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E4562C" w14:textId="77777777" w:rsidR="00A13D5D" w:rsidRPr="00EE19A8" w:rsidRDefault="00D3241B" w:rsidP="00AA1155">
      <w:pPr>
        <w:outlineLvl w:val="0"/>
        <w:rPr>
          <w:rFonts w:ascii="Arial" w:hAnsi="Arial" w:cs="Arial"/>
          <w:sz w:val="32"/>
          <w:szCs w:val="32"/>
          <w:u w:val="single"/>
        </w:rPr>
      </w:pPr>
      <w:r w:rsidRPr="00EE19A8">
        <w:rPr>
          <w:rFonts w:ascii="Arial" w:hAnsi="Arial" w:cs="Arial"/>
          <w:sz w:val="32"/>
          <w:szCs w:val="32"/>
          <w:u w:val="single"/>
        </w:rPr>
        <w:t>Overview of the Company</w:t>
      </w:r>
    </w:p>
    <w:p w14:paraId="72CAAC13" w14:textId="77777777" w:rsidR="005F79AA" w:rsidRDefault="005F79AA" w:rsidP="005F79AA">
      <w:pPr>
        <w:spacing w:line="480" w:lineRule="auto"/>
        <w:rPr>
          <w:rFonts w:ascii="Arial" w:hAnsi="Arial" w:cs="Arial"/>
        </w:rPr>
      </w:pPr>
    </w:p>
    <w:p w14:paraId="643849CA" w14:textId="77777777" w:rsidR="00B014ED" w:rsidRDefault="00A13D5D" w:rsidP="005F79AA">
      <w:pPr>
        <w:spacing w:line="480" w:lineRule="auto"/>
        <w:ind w:firstLine="720"/>
        <w:rPr>
          <w:rFonts w:ascii="Arial" w:hAnsi="Arial" w:cs="Arial"/>
        </w:rPr>
      </w:pPr>
      <w:r>
        <w:rPr>
          <w:rFonts w:ascii="Arial" w:hAnsi="Arial" w:cs="Arial"/>
        </w:rPr>
        <w:t>Air Canada is the</w:t>
      </w:r>
      <w:r w:rsidR="00676358">
        <w:rPr>
          <w:rFonts w:ascii="Arial" w:hAnsi="Arial" w:cs="Arial"/>
        </w:rPr>
        <w:t xml:space="preserve"> largest airline in</w:t>
      </w:r>
      <w:r w:rsidR="009C43D2">
        <w:rPr>
          <w:rFonts w:ascii="Arial" w:hAnsi="Arial" w:cs="Arial"/>
        </w:rPr>
        <w:t xml:space="preserve"> Canada and</w:t>
      </w:r>
      <w:r>
        <w:rPr>
          <w:rFonts w:ascii="Arial" w:hAnsi="Arial" w:cs="Arial"/>
        </w:rPr>
        <w:t xml:space="preserve"> </w:t>
      </w:r>
      <w:r w:rsidR="009C43D2">
        <w:rPr>
          <w:rFonts w:ascii="Arial" w:hAnsi="Arial" w:cs="Arial"/>
        </w:rPr>
        <w:t xml:space="preserve">the </w:t>
      </w:r>
      <w:r>
        <w:rPr>
          <w:rFonts w:ascii="Arial" w:hAnsi="Arial" w:cs="Arial"/>
        </w:rPr>
        <w:t>15</w:t>
      </w:r>
      <w:r w:rsidRPr="00A13D5D">
        <w:rPr>
          <w:rFonts w:ascii="Arial" w:hAnsi="Arial" w:cs="Arial"/>
          <w:vertAlign w:val="superscript"/>
        </w:rPr>
        <w:t>th</w:t>
      </w:r>
      <w:r>
        <w:rPr>
          <w:rFonts w:ascii="Arial" w:hAnsi="Arial" w:cs="Arial"/>
        </w:rPr>
        <w:t xml:space="preserve"> largest commercial airline i</w:t>
      </w:r>
      <w:r w:rsidR="009C43D2">
        <w:rPr>
          <w:rFonts w:ascii="Arial" w:hAnsi="Arial" w:cs="Arial"/>
        </w:rPr>
        <w:t>n the world to</w:t>
      </w:r>
      <w:r w:rsidR="00B237D2">
        <w:rPr>
          <w:rFonts w:ascii="Arial" w:hAnsi="Arial" w:cs="Arial"/>
        </w:rPr>
        <w:t xml:space="preserve"> day</w:t>
      </w:r>
      <w:r w:rsidR="00B237D2" w:rsidRPr="00B237D2">
        <w:rPr>
          <w:rFonts w:ascii="Arial" w:hAnsi="Arial" w:cs="Arial"/>
        </w:rPr>
        <w:t xml:space="preserve"> </w:t>
      </w:r>
      <w:sdt>
        <w:sdtPr>
          <w:rPr>
            <w:rFonts w:ascii="Arial" w:hAnsi="Arial" w:cs="Arial"/>
          </w:rPr>
          <w:id w:val="-1362976861"/>
          <w:citation/>
        </w:sdtPr>
        <w:sdtContent>
          <w:r w:rsidR="00B237D2">
            <w:rPr>
              <w:rFonts w:ascii="Arial" w:hAnsi="Arial" w:cs="Arial"/>
            </w:rPr>
            <w:fldChar w:fldCharType="begin"/>
          </w:r>
          <w:r w:rsidR="00B237D2">
            <w:rPr>
              <w:rFonts w:ascii="Arial" w:hAnsi="Arial" w:cs="Arial"/>
            </w:rPr>
            <w:instrText xml:space="preserve">CITATION Air12 \l 1033 </w:instrText>
          </w:r>
          <w:r w:rsidR="00B237D2">
            <w:rPr>
              <w:rFonts w:ascii="Arial" w:hAnsi="Arial" w:cs="Arial"/>
            </w:rPr>
            <w:fldChar w:fldCharType="separate"/>
          </w:r>
          <w:r w:rsidR="00B237D2" w:rsidRPr="00B237D2">
            <w:rPr>
              <w:rFonts w:ascii="Arial" w:hAnsi="Arial" w:cs="Arial"/>
              <w:noProof/>
            </w:rPr>
            <w:t>(About Air Canada, 2012)</w:t>
          </w:r>
          <w:r w:rsidR="00B237D2">
            <w:rPr>
              <w:rFonts w:ascii="Arial" w:hAnsi="Arial" w:cs="Arial"/>
            </w:rPr>
            <w:fldChar w:fldCharType="end"/>
          </w:r>
        </w:sdtContent>
      </w:sdt>
      <w:r w:rsidR="009C43D2">
        <w:rPr>
          <w:rFonts w:ascii="Arial" w:hAnsi="Arial" w:cs="Arial"/>
        </w:rPr>
        <w:t xml:space="preserve">. </w:t>
      </w:r>
      <w:r>
        <w:rPr>
          <w:rFonts w:ascii="Arial" w:hAnsi="Arial" w:cs="Arial"/>
        </w:rPr>
        <w:t xml:space="preserve">Their headquarters are held </w:t>
      </w:r>
      <w:r w:rsidR="00130F71">
        <w:rPr>
          <w:rFonts w:ascii="Arial" w:hAnsi="Arial" w:cs="Arial"/>
        </w:rPr>
        <w:t>and</w:t>
      </w:r>
      <w:r w:rsidR="0074046C">
        <w:rPr>
          <w:rFonts w:ascii="Arial" w:hAnsi="Arial" w:cs="Arial"/>
        </w:rPr>
        <w:t xml:space="preserve"> located</w:t>
      </w:r>
      <w:r w:rsidR="006247E7">
        <w:rPr>
          <w:rFonts w:ascii="Arial" w:hAnsi="Arial" w:cs="Arial"/>
        </w:rPr>
        <w:t xml:space="preserve"> in Montreal, Quebec. They </w:t>
      </w:r>
      <w:r w:rsidR="0074046C">
        <w:rPr>
          <w:rFonts w:ascii="Arial" w:hAnsi="Arial" w:cs="Arial"/>
        </w:rPr>
        <w:t>have three hubs throughout Canada, in Toronto (YY</w:t>
      </w:r>
      <w:r w:rsidR="004D6332">
        <w:rPr>
          <w:rFonts w:ascii="Arial" w:hAnsi="Arial" w:cs="Arial"/>
        </w:rPr>
        <w:t>Z), Montreal (YUL</w:t>
      </w:r>
      <w:r w:rsidR="0074046C">
        <w:rPr>
          <w:rFonts w:ascii="Arial" w:hAnsi="Arial" w:cs="Arial"/>
        </w:rPr>
        <w:t xml:space="preserve"> and Vancouver (YVR).</w:t>
      </w:r>
      <w:r>
        <w:rPr>
          <w:rFonts w:ascii="Arial" w:hAnsi="Arial" w:cs="Arial"/>
        </w:rPr>
        <w:t xml:space="preserve"> </w:t>
      </w:r>
      <w:r w:rsidR="0074046C">
        <w:rPr>
          <w:rFonts w:ascii="Arial" w:hAnsi="Arial" w:cs="Arial"/>
        </w:rPr>
        <w:t xml:space="preserve">Air Canada’s main line of work is providing aviation transportation service to customers, along with offering specialty charter services. </w:t>
      </w:r>
      <w:r w:rsidR="00676358">
        <w:rPr>
          <w:rFonts w:ascii="Arial" w:hAnsi="Arial" w:cs="Arial"/>
        </w:rPr>
        <w:t>They provide these</w:t>
      </w:r>
      <w:r w:rsidR="00130F71">
        <w:rPr>
          <w:rFonts w:ascii="Arial" w:hAnsi="Arial" w:cs="Arial"/>
        </w:rPr>
        <w:t xml:space="preserve"> service</w:t>
      </w:r>
      <w:r w:rsidR="00676358">
        <w:rPr>
          <w:rFonts w:ascii="Arial" w:hAnsi="Arial" w:cs="Arial"/>
        </w:rPr>
        <w:t>s</w:t>
      </w:r>
      <w:r w:rsidR="00130F71">
        <w:rPr>
          <w:rFonts w:ascii="Arial" w:hAnsi="Arial" w:cs="Arial"/>
        </w:rPr>
        <w:t xml:space="preserve"> along with incorporating a number of subsidiaries to satisfy the needs of all customers. </w:t>
      </w:r>
      <w:r w:rsidR="00B014ED">
        <w:rPr>
          <w:rFonts w:ascii="Arial" w:hAnsi="Arial" w:cs="Arial"/>
        </w:rPr>
        <w:t xml:space="preserve">These subsidiaries include; Air Canada Jetz, Express, Vacations and Cargo. These subsidiaries are implemented to meet the needs of different </w:t>
      </w:r>
      <w:r w:rsidR="006247E7">
        <w:rPr>
          <w:rFonts w:ascii="Arial" w:hAnsi="Arial" w:cs="Arial"/>
        </w:rPr>
        <w:t>customers. S</w:t>
      </w:r>
      <w:r w:rsidR="00B014ED">
        <w:rPr>
          <w:rFonts w:ascii="Arial" w:hAnsi="Arial" w:cs="Arial"/>
        </w:rPr>
        <w:t xml:space="preserve">ervices include connecting smaller cities with Air Canada’s domestic hub airports and focus cities, </w:t>
      </w:r>
      <w:r w:rsidR="00676358">
        <w:rPr>
          <w:rFonts w:ascii="Arial" w:hAnsi="Arial" w:cs="Arial"/>
        </w:rPr>
        <w:t xml:space="preserve">catering to </w:t>
      </w:r>
      <w:r w:rsidR="00676358" w:rsidRPr="00676358">
        <w:rPr>
          <w:rFonts w:ascii="Arial" w:hAnsi="Arial" w:cs="Arial"/>
        </w:rPr>
        <w:t>corporate clients and professional sports teams</w:t>
      </w:r>
      <w:r w:rsidR="00643B7A">
        <w:rPr>
          <w:rFonts w:ascii="Arial" w:hAnsi="Arial" w:cs="Arial"/>
        </w:rPr>
        <w:t xml:space="preserve">, </w:t>
      </w:r>
      <w:r w:rsidR="00676358">
        <w:rPr>
          <w:rFonts w:ascii="Arial" w:hAnsi="Arial" w:cs="Arial"/>
        </w:rPr>
        <w:t>cargo service, and providing vacation packages to several destinations.</w:t>
      </w:r>
      <w:r w:rsidR="00B237D2" w:rsidRPr="00B237D2">
        <w:rPr>
          <w:rFonts w:ascii="Arial" w:hAnsi="Arial" w:cs="Arial"/>
        </w:rPr>
        <w:t xml:space="preserve"> </w:t>
      </w:r>
      <w:sdt>
        <w:sdtPr>
          <w:rPr>
            <w:rFonts w:ascii="Arial" w:hAnsi="Arial" w:cs="Arial"/>
          </w:rPr>
          <w:id w:val="1222716789"/>
          <w:citation/>
        </w:sdtPr>
        <w:sdtContent>
          <w:r w:rsidR="00B237D2">
            <w:rPr>
              <w:rFonts w:ascii="Arial" w:hAnsi="Arial" w:cs="Arial"/>
            </w:rPr>
            <w:fldChar w:fldCharType="begin"/>
          </w:r>
          <w:r w:rsidR="00C030D0">
            <w:rPr>
              <w:rFonts w:ascii="Arial" w:hAnsi="Arial" w:cs="Arial"/>
            </w:rPr>
            <w:instrText xml:space="preserve">CITATION Cor12 \l 1033 </w:instrText>
          </w:r>
          <w:r w:rsidR="00B237D2">
            <w:rPr>
              <w:rFonts w:ascii="Arial" w:hAnsi="Arial" w:cs="Arial"/>
            </w:rPr>
            <w:fldChar w:fldCharType="separate"/>
          </w:r>
          <w:r w:rsidR="00C030D0" w:rsidRPr="00C030D0">
            <w:rPr>
              <w:rFonts w:ascii="Arial" w:hAnsi="Arial" w:cs="Arial"/>
              <w:noProof/>
            </w:rPr>
            <w:t>(Corporate Profile: Overview March 2012, 2012)</w:t>
          </w:r>
          <w:r w:rsidR="00B237D2">
            <w:rPr>
              <w:rFonts w:ascii="Arial" w:hAnsi="Arial" w:cs="Arial"/>
            </w:rPr>
            <w:fldChar w:fldCharType="end"/>
          </w:r>
        </w:sdtContent>
      </w:sdt>
      <w:r w:rsidR="00676358">
        <w:rPr>
          <w:rFonts w:ascii="Arial" w:hAnsi="Arial" w:cs="Arial"/>
        </w:rPr>
        <w:t xml:space="preserve"> </w:t>
      </w:r>
    </w:p>
    <w:p w14:paraId="5E73B202" w14:textId="77777777" w:rsidR="000B05DE" w:rsidRDefault="000B05DE" w:rsidP="006247E7">
      <w:pPr>
        <w:spacing w:line="480" w:lineRule="auto"/>
        <w:rPr>
          <w:rFonts w:ascii="Arial" w:hAnsi="Arial" w:cs="Arial"/>
        </w:rPr>
      </w:pPr>
    </w:p>
    <w:p w14:paraId="1780D896" w14:textId="77777777" w:rsidR="00D3241B" w:rsidRPr="00BD4324" w:rsidRDefault="00050165" w:rsidP="00AA1155">
      <w:pPr>
        <w:spacing w:line="480" w:lineRule="auto"/>
        <w:outlineLvl w:val="0"/>
        <w:rPr>
          <w:rFonts w:ascii="Arial" w:hAnsi="Arial" w:cs="Arial"/>
          <w:sz w:val="32"/>
          <w:szCs w:val="32"/>
          <w:u w:val="single"/>
        </w:rPr>
      </w:pPr>
      <w:r w:rsidRPr="00BD4324">
        <w:rPr>
          <w:rFonts w:ascii="Arial" w:hAnsi="Arial" w:cs="Arial"/>
          <w:sz w:val="32"/>
          <w:szCs w:val="32"/>
          <w:u w:val="single"/>
        </w:rPr>
        <w:t>Governance</w:t>
      </w:r>
    </w:p>
    <w:p w14:paraId="4501AE83" w14:textId="77777777" w:rsidR="000B05DE" w:rsidRDefault="0096421E" w:rsidP="000B05DE">
      <w:pPr>
        <w:spacing w:line="480" w:lineRule="auto"/>
        <w:ind w:firstLine="720"/>
        <w:rPr>
          <w:rFonts w:ascii="Arial" w:hAnsi="Arial" w:cs="Arial"/>
        </w:rPr>
      </w:pPr>
      <w:r>
        <w:rPr>
          <w:rFonts w:ascii="Arial" w:hAnsi="Arial" w:cs="Arial"/>
        </w:rPr>
        <w:t xml:space="preserve">The </w:t>
      </w:r>
      <w:r w:rsidR="00671F17">
        <w:rPr>
          <w:rFonts w:ascii="Arial" w:hAnsi="Arial" w:cs="Arial"/>
        </w:rPr>
        <w:t>board of directors at Air Canada consists</w:t>
      </w:r>
      <w:r>
        <w:rPr>
          <w:rFonts w:ascii="Arial" w:hAnsi="Arial" w:cs="Arial"/>
        </w:rPr>
        <w:t xml:space="preserve"> of eight persons. </w:t>
      </w:r>
      <w:r w:rsidR="00671F17">
        <w:rPr>
          <w:rFonts w:ascii="Arial" w:hAnsi="Arial" w:cs="Arial"/>
        </w:rPr>
        <w:t>These eight persons are responsible for laying down the strategy and general policy of the company. They also ensure that the principles of good governance are respected</w:t>
      </w:r>
      <w:r w:rsidR="007F3017">
        <w:rPr>
          <w:rFonts w:ascii="Arial" w:hAnsi="Arial" w:cs="Arial"/>
        </w:rPr>
        <w:t xml:space="preserve">, while acting as a guide solely by a concern for the interests of the company in relation to entirety of its shareholders, its customers and staff. </w:t>
      </w:r>
      <w:r w:rsidR="006A74D3">
        <w:rPr>
          <w:rFonts w:ascii="Arial" w:hAnsi="Arial" w:cs="Arial"/>
        </w:rPr>
        <w:t xml:space="preserve">The </w:t>
      </w:r>
      <w:r w:rsidR="006A74D3">
        <w:rPr>
          <w:rFonts w:ascii="Arial" w:hAnsi="Arial" w:cs="Arial"/>
        </w:rPr>
        <w:lastRenderedPageBreak/>
        <w:t xml:space="preserve">boards consist of one CEO, </w:t>
      </w:r>
      <w:r w:rsidR="006A74D3" w:rsidRPr="006A74D3">
        <w:rPr>
          <w:rFonts w:ascii="Arial" w:hAnsi="Arial" w:cs="Arial"/>
        </w:rPr>
        <w:t>Calin Rovinescu</w:t>
      </w:r>
      <w:r w:rsidR="00643B7A">
        <w:rPr>
          <w:rFonts w:ascii="Arial" w:hAnsi="Arial" w:cs="Arial"/>
        </w:rPr>
        <w:t xml:space="preserve"> since April 1 2009 and eight</w:t>
      </w:r>
      <w:r w:rsidR="006A74D3">
        <w:rPr>
          <w:rFonts w:ascii="Arial" w:hAnsi="Arial" w:cs="Arial"/>
        </w:rPr>
        <w:t xml:space="preserve"> other directors</w:t>
      </w:r>
      <w:r w:rsidR="00643B7A">
        <w:rPr>
          <w:rFonts w:ascii="Arial" w:hAnsi="Arial" w:cs="Arial"/>
        </w:rPr>
        <w:t xml:space="preserve"> acting as </w:t>
      </w:r>
      <w:r w:rsidR="006A74D3">
        <w:rPr>
          <w:rFonts w:ascii="Arial" w:hAnsi="Arial" w:cs="Arial"/>
        </w:rPr>
        <w:t xml:space="preserve">independent directors. </w:t>
      </w:r>
      <w:sdt>
        <w:sdtPr>
          <w:rPr>
            <w:rFonts w:ascii="Arial" w:hAnsi="Arial" w:cs="Arial"/>
          </w:rPr>
          <w:id w:val="-932970442"/>
          <w:citation/>
        </w:sdtPr>
        <w:sdtContent>
          <w:r w:rsidR="00B237D2">
            <w:rPr>
              <w:rFonts w:ascii="Arial" w:hAnsi="Arial" w:cs="Arial"/>
            </w:rPr>
            <w:fldChar w:fldCharType="begin"/>
          </w:r>
          <w:r w:rsidR="00B237D2">
            <w:rPr>
              <w:rFonts w:ascii="Arial" w:hAnsi="Arial" w:cs="Arial"/>
            </w:rPr>
            <w:instrText xml:space="preserve"> CITATION Boa12 \l 1033 </w:instrText>
          </w:r>
          <w:r w:rsidR="00B237D2">
            <w:rPr>
              <w:rFonts w:ascii="Arial" w:hAnsi="Arial" w:cs="Arial"/>
            </w:rPr>
            <w:fldChar w:fldCharType="separate"/>
          </w:r>
          <w:r w:rsidR="00B237D2" w:rsidRPr="00B237D2">
            <w:rPr>
              <w:rFonts w:ascii="Arial" w:hAnsi="Arial" w:cs="Arial"/>
              <w:noProof/>
            </w:rPr>
            <w:t>(Board of Directors, 2012)</w:t>
          </w:r>
          <w:r w:rsidR="00B237D2">
            <w:rPr>
              <w:rFonts w:ascii="Arial" w:hAnsi="Arial" w:cs="Arial"/>
            </w:rPr>
            <w:fldChar w:fldCharType="end"/>
          </w:r>
        </w:sdtContent>
      </w:sdt>
    </w:p>
    <w:p w14:paraId="6C909E05" w14:textId="77777777" w:rsidR="005E5A00" w:rsidRPr="000B05DE" w:rsidRDefault="005E5A00" w:rsidP="00AA1155">
      <w:pPr>
        <w:spacing w:line="480" w:lineRule="auto"/>
        <w:outlineLvl w:val="0"/>
        <w:rPr>
          <w:rFonts w:ascii="Arial" w:hAnsi="Arial" w:cs="Arial"/>
        </w:rPr>
      </w:pPr>
      <w:r w:rsidRPr="005E5A00">
        <w:rPr>
          <w:rFonts w:ascii="Arial" w:hAnsi="Arial" w:cs="Arial"/>
          <w:b/>
          <w:sz w:val="28"/>
          <w:szCs w:val="28"/>
        </w:rPr>
        <w:t>Calvin Rovinescu</w:t>
      </w:r>
    </w:p>
    <w:p w14:paraId="030B1C22" w14:textId="77777777" w:rsidR="005E5A00" w:rsidRPr="005E5A00" w:rsidRDefault="005E5A00" w:rsidP="00AA1155">
      <w:pPr>
        <w:spacing w:line="480" w:lineRule="auto"/>
        <w:outlineLvl w:val="0"/>
        <w:rPr>
          <w:rFonts w:ascii="Arial" w:hAnsi="Arial" w:cs="Arial"/>
          <w:b/>
        </w:rPr>
      </w:pPr>
      <w:r w:rsidRPr="005E5A00">
        <w:rPr>
          <w:rFonts w:ascii="Arial" w:hAnsi="Arial" w:cs="Arial"/>
          <w:b/>
        </w:rPr>
        <w:t>Chief Executing Officer</w:t>
      </w:r>
    </w:p>
    <w:p w14:paraId="5C42F0A2" w14:textId="77777777" w:rsidR="005E5A00" w:rsidRPr="005E5A00" w:rsidRDefault="005E5A00" w:rsidP="00AA1155">
      <w:pPr>
        <w:spacing w:line="480" w:lineRule="auto"/>
        <w:outlineLvl w:val="0"/>
        <w:rPr>
          <w:rFonts w:ascii="Arial" w:hAnsi="Arial" w:cs="Arial"/>
          <w:b/>
        </w:rPr>
      </w:pPr>
      <w:r w:rsidRPr="005E5A00">
        <w:rPr>
          <w:rFonts w:ascii="Arial" w:hAnsi="Arial" w:cs="Arial"/>
          <w:b/>
        </w:rPr>
        <w:t>Coopted April 1 2009</w:t>
      </w:r>
      <w:sdt>
        <w:sdtPr>
          <w:rPr>
            <w:rFonts w:ascii="Arial" w:hAnsi="Arial" w:cs="Arial"/>
            <w:b/>
          </w:rPr>
          <w:id w:val="1388226122"/>
          <w:citation/>
        </w:sdtPr>
        <w:sdtContent>
          <w:r w:rsidR="00C030D0">
            <w:rPr>
              <w:rFonts w:ascii="Arial" w:hAnsi="Arial" w:cs="Arial"/>
              <w:b/>
            </w:rPr>
            <w:fldChar w:fldCharType="begin"/>
          </w:r>
          <w:r w:rsidR="00C030D0">
            <w:rPr>
              <w:rFonts w:ascii="Arial" w:hAnsi="Arial" w:cs="Arial"/>
              <w:b/>
            </w:rPr>
            <w:instrText xml:space="preserve"> CITATION Boa12 \l 1033 </w:instrText>
          </w:r>
          <w:r w:rsidR="00C030D0">
            <w:rPr>
              <w:rFonts w:ascii="Arial" w:hAnsi="Arial" w:cs="Arial"/>
              <w:b/>
            </w:rPr>
            <w:fldChar w:fldCharType="separate"/>
          </w:r>
          <w:r w:rsidR="00C030D0">
            <w:rPr>
              <w:rFonts w:ascii="Arial" w:hAnsi="Arial" w:cs="Arial"/>
              <w:b/>
              <w:noProof/>
            </w:rPr>
            <w:t xml:space="preserve"> </w:t>
          </w:r>
          <w:r w:rsidR="00C030D0" w:rsidRPr="00C030D0">
            <w:rPr>
              <w:rFonts w:ascii="Arial" w:hAnsi="Arial" w:cs="Arial"/>
              <w:noProof/>
            </w:rPr>
            <w:t>(Board of Directors, 2012)</w:t>
          </w:r>
          <w:r w:rsidR="00C030D0">
            <w:rPr>
              <w:rFonts w:ascii="Arial" w:hAnsi="Arial" w:cs="Arial"/>
              <w:b/>
            </w:rPr>
            <w:fldChar w:fldCharType="end"/>
          </w:r>
        </w:sdtContent>
      </w:sdt>
    </w:p>
    <w:p w14:paraId="0F165E1C" w14:textId="77777777" w:rsidR="005E5A00" w:rsidRPr="005E5A00" w:rsidRDefault="005E5A00" w:rsidP="000B05DE">
      <w:pPr>
        <w:rPr>
          <w:rFonts w:ascii="Arial" w:hAnsi="Arial" w:cs="Arial"/>
          <w:b/>
          <w:sz w:val="28"/>
          <w:szCs w:val="28"/>
        </w:rPr>
      </w:pPr>
    </w:p>
    <w:p w14:paraId="682507D3" w14:textId="77777777" w:rsidR="00643B7A" w:rsidRPr="005E5A00" w:rsidRDefault="006A74D3" w:rsidP="00AA1155">
      <w:pPr>
        <w:spacing w:line="480" w:lineRule="auto"/>
        <w:outlineLvl w:val="0"/>
        <w:rPr>
          <w:rFonts w:ascii="Arial" w:hAnsi="Arial" w:cs="Arial"/>
          <w:b/>
          <w:sz w:val="28"/>
          <w:szCs w:val="28"/>
        </w:rPr>
      </w:pPr>
      <w:r w:rsidRPr="005E5A00">
        <w:rPr>
          <w:rFonts w:ascii="Arial" w:hAnsi="Arial" w:cs="Arial"/>
          <w:b/>
          <w:sz w:val="28"/>
          <w:szCs w:val="28"/>
        </w:rPr>
        <w:t xml:space="preserve">Bernard Attali </w:t>
      </w:r>
    </w:p>
    <w:p w14:paraId="6FAA1792" w14:textId="77777777" w:rsidR="005E5A00" w:rsidRPr="005E5A00" w:rsidRDefault="004D6332" w:rsidP="00AA1155">
      <w:pPr>
        <w:spacing w:line="480" w:lineRule="auto"/>
        <w:outlineLvl w:val="0"/>
        <w:rPr>
          <w:rFonts w:ascii="Arial" w:hAnsi="Arial" w:cs="Arial"/>
          <w:b/>
        </w:rPr>
      </w:pPr>
      <w:r w:rsidRPr="005E5A00">
        <w:rPr>
          <w:rFonts w:ascii="Arial" w:hAnsi="Arial" w:cs="Arial"/>
          <w:b/>
        </w:rPr>
        <w:t>Independent d</w:t>
      </w:r>
      <w:r w:rsidR="006A74D3" w:rsidRPr="005E5A00">
        <w:rPr>
          <w:rFonts w:ascii="Arial" w:hAnsi="Arial" w:cs="Arial"/>
          <w:b/>
        </w:rPr>
        <w:t>irector</w:t>
      </w:r>
    </w:p>
    <w:p w14:paraId="6B5727C9" w14:textId="77777777" w:rsidR="005E5A00" w:rsidRPr="005E5A00" w:rsidRDefault="005E5A00" w:rsidP="00AA1155">
      <w:pPr>
        <w:spacing w:line="480" w:lineRule="auto"/>
        <w:outlineLvl w:val="0"/>
        <w:rPr>
          <w:rFonts w:ascii="Arial" w:hAnsi="Arial" w:cs="Arial"/>
          <w:b/>
        </w:rPr>
      </w:pPr>
      <w:r w:rsidRPr="005E5A00">
        <w:rPr>
          <w:rFonts w:ascii="Arial" w:hAnsi="Arial" w:cs="Arial"/>
          <w:b/>
        </w:rPr>
        <w:t>Director since November 2006</w:t>
      </w:r>
    </w:p>
    <w:p w14:paraId="099E2BA8" w14:textId="77777777" w:rsidR="00160407" w:rsidRDefault="006A74D3" w:rsidP="00643B7A">
      <w:pPr>
        <w:spacing w:line="480" w:lineRule="auto"/>
        <w:rPr>
          <w:rFonts w:ascii="Arial" w:hAnsi="Arial" w:cs="Arial"/>
        </w:rPr>
      </w:pPr>
      <w:r w:rsidRPr="006A74D3">
        <w:rPr>
          <w:rFonts w:ascii="Arial" w:hAnsi="Arial" w:cs="Arial"/>
        </w:rPr>
        <w:t xml:space="preserve">Member of the Governance and Corporate Matters Committee, </w:t>
      </w:r>
      <w:r w:rsidR="005E5A00">
        <w:rPr>
          <w:rFonts w:ascii="Arial" w:hAnsi="Arial" w:cs="Arial"/>
        </w:rPr>
        <w:t>member of the H</w:t>
      </w:r>
      <w:r w:rsidRPr="006A74D3">
        <w:rPr>
          <w:rFonts w:ascii="Arial" w:hAnsi="Arial" w:cs="Arial"/>
        </w:rPr>
        <w:t>uman Resource</w:t>
      </w:r>
      <w:r w:rsidR="005E5A00">
        <w:rPr>
          <w:rFonts w:ascii="Arial" w:hAnsi="Arial" w:cs="Arial"/>
        </w:rPr>
        <w:t>s and Compensation Committee,</w:t>
      </w:r>
      <w:r w:rsidRPr="006A74D3">
        <w:rPr>
          <w:rFonts w:ascii="Arial" w:hAnsi="Arial" w:cs="Arial"/>
        </w:rPr>
        <w:t xml:space="preserve"> </w:t>
      </w:r>
      <w:r w:rsidR="005E5A00">
        <w:rPr>
          <w:rFonts w:ascii="Arial" w:hAnsi="Arial" w:cs="Arial"/>
        </w:rPr>
        <w:t>and m</w:t>
      </w:r>
      <w:r w:rsidRPr="006A74D3">
        <w:rPr>
          <w:rFonts w:ascii="Arial" w:hAnsi="Arial" w:cs="Arial"/>
        </w:rPr>
        <w:t>ember of the Nominating Committee.</w:t>
      </w:r>
      <w:sdt>
        <w:sdtPr>
          <w:rPr>
            <w:rFonts w:ascii="Arial" w:hAnsi="Arial" w:cs="Arial"/>
          </w:rPr>
          <w:id w:val="-364747739"/>
          <w:citation/>
        </w:sdtPr>
        <w:sdtContent>
          <w:r w:rsidR="00C030D0">
            <w:rPr>
              <w:rFonts w:ascii="Arial" w:hAnsi="Arial" w:cs="Arial"/>
            </w:rPr>
            <w:fldChar w:fldCharType="begin"/>
          </w:r>
          <w:r w:rsidR="00C030D0">
            <w:rPr>
              <w:rFonts w:ascii="Arial" w:hAnsi="Arial" w:cs="Arial"/>
            </w:rPr>
            <w:instrText xml:space="preserve"> CITATION Boa12 \l 1033 </w:instrText>
          </w:r>
          <w:r w:rsidR="00C030D0">
            <w:rPr>
              <w:rFonts w:ascii="Arial" w:hAnsi="Arial" w:cs="Arial"/>
            </w:rPr>
            <w:fldChar w:fldCharType="separate"/>
          </w:r>
          <w:r w:rsidR="00C030D0">
            <w:rPr>
              <w:rFonts w:ascii="Arial" w:hAnsi="Arial" w:cs="Arial"/>
              <w:noProof/>
            </w:rPr>
            <w:t xml:space="preserve"> </w:t>
          </w:r>
          <w:r w:rsidR="00C030D0" w:rsidRPr="00C030D0">
            <w:rPr>
              <w:rFonts w:ascii="Arial" w:hAnsi="Arial" w:cs="Arial"/>
              <w:noProof/>
            </w:rPr>
            <w:t>(Board of Directors, 2012)</w:t>
          </w:r>
          <w:r w:rsidR="00C030D0">
            <w:rPr>
              <w:rFonts w:ascii="Arial" w:hAnsi="Arial" w:cs="Arial"/>
            </w:rPr>
            <w:fldChar w:fldCharType="end"/>
          </w:r>
        </w:sdtContent>
      </w:sdt>
    </w:p>
    <w:p w14:paraId="13FD7339" w14:textId="77777777" w:rsidR="000B05DE" w:rsidRDefault="000B05DE" w:rsidP="000B05DE">
      <w:pPr>
        <w:rPr>
          <w:rFonts w:ascii="Arial" w:hAnsi="Arial" w:cs="Arial"/>
          <w:b/>
        </w:rPr>
      </w:pPr>
    </w:p>
    <w:p w14:paraId="7D3A051B" w14:textId="77777777" w:rsidR="00643B7A" w:rsidRDefault="00160407" w:rsidP="00AA1155">
      <w:pPr>
        <w:spacing w:line="480" w:lineRule="auto"/>
        <w:outlineLvl w:val="0"/>
        <w:rPr>
          <w:rFonts w:ascii="Arial" w:hAnsi="Arial" w:cs="Arial"/>
          <w:b/>
          <w:sz w:val="28"/>
          <w:szCs w:val="28"/>
        </w:rPr>
      </w:pPr>
      <w:r w:rsidRPr="005E5A00">
        <w:rPr>
          <w:rFonts w:ascii="Arial" w:hAnsi="Arial" w:cs="Arial"/>
          <w:b/>
          <w:sz w:val="28"/>
          <w:szCs w:val="28"/>
        </w:rPr>
        <w:t xml:space="preserve">Michael M. Green </w:t>
      </w:r>
    </w:p>
    <w:p w14:paraId="35E2CDE0" w14:textId="77777777" w:rsidR="005E5A00" w:rsidRDefault="005E5A00" w:rsidP="00AA1155">
      <w:pPr>
        <w:spacing w:line="480" w:lineRule="auto"/>
        <w:outlineLvl w:val="0"/>
        <w:rPr>
          <w:rFonts w:ascii="Arial" w:hAnsi="Arial" w:cs="Arial"/>
          <w:b/>
        </w:rPr>
      </w:pPr>
      <w:r>
        <w:rPr>
          <w:rFonts w:ascii="Arial" w:hAnsi="Arial" w:cs="Arial"/>
          <w:b/>
        </w:rPr>
        <w:t>Independent Director</w:t>
      </w:r>
    </w:p>
    <w:p w14:paraId="5900E7F6" w14:textId="77777777" w:rsidR="005E5A00" w:rsidRPr="005E5A00" w:rsidRDefault="005E5A00" w:rsidP="00AA1155">
      <w:pPr>
        <w:spacing w:line="480" w:lineRule="auto"/>
        <w:outlineLvl w:val="0"/>
        <w:rPr>
          <w:rFonts w:ascii="Arial" w:hAnsi="Arial" w:cs="Arial"/>
        </w:rPr>
      </w:pPr>
      <w:r>
        <w:rPr>
          <w:rFonts w:ascii="Arial" w:hAnsi="Arial" w:cs="Arial"/>
          <w:b/>
        </w:rPr>
        <w:t>Director since March 2009</w:t>
      </w:r>
    </w:p>
    <w:p w14:paraId="12CF9D30" w14:textId="77777777" w:rsidR="00D3241B" w:rsidRDefault="005E5A00" w:rsidP="006247E7">
      <w:pPr>
        <w:spacing w:line="480" w:lineRule="auto"/>
        <w:rPr>
          <w:rFonts w:ascii="Arial" w:hAnsi="Arial" w:cs="Arial"/>
        </w:rPr>
      </w:pPr>
      <w:r>
        <w:rPr>
          <w:rFonts w:ascii="Arial" w:hAnsi="Arial" w:cs="Arial"/>
        </w:rPr>
        <w:t>O</w:t>
      </w:r>
      <w:r w:rsidR="00160407">
        <w:rPr>
          <w:rFonts w:ascii="Arial" w:hAnsi="Arial" w:cs="Arial"/>
        </w:rPr>
        <w:t>n the</w:t>
      </w:r>
      <w:r w:rsidR="00160407" w:rsidRPr="00160407">
        <w:t xml:space="preserve"> </w:t>
      </w:r>
      <w:r w:rsidR="00160407" w:rsidRPr="00160407">
        <w:rPr>
          <w:rFonts w:ascii="Arial" w:hAnsi="Arial" w:cs="Arial"/>
        </w:rPr>
        <w:t>Chair of the Audit, Finance and Risk Committee, Member of the Human Resources and Compensation Committee, Member of the Nominating Committee and Member of the Pension Committee.</w:t>
      </w:r>
      <w:sdt>
        <w:sdtPr>
          <w:rPr>
            <w:rFonts w:ascii="Arial" w:hAnsi="Arial" w:cs="Arial"/>
          </w:rPr>
          <w:id w:val="229817590"/>
          <w:citation/>
        </w:sdtPr>
        <w:sdtContent>
          <w:r w:rsidR="00C030D0">
            <w:rPr>
              <w:rFonts w:ascii="Arial" w:hAnsi="Arial" w:cs="Arial"/>
            </w:rPr>
            <w:fldChar w:fldCharType="begin"/>
          </w:r>
          <w:r w:rsidR="00C030D0">
            <w:rPr>
              <w:rFonts w:ascii="Arial" w:hAnsi="Arial" w:cs="Arial"/>
            </w:rPr>
            <w:instrText xml:space="preserve"> CITATION Boa12 \l 1033 </w:instrText>
          </w:r>
          <w:r w:rsidR="00C030D0">
            <w:rPr>
              <w:rFonts w:ascii="Arial" w:hAnsi="Arial" w:cs="Arial"/>
            </w:rPr>
            <w:fldChar w:fldCharType="separate"/>
          </w:r>
          <w:r w:rsidR="00C030D0">
            <w:rPr>
              <w:rFonts w:ascii="Arial" w:hAnsi="Arial" w:cs="Arial"/>
              <w:noProof/>
            </w:rPr>
            <w:t xml:space="preserve"> </w:t>
          </w:r>
          <w:r w:rsidR="00C030D0" w:rsidRPr="00C030D0">
            <w:rPr>
              <w:rFonts w:ascii="Arial" w:hAnsi="Arial" w:cs="Arial"/>
              <w:noProof/>
            </w:rPr>
            <w:t>(Board of Directors, 2012)</w:t>
          </w:r>
          <w:r w:rsidR="00C030D0">
            <w:rPr>
              <w:rFonts w:ascii="Arial" w:hAnsi="Arial" w:cs="Arial"/>
            </w:rPr>
            <w:fldChar w:fldCharType="end"/>
          </w:r>
        </w:sdtContent>
      </w:sdt>
    </w:p>
    <w:p w14:paraId="41CE0597" w14:textId="77777777" w:rsidR="004D6332" w:rsidRDefault="004D6332" w:rsidP="000B05DE">
      <w:pPr>
        <w:rPr>
          <w:rFonts w:ascii="Arial" w:hAnsi="Arial" w:cs="Arial"/>
          <w:b/>
        </w:rPr>
      </w:pPr>
    </w:p>
    <w:p w14:paraId="17B952D1" w14:textId="77777777" w:rsidR="00643B7A" w:rsidRDefault="00160407" w:rsidP="00AA1155">
      <w:pPr>
        <w:spacing w:line="480" w:lineRule="auto"/>
        <w:outlineLvl w:val="0"/>
        <w:rPr>
          <w:rFonts w:ascii="Arial" w:hAnsi="Arial" w:cs="Arial"/>
          <w:b/>
          <w:sz w:val="28"/>
          <w:szCs w:val="28"/>
        </w:rPr>
      </w:pPr>
      <w:r w:rsidRPr="005E5A00">
        <w:rPr>
          <w:rFonts w:ascii="Arial" w:hAnsi="Arial" w:cs="Arial"/>
          <w:b/>
          <w:sz w:val="28"/>
          <w:szCs w:val="28"/>
        </w:rPr>
        <w:t>Jean Marc Huot</w:t>
      </w:r>
    </w:p>
    <w:p w14:paraId="3BAAD10D" w14:textId="77777777" w:rsidR="005E5A00" w:rsidRDefault="005E5A00" w:rsidP="00AA1155">
      <w:pPr>
        <w:spacing w:line="480" w:lineRule="auto"/>
        <w:outlineLvl w:val="0"/>
        <w:rPr>
          <w:rFonts w:ascii="Arial" w:hAnsi="Arial" w:cs="Arial"/>
          <w:b/>
        </w:rPr>
      </w:pPr>
      <w:r>
        <w:rPr>
          <w:rFonts w:ascii="Arial" w:hAnsi="Arial" w:cs="Arial"/>
          <w:b/>
        </w:rPr>
        <w:t>Independent Director</w:t>
      </w:r>
    </w:p>
    <w:p w14:paraId="2322B13F" w14:textId="77777777" w:rsidR="005E5A00" w:rsidRPr="005E5A00" w:rsidRDefault="005E5A00" w:rsidP="00AA1155">
      <w:pPr>
        <w:spacing w:line="480" w:lineRule="auto"/>
        <w:outlineLvl w:val="0"/>
        <w:rPr>
          <w:rFonts w:ascii="Arial" w:hAnsi="Arial" w:cs="Arial"/>
          <w:b/>
        </w:rPr>
      </w:pPr>
      <w:r>
        <w:rPr>
          <w:rFonts w:ascii="Arial" w:hAnsi="Arial" w:cs="Arial"/>
          <w:b/>
        </w:rPr>
        <w:t>Director since May 2009</w:t>
      </w:r>
    </w:p>
    <w:p w14:paraId="04F68958" w14:textId="77777777" w:rsidR="00160407" w:rsidRDefault="005E5A00" w:rsidP="006247E7">
      <w:pPr>
        <w:spacing w:line="480" w:lineRule="auto"/>
        <w:rPr>
          <w:rFonts w:ascii="Arial" w:hAnsi="Arial" w:cs="Arial"/>
        </w:rPr>
      </w:pPr>
      <w:r>
        <w:rPr>
          <w:rFonts w:ascii="Arial" w:hAnsi="Arial" w:cs="Arial"/>
        </w:rPr>
        <w:t>M</w:t>
      </w:r>
      <w:r w:rsidR="00160407" w:rsidRPr="00160407">
        <w:rPr>
          <w:rFonts w:ascii="Arial" w:hAnsi="Arial" w:cs="Arial"/>
        </w:rPr>
        <w:t>ember of the Governance and Corporate Matters Committee</w:t>
      </w:r>
      <w:r w:rsidR="004D6332">
        <w:rPr>
          <w:rFonts w:ascii="Arial" w:hAnsi="Arial" w:cs="Arial"/>
        </w:rPr>
        <w:t>,</w:t>
      </w:r>
      <w:r w:rsidR="00160407" w:rsidRPr="00160407">
        <w:rPr>
          <w:rFonts w:ascii="Arial" w:hAnsi="Arial" w:cs="Arial"/>
        </w:rPr>
        <w:t xml:space="preserve"> and Member of the Pension Committee.</w:t>
      </w:r>
      <w:sdt>
        <w:sdtPr>
          <w:rPr>
            <w:rFonts w:ascii="Arial" w:hAnsi="Arial" w:cs="Arial"/>
          </w:rPr>
          <w:id w:val="-556478409"/>
          <w:citation/>
        </w:sdtPr>
        <w:sdtContent>
          <w:r w:rsidR="00C030D0">
            <w:rPr>
              <w:rFonts w:ascii="Arial" w:hAnsi="Arial" w:cs="Arial"/>
            </w:rPr>
            <w:fldChar w:fldCharType="begin"/>
          </w:r>
          <w:r w:rsidR="00C030D0">
            <w:rPr>
              <w:rFonts w:ascii="Arial" w:hAnsi="Arial" w:cs="Arial"/>
            </w:rPr>
            <w:instrText xml:space="preserve"> CITATION Boa12 \l 1033 </w:instrText>
          </w:r>
          <w:r w:rsidR="00C030D0">
            <w:rPr>
              <w:rFonts w:ascii="Arial" w:hAnsi="Arial" w:cs="Arial"/>
            </w:rPr>
            <w:fldChar w:fldCharType="separate"/>
          </w:r>
          <w:r w:rsidR="00C030D0">
            <w:rPr>
              <w:rFonts w:ascii="Arial" w:hAnsi="Arial" w:cs="Arial"/>
              <w:noProof/>
            </w:rPr>
            <w:t xml:space="preserve"> </w:t>
          </w:r>
          <w:r w:rsidR="00C030D0" w:rsidRPr="00C030D0">
            <w:rPr>
              <w:rFonts w:ascii="Arial" w:hAnsi="Arial" w:cs="Arial"/>
              <w:noProof/>
            </w:rPr>
            <w:t>(Board of Directors, 2012)</w:t>
          </w:r>
          <w:r w:rsidR="00C030D0">
            <w:rPr>
              <w:rFonts w:ascii="Arial" w:hAnsi="Arial" w:cs="Arial"/>
            </w:rPr>
            <w:fldChar w:fldCharType="end"/>
          </w:r>
        </w:sdtContent>
      </w:sdt>
    </w:p>
    <w:p w14:paraId="00FFA514" w14:textId="77777777" w:rsidR="004D6332" w:rsidRDefault="00160407" w:rsidP="00AA1155">
      <w:pPr>
        <w:spacing w:line="480" w:lineRule="auto"/>
        <w:outlineLvl w:val="0"/>
        <w:rPr>
          <w:rFonts w:ascii="Arial" w:hAnsi="Arial" w:cs="Arial"/>
          <w:b/>
          <w:sz w:val="28"/>
          <w:szCs w:val="28"/>
        </w:rPr>
      </w:pPr>
      <w:r w:rsidRPr="005E5A00">
        <w:rPr>
          <w:rFonts w:ascii="Arial" w:hAnsi="Arial" w:cs="Arial"/>
          <w:b/>
          <w:sz w:val="28"/>
          <w:szCs w:val="28"/>
        </w:rPr>
        <w:t>Pierre Marc Johnson</w:t>
      </w:r>
    </w:p>
    <w:p w14:paraId="6A6C94E7" w14:textId="77777777" w:rsidR="005E5A00" w:rsidRDefault="005E5A00" w:rsidP="00AA1155">
      <w:pPr>
        <w:spacing w:line="480" w:lineRule="auto"/>
        <w:outlineLvl w:val="0"/>
        <w:rPr>
          <w:rFonts w:ascii="Arial" w:hAnsi="Arial" w:cs="Arial"/>
          <w:b/>
        </w:rPr>
      </w:pPr>
      <w:r>
        <w:rPr>
          <w:rFonts w:ascii="Arial" w:hAnsi="Arial" w:cs="Arial"/>
          <w:b/>
        </w:rPr>
        <w:t>Independent Director</w:t>
      </w:r>
    </w:p>
    <w:p w14:paraId="62995B4D" w14:textId="77777777" w:rsidR="005E5A00" w:rsidRPr="005E5A00" w:rsidRDefault="005E5A00" w:rsidP="00AA1155">
      <w:pPr>
        <w:spacing w:line="480" w:lineRule="auto"/>
        <w:outlineLvl w:val="0"/>
        <w:rPr>
          <w:rFonts w:ascii="Arial" w:hAnsi="Arial" w:cs="Arial"/>
          <w:b/>
        </w:rPr>
      </w:pPr>
      <w:r>
        <w:rPr>
          <w:rFonts w:ascii="Arial" w:hAnsi="Arial" w:cs="Arial"/>
          <w:b/>
        </w:rPr>
        <w:t>Director since November 2006</w:t>
      </w:r>
    </w:p>
    <w:p w14:paraId="3050882B" w14:textId="77777777" w:rsidR="00160407" w:rsidRDefault="005E5A00" w:rsidP="00160407">
      <w:pPr>
        <w:spacing w:line="480" w:lineRule="auto"/>
        <w:rPr>
          <w:rFonts w:ascii="Arial" w:hAnsi="Arial" w:cs="Arial"/>
        </w:rPr>
      </w:pPr>
      <w:r>
        <w:rPr>
          <w:rFonts w:ascii="Arial" w:hAnsi="Arial" w:cs="Arial"/>
        </w:rPr>
        <w:t>O</w:t>
      </w:r>
      <w:r w:rsidR="00160407">
        <w:rPr>
          <w:rFonts w:ascii="Arial" w:hAnsi="Arial" w:cs="Arial"/>
        </w:rPr>
        <w:t>n the C</w:t>
      </w:r>
      <w:r w:rsidR="00160407" w:rsidRPr="00160407">
        <w:rPr>
          <w:rFonts w:ascii="Arial" w:hAnsi="Arial" w:cs="Arial"/>
        </w:rPr>
        <w:t>hair of the Pension Committee, Member of the Governance and Corporate Matters Committee and Member of the Human Resources and Compensation Committee.</w:t>
      </w:r>
      <w:sdt>
        <w:sdtPr>
          <w:rPr>
            <w:rFonts w:ascii="Arial" w:hAnsi="Arial" w:cs="Arial"/>
          </w:rPr>
          <w:id w:val="1425067033"/>
          <w:citation/>
        </w:sdtPr>
        <w:sdtContent>
          <w:r w:rsidR="00C030D0">
            <w:rPr>
              <w:rFonts w:ascii="Arial" w:hAnsi="Arial" w:cs="Arial"/>
            </w:rPr>
            <w:fldChar w:fldCharType="begin"/>
          </w:r>
          <w:r w:rsidR="00C030D0">
            <w:rPr>
              <w:rFonts w:ascii="Arial" w:hAnsi="Arial" w:cs="Arial"/>
            </w:rPr>
            <w:instrText xml:space="preserve"> CITATION Boa12 \l 1033 </w:instrText>
          </w:r>
          <w:r w:rsidR="00C030D0">
            <w:rPr>
              <w:rFonts w:ascii="Arial" w:hAnsi="Arial" w:cs="Arial"/>
            </w:rPr>
            <w:fldChar w:fldCharType="separate"/>
          </w:r>
          <w:r w:rsidR="00C030D0">
            <w:rPr>
              <w:rFonts w:ascii="Arial" w:hAnsi="Arial" w:cs="Arial"/>
              <w:noProof/>
            </w:rPr>
            <w:t xml:space="preserve"> </w:t>
          </w:r>
          <w:r w:rsidR="00C030D0" w:rsidRPr="00C030D0">
            <w:rPr>
              <w:rFonts w:ascii="Arial" w:hAnsi="Arial" w:cs="Arial"/>
              <w:noProof/>
            </w:rPr>
            <w:t>(Board of Directors, 2012)</w:t>
          </w:r>
          <w:r w:rsidR="00C030D0">
            <w:rPr>
              <w:rFonts w:ascii="Arial" w:hAnsi="Arial" w:cs="Arial"/>
            </w:rPr>
            <w:fldChar w:fldCharType="end"/>
          </w:r>
        </w:sdtContent>
      </w:sdt>
    </w:p>
    <w:p w14:paraId="1C84A261" w14:textId="77777777" w:rsidR="004D6332" w:rsidRDefault="004D6332" w:rsidP="000B05DE">
      <w:pPr>
        <w:rPr>
          <w:rFonts w:ascii="Arial" w:hAnsi="Arial" w:cs="Arial"/>
          <w:b/>
        </w:rPr>
      </w:pPr>
    </w:p>
    <w:p w14:paraId="27562507" w14:textId="77777777" w:rsidR="00643B7A" w:rsidRDefault="00160407" w:rsidP="00AA1155">
      <w:pPr>
        <w:spacing w:line="480" w:lineRule="auto"/>
        <w:outlineLvl w:val="0"/>
        <w:rPr>
          <w:rFonts w:ascii="Arial" w:hAnsi="Arial" w:cs="Arial"/>
          <w:b/>
          <w:sz w:val="28"/>
          <w:szCs w:val="28"/>
        </w:rPr>
      </w:pPr>
      <w:r w:rsidRPr="005E5A00">
        <w:rPr>
          <w:rFonts w:ascii="Arial" w:hAnsi="Arial" w:cs="Arial"/>
          <w:b/>
          <w:sz w:val="28"/>
          <w:szCs w:val="28"/>
        </w:rPr>
        <w:t xml:space="preserve">Joseph B. Leonard </w:t>
      </w:r>
    </w:p>
    <w:p w14:paraId="2ED74374" w14:textId="77777777" w:rsidR="005E5A00" w:rsidRDefault="005E5A00" w:rsidP="00AA1155">
      <w:pPr>
        <w:spacing w:line="480" w:lineRule="auto"/>
        <w:outlineLvl w:val="0"/>
        <w:rPr>
          <w:rFonts w:ascii="Arial" w:hAnsi="Arial" w:cs="Arial"/>
          <w:b/>
        </w:rPr>
      </w:pPr>
      <w:r>
        <w:rPr>
          <w:rFonts w:ascii="Arial" w:hAnsi="Arial" w:cs="Arial"/>
          <w:b/>
        </w:rPr>
        <w:t>Independent Director</w:t>
      </w:r>
    </w:p>
    <w:p w14:paraId="13437EAD" w14:textId="77777777" w:rsidR="005E5A00" w:rsidRPr="005E5A00" w:rsidRDefault="005E5A00" w:rsidP="00AA1155">
      <w:pPr>
        <w:spacing w:line="480" w:lineRule="auto"/>
        <w:outlineLvl w:val="0"/>
        <w:rPr>
          <w:rFonts w:ascii="Arial" w:hAnsi="Arial" w:cs="Arial"/>
          <w:b/>
        </w:rPr>
      </w:pPr>
      <w:r>
        <w:rPr>
          <w:rFonts w:ascii="Arial" w:hAnsi="Arial" w:cs="Arial"/>
          <w:b/>
        </w:rPr>
        <w:t>Director since May 2008</w:t>
      </w:r>
    </w:p>
    <w:p w14:paraId="1F5F7BE8" w14:textId="77777777" w:rsidR="00160407" w:rsidRDefault="00160407" w:rsidP="00160407">
      <w:pPr>
        <w:spacing w:line="480" w:lineRule="auto"/>
        <w:rPr>
          <w:rFonts w:ascii="Arial" w:hAnsi="Arial" w:cs="Arial"/>
        </w:rPr>
      </w:pPr>
      <w:r w:rsidRPr="00160407">
        <w:rPr>
          <w:rFonts w:ascii="Arial" w:hAnsi="Arial" w:cs="Arial"/>
        </w:rPr>
        <w:t>Member of the Audit, Finance and Risk Committee, Member of the Human Resources and Compensation Committee and Member of the Pension Committee.</w:t>
      </w:r>
      <w:sdt>
        <w:sdtPr>
          <w:rPr>
            <w:rFonts w:ascii="Arial" w:hAnsi="Arial" w:cs="Arial"/>
          </w:rPr>
          <w:id w:val="1691026891"/>
          <w:citation/>
        </w:sdtPr>
        <w:sdtContent>
          <w:r w:rsidR="00C030D0">
            <w:rPr>
              <w:rFonts w:ascii="Arial" w:hAnsi="Arial" w:cs="Arial"/>
            </w:rPr>
            <w:fldChar w:fldCharType="begin"/>
          </w:r>
          <w:r w:rsidR="00C030D0">
            <w:rPr>
              <w:rFonts w:ascii="Arial" w:hAnsi="Arial" w:cs="Arial"/>
            </w:rPr>
            <w:instrText xml:space="preserve"> CITATION Boa12 \l 1033 </w:instrText>
          </w:r>
          <w:r w:rsidR="00C030D0">
            <w:rPr>
              <w:rFonts w:ascii="Arial" w:hAnsi="Arial" w:cs="Arial"/>
            </w:rPr>
            <w:fldChar w:fldCharType="separate"/>
          </w:r>
          <w:r w:rsidR="00C030D0">
            <w:rPr>
              <w:rFonts w:ascii="Arial" w:hAnsi="Arial" w:cs="Arial"/>
              <w:noProof/>
            </w:rPr>
            <w:t xml:space="preserve"> </w:t>
          </w:r>
          <w:r w:rsidR="00C030D0" w:rsidRPr="00C030D0">
            <w:rPr>
              <w:rFonts w:ascii="Arial" w:hAnsi="Arial" w:cs="Arial"/>
              <w:noProof/>
            </w:rPr>
            <w:t>(Board of Directors, 2012)</w:t>
          </w:r>
          <w:r w:rsidR="00C030D0">
            <w:rPr>
              <w:rFonts w:ascii="Arial" w:hAnsi="Arial" w:cs="Arial"/>
            </w:rPr>
            <w:fldChar w:fldCharType="end"/>
          </w:r>
        </w:sdtContent>
      </w:sdt>
    </w:p>
    <w:p w14:paraId="2D212A94" w14:textId="77777777" w:rsidR="000B05DE" w:rsidRDefault="000B05DE" w:rsidP="000B05DE">
      <w:pPr>
        <w:rPr>
          <w:rFonts w:ascii="Arial" w:hAnsi="Arial" w:cs="Arial"/>
          <w:b/>
          <w:sz w:val="28"/>
          <w:szCs w:val="28"/>
        </w:rPr>
      </w:pPr>
    </w:p>
    <w:p w14:paraId="6C6B4B8D" w14:textId="77777777" w:rsidR="004D6332" w:rsidRDefault="00160407" w:rsidP="00AA1155">
      <w:pPr>
        <w:spacing w:line="480" w:lineRule="auto"/>
        <w:outlineLvl w:val="0"/>
        <w:rPr>
          <w:rFonts w:ascii="Arial" w:hAnsi="Arial" w:cs="Arial"/>
          <w:b/>
          <w:sz w:val="28"/>
          <w:szCs w:val="28"/>
        </w:rPr>
      </w:pPr>
      <w:r w:rsidRPr="005E5A00">
        <w:rPr>
          <w:rFonts w:ascii="Arial" w:hAnsi="Arial" w:cs="Arial"/>
          <w:b/>
          <w:sz w:val="28"/>
          <w:szCs w:val="28"/>
        </w:rPr>
        <w:t>Vagn Sørensen</w:t>
      </w:r>
    </w:p>
    <w:p w14:paraId="6B3E4D9E" w14:textId="77777777" w:rsidR="00BD4324" w:rsidRDefault="00BD4324" w:rsidP="00AA1155">
      <w:pPr>
        <w:spacing w:line="480" w:lineRule="auto"/>
        <w:outlineLvl w:val="0"/>
        <w:rPr>
          <w:rFonts w:ascii="Arial" w:hAnsi="Arial" w:cs="Arial"/>
          <w:b/>
        </w:rPr>
      </w:pPr>
      <w:r>
        <w:rPr>
          <w:rFonts w:ascii="Arial" w:hAnsi="Arial" w:cs="Arial"/>
          <w:b/>
        </w:rPr>
        <w:t xml:space="preserve">Independent Director </w:t>
      </w:r>
    </w:p>
    <w:p w14:paraId="503487BB" w14:textId="77777777" w:rsidR="00BD4324" w:rsidRPr="00BD4324" w:rsidRDefault="00BD4324" w:rsidP="00AA1155">
      <w:pPr>
        <w:spacing w:line="480" w:lineRule="auto"/>
        <w:outlineLvl w:val="0"/>
        <w:rPr>
          <w:rFonts w:ascii="Arial" w:hAnsi="Arial" w:cs="Arial"/>
          <w:b/>
        </w:rPr>
      </w:pPr>
      <w:r>
        <w:rPr>
          <w:rFonts w:ascii="Arial" w:hAnsi="Arial" w:cs="Arial"/>
          <w:b/>
        </w:rPr>
        <w:t>Director since November 2006</w:t>
      </w:r>
    </w:p>
    <w:p w14:paraId="0A47E8FA" w14:textId="77777777" w:rsidR="00160407" w:rsidRDefault="00BD4324" w:rsidP="00160407">
      <w:pPr>
        <w:spacing w:line="480" w:lineRule="auto"/>
        <w:rPr>
          <w:rFonts w:ascii="Arial" w:eastAsia="Times New Roman" w:hAnsi="Arial" w:cs="Arial"/>
          <w:color w:val="000000"/>
        </w:rPr>
      </w:pPr>
      <w:r>
        <w:rPr>
          <w:rFonts w:ascii="Arial" w:hAnsi="Arial" w:cs="Arial"/>
        </w:rPr>
        <w:t>O</w:t>
      </w:r>
      <w:r w:rsidR="00160407">
        <w:rPr>
          <w:rFonts w:ascii="Arial" w:hAnsi="Arial" w:cs="Arial"/>
        </w:rPr>
        <w:t xml:space="preserve">n the </w:t>
      </w:r>
      <w:r w:rsidR="00160407" w:rsidRPr="00160407">
        <w:rPr>
          <w:rFonts w:ascii="Arial" w:eastAsia="Times New Roman" w:hAnsi="Arial" w:cs="Arial"/>
          <w:color w:val="000000"/>
        </w:rPr>
        <w:t>Chair of the Human Resources and Compensation Committee, Member of the Audit, Finance and Risk Committee and Member of the Pension Committee.</w:t>
      </w:r>
      <w:sdt>
        <w:sdtPr>
          <w:rPr>
            <w:rFonts w:ascii="Arial" w:eastAsia="Times New Roman" w:hAnsi="Arial" w:cs="Arial"/>
            <w:color w:val="000000"/>
          </w:rPr>
          <w:id w:val="1045792314"/>
          <w:citation/>
        </w:sdtPr>
        <w:sdtContent>
          <w:r w:rsidR="00C030D0">
            <w:rPr>
              <w:rFonts w:ascii="Arial" w:eastAsia="Times New Roman" w:hAnsi="Arial" w:cs="Arial"/>
              <w:color w:val="000000"/>
            </w:rPr>
            <w:fldChar w:fldCharType="begin"/>
          </w:r>
          <w:r w:rsidR="00C030D0">
            <w:rPr>
              <w:rFonts w:ascii="Arial" w:eastAsia="Times New Roman" w:hAnsi="Arial" w:cs="Arial"/>
              <w:color w:val="000000"/>
            </w:rPr>
            <w:instrText xml:space="preserve"> CITATION Boa12 \l 1033 </w:instrText>
          </w:r>
          <w:r w:rsidR="00C030D0">
            <w:rPr>
              <w:rFonts w:ascii="Arial" w:eastAsia="Times New Roman" w:hAnsi="Arial" w:cs="Arial"/>
              <w:color w:val="000000"/>
            </w:rPr>
            <w:fldChar w:fldCharType="separate"/>
          </w:r>
          <w:r w:rsidR="00C030D0">
            <w:rPr>
              <w:rFonts w:ascii="Arial" w:eastAsia="Times New Roman" w:hAnsi="Arial" w:cs="Arial"/>
              <w:noProof/>
              <w:color w:val="000000"/>
            </w:rPr>
            <w:t xml:space="preserve"> </w:t>
          </w:r>
          <w:r w:rsidR="00C030D0" w:rsidRPr="00C030D0">
            <w:rPr>
              <w:rFonts w:ascii="Arial" w:eastAsia="Times New Roman" w:hAnsi="Arial" w:cs="Arial"/>
              <w:noProof/>
              <w:color w:val="000000"/>
            </w:rPr>
            <w:t>(Board of Directors, 2012)</w:t>
          </w:r>
          <w:r w:rsidR="00C030D0">
            <w:rPr>
              <w:rFonts w:ascii="Arial" w:eastAsia="Times New Roman" w:hAnsi="Arial" w:cs="Arial"/>
              <w:color w:val="000000"/>
            </w:rPr>
            <w:fldChar w:fldCharType="end"/>
          </w:r>
        </w:sdtContent>
      </w:sdt>
    </w:p>
    <w:p w14:paraId="03C182B6" w14:textId="77777777" w:rsidR="00BD4324" w:rsidRDefault="00BD4324" w:rsidP="000B05DE">
      <w:pPr>
        <w:rPr>
          <w:rFonts w:ascii="Arial" w:eastAsia="Times New Roman" w:hAnsi="Arial" w:cs="Arial"/>
          <w:b/>
          <w:color w:val="000000"/>
        </w:rPr>
      </w:pPr>
    </w:p>
    <w:p w14:paraId="31C022F6" w14:textId="77777777" w:rsidR="005F79AA" w:rsidRDefault="005F79AA" w:rsidP="00160407">
      <w:pPr>
        <w:spacing w:line="480" w:lineRule="auto"/>
        <w:rPr>
          <w:rFonts w:ascii="Arial" w:eastAsia="Times New Roman" w:hAnsi="Arial" w:cs="Arial"/>
          <w:b/>
          <w:color w:val="000000"/>
          <w:sz w:val="28"/>
          <w:szCs w:val="28"/>
        </w:rPr>
      </w:pPr>
    </w:p>
    <w:p w14:paraId="3309FC9A" w14:textId="77777777" w:rsidR="00643B7A" w:rsidRDefault="008917E6" w:rsidP="00AA1155">
      <w:pPr>
        <w:spacing w:line="480" w:lineRule="auto"/>
        <w:outlineLvl w:val="0"/>
        <w:rPr>
          <w:rFonts w:ascii="Arial" w:eastAsia="Times New Roman" w:hAnsi="Arial" w:cs="Arial"/>
          <w:b/>
          <w:color w:val="000000"/>
          <w:sz w:val="28"/>
          <w:szCs w:val="28"/>
        </w:rPr>
      </w:pPr>
      <w:r w:rsidRPr="00BD4324">
        <w:rPr>
          <w:rFonts w:ascii="Arial" w:eastAsia="Times New Roman" w:hAnsi="Arial" w:cs="Arial"/>
          <w:b/>
          <w:color w:val="000000"/>
          <w:sz w:val="28"/>
          <w:szCs w:val="28"/>
        </w:rPr>
        <w:t>David I. Richardson</w:t>
      </w:r>
    </w:p>
    <w:p w14:paraId="212C737E" w14:textId="77777777" w:rsidR="00BD4324" w:rsidRDefault="00BD4324" w:rsidP="00AA1155">
      <w:pPr>
        <w:spacing w:line="480" w:lineRule="auto"/>
        <w:outlineLvl w:val="0"/>
        <w:rPr>
          <w:rFonts w:ascii="Arial" w:eastAsia="Times New Roman" w:hAnsi="Arial" w:cs="Arial"/>
          <w:b/>
          <w:color w:val="000000"/>
        </w:rPr>
      </w:pPr>
      <w:r>
        <w:rPr>
          <w:rFonts w:ascii="Arial" w:eastAsia="Times New Roman" w:hAnsi="Arial" w:cs="Arial"/>
          <w:b/>
          <w:color w:val="000000"/>
        </w:rPr>
        <w:t>Independent Director</w:t>
      </w:r>
    </w:p>
    <w:p w14:paraId="4157708E" w14:textId="77777777" w:rsidR="00BD4324" w:rsidRPr="00BD4324" w:rsidRDefault="00BD4324" w:rsidP="00AA1155">
      <w:pPr>
        <w:spacing w:line="480" w:lineRule="auto"/>
        <w:outlineLvl w:val="0"/>
        <w:rPr>
          <w:rFonts w:ascii="Arial" w:eastAsia="Times New Roman" w:hAnsi="Arial" w:cs="Arial"/>
          <w:b/>
          <w:color w:val="000000"/>
        </w:rPr>
      </w:pPr>
      <w:r>
        <w:rPr>
          <w:rFonts w:ascii="Arial" w:eastAsia="Times New Roman" w:hAnsi="Arial" w:cs="Arial"/>
          <w:b/>
          <w:color w:val="000000"/>
        </w:rPr>
        <w:t>Director since September 2004</w:t>
      </w:r>
    </w:p>
    <w:p w14:paraId="5285D1E0" w14:textId="77777777" w:rsidR="008917E6" w:rsidRDefault="00BD4324" w:rsidP="00160407">
      <w:pPr>
        <w:spacing w:line="480" w:lineRule="auto"/>
        <w:rPr>
          <w:rFonts w:ascii="Arial" w:eastAsia="Times New Roman" w:hAnsi="Arial" w:cs="Arial"/>
          <w:color w:val="000000"/>
        </w:rPr>
      </w:pPr>
      <w:r>
        <w:rPr>
          <w:rFonts w:ascii="Arial" w:eastAsia="Times New Roman" w:hAnsi="Arial" w:cs="Arial"/>
          <w:color w:val="000000"/>
        </w:rPr>
        <w:t>O</w:t>
      </w:r>
      <w:r w:rsidR="008917E6">
        <w:rPr>
          <w:rFonts w:ascii="Arial" w:eastAsia="Times New Roman" w:hAnsi="Arial" w:cs="Arial"/>
          <w:color w:val="000000"/>
        </w:rPr>
        <w:t xml:space="preserve">n the </w:t>
      </w:r>
      <w:r w:rsidR="008917E6" w:rsidRPr="008917E6">
        <w:rPr>
          <w:rFonts w:ascii="Arial" w:eastAsia="Times New Roman" w:hAnsi="Arial" w:cs="Arial"/>
          <w:color w:val="000000"/>
        </w:rPr>
        <w:t>Ch</w:t>
      </w:r>
      <w:r w:rsidR="008917E6">
        <w:rPr>
          <w:rFonts w:ascii="Arial" w:eastAsia="Times New Roman" w:hAnsi="Arial" w:cs="Arial"/>
          <w:color w:val="000000"/>
        </w:rPr>
        <w:t>air of the Nominating Committee since January 2008.</w:t>
      </w:r>
      <w:sdt>
        <w:sdtPr>
          <w:rPr>
            <w:rFonts w:ascii="Arial" w:eastAsia="Times New Roman" w:hAnsi="Arial" w:cs="Arial"/>
            <w:color w:val="000000"/>
          </w:rPr>
          <w:id w:val="2067984565"/>
          <w:citation/>
        </w:sdtPr>
        <w:sdtContent>
          <w:r w:rsidR="00C030D0">
            <w:rPr>
              <w:rFonts w:ascii="Arial" w:eastAsia="Times New Roman" w:hAnsi="Arial" w:cs="Arial"/>
              <w:color w:val="000000"/>
            </w:rPr>
            <w:fldChar w:fldCharType="begin"/>
          </w:r>
          <w:r w:rsidR="00C030D0">
            <w:rPr>
              <w:rFonts w:ascii="Arial" w:eastAsia="Times New Roman" w:hAnsi="Arial" w:cs="Arial"/>
              <w:color w:val="000000"/>
            </w:rPr>
            <w:instrText xml:space="preserve"> CITATION Boa12 \l 1033 </w:instrText>
          </w:r>
          <w:r w:rsidR="00C030D0">
            <w:rPr>
              <w:rFonts w:ascii="Arial" w:eastAsia="Times New Roman" w:hAnsi="Arial" w:cs="Arial"/>
              <w:color w:val="000000"/>
            </w:rPr>
            <w:fldChar w:fldCharType="separate"/>
          </w:r>
          <w:r w:rsidR="00C030D0">
            <w:rPr>
              <w:rFonts w:ascii="Arial" w:eastAsia="Times New Roman" w:hAnsi="Arial" w:cs="Arial"/>
              <w:noProof/>
              <w:color w:val="000000"/>
            </w:rPr>
            <w:t xml:space="preserve"> </w:t>
          </w:r>
          <w:r w:rsidR="00C030D0" w:rsidRPr="00C030D0">
            <w:rPr>
              <w:rFonts w:ascii="Arial" w:eastAsia="Times New Roman" w:hAnsi="Arial" w:cs="Arial"/>
              <w:noProof/>
              <w:color w:val="000000"/>
            </w:rPr>
            <w:t>(Board of Directors, 2012)</w:t>
          </w:r>
          <w:r w:rsidR="00C030D0">
            <w:rPr>
              <w:rFonts w:ascii="Arial" w:eastAsia="Times New Roman" w:hAnsi="Arial" w:cs="Arial"/>
              <w:color w:val="000000"/>
            </w:rPr>
            <w:fldChar w:fldCharType="end"/>
          </w:r>
        </w:sdtContent>
      </w:sdt>
    </w:p>
    <w:p w14:paraId="72D1537E" w14:textId="77777777" w:rsidR="000B05DE" w:rsidRDefault="000B05DE" w:rsidP="000B05DE">
      <w:pPr>
        <w:rPr>
          <w:rFonts w:ascii="Arial" w:eastAsia="Times New Roman" w:hAnsi="Arial" w:cs="Arial"/>
          <w:b/>
          <w:color w:val="000000"/>
          <w:sz w:val="28"/>
          <w:szCs w:val="28"/>
        </w:rPr>
      </w:pPr>
    </w:p>
    <w:p w14:paraId="637CEFCC" w14:textId="77777777" w:rsidR="00643B7A" w:rsidRDefault="008917E6" w:rsidP="00AA1155">
      <w:pPr>
        <w:spacing w:line="480" w:lineRule="auto"/>
        <w:outlineLvl w:val="0"/>
        <w:rPr>
          <w:rFonts w:ascii="Arial" w:eastAsia="Times New Roman" w:hAnsi="Arial" w:cs="Arial"/>
          <w:b/>
          <w:color w:val="000000"/>
          <w:sz w:val="28"/>
          <w:szCs w:val="28"/>
        </w:rPr>
      </w:pPr>
      <w:r w:rsidRPr="00BD4324">
        <w:rPr>
          <w:rFonts w:ascii="Arial" w:eastAsia="Times New Roman" w:hAnsi="Arial" w:cs="Arial"/>
          <w:b/>
          <w:color w:val="000000"/>
          <w:sz w:val="28"/>
          <w:szCs w:val="28"/>
        </w:rPr>
        <w:t>Roy J. Romanow</w:t>
      </w:r>
    </w:p>
    <w:p w14:paraId="4B085C05" w14:textId="77777777" w:rsidR="00BD4324" w:rsidRDefault="00BD4324" w:rsidP="00AA1155">
      <w:pPr>
        <w:spacing w:line="480" w:lineRule="auto"/>
        <w:outlineLvl w:val="0"/>
        <w:rPr>
          <w:rFonts w:ascii="Arial" w:eastAsia="Times New Roman" w:hAnsi="Arial" w:cs="Arial"/>
          <w:b/>
          <w:color w:val="000000"/>
        </w:rPr>
      </w:pPr>
      <w:r>
        <w:rPr>
          <w:rFonts w:ascii="Arial" w:eastAsia="Times New Roman" w:hAnsi="Arial" w:cs="Arial"/>
          <w:b/>
          <w:color w:val="000000"/>
        </w:rPr>
        <w:t>Independent Director</w:t>
      </w:r>
    </w:p>
    <w:p w14:paraId="1ABF0FC6" w14:textId="77777777" w:rsidR="00BD4324" w:rsidRPr="00BD4324" w:rsidRDefault="00BD4324" w:rsidP="00AA1155">
      <w:pPr>
        <w:spacing w:line="480" w:lineRule="auto"/>
        <w:outlineLvl w:val="0"/>
        <w:rPr>
          <w:rFonts w:ascii="Arial" w:eastAsia="Times New Roman" w:hAnsi="Arial" w:cs="Arial"/>
          <w:b/>
          <w:color w:val="000000"/>
        </w:rPr>
      </w:pPr>
      <w:r>
        <w:rPr>
          <w:rFonts w:ascii="Arial" w:eastAsia="Times New Roman" w:hAnsi="Arial" w:cs="Arial"/>
          <w:b/>
          <w:color w:val="000000"/>
        </w:rPr>
        <w:t>Director since February 2010</w:t>
      </w:r>
    </w:p>
    <w:p w14:paraId="2ECCDE3F" w14:textId="77777777" w:rsidR="008917E6" w:rsidRDefault="00BD4324" w:rsidP="00160407">
      <w:pPr>
        <w:spacing w:line="480" w:lineRule="auto"/>
        <w:rPr>
          <w:rFonts w:ascii="Arial" w:eastAsia="Times New Roman" w:hAnsi="Arial" w:cs="Arial"/>
          <w:color w:val="000000"/>
        </w:rPr>
      </w:pPr>
      <w:r>
        <w:rPr>
          <w:rFonts w:ascii="Arial" w:eastAsia="Times New Roman" w:hAnsi="Arial" w:cs="Arial"/>
          <w:color w:val="000000"/>
        </w:rPr>
        <w:t>O</w:t>
      </w:r>
      <w:r w:rsidR="008917E6">
        <w:rPr>
          <w:rFonts w:ascii="Arial" w:eastAsia="Times New Roman" w:hAnsi="Arial" w:cs="Arial"/>
          <w:color w:val="000000"/>
        </w:rPr>
        <w:t xml:space="preserve">n the </w:t>
      </w:r>
      <w:r w:rsidR="008917E6" w:rsidRPr="008917E6">
        <w:rPr>
          <w:rFonts w:ascii="Arial" w:eastAsia="Times New Roman" w:hAnsi="Arial" w:cs="Arial"/>
          <w:color w:val="000000"/>
        </w:rPr>
        <w:t>Chair of the Governance and Corporate Matters Committee</w:t>
      </w:r>
      <w:r w:rsidR="005E5A00">
        <w:rPr>
          <w:rFonts w:ascii="Arial" w:eastAsia="Times New Roman" w:hAnsi="Arial" w:cs="Arial"/>
          <w:color w:val="000000"/>
        </w:rPr>
        <w:t xml:space="preserve">, </w:t>
      </w:r>
      <w:r w:rsidR="008917E6" w:rsidRPr="008917E6">
        <w:rPr>
          <w:rFonts w:ascii="Arial" w:eastAsia="Times New Roman" w:hAnsi="Arial" w:cs="Arial"/>
          <w:color w:val="000000"/>
        </w:rPr>
        <w:t>and Member of the Audit, Finance and Risk Committee.</w:t>
      </w:r>
      <w:sdt>
        <w:sdtPr>
          <w:rPr>
            <w:rFonts w:ascii="Arial" w:eastAsia="Times New Roman" w:hAnsi="Arial" w:cs="Arial"/>
            <w:color w:val="000000"/>
          </w:rPr>
          <w:id w:val="1368801336"/>
          <w:citation/>
        </w:sdtPr>
        <w:sdtContent>
          <w:r w:rsidR="00C030D0">
            <w:rPr>
              <w:rFonts w:ascii="Arial" w:eastAsia="Times New Roman" w:hAnsi="Arial" w:cs="Arial"/>
              <w:color w:val="000000"/>
            </w:rPr>
            <w:fldChar w:fldCharType="begin"/>
          </w:r>
          <w:r w:rsidR="00C030D0">
            <w:rPr>
              <w:rFonts w:ascii="Arial" w:eastAsia="Times New Roman" w:hAnsi="Arial" w:cs="Arial"/>
              <w:color w:val="000000"/>
            </w:rPr>
            <w:instrText xml:space="preserve"> CITATION Boa12 \l 1033 </w:instrText>
          </w:r>
          <w:r w:rsidR="00C030D0">
            <w:rPr>
              <w:rFonts w:ascii="Arial" w:eastAsia="Times New Roman" w:hAnsi="Arial" w:cs="Arial"/>
              <w:color w:val="000000"/>
            </w:rPr>
            <w:fldChar w:fldCharType="separate"/>
          </w:r>
          <w:r w:rsidR="00C030D0">
            <w:rPr>
              <w:rFonts w:ascii="Arial" w:eastAsia="Times New Roman" w:hAnsi="Arial" w:cs="Arial"/>
              <w:noProof/>
              <w:color w:val="000000"/>
            </w:rPr>
            <w:t xml:space="preserve"> </w:t>
          </w:r>
          <w:r w:rsidR="00C030D0" w:rsidRPr="00C030D0">
            <w:rPr>
              <w:rFonts w:ascii="Arial" w:eastAsia="Times New Roman" w:hAnsi="Arial" w:cs="Arial"/>
              <w:noProof/>
              <w:color w:val="000000"/>
            </w:rPr>
            <w:t>(Board of Directors, 2012)</w:t>
          </w:r>
          <w:r w:rsidR="00C030D0">
            <w:rPr>
              <w:rFonts w:ascii="Arial" w:eastAsia="Times New Roman" w:hAnsi="Arial" w:cs="Arial"/>
              <w:color w:val="000000"/>
            </w:rPr>
            <w:fldChar w:fldCharType="end"/>
          </w:r>
        </w:sdtContent>
      </w:sdt>
    </w:p>
    <w:p w14:paraId="0476DD06" w14:textId="77777777" w:rsidR="00ED32BF" w:rsidRPr="00ED32BF" w:rsidRDefault="00ED32BF" w:rsidP="000B05DE">
      <w:pPr>
        <w:rPr>
          <w:rFonts w:ascii="Arial" w:eastAsia="Times New Roman" w:hAnsi="Arial" w:cs="Arial"/>
          <w:b/>
          <w:color w:val="000000"/>
        </w:rPr>
      </w:pPr>
    </w:p>
    <w:p w14:paraId="5F09E341" w14:textId="77777777" w:rsidR="00ED32BF" w:rsidRPr="00ED32BF" w:rsidRDefault="00ED32BF" w:rsidP="00AA1155">
      <w:pPr>
        <w:spacing w:line="480" w:lineRule="auto"/>
        <w:outlineLvl w:val="0"/>
        <w:rPr>
          <w:rFonts w:ascii="Arial" w:eastAsia="Times New Roman" w:hAnsi="Arial" w:cs="Arial"/>
          <w:color w:val="000000"/>
          <w:sz w:val="28"/>
          <w:szCs w:val="28"/>
          <w:u w:val="single"/>
        </w:rPr>
      </w:pPr>
      <w:r w:rsidRPr="00ED32BF">
        <w:rPr>
          <w:rFonts w:ascii="Arial" w:eastAsia="Times New Roman" w:hAnsi="Arial" w:cs="Arial"/>
          <w:color w:val="000000"/>
          <w:sz w:val="28"/>
          <w:szCs w:val="28"/>
          <w:u w:val="single"/>
        </w:rPr>
        <w:t xml:space="preserve">Committees </w:t>
      </w:r>
    </w:p>
    <w:p w14:paraId="196017AC" w14:textId="77777777" w:rsidR="00ED32BF" w:rsidRDefault="00ED32BF" w:rsidP="00160407">
      <w:pPr>
        <w:spacing w:line="480" w:lineRule="auto"/>
        <w:rPr>
          <w:rFonts w:ascii="Arial" w:eastAsia="Times New Roman" w:hAnsi="Arial" w:cs="Arial"/>
          <w:color w:val="000000"/>
        </w:rPr>
      </w:pPr>
      <w:r w:rsidRPr="00ED32BF">
        <w:rPr>
          <w:rFonts w:ascii="Arial" w:eastAsia="Times New Roman" w:hAnsi="Arial" w:cs="Arial"/>
          <w:color w:val="000000"/>
        </w:rPr>
        <w:t>The Board has five standing committees</w:t>
      </w:r>
      <w:r>
        <w:rPr>
          <w:rFonts w:ascii="Arial" w:eastAsia="Times New Roman" w:hAnsi="Arial" w:cs="Arial"/>
          <w:color w:val="000000"/>
        </w:rPr>
        <w:t>:</w:t>
      </w:r>
    </w:p>
    <w:p w14:paraId="1678D9E9" w14:textId="77777777" w:rsidR="00ED32BF" w:rsidRPr="00ED32BF" w:rsidRDefault="00ED32BF" w:rsidP="00ED32BF">
      <w:pPr>
        <w:spacing w:line="480" w:lineRule="auto"/>
        <w:rPr>
          <w:rFonts w:ascii="Arial" w:eastAsia="Times New Roman" w:hAnsi="Arial" w:cs="Arial"/>
          <w:color w:val="000000"/>
        </w:rPr>
      </w:pPr>
      <w:r w:rsidRPr="00ED32BF">
        <w:rPr>
          <w:rFonts w:ascii="Arial" w:eastAsia="Times New Roman" w:hAnsi="Arial" w:cs="Arial"/>
          <w:color w:val="000000"/>
        </w:rPr>
        <w:t>• The Audit, Finance and Risk Committee;</w:t>
      </w:r>
    </w:p>
    <w:p w14:paraId="354C6A81" w14:textId="77777777" w:rsidR="00ED32BF" w:rsidRPr="00ED32BF" w:rsidRDefault="00ED32BF" w:rsidP="00ED32BF">
      <w:pPr>
        <w:spacing w:line="480" w:lineRule="auto"/>
        <w:rPr>
          <w:rFonts w:ascii="Arial" w:eastAsia="Times New Roman" w:hAnsi="Arial" w:cs="Arial"/>
          <w:color w:val="000000"/>
        </w:rPr>
      </w:pPr>
      <w:r w:rsidRPr="00ED32BF">
        <w:rPr>
          <w:rFonts w:ascii="Arial" w:eastAsia="Times New Roman" w:hAnsi="Arial" w:cs="Arial"/>
          <w:color w:val="000000"/>
        </w:rPr>
        <w:t>• The Pension Committee;</w:t>
      </w:r>
    </w:p>
    <w:p w14:paraId="4F9EACCE" w14:textId="77777777" w:rsidR="00ED32BF" w:rsidRPr="00ED32BF" w:rsidRDefault="00ED32BF" w:rsidP="00ED32BF">
      <w:pPr>
        <w:spacing w:line="480" w:lineRule="auto"/>
        <w:rPr>
          <w:rFonts w:ascii="Arial" w:eastAsia="Times New Roman" w:hAnsi="Arial" w:cs="Arial"/>
          <w:color w:val="000000"/>
        </w:rPr>
      </w:pPr>
      <w:r w:rsidRPr="00ED32BF">
        <w:rPr>
          <w:rFonts w:ascii="Arial" w:eastAsia="Times New Roman" w:hAnsi="Arial" w:cs="Arial"/>
          <w:color w:val="000000"/>
        </w:rPr>
        <w:t>• The Governance a</w:t>
      </w:r>
      <w:r>
        <w:rPr>
          <w:rFonts w:ascii="Arial" w:eastAsia="Times New Roman" w:hAnsi="Arial" w:cs="Arial"/>
          <w:color w:val="000000"/>
        </w:rPr>
        <w:t>nd Corporate Matters Committee;</w:t>
      </w:r>
    </w:p>
    <w:p w14:paraId="155841CA" w14:textId="77777777" w:rsidR="00ED32BF" w:rsidRPr="00ED32BF" w:rsidRDefault="00ED32BF" w:rsidP="00ED32BF">
      <w:pPr>
        <w:spacing w:line="480" w:lineRule="auto"/>
        <w:rPr>
          <w:rFonts w:ascii="Arial" w:eastAsia="Times New Roman" w:hAnsi="Arial" w:cs="Arial"/>
          <w:color w:val="000000"/>
        </w:rPr>
      </w:pPr>
      <w:r>
        <w:rPr>
          <w:rFonts w:ascii="Arial" w:eastAsia="Times New Roman" w:hAnsi="Arial" w:cs="Arial"/>
          <w:color w:val="000000"/>
        </w:rPr>
        <w:t>• T</w:t>
      </w:r>
      <w:r w:rsidRPr="00ED32BF">
        <w:rPr>
          <w:rFonts w:ascii="Arial" w:eastAsia="Times New Roman" w:hAnsi="Arial" w:cs="Arial"/>
          <w:color w:val="000000"/>
        </w:rPr>
        <w:t>he Human Resources and Compensation Committee; and</w:t>
      </w:r>
    </w:p>
    <w:p w14:paraId="75E0ABE2" w14:textId="77777777" w:rsidR="00ED32BF" w:rsidRDefault="00ED32BF" w:rsidP="00ED32BF">
      <w:pPr>
        <w:spacing w:line="480" w:lineRule="auto"/>
        <w:rPr>
          <w:rFonts w:ascii="Arial" w:eastAsia="Times New Roman" w:hAnsi="Arial" w:cs="Arial"/>
          <w:color w:val="000000"/>
        </w:rPr>
      </w:pPr>
      <w:r w:rsidRPr="00ED32BF">
        <w:rPr>
          <w:rFonts w:ascii="Arial" w:eastAsia="Times New Roman" w:hAnsi="Arial" w:cs="Arial"/>
          <w:color w:val="000000"/>
        </w:rPr>
        <w:t>• The Nominating Committee.</w:t>
      </w:r>
      <w:sdt>
        <w:sdtPr>
          <w:rPr>
            <w:rFonts w:ascii="Arial" w:eastAsia="Times New Roman" w:hAnsi="Arial" w:cs="Arial"/>
            <w:color w:val="000000"/>
          </w:rPr>
          <w:id w:val="-367445900"/>
          <w:citation/>
        </w:sdtPr>
        <w:sdtContent>
          <w:r w:rsidR="00C030D0">
            <w:rPr>
              <w:rFonts w:ascii="Arial" w:eastAsia="Times New Roman" w:hAnsi="Arial" w:cs="Arial"/>
              <w:color w:val="000000"/>
            </w:rPr>
            <w:fldChar w:fldCharType="begin"/>
          </w:r>
          <w:r w:rsidR="00C030D0">
            <w:rPr>
              <w:rFonts w:ascii="Arial" w:eastAsia="Times New Roman" w:hAnsi="Arial" w:cs="Arial"/>
              <w:color w:val="000000"/>
            </w:rPr>
            <w:instrText xml:space="preserve"> CITATION Cor12 \l 1033 </w:instrText>
          </w:r>
          <w:r w:rsidR="00C030D0">
            <w:rPr>
              <w:rFonts w:ascii="Arial" w:eastAsia="Times New Roman" w:hAnsi="Arial" w:cs="Arial"/>
              <w:color w:val="000000"/>
            </w:rPr>
            <w:fldChar w:fldCharType="separate"/>
          </w:r>
          <w:r w:rsidR="00C030D0">
            <w:rPr>
              <w:rFonts w:ascii="Arial" w:eastAsia="Times New Roman" w:hAnsi="Arial" w:cs="Arial"/>
              <w:noProof/>
              <w:color w:val="000000"/>
            </w:rPr>
            <w:t xml:space="preserve"> </w:t>
          </w:r>
          <w:r w:rsidR="00C030D0" w:rsidRPr="00C030D0">
            <w:rPr>
              <w:rFonts w:ascii="Arial" w:eastAsia="Times New Roman" w:hAnsi="Arial" w:cs="Arial"/>
              <w:noProof/>
              <w:color w:val="000000"/>
            </w:rPr>
            <w:t>(Corporate Profile: Overview March 2012, 2012)</w:t>
          </w:r>
          <w:r w:rsidR="00C030D0">
            <w:rPr>
              <w:rFonts w:ascii="Arial" w:eastAsia="Times New Roman" w:hAnsi="Arial" w:cs="Arial"/>
              <w:color w:val="000000"/>
            </w:rPr>
            <w:fldChar w:fldCharType="end"/>
          </w:r>
        </w:sdtContent>
      </w:sdt>
    </w:p>
    <w:p w14:paraId="472F0492" w14:textId="77777777" w:rsidR="00ED32BF" w:rsidRDefault="00ED32BF" w:rsidP="000B05DE">
      <w:pPr>
        <w:rPr>
          <w:rFonts w:ascii="Arial" w:eastAsia="Times New Roman" w:hAnsi="Arial" w:cs="Arial"/>
          <w:color w:val="000000"/>
        </w:rPr>
      </w:pPr>
    </w:p>
    <w:p w14:paraId="71CF3E76" w14:textId="77777777" w:rsidR="00ED32BF" w:rsidRDefault="007E695B" w:rsidP="00902407">
      <w:pPr>
        <w:spacing w:line="480" w:lineRule="auto"/>
        <w:ind w:firstLine="720"/>
        <w:rPr>
          <w:rFonts w:ascii="Arial" w:eastAsia="Times New Roman" w:hAnsi="Arial" w:cs="Arial"/>
          <w:color w:val="000000"/>
        </w:rPr>
      </w:pPr>
      <w:r>
        <w:rPr>
          <w:rFonts w:ascii="Arial" w:eastAsia="Times New Roman" w:hAnsi="Arial" w:cs="Arial"/>
          <w:color w:val="000000"/>
        </w:rPr>
        <w:t>The five</w:t>
      </w:r>
      <w:r w:rsidR="00ED32BF" w:rsidRPr="00ED32BF">
        <w:rPr>
          <w:rFonts w:ascii="Arial" w:eastAsia="Times New Roman" w:hAnsi="Arial" w:cs="Arial"/>
          <w:color w:val="000000"/>
        </w:rPr>
        <w:t xml:space="preserve"> committees of the Board are composed of independent directors. The roles and responsibilities of each committee are set out in formal written charters. These charters are reviewed annually to ensure that they reflect best practices as well as applicable regulatory requirements. </w:t>
      </w:r>
    </w:p>
    <w:p w14:paraId="369C2483" w14:textId="77777777" w:rsidR="000B05DE" w:rsidRDefault="000B05DE" w:rsidP="00EE19A8">
      <w:pPr>
        <w:rPr>
          <w:rFonts w:ascii="Arial" w:eastAsia="Times New Roman" w:hAnsi="Arial" w:cs="Arial"/>
          <w:color w:val="000000"/>
        </w:rPr>
      </w:pPr>
    </w:p>
    <w:p w14:paraId="1F3181F2" w14:textId="77777777" w:rsidR="00BD4324" w:rsidRPr="00BD4324" w:rsidRDefault="00BD4324" w:rsidP="00AA1155">
      <w:pPr>
        <w:spacing w:line="480" w:lineRule="auto"/>
        <w:outlineLvl w:val="0"/>
        <w:rPr>
          <w:rFonts w:ascii="Arial" w:eastAsia="Times New Roman" w:hAnsi="Arial" w:cs="Arial"/>
          <w:color w:val="000000"/>
          <w:sz w:val="28"/>
          <w:szCs w:val="28"/>
          <w:u w:val="single"/>
        </w:rPr>
      </w:pPr>
      <w:r>
        <w:rPr>
          <w:rFonts w:ascii="Arial" w:eastAsia="Times New Roman" w:hAnsi="Arial" w:cs="Arial"/>
          <w:color w:val="000000"/>
          <w:sz w:val="28"/>
          <w:szCs w:val="28"/>
          <w:u w:val="single"/>
        </w:rPr>
        <w:t>Shareholders</w:t>
      </w:r>
    </w:p>
    <w:p w14:paraId="4952D7E9" w14:textId="77777777" w:rsidR="007E695B" w:rsidRPr="007E695B" w:rsidRDefault="00EC1E9D" w:rsidP="00902407">
      <w:pPr>
        <w:spacing w:line="480" w:lineRule="auto"/>
        <w:ind w:firstLine="720"/>
        <w:rPr>
          <w:rFonts w:ascii="Arial" w:eastAsia="Times New Roman" w:hAnsi="Arial" w:cs="Arial"/>
          <w:color w:val="000000"/>
        </w:rPr>
      </w:pPr>
      <w:r>
        <w:rPr>
          <w:rFonts w:ascii="Arial" w:eastAsia="Times New Roman" w:hAnsi="Arial" w:cs="Arial"/>
          <w:color w:val="000000"/>
        </w:rPr>
        <w:t>Air Canada has eight major shareholder groups. Of theses eight shareholders each one holds either a Class A voting share, or a Class B voting share.</w:t>
      </w:r>
      <w:r w:rsidR="007E695B" w:rsidRPr="007E695B">
        <w:rPr>
          <w:rFonts w:ascii="Arial" w:eastAsia="Times New Roman" w:hAnsi="Arial" w:cs="Arial"/>
          <w:color w:val="000000"/>
        </w:rPr>
        <w:t xml:space="preserve"> Due to foreign ownership/control restrictions on airlines,</w:t>
      </w:r>
      <w:r w:rsidR="007E695B">
        <w:rPr>
          <w:rFonts w:ascii="Arial" w:eastAsia="Times New Roman" w:hAnsi="Arial" w:cs="Arial"/>
          <w:color w:val="000000"/>
        </w:rPr>
        <w:t xml:space="preserve"> these </w:t>
      </w:r>
      <w:r w:rsidR="007E695B" w:rsidRPr="007E695B">
        <w:rPr>
          <w:rFonts w:ascii="Arial" w:eastAsia="Times New Roman" w:hAnsi="Arial" w:cs="Arial"/>
          <w:color w:val="000000"/>
        </w:rPr>
        <w:t xml:space="preserve">two </w:t>
      </w:r>
      <w:r w:rsidR="007E695B">
        <w:rPr>
          <w:rFonts w:ascii="Arial" w:eastAsia="Times New Roman" w:hAnsi="Arial" w:cs="Arial"/>
          <w:color w:val="000000"/>
        </w:rPr>
        <w:t xml:space="preserve">share classes were created.  Class </w:t>
      </w:r>
      <w:r w:rsidR="007E695B" w:rsidRPr="007E695B">
        <w:rPr>
          <w:rFonts w:ascii="Arial" w:eastAsia="Times New Roman" w:hAnsi="Arial" w:cs="Arial"/>
          <w:color w:val="000000"/>
        </w:rPr>
        <w:t>B</w:t>
      </w:r>
      <w:r w:rsidR="007E695B">
        <w:rPr>
          <w:rFonts w:ascii="Arial" w:eastAsia="Times New Roman" w:hAnsi="Arial" w:cs="Arial"/>
          <w:color w:val="000000"/>
        </w:rPr>
        <w:t xml:space="preserve"> (AC.B) shares is</w:t>
      </w:r>
      <w:r w:rsidR="007E695B" w:rsidRPr="007E695B">
        <w:rPr>
          <w:rFonts w:ascii="Arial" w:eastAsia="Times New Roman" w:hAnsi="Arial" w:cs="Arial"/>
          <w:color w:val="000000"/>
        </w:rPr>
        <w:t xml:space="preserve"> for Canadian buyers and the shares have normal voting rights.</w:t>
      </w:r>
      <w:r w:rsidR="007E695B">
        <w:rPr>
          <w:rFonts w:ascii="Arial" w:eastAsia="Times New Roman" w:hAnsi="Arial" w:cs="Arial"/>
          <w:color w:val="000000"/>
        </w:rPr>
        <w:t xml:space="preserve"> Class A</w:t>
      </w:r>
      <w:r w:rsidR="007E695B" w:rsidRPr="007E695B">
        <w:rPr>
          <w:rFonts w:ascii="Arial" w:eastAsia="Times New Roman" w:hAnsi="Arial" w:cs="Arial"/>
          <w:color w:val="000000"/>
        </w:rPr>
        <w:t xml:space="preserve">  </w:t>
      </w:r>
      <w:r w:rsidR="007E695B">
        <w:rPr>
          <w:rFonts w:ascii="Arial" w:eastAsia="Times New Roman" w:hAnsi="Arial" w:cs="Arial"/>
          <w:color w:val="000000"/>
        </w:rPr>
        <w:t>(</w:t>
      </w:r>
      <w:r w:rsidR="007E695B" w:rsidRPr="007E695B">
        <w:rPr>
          <w:rFonts w:ascii="Arial" w:eastAsia="Times New Roman" w:hAnsi="Arial" w:cs="Arial"/>
          <w:color w:val="000000"/>
        </w:rPr>
        <w:t>AC.A</w:t>
      </w:r>
      <w:r w:rsidR="007E695B">
        <w:rPr>
          <w:rFonts w:ascii="Arial" w:eastAsia="Times New Roman" w:hAnsi="Arial" w:cs="Arial"/>
          <w:color w:val="000000"/>
        </w:rPr>
        <w:t>) shares</w:t>
      </w:r>
      <w:r w:rsidR="007E695B" w:rsidRPr="007E695B">
        <w:rPr>
          <w:rFonts w:ascii="Arial" w:eastAsia="Times New Roman" w:hAnsi="Arial" w:cs="Arial"/>
          <w:color w:val="000000"/>
        </w:rPr>
        <w:t xml:space="preserve"> are the non-voting shares that foreign buyers can hold. </w:t>
      </w:r>
      <w:sdt>
        <w:sdtPr>
          <w:rPr>
            <w:rFonts w:ascii="Arial" w:eastAsia="Times New Roman" w:hAnsi="Arial" w:cs="Arial"/>
            <w:color w:val="000000"/>
          </w:rPr>
          <w:id w:val="-747877695"/>
          <w:citation/>
        </w:sdtPr>
        <w:sdtContent>
          <w:r w:rsidR="00C030D0">
            <w:rPr>
              <w:rFonts w:ascii="Arial" w:eastAsia="Times New Roman" w:hAnsi="Arial" w:cs="Arial"/>
              <w:color w:val="000000"/>
            </w:rPr>
            <w:fldChar w:fldCharType="begin"/>
          </w:r>
          <w:r w:rsidR="00C030D0">
            <w:rPr>
              <w:rFonts w:ascii="Arial" w:eastAsia="Times New Roman" w:hAnsi="Arial" w:cs="Arial"/>
              <w:color w:val="000000"/>
            </w:rPr>
            <w:instrText xml:space="preserve"> CITATION Air121 \l 1033 </w:instrText>
          </w:r>
          <w:r w:rsidR="00C030D0">
            <w:rPr>
              <w:rFonts w:ascii="Arial" w:eastAsia="Times New Roman" w:hAnsi="Arial" w:cs="Arial"/>
              <w:color w:val="000000"/>
            </w:rPr>
            <w:fldChar w:fldCharType="separate"/>
          </w:r>
          <w:r w:rsidR="00C030D0" w:rsidRPr="00C030D0">
            <w:rPr>
              <w:rFonts w:ascii="Arial" w:eastAsia="Times New Roman" w:hAnsi="Arial" w:cs="Arial"/>
              <w:noProof/>
              <w:color w:val="000000"/>
            </w:rPr>
            <w:t>(Air Canada, 2012)</w:t>
          </w:r>
          <w:r w:rsidR="00C030D0">
            <w:rPr>
              <w:rFonts w:ascii="Arial" w:eastAsia="Times New Roman" w:hAnsi="Arial" w:cs="Arial"/>
              <w:color w:val="000000"/>
            </w:rPr>
            <w:fldChar w:fldCharType="end"/>
          </w:r>
        </w:sdtContent>
      </w:sdt>
    </w:p>
    <w:p w14:paraId="0A31EBED" w14:textId="77777777" w:rsidR="007E695B" w:rsidRDefault="00EC1E9D" w:rsidP="00902407">
      <w:pPr>
        <w:spacing w:line="480" w:lineRule="auto"/>
        <w:ind w:firstLine="720"/>
        <w:rPr>
          <w:rFonts w:ascii="Arial" w:eastAsia="Times New Roman" w:hAnsi="Arial" w:cs="Arial"/>
          <w:color w:val="000000"/>
        </w:rPr>
      </w:pPr>
      <w:r w:rsidRPr="00EC1E9D">
        <w:rPr>
          <w:rFonts w:ascii="Arial" w:eastAsia="Times New Roman" w:hAnsi="Arial" w:cs="Arial"/>
          <w:color w:val="000000"/>
        </w:rPr>
        <w:t>Letko, Brosseau &amp; Associates Inc.</w:t>
      </w:r>
      <w:r>
        <w:rPr>
          <w:rFonts w:ascii="Arial" w:eastAsia="Times New Roman" w:hAnsi="Arial" w:cs="Arial"/>
          <w:color w:val="000000"/>
        </w:rPr>
        <w:t xml:space="preserve"> own </w:t>
      </w:r>
      <w:r w:rsidRPr="00EC1E9D">
        <w:rPr>
          <w:rFonts w:ascii="Arial" w:eastAsia="Times New Roman" w:hAnsi="Arial" w:cs="Arial"/>
          <w:color w:val="000000"/>
        </w:rPr>
        <w:t>36,111,007</w:t>
      </w:r>
      <w:r>
        <w:rPr>
          <w:rFonts w:ascii="Arial" w:eastAsia="Times New Roman" w:hAnsi="Arial" w:cs="Arial"/>
          <w:color w:val="000000"/>
        </w:rPr>
        <w:t xml:space="preserve"> Class B voting shares</w:t>
      </w:r>
      <w:r w:rsidR="00A761C5">
        <w:rPr>
          <w:rFonts w:ascii="Arial" w:eastAsia="Times New Roman" w:hAnsi="Arial" w:cs="Arial"/>
          <w:color w:val="000000"/>
        </w:rPr>
        <w:t>, which is</w:t>
      </w:r>
      <w:r w:rsidR="00A761C5" w:rsidRPr="00A761C5">
        <w:t xml:space="preserve"> </w:t>
      </w:r>
      <w:r w:rsidR="00A761C5" w:rsidRPr="00A761C5">
        <w:rPr>
          <w:rFonts w:ascii="Arial" w:eastAsia="Times New Roman" w:hAnsi="Arial" w:cs="Arial"/>
          <w:color w:val="000000"/>
        </w:rPr>
        <w:t>15.0% of all outstanding</w:t>
      </w:r>
      <w:r w:rsidR="00A761C5">
        <w:rPr>
          <w:rFonts w:ascii="Arial" w:eastAsia="Times New Roman" w:hAnsi="Arial" w:cs="Arial"/>
          <w:color w:val="000000"/>
        </w:rPr>
        <w:t xml:space="preserve"> </w:t>
      </w:r>
      <w:r w:rsidR="00A761C5" w:rsidRPr="00A761C5">
        <w:rPr>
          <w:rFonts w:ascii="Arial" w:eastAsia="Times New Roman" w:hAnsi="Arial" w:cs="Arial"/>
          <w:color w:val="000000"/>
        </w:rPr>
        <w:t>Class B voting shares</w:t>
      </w:r>
      <w:r>
        <w:rPr>
          <w:rFonts w:ascii="Arial" w:eastAsia="Times New Roman" w:hAnsi="Arial" w:cs="Arial"/>
          <w:color w:val="000000"/>
        </w:rPr>
        <w:t xml:space="preserve">. </w:t>
      </w:r>
      <w:r w:rsidRPr="00EC1E9D">
        <w:rPr>
          <w:rFonts w:ascii="Arial" w:eastAsia="Times New Roman" w:hAnsi="Arial" w:cs="Arial"/>
          <w:color w:val="000000"/>
        </w:rPr>
        <w:t>ACE Aviation Holdings Inc.</w:t>
      </w:r>
      <w:r>
        <w:rPr>
          <w:rFonts w:ascii="Arial" w:eastAsia="Times New Roman" w:hAnsi="Arial" w:cs="Arial"/>
          <w:color w:val="000000"/>
        </w:rPr>
        <w:t xml:space="preserve"> is the only other group in the top</w:t>
      </w:r>
      <w:r w:rsidR="00A761C5">
        <w:rPr>
          <w:rFonts w:ascii="Arial" w:eastAsia="Times New Roman" w:hAnsi="Arial" w:cs="Arial"/>
          <w:color w:val="000000"/>
        </w:rPr>
        <w:t xml:space="preserve"> eight that owns Class B shares. T</w:t>
      </w:r>
      <w:r>
        <w:rPr>
          <w:rFonts w:ascii="Arial" w:eastAsia="Times New Roman" w:hAnsi="Arial" w:cs="Arial"/>
          <w:color w:val="000000"/>
        </w:rPr>
        <w:t xml:space="preserve">hey hold </w:t>
      </w:r>
      <w:r w:rsidRPr="00EC1E9D">
        <w:rPr>
          <w:rFonts w:ascii="Arial" w:eastAsia="Times New Roman" w:hAnsi="Arial" w:cs="Arial"/>
          <w:color w:val="000000"/>
        </w:rPr>
        <w:t>31,000,000</w:t>
      </w:r>
      <w:r>
        <w:rPr>
          <w:rFonts w:ascii="Arial" w:eastAsia="Times New Roman" w:hAnsi="Arial" w:cs="Arial"/>
          <w:color w:val="000000"/>
        </w:rPr>
        <w:t xml:space="preserve"> shares</w:t>
      </w:r>
      <w:r w:rsidR="00A761C5">
        <w:rPr>
          <w:rFonts w:ascii="Arial" w:eastAsia="Times New Roman" w:hAnsi="Arial" w:cs="Arial"/>
          <w:color w:val="000000"/>
        </w:rPr>
        <w:t>, which is</w:t>
      </w:r>
      <w:r>
        <w:rPr>
          <w:rFonts w:ascii="Arial" w:eastAsia="Times New Roman" w:hAnsi="Arial" w:cs="Arial"/>
          <w:color w:val="000000"/>
        </w:rPr>
        <w:t xml:space="preserve"> </w:t>
      </w:r>
      <w:r w:rsidR="00A761C5" w:rsidRPr="00A761C5">
        <w:rPr>
          <w:rFonts w:ascii="Arial" w:eastAsia="Times New Roman" w:hAnsi="Arial" w:cs="Arial"/>
          <w:color w:val="000000"/>
        </w:rPr>
        <w:t>12.9% of all outstanding</w:t>
      </w:r>
      <w:r w:rsidR="00A761C5">
        <w:rPr>
          <w:rFonts w:ascii="Arial" w:eastAsia="Times New Roman" w:hAnsi="Arial" w:cs="Arial"/>
          <w:color w:val="000000"/>
        </w:rPr>
        <w:t xml:space="preserve"> </w:t>
      </w:r>
      <w:r w:rsidR="00A761C5" w:rsidRPr="00A761C5">
        <w:rPr>
          <w:rFonts w:ascii="Arial" w:eastAsia="Times New Roman" w:hAnsi="Arial" w:cs="Arial"/>
          <w:color w:val="000000"/>
        </w:rPr>
        <w:t>Class B voting shares</w:t>
      </w:r>
      <w:r w:rsidR="00A761C5">
        <w:rPr>
          <w:rFonts w:ascii="Arial" w:eastAsia="Times New Roman" w:hAnsi="Arial" w:cs="Arial"/>
          <w:color w:val="000000"/>
        </w:rPr>
        <w:t>. The other six shareholders own Class A voting shares, and collectively own 88.8% of all Class A voting shares, with 33,367,548 shares.</w:t>
      </w:r>
      <w:r w:rsidR="00B53755">
        <w:rPr>
          <w:rFonts w:ascii="Arial" w:eastAsia="Times New Roman" w:hAnsi="Arial" w:cs="Arial"/>
          <w:color w:val="000000"/>
        </w:rPr>
        <w:t xml:space="preserve"> These shareholders list as followed, along with the percentage they own;</w:t>
      </w:r>
      <w:r w:rsidR="00A761C5">
        <w:rPr>
          <w:rFonts w:ascii="Arial" w:eastAsia="Times New Roman" w:hAnsi="Arial" w:cs="Arial"/>
          <w:color w:val="000000"/>
        </w:rPr>
        <w:t xml:space="preserve"> </w:t>
      </w:r>
      <w:r w:rsidR="00B53755" w:rsidRPr="00B53755">
        <w:rPr>
          <w:rFonts w:ascii="Arial" w:eastAsia="Times New Roman" w:hAnsi="Arial" w:cs="Arial"/>
          <w:color w:val="000000"/>
        </w:rPr>
        <w:t>PAR Capital Management, Inc.</w:t>
      </w:r>
      <w:r w:rsidR="00B53755">
        <w:rPr>
          <w:rFonts w:ascii="Arial" w:eastAsia="Times New Roman" w:hAnsi="Arial" w:cs="Arial"/>
          <w:color w:val="000000"/>
        </w:rPr>
        <w:t xml:space="preserve"> (24.4%), </w:t>
      </w:r>
      <w:r w:rsidR="00B53755" w:rsidRPr="00B53755">
        <w:rPr>
          <w:rFonts w:ascii="Arial" w:eastAsia="Times New Roman" w:hAnsi="Arial" w:cs="Arial"/>
          <w:color w:val="000000"/>
        </w:rPr>
        <w:t>Anchorage Capital Master Offshore, Ltd.</w:t>
      </w:r>
      <w:r w:rsidR="00B53755">
        <w:rPr>
          <w:rFonts w:ascii="Arial" w:eastAsia="Times New Roman" w:hAnsi="Arial" w:cs="Arial"/>
          <w:color w:val="000000"/>
        </w:rPr>
        <w:t xml:space="preserve"> (14.4%), </w:t>
      </w:r>
      <w:r w:rsidR="00B53755" w:rsidRPr="00B53755">
        <w:rPr>
          <w:rFonts w:ascii="Arial" w:eastAsia="Times New Roman" w:hAnsi="Arial" w:cs="Arial"/>
          <w:color w:val="000000"/>
        </w:rPr>
        <w:t>Fidelity Management &amp; Research Company, together with Pyramis Global Advisors, LLC, Pyramis Global Advisors Trust Company</w:t>
      </w:r>
      <w:r w:rsidR="00B53755">
        <w:rPr>
          <w:rFonts w:ascii="Arial" w:eastAsia="Times New Roman" w:hAnsi="Arial" w:cs="Arial"/>
          <w:color w:val="000000"/>
        </w:rPr>
        <w:t xml:space="preserve"> </w:t>
      </w:r>
      <w:r w:rsidR="00B53755" w:rsidRPr="00B53755">
        <w:rPr>
          <w:rFonts w:ascii="Arial" w:eastAsia="Times New Roman" w:hAnsi="Arial" w:cs="Arial"/>
          <w:color w:val="000000"/>
        </w:rPr>
        <w:t>Strategic Advisers Incorporated and FIL Limited</w:t>
      </w:r>
      <w:r w:rsidR="00B53755">
        <w:rPr>
          <w:rFonts w:ascii="Arial" w:eastAsia="Times New Roman" w:hAnsi="Arial" w:cs="Arial"/>
          <w:color w:val="000000"/>
        </w:rPr>
        <w:t xml:space="preserve"> (13.5%), </w:t>
      </w:r>
      <w:r w:rsidR="00B53755" w:rsidRPr="00B53755">
        <w:rPr>
          <w:rFonts w:ascii="Arial" w:eastAsia="Times New Roman" w:hAnsi="Arial" w:cs="Arial"/>
          <w:color w:val="000000"/>
        </w:rPr>
        <w:t>Polar Securities Inc.</w:t>
      </w:r>
      <w:r w:rsidR="00B53755">
        <w:rPr>
          <w:rFonts w:ascii="Arial" w:eastAsia="Times New Roman" w:hAnsi="Arial" w:cs="Arial"/>
          <w:color w:val="000000"/>
        </w:rPr>
        <w:t xml:space="preserve"> (12.1%), </w:t>
      </w:r>
      <w:r w:rsidR="00B53755" w:rsidRPr="00B53755">
        <w:rPr>
          <w:rFonts w:ascii="Arial" w:eastAsia="Times New Roman" w:hAnsi="Arial" w:cs="Arial"/>
          <w:color w:val="000000"/>
        </w:rPr>
        <w:t>New Vernon Aegir Master Fund Ltd</w:t>
      </w:r>
      <w:r w:rsidR="00B53755">
        <w:rPr>
          <w:rFonts w:ascii="Arial" w:eastAsia="Times New Roman" w:hAnsi="Arial" w:cs="Arial"/>
          <w:color w:val="000000"/>
        </w:rPr>
        <w:t xml:space="preserve"> (11.9%), and </w:t>
      </w:r>
      <w:r w:rsidR="00B53755" w:rsidRPr="00B53755">
        <w:rPr>
          <w:rFonts w:ascii="Arial" w:eastAsia="Times New Roman" w:hAnsi="Arial" w:cs="Arial"/>
          <w:color w:val="000000"/>
        </w:rPr>
        <w:t>UBS AG</w:t>
      </w:r>
      <w:r w:rsidR="00B53755">
        <w:rPr>
          <w:rFonts w:ascii="Arial" w:eastAsia="Times New Roman" w:hAnsi="Arial" w:cs="Arial"/>
          <w:color w:val="000000"/>
        </w:rPr>
        <w:t xml:space="preserve"> (11.8%)</w:t>
      </w:r>
      <w:sdt>
        <w:sdtPr>
          <w:rPr>
            <w:rFonts w:ascii="Arial" w:eastAsia="Times New Roman" w:hAnsi="Arial" w:cs="Arial"/>
            <w:color w:val="000000"/>
          </w:rPr>
          <w:id w:val="-10844494"/>
          <w:citation/>
        </w:sdtPr>
        <w:sdtContent>
          <w:r w:rsidR="00291BDC">
            <w:rPr>
              <w:rFonts w:ascii="Arial" w:eastAsia="Times New Roman" w:hAnsi="Arial" w:cs="Arial"/>
              <w:color w:val="000000"/>
            </w:rPr>
            <w:fldChar w:fldCharType="begin"/>
          </w:r>
          <w:r w:rsidR="00291BDC">
            <w:rPr>
              <w:rFonts w:ascii="Arial" w:eastAsia="Times New Roman" w:hAnsi="Arial" w:cs="Arial"/>
              <w:color w:val="000000"/>
            </w:rPr>
            <w:instrText xml:space="preserve">CITATION Not12 \l 1033 </w:instrText>
          </w:r>
          <w:r w:rsidR="00291BDC">
            <w:rPr>
              <w:rFonts w:ascii="Arial" w:eastAsia="Times New Roman" w:hAnsi="Arial" w:cs="Arial"/>
              <w:color w:val="000000"/>
            </w:rPr>
            <w:fldChar w:fldCharType="separate"/>
          </w:r>
          <w:r w:rsidR="00291BDC">
            <w:rPr>
              <w:rFonts w:ascii="Arial" w:eastAsia="Times New Roman" w:hAnsi="Arial" w:cs="Arial"/>
              <w:noProof/>
              <w:color w:val="000000"/>
            </w:rPr>
            <w:t xml:space="preserve"> </w:t>
          </w:r>
          <w:r w:rsidR="00291BDC" w:rsidRPr="00291BDC">
            <w:rPr>
              <w:rFonts w:ascii="Arial" w:eastAsia="Times New Roman" w:hAnsi="Arial" w:cs="Arial"/>
              <w:noProof/>
              <w:color w:val="000000"/>
            </w:rPr>
            <w:t>(Notice of 2012 Annual and Special Meeting of Shareholdrs and Management Proxy Circular, 2012)</w:t>
          </w:r>
          <w:r w:rsidR="00291BDC">
            <w:rPr>
              <w:rFonts w:ascii="Arial" w:eastAsia="Times New Roman" w:hAnsi="Arial" w:cs="Arial"/>
              <w:color w:val="000000"/>
            </w:rPr>
            <w:fldChar w:fldCharType="end"/>
          </w:r>
        </w:sdtContent>
      </w:sdt>
      <w:sdt>
        <w:sdtPr>
          <w:rPr>
            <w:rFonts w:ascii="Arial" w:eastAsia="Times New Roman" w:hAnsi="Arial" w:cs="Arial"/>
            <w:color w:val="000000"/>
          </w:rPr>
          <w:id w:val="306358787"/>
          <w:citation/>
        </w:sdtPr>
        <w:sdtContent>
          <w:r w:rsidR="00291BDC">
            <w:rPr>
              <w:rFonts w:ascii="Arial" w:eastAsia="Times New Roman" w:hAnsi="Arial" w:cs="Arial"/>
              <w:color w:val="000000"/>
            </w:rPr>
            <w:fldChar w:fldCharType="begin"/>
          </w:r>
          <w:r w:rsidR="00291BDC">
            <w:rPr>
              <w:rFonts w:ascii="Arial" w:eastAsia="Times New Roman" w:hAnsi="Arial" w:cs="Arial"/>
              <w:color w:val="000000"/>
            </w:rPr>
            <w:instrText xml:space="preserve">CITATION Not12 \l 1033 </w:instrText>
          </w:r>
          <w:r w:rsidR="00291BDC">
            <w:rPr>
              <w:rFonts w:ascii="Arial" w:eastAsia="Times New Roman" w:hAnsi="Arial" w:cs="Arial"/>
              <w:color w:val="000000"/>
            </w:rPr>
            <w:fldChar w:fldCharType="separate"/>
          </w:r>
          <w:r w:rsidR="00291BDC">
            <w:rPr>
              <w:rFonts w:ascii="Arial" w:eastAsia="Times New Roman" w:hAnsi="Arial" w:cs="Arial"/>
              <w:noProof/>
              <w:color w:val="000000"/>
            </w:rPr>
            <w:t xml:space="preserve"> </w:t>
          </w:r>
          <w:r w:rsidR="00291BDC" w:rsidRPr="00291BDC">
            <w:rPr>
              <w:rFonts w:ascii="Arial" w:eastAsia="Times New Roman" w:hAnsi="Arial" w:cs="Arial"/>
              <w:noProof/>
              <w:color w:val="000000"/>
            </w:rPr>
            <w:t>(Notice of 2012 Annual and Special Meeting of Shareholdrs and Management Proxy Circular, 2012)</w:t>
          </w:r>
          <w:r w:rsidR="00291BDC">
            <w:rPr>
              <w:rFonts w:ascii="Arial" w:eastAsia="Times New Roman" w:hAnsi="Arial" w:cs="Arial"/>
              <w:color w:val="000000"/>
            </w:rPr>
            <w:fldChar w:fldCharType="end"/>
          </w:r>
        </w:sdtContent>
      </w:sdt>
    </w:p>
    <w:p w14:paraId="38349440" w14:textId="77777777" w:rsidR="00EE19A8" w:rsidRDefault="00EE19A8" w:rsidP="00AA1155">
      <w:pPr>
        <w:spacing w:line="480" w:lineRule="auto"/>
        <w:outlineLvl w:val="0"/>
        <w:rPr>
          <w:rFonts w:ascii="Arial" w:eastAsia="Times New Roman" w:hAnsi="Arial" w:cs="Arial"/>
          <w:b/>
          <w:color w:val="000000"/>
          <w:sz w:val="28"/>
          <w:szCs w:val="28"/>
        </w:rPr>
      </w:pPr>
      <w:r>
        <w:rPr>
          <w:rFonts w:ascii="Arial" w:eastAsia="Times New Roman" w:hAnsi="Arial" w:cs="Arial"/>
          <w:b/>
          <w:color w:val="000000"/>
          <w:sz w:val="28"/>
          <w:szCs w:val="28"/>
        </w:rPr>
        <w:t>Effectiveness</w:t>
      </w:r>
    </w:p>
    <w:p w14:paraId="54283B15" w14:textId="77777777" w:rsidR="005F79AA" w:rsidRPr="005F79AA" w:rsidRDefault="005F79AA" w:rsidP="005F79AA">
      <w:pPr>
        <w:pStyle w:val="Default"/>
        <w:spacing w:line="480" w:lineRule="auto"/>
        <w:ind w:firstLine="720"/>
        <w:rPr>
          <w:rFonts w:ascii="Arial" w:hAnsi="Arial" w:cs="Arial"/>
        </w:rPr>
      </w:pPr>
      <w:r w:rsidRPr="005F79AA">
        <w:rPr>
          <w:rFonts w:ascii="Arial" w:hAnsi="Arial" w:cs="Arial"/>
        </w:rPr>
        <w:t>Air Canada’s corporate governance is not perfect and there is visible room for improvement. The members of the board are highly qualified, experienced and with that well paid, however the compensation level for these directors and executives has been prevailing and has become a recurring issue. Air Canada has defined it policies and procedures for executive compensation, but clearly there are some loopholes evident. Air Canada has continued to increase the salary for executives and directors, especially Mr. Rovinescu who has seen the largest pay in Air Canada history for a CEO.  For this reason, I believe and suggest that stricter measures aga</w:t>
      </w:r>
      <w:bookmarkStart w:id="0" w:name="_GoBack"/>
      <w:bookmarkEnd w:id="0"/>
      <w:r w:rsidRPr="005F79AA">
        <w:rPr>
          <w:rFonts w:ascii="Arial" w:hAnsi="Arial" w:cs="Arial"/>
        </w:rPr>
        <w:t xml:space="preserve">inst executive compensation should be made in place. Mr. Rovinescu, the directors and executives should have a realistic cap on salaries, which would result in a decrease in power measure between Mr. Rovinescu and his employees, thus improving the treatment of employees and bettering the organizations culture </w:t>
      </w:r>
    </w:p>
    <w:p w14:paraId="266F7AAF" w14:textId="77777777" w:rsidR="005F79AA" w:rsidRDefault="005F79AA" w:rsidP="005F79AA">
      <w:pPr>
        <w:rPr>
          <w:rFonts w:ascii="Arial" w:eastAsia="Times New Roman" w:hAnsi="Arial" w:cs="Arial"/>
          <w:b/>
          <w:color w:val="000000"/>
          <w:sz w:val="28"/>
          <w:szCs w:val="28"/>
        </w:rPr>
      </w:pPr>
    </w:p>
    <w:p w14:paraId="1DC24E30" w14:textId="77777777" w:rsidR="00A76013" w:rsidRPr="005F79AA" w:rsidRDefault="00A76013" w:rsidP="00AA1155">
      <w:pPr>
        <w:spacing w:line="480" w:lineRule="auto"/>
        <w:outlineLvl w:val="0"/>
        <w:rPr>
          <w:rFonts w:ascii="Arial" w:eastAsia="Times New Roman" w:hAnsi="Arial" w:cs="Arial"/>
          <w:color w:val="000000"/>
        </w:rPr>
      </w:pPr>
      <w:r>
        <w:rPr>
          <w:rFonts w:ascii="Arial" w:eastAsia="Times New Roman" w:hAnsi="Arial" w:cs="Arial"/>
          <w:color w:val="000000"/>
          <w:sz w:val="32"/>
          <w:szCs w:val="32"/>
          <w:u w:val="single"/>
        </w:rPr>
        <w:t xml:space="preserve">Ethics and Responsibilities </w:t>
      </w:r>
    </w:p>
    <w:p w14:paraId="423E4D45" w14:textId="77777777" w:rsidR="00E9299F" w:rsidRPr="00E9299F" w:rsidRDefault="00BA6370" w:rsidP="00902407">
      <w:pPr>
        <w:spacing w:line="480" w:lineRule="auto"/>
        <w:ind w:firstLine="720"/>
        <w:rPr>
          <w:rFonts w:ascii="Arial" w:eastAsia="Times New Roman" w:hAnsi="Arial" w:cs="Arial"/>
          <w:color w:val="000000"/>
        </w:rPr>
      </w:pPr>
      <w:r>
        <w:rPr>
          <w:rFonts w:ascii="Arial" w:eastAsia="Times New Roman" w:hAnsi="Arial" w:cs="Arial"/>
          <w:color w:val="000000"/>
        </w:rPr>
        <w:t>Air Canada states its mission as</w:t>
      </w:r>
      <w:r w:rsidR="00E9299F">
        <w:rPr>
          <w:rFonts w:ascii="Arial" w:eastAsia="Times New Roman" w:hAnsi="Arial" w:cs="Arial"/>
          <w:color w:val="000000"/>
        </w:rPr>
        <w:t xml:space="preserve"> to “Connect Canada and the World” along with a business strategy to strive balance between economic, social, and environmental considerations. </w:t>
      </w:r>
      <w:r w:rsidR="00E9299F">
        <w:t xml:space="preserve"> </w:t>
      </w:r>
      <w:r w:rsidR="00E9299F" w:rsidRPr="00E9299F">
        <w:rPr>
          <w:rFonts w:ascii="Arial" w:hAnsi="Arial"/>
        </w:rPr>
        <w:t>Air Canada’s values that help achieve and maintain the mission and vision of t</w:t>
      </w:r>
      <w:r w:rsidR="00E9299F">
        <w:rPr>
          <w:rFonts w:ascii="Arial" w:hAnsi="Arial"/>
        </w:rPr>
        <w:t>he organization include focus</w:t>
      </w:r>
      <w:r w:rsidR="00E9299F" w:rsidRPr="00E9299F">
        <w:rPr>
          <w:rFonts w:ascii="Arial" w:hAnsi="Arial"/>
        </w:rPr>
        <w:t xml:space="preserve"> on safety, customer satisfaction, integrity, the value of employees, and corporate excellence. The organization’s mission, values and vision are all in place in an attempt to create an ethical and responsible business and in order to ensure the actions of individuals within the organization are not just ethical or proper, but to take it one step further and ensure their actions are responsible as well</w:t>
      </w:r>
      <w:r w:rsidR="00E9299F">
        <w:rPr>
          <w:rFonts w:ascii="Arial" w:hAnsi="Arial"/>
        </w:rPr>
        <w:t>.</w:t>
      </w:r>
    </w:p>
    <w:p w14:paraId="6B2734FE" w14:textId="77777777" w:rsidR="005955FF" w:rsidRPr="005955FF" w:rsidRDefault="00A76013" w:rsidP="00902407">
      <w:pPr>
        <w:spacing w:line="480" w:lineRule="auto"/>
        <w:ind w:firstLine="720"/>
        <w:rPr>
          <w:rFonts w:ascii="Arial" w:eastAsia="Times New Roman" w:hAnsi="Arial" w:cs="Arial"/>
          <w:color w:val="000000"/>
        </w:rPr>
      </w:pPr>
      <w:r w:rsidRPr="00A76013">
        <w:rPr>
          <w:rFonts w:ascii="Arial" w:eastAsia="Times New Roman" w:hAnsi="Arial" w:cs="Arial"/>
          <w:color w:val="000000"/>
        </w:rPr>
        <w:t>Air Canada</w:t>
      </w:r>
      <w:r>
        <w:rPr>
          <w:rFonts w:ascii="Arial" w:eastAsia="Times New Roman" w:hAnsi="Arial" w:cs="Arial"/>
          <w:color w:val="000000"/>
        </w:rPr>
        <w:t xml:space="preserve"> has adopted a Corporate Policy and Guidelines on Business Conduct, which was recently updated in February 8, 2012. This code applies to all directors, officers and employees of Air Canada</w:t>
      </w:r>
      <w:r w:rsidR="005955FF">
        <w:rPr>
          <w:rFonts w:ascii="Arial" w:eastAsia="Times New Roman" w:hAnsi="Arial" w:cs="Arial"/>
          <w:color w:val="000000"/>
        </w:rPr>
        <w:t xml:space="preserve">. </w:t>
      </w:r>
      <w:r w:rsidR="005955FF" w:rsidRPr="005955FF">
        <w:rPr>
          <w:rFonts w:ascii="Arial" w:eastAsia="Times New Roman" w:hAnsi="Arial" w:cs="Arial"/>
          <w:color w:val="000000"/>
        </w:rPr>
        <w:t>This Code a</w:t>
      </w:r>
      <w:r w:rsidR="005955FF">
        <w:rPr>
          <w:rFonts w:ascii="Arial" w:eastAsia="Times New Roman" w:hAnsi="Arial" w:cs="Arial"/>
          <w:color w:val="000000"/>
        </w:rPr>
        <w:t xml:space="preserve">pplies to situations that in, which an </w:t>
      </w:r>
      <w:r w:rsidR="005955FF" w:rsidRPr="005955FF">
        <w:rPr>
          <w:rFonts w:ascii="Arial" w:eastAsia="Times New Roman" w:hAnsi="Arial" w:cs="Arial"/>
          <w:color w:val="000000"/>
        </w:rPr>
        <w:t xml:space="preserve">employee may encounter during the course of </w:t>
      </w:r>
      <w:r w:rsidR="005955FF">
        <w:rPr>
          <w:rFonts w:ascii="Arial" w:eastAsia="Times New Roman" w:hAnsi="Arial" w:cs="Arial"/>
          <w:color w:val="000000"/>
        </w:rPr>
        <w:t xml:space="preserve">attending to Company business.  </w:t>
      </w:r>
    </w:p>
    <w:p w14:paraId="5A28E7D0" w14:textId="77777777" w:rsidR="00A76013" w:rsidRDefault="00A76013" w:rsidP="00A76013">
      <w:pPr>
        <w:spacing w:line="480" w:lineRule="auto"/>
        <w:rPr>
          <w:rFonts w:ascii="Arial" w:eastAsia="Times New Roman" w:hAnsi="Arial" w:cs="Arial"/>
          <w:color w:val="000000"/>
        </w:rPr>
      </w:pPr>
      <w:r>
        <w:rPr>
          <w:rFonts w:ascii="Arial" w:eastAsia="Times New Roman" w:hAnsi="Arial" w:cs="Arial"/>
          <w:color w:val="000000"/>
        </w:rPr>
        <w:t>The code addresses the following issues:</w:t>
      </w:r>
    </w:p>
    <w:p w14:paraId="6E51F3FF" w14:textId="77777777" w:rsidR="00A76013" w:rsidRDefault="00A76013" w:rsidP="00A76013">
      <w:pPr>
        <w:pStyle w:val="ListParagraph"/>
        <w:numPr>
          <w:ilvl w:val="0"/>
          <w:numId w:val="9"/>
        </w:numPr>
        <w:spacing w:line="480" w:lineRule="auto"/>
        <w:rPr>
          <w:rFonts w:ascii="Arial" w:eastAsia="Times New Roman" w:hAnsi="Arial" w:cs="Arial"/>
          <w:color w:val="000000"/>
        </w:rPr>
      </w:pPr>
      <w:r>
        <w:rPr>
          <w:rFonts w:ascii="Arial" w:eastAsia="Times New Roman" w:hAnsi="Arial" w:cs="Arial"/>
          <w:color w:val="000000"/>
        </w:rPr>
        <w:t>Conflicts of interest</w:t>
      </w:r>
    </w:p>
    <w:p w14:paraId="590A6AE2" w14:textId="77777777" w:rsidR="00A76013" w:rsidRDefault="00505454" w:rsidP="00A76013">
      <w:pPr>
        <w:pStyle w:val="ListParagraph"/>
        <w:numPr>
          <w:ilvl w:val="0"/>
          <w:numId w:val="9"/>
        </w:numPr>
        <w:spacing w:line="480" w:lineRule="auto"/>
        <w:rPr>
          <w:rFonts w:ascii="Arial" w:eastAsia="Times New Roman" w:hAnsi="Arial" w:cs="Arial"/>
          <w:color w:val="000000"/>
        </w:rPr>
      </w:pPr>
      <w:r>
        <w:rPr>
          <w:rFonts w:ascii="Arial" w:eastAsia="Times New Roman" w:hAnsi="Arial" w:cs="Arial"/>
          <w:color w:val="000000"/>
        </w:rPr>
        <w:t>Use of companies assets</w:t>
      </w:r>
    </w:p>
    <w:p w14:paraId="7FB333A5" w14:textId="77777777" w:rsidR="00505454" w:rsidRDefault="00505454" w:rsidP="00A76013">
      <w:pPr>
        <w:pStyle w:val="ListParagraph"/>
        <w:numPr>
          <w:ilvl w:val="0"/>
          <w:numId w:val="9"/>
        </w:numPr>
        <w:spacing w:line="480" w:lineRule="auto"/>
        <w:rPr>
          <w:rFonts w:ascii="Arial" w:eastAsia="Times New Roman" w:hAnsi="Arial" w:cs="Arial"/>
          <w:color w:val="000000"/>
        </w:rPr>
      </w:pPr>
      <w:r>
        <w:rPr>
          <w:rFonts w:ascii="Arial" w:eastAsia="Times New Roman" w:hAnsi="Arial" w:cs="Arial"/>
          <w:color w:val="000000"/>
        </w:rPr>
        <w:t>Confidential information</w:t>
      </w:r>
    </w:p>
    <w:p w14:paraId="18D12F17" w14:textId="77777777" w:rsidR="00505454" w:rsidRDefault="00505454" w:rsidP="00A76013">
      <w:pPr>
        <w:pStyle w:val="ListParagraph"/>
        <w:numPr>
          <w:ilvl w:val="0"/>
          <w:numId w:val="9"/>
        </w:numPr>
        <w:spacing w:line="480" w:lineRule="auto"/>
        <w:rPr>
          <w:rFonts w:ascii="Arial" w:eastAsia="Times New Roman" w:hAnsi="Arial" w:cs="Arial"/>
          <w:color w:val="000000"/>
        </w:rPr>
      </w:pPr>
      <w:r>
        <w:rPr>
          <w:rFonts w:ascii="Arial" w:eastAsia="Times New Roman" w:hAnsi="Arial" w:cs="Arial"/>
          <w:color w:val="000000"/>
        </w:rPr>
        <w:t>Fair dealing with other people and organizations</w:t>
      </w:r>
    </w:p>
    <w:p w14:paraId="2C08396F" w14:textId="77777777" w:rsidR="00505454" w:rsidRDefault="00505454" w:rsidP="00A76013">
      <w:pPr>
        <w:pStyle w:val="ListParagraph"/>
        <w:numPr>
          <w:ilvl w:val="0"/>
          <w:numId w:val="9"/>
        </w:numPr>
        <w:spacing w:line="480" w:lineRule="auto"/>
        <w:rPr>
          <w:rFonts w:ascii="Arial" w:eastAsia="Times New Roman" w:hAnsi="Arial" w:cs="Arial"/>
          <w:color w:val="000000"/>
        </w:rPr>
      </w:pPr>
      <w:r>
        <w:rPr>
          <w:rFonts w:ascii="Arial" w:eastAsia="Times New Roman" w:hAnsi="Arial" w:cs="Arial"/>
          <w:color w:val="000000"/>
        </w:rPr>
        <w:t>Compliance with rules, laws and regulations</w:t>
      </w:r>
    </w:p>
    <w:p w14:paraId="52901404" w14:textId="77777777" w:rsidR="00505454" w:rsidRDefault="00505454" w:rsidP="00A76013">
      <w:pPr>
        <w:pStyle w:val="ListParagraph"/>
        <w:numPr>
          <w:ilvl w:val="0"/>
          <w:numId w:val="9"/>
        </w:numPr>
        <w:spacing w:line="480" w:lineRule="auto"/>
        <w:rPr>
          <w:rFonts w:ascii="Arial" w:eastAsia="Times New Roman" w:hAnsi="Arial" w:cs="Arial"/>
          <w:color w:val="000000"/>
        </w:rPr>
      </w:pPr>
      <w:r>
        <w:rPr>
          <w:rFonts w:ascii="Arial" w:eastAsia="Times New Roman" w:hAnsi="Arial" w:cs="Arial"/>
          <w:color w:val="000000"/>
        </w:rPr>
        <w:t>Employment policies</w:t>
      </w:r>
    </w:p>
    <w:p w14:paraId="7C5CBC3C" w14:textId="77777777" w:rsidR="00505454" w:rsidRDefault="00505454" w:rsidP="00A76013">
      <w:pPr>
        <w:pStyle w:val="ListParagraph"/>
        <w:numPr>
          <w:ilvl w:val="0"/>
          <w:numId w:val="9"/>
        </w:numPr>
        <w:spacing w:line="480" w:lineRule="auto"/>
        <w:rPr>
          <w:rFonts w:ascii="Arial" w:eastAsia="Times New Roman" w:hAnsi="Arial" w:cs="Arial"/>
          <w:color w:val="000000"/>
        </w:rPr>
      </w:pPr>
      <w:r>
        <w:rPr>
          <w:rFonts w:ascii="Arial" w:eastAsia="Times New Roman" w:hAnsi="Arial" w:cs="Arial"/>
          <w:color w:val="000000"/>
        </w:rPr>
        <w:t>Computer, e-mail and internet policies</w:t>
      </w:r>
    </w:p>
    <w:p w14:paraId="0CAE4163" w14:textId="77777777" w:rsidR="005955FF" w:rsidRPr="00A041A1" w:rsidRDefault="00505454" w:rsidP="005955FF">
      <w:pPr>
        <w:pStyle w:val="ListParagraph"/>
        <w:numPr>
          <w:ilvl w:val="0"/>
          <w:numId w:val="9"/>
        </w:numPr>
        <w:spacing w:line="480" w:lineRule="auto"/>
        <w:rPr>
          <w:rFonts w:ascii="Arial" w:eastAsia="Times New Roman" w:hAnsi="Arial" w:cs="Arial"/>
          <w:color w:val="000000"/>
        </w:rPr>
      </w:pPr>
      <w:r>
        <w:rPr>
          <w:rFonts w:ascii="Arial" w:eastAsia="Times New Roman" w:hAnsi="Arial" w:cs="Arial"/>
          <w:color w:val="000000"/>
        </w:rPr>
        <w:t>R</w:t>
      </w:r>
      <w:r w:rsidRPr="00505454">
        <w:rPr>
          <w:rFonts w:ascii="Arial" w:eastAsia="Times New Roman" w:hAnsi="Arial" w:cs="Arial"/>
          <w:color w:val="000000"/>
        </w:rPr>
        <w:t>ep</w:t>
      </w:r>
      <w:r>
        <w:rPr>
          <w:rFonts w:ascii="Arial" w:eastAsia="Times New Roman" w:hAnsi="Arial" w:cs="Arial"/>
          <w:color w:val="000000"/>
        </w:rPr>
        <w:t>orting suspected non-compliance</w:t>
      </w:r>
      <w:sdt>
        <w:sdtPr>
          <w:rPr>
            <w:rFonts w:ascii="Arial" w:eastAsia="Times New Roman" w:hAnsi="Arial" w:cs="Arial"/>
            <w:color w:val="000000"/>
          </w:rPr>
          <w:id w:val="406423191"/>
          <w:citation/>
        </w:sdtPr>
        <w:sdtContent>
          <w:r w:rsidR="00291BDC">
            <w:rPr>
              <w:rFonts w:ascii="Arial" w:eastAsia="Times New Roman" w:hAnsi="Arial" w:cs="Arial"/>
              <w:color w:val="000000"/>
            </w:rPr>
            <w:fldChar w:fldCharType="begin"/>
          </w:r>
          <w:r w:rsidR="00291BDC">
            <w:rPr>
              <w:rFonts w:ascii="Arial" w:eastAsia="Times New Roman" w:hAnsi="Arial" w:cs="Arial"/>
              <w:color w:val="000000"/>
            </w:rPr>
            <w:instrText xml:space="preserve"> CITATION Not12 \l 1033 </w:instrText>
          </w:r>
          <w:r w:rsidR="00291BDC">
            <w:rPr>
              <w:rFonts w:ascii="Arial" w:eastAsia="Times New Roman" w:hAnsi="Arial" w:cs="Arial"/>
              <w:color w:val="000000"/>
            </w:rPr>
            <w:fldChar w:fldCharType="separate"/>
          </w:r>
          <w:r w:rsidR="00291BDC">
            <w:rPr>
              <w:rFonts w:ascii="Arial" w:eastAsia="Times New Roman" w:hAnsi="Arial" w:cs="Arial"/>
              <w:noProof/>
              <w:color w:val="000000"/>
            </w:rPr>
            <w:t xml:space="preserve"> </w:t>
          </w:r>
          <w:r w:rsidR="00291BDC" w:rsidRPr="00291BDC">
            <w:rPr>
              <w:rFonts w:ascii="Arial" w:eastAsia="Times New Roman" w:hAnsi="Arial" w:cs="Arial"/>
              <w:noProof/>
              <w:color w:val="000000"/>
            </w:rPr>
            <w:t>(Notice of 2012 Annual and Special Meeting of Shareholdrs and Management Proxy Circular, 2012)</w:t>
          </w:r>
          <w:r w:rsidR="00291BDC">
            <w:rPr>
              <w:rFonts w:ascii="Arial" w:eastAsia="Times New Roman" w:hAnsi="Arial" w:cs="Arial"/>
              <w:color w:val="000000"/>
            </w:rPr>
            <w:fldChar w:fldCharType="end"/>
          </w:r>
        </w:sdtContent>
      </w:sdt>
    </w:p>
    <w:p w14:paraId="140F228C" w14:textId="77777777" w:rsidR="00A041A1" w:rsidRDefault="00A041A1" w:rsidP="00AA1155">
      <w:pPr>
        <w:spacing w:line="480" w:lineRule="auto"/>
        <w:outlineLvl w:val="0"/>
        <w:rPr>
          <w:rFonts w:ascii="Arial" w:eastAsia="Times New Roman" w:hAnsi="Arial" w:cs="Arial"/>
          <w:b/>
          <w:color w:val="000000"/>
        </w:rPr>
      </w:pPr>
      <w:r>
        <w:rPr>
          <w:rFonts w:ascii="Arial" w:eastAsia="Times New Roman" w:hAnsi="Arial" w:cs="Arial"/>
          <w:b/>
          <w:color w:val="000000"/>
        </w:rPr>
        <w:t>Leave Less Program</w:t>
      </w:r>
    </w:p>
    <w:p w14:paraId="23AD1573" w14:textId="77777777" w:rsidR="00497597" w:rsidRDefault="00A041A1" w:rsidP="00902407">
      <w:pPr>
        <w:spacing w:line="480" w:lineRule="auto"/>
        <w:ind w:firstLine="720"/>
        <w:rPr>
          <w:rFonts w:ascii="Arial" w:eastAsia="Times New Roman" w:hAnsi="Arial" w:cs="Arial"/>
          <w:color w:val="000000"/>
        </w:rPr>
      </w:pPr>
      <w:r>
        <w:rPr>
          <w:rFonts w:ascii="Arial" w:eastAsia="Times New Roman" w:hAnsi="Arial" w:cs="Arial"/>
          <w:color w:val="000000"/>
        </w:rPr>
        <w:t xml:space="preserve">Air Canada </w:t>
      </w:r>
      <w:r w:rsidR="00497597">
        <w:rPr>
          <w:rFonts w:ascii="Arial" w:eastAsia="Times New Roman" w:hAnsi="Arial" w:cs="Arial"/>
          <w:color w:val="000000"/>
        </w:rPr>
        <w:t xml:space="preserve">has been committed to finding and enforcing innovative solutions, focused on protecting the environment. Air Canada has been doing this through there Leave Less program which focuses on reducing their green house gas emissions, waste and noise. Much of this has been implemented with </w:t>
      </w:r>
      <w:r w:rsidR="00497597" w:rsidRPr="00497597">
        <w:rPr>
          <w:rFonts w:ascii="Arial" w:eastAsia="Times New Roman" w:hAnsi="Arial" w:cs="Arial"/>
          <w:color w:val="000000"/>
        </w:rPr>
        <w:t>on-board recycling and in-house green programs to the introduction of more fuel-efficient aircraft, we're continually expanding our efforts to make a difference</w:t>
      </w:r>
      <w:r w:rsidR="00497597">
        <w:rPr>
          <w:rFonts w:ascii="Arial" w:eastAsia="Times New Roman" w:hAnsi="Arial" w:cs="Arial"/>
          <w:color w:val="000000"/>
        </w:rPr>
        <w:t>.</w:t>
      </w:r>
    </w:p>
    <w:p w14:paraId="421CA648" w14:textId="77777777" w:rsidR="00BA6370" w:rsidRDefault="00BA6370" w:rsidP="000B05DE">
      <w:pPr>
        <w:rPr>
          <w:rFonts w:ascii="Arial" w:eastAsia="Times New Roman" w:hAnsi="Arial" w:cs="Arial"/>
          <w:color w:val="000000"/>
        </w:rPr>
      </w:pPr>
    </w:p>
    <w:p w14:paraId="6023F943" w14:textId="77777777" w:rsidR="00E9299F" w:rsidRDefault="00BA6370" w:rsidP="00A041A1">
      <w:pPr>
        <w:spacing w:line="480" w:lineRule="auto"/>
        <w:rPr>
          <w:rFonts w:ascii="Arial" w:eastAsia="Times New Roman" w:hAnsi="Arial" w:cs="Arial"/>
          <w:color w:val="000000"/>
        </w:rPr>
      </w:pPr>
      <w:r>
        <w:rPr>
          <w:rFonts w:ascii="Arial" w:eastAsia="Times New Roman" w:hAnsi="Arial" w:cs="Arial"/>
          <w:color w:val="000000"/>
        </w:rPr>
        <w:t>The table below shows the category in which Air Canada is improving upon and how they are doing so, in their Leave Less Program.</w:t>
      </w:r>
    </w:p>
    <w:tbl>
      <w:tblPr>
        <w:tblStyle w:val="LightGrid-Accent2"/>
        <w:tblpPr w:leftFromText="180" w:rightFromText="180" w:vertAnchor="text" w:horzAnchor="page" w:tblpX="1729" w:tblpY="249"/>
        <w:tblW w:w="8996" w:type="dxa"/>
        <w:tblLook w:val="0480" w:firstRow="0" w:lastRow="0" w:firstColumn="1" w:lastColumn="0" w:noHBand="0" w:noVBand="1"/>
      </w:tblPr>
      <w:tblGrid>
        <w:gridCol w:w="4498"/>
        <w:gridCol w:w="4498"/>
      </w:tblGrid>
      <w:tr w:rsidR="00E9299F" w14:paraId="7507913F" w14:textId="77777777" w:rsidTr="00E9299F">
        <w:trPr>
          <w:cnfStyle w:val="000000100000" w:firstRow="0" w:lastRow="0" w:firstColumn="0" w:lastColumn="0" w:oddVBand="0" w:evenVBand="0" w:oddHBand="1"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4498" w:type="dxa"/>
          </w:tcPr>
          <w:p w14:paraId="5F1E68C3" w14:textId="77777777" w:rsidR="00E9299F" w:rsidRPr="00497597" w:rsidRDefault="00E9299F" w:rsidP="00E9299F">
            <w:pPr>
              <w:spacing w:line="480" w:lineRule="auto"/>
              <w:rPr>
                <w:rFonts w:ascii="Arial" w:eastAsia="Times New Roman" w:hAnsi="Arial" w:cs="Arial"/>
                <w:b w:val="0"/>
                <w:color w:val="000000"/>
              </w:rPr>
            </w:pPr>
            <w:r>
              <w:rPr>
                <w:rFonts w:ascii="Arial" w:eastAsia="Times New Roman" w:hAnsi="Arial" w:cs="Arial"/>
                <w:color w:val="000000"/>
              </w:rPr>
              <w:t>Climate Change</w:t>
            </w:r>
          </w:p>
        </w:tc>
        <w:tc>
          <w:tcPr>
            <w:tcW w:w="4498" w:type="dxa"/>
          </w:tcPr>
          <w:p w14:paraId="2CA5F07C" w14:textId="77777777" w:rsidR="00E9299F" w:rsidRDefault="00E9299F" w:rsidP="00E929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Air Canada has been endorsing the goals set by the International Air Transportation Association (IATA)</w:t>
            </w:r>
          </w:p>
        </w:tc>
      </w:tr>
      <w:tr w:rsidR="00E9299F" w14:paraId="76B4EFEC" w14:textId="77777777" w:rsidTr="00E9299F">
        <w:trPr>
          <w:cnfStyle w:val="000000010000" w:firstRow="0" w:lastRow="0" w:firstColumn="0" w:lastColumn="0" w:oddVBand="0" w:evenVBand="0" w:oddHBand="0" w:evenHBand="1" w:firstRowFirstColumn="0" w:firstRowLastColumn="0" w:lastRowFirstColumn="0" w:lastRowLastColumn="0"/>
          <w:trHeight w:val="2720"/>
        </w:trPr>
        <w:tc>
          <w:tcPr>
            <w:cnfStyle w:val="001000000000" w:firstRow="0" w:lastRow="0" w:firstColumn="1" w:lastColumn="0" w:oddVBand="0" w:evenVBand="0" w:oddHBand="0" w:evenHBand="0" w:firstRowFirstColumn="0" w:firstRowLastColumn="0" w:lastRowFirstColumn="0" w:lastRowLastColumn="0"/>
            <w:tcW w:w="4498" w:type="dxa"/>
          </w:tcPr>
          <w:p w14:paraId="3E5C13AD" w14:textId="77777777" w:rsidR="00E9299F" w:rsidRDefault="00E9299F" w:rsidP="00E9299F">
            <w:pPr>
              <w:spacing w:line="480" w:lineRule="auto"/>
              <w:rPr>
                <w:rFonts w:ascii="Arial" w:eastAsia="Times New Roman" w:hAnsi="Arial" w:cs="Arial"/>
                <w:color w:val="000000"/>
              </w:rPr>
            </w:pPr>
            <w:r>
              <w:rPr>
                <w:rFonts w:ascii="Arial" w:eastAsia="Times New Roman" w:hAnsi="Arial" w:cs="Arial"/>
                <w:color w:val="000000"/>
              </w:rPr>
              <w:t>Waste Reduction</w:t>
            </w:r>
          </w:p>
        </w:tc>
        <w:tc>
          <w:tcPr>
            <w:tcW w:w="4498" w:type="dxa"/>
          </w:tcPr>
          <w:p w14:paraId="6D6B9C00" w14:textId="77777777" w:rsidR="00E9299F" w:rsidRDefault="00E9299F" w:rsidP="00E9299F">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Have an official Onboard Recycling Program for all North American flights.</w:t>
            </w:r>
          </w:p>
          <w:p w14:paraId="544CA921" w14:textId="77777777" w:rsidR="00E9299F" w:rsidRDefault="00E9299F" w:rsidP="00E9299F">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When recycling is not an option they follow regularity requirements to discard of hazardous waste.</w:t>
            </w:r>
          </w:p>
          <w:p w14:paraId="1C013E04" w14:textId="77777777" w:rsidR="00E9299F" w:rsidRPr="007714A6" w:rsidRDefault="00E9299F" w:rsidP="00E9299F">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Where possible Air Canada has eliminated underground storage tanks, to prevent leakage.</w:t>
            </w:r>
          </w:p>
        </w:tc>
      </w:tr>
      <w:tr w:rsidR="00E9299F" w14:paraId="6B096896" w14:textId="77777777" w:rsidTr="00E9299F">
        <w:trPr>
          <w:cnfStyle w:val="000000100000" w:firstRow="0" w:lastRow="0" w:firstColumn="0" w:lastColumn="0" w:oddVBand="0" w:evenVBand="0" w:oddHBand="1"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4498" w:type="dxa"/>
          </w:tcPr>
          <w:p w14:paraId="16653416" w14:textId="77777777" w:rsidR="00E9299F" w:rsidRDefault="00E9299F" w:rsidP="00E9299F">
            <w:pPr>
              <w:spacing w:line="480" w:lineRule="auto"/>
              <w:rPr>
                <w:rFonts w:ascii="Arial" w:eastAsia="Times New Roman" w:hAnsi="Arial" w:cs="Arial"/>
                <w:color w:val="000000"/>
              </w:rPr>
            </w:pPr>
            <w:r>
              <w:rPr>
                <w:rFonts w:ascii="Arial" w:eastAsia="Times New Roman" w:hAnsi="Arial" w:cs="Arial"/>
                <w:color w:val="000000"/>
              </w:rPr>
              <w:t>Noise Reduction</w:t>
            </w:r>
          </w:p>
        </w:tc>
        <w:tc>
          <w:tcPr>
            <w:tcW w:w="4498" w:type="dxa"/>
          </w:tcPr>
          <w:p w14:paraId="438BF381" w14:textId="77777777" w:rsidR="00E9299F" w:rsidRDefault="00E9299F" w:rsidP="00E929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Air Canada is now bringing in Boeing 787’s into their fleet, which are the jumbo jets in their class.</w:t>
            </w:r>
          </w:p>
        </w:tc>
      </w:tr>
      <w:tr w:rsidR="00E9299F" w14:paraId="33B86E89" w14:textId="77777777" w:rsidTr="00E9299F">
        <w:trPr>
          <w:cnfStyle w:val="000000010000" w:firstRow="0" w:lastRow="0" w:firstColumn="0" w:lastColumn="0" w:oddVBand="0" w:evenVBand="0" w:oddHBand="0" w:evenHBand="1" w:firstRowFirstColumn="0" w:firstRowLastColumn="0" w:lastRowFirstColumn="0" w:lastRowLastColumn="0"/>
          <w:trHeight w:val="2997"/>
        </w:trPr>
        <w:tc>
          <w:tcPr>
            <w:cnfStyle w:val="001000000000" w:firstRow="0" w:lastRow="0" w:firstColumn="1" w:lastColumn="0" w:oddVBand="0" w:evenVBand="0" w:oddHBand="0" w:evenHBand="0" w:firstRowFirstColumn="0" w:firstRowLastColumn="0" w:lastRowFirstColumn="0" w:lastRowLastColumn="0"/>
            <w:tcW w:w="4498" w:type="dxa"/>
          </w:tcPr>
          <w:p w14:paraId="62FE42B1" w14:textId="77777777" w:rsidR="00E9299F" w:rsidRDefault="00E9299F" w:rsidP="00E9299F">
            <w:pPr>
              <w:spacing w:line="480" w:lineRule="auto"/>
              <w:rPr>
                <w:rFonts w:ascii="Arial" w:eastAsia="Times New Roman" w:hAnsi="Arial" w:cs="Arial"/>
                <w:color w:val="000000"/>
              </w:rPr>
            </w:pPr>
            <w:r>
              <w:rPr>
                <w:rFonts w:ascii="Arial" w:eastAsia="Times New Roman" w:hAnsi="Arial" w:cs="Arial"/>
                <w:color w:val="000000"/>
              </w:rPr>
              <w:t>Engaging and Partners</w:t>
            </w:r>
          </w:p>
        </w:tc>
        <w:tc>
          <w:tcPr>
            <w:tcW w:w="4498" w:type="dxa"/>
          </w:tcPr>
          <w:p w14:paraId="4F517869" w14:textId="77777777" w:rsidR="00E9299F" w:rsidRDefault="00E9299F" w:rsidP="00E9299F">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Air Canada has actively participated with industry partners to understand and effectively initiate environmental problems. Such partners include</w:t>
            </w:r>
          </w:p>
          <w:p w14:paraId="03853482" w14:textId="77777777" w:rsidR="00E9299F" w:rsidRDefault="00E9299F" w:rsidP="00E9299F">
            <w:pPr>
              <w:pStyle w:val="ListParagraph"/>
              <w:numPr>
                <w:ilvl w:val="0"/>
                <w:numId w:val="11"/>
              </w:num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International Air Transportation Association (IATA)</w:t>
            </w:r>
          </w:p>
          <w:p w14:paraId="283C02F8" w14:textId="77777777" w:rsidR="00E9299F" w:rsidRDefault="00E9299F" w:rsidP="00E9299F">
            <w:pPr>
              <w:pStyle w:val="ListParagraph"/>
              <w:numPr>
                <w:ilvl w:val="0"/>
                <w:numId w:val="11"/>
              </w:num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National Airline Council of Canada (NACC)</w:t>
            </w:r>
          </w:p>
          <w:p w14:paraId="214AB039" w14:textId="77777777" w:rsidR="00E9299F" w:rsidRDefault="00E9299F" w:rsidP="00E9299F">
            <w:pPr>
              <w:pStyle w:val="ListParagraph"/>
              <w:numPr>
                <w:ilvl w:val="0"/>
                <w:numId w:val="11"/>
              </w:num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Airlines for America (A4A)</w:t>
            </w:r>
          </w:p>
          <w:p w14:paraId="4957432A" w14:textId="77777777" w:rsidR="00E9299F" w:rsidRPr="00365D01" w:rsidRDefault="00E9299F" w:rsidP="00E9299F">
            <w:pPr>
              <w:pStyle w:val="ListParagraph"/>
              <w:numPr>
                <w:ilvl w:val="0"/>
                <w:numId w:val="11"/>
              </w:num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Commercial Aviation Alternative Fuel Initiative (CAAFI)</w:t>
            </w:r>
          </w:p>
        </w:tc>
      </w:tr>
      <w:tr w:rsidR="00E9299F" w14:paraId="19617B64" w14:textId="77777777" w:rsidTr="00E9299F">
        <w:trPr>
          <w:cnfStyle w:val="000000100000" w:firstRow="0" w:lastRow="0" w:firstColumn="0" w:lastColumn="0" w:oddVBand="0" w:evenVBand="0" w:oddHBand="1" w:evenHBand="0" w:firstRowFirstColumn="0" w:firstRowLastColumn="0" w:lastRowFirstColumn="0" w:lastRowLastColumn="0"/>
          <w:trHeight w:val="1345"/>
        </w:trPr>
        <w:tc>
          <w:tcPr>
            <w:cnfStyle w:val="001000000000" w:firstRow="0" w:lastRow="0" w:firstColumn="1" w:lastColumn="0" w:oddVBand="0" w:evenVBand="0" w:oddHBand="0" w:evenHBand="0" w:firstRowFirstColumn="0" w:firstRowLastColumn="0" w:lastRowFirstColumn="0" w:lastRowLastColumn="0"/>
            <w:tcW w:w="4498" w:type="dxa"/>
          </w:tcPr>
          <w:p w14:paraId="45755429" w14:textId="77777777" w:rsidR="00E9299F" w:rsidRDefault="00E9299F" w:rsidP="00E9299F">
            <w:pPr>
              <w:spacing w:line="480" w:lineRule="auto"/>
              <w:rPr>
                <w:rFonts w:ascii="Arial" w:eastAsia="Times New Roman" w:hAnsi="Arial" w:cs="Arial"/>
                <w:color w:val="000000"/>
              </w:rPr>
            </w:pPr>
            <w:r>
              <w:rPr>
                <w:rFonts w:ascii="Arial" w:eastAsia="Times New Roman" w:hAnsi="Arial" w:cs="Arial"/>
                <w:color w:val="000000"/>
              </w:rPr>
              <w:t>Environmental Management</w:t>
            </w:r>
          </w:p>
        </w:tc>
        <w:tc>
          <w:tcPr>
            <w:tcW w:w="4498" w:type="dxa"/>
          </w:tcPr>
          <w:p w14:paraId="412A934B" w14:textId="77777777" w:rsidR="00E9299F" w:rsidRDefault="00E9299F" w:rsidP="00E929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Air Canada was one of the first airlines in North America to develop an Environmental Management System based on the International Organization for Standards (ISO).</w:t>
            </w:r>
          </w:p>
        </w:tc>
      </w:tr>
      <w:tr w:rsidR="00E9299F" w14:paraId="7CFC9ABA" w14:textId="77777777" w:rsidTr="00E9299F">
        <w:trPr>
          <w:cnfStyle w:val="000000010000" w:firstRow="0" w:lastRow="0" w:firstColumn="0" w:lastColumn="0" w:oddVBand="0" w:evenVBand="0" w:oddHBand="0" w:evenHBand="1" w:firstRowFirstColumn="0" w:firstRowLastColumn="0" w:lastRowFirstColumn="0" w:lastRowLastColumn="0"/>
          <w:trHeight w:val="2149"/>
        </w:trPr>
        <w:tc>
          <w:tcPr>
            <w:cnfStyle w:val="001000000000" w:firstRow="0" w:lastRow="0" w:firstColumn="1" w:lastColumn="0" w:oddVBand="0" w:evenVBand="0" w:oddHBand="0" w:evenHBand="0" w:firstRowFirstColumn="0" w:firstRowLastColumn="0" w:lastRowFirstColumn="0" w:lastRowLastColumn="0"/>
            <w:tcW w:w="4498" w:type="dxa"/>
          </w:tcPr>
          <w:p w14:paraId="4BC76852" w14:textId="77777777" w:rsidR="00E9299F" w:rsidRDefault="00E9299F" w:rsidP="00E9299F">
            <w:pPr>
              <w:spacing w:line="480" w:lineRule="auto"/>
              <w:rPr>
                <w:rFonts w:ascii="Arial" w:eastAsia="Times New Roman" w:hAnsi="Arial" w:cs="Arial"/>
                <w:color w:val="000000"/>
              </w:rPr>
            </w:pPr>
            <w:r>
              <w:rPr>
                <w:rFonts w:ascii="Arial" w:eastAsia="Times New Roman" w:hAnsi="Arial" w:cs="Arial"/>
                <w:color w:val="000000"/>
              </w:rPr>
              <w:t>Measuring or Performance</w:t>
            </w:r>
          </w:p>
        </w:tc>
        <w:tc>
          <w:tcPr>
            <w:tcW w:w="4498" w:type="dxa"/>
          </w:tcPr>
          <w:p w14:paraId="3BF9E615" w14:textId="77777777" w:rsidR="00E9299F" w:rsidRDefault="00E9299F" w:rsidP="00E9299F">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Air Canada is one of over 2,500 companies that are in participation with the Carbon Disclosure Project (CDP). This organization is independent and not-for-profit. The organization compares companies to other companies and allows the public to see the results</w:t>
            </w:r>
          </w:p>
        </w:tc>
      </w:tr>
    </w:tbl>
    <w:p w14:paraId="01C8CF61" w14:textId="77777777" w:rsidR="00EE19A8" w:rsidRDefault="00291BDC" w:rsidP="00EE19A8">
      <w:pPr>
        <w:spacing w:line="480" w:lineRule="auto"/>
        <w:rPr>
          <w:rFonts w:ascii="Arial" w:eastAsia="Times New Roman" w:hAnsi="Arial" w:cs="Arial"/>
          <w:color w:val="000000"/>
        </w:rPr>
      </w:pPr>
      <w:sdt>
        <w:sdtPr>
          <w:rPr>
            <w:rFonts w:ascii="Arial" w:eastAsia="Times New Roman" w:hAnsi="Arial" w:cs="Arial"/>
            <w:color w:val="000000"/>
          </w:rPr>
          <w:id w:val="1975558503"/>
          <w:citation/>
        </w:sdtPr>
        <w:sdtContent>
          <w:r>
            <w:rPr>
              <w:rFonts w:ascii="Arial" w:eastAsia="Times New Roman" w:hAnsi="Arial" w:cs="Arial"/>
              <w:color w:val="000000"/>
            </w:rPr>
            <w:fldChar w:fldCharType="begin"/>
          </w:r>
          <w:r>
            <w:rPr>
              <w:rFonts w:ascii="Arial" w:eastAsia="Times New Roman" w:hAnsi="Arial" w:cs="Arial"/>
              <w:color w:val="000000"/>
            </w:rPr>
            <w:instrText xml:space="preserve"> CITATION Lea12 \l 1033 </w:instrText>
          </w:r>
          <w:r>
            <w:rPr>
              <w:rFonts w:ascii="Arial" w:eastAsia="Times New Roman" w:hAnsi="Arial" w:cs="Arial"/>
              <w:color w:val="000000"/>
            </w:rPr>
            <w:fldChar w:fldCharType="separate"/>
          </w:r>
          <w:r w:rsidRPr="00291BDC">
            <w:rPr>
              <w:rFonts w:ascii="Arial" w:eastAsia="Times New Roman" w:hAnsi="Arial" w:cs="Arial"/>
              <w:noProof/>
              <w:color w:val="000000"/>
            </w:rPr>
            <w:t>(Leave Less, 2012)</w:t>
          </w:r>
          <w:r>
            <w:rPr>
              <w:rFonts w:ascii="Arial" w:eastAsia="Times New Roman" w:hAnsi="Arial" w:cs="Arial"/>
              <w:color w:val="000000"/>
            </w:rPr>
            <w:fldChar w:fldCharType="end"/>
          </w:r>
        </w:sdtContent>
      </w:sdt>
    </w:p>
    <w:p w14:paraId="0FC86ED1" w14:textId="77777777" w:rsidR="00902407" w:rsidRPr="00EE19A8" w:rsidRDefault="00BA6370" w:rsidP="00EE19A8">
      <w:pPr>
        <w:spacing w:line="480" w:lineRule="auto"/>
        <w:ind w:firstLine="720"/>
        <w:rPr>
          <w:rFonts w:ascii="Arial" w:eastAsia="Times New Roman" w:hAnsi="Arial" w:cs="Arial"/>
          <w:color w:val="000000"/>
        </w:rPr>
      </w:pPr>
      <w:r>
        <w:rPr>
          <w:rFonts w:ascii="Arial" w:eastAsia="Times New Roman" w:hAnsi="Arial" w:cs="Arial"/>
          <w:color w:val="000000"/>
        </w:rPr>
        <w:t>Air Canada has been praised for its involvement and support in the local and international community.</w:t>
      </w:r>
      <w:r>
        <w:t xml:space="preserve"> </w:t>
      </w:r>
      <w:r>
        <w:rPr>
          <w:rFonts w:ascii="Arial" w:hAnsi="Arial"/>
        </w:rPr>
        <w:t xml:space="preserve">The Air Canada Foundation is a good example of this. Air Canada launched this foundation in 2012 and </w:t>
      </w:r>
      <w:r w:rsidR="00A23E65">
        <w:rPr>
          <w:rFonts w:ascii="Arial" w:hAnsi="Arial"/>
        </w:rPr>
        <w:t>is dedicated to the health and wellness of children and the youth. Their mission is to provide medical care to the sick children in need of it, mitigate child poverty, and provide wishes to sick children</w:t>
      </w:r>
      <w:r w:rsidR="00A23E65" w:rsidRPr="00A23E65">
        <w:rPr>
          <w:rFonts w:ascii="Arial" w:hAnsi="Arial" w:cs="Arial"/>
        </w:rPr>
        <w:t>. Not only does Air Canada have its own organization, but it also supports local events in the community such as sports game and other events through sponsorship and financial support.</w:t>
      </w:r>
      <w:sdt>
        <w:sdtPr>
          <w:rPr>
            <w:rFonts w:ascii="Arial" w:hAnsi="Arial" w:cs="Arial"/>
          </w:rPr>
          <w:id w:val="-1727593509"/>
          <w:citation/>
        </w:sdtPr>
        <w:sdtContent>
          <w:r w:rsidR="000E605B">
            <w:rPr>
              <w:rFonts w:ascii="Arial" w:hAnsi="Arial" w:cs="Arial"/>
            </w:rPr>
            <w:fldChar w:fldCharType="begin"/>
          </w:r>
          <w:r w:rsidR="000E605B">
            <w:rPr>
              <w:rFonts w:ascii="Arial" w:hAnsi="Arial" w:cs="Arial"/>
            </w:rPr>
            <w:instrText xml:space="preserve"> CITATION Air122 \l 1033 </w:instrText>
          </w:r>
          <w:r w:rsidR="000E605B">
            <w:rPr>
              <w:rFonts w:ascii="Arial" w:hAnsi="Arial" w:cs="Arial"/>
            </w:rPr>
            <w:fldChar w:fldCharType="separate"/>
          </w:r>
          <w:r w:rsidR="000E605B">
            <w:rPr>
              <w:rFonts w:ascii="Arial" w:hAnsi="Arial" w:cs="Arial"/>
              <w:noProof/>
            </w:rPr>
            <w:t xml:space="preserve"> </w:t>
          </w:r>
          <w:r w:rsidR="000E605B" w:rsidRPr="000E605B">
            <w:rPr>
              <w:rFonts w:ascii="Arial" w:hAnsi="Arial" w:cs="Arial"/>
              <w:noProof/>
            </w:rPr>
            <w:t>(Air Canada Foundation, 2012)</w:t>
          </w:r>
          <w:r w:rsidR="000E605B">
            <w:rPr>
              <w:rFonts w:ascii="Arial" w:hAnsi="Arial" w:cs="Arial"/>
            </w:rPr>
            <w:fldChar w:fldCharType="end"/>
          </w:r>
        </w:sdtContent>
      </w:sdt>
      <w:r w:rsidR="00902407">
        <w:rPr>
          <w:rFonts w:ascii="Arial" w:hAnsi="Arial" w:cs="Arial"/>
        </w:rPr>
        <w:t xml:space="preserve"> </w:t>
      </w:r>
    </w:p>
    <w:p w14:paraId="175012B6" w14:textId="77777777" w:rsidR="0063558F" w:rsidRDefault="00902407" w:rsidP="00902407">
      <w:pPr>
        <w:spacing w:line="480" w:lineRule="auto"/>
        <w:ind w:firstLine="720"/>
        <w:rPr>
          <w:rFonts w:ascii="Arial" w:hAnsi="Arial" w:cs="Arial"/>
        </w:rPr>
      </w:pPr>
      <w:r w:rsidRPr="00902407">
        <w:rPr>
          <w:rFonts w:ascii="Arial" w:hAnsi="Arial" w:cs="Arial"/>
        </w:rPr>
        <w:t>Like most large corporations</w:t>
      </w:r>
      <w:r>
        <w:rPr>
          <w:rFonts w:ascii="Arial" w:hAnsi="Arial" w:cs="Arial"/>
        </w:rPr>
        <w:t>,</w:t>
      </w:r>
      <w:r w:rsidRPr="00902407">
        <w:rPr>
          <w:rFonts w:ascii="Arial" w:hAnsi="Arial" w:cs="Arial"/>
        </w:rPr>
        <w:t xml:space="preserve"> the media has criticized air Canada on seve</w:t>
      </w:r>
      <w:r>
        <w:rPr>
          <w:rFonts w:ascii="Arial" w:hAnsi="Arial" w:cs="Arial"/>
        </w:rPr>
        <w:t xml:space="preserve">ral occasions, most recently </w:t>
      </w:r>
      <w:r w:rsidRPr="00902407">
        <w:rPr>
          <w:rFonts w:ascii="Arial" w:hAnsi="Arial" w:cs="Arial"/>
        </w:rPr>
        <w:t>being the 2011 pilots’ strike</w:t>
      </w:r>
      <w:r w:rsidR="0063558F">
        <w:rPr>
          <w:rFonts w:ascii="Arial" w:hAnsi="Arial" w:cs="Arial"/>
        </w:rPr>
        <w:t xml:space="preserve">. </w:t>
      </w:r>
      <w:sdt>
        <w:sdtPr>
          <w:rPr>
            <w:rFonts w:ascii="Arial" w:hAnsi="Arial" w:cs="Arial"/>
          </w:rPr>
          <w:id w:val="955681495"/>
          <w:citation/>
        </w:sdtPr>
        <w:sdtContent>
          <w:r w:rsidR="000E605B">
            <w:rPr>
              <w:rFonts w:ascii="Arial" w:hAnsi="Arial" w:cs="Arial"/>
            </w:rPr>
            <w:fldChar w:fldCharType="begin"/>
          </w:r>
          <w:r w:rsidR="000E605B">
            <w:rPr>
              <w:rFonts w:ascii="Arial" w:hAnsi="Arial" w:cs="Arial"/>
            </w:rPr>
            <w:instrText xml:space="preserve"> CITATION The12 \l 1033 </w:instrText>
          </w:r>
          <w:r w:rsidR="000E605B">
            <w:rPr>
              <w:rFonts w:ascii="Arial" w:hAnsi="Arial" w:cs="Arial"/>
            </w:rPr>
            <w:fldChar w:fldCharType="separate"/>
          </w:r>
          <w:r w:rsidR="000E605B" w:rsidRPr="000E605B">
            <w:rPr>
              <w:rFonts w:ascii="Arial" w:hAnsi="Arial" w:cs="Arial"/>
              <w:noProof/>
            </w:rPr>
            <w:t>(Press, 2012)</w:t>
          </w:r>
          <w:r w:rsidR="000E605B">
            <w:rPr>
              <w:rFonts w:ascii="Arial" w:hAnsi="Arial" w:cs="Arial"/>
            </w:rPr>
            <w:fldChar w:fldCharType="end"/>
          </w:r>
        </w:sdtContent>
      </w:sdt>
      <w:r w:rsidR="0063558F">
        <w:rPr>
          <w:rFonts w:ascii="Arial" w:hAnsi="Arial" w:cs="Arial"/>
        </w:rPr>
        <w:t>The pattern of Air Canada in the media has shown to be to their financial situations, all which have been handled in an ethical and socially responsible manner. In 2003 Air Canada almost filed for bankruptcy, but was bailed out by the government. Through this whole process Air Canada kept nothing from the public and acted out in an ethical and corporate responsible way.</w:t>
      </w:r>
      <w:sdt>
        <w:sdtPr>
          <w:rPr>
            <w:rFonts w:ascii="Arial" w:hAnsi="Arial" w:cs="Arial"/>
          </w:rPr>
          <w:id w:val="-672180223"/>
          <w:citation/>
        </w:sdtPr>
        <w:sdtContent>
          <w:r w:rsidR="000E605B">
            <w:rPr>
              <w:rFonts w:ascii="Arial" w:hAnsi="Arial" w:cs="Arial"/>
            </w:rPr>
            <w:fldChar w:fldCharType="begin"/>
          </w:r>
          <w:r w:rsidR="000E605B">
            <w:rPr>
              <w:rFonts w:ascii="Arial" w:hAnsi="Arial" w:cs="Arial"/>
            </w:rPr>
            <w:instrText xml:space="preserve"> CITATION Air11 \l 1033 </w:instrText>
          </w:r>
          <w:r w:rsidR="000E605B">
            <w:rPr>
              <w:rFonts w:ascii="Arial" w:hAnsi="Arial" w:cs="Arial"/>
            </w:rPr>
            <w:fldChar w:fldCharType="separate"/>
          </w:r>
          <w:r w:rsidR="000E605B">
            <w:rPr>
              <w:rFonts w:ascii="Arial" w:hAnsi="Arial" w:cs="Arial"/>
              <w:noProof/>
            </w:rPr>
            <w:t xml:space="preserve"> </w:t>
          </w:r>
          <w:r w:rsidR="000E605B" w:rsidRPr="000E605B">
            <w:rPr>
              <w:rFonts w:ascii="Arial" w:hAnsi="Arial" w:cs="Arial"/>
              <w:noProof/>
            </w:rPr>
            <w:t>(Airlines and Bankruptcy Protection, 2011)</w:t>
          </w:r>
          <w:r w:rsidR="000E605B">
            <w:rPr>
              <w:rFonts w:ascii="Arial" w:hAnsi="Arial" w:cs="Arial"/>
            </w:rPr>
            <w:fldChar w:fldCharType="end"/>
          </w:r>
        </w:sdtContent>
      </w:sdt>
    </w:p>
    <w:p w14:paraId="75EA7EDF" w14:textId="77777777" w:rsidR="00854587" w:rsidRDefault="00854587" w:rsidP="0063558F">
      <w:pPr>
        <w:spacing w:line="480" w:lineRule="auto"/>
        <w:ind w:firstLine="720"/>
        <w:rPr>
          <w:rFonts w:ascii="Arial" w:hAnsi="Arial" w:cs="Arial"/>
        </w:rPr>
      </w:pPr>
      <w:r w:rsidRPr="00854587">
        <w:rPr>
          <w:rFonts w:ascii="Arial" w:hAnsi="Arial" w:cs="Arial"/>
        </w:rPr>
        <w:t xml:space="preserve">Air Canada has an overall strong ethical and responsible culture and organization. The organization’s heavy involvement and support of the local and global community combined with its strong mission, vision and </w:t>
      </w:r>
      <w:r>
        <w:rPr>
          <w:rFonts w:ascii="Arial" w:hAnsi="Arial" w:cs="Arial"/>
        </w:rPr>
        <w:t>strong values,</w:t>
      </w:r>
      <w:r w:rsidRPr="00854587">
        <w:rPr>
          <w:rFonts w:ascii="Arial" w:hAnsi="Arial" w:cs="Arial"/>
        </w:rPr>
        <w:t xml:space="preserve"> has been able to maintain a good reputation and relationship with the community for 75 years. Though the organization has been accused and criticized by the media</w:t>
      </w:r>
      <w:r>
        <w:rPr>
          <w:rFonts w:ascii="Arial" w:hAnsi="Arial" w:cs="Arial"/>
        </w:rPr>
        <w:t>, they have not</w:t>
      </w:r>
      <w:r w:rsidRPr="00854587">
        <w:rPr>
          <w:rFonts w:ascii="Arial" w:hAnsi="Arial" w:cs="Arial"/>
        </w:rPr>
        <w:t xml:space="preserve"> been</w:t>
      </w:r>
      <w:r>
        <w:rPr>
          <w:rFonts w:ascii="Arial" w:hAnsi="Arial" w:cs="Arial"/>
        </w:rPr>
        <w:t xml:space="preserve"> found</w:t>
      </w:r>
      <w:r w:rsidRPr="00854587">
        <w:rPr>
          <w:rFonts w:ascii="Arial" w:hAnsi="Arial" w:cs="Arial"/>
        </w:rPr>
        <w:t xml:space="preserve"> acting unethically or completely irresponsibly in any way that could or would negatively impact society or itself. The company’s demonstrates that it has no secrets, and nothing to hide and the fact that they are not afraid of their decisions being exposed confirms and demonstrates that their actions are well thought out, law abiding, ethical and </w:t>
      </w:r>
      <w:r>
        <w:rPr>
          <w:rFonts w:ascii="Arial" w:hAnsi="Arial" w:cs="Arial"/>
        </w:rPr>
        <w:t>responsible.</w:t>
      </w:r>
    </w:p>
    <w:p w14:paraId="4012180A" w14:textId="77777777" w:rsidR="004E213C" w:rsidRDefault="004E213C" w:rsidP="000B05DE">
      <w:pPr>
        <w:rPr>
          <w:rFonts w:ascii="Arial" w:hAnsi="Arial" w:cs="Arial"/>
        </w:rPr>
      </w:pPr>
    </w:p>
    <w:p w14:paraId="1131082F" w14:textId="77777777" w:rsidR="004E213C" w:rsidRDefault="00E84FD9" w:rsidP="00AA1155">
      <w:pPr>
        <w:spacing w:line="480" w:lineRule="auto"/>
        <w:outlineLvl w:val="0"/>
        <w:rPr>
          <w:rFonts w:ascii="Arial" w:hAnsi="Arial" w:cs="Arial"/>
          <w:sz w:val="32"/>
          <w:szCs w:val="32"/>
          <w:u w:val="single"/>
        </w:rPr>
      </w:pPr>
      <w:r>
        <w:rPr>
          <w:rFonts w:ascii="Arial" w:hAnsi="Arial" w:cs="Arial"/>
          <w:sz w:val="32"/>
          <w:szCs w:val="32"/>
          <w:u w:val="single"/>
        </w:rPr>
        <w:t>Organization</w:t>
      </w:r>
    </w:p>
    <w:p w14:paraId="2113B0AB" w14:textId="77777777" w:rsidR="002F7CB2" w:rsidRDefault="00AA1204" w:rsidP="002F7CB2">
      <w:pPr>
        <w:spacing w:line="480" w:lineRule="auto"/>
        <w:rPr>
          <w:rFonts w:ascii="Arial" w:hAnsi="Arial" w:cs="Arial"/>
        </w:rPr>
      </w:pPr>
      <w:r>
        <w:rPr>
          <w:rFonts w:ascii="Arial" w:hAnsi="Arial" w:cs="Arial"/>
        </w:rPr>
        <w:tab/>
      </w:r>
      <w:r w:rsidR="002F7CB2">
        <w:rPr>
          <w:rFonts w:ascii="Arial" w:hAnsi="Arial" w:cs="Arial"/>
        </w:rPr>
        <w:t xml:space="preserve">Air Canada relies heavily on its CEO, </w:t>
      </w:r>
      <w:r w:rsidR="002F7CB2" w:rsidRPr="002F7CB2">
        <w:rPr>
          <w:rFonts w:ascii="Arial" w:hAnsi="Arial" w:cs="Arial"/>
        </w:rPr>
        <w:t>Calvin Rovinescu</w:t>
      </w:r>
      <w:r w:rsidR="002F7CB2">
        <w:rPr>
          <w:rFonts w:ascii="Arial" w:hAnsi="Arial" w:cs="Arial"/>
        </w:rPr>
        <w:t xml:space="preserve">to and senior management to make </w:t>
      </w:r>
      <w:r w:rsidR="000935DB">
        <w:rPr>
          <w:rFonts w:ascii="Arial" w:hAnsi="Arial" w:cs="Arial"/>
        </w:rPr>
        <w:t>important</w:t>
      </w:r>
      <w:r w:rsidR="002F7CB2">
        <w:rPr>
          <w:rFonts w:ascii="Arial" w:hAnsi="Arial" w:cs="Arial"/>
        </w:rPr>
        <w:t xml:space="preserve"> decisions, amendments or organizational changes. They deem this</w:t>
      </w:r>
      <w:r w:rsidR="00EC49BB">
        <w:rPr>
          <w:rFonts w:ascii="Arial" w:hAnsi="Arial" w:cs="Arial"/>
        </w:rPr>
        <w:t xml:space="preserve"> for being</w:t>
      </w:r>
      <w:r w:rsidR="002F7CB2">
        <w:rPr>
          <w:rFonts w:ascii="Arial" w:hAnsi="Arial" w:cs="Arial"/>
        </w:rPr>
        <w:t xml:space="preserve"> one of the reasons fo</w:t>
      </w:r>
      <w:r w:rsidR="000935DB">
        <w:rPr>
          <w:rFonts w:ascii="Arial" w:hAnsi="Arial" w:cs="Arial"/>
        </w:rPr>
        <w:t>r its</w:t>
      </w:r>
      <w:r w:rsidR="00792725">
        <w:rPr>
          <w:rFonts w:ascii="Arial" w:hAnsi="Arial" w:cs="Arial"/>
        </w:rPr>
        <w:t xml:space="preserve"> unanimity and elasticity</w:t>
      </w:r>
      <w:r w:rsidR="000935DB">
        <w:rPr>
          <w:rFonts w:ascii="Arial" w:hAnsi="Arial" w:cs="Arial"/>
        </w:rPr>
        <w:t>.</w:t>
      </w:r>
      <w:sdt>
        <w:sdtPr>
          <w:rPr>
            <w:rFonts w:ascii="Arial" w:hAnsi="Arial" w:cs="Arial"/>
          </w:rPr>
          <w:id w:val="-66425291"/>
          <w:citation/>
        </w:sdtPr>
        <w:sdtContent>
          <w:r w:rsidR="000E605B">
            <w:rPr>
              <w:rFonts w:ascii="Arial" w:hAnsi="Arial" w:cs="Arial"/>
            </w:rPr>
            <w:fldChar w:fldCharType="begin"/>
          </w:r>
          <w:r w:rsidR="000E605B">
            <w:rPr>
              <w:rFonts w:ascii="Arial" w:hAnsi="Arial" w:cs="Arial"/>
            </w:rPr>
            <w:instrText xml:space="preserve"> CITATION Cal12 \l 1033 </w:instrText>
          </w:r>
          <w:r w:rsidR="000E605B">
            <w:rPr>
              <w:rFonts w:ascii="Arial" w:hAnsi="Arial" w:cs="Arial"/>
            </w:rPr>
            <w:fldChar w:fldCharType="separate"/>
          </w:r>
          <w:r w:rsidR="000E605B">
            <w:rPr>
              <w:rFonts w:ascii="Arial" w:hAnsi="Arial" w:cs="Arial"/>
              <w:noProof/>
            </w:rPr>
            <w:t xml:space="preserve"> </w:t>
          </w:r>
          <w:r w:rsidR="000E605B" w:rsidRPr="000E605B">
            <w:rPr>
              <w:rFonts w:ascii="Arial" w:hAnsi="Arial" w:cs="Arial"/>
              <w:noProof/>
            </w:rPr>
            <w:t>(Calin Rovinescu CEO, 2012)</w:t>
          </w:r>
          <w:r w:rsidR="000E605B">
            <w:rPr>
              <w:rFonts w:ascii="Arial" w:hAnsi="Arial" w:cs="Arial"/>
            </w:rPr>
            <w:fldChar w:fldCharType="end"/>
          </w:r>
        </w:sdtContent>
      </w:sdt>
      <w:r w:rsidR="000935DB">
        <w:rPr>
          <w:rFonts w:ascii="Arial" w:hAnsi="Arial" w:cs="Arial"/>
        </w:rPr>
        <w:t xml:space="preserve"> Air Canada’s organizational structure is co</w:t>
      </w:r>
      <w:r w:rsidR="00A32C5E">
        <w:rPr>
          <w:rFonts w:ascii="Arial" w:hAnsi="Arial" w:cs="Arial"/>
        </w:rPr>
        <w:t xml:space="preserve">nsidered a functional structure, where </w:t>
      </w:r>
      <w:r w:rsidR="00A32C5E" w:rsidRPr="00A32C5E">
        <w:rPr>
          <w:rFonts w:ascii="Arial" w:hAnsi="Arial" w:cs="Arial"/>
        </w:rPr>
        <w:t>withi</w:t>
      </w:r>
      <w:r w:rsidR="00A32C5E">
        <w:rPr>
          <w:rFonts w:ascii="Arial" w:hAnsi="Arial" w:cs="Arial"/>
        </w:rPr>
        <w:t>n the functional d</w:t>
      </w:r>
      <w:r w:rsidR="00F5311B">
        <w:rPr>
          <w:rFonts w:ascii="Arial" w:hAnsi="Arial" w:cs="Arial"/>
        </w:rPr>
        <w:t xml:space="preserve">ivisions of the organization perform </w:t>
      </w:r>
      <w:r w:rsidR="00A32C5E" w:rsidRPr="00A32C5E">
        <w:rPr>
          <w:rFonts w:ascii="Arial" w:hAnsi="Arial" w:cs="Arial"/>
        </w:rPr>
        <w:t>specialized set</w:t>
      </w:r>
      <w:r w:rsidR="00F5311B">
        <w:rPr>
          <w:rFonts w:ascii="Arial" w:hAnsi="Arial" w:cs="Arial"/>
        </w:rPr>
        <w:t xml:space="preserve">s of tasks </w:t>
      </w:r>
      <w:r w:rsidR="00A32C5E">
        <w:rPr>
          <w:rFonts w:ascii="Arial" w:hAnsi="Arial" w:cs="Arial"/>
        </w:rPr>
        <w:t>at large volume with low costs.</w:t>
      </w:r>
      <w:r w:rsidR="00F5311B">
        <w:rPr>
          <w:rFonts w:ascii="Arial" w:hAnsi="Arial" w:cs="Arial"/>
        </w:rPr>
        <w:t xml:space="preserve"> There are 22 executive member of Air Canada’s workforce who oversea and run 13 different functions and departments.</w:t>
      </w:r>
      <w:sdt>
        <w:sdtPr>
          <w:rPr>
            <w:rFonts w:ascii="Arial" w:hAnsi="Arial" w:cs="Arial"/>
          </w:rPr>
          <w:id w:val="-656526634"/>
          <w:citation/>
        </w:sdtPr>
        <w:sdtContent>
          <w:r w:rsidR="000E605B">
            <w:rPr>
              <w:rFonts w:ascii="Arial" w:hAnsi="Arial" w:cs="Arial"/>
            </w:rPr>
            <w:fldChar w:fldCharType="begin"/>
          </w:r>
          <w:r w:rsidR="000E605B">
            <w:rPr>
              <w:rFonts w:ascii="Arial" w:hAnsi="Arial" w:cs="Arial"/>
            </w:rPr>
            <w:instrText xml:space="preserve"> CITATION Exe12 \l 1033 </w:instrText>
          </w:r>
          <w:r w:rsidR="000E605B">
            <w:rPr>
              <w:rFonts w:ascii="Arial" w:hAnsi="Arial" w:cs="Arial"/>
            </w:rPr>
            <w:fldChar w:fldCharType="separate"/>
          </w:r>
          <w:r w:rsidR="000E605B">
            <w:rPr>
              <w:rFonts w:ascii="Arial" w:hAnsi="Arial" w:cs="Arial"/>
              <w:noProof/>
            </w:rPr>
            <w:t xml:space="preserve"> </w:t>
          </w:r>
          <w:r w:rsidR="000E605B" w:rsidRPr="000E605B">
            <w:rPr>
              <w:rFonts w:ascii="Arial" w:hAnsi="Arial" w:cs="Arial"/>
              <w:noProof/>
            </w:rPr>
            <w:t>(Executive Biographies, 2012)</w:t>
          </w:r>
          <w:r w:rsidR="000E605B">
            <w:rPr>
              <w:rFonts w:ascii="Arial" w:hAnsi="Arial" w:cs="Arial"/>
            </w:rPr>
            <w:fldChar w:fldCharType="end"/>
          </w:r>
        </w:sdtContent>
      </w:sdt>
      <w:r w:rsidR="00F5311B">
        <w:rPr>
          <w:rFonts w:ascii="Arial" w:hAnsi="Arial" w:cs="Arial"/>
        </w:rPr>
        <w:t xml:space="preserve"> The organization exercises extensively on centralized decision-making,</w:t>
      </w:r>
      <w:r w:rsidR="00EC49BB">
        <w:rPr>
          <w:rFonts w:ascii="Arial" w:hAnsi="Arial" w:cs="Arial"/>
        </w:rPr>
        <w:t xml:space="preserve"> this</w:t>
      </w:r>
      <w:r w:rsidR="00F5311B">
        <w:rPr>
          <w:rFonts w:ascii="Arial" w:hAnsi="Arial" w:cs="Arial"/>
        </w:rPr>
        <w:t xml:space="preserve"> plays an important role in the organizations culture. Since power is distributed distantly among management, disagreements amongst members are evident in the organization.</w:t>
      </w:r>
      <w:r w:rsidR="00EB4328">
        <w:rPr>
          <w:rFonts w:ascii="Arial" w:hAnsi="Arial" w:cs="Arial"/>
        </w:rPr>
        <w:t xml:space="preserve"> Though Air Canada has faced many threats and have been faced with many threats and challenges, they have continued in an attempt to remain stable and competitive in the market. They have strived for focus on success.</w:t>
      </w:r>
    </w:p>
    <w:p w14:paraId="0B6D4F70" w14:textId="77777777" w:rsidR="00491EBA" w:rsidRPr="00491EBA" w:rsidRDefault="00C75A7B" w:rsidP="00491EBA">
      <w:pPr>
        <w:spacing w:line="480" w:lineRule="auto"/>
        <w:rPr>
          <w:rFonts w:ascii="Arial" w:hAnsi="Arial" w:cs="Arial"/>
        </w:rPr>
      </w:pPr>
      <w:r>
        <w:tab/>
      </w:r>
      <w:r w:rsidR="00EB4328" w:rsidRPr="00491EBA">
        <w:rPr>
          <w:rFonts w:ascii="Arial" w:hAnsi="Arial" w:cs="Arial"/>
        </w:rPr>
        <w:t>"There's a poisonous labor climate [at Air Canada], and that's more than their image, it's already their identity now. If they want to right this ship, they need to make big changes. They need a new management culture... because whatever approach they have isn't working for them."</w:t>
      </w:r>
      <w:r w:rsidR="00491EBA" w:rsidRPr="00491EBA">
        <w:rPr>
          <w:rFonts w:ascii="Arial" w:hAnsi="Arial" w:cs="Arial"/>
        </w:rPr>
        <w:t xml:space="preserve"> </w:t>
      </w:r>
      <w:sdt>
        <w:sdtPr>
          <w:rPr>
            <w:rFonts w:ascii="Arial" w:hAnsi="Arial" w:cs="Arial"/>
          </w:rPr>
          <w:id w:val="-983691980"/>
          <w:citation/>
        </w:sdtPr>
        <w:sdtContent>
          <w:r w:rsidR="002927B1">
            <w:rPr>
              <w:rFonts w:ascii="Arial" w:hAnsi="Arial" w:cs="Arial"/>
            </w:rPr>
            <w:fldChar w:fldCharType="begin"/>
          </w:r>
          <w:r w:rsidR="002927B1">
            <w:rPr>
              <w:rFonts w:ascii="Arial" w:hAnsi="Arial" w:cs="Arial"/>
            </w:rPr>
            <w:instrText xml:space="preserve"> CITATION Pao12 \l 1033 </w:instrText>
          </w:r>
          <w:r w:rsidR="002927B1">
            <w:rPr>
              <w:rFonts w:ascii="Arial" w:hAnsi="Arial" w:cs="Arial"/>
            </w:rPr>
            <w:fldChar w:fldCharType="separate"/>
          </w:r>
          <w:r w:rsidR="002927B1" w:rsidRPr="002927B1">
            <w:rPr>
              <w:rFonts w:ascii="Arial" w:hAnsi="Arial" w:cs="Arial"/>
              <w:noProof/>
            </w:rPr>
            <w:t>(Loriggio, 2012)</w:t>
          </w:r>
          <w:r w:rsidR="002927B1">
            <w:rPr>
              <w:rFonts w:ascii="Arial" w:hAnsi="Arial" w:cs="Arial"/>
            </w:rPr>
            <w:fldChar w:fldCharType="end"/>
          </w:r>
        </w:sdtContent>
      </w:sdt>
      <w:r w:rsidR="00491EBA" w:rsidRPr="00491EBA">
        <w:rPr>
          <w:rFonts w:ascii="Arial" w:hAnsi="Arial" w:cs="Arial"/>
        </w:rPr>
        <w:t xml:space="preserve"> Came from the words of Gabor Forges, Ted Rogers School of Management.</w:t>
      </w:r>
      <w:r w:rsidR="00491EBA">
        <w:rPr>
          <w:rFonts w:ascii="Arial" w:hAnsi="Arial" w:cs="Arial"/>
        </w:rPr>
        <w:t xml:space="preserve"> Air Canada continues to face concepts on cultural change, not only because of </w:t>
      </w:r>
      <w:r w:rsidR="00A36123">
        <w:rPr>
          <w:rFonts w:ascii="Arial" w:hAnsi="Arial" w:cs="Arial"/>
        </w:rPr>
        <w:t>nature of the business but also because of the dissatisfaction of its employees, criticisms from the media, and economic issues.</w:t>
      </w:r>
      <w:r w:rsidR="005A7737">
        <w:rPr>
          <w:rFonts w:ascii="Arial" w:hAnsi="Arial" w:cs="Arial"/>
        </w:rPr>
        <w:t xml:space="preserve"> Air Canada’s culture could see benefits from switching to more of a decentralized decision making process; this would bring more importance to other executives and bring a better sense of community. Providing a more decentralized decision making process could also benefit other employees, by making them feel like they actually have a voice, instead of just feeling like there part of a group with little say inside the organization. </w:t>
      </w:r>
    </w:p>
    <w:p w14:paraId="7B8D41D1" w14:textId="77777777" w:rsidR="00EE19A8" w:rsidRDefault="005A7737" w:rsidP="00AA1155">
      <w:pPr>
        <w:outlineLvl w:val="0"/>
      </w:pPr>
      <w:r>
        <w:t xml:space="preserve"> </w:t>
      </w:r>
      <w:r>
        <w:rPr>
          <w:rFonts w:ascii="Arial" w:hAnsi="Arial" w:cs="Arial"/>
          <w:sz w:val="32"/>
          <w:szCs w:val="32"/>
          <w:u w:val="single"/>
        </w:rPr>
        <w:t>Planning</w:t>
      </w:r>
      <w:r w:rsidR="00EE19A8">
        <w:t xml:space="preserve">   </w:t>
      </w:r>
    </w:p>
    <w:p w14:paraId="7522EFB9" w14:textId="77777777" w:rsidR="00F86014" w:rsidRPr="00EE19A8" w:rsidRDefault="00F86014" w:rsidP="00EE19A8">
      <w:pPr>
        <w:spacing w:line="480" w:lineRule="auto"/>
        <w:ind w:firstLine="720"/>
      </w:pPr>
      <w:r>
        <w:rPr>
          <w:rFonts w:ascii="Arial" w:hAnsi="Arial" w:cs="Arial"/>
        </w:rPr>
        <w:t xml:space="preserve">Air Canada has recently been facing financial instability and large amounts of debt and as a result has focused their </w:t>
      </w:r>
      <w:r w:rsidR="00FC40E0">
        <w:rPr>
          <w:rFonts w:ascii="Arial" w:hAnsi="Arial" w:cs="Arial"/>
        </w:rPr>
        <w:t>long-term</w:t>
      </w:r>
      <w:r>
        <w:rPr>
          <w:rFonts w:ascii="Arial" w:hAnsi="Arial" w:cs="Arial"/>
        </w:rPr>
        <w:t xml:space="preserve"> goal setting on </w:t>
      </w:r>
      <w:r w:rsidR="00FC40E0">
        <w:rPr>
          <w:rFonts w:ascii="Arial" w:hAnsi="Arial" w:cs="Arial"/>
        </w:rPr>
        <w:t xml:space="preserve">growth and </w:t>
      </w:r>
      <w:r w:rsidR="00E77675">
        <w:rPr>
          <w:rFonts w:ascii="Arial" w:hAnsi="Arial" w:cs="Arial"/>
        </w:rPr>
        <w:t xml:space="preserve">[to] </w:t>
      </w:r>
      <w:r w:rsidR="00FC40E0" w:rsidRPr="00FC40E0">
        <w:rPr>
          <w:rFonts w:ascii="Arial" w:hAnsi="Arial" w:cs="Arial"/>
        </w:rPr>
        <w:t xml:space="preserve">"seize new commercial opportunities, </w:t>
      </w:r>
      <w:r w:rsidR="00E77675">
        <w:rPr>
          <w:rFonts w:ascii="Arial" w:hAnsi="Arial" w:cs="Arial"/>
        </w:rPr>
        <w:t xml:space="preserve">to </w:t>
      </w:r>
      <w:r w:rsidR="00FC40E0" w:rsidRPr="00FC40E0">
        <w:rPr>
          <w:rFonts w:ascii="Arial" w:hAnsi="Arial" w:cs="Arial"/>
        </w:rPr>
        <w:t>enhance customer service and renew our workforce."</w:t>
      </w:r>
      <w:sdt>
        <w:sdtPr>
          <w:rPr>
            <w:rFonts w:ascii="Arial" w:hAnsi="Arial" w:cs="Arial"/>
          </w:rPr>
          <w:id w:val="-525949479"/>
          <w:citation/>
        </w:sdtPr>
        <w:sdtContent>
          <w:r w:rsidR="002927B1">
            <w:rPr>
              <w:rFonts w:ascii="Arial" w:hAnsi="Arial" w:cs="Arial"/>
            </w:rPr>
            <w:fldChar w:fldCharType="begin"/>
          </w:r>
          <w:r w:rsidR="002927B1">
            <w:rPr>
              <w:rFonts w:ascii="Arial" w:hAnsi="Arial" w:cs="Arial"/>
            </w:rPr>
            <w:instrText xml:space="preserve"> CITATION The121 \l 1033 </w:instrText>
          </w:r>
          <w:r w:rsidR="002927B1">
            <w:rPr>
              <w:rFonts w:ascii="Arial" w:hAnsi="Arial" w:cs="Arial"/>
            </w:rPr>
            <w:fldChar w:fldCharType="separate"/>
          </w:r>
          <w:r w:rsidR="002927B1">
            <w:rPr>
              <w:rFonts w:ascii="Arial" w:hAnsi="Arial" w:cs="Arial"/>
              <w:noProof/>
            </w:rPr>
            <w:t xml:space="preserve"> </w:t>
          </w:r>
          <w:r w:rsidR="002927B1" w:rsidRPr="002927B1">
            <w:rPr>
              <w:rFonts w:ascii="Arial" w:hAnsi="Arial" w:cs="Arial"/>
              <w:noProof/>
            </w:rPr>
            <w:t>(Press, Air Canada to hire 1,100 employees, 2012)</w:t>
          </w:r>
          <w:r w:rsidR="002927B1">
            <w:rPr>
              <w:rFonts w:ascii="Arial" w:hAnsi="Arial" w:cs="Arial"/>
            </w:rPr>
            <w:fldChar w:fldCharType="end"/>
          </w:r>
        </w:sdtContent>
      </w:sdt>
      <w:r w:rsidR="00FC40E0">
        <w:rPr>
          <w:rFonts w:ascii="Arial" w:hAnsi="Arial" w:cs="Arial"/>
        </w:rPr>
        <w:t xml:space="preserve"> The company plans on </w:t>
      </w:r>
      <w:r w:rsidR="00621A79">
        <w:rPr>
          <w:rFonts w:ascii="Arial" w:hAnsi="Arial" w:cs="Arial"/>
        </w:rPr>
        <w:t>hiring over 1,100 employees to deal with following a run</w:t>
      </w:r>
      <w:r w:rsidR="00621A79" w:rsidRPr="00621A79">
        <w:rPr>
          <w:rFonts w:ascii="Arial" w:hAnsi="Arial" w:cs="Arial"/>
        </w:rPr>
        <w:t xml:space="preserve"> of labor conflicts with its major unions.</w:t>
      </w:r>
      <w:r w:rsidR="00621A79">
        <w:rPr>
          <w:rFonts w:ascii="Arial" w:hAnsi="Arial" w:cs="Arial"/>
        </w:rPr>
        <w:t xml:space="preserve"> The company plans on handing out </w:t>
      </w:r>
      <w:r w:rsidR="00621A79" w:rsidRPr="00621A79">
        <w:rPr>
          <w:rFonts w:ascii="Arial" w:hAnsi="Arial" w:cs="Arial"/>
        </w:rPr>
        <w:t>voluntary separation packages, or b</w:t>
      </w:r>
      <w:r w:rsidR="00621A79">
        <w:rPr>
          <w:rFonts w:ascii="Arial" w:hAnsi="Arial" w:cs="Arial"/>
        </w:rPr>
        <w:t>uyouts, which would usher out a</w:t>
      </w:r>
      <w:r w:rsidR="00621A79" w:rsidRPr="00621A79">
        <w:rPr>
          <w:rFonts w:ascii="Arial" w:hAnsi="Arial" w:cs="Arial"/>
        </w:rPr>
        <w:t xml:space="preserve"> number of highly paid employees.</w:t>
      </w:r>
      <w:sdt>
        <w:sdtPr>
          <w:rPr>
            <w:rFonts w:ascii="Arial" w:hAnsi="Arial" w:cs="Arial"/>
          </w:rPr>
          <w:id w:val="-1982612430"/>
          <w:citation/>
        </w:sdtPr>
        <w:sdtContent>
          <w:r w:rsidR="002927B1">
            <w:rPr>
              <w:rFonts w:ascii="Arial" w:hAnsi="Arial" w:cs="Arial"/>
            </w:rPr>
            <w:fldChar w:fldCharType="begin"/>
          </w:r>
          <w:r w:rsidR="002927B1">
            <w:rPr>
              <w:rFonts w:ascii="Arial" w:hAnsi="Arial" w:cs="Arial"/>
            </w:rPr>
            <w:instrText xml:space="preserve"> CITATION The121 \l 1033 </w:instrText>
          </w:r>
          <w:r w:rsidR="002927B1">
            <w:rPr>
              <w:rFonts w:ascii="Arial" w:hAnsi="Arial" w:cs="Arial"/>
            </w:rPr>
            <w:fldChar w:fldCharType="separate"/>
          </w:r>
          <w:r w:rsidR="002927B1">
            <w:rPr>
              <w:rFonts w:ascii="Arial" w:hAnsi="Arial" w:cs="Arial"/>
              <w:noProof/>
            </w:rPr>
            <w:t xml:space="preserve"> </w:t>
          </w:r>
          <w:r w:rsidR="002927B1" w:rsidRPr="002927B1">
            <w:rPr>
              <w:rFonts w:ascii="Arial" w:hAnsi="Arial" w:cs="Arial"/>
              <w:noProof/>
            </w:rPr>
            <w:t>(Press, Air Canada to hire 1,100 employees, 2012)</w:t>
          </w:r>
          <w:r w:rsidR="002927B1">
            <w:rPr>
              <w:rFonts w:ascii="Arial" w:hAnsi="Arial" w:cs="Arial"/>
            </w:rPr>
            <w:fldChar w:fldCharType="end"/>
          </w:r>
        </w:sdtContent>
      </w:sdt>
      <w:r w:rsidR="00621A79">
        <w:rPr>
          <w:rFonts w:ascii="Arial" w:hAnsi="Arial" w:cs="Arial"/>
        </w:rPr>
        <w:t xml:space="preserve"> This would better help with </w:t>
      </w:r>
      <w:r w:rsidR="00621A79" w:rsidRPr="00621A79">
        <w:rPr>
          <w:rFonts w:ascii="Arial" w:hAnsi="Arial" w:cs="Arial"/>
        </w:rPr>
        <w:t>labor problems that have hurt both its reputation and its share price</w:t>
      </w:r>
      <w:r w:rsidR="00621A79">
        <w:rPr>
          <w:rFonts w:ascii="Arial" w:hAnsi="Arial" w:cs="Arial"/>
        </w:rPr>
        <w:t xml:space="preserve"> of the company. The number of hires will be </w:t>
      </w:r>
      <w:r w:rsidR="00621A79" w:rsidRPr="00621A79">
        <w:rPr>
          <w:rFonts w:ascii="Arial" w:hAnsi="Arial" w:cs="Arial"/>
        </w:rPr>
        <w:t xml:space="preserve">calculated to replace those employees as well as </w:t>
      </w:r>
      <w:r w:rsidR="00621A79">
        <w:rPr>
          <w:rFonts w:ascii="Arial" w:hAnsi="Arial" w:cs="Arial"/>
        </w:rPr>
        <w:t xml:space="preserve">plan to </w:t>
      </w:r>
      <w:r w:rsidR="00621A79" w:rsidRPr="00621A79">
        <w:rPr>
          <w:rFonts w:ascii="Arial" w:hAnsi="Arial" w:cs="Arial"/>
        </w:rPr>
        <w:t>augment the workforce, while</w:t>
      </w:r>
      <w:r w:rsidR="00621A79">
        <w:rPr>
          <w:rFonts w:ascii="Arial" w:hAnsi="Arial" w:cs="Arial"/>
        </w:rPr>
        <w:t xml:space="preserve"> at the same time keep costs low, by paying the new employees less than the current overpaid employees.</w:t>
      </w:r>
      <w:sdt>
        <w:sdtPr>
          <w:rPr>
            <w:rFonts w:ascii="Arial" w:hAnsi="Arial" w:cs="Arial"/>
          </w:rPr>
          <w:id w:val="-225071916"/>
          <w:citation/>
        </w:sdtPr>
        <w:sdtContent>
          <w:r w:rsidR="002927B1">
            <w:rPr>
              <w:rFonts w:ascii="Arial" w:hAnsi="Arial" w:cs="Arial"/>
            </w:rPr>
            <w:fldChar w:fldCharType="begin"/>
          </w:r>
          <w:r w:rsidR="002927B1">
            <w:rPr>
              <w:rFonts w:ascii="Arial" w:hAnsi="Arial" w:cs="Arial"/>
            </w:rPr>
            <w:instrText xml:space="preserve"> CITATION The121 \l 1033 </w:instrText>
          </w:r>
          <w:r w:rsidR="002927B1">
            <w:rPr>
              <w:rFonts w:ascii="Arial" w:hAnsi="Arial" w:cs="Arial"/>
            </w:rPr>
            <w:fldChar w:fldCharType="separate"/>
          </w:r>
          <w:r w:rsidR="002927B1">
            <w:rPr>
              <w:rFonts w:ascii="Arial" w:hAnsi="Arial" w:cs="Arial"/>
              <w:noProof/>
            </w:rPr>
            <w:t xml:space="preserve"> </w:t>
          </w:r>
          <w:r w:rsidR="002927B1" w:rsidRPr="002927B1">
            <w:rPr>
              <w:rFonts w:ascii="Arial" w:hAnsi="Arial" w:cs="Arial"/>
              <w:noProof/>
            </w:rPr>
            <w:t>(Press, Air Canada to hire 1,100 employees, 2012)</w:t>
          </w:r>
          <w:r w:rsidR="002927B1">
            <w:rPr>
              <w:rFonts w:ascii="Arial" w:hAnsi="Arial" w:cs="Arial"/>
            </w:rPr>
            <w:fldChar w:fldCharType="end"/>
          </w:r>
        </w:sdtContent>
      </w:sdt>
    </w:p>
    <w:p w14:paraId="585395B3" w14:textId="77777777" w:rsidR="00E77675" w:rsidRDefault="00E77675" w:rsidP="004E213C">
      <w:pPr>
        <w:spacing w:line="480" w:lineRule="auto"/>
        <w:rPr>
          <w:rFonts w:ascii="Arial" w:hAnsi="Arial" w:cs="Arial"/>
        </w:rPr>
      </w:pPr>
      <w:r>
        <w:rPr>
          <w:rFonts w:ascii="Arial" w:hAnsi="Arial" w:cs="Arial"/>
        </w:rPr>
        <w:tab/>
      </w:r>
      <w:r w:rsidR="00AB4C85" w:rsidRPr="00AB4C85">
        <w:rPr>
          <w:rFonts w:ascii="Arial" w:hAnsi="Arial" w:cs="Arial"/>
        </w:rPr>
        <w:t>Air Canada</w:t>
      </w:r>
      <w:r>
        <w:rPr>
          <w:rFonts w:ascii="Arial" w:hAnsi="Arial" w:cs="Arial"/>
        </w:rPr>
        <w:t xml:space="preserve"> faced</w:t>
      </w:r>
      <w:r w:rsidR="00AB4C85">
        <w:rPr>
          <w:rFonts w:ascii="Arial" w:hAnsi="Arial" w:cs="Arial"/>
        </w:rPr>
        <w:t xml:space="preserve"> a loss of</w:t>
      </w:r>
      <w:r>
        <w:rPr>
          <w:rFonts w:ascii="Arial" w:hAnsi="Arial" w:cs="Arial"/>
        </w:rPr>
        <w:t xml:space="preserve"> $96 million in a</w:t>
      </w:r>
      <w:r w:rsidR="00AB4C85" w:rsidRPr="00AB4C85">
        <w:rPr>
          <w:rFonts w:ascii="Arial" w:hAnsi="Arial" w:cs="Arial"/>
        </w:rPr>
        <w:t xml:space="preserve"> three-month period, more than double the $46 million it lost in the same period a year earlier and more than analysts</w:t>
      </w:r>
      <w:r>
        <w:rPr>
          <w:rFonts w:ascii="Arial" w:hAnsi="Arial" w:cs="Arial"/>
        </w:rPr>
        <w:t xml:space="preserve"> had expected. </w:t>
      </w:r>
      <w:r w:rsidR="005A77F6">
        <w:rPr>
          <w:rFonts w:ascii="Arial" w:hAnsi="Arial" w:cs="Arial"/>
        </w:rPr>
        <w:t xml:space="preserve">To help solve their financial problems, Air Canada is implementing </w:t>
      </w:r>
      <w:r w:rsidR="005A77F6" w:rsidRPr="005A77F6">
        <w:rPr>
          <w:rFonts w:ascii="Arial" w:hAnsi="Arial" w:cs="Arial"/>
        </w:rPr>
        <w:t>aircraft maintenance savings and a plan to launch a low-cost carrier next year.</w:t>
      </w:r>
      <w:sdt>
        <w:sdtPr>
          <w:rPr>
            <w:rFonts w:ascii="Arial" w:hAnsi="Arial" w:cs="Arial"/>
          </w:rPr>
          <w:id w:val="321080"/>
          <w:citation/>
        </w:sdtPr>
        <w:sdtContent>
          <w:r w:rsidR="002927B1">
            <w:rPr>
              <w:rFonts w:ascii="Arial" w:hAnsi="Arial" w:cs="Arial"/>
            </w:rPr>
            <w:fldChar w:fldCharType="begin"/>
          </w:r>
          <w:r w:rsidR="002927B1">
            <w:rPr>
              <w:rFonts w:ascii="Arial" w:hAnsi="Arial" w:cs="Arial"/>
            </w:rPr>
            <w:instrText xml:space="preserve"> CITATION The122 \l 1033 </w:instrText>
          </w:r>
          <w:r w:rsidR="002927B1">
            <w:rPr>
              <w:rFonts w:ascii="Arial" w:hAnsi="Arial" w:cs="Arial"/>
            </w:rPr>
            <w:fldChar w:fldCharType="separate"/>
          </w:r>
          <w:r w:rsidR="002927B1">
            <w:rPr>
              <w:rFonts w:ascii="Arial" w:hAnsi="Arial" w:cs="Arial"/>
              <w:noProof/>
            </w:rPr>
            <w:t xml:space="preserve"> </w:t>
          </w:r>
          <w:r w:rsidR="002927B1" w:rsidRPr="002927B1">
            <w:rPr>
              <w:rFonts w:ascii="Arial" w:hAnsi="Arial" w:cs="Arial"/>
              <w:noProof/>
            </w:rPr>
            <w:t>(Press, Air Canada plans low-cost international carrier in 2013, 2012)</w:t>
          </w:r>
          <w:r w:rsidR="002927B1">
            <w:rPr>
              <w:rFonts w:ascii="Arial" w:hAnsi="Arial" w:cs="Arial"/>
            </w:rPr>
            <w:fldChar w:fldCharType="end"/>
          </w:r>
        </w:sdtContent>
      </w:sdt>
      <w:r w:rsidR="005A77F6" w:rsidRPr="005A77F6">
        <w:rPr>
          <w:rFonts w:ascii="Arial" w:hAnsi="Arial" w:cs="Arial"/>
        </w:rPr>
        <w:t xml:space="preserve"> </w:t>
      </w:r>
      <w:r>
        <w:rPr>
          <w:rFonts w:ascii="Arial" w:hAnsi="Arial" w:cs="Arial"/>
        </w:rPr>
        <w:t>The Montreal-based company plans on to transfer 50 of its currently used planes in its fleet when they come off lease and bring in the first of 37 Boeing 787 Dreamliners into its fleet starting in 2014.</w:t>
      </w:r>
      <w:r w:rsidR="005D6895" w:rsidRPr="005D6895">
        <w:rPr>
          <w:rFonts w:ascii="Arial" w:hAnsi="Arial" w:cs="Arial"/>
        </w:rPr>
        <w:t xml:space="preserve"> </w:t>
      </w:r>
      <w:r w:rsidR="005D6895">
        <w:rPr>
          <w:rFonts w:ascii="Arial" w:hAnsi="Arial" w:cs="Arial"/>
        </w:rPr>
        <w:t>The Boeing 787 is projected to cut fuel costs as it is reported to be the most fuel-efficient carrier in its class.</w:t>
      </w:r>
      <w:sdt>
        <w:sdtPr>
          <w:rPr>
            <w:rFonts w:ascii="Arial" w:hAnsi="Arial" w:cs="Arial"/>
          </w:rPr>
          <w:id w:val="1073943973"/>
          <w:citation/>
        </w:sdtPr>
        <w:sdtContent>
          <w:r w:rsidR="002927B1">
            <w:rPr>
              <w:rFonts w:ascii="Arial" w:hAnsi="Arial" w:cs="Arial"/>
            </w:rPr>
            <w:fldChar w:fldCharType="begin"/>
          </w:r>
          <w:r w:rsidR="002927B1">
            <w:rPr>
              <w:rFonts w:ascii="Arial" w:hAnsi="Arial" w:cs="Arial"/>
            </w:rPr>
            <w:instrText xml:space="preserve"> CITATION The121 \l 1033 </w:instrText>
          </w:r>
          <w:r w:rsidR="002927B1">
            <w:rPr>
              <w:rFonts w:ascii="Arial" w:hAnsi="Arial" w:cs="Arial"/>
            </w:rPr>
            <w:fldChar w:fldCharType="separate"/>
          </w:r>
          <w:r w:rsidR="002927B1">
            <w:rPr>
              <w:rFonts w:ascii="Arial" w:hAnsi="Arial" w:cs="Arial"/>
              <w:noProof/>
            </w:rPr>
            <w:t xml:space="preserve"> </w:t>
          </w:r>
          <w:r w:rsidR="002927B1" w:rsidRPr="002927B1">
            <w:rPr>
              <w:rFonts w:ascii="Arial" w:hAnsi="Arial" w:cs="Arial"/>
              <w:noProof/>
            </w:rPr>
            <w:t>(Press, Air Canada to hire 1,100 employees, 2012)</w:t>
          </w:r>
          <w:r w:rsidR="002927B1">
            <w:rPr>
              <w:rFonts w:ascii="Arial" w:hAnsi="Arial" w:cs="Arial"/>
            </w:rPr>
            <w:fldChar w:fldCharType="end"/>
          </w:r>
        </w:sdtContent>
      </w:sdt>
      <w:r w:rsidR="005D6895">
        <w:rPr>
          <w:rFonts w:ascii="Arial" w:hAnsi="Arial" w:cs="Arial"/>
        </w:rPr>
        <w:t xml:space="preserve"> The new </w:t>
      </w:r>
      <w:r w:rsidR="005A77F6">
        <w:rPr>
          <w:rFonts w:ascii="Arial" w:hAnsi="Arial" w:cs="Arial"/>
        </w:rPr>
        <w:t xml:space="preserve">Dreamliners </w:t>
      </w:r>
      <w:r w:rsidR="007A37D0">
        <w:rPr>
          <w:rFonts w:ascii="Arial" w:hAnsi="Arial" w:cs="Arial"/>
        </w:rPr>
        <w:t>will lead Air Canada into a more competitive, sustainable and profitable airline, with</w:t>
      </w:r>
      <w:r w:rsidR="005D6895">
        <w:rPr>
          <w:rFonts w:ascii="Arial" w:hAnsi="Arial" w:cs="Arial"/>
        </w:rPr>
        <w:t xml:space="preserve"> providing the most benefit of their</w:t>
      </w:r>
      <w:r w:rsidR="007A37D0">
        <w:rPr>
          <w:rFonts w:ascii="Arial" w:hAnsi="Arial" w:cs="Arial"/>
        </w:rPr>
        <w:t xml:space="preserve"> stakeholders.</w:t>
      </w:r>
      <w:r w:rsidR="005D6895">
        <w:rPr>
          <w:rFonts w:ascii="Arial" w:hAnsi="Arial" w:cs="Arial"/>
        </w:rPr>
        <w:t xml:space="preserve"> </w:t>
      </w:r>
    </w:p>
    <w:p w14:paraId="19A2D9DC" w14:textId="77777777" w:rsidR="005D6895" w:rsidRDefault="005D6895" w:rsidP="004F64B7">
      <w:pPr>
        <w:spacing w:line="480" w:lineRule="auto"/>
        <w:rPr>
          <w:rFonts w:ascii="Arial" w:hAnsi="Arial" w:cs="Arial"/>
        </w:rPr>
      </w:pPr>
      <w:r>
        <w:rPr>
          <w:rFonts w:ascii="Arial" w:hAnsi="Arial" w:cs="Arial"/>
        </w:rPr>
        <w:tab/>
      </w:r>
      <w:r w:rsidR="004F64B7">
        <w:rPr>
          <w:rFonts w:ascii="Arial" w:hAnsi="Arial" w:cs="Arial"/>
        </w:rPr>
        <w:t>“</w:t>
      </w:r>
      <w:r w:rsidR="004F64B7" w:rsidRPr="004F64B7">
        <w:rPr>
          <w:rFonts w:ascii="Arial" w:hAnsi="Arial" w:cs="Arial"/>
        </w:rPr>
        <w:t>Air Canada has been pursuing a strategy of profitable growth and sustainability to create value for shareholders and to lower the overall risk profile of the company.</w:t>
      </w:r>
      <w:r w:rsidR="004F64B7">
        <w:rPr>
          <w:rFonts w:ascii="Arial" w:hAnsi="Arial" w:cs="Arial"/>
        </w:rPr>
        <w:t>”</w:t>
      </w:r>
      <w:sdt>
        <w:sdtPr>
          <w:rPr>
            <w:rFonts w:ascii="Arial" w:hAnsi="Arial" w:cs="Arial"/>
          </w:rPr>
          <w:id w:val="-272248005"/>
          <w:citation/>
        </w:sdtPr>
        <w:sdtContent>
          <w:r w:rsidR="002927B1">
            <w:rPr>
              <w:rFonts w:ascii="Arial" w:hAnsi="Arial" w:cs="Arial"/>
            </w:rPr>
            <w:fldChar w:fldCharType="begin"/>
          </w:r>
          <w:r w:rsidR="002927B1">
            <w:rPr>
              <w:rFonts w:ascii="Arial" w:hAnsi="Arial" w:cs="Arial"/>
            </w:rPr>
            <w:instrText xml:space="preserve"> CITATION Ann11 \l 1033 </w:instrText>
          </w:r>
          <w:r w:rsidR="002927B1">
            <w:rPr>
              <w:rFonts w:ascii="Arial" w:hAnsi="Arial" w:cs="Arial"/>
            </w:rPr>
            <w:fldChar w:fldCharType="separate"/>
          </w:r>
          <w:r w:rsidR="002927B1">
            <w:rPr>
              <w:rFonts w:ascii="Arial" w:hAnsi="Arial" w:cs="Arial"/>
              <w:noProof/>
            </w:rPr>
            <w:t xml:space="preserve"> </w:t>
          </w:r>
          <w:r w:rsidR="002927B1" w:rsidRPr="002927B1">
            <w:rPr>
              <w:rFonts w:ascii="Arial" w:hAnsi="Arial" w:cs="Arial"/>
              <w:noProof/>
            </w:rPr>
            <w:t>(Annual Report 2011, 2011)</w:t>
          </w:r>
          <w:r w:rsidR="002927B1">
            <w:rPr>
              <w:rFonts w:ascii="Arial" w:hAnsi="Arial" w:cs="Arial"/>
            </w:rPr>
            <w:fldChar w:fldCharType="end"/>
          </w:r>
        </w:sdtContent>
      </w:sdt>
      <w:r w:rsidR="004F64B7" w:rsidRPr="004F64B7">
        <w:rPr>
          <w:rFonts w:ascii="Arial" w:hAnsi="Arial" w:cs="Arial"/>
        </w:rPr>
        <w:t xml:space="preserve"> The airline continues to </w:t>
      </w:r>
      <w:r w:rsidR="009C195D">
        <w:rPr>
          <w:rFonts w:ascii="Arial" w:hAnsi="Arial" w:cs="Arial"/>
        </w:rPr>
        <w:t>focus on increasing its revenue</w:t>
      </w:r>
      <w:r w:rsidR="004F64B7" w:rsidRPr="004F64B7">
        <w:rPr>
          <w:rFonts w:ascii="Arial" w:hAnsi="Arial" w:cs="Arial"/>
        </w:rPr>
        <w:t xml:space="preserve"> while </w:t>
      </w:r>
      <w:r w:rsidR="009C195D">
        <w:rPr>
          <w:rFonts w:ascii="Arial" w:hAnsi="Arial" w:cs="Arial"/>
        </w:rPr>
        <w:t xml:space="preserve">also </w:t>
      </w:r>
      <w:r w:rsidR="004F64B7" w:rsidRPr="004F64B7">
        <w:rPr>
          <w:rFonts w:ascii="Arial" w:hAnsi="Arial" w:cs="Arial"/>
        </w:rPr>
        <w:t xml:space="preserve">increasing its productivity and improving its cost structure with the objective of increasing operating earnings and cash flow. </w:t>
      </w:r>
      <w:r w:rsidR="009C195D">
        <w:rPr>
          <w:rFonts w:ascii="Arial" w:hAnsi="Arial" w:cs="Arial"/>
        </w:rPr>
        <w:t>Key points of this strategy are to magnetize</w:t>
      </w:r>
      <w:r w:rsidR="004F64B7" w:rsidRPr="004F64B7">
        <w:rPr>
          <w:rFonts w:ascii="Arial" w:hAnsi="Arial" w:cs="Arial"/>
        </w:rPr>
        <w:t xml:space="preserve"> Air Canada’s strengths internationa</w:t>
      </w:r>
      <w:r w:rsidR="009C195D">
        <w:rPr>
          <w:rFonts w:ascii="Arial" w:hAnsi="Arial" w:cs="Arial"/>
        </w:rPr>
        <w:t xml:space="preserve">lly, reduce costs and generate revenue. </w:t>
      </w:r>
      <w:r w:rsidR="006F4194">
        <w:rPr>
          <w:rFonts w:ascii="Arial" w:hAnsi="Arial" w:cs="Arial"/>
        </w:rPr>
        <w:t xml:space="preserve">Though this plan looks like a good stepping-stone for Air Canada’s future, they still have mistakes that need filling. One major being their costs, their CEO is receiving </w:t>
      </w:r>
      <w:r w:rsidR="006F4194" w:rsidRPr="006F4194">
        <w:rPr>
          <w:rFonts w:ascii="Arial" w:hAnsi="Arial" w:cs="Arial"/>
        </w:rPr>
        <w:t>ridiculous bonuses for record losses, union demands more money</w:t>
      </w:r>
      <w:r w:rsidR="006F4194">
        <w:rPr>
          <w:rFonts w:ascii="Arial" w:hAnsi="Arial" w:cs="Arial"/>
        </w:rPr>
        <w:t>, and with new employees is only going to offset the cost for a while, until those new employees are demanding more.</w:t>
      </w:r>
      <w:r w:rsidR="002927B1">
        <w:rPr>
          <w:rFonts w:ascii="Arial" w:hAnsi="Arial" w:cs="Arial"/>
        </w:rPr>
        <w:t xml:space="preserve"> </w:t>
      </w:r>
      <w:sdt>
        <w:sdtPr>
          <w:rPr>
            <w:rFonts w:ascii="Arial" w:hAnsi="Arial" w:cs="Arial"/>
          </w:rPr>
          <w:id w:val="1286773170"/>
          <w:citation/>
        </w:sdtPr>
        <w:sdtContent>
          <w:r w:rsidR="002927B1">
            <w:rPr>
              <w:rFonts w:ascii="Arial" w:hAnsi="Arial" w:cs="Arial"/>
            </w:rPr>
            <w:fldChar w:fldCharType="begin"/>
          </w:r>
          <w:r w:rsidR="002927B1">
            <w:rPr>
              <w:rFonts w:ascii="Arial" w:hAnsi="Arial" w:cs="Arial"/>
            </w:rPr>
            <w:instrText xml:space="preserve"> CITATION The11 \l 1033 </w:instrText>
          </w:r>
          <w:r w:rsidR="002927B1">
            <w:rPr>
              <w:rFonts w:ascii="Arial" w:hAnsi="Arial" w:cs="Arial"/>
            </w:rPr>
            <w:fldChar w:fldCharType="separate"/>
          </w:r>
          <w:r w:rsidR="002927B1" w:rsidRPr="002927B1">
            <w:rPr>
              <w:rFonts w:ascii="Arial" w:hAnsi="Arial" w:cs="Arial"/>
              <w:noProof/>
            </w:rPr>
            <w:t>(Press, Air Canada CEO’s pay soars to $4.6M, 2011)</w:t>
          </w:r>
          <w:r w:rsidR="002927B1">
            <w:rPr>
              <w:rFonts w:ascii="Arial" w:hAnsi="Arial" w:cs="Arial"/>
            </w:rPr>
            <w:fldChar w:fldCharType="end"/>
          </w:r>
        </w:sdtContent>
      </w:sdt>
      <w:r w:rsidR="006F4194">
        <w:rPr>
          <w:rFonts w:ascii="Arial" w:hAnsi="Arial" w:cs="Arial"/>
        </w:rPr>
        <w:t xml:space="preserve"> This model still is not a final project yet</w:t>
      </w:r>
      <w:r w:rsidR="006F4194" w:rsidRPr="006F4194">
        <w:rPr>
          <w:rFonts w:ascii="Arial" w:hAnsi="Arial" w:cs="Arial"/>
        </w:rPr>
        <w:t>.</w:t>
      </w:r>
      <w:r w:rsidR="006F4194">
        <w:rPr>
          <w:rFonts w:ascii="Arial" w:hAnsi="Arial" w:cs="Arial"/>
        </w:rPr>
        <w:t xml:space="preserve"> </w:t>
      </w:r>
      <w:r w:rsidR="004F64B7" w:rsidRPr="004F64B7">
        <w:rPr>
          <w:rFonts w:ascii="Arial" w:hAnsi="Arial" w:cs="Arial"/>
        </w:rPr>
        <w:t xml:space="preserve">Air Canada’s </w:t>
      </w:r>
      <w:r w:rsidR="009C195D">
        <w:rPr>
          <w:rFonts w:ascii="Arial" w:hAnsi="Arial" w:cs="Arial"/>
        </w:rPr>
        <w:t xml:space="preserve">constantly expresses its </w:t>
      </w:r>
      <w:r w:rsidR="004F64B7" w:rsidRPr="004F64B7">
        <w:rPr>
          <w:rFonts w:ascii="Arial" w:hAnsi="Arial" w:cs="Arial"/>
        </w:rPr>
        <w:t>goal is to enhance its position as one of the world’s leading international carriers</w:t>
      </w:r>
      <w:r w:rsidR="006F4194">
        <w:rPr>
          <w:rFonts w:ascii="Arial" w:hAnsi="Arial" w:cs="Arial"/>
        </w:rPr>
        <w:t>, and if it wants to stay that way, changes will have to be made.</w:t>
      </w:r>
    </w:p>
    <w:p w14:paraId="178C7AA2" w14:textId="77777777" w:rsidR="006F4194" w:rsidRDefault="006F4194" w:rsidP="000B05DE">
      <w:pPr>
        <w:rPr>
          <w:rFonts w:ascii="Arial" w:hAnsi="Arial" w:cs="Arial"/>
        </w:rPr>
      </w:pPr>
    </w:p>
    <w:p w14:paraId="034944B0" w14:textId="77777777" w:rsidR="006F4194" w:rsidRDefault="006F4194" w:rsidP="00AA1155">
      <w:pPr>
        <w:spacing w:line="480" w:lineRule="auto"/>
        <w:outlineLvl w:val="0"/>
        <w:rPr>
          <w:rFonts w:ascii="Arial" w:hAnsi="Arial" w:cs="Arial"/>
          <w:sz w:val="32"/>
          <w:szCs w:val="32"/>
          <w:u w:val="single"/>
        </w:rPr>
      </w:pPr>
      <w:r>
        <w:rPr>
          <w:rFonts w:ascii="Arial" w:hAnsi="Arial" w:cs="Arial"/>
          <w:sz w:val="32"/>
          <w:szCs w:val="32"/>
          <w:u w:val="single"/>
        </w:rPr>
        <w:t>Controlling</w:t>
      </w:r>
    </w:p>
    <w:p w14:paraId="2CDCD161" w14:textId="77777777" w:rsidR="00310C79" w:rsidRDefault="0093523B" w:rsidP="004F64B7">
      <w:pPr>
        <w:spacing w:line="480" w:lineRule="auto"/>
        <w:rPr>
          <w:rFonts w:ascii="Arial" w:hAnsi="Arial" w:cs="Arial"/>
        </w:rPr>
      </w:pPr>
      <w:r>
        <w:rPr>
          <w:rFonts w:ascii="Arial" w:hAnsi="Arial" w:cs="Arial"/>
        </w:rPr>
        <w:tab/>
        <w:t xml:space="preserve">Air Canada is a large corporation with many </w:t>
      </w:r>
      <w:r w:rsidR="000F6BFF">
        <w:rPr>
          <w:rFonts w:ascii="Arial" w:hAnsi="Arial" w:cs="Arial"/>
        </w:rPr>
        <w:t>subsidiaries;</w:t>
      </w:r>
      <w:r>
        <w:rPr>
          <w:rFonts w:ascii="Arial" w:hAnsi="Arial" w:cs="Arial"/>
        </w:rPr>
        <w:t xml:space="preserve"> this leads to large amounts of employees and managers located in a number of places at different times. </w:t>
      </w:r>
      <w:r w:rsidR="001C65D6">
        <w:rPr>
          <w:rFonts w:ascii="Arial" w:hAnsi="Arial" w:cs="Arial"/>
        </w:rPr>
        <w:t>With comes</w:t>
      </w:r>
      <w:r w:rsidR="000F6BFF">
        <w:rPr>
          <w:rFonts w:ascii="Arial" w:hAnsi="Arial" w:cs="Arial"/>
        </w:rPr>
        <w:t xml:space="preserve"> more control problems, compared to a more stationary company. With Air Canada and its employees working globally, this </w:t>
      </w:r>
      <w:r w:rsidR="008C6C9F">
        <w:rPr>
          <w:rFonts w:ascii="Arial" w:hAnsi="Arial" w:cs="Arial"/>
        </w:rPr>
        <w:t xml:space="preserve">also </w:t>
      </w:r>
      <w:r w:rsidR="001C65D6">
        <w:rPr>
          <w:rFonts w:ascii="Arial" w:hAnsi="Arial" w:cs="Arial"/>
        </w:rPr>
        <w:t>compels</w:t>
      </w:r>
      <w:r w:rsidR="000F6BFF">
        <w:rPr>
          <w:rFonts w:ascii="Arial" w:hAnsi="Arial" w:cs="Arial"/>
        </w:rPr>
        <w:t xml:space="preserve"> to an </w:t>
      </w:r>
      <w:r w:rsidR="00FD07EA">
        <w:rPr>
          <w:rFonts w:ascii="Arial" w:hAnsi="Arial" w:cs="Arial"/>
        </w:rPr>
        <w:t>uncertainty of external factors</w:t>
      </w:r>
      <w:r w:rsidR="001C65D6">
        <w:rPr>
          <w:rFonts w:ascii="Arial" w:hAnsi="Arial" w:cs="Arial"/>
        </w:rPr>
        <w:t>.</w:t>
      </w:r>
      <w:r w:rsidR="000F6BFF" w:rsidRPr="000F6BFF">
        <w:t xml:space="preserve"> </w:t>
      </w:r>
      <w:r w:rsidR="00FD07EA">
        <w:rPr>
          <w:rFonts w:ascii="Arial" w:hAnsi="Arial" w:cs="Arial"/>
        </w:rPr>
        <w:t xml:space="preserve">With centralized decision making in their subsidiaries </w:t>
      </w:r>
      <w:r w:rsidR="00E457D8">
        <w:rPr>
          <w:rFonts w:ascii="Arial" w:hAnsi="Arial" w:cs="Arial"/>
        </w:rPr>
        <w:t xml:space="preserve">showing instability, perhaps a more decentralized control mechanisms are more favorable. </w:t>
      </w:r>
      <w:r w:rsidR="00717005">
        <w:rPr>
          <w:rFonts w:ascii="Arial" w:hAnsi="Arial" w:cs="Arial"/>
        </w:rPr>
        <w:t>T</w:t>
      </w:r>
      <w:r w:rsidR="00E457D8">
        <w:rPr>
          <w:rFonts w:ascii="Arial" w:hAnsi="Arial" w:cs="Arial"/>
        </w:rPr>
        <w:t>actical control mechanisms may show to be more prominent as strategic controls are to broad for this line of business.</w:t>
      </w:r>
      <w:r w:rsidR="00717005">
        <w:rPr>
          <w:rFonts w:ascii="Arial" w:hAnsi="Arial" w:cs="Arial"/>
        </w:rPr>
        <w:t xml:space="preserve"> Operational controls are of importance to, but with good tactical controls come good operational control. The main focus of Air Canada as an organization is there customer service, based on its nature of business, and to function properly, it must succeed in its line of business.</w:t>
      </w:r>
      <w:r w:rsidR="00D00619">
        <w:rPr>
          <w:rFonts w:ascii="Arial" w:hAnsi="Arial" w:cs="Arial"/>
        </w:rPr>
        <w:t xml:space="preserve"> Financial, human resource and supervisory are important controls to keep the organization in line. Financial controls are important to keep the company running and make sure there is an equilibrium balance between supply and demand. Human resource controls are crucial to insure that the proper employees are chosen and trained for the right job. And last supervisory controls ensure that the customer’s needs are met as manager and employees are aware of their position and responsibilities.</w:t>
      </w:r>
      <w:r w:rsidR="00310C79">
        <w:rPr>
          <w:rFonts w:ascii="Arial" w:hAnsi="Arial" w:cs="Arial"/>
        </w:rPr>
        <w:t xml:space="preserve"> </w:t>
      </w:r>
    </w:p>
    <w:p w14:paraId="2E594DFC" w14:textId="77777777" w:rsidR="00D00619" w:rsidRDefault="00310C79" w:rsidP="004F64B7">
      <w:pPr>
        <w:spacing w:line="480" w:lineRule="auto"/>
        <w:rPr>
          <w:rFonts w:ascii="Arial" w:hAnsi="Arial" w:cs="Arial"/>
        </w:rPr>
      </w:pPr>
      <w:r w:rsidRPr="00310C79">
        <w:rPr>
          <w:rFonts w:ascii="Arial" w:hAnsi="Arial" w:cs="Arial"/>
        </w:rPr>
        <w:t>A bureaucratic control system is evident in Air Canada as the</w:t>
      </w:r>
      <w:r>
        <w:rPr>
          <w:rFonts w:ascii="Arial" w:hAnsi="Arial" w:cs="Arial"/>
        </w:rPr>
        <w:t xml:space="preserve">ir focus is primarily on their customers, compared to </w:t>
      </w:r>
      <w:r w:rsidRPr="00310C79">
        <w:rPr>
          <w:rFonts w:ascii="Arial" w:hAnsi="Arial" w:cs="Arial"/>
        </w:rPr>
        <w:t>employees.</w:t>
      </w:r>
      <w:r>
        <w:rPr>
          <w:rFonts w:ascii="Arial" w:hAnsi="Arial" w:cs="Arial"/>
        </w:rPr>
        <w:t xml:space="preserve"> The union gives employees a </w:t>
      </w:r>
      <w:r w:rsidRPr="00310C79">
        <w:rPr>
          <w:rFonts w:ascii="Arial" w:hAnsi="Arial" w:cs="Arial"/>
        </w:rPr>
        <w:t>sense of protection and maintains the perspective that others are in control as.</w:t>
      </w:r>
      <w:r>
        <w:rPr>
          <w:rFonts w:ascii="Arial" w:hAnsi="Arial" w:cs="Arial"/>
        </w:rPr>
        <w:t xml:space="preserve"> Employees rating have been low and</w:t>
      </w:r>
      <w:r w:rsidRPr="00310C79">
        <w:rPr>
          <w:rFonts w:ascii="Arial" w:hAnsi="Arial" w:cs="Arial"/>
        </w:rPr>
        <w:t xml:space="preserve"> this is as a result of the impersonal nature of a bureaucratic control system. </w:t>
      </w:r>
      <w:r>
        <w:rPr>
          <w:rFonts w:ascii="Arial" w:hAnsi="Arial" w:cs="Arial"/>
        </w:rPr>
        <w:t>The employee satisfac</w:t>
      </w:r>
      <w:r w:rsidRPr="00310C79">
        <w:rPr>
          <w:rFonts w:ascii="Arial" w:hAnsi="Arial" w:cs="Arial"/>
        </w:rPr>
        <w:t xml:space="preserve">tion has become </w:t>
      </w:r>
      <w:r>
        <w:rPr>
          <w:rFonts w:ascii="Arial" w:hAnsi="Arial" w:cs="Arial"/>
        </w:rPr>
        <w:t xml:space="preserve">low </w:t>
      </w:r>
      <w:r w:rsidRPr="00310C79">
        <w:rPr>
          <w:rFonts w:ascii="Arial" w:hAnsi="Arial" w:cs="Arial"/>
        </w:rPr>
        <w:t>enough to provoke a number of recent grievances and strikes</w:t>
      </w:r>
      <w:r>
        <w:rPr>
          <w:rFonts w:ascii="Arial" w:hAnsi="Arial" w:cs="Arial"/>
        </w:rPr>
        <w:t>. I</w:t>
      </w:r>
      <w:r w:rsidRPr="00310C79">
        <w:rPr>
          <w:rFonts w:ascii="Arial" w:hAnsi="Arial" w:cs="Arial"/>
        </w:rPr>
        <w:t>n order to avoid an imbalance between extreme customer satisfaction and extreme employee dissatisfaction</w:t>
      </w:r>
      <w:r>
        <w:rPr>
          <w:rFonts w:ascii="Arial" w:hAnsi="Arial" w:cs="Arial"/>
        </w:rPr>
        <w:t xml:space="preserve"> a more approach to the control mechanisms could help</w:t>
      </w:r>
      <w:r w:rsidRPr="00310C79">
        <w:rPr>
          <w:rFonts w:ascii="Arial" w:hAnsi="Arial" w:cs="Arial"/>
        </w:rPr>
        <w:t>, as these two extremes have the potential to have the same level of impact on the company and thus countering the productivity and overall efficiency.  Air Canada relies on customer satisfaction in order to increase profit, and thus customer service is a main focus of the organization</w:t>
      </w:r>
      <w:r>
        <w:rPr>
          <w:rFonts w:ascii="Arial" w:hAnsi="Arial" w:cs="Arial"/>
        </w:rPr>
        <w:t>.</w:t>
      </w:r>
      <w:sdt>
        <w:sdtPr>
          <w:rPr>
            <w:rFonts w:ascii="Arial" w:hAnsi="Arial" w:cs="Arial"/>
          </w:rPr>
          <w:id w:val="5948306"/>
          <w:citation/>
        </w:sdtPr>
        <w:sdtContent>
          <w:r w:rsidR="00EE19A8">
            <w:rPr>
              <w:rFonts w:ascii="Arial" w:hAnsi="Arial" w:cs="Arial"/>
            </w:rPr>
            <w:fldChar w:fldCharType="begin"/>
          </w:r>
          <w:r w:rsidR="00EE19A8">
            <w:rPr>
              <w:rFonts w:ascii="Arial" w:hAnsi="Arial" w:cs="Arial"/>
            </w:rPr>
            <w:instrText xml:space="preserve"> CITATION Jor \l 1033 </w:instrText>
          </w:r>
          <w:r w:rsidR="00EE19A8">
            <w:rPr>
              <w:rFonts w:ascii="Arial" w:hAnsi="Arial" w:cs="Arial"/>
            </w:rPr>
            <w:fldChar w:fldCharType="separate"/>
          </w:r>
          <w:r w:rsidR="00EE19A8">
            <w:rPr>
              <w:rFonts w:ascii="Arial" w:hAnsi="Arial" w:cs="Arial"/>
              <w:noProof/>
            </w:rPr>
            <w:t xml:space="preserve"> </w:t>
          </w:r>
          <w:r w:rsidR="00EE19A8" w:rsidRPr="00EE19A8">
            <w:rPr>
              <w:rFonts w:ascii="Arial" w:hAnsi="Arial" w:cs="Arial"/>
              <w:noProof/>
            </w:rPr>
            <w:t>(Chittley)</w:t>
          </w:r>
          <w:r w:rsidR="00EE19A8">
            <w:rPr>
              <w:rFonts w:ascii="Arial" w:hAnsi="Arial" w:cs="Arial"/>
            </w:rPr>
            <w:fldChar w:fldCharType="end"/>
          </w:r>
        </w:sdtContent>
      </w:sdt>
      <w:r w:rsidRPr="00310C79">
        <w:rPr>
          <w:rFonts w:ascii="Arial" w:hAnsi="Arial" w:cs="Arial"/>
        </w:rPr>
        <w:t xml:space="preserve"> The different tactical control mechanisms work together and are extremely codependent as financial controls depend on the satisfaction of customers, however satisfaction of customers depend on the implementation of these financial controls and spending of money, as well as the implementation of human resource controls and effectiveness of employees, which rely on supervisory structure controls who analyze and respond said employees. </w:t>
      </w:r>
    </w:p>
    <w:p w14:paraId="33117B90" w14:textId="77777777" w:rsidR="00310C79" w:rsidRDefault="00310C79" w:rsidP="00AA1155">
      <w:pPr>
        <w:spacing w:line="480" w:lineRule="auto"/>
        <w:outlineLvl w:val="0"/>
        <w:rPr>
          <w:rFonts w:ascii="Arial" w:hAnsi="Arial" w:cs="Arial"/>
          <w:sz w:val="32"/>
          <w:szCs w:val="32"/>
          <w:u w:val="single"/>
        </w:rPr>
      </w:pPr>
      <w:r>
        <w:rPr>
          <w:rFonts w:ascii="Arial" w:hAnsi="Arial" w:cs="Arial"/>
          <w:sz w:val="32"/>
          <w:szCs w:val="32"/>
          <w:u w:val="single"/>
        </w:rPr>
        <w:t>Leading</w:t>
      </w:r>
    </w:p>
    <w:p w14:paraId="40BE13F0" w14:textId="77777777" w:rsidR="008B29CB" w:rsidRDefault="00BB72BD" w:rsidP="008B29CB">
      <w:pPr>
        <w:spacing w:line="480" w:lineRule="auto"/>
        <w:rPr>
          <w:rFonts w:ascii="Arial" w:hAnsi="Arial" w:cs="Arial"/>
        </w:rPr>
      </w:pPr>
      <w:r>
        <w:rPr>
          <w:rFonts w:ascii="Arial" w:hAnsi="Arial" w:cs="Arial"/>
        </w:rPr>
        <w:tab/>
        <w:t xml:space="preserve">Air Canada is lead by their president and CEO </w:t>
      </w:r>
      <w:r w:rsidRPr="00BB72BD">
        <w:rPr>
          <w:rFonts w:ascii="Arial" w:hAnsi="Arial" w:cs="Arial"/>
        </w:rPr>
        <w:t>Calvin Rovinescu</w:t>
      </w:r>
      <w:r>
        <w:rPr>
          <w:rFonts w:ascii="Arial" w:hAnsi="Arial" w:cs="Arial"/>
        </w:rPr>
        <w:t xml:space="preserve">, </w:t>
      </w:r>
      <w:r w:rsidR="00676541">
        <w:rPr>
          <w:rFonts w:ascii="Arial" w:hAnsi="Arial" w:cs="Arial"/>
        </w:rPr>
        <w:t xml:space="preserve">and </w:t>
      </w:r>
      <w:r w:rsidR="008B29CB">
        <w:rPr>
          <w:rFonts w:ascii="Arial" w:hAnsi="Arial" w:cs="Arial"/>
        </w:rPr>
        <w:t xml:space="preserve">23 other executives. Of these 23 executives three of them are executive vice presidents and are chief officers in either financial, commercial or operations. There are four senior vice presidents, on which is </w:t>
      </w:r>
      <w:r w:rsidR="008B29CB" w:rsidRPr="008B29CB">
        <w:rPr>
          <w:rFonts w:ascii="Arial" w:hAnsi="Arial" w:cs="Arial"/>
        </w:rPr>
        <w:t>E-Commerce &amp; Chief Information Officer</w:t>
      </w:r>
      <w:r w:rsidR="008B29CB">
        <w:rPr>
          <w:rFonts w:ascii="Arial" w:hAnsi="Arial" w:cs="Arial"/>
        </w:rPr>
        <w:t xml:space="preserve">, and the other three work in customer service, operations and employee relations. 15 other executives are vice presidents and work in under different sectors of the company, and the last executive is the corporate secretary. </w:t>
      </w:r>
      <w:sdt>
        <w:sdtPr>
          <w:rPr>
            <w:rFonts w:ascii="Arial" w:hAnsi="Arial" w:cs="Arial"/>
          </w:rPr>
          <w:id w:val="1010181415"/>
          <w:citation/>
        </w:sdtPr>
        <w:sdtContent>
          <w:r w:rsidR="00EE19A8">
            <w:rPr>
              <w:rFonts w:ascii="Arial" w:hAnsi="Arial" w:cs="Arial"/>
            </w:rPr>
            <w:fldChar w:fldCharType="begin"/>
          </w:r>
          <w:r w:rsidR="00EE19A8">
            <w:rPr>
              <w:rFonts w:ascii="Arial" w:hAnsi="Arial" w:cs="Arial"/>
            </w:rPr>
            <w:instrText xml:space="preserve"> CITATION Exe12 \l 1033 </w:instrText>
          </w:r>
          <w:r w:rsidR="00EE19A8">
            <w:rPr>
              <w:rFonts w:ascii="Arial" w:hAnsi="Arial" w:cs="Arial"/>
            </w:rPr>
            <w:fldChar w:fldCharType="separate"/>
          </w:r>
          <w:r w:rsidR="00EE19A8" w:rsidRPr="00EE19A8">
            <w:rPr>
              <w:rFonts w:ascii="Arial" w:hAnsi="Arial" w:cs="Arial"/>
              <w:noProof/>
            </w:rPr>
            <w:t>(Executive Biographies, 2012)</w:t>
          </w:r>
          <w:r w:rsidR="00EE19A8">
            <w:rPr>
              <w:rFonts w:ascii="Arial" w:hAnsi="Arial" w:cs="Arial"/>
            </w:rPr>
            <w:fldChar w:fldCharType="end"/>
          </w:r>
        </w:sdtContent>
      </w:sdt>
    </w:p>
    <w:p w14:paraId="570FA2BF" w14:textId="77777777" w:rsidR="002828FF" w:rsidRDefault="004824E2" w:rsidP="004E213C">
      <w:pPr>
        <w:spacing w:line="480" w:lineRule="auto"/>
        <w:rPr>
          <w:rFonts w:ascii="Arial" w:hAnsi="Arial" w:cs="Arial"/>
        </w:rPr>
      </w:pPr>
      <w:r>
        <w:rPr>
          <w:rFonts w:ascii="Arial" w:hAnsi="Arial" w:cs="Arial"/>
        </w:rPr>
        <w:tab/>
      </w:r>
      <w:r w:rsidR="00047936">
        <w:rPr>
          <w:rFonts w:ascii="Arial" w:hAnsi="Arial" w:cs="Arial"/>
        </w:rPr>
        <w:t xml:space="preserve">The leaders of the Air Canada </w:t>
      </w:r>
      <w:r w:rsidR="006816FC">
        <w:rPr>
          <w:rFonts w:ascii="Arial" w:hAnsi="Arial" w:cs="Arial"/>
        </w:rPr>
        <w:t>Corporation</w:t>
      </w:r>
      <w:r w:rsidR="00047936">
        <w:rPr>
          <w:rFonts w:ascii="Arial" w:hAnsi="Arial" w:cs="Arial"/>
        </w:rPr>
        <w:t xml:space="preserve"> have shown </w:t>
      </w:r>
      <w:r w:rsidR="00DE0D0E">
        <w:rPr>
          <w:rFonts w:ascii="Arial" w:hAnsi="Arial" w:cs="Arial"/>
        </w:rPr>
        <w:t>to lead an</w:t>
      </w:r>
      <w:r w:rsidR="00DE0D0E" w:rsidRPr="00DE0D0E">
        <w:t xml:space="preserve"> </w:t>
      </w:r>
      <w:r w:rsidR="00DE0D0E">
        <w:rPr>
          <w:rFonts w:ascii="Arial" w:hAnsi="Arial" w:cs="Arial"/>
        </w:rPr>
        <w:t>a</w:t>
      </w:r>
      <w:r w:rsidR="00DE0D0E" w:rsidRPr="00DE0D0E">
        <w:rPr>
          <w:rFonts w:ascii="Arial" w:hAnsi="Arial" w:cs="Arial"/>
        </w:rPr>
        <w:t>uthoritarian (autocratic)</w:t>
      </w:r>
      <w:r w:rsidR="00DE0D0E">
        <w:rPr>
          <w:rFonts w:ascii="Arial" w:hAnsi="Arial" w:cs="Arial"/>
        </w:rPr>
        <w:t xml:space="preserve"> leadership. This leadership requires managers to work less with one another, </w:t>
      </w:r>
      <w:r w:rsidR="006816FC">
        <w:rPr>
          <w:rFonts w:ascii="Arial" w:hAnsi="Arial" w:cs="Arial"/>
        </w:rPr>
        <w:t>but rather the manager tells its subordinates what to do. This has been shown evident especially with employees showing their dissatisfaction of feeling like a group with no say. With low employee satisfaction, leads to low customer satisfaction, especially in a service providing business.</w:t>
      </w:r>
      <w:r w:rsidR="00AA6885">
        <w:rPr>
          <w:rFonts w:ascii="Arial" w:hAnsi="Arial" w:cs="Arial"/>
        </w:rPr>
        <w:t xml:space="preserve"> </w:t>
      </w:r>
      <w:r w:rsidR="002828FF">
        <w:rPr>
          <w:rFonts w:ascii="Arial" w:hAnsi="Arial" w:cs="Arial"/>
        </w:rPr>
        <w:t>The leaders of the company should move to more of a p</w:t>
      </w:r>
      <w:r w:rsidR="00AA6885" w:rsidRPr="00AA6885">
        <w:rPr>
          <w:rFonts w:ascii="Arial" w:hAnsi="Arial" w:cs="Arial"/>
        </w:rPr>
        <w:t>articipative (democratic)</w:t>
      </w:r>
      <w:r w:rsidR="002828FF">
        <w:rPr>
          <w:rFonts w:ascii="Arial" w:hAnsi="Arial" w:cs="Arial"/>
        </w:rPr>
        <w:t xml:space="preserve"> leadership style. This style involves the leaders (managers) </w:t>
      </w:r>
      <w:r w:rsidR="00EC5594">
        <w:rPr>
          <w:rFonts w:ascii="Arial" w:hAnsi="Arial" w:cs="Arial"/>
        </w:rPr>
        <w:t>including employees in the decision making process. This style shows a sign of strength that employees will respect. Involving the employees in the decision making process will give them a sense of involvement. A greater sense of involvement will lead them to providing better customer service.</w:t>
      </w:r>
    </w:p>
    <w:p w14:paraId="0DE35AF2" w14:textId="77777777" w:rsidR="00EE19A8" w:rsidRDefault="00EE19A8" w:rsidP="004E213C">
      <w:pPr>
        <w:spacing w:line="480" w:lineRule="auto"/>
        <w:rPr>
          <w:rFonts w:ascii="Arial" w:hAnsi="Arial" w:cs="Arial"/>
          <w:sz w:val="32"/>
          <w:szCs w:val="32"/>
          <w:u w:val="single"/>
        </w:rPr>
      </w:pPr>
    </w:p>
    <w:p w14:paraId="6624BC6B" w14:textId="77777777" w:rsidR="00EE19A8" w:rsidRDefault="00EE19A8" w:rsidP="004E213C">
      <w:pPr>
        <w:spacing w:line="480" w:lineRule="auto"/>
        <w:rPr>
          <w:rFonts w:ascii="Arial" w:hAnsi="Arial" w:cs="Arial"/>
          <w:sz w:val="32"/>
          <w:szCs w:val="32"/>
          <w:u w:val="single"/>
        </w:rPr>
      </w:pPr>
    </w:p>
    <w:p w14:paraId="2A5D5227" w14:textId="77777777" w:rsidR="00EE19A8" w:rsidRDefault="00EE19A8" w:rsidP="004E213C">
      <w:pPr>
        <w:spacing w:line="480" w:lineRule="auto"/>
        <w:rPr>
          <w:rFonts w:ascii="Arial" w:hAnsi="Arial" w:cs="Arial"/>
          <w:sz w:val="32"/>
          <w:szCs w:val="32"/>
          <w:u w:val="single"/>
        </w:rPr>
      </w:pPr>
    </w:p>
    <w:p w14:paraId="5925709E" w14:textId="77777777" w:rsidR="00EE19A8" w:rsidRDefault="00EE19A8" w:rsidP="004E213C">
      <w:pPr>
        <w:spacing w:line="480" w:lineRule="auto"/>
        <w:rPr>
          <w:rFonts w:ascii="Arial" w:hAnsi="Arial" w:cs="Arial"/>
          <w:sz w:val="32"/>
          <w:szCs w:val="32"/>
          <w:u w:val="single"/>
        </w:rPr>
      </w:pPr>
    </w:p>
    <w:p w14:paraId="0C5E3E0F" w14:textId="77777777" w:rsidR="00EE19A8" w:rsidRDefault="00EE19A8" w:rsidP="004E213C">
      <w:pPr>
        <w:spacing w:line="480" w:lineRule="auto"/>
        <w:rPr>
          <w:rFonts w:ascii="Arial" w:hAnsi="Arial" w:cs="Arial"/>
          <w:sz w:val="32"/>
          <w:szCs w:val="32"/>
          <w:u w:val="single"/>
        </w:rPr>
      </w:pPr>
    </w:p>
    <w:p w14:paraId="167F8511" w14:textId="77777777" w:rsidR="00EE19A8" w:rsidRDefault="00EE19A8" w:rsidP="004E213C">
      <w:pPr>
        <w:spacing w:line="480" w:lineRule="auto"/>
        <w:rPr>
          <w:rFonts w:ascii="Arial" w:hAnsi="Arial" w:cs="Arial"/>
          <w:sz w:val="32"/>
          <w:szCs w:val="32"/>
          <w:u w:val="single"/>
        </w:rPr>
      </w:pPr>
    </w:p>
    <w:p w14:paraId="352098D2" w14:textId="77777777" w:rsidR="00EE19A8" w:rsidRDefault="000A50A8" w:rsidP="00AA1155">
      <w:pPr>
        <w:spacing w:line="480" w:lineRule="auto"/>
        <w:outlineLvl w:val="0"/>
        <w:rPr>
          <w:rFonts w:ascii="Arial" w:hAnsi="Arial" w:cs="Arial"/>
          <w:sz w:val="32"/>
          <w:szCs w:val="32"/>
          <w:u w:val="single"/>
        </w:rPr>
      </w:pPr>
      <w:r>
        <w:rPr>
          <w:rFonts w:ascii="Arial" w:hAnsi="Arial" w:cs="Arial"/>
          <w:sz w:val="32"/>
          <w:szCs w:val="32"/>
          <w:u w:val="single"/>
        </w:rPr>
        <w:t>Executive Summary</w:t>
      </w:r>
    </w:p>
    <w:p w14:paraId="3E937A3E" w14:textId="77777777" w:rsidR="00EC7691" w:rsidRPr="0035725E" w:rsidRDefault="00EC7691" w:rsidP="000A50A8">
      <w:pPr>
        <w:tabs>
          <w:tab w:val="left" w:pos="3060"/>
        </w:tabs>
        <w:rPr>
          <w:rFonts w:ascii="Arial" w:hAnsi="Arial" w:cs="Arial"/>
        </w:rPr>
      </w:pPr>
      <w:r w:rsidRPr="0035725E">
        <w:rPr>
          <w:rFonts w:ascii="Arial" w:hAnsi="Arial" w:cs="Arial"/>
        </w:rPr>
        <w:t xml:space="preserve">         </w:t>
      </w:r>
      <w:r w:rsidR="000A50A8" w:rsidRPr="0035725E">
        <w:rPr>
          <w:rFonts w:ascii="Arial" w:hAnsi="Arial" w:cs="Arial"/>
        </w:rPr>
        <w:t xml:space="preserve">Air Canada is Canada’s largest and one of the world’s largest airlines today, and with this they hold much power and influence. The nature of the air transportation business provides many challenges and is unique with many external forces and influences. In this industry, it is easy to </w:t>
      </w:r>
      <w:r w:rsidRPr="0035725E">
        <w:rPr>
          <w:rFonts w:ascii="Arial" w:hAnsi="Arial" w:cs="Arial"/>
        </w:rPr>
        <w:t xml:space="preserve">make </w:t>
      </w:r>
      <w:r w:rsidR="000A50A8" w:rsidRPr="0035725E">
        <w:rPr>
          <w:rFonts w:ascii="Arial" w:hAnsi="Arial" w:cs="Arial"/>
        </w:rPr>
        <w:t>unethical and less than respons</w:t>
      </w:r>
      <w:r w:rsidR="0035725E">
        <w:rPr>
          <w:rFonts w:ascii="Arial" w:hAnsi="Arial" w:cs="Arial"/>
        </w:rPr>
        <w:t>ible decisions as there</w:t>
      </w:r>
      <w:r w:rsidRPr="0035725E">
        <w:rPr>
          <w:rFonts w:ascii="Arial" w:hAnsi="Arial" w:cs="Arial"/>
        </w:rPr>
        <w:t xml:space="preserve"> tend</w:t>
      </w:r>
      <w:r w:rsidR="0035725E">
        <w:rPr>
          <w:rFonts w:ascii="Arial" w:hAnsi="Arial" w:cs="Arial"/>
        </w:rPr>
        <w:t>s</w:t>
      </w:r>
      <w:r w:rsidRPr="0035725E">
        <w:rPr>
          <w:rFonts w:ascii="Arial" w:hAnsi="Arial" w:cs="Arial"/>
        </w:rPr>
        <w:t xml:space="preserve"> to be</w:t>
      </w:r>
      <w:r w:rsidR="000A50A8" w:rsidRPr="0035725E">
        <w:rPr>
          <w:rFonts w:ascii="Arial" w:hAnsi="Arial" w:cs="Arial"/>
        </w:rPr>
        <w:t xml:space="preserve"> shortcuts and easy ways out, however it should also be noted that this industry is important in s</w:t>
      </w:r>
      <w:r w:rsidRPr="0035725E">
        <w:rPr>
          <w:rFonts w:ascii="Arial" w:hAnsi="Arial" w:cs="Arial"/>
        </w:rPr>
        <w:t xml:space="preserve">ociety and relies heavily upon customer satisfaction. This power by the </w:t>
      </w:r>
      <w:r w:rsidR="000A50A8" w:rsidRPr="0035725E">
        <w:rPr>
          <w:rFonts w:ascii="Arial" w:hAnsi="Arial" w:cs="Arial"/>
        </w:rPr>
        <w:t xml:space="preserve">consumers gives them the power to make or break an airline or air transportation organization, which in turn requires each of these organizations to </w:t>
      </w:r>
      <w:r w:rsidRPr="0035725E">
        <w:rPr>
          <w:rFonts w:ascii="Arial" w:hAnsi="Arial" w:cs="Arial"/>
        </w:rPr>
        <w:t xml:space="preserve">meet their </w:t>
      </w:r>
      <w:r w:rsidR="000A50A8" w:rsidRPr="0035725E">
        <w:rPr>
          <w:rFonts w:ascii="Arial" w:hAnsi="Arial" w:cs="Arial"/>
        </w:rPr>
        <w:t>consumers</w:t>
      </w:r>
      <w:r w:rsidRPr="0035725E">
        <w:rPr>
          <w:rFonts w:ascii="Arial" w:hAnsi="Arial" w:cs="Arial"/>
        </w:rPr>
        <w:t xml:space="preserve"> satisfactions and needs</w:t>
      </w:r>
      <w:r w:rsidR="000A50A8" w:rsidRPr="0035725E">
        <w:rPr>
          <w:rFonts w:ascii="Arial" w:hAnsi="Arial" w:cs="Arial"/>
        </w:rPr>
        <w:t>, not only in their field or line of business, but also through acts of charity, support, and even sponsorship. Leaders within these organizations face unique circumstances as they</w:t>
      </w:r>
      <w:r w:rsidRPr="0035725E">
        <w:rPr>
          <w:rFonts w:ascii="Arial" w:hAnsi="Arial" w:cs="Arial"/>
        </w:rPr>
        <w:t xml:space="preserve"> mostly lead from a distance</w:t>
      </w:r>
      <w:r w:rsidR="000A50A8" w:rsidRPr="0035725E">
        <w:rPr>
          <w:rFonts w:ascii="Arial" w:hAnsi="Arial" w:cs="Arial"/>
        </w:rPr>
        <w:t xml:space="preserve">, due to the fact that this industry is </w:t>
      </w:r>
      <w:r w:rsidRPr="0035725E">
        <w:rPr>
          <w:rFonts w:ascii="Arial" w:hAnsi="Arial" w:cs="Arial"/>
        </w:rPr>
        <w:t xml:space="preserve">mobile on a global level. This requires </w:t>
      </w:r>
      <w:r w:rsidR="000A50A8" w:rsidRPr="0035725E">
        <w:rPr>
          <w:rFonts w:ascii="Arial" w:hAnsi="Arial" w:cs="Arial"/>
        </w:rPr>
        <w:t xml:space="preserve">leaders, managers, executives and directors to literally be in two places at once and make the most of the resources available. This industry is competitive; however </w:t>
      </w:r>
      <w:r w:rsidRPr="0035725E">
        <w:rPr>
          <w:rFonts w:ascii="Arial" w:hAnsi="Arial" w:cs="Arial"/>
        </w:rPr>
        <w:t>the evident leaders are evident and hold great market share</w:t>
      </w:r>
      <w:r w:rsidR="000A50A8" w:rsidRPr="0035725E">
        <w:rPr>
          <w:rFonts w:ascii="Arial" w:hAnsi="Arial" w:cs="Arial"/>
        </w:rPr>
        <w:t xml:space="preserve">, and the entry barriers into this </w:t>
      </w:r>
      <w:r w:rsidRPr="0035725E">
        <w:rPr>
          <w:rFonts w:ascii="Arial" w:hAnsi="Arial" w:cs="Arial"/>
        </w:rPr>
        <w:t>field of business is enormous</w:t>
      </w:r>
      <w:r w:rsidR="000A50A8" w:rsidRPr="0035725E">
        <w:rPr>
          <w:rFonts w:ascii="Arial" w:hAnsi="Arial" w:cs="Arial"/>
        </w:rPr>
        <w:t xml:space="preserve">. Air Transportation is a complicated industry that is nearly impossible to generalize, as there are many ways to approach the industry and its many components, and so in order </w:t>
      </w:r>
      <w:r w:rsidRPr="0035725E">
        <w:rPr>
          <w:rFonts w:ascii="Arial" w:hAnsi="Arial" w:cs="Arial"/>
        </w:rPr>
        <w:t>for one to succeed in this business</w:t>
      </w:r>
      <w:r w:rsidR="000A50A8" w:rsidRPr="0035725E">
        <w:rPr>
          <w:rFonts w:ascii="Arial" w:hAnsi="Arial" w:cs="Arial"/>
        </w:rPr>
        <w:t xml:space="preserve">, </w:t>
      </w:r>
      <w:r w:rsidRPr="0035725E">
        <w:rPr>
          <w:rFonts w:ascii="Arial" w:hAnsi="Arial" w:cs="Arial"/>
        </w:rPr>
        <w:t>they must be unique, diverse and offer the upmost in quality service.</w:t>
      </w:r>
    </w:p>
    <w:p w14:paraId="3AC58114" w14:textId="77777777" w:rsidR="00DC525D" w:rsidRPr="0035725E" w:rsidRDefault="00EC7691" w:rsidP="000A50A8">
      <w:pPr>
        <w:tabs>
          <w:tab w:val="left" w:pos="3060"/>
        </w:tabs>
        <w:rPr>
          <w:rFonts w:ascii="Arial" w:hAnsi="Arial" w:cs="Arial"/>
        </w:rPr>
      </w:pPr>
      <w:r w:rsidRPr="0035725E">
        <w:rPr>
          <w:rFonts w:ascii="Arial" w:hAnsi="Arial" w:cs="Arial"/>
        </w:rPr>
        <w:t xml:space="preserve">         Air Canada is able to offer </w:t>
      </w:r>
      <w:r w:rsidR="000A50A8" w:rsidRPr="0035725E">
        <w:rPr>
          <w:rFonts w:ascii="Arial" w:hAnsi="Arial" w:cs="Arial"/>
        </w:rPr>
        <w:t xml:space="preserve">these criteria </w:t>
      </w:r>
      <w:r w:rsidR="00DC525D" w:rsidRPr="0035725E">
        <w:rPr>
          <w:rFonts w:ascii="Arial" w:hAnsi="Arial" w:cs="Arial"/>
        </w:rPr>
        <w:t>through its diverse and number of</w:t>
      </w:r>
      <w:r w:rsidR="000A50A8" w:rsidRPr="0035725E">
        <w:rPr>
          <w:rFonts w:ascii="Arial" w:hAnsi="Arial" w:cs="Arial"/>
        </w:rPr>
        <w:t xml:space="preserve"> services and subsidiaries</w:t>
      </w:r>
      <w:r w:rsidR="00DC525D" w:rsidRPr="0035725E">
        <w:rPr>
          <w:rFonts w:ascii="Arial" w:hAnsi="Arial" w:cs="Arial"/>
        </w:rPr>
        <w:t xml:space="preserve"> they offer,</w:t>
      </w:r>
      <w:r w:rsidR="000A50A8" w:rsidRPr="0035725E">
        <w:rPr>
          <w:rFonts w:ascii="Arial" w:hAnsi="Arial" w:cs="Arial"/>
        </w:rPr>
        <w:t xml:space="preserve"> and </w:t>
      </w:r>
      <w:r w:rsidR="00DC525D" w:rsidRPr="0035725E">
        <w:rPr>
          <w:rFonts w:ascii="Arial" w:hAnsi="Arial" w:cs="Arial"/>
        </w:rPr>
        <w:t>providing an outstanding service at the same time</w:t>
      </w:r>
      <w:r w:rsidR="000A50A8" w:rsidRPr="0035725E">
        <w:rPr>
          <w:rFonts w:ascii="Arial" w:hAnsi="Arial" w:cs="Arial"/>
        </w:rPr>
        <w:t>. Air Canada</w:t>
      </w:r>
      <w:r w:rsidR="00DC525D" w:rsidRPr="0035725E">
        <w:rPr>
          <w:rFonts w:ascii="Arial" w:hAnsi="Arial" w:cs="Arial"/>
        </w:rPr>
        <w:t xml:space="preserve"> has shown to be</w:t>
      </w:r>
      <w:r w:rsidR="000A50A8" w:rsidRPr="0035725E">
        <w:rPr>
          <w:rFonts w:ascii="Arial" w:hAnsi="Arial" w:cs="Arial"/>
        </w:rPr>
        <w:t xml:space="preserve"> both ethical and responsible, and though</w:t>
      </w:r>
      <w:r w:rsidR="00DC525D" w:rsidRPr="0035725E">
        <w:rPr>
          <w:rFonts w:ascii="Arial" w:hAnsi="Arial" w:cs="Arial"/>
        </w:rPr>
        <w:t xml:space="preserve"> in the media</w:t>
      </w:r>
      <w:r w:rsidR="000A50A8" w:rsidRPr="0035725E">
        <w:rPr>
          <w:rFonts w:ascii="Arial" w:hAnsi="Arial" w:cs="Arial"/>
        </w:rPr>
        <w:t xml:space="preserve"> it has recently been highly criticized, Air Canada’s structure and centralized decision making has kept them around and kept them competitive for over 75 years. </w:t>
      </w:r>
      <w:r w:rsidR="00DC525D" w:rsidRPr="0035725E">
        <w:rPr>
          <w:rFonts w:ascii="Arial" w:hAnsi="Arial" w:cs="Arial"/>
        </w:rPr>
        <w:t>Like any other</w:t>
      </w:r>
      <w:r w:rsidR="000A50A8" w:rsidRPr="0035725E">
        <w:rPr>
          <w:rFonts w:ascii="Arial" w:hAnsi="Arial" w:cs="Arial"/>
        </w:rPr>
        <w:t xml:space="preserve"> </w:t>
      </w:r>
      <w:r w:rsidR="00DC525D" w:rsidRPr="0035725E">
        <w:rPr>
          <w:rFonts w:ascii="Arial" w:hAnsi="Arial" w:cs="Arial"/>
        </w:rPr>
        <w:t>competitive</w:t>
      </w:r>
      <w:r w:rsidR="000A50A8" w:rsidRPr="0035725E">
        <w:rPr>
          <w:rFonts w:ascii="Arial" w:hAnsi="Arial" w:cs="Arial"/>
        </w:rPr>
        <w:t xml:space="preserve"> organization, there is definitely room for improvement, ho</w:t>
      </w:r>
      <w:r w:rsidR="00DC525D" w:rsidRPr="0035725E">
        <w:rPr>
          <w:rFonts w:ascii="Arial" w:hAnsi="Arial" w:cs="Arial"/>
        </w:rPr>
        <w:t xml:space="preserve">wever Air Canada </w:t>
      </w:r>
      <w:r w:rsidR="000A50A8" w:rsidRPr="0035725E">
        <w:rPr>
          <w:rFonts w:ascii="Arial" w:hAnsi="Arial" w:cs="Arial"/>
        </w:rPr>
        <w:t xml:space="preserve">seems </w:t>
      </w:r>
      <w:r w:rsidR="00DC525D" w:rsidRPr="0035725E">
        <w:rPr>
          <w:rFonts w:ascii="Arial" w:hAnsi="Arial" w:cs="Arial"/>
        </w:rPr>
        <w:t xml:space="preserve">to built on its honesty, </w:t>
      </w:r>
      <w:r w:rsidR="000A50A8" w:rsidRPr="0035725E">
        <w:rPr>
          <w:rFonts w:ascii="Arial" w:hAnsi="Arial" w:cs="Arial"/>
        </w:rPr>
        <w:t xml:space="preserve">transparency, </w:t>
      </w:r>
      <w:r w:rsidR="00DC525D" w:rsidRPr="0035725E">
        <w:rPr>
          <w:rFonts w:ascii="Arial" w:hAnsi="Arial" w:cs="Arial"/>
        </w:rPr>
        <w:t>and ability</w:t>
      </w:r>
      <w:r w:rsidR="000A50A8" w:rsidRPr="0035725E">
        <w:rPr>
          <w:rFonts w:ascii="Arial" w:hAnsi="Arial" w:cs="Arial"/>
        </w:rPr>
        <w:t xml:space="preserve"> to react, and desire to grow. Air Canada’s leaders are outnumbered by employ</w:t>
      </w:r>
      <w:r w:rsidR="00DC525D" w:rsidRPr="0035725E">
        <w:rPr>
          <w:rFonts w:ascii="Arial" w:hAnsi="Arial" w:cs="Arial"/>
        </w:rPr>
        <w:t xml:space="preserve">ees, however are able </w:t>
      </w:r>
      <w:r w:rsidR="000A50A8" w:rsidRPr="0035725E">
        <w:rPr>
          <w:rFonts w:ascii="Arial" w:hAnsi="Arial" w:cs="Arial"/>
        </w:rPr>
        <w:t>to keep a sense of consistency and stability withi</w:t>
      </w:r>
      <w:r w:rsidR="00DC525D" w:rsidRPr="0035725E">
        <w:rPr>
          <w:rFonts w:ascii="Arial" w:hAnsi="Arial" w:cs="Arial"/>
        </w:rPr>
        <w:t xml:space="preserve">n the organization. The areas that are in need of specific improvement are situated </w:t>
      </w:r>
      <w:r w:rsidR="000A50A8" w:rsidRPr="0035725E">
        <w:rPr>
          <w:rFonts w:ascii="Arial" w:hAnsi="Arial" w:cs="Arial"/>
        </w:rPr>
        <w:t>within the internal environment between employees and other members, as well as financial issues</w:t>
      </w:r>
      <w:r w:rsidR="00DC525D" w:rsidRPr="0035725E">
        <w:rPr>
          <w:rFonts w:ascii="Arial" w:hAnsi="Arial" w:cs="Arial"/>
        </w:rPr>
        <w:t xml:space="preserve"> that have followed them</w:t>
      </w:r>
      <w:r w:rsidR="000A50A8" w:rsidRPr="0035725E">
        <w:rPr>
          <w:rFonts w:ascii="Arial" w:hAnsi="Arial" w:cs="Arial"/>
        </w:rPr>
        <w:t xml:space="preserve"> as a result of improper planning.</w:t>
      </w:r>
      <w:r w:rsidR="00DC525D" w:rsidRPr="0035725E">
        <w:rPr>
          <w:rFonts w:ascii="Arial" w:hAnsi="Arial" w:cs="Arial"/>
        </w:rPr>
        <w:t xml:space="preserve"> Air Canada must focus on its long-term goal and more persistent on its budgets and move to a more decentralized decision-making process, in order to keep up with the ever-changing market. Air Canada is looking into the future and has a reason to be confident in their future and evolution of their company.</w:t>
      </w:r>
    </w:p>
    <w:p w14:paraId="45F5ACF7" w14:textId="77777777" w:rsidR="00DC525D" w:rsidRPr="0035725E" w:rsidRDefault="00DC525D" w:rsidP="000A50A8">
      <w:pPr>
        <w:tabs>
          <w:tab w:val="left" w:pos="3060"/>
        </w:tabs>
        <w:rPr>
          <w:rFonts w:ascii="Arial" w:hAnsi="Arial" w:cs="Arial"/>
        </w:rPr>
      </w:pPr>
    </w:p>
    <w:p w14:paraId="7CF94B41" w14:textId="77777777" w:rsidR="000A50A8" w:rsidRPr="0035725E" w:rsidRDefault="000A50A8" w:rsidP="000A50A8">
      <w:pPr>
        <w:tabs>
          <w:tab w:val="left" w:pos="3060"/>
        </w:tabs>
        <w:rPr>
          <w:rFonts w:ascii="Arial" w:hAnsi="Arial" w:cs="Arial"/>
        </w:rPr>
      </w:pPr>
      <w:r w:rsidRPr="0035725E">
        <w:rPr>
          <w:rFonts w:ascii="Arial" w:hAnsi="Arial" w:cs="Arial"/>
        </w:rPr>
        <w:t xml:space="preserve"> </w:t>
      </w:r>
    </w:p>
    <w:p w14:paraId="02C9006B" w14:textId="77777777" w:rsidR="000A50A8" w:rsidRPr="0035725E" w:rsidRDefault="000A50A8" w:rsidP="000A50A8">
      <w:pPr>
        <w:tabs>
          <w:tab w:val="left" w:pos="3060"/>
        </w:tabs>
        <w:ind w:left="-540"/>
        <w:rPr>
          <w:rFonts w:ascii="Arial" w:hAnsi="Arial" w:cs="Arial"/>
          <w:b/>
          <w:sz w:val="28"/>
          <w:szCs w:val="28"/>
        </w:rPr>
      </w:pPr>
      <w:r w:rsidRPr="0035725E">
        <w:rPr>
          <w:rFonts w:ascii="Arial" w:hAnsi="Arial" w:cs="Arial"/>
          <w:b/>
          <w:sz w:val="28"/>
          <w:szCs w:val="28"/>
        </w:rPr>
        <w:tab/>
      </w:r>
    </w:p>
    <w:p w14:paraId="7421A976" w14:textId="77777777" w:rsidR="000A50A8" w:rsidRPr="000A50A8" w:rsidRDefault="000A50A8" w:rsidP="004E213C">
      <w:pPr>
        <w:spacing w:line="480" w:lineRule="auto"/>
        <w:rPr>
          <w:rFonts w:ascii="Arial" w:hAnsi="Arial" w:cs="Arial"/>
        </w:rPr>
      </w:pPr>
    </w:p>
    <w:sdt>
      <w:sdtPr>
        <w:id w:val="1744220123"/>
        <w:docPartObj>
          <w:docPartGallery w:val="Bibliographies"/>
          <w:docPartUnique/>
        </w:docPartObj>
      </w:sdtPr>
      <w:sdtEndPr>
        <w:rPr>
          <w:rFonts w:asciiTheme="minorHAnsi" w:eastAsiaTheme="minorEastAsia" w:hAnsiTheme="minorHAnsi" w:cstheme="minorBidi"/>
          <w:color w:val="auto"/>
          <w:sz w:val="24"/>
          <w:szCs w:val="24"/>
          <w:lang w:bidi="ar-SA"/>
        </w:rPr>
      </w:sdtEndPr>
      <w:sdtContent>
        <w:p w14:paraId="4A6F1499" w14:textId="77777777" w:rsidR="00AA1155" w:rsidRDefault="00AA1155">
          <w:pPr>
            <w:pStyle w:val="Heading1"/>
          </w:pPr>
          <w:r>
            <w:t>Works Cited</w:t>
          </w:r>
        </w:p>
        <w:p w14:paraId="2275FE63" w14:textId="77777777" w:rsidR="00AA1155" w:rsidRPr="00AA1155" w:rsidRDefault="00AA1155" w:rsidP="00AA1155">
          <w:pPr>
            <w:pStyle w:val="Bibliography"/>
            <w:rPr>
              <w:noProof/>
              <w:sz w:val="23"/>
              <w:szCs w:val="23"/>
            </w:rPr>
          </w:pPr>
          <w:r w:rsidRPr="00AA1155">
            <w:rPr>
              <w:sz w:val="23"/>
              <w:szCs w:val="23"/>
            </w:rPr>
            <w:fldChar w:fldCharType="begin"/>
          </w:r>
          <w:r w:rsidRPr="00AA1155">
            <w:rPr>
              <w:sz w:val="23"/>
              <w:szCs w:val="23"/>
            </w:rPr>
            <w:instrText xml:space="preserve"> BIBLIOGRAPHY </w:instrText>
          </w:r>
          <w:r w:rsidRPr="00AA1155">
            <w:rPr>
              <w:sz w:val="23"/>
              <w:szCs w:val="23"/>
            </w:rPr>
            <w:fldChar w:fldCharType="separate"/>
          </w:r>
          <w:r w:rsidRPr="00AA1155">
            <w:rPr>
              <w:i/>
              <w:iCs/>
              <w:noProof/>
              <w:sz w:val="23"/>
              <w:szCs w:val="23"/>
            </w:rPr>
            <w:t>About Air Canada</w:t>
          </w:r>
          <w:r w:rsidRPr="00AA1155">
            <w:rPr>
              <w:noProof/>
              <w:sz w:val="23"/>
              <w:szCs w:val="23"/>
            </w:rPr>
            <w:t>. (2012). Retrieved November 3, 2012, from Air Canada Website: http://www.aircanada.com/en/about/index.html</w:t>
          </w:r>
        </w:p>
        <w:p w14:paraId="23ACD669" w14:textId="77777777" w:rsidR="00AA1155" w:rsidRPr="00AA1155" w:rsidRDefault="00AA1155" w:rsidP="00AA1155">
          <w:pPr>
            <w:pStyle w:val="Bibliography"/>
            <w:rPr>
              <w:noProof/>
              <w:sz w:val="23"/>
              <w:szCs w:val="23"/>
            </w:rPr>
          </w:pPr>
          <w:r w:rsidRPr="00AA1155">
            <w:rPr>
              <w:i/>
              <w:iCs/>
              <w:noProof/>
              <w:sz w:val="23"/>
              <w:szCs w:val="23"/>
            </w:rPr>
            <w:t>Air Canada</w:t>
          </w:r>
          <w:r w:rsidRPr="00AA1155">
            <w:rPr>
              <w:noProof/>
              <w:sz w:val="23"/>
              <w:szCs w:val="23"/>
            </w:rPr>
            <w:t>. (2012). Retrieved November 6, 2012, from Morning Star: http://quote.morningstar.ca/Quicktakes/owners/Buyers.aspx?t=AC.B&amp;region=CAN&amp;culture=en-CA</w:t>
          </w:r>
        </w:p>
        <w:p w14:paraId="38AA47B2" w14:textId="77777777" w:rsidR="00AA1155" w:rsidRPr="00AA1155" w:rsidRDefault="00AA1155" w:rsidP="00AA1155">
          <w:pPr>
            <w:pStyle w:val="Bibliography"/>
            <w:rPr>
              <w:noProof/>
              <w:sz w:val="23"/>
              <w:szCs w:val="23"/>
            </w:rPr>
          </w:pPr>
          <w:r w:rsidRPr="00AA1155">
            <w:rPr>
              <w:i/>
              <w:iCs/>
              <w:noProof/>
              <w:sz w:val="23"/>
              <w:szCs w:val="23"/>
            </w:rPr>
            <w:t>Air Canada Foundation.</w:t>
          </w:r>
          <w:r w:rsidRPr="00AA1155">
            <w:rPr>
              <w:noProof/>
              <w:sz w:val="23"/>
              <w:szCs w:val="23"/>
            </w:rPr>
            <w:t xml:space="preserve"> (2012). Retrieved November 13, 2012, from Air Canada Website: http://www.aircanada.com/en/about/community/foundation/index.html</w:t>
          </w:r>
        </w:p>
        <w:p w14:paraId="778D516D" w14:textId="77777777" w:rsidR="00AA1155" w:rsidRPr="00AA1155" w:rsidRDefault="00AA1155" w:rsidP="00AA1155">
          <w:pPr>
            <w:pStyle w:val="Bibliography"/>
            <w:rPr>
              <w:noProof/>
              <w:sz w:val="23"/>
              <w:szCs w:val="23"/>
            </w:rPr>
          </w:pPr>
          <w:r w:rsidRPr="00AA1155">
            <w:rPr>
              <w:i/>
              <w:iCs/>
              <w:noProof/>
              <w:sz w:val="23"/>
              <w:szCs w:val="23"/>
            </w:rPr>
            <w:t>Airlines and Bankruptcy Protection.</w:t>
          </w:r>
          <w:r w:rsidRPr="00AA1155">
            <w:rPr>
              <w:noProof/>
              <w:sz w:val="23"/>
              <w:szCs w:val="23"/>
            </w:rPr>
            <w:t xml:space="preserve"> (2011, November 29). Retrieved November 13, 2012, from CBC News: http://www.cbc.ca/news/interactives/airline-bankruptcy/</w:t>
          </w:r>
        </w:p>
        <w:p w14:paraId="0379B3AB" w14:textId="77777777" w:rsidR="00AA1155" w:rsidRPr="00AA1155" w:rsidRDefault="00AA1155" w:rsidP="00AA1155">
          <w:pPr>
            <w:pStyle w:val="Bibliography"/>
            <w:rPr>
              <w:noProof/>
              <w:sz w:val="23"/>
              <w:szCs w:val="23"/>
            </w:rPr>
          </w:pPr>
          <w:r w:rsidRPr="00AA1155">
            <w:rPr>
              <w:i/>
              <w:iCs/>
              <w:noProof/>
              <w:sz w:val="23"/>
              <w:szCs w:val="23"/>
            </w:rPr>
            <w:t>Annual Report 2011</w:t>
          </w:r>
          <w:r w:rsidRPr="00AA1155">
            <w:rPr>
              <w:noProof/>
              <w:sz w:val="23"/>
              <w:szCs w:val="23"/>
            </w:rPr>
            <w:t>. (2011). Retrieved November 14, 2012 , from Air Canada Web Site: http://www.aircanada.com/en/about/investor/documents/2011_ar.pdf?d=041112</w:t>
          </w:r>
        </w:p>
        <w:p w14:paraId="6EEE5E57" w14:textId="77777777" w:rsidR="00AA1155" w:rsidRPr="00AA1155" w:rsidRDefault="00AA1155" w:rsidP="00AA1155">
          <w:pPr>
            <w:pStyle w:val="Bibliography"/>
            <w:rPr>
              <w:noProof/>
              <w:sz w:val="23"/>
              <w:szCs w:val="23"/>
            </w:rPr>
          </w:pPr>
          <w:r w:rsidRPr="00AA1155">
            <w:rPr>
              <w:i/>
              <w:iCs/>
              <w:noProof/>
              <w:sz w:val="23"/>
              <w:szCs w:val="23"/>
            </w:rPr>
            <w:t>Board of Directors</w:t>
          </w:r>
          <w:r w:rsidRPr="00AA1155">
            <w:rPr>
              <w:noProof/>
              <w:sz w:val="23"/>
              <w:szCs w:val="23"/>
            </w:rPr>
            <w:t>. (2012). Retrieved November 5, 2012, from Air Canada Web site: http://www.aircanada.com/en/about/media/board/index.html</w:t>
          </w:r>
        </w:p>
        <w:p w14:paraId="49A62ACA" w14:textId="77777777" w:rsidR="00AA1155" w:rsidRPr="00AA1155" w:rsidRDefault="00AA1155" w:rsidP="00AA1155">
          <w:pPr>
            <w:pStyle w:val="Bibliography"/>
            <w:rPr>
              <w:noProof/>
              <w:sz w:val="23"/>
              <w:szCs w:val="23"/>
            </w:rPr>
          </w:pPr>
          <w:r w:rsidRPr="00AA1155">
            <w:rPr>
              <w:i/>
              <w:iCs/>
              <w:noProof/>
              <w:sz w:val="23"/>
              <w:szCs w:val="23"/>
            </w:rPr>
            <w:t>Calin Rovinescu CEO.</w:t>
          </w:r>
          <w:r w:rsidRPr="00AA1155">
            <w:rPr>
              <w:noProof/>
              <w:sz w:val="23"/>
              <w:szCs w:val="23"/>
            </w:rPr>
            <w:t xml:space="preserve"> (2012). Retrieved November 12, 2012, from Air Canada Web site: http://www.aircanada.com/en/about/media/bio/Rovinescu.html</w:t>
          </w:r>
        </w:p>
        <w:p w14:paraId="06C4528A" w14:textId="77777777" w:rsidR="00AA1155" w:rsidRPr="00AA1155" w:rsidRDefault="00AA1155" w:rsidP="00AA1155">
          <w:pPr>
            <w:pStyle w:val="Bibliography"/>
            <w:rPr>
              <w:noProof/>
              <w:sz w:val="23"/>
              <w:szCs w:val="23"/>
            </w:rPr>
          </w:pPr>
          <w:r w:rsidRPr="00AA1155">
            <w:rPr>
              <w:noProof/>
              <w:sz w:val="23"/>
              <w:szCs w:val="23"/>
            </w:rPr>
            <w:t xml:space="preserve">Chittley, J. (n.d.). </w:t>
          </w:r>
          <w:r w:rsidRPr="00AA1155">
            <w:rPr>
              <w:i/>
              <w:iCs/>
              <w:noProof/>
              <w:sz w:val="23"/>
              <w:szCs w:val="23"/>
            </w:rPr>
            <w:t>Air Canada sees largest jump in customer satisfaction</w:t>
          </w:r>
          <w:r w:rsidRPr="00AA1155">
            <w:rPr>
              <w:noProof/>
              <w:sz w:val="23"/>
              <w:szCs w:val="23"/>
            </w:rPr>
            <w:t>. (D. Brew, Editor) Retrieved from Yahoo News Canada: http://ca.news.yahoo.com/blogs/dailybrew/air-canada-sees-largest-jump-customer-satisfaction-202916109.html</w:t>
          </w:r>
        </w:p>
        <w:p w14:paraId="349F32BA" w14:textId="77777777" w:rsidR="00AA1155" w:rsidRPr="00AA1155" w:rsidRDefault="00AA1155" w:rsidP="00AA1155">
          <w:pPr>
            <w:pStyle w:val="Bibliography"/>
            <w:rPr>
              <w:noProof/>
              <w:sz w:val="23"/>
              <w:szCs w:val="23"/>
            </w:rPr>
          </w:pPr>
          <w:r w:rsidRPr="00AA1155">
            <w:rPr>
              <w:i/>
              <w:iCs/>
              <w:noProof/>
              <w:sz w:val="23"/>
              <w:szCs w:val="23"/>
            </w:rPr>
            <w:t>CORPORATE POLICY AND GUIDELINES ON BUSINESS CONDUCT.</w:t>
          </w:r>
          <w:r w:rsidRPr="00AA1155">
            <w:rPr>
              <w:noProof/>
              <w:sz w:val="23"/>
              <w:szCs w:val="23"/>
            </w:rPr>
            <w:t xml:space="preserve"> (2012, November 10). Retrieved Febraury 8, 2012, from Air Canada Web Site: http://www.aircanada.com/en/about/media/codeofconduct.pdf</w:t>
          </w:r>
        </w:p>
        <w:p w14:paraId="5A69E50E" w14:textId="77777777" w:rsidR="00AA1155" w:rsidRPr="00AA1155" w:rsidRDefault="00AA1155" w:rsidP="00AA1155">
          <w:pPr>
            <w:pStyle w:val="Bibliography"/>
            <w:rPr>
              <w:noProof/>
              <w:sz w:val="23"/>
              <w:szCs w:val="23"/>
            </w:rPr>
          </w:pPr>
          <w:r w:rsidRPr="00AA1155">
            <w:rPr>
              <w:i/>
              <w:iCs/>
              <w:noProof/>
              <w:sz w:val="23"/>
              <w:szCs w:val="23"/>
            </w:rPr>
            <w:t>Corporate Profile: Overview March 2012</w:t>
          </w:r>
          <w:r w:rsidRPr="00AA1155">
            <w:rPr>
              <w:noProof/>
              <w:sz w:val="23"/>
              <w:szCs w:val="23"/>
            </w:rPr>
            <w:t>. (2012, March). (Communications, Corporate) Retrieved November 3, 2012, from Air Canada Web site: http://www.aircanada.com/en/about/acfamily/index.html</w:t>
          </w:r>
        </w:p>
        <w:p w14:paraId="2B8541F9" w14:textId="77777777" w:rsidR="00AA1155" w:rsidRPr="00AA1155" w:rsidRDefault="00AA1155" w:rsidP="00AA1155">
          <w:pPr>
            <w:pStyle w:val="Bibliography"/>
            <w:rPr>
              <w:noProof/>
              <w:sz w:val="23"/>
              <w:szCs w:val="23"/>
            </w:rPr>
          </w:pPr>
          <w:r w:rsidRPr="00AA1155">
            <w:rPr>
              <w:i/>
              <w:iCs/>
              <w:noProof/>
              <w:sz w:val="23"/>
              <w:szCs w:val="23"/>
            </w:rPr>
            <w:t>Executive Biographies.</w:t>
          </w:r>
          <w:r w:rsidRPr="00AA1155">
            <w:rPr>
              <w:noProof/>
              <w:sz w:val="23"/>
              <w:szCs w:val="23"/>
            </w:rPr>
            <w:t xml:space="preserve"> (2012). Retrieved November 13, 2012, from Air Canada Website: http://www.aircanada.com/en/about/media/bio/index.html</w:t>
          </w:r>
        </w:p>
        <w:p w14:paraId="3240B8E9" w14:textId="77777777" w:rsidR="00AA1155" w:rsidRPr="00AA1155" w:rsidRDefault="00AA1155" w:rsidP="00AA1155">
          <w:pPr>
            <w:pStyle w:val="Bibliography"/>
            <w:rPr>
              <w:noProof/>
              <w:sz w:val="23"/>
              <w:szCs w:val="23"/>
            </w:rPr>
          </w:pPr>
          <w:r w:rsidRPr="00AA1155">
            <w:rPr>
              <w:i/>
              <w:iCs/>
              <w:noProof/>
              <w:sz w:val="23"/>
              <w:szCs w:val="23"/>
            </w:rPr>
            <w:t>Leave Less.</w:t>
          </w:r>
          <w:r w:rsidRPr="00AA1155">
            <w:rPr>
              <w:noProof/>
              <w:sz w:val="23"/>
              <w:szCs w:val="23"/>
            </w:rPr>
            <w:t xml:space="preserve"> (2012). Retrieved November 13, 2012, from Air Canada: http://www.aircanada.com/en/environment/index.html</w:t>
          </w:r>
        </w:p>
        <w:p w14:paraId="7802991C" w14:textId="77777777" w:rsidR="00AA1155" w:rsidRPr="00AA1155" w:rsidRDefault="00AA1155" w:rsidP="00AA1155">
          <w:pPr>
            <w:pStyle w:val="Bibliography"/>
            <w:rPr>
              <w:noProof/>
              <w:sz w:val="23"/>
              <w:szCs w:val="23"/>
            </w:rPr>
          </w:pPr>
          <w:r w:rsidRPr="00AA1155">
            <w:rPr>
              <w:noProof/>
              <w:sz w:val="23"/>
              <w:szCs w:val="23"/>
            </w:rPr>
            <w:t xml:space="preserve">Loriggio, P. (2012, April 16). </w:t>
          </w:r>
          <w:r w:rsidRPr="00AA1155">
            <w:rPr>
              <w:i/>
              <w:iCs/>
              <w:noProof/>
              <w:sz w:val="23"/>
              <w:szCs w:val="23"/>
            </w:rPr>
            <w:t>Big changes needed at Air Canada: experts</w:t>
          </w:r>
          <w:r w:rsidRPr="00AA1155">
            <w:rPr>
              <w:noProof/>
              <w:sz w:val="23"/>
              <w:szCs w:val="23"/>
            </w:rPr>
            <w:t>. Retrieved November 13, 2012 , from Metro News: http://metronews.ca/news/canada/105681/big-changes-needed-at-air-canada-experts/</w:t>
          </w:r>
        </w:p>
        <w:p w14:paraId="16B8B88B" w14:textId="77777777" w:rsidR="00AA1155" w:rsidRPr="00AA1155" w:rsidRDefault="00AA1155" w:rsidP="00AA1155">
          <w:pPr>
            <w:pStyle w:val="Bibliography"/>
            <w:rPr>
              <w:noProof/>
              <w:sz w:val="23"/>
              <w:szCs w:val="23"/>
            </w:rPr>
          </w:pPr>
          <w:r w:rsidRPr="00AA1155">
            <w:rPr>
              <w:i/>
              <w:iCs/>
              <w:noProof/>
              <w:sz w:val="23"/>
              <w:szCs w:val="23"/>
            </w:rPr>
            <w:t>Notice of 2012 Annual and Special Meeting of Shareholdrs and Management Proxy Circular.</w:t>
          </w:r>
          <w:r w:rsidRPr="00AA1155">
            <w:rPr>
              <w:noProof/>
              <w:sz w:val="23"/>
              <w:szCs w:val="23"/>
            </w:rPr>
            <w:t xml:space="preserve"> (2012, April 23). Retrieved November 10, 2012, from Air Canada Web Site: http://www.aircanada.com/en/about/investor/documents/2012_proxy.pdf</w:t>
          </w:r>
        </w:p>
        <w:p w14:paraId="478C593A" w14:textId="77777777" w:rsidR="00AA1155" w:rsidRPr="00AA1155" w:rsidRDefault="00AA1155" w:rsidP="00AA1155">
          <w:pPr>
            <w:pStyle w:val="Bibliography"/>
            <w:rPr>
              <w:noProof/>
              <w:sz w:val="23"/>
              <w:szCs w:val="23"/>
            </w:rPr>
          </w:pPr>
          <w:r w:rsidRPr="00AA1155">
            <w:rPr>
              <w:noProof/>
              <w:sz w:val="23"/>
              <w:szCs w:val="23"/>
            </w:rPr>
            <w:t xml:space="preserve">Press, T. C. (Ed.). (2011, April 2011). </w:t>
          </w:r>
          <w:r w:rsidRPr="00AA1155">
            <w:rPr>
              <w:i/>
              <w:iCs/>
              <w:noProof/>
              <w:sz w:val="23"/>
              <w:szCs w:val="23"/>
            </w:rPr>
            <w:t>Air Canada CEO’s pay soars to $4.6M</w:t>
          </w:r>
          <w:r w:rsidRPr="00AA1155">
            <w:rPr>
              <w:noProof/>
              <w:sz w:val="23"/>
              <w:szCs w:val="23"/>
            </w:rPr>
            <w:t>. Retrieved November 14, 2012, from The Spec: http://www.thespec.com/news/business/article/515364--air-canada-ceo-s-pay-soars-to-4-6m</w:t>
          </w:r>
        </w:p>
        <w:p w14:paraId="6E47F0C4" w14:textId="77777777" w:rsidR="00AA1155" w:rsidRPr="00AA1155" w:rsidRDefault="00AA1155" w:rsidP="00AA1155">
          <w:pPr>
            <w:pStyle w:val="Bibliography"/>
            <w:rPr>
              <w:noProof/>
              <w:sz w:val="23"/>
              <w:szCs w:val="23"/>
            </w:rPr>
          </w:pPr>
          <w:r w:rsidRPr="00AA1155">
            <w:rPr>
              <w:noProof/>
              <w:sz w:val="23"/>
              <w:szCs w:val="23"/>
            </w:rPr>
            <w:t xml:space="preserve">Press, T. C. (Ed.). (2012, April 13). </w:t>
          </w:r>
          <w:r w:rsidRPr="00AA1155">
            <w:rPr>
              <w:i/>
              <w:iCs/>
              <w:noProof/>
              <w:sz w:val="23"/>
              <w:szCs w:val="23"/>
            </w:rPr>
            <w:t>Air Canada pilots' sick calls ruled an illegal strike.</w:t>
          </w:r>
          <w:r w:rsidRPr="00AA1155">
            <w:rPr>
              <w:noProof/>
              <w:sz w:val="23"/>
              <w:szCs w:val="23"/>
            </w:rPr>
            <w:t xml:space="preserve"> Retrieved November 13, 2012, from CBC News: http://www.cbc.ca/news/canada/story/2012/04/13/air-canada-pilots.html</w:t>
          </w:r>
        </w:p>
        <w:p w14:paraId="58EC8238" w14:textId="77777777" w:rsidR="00AA1155" w:rsidRPr="00AA1155" w:rsidRDefault="00AA1155" w:rsidP="00AA1155">
          <w:pPr>
            <w:pStyle w:val="Bibliography"/>
            <w:rPr>
              <w:noProof/>
              <w:sz w:val="23"/>
              <w:szCs w:val="23"/>
            </w:rPr>
          </w:pPr>
          <w:r w:rsidRPr="00AA1155">
            <w:rPr>
              <w:noProof/>
              <w:sz w:val="23"/>
              <w:szCs w:val="23"/>
            </w:rPr>
            <w:t xml:space="preserve">Press, T. C. (Ed.). (2012, August 8). </w:t>
          </w:r>
          <w:r w:rsidRPr="00AA1155">
            <w:rPr>
              <w:i/>
              <w:iCs/>
              <w:noProof/>
              <w:sz w:val="23"/>
              <w:szCs w:val="23"/>
            </w:rPr>
            <w:t>Air Canada plans low-cost international carrier in 2013</w:t>
          </w:r>
          <w:r w:rsidRPr="00AA1155">
            <w:rPr>
              <w:noProof/>
              <w:sz w:val="23"/>
              <w:szCs w:val="23"/>
            </w:rPr>
            <w:t>. Retrieved November 13, 2012, from CBC News: http://www.cbc.ca/news/business/story/2012/08/08/air-canada-loss.html</w:t>
          </w:r>
        </w:p>
        <w:p w14:paraId="044C714B" w14:textId="77777777" w:rsidR="00AA1155" w:rsidRPr="00AA1155" w:rsidRDefault="00AA1155" w:rsidP="00AA1155">
          <w:pPr>
            <w:pStyle w:val="Bibliography"/>
            <w:rPr>
              <w:noProof/>
              <w:sz w:val="23"/>
              <w:szCs w:val="23"/>
            </w:rPr>
          </w:pPr>
          <w:r w:rsidRPr="00AA1155">
            <w:rPr>
              <w:noProof/>
              <w:sz w:val="23"/>
              <w:szCs w:val="23"/>
            </w:rPr>
            <w:t xml:space="preserve">Press, T. C. (Ed.). (2012, September 20). </w:t>
          </w:r>
          <w:r w:rsidRPr="00AA1155">
            <w:rPr>
              <w:i/>
              <w:iCs/>
              <w:noProof/>
              <w:sz w:val="23"/>
              <w:szCs w:val="23"/>
            </w:rPr>
            <w:t>Air Canada to hire 1,100 employees</w:t>
          </w:r>
          <w:r w:rsidRPr="00AA1155">
            <w:rPr>
              <w:noProof/>
              <w:sz w:val="23"/>
              <w:szCs w:val="23"/>
            </w:rPr>
            <w:t>. Retrieved November 13, 2012, from CBC News: http://www.cbc.ca/news/business/story/2012/09/20/air-canada-jobs.html</w:t>
          </w:r>
        </w:p>
        <w:p w14:paraId="03A300A6" w14:textId="77777777" w:rsidR="00AA1155" w:rsidRDefault="00AA1155" w:rsidP="00AA1155">
          <w:r w:rsidRPr="00AA1155">
            <w:rPr>
              <w:b/>
              <w:bCs/>
              <w:sz w:val="23"/>
              <w:szCs w:val="23"/>
            </w:rPr>
            <w:fldChar w:fldCharType="end"/>
          </w:r>
        </w:p>
      </w:sdtContent>
    </w:sdt>
    <w:p w14:paraId="1F5C8ED6" w14:textId="77777777" w:rsidR="00EE19A8" w:rsidRDefault="00EE19A8" w:rsidP="004E213C">
      <w:pPr>
        <w:spacing w:line="480" w:lineRule="auto"/>
        <w:rPr>
          <w:rFonts w:ascii="Arial" w:hAnsi="Arial" w:cs="Arial"/>
          <w:sz w:val="32"/>
          <w:szCs w:val="32"/>
          <w:u w:val="single"/>
        </w:rPr>
      </w:pPr>
    </w:p>
    <w:p w14:paraId="3CE079DD" w14:textId="77777777" w:rsidR="00B5478C" w:rsidRDefault="00B5478C" w:rsidP="00B5478C">
      <w:pPr>
        <w:rPr>
          <w:rFonts w:ascii="Arial" w:hAnsi="Arial" w:cs="Arial"/>
        </w:rPr>
      </w:pPr>
    </w:p>
    <w:p w14:paraId="0AAFF020" w14:textId="77777777" w:rsidR="00160407" w:rsidRDefault="00160407" w:rsidP="006247E7">
      <w:pPr>
        <w:spacing w:line="480" w:lineRule="auto"/>
        <w:rPr>
          <w:rFonts w:ascii="Arial" w:hAnsi="Arial" w:cs="Arial"/>
        </w:rPr>
      </w:pPr>
    </w:p>
    <w:p w14:paraId="1A9BB120" w14:textId="77777777" w:rsidR="00EC5F40" w:rsidRDefault="00EC5F40" w:rsidP="00EC5F40">
      <w:pPr>
        <w:pStyle w:val="NormalWeb"/>
        <w:shd w:val="clear" w:color="auto" w:fill="FFFFFF"/>
        <w:spacing w:before="180" w:beforeAutospacing="0" w:after="180" w:afterAutospacing="0" w:line="225" w:lineRule="atLeast"/>
        <w:rPr>
          <w:b/>
          <w:bCs/>
        </w:rPr>
      </w:pPr>
    </w:p>
    <w:p w14:paraId="61E6E6A0" w14:textId="77777777" w:rsidR="006A74D3" w:rsidRDefault="006A74D3" w:rsidP="00EC5F40">
      <w:pPr>
        <w:pStyle w:val="NormalWeb"/>
        <w:shd w:val="clear" w:color="auto" w:fill="FFFFFF"/>
        <w:spacing w:before="180" w:beforeAutospacing="0" w:after="180" w:afterAutospacing="0" w:line="225" w:lineRule="atLeast"/>
        <w:rPr>
          <w:rFonts w:ascii="Arial" w:hAnsi="Arial" w:cs="Arial"/>
          <w:sz w:val="24"/>
          <w:szCs w:val="24"/>
          <w:u w:val="single"/>
        </w:rPr>
      </w:pPr>
    </w:p>
    <w:p w14:paraId="722A6555" w14:textId="77777777" w:rsidR="00EC5F40" w:rsidRDefault="00EC5F40" w:rsidP="00EC5F40">
      <w:pPr>
        <w:pStyle w:val="NormalWeb"/>
        <w:shd w:val="clear" w:color="auto" w:fill="FFFFFF"/>
        <w:spacing w:before="180" w:beforeAutospacing="0" w:after="180" w:afterAutospacing="0" w:line="225" w:lineRule="atLeast"/>
        <w:rPr>
          <w:rFonts w:ascii="Arial" w:hAnsi="Arial" w:cs="Arial"/>
          <w:sz w:val="24"/>
          <w:szCs w:val="24"/>
        </w:rPr>
      </w:pPr>
    </w:p>
    <w:p w14:paraId="5F7E6C95" w14:textId="77777777" w:rsidR="00EC5F40" w:rsidRPr="00EC5F40" w:rsidRDefault="00EC5F40" w:rsidP="00EC5F40">
      <w:pPr>
        <w:pStyle w:val="NormalWeb"/>
        <w:shd w:val="clear" w:color="auto" w:fill="FFFFFF"/>
        <w:spacing w:before="180" w:beforeAutospacing="0" w:after="180" w:afterAutospacing="0" w:line="225" w:lineRule="atLeast"/>
        <w:rPr>
          <w:rFonts w:ascii="Arial" w:hAnsi="Arial" w:cs="Arial"/>
          <w:sz w:val="24"/>
          <w:szCs w:val="24"/>
        </w:rPr>
      </w:pPr>
    </w:p>
    <w:p w14:paraId="10186FF7" w14:textId="77777777" w:rsidR="00EC5F40" w:rsidRDefault="00EC5F40"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148C166C" w14:textId="77777777" w:rsidR="00EC5F40" w:rsidRDefault="00EC5F40"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5D44EFD8" w14:textId="77777777" w:rsidR="0035725E" w:rsidRDefault="0035725E"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38B21DAA" w14:textId="77777777" w:rsidR="0035725E" w:rsidRDefault="0035725E"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2428E7B0" w14:textId="77777777" w:rsidR="0035725E" w:rsidRDefault="0035725E"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504D181D" w14:textId="77777777" w:rsidR="0035725E" w:rsidRDefault="0035725E"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38A2EDD2" w14:textId="77777777" w:rsidR="0035725E" w:rsidRDefault="0035725E"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5D8A7099" w14:textId="77777777" w:rsidR="0035725E" w:rsidRDefault="0035725E"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230E7939" w14:textId="77777777" w:rsidR="0035725E" w:rsidRPr="00EC5F40" w:rsidRDefault="0035725E" w:rsidP="00EC5F40">
      <w:pPr>
        <w:pStyle w:val="NormalWeb"/>
        <w:shd w:val="clear" w:color="auto" w:fill="FFFFFF"/>
        <w:spacing w:before="180" w:beforeAutospacing="0" w:after="180" w:afterAutospacing="0" w:line="225" w:lineRule="atLeast"/>
        <w:rPr>
          <w:rFonts w:ascii="Arial" w:eastAsia="Times New Roman" w:hAnsi="Arial" w:cs="Arial"/>
          <w:color w:val="333333"/>
          <w:sz w:val="24"/>
          <w:szCs w:val="24"/>
          <w:u w:val="single"/>
        </w:rPr>
      </w:pPr>
    </w:p>
    <w:p w14:paraId="7D4D38CD" w14:textId="77777777" w:rsidR="00A13D5D" w:rsidRDefault="00A13D5D" w:rsidP="00A13D5D">
      <w:pPr>
        <w:rPr>
          <w:rFonts w:ascii="Arial" w:hAnsi="Arial" w:cs="Arial"/>
        </w:rPr>
      </w:pPr>
    </w:p>
    <w:p w14:paraId="1688FA0D" w14:textId="77777777" w:rsidR="0074046C" w:rsidRDefault="0074046C" w:rsidP="00A13D5D">
      <w:pPr>
        <w:rPr>
          <w:rFonts w:ascii="Arial" w:hAnsi="Arial" w:cs="Arial"/>
        </w:rPr>
      </w:pPr>
    </w:p>
    <w:p w14:paraId="1FED75A7" w14:textId="77777777" w:rsidR="0074046C" w:rsidRPr="0074046C" w:rsidRDefault="0074046C" w:rsidP="0074046C">
      <w:pPr>
        <w:rPr>
          <w:rFonts w:ascii="Times" w:eastAsia="Times New Roman" w:hAnsi="Times" w:cs="Times New Roman"/>
          <w:sz w:val="20"/>
          <w:szCs w:val="20"/>
        </w:rPr>
      </w:pPr>
    </w:p>
    <w:p w14:paraId="73C75298" w14:textId="77777777" w:rsidR="009C43D2" w:rsidRPr="009C43D2" w:rsidRDefault="009C43D2" w:rsidP="009C43D2">
      <w:pPr>
        <w:rPr>
          <w:rFonts w:ascii="Times" w:eastAsia="Times New Roman" w:hAnsi="Times" w:cs="Times New Roman"/>
          <w:sz w:val="20"/>
          <w:szCs w:val="20"/>
        </w:rPr>
      </w:pPr>
      <w:r w:rsidRPr="009C43D2">
        <w:rPr>
          <w:rFonts w:ascii="Verdana" w:eastAsia="Times New Roman" w:hAnsi="Verdana" w:cs="Times New Roman"/>
          <w:color w:val="000000"/>
          <w:sz w:val="16"/>
          <w:szCs w:val="16"/>
        </w:rPr>
        <w:br/>
      </w:r>
    </w:p>
    <w:p w14:paraId="40B883A2" w14:textId="77777777" w:rsidR="009C43D2" w:rsidRDefault="009C43D2" w:rsidP="00A13D5D">
      <w:pPr>
        <w:rPr>
          <w:rFonts w:ascii="Arial" w:hAnsi="Arial" w:cs="Arial"/>
        </w:rPr>
      </w:pPr>
    </w:p>
    <w:p w14:paraId="019EC5C8" w14:textId="77777777" w:rsidR="00A13D5D" w:rsidRDefault="00A13D5D" w:rsidP="00A13D5D">
      <w:pPr>
        <w:rPr>
          <w:rFonts w:ascii="Arial" w:hAnsi="Arial" w:cs="Arial"/>
        </w:rPr>
      </w:pPr>
    </w:p>
    <w:p w14:paraId="43163AA9" w14:textId="77777777" w:rsidR="00B216AB" w:rsidRDefault="00B216AB">
      <w:pPr>
        <w:rPr>
          <w:rFonts w:ascii="Arial" w:hAnsi="Arial" w:cs="Arial"/>
        </w:rPr>
      </w:pPr>
    </w:p>
    <w:p w14:paraId="46D5374B" w14:textId="77777777" w:rsidR="009F7377" w:rsidRPr="00331022" w:rsidRDefault="009F7377" w:rsidP="00331022">
      <w:pPr>
        <w:pStyle w:val="ListParagraph"/>
        <w:rPr>
          <w:rFonts w:ascii="Arial" w:hAnsi="Arial" w:cs="Arial"/>
        </w:rPr>
      </w:pPr>
    </w:p>
    <w:sectPr w:rsidR="009F7377" w:rsidRPr="00331022" w:rsidSect="00977CF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91D72"/>
    <w:multiLevelType w:val="hybridMultilevel"/>
    <w:tmpl w:val="3A9A8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D35F06"/>
    <w:multiLevelType w:val="multilevel"/>
    <w:tmpl w:val="7EC0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882D36"/>
    <w:multiLevelType w:val="hybridMultilevel"/>
    <w:tmpl w:val="91F01F42"/>
    <w:lvl w:ilvl="0" w:tplc="6D248854">
      <w:start w:val="2"/>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62B580A"/>
    <w:multiLevelType w:val="hybridMultilevel"/>
    <w:tmpl w:val="814E0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FA3EE0"/>
    <w:multiLevelType w:val="hybridMultilevel"/>
    <w:tmpl w:val="9ECC9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EA7D16"/>
    <w:multiLevelType w:val="hybridMultilevel"/>
    <w:tmpl w:val="01428FE4"/>
    <w:lvl w:ilvl="0" w:tplc="6D248854">
      <w:start w:val="2"/>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76B7117"/>
    <w:multiLevelType w:val="hybridMultilevel"/>
    <w:tmpl w:val="B11C27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50227B5"/>
    <w:multiLevelType w:val="hybridMultilevel"/>
    <w:tmpl w:val="DDDA8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B37327"/>
    <w:multiLevelType w:val="hybridMultilevel"/>
    <w:tmpl w:val="FDBCD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DA6633"/>
    <w:multiLevelType w:val="hybridMultilevel"/>
    <w:tmpl w:val="FB741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D060A1"/>
    <w:multiLevelType w:val="multilevel"/>
    <w:tmpl w:val="8D149F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7"/>
  </w:num>
  <w:num w:numId="4">
    <w:abstractNumId w:val="5"/>
  </w:num>
  <w:num w:numId="5">
    <w:abstractNumId w:val="3"/>
  </w:num>
  <w:num w:numId="6">
    <w:abstractNumId w:val="10"/>
  </w:num>
  <w:num w:numId="7">
    <w:abstractNumId w:val="2"/>
  </w:num>
  <w:num w:numId="8">
    <w:abstractNumId w:val="1"/>
  </w:num>
  <w:num w:numId="9">
    <w:abstractNumId w:val="8"/>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377"/>
    <w:rsid w:val="000230A5"/>
    <w:rsid w:val="00047936"/>
    <w:rsid w:val="00050165"/>
    <w:rsid w:val="000935DB"/>
    <w:rsid w:val="000A50A8"/>
    <w:rsid w:val="000B05DE"/>
    <w:rsid w:val="000E605B"/>
    <w:rsid w:val="000F6BFF"/>
    <w:rsid w:val="00130F71"/>
    <w:rsid w:val="00150DB3"/>
    <w:rsid w:val="00160407"/>
    <w:rsid w:val="001C65D6"/>
    <w:rsid w:val="00214315"/>
    <w:rsid w:val="002828FF"/>
    <w:rsid w:val="00291BDC"/>
    <w:rsid w:val="002927B1"/>
    <w:rsid w:val="002F7CB2"/>
    <w:rsid w:val="00310C79"/>
    <w:rsid w:val="00331022"/>
    <w:rsid w:val="00342C90"/>
    <w:rsid w:val="0035725E"/>
    <w:rsid w:val="00365D01"/>
    <w:rsid w:val="003A7F5F"/>
    <w:rsid w:val="003D4D25"/>
    <w:rsid w:val="004824E2"/>
    <w:rsid w:val="00491EBA"/>
    <w:rsid w:val="00497597"/>
    <w:rsid w:val="004D4D38"/>
    <w:rsid w:val="004D6332"/>
    <w:rsid w:val="004E213C"/>
    <w:rsid w:val="004E6D26"/>
    <w:rsid w:val="004F64B7"/>
    <w:rsid w:val="00505454"/>
    <w:rsid w:val="00517F57"/>
    <w:rsid w:val="005955FF"/>
    <w:rsid w:val="005A7737"/>
    <w:rsid w:val="005A77F6"/>
    <w:rsid w:val="005D6895"/>
    <w:rsid w:val="005E5A00"/>
    <w:rsid w:val="005F79AA"/>
    <w:rsid w:val="00621A79"/>
    <w:rsid w:val="006247E7"/>
    <w:rsid w:val="0063558F"/>
    <w:rsid w:val="00643B7A"/>
    <w:rsid w:val="00671F17"/>
    <w:rsid w:val="00676358"/>
    <w:rsid w:val="00676541"/>
    <w:rsid w:val="006816FC"/>
    <w:rsid w:val="006A74D3"/>
    <w:rsid w:val="006F4194"/>
    <w:rsid w:val="006F5673"/>
    <w:rsid w:val="00717005"/>
    <w:rsid w:val="0074046C"/>
    <w:rsid w:val="007714A6"/>
    <w:rsid w:val="00792725"/>
    <w:rsid w:val="007A37D0"/>
    <w:rsid w:val="007E695B"/>
    <w:rsid w:val="007F3017"/>
    <w:rsid w:val="00854587"/>
    <w:rsid w:val="008917E6"/>
    <w:rsid w:val="008B29CB"/>
    <w:rsid w:val="008C6C9F"/>
    <w:rsid w:val="008D2C98"/>
    <w:rsid w:val="00902407"/>
    <w:rsid w:val="00905DD6"/>
    <w:rsid w:val="0093523B"/>
    <w:rsid w:val="00946524"/>
    <w:rsid w:val="0096421E"/>
    <w:rsid w:val="00977CF8"/>
    <w:rsid w:val="0099602E"/>
    <w:rsid w:val="009C195D"/>
    <w:rsid w:val="009C43D2"/>
    <w:rsid w:val="009D6372"/>
    <w:rsid w:val="009F7377"/>
    <w:rsid w:val="00A041A1"/>
    <w:rsid w:val="00A13D5D"/>
    <w:rsid w:val="00A23E65"/>
    <w:rsid w:val="00A32C5E"/>
    <w:rsid w:val="00A36123"/>
    <w:rsid w:val="00A76013"/>
    <w:rsid w:val="00A761C5"/>
    <w:rsid w:val="00AA1155"/>
    <w:rsid w:val="00AA1204"/>
    <w:rsid w:val="00AA6885"/>
    <w:rsid w:val="00AB4C85"/>
    <w:rsid w:val="00B014ED"/>
    <w:rsid w:val="00B216AB"/>
    <w:rsid w:val="00B237D2"/>
    <w:rsid w:val="00B53755"/>
    <w:rsid w:val="00B5478C"/>
    <w:rsid w:val="00BA6370"/>
    <w:rsid w:val="00BB72BD"/>
    <w:rsid w:val="00BD4324"/>
    <w:rsid w:val="00BE0682"/>
    <w:rsid w:val="00C030D0"/>
    <w:rsid w:val="00C179E1"/>
    <w:rsid w:val="00C75A7B"/>
    <w:rsid w:val="00D00619"/>
    <w:rsid w:val="00D3241B"/>
    <w:rsid w:val="00D41D75"/>
    <w:rsid w:val="00DC525D"/>
    <w:rsid w:val="00DE0D0E"/>
    <w:rsid w:val="00E457D8"/>
    <w:rsid w:val="00E65D6F"/>
    <w:rsid w:val="00E77675"/>
    <w:rsid w:val="00E84FD9"/>
    <w:rsid w:val="00E9299F"/>
    <w:rsid w:val="00EB4328"/>
    <w:rsid w:val="00EC1E9D"/>
    <w:rsid w:val="00EC49BB"/>
    <w:rsid w:val="00EC5594"/>
    <w:rsid w:val="00EC5F40"/>
    <w:rsid w:val="00EC7691"/>
    <w:rsid w:val="00ED32BF"/>
    <w:rsid w:val="00EE19A8"/>
    <w:rsid w:val="00F5311B"/>
    <w:rsid w:val="00F7560D"/>
    <w:rsid w:val="00F86014"/>
    <w:rsid w:val="00FC40E0"/>
    <w:rsid w:val="00FD0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4672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115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link w:val="Heading2Char"/>
    <w:uiPriority w:val="9"/>
    <w:qFormat/>
    <w:rsid w:val="00130F71"/>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377"/>
    <w:pPr>
      <w:ind w:left="720"/>
      <w:contextualSpacing/>
    </w:pPr>
  </w:style>
  <w:style w:type="character" w:styleId="Hyperlink">
    <w:name w:val="Hyperlink"/>
    <w:basedOn w:val="DefaultParagraphFont"/>
    <w:uiPriority w:val="99"/>
    <w:semiHidden/>
    <w:unhideWhenUsed/>
    <w:rsid w:val="00331022"/>
    <w:rPr>
      <w:color w:val="0000FF"/>
      <w:u w:val="single"/>
    </w:rPr>
  </w:style>
  <w:style w:type="character" w:customStyle="1" w:styleId="apple-converted-space">
    <w:name w:val="apple-converted-space"/>
    <w:basedOn w:val="DefaultParagraphFont"/>
    <w:rsid w:val="00331022"/>
  </w:style>
  <w:style w:type="character" w:styleId="Emphasis">
    <w:name w:val="Emphasis"/>
    <w:basedOn w:val="DefaultParagraphFont"/>
    <w:uiPriority w:val="20"/>
    <w:qFormat/>
    <w:rsid w:val="009C43D2"/>
    <w:rPr>
      <w:i/>
      <w:iCs/>
    </w:rPr>
  </w:style>
  <w:style w:type="paragraph" w:styleId="NormalWeb">
    <w:name w:val="Normal (Web)"/>
    <w:basedOn w:val="Normal"/>
    <w:uiPriority w:val="99"/>
    <w:unhideWhenUsed/>
    <w:rsid w:val="0074046C"/>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74046C"/>
    <w:rPr>
      <w:b/>
      <w:bCs/>
    </w:rPr>
  </w:style>
  <w:style w:type="character" w:customStyle="1" w:styleId="Heading2Char">
    <w:name w:val="Heading 2 Char"/>
    <w:basedOn w:val="DefaultParagraphFont"/>
    <w:link w:val="Heading2"/>
    <w:uiPriority w:val="9"/>
    <w:rsid w:val="00130F71"/>
    <w:rPr>
      <w:rFonts w:ascii="Times" w:hAnsi="Times"/>
      <w:b/>
      <w:bCs/>
      <w:sz w:val="36"/>
      <w:szCs w:val="36"/>
    </w:rPr>
  </w:style>
  <w:style w:type="character" w:customStyle="1" w:styleId="editsection">
    <w:name w:val="editsection"/>
    <w:basedOn w:val="DefaultParagraphFont"/>
    <w:rsid w:val="00130F71"/>
  </w:style>
  <w:style w:type="table" w:styleId="TableGrid">
    <w:name w:val="Table Grid"/>
    <w:basedOn w:val="TableNormal"/>
    <w:uiPriority w:val="59"/>
    <w:rsid w:val="004975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2">
    <w:name w:val="Light List Accent 2"/>
    <w:basedOn w:val="TableNormal"/>
    <w:uiPriority w:val="61"/>
    <w:rsid w:val="00497597"/>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49759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497597"/>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497597"/>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MediumShading2-Accent2">
    <w:name w:val="Medium Shading 2 Accent 2"/>
    <w:basedOn w:val="TableNormal"/>
    <w:uiPriority w:val="64"/>
    <w:rsid w:val="0049759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
    <w:name w:val="Medium Shading 2"/>
    <w:basedOn w:val="TableNormal"/>
    <w:uiPriority w:val="64"/>
    <w:rsid w:val="0049759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2">
    <w:name w:val="Medium Shading 1 Accent 2"/>
    <w:basedOn w:val="TableNormal"/>
    <w:uiPriority w:val="63"/>
    <w:rsid w:val="00497597"/>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3">
    <w:name w:val="Light Grid Accent 3"/>
    <w:basedOn w:val="TableNormal"/>
    <w:uiPriority w:val="62"/>
    <w:rsid w:val="00497597"/>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colorlink9">
    <w:name w:val="colorlink9"/>
    <w:basedOn w:val="DefaultParagraphFont"/>
    <w:rsid w:val="00B5478C"/>
  </w:style>
  <w:style w:type="character" w:customStyle="1" w:styleId="colorlink6">
    <w:name w:val="colorlink6"/>
    <w:basedOn w:val="DefaultParagraphFont"/>
    <w:rsid w:val="00B5478C"/>
  </w:style>
  <w:style w:type="character" w:customStyle="1" w:styleId="colorlink4">
    <w:name w:val="colorlink4"/>
    <w:basedOn w:val="DefaultParagraphFont"/>
    <w:rsid w:val="00B5478C"/>
  </w:style>
  <w:style w:type="character" w:customStyle="1" w:styleId="colorlink3">
    <w:name w:val="colorlink3"/>
    <w:basedOn w:val="DefaultParagraphFont"/>
    <w:rsid w:val="00B5478C"/>
  </w:style>
  <w:style w:type="paragraph" w:styleId="BalloonText">
    <w:name w:val="Balloon Text"/>
    <w:basedOn w:val="Normal"/>
    <w:link w:val="BalloonTextChar"/>
    <w:uiPriority w:val="99"/>
    <w:semiHidden/>
    <w:unhideWhenUsed/>
    <w:rsid w:val="00B547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478C"/>
    <w:rPr>
      <w:rFonts w:ascii="Lucida Grande" w:hAnsi="Lucida Grande" w:cs="Lucida Grande"/>
      <w:sz w:val="18"/>
      <w:szCs w:val="18"/>
    </w:rPr>
  </w:style>
  <w:style w:type="paragraph" w:styleId="Bibliography">
    <w:name w:val="Bibliography"/>
    <w:basedOn w:val="Normal"/>
    <w:next w:val="Normal"/>
    <w:uiPriority w:val="37"/>
    <w:unhideWhenUsed/>
    <w:rsid w:val="00C030D0"/>
    <w:rPr>
      <w:rFonts w:ascii="Times New Roman" w:eastAsia="Times New Roman" w:hAnsi="Times New Roman" w:cs="Times New Roman"/>
    </w:rPr>
  </w:style>
  <w:style w:type="paragraph" w:customStyle="1" w:styleId="Default">
    <w:name w:val="Default"/>
    <w:rsid w:val="00517F57"/>
    <w:pPr>
      <w:autoSpaceDE w:val="0"/>
      <w:autoSpaceDN w:val="0"/>
      <w:adjustRightInd w:val="0"/>
    </w:pPr>
    <w:rPr>
      <w:rFonts w:ascii="Times New Roman" w:eastAsia="Times New Roman" w:hAnsi="Times New Roman" w:cs="Times New Roman"/>
      <w:color w:val="000000"/>
    </w:rPr>
  </w:style>
  <w:style w:type="character" w:customStyle="1" w:styleId="Heading1Char">
    <w:name w:val="Heading 1 Char"/>
    <w:basedOn w:val="DefaultParagraphFont"/>
    <w:link w:val="Heading1"/>
    <w:uiPriority w:val="9"/>
    <w:rsid w:val="00AA1155"/>
    <w:rPr>
      <w:rFonts w:asciiTheme="majorHAnsi" w:eastAsiaTheme="majorEastAsia" w:hAnsiTheme="majorHAnsi" w:cstheme="majorBidi"/>
      <w:b/>
      <w:bCs/>
      <w:color w:val="365F91" w:themeColor="accent1" w:themeShade="BF"/>
      <w:sz w:val="28"/>
      <w:szCs w:val="28"/>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115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link w:val="Heading2Char"/>
    <w:uiPriority w:val="9"/>
    <w:qFormat/>
    <w:rsid w:val="00130F71"/>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377"/>
    <w:pPr>
      <w:ind w:left="720"/>
      <w:contextualSpacing/>
    </w:pPr>
  </w:style>
  <w:style w:type="character" w:styleId="Hyperlink">
    <w:name w:val="Hyperlink"/>
    <w:basedOn w:val="DefaultParagraphFont"/>
    <w:uiPriority w:val="99"/>
    <w:semiHidden/>
    <w:unhideWhenUsed/>
    <w:rsid w:val="00331022"/>
    <w:rPr>
      <w:color w:val="0000FF"/>
      <w:u w:val="single"/>
    </w:rPr>
  </w:style>
  <w:style w:type="character" w:customStyle="1" w:styleId="apple-converted-space">
    <w:name w:val="apple-converted-space"/>
    <w:basedOn w:val="DefaultParagraphFont"/>
    <w:rsid w:val="00331022"/>
  </w:style>
  <w:style w:type="character" w:styleId="Emphasis">
    <w:name w:val="Emphasis"/>
    <w:basedOn w:val="DefaultParagraphFont"/>
    <w:uiPriority w:val="20"/>
    <w:qFormat/>
    <w:rsid w:val="009C43D2"/>
    <w:rPr>
      <w:i/>
      <w:iCs/>
    </w:rPr>
  </w:style>
  <w:style w:type="paragraph" w:styleId="NormalWeb">
    <w:name w:val="Normal (Web)"/>
    <w:basedOn w:val="Normal"/>
    <w:uiPriority w:val="99"/>
    <w:unhideWhenUsed/>
    <w:rsid w:val="0074046C"/>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74046C"/>
    <w:rPr>
      <w:b/>
      <w:bCs/>
    </w:rPr>
  </w:style>
  <w:style w:type="character" w:customStyle="1" w:styleId="Heading2Char">
    <w:name w:val="Heading 2 Char"/>
    <w:basedOn w:val="DefaultParagraphFont"/>
    <w:link w:val="Heading2"/>
    <w:uiPriority w:val="9"/>
    <w:rsid w:val="00130F71"/>
    <w:rPr>
      <w:rFonts w:ascii="Times" w:hAnsi="Times"/>
      <w:b/>
      <w:bCs/>
      <w:sz w:val="36"/>
      <w:szCs w:val="36"/>
    </w:rPr>
  </w:style>
  <w:style w:type="character" w:customStyle="1" w:styleId="editsection">
    <w:name w:val="editsection"/>
    <w:basedOn w:val="DefaultParagraphFont"/>
    <w:rsid w:val="00130F71"/>
  </w:style>
  <w:style w:type="table" w:styleId="TableGrid">
    <w:name w:val="Table Grid"/>
    <w:basedOn w:val="TableNormal"/>
    <w:uiPriority w:val="59"/>
    <w:rsid w:val="004975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2">
    <w:name w:val="Light List Accent 2"/>
    <w:basedOn w:val="TableNormal"/>
    <w:uiPriority w:val="61"/>
    <w:rsid w:val="00497597"/>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49759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497597"/>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497597"/>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MediumShading2-Accent2">
    <w:name w:val="Medium Shading 2 Accent 2"/>
    <w:basedOn w:val="TableNormal"/>
    <w:uiPriority w:val="64"/>
    <w:rsid w:val="0049759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
    <w:name w:val="Medium Shading 2"/>
    <w:basedOn w:val="TableNormal"/>
    <w:uiPriority w:val="64"/>
    <w:rsid w:val="0049759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2">
    <w:name w:val="Medium Shading 1 Accent 2"/>
    <w:basedOn w:val="TableNormal"/>
    <w:uiPriority w:val="63"/>
    <w:rsid w:val="00497597"/>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3">
    <w:name w:val="Light Grid Accent 3"/>
    <w:basedOn w:val="TableNormal"/>
    <w:uiPriority w:val="62"/>
    <w:rsid w:val="00497597"/>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colorlink9">
    <w:name w:val="colorlink9"/>
    <w:basedOn w:val="DefaultParagraphFont"/>
    <w:rsid w:val="00B5478C"/>
  </w:style>
  <w:style w:type="character" w:customStyle="1" w:styleId="colorlink6">
    <w:name w:val="colorlink6"/>
    <w:basedOn w:val="DefaultParagraphFont"/>
    <w:rsid w:val="00B5478C"/>
  </w:style>
  <w:style w:type="character" w:customStyle="1" w:styleId="colorlink4">
    <w:name w:val="colorlink4"/>
    <w:basedOn w:val="DefaultParagraphFont"/>
    <w:rsid w:val="00B5478C"/>
  </w:style>
  <w:style w:type="character" w:customStyle="1" w:styleId="colorlink3">
    <w:name w:val="colorlink3"/>
    <w:basedOn w:val="DefaultParagraphFont"/>
    <w:rsid w:val="00B5478C"/>
  </w:style>
  <w:style w:type="paragraph" w:styleId="BalloonText">
    <w:name w:val="Balloon Text"/>
    <w:basedOn w:val="Normal"/>
    <w:link w:val="BalloonTextChar"/>
    <w:uiPriority w:val="99"/>
    <w:semiHidden/>
    <w:unhideWhenUsed/>
    <w:rsid w:val="00B547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478C"/>
    <w:rPr>
      <w:rFonts w:ascii="Lucida Grande" w:hAnsi="Lucida Grande" w:cs="Lucida Grande"/>
      <w:sz w:val="18"/>
      <w:szCs w:val="18"/>
    </w:rPr>
  </w:style>
  <w:style w:type="paragraph" w:styleId="Bibliography">
    <w:name w:val="Bibliography"/>
    <w:basedOn w:val="Normal"/>
    <w:next w:val="Normal"/>
    <w:uiPriority w:val="37"/>
    <w:unhideWhenUsed/>
    <w:rsid w:val="00C030D0"/>
    <w:rPr>
      <w:rFonts w:ascii="Times New Roman" w:eastAsia="Times New Roman" w:hAnsi="Times New Roman" w:cs="Times New Roman"/>
    </w:rPr>
  </w:style>
  <w:style w:type="paragraph" w:customStyle="1" w:styleId="Default">
    <w:name w:val="Default"/>
    <w:rsid w:val="00517F57"/>
    <w:pPr>
      <w:autoSpaceDE w:val="0"/>
      <w:autoSpaceDN w:val="0"/>
      <w:adjustRightInd w:val="0"/>
    </w:pPr>
    <w:rPr>
      <w:rFonts w:ascii="Times New Roman" w:eastAsia="Times New Roman" w:hAnsi="Times New Roman" w:cs="Times New Roman"/>
      <w:color w:val="000000"/>
    </w:rPr>
  </w:style>
  <w:style w:type="character" w:customStyle="1" w:styleId="Heading1Char">
    <w:name w:val="Heading 1 Char"/>
    <w:basedOn w:val="DefaultParagraphFont"/>
    <w:link w:val="Heading1"/>
    <w:uiPriority w:val="9"/>
    <w:rsid w:val="00AA1155"/>
    <w:rPr>
      <w:rFonts w:asciiTheme="majorHAnsi" w:eastAsiaTheme="majorEastAsia" w:hAnsiTheme="majorHAnsi" w:cstheme="majorBidi"/>
      <w:b/>
      <w:bCs/>
      <w:color w:val="365F91" w:themeColor="accent1" w:themeShade="BF"/>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8086">
      <w:bodyDiv w:val="1"/>
      <w:marLeft w:val="0"/>
      <w:marRight w:val="0"/>
      <w:marTop w:val="0"/>
      <w:marBottom w:val="0"/>
      <w:divBdr>
        <w:top w:val="none" w:sz="0" w:space="0" w:color="auto"/>
        <w:left w:val="none" w:sz="0" w:space="0" w:color="auto"/>
        <w:bottom w:val="none" w:sz="0" w:space="0" w:color="auto"/>
        <w:right w:val="none" w:sz="0" w:space="0" w:color="auto"/>
      </w:divBdr>
    </w:div>
    <w:div w:id="51663047">
      <w:bodyDiv w:val="1"/>
      <w:marLeft w:val="0"/>
      <w:marRight w:val="0"/>
      <w:marTop w:val="0"/>
      <w:marBottom w:val="0"/>
      <w:divBdr>
        <w:top w:val="none" w:sz="0" w:space="0" w:color="auto"/>
        <w:left w:val="none" w:sz="0" w:space="0" w:color="auto"/>
        <w:bottom w:val="none" w:sz="0" w:space="0" w:color="auto"/>
        <w:right w:val="none" w:sz="0" w:space="0" w:color="auto"/>
      </w:divBdr>
    </w:div>
    <w:div w:id="99884786">
      <w:bodyDiv w:val="1"/>
      <w:marLeft w:val="0"/>
      <w:marRight w:val="0"/>
      <w:marTop w:val="0"/>
      <w:marBottom w:val="0"/>
      <w:divBdr>
        <w:top w:val="none" w:sz="0" w:space="0" w:color="auto"/>
        <w:left w:val="none" w:sz="0" w:space="0" w:color="auto"/>
        <w:bottom w:val="none" w:sz="0" w:space="0" w:color="auto"/>
        <w:right w:val="none" w:sz="0" w:space="0" w:color="auto"/>
      </w:divBdr>
    </w:div>
    <w:div w:id="142085270">
      <w:bodyDiv w:val="1"/>
      <w:marLeft w:val="0"/>
      <w:marRight w:val="0"/>
      <w:marTop w:val="0"/>
      <w:marBottom w:val="0"/>
      <w:divBdr>
        <w:top w:val="none" w:sz="0" w:space="0" w:color="auto"/>
        <w:left w:val="none" w:sz="0" w:space="0" w:color="auto"/>
        <w:bottom w:val="none" w:sz="0" w:space="0" w:color="auto"/>
        <w:right w:val="none" w:sz="0" w:space="0" w:color="auto"/>
      </w:divBdr>
    </w:div>
    <w:div w:id="167529426">
      <w:bodyDiv w:val="1"/>
      <w:marLeft w:val="0"/>
      <w:marRight w:val="0"/>
      <w:marTop w:val="0"/>
      <w:marBottom w:val="0"/>
      <w:divBdr>
        <w:top w:val="none" w:sz="0" w:space="0" w:color="auto"/>
        <w:left w:val="none" w:sz="0" w:space="0" w:color="auto"/>
        <w:bottom w:val="none" w:sz="0" w:space="0" w:color="auto"/>
        <w:right w:val="none" w:sz="0" w:space="0" w:color="auto"/>
      </w:divBdr>
    </w:div>
    <w:div w:id="224610105">
      <w:bodyDiv w:val="1"/>
      <w:marLeft w:val="0"/>
      <w:marRight w:val="0"/>
      <w:marTop w:val="0"/>
      <w:marBottom w:val="0"/>
      <w:divBdr>
        <w:top w:val="none" w:sz="0" w:space="0" w:color="auto"/>
        <w:left w:val="none" w:sz="0" w:space="0" w:color="auto"/>
        <w:bottom w:val="none" w:sz="0" w:space="0" w:color="auto"/>
        <w:right w:val="none" w:sz="0" w:space="0" w:color="auto"/>
      </w:divBdr>
    </w:div>
    <w:div w:id="226889537">
      <w:bodyDiv w:val="1"/>
      <w:marLeft w:val="0"/>
      <w:marRight w:val="0"/>
      <w:marTop w:val="0"/>
      <w:marBottom w:val="0"/>
      <w:divBdr>
        <w:top w:val="none" w:sz="0" w:space="0" w:color="auto"/>
        <w:left w:val="none" w:sz="0" w:space="0" w:color="auto"/>
        <w:bottom w:val="none" w:sz="0" w:space="0" w:color="auto"/>
        <w:right w:val="none" w:sz="0" w:space="0" w:color="auto"/>
      </w:divBdr>
    </w:div>
    <w:div w:id="251477220">
      <w:bodyDiv w:val="1"/>
      <w:marLeft w:val="0"/>
      <w:marRight w:val="0"/>
      <w:marTop w:val="0"/>
      <w:marBottom w:val="0"/>
      <w:divBdr>
        <w:top w:val="none" w:sz="0" w:space="0" w:color="auto"/>
        <w:left w:val="none" w:sz="0" w:space="0" w:color="auto"/>
        <w:bottom w:val="none" w:sz="0" w:space="0" w:color="auto"/>
        <w:right w:val="none" w:sz="0" w:space="0" w:color="auto"/>
      </w:divBdr>
    </w:div>
    <w:div w:id="273027146">
      <w:bodyDiv w:val="1"/>
      <w:marLeft w:val="0"/>
      <w:marRight w:val="0"/>
      <w:marTop w:val="0"/>
      <w:marBottom w:val="0"/>
      <w:divBdr>
        <w:top w:val="none" w:sz="0" w:space="0" w:color="auto"/>
        <w:left w:val="none" w:sz="0" w:space="0" w:color="auto"/>
        <w:bottom w:val="none" w:sz="0" w:space="0" w:color="auto"/>
        <w:right w:val="none" w:sz="0" w:space="0" w:color="auto"/>
      </w:divBdr>
    </w:div>
    <w:div w:id="294026239">
      <w:bodyDiv w:val="1"/>
      <w:marLeft w:val="0"/>
      <w:marRight w:val="0"/>
      <w:marTop w:val="0"/>
      <w:marBottom w:val="0"/>
      <w:divBdr>
        <w:top w:val="none" w:sz="0" w:space="0" w:color="auto"/>
        <w:left w:val="none" w:sz="0" w:space="0" w:color="auto"/>
        <w:bottom w:val="none" w:sz="0" w:space="0" w:color="auto"/>
        <w:right w:val="none" w:sz="0" w:space="0" w:color="auto"/>
      </w:divBdr>
    </w:div>
    <w:div w:id="331640778">
      <w:bodyDiv w:val="1"/>
      <w:marLeft w:val="0"/>
      <w:marRight w:val="0"/>
      <w:marTop w:val="0"/>
      <w:marBottom w:val="0"/>
      <w:divBdr>
        <w:top w:val="none" w:sz="0" w:space="0" w:color="auto"/>
        <w:left w:val="none" w:sz="0" w:space="0" w:color="auto"/>
        <w:bottom w:val="none" w:sz="0" w:space="0" w:color="auto"/>
        <w:right w:val="none" w:sz="0" w:space="0" w:color="auto"/>
      </w:divBdr>
    </w:div>
    <w:div w:id="404571824">
      <w:bodyDiv w:val="1"/>
      <w:marLeft w:val="0"/>
      <w:marRight w:val="0"/>
      <w:marTop w:val="0"/>
      <w:marBottom w:val="0"/>
      <w:divBdr>
        <w:top w:val="none" w:sz="0" w:space="0" w:color="auto"/>
        <w:left w:val="none" w:sz="0" w:space="0" w:color="auto"/>
        <w:bottom w:val="none" w:sz="0" w:space="0" w:color="auto"/>
        <w:right w:val="none" w:sz="0" w:space="0" w:color="auto"/>
      </w:divBdr>
    </w:div>
    <w:div w:id="484246625">
      <w:bodyDiv w:val="1"/>
      <w:marLeft w:val="0"/>
      <w:marRight w:val="0"/>
      <w:marTop w:val="0"/>
      <w:marBottom w:val="0"/>
      <w:divBdr>
        <w:top w:val="none" w:sz="0" w:space="0" w:color="auto"/>
        <w:left w:val="none" w:sz="0" w:space="0" w:color="auto"/>
        <w:bottom w:val="none" w:sz="0" w:space="0" w:color="auto"/>
        <w:right w:val="none" w:sz="0" w:space="0" w:color="auto"/>
      </w:divBdr>
    </w:div>
    <w:div w:id="513424259">
      <w:bodyDiv w:val="1"/>
      <w:marLeft w:val="0"/>
      <w:marRight w:val="0"/>
      <w:marTop w:val="0"/>
      <w:marBottom w:val="0"/>
      <w:divBdr>
        <w:top w:val="none" w:sz="0" w:space="0" w:color="auto"/>
        <w:left w:val="none" w:sz="0" w:space="0" w:color="auto"/>
        <w:bottom w:val="none" w:sz="0" w:space="0" w:color="auto"/>
        <w:right w:val="none" w:sz="0" w:space="0" w:color="auto"/>
      </w:divBdr>
    </w:div>
    <w:div w:id="517815273">
      <w:bodyDiv w:val="1"/>
      <w:marLeft w:val="0"/>
      <w:marRight w:val="0"/>
      <w:marTop w:val="0"/>
      <w:marBottom w:val="0"/>
      <w:divBdr>
        <w:top w:val="none" w:sz="0" w:space="0" w:color="auto"/>
        <w:left w:val="none" w:sz="0" w:space="0" w:color="auto"/>
        <w:bottom w:val="none" w:sz="0" w:space="0" w:color="auto"/>
        <w:right w:val="none" w:sz="0" w:space="0" w:color="auto"/>
      </w:divBdr>
    </w:div>
    <w:div w:id="554893766">
      <w:bodyDiv w:val="1"/>
      <w:marLeft w:val="0"/>
      <w:marRight w:val="0"/>
      <w:marTop w:val="0"/>
      <w:marBottom w:val="0"/>
      <w:divBdr>
        <w:top w:val="none" w:sz="0" w:space="0" w:color="auto"/>
        <w:left w:val="none" w:sz="0" w:space="0" w:color="auto"/>
        <w:bottom w:val="none" w:sz="0" w:space="0" w:color="auto"/>
        <w:right w:val="none" w:sz="0" w:space="0" w:color="auto"/>
      </w:divBdr>
    </w:div>
    <w:div w:id="569968323">
      <w:bodyDiv w:val="1"/>
      <w:marLeft w:val="0"/>
      <w:marRight w:val="0"/>
      <w:marTop w:val="0"/>
      <w:marBottom w:val="0"/>
      <w:divBdr>
        <w:top w:val="none" w:sz="0" w:space="0" w:color="auto"/>
        <w:left w:val="none" w:sz="0" w:space="0" w:color="auto"/>
        <w:bottom w:val="none" w:sz="0" w:space="0" w:color="auto"/>
        <w:right w:val="none" w:sz="0" w:space="0" w:color="auto"/>
      </w:divBdr>
    </w:div>
    <w:div w:id="601229046">
      <w:bodyDiv w:val="1"/>
      <w:marLeft w:val="0"/>
      <w:marRight w:val="0"/>
      <w:marTop w:val="0"/>
      <w:marBottom w:val="0"/>
      <w:divBdr>
        <w:top w:val="none" w:sz="0" w:space="0" w:color="auto"/>
        <w:left w:val="none" w:sz="0" w:space="0" w:color="auto"/>
        <w:bottom w:val="none" w:sz="0" w:space="0" w:color="auto"/>
        <w:right w:val="none" w:sz="0" w:space="0" w:color="auto"/>
      </w:divBdr>
    </w:div>
    <w:div w:id="608708845">
      <w:bodyDiv w:val="1"/>
      <w:marLeft w:val="0"/>
      <w:marRight w:val="0"/>
      <w:marTop w:val="0"/>
      <w:marBottom w:val="0"/>
      <w:divBdr>
        <w:top w:val="none" w:sz="0" w:space="0" w:color="auto"/>
        <w:left w:val="none" w:sz="0" w:space="0" w:color="auto"/>
        <w:bottom w:val="none" w:sz="0" w:space="0" w:color="auto"/>
        <w:right w:val="none" w:sz="0" w:space="0" w:color="auto"/>
      </w:divBdr>
    </w:div>
    <w:div w:id="626012772">
      <w:bodyDiv w:val="1"/>
      <w:marLeft w:val="0"/>
      <w:marRight w:val="0"/>
      <w:marTop w:val="0"/>
      <w:marBottom w:val="0"/>
      <w:divBdr>
        <w:top w:val="none" w:sz="0" w:space="0" w:color="auto"/>
        <w:left w:val="none" w:sz="0" w:space="0" w:color="auto"/>
        <w:bottom w:val="none" w:sz="0" w:space="0" w:color="auto"/>
        <w:right w:val="none" w:sz="0" w:space="0" w:color="auto"/>
      </w:divBdr>
    </w:div>
    <w:div w:id="677003305">
      <w:bodyDiv w:val="1"/>
      <w:marLeft w:val="0"/>
      <w:marRight w:val="0"/>
      <w:marTop w:val="0"/>
      <w:marBottom w:val="0"/>
      <w:divBdr>
        <w:top w:val="none" w:sz="0" w:space="0" w:color="auto"/>
        <w:left w:val="none" w:sz="0" w:space="0" w:color="auto"/>
        <w:bottom w:val="none" w:sz="0" w:space="0" w:color="auto"/>
        <w:right w:val="none" w:sz="0" w:space="0" w:color="auto"/>
      </w:divBdr>
    </w:div>
    <w:div w:id="705328312">
      <w:bodyDiv w:val="1"/>
      <w:marLeft w:val="0"/>
      <w:marRight w:val="0"/>
      <w:marTop w:val="0"/>
      <w:marBottom w:val="0"/>
      <w:divBdr>
        <w:top w:val="none" w:sz="0" w:space="0" w:color="auto"/>
        <w:left w:val="none" w:sz="0" w:space="0" w:color="auto"/>
        <w:bottom w:val="none" w:sz="0" w:space="0" w:color="auto"/>
        <w:right w:val="none" w:sz="0" w:space="0" w:color="auto"/>
      </w:divBdr>
    </w:div>
    <w:div w:id="715932255">
      <w:bodyDiv w:val="1"/>
      <w:marLeft w:val="0"/>
      <w:marRight w:val="0"/>
      <w:marTop w:val="0"/>
      <w:marBottom w:val="0"/>
      <w:divBdr>
        <w:top w:val="none" w:sz="0" w:space="0" w:color="auto"/>
        <w:left w:val="none" w:sz="0" w:space="0" w:color="auto"/>
        <w:bottom w:val="none" w:sz="0" w:space="0" w:color="auto"/>
        <w:right w:val="none" w:sz="0" w:space="0" w:color="auto"/>
      </w:divBdr>
    </w:div>
    <w:div w:id="816265541">
      <w:bodyDiv w:val="1"/>
      <w:marLeft w:val="0"/>
      <w:marRight w:val="0"/>
      <w:marTop w:val="0"/>
      <w:marBottom w:val="0"/>
      <w:divBdr>
        <w:top w:val="none" w:sz="0" w:space="0" w:color="auto"/>
        <w:left w:val="none" w:sz="0" w:space="0" w:color="auto"/>
        <w:bottom w:val="none" w:sz="0" w:space="0" w:color="auto"/>
        <w:right w:val="none" w:sz="0" w:space="0" w:color="auto"/>
      </w:divBdr>
    </w:div>
    <w:div w:id="859466241">
      <w:bodyDiv w:val="1"/>
      <w:marLeft w:val="0"/>
      <w:marRight w:val="0"/>
      <w:marTop w:val="0"/>
      <w:marBottom w:val="0"/>
      <w:divBdr>
        <w:top w:val="none" w:sz="0" w:space="0" w:color="auto"/>
        <w:left w:val="none" w:sz="0" w:space="0" w:color="auto"/>
        <w:bottom w:val="none" w:sz="0" w:space="0" w:color="auto"/>
        <w:right w:val="none" w:sz="0" w:space="0" w:color="auto"/>
      </w:divBdr>
    </w:div>
    <w:div w:id="877546953">
      <w:bodyDiv w:val="1"/>
      <w:marLeft w:val="0"/>
      <w:marRight w:val="0"/>
      <w:marTop w:val="0"/>
      <w:marBottom w:val="0"/>
      <w:divBdr>
        <w:top w:val="none" w:sz="0" w:space="0" w:color="auto"/>
        <w:left w:val="none" w:sz="0" w:space="0" w:color="auto"/>
        <w:bottom w:val="none" w:sz="0" w:space="0" w:color="auto"/>
        <w:right w:val="none" w:sz="0" w:space="0" w:color="auto"/>
      </w:divBdr>
    </w:div>
    <w:div w:id="899706712">
      <w:bodyDiv w:val="1"/>
      <w:marLeft w:val="0"/>
      <w:marRight w:val="0"/>
      <w:marTop w:val="0"/>
      <w:marBottom w:val="0"/>
      <w:divBdr>
        <w:top w:val="none" w:sz="0" w:space="0" w:color="auto"/>
        <w:left w:val="none" w:sz="0" w:space="0" w:color="auto"/>
        <w:bottom w:val="none" w:sz="0" w:space="0" w:color="auto"/>
        <w:right w:val="none" w:sz="0" w:space="0" w:color="auto"/>
      </w:divBdr>
    </w:div>
    <w:div w:id="948126332">
      <w:bodyDiv w:val="1"/>
      <w:marLeft w:val="0"/>
      <w:marRight w:val="0"/>
      <w:marTop w:val="0"/>
      <w:marBottom w:val="0"/>
      <w:divBdr>
        <w:top w:val="none" w:sz="0" w:space="0" w:color="auto"/>
        <w:left w:val="none" w:sz="0" w:space="0" w:color="auto"/>
        <w:bottom w:val="none" w:sz="0" w:space="0" w:color="auto"/>
        <w:right w:val="none" w:sz="0" w:space="0" w:color="auto"/>
      </w:divBdr>
    </w:div>
    <w:div w:id="990671858">
      <w:bodyDiv w:val="1"/>
      <w:marLeft w:val="0"/>
      <w:marRight w:val="0"/>
      <w:marTop w:val="0"/>
      <w:marBottom w:val="0"/>
      <w:divBdr>
        <w:top w:val="none" w:sz="0" w:space="0" w:color="auto"/>
        <w:left w:val="none" w:sz="0" w:space="0" w:color="auto"/>
        <w:bottom w:val="none" w:sz="0" w:space="0" w:color="auto"/>
        <w:right w:val="none" w:sz="0" w:space="0" w:color="auto"/>
      </w:divBdr>
    </w:div>
    <w:div w:id="1004750496">
      <w:bodyDiv w:val="1"/>
      <w:marLeft w:val="0"/>
      <w:marRight w:val="0"/>
      <w:marTop w:val="0"/>
      <w:marBottom w:val="0"/>
      <w:divBdr>
        <w:top w:val="none" w:sz="0" w:space="0" w:color="auto"/>
        <w:left w:val="none" w:sz="0" w:space="0" w:color="auto"/>
        <w:bottom w:val="none" w:sz="0" w:space="0" w:color="auto"/>
        <w:right w:val="none" w:sz="0" w:space="0" w:color="auto"/>
      </w:divBdr>
    </w:div>
    <w:div w:id="1007290696">
      <w:bodyDiv w:val="1"/>
      <w:marLeft w:val="0"/>
      <w:marRight w:val="0"/>
      <w:marTop w:val="0"/>
      <w:marBottom w:val="0"/>
      <w:divBdr>
        <w:top w:val="none" w:sz="0" w:space="0" w:color="auto"/>
        <w:left w:val="none" w:sz="0" w:space="0" w:color="auto"/>
        <w:bottom w:val="none" w:sz="0" w:space="0" w:color="auto"/>
        <w:right w:val="none" w:sz="0" w:space="0" w:color="auto"/>
      </w:divBdr>
    </w:div>
    <w:div w:id="1049233353">
      <w:bodyDiv w:val="1"/>
      <w:marLeft w:val="0"/>
      <w:marRight w:val="0"/>
      <w:marTop w:val="0"/>
      <w:marBottom w:val="0"/>
      <w:divBdr>
        <w:top w:val="none" w:sz="0" w:space="0" w:color="auto"/>
        <w:left w:val="none" w:sz="0" w:space="0" w:color="auto"/>
        <w:bottom w:val="none" w:sz="0" w:space="0" w:color="auto"/>
        <w:right w:val="none" w:sz="0" w:space="0" w:color="auto"/>
      </w:divBdr>
    </w:div>
    <w:div w:id="1115442511">
      <w:bodyDiv w:val="1"/>
      <w:marLeft w:val="0"/>
      <w:marRight w:val="0"/>
      <w:marTop w:val="0"/>
      <w:marBottom w:val="0"/>
      <w:divBdr>
        <w:top w:val="none" w:sz="0" w:space="0" w:color="auto"/>
        <w:left w:val="none" w:sz="0" w:space="0" w:color="auto"/>
        <w:bottom w:val="none" w:sz="0" w:space="0" w:color="auto"/>
        <w:right w:val="none" w:sz="0" w:space="0" w:color="auto"/>
      </w:divBdr>
    </w:div>
    <w:div w:id="1158305663">
      <w:bodyDiv w:val="1"/>
      <w:marLeft w:val="0"/>
      <w:marRight w:val="0"/>
      <w:marTop w:val="0"/>
      <w:marBottom w:val="0"/>
      <w:divBdr>
        <w:top w:val="none" w:sz="0" w:space="0" w:color="auto"/>
        <w:left w:val="none" w:sz="0" w:space="0" w:color="auto"/>
        <w:bottom w:val="none" w:sz="0" w:space="0" w:color="auto"/>
        <w:right w:val="none" w:sz="0" w:space="0" w:color="auto"/>
      </w:divBdr>
    </w:div>
    <w:div w:id="1167289165">
      <w:bodyDiv w:val="1"/>
      <w:marLeft w:val="0"/>
      <w:marRight w:val="0"/>
      <w:marTop w:val="0"/>
      <w:marBottom w:val="0"/>
      <w:divBdr>
        <w:top w:val="none" w:sz="0" w:space="0" w:color="auto"/>
        <w:left w:val="none" w:sz="0" w:space="0" w:color="auto"/>
        <w:bottom w:val="none" w:sz="0" w:space="0" w:color="auto"/>
        <w:right w:val="none" w:sz="0" w:space="0" w:color="auto"/>
      </w:divBdr>
    </w:div>
    <w:div w:id="1213465478">
      <w:bodyDiv w:val="1"/>
      <w:marLeft w:val="0"/>
      <w:marRight w:val="0"/>
      <w:marTop w:val="0"/>
      <w:marBottom w:val="0"/>
      <w:divBdr>
        <w:top w:val="none" w:sz="0" w:space="0" w:color="auto"/>
        <w:left w:val="none" w:sz="0" w:space="0" w:color="auto"/>
        <w:bottom w:val="none" w:sz="0" w:space="0" w:color="auto"/>
        <w:right w:val="none" w:sz="0" w:space="0" w:color="auto"/>
      </w:divBdr>
    </w:div>
    <w:div w:id="1237664903">
      <w:bodyDiv w:val="1"/>
      <w:marLeft w:val="0"/>
      <w:marRight w:val="0"/>
      <w:marTop w:val="0"/>
      <w:marBottom w:val="0"/>
      <w:divBdr>
        <w:top w:val="none" w:sz="0" w:space="0" w:color="auto"/>
        <w:left w:val="none" w:sz="0" w:space="0" w:color="auto"/>
        <w:bottom w:val="none" w:sz="0" w:space="0" w:color="auto"/>
        <w:right w:val="none" w:sz="0" w:space="0" w:color="auto"/>
      </w:divBdr>
    </w:div>
    <w:div w:id="1269121647">
      <w:bodyDiv w:val="1"/>
      <w:marLeft w:val="0"/>
      <w:marRight w:val="0"/>
      <w:marTop w:val="0"/>
      <w:marBottom w:val="0"/>
      <w:divBdr>
        <w:top w:val="none" w:sz="0" w:space="0" w:color="auto"/>
        <w:left w:val="none" w:sz="0" w:space="0" w:color="auto"/>
        <w:bottom w:val="none" w:sz="0" w:space="0" w:color="auto"/>
        <w:right w:val="none" w:sz="0" w:space="0" w:color="auto"/>
      </w:divBdr>
    </w:div>
    <w:div w:id="1360744120">
      <w:bodyDiv w:val="1"/>
      <w:marLeft w:val="0"/>
      <w:marRight w:val="0"/>
      <w:marTop w:val="0"/>
      <w:marBottom w:val="0"/>
      <w:divBdr>
        <w:top w:val="none" w:sz="0" w:space="0" w:color="auto"/>
        <w:left w:val="none" w:sz="0" w:space="0" w:color="auto"/>
        <w:bottom w:val="none" w:sz="0" w:space="0" w:color="auto"/>
        <w:right w:val="none" w:sz="0" w:space="0" w:color="auto"/>
      </w:divBdr>
    </w:div>
    <w:div w:id="1391539769">
      <w:bodyDiv w:val="1"/>
      <w:marLeft w:val="0"/>
      <w:marRight w:val="0"/>
      <w:marTop w:val="0"/>
      <w:marBottom w:val="0"/>
      <w:divBdr>
        <w:top w:val="none" w:sz="0" w:space="0" w:color="auto"/>
        <w:left w:val="none" w:sz="0" w:space="0" w:color="auto"/>
        <w:bottom w:val="none" w:sz="0" w:space="0" w:color="auto"/>
        <w:right w:val="none" w:sz="0" w:space="0" w:color="auto"/>
      </w:divBdr>
    </w:div>
    <w:div w:id="1431927991">
      <w:bodyDiv w:val="1"/>
      <w:marLeft w:val="0"/>
      <w:marRight w:val="0"/>
      <w:marTop w:val="0"/>
      <w:marBottom w:val="0"/>
      <w:divBdr>
        <w:top w:val="none" w:sz="0" w:space="0" w:color="auto"/>
        <w:left w:val="none" w:sz="0" w:space="0" w:color="auto"/>
        <w:bottom w:val="none" w:sz="0" w:space="0" w:color="auto"/>
        <w:right w:val="none" w:sz="0" w:space="0" w:color="auto"/>
      </w:divBdr>
    </w:div>
    <w:div w:id="1467510196">
      <w:bodyDiv w:val="1"/>
      <w:marLeft w:val="0"/>
      <w:marRight w:val="0"/>
      <w:marTop w:val="0"/>
      <w:marBottom w:val="0"/>
      <w:divBdr>
        <w:top w:val="none" w:sz="0" w:space="0" w:color="auto"/>
        <w:left w:val="none" w:sz="0" w:space="0" w:color="auto"/>
        <w:bottom w:val="none" w:sz="0" w:space="0" w:color="auto"/>
        <w:right w:val="none" w:sz="0" w:space="0" w:color="auto"/>
      </w:divBdr>
    </w:div>
    <w:div w:id="1472946512">
      <w:bodyDiv w:val="1"/>
      <w:marLeft w:val="0"/>
      <w:marRight w:val="0"/>
      <w:marTop w:val="0"/>
      <w:marBottom w:val="0"/>
      <w:divBdr>
        <w:top w:val="none" w:sz="0" w:space="0" w:color="auto"/>
        <w:left w:val="none" w:sz="0" w:space="0" w:color="auto"/>
        <w:bottom w:val="none" w:sz="0" w:space="0" w:color="auto"/>
        <w:right w:val="none" w:sz="0" w:space="0" w:color="auto"/>
      </w:divBdr>
    </w:div>
    <w:div w:id="1496188766">
      <w:bodyDiv w:val="1"/>
      <w:marLeft w:val="0"/>
      <w:marRight w:val="0"/>
      <w:marTop w:val="0"/>
      <w:marBottom w:val="0"/>
      <w:divBdr>
        <w:top w:val="none" w:sz="0" w:space="0" w:color="auto"/>
        <w:left w:val="none" w:sz="0" w:space="0" w:color="auto"/>
        <w:bottom w:val="none" w:sz="0" w:space="0" w:color="auto"/>
        <w:right w:val="none" w:sz="0" w:space="0" w:color="auto"/>
      </w:divBdr>
    </w:div>
    <w:div w:id="1500735353">
      <w:bodyDiv w:val="1"/>
      <w:marLeft w:val="0"/>
      <w:marRight w:val="0"/>
      <w:marTop w:val="0"/>
      <w:marBottom w:val="0"/>
      <w:divBdr>
        <w:top w:val="none" w:sz="0" w:space="0" w:color="auto"/>
        <w:left w:val="none" w:sz="0" w:space="0" w:color="auto"/>
        <w:bottom w:val="none" w:sz="0" w:space="0" w:color="auto"/>
        <w:right w:val="none" w:sz="0" w:space="0" w:color="auto"/>
      </w:divBdr>
    </w:div>
    <w:div w:id="1561210841">
      <w:bodyDiv w:val="1"/>
      <w:marLeft w:val="0"/>
      <w:marRight w:val="0"/>
      <w:marTop w:val="0"/>
      <w:marBottom w:val="0"/>
      <w:divBdr>
        <w:top w:val="none" w:sz="0" w:space="0" w:color="auto"/>
        <w:left w:val="none" w:sz="0" w:space="0" w:color="auto"/>
        <w:bottom w:val="none" w:sz="0" w:space="0" w:color="auto"/>
        <w:right w:val="none" w:sz="0" w:space="0" w:color="auto"/>
      </w:divBdr>
    </w:div>
    <w:div w:id="1561550247">
      <w:bodyDiv w:val="1"/>
      <w:marLeft w:val="0"/>
      <w:marRight w:val="0"/>
      <w:marTop w:val="0"/>
      <w:marBottom w:val="0"/>
      <w:divBdr>
        <w:top w:val="none" w:sz="0" w:space="0" w:color="auto"/>
        <w:left w:val="none" w:sz="0" w:space="0" w:color="auto"/>
        <w:bottom w:val="none" w:sz="0" w:space="0" w:color="auto"/>
        <w:right w:val="none" w:sz="0" w:space="0" w:color="auto"/>
      </w:divBdr>
    </w:div>
    <w:div w:id="1604071950">
      <w:bodyDiv w:val="1"/>
      <w:marLeft w:val="0"/>
      <w:marRight w:val="0"/>
      <w:marTop w:val="0"/>
      <w:marBottom w:val="0"/>
      <w:divBdr>
        <w:top w:val="none" w:sz="0" w:space="0" w:color="auto"/>
        <w:left w:val="none" w:sz="0" w:space="0" w:color="auto"/>
        <w:bottom w:val="none" w:sz="0" w:space="0" w:color="auto"/>
        <w:right w:val="none" w:sz="0" w:space="0" w:color="auto"/>
      </w:divBdr>
    </w:div>
    <w:div w:id="1614165577">
      <w:bodyDiv w:val="1"/>
      <w:marLeft w:val="0"/>
      <w:marRight w:val="0"/>
      <w:marTop w:val="0"/>
      <w:marBottom w:val="0"/>
      <w:divBdr>
        <w:top w:val="none" w:sz="0" w:space="0" w:color="auto"/>
        <w:left w:val="none" w:sz="0" w:space="0" w:color="auto"/>
        <w:bottom w:val="none" w:sz="0" w:space="0" w:color="auto"/>
        <w:right w:val="none" w:sz="0" w:space="0" w:color="auto"/>
      </w:divBdr>
    </w:div>
    <w:div w:id="1683630129">
      <w:bodyDiv w:val="1"/>
      <w:marLeft w:val="0"/>
      <w:marRight w:val="0"/>
      <w:marTop w:val="0"/>
      <w:marBottom w:val="0"/>
      <w:divBdr>
        <w:top w:val="none" w:sz="0" w:space="0" w:color="auto"/>
        <w:left w:val="none" w:sz="0" w:space="0" w:color="auto"/>
        <w:bottom w:val="none" w:sz="0" w:space="0" w:color="auto"/>
        <w:right w:val="none" w:sz="0" w:space="0" w:color="auto"/>
      </w:divBdr>
    </w:div>
    <w:div w:id="1722364757">
      <w:bodyDiv w:val="1"/>
      <w:marLeft w:val="0"/>
      <w:marRight w:val="0"/>
      <w:marTop w:val="0"/>
      <w:marBottom w:val="0"/>
      <w:divBdr>
        <w:top w:val="none" w:sz="0" w:space="0" w:color="auto"/>
        <w:left w:val="none" w:sz="0" w:space="0" w:color="auto"/>
        <w:bottom w:val="none" w:sz="0" w:space="0" w:color="auto"/>
        <w:right w:val="none" w:sz="0" w:space="0" w:color="auto"/>
      </w:divBdr>
    </w:div>
    <w:div w:id="1729918460">
      <w:bodyDiv w:val="1"/>
      <w:marLeft w:val="0"/>
      <w:marRight w:val="0"/>
      <w:marTop w:val="0"/>
      <w:marBottom w:val="0"/>
      <w:divBdr>
        <w:top w:val="none" w:sz="0" w:space="0" w:color="auto"/>
        <w:left w:val="none" w:sz="0" w:space="0" w:color="auto"/>
        <w:bottom w:val="none" w:sz="0" w:space="0" w:color="auto"/>
        <w:right w:val="none" w:sz="0" w:space="0" w:color="auto"/>
      </w:divBdr>
    </w:div>
    <w:div w:id="1791627448">
      <w:bodyDiv w:val="1"/>
      <w:marLeft w:val="0"/>
      <w:marRight w:val="0"/>
      <w:marTop w:val="0"/>
      <w:marBottom w:val="0"/>
      <w:divBdr>
        <w:top w:val="none" w:sz="0" w:space="0" w:color="auto"/>
        <w:left w:val="none" w:sz="0" w:space="0" w:color="auto"/>
        <w:bottom w:val="none" w:sz="0" w:space="0" w:color="auto"/>
        <w:right w:val="none" w:sz="0" w:space="0" w:color="auto"/>
      </w:divBdr>
    </w:div>
    <w:div w:id="1809395905">
      <w:bodyDiv w:val="1"/>
      <w:marLeft w:val="0"/>
      <w:marRight w:val="0"/>
      <w:marTop w:val="0"/>
      <w:marBottom w:val="0"/>
      <w:divBdr>
        <w:top w:val="none" w:sz="0" w:space="0" w:color="auto"/>
        <w:left w:val="none" w:sz="0" w:space="0" w:color="auto"/>
        <w:bottom w:val="none" w:sz="0" w:space="0" w:color="auto"/>
        <w:right w:val="none" w:sz="0" w:space="0" w:color="auto"/>
      </w:divBdr>
    </w:div>
    <w:div w:id="1820683898">
      <w:bodyDiv w:val="1"/>
      <w:marLeft w:val="0"/>
      <w:marRight w:val="0"/>
      <w:marTop w:val="0"/>
      <w:marBottom w:val="0"/>
      <w:divBdr>
        <w:top w:val="none" w:sz="0" w:space="0" w:color="auto"/>
        <w:left w:val="none" w:sz="0" w:space="0" w:color="auto"/>
        <w:bottom w:val="none" w:sz="0" w:space="0" w:color="auto"/>
        <w:right w:val="none" w:sz="0" w:space="0" w:color="auto"/>
      </w:divBdr>
    </w:div>
    <w:div w:id="1881353729">
      <w:bodyDiv w:val="1"/>
      <w:marLeft w:val="0"/>
      <w:marRight w:val="0"/>
      <w:marTop w:val="0"/>
      <w:marBottom w:val="0"/>
      <w:divBdr>
        <w:top w:val="none" w:sz="0" w:space="0" w:color="auto"/>
        <w:left w:val="none" w:sz="0" w:space="0" w:color="auto"/>
        <w:bottom w:val="none" w:sz="0" w:space="0" w:color="auto"/>
        <w:right w:val="none" w:sz="0" w:space="0" w:color="auto"/>
      </w:divBdr>
    </w:div>
    <w:div w:id="1902252467">
      <w:bodyDiv w:val="1"/>
      <w:marLeft w:val="0"/>
      <w:marRight w:val="0"/>
      <w:marTop w:val="0"/>
      <w:marBottom w:val="0"/>
      <w:divBdr>
        <w:top w:val="none" w:sz="0" w:space="0" w:color="auto"/>
        <w:left w:val="none" w:sz="0" w:space="0" w:color="auto"/>
        <w:bottom w:val="none" w:sz="0" w:space="0" w:color="auto"/>
        <w:right w:val="none" w:sz="0" w:space="0" w:color="auto"/>
      </w:divBdr>
    </w:div>
    <w:div w:id="1931045173">
      <w:bodyDiv w:val="1"/>
      <w:marLeft w:val="0"/>
      <w:marRight w:val="0"/>
      <w:marTop w:val="0"/>
      <w:marBottom w:val="0"/>
      <w:divBdr>
        <w:top w:val="none" w:sz="0" w:space="0" w:color="auto"/>
        <w:left w:val="none" w:sz="0" w:space="0" w:color="auto"/>
        <w:bottom w:val="none" w:sz="0" w:space="0" w:color="auto"/>
        <w:right w:val="none" w:sz="0" w:space="0" w:color="auto"/>
      </w:divBdr>
    </w:div>
    <w:div w:id="1964655503">
      <w:bodyDiv w:val="1"/>
      <w:marLeft w:val="0"/>
      <w:marRight w:val="0"/>
      <w:marTop w:val="0"/>
      <w:marBottom w:val="0"/>
      <w:divBdr>
        <w:top w:val="none" w:sz="0" w:space="0" w:color="auto"/>
        <w:left w:val="none" w:sz="0" w:space="0" w:color="auto"/>
        <w:bottom w:val="none" w:sz="0" w:space="0" w:color="auto"/>
        <w:right w:val="none" w:sz="0" w:space="0" w:color="auto"/>
      </w:divBdr>
    </w:div>
    <w:div w:id="1998995600">
      <w:bodyDiv w:val="1"/>
      <w:marLeft w:val="0"/>
      <w:marRight w:val="0"/>
      <w:marTop w:val="0"/>
      <w:marBottom w:val="0"/>
      <w:divBdr>
        <w:top w:val="none" w:sz="0" w:space="0" w:color="auto"/>
        <w:left w:val="none" w:sz="0" w:space="0" w:color="auto"/>
        <w:bottom w:val="none" w:sz="0" w:space="0" w:color="auto"/>
        <w:right w:val="none" w:sz="0" w:space="0" w:color="auto"/>
      </w:divBdr>
    </w:div>
    <w:div w:id="2017919790">
      <w:bodyDiv w:val="1"/>
      <w:marLeft w:val="0"/>
      <w:marRight w:val="0"/>
      <w:marTop w:val="0"/>
      <w:marBottom w:val="0"/>
      <w:divBdr>
        <w:top w:val="none" w:sz="0" w:space="0" w:color="auto"/>
        <w:left w:val="none" w:sz="0" w:space="0" w:color="auto"/>
        <w:bottom w:val="none" w:sz="0" w:space="0" w:color="auto"/>
        <w:right w:val="none" w:sz="0" w:space="0" w:color="auto"/>
      </w:divBdr>
    </w:div>
    <w:div w:id="2081781173">
      <w:bodyDiv w:val="1"/>
      <w:marLeft w:val="0"/>
      <w:marRight w:val="0"/>
      <w:marTop w:val="0"/>
      <w:marBottom w:val="0"/>
      <w:divBdr>
        <w:top w:val="none" w:sz="0" w:space="0" w:color="auto"/>
        <w:left w:val="none" w:sz="0" w:space="0" w:color="auto"/>
        <w:bottom w:val="none" w:sz="0" w:space="0" w:color="auto"/>
        <w:right w:val="none" w:sz="0" w:space="0" w:color="auto"/>
      </w:divBdr>
    </w:div>
    <w:div w:id="2114278954">
      <w:bodyDiv w:val="1"/>
      <w:marLeft w:val="0"/>
      <w:marRight w:val="0"/>
      <w:marTop w:val="0"/>
      <w:marBottom w:val="0"/>
      <w:divBdr>
        <w:top w:val="none" w:sz="0" w:space="0" w:color="auto"/>
        <w:left w:val="none" w:sz="0" w:space="0" w:color="auto"/>
        <w:bottom w:val="none" w:sz="0" w:space="0" w:color="auto"/>
        <w:right w:val="none" w:sz="0" w:space="0" w:color="auto"/>
      </w:divBdr>
    </w:div>
    <w:div w:id="2132048235">
      <w:bodyDiv w:val="1"/>
      <w:marLeft w:val="0"/>
      <w:marRight w:val="0"/>
      <w:marTop w:val="0"/>
      <w:marBottom w:val="0"/>
      <w:divBdr>
        <w:top w:val="none" w:sz="0" w:space="0" w:color="auto"/>
        <w:left w:val="none" w:sz="0" w:space="0" w:color="auto"/>
        <w:bottom w:val="none" w:sz="0" w:space="0" w:color="auto"/>
        <w:right w:val="none" w:sz="0" w:space="0" w:color="auto"/>
      </w:divBdr>
    </w:div>
    <w:div w:id="21462414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Air12</b:Tag>
    <b:SourceType>InternetSite</b:SourceType>
    <b:Guid>{80CD580F-50E2-3A46-851F-0A7B409F6758}</b:Guid>
    <b:Year>2012</b:Year>
    <b:InternetSiteTitle>Air Canada Website</b:InternetSiteTitle>
    <b:URL>http://www.aircanada.com/en/about/index.html</b:URL>
    <b:YearAccessed>2012</b:YearAccessed>
    <b:MonthAccessed>November</b:MonthAccessed>
    <b:DayAccessed>3</b:DayAccessed>
    <b:Title>About Air Canada</b:Title>
    <b:RefOrder>1</b:RefOrder>
  </b:Source>
  <b:Source>
    <b:Tag>Boa12</b:Tag>
    <b:SourceType>InternetSite</b:SourceType>
    <b:Guid>{1927C107-3E0C-174F-A87A-E3D39FB1F0CC}</b:Guid>
    <b:Title>Board of Directors</b:Title>
    <b:InternetSiteTitle>Air Canada Web site</b:InternetSiteTitle>
    <b:URL>http://www.aircanada.com/en/about/media/board/index.html</b:URL>
    <b:Year>2012</b:Year>
    <b:YearAccessed>2012</b:YearAccessed>
    <b:MonthAccessed>November</b:MonthAccessed>
    <b:DayAccessed>5</b:DayAccessed>
    <b:RefOrder>3</b:RefOrder>
  </b:Source>
  <b:Source>
    <b:Tag>Cor12</b:Tag>
    <b:SourceType>InternetSite</b:SourceType>
    <b:Guid>{6F0AB446-CA18-A444-B9E5-E52F0C6C300F}</b:Guid>
    <b:Title>Corporate Profile: Overview March 2012</b:Title>
    <b:InternetSiteTitle>Air Canada Web site</b:InternetSiteTitle>
    <b:URL>http://www.aircanada.com/en/about/acfamily/index.html</b:URL>
    <b:Year>2012</b:Year>
    <b:Month>March</b:Month>
    <b:YearAccessed>2012</b:YearAccessed>
    <b:MonthAccessed>November</b:MonthAccessed>
    <b:DayAccessed>3</b:DayAccessed>
    <b:ProductionCompany>Communications, Corporate</b:ProductionCompany>
    <b:RefOrder>2</b:RefOrder>
  </b:Source>
  <b:Source>
    <b:Tag>Air121</b:Tag>
    <b:SourceType>InternetSite</b:SourceType>
    <b:Guid>{E7C021C7-4E11-DF44-9413-6B6B4E481E89}</b:Guid>
    <b:Title>Air Canada</b:Title>
    <b:InternetSiteTitle>Morning Star</b:InternetSiteTitle>
    <b:URL>http://quote.morningstar.ca/Quicktakes/owners/Buyers.aspx?t=AC.B&amp;region=CAN&amp;culture=en-CA</b:URL>
    <b:Year>2012</b:Year>
    <b:YearAccessed>2012</b:YearAccessed>
    <b:MonthAccessed>November</b:MonthAccessed>
    <b:DayAccessed>6</b:DayAccessed>
    <b:RefOrder>4</b:RefOrder>
  </b:Source>
  <b:Source>
    <b:Tag>Not12</b:Tag>
    <b:SourceType>DocumentFromInternetSite</b:SourceType>
    <b:Guid>{5F517558-940F-1546-967D-6F3B49E1E413}</b:Guid>
    <b:Title>Notice of 2012 Annual and Special Meeting of Shareholdrs and Management Proxy Circular</b:Title>
    <b:InternetSiteTitle>Air Canada Web Site</b:InternetSiteTitle>
    <b:URL>http://www.aircanada.com/en/about/investor/documents/2012_proxy.pdf</b:URL>
    <b:Year>2012</b:Year>
    <b:Month>April</b:Month>
    <b:Day>23</b:Day>
    <b:YearAccessed>2012</b:YearAccessed>
    <b:MonthAccessed>November</b:MonthAccessed>
    <b:DayAccessed>10</b:DayAccessed>
    <b:RefOrder>5</b:RefOrder>
  </b:Source>
  <b:Source>
    <b:Tag>COR12</b:Tag>
    <b:SourceType>DocumentFromInternetSite</b:SourceType>
    <b:Guid>{02BAF687-2AF9-224F-8036-D84DD2990D60}</b:Guid>
    <b:Title>CORPORATE POLICY AND GUIDELINES ON BUSINESS CONDUCT</b:Title>
    <b:InternetSiteTitle>Air Canada Web Site</b:InternetSiteTitle>
    <b:URL>http://www.aircanada.com/en/about/media/codeofconduct.pdf</b:URL>
    <b:Year>2012</b:Year>
    <b:Month>November</b:Month>
    <b:Day>10</b:Day>
    <b:YearAccessed>2012</b:YearAccessed>
    <b:MonthAccessed>Febraury</b:MonthAccessed>
    <b:DayAccessed>8</b:DayAccessed>
    <b:RefOrder>18</b:RefOrder>
  </b:Source>
  <b:Source>
    <b:Tag>Lea12</b:Tag>
    <b:SourceType>DocumentFromInternetSite</b:SourceType>
    <b:Guid>{D1B410F5-5EC7-B647-8CAD-F221A7D40654}</b:Guid>
    <b:Title>Leave Less</b:Title>
    <b:InternetSiteTitle>Air Canada</b:InternetSiteTitle>
    <b:URL>http://www.aircanada.com/en/environment/index.html</b:URL>
    <b:Year>2012</b:Year>
    <b:YearAccessed>2012</b:YearAccessed>
    <b:MonthAccessed>November</b:MonthAccessed>
    <b:DayAccessed>13</b:DayAccessed>
    <b:RefOrder>6</b:RefOrder>
  </b:Source>
  <b:Source>
    <b:Tag>Air122</b:Tag>
    <b:SourceType>DocumentFromInternetSite</b:SourceType>
    <b:Guid>{3471F6A8-B2B3-DF47-8919-44ADCE878B5F}</b:Guid>
    <b:Title>Air Canada Foundation</b:Title>
    <b:InternetSiteTitle>Air Canada Website</b:InternetSiteTitle>
    <b:URL>http://www.aircanada.com/en/about/community/foundation/index.html</b:URL>
    <b:Year>2012</b:Year>
    <b:YearAccessed>2012</b:YearAccessed>
    <b:MonthAccessed>November</b:MonthAccessed>
    <b:DayAccessed>13</b:DayAccessed>
    <b:RefOrder>7</b:RefOrder>
  </b:Source>
  <b:Source>
    <b:Tag>The12</b:Tag>
    <b:SourceType>DocumentFromInternetSite</b:SourceType>
    <b:Guid>{939C4769-ABF0-0446-96E1-0C1242E030EC}</b:Guid>
    <b:Title>Air Canada pilots' sick calls ruled an illegal strike</b:Title>
    <b:InternetSiteTitle>CBC News</b:InternetSiteTitle>
    <b:URL>http://www.cbc.ca/news/canada/story/2012/04/13/air-canada-pilots.html</b:URL>
    <b:Year>2012</b:Year>
    <b:Month>April</b:Month>
    <b:Day>13</b:Day>
    <b:YearAccessed>2012</b:YearAccessed>
    <b:MonthAccessed>November</b:MonthAccessed>
    <b:DayAccessed>13</b:DayAccessed>
    <b:Author>
      <b:Editor>
        <b:NameList>
          <b:Person>
            <b:Last>Press</b:Last>
            <b:First>The</b:First>
            <b:Middle>Canadian</b:Middle>
          </b:Person>
        </b:NameList>
      </b:Editor>
    </b:Author>
    <b:RefOrder>8</b:RefOrder>
  </b:Source>
  <b:Source>
    <b:Tag>Air11</b:Tag>
    <b:SourceType>DocumentFromInternetSite</b:SourceType>
    <b:Guid>{A46D73F2-34EF-F54D-9A48-7261F45604BC}</b:Guid>
    <b:Title>Airlines and Bankruptcy Protection</b:Title>
    <b:InternetSiteTitle>CBC News</b:InternetSiteTitle>
    <b:URL>http://www.cbc.ca/news/interactives/airline-bankruptcy/</b:URL>
    <b:ProductionCompany>CBC</b:ProductionCompany>
    <b:Year>2011</b:Year>
    <b:Month>November</b:Month>
    <b:Day>29</b:Day>
    <b:YearAccessed>2012</b:YearAccessed>
    <b:MonthAccessed>November</b:MonthAccessed>
    <b:DayAccessed>13</b:DayAccessed>
    <b:RefOrder>9</b:RefOrder>
  </b:Source>
  <b:Source>
    <b:Tag>Cal12</b:Tag>
    <b:SourceType>DocumentFromInternetSite</b:SourceType>
    <b:Guid>{5726F310-A684-D54A-A33A-AD99032F7A56}</b:Guid>
    <b:Title>Calin Rovinescu CEO</b:Title>
    <b:InternetSiteTitle>Air Canada Web site</b:InternetSiteTitle>
    <b:URL>http://www.aircanada.com/en/about/media/bio/Rovinescu.html</b:URL>
    <b:Year>2012</b:Year>
    <b:YearAccessed>2012</b:YearAccessed>
    <b:MonthAccessed>November</b:MonthAccessed>
    <b:DayAccessed>12</b:DayAccessed>
    <b:RefOrder>10</b:RefOrder>
  </b:Source>
  <b:Source>
    <b:Tag>Exe12</b:Tag>
    <b:SourceType>DocumentFromInternetSite</b:SourceType>
    <b:Guid>{45EAFDAC-60E4-D847-8ADB-11676331AD7D}</b:Guid>
    <b:Title>Executive Biographies</b:Title>
    <b:InternetSiteTitle>Air Canada Website</b:InternetSiteTitle>
    <b:URL>http://www.aircanada.com/en/about/media/bio/index.html</b:URL>
    <b:Year>2012</b:Year>
    <b:YearAccessed>2012</b:YearAccessed>
    <b:MonthAccessed>November</b:MonthAccessed>
    <b:DayAccessed>13</b:DayAccessed>
    <b:RefOrder>11</b:RefOrder>
  </b:Source>
  <b:Source>
    <b:Tag>Pao12</b:Tag>
    <b:SourceType>InternetSite</b:SourceType>
    <b:Guid>{2C15DCC7-210C-484B-B72D-A34F42327CD8}</b:Guid>
    <b:Title>Big changes needed at Air Canada: experts</b:Title>
    <b:InternetSiteTitle>Metro News</b:InternetSiteTitle>
    <b:URL>http://metronews.ca/news/canada/105681/big-changes-needed-at-air-canada-experts/</b:URL>
    <b:Year>2012</b:Year>
    <b:Month>April</b:Month>
    <b:Day>16</b:Day>
    <b:YearAccessed>2012 </b:YearAccessed>
    <b:MonthAccessed>November</b:MonthAccessed>
    <b:DayAccessed>13</b:DayAccessed>
    <b:Author>
      <b:Author>
        <b:NameList>
          <b:Person>
            <b:Last>Loriggio</b:Last>
            <b:First>Paola</b:First>
          </b:Person>
        </b:NameList>
      </b:Author>
    </b:Author>
    <b:RefOrder>12</b:RefOrder>
  </b:Source>
  <b:Source>
    <b:Tag>The121</b:Tag>
    <b:SourceType>InternetSite</b:SourceType>
    <b:Guid>{36D47F6F-BA06-9744-B91E-3ABA49E0FA7E}</b:Guid>
    <b:Title>Air Canada to hire 1,100 employees</b:Title>
    <b:InternetSiteTitle>CBC News</b:InternetSiteTitle>
    <b:URL>http://www.cbc.ca/news/business/story/2012/09/20/air-canada-jobs.html</b:URL>
    <b:Year>2012</b:Year>
    <b:Month>September</b:Month>
    <b:Day>20</b:Day>
    <b:YearAccessed>2012</b:YearAccessed>
    <b:MonthAccessed>November </b:MonthAccessed>
    <b:DayAccessed>13</b:DayAccessed>
    <b:Author>
      <b:Editor>
        <b:NameList>
          <b:Person>
            <b:Last>Press</b:Last>
            <b:First>The</b:First>
            <b:Middle>Canadian</b:Middle>
          </b:Person>
        </b:NameList>
      </b:Editor>
    </b:Author>
    <b:RefOrder>13</b:RefOrder>
  </b:Source>
  <b:Source>
    <b:Tag>The122</b:Tag>
    <b:SourceType>InternetSite</b:SourceType>
    <b:Guid>{D00A32A8-198C-5543-9E65-BF3D9DAC1FD3}</b:Guid>
    <b:Title>Air Canada plans low-cost international carrier in 2013</b:Title>
    <b:InternetSiteTitle>CBC News</b:InternetSiteTitle>
    <b:URL>http://www.cbc.ca/news/business/story/2012/08/08/air-canada-loss.html</b:URL>
    <b:Year>2012</b:Year>
    <b:Month>August </b:Month>
    <b:Day>8</b:Day>
    <b:YearAccessed>2012</b:YearAccessed>
    <b:MonthAccessed>November</b:MonthAccessed>
    <b:DayAccessed>13</b:DayAccessed>
    <b:Author>
      <b:Editor>
        <b:NameList>
          <b:Person>
            <b:Last>Press</b:Last>
            <b:First>The</b:First>
            <b:Middle>Canadian</b:Middle>
          </b:Person>
        </b:NameList>
      </b:Editor>
    </b:Author>
    <b:RefOrder>14</b:RefOrder>
  </b:Source>
  <b:Source>
    <b:Tag>Ann11</b:Tag>
    <b:SourceType>InternetSite</b:SourceType>
    <b:Guid>{EAB121AE-F1F8-9144-81C2-EC13DA5C854D}</b:Guid>
    <b:Title>Annual Report 2011</b:Title>
    <b:InternetSiteTitle>Air Canada Web Site</b:InternetSiteTitle>
    <b:URL>http://www.aircanada.com/en/about/investor/documents/2011_ar.pdf?d=041112</b:URL>
    <b:Year>2011</b:Year>
    <b:YearAccessed>2012 </b:YearAccessed>
    <b:MonthAccessed>November</b:MonthAccessed>
    <b:DayAccessed>14</b:DayAccessed>
    <b:RefOrder>15</b:RefOrder>
  </b:Source>
  <b:Source>
    <b:Tag>The11</b:Tag>
    <b:SourceType>InternetSite</b:SourceType>
    <b:Guid>{C3B5D666-B3DF-0247-B95B-E6D90488B857}</b:Guid>
    <b:Title>Air Canada CEO’s pay soars to $4.6M</b:Title>
    <b:InternetSiteTitle>The Spec</b:InternetSiteTitle>
    <b:URL>http://www.thespec.com/news/business/article/515364--air-canada-ceo-s-pay-soars-to-4-6m</b:URL>
    <b:Year>2011</b:Year>
    <b:Month>April</b:Month>
    <b:Day>2011</b:Day>
    <b:YearAccessed>2012</b:YearAccessed>
    <b:MonthAccessed>November</b:MonthAccessed>
    <b:DayAccessed>14</b:DayAccessed>
    <b:Author>
      <b:Editor>
        <b:NameList>
          <b:Person>
            <b:Last>Press</b:Last>
            <b:First>The</b:First>
            <b:Middle>Canadian</b:Middle>
          </b:Person>
        </b:NameList>
      </b:Editor>
    </b:Author>
    <b:RefOrder>16</b:RefOrder>
  </b:Source>
  <b:Source>
    <b:Tag>Jor</b:Tag>
    <b:SourceType>InternetSite</b:SourceType>
    <b:Guid>{21283661-5091-2A44-80ED-78CACB1A6436}</b:Guid>
    <b:Author>
      <b:Author>
        <b:NameList>
          <b:Person>
            <b:Last>Chittley</b:Last>
            <b:First>Jordan</b:First>
          </b:Person>
        </b:NameList>
      </b:Author>
      <b:Editor>
        <b:NameList>
          <b:Person>
            <b:Last>Brew</b:Last>
            <b:First>Daily</b:First>
          </b:Person>
        </b:NameList>
      </b:Editor>
    </b:Author>
    <b:Title>Air Canada sees largest jump in customer satisfaction</b:Title>
    <b:InternetSiteTitle>Yahoo News Canada</b:InternetSiteTitle>
    <b:URL>http://ca.news.yahoo.com/blogs/dailybrew/air-canada-sees-largest-jump-customer-satisfaction-202916109.html</b:URL>
    <b:RefOrder>17</b:RefOrder>
  </b:Source>
</b:Sources>
</file>

<file path=customXml/itemProps1.xml><?xml version="1.0" encoding="utf-8"?>
<ds:datastoreItem xmlns:ds="http://schemas.openxmlformats.org/officeDocument/2006/customXml" ds:itemID="{D3C6DB03-FEF1-884A-9D8B-4C0B90CC3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18</Pages>
  <Words>4227</Words>
  <Characters>24094</Characters>
  <Application>Microsoft Macintosh Word</Application>
  <DocSecurity>0</DocSecurity>
  <Lines>200</Lines>
  <Paragraphs>56</Paragraphs>
  <ScaleCrop>false</ScaleCrop>
  <Company/>
  <LinksUpToDate>false</LinksUpToDate>
  <CharactersWithSpaces>28265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Evans</dc:creator>
  <cp:keywords/>
  <dc:description/>
  <cp:lastModifiedBy>Jacob Evans</cp:lastModifiedBy>
  <cp:revision>2</cp:revision>
  <cp:lastPrinted>2012-11-16T17:15:00Z</cp:lastPrinted>
  <dcterms:created xsi:type="dcterms:W3CDTF">2012-11-06T18:35:00Z</dcterms:created>
  <dcterms:modified xsi:type="dcterms:W3CDTF">2012-11-21T22:36:00Z</dcterms:modified>
</cp:coreProperties>
</file>