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3D3FCE" w14:textId="538EE43E" w:rsidR="002B6CCB" w:rsidRPr="006D745F" w:rsidRDefault="000D3840" w:rsidP="004465ED">
      <w:pPr>
        <w:jc w:val="center"/>
        <w:rPr>
          <w:rFonts w:ascii="Calibri" w:hAnsi="Calibri"/>
          <w:b/>
          <w:u w:val="single"/>
        </w:rPr>
      </w:pPr>
      <w:r w:rsidRPr="006D745F">
        <w:rPr>
          <w:rFonts w:ascii="Calibri" w:hAnsi="Calibri"/>
          <w:b/>
          <w:u w:val="single"/>
        </w:rPr>
        <w:t>SOC 1101</w:t>
      </w:r>
      <w:r w:rsidR="004465ED" w:rsidRPr="006D745F">
        <w:rPr>
          <w:rFonts w:ascii="Calibri" w:hAnsi="Calibri"/>
          <w:b/>
          <w:u w:val="single"/>
        </w:rPr>
        <w:t xml:space="preserve"> - Notes</w:t>
      </w:r>
    </w:p>
    <w:p w14:paraId="37A3655C" w14:textId="77777777" w:rsidR="00D75152" w:rsidRPr="006D745F" w:rsidRDefault="00D75152">
      <w:pPr>
        <w:rPr>
          <w:rFonts w:ascii="Calibri" w:hAnsi="Calibri"/>
        </w:rPr>
      </w:pPr>
    </w:p>
    <w:p w14:paraId="718A443C" w14:textId="314DA3A6" w:rsidR="006A46F7" w:rsidRPr="006D745F" w:rsidRDefault="006A46F7">
      <w:pPr>
        <w:rPr>
          <w:rFonts w:ascii="Calibri" w:hAnsi="Calibri"/>
        </w:rPr>
      </w:pPr>
      <w:r w:rsidRPr="006D745F">
        <w:rPr>
          <w:rFonts w:ascii="Calibri" w:hAnsi="Calibri"/>
        </w:rPr>
        <w:t>Monday September 10</w:t>
      </w:r>
      <w:r w:rsidRPr="006D745F">
        <w:rPr>
          <w:rFonts w:ascii="Calibri" w:hAnsi="Calibri"/>
          <w:vertAlign w:val="superscript"/>
        </w:rPr>
        <w:t>th</w:t>
      </w:r>
      <w:r w:rsidRPr="006D745F">
        <w:rPr>
          <w:rFonts w:ascii="Calibri" w:hAnsi="Calibri"/>
        </w:rPr>
        <w:t xml:space="preserve"> 2018</w:t>
      </w:r>
      <w:r w:rsidR="00646142" w:rsidRPr="006D745F">
        <w:rPr>
          <w:rFonts w:ascii="Calibri" w:hAnsi="Calibri"/>
        </w:rPr>
        <w:t xml:space="preserve"> – Intro to Sociology</w:t>
      </w:r>
    </w:p>
    <w:p w14:paraId="12648318" w14:textId="2BFAF722" w:rsidR="006A46F7" w:rsidRPr="006D745F" w:rsidRDefault="006A46F7" w:rsidP="00646142">
      <w:pPr>
        <w:pStyle w:val="ListParagraph"/>
        <w:numPr>
          <w:ilvl w:val="0"/>
          <w:numId w:val="23"/>
        </w:numPr>
        <w:rPr>
          <w:rFonts w:ascii="Calibri" w:hAnsi="Calibri"/>
        </w:rPr>
      </w:pPr>
      <w:r w:rsidRPr="006D745F">
        <w:rPr>
          <w:rFonts w:ascii="Calibri" w:hAnsi="Calibri"/>
        </w:rPr>
        <w:t>Margaret Thatcher</w:t>
      </w:r>
      <w:r w:rsidR="00646142" w:rsidRPr="006D745F">
        <w:rPr>
          <w:rFonts w:ascii="Calibri" w:hAnsi="Calibri"/>
        </w:rPr>
        <w:t xml:space="preserve"> (UK PM)</w:t>
      </w:r>
      <w:r w:rsidRPr="006D745F">
        <w:rPr>
          <w:rFonts w:ascii="Calibri" w:hAnsi="Calibri"/>
        </w:rPr>
        <w:t xml:space="preserve">: </w:t>
      </w:r>
    </w:p>
    <w:p w14:paraId="3505E811" w14:textId="26126D61" w:rsidR="006A46F7" w:rsidRPr="006D745F" w:rsidRDefault="006A46F7" w:rsidP="00646142">
      <w:pPr>
        <w:pStyle w:val="ListParagraph"/>
        <w:numPr>
          <w:ilvl w:val="1"/>
          <w:numId w:val="23"/>
        </w:numPr>
        <w:rPr>
          <w:rFonts w:ascii="Calibri" w:hAnsi="Calibri"/>
        </w:rPr>
      </w:pPr>
      <w:r w:rsidRPr="006D745F">
        <w:rPr>
          <w:rFonts w:ascii="Calibri" w:hAnsi="Calibri"/>
        </w:rPr>
        <w:t xml:space="preserve"> “there</w:t>
      </w:r>
      <w:r w:rsidR="00646142" w:rsidRPr="006D745F">
        <w:rPr>
          <w:rFonts w:ascii="Calibri" w:hAnsi="Calibri"/>
        </w:rPr>
        <w:t>’</w:t>
      </w:r>
      <w:r w:rsidRPr="006D745F">
        <w:rPr>
          <w:rFonts w:ascii="Calibri" w:hAnsi="Calibri"/>
        </w:rPr>
        <w:t>s no such thing as society. There are individual men and women and there are families”</w:t>
      </w:r>
    </w:p>
    <w:p w14:paraId="4A428F14" w14:textId="3A2F5C5D" w:rsidR="006A46F7" w:rsidRPr="006D745F" w:rsidRDefault="006A46F7" w:rsidP="00646142">
      <w:pPr>
        <w:pStyle w:val="ListParagraph"/>
        <w:numPr>
          <w:ilvl w:val="1"/>
          <w:numId w:val="23"/>
        </w:numPr>
        <w:rPr>
          <w:rFonts w:ascii="Calibri" w:hAnsi="Calibri"/>
        </w:rPr>
      </w:pPr>
      <w:r w:rsidRPr="006D745F">
        <w:rPr>
          <w:rFonts w:ascii="Calibri" w:hAnsi="Calibri"/>
        </w:rPr>
        <w:t xml:space="preserve">Neoliberalism </w:t>
      </w:r>
      <w:r w:rsidR="005C0EBB" w:rsidRPr="006D745F">
        <w:rPr>
          <w:rFonts w:ascii="Calibri" w:hAnsi="Calibri"/>
        </w:rPr>
        <w:t xml:space="preserve">and the </w:t>
      </w:r>
      <w:r w:rsidR="00646142" w:rsidRPr="006D745F">
        <w:rPr>
          <w:rFonts w:ascii="Calibri" w:hAnsi="Calibri"/>
        </w:rPr>
        <w:t>“</w:t>
      </w:r>
      <w:r w:rsidR="005C0EBB" w:rsidRPr="006D745F">
        <w:rPr>
          <w:rFonts w:ascii="Calibri" w:hAnsi="Calibri"/>
        </w:rPr>
        <w:t>indi</w:t>
      </w:r>
      <w:r w:rsidR="00646142" w:rsidRPr="006D745F">
        <w:rPr>
          <w:rFonts w:ascii="Calibri" w:hAnsi="Calibri"/>
        </w:rPr>
        <w:t>vidualization of responsibility”</w:t>
      </w:r>
    </w:p>
    <w:p w14:paraId="3AB0A0AC" w14:textId="007EB8A3" w:rsidR="00646142" w:rsidRPr="006D745F" w:rsidRDefault="00646142" w:rsidP="00646142">
      <w:pPr>
        <w:rPr>
          <w:rFonts w:ascii="Calibri" w:hAnsi="Calibri"/>
        </w:rPr>
      </w:pPr>
      <w:r w:rsidRPr="006D745F">
        <w:rPr>
          <w:rFonts w:ascii="Calibri" w:hAnsi="Calibri"/>
        </w:rPr>
        <w:t>Side notes:</w:t>
      </w:r>
    </w:p>
    <w:p w14:paraId="3B731F5C" w14:textId="16574C6A" w:rsidR="005C0EBB" w:rsidRPr="006D745F" w:rsidRDefault="005C0EBB" w:rsidP="00646142">
      <w:pPr>
        <w:pStyle w:val="ListParagraph"/>
        <w:numPr>
          <w:ilvl w:val="0"/>
          <w:numId w:val="24"/>
        </w:numPr>
        <w:rPr>
          <w:rFonts w:ascii="Calibri" w:hAnsi="Calibri"/>
        </w:rPr>
      </w:pPr>
      <w:r w:rsidRPr="006D745F">
        <w:rPr>
          <w:rFonts w:ascii="Calibri" w:hAnsi="Calibri"/>
        </w:rPr>
        <w:t>If you want to succeed you have to do it yourself</w:t>
      </w:r>
    </w:p>
    <w:p w14:paraId="42E2EAD2" w14:textId="672B50A6" w:rsidR="005C0EBB" w:rsidRPr="006D745F" w:rsidRDefault="005C0EBB" w:rsidP="00646142">
      <w:pPr>
        <w:pStyle w:val="ListParagraph"/>
        <w:numPr>
          <w:ilvl w:val="0"/>
          <w:numId w:val="24"/>
        </w:numPr>
        <w:rPr>
          <w:rFonts w:ascii="Calibri" w:hAnsi="Calibri"/>
        </w:rPr>
      </w:pPr>
      <w:r w:rsidRPr="006D745F">
        <w:rPr>
          <w:rFonts w:ascii="Calibri" w:hAnsi="Calibri"/>
        </w:rPr>
        <w:t>The implication is that we are all responsible for the situations that we find ourselves in</w:t>
      </w:r>
    </w:p>
    <w:p w14:paraId="1C0782A2" w14:textId="66DFE167" w:rsidR="005C0EBB" w:rsidRPr="006D745F" w:rsidRDefault="005C0EBB" w:rsidP="00646142">
      <w:pPr>
        <w:pStyle w:val="ListParagraph"/>
        <w:numPr>
          <w:ilvl w:val="0"/>
          <w:numId w:val="24"/>
        </w:numPr>
        <w:rPr>
          <w:rFonts w:ascii="Calibri" w:hAnsi="Calibri"/>
        </w:rPr>
      </w:pPr>
      <w:r w:rsidRPr="006D745F">
        <w:rPr>
          <w:rFonts w:ascii="Calibri" w:hAnsi="Calibri"/>
        </w:rPr>
        <w:t>We are wealthy because we work hard, we are poor because we make bad choices</w:t>
      </w:r>
    </w:p>
    <w:p w14:paraId="2DC8775B" w14:textId="61A74120" w:rsidR="005C0EBB" w:rsidRPr="006D745F" w:rsidRDefault="005C0EBB" w:rsidP="00A8733B">
      <w:pPr>
        <w:pStyle w:val="ListParagraph"/>
        <w:numPr>
          <w:ilvl w:val="0"/>
          <w:numId w:val="24"/>
        </w:numPr>
        <w:rPr>
          <w:rFonts w:ascii="Calibri" w:hAnsi="Calibri"/>
        </w:rPr>
      </w:pPr>
      <w:r w:rsidRPr="006D745F">
        <w:rPr>
          <w:rFonts w:ascii="Calibri" w:hAnsi="Calibri"/>
        </w:rPr>
        <w:t>If there</w:t>
      </w:r>
      <w:r w:rsidR="00646142" w:rsidRPr="006D745F">
        <w:rPr>
          <w:rFonts w:ascii="Calibri" w:hAnsi="Calibri"/>
        </w:rPr>
        <w:t>’</w:t>
      </w:r>
      <w:r w:rsidRPr="006D745F">
        <w:rPr>
          <w:rFonts w:ascii="Calibri" w:hAnsi="Calibri"/>
        </w:rPr>
        <w:t>s no society, there are no norms, inequalities, we are individually responsible.</w:t>
      </w:r>
    </w:p>
    <w:p w14:paraId="09D4C2FC" w14:textId="77777777" w:rsidR="00646142" w:rsidRPr="006D745F" w:rsidRDefault="00646142" w:rsidP="00646142">
      <w:pPr>
        <w:rPr>
          <w:rFonts w:ascii="Calibri" w:hAnsi="Calibri"/>
        </w:rPr>
      </w:pPr>
    </w:p>
    <w:p w14:paraId="687A47B5" w14:textId="77777777" w:rsidR="00A8733B" w:rsidRPr="006D745F" w:rsidRDefault="00A8733B" w:rsidP="00646142">
      <w:pPr>
        <w:rPr>
          <w:rFonts w:ascii="Calibri" w:hAnsi="Calibri"/>
        </w:rPr>
      </w:pPr>
    </w:p>
    <w:p w14:paraId="1985D19F" w14:textId="65BA3EDC" w:rsidR="005C0EBB" w:rsidRPr="006D745F" w:rsidRDefault="005C0EBB" w:rsidP="00A8733B">
      <w:pPr>
        <w:rPr>
          <w:rFonts w:ascii="Calibri" w:hAnsi="Calibri"/>
        </w:rPr>
      </w:pPr>
      <w:r w:rsidRPr="006D745F">
        <w:rPr>
          <w:rFonts w:ascii="Calibri" w:hAnsi="Calibri"/>
        </w:rPr>
        <w:t>Proto-sociology and the enlightenment</w:t>
      </w:r>
    </w:p>
    <w:p w14:paraId="1E48B0FB" w14:textId="7829AD7D" w:rsidR="005C0EBB" w:rsidRPr="006D745F" w:rsidRDefault="005C0EBB" w:rsidP="00646142">
      <w:pPr>
        <w:pStyle w:val="ListParagraph"/>
        <w:numPr>
          <w:ilvl w:val="1"/>
          <w:numId w:val="24"/>
        </w:numPr>
        <w:rPr>
          <w:rFonts w:ascii="Calibri" w:hAnsi="Calibri"/>
        </w:rPr>
      </w:pPr>
      <w:r w:rsidRPr="006D745F">
        <w:rPr>
          <w:rFonts w:ascii="Calibri" w:hAnsi="Calibri"/>
        </w:rPr>
        <w:t>“man is born free and everywhere he is in chains”</w:t>
      </w:r>
      <w:r w:rsidR="00646142" w:rsidRPr="006D745F">
        <w:rPr>
          <w:rFonts w:ascii="Calibri" w:hAnsi="Calibri"/>
        </w:rPr>
        <w:t xml:space="preserve"> Jean-Jacques Rousseau, </w:t>
      </w:r>
      <w:r w:rsidR="00646142" w:rsidRPr="006D745F">
        <w:rPr>
          <w:rFonts w:ascii="Calibri" w:hAnsi="Calibri"/>
          <w:i/>
        </w:rPr>
        <w:t>The Social Contract</w:t>
      </w:r>
    </w:p>
    <w:p w14:paraId="6DB29C79" w14:textId="59B2AFC5" w:rsidR="00646142" w:rsidRPr="006D745F" w:rsidRDefault="00646142" w:rsidP="00646142">
      <w:pPr>
        <w:rPr>
          <w:rFonts w:ascii="Calibri" w:hAnsi="Calibri"/>
        </w:rPr>
      </w:pPr>
      <w:r w:rsidRPr="006D745F">
        <w:rPr>
          <w:rFonts w:ascii="Calibri" w:hAnsi="Calibri"/>
        </w:rPr>
        <w:t>Side notes:</w:t>
      </w:r>
    </w:p>
    <w:p w14:paraId="67EFE301" w14:textId="79326595" w:rsidR="005C0EBB" w:rsidRPr="006D745F" w:rsidRDefault="005C0EBB" w:rsidP="00646142">
      <w:pPr>
        <w:pStyle w:val="ListParagraph"/>
        <w:numPr>
          <w:ilvl w:val="0"/>
          <w:numId w:val="26"/>
        </w:numPr>
        <w:rPr>
          <w:rFonts w:ascii="Calibri" w:hAnsi="Calibri"/>
        </w:rPr>
      </w:pPr>
      <w:r w:rsidRPr="006D745F">
        <w:rPr>
          <w:rFonts w:ascii="Calibri" w:hAnsi="Calibri"/>
        </w:rPr>
        <w:t>he meant that we may be born with autonomy, we are subject to the inequalities, rejecting the fact that human beings are born unequal.</w:t>
      </w:r>
    </w:p>
    <w:p w14:paraId="5FA5DD94" w14:textId="77777777" w:rsidR="005C0EBB" w:rsidRPr="006D745F" w:rsidRDefault="005C0EBB">
      <w:pPr>
        <w:rPr>
          <w:rFonts w:ascii="Calibri" w:hAnsi="Calibri"/>
        </w:rPr>
      </w:pPr>
    </w:p>
    <w:p w14:paraId="1D6FF7C6" w14:textId="64DF524D" w:rsidR="005C0EBB" w:rsidRPr="006D745F" w:rsidRDefault="00646142" w:rsidP="00646142">
      <w:pPr>
        <w:pStyle w:val="ListParagraph"/>
        <w:numPr>
          <w:ilvl w:val="0"/>
          <w:numId w:val="25"/>
        </w:numPr>
        <w:rPr>
          <w:rFonts w:ascii="Calibri" w:hAnsi="Calibri"/>
        </w:rPr>
      </w:pPr>
      <w:r w:rsidRPr="006D745F">
        <w:rPr>
          <w:rFonts w:ascii="Calibri" w:hAnsi="Calibri"/>
        </w:rPr>
        <w:t>The S</w:t>
      </w:r>
      <w:r w:rsidR="005C0EBB" w:rsidRPr="006D745F">
        <w:rPr>
          <w:rFonts w:ascii="Calibri" w:hAnsi="Calibri"/>
        </w:rPr>
        <w:t>ociological Perspective</w:t>
      </w:r>
    </w:p>
    <w:p w14:paraId="5EF3F673" w14:textId="3DEA9153" w:rsidR="005C0EBB" w:rsidRPr="006D745F" w:rsidRDefault="005C0EBB" w:rsidP="00EE6FDA">
      <w:pPr>
        <w:pStyle w:val="ListParagraph"/>
        <w:numPr>
          <w:ilvl w:val="1"/>
          <w:numId w:val="25"/>
        </w:numPr>
        <w:rPr>
          <w:rFonts w:ascii="Calibri" w:hAnsi="Calibri"/>
        </w:rPr>
      </w:pPr>
      <w:r w:rsidRPr="006D745F">
        <w:rPr>
          <w:rFonts w:ascii="Calibri" w:hAnsi="Calibri"/>
        </w:rPr>
        <w:t>‘</w:t>
      </w:r>
      <w:r w:rsidR="00646142" w:rsidRPr="006D745F">
        <w:rPr>
          <w:rFonts w:ascii="Calibri" w:hAnsi="Calibri"/>
        </w:rPr>
        <w:t>C</w:t>
      </w:r>
      <w:r w:rsidRPr="006D745F">
        <w:rPr>
          <w:rFonts w:ascii="Calibri" w:hAnsi="Calibri"/>
        </w:rPr>
        <w:t xml:space="preserve"> Wright Mills “neither the life of an individual nor the history of a society can be unders</w:t>
      </w:r>
      <w:r w:rsidR="00646142" w:rsidRPr="006D745F">
        <w:rPr>
          <w:rFonts w:ascii="Calibri" w:hAnsi="Calibri"/>
        </w:rPr>
        <w:t>tood without understanding both”</w:t>
      </w:r>
    </w:p>
    <w:p w14:paraId="6AD5FCFC" w14:textId="0CF3475F" w:rsidR="00646142" w:rsidRPr="006D745F" w:rsidRDefault="00646142" w:rsidP="00EE6FDA">
      <w:pPr>
        <w:pStyle w:val="ListParagraph"/>
        <w:numPr>
          <w:ilvl w:val="1"/>
          <w:numId w:val="25"/>
        </w:numPr>
        <w:rPr>
          <w:rFonts w:ascii="Calibri" w:hAnsi="Calibri"/>
        </w:rPr>
      </w:pPr>
      <w:r w:rsidRPr="006D745F">
        <w:rPr>
          <w:rFonts w:ascii="Calibri" w:hAnsi="Calibri"/>
        </w:rPr>
        <w:t>Sociologists see individuals as existing as part of a collectivity or society</w:t>
      </w:r>
    </w:p>
    <w:p w14:paraId="2936F76D" w14:textId="6DB9EBFF" w:rsidR="00EE6FDA" w:rsidRPr="006D745F" w:rsidRDefault="00815D6B" w:rsidP="00EE6FDA">
      <w:pPr>
        <w:pStyle w:val="ListParagraph"/>
        <w:numPr>
          <w:ilvl w:val="2"/>
          <w:numId w:val="25"/>
        </w:numPr>
        <w:rPr>
          <w:rFonts w:ascii="Calibri" w:hAnsi="Calibri"/>
        </w:rPr>
      </w:pPr>
      <w:r w:rsidRPr="006D745F">
        <w:rPr>
          <w:rFonts w:ascii="Calibri" w:hAnsi="Calibri"/>
        </w:rPr>
        <w:t xml:space="preserve">Our thinking and motivation </w:t>
      </w:r>
      <w:r w:rsidR="00646142" w:rsidRPr="006D745F">
        <w:rPr>
          <w:rFonts w:ascii="Calibri" w:hAnsi="Calibri"/>
        </w:rPr>
        <w:t>a</w:t>
      </w:r>
      <w:r w:rsidRPr="006D745F">
        <w:rPr>
          <w:rFonts w:ascii="Calibri" w:hAnsi="Calibri"/>
        </w:rPr>
        <w:t xml:space="preserve">re shaped by our </w:t>
      </w:r>
      <w:r w:rsidR="00646142" w:rsidRPr="006D745F">
        <w:rPr>
          <w:rFonts w:ascii="Calibri" w:hAnsi="Calibri"/>
        </w:rPr>
        <w:t>interaction</w:t>
      </w:r>
      <w:r w:rsidRPr="006D745F">
        <w:rPr>
          <w:rFonts w:ascii="Calibri" w:hAnsi="Calibri"/>
        </w:rPr>
        <w:t xml:space="preserve"> </w:t>
      </w:r>
      <w:r w:rsidR="00646142" w:rsidRPr="006D745F">
        <w:rPr>
          <w:rFonts w:ascii="Calibri" w:hAnsi="Calibri"/>
        </w:rPr>
        <w:t>families</w:t>
      </w:r>
      <w:r w:rsidRPr="006D745F">
        <w:rPr>
          <w:rFonts w:ascii="Calibri" w:hAnsi="Calibri"/>
        </w:rPr>
        <w:t xml:space="preserve">, communities, work, school etc. </w:t>
      </w:r>
    </w:p>
    <w:p w14:paraId="109F8FD9" w14:textId="50FD7A78" w:rsidR="00EE6FDA" w:rsidRPr="006D745F" w:rsidRDefault="00EE6FDA" w:rsidP="00EE6FDA">
      <w:pPr>
        <w:pStyle w:val="ListParagraph"/>
        <w:numPr>
          <w:ilvl w:val="1"/>
          <w:numId w:val="25"/>
        </w:numPr>
        <w:rPr>
          <w:rFonts w:ascii="Calibri" w:hAnsi="Calibri"/>
        </w:rPr>
      </w:pPr>
      <w:r w:rsidRPr="006D745F">
        <w:rPr>
          <w:rFonts w:ascii="Calibri" w:hAnsi="Calibri"/>
        </w:rPr>
        <w:t>W</w:t>
      </w:r>
      <w:r w:rsidR="00815D6B" w:rsidRPr="006D745F">
        <w:rPr>
          <w:rFonts w:ascii="Calibri" w:hAnsi="Calibri"/>
        </w:rPr>
        <w:t xml:space="preserve">e exist within “social structures” – patterns of social relationships and interactions. </w:t>
      </w:r>
    </w:p>
    <w:p w14:paraId="24EFDFDD" w14:textId="545E3533" w:rsidR="005C0EBB" w:rsidRPr="006D745F" w:rsidRDefault="00815D6B" w:rsidP="00EE6FDA">
      <w:pPr>
        <w:pStyle w:val="ListParagraph"/>
        <w:numPr>
          <w:ilvl w:val="1"/>
          <w:numId w:val="25"/>
        </w:numPr>
        <w:rPr>
          <w:rFonts w:ascii="Calibri" w:hAnsi="Calibri"/>
        </w:rPr>
      </w:pPr>
      <w:r w:rsidRPr="006D745F">
        <w:rPr>
          <w:rFonts w:ascii="Calibri" w:hAnsi="Calibri"/>
        </w:rPr>
        <w:t>Does that mean sociologists believe we don’t have the capacity for independent thoughts and choice?</w:t>
      </w:r>
    </w:p>
    <w:p w14:paraId="4F7118D7" w14:textId="77777777" w:rsidR="00815D6B" w:rsidRPr="006D745F" w:rsidRDefault="00815D6B">
      <w:pPr>
        <w:rPr>
          <w:rFonts w:ascii="Calibri" w:hAnsi="Calibri"/>
        </w:rPr>
      </w:pPr>
    </w:p>
    <w:p w14:paraId="7074E7C6" w14:textId="77777777" w:rsidR="00815D6B" w:rsidRPr="006D745F" w:rsidRDefault="00815D6B">
      <w:pPr>
        <w:rPr>
          <w:rFonts w:ascii="Calibri" w:hAnsi="Calibri"/>
        </w:rPr>
      </w:pPr>
    </w:p>
    <w:p w14:paraId="4FEC9509" w14:textId="126FFA15" w:rsidR="00815D6B" w:rsidRPr="006D745F" w:rsidRDefault="00EE6FDA" w:rsidP="00EE6FDA">
      <w:pPr>
        <w:pStyle w:val="ListParagraph"/>
        <w:numPr>
          <w:ilvl w:val="1"/>
          <w:numId w:val="25"/>
        </w:numPr>
        <w:rPr>
          <w:rFonts w:ascii="Calibri" w:hAnsi="Calibri"/>
        </w:rPr>
      </w:pPr>
      <w:r w:rsidRPr="006D745F">
        <w:rPr>
          <w:rFonts w:ascii="Calibri" w:hAnsi="Calibri"/>
        </w:rPr>
        <w:t>Fertility</w:t>
      </w:r>
      <w:r w:rsidR="00815D6B" w:rsidRPr="006D745F">
        <w:rPr>
          <w:rFonts w:ascii="Calibri" w:hAnsi="Calibri"/>
        </w:rPr>
        <w:t>: individual choice or Social trend?</w:t>
      </w:r>
    </w:p>
    <w:p w14:paraId="421E48B8" w14:textId="2D3F7FC3" w:rsidR="00815D6B" w:rsidRPr="006D745F" w:rsidRDefault="00815D6B" w:rsidP="00EE6FDA">
      <w:pPr>
        <w:pStyle w:val="ListParagraph"/>
        <w:numPr>
          <w:ilvl w:val="2"/>
          <w:numId w:val="25"/>
        </w:numPr>
        <w:rPr>
          <w:rFonts w:ascii="Calibri" w:hAnsi="Calibri"/>
        </w:rPr>
      </w:pPr>
      <w:r w:rsidRPr="006D745F">
        <w:rPr>
          <w:rFonts w:ascii="Calibri" w:hAnsi="Calibri"/>
        </w:rPr>
        <w:t xml:space="preserve">Lots of women choose when they want to have a child. This is possible due to readily </w:t>
      </w:r>
      <w:r w:rsidR="00EE6FDA" w:rsidRPr="006D745F">
        <w:rPr>
          <w:rFonts w:ascii="Calibri" w:hAnsi="Calibri"/>
        </w:rPr>
        <w:t>available</w:t>
      </w:r>
      <w:r w:rsidRPr="006D745F">
        <w:rPr>
          <w:rFonts w:ascii="Calibri" w:hAnsi="Calibri"/>
        </w:rPr>
        <w:t xml:space="preserve"> contraceptives. Average age to have a child is later – this is a social trend.</w:t>
      </w:r>
    </w:p>
    <w:p w14:paraId="435E635E" w14:textId="77777777" w:rsidR="00815D6B" w:rsidRPr="006D745F" w:rsidRDefault="00815D6B">
      <w:pPr>
        <w:rPr>
          <w:rFonts w:ascii="Calibri" w:hAnsi="Calibri"/>
        </w:rPr>
      </w:pPr>
    </w:p>
    <w:p w14:paraId="62FBFCDA" w14:textId="0131B855" w:rsidR="00815D6B" w:rsidRPr="006D745F" w:rsidRDefault="00815D6B" w:rsidP="00EE6FDA">
      <w:pPr>
        <w:pStyle w:val="ListParagraph"/>
        <w:numPr>
          <w:ilvl w:val="0"/>
          <w:numId w:val="30"/>
        </w:numPr>
        <w:rPr>
          <w:rFonts w:ascii="Calibri" w:hAnsi="Calibri"/>
        </w:rPr>
      </w:pPr>
      <w:r w:rsidRPr="006D745F">
        <w:rPr>
          <w:rFonts w:ascii="Calibri" w:hAnsi="Calibri"/>
        </w:rPr>
        <w:t>C Wright Mills, the Sociological Imagination (1959)</w:t>
      </w:r>
    </w:p>
    <w:p w14:paraId="782010CE" w14:textId="17028474" w:rsidR="00815D6B" w:rsidRPr="006D745F" w:rsidRDefault="00815D6B" w:rsidP="00EE6FDA">
      <w:pPr>
        <w:pStyle w:val="ListParagraph"/>
        <w:numPr>
          <w:ilvl w:val="1"/>
          <w:numId w:val="30"/>
        </w:numPr>
        <w:rPr>
          <w:rFonts w:ascii="Calibri" w:hAnsi="Calibri"/>
        </w:rPr>
      </w:pPr>
      <w:r w:rsidRPr="006D745F">
        <w:rPr>
          <w:rFonts w:ascii="Calibri" w:hAnsi="Calibri"/>
        </w:rPr>
        <w:t>The sociological imagination = the ability to see the relationship between individual experiences and the larger society.</w:t>
      </w:r>
    </w:p>
    <w:p w14:paraId="799C6609" w14:textId="77777777" w:rsidR="006A204E" w:rsidRPr="006D745F" w:rsidRDefault="00553587" w:rsidP="00EE6FDA">
      <w:pPr>
        <w:pStyle w:val="ListParagraph"/>
        <w:numPr>
          <w:ilvl w:val="1"/>
          <w:numId w:val="30"/>
        </w:numPr>
        <w:rPr>
          <w:rFonts w:ascii="Calibri" w:hAnsi="Calibri"/>
        </w:rPr>
      </w:pPr>
      <w:r w:rsidRPr="006D745F">
        <w:rPr>
          <w:rFonts w:ascii="Calibri" w:hAnsi="Calibri"/>
        </w:rPr>
        <w:t>Wanted to develop a tool that woul</w:t>
      </w:r>
      <w:r w:rsidR="00646142" w:rsidRPr="006D745F">
        <w:rPr>
          <w:rFonts w:ascii="Calibri" w:hAnsi="Calibri"/>
        </w:rPr>
        <w:t>d</w:t>
      </w:r>
      <w:r w:rsidRPr="006D745F">
        <w:rPr>
          <w:rFonts w:ascii="Calibri" w:hAnsi="Calibri"/>
        </w:rPr>
        <w:t xml:space="preserve"> allow us to debunk actions and ideas that are normally taken for granted. </w:t>
      </w:r>
    </w:p>
    <w:p w14:paraId="3E955EB2" w14:textId="7BE71B06" w:rsidR="00553587" w:rsidRDefault="00646142" w:rsidP="00394007">
      <w:pPr>
        <w:pStyle w:val="ListParagraph"/>
        <w:numPr>
          <w:ilvl w:val="1"/>
          <w:numId w:val="30"/>
        </w:numPr>
        <w:rPr>
          <w:rFonts w:ascii="Calibri" w:hAnsi="Calibri"/>
        </w:rPr>
      </w:pPr>
      <w:r w:rsidRPr="006D745F">
        <w:rPr>
          <w:rFonts w:ascii="Calibri" w:hAnsi="Calibri"/>
        </w:rPr>
        <w:t>For Mills, like Karl Marx, the goal of sociologists is not to observe the world but to change it.</w:t>
      </w:r>
    </w:p>
    <w:p w14:paraId="6C04A798" w14:textId="77777777" w:rsidR="00394007" w:rsidRPr="00394007" w:rsidRDefault="00394007" w:rsidP="00394007">
      <w:pPr>
        <w:pStyle w:val="ListParagraph"/>
        <w:numPr>
          <w:ilvl w:val="1"/>
          <w:numId w:val="30"/>
        </w:numPr>
        <w:rPr>
          <w:rFonts w:ascii="Calibri" w:hAnsi="Calibri"/>
        </w:rPr>
      </w:pPr>
    </w:p>
    <w:p w14:paraId="4F303A4C" w14:textId="77777777" w:rsidR="00EE6FDA" w:rsidRPr="006D745F" w:rsidRDefault="00EE6FDA" w:rsidP="00EE6FDA">
      <w:pPr>
        <w:rPr>
          <w:rFonts w:ascii="Calibri" w:hAnsi="Calibri"/>
        </w:rPr>
      </w:pPr>
    </w:p>
    <w:p w14:paraId="7D9AC50D" w14:textId="77777777" w:rsidR="00EE6FDA" w:rsidRPr="006D745F" w:rsidRDefault="00553587" w:rsidP="00EE6FDA">
      <w:pPr>
        <w:rPr>
          <w:rFonts w:ascii="Calibri" w:hAnsi="Calibri"/>
        </w:rPr>
      </w:pPr>
      <w:r w:rsidRPr="006D745F">
        <w:rPr>
          <w:rFonts w:ascii="Calibri" w:hAnsi="Calibri"/>
        </w:rPr>
        <w:t xml:space="preserve">Sociological Imagination: </w:t>
      </w:r>
      <w:proofErr w:type="spellStart"/>
      <w:r w:rsidRPr="006D745F">
        <w:rPr>
          <w:rFonts w:ascii="Calibri" w:hAnsi="Calibri"/>
        </w:rPr>
        <w:t>Sl</w:t>
      </w:r>
      <w:proofErr w:type="spellEnd"/>
      <w:r w:rsidR="00EE6FDA" w:rsidRPr="006D745F">
        <w:rPr>
          <w:rFonts w:ascii="Calibri" w:hAnsi="Calibri"/>
        </w:rPr>
        <w:t xml:space="preserve"> and Unemployment</w:t>
      </w:r>
    </w:p>
    <w:p w14:paraId="424E2720" w14:textId="77777777" w:rsidR="00EE6FDA" w:rsidRPr="006D745F" w:rsidRDefault="00553587" w:rsidP="00EE6FDA">
      <w:pPr>
        <w:pStyle w:val="ListParagraph"/>
        <w:numPr>
          <w:ilvl w:val="0"/>
          <w:numId w:val="31"/>
        </w:numPr>
        <w:rPr>
          <w:rFonts w:ascii="Calibri" w:hAnsi="Calibri"/>
        </w:rPr>
      </w:pPr>
      <w:r w:rsidRPr="006D745F">
        <w:rPr>
          <w:rFonts w:ascii="Calibri" w:hAnsi="Calibri"/>
        </w:rPr>
        <w:t xml:space="preserve">How do we explain unemployment? </w:t>
      </w:r>
    </w:p>
    <w:p w14:paraId="6AD9AF24" w14:textId="77777777" w:rsidR="00EE6FDA" w:rsidRPr="006D745F" w:rsidRDefault="00553587" w:rsidP="00EE6FDA">
      <w:pPr>
        <w:pStyle w:val="ListParagraph"/>
        <w:numPr>
          <w:ilvl w:val="0"/>
          <w:numId w:val="31"/>
        </w:numPr>
        <w:rPr>
          <w:rFonts w:ascii="Calibri" w:hAnsi="Calibri"/>
        </w:rPr>
      </w:pPr>
      <w:r w:rsidRPr="006D745F">
        <w:rPr>
          <w:rFonts w:ascii="Calibri" w:hAnsi="Calibri"/>
        </w:rPr>
        <w:t xml:space="preserve">Is it the product of laziness? </w:t>
      </w:r>
      <w:r w:rsidR="00646142" w:rsidRPr="006D745F">
        <w:rPr>
          <w:rFonts w:ascii="Calibri" w:hAnsi="Calibri"/>
        </w:rPr>
        <w:t xml:space="preserve"> </w:t>
      </w:r>
    </w:p>
    <w:p w14:paraId="5541122A" w14:textId="77777777" w:rsidR="00EE6FDA" w:rsidRPr="006D745F" w:rsidRDefault="00646142" w:rsidP="00EE6FDA">
      <w:pPr>
        <w:pStyle w:val="ListParagraph"/>
        <w:numPr>
          <w:ilvl w:val="0"/>
          <w:numId w:val="31"/>
        </w:numPr>
        <w:rPr>
          <w:rFonts w:ascii="Calibri" w:hAnsi="Calibri"/>
        </w:rPr>
      </w:pPr>
      <w:r w:rsidRPr="006D745F">
        <w:rPr>
          <w:rFonts w:ascii="Calibri" w:hAnsi="Calibri"/>
        </w:rPr>
        <w:t xml:space="preserve">Maybe but social forces also make it more likely that some groups will be unemployed. </w:t>
      </w:r>
    </w:p>
    <w:p w14:paraId="60AB1271" w14:textId="3C62BADC" w:rsidR="00553587" w:rsidRPr="006D745F" w:rsidRDefault="00646142" w:rsidP="00EE6FDA">
      <w:pPr>
        <w:pStyle w:val="ListParagraph"/>
        <w:numPr>
          <w:ilvl w:val="0"/>
          <w:numId w:val="31"/>
        </w:numPr>
        <w:rPr>
          <w:rFonts w:ascii="Calibri" w:hAnsi="Calibri"/>
        </w:rPr>
      </w:pPr>
      <w:r w:rsidRPr="006D745F">
        <w:rPr>
          <w:rFonts w:ascii="Calibri" w:hAnsi="Calibri"/>
        </w:rPr>
        <w:t>But how do we explain who is most likely to be unemployed?</w:t>
      </w:r>
    </w:p>
    <w:p w14:paraId="32A76F73" w14:textId="77777777" w:rsidR="00EE6FDA" w:rsidRPr="006D745F" w:rsidRDefault="00EE6FDA">
      <w:pPr>
        <w:rPr>
          <w:rFonts w:ascii="Calibri" w:hAnsi="Calibri"/>
        </w:rPr>
      </w:pPr>
    </w:p>
    <w:p w14:paraId="106C200D" w14:textId="1F164B39" w:rsidR="00C92434" w:rsidRPr="006D745F" w:rsidRDefault="00553587" w:rsidP="00A8733B">
      <w:pPr>
        <w:pStyle w:val="ListParagraph"/>
        <w:numPr>
          <w:ilvl w:val="0"/>
          <w:numId w:val="31"/>
        </w:numPr>
        <w:rPr>
          <w:rFonts w:ascii="Calibri" w:hAnsi="Calibri"/>
        </w:rPr>
      </w:pPr>
      <w:r w:rsidRPr="006D745F">
        <w:rPr>
          <w:rFonts w:ascii="Calibri" w:hAnsi="Calibri"/>
        </w:rPr>
        <w:lastRenderedPageBreak/>
        <w:t>Canada unemployment: the longer an immigrant lives in Canada, the lower the unemployment rate</w:t>
      </w:r>
    </w:p>
    <w:p w14:paraId="180EA78A" w14:textId="77777777" w:rsidR="006A204E" w:rsidRPr="006D745F" w:rsidRDefault="006A204E">
      <w:pPr>
        <w:rPr>
          <w:rFonts w:ascii="Calibri" w:hAnsi="Calibri"/>
        </w:rPr>
      </w:pPr>
    </w:p>
    <w:p w14:paraId="1F714A04" w14:textId="0394A629" w:rsidR="006A204E" w:rsidRPr="006D745F" w:rsidRDefault="006A204E" w:rsidP="006A204E">
      <w:pPr>
        <w:pStyle w:val="ListParagraph"/>
        <w:numPr>
          <w:ilvl w:val="0"/>
          <w:numId w:val="33"/>
        </w:numPr>
        <w:rPr>
          <w:rFonts w:ascii="Calibri" w:hAnsi="Calibri"/>
        </w:rPr>
      </w:pPr>
      <w:r w:rsidRPr="006D745F">
        <w:rPr>
          <w:rFonts w:ascii="Calibri" w:hAnsi="Calibri"/>
        </w:rPr>
        <w:t>Defining Sociology</w:t>
      </w:r>
    </w:p>
    <w:p w14:paraId="2D4D205C" w14:textId="2D53F403" w:rsidR="003F219A" w:rsidRPr="006D745F" w:rsidRDefault="003F219A" w:rsidP="006A204E">
      <w:pPr>
        <w:pStyle w:val="ListParagraph"/>
        <w:numPr>
          <w:ilvl w:val="1"/>
          <w:numId w:val="32"/>
        </w:numPr>
        <w:rPr>
          <w:rFonts w:ascii="Calibri" w:hAnsi="Calibri"/>
        </w:rPr>
      </w:pPr>
      <w:r w:rsidRPr="006D745F">
        <w:rPr>
          <w:rFonts w:ascii="Calibri" w:hAnsi="Calibri"/>
        </w:rPr>
        <w:t xml:space="preserve">“the social science that studies the development, structure and </w:t>
      </w:r>
      <w:r w:rsidR="00EB25C1">
        <w:rPr>
          <w:rFonts w:ascii="Calibri" w:hAnsi="Calibri"/>
        </w:rPr>
        <w:t>functioning of human society” –S</w:t>
      </w:r>
      <w:r w:rsidRPr="006D745F">
        <w:rPr>
          <w:rFonts w:ascii="Calibri" w:hAnsi="Calibri"/>
        </w:rPr>
        <w:t>teckley</w:t>
      </w:r>
    </w:p>
    <w:p w14:paraId="45026EAD" w14:textId="1ACBFD9A" w:rsidR="003F219A" w:rsidRPr="006D745F" w:rsidRDefault="003F219A" w:rsidP="004465ED">
      <w:pPr>
        <w:pStyle w:val="ListParagraph"/>
        <w:numPr>
          <w:ilvl w:val="1"/>
          <w:numId w:val="25"/>
        </w:numPr>
        <w:rPr>
          <w:rFonts w:ascii="Calibri" w:hAnsi="Calibri"/>
        </w:rPr>
      </w:pPr>
      <w:r w:rsidRPr="006D745F">
        <w:rPr>
          <w:rFonts w:ascii="Calibri" w:hAnsi="Calibri"/>
        </w:rPr>
        <w:t xml:space="preserve">“the </w:t>
      </w:r>
      <w:r w:rsidR="00EB25C1">
        <w:rPr>
          <w:rFonts w:ascii="Calibri" w:hAnsi="Calibri"/>
        </w:rPr>
        <w:t xml:space="preserve">scientific study if society” – </w:t>
      </w:r>
      <w:proofErr w:type="spellStart"/>
      <w:r w:rsidR="00EB25C1">
        <w:rPr>
          <w:rFonts w:ascii="Calibri" w:hAnsi="Calibri"/>
        </w:rPr>
        <w:t>Auguste</w:t>
      </w:r>
      <w:proofErr w:type="spellEnd"/>
      <w:r w:rsidR="00EB25C1">
        <w:rPr>
          <w:rFonts w:ascii="Calibri" w:hAnsi="Calibri"/>
        </w:rPr>
        <w:t xml:space="preserve"> C</w:t>
      </w:r>
      <w:r w:rsidRPr="006D745F">
        <w:rPr>
          <w:rFonts w:ascii="Calibri" w:hAnsi="Calibri"/>
        </w:rPr>
        <w:t>omte</w:t>
      </w:r>
    </w:p>
    <w:p w14:paraId="70140868" w14:textId="146B7CBB" w:rsidR="003F219A" w:rsidRPr="006D745F" w:rsidRDefault="003F219A" w:rsidP="004465ED">
      <w:pPr>
        <w:pStyle w:val="ListParagraph"/>
        <w:numPr>
          <w:ilvl w:val="1"/>
          <w:numId w:val="25"/>
        </w:numPr>
        <w:rPr>
          <w:rFonts w:ascii="Calibri" w:hAnsi="Calibri"/>
        </w:rPr>
      </w:pPr>
      <w:r w:rsidRPr="006D745F">
        <w:rPr>
          <w:rFonts w:ascii="Calibri" w:hAnsi="Calibri"/>
        </w:rPr>
        <w:t>“the study of society, social groups and social life: Anthony Giddens</w:t>
      </w:r>
    </w:p>
    <w:p w14:paraId="21AC4615" w14:textId="5A529162" w:rsidR="003F219A" w:rsidRPr="006D745F" w:rsidRDefault="006A204E" w:rsidP="004465ED">
      <w:pPr>
        <w:pStyle w:val="ListParagraph"/>
        <w:numPr>
          <w:ilvl w:val="0"/>
          <w:numId w:val="25"/>
        </w:numPr>
        <w:rPr>
          <w:rFonts w:ascii="Calibri" w:hAnsi="Calibri"/>
        </w:rPr>
      </w:pPr>
      <w:r w:rsidRPr="006D745F">
        <w:rPr>
          <w:rFonts w:ascii="Calibri" w:hAnsi="Calibri"/>
        </w:rPr>
        <w:t>S</w:t>
      </w:r>
      <w:r w:rsidR="003F219A" w:rsidRPr="006D745F">
        <w:rPr>
          <w:rFonts w:ascii="Calibri" w:hAnsi="Calibri"/>
        </w:rPr>
        <w:t>ociology is difficult to define</w:t>
      </w:r>
      <w:r w:rsidR="00646142" w:rsidRPr="006D745F">
        <w:rPr>
          <w:rFonts w:ascii="Calibri" w:hAnsi="Calibri"/>
        </w:rPr>
        <w:t>. It is more productive to explain what sociology does rather than what it is.</w:t>
      </w:r>
    </w:p>
    <w:p w14:paraId="7A9CC03C" w14:textId="1FF98436" w:rsidR="003F219A" w:rsidRPr="006D745F" w:rsidRDefault="006A204E" w:rsidP="006A204E">
      <w:pPr>
        <w:pStyle w:val="ListParagraph"/>
        <w:numPr>
          <w:ilvl w:val="0"/>
          <w:numId w:val="25"/>
        </w:numPr>
        <w:rPr>
          <w:rFonts w:ascii="Calibri" w:hAnsi="Calibri"/>
        </w:rPr>
      </w:pPr>
      <w:r w:rsidRPr="006D745F">
        <w:rPr>
          <w:rFonts w:ascii="Calibri" w:hAnsi="Calibri"/>
        </w:rPr>
        <w:t>W</w:t>
      </w:r>
      <w:r w:rsidR="003F219A" w:rsidRPr="006D745F">
        <w:rPr>
          <w:rFonts w:ascii="Calibri" w:hAnsi="Calibri"/>
        </w:rPr>
        <w:t>e look at social patterns in social variables (age, gender race), social institutions (school, family, religion) and social interactions</w:t>
      </w:r>
    </w:p>
    <w:p w14:paraId="1B208C16" w14:textId="1A2A1528" w:rsidR="003F219A" w:rsidRPr="006D745F" w:rsidRDefault="006A204E" w:rsidP="006A204E">
      <w:pPr>
        <w:pStyle w:val="ListParagraph"/>
        <w:numPr>
          <w:ilvl w:val="0"/>
          <w:numId w:val="25"/>
        </w:numPr>
        <w:rPr>
          <w:rFonts w:ascii="Calibri" w:hAnsi="Calibri"/>
        </w:rPr>
      </w:pPr>
      <w:r w:rsidRPr="006D745F">
        <w:rPr>
          <w:rFonts w:ascii="Calibri" w:hAnsi="Calibri"/>
        </w:rPr>
        <w:t>F</w:t>
      </w:r>
      <w:r w:rsidR="003F219A" w:rsidRPr="006D745F">
        <w:rPr>
          <w:rFonts w:ascii="Calibri" w:hAnsi="Calibri"/>
        </w:rPr>
        <w:t>or this reason, we can say that while sociology is the systematic s</w:t>
      </w:r>
      <w:r w:rsidR="00646142" w:rsidRPr="006D745F">
        <w:rPr>
          <w:rFonts w:ascii="Calibri" w:hAnsi="Calibri"/>
        </w:rPr>
        <w:t xml:space="preserve">tudy of society, it is really a set of </w:t>
      </w:r>
      <w:r w:rsidR="003F219A" w:rsidRPr="006D745F">
        <w:rPr>
          <w:rFonts w:ascii="Calibri" w:hAnsi="Calibri"/>
        </w:rPr>
        <w:t>perspectives defined by a particular way of asking questions.</w:t>
      </w:r>
    </w:p>
    <w:p w14:paraId="5B7A5481" w14:textId="77777777" w:rsidR="006A204E" w:rsidRPr="006D745F" w:rsidRDefault="006A204E" w:rsidP="006A204E">
      <w:pPr>
        <w:rPr>
          <w:rFonts w:ascii="Calibri" w:hAnsi="Calibri"/>
        </w:rPr>
      </w:pPr>
    </w:p>
    <w:p w14:paraId="572C16BB" w14:textId="755CDF8B" w:rsidR="006A204E" w:rsidRPr="006D745F" w:rsidRDefault="006A204E" w:rsidP="006A204E">
      <w:pPr>
        <w:rPr>
          <w:rFonts w:ascii="Calibri" w:hAnsi="Calibri"/>
        </w:rPr>
      </w:pPr>
      <w:r w:rsidRPr="006D745F">
        <w:rPr>
          <w:rFonts w:ascii="Calibri" w:hAnsi="Calibri"/>
        </w:rPr>
        <w:t>Sociological Questions</w:t>
      </w:r>
    </w:p>
    <w:p w14:paraId="5170F466" w14:textId="3524747C" w:rsidR="006A204E" w:rsidRPr="006D745F" w:rsidRDefault="006A204E" w:rsidP="006A204E">
      <w:pPr>
        <w:pStyle w:val="ListParagraph"/>
        <w:numPr>
          <w:ilvl w:val="0"/>
          <w:numId w:val="34"/>
        </w:numPr>
        <w:rPr>
          <w:rFonts w:ascii="Calibri" w:hAnsi="Calibri"/>
        </w:rPr>
      </w:pPr>
      <w:r w:rsidRPr="006D745F">
        <w:rPr>
          <w:rFonts w:ascii="Calibri" w:hAnsi="Calibri"/>
        </w:rPr>
        <w:t>What is the relationship between individuals and society?</w:t>
      </w:r>
    </w:p>
    <w:p w14:paraId="0CB9A679" w14:textId="6AA53616" w:rsidR="006A204E" w:rsidRPr="006D745F" w:rsidRDefault="006A204E" w:rsidP="006A204E">
      <w:pPr>
        <w:pStyle w:val="ListParagraph"/>
        <w:numPr>
          <w:ilvl w:val="0"/>
          <w:numId w:val="34"/>
        </w:numPr>
        <w:rPr>
          <w:rFonts w:ascii="Calibri" w:hAnsi="Calibri"/>
        </w:rPr>
      </w:pPr>
      <w:r w:rsidRPr="006D745F">
        <w:rPr>
          <w:rFonts w:ascii="Calibri" w:hAnsi="Calibri"/>
        </w:rPr>
        <w:t>Are the most important determinants of social behaviour cultural or economic?</w:t>
      </w:r>
    </w:p>
    <w:p w14:paraId="70A7A656" w14:textId="5A280E79" w:rsidR="006A204E" w:rsidRPr="006D745F" w:rsidRDefault="006A204E" w:rsidP="006A204E">
      <w:pPr>
        <w:pStyle w:val="ListParagraph"/>
        <w:numPr>
          <w:ilvl w:val="0"/>
          <w:numId w:val="34"/>
        </w:numPr>
        <w:rPr>
          <w:rFonts w:ascii="Calibri" w:hAnsi="Calibri"/>
        </w:rPr>
      </w:pPr>
      <w:r w:rsidRPr="006D745F">
        <w:rPr>
          <w:rFonts w:ascii="Calibri" w:hAnsi="Calibri"/>
        </w:rPr>
        <w:t>What are the bases or social inequality?</w:t>
      </w:r>
    </w:p>
    <w:p w14:paraId="5F18EC24" w14:textId="77777777" w:rsidR="006A204E" w:rsidRPr="006D745F" w:rsidRDefault="006A204E" w:rsidP="006A204E">
      <w:pPr>
        <w:rPr>
          <w:rFonts w:ascii="Calibri" w:hAnsi="Calibri"/>
        </w:rPr>
      </w:pPr>
    </w:p>
    <w:p w14:paraId="1E373332" w14:textId="77777777" w:rsidR="003F219A" w:rsidRPr="006D745F" w:rsidRDefault="003F219A">
      <w:pPr>
        <w:rPr>
          <w:rFonts w:ascii="Calibri" w:hAnsi="Calibri"/>
        </w:rPr>
      </w:pPr>
    </w:p>
    <w:p w14:paraId="3EADF844" w14:textId="00BE43AF" w:rsidR="003F219A" w:rsidRPr="006D745F" w:rsidRDefault="003F219A" w:rsidP="006A204E">
      <w:pPr>
        <w:pStyle w:val="ListParagraph"/>
        <w:numPr>
          <w:ilvl w:val="0"/>
          <w:numId w:val="35"/>
        </w:numPr>
        <w:rPr>
          <w:rFonts w:ascii="Calibri" w:hAnsi="Calibri"/>
        </w:rPr>
      </w:pPr>
      <w:r w:rsidRPr="006D745F">
        <w:rPr>
          <w:rFonts w:ascii="Calibri" w:hAnsi="Calibri"/>
        </w:rPr>
        <w:t>Durkheim and Social Facts</w:t>
      </w:r>
    </w:p>
    <w:p w14:paraId="7BABA703" w14:textId="59917991" w:rsidR="006A204E" w:rsidRPr="006D745F" w:rsidRDefault="006A204E" w:rsidP="006A204E">
      <w:pPr>
        <w:pStyle w:val="ListParagraph"/>
        <w:numPr>
          <w:ilvl w:val="1"/>
          <w:numId w:val="35"/>
        </w:numPr>
        <w:rPr>
          <w:rFonts w:ascii="Calibri" w:hAnsi="Calibri"/>
        </w:rPr>
      </w:pPr>
      <w:r w:rsidRPr="006D745F">
        <w:rPr>
          <w:rFonts w:ascii="Calibri" w:hAnsi="Calibri"/>
        </w:rPr>
        <w:t>One of the founders of sociology</w:t>
      </w:r>
    </w:p>
    <w:p w14:paraId="05D1B821" w14:textId="23E8282C" w:rsidR="006A204E" w:rsidRPr="006D745F" w:rsidRDefault="006A204E" w:rsidP="006A204E">
      <w:pPr>
        <w:pStyle w:val="ListParagraph"/>
        <w:numPr>
          <w:ilvl w:val="1"/>
          <w:numId w:val="35"/>
        </w:numPr>
        <w:rPr>
          <w:rFonts w:ascii="Calibri" w:hAnsi="Calibri"/>
        </w:rPr>
      </w:pPr>
      <w:r w:rsidRPr="006D745F">
        <w:rPr>
          <w:rFonts w:ascii="Calibri" w:hAnsi="Calibri"/>
        </w:rPr>
        <w:t xml:space="preserve">In </w:t>
      </w:r>
      <w:r w:rsidRPr="006D745F">
        <w:rPr>
          <w:rFonts w:ascii="Calibri" w:hAnsi="Calibri"/>
          <w:i/>
        </w:rPr>
        <w:t xml:space="preserve">Rules of Sociological Method (1895), </w:t>
      </w:r>
      <w:r w:rsidRPr="006D745F">
        <w:rPr>
          <w:rFonts w:ascii="Calibri" w:hAnsi="Calibri"/>
        </w:rPr>
        <w:t xml:space="preserve">Durkheim coined the term </w:t>
      </w:r>
      <w:r w:rsidRPr="006D745F">
        <w:rPr>
          <w:rFonts w:ascii="Calibri" w:hAnsi="Calibri"/>
          <w:b/>
        </w:rPr>
        <w:t>social fact</w:t>
      </w:r>
    </w:p>
    <w:p w14:paraId="2394F0D7" w14:textId="3ECFB37E" w:rsidR="006A204E" w:rsidRPr="006D745F" w:rsidRDefault="006A204E" w:rsidP="006A204E">
      <w:pPr>
        <w:pStyle w:val="ListParagraph"/>
        <w:numPr>
          <w:ilvl w:val="2"/>
          <w:numId w:val="35"/>
        </w:numPr>
        <w:rPr>
          <w:rFonts w:ascii="Calibri" w:hAnsi="Calibri"/>
        </w:rPr>
      </w:pPr>
      <w:r w:rsidRPr="006D745F">
        <w:rPr>
          <w:rFonts w:ascii="Calibri" w:hAnsi="Calibri"/>
        </w:rPr>
        <w:t>Social facts are patterned ways of acting, thinking, and feeling that exist outside any one individual but exert social control over people</w:t>
      </w:r>
    </w:p>
    <w:p w14:paraId="4125CF93" w14:textId="10394E65" w:rsidR="006A204E" w:rsidRPr="006D745F" w:rsidRDefault="006A204E" w:rsidP="006A204E">
      <w:pPr>
        <w:pStyle w:val="ListParagraph"/>
        <w:numPr>
          <w:ilvl w:val="2"/>
          <w:numId w:val="35"/>
        </w:numPr>
        <w:rPr>
          <w:rFonts w:ascii="Calibri" w:hAnsi="Calibri"/>
        </w:rPr>
      </w:pPr>
      <w:r w:rsidRPr="006D745F">
        <w:rPr>
          <w:rFonts w:ascii="Calibri" w:hAnsi="Calibri"/>
        </w:rPr>
        <w:t>Social facts allow sociologists to examine larger social forms rather than focusing on individuals</w:t>
      </w:r>
    </w:p>
    <w:p w14:paraId="018120EF" w14:textId="15E845AC" w:rsidR="006A204E" w:rsidRPr="006D745F" w:rsidRDefault="006A204E" w:rsidP="006A204E">
      <w:pPr>
        <w:pStyle w:val="ListParagraph"/>
        <w:numPr>
          <w:ilvl w:val="1"/>
          <w:numId w:val="35"/>
        </w:numPr>
        <w:rPr>
          <w:rFonts w:ascii="Calibri" w:hAnsi="Calibri"/>
        </w:rPr>
      </w:pPr>
      <w:r w:rsidRPr="006D745F">
        <w:rPr>
          <w:rFonts w:ascii="Calibri" w:hAnsi="Calibri"/>
        </w:rPr>
        <w:t xml:space="preserve">In his book </w:t>
      </w:r>
      <w:r w:rsidRPr="006D745F">
        <w:rPr>
          <w:rFonts w:ascii="Calibri" w:hAnsi="Calibri"/>
          <w:i/>
        </w:rPr>
        <w:t xml:space="preserve">Suicide (1897), </w:t>
      </w:r>
      <w:r w:rsidRPr="006D745F">
        <w:rPr>
          <w:rFonts w:ascii="Calibri" w:hAnsi="Calibri"/>
        </w:rPr>
        <w:t>Durkheim treated suicide as a social fact</w:t>
      </w:r>
    </w:p>
    <w:p w14:paraId="44EEBD7D" w14:textId="561DA04C" w:rsidR="006A204E" w:rsidRPr="006D745F" w:rsidRDefault="006A204E" w:rsidP="006A204E">
      <w:pPr>
        <w:pStyle w:val="ListParagraph"/>
        <w:numPr>
          <w:ilvl w:val="1"/>
          <w:numId w:val="35"/>
        </w:numPr>
        <w:rPr>
          <w:rFonts w:ascii="Calibri" w:hAnsi="Calibri"/>
        </w:rPr>
      </w:pPr>
      <w:r w:rsidRPr="006D745F">
        <w:rPr>
          <w:rFonts w:ascii="Calibri" w:hAnsi="Calibri"/>
        </w:rPr>
        <w:t>He asked: why do suicide rates vary? Why are some people more likely to commit suicide than others?</w:t>
      </w:r>
    </w:p>
    <w:p w14:paraId="0AC5821F" w14:textId="6C2E2A7A" w:rsidR="006A204E" w:rsidRPr="006D745F" w:rsidRDefault="006A204E" w:rsidP="006A204E">
      <w:pPr>
        <w:pStyle w:val="ListParagraph"/>
        <w:numPr>
          <w:ilvl w:val="1"/>
          <w:numId w:val="35"/>
        </w:numPr>
        <w:rPr>
          <w:rFonts w:ascii="Calibri" w:hAnsi="Calibri"/>
        </w:rPr>
      </w:pPr>
      <w:r w:rsidRPr="006D745F">
        <w:rPr>
          <w:rFonts w:ascii="Calibri" w:hAnsi="Calibri"/>
        </w:rPr>
        <w:t>Group membership affects rates of suicide</w:t>
      </w:r>
    </w:p>
    <w:p w14:paraId="499B76EC" w14:textId="5D383CF5" w:rsidR="006A204E" w:rsidRPr="006D745F" w:rsidRDefault="006A204E" w:rsidP="006A204E">
      <w:pPr>
        <w:pStyle w:val="ListParagraph"/>
        <w:numPr>
          <w:ilvl w:val="1"/>
          <w:numId w:val="35"/>
        </w:numPr>
        <w:rPr>
          <w:rFonts w:ascii="Calibri" w:hAnsi="Calibri"/>
        </w:rPr>
      </w:pPr>
      <w:r w:rsidRPr="006D745F">
        <w:rPr>
          <w:rFonts w:ascii="Calibri" w:hAnsi="Calibri"/>
        </w:rPr>
        <w:t>Durkheim found that certain groups were more likely to commit suicide (</w:t>
      </w:r>
      <w:proofErr w:type="spellStart"/>
      <w:r w:rsidRPr="006D745F">
        <w:rPr>
          <w:rFonts w:ascii="Calibri" w:hAnsi="Calibri"/>
        </w:rPr>
        <w:t>e.g</w:t>
      </w:r>
      <w:proofErr w:type="spellEnd"/>
      <w:r w:rsidRPr="006D745F">
        <w:rPr>
          <w:rFonts w:ascii="Calibri" w:hAnsi="Calibri"/>
        </w:rPr>
        <w:t xml:space="preserve"> protestants more likely than </w:t>
      </w:r>
      <w:r w:rsidR="002C7DDA" w:rsidRPr="006D745F">
        <w:rPr>
          <w:rFonts w:ascii="Calibri" w:hAnsi="Calibri"/>
        </w:rPr>
        <w:t>Catholics</w:t>
      </w:r>
      <w:r w:rsidRPr="006D745F">
        <w:rPr>
          <w:rFonts w:ascii="Calibri" w:hAnsi="Calibri"/>
        </w:rPr>
        <w:t>, singles over married people and males over females</w:t>
      </w:r>
    </w:p>
    <w:p w14:paraId="422075FE" w14:textId="34B02CC1" w:rsidR="006A204E" w:rsidRPr="006D745F" w:rsidRDefault="006A204E" w:rsidP="006A204E">
      <w:pPr>
        <w:pStyle w:val="ListParagraph"/>
        <w:numPr>
          <w:ilvl w:val="1"/>
          <w:numId w:val="35"/>
        </w:numPr>
        <w:rPr>
          <w:rFonts w:ascii="Calibri" w:hAnsi="Calibri"/>
        </w:rPr>
      </w:pPr>
      <w:r w:rsidRPr="006D745F">
        <w:rPr>
          <w:rFonts w:ascii="Calibri" w:hAnsi="Calibri"/>
        </w:rPr>
        <w:t>He found a correlation between suicide and the degree of individuals to society (“social regulation”)</w:t>
      </w:r>
    </w:p>
    <w:p w14:paraId="17EFD698" w14:textId="23A60F92" w:rsidR="006A204E" w:rsidRPr="006D745F" w:rsidRDefault="006A204E" w:rsidP="006A204E">
      <w:pPr>
        <w:pStyle w:val="ListParagraph"/>
        <w:numPr>
          <w:ilvl w:val="1"/>
          <w:numId w:val="35"/>
        </w:numPr>
        <w:rPr>
          <w:rFonts w:ascii="Calibri" w:hAnsi="Calibri"/>
        </w:rPr>
      </w:pPr>
      <w:r w:rsidRPr="006D745F">
        <w:rPr>
          <w:rFonts w:ascii="Calibri" w:hAnsi="Calibri"/>
        </w:rPr>
        <w:t>Having too weak connection to society (integration) could produce suicide as well</w:t>
      </w:r>
    </w:p>
    <w:p w14:paraId="04FFFD70" w14:textId="4C1A5D72" w:rsidR="0023792B" w:rsidRPr="006D745F" w:rsidRDefault="0023792B" w:rsidP="006A204E">
      <w:pPr>
        <w:rPr>
          <w:rFonts w:ascii="Calibri" w:hAnsi="Calibri"/>
        </w:rPr>
      </w:pPr>
      <w:r w:rsidRPr="006D745F">
        <w:rPr>
          <w:rFonts w:ascii="Calibri" w:hAnsi="Calibri"/>
        </w:rPr>
        <w:t>Based on these conclusions he identified three types of suicide:</w:t>
      </w:r>
    </w:p>
    <w:p w14:paraId="1EBF510C" w14:textId="4EBB1B8C" w:rsidR="0023792B" w:rsidRPr="006D745F" w:rsidRDefault="0023792B" w:rsidP="0023792B">
      <w:pPr>
        <w:pStyle w:val="ListParagraph"/>
        <w:numPr>
          <w:ilvl w:val="0"/>
          <w:numId w:val="1"/>
        </w:numPr>
        <w:rPr>
          <w:rFonts w:ascii="Calibri" w:hAnsi="Calibri"/>
        </w:rPr>
      </w:pPr>
      <w:r w:rsidRPr="006D745F">
        <w:rPr>
          <w:rFonts w:ascii="Calibri" w:hAnsi="Calibri"/>
        </w:rPr>
        <w:t>Egoistic – there are too little social integration</w:t>
      </w:r>
    </w:p>
    <w:p w14:paraId="01AC6C15" w14:textId="57E31DFA" w:rsidR="0023792B" w:rsidRPr="006D745F" w:rsidRDefault="00EC7AD2" w:rsidP="0023792B">
      <w:pPr>
        <w:pStyle w:val="ListParagraph"/>
        <w:numPr>
          <w:ilvl w:val="0"/>
          <w:numId w:val="1"/>
        </w:numPr>
        <w:rPr>
          <w:rFonts w:ascii="Calibri" w:hAnsi="Calibri"/>
        </w:rPr>
      </w:pPr>
      <w:r w:rsidRPr="006D745F">
        <w:rPr>
          <w:rFonts w:ascii="Calibri" w:hAnsi="Calibri"/>
        </w:rPr>
        <w:t>A</w:t>
      </w:r>
      <w:r w:rsidR="0023792B" w:rsidRPr="006D745F">
        <w:rPr>
          <w:rFonts w:ascii="Calibri" w:hAnsi="Calibri"/>
        </w:rPr>
        <w:t>nomic</w:t>
      </w:r>
      <w:r w:rsidRPr="006D745F">
        <w:rPr>
          <w:rFonts w:ascii="Calibri" w:hAnsi="Calibri"/>
        </w:rPr>
        <w:t xml:space="preserve"> – something that takes place in periods of rapid social change</w:t>
      </w:r>
    </w:p>
    <w:p w14:paraId="1EA26AAC" w14:textId="292DAA6B" w:rsidR="00EC7AD2" w:rsidRPr="006D745F" w:rsidRDefault="00EC7AD2" w:rsidP="0023792B">
      <w:pPr>
        <w:pStyle w:val="ListParagraph"/>
        <w:numPr>
          <w:ilvl w:val="0"/>
          <w:numId w:val="1"/>
        </w:numPr>
        <w:rPr>
          <w:rFonts w:ascii="Calibri" w:hAnsi="Calibri"/>
        </w:rPr>
      </w:pPr>
      <w:r w:rsidRPr="006D745F">
        <w:rPr>
          <w:rFonts w:ascii="Calibri" w:hAnsi="Calibri"/>
        </w:rPr>
        <w:t>Altruistic – too much integration</w:t>
      </w:r>
    </w:p>
    <w:p w14:paraId="372CC84D" w14:textId="77777777" w:rsidR="00C12E10" w:rsidRPr="006D745F" w:rsidRDefault="00C12E10" w:rsidP="00C12E10">
      <w:pPr>
        <w:rPr>
          <w:rFonts w:ascii="Calibri" w:hAnsi="Calibri"/>
        </w:rPr>
      </w:pPr>
    </w:p>
    <w:p w14:paraId="0AAC3B02" w14:textId="77777777" w:rsidR="00C12E10" w:rsidRDefault="00C12E10" w:rsidP="00C12E10">
      <w:pPr>
        <w:rPr>
          <w:rFonts w:ascii="Calibri" w:hAnsi="Calibri"/>
        </w:rPr>
      </w:pPr>
    </w:p>
    <w:p w14:paraId="099E5A26" w14:textId="77777777" w:rsidR="00394007" w:rsidRDefault="00394007" w:rsidP="00C12E10">
      <w:pPr>
        <w:rPr>
          <w:rFonts w:ascii="Calibri" w:hAnsi="Calibri"/>
        </w:rPr>
      </w:pPr>
    </w:p>
    <w:p w14:paraId="1AF514E3" w14:textId="77777777" w:rsidR="00394007" w:rsidRDefault="00394007" w:rsidP="00C12E10">
      <w:pPr>
        <w:rPr>
          <w:rFonts w:ascii="Calibri" w:hAnsi="Calibri"/>
        </w:rPr>
      </w:pPr>
    </w:p>
    <w:p w14:paraId="472EFAF7" w14:textId="77777777" w:rsidR="00394007" w:rsidRDefault="00394007" w:rsidP="00C12E10">
      <w:pPr>
        <w:rPr>
          <w:rFonts w:ascii="Calibri" w:hAnsi="Calibri"/>
        </w:rPr>
      </w:pPr>
    </w:p>
    <w:p w14:paraId="705EBFE7" w14:textId="77777777" w:rsidR="00394007" w:rsidRDefault="00394007" w:rsidP="00C12E10">
      <w:pPr>
        <w:rPr>
          <w:rFonts w:ascii="Calibri" w:hAnsi="Calibri"/>
        </w:rPr>
      </w:pPr>
    </w:p>
    <w:p w14:paraId="7DF4E984" w14:textId="77777777" w:rsidR="00394007" w:rsidRDefault="00394007" w:rsidP="00C12E10">
      <w:pPr>
        <w:rPr>
          <w:rFonts w:ascii="Calibri" w:hAnsi="Calibri"/>
        </w:rPr>
      </w:pPr>
    </w:p>
    <w:p w14:paraId="37AF5CAC" w14:textId="77777777" w:rsidR="00394007" w:rsidRDefault="00394007" w:rsidP="00C12E10">
      <w:pPr>
        <w:rPr>
          <w:rFonts w:ascii="Calibri" w:hAnsi="Calibri"/>
        </w:rPr>
      </w:pPr>
    </w:p>
    <w:p w14:paraId="5D8305BA" w14:textId="77777777" w:rsidR="00394007" w:rsidRPr="006D745F" w:rsidRDefault="00394007" w:rsidP="00C12E10">
      <w:pPr>
        <w:rPr>
          <w:rFonts w:ascii="Calibri" w:hAnsi="Calibri"/>
        </w:rPr>
      </w:pPr>
    </w:p>
    <w:p w14:paraId="0C606132" w14:textId="2E01E726" w:rsidR="00C12E10" w:rsidRPr="006D745F" w:rsidRDefault="00C12E10" w:rsidP="00C12E10">
      <w:pPr>
        <w:rPr>
          <w:rFonts w:ascii="Calibri" w:hAnsi="Calibri"/>
        </w:rPr>
      </w:pPr>
      <w:r w:rsidRPr="006D745F">
        <w:rPr>
          <w:rFonts w:ascii="Calibri" w:hAnsi="Calibri"/>
        </w:rPr>
        <w:lastRenderedPageBreak/>
        <w:t>Wednesday September 12</w:t>
      </w:r>
      <w:r w:rsidRPr="006D745F">
        <w:rPr>
          <w:rFonts w:ascii="Calibri" w:hAnsi="Calibri"/>
          <w:vertAlign w:val="superscript"/>
        </w:rPr>
        <w:t>th</w:t>
      </w:r>
      <w:r w:rsidRPr="006D745F">
        <w:rPr>
          <w:rFonts w:ascii="Calibri" w:hAnsi="Calibri"/>
        </w:rPr>
        <w:t xml:space="preserve"> 2018</w:t>
      </w:r>
    </w:p>
    <w:p w14:paraId="3E732BF5" w14:textId="636A395B" w:rsidR="00BB6D96" w:rsidRPr="006D745F" w:rsidRDefault="00BB6D96" w:rsidP="00C12E10">
      <w:pPr>
        <w:rPr>
          <w:rFonts w:ascii="Calibri" w:hAnsi="Calibri"/>
        </w:rPr>
      </w:pPr>
      <w:r w:rsidRPr="006D745F">
        <w:rPr>
          <w:rFonts w:ascii="Calibri" w:hAnsi="Calibri"/>
        </w:rPr>
        <w:t>Review from last class:</w:t>
      </w:r>
    </w:p>
    <w:p w14:paraId="29576A6C" w14:textId="5297A2D2" w:rsidR="00BB6D96" w:rsidRPr="006D745F" w:rsidRDefault="00BB6D96" w:rsidP="00BB6D96">
      <w:pPr>
        <w:pStyle w:val="ListParagraph"/>
        <w:numPr>
          <w:ilvl w:val="0"/>
          <w:numId w:val="2"/>
        </w:numPr>
        <w:rPr>
          <w:rFonts w:ascii="Calibri" w:hAnsi="Calibri"/>
        </w:rPr>
      </w:pPr>
      <w:r w:rsidRPr="006D745F">
        <w:rPr>
          <w:rFonts w:ascii="Calibri" w:hAnsi="Calibri"/>
        </w:rPr>
        <w:t>Durkheim chose to research suicide because it is influenced by personal issues and it is the most personal choice you can make</w:t>
      </w:r>
    </w:p>
    <w:p w14:paraId="6BA92259" w14:textId="06D89906" w:rsidR="00BB6D96" w:rsidRPr="006D745F" w:rsidRDefault="00BB6D96" w:rsidP="00BB6D96">
      <w:pPr>
        <w:pStyle w:val="ListParagraph"/>
        <w:numPr>
          <w:ilvl w:val="0"/>
          <w:numId w:val="2"/>
        </w:numPr>
        <w:rPr>
          <w:rFonts w:ascii="Calibri" w:hAnsi="Calibri"/>
        </w:rPr>
      </w:pPr>
      <w:r w:rsidRPr="006D745F">
        <w:rPr>
          <w:rFonts w:ascii="Calibri" w:hAnsi="Calibri"/>
        </w:rPr>
        <w:t>Most likely to commit suicide: single, men, protestants, wealthy,</w:t>
      </w:r>
    </w:p>
    <w:p w14:paraId="7D2752B6" w14:textId="44717E8E" w:rsidR="00BB6D96" w:rsidRPr="006D745F" w:rsidRDefault="00BB6D96" w:rsidP="00BB6D96">
      <w:pPr>
        <w:rPr>
          <w:rFonts w:ascii="Calibri" w:hAnsi="Calibri"/>
        </w:rPr>
      </w:pPr>
      <w:r w:rsidRPr="006D745F">
        <w:rPr>
          <w:rFonts w:ascii="Calibri" w:hAnsi="Calibri"/>
        </w:rPr>
        <w:t xml:space="preserve">Emile </w:t>
      </w:r>
      <w:r w:rsidR="00ED0B56" w:rsidRPr="006D745F">
        <w:rPr>
          <w:rFonts w:ascii="Calibri" w:hAnsi="Calibri"/>
        </w:rPr>
        <w:t>Durkheim</w:t>
      </w:r>
      <w:r w:rsidRPr="006D745F">
        <w:rPr>
          <w:rFonts w:ascii="Calibri" w:hAnsi="Calibri"/>
        </w:rPr>
        <w:t>, Suicide and Religion:</w:t>
      </w:r>
    </w:p>
    <w:p w14:paraId="689D1D94" w14:textId="70BFB168" w:rsidR="00BB6D96" w:rsidRPr="006D745F" w:rsidRDefault="00BB6D96" w:rsidP="00BB6D96">
      <w:pPr>
        <w:pStyle w:val="ListParagraph"/>
        <w:numPr>
          <w:ilvl w:val="0"/>
          <w:numId w:val="2"/>
        </w:numPr>
        <w:rPr>
          <w:rFonts w:ascii="Calibri" w:hAnsi="Calibri"/>
        </w:rPr>
      </w:pPr>
      <w:r w:rsidRPr="006D745F">
        <w:rPr>
          <w:rFonts w:ascii="Calibri" w:hAnsi="Calibri"/>
        </w:rPr>
        <w:t>Studying national level statistics, Durkheim found that suicide rates vary by religion. He applied his theory of social integration to these statistics</w:t>
      </w:r>
    </w:p>
    <w:p w14:paraId="0505DD5E" w14:textId="5736CA58" w:rsidR="00BB6D96" w:rsidRPr="006D745F" w:rsidRDefault="00BB6D96" w:rsidP="00BB6D96">
      <w:pPr>
        <w:pStyle w:val="ListParagraph"/>
        <w:numPr>
          <w:ilvl w:val="0"/>
          <w:numId w:val="2"/>
        </w:numPr>
        <w:rPr>
          <w:rFonts w:ascii="Calibri" w:hAnsi="Calibri"/>
        </w:rPr>
      </w:pPr>
      <w:r w:rsidRPr="006D745F">
        <w:rPr>
          <w:rFonts w:ascii="Calibri" w:hAnsi="Calibri"/>
        </w:rPr>
        <w:t xml:space="preserve">Protestants = higher suicide because church was less effective at integrating members – 119/million for protestants and 58/million for </w:t>
      </w:r>
      <w:r w:rsidR="00ED0B56" w:rsidRPr="006D745F">
        <w:rPr>
          <w:rFonts w:ascii="Calibri" w:hAnsi="Calibri"/>
        </w:rPr>
        <w:t>Catholics</w:t>
      </w:r>
    </w:p>
    <w:p w14:paraId="38F1E9BD" w14:textId="26304A75" w:rsidR="00BB6D96" w:rsidRPr="006D745F" w:rsidRDefault="00BB6D96" w:rsidP="00BB6D96">
      <w:pPr>
        <w:pStyle w:val="ListParagraph"/>
        <w:numPr>
          <w:ilvl w:val="0"/>
          <w:numId w:val="2"/>
        </w:numPr>
        <w:rPr>
          <w:rFonts w:ascii="Calibri" w:hAnsi="Calibri"/>
        </w:rPr>
      </w:pPr>
      <w:r w:rsidRPr="006D745F">
        <w:rPr>
          <w:rFonts w:ascii="Calibri" w:hAnsi="Calibri"/>
        </w:rPr>
        <w:t>It focuses on individual faith and they are encouraged to study the bible on their own</w:t>
      </w:r>
    </w:p>
    <w:p w14:paraId="3547FFE2" w14:textId="03D5A2B4" w:rsidR="00BB6D96" w:rsidRPr="006D745F" w:rsidRDefault="00BB6D96" w:rsidP="00BB6D96">
      <w:pPr>
        <w:pStyle w:val="ListParagraph"/>
        <w:numPr>
          <w:ilvl w:val="0"/>
          <w:numId w:val="2"/>
        </w:numPr>
        <w:rPr>
          <w:rFonts w:ascii="Calibri" w:hAnsi="Calibri"/>
        </w:rPr>
      </w:pPr>
      <w:r w:rsidRPr="006D745F">
        <w:rPr>
          <w:rFonts w:ascii="Calibri" w:hAnsi="Calibri"/>
        </w:rPr>
        <w:t>There is less community in the protestant church when compared to the catholic church</w:t>
      </w:r>
    </w:p>
    <w:p w14:paraId="7ECC6F45" w14:textId="6176085E" w:rsidR="00BB6D96" w:rsidRPr="006D745F" w:rsidRDefault="00BB6D96" w:rsidP="00BB6D96">
      <w:pPr>
        <w:pStyle w:val="ListParagraph"/>
        <w:numPr>
          <w:ilvl w:val="0"/>
          <w:numId w:val="2"/>
        </w:numPr>
        <w:rPr>
          <w:rFonts w:ascii="Calibri" w:hAnsi="Calibri"/>
        </w:rPr>
      </w:pPr>
      <w:r w:rsidRPr="006D745F">
        <w:rPr>
          <w:rFonts w:ascii="Calibri" w:hAnsi="Calibri"/>
        </w:rPr>
        <w:t>With Catholicism, the bonds that tie people together are stronger which means there is a social network</w:t>
      </w:r>
    </w:p>
    <w:p w14:paraId="3FCE1E87" w14:textId="1B73B1DE" w:rsidR="00BB6D96" w:rsidRPr="006D745F" w:rsidRDefault="00BB6D96" w:rsidP="00BB6D96">
      <w:pPr>
        <w:pStyle w:val="ListParagraph"/>
        <w:numPr>
          <w:ilvl w:val="0"/>
          <w:numId w:val="2"/>
        </w:numPr>
        <w:rPr>
          <w:rFonts w:ascii="Calibri" w:hAnsi="Calibri"/>
        </w:rPr>
      </w:pPr>
      <w:r w:rsidRPr="006D745F">
        <w:rPr>
          <w:rFonts w:ascii="Calibri" w:hAnsi="Calibri"/>
        </w:rPr>
        <w:t xml:space="preserve">For Switzerland, </w:t>
      </w:r>
      <w:r w:rsidR="00ED0B56" w:rsidRPr="006D745F">
        <w:rPr>
          <w:rFonts w:ascii="Calibri" w:hAnsi="Calibri"/>
        </w:rPr>
        <w:t>Durkheim</w:t>
      </w:r>
      <w:r w:rsidRPr="006D745F">
        <w:rPr>
          <w:rFonts w:ascii="Calibri" w:hAnsi="Calibri"/>
        </w:rPr>
        <w:t xml:space="preserve"> compared Protestant and Catholic cantons to support his theory. </w:t>
      </w:r>
      <w:r w:rsidR="00ED0B56" w:rsidRPr="006D745F">
        <w:rPr>
          <w:rFonts w:ascii="Calibri" w:hAnsi="Calibri"/>
        </w:rPr>
        <w:t>In the catholic regions of Switzerland, there were lower suicide rates than in the protestant areas of Switzerland</w:t>
      </w:r>
    </w:p>
    <w:p w14:paraId="5110DB70" w14:textId="327AF813" w:rsidR="00ED0B56" w:rsidRPr="006D745F" w:rsidRDefault="00ED0B56" w:rsidP="00BB6D96">
      <w:pPr>
        <w:pStyle w:val="ListParagraph"/>
        <w:numPr>
          <w:ilvl w:val="0"/>
          <w:numId w:val="2"/>
        </w:numPr>
        <w:rPr>
          <w:rFonts w:ascii="Calibri" w:hAnsi="Calibri"/>
        </w:rPr>
      </w:pPr>
      <w:r w:rsidRPr="006D745F">
        <w:rPr>
          <w:rFonts w:ascii="Calibri" w:hAnsi="Calibri"/>
        </w:rPr>
        <w:t>He did not recognize psychological factors (</w:t>
      </w:r>
      <w:proofErr w:type="spellStart"/>
      <w:r w:rsidRPr="006D745F">
        <w:rPr>
          <w:rFonts w:ascii="Calibri" w:hAnsi="Calibri"/>
        </w:rPr>
        <w:t>i.e</w:t>
      </w:r>
      <w:proofErr w:type="spellEnd"/>
      <w:r w:rsidRPr="006D745F">
        <w:rPr>
          <w:rFonts w:ascii="Calibri" w:hAnsi="Calibri"/>
        </w:rPr>
        <w:t xml:space="preserve"> why people commit suicide)</w:t>
      </w:r>
    </w:p>
    <w:p w14:paraId="1E11F89A" w14:textId="28041836" w:rsidR="00ED0B56" w:rsidRPr="006D745F" w:rsidRDefault="00ED0B56" w:rsidP="00BB6D96">
      <w:pPr>
        <w:pStyle w:val="ListParagraph"/>
        <w:numPr>
          <w:ilvl w:val="0"/>
          <w:numId w:val="2"/>
        </w:numPr>
        <w:rPr>
          <w:rFonts w:ascii="Calibri" w:hAnsi="Calibri"/>
        </w:rPr>
      </w:pPr>
      <w:r w:rsidRPr="006D745F">
        <w:rPr>
          <w:rFonts w:ascii="Calibri" w:hAnsi="Calibri"/>
        </w:rPr>
        <w:t>He was never super clear about what social integration really means</w:t>
      </w:r>
    </w:p>
    <w:p w14:paraId="0EBDF246" w14:textId="7039D527" w:rsidR="00ED0B56" w:rsidRPr="006D745F" w:rsidRDefault="00ED0B56" w:rsidP="00BB6D96">
      <w:pPr>
        <w:pStyle w:val="ListParagraph"/>
        <w:numPr>
          <w:ilvl w:val="0"/>
          <w:numId w:val="2"/>
        </w:numPr>
        <w:rPr>
          <w:rFonts w:ascii="Calibri" w:hAnsi="Calibri"/>
        </w:rPr>
      </w:pPr>
      <w:r w:rsidRPr="006D745F">
        <w:rPr>
          <w:rFonts w:ascii="Calibri" w:hAnsi="Calibri"/>
        </w:rPr>
        <w:t>Overall about 3x more likely for men to commit suicide than women</w:t>
      </w:r>
    </w:p>
    <w:p w14:paraId="14E354D3" w14:textId="0F327F83" w:rsidR="00ED0B56" w:rsidRPr="006D745F" w:rsidRDefault="00ED0971" w:rsidP="00BB6D96">
      <w:pPr>
        <w:pStyle w:val="ListParagraph"/>
        <w:numPr>
          <w:ilvl w:val="0"/>
          <w:numId w:val="2"/>
        </w:numPr>
        <w:rPr>
          <w:rFonts w:ascii="Calibri" w:hAnsi="Calibri"/>
        </w:rPr>
      </w:pPr>
      <w:r w:rsidRPr="006D745F">
        <w:rPr>
          <w:rFonts w:ascii="Calibri" w:hAnsi="Calibri"/>
        </w:rPr>
        <w:t>The more people you are connected to reduces the suicide rates - the social ties that we have online are weak social ties therefore the suicide rate is increased. Strong ties and weak ties make the difference</w:t>
      </w:r>
    </w:p>
    <w:p w14:paraId="6DA5DD95" w14:textId="172CDB4E" w:rsidR="00ED0971" w:rsidRPr="006D745F" w:rsidRDefault="00ED0971" w:rsidP="00BB6D96">
      <w:pPr>
        <w:pStyle w:val="ListParagraph"/>
        <w:numPr>
          <w:ilvl w:val="0"/>
          <w:numId w:val="2"/>
        </w:numPr>
        <w:rPr>
          <w:rFonts w:ascii="Calibri" w:hAnsi="Calibri"/>
        </w:rPr>
      </w:pPr>
      <w:r w:rsidRPr="006D745F">
        <w:rPr>
          <w:rFonts w:ascii="Calibri" w:hAnsi="Calibri"/>
        </w:rPr>
        <w:t>Every social fact has three essential characteristics:</w:t>
      </w:r>
    </w:p>
    <w:p w14:paraId="68516F6F" w14:textId="56680017" w:rsidR="00ED0971" w:rsidRPr="006D745F" w:rsidRDefault="00ED0971" w:rsidP="00ED0971">
      <w:pPr>
        <w:pStyle w:val="ListParagraph"/>
        <w:numPr>
          <w:ilvl w:val="1"/>
          <w:numId w:val="2"/>
        </w:numPr>
        <w:rPr>
          <w:rFonts w:ascii="Calibri" w:hAnsi="Calibri"/>
        </w:rPr>
      </w:pPr>
      <w:r w:rsidRPr="006D745F">
        <w:rPr>
          <w:rFonts w:ascii="Calibri" w:hAnsi="Calibri"/>
        </w:rPr>
        <w:t>It was developed prior to and separate from you as an individual</w:t>
      </w:r>
    </w:p>
    <w:p w14:paraId="63768F65" w14:textId="556AE775" w:rsidR="00ED0971" w:rsidRPr="006D745F" w:rsidRDefault="00ED0971" w:rsidP="00ED0971">
      <w:pPr>
        <w:pStyle w:val="ListParagraph"/>
        <w:numPr>
          <w:ilvl w:val="1"/>
          <w:numId w:val="2"/>
        </w:numPr>
        <w:rPr>
          <w:rFonts w:ascii="Calibri" w:hAnsi="Calibri"/>
        </w:rPr>
      </w:pPr>
      <w:r w:rsidRPr="006D745F">
        <w:rPr>
          <w:rFonts w:ascii="Calibri" w:hAnsi="Calibri"/>
        </w:rPr>
        <w:t>It can be seen as a characteristic of a particular group</w:t>
      </w:r>
    </w:p>
    <w:p w14:paraId="4774AC78" w14:textId="03A27EA2" w:rsidR="006A204E" w:rsidRDefault="00ED0971" w:rsidP="00ED0971">
      <w:pPr>
        <w:pStyle w:val="ListParagraph"/>
        <w:numPr>
          <w:ilvl w:val="1"/>
          <w:numId w:val="2"/>
        </w:numPr>
        <w:rPr>
          <w:rFonts w:ascii="Calibri" w:hAnsi="Calibri"/>
        </w:rPr>
      </w:pPr>
      <w:r w:rsidRPr="006D745F">
        <w:rPr>
          <w:rFonts w:ascii="Calibri" w:hAnsi="Calibri"/>
        </w:rPr>
        <w:t>It involves a constraining or coercing force that pushes individuals into acting in a particular way</w:t>
      </w:r>
    </w:p>
    <w:p w14:paraId="0BE0C5E0" w14:textId="77777777" w:rsidR="00394007" w:rsidRPr="00394007" w:rsidRDefault="00394007" w:rsidP="00ED0971">
      <w:pPr>
        <w:pStyle w:val="ListParagraph"/>
        <w:numPr>
          <w:ilvl w:val="1"/>
          <w:numId w:val="2"/>
        </w:numPr>
        <w:rPr>
          <w:rFonts w:ascii="Calibri" w:hAnsi="Calibri"/>
        </w:rPr>
      </w:pPr>
    </w:p>
    <w:p w14:paraId="62094DFC" w14:textId="77777777" w:rsidR="006A204E" w:rsidRPr="006D745F" w:rsidRDefault="006A204E" w:rsidP="00ED0971">
      <w:pPr>
        <w:rPr>
          <w:rFonts w:ascii="Calibri" w:hAnsi="Calibri"/>
        </w:rPr>
      </w:pPr>
    </w:p>
    <w:p w14:paraId="1A04DBE5" w14:textId="1A01A6F3" w:rsidR="006A204E" w:rsidRPr="006D745F" w:rsidRDefault="00ED0971" w:rsidP="00ED0971">
      <w:pPr>
        <w:rPr>
          <w:rFonts w:ascii="Calibri" w:hAnsi="Calibri"/>
        </w:rPr>
      </w:pPr>
      <w:r w:rsidRPr="006D745F">
        <w:rPr>
          <w:rFonts w:ascii="Calibri" w:hAnsi="Calibri"/>
        </w:rPr>
        <w:t>The Three revolutions:</w:t>
      </w:r>
    </w:p>
    <w:p w14:paraId="1488A3C1" w14:textId="4D402552" w:rsidR="00ED0971" w:rsidRPr="006D745F" w:rsidRDefault="00ED0971" w:rsidP="00ED0971">
      <w:pPr>
        <w:pStyle w:val="ListParagraph"/>
        <w:numPr>
          <w:ilvl w:val="0"/>
          <w:numId w:val="2"/>
        </w:numPr>
        <w:rPr>
          <w:rFonts w:ascii="Calibri" w:hAnsi="Calibri"/>
        </w:rPr>
      </w:pPr>
      <w:r w:rsidRPr="006D745F">
        <w:rPr>
          <w:rFonts w:ascii="Calibri" w:hAnsi="Calibri"/>
        </w:rPr>
        <w:t>The Scientific Revolution (post 16</w:t>
      </w:r>
      <w:r w:rsidRPr="006D745F">
        <w:rPr>
          <w:rFonts w:ascii="Calibri" w:hAnsi="Calibri"/>
          <w:vertAlign w:val="superscript"/>
        </w:rPr>
        <w:t>th</w:t>
      </w:r>
      <w:r w:rsidRPr="006D745F">
        <w:rPr>
          <w:rFonts w:ascii="Calibri" w:hAnsi="Calibri"/>
        </w:rPr>
        <w:t xml:space="preserve"> century)</w:t>
      </w:r>
    </w:p>
    <w:p w14:paraId="2BDBFAE0" w14:textId="3141DFE8" w:rsidR="00ED0971" w:rsidRPr="006D745F" w:rsidRDefault="00ED0971" w:rsidP="00ED0971">
      <w:pPr>
        <w:pStyle w:val="ListParagraph"/>
        <w:numPr>
          <w:ilvl w:val="1"/>
          <w:numId w:val="2"/>
        </w:numPr>
        <w:rPr>
          <w:rFonts w:ascii="Calibri" w:hAnsi="Calibri"/>
        </w:rPr>
      </w:pPr>
      <w:r w:rsidRPr="006D745F">
        <w:rPr>
          <w:rFonts w:ascii="Calibri" w:hAnsi="Calibri"/>
        </w:rPr>
        <w:t xml:space="preserve">Beginning with individuals like Copernicus and Galileo the view emerged that a </w:t>
      </w:r>
      <w:r w:rsidRPr="006D745F">
        <w:rPr>
          <w:rFonts w:ascii="Calibri" w:hAnsi="Calibri"/>
          <w:u w:val="single"/>
        </w:rPr>
        <w:t xml:space="preserve">scientific method </w:t>
      </w:r>
      <w:r w:rsidRPr="006D745F">
        <w:rPr>
          <w:rFonts w:ascii="Calibri" w:hAnsi="Calibri"/>
        </w:rPr>
        <w:t>could be used to support a particular point of view</w:t>
      </w:r>
    </w:p>
    <w:p w14:paraId="11BA404F" w14:textId="17A430DD" w:rsidR="00ED0971" w:rsidRPr="006D745F" w:rsidRDefault="00ED0971" w:rsidP="00ED0971">
      <w:pPr>
        <w:pStyle w:val="ListParagraph"/>
        <w:numPr>
          <w:ilvl w:val="1"/>
          <w:numId w:val="2"/>
        </w:numPr>
        <w:rPr>
          <w:rFonts w:ascii="Calibri" w:hAnsi="Calibri"/>
        </w:rPr>
      </w:pPr>
      <w:r w:rsidRPr="006D745F">
        <w:rPr>
          <w:rFonts w:ascii="Calibri" w:hAnsi="Calibri"/>
        </w:rPr>
        <w:t>In conjunction with a shift away from religious explanation of human life it became widely accepted that through systematic observation, measurement and documentation we could better understand the world around us</w:t>
      </w:r>
    </w:p>
    <w:p w14:paraId="04FB89CD" w14:textId="40F56685" w:rsidR="00ED0971" w:rsidRPr="006D745F" w:rsidRDefault="00ED0971" w:rsidP="00ED0971">
      <w:pPr>
        <w:pStyle w:val="ListParagraph"/>
        <w:numPr>
          <w:ilvl w:val="1"/>
          <w:numId w:val="2"/>
        </w:numPr>
        <w:rPr>
          <w:rFonts w:ascii="Calibri" w:hAnsi="Calibri"/>
        </w:rPr>
      </w:pPr>
      <w:proofErr w:type="spellStart"/>
      <w:r w:rsidRPr="006D745F">
        <w:rPr>
          <w:rFonts w:ascii="Calibri" w:hAnsi="Calibri"/>
        </w:rPr>
        <w:t>Auguste</w:t>
      </w:r>
      <w:proofErr w:type="spellEnd"/>
      <w:r w:rsidRPr="006D745F">
        <w:rPr>
          <w:rFonts w:ascii="Calibri" w:hAnsi="Calibri"/>
        </w:rPr>
        <w:t xml:space="preserve"> Comte (1798-1857) sought to apply this to the social world</w:t>
      </w:r>
    </w:p>
    <w:p w14:paraId="065148C3" w14:textId="229087FF" w:rsidR="00552EAB" w:rsidRPr="006D745F" w:rsidRDefault="00552EAB" w:rsidP="00ED0971">
      <w:pPr>
        <w:pStyle w:val="ListParagraph"/>
        <w:numPr>
          <w:ilvl w:val="1"/>
          <w:numId w:val="2"/>
        </w:numPr>
        <w:rPr>
          <w:rFonts w:ascii="Calibri" w:hAnsi="Calibri"/>
        </w:rPr>
      </w:pPr>
      <w:r w:rsidRPr="006D745F">
        <w:rPr>
          <w:rFonts w:ascii="Calibri" w:hAnsi="Calibri"/>
        </w:rPr>
        <w:t>To understand society as it actually operates</w:t>
      </w:r>
    </w:p>
    <w:p w14:paraId="30BECB78" w14:textId="39DABCB8" w:rsidR="00552EAB" w:rsidRPr="006D745F" w:rsidRDefault="00552EAB" w:rsidP="00ED0971">
      <w:pPr>
        <w:pStyle w:val="ListParagraph"/>
        <w:numPr>
          <w:ilvl w:val="1"/>
          <w:numId w:val="2"/>
        </w:numPr>
        <w:rPr>
          <w:rFonts w:ascii="Calibri" w:hAnsi="Calibri"/>
        </w:rPr>
      </w:pPr>
      <w:proofErr w:type="gramStart"/>
      <w:r w:rsidRPr="006D745F">
        <w:rPr>
          <w:rFonts w:ascii="Calibri" w:hAnsi="Calibri"/>
        </w:rPr>
        <w:t>“ just</w:t>
      </w:r>
      <w:proofErr w:type="gramEnd"/>
      <w:r w:rsidRPr="006D745F">
        <w:rPr>
          <w:rFonts w:ascii="Calibri" w:hAnsi="Calibri"/>
        </w:rPr>
        <w:t xml:space="preserve"> as the physical world operates according to gravity and other laws of nature, so too does the social world”</w:t>
      </w:r>
    </w:p>
    <w:p w14:paraId="652A7F10" w14:textId="1FF07A47" w:rsidR="00552EAB" w:rsidRPr="006D745F" w:rsidRDefault="00552EAB" w:rsidP="00ED0971">
      <w:pPr>
        <w:pStyle w:val="ListParagraph"/>
        <w:numPr>
          <w:ilvl w:val="1"/>
          <w:numId w:val="2"/>
        </w:numPr>
        <w:rPr>
          <w:rFonts w:ascii="Calibri" w:hAnsi="Calibri"/>
        </w:rPr>
      </w:pPr>
      <w:r w:rsidRPr="006D745F">
        <w:rPr>
          <w:rFonts w:ascii="Calibri" w:hAnsi="Calibri"/>
        </w:rPr>
        <w:t>Law of the Three Stages:</w:t>
      </w:r>
    </w:p>
    <w:p w14:paraId="46C21D72" w14:textId="0A26C589" w:rsidR="00552EAB" w:rsidRPr="006D745F" w:rsidRDefault="00552EAB" w:rsidP="00552EAB">
      <w:pPr>
        <w:pStyle w:val="ListParagraph"/>
        <w:numPr>
          <w:ilvl w:val="2"/>
          <w:numId w:val="2"/>
        </w:numPr>
        <w:rPr>
          <w:rFonts w:ascii="Calibri" w:hAnsi="Calibri"/>
        </w:rPr>
      </w:pPr>
      <w:r w:rsidRPr="006D745F">
        <w:rPr>
          <w:rFonts w:ascii="Calibri" w:hAnsi="Calibri"/>
        </w:rPr>
        <w:t>Theological – our thought by our religion</w:t>
      </w:r>
    </w:p>
    <w:p w14:paraId="679F59BA" w14:textId="40819B84" w:rsidR="00552EAB" w:rsidRPr="006D745F" w:rsidRDefault="00552EAB" w:rsidP="00552EAB">
      <w:pPr>
        <w:pStyle w:val="ListParagraph"/>
        <w:numPr>
          <w:ilvl w:val="2"/>
          <w:numId w:val="2"/>
        </w:numPr>
        <w:rPr>
          <w:rFonts w:ascii="Calibri" w:hAnsi="Calibri"/>
        </w:rPr>
      </w:pPr>
      <w:r w:rsidRPr="006D745F">
        <w:rPr>
          <w:rFonts w:ascii="Calibri" w:hAnsi="Calibri"/>
        </w:rPr>
        <w:t xml:space="preserve">Metaphysical (abstract) - </w:t>
      </w:r>
    </w:p>
    <w:p w14:paraId="6CF8DAC3" w14:textId="665AE69E" w:rsidR="00552EAB" w:rsidRPr="006D745F" w:rsidRDefault="00552EAB" w:rsidP="00552EAB">
      <w:pPr>
        <w:pStyle w:val="ListParagraph"/>
        <w:numPr>
          <w:ilvl w:val="2"/>
          <w:numId w:val="2"/>
        </w:numPr>
        <w:rPr>
          <w:rFonts w:ascii="Calibri" w:hAnsi="Calibri"/>
        </w:rPr>
      </w:pPr>
      <w:r w:rsidRPr="006D745F">
        <w:rPr>
          <w:rFonts w:ascii="Calibri" w:hAnsi="Calibri"/>
        </w:rPr>
        <w:t>Positive (scientific) – we gain our understanding of the world through observation, experimentation and logic</w:t>
      </w:r>
    </w:p>
    <w:p w14:paraId="0C74DE28" w14:textId="7785EBD6" w:rsidR="00552EAB" w:rsidRPr="006D745F" w:rsidRDefault="00552EAB" w:rsidP="00552EAB">
      <w:pPr>
        <w:pStyle w:val="ListParagraph"/>
        <w:numPr>
          <w:ilvl w:val="1"/>
          <w:numId w:val="2"/>
        </w:numPr>
        <w:rPr>
          <w:rFonts w:ascii="Calibri" w:hAnsi="Calibri"/>
        </w:rPr>
      </w:pPr>
      <w:r w:rsidRPr="006D745F">
        <w:rPr>
          <w:rFonts w:ascii="Calibri" w:hAnsi="Calibri"/>
        </w:rPr>
        <w:t>Comte’s approach which became the foundation of the sociological method is known as positivism: a way of understanding based on science</w:t>
      </w:r>
    </w:p>
    <w:p w14:paraId="484E1B9B" w14:textId="48078BAC" w:rsidR="00552EAB" w:rsidRPr="006D745F" w:rsidRDefault="00552EAB" w:rsidP="00552EAB">
      <w:pPr>
        <w:pStyle w:val="ListParagraph"/>
        <w:numPr>
          <w:ilvl w:val="1"/>
          <w:numId w:val="2"/>
        </w:numPr>
        <w:rPr>
          <w:rFonts w:ascii="Calibri" w:hAnsi="Calibri"/>
        </w:rPr>
      </w:pPr>
      <w:r w:rsidRPr="006D745F">
        <w:rPr>
          <w:rFonts w:ascii="Calibri" w:hAnsi="Calibri"/>
        </w:rPr>
        <w:t xml:space="preserve">Contrast this with anti-positivism (aka </w:t>
      </w:r>
      <w:proofErr w:type="spellStart"/>
      <w:r w:rsidRPr="006D745F">
        <w:rPr>
          <w:rFonts w:ascii="Calibri" w:hAnsi="Calibri"/>
        </w:rPr>
        <w:t>interpretivism</w:t>
      </w:r>
      <w:proofErr w:type="spellEnd"/>
      <w:r w:rsidRPr="006D745F">
        <w:rPr>
          <w:rFonts w:ascii="Calibri" w:hAnsi="Calibri"/>
        </w:rPr>
        <w:t xml:space="preserve">) – there are multiple realities. </w:t>
      </w:r>
    </w:p>
    <w:p w14:paraId="0DC1AB36" w14:textId="6DE5375D" w:rsidR="00ED0971" w:rsidRPr="006D745F" w:rsidRDefault="00ED0971" w:rsidP="00ED0971">
      <w:pPr>
        <w:pStyle w:val="ListParagraph"/>
        <w:numPr>
          <w:ilvl w:val="0"/>
          <w:numId w:val="2"/>
        </w:numPr>
        <w:rPr>
          <w:rFonts w:ascii="Calibri" w:hAnsi="Calibri"/>
        </w:rPr>
      </w:pPr>
      <w:r w:rsidRPr="006D745F">
        <w:rPr>
          <w:rFonts w:ascii="Calibri" w:hAnsi="Calibri"/>
        </w:rPr>
        <w:lastRenderedPageBreak/>
        <w:t>The Industrial Revolution (approx. 1750-1850)</w:t>
      </w:r>
    </w:p>
    <w:p w14:paraId="64861E1F" w14:textId="14CEDABE" w:rsidR="00552EAB" w:rsidRPr="006D745F" w:rsidRDefault="00E81A40" w:rsidP="00552EAB">
      <w:pPr>
        <w:pStyle w:val="ListParagraph"/>
        <w:numPr>
          <w:ilvl w:val="1"/>
          <w:numId w:val="2"/>
        </w:numPr>
        <w:rPr>
          <w:rFonts w:ascii="Calibri" w:hAnsi="Calibri"/>
        </w:rPr>
      </w:pPr>
      <w:r w:rsidRPr="006D745F">
        <w:rPr>
          <w:rFonts w:ascii="Calibri" w:hAnsi="Calibri"/>
        </w:rPr>
        <w:t>A wholesale shift in the way we lived and works</w:t>
      </w:r>
    </w:p>
    <w:p w14:paraId="3BDF22DC" w14:textId="33CCB236" w:rsidR="00E81A40" w:rsidRPr="006D745F" w:rsidRDefault="00E81A40" w:rsidP="00552EAB">
      <w:pPr>
        <w:pStyle w:val="ListParagraph"/>
        <w:numPr>
          <w:ilvl w:val="1"/>
          <w:numId w:val="2"/>
        </w:numPr>
        <w:rPr>
          <w:rFonts w:ascii="Calibri" w:hAnsi="Calibri"/>
        </w:rPr>
      </w:pPr>
      <w:r w:rsidRPr="006D745F">
        <w:rPr>
          <w:rFonts w:ascii="Calibri" w:hAnsi="Calibri"/>
        </w:rPr>
        <w:t>Took place beginning in 1750 in Great Britain and spread to the rest of Europe and North America</w:t>
      </w:r>
    </w:p>
    <w:p w14:paraId="4EDD8EDE" w14:textId="1B25D0FB" w:rsidR="00E81A40" w:rsidRPr="006D745F" w:rsidRDefault="00E81A40" w:rsidP="00552EAB">
      <w:pPr>
        <w:pStyle w:val="ListParagraph"/>
        <w:numPr>
          <w:ilvl w:val="1"/>
          <w:numId w:val="2"/>
        </w:numPr>
        <w:rPr>
          <w:rFonts w:ascii="Calibri" w:hAnsi="Calibri"/>
        </w:rPr>
      </w:pPr>
      <w:r w:rsidRPr="006D745F">
        <w:rPr>
          <w:rFonts w:ascii="Calibri" w:hAnsi="Calibri"/>
        </w:rPr>
        <w:t>Shift in the form of production that took place from small-scale manufacturing and farming to the development of industries using water, steam and eventually fossil fuels</w:t>
      </w:r>
    </w:p>
    <w:p w14:paraId="5896D7C2" w14:textId="522D67DA" w:rsidR="00E81A40" w:rsidRPr="006D745F" w:rsidRDefault="00E81A40" w:rsidP="00E81A40">
      <w:pPr>
        <w:pStyle w:val="ListParagraph"/>
        <w:numPr>
          <w:ilvl w:val="2"/>
          <w:numId w:val="2"/>
        </w:numPr>
        <w:rPr>
          <w:rFonts w:ascii="Calibri" w:hAnsi="Calibri"/>
        </w:rPr>
      </w:pPr>
      <w:r w:rsidRPr="006D745F">
        <w:rPr>
          <w:rFonts w:ascii="Calibri" w:hAnsi="Calibri"/>
        </w:rPr>
        <w:t>Resulted in the quite sudden ability to use large machines and the consequent growth of factories and mills</w:t>
      </w:r>
    </w:p>
    <w:p w14:paraId="0F9B4186" w14:textId="62B545A3" w:rsidR="00E81A40" w:rsidRPr="006D745F" w:rsidRDefault="00E81A40" w:rsidP="00E81A40">
      <w:pPr>
        <w:pStyle w:val="ListParagraph"/>
        <w:numPr>
          <w:ilvl w:val="2"/>
          <w:numId w:val="2"/>
        </w:numPr>
        <w:rPr>
          <w:rFonts w:ascii="Calibri" w:hAnsi="Calibri"/>
        </w:rPr>
      </w:pPr>
      <w:r w:rsidRPr="006D745F">
        <w:rPr>
          <w:rFonts w:ascii="Calibri" w:hAnsi="Calibri"/>
        </w:rPr>
        <w:t>Urbanization</w:t>
      </w:r>
    </w:p>
    <w:p w14:paraId="2FC23472" w14:textId="6B945888" w:rsidR="00E81A40" w:rsidRPr="006D745F" w:rsidRDefault="00E81A40" w:rsidP="00E81A40">
      <w:pPr>
        <w:pStyle w:val="ListParagraph"/>
        <w:numPr>
          <w:ilvl w:val="2"/>
          <w:numId w:val="2"/>
        </w:numPr>
        <w:rPr>
          <w:rFonts w:ascii="Calibri" w:hAnsi="Calibri"/>
        </w:rPr>
      </w:pPr>
      <w:r w:rsidRPr="006D745F">
        <w:rPr>
          <w:rFonts w:ascii="Calibri" w:hAnsi="Calibri"/>
        </w:rPr>
        <w:t>Wage labour</w:t>
      </w:r>
    </w:p>
    <w:p w14:paraId="0FDB2839" w14:textId="58E15D14" w:rsidR="00E81A40" w:rsidRPr="006D745F" w:rsidRDefault="00E81A40" w:rsidP="00E81A40">
      <w:pPr>
        <w:pStyle w:val="ListParagraph"/>
        <w:numPr>
          <w:ilvl w:val="1"/>
          <w:numId w:val="2"/>
        </w:numPr>
        <w:rPr>
          <w:rFonts w:ascii="Calibri" w:hAnsi="Calibri"/>
        </w:rPr>
      </w:pPr>
      <w:r w:rsidRPr="006D745F">
        <w:rPr>
          <w:rFonts w:ascii="Calibri" w:hAnsi="Calibri"/>
        </w:rPr>
        <w:t>How is this important to sociology? The mass production of goods increased the standard of living</w:t>
      </w:r>
    </w:p>
    <w:p w14:paraId="30E48711" w14:textId="0C5E3E14" w:rsidR="00ED0971" w:rsidRPr="006D745F" w:rsidRDefault="00ED0971" w:rsidP="00ED0971">
      <w:pPr>
        <w:pStyle w:val="ListParagraph"/>
        <w:numPr>
          <w:ilvl w:val="0"/>
          <w:numId w:val="2"/>
        </w:numPr>
        <w:rPr>
          <w:rFonts w:ascii="Calibri" w:hAnsi="Calibri"/>
        </w:rPr>
      </w:pPr>
      <w:r w:rsidRPr="006D745F">
        <w:rPr>
          <w:rFonts w:ascii="Calibri" w:hAnsi="Calibri"/>
        </w:rPr>
        <w:t>The Democratic Revolution</w:t>
      </w:r>
    </w:p>
    <w:p w14:paraId="4A1E6D91" w14:textId="3836DD7E" w:rsidR="00ED0971" w:rsidRPr="006D745F" w:rsidRDefault="00ED0971" w:rsidP="00ED0971">
      <w:pPr>
        <w:pStyle w:val="ListParagraph"/>
        <w:numPr>
          <w:ilvl w:val="1"/>
          <w:numId w:val="2"/>
        </w:numPr>
        <w:rPr>
          <w:rFonts w:ascii="Calibri" w:hAnsi="Calibri"/>
        </w:rPr>
      </w:pPr>
      <w:r w:rsidRPr="006D745F">
        <w:rPr>
          <w:rFonts w:ascii="Calibri" w:hAnsi="Calibri"/>
        </w:rPr>
        <w:t>The Enlightenment (approx. 1700-1789) +</w:t>
      </w:r>
    </w:p>
    <w:p w14:paraId="6E504662" w14:textId="7C8DB20C" w:rsidR="00E81A40" w:rsidRPr="006D745F" w:rsidRDefault="00E81A40" w:rsidP="00E81A40">
      <w:pPr>
        <w:pStyle w:val="ListParagraph"/>
        <w:numPr>
          <w:ilvl w:val="2"/>
          <w:numId w:val="2"/>
        </w:numPr>
        <w:rPr>
          <w:rFonts w:ascii="Calibri" w:hAnsi="Calibri"/>
        </w:rPr>
      </w:pPr>
      <w:r w:rsidRPr="006D745F">
        <w:rPr>
          <w:rFonts w:ascii="Calibri" w:hAnsi="Calibri"/>
        </w:rPr>
        <w:t xml:space="preserve">Promotion of individual; rights and social responsibility equality of opportunity </w:t>
      </w:r>
      <w:r w:rsidR="003E47DD" w:rsidRPr="006D745F">
        <w:rPr>
          <w:rFonts w:ascii="Calibri" w:hAnsi="Calibri"/>
        </w:rPr>
        <w:t>and</w:t>
      </w:r>
      <w:r w:rsidRPr="006D745F">
        <w:rPr>
          <w:rFonts w:ascii="Calibri" w:hAnsi="Calibri"/>
        </w:rPr>
        <w:t xml:space="preserve"> the political ideology of democracy.</w:t>
      </w:r>
    </w:p>
    <w:p w14:paraId="404A31D5" w14:textId="762FE696" w:rsidR="00E81A40" w:rsidRPr="006D745F" w:rsidRDefault="003E47DD" w:rsidP="003E47DD">
      <w:pPr>
        <w:pStyle w:val="ListParagraph"/>
        <w:numPr>
          <w:ilvl w:val="3"/>
          <w:numId w:val="2"/>
        </w:numPr>
        <w:rPr>
          <w:rFonts w:ascii="Calibri" w:hAnsi="Calibri"/>
        </w:rPr>
      </w:pPr>
      <w:r w:rsidRPr="006D745F">
        <w:rPr>
          <w:rFonts w:ascii="Calibri" w:hAnsi="Calibri"/>
        </w:rPr>
        <w:t>Break from traditional ideas about religion</w:t>
      </w:r>
    </w:p>
    <w:p w14:paraId="42E3025D" w14:textId="39D95710" w:rsidR="003E47DD" w:rsidRPr="006D745F" w:rsidRDefault="003E47DD" w:rsidP="003E47DD">
      <w:pPr>
        <w:pStyle w:val="ListParagraph"/>
        <w:numPr>
          <w:ilvl w:val="3"/>
          <w:numId w:val="2"/>
        </w:numPr>
        <w:rPr>
          <w:rFonts w:ascii="Calibri" w:hAnsi="Calibri"/>
        </w:rPr>
      </w:pPr>
      <w:r w:rsidRPr="006D745F">
        <w:rPr>
          <w:rFonts w:ascii="Calibri" w:hAnsi="Calibri"/>
        </w:rPr>
        <w:t>Rejected the idea of the monarchy as the result of God’s will</w:t>
      </w:r>
    </w:p>
    <w:p w14:paraId="68194D36" w14:textId="348D44E2" w:rsidR="003E47DD" w:rsidRPr="006D745F" w:rsidRDefault="003E47DD" w:rsidP="003E47DD">
      <w:pPr>
        <w:pStyle w:val="ListParagraph"/>
        <w:numPr>
          <w:ilvl w:val="3"/>
          <w:numId w:val="2"/>
        </w:numPr>
        <w:rPr>
          <w:rFonts w:ascii="Calibri" w:hAnsi="Calibri"/>
        </w:rPr>
      </w:pPr>
      <w:r w:rsidRPr="006D745F">
        <w:rPr>
          <w:rFonts w:ascii="Calibri" w:hAnsi="Calibri"/>
        </w:rPr>
        <w:t>Thinkers and ordinary people started to really think about a different way to interpret their social reality.</w:t>
      </w:r>
    </w:p>
    <w:p w14:paraId="1F4CC064" w14:textId="38377728" w:rsidR="003E47DD" w:rsidRPr="006D745F" w:rsidRDefault="003E47DD" w:rsidP="003E47DD">
      <w:pPr>
        <w:pStyle w:val="ListParagraph"/>
        <w:numPr>
          <w:ilvl w:val="2"/>
          <w:numId w:val="2"/>
        </w:numPr>
        <w:rPr>
          <w:rFonts w:ascii="Calibri" w:hAnsi="Calibri"/>
        </w:rPr>
      </w:pPr>
      <w:r w:rsidRPr="006D745F">
        <w:rPr>
          <w:rFonts w:ascii="Calibri" w:hAnsi="Calibri"/>
        </w:rPr>
        <w:t>People were questioning that people were born into a religion against God’s will</w:t>
      </w:r>
    </w:p>
    <w:p w14:paraId="05736D5F" w14:textId="645A9654" w:rsidR="003E47DD" w:rsidRPr="006D745F" w:rsidRDefault="003E47DD" w:rsidP="003E47DD">
      <w:pPr>
        <w:pStyle w:val="ListParagraph"/>
        <w:numPr>
          <w:ilvl w:val="2"/>
          <w:numId w:val="2"/>
        </w:numPr>
        <w:rPr>
          <w:rFonts w:ascii="Calibri" w:hAnsi="Calibri"/>
        </w:rPr>
      </w:pPr>
      <w:r w:rsidRPr="006D745F">
        <w:rPr>
          <w:rFonts w:ascii="Calibri" w:hAnsi="Calibri"/>
        </w:rPr>
        <w:t>These values became manifest in the French Revolution</w:t>
      </w:r>
    </w:p>
    <w:p w14:paraId="28E18003" w14:textId="203DED64" w:rsidR="00ED0971" w:rsidRPr="006D745F" w:rsidRDefault="00ED0971" w:rsidP="002C5008">
      <w:pPr>
        <w:rPr>
          <w:rFonts w:ascii="Calibri" w:hAnsi="Calibri"/>
        </w:rPr>
      </w:pPr>
      <w:r w:rsidRPr="006D745F">
        <w:rPr>
          <w:rFonts w:ascii="Calibri" w:hAnsi="Calibri"/>
        </w:rPr>
        <w:t>The French Revolution (1789-1799)</w:t>
      </w:r>
    </w:p>
    <w:p w14:paraId="42C16859" w14:textId="11A24A30" w:rsidR="003E47DD" w:rsidRPr="006D745F" w:rsidRDefault="003E47DD" w:rsidP="006A204E">
      <w:pPr>
        <w:pStyle w:val="ListParagraph"/>
        <w:numPr>
          <w:ilvl w:val="2"/>
          <w:numId w:val="2"/>
        </w:numPr>
        <w:rPr>
          <w:rFonts w:ascii="Calibri" w:hAnsi="Calibri"/>
        </w:rPr>
      </w:pPr>
      <w:r w:rsidRPr="006D745F">
        <w:rPr>
          <w:rFonts w:ascii="Calibri" w:hAnsi="Calibri"/>
        </w:rPr>
        <w:t xml:space="preserve">Violent, bloody and </w:t>
      </w:r>
      <w:r w:rsidR="006A204E" w:rsidRPr="006D745F">
        <w:rPr>
          <w:rFonts w:ascii="Calibri" w:hAnsi="Calibri"/>
        </w:rPr>
        <w:t>very brief</w:t>
      </w:r>
    </w:p>
    <w:p w14:paraId="58BCAED7" w14:textId="77777777" w:rsidR="00E81A40" w:rsidRPr="006D745F" w:rsidRDefault="00E81A40" w:rsidP="00E81A40">
      <w:pPr>
        <w:ind w:left="720"/>
        <w:rPr>
          <w:rFonts w:ascii="Calibri" w:hAnsi="Calibri"/>
        </w:rPr>
      </w:pPr>
    </w:p>
    <w:p w14:paraId="7C7E9C45" w14:textId="068E933B" w:rsidR="00ED0971" w:rsidRPr="006D745F" w:rsidRDefault="00ED0971" w:rsidP="00ED0971">
      <w:pPr>
        <w:pStyle w:val="ListParagraph"/>
        <w:numPr>
          <w:ilvl w:val="0"/>
          <w:numId w:val="2"/>
        </w:numPr>
        <w:rPr>
          <w:rFonts w:ascii="Calibri" w:hAnsi="Calibri"/>
        </w:rPr>
      </w:pPr>
      <w:r w:rsidRPr="006D745F">
        <w:rPr>
          <w:rFonts w:ascii="Calibri" w:hAnsi="Calibri"/>
        </w:rPr>
        <w:t>These are revolutions in “the West”</w:t>
      </w:r>
    </w:p>
    <w:p w14:paraId="796938D7" w14:textId="77777777" w:rsidR="00252142" w:rsidRPr="006D745F" w:rsidRDefault="00252142" w:rsidP="00252142">
      <w:pPr>
        <w:rPr>
          <w:rFonts w:ascii="Calibri" w:hAnsi="Calibri"/>
        </w:rPr>
      </w:pPr>
    </w:p>
    <w:p w14:paraId="3A7B5BAE" w14:textId="77777777" w:rsidR="0012273D" w:rsidRPr="006D745F" w:rsidRDefault="0012273D" w:rsidP="00252142">
      <w:pPr>
        <w:rPr>
          <w:rFonts w:ascii="Calibri" w:hAnsi="Calibri"/>
        </w:rPr>
      </w:pPr>
    </w:p>
    <w:p w14:paraId="5AE5BE54" w14:textId="483BA87D" w:rsidR="00252142" w:rsidRPr="006D745F" w:rsidRDefault="00252142" w:rsidP="00252142">
      <w:pPr>
        <w:rPr>
          <w:rFonts w:ascii="Calibri" w:hAnsi="Calibri"/>
        </w:rPr>
      </w:pPr>
      <w:r w:rsidRPr="006D745F">
        <w:rPr>
          <w:rFonts w:ascii="Calibri" w:hAnsi="Calibri"/>
        </w:rPr>
        <w:t>Monday September 17</w:t>
      </w:r>
      <w:r w:rsidRPr="006D745F">
        <w:rPr>
          <w:rFonts w:ascii="Calibri" w:hAnsi="Calibri"/>
          <w:vertAlign w:val="superscript"/>
        </w:rPr>
        <w:t>th</w:t>
      </w:r>
      <w:r w:rsidRPr="006D745F">
        <w:rPr>
          <w:rFonts w:ascii="Calibri" w:hAnsi="Calibri"/>
        </w:rPr>
        <w:t xml:space="preserve"> 2018</w:t>
      </w:r>
      <w:r w:rsidR="00DD44D0" w:rsidRPr="006D745F">
        <w:rPr>
          <w:rFonts w:ascii="Calibri" w:hAnsi="Calibri"/>
        </w:rPr>
        <w:t xml:space="preserve"> – An Intro to Sociological Theory</w:t>
      </w:r>
    </w:p>
    <w:p w14:paraId="1999361F" w14:textId="47B318BD" w:rsidR="00252142" w:rsidRPr="006D745F" w:rsidRDefault="0012273D" w:rsidP="00252142">
      <w:pPr>
        <w:pStyle w:val="ListParagraph"/>
        <w:numPr>
          <w:ilvl w:val="0"/>
          <w:numId w:val="3"/>
        </w:numPr>
        <w:rPr>
          <w:rFonts w:ascii="Calibri" w:hAnsi="Calibri"/>
        </w:rPr>
      </w:pPr>
      <w:r w:rsidRPr="006D745F">
        <w:rPr>
          <w:rFonts w:ascii="Calibri" w:hAnsi="Calibri"/>
        </w:rPr>
        <w:t>Different kinds of Sociology:</w:t>
      </w:r>
    </w:p>
    <w:p w14:paraId="114AC37B" w14:textId="7FD66C7B" w:rsidR="0012273D" w:rsidRPr="006D745F" w:rsidRDefault="0012273D" w:rsidP="0012273D">
      <w:pPr>
        <w:pStyle w:val="ListParagraph"/>
        <w:numPr>
          <w:ilvl w:val="1"/>
          <w:numId w:val="3"/>
        </w:numPr>
        <w:rPr>
          <w:rFonts w:ascii="Calibri" w:hAnsi="Calibri"/>
        </w:rPr>
      </w:pPr>
      <w:r w:rsidRPr="006D745F">
        <w:rPr>
          <w:rFonts w:ascii="Calibri" w:hAnsi="Calibri"/>
        </w:rPr>
        <w:t>Theory: a set of concepts that are logically linked together with the potential for explanation</w:t>
      </w:r>
    </w:p>
    <w:p w14:paraId="3CC8D66A" w14:textId="3D52C6FC" w:rsidR="0012273D" w:rsidRPr="006D745F" w:rsidRDefault="0012273D" w:rsidP="0012273D">
      <w:pPr>
        <w:pStyle w:val="ListParagraph"/>
        <w:numPr>
          <w:ilvl w:val="1"/>
          <w:numId w:val="3"/>
        </w:numPr>
        <w:rPr>
          <w:rFonts w:ascii="Calibri" w:hAnsi="Calibri"/>
        </w:rPr>
      </w:pPr>
      <w:r w:rsidRPr="006D745F">
        <w:rPr>
          <w:rFonts w:ascii="Calibri" w:hAnsi="Calibri"/>
        </w:rPr>
        <w:t>Macrosociology</w:t>
      </w:r>
    </w:p>
    <w:p w14:paraId="01588FB0" w14:textId="223DDE06" w:rsidR="0012273D" w:rsidRPr="006D745F" w:rsidRDefault="0012273D" w:rsidP="0012273D">
      <w:pPr>
        <w:pStyle w:val="ListParagraph"/>
        <w:numPr>
          <w:ilvl w:val="2"/>
          <w:numId w:val="3"/>
        </w:numPr>
        <w:rPr>
          <w:rFonts w:ascii="Calibri" w:hAnsi="Calibri"/>
        </w:rPr>
      </w:pPr>
      <w:r w:rsidRPr="006D745F">
        <w:rPr>
          <w:rFonts w:ascii="Calibri" w:hAnsi="Calibri"/>
        </w:rPr>
        <w:t>Focuses of the “big picture” of society and its institutions</w:t>
      </w:r>
    </w:p>
    <w:p w14:paraId="2978F156" w14:textId="35CB029F" w:rsidR="0012273D" w:rsidRPr="006D745F" w:rsidRDefault="0012273D" w:rsidP="0012273D">
      <w:pPr>
        <w:pStyle w:val="ListParagraph"/>
        <w:numPr>
          <w:ilvl w:val="2"/>
          <w:numId w:val="3"/>
        </w:numPr>
        <w:rPr>
          <w:rFonts w:ascii="Calibri" w:hAnsi="Calibri"/>
        </w:rPr>
      </w:pPr>
      <w:r w:rsidRPr="006D745F">
        <w:rPr>
          <w:rFonts w:ascii="Calibri" w:hAnsi="Calibri"/>
        </w:rPr>
        <w:t>Examples: structural functionalism, conflict theory, feminist theory, postmodern theory</w:t>
      </w:r>
    </w:p>
    <w:p w14:paraId="600CB1ED" w14:textId="33849BC4" w:rsidR="0012273D" w:rsidRPr="006D745F" w:rsidRDefault="0012273D" w:rsidP="0012273D">
      <w:pPr>
        <w:pStyle w:val="ListParagraph"/>
        <w:numPr>
          <w:ilvl w:val="1"/>
          <w:numId w:val="3"/>
        </w:numPr>
        <w:rPr>
          <w:rFonts w:ascii="Calibri" w:hAnsi="Calibri"/>
        </w:rPr>
      </w:pPr>
      <w:r w:rsidRPr="006D745F">
        <w:rPr>
          <w:rFonts w:ascii="Calibri" w:hAnsi="Calibri"/>
        </w:rPr>
        <w:t>We aren’t all trying to explain the same phenomenon</w:t>
      </w:r>
    </w:p>
    <w:p w14:paraId="51154937" w14:textId="01DE4953" w:rsidR="0012273D" w:rsidRPr="006D745F" w:rsidRDefault="0012273D" w:rsidP="0012273D">
      <w:pPr>
        <w:pStyle w:val="ListParagraph"/>
        <w:numPr>
          <w:ilvl w:val="1"/>
          <w:numId w:val="3"/>
        </w:numPr>
        <w:rPr>
          <w:rFonts w:ascii="Calibri" w:hAnsi="Calibri"/>
        </w:rPr>
      </w:pPr>
      <w:r w:rsidRPr="006D745F">
        <w:rPr>
          <w:rFonts w:ascii="Calibri" w:hAnsi="Calibri"/>
        </w:rPr>
        <w:t>Microsociology</w:t>
      </w:r>
    </w:p>
    <w:p w14:paraId="1C02AF2D" w14:textId="4E61A28E" w:rsidR="0012273D" w:rsidRPr="006D745F" w:rsidRDefault="0012273D" w:rsidP="0012273D">
      <w:pPr>
        <w:pStyle w:val="ListParagraph"/>
        <w:numPr>
          <w:ilvl w:val="2"/>
          <w:numId w:val="3"/>
        </w:numPr>
        <w:rPr>
          <w:rFonts w:ascii="Calibri" w:hAnsi="Calibri"/>
        </w:rPr>
      </w:pPr>
      <w:r w:rsidRPr="006D745F">
        <w:rPr>
          <w:rFonts w:ascii="Calibri" w:hAnsi="Calibri"/>
        </w:rPr>
        <w:t>Focuses on the plans, motivation, and actions of individuals and small groups</w:t>
      </w:r>
    </w:p>
    <w:p w14:paraId="754F497D" w14:textId="4AF03F49" w:rsidR="0012273D" w:rsidRPr="006D745F" w:rsidRDefault="0012273D" w:rsidP="0012273D">
      <w:pPr>
        <w:pStyle w:val="ListParagraph"/>
        <w:numPr>
          <w:ilvl w:val="2"/>
          <w:numId w:val="3"/>
        </w:numPr>
        <w:rPr>
          <w:rFonts w:ascii="Calibri" w:hAnsi="Calibri"/>
        </w:rPr>
      </w:pPr>
      <w:r w:rsidRPr="006D745F">
        <w:rPr>
          <w:rFonts w:ascii="Calibri" w:hAnsi="Calibri"/>
        </w:rPr>
        <w:t>Example:  symbolic interaction</w:t>
      </w:r>
    </w:p>
    <w:p w14:paraId="7C865026" w14:textId="358CCADD" w:rsidR="0012273D" w:rsidRPr="006D745F" w:rsidRDefault="0012273D" w:rsidP="0012273D">
      <w:pPr>
        <w:pStyle w:val="ListParagraph"/>
        <w:numPr>
          <w:ilvl w:val="1"/>
          <w:numId w:val="3"/>
        </w:numPr>
        <w:rPr>
          <w:rFonts w:ascii="Calibri" w:hAnsi="Calibri"/>
        </w:rPr>
      </w:pPr>
      <w:r w:rsidRPr="006D745F">
        <w:rPr>
          <w:rFonts w:ascii="Calibri" w:hAnsi="Calibri"/>
        </w:rPr>
        <w:t>Theory is a tool – it is the “so what?”. It allows us to share a conversation and explain beyond the specifics</w:t>
      </w:r>
    </w:p>
    <w:p w14:paraId="4CC9DE3C" w14:textId="0D39C4EB" w:rsidR="0012273D" w:rsidRPr="006D745F" w:rsidRDefault="0012273D" w:rsidP="0012273D">
      <w:pPr>
        <w:pStyle w:val="ListParagraph"/>
        <w:numPr>
          <w:ilvl w:val="0"/>
          <w:numId w:val="3"/>
        </w:numPr>
        <w:rPr>
          <w:rFonts w:ascii="Calibri" w:hAnsi="Calibri"/>
        </w:rPr>
      </w:pPr>
      <w:r w:rsidRPr="006D745F">
        <w:rPr>
          <w:rFonts w:ascii="Calibri" w:hAnsi="Calibri"/>
        </w:rPr>
        <w:t>Different kinds of sociology</w:t>
      </w:r>
    </w:p>
    <w:p w14:paraId="05F46E57" w14:textId="3FB0D71F" w:rsidR="0012273D" w:rsidRPr="006D745F" w:rsidRDefault="0012273D" w:rsidP="0012273D">
      <w:pPr>
        <w:pStyle w:val="ListParagraph"/>
        <w:numPr>
          <w:ilvl w:val="1"/>
          <w:numId w:val="3"/>
        </w:numPr>
        <w:rPr>
          <w:rFonts w:ascii="Calibri" w:hAnsi="Calibri"/>
        </w:rPr>
      </w:pPr>
      <w:r w:rsidRPr="006D745F">
        <w:rPr>
          <w:rFonts w:ascii="Calibri" w:hAnsi="Calibri"/>
        </w:rPr>
        <w:t>Sociology as a discipline did not develop uniformly, but diversified into different schools:</w:t>
      </w:r>
    </w:p>
    <w:p w14:paraId="0E768A43" w14:textId="18D05C74" w:rsidR="0012273D" w:rsidRPr="006D745F" w:rsidRDefault="0012273D" w:rsidP="0012273D">
      <w:pPr>
        <w:pStyle w:val="ListParagraph"/>
        <w:numPr>
          <w:ilvl w:val="2"/>
          <w:numId w:val="3"/>
        </w:numPr>
        <w:rPr>
          <w:rFonts w:ascii="Calibri" w:hAnsi="Calibri"/>
        </w:rPr>
      </w:pPr>
      <w:r w:rsidRPr="006D745F">
        <w:rPr>
          <w:rFonts w:ascii="Calibri" w:hAnsi="Calibri"/>
        </w:rPr>
        <w:t>Conflict theory</w:t>
      </w:r>
    </w:p>
    <w:p w14:paraId="436BC77A" w14:textId="77912710" w:rsidR="0012273D" w:rsidRPr="006D745F" w:rsidRDefault="0012273D" w:rsidP="0012273D">
      <w:pPr>
        <w:pStyle w:val="ListParagraph"/>
        <w:numPr>
          <w:ilvl w:val="2"/>
          <w:numId w:val="3"/>
        </w:numPr>
        <w:rPr>
          <w:rFonts w:ascii="Calibri" w:hAnsi="Calibri"/>
        </w:rPr>
      </w:pPr>
      <w:r w:rsidRPr="006D745F">
        <w:rPr>
          <w:rFonts w:ascii="Calibri" w:hAnsi="Calibri"/>
        </w:rPr>
        <w:t>Structural functionalism</w:t>
      </w:r>
    </w:p>
    <w:p w14:paraId="09ED50E3" w14:textId="1B284D18" w:rsidR="0012273D" w:rsidRPr="006D745F" w:rsidRDefault="0012273D" w:rsidP="0012273D">
      <w:pPr>
        <w:pStyle w:val="ListParagraph"/>
        <w:numPr>
          <w:ilvl w:val="2"/>
          <w:numId w:val="3"/>
        </w:numPr>
        <w:rPr>
          <w:rFonts w:ascii="Calibri" w:hAnsi="Calibri"/>
        </w:rPr>
      </w:pPr>
      <w:r w:rsidRPr="006D745F">
        <w:rPr>
          <w:rFonts w:ascii="Calibri" w:hAnsi="Calibri"/>
        </w:rPr>
        <w:t>Symbolic interaction</w:t>
      </w:r>
    </w:p>
    <w:p w14:paraId="4831020B" w14:textId="3CBCA6DC" w:rsidR="0012273D" w:rsidRPr="006D745F" w:rsidRDefault="0012273D" w:rsidP="0012273D">
      <w:pPr>
        <w:pStyle w:val="ListParagraph"/>
        <w:numPr>
          <w:ilvl w:val="2"/>
          <w:numId w:val="3"/>
        </w:numPr>
        <w:rPr>
          <w:rFonts w:ascii="Calibri" w:hAnsi="Calibri"/>
        </w:rPr>
      </w:pPr>
      <w:r w:rsidRPr="006D745F">
        <w:rPr>
          <w:rFonts w:ascii="Calibri" w:hAnsi="Calibri"/>
        </w:rPr>
        <w:t>Feminist theory</w:t>
      </w:r>
    </w:p>
    <w:p w14:paraId="7E39A962" w14:textId="3CFB6A00" w:rsidR="0012273D" w:rsidRDefault="0012273D" w:rsidP="0012273D">
      <w:pPr>
        <w:pStyle w:val="ListParagraph"/>
        <w:numPr>
          <w:ilvl w:val="2"/>
          <w:numId w:val="3"/>
        </w:numPr>
        <w:rPr>
          <w:rFonts w:ascii="Calibri" w:hAnsi="Calibri"/>
        </w:rPr>
      </w:pPr>
      <w:r w:rsidRPr="006D745F">
        <w:rPr>
          <w:rFonts w:ascii="Calibri" w:hAnsi="Calibri"/>
        </w:rPr>
        <w:t>Postmodern theory</w:t>
      </w:r>
    </w:p>
    <w:p w14:paraId="4913DE9E" w14:textId="77777777" w:rsidR="00394007" w:rsidRPr="006D745F" w:rsidRDefault="00394007" w:rsidP="00EB25C1">
      <w:pPr>
        <w:pStyle w:val="ListParagraph"/>
        <w:ind w:left="2160"/>
        <w:rPr>
          <w:rFonts w:ascii="Calibri" w:hAnsi="Calibri"/>
        </w:rPr>
      </w:pPr>
      <w:bookmarkStart w:id="0" w:name="_GoBack"/>
      <w:bookmarkEnd w:id="0"/>
    </w:p>
    <w:p w14:paraId="1236021A" w14:textId="465D88AC" w:rsidR="0012273D" w:rsidRPr="006D745F" w:rsidRDefault="0012273D" w:rsidP="0012273D">
      <w:pPr>
        <w:pStyle w:val="ListParagraph"/>
        <w:numPr>
          <w:ilvl w:val="0"/>
          <w:numId w:val="3"/>
        </w:numPr>
        <w:rPr>
          <w:rFonts w:ascii="Calibri" w:hAnsi="Calibri"/>
        </w:rPr>
      </w:pPr>
      <w:r w:rsidRPr="006D745F">
        <w:rPr>
          <w:rFonts w:ascii="Calibri" w:hAnsi="Calibri"/>
        </w:rPr>
        <w:lastRenderedPageBreak/>
        <w:t>Karl Marx’s Conflict Theory</w:t>
      </w:r>
    </w:p>
    <w:p w14:paraId="74E31304" w14:textId="12627F98" w:rsidR="0012273D" w:rsidRPr="006D745F" w:rsidRDefault="0012273D" w:rsidP="0012273D">
      <w:pPr>
        <w:pStyle w:val="ListParagraph"/>
        <w:numPr>
          <w:ilvl w:val="1"/>
          <w:numId w:val="3"/>
        </w:numPr>
        <w:rPr>
          <w:rFonts w:ascii="Calibri" w:hAnsi="Calibri"/>
        </w:rPr>
      </w:pPr>
      <w:r w:rsidRPr="006D745F">
        <w:rPr>
          <w:rFonts w:ascii="Calibri" w:hAnsi="Calibri"/>
        </w:rPr>
        <w:t>“the history of all hitherto existing societies in the history of class struggles”</w:t>
      </w:r>
    </w:p>
    <w:p w14:paraId="67C59ED1" w14:textId="2E179664" w:rsidR="0012273D" w:rsidRPr="006D745F" w:rsidRDefault="0012273D" w:rsidP="0012273D">
      <w:pPr>
        <w:pStyle w:val="ListParagraph"/>
        <w:numPr>
          <w:ilvl w:val="1"/>
          <w:numId w:val="3"/>
        </w:numPr>
        <w:rPr>
          <w:rFonts w:ascii="Calibri" w:hAnsi="Calibri"/>
        </w:rPr>
      </w:pPr>
      <w:r w:rsidRPr="006D745F">
        <w:rPr>
          <w:rFonts w:ascii="Calibri" w:hAnsi="Calibri"/>
        </w:rPr>
        <w:t>based on his observation of inequality and conflict, he tried to understand the social dynamics that result from the capitalist economic system</w:t>
      </w:r>
    </w:p>
    <w:p w14:paraId="61FAF531" w14:textId="1CBD2A8A" w:rsidR="000439F8" w:rsidRPr="006D745F" w:rsidRDefault="0012273D" w:rsidP="000439F8">
      <w:pPr>
        <w:pStyle w:val="ListParagraph"/>
        <w:numPr>
          <w:ilvl w:val="1"/>
          <w:numId w:val="3"/>
        </w:numPr>
        <w:rPr>
          <w:rFonts w:ascii="Calibri" w:hAnsi="Calibri"/>
        </w:rPr>
      </w:pPr>
      <w:r w:rsidRPr="006D745F">
        <w:rPr>
          <w:rFonts w:ascii="Calibri" w:hAnsi="Calibri"/>
        </w:rPr>
        <w:t xml:space="preserve">he observed a world that was characterized by conflict, technological change and widespread inequality. </w:t>
      </w:r>
      <w:r w:rsidR="000439F8" w:rsidRPr="006D745F">
        <w:rPr>
          <w:rFonts w:ascii="Calibri" w:hAnsi="Calibri"/>
        </w:rPr>
        <w:t xml:space="preserve">He was blacklisted in Germany and was exiled to London. His writing was controversial. He was a political activist but he wanted to understand the dynamics of society. “how did society end up in that state?”. He spent a lot of time studying government statistics. He was trying to understand the social dynamics that result from a capitalist system. He encourages us to think about inequality and how social change works. </w:t>
      </w:r>
    </w:p>
    <w:p w14:paraId="2C5A3C04" w14:textId="6EA60BF6" w:rsidR="000439F8" w:rsidRPr="006D745F" w:rsidRDefault="000439F8" w:rsidP="000439F8">
      <w:pPr>
        <w:pStyle w:val="ListParagraph"/>
        <w:numPr>
          <w:ilvl w:val="1"/>
          <w:numId w:val="3"/>
        </w:numPr>
        <w:rPr>
          <w:rFonts w:ascii="Calibri" w:hAnsi="Calibri"/>
        </w:rPr>
      </w:pPr>
      <w:r w:rsidRPr="006D745F">
        <w:rPr>
          <w:rFonts w:ascii="Calibri" w:hAnsi="Calibri"/>
        </w:rPr>
        <w:t>Capitalist society is characterized by power struggles between groups with different amounts of resources (inequality = conflict)</w:t>
      </w:r>
    </w:p>
    <w:p w14:paraId="7325C783" w14:textId="7AF3890D" w:rsidR="000439F8" w:rsidRPr="006D745F" w:rsidRDefault="000439F8" w:rsidP="000439F8">
      <w:pPr>
        <w:pStyle w:val="ListParagraph"/>
        <w:numPr>
          <w:ilvl w:val="1"/>
          <w:numId w:val="3"/>
        </w:numPr>
        <w:rPr>
          <w:rFonts w:ascii="Calibri" w:hAnsi="Calibri"/>
        </w:rPr>
      </w:pPr>
      <w:r w:rsidRPr="006D745F">
        <w:rPr>
          <w:rFonts w:ascii="Calibri" w:hAnsi="Calibri"/>
        </w:rPr>
        <w:t>He said society developed through several stages, capitalism was one of those stages</w:t>
      </w:r>
    </w:p>
    <w:p w14:paraId="00774736" w14:textId="16500D67" w:rsidR="000439F8" w:rsidRPr="006D745F" w:rsidRDefault="000439F8" w:rsidP="000439F8">
      <w:pPr>
        <w:pStyle w:val="ListParagraph"/>
        <w:numPr>
          <w:ilvl w:val="1"/>
          <w:numId w:val="3"/>
        </w:numPr>
        <w:rPr>
          <w:rFonts w:ascii="Calibri" w:hAnsi="Calibri"/>
        </w:rPr>
      </w:pPr>
      <w:r w:rsidRPr="006D745F">
        <w:rPr>
          <w:rFonts w:ascii="Calibri" w:hAnsi="Calibri"/>
        </w:rPr>
        <w:t>Society goes through stages based on their “mode of production”</w:t>
      </w:r>
    </w:p>
    <w:p w14:paraId="181EEEC7" w14:textId="0853F399" w:rsidR="000439F8" w:rsidRPr="006D745F" w:rsidRDefault="000439F8" w:rsidP="000439F8">
      <w:pPr>
        <w:pStyle w:val="ListParagraph"/>
        <w:numPr>
          <w:ilvl w:val="1"/>
          <w:numId w:val="3"/>
        </w:numPr>
        <w:rPr>
          <w:rFonts w:ascii="Calibri" w:hAnsi="Calibri"/>
        </w:rPr>
      </w:pPr>
      <w:r w:rsidRPr="006D745F">
        <w:rPr>
          <w:rFonts w:ascii="Calibri" w:hAnsi="Calibri"/>
        </w:rPr>
        <w:t>Its these conflicts that will produce social change.</w:t>
      </w:r>
    </w:p>
    <w:p w14:paraId="01828C7B" w14:textId="44919A3E" w:rsidR="000439F8" w:rsidRPr="006D745F" w:rsidRDefault="000439F8" w:rsidP="000439F8">
      <w:pPr>
        <w:pStyle w:val="ListParagraph"/>
        <w:numPr>
          <w:ilvl w:val="1"/>
          <w:numId w:val="3"/>
        </w:numPr>
        <w:rPr>
          <w:rFonts w:ascii="Calibri" w:hAnsi="Calibri"/>
        </w:rPr>
      </w:pPr>
      <w:r w:rsidRPr="006D745F">
        <w:rPr>
          <w:rFonts w:ascii="Calibri" w:hAnsi="Calibri"/>
        </w:rPr>
        <w:t>He identified 5 modes of production:</w:t>
      </w:r>
    </w:p>
    <w:p w14:paraId="626B2C5B" w14:textId="18EAF740" w:rsidR="000439F8" w:rsidRPr="006D745F" w:rsidRDefault="000439F8" w:rsidP="000439F8">
      <w:pPr>
        <w:pStyle w:val="ListParagraph"/>
        <w:numPr>
          <w:ilvl w:val="2"/>
          <w:numId w:val="3"/>
        </w:numPr>
        <w:rPr>
          <w:rFonts w:ascii="Calibri" w:hAnsi="Calibri"/>
        </w:rPr>
      </w:pPr>
      <w:r w:rsidRPr="006D745F">
        <w:rPr>
          <w:rFonts w:ascii="Calibri" w:hAnsi="Calibri"/>
        </w:rPr>
        <w:t>Primitive communism</w:t>
      </w:r>
    </w:p>
    <w:p w14:paraId="4812EBC0" w14:textId="416A76D0" w:rsidR="000439F8" w:rsidRPr="006D745F" w:rsidRDefault="000439F8" w:rsidP="000439F8">
      <w:pPr>
        <w:pStyle w:val="ListParagraph"/>
        <w:numPr>
          <w:ilvl w:val="2"/>
          <w:numId w:val="3"/>
        </w:numPr>
        <w:rPr>
          <w:rFonts w:ascii="Calibri" w:hAnsi="Calibri"/>
        </w:rPr>
      </w:pPr>
      <w:r w:rsidRPr="006D745F">
        <w:rPr>
          <w:rFonts w:ascii="Calibri" w:hAnsi="Calibri"/>
        </w:rPr>
        <w:t>Feudalism</w:t>
      </w:r>
    </w:p>
    <w:p w14:paraId="091C0534" w14:textId="58935133" w:rsidR="000439F8" w:rsidRPr="006D745F" w:rsidRDefault="000439F8" w:rsidP="000439F8">
      <w:pPr>
        <w:pStyle w:val="ListParagraph"/>
        <w:numPr>
          <w:ilvl w:val="2"/>
          <w:numId w:val="3"/>
        </w:numPr>
        <w:rPr>
          <w:rFonts w:ascii="Calibri" w:hAnsi="Calibri"/>
        </w:rPr>
      </w:pPr>
      <w:r w:rsidRPr="006D745F">
        <w:rPr>
          <w:rFonts w:ascii="Calibri" w:hAnsi="Calibri"/>
        </w:rPr>
        <w:t>Capitalism</w:t>
      </w:r>
    </w:p>
    <w:p w14:paraId="22FBDEEF" w14:textId="18AEB8D8" w:rsidR="000439F8" w:rsidRPr="006D745F" w:rsidRDefault="000439F8" w:rsidP="000439F8">
      <w:pPr>
        <w:pStyle w:val="ListParagraph"/>
        <w:numPr>
          <w:ilvl w:val="2"/>
          <w:numId w:val="3"/>
        </w:numPr>
        <w:rPr>
          <w:rFonts w:ascii="Calibri" w:hAnsi="Calibri"/>
        </w:rPr>
      </w:pPr>
      <w:r w:rsidRPr="006D745F">
        <w:rPr>
          <w:rFonts w:ascii="Calibri" w:hAnsi="Calibri"/>
        </w:rPr>
        <w:t>Advanced communism/socialism</w:t>
      </w:r>
    </w:p>
    <w:p w14:paraId="01F60260" w14:textId="06BD65DD" w:rsidR="000439F8" w:rsidRPr="006D745F" w:rsidRDefault="000439F8" w:rsidP="000439F8">
      <w:pPr>
        <w:pStyle w:val="ListParagraph"/>
        <w:numPr>
          <w:ilvl w:val="1"/>
          <w:numId w:val="3"/>
        </w:numPr>
        <w:rPr>
          <w:rFonts w:ascii="Calibri" w:hAnsi="Calibri"/>
        </w:rPr>
      </w:pPr>
      <w:r w:rsidRPr="006D745F">
        <w:rPr>
          <w:rFonts w:ascii="Calibri" w:hAnsi="Calibri"/>
        </w:rPr>
        <w:t xml:space="preserve">Each mode of production has their own way of producing what needs to be produced. </w:t>
      </w:r>
    </w:p>
    <w:p w14:paraId="4EC8123E" w14:textId="3CCF5638" w:rsidR="00262327" w:rsidRPr="006D745F" w:rsidRDefault="00262327" w:rsidP="000439F8">
      <w:pPr>
        <w:pStyle w:val="ListParagraph"/>
        <w:numPr>
          <w:ilvl w:val="1"/>
          <w:numId w:val="3"/>
        </w:numPr>
        <w:rPr>
          <w:rFonts w:ascii="Calibri" w:hAnsi="Calibri"/>
        </w:rPr>
      </w:pPr>
      <w:r w:rsidRPr="006D745F">
        <w:rPr>
          <w:rFonts w:ascii="Calibri" w:hAnsi="Calibri"/>
        </w:rPr>
        <w:t>Capitalist mode of production</w:t>
      </w:r>
    </w:p>
    <w:p w14:paraId="792B7549" w14:textId="046AB2FD" w:rsidR="00262327" w:rsidRPr="006D745F" w:rsidRDefault="00262327" w:rsidP="00262327">
      <w:pPr>
        <w:pStyle w:val="ListParagraph"/>
        <w:numPr>
          <w:ilvl w:val="2"/>
          <w:numId w:val="3"/>
        </w:numPr>
        <w:rPr>
          <w:rFonts w:ascii="Calibri" w:hAnsi="Calibri"/>
        </w:rPr>
      </w:pPr>
      <w:r w:rsidRPr="006D745F">
        <w:rPr>
          <w:rFonts w:ascii="Calibri" w:hAnsi="Calibri"/>
        </w:rPr>
        <w:t>Marx saw conflict between the bourgeoisie (the capitalists) and the proletariat (the workers)</w:t>
      </w:r>
    </w:p>
    <w:p w14:paraId="133F74A6" w14:textId="357CCD75" w:rsidR="00262327" w:rsidRPr="006D745F" w:rsidRDefault="00262327" w:rsidP="00262327">
      <w:pPr>
        <w:pStyle w:val="ListParagraph"/>
        <w:numPr>
          <w:ilvl w:val="3"/>
          <w:numId w:val="3"/>
        </w:numPr>
        <w:rPr>
          <w:rFonts w:ascii="Calibri" w:hAnsi="Calibri"/>
        </w:rPr>
      </w:pPr>
      <w:r w:rsidRPr="006D745F">
        <w:rPr>
          <w:rFonts w:ascii="Calibri" w:hAnsi="Calibri"/>
        </w:rPr>
        <w:t>The bourgeoisie’s power stems from its ownership of the “means of production”</w:t>
      </w:r>
    </w:p>
    <w:p w14:paraId="0FE2DE0B" w14:textId="33D06FD6" w:rsidR="00262327" w:rsidRPr="006D745F" w:rsidRDefault="00262327" w:rsidP="00262327">
      <w:pPr>
        <w:pStyle w:val="ListParagraph"/>
        <w:numPr>
          <w:ilvl w:val="3"/>
          <w:numId w:val="3"/>
        </w:numPr>
        <w:rPr>
          <w:rFonts w:ascii="Calibri" w:hAnsi="Calibri"/>
        </w:rPr>
      </w:pPr>
      <w:r w:rsidRPr="006D745F">
        <w:rPr>
          <w:rFonts w:ascii="Calibri" w:hAnsi="Calibri"/>
        </w:rPr>
        <w:t>The Proletariat, who only have their own labour power, become alienated</w:t>
      </w:r>
    </w:p>
    <w:p w14:paraId="0D6D0BFD" w14:textId="5A8A6CCB" w:rsidR="00262327" w:rsidRPr="006D745F" w:rsidRDefault="00262327" w:rsidP="00262327">
      <w:pPr>
        <w:pStyle w:val="ListParagraph"/>
        <w:numPr>
          <w:ilvl w:val="3"/>
          <w:numId w:val="3"/>
        </w:numPr>
        <w:rPr>
          <w:rFonts w:ascii="Calibri" w:hAnsi="Calibri"/>
        </w:rPr>
      </w:pPr>
      <w:r w:rsidRPr="006D745F">
        <w:rPr>
          <w:rFonts w:ascii="Calibri" w:hAnsi="Calibri"/>
        </w:rPr>
        <w:t>Youtube.com/</w:t>
      </w:r>
      <w:proofErr w:type="spellStart"/>
      <w:proofErr w:type="gramStart"/>
      <w:r w:rsidRPr="006D745F">
        <w:rPr>
          <w:rFonts w:ascii="Calibri" w:hAnsi="Calibri"/>
        </w:rPr>
        <w:t>watch?v</w:t>
      </w:r>
      <w:proofErr w:type="spellEnd"/>
      <w:proofErr w:type="gramEnd"/>
      <w:r w:rsidRPr="006D745F">
        <w:rPr>
          <w:rFonts w:ascii="Calibri" w:hAnsi="Calibri"/>
        </w:rPr>
        <w:t>=Pz4zhluKCQ</w:t>
      </w:r>
    </w:p>
    <w:p w14:paraId="4EDB9FB3" w14:textId="7E5990D0" w:rsidR="00262327" w:rsidRPr="006D745F" w:rsidRDefault="00076958" w:rsidP="00076958">
      <w:pPr>
        <w:pStyle w:val="ListParagraph"/>
        <w:numPr>
          <w:ilvl w:val="2"/>
          <w:numId w:val="3"/>
        </w:numPr>
        <w:rPr>
          <w:rFonts w:ascii="Calibri" w:hAnsi="Calibri"/>
        </w:rPr>
      </w:pPr>
      <w:r w:rsidRPr="006D745F">
        <w:rPr>
          <w:rFonts w:ascii="Calibri" w:hAnsi="Calibri"/>
        </w:rPr>
        <w:t>Conflict between the classes would initiate a socialist revolution that would produce an egalitarian society</w:t>
      </w:r>
    </w:p>
    <w:p w14:paraId="0CCBA155" w14:textId="6226F680" w:rsidR="00076958" w:rsidRPr="006D745F" w:rsidRDefault="00076958" w:rsidP="00076958">
      <w:pPr>
        <w:pStyle w:val="ListParagraph"/>
        <w:numPr>
          <w:ilvl w:val="3"/>
          <w:numId w:val="3"/>
        </w:numPr>
        <w:rPr>
          <w:rFonts w:ascii="Calibri" w:hAnsi="Calibri"/>
        </w:rPr>
      </w:pPr>
      <w:r w:rsidRPr="006D745F">
        <w:rPr>
          <w:rFonts w:ascii="Calibri" w:hAnsi="Calibri"/>
        </w:rPr>
        <w:t>Conflict between the two classes is the ‘motor of social change”</w:t>
      </w:r>
    </w:p>
    <w:p w14:paraId="0BCB7AB9" w14:textId="04CB401B" w:rsidR="00076958" w:rsidRPr="006D745F" w:rsidRDefault="00076958" w:rsidP="00076958">
      <w:pPr>
        <w:pStyle w:val="ListParagraph"/>
        <w:numPr>
          <w:ilvl w:val="2"/>
          <w:numId w:val="3"/>
        </w:numPr>
        <w:rPr>
          <w:rFonts w:ascii="Calibri" w:hAnsi="Calibri"/>
        </w:rPr>
      </w:pPr>
      <w:r w:rsidRPr="006D745F">
        <w:rPr>
          <w:rFonts w:ascii="Calibri" w:hAnsi="Calibri"/>
        </w:rPr>
        <w:t xml:space="preserve">So, according the Marx, society is a hierarchy and each group’s position in the hierarchy is determined by the </w:t>
      </w:r>
      <w:proofErr w:type="gramStart"/>
      <w:r w:rsidRPr="006D745F">
        <w:rPr>
          <w:rFonts w:ascii="Calibri" w:hAnsi="Calibri"/>
        </w:rPr>
        <w:t>group‘</w:t>
      </w:r>
      <w:proofErr w:type="gramEnd"/>
      <w:r w:rsidRPr="006D745F">
        <w:rPr>
          <w:rFonts w:ascii="Calibri" w:hAnsi="Calibri"/>
        </w:rPr>
        <w:t>s role in production</w:t>
      </w:r>
    </w:p>
    <w:p w14:paraId="715C26A0" w14:textId="16C9DC03" w:rsidR="00076958" w:rsidRPr="006D745F" w:rsidRDefault="00076958" w:rsidP="00076958">
      <w:pPr>
        <w:pStyle w:val="ListParagraph"/>
        <w:numPr>
          <w:ilvl w:val="2"/>
          <w:numId w:val="3"/>
        </w:numPr>
        <w:rPr>
          <w:rFonts w:ascii="Calibri" w:hAnsi="Calibri"/>
        </w:rPr>
      </w:pPr>
      <w:r w:rsidRPr="006D745F">
        <w:rPr>
          <w:rFonts w:ascii="Calibri" w:hAnsi="Calibri"/>
        </w:rPr>
        <w:t>Class division are a main source of conflict in all large societies and motor of major socio-historical change</w:t>
      </w:r>
    </w:p>
    <w:p w14:paraId="388D5C26" w14:textId="60F9DD09" w:rsidR="00076958" w:rsidRPr="006D745F" w:rsidRDefault="00076958" w:rsidP="00076958">
      <w:pPr>
        <w:pStyle w:val="ListParagraph"/>
        <w:numPr>
          <w:ilvl w:val="2"/>
          <w:numId w:val="3"/>
        </w:numPr>
        <w:rPr>
          <w:rFonts w:ascii="Calibri" w:hAnsi="Calibri"/>
        </w:rPr>
      </w:pPr>
      <w:r w:rsidRPr="006D745F">
        <w:rPr>
          <w:rFonts w:ascii="Calibri" w:hAnsi="Calibri"/>
        </w:rPr>
        <w:t>But…He did not see class conflict as negative</w:t>
      </w:r>
    </w:p>
    <w:p w14:paraId="171248A9" w14:textId="4C6DA7FC" w:rsidR="002754DB" w:rsidRPr="006D745F" w:rsidRDefault="002754DB" w:rsidP="002754DB">
      <w:pPr>
        <w:pStyle w:val="ListParagraph"/>
        <w:numPr>
          <w:ilvl w:val="0"/>
          <w:numId w:val="3"/>
        </w:numPr>
        <w:rPr>
          <w:rFonts w:ascii="Calibri" w:hAnsi="Calibri"/>
        </w:rPr>
      </w:pPr>
      <w:r w:rsidRPr="006D745F">
        <w:rPr>
          <w:rFonts w:ascii="Calibri" w:hAnsi="Calibri"/>
        </w:rPr>
        <w:t>Max Weber and Conflict Theory</w:t>
      </w:r>
    </w:p>
    <w:p w14:paraId="337A3923" w14:textId="365716D9" w:rsidR="002754DB" w:rsidRPr="006D745F" w:rsidRDefault="002754DB" w:rsidP="002754DB">
      <w:pPr>
        <w:pStyle w:val="ListParagraph"/>
        <w:numPr>
          <w:ilvl w:val="1"/>
          <w:numId w:val="3"/>
        </w:numPr>
        <w:rPr>
          <w:rFonts w:ascii="Calibri" w:hAnsi="Calibri"/>
        </w:rPr>
      </w:pPr>
      <w:r w:rsidRPr="006D745F">
        <w:rPr>
          <w:rFonts w:ascii="Calibri" w:hAnsi="Calibri"/>
        </w:rPr>
        <w:t>Witnessed advanced capitalism and was said to argue with “the ghost of Marx”</w:t>
      </w:r>
    </w:p>
    <w:p w14:paraId="461445E5" w14:textId="72CB290E" w:rsidR="002754DB" w:rsidRPr="006D745F" w:rsidRDefault="002754DB" w:rsidP="002754DB">
      <w:pPr>
        <w:pStyle w:val="ListParagraph"/>
        <w:numPr>
          <w:ilvl w:val="1"/>
          <w:numId w:val="3"/>
        </w:numPr>
        <w:rPr>
          <w:rFonts w:ascii="Calibri" w:hAnsi="Calibri"/>
        </w:rPr>
      </w:pPr>
      <w:r w:rsidRPr="006D745F">
        <w:rPr>
          <w:rFonts w:ascii="Calibri" w:hAnsi="Calibri"/>
        </w:rPr>
        <w:t>Did not think consciousness and revolution were inevitable</w:t>
      </w:r>
    </w:p>
    <w:p w14:paraId="76F2EB07" w14:textId="3D1968CB" w:rsidR="002754DB" w:rsidRPr="006D745F" w:rsidRDefault="002754DB" w:rsidP="002754DB">
      <w:pPr>
        <w:pStyle w:val="ListParagraph"/>
        <w:numPr>
          <w:ilvl w:val="1"/>
          <w:numId w:val="3"/>
        </w:numPr>
        <w:rPr>
          <w:rFonts w:ascii="Calibri" w:hAnsi="Calibri"/>
        </w:rPr>
      </w:pPr>
      <w:r w:rsidRPr="006D745F">
        <w:rPr>
          <w:rFonts w:ascii="Calibri" w:hAnsi="Calibri"/>
        </w:rPr>
        <w:t>There are multiple interconnected ways that people are unequal</w:t>
      </w:r>
    </w:p>
    <w:p w14:paraId="29F91F2A" w14:textId="79153768" w:rsidR="002754DB" w:rsidRPr="006D745F" w:rsidRDefault="002754DB" w:rsidP="002754DB">
      <w:pPr>
        <w:pStyle w:val="ListParagraph"/>
        <w:numPr>
          <w:ilvl w:val="1"/>
          <w:numId w:val="3"/>
        </w:numPr>
        <w:rPr>
          <w:rFonts w:ascii="Calibri" w:hAnsi="Calibri"/>
        </w:rPr>
      </w:pPr>
      <w:r w:rsidRPr="006D745F">
        <w:rPr>
          <w:rFonts w:ascii="Calibri" w:hAnsi="Calibri"/>
        </w:rPr>
        <w:t xml:space="preserve">We are members of classes but also “status groups” – we all have groups that we belong to (families, religion, education, sexuality, political parties </w:t>
      </w:r>
      <w:proofErr w:type="spellStart"/>
      <w:r w:rsidRPr="006D745F">
        <w:rPr>
          <w:rFonts w:ascii="Calibri" w:hAnsi="Calibri"/>
        </w:rPr>
        <w:t>etc</w:t>
      </w:r>
      <w:proofErr w:type="spellEnd"/>
      <w:r w:rsidRPr="006D745F">
        <w:rPr>
          <w:rFonts w:ascii="Calibri" w:hAnsi="Calibri"/>
        </w:rPr>
        <w:t>)</w:t>
      </w:r>
    </w:p>
    <w:p w14:paraId="37EF7982" w14:textId="09A31D6A" w:rsidR="002754DB" w:rsidRPr="006D745F" w:rsidRDefault="002754DB" w:rsidP="002754DB">
      <w:pPr>
        <w:pStyle w:val="ListParagraph"/>
        <w:numPr>
          <w:ilvl w:val="1"/>
          <w:numId w:val="3"/>
        </w:numPr>
        <w:rPr>
          <w:rFonts w:ascii="Calibri" w:hAnsi="Calibri"/>
        </w:rPr>
      </w:pPr>
      <w:r w:rsidRPr="006D745F">
        <w:rPr>
          <w:rFonts w:ascii="Calibri" w:hAnsi="Calibri"/>
        </w:rPr>
        <w:t>The groups that you identify with as well</w:t>
      </w:r>
    </w:p>
    <w:p w14:paraId="39443B48" w14:textId="79A8B7A9" w:rsidR="002754DB" w:rsidRPr="006D745F" w:rsidRDefault="00CF7BCF" w:rsidP="002754DB">
      <w:pPr>
        <w:pStyle w:val="ListParagraph"/>
        <w:numPr>
          <w:ilvl w:val="1"/>
          <w:numId w:val="3"/>
        </w:numPr>
        <w:rPr>
          <w:rFonts w:ascii="Calibri" w:hAnsi="Calibri"/>
        </w:rPr>
      </w:pPr>
      <w:r w:rsidRPr="006D745F">
        <w:rPr>
          <w:rFonts w:ascii="Calibri" w:hAnsi="Calibri"/>
        </w:rPr>
        <w:t>Achieved through “social closure”</w:t>
      </w:r>
    </w:p>
    <w:p w14:paraId="589AB605" w14:textId="6774D71E" w:rsidR="00CF7BCF" w:rsidRDefault="00CF7BCF" w:rsidP="002754DB">
      <w:pPr>
        <w:pStyle w:val="ListParagraph"/>
        <w:numPr>
          <w:ilvl w:val="1"/>
          <w:numId w:val="3"/>
        </w:numPr>
        <w:rPr>
          <w:rFonts w:ascii="Calibri" w:hAnsi="Calibri"/>
        </w:rPr>
      </w:pPr>
      <w:r w:rsidRPr="006D745F">
        <w:rPr>
          <w:rFonts w:ascii="Calibri" w:hAnsi="Calibri"/>
        </w:rPr>
        <w:t>As a result, conflict theory found new applications in feminist sociology, queer theory, anti-colonialism and other critical sociology approaches.</w:t>
      </w:r>
    </w:p>
    <w:p w14:paraId="1A502EBD" w14:textId="77777777" w:rsidR="00394007" w:rsidRDefault="00394007" w:rsidP="00394007">
      <w:pPr>
        <w:rPr>
          <w:rFonts w:ascii="Calibri" w:hAnsi="Calibri"/>
        </w:rPr>
      </w:pPr>
    </w:p>
    <w:p w14:paraId="1CB9064B" w14:textId="77777777" w:rsidR="00394007" w:rsidRDefault="00394007" w:rsidP="00394007">
      <w:pPr>
        <w:rPr>
          <w:rFonts w:ascii="Calibri" w:hAnsi="Calibri"/>
        </w:rPr>
      </w:pPr>
    </w:p>
    <w:p w14:paraId="013338F3" w14:textId="77777777" w:rsidR="00394007" w:rsidRPr="00394007" w:rsidRDefault="00394007" w:rsidP="00394007">
      <w:pPr>
        <w:rPr>
          <w:rFonts w:ascii="Calibri" w:hAnsi="Calibri"/>
        </w:rPr>
      </w:pPr>
    </w:p>
    <w:p w14:paraId="086D7A72" w14:textId="747C20AD" w:rsidR="00CF7BCF" w:rsidRPr="006D745F" w:rsidRDefault="00CF7BCF" w:rsidP="00CF7BCF">
      <w:pPr>
        <w:pStyle w:val="ListParagraph"/>
        <w:numPr>
          <w:ilvl w:val="0"/>
          <w:numId w:val="3"/>
        </w:numPr>
        <w:rPr>
          <w:rFonts w:ascii="Calibri" w:hAnsi="Calibri"/>
        </w:rPr>
      </w:pPr>
      <w:r w:rsidRPr="006D745F">
        <w:rPr>
          <w:rFonts w:ascii="Calibri" w:hAnsi="Calibri"/>
        </w:rPr>
        <w:lastRenderedPageBreak/>
        <w:t>Conflict Theory</w:t>
      </w:r>
    </w:p>
    <w:p w14:paraId="7C9455DA" w14:textId="511A5C8A" w:rsidR="00CF7BCF" w:rsidRPr="006D745F" w:rsidRDefault="00CF7BCF" w:rsidP="00CF7BCF">
      <w:pPr>
        <w:pStyle w:val="ListParagraph"/>
        <w:numPr>
          <w:ilvl w:val="1"/>
          <w:numId w:val="3"/>
        </w:numPr>
        <w:rPr>
          <w:rFonts w:ascii="Calibri" w:hAnsi="Calibri"/>
        </w:rPr>
      </w:pPr>
      <w:r w:rsidRPr="006D745F">
        <w:rPr>
          <w:rFonts w:ascii="Calibri" w:hAnsi="Calibri"/>
        </w:rPr>
        <w:t>Steckley; conflict theory is based on the four C’s</w:t>
      </w:r>
    </w:p>
    <w:p w14:paraId="718331CC" w14:textId="386FE479" w:rsidR="00CF7BCF" w:rsidRPr="006D745F" w:rsidRDefault="00CF7BCF" w:rsidP="00CF7BCF">
      <w:pPr>
        <w:pStyle w:val="ListParagraph"/>
        <w:numPr>
          <w:ilvl w:val="2"/>
          <w:numId w:val="3"/>
        </w:numPr>
        <w:rPr>
          <w:rFonts w:ascii="Calibri" w:hAnsi="Calibri"/>
        </w:rPr>
      </w:pPr>
      <w:r w:rsidRPr="006D745F">
        <w:rPr>
          <w:rFonts w:ascii="Calibri" w:hAnsi="Calibri"/>
        </w:rPr>
        <w:t>Conflict: exists in all large societies</w:t>
      </w:r>
    </w:p>
    <w:p w14:paraId="7B5CF6AA" w14:textId="16CCB790" w:rsidR="00CF7BCF" w:rsidRPr="006D745F" w:rsidRDefault="00CF7BCF" w:rsidP="00CF7BCF">
      <w:pPr>
        <w:pStyle w:val="ListParagraph"/>
        <w:numPr>
          <w:ilvl w:val="2"/>
          <w:numId w:val="3"/>
        </w:numPr>
        <w:rPr>
          <w:rFonts w:ascii="Calibri" w:hAnsi="Calibri"/>
        </w:rPr>
      </w:pPr>
      <w:r w:rsidRPr="006D745F">
        <w:rPr>
          <w:rFonts w:ascii="Calibri" w:hAnsi="Calibri"/>
        </w:rPr>
        <w:t>Class: has existed in every society</w:t>
      </w:r>
    </w:p>
    <w:p w14:paraId="379CD498" w14:textId="298A4634" w:rsidR="00CF7BCF" w:rsidRPr="006D745F" w:rsidRDefault="001470C4" w:rsidP="00CF7BCF">
      <w:pPr>
        <w:pStyle w:val="ListParagraph"/>
        <w:numPr>
          <w:ilvl w:val="2"/>
          <w:numId w:val="3"/>
        </w:numPr>
        <w:rPr>
          <w:rFonts w:ascii="Calibri" w:hAnsi="Calibri"/>
        </w:rPr>
      </w:pPr>
      <w:r w:rsidRPr="006D745F">
        <w:rPr>
          <w:rFonts w:ascii="Calibri" w:hAnsi="Calibri"/>
        </w:rPr>
        <w:t>Contestation</w:t>
      </w:r>
      <w:r w:rsidR="00CF7BCF" w:rsidRPr="006D745F">
        <w:rPr>
          <w:rFonts w:ascii="Calibri" w:hAnsi="Calibri"/>
        </w:rPr>
        <w:t>: functions can be contested by asking “w</w:t>
      </w:r>
      <w:r w:rsidRPr="006D745F">
        <w:rPr>
          <w:rFonts w:ascii="Calibri" w:hAnsi="Calibri"/>
        </w:rPr>
        <w:t>ho</w:t>
      </w:r>
      <w:r w:rsidR="00CF7BCF" w:rsidRPr="006D745F">
        <w:rPr>
          <w:rFonts w:ascii="Calibri" w:hAnsi="Calibri"/>
        </w:rPr>
        <w:t xml:space="preserve"> does this function </w:t>
      </w:r>
      <w:r w:rsidRPr="006D745F">
        <w:rPr>
          <w:rFonts w:ascii="Calibri" w:hAnsi="Calibri"/>
        </w:rPr>
        <w:t>best s</w:t>
      </w:r>
      <w:r w:rsidR="00CF7BCF" w:rsidRPr="006D745F">
        <w:rPr>
          <w:rFonts w:ascii="Calibri" w:hAnsi="Calibri"/>
        </w:rPr>
        <w:t>erve</w:t>
      </w:r>
      <w:r w:rsidRPr="006D745F">
        <w:rPr>
          <w:rFonts w:ascii="Calibri" w:hAnsi="Calibri"/>
        </w:rPr>
        <w:t>?”</w:t>
      </w:r>
    </w:p>
    <w:p w14:paraId="62B597A5" w14:textId="68623950" w:rsidR="00CF7BCF" w:rsidRPr="006D745F" w:rsidRDefault="00CF7BCF" w:rsidP="00CF7BCF">
      <w:pPr>
        <w:pStyle w:val="ListParagraph"/>
        <w:numPr>
          <w:ilvl w:val="2"/>
          <w:numId w:val="3"/>
        </w:numPr>
        <w:rPr>
          <w:rFonts w:ascii="Calibri" w:hAnsi="Calibri"/>
        </w:rPr>
      </w:pPr>
      <w:r w:rsidRPr="006D745F">
        <w:rPr>
          <w:rFonts w:ascii="Calibri" w:hAnsi="Calibri"/>
        </w:rPr>
        <w:t>Change: society either will or should be changed</w:t>
      </w:r>
    </w:p>
    <w:p w14:paraId="4807A56E" w14:textId="3253A924" w:rsidR="00CF7BCF" w:rsidRPr="006D745F" w:rsidRDefault="00CF7BCF" w:rsidP="00CF7BCF">
      <w:pPr>
        <w:pStyle w:val="ListParagraph"/>
        <w:numPr>
          <w:ilvl w:val="1"/>
          <w:numId w:val="3"/>
        </w:numPr>
        <w:rPr>
          <w:rFonts w:ascii="Calibri" w:hAnsi="Calibri"/>
        </w:rPr>
      </w:pPr>
      <w:r w:rsidRPr="006D745F">
        <w:rPr>
          <w:rFonts w:ascii="Calibri" w:hAnsi="Calibri"/>
        </w:rPr>
        <w:t>Contemporary conflict theory recognizes that society is characterized by inequality that produces conflict but</w:t>
      </w:r>
      <w:r w:rsidR="001470C4" w:rsidRPr="006D745F">
        <w:rPr>
          <w:rFonts w:ascii="Calibri" w:hAnsi="Calibri"/>
        </w:rPr>
        <w:t xml:space="preserve"> focus on different elements of</w:t>
      </w:r>
      <w:r w:rsidRPr="006D745F">
        <w:rPr>
          <w:rFonts w:ascii="Calibri" w:hAnsi="Calibri"/>
        </w:rPr>
        <w:t xml:space="preserve"> conflict (feminist theory, queer theory, critical race theories, intersectionality)</w:t>
      </w:r>
    </w:p>
    <w:p w14:paraId="38B3F416" w14:textId="3F11236B" w:rsidR="001470C4" w:rsidRPr="006D745F" w:rsidRDefault="001470C4" w:rsidP="001470C4">
      <w:pPr>
        <w:pStyle w:val="ListParagraph"/>
        <w:numPr>
          <w:ilvl w:val="0"/>
          <w:numId w:val="3"/>
        </w:numPr>
        <w:rPr>
          <w:rFonts w:ascii="Calibri" w:hAnsi="Calibri"/>
        </w:rPr>
      </w:pPr>
      <w:r w:rsidRPr="006D745F">
        <w:rPr>
          <w:rFonts w:ascii="Calibri" w:hAnsi="Calibri"/>
        </w:rPr>
        <w:t>Structural Functionalism</w:t>
      </w:r>
    </w:p>
    <w:p w14:paraId="6AA7B67F" w14:textId="42B030B8" w:rsidR="001470C4" w:rsidRPr="006D745F" w:rsidRDefault="001470C4" w:rsidP="001470C4">
      <w:pPr>
        <w:pStyle w:val="ListParagraph"/>
        <w:numPr>
          <w:ilvl w:val="1"/>
          <w:numId w:val="3"/>
        </w:numPr>
        <w:rPr>
          <w:rFonts w:ascii="Calibri" w:hAnsi="Calibri"/>
        </w:rPr>
      </w:pPr>
      <w:r w:rsidRPr="006D745F">
        <w:rPr>
          <w:rFonts w:ascii="Calibri" w:hAnsi="Calibri"/>
        </w:rPr>
        <w:t>Key representatives: Emile Durkheim, Robert K. Merton and Talcott Parsons</w:t>
      </w:r>
    </w:p>
    <w:p w14:paraId="7C49D3B0" w14:textId="30690AA6" w:rsidR="001470C4" w:rsidRPr="006D745F" w:rsidRDefault="001470C4" w:rsidP="001470C4">
      <w:pPr>
        <w:pStyle w:val="ListParagraph"/>
        <w:numPr>
          <w:ilvl w:val="1"/>
          <w:numId w:val="3"/>
        </w:numPr>
        <w:rPr>
          <w:rFonts w:ascii="Calibri" w:hAnsi="Calibri"/>
        </w:rPr>
      </w:pPr>
      <w:r w:rsidRPr="006D745F">
        <w:rPr>
          <w:rFonts w:ascii="Calibri" w:hAnsi="Calibri"/>
        </w:rPr>
        <w:t>Uses an organic or biological analogy for society</w:t>
      </w:r>
    </w:p>
    <w:p w14:paraId="64F8FE78" w14:textId="54741470" w:rsidR="001470C4" w:rsidRPr="006D745F" w:rsidRDefault="001470C4" w:rsidP="001470C4">
      <w:pPr>
        <w:pStyle w:val="ListParagraph"/>
        <w:numPr>
          <w:ilvl w:val="2"/>
          <w:numId w:val="3"/>
        </w:numPr>
        <w:rPr>
          <w:rFonts w:ascii="Calibri" w:hAnsi="Calibri"/>
        </w:rPr>
      </w:pPr>
      <w:r w:rsidRPr="006D745F">
        <w:rPr>
          <w:rFonts w:ascii="Calibri" w:hAnsi="Calibri"/>
        </w:rPr>
        <w:t xml:space="preserve">Identifies the various structures of </w:t>
      </w:r>
      <w:r w:rsidR="002C7DDA" w:rsidRPr="006D745F">
        <w:rPr>
          <w:rFonts w:ascii="Calibri" w:hAnsi="Calibri"/>
        </w:rPr>
        <w:t>society</w:t>
      </w:r>
      <w:r w:rsidRPr="006D745F">
        <w:rPr>
          <w:rFonts w:ascii="Calibri" w:hAnsi="Calibri"/>
        </w:rPr>
        <w:t xml:space="preserve"> (ex the family), and describes the functions the structure performs to maintain the entire social system and produce social cohesion</w:t>
      </w:r>
    </w:p>
    <w:p w14:paraId="66F3C212" w14:textId="76137EEB" w:rsidR="001470C4" w:rsidRPr="006D745F" w:rsidRDefault="001470C4" w:rsidP="001470C4">
      <w:pPr>
        <w:pStyle w:val="ListParagraph"/>
        <w:numPr>
          <w:ilvl w:val="1"/>
          <w:numId w:val="3"/>
        </w:numPr>
        <w:rPr>
          <w:rFonts w:ascii="Calibri" w:hAnsi="Calibri"/>
        </w:rPr>
      </w:pPr>
      <w:r w:rsidRPr="006D745F">
        <w:rPr>
          <w:rFonts w:ascii="Calibri" w:hAnsi="Calibri"/>
        </w:rPr>
        <w:t>Normal state is to be stable</w:t>
      </w:r>
    </w:p>
    <w:p w14:paraId="691BB85E" w14:textId="6C3C899B" w:rsidR="001470C4" w:rsidRPr="006D745F" w:rsidRDefault="001470C4" w:rsidP="001470C4">
      <w:pPr>
        <w:pStyle w:val="ListParagraph"/>
        <w:numPr>
          <w:ilvl w:val="1"/>
          <w:numId w:val="3"/>
        </w:numPr>
        <w:rPr>
          <w:rFonts w:ascii="Calibri" w:hAnsi="Calibri"/>
        </w:rPr>
      </w:pPr>
      <w:r w:rsidRPr="006D745F">
        <w:rPr>
          <w:rFonts w:ascii="Calibri" w:hAnsi="Calibri"/>
        </w:rPr>
        <w:t>Focuses on explaining social stability over conflict and social change</w:t>
      </w:r>
    </w:p>
    <w:p w14:paraId="348BA4C3" w14:textId="64524542" w:rsidR="001470C4" w:rsidRPr="006D745F" w:rsidRDefault="001470C4" w:rsidP="001470C4">
      <w:pPr>
        <w:pStyle w:val="ListParagraph"/>
        <w:numPr>
          <w:ilvl w:val="1"/>
          <w:numId w:val="3"/>
        </w:numPr>
        <w:rPr>
          <w:rFonts w:ascii="Calibri" w:hAnsi="Calibri"/>
        </w:rPr>
      </w:pPr>
      <w:r w:rsidRPr="006D745F">
        <w:rPr>
          <w:rFonts w:ascii="Calibri" w:hAnsi="Calibri"/>
        </w:rPr>
        <w:t>Important features of the functionalist perspective</w:t>
      </w:r>
    </w:p>
    <w:p w14:paraId="6977E50F" w14:textId="7463FB53" w:rsidR="001470C4" w:rsidRPr="006D745F" w:rsidRDefault="001470C4" w:rsidP="001470C4">
      <w:pPr>
        <w:pStyle w:val="ListParagraph"/>
        <w:numPr>
          <w:ilvl w:val="2"/>
          <w:numId w:val="3"/>
        </w:numPr>
        <w:rPr>
          <w:rFonts w:ascii="Calibri" w:hAnsi="Calibri"/>
        </w:rPr>
      </w:pPr>
      <w:r w:rsidRPr="006D745F">
        <w:rPr>
          <w:rFonts w:ascii="Calibri" w:hAnsi="Calibri"/>
        </w:rPr>
        <w:t>1. Society consists of a number of interdependent parts (like a body)</w:t>
      </w:r>
    </w:p>
    <w:p w14:paraId="4761220C" w14:textId="0E9FA400" w:rsidR="001470C4" w:rsidRPr="006D745F" w:rsidRDefault="001470C4" w:rsidP="001470C4">
      <w:pPr>
        <w:pStyle w:val="ListParagraph"/>
        <w:numPr>
          <w:ilvl w:val="2"/>
          <w:numId w:val="3"/>
        </w:numPr>
        <w:rPr>
          <w:rFonts w:ascii="Calibri" w:hAnsi="Calibri"/>
        </w:rPr>
      </w:pPr>
      <w:r w:rsidRPr="006D745F">
        <w:rPr>
          <w:rFonts w:ascii="Calibri" w:hAnsi="Calibri"/>
        </w:rPr>
        <w:t>2. Every element performs some social function</w:t>
      </w:r>
    </w:p>
    <w:p w14:paraId="095CB83F" w14:textId="4E9E6A6D" w:rsidR="001470C4" w:rsidRPr="006D745F" w:rsidRDefault="001470C4" w:rsidP="001470C4">
      <w:pPr>
        <w:pStyle w:val="ListParagraph"/>
        <w:numPr>
          <w:ilvl w:val="2"/>
          <w:numId w:val="3"/>
        </w:numPr>
        <w:rPr>
          <w:rFonts w:ascii="Calibri" w:hAnsi="Calibri"/>
        </w:rPr>
      </w:pPr>
      <w:r w:rsidRPr="006D745F">
        <w:rPr>
          <w:rFonts w:ascii="Calibri" w:hAnsi="Calibri"/>
        </w:rPr>
        <w:t>society tends towards consensus</w:t>
      </w:r>
    </w:p>
    <w:p w14:paraId="4337E033" w14:textId="2315329C" w:rsidR="001470C4" w:rsidRPr="006D745F" w:rsidRDefault="001470C4" w:rsidP="001470C4">
      <w:pPr>
        <w:pStyle w:val="ListParagraph"/>
        <w:numPr>
          <w:ilvl w:val="1"/>
          <w:numId w:val="3"/>
        </w:numPr>
        <w:rPr>
          <w:rFonts w:ascii="Calibri" w:hAnsi="Calibri"/>
        </w:rPr>
      </w:pPr>
      <w:r w:rsidRPr="006D745F">
        <w:rPr>
          <w:rFonts w:ascii="Calibri" w:hAnsi="Calibri"/>
        </w:rPr>
        <w:t>What holds society together?</w:t>
      </w:r>
    </w:p>
    <w:p w14:paraId="51A0DB98" w14:textId="2E7CB8D2" w:rsidR="001470C4" w:rsidRPr="006D745F" w:rsidRDefault="001470C4" w:rsidP="001470C4">
      <w:pPr>
        <w:pStyle w:val="ListParagraph"/>
        <w:numPr>
          <w:ilvl w:val="1"/>
          <w:numId w:val="3"/>
        </w:numPr>
        <w:rPr>
          <w:rFonts w:ascii="Calibri" w:hAnsi="Calibri"/>
        </w:rPr>
      </w:pPr>
      <w:r w:rsidRPr="006D745F">
        <w:rPr>
          <w:rFonts w:ascii="Calibri" w:hAnsi="Calibri"/>
        </w:rPr>
        <w:t>For instance: what is the “function” of religion?</w:t>
      </w:r>
    </w:p>
    <w:p w14:paraId="1EBBBD20" w14:textId="11ABFB8E" w:rsidR="001470C4" w:rsidRPr="006D745F" w:rsidRDefault="001470C4" w:rsidP="001470C4">
      <w:pPr>
        <w:pStyle w:val="ListParagraph"/>
        <w:numPr>
          <w:ilvl w:val="1"/>
          <w:numId w:val="3"/>
        </w:numPr>
        <w:rPr>
          <w:rFonts w:ascii="Calibri" w:hAnsi="Calibri"/>
        </w:rPr>
      </w:pPr>
      <w:r w:rsidRPr="006D745F">
        <w:rPr>
          <w:rFonts w:ascii="Calibri" w:hAnsi="Calibri"/>
        </w:rPr>
        <w:t>Enhances social solidarity</w:t>
      </w:r>
    </w:p>
    <w:p w14:paraId="4505ED2B" w14:textId="7F905B03" w:rsidR="00E309F9" w:rsidRPr="006D745F" w:rsidRDefault="00E309F9" w:rsidP="001470C4">
      <w:pPr>
        <w:pStyle w:val="ListParagraph"/>
        <w:numPr>
          <w:ilvl w:val="1"/>
          <w:numId w:val="3"/>
        </w:numPr>
        <w:rPr>
          <w:rFonts w:ascii="Calibri" w:hAnsi="Calibri"/>
        </w:rPr>
      </w:pPr>
      <w:r w:rsidRPr="006D745F">
        <w:rPr>
          <w:rFonts w:ascii="Calibri" w:hAnsi="Calibri"/>
        </w:rPr>
        <w:t>Emile Durkheim’s functions of religion (also see Alpert, 2003):</w:t>
      </w:r>
    </w:p>
    <w:p w14:paraId="426E668D" w14:textId="1517F466" w:rsidR="00E309F9" w:rsidRPr="006D745F" w:rsidRDefault="00E309F9" w:rsidP="00E309F9">
      <w:pPr>
        <w:pStyle w:val="ListParagraph"/>
        <w:numPr>
          <w:ilvl w:val="2"/>
          <w:numId w:val="3"/>
        </w:numPr>
        <w:rPr>
          <w:rFonts w:ascii="Calibri" w:hAnsi="Calibri"/>
        </w:rPr>
      </w:pPr>
      <w:r w:rsidRPr="006D745F">
        <w:rPr>
          <w:rFonts w:ascii="Calibri" w:hAnsi="Calibri"/>
        </w:rPr>
        <w:t>Social control – it acted as a disciplinary force</w:t>
      </w:r>
    </w:p>
    <w:p w14:paraId="5307BA61" w14:textId="2A83574E" w:rsidR="00E309F9" w:rsidRPr="006D745F" w:rsidRDefault="00E309F9" w:rsidP="00E309F9">
      <w:pPr>
        <w:pStyle w:val="ListParagraph"/>
        <w:numPr>
          <w:ilvl w:val="2"/>
          <w:numId w:val="3"/>
        </w:numPr>
        <w:rPr>
          <w:rFonts w:ascii="Calibri" w:hAnsi="Calibri"/>
        </w:rPr>
      </w:pPr>
      <w:r w:rsidRPr="006D745F">
        <w:rPr>
          <w:rFonts w:ascii="Calibri" w:hAnsi="Calibri"/>
        </w:rPr>
        <w:t>Cohesion – brings people together (</w:t>
      </w:r>
      <w:proofErr w:type="spellStart"/>
      <w:r w:rsidRPr="006D745F">
        <w:rPr>
          <w:rFonts w:ascii="Calibri" w:hAnsi="Calibri"/>
        </w:rPr>
        <w:t>i.e</w:t>
      </w:r>
      <w:proofErr w:type="spellEnd"/>
      <w:r w:rsidRPr="006D745F">
        <w:rPr>
          <w:rFonts w:ascii="Calibri" w:hAnsi="Calibri"/>
        </w:rPr>
        <w:t xml:space="preserve"> mass, marriage, funerals)</w:t>
      </w:r>
    </w:p>
    <w:p w14:paraId="383D3AE7" w14:textId="686E2F8A" w:rsidR="00E309F9" w:rsidRPr="006D745F" w:rsidRDefault="00E309F9" w:rsidP="00E309F9">
      <w:pPr>
        <w:pStyle w:val="ListParagraph"/>
        <w:numPr>
          <w:ilvl w:val="2"/>
          <w:numId w:val="3"/>
        </w:numPr>
        <w:rPr>
          <w:rFonts w:ascii="Calibri" w:hAnsi="Calibri"/>
        </w:rPr>
      </w:pPr>
      <w:r w:rsidRPr="006D745F">
        <w:rPr>
          <w:rFonts w:ascii="Calibri" w:hAnsi="Calibri"/>
        </w:rPr>
        <w:t>Vitalizing – constantly reinforcing your commitment by going to these rituals</w:t>
      </w:r>
    </w:p>
    <w:p w14:paraId="6622B592" w14:textId="33BE54F8" w:rsidR="00E309F9" w:rsidRPr="006D745F" w:rsidRDefault="00E309F9" w:rsidP="00E309F9">
      <w:pPr>
        <w:pStyle w:val="ListParagraph"/>
        <w:numPr>
          <w:ilvl w:val="2"/>
          <w:numId w:val="3"/>
        </w:numPr>
        <w:rPr>
          <w:rFonts w:ascii="Calibri" w:hAnsi="Calibri"/>
        </w:rPr>
      </w:pPr>
      <w:r w:rsidRPr="006D745F">
        <w:rPr>
          <w:rFonts w:ascii="Calibri" w:hAnsi="Calibri"/>
        </w:rPr>
        <w:t>Purpose - by participation (</w:t>
      </w:r>
      <w:proofErr w:type="spellStart"/>
      <w:r w:rsidRPr="006D745F">
        <w:rPr>
          <w:rFonts w:ascii="Calibri" w:hAnsi="Calibri"/>
        </w:rPr>
        <w:t>i.e</w:t>
      </w:r>
      <w:proofErr w:type="spellEnd"/>
      <w:r w:rsidRPr="006D745F">
        <w:rPr>
          <w:rFonts w:ascii="Calibri" w:hAnsi="Calibri"/>
        </w:rPr>
        <w:t xml:space="preserve"> singing at mass)</w:t>
      </w:r>
    </w:p>
    <w:p w14:paraId="27CE7966" w14:textId="77777777" w:rsidR="00E309F9" w:rsidRPr="006D745F" w:rsidRDefault="00E309F9" w:rsidP="00E309F9">
      <w:pPr>
        <w:pStyle w:val="ListParagraph"/>
        <w:numPr>
          <w:ilvl w:val="2"/>
          <w:numId w:val="3"/>
        </w:numPr>
        <w:rPr>
          <w:rFonts w:ascii="Calibri" w:hAnsi="Calibri"/>
        </w:rPr>
      </w:pPr>
    </w:p>
    <w:p w14:paraId="49CE7D5B" w14:textId="4B3C3F89" w:rsidR="001470C4" w:rsidRPr="006D745F" w:rsidRDefault="001470C4" w:rsidP="001470C4">
      <w:pPr>
        <w:pStyle w:val="ListParagraph"/>
        <w:numPr>
          <w:ilvl w:val="1"/>
          <w:numId w:val="3"/>
        </w:numPr>
        <w:rPr>
          <w:rFonts w:ascii="Calibri" w:hAnsi="Calibri"/>
        </w:rPr>
      </w:pPr>
      <w:r w:rsidRPr="006D745F">
        <w:rPr>
          <w:rFonts w:ascii="Calibri" w:hAnsi="Calibri"/>
        </w:rPr>
        <w:t>He was interested in the shift from traditional to modern sociology</w:t>
      </w:r>
    </w:p>
    <w:p w14:paraId="5EB119EB" w14:textId="51DE95FD" w:rsidR="001470C4" w:rsidRPr="006D745F" w:rsidRDefault="007771EA" w:rsidP="001470C4">
      <w:pPr>
        <w:pStyle w:val="ListParagraph"/>
        <w:numPr>
          <w:ilvl w:val="1"/>
          <w:numId w:val="3"/>
        </w:numPr>
        <w:rPr>
          <w:rFonts w:ascii="Calibri" w:hAnsi="Calibri"/>
        </w:rPr>
      </w:pPr>
      <w:r w:rsidRPr="006D745F">
        <w:rPr>
          <w:rFonts w:ascii="Calibri" w:hAnsi="Calibri"/>
        </w:rPr>
        <w:t>At the end of the day, they all carried the same set of beliefs</w:t>
      </w:r>
    </w:p>
    <w:p w14:paraId="1DCBE566" w14:textId="295EF3AD" w:rsidR="00A06F3F" w:rsidRPr="006D745F" w:rsidRDefault="00A06F3F" w:rsidP="001470C4">
      <w:pPr>
        <w:pStyle w:val="ListParagraph"/>
        <w:numPr>
          <w:ilvl w:val="1"/>
          <w:numId w:val="3"/>
        </w:numPr>
        <w:rPr>
          <w:rFonts w:ascii="Calibri" w:hAnsi="Calibri"/>
        </w:rPr>
      </w:pPr>
      <w:r w:rsidRPr="006D745F">
        <w:rPr>
          <w:rFonts w:ascii="Calibri" w:hAnsi="Calibri"/>
        </w:rPr>
        <w:t>Conflict theorists – society is characterized by conflict, structural functionalism – society is characterized by function</w:t>
      </w:r>
    </w:p>
    <w:p w14:paraId="665B2670" w14:textId="77777777" w:rsidR="007771EA" w:rsidRPr="006D745F" w:rsidRDefault="007771EA" w:rsidP="003A3E88">
      <w:pPr>
        <w:rPr>
          <w:rFonts w:ascii="Calibri" w:hAnsi="Calibri"/>
        </w:rPr>
      </w:pPr>
    </w:p>
    <w:p w14:paraId="280BA0C4" w14:textId="1A3B0372" w:rsidR="003A3E88" w:rsidRPr="006D745F" w:rsidRDefault="003A3E88" w:rsidP="003A3E88">
      <w:pPr>
        <w:rPr>
          <w:rFonts w:ascii="Calibri" w:hAnsi="Calibri"/>
        </w:rPr>
      </w:pPr>
      <w:r w:rsidRPr="006D745F">
        <w:rPr>
          <w:rFonts w:ascii="Calibri" w:hAnsi="Calibri"/>
        </w:rPr>
        <w:t>Wednesday September 19</w:t>
      </w:r>
      <w:r w:rsidRPr="006D745F">
        <w:rPr>
          <w:rFonts w:ascii="Calibri" w:hAnsi="Calibri"/>
          <w:vertAlign w:val="superscript"/>
        </w:rPr>
        <w:t>th</w:t>
      </w:r>
      <w:r w:rsidRPr="006D745F">
        <w:rPr>
          <w:rFonts w:ascii="Calibri" w:hAnsi="Calibri"/>
        </w:rPr>
        <w:t xml:space="preserve"> 2018</w:t>
      </w:r>
      <w:r w:rsidR="00BB3F86" w:rsidRPr="006D745F">
        <w:rPr>
          <w:rFonts w:ascii="Calibri" w:hAnsi="Calibri"/>
        </w:rPr>
        <w:t xml:space="preserve"> – An Intro to Sociological Theory</w:t>
      </w:r>
    </w:p>
    <w:p w14:paraId="2479F04B" w14:textId="2AE1E09F" w:rsidR="003A3E88" w:rsidRPr="006D745F" w:rsidRDefault="00E309F9" w:rsidP="003A3E88">
      <w:pPr>
        <w:pStyle w:val="ListParagraph"/>
        <w:numPr>
          <w:ilvl w:val="0"/>
          <w:numId w:val="4"/>
        </w:numPr>
        <w:rPr>
          <w:rFonts w:ascii="Calibri" w:hAnsi="Calibri"/>
        </w:rPr>
      </w:pPr>
      <w:r w:rsidRPr="006D745F">
        <w:rPr>
          <w:rFonts w:ascii="Calibri" w:hAnsi="Calibri"/>
        </w:rPr>
        <w:t>Merton’s Manifest and Latent Functions</w:t>
      </w:r>
    </w:p>
    <w:p w14:paraId="101F3C3D" w14:textId="40F5D629" w:rsidR="00E309F9" w:rsidRPr="006D745F" w:rsidRDefault="00E309F9" w:rsidP="00E309F9">
      <w:pPr>
        <w:pStyle w:val="ListParagraph"/>
        <w:numPr>
          <w:ilvl w:val="1"/>
          <w:numId w:val="4"/>
        </w:numPr>
        <w:rPr>
          <w:rFonts w:ascii="Calibri" w:hAnsi="Calibri"/>
        </w:rPr>
      </w:pPr>
      <w:r w:rsidRPr="006D745F">
        <w:rPr>
          <w:rFonts w:ascii="Calibri" w:hAnsi="Calibri"/>
        </w:rPr>
        <w:t>Robert K. Merton (1910-2003) enhanced the functionalist perspective by noting that there are three different types of functions that any structure can produce:</w:t>
      </w:r>
    </w:p>
    <w:p w14:paraId="3225B4B8" w14:textId="348CDE36" w:rsidR="00E309F9" w:rsidRPr="006D745F" w:rsidRDefault="00E309F9" w:rsidP="00E309F9">
      <w:pPr>
        <w:pStyle w:val="ListParagraph"/>
        <w:numPr>
          <w:ilvl w:val="2"/>
          <w:numId w:val="4"/>
        </w:numPr>
        <w:rPr>
          <w:rFonts w:ascii="Calibri" w:hAnsi="Calibri"/>
        </w:rPr>
      </w:pPr>
      <w:r w:rsidRPr="006D745F">
        <w:rPr>
          <w:rFonts w:ascii="Calibri" w:hAnsi="Calibri"/>
          <w:b/>
        </w:rPr>
        <w:t xml:space="preserve">Manifest Functions: </w:t>
      </w:r>
      <w:r w:rsidRPr="006D745F">
        <w:rPr>
          <w:rFonts w:ascii="Calibri" w:hAnsi="Calibri"/>
        </w:rPr>
        <w:t xml:space="preserve"> intended and easily recognized (</w:t>
      </w:r>
      <w:proofErr w:type="spellStart"/>
      <w:r w:rsidRPr="006D745F">
        <w:rPr>
          <w:rFonts w:ascii="Calibri" w:hAnsi="Calibri"/>
        </w:rPr>
        <w:t>e.g</w:t>
      </w:r>
      <w:proofErr w:type="spellEnd"/>
      <w:r w:rsidRPr="006D745F">
        <w:rPr>
          <w:rFonts w:ascii="Calibri" w:hAnsi="Calibri"/>
        </w:rPr>
        <w:t xml:space="preserve"> religion fulfills spiritual and emotional needs)</w:t>
      </w:r>
    </w:p>
    <w:p w14:paraId="393C034D" w14:textId="312B0E06" w:rsidR="00A462F6" w:rsidRPr="006D745F" w:rsidRDefault="00E309F9" w:rsidP="00A462F6">
      <w:pPr>
        <w:pStyle w:val="ListParagraph"/>
        <w:numPr>
          <w:ilvl w:val="2"/>
          <w:numId w:val="4"/>
        </w:numPr>
        <w:rPr>
          <w:rFonts w:ascii="Calibri" w:hAnsi="Calibri"/>
        </w:rPr>
      </w:pPr>
      <w:r w:rsidRPr="006D745F">
        <w:rPr>
          <w:rFonts w:ascii="Calibri" w:hAnsi="Calibri"/>
          <w:b/>
        </w:rPr>
        <w:t>Latent Functions:</w:t>
      </w:r>
      <w:r w:rsidRPr="006D745F">
        <w:rPr>
          <w:rFonts w:ascii="Calibri" w:hAnsi="Calibri"/>
        </w:rPr>
        <w:t xml:space="preserve"> </w:t>
      </w:r>
      <w:r w:rsidR="00A462F6" w:rsidRPr="006D745F">
        <w:rPr>
          <w:rFonts w:ascii="Calibri" w:hAnsi="Calibri"/>
        </w:rPr>
        <w:t>unintended and unrecognized (</w:t>
      </w:r>
      <w:proofErr w:type="spellStart"/>
      <w:r w:rsidR="00A462F6" w:rsidRPr="006D745F">
        <w:rPr>
          <w:rFonts w:ascii="Calibri" w:hAnsi="Calibri"/>
        </w:rPr>
        <w:t>e.g</w:t>
      </w:r>
      <w:proofErr w:type="spellEnd"/>
      <w:r w:rsidR="00A462F6" w:rsidRPr="006D745F">
        <w:rPr>
          <w:rFonts w:ascii="Calibri" w:hAnsi="Calibri"/>
        </w:rPr>
        <w:t xml:space="preserve"> religion creates a support network)</w:t>
      </w:r>
    </w:p>
    <w:p w14:paraId="7D1134B3" w14:textId="55203210" w:rsidR="00A462F6" w:rsidRPr="006D745F" w:rsidRDefault="00A462F6" w:rsidP="00A462F6">
      <w:pPr>
        <w:pStyle w:val="ListParagraph"/>
        <w:numPr>
          <w:ilvl w:val="2"/>
          <w:numId w:val="4"/>
        </w:numPr>
        <w:rPr>
          <w:rFonts w:ascii="Calibri" w:hAnsi="Calibri"/>
        </w:rPr>
      </w:pPr>
      <w:r w:rsidRPr="006D745F">
        <w:rPr>
          <w:rFonts w:ascii="Calibri" w:hAnsi="Calibri"/>
          <w:b/>
        </w:rPr>
        <w:t>Latent Dysfunctions:</w:t>
      </w:r>
      <w:r w:rsidRPr="006D745F">
        <w:rPr>
          <w:rFonts w:ascii="Calibri" w:hAnsi="Calibri"/>
        </w:rPr>
        <w:t xml:space="preserve"> unintended and produce socially negative consequences</w:t>
      </w:r>
    </w:p>
    <w:p w14:paraId="4F2D6202" w14:textId="2E079B26" w:rsidR="00A462F6" w:rsidRPr="006D745F" w:rsidRDefault="00A462F6" w:rsidP="00A462F6">
      <w:pPr>
        <w:pStyle w:val="ListParagraph"/>
        <w:numPr>
          <w:ilvl w:val="0"/>
          <w:numId w:val="4"/>
        </w:numPr>
        <w:rPr>
          <w:rFonts w:ascii="Calibri" w:hAnsi="Calibri"/>
        </w:rPr>
      </w:pPr>
      <w:r w:rsidRPr="006D745F">
        <w:rPr>
          <w:rFonts w:ascii="Calibri" w:hAnsi="Calibri"/>
        </w:rPr>
        <w:t>Symbolic Interactionism</w:t>
      </w:r>
    </w:p>
    <w:p w14:paraId="1B15CA89" w14:textId="1633F167" w:rsidR="00A462F6" w:rsidRPr="006D745F" w:rsidRDefault="00A462F6" w:rsidP="00A462F6">
      <w:pPr>
        <w:pStyle w:val="ListParagraph"/>
        <w:numPr>
          <w:ilvl w:val="1"/>
          <w:numId w:val="4"/>
        </w:numPr>
        <w:rPr>
          <w:rFonts w:ascii="Calibri" w:hAnsi="Calibri"/>
        </w:rPr>
      </w:pPr>
      <w:r w:rsidRPr="006D745F">
        <w:rPr>
          <w:rFonts w:ascii="Calibri" w:hAnsi="Calibri"/>
        </w:rPr>
        <w:t>Consider: Laughter</w:t>
      </w:r>
    </w:p>
    <w:p w14:paraId="74D7CF2D" w14:textId="61C0C03A" w:rsidR="00A462F6" w:rsidRPr="006D745F" w:rsidRDefault="00A462F6" w:rsidP="00A462F6">
      <w:pPr>
        <w:pStyle w:val="ListParagraph"/>
        <w:numPr>
          <w:ilvl w:val="1"/>
          <w:numId w:val="4"/>
        </w:numPr>
        <w:rPr>
          <w:rFonts w:ascii="Calibri" w:hAnsi="Calibri"/>
        </w:rPr>
      </w:pPr>
      <w:r w:rsidRPr="006D745F">
        <w:rPr>
          <w:rFonts w:ascii="Calibri" w:hAnsi="Calibri"/>
        </w:rPr>
        <w:t xml:space="preserve">Robert Provine: </w:t>
      </w:r>
      <w:r w:rsidRPr="006D745F">
        <w:rPr>
          <w:rFonts w:ascii="Calibri" w:hAnsi="Calibri"/>
          <w:b/>
        </w:rPr>
        <w:t>Laughter: A scientific Investigation</w:t>
      </w:r>
    </w:p>
    <w:p w14:paraId="74CBE4D6" w14:textId="35C558A4" w:rsidR="00A462F6" w:rsidRPr="006D745F" w:rsidRDefault="00A462F6" w:rsidP="00A462F6">
      <w:pPr>
        <w:pStyle w:val="ListParagraph"/>
        <w:numPr>
          <w:ilvl w:val="1"/>
          <w:numId w:val="4"/>
        </w:numPr>
        <w:rPr>
          <w:rFonts w:ascii="Calibri" w:hAnsi="Calibri"/>
        </w:rPr>
      </w:pPr>
      <w:r w:rsidRPr="006D745F">
        <w:rPr>
          <w:rFonts w:ascii="Calibri" w:hAnsi="Calibri"/>
        </w:rPr>
        <w:t>Examines social patterns revealed by practices of laughter (</w:t>
      </w:r>
      <w:proofErr w:type="spellStart"/>
      <w:r w:rsidRPr="006D745F">
        <w:rPr>
          <w:rFonts w:ascii="Calibri" w:hAnsi="Calibri"/>
        </w:rPr>
        <w:t>i.e</w:t>
      </w:r>
      <w:proofErr w:type="spellEnd"/>
      <w:r w:rsidRPr="006D745F">
        <w:rPr>
          <w:rFonts w:ascii="Calibri" w:hAnsi="Calibri"/>
        </w:rPr>
        <w:t xml:space="preserve"> the reason why you are laughing determines your personality</w:t>
      </w:r>
    </w:p>
    <w:p w14:paraId="675B547E" w14:textId="720ACF3C" w:rsidR="00A462F6" w:rsidRPr="006D745F" w:rsidRDefault="00A462F6" w:rsidP="00A462F6">
      <w:pPr>
        <w:pStyle w:val="ListParagraph"/>
        <w:numPr>
          <w:ilvl w:val="1"/>
          <w:numId w:val="4"/>
        </w:numPr>
        <w:rPr>
          <w:rFonts w:ascii="Calibri" w:hAnsi="Calibri"/>
        </w:rPr>
      </w:pPr>
      <w:r w:rsidRPr="006D745F">
        <w:rPr>
          <w:rFonts w:ascii="Calibri" w:hAnsi="Calibri"/>
        </w:rPr>
        <w:lastRenderedPageBreak/>
        <w:t>Key finding relates to gender (women laugh more because they are usually doing the listening</w:t>
      </w:r>
      <w:r w:rsidR="00FF141A" w:rsidRPr="006D745F">
        <w:rPr>
          <w:rFonts w:ascii="Calibri" w:hAnsi="Calibri"/>
        </w:rPr>
        <w:t xml:space="preserve"> – men produce humour and women are the laughers</w:t>
      </w:r>
      <w:r w:rsidRPr="006D745F">
        <w:rPr>
          <w:rFonts w:ascii="Calibri" w:hAnsi="Calibri"/>
        </w:rPr>
        <w:t>)</w:t>
      </w:r>
    </w:p>
    <w:p w14:paraId="02F145FE" w14:textId="1C25C7AA" w:rsidR="00A462F6" w:rsidRPr="006D745F" w:rsidRDefault="00A462F6" w:rsidP="00A462F6">
      <w:pPr>
        <w:pStyle w:val="ListParagraph"/>
        <w:numPr>
          <w:ilvl w:val="1"/>
          <w:numId w:val="4"/>
        </w:numPr>
        <w:rPr>
          <w:rFonts w:ascii="Calibri" w:hAnsi="Calibri"/>
        </w:rPr>
      </w:pPr>
      <w:r w:rsidRPr="006D745F">
        <w:rPr>
          <w:rFonts w:ascii="Calibri" w:hAnsi="Calibri"/>
        </w:rPr>
        <w:t>In social situations where people of different statuses interact laughter is unevenly distributed cross the status hierarchy.</w:t>
      </w:r>
    </w:p>
    <w:p w14:paraId="23BD31C0" w14:textId="18F06723" w:rsidR="00FF141A" w:rsidRPr="006D745F" w:rsidRDefault="00FF141A" w:rsidP="00A462F6">
      <w:pPr>
        <w:pStyle w:val="ListParagraph"/>
        <w:numPr>
          <w:ilvl w:val="1"/>
          <w:numId w:val="4"/>
        </w:numPr>
        <w:rPr>
          <w:rFonts w:ascii="Calibri" w:hAnsi="Calibri"/>
        </w:rPr>
      </w:pPr>
      <w:r w:rsidRPr="006D745F">
        <w:rPr>
          <w:rFonts w:ascii="Calibri" w:hAnsi="Calibri"/>
        </w:rPr>
        <w:t>The symbolic interactionist approach looks at the meaning (the symbolic part) of the daily social interactions of individuals</w:t>
      </w:r>
    </w:p>
    <w:p w14:paraId="59B16A87" w14:textId="6E55E8E7" w:rsidR="00FF141A" w:rsidRPr="006D745F" w:rsidRDefault="00FF141A" w:rsidP="00A462F6">
      <w:pPr>
        <w:pStyle w:val="ListParagraph"/>
        <w:numPr>
          <w:ilvl w:val="1"/>
          <w:numId w:val="4"/>
        </w:numPr>
        <w:rPr>
          <w:rFonts w:ascii="Calibri" w:hAnsi="Calibri"/>
        </w:rPr>
      </w:pPr>
      <w:r w:rsidRPr="006D745F">
        <w:rPr>
          <w:rFonts w:ascii="Calibri" w:hAnsi="Calibri"/>
        </w:rPr>
        <w:t>Focuses on individuals and small groups and their everyday practices and interactions</w:t>
      </w:r>
    </w:p>
    <w:p w14:paraId="70D4E85E" w14:textId="796EC277" w:rsidR="00FF141A" w:rsidRPr="006D745F" w:rsidRDefault="00FF141A" w:rsidP="00A462F6">
      <w:pPr>
        <w:pStyle w:val="ListParagraph"/>
        <w:numPr>
          <w:ilvl w:val="1"/>
          <w:numId w:val="4"/>
        </w:numPr>
        <w:rPr>
          <w:rFonts w:ascii="Calibri" w:hAnsi="Calibri"/>
        </w:rPr>
      </w:pPr>
      <w:r w:rsidRPr="006D745F">
        <w:rPr>
          <w:rFonts w:ascii="Calibri" w:hAnsi="Calibri"/>
        </w:rPr>
        <w:t xml:space="preserve">We base our interactions on </w:t>
      </w:r>
      <w:r w:rsidRPr="006D745F">
        <w:rPr>
          <w:rFonts w:ascii="Calibri" w:hAnsi="Calibri"/>
          <w:b/>
        </w:rPr>
        <w:t>symbols</w:t>
      </w:r>
    </w:p>
    <w:p w14:paraId="2927502F" w14:textId="76842473" w:rsidR="00FF141A" w:rsidRPr="006D745F" w:rsidRDefault="00FF141A" w:rsidP="00FF141A">
      <w:pPr>
        <w:pStyle w:val="ListParagraph"/>
        <w:numPr>
          <w:ilvl w:val="2"/>
          <w:numId w:val="4"/>
        </w:numPr>
        <w:rPr>
          <w:rFonts w:ascii="Calibri" w:hAnsi="Calibri"/>
        </w:rPr>
      </w:pPr>
      <w:r w:rsidRPr="006D745F">
        <w:rPr>
          <w:rFonts w:ascii="Calibri" w:hAnsi="Calibri"/>
          <w:b/>
        </w:rPr>
        <w:t xml:space="preserve">Symbols – </w:t>
      </w:r>
      <w:r w:rsidRPr="006D745F">
        <w:rPr>
          <w:rFonts w:ascii="Calibri" w:hAnsi="Calibri"/>
        </w:rPr>
        <w:t>anything that is used to represent</w:t>
      </w:r>
      <w:r w:rsidR="00105074" w:rsidRPr="006D745F">
        <w:rPr>
          <w:rFonts w:ascii="Calibri" w:hAnsi="Calibri"/>
        </w:rPr>
        <w:t xml:space="preserve"> something else (sign, language, cigarettes, race/gender)</w:t>
      </w:r>
    </w:p>
    <w:p w14:paraId="286CF1C7" w14:textId="486E4544" w:rsidR="00105074" w:rsidRPr="006D745F" w:rsidRDefault="00105074" w:rsidP="00FF141A">
      <w:pPr>
        <w:pStyle w:val="ListParagraph"/>
        <w:numPr>
          <w:ilvl w:val="2"/>
          <w:numId w:val="4"/>
        </w:numPr>
        <w:rPr>
          <w:rFonts w:ascii="Calibri" w:hAnsi="Calibri"/>
        </w:rPr>
      </w:pPr>
      <w:r w:rsidRPr="006D745F">
        <w:rPr>
          <w:rFonts w:ascii="Calibri" w:hAnsi="Calibri"/>
        </w:rPr>
        <w:t xml:space="preserve">Society and all of its features only exist in so much as people are perpetually </w:t>
      </w:r>
      <w:proofErr w:type="gramStart"/>
      <w:r w:rsidRPr="006D745F">
        <w:rPr>
          <w:rFonts w:ascii="Calibri" w:hAnsi="Calibri"/>
        </w:rPr>
        <w:t>create</w:t>
      </w:r>
      <w:proofErr w:type="gramEnd"/>
      <w:r w:rsidRPr="006D745F">
        <w:rPr>
          <w:rFonts w:ascii="Calibri" w:hAnsi="Calibri"/>
        </w:rPr>
        <w:t>, construct or negotiate their circumstances by drawing on symbols</w:t>
      </w:r>
    </w:p>
    <w:p w14:paraId="5C470DAB" w14:textId="1B878D13" w:rsidR="00105074" w:rsidRPr="006D745F" w:rsidRDefault="00105074" w:rsidP="00105074">
      <w:pPr>
        <w:pStyle w:val="ListParagraph"/>
        <w:numPr>
          <w:ilvl w:val="2"/>
          <w:numId w:val="4"/>
        </w:numPr>
        <w:rPr>
          <w:rFonts w:ascii="Calibri" w:hAnsi="Calibri"/>
        </w:rPr>
      </w:pPr>
      <w:r w:rsidRPr="006D745F">
        <w:rPr>
          <w:rFonts w:ascii="Calibri" w:hAnsi="Calibri"/>
        </w:rPr>
        <w:t>We act and interact based on the meaning we attach to symbols</w:t>
      </w:r>
    </w:p>
    <w:p w14:paraId="3A3BC468" w14:textId="3E46C275" w:rsidR="00105074" w:rsidRPr="006D745F" w:rsidRDefault="00105074" w:rsidP="00105074">
      <w:pPr>
        <w:pStyle w:val="ListParagraph"/>
        <w:numPr>
          <w:ilvl w:val="1"/>
          <w:numId w:val="4"/>
        </w:numPr>
        <w:rPr>
          <w:rFonts w:ascii="Calibri" w:hAnsi="Calibri"/>
        </w:rPr>
      </w:pPr>
      <w:r w:rsidRPr="006D745F">
        <w:rPr>
          <w:rFonts w:ascii="Calibri" w:hAnsi="Calibri"/>
        </w:rPr>
        <w:t>The Social Construction of Reality</w:t>
      </w:r>
    </w:p>
    <w:p w14:paraId="21EA8D98" w14:textId="1D2D130F" w:rsidR="00105074" w:rsidRPr="006D745F" w:rsidRDefault="00105074" w:rsidP="00105074">
      <w:pPr>
        <w:pStyle w:val="ListParagraph"/>
        <w:numPr>
          <w:ilvl w:val="2"/>
          <w:numId w:val="4"/>
        </w:numPr>
        <w:rPr>
          <w:rFonts w:ascii="Calibri" w:hAnsi="Calibri"/>
        </w:rPr>
      </w:pPr>
      <w:r w:rsidRPr="006D745F">
        <w:rPr>
          <w:rFonts w:ascii="Calibri" w:hAnsi="Calibri"/>
        </w:rPr>
        <w:t>Stemming from the idea that our interactions create and recreate society is the basic assertion that society is “socially constructed”</w:t>
      </w:r>
    </w:p>
    <w:p w14:paraId="6540EB02" w14:textId="2F3E3C94" w:rsidR="00105074" w:rsidRPr="006D745F" w:rsidRDefault="00105074" w:rsidP="00105074">
      <w:pPr>
        <w:pStyle w:val="ListParagraph"/>
        <w:numPr>
          <w:ilvl w:val="2"/>
          <w:numId w:val="4"/>
        </w:numPr>
        <w:rPr>
          <w:rFonts w:ascii="Calibri" w:hAnsi="Calibri"/>
        </w:rPr>
      </w:pPr>
      <w:r w:rsidRPr="006D745F">
        <w:rPr>
          <w:rFonts w:ascii="Calibri" w:hAnsi="Calibri"/>
        </w:rPr>
        <w:t xml:space="preserve">As social </w:t>
      </w:r>
      <w:proofErr w:type="gramStart"/>
      <w:r w:rsidRPr="006D745F">
        <w:rPr>
          <w:rFonts w:ascii="Calibri" w:hAnsi="Calibri"/>
        </w:rPr>
        <w:t>beings</w:t>
      </w:r>
      <w:proofErr w:type="gramEnd"/>
      <w:r w:rsidRPr="006D745F">
        <w:rPr>
          <w:rFonts w:ascii="Calibri" w:hAnsi="Calibri"/>
        </w:rPr>
        <w:t xml:space="preserve"> human are not simply responding to society, not living within the constraints of an existing social structure which shapes their behaviour and experiences, we are also creating it</w:t>
      </w:r>
    </w:p>
    <w:p w14:paraId="78B90EED" w14:textId="65C1A2DA" w:rsidR="00105074" w:rsidRPr="006D745F" w:rsidRDefault="00105074" w:rsidP="00105074">
      <w:pPr>
        <w:pStyle w:val="ListParagraph"/>
        <w:numPr>
          <w:ilvl w:val="2"/>
          <w:numId w:val="4"/>
        </w:numPr>
        <w:rPr>
          <w:rFonts w:ascii="Calibri" w:hAnsi="Calibri"/>
        </w:rPr>
      </w:pPr>
      <w:r w:rsidRPr="006D745F">
        <w:rPr>
          <w:rFonts w:ascii="Calibri" w:hAnsi="Calibri"/>
        </w:rPr>
        <w:t xml:space="preserve">Society is not something “out there” – we create and recreate it </w:t>
      </w:r>
      <w:r w:rsidR="00867CDF" w:rsidRPr="006D745F">
        <w:rPr>
          <w:rFonts w:ascii="Calibri" w:hAnsi="Calibri"/>
        </w:rPr>
        <w:t>every day</w:t>
      </w:r>
      <w:r w:rsidRPr="006D745F">
        <w:rPr>
          <w:rFonts w:ascii="Calibri" w:hAnsi="Calibri"/>
        </w:rPr>
        <w:t xml:space="preserve"> as we interact with people</w:t>
      </w:r>
    </w:p>
    <w:p w14:paraId="60AC08CC" w14:textId="6EE255DF" w:rsidR="00105074" w:rsidRPr="006D745F" w:rsidRDefault="00867CDF" w:rsidP="00105074">
      <w:pPr>
        <w:pStyle w:val="ListParagraph"/>
        <w:numPr>
          <w:ilvl w:val="2"/>
          <w:numId w:val="4"/>
        </w:numPr>
        <w:rPr>
          <w:rFonts w:ascii="Calibri" w:hAnsi="Calibri"/>
        </w:rPr>
      </w:pPr>
      <w:r w:rsidRPr="006D745F">
        <w:rPr>
          <w:rFonts w:ascii="Calibri" w:hAnsi="Calibri"/>
        </w:rPr>
        <w:t>To say something is socially constructed does not mean it is not real in its consequences</w:t>
      </w:r>
    </w:p>
    <w:p w14:paraId="63D0456E" w14:textId="1D182BDC" w:rsidR="00867CDF" w:rsidRPr="006D745F" w:rsidRDefault="00867CDF" w:rsidP="00105074">
      <w:pPr>
        <w:pStyle w:val="ListParagraph"/>
        <w:numPr>
          <w:ilvl w:val="2"/>
          <w:numId w:val="4"/>
        </w:numPr>
        <w:rPr>
          <w:rFonts w:ascii="Calibri" w:hAnsi="Calibri"/>
        </w:rPr>
      </w:pPr>
      <w:r w:rsidRPr="006D745F">
        <w:rPr>
          <w:rFonts w:ascii="Calibri" w:hAnsi="Calibri"/>
        </w:rPr>
        <w:t>Race and Gender are both social constructs but are real in their consequences</w:t>
      </w:r>
    </w:p>
    <w:p w14:paraId="0B9C4561" w14:textId="48E6FA11" w:rsidR="00867CDF" w:rsidRPr="006D745F" w:rsidRDefault="00867CDF" w:rsidP="00867CDF">
      <w:pPr>
        <w:pStyle w:val="ListParagraph"/>
        <w:numPr>
          <w:ilvl w:val="1"/>
          <w:numId w:val="4"/>
        </w:numPr>
        <w:rPr>
          <w:rFonts w:ascii="Calibri" w:hAnsi="Calibri"/>
        </w:rPr>
      </w:pPr>
      <w:r w:rsidRPr="006D745F">
        <w:rPr>
          <w:rFonts w:ascii="Calibri" w:hAnsi="Calibri"/>
        </w:rPr>
        <w:t xml:space="preserve">The Thomas </w:t>
      </w:r>
      <w:r w:rsidR="002C7DDA" w:rsidRPr="006D745F">
        <w:rPr>
          <w:rFonts w:ascii="Calibri" w:hAnsi="Calibri"/>
        </w:rPr>
        <w:t>Theorem</w:t>
      </w:r>
      <w:r w:rsidRPr="006D745F">
        <w:rPr>
          <w:rFonts w:ascii="Calibri" w:hAnsi="Calibri"/>
        </w:rPr>
        <w:t xml:space="preserve"> (Thomas and Thomas, 1928) “</w:t>
      </w:r>
      <w:r w:rsidRPr="006D745F">
        <w:rPr>
          <w:rFonts w:ascii="Calibri" w:hAnsi="Calibri"/>
          <w:i/>
        </w:rPr>
        <w:t>if men define situations as real, they are real in their consequences”</w:t>
      </w:r>
    </w:p>
    <w:p w14:paraId="265F15A6" w14:textId="22F8F85F" w:rsidR="00867CDF" w:rsidRPr="006D745F" w:rsidRDefault="00867CDF" w:rsidP="00867CDF">
      <w:pPr>
        <w:pStyle w:val="ListParagraph"/>
        <w:numPr>
          <w:ilvl w:val="2"/>
          <w:numId w:val="4"/>
        </w:numPr>
        <w:rPr>
          <w:rFonts w:ascii="Calibri" w:hAnsi="Calibri"/>
        </w:rPr>
      </w:pPr>
      <w:r w:rsidRPr="006D745F">
        <w:rPr>
          <w:rFonts w:ascii="Calibri" w:hAnsi="Calibri"/>
        </w:rPr>
        <w:t xml:space="preserve">If we understand (gender, race, sexuality, class, nationality </w:t>
      </w:r>
      <w:proofErr w:type="spellStart"/>
      <w:r w:rsidRPr="006D745F">
        <w:rPr>
          <w:rFonts w:ascii="Calibri" w:hAnsi="Calibri"/>
        </w:rPr>
        <w:t>etc</w:t>
      </w:r>
      <w:proofErr w:type="spellEnd"/>
      <w:r w:rsidRPr="006D745F">
        <w:rPr>
          <w:rFonts w:ascii="Calibri" w:hAnsi="Calibri"/>
        </w:rPr>
        <w:t>) categories as meaningful and act as though they are the consequences are real</w:t>
      </w:r>
    </w:p>
    <w:p w14:paraId="4480531C" w14:textId="334C2B11" w:rsidR="00867CDF" w:rsidRPr="006D745F" w:rsidRDefault="00867CDF" w:rsidP="00867CDF">
      <w:pPr>
        <w:pStyle w:val="ListParagraph"/>
        <w:numPr>
          <w:ilvl w:val="3"/>
          <w:numId w:val="4"/>
        </w:numPr>
        <w:rPr>
          <w:rFonts w:ascii="Calibri" w:hAnsi="Calibri"/>
        </w:rPr>
      </w:pPr>
      <w:r w:rsidRPr="006D745F">
        <w:rPr>
          <w:rFonts w:ascii="Calibri" w:hAnsi="Calibri"/>
        </w:rPr>
        <w:t>Despite being social constructions</w:t>
      </w:r>
    </w:p>
    <w:p w14:paraId="290AEB7E" w14:textId="445D25CF" w:rsidR="00867CDF" w:rsidRPr="006D745F" w:rsidRDefault="00867CDF" w:rsidP="00867CDF">
      <w:pPr>
        <w:pStyle w:val="ListParagraph"/>
        <w:numPr>
          <w:ilvl w:val="2"/>
          <w:numId w:val="4"/>
        </w:numPr>
        <w:rPr>
          <w:rFonts w:ascii="Calibri" w:hAnsi="Calibri"/>
        </w:rPr>
      </w:pPr>
      <w:r w:rsidRPr="006D745F">
        <w:rPr>
          <w:rFonts w:ascii="Calibri" w:hAnsi="Calibri"/>
        </w:rPr>
        <w:t>Individuals can also resist symbols and therefore challenge them</w:t>
      </w:r>
    </w:p>
    <w:p w14:paraId="0C1CFD4D" w14:textId="38F8D647" w:rsidR="00867CDF" w:rsidRPr="006D745F" w:rsidRDefault="00867CDF" w:rsidP="00867CDF">
      <w:pPr>
        <w:pStyle w:val="ListParagraph"/>
        <w:numPr>
          <w:ilvl w:val="0"/>
          <w:numId w:val="4"/>
        </w:numPr>
        <w:rPr>
          <w:rFonts w:ascii="Calibri" w:hAnsi="Calibri"/>
        </w:rPr>
      </w:pPr>
      <w:r w:rsidRPr="006D745F">
        <w:rPr>
          <w:rFonts w:ascii="Calibri" w:hAnsi="Calibri"/>
        </w:rPr>
        <w:t>Symbolic Interactionism and Dramaturgy</w:t>
      </w:r>
    </w:p>
    <w:p w14:paraId="4F2E2972" w14:textId="4E61011F" w:rsidR="00867CDF" w:rsidRPr="006D745F" w:rsidRDefault="00867CDF" w:rsidP="00867CDF">
      <w:pPr>
        <w:pStyle w:val="ListParagraph"/>
        <w:numPr>
          <w:ilvl w:val="1"/>
          <w:numId w:val="4"/>
        </w:numPr>
        <w:rPr>
          <w:rFonts w:ascii="Calibri" w:hAnsi="Calibri"/>
        </w:rPr>
      </w:pPr>
      <w:r w:rsidRPr="006D745F">
        <w:rPr>
          <w:rFonts w:ascii="Calibri" w:hAnsi="Calibri"/>
          <w:b/>
        </w:rPr>
        <w:t>“All the world’s a stage and all the men and women merely players”</w:t>
      </w:r>
    </w:p>
    <w:p w14:paraId="7A74D9B3" w14:textId="2276A7C1" w:rsidR="00867CDF" w:rsidRPr="006D745F" w:rsidRDefault="00867CDF" w:rsidP="00867CDF">
      <w:pPr>
        <w:pStyle w:val="ListParagraph"/>
        <w:numPr>
          <w:ilvl w:val="2"/>
          <w:numId w:val="4"/>
        </w:numPr>
        <w:rPr>
          <w:rFonts w:ascii="Calibri" w:hAnsi="Calibri"/>
        </w:rPr>
      </w:pPr>
      <w:r w:rsidRPr="006D745F">
        <w:rPr>
          <w:rFonts w:ascii="Calibri" w:hAnsi="Calibri"/>
        </w:rPr>
        <w:t>Shakespeare’s “as you like it”</w:t>
      </w:r>
    </w:p>
    <w:p w14:paraId="3D0E5EAC" w14:textId="34139EF7" w:rsidR="00867CDF" w:rsidRPr="006D745F" w:rsidRDefault="00867CDF" w:rsidP="00867CDF">
      <w:pPr>
        <w:pStyle w:val="ListParagraph"/>
        <w:numPr>
          <w:ilvl w:val="1"/>
          <w:numId w:val="4"/>
        </w:numPr>
        <w:rPr>
          <w:rFonts w:ascii="Calibri" w:hAnsi="Calibri"/>
        </w:rPr>
      </w:pPr>
      <w:r w:rsidRPr="006D745F">
        <w:rPr>
          <w:rFonts w:ascii="Calibri" w:hAnsi="Calibri"/>
        </w:rPr>
        <w:t xml:space="preserve">Evring Goffman 1959). </w:t>
      </w:r>
      <w:r w:rsidRPr="006D745F">
        <w:rPr>
          <w:rFonts w:ascii="Calibri" w:hAnsi="Calibri"/>
          <w:i/>
        </w:rPr>
        <w:t>The Presentation of Self in Everyday Life</w:t>
      </w:r>
    </w:p>
    <w:p w14:paraId="5E7E7321" w14:textId="38CD1744" w:rsidR="00867CDF" w:rsidRPr="006D745F" w:rsidRDefault="00867CDF" w:rsidP="00867CDF">
      <w:pPr>
        <w:pStyle w:val="ListParagraph"/>
        <w:numPr>
          <w:ilvl w:val="1"/>
          <w:numId w:val="4"/>
        </w:numPr>
        <w:rPr>
          <w:rFonts w:ascii="Calibri" w:hAnsi="Calibri"/>
        </w:rPr>
      </w:pPr>
      <w:r w:rsidRPr="006D745F">
        <w:rPr>
          <w:rFonts w:ascii="Calibri" w:hAnsi="Calibri"/>
          <w:b/>
        </w:rPr>
        <w:t xml:space="preserve">Dramaturgy – </w:t>
      </w:r>
      <w:r w:rsidRPr="006D745F">
        <w:rPr>
          <w:rFonts w:ascii="Calibri" w:hAnsi="Calibri"/>
        </w:rPr>
        <w:t>Goffman’s theory of interaction and the presentation of self</w:t>
      </w:r>
    </w:p>
    <w:p w14:paraId="10320CF2" w14:textId="292E226E" w:rsidR="00867CDF" w:rsidRPr="006D745F" w:rsidRDefault="00867CDF" w:rsidP="00BD07D6">
      <w:pPr>
        <w:pStyle w:val="ListParagraph"/>
        <w:numPr>
          <w:ilvl w:val="2"/>
          <w:numId w:val="4"/>
        </w:numPr>
        <w:rPr>
          <w:rFonts w:ascii="Calibri" w:hAnsi="Calibri"/>
        </w:rPr>
      </w:pPr>
      <w:r w:rsidRPr="006D745F">
        <w:rPr>
          <w:rFonts w:ascii="Calibri" w:hAnsi="Calibri"/>
        </w:rPr>
        <w:t>Social Interaction is a performance where we engage in “Impression Management” (i.e</w:t>
      </w:r>
      <w:r w:rsidR="006976F0" w:rsidRPr="006D745F">
        <w:rPr>
          <w:rFonts w:ascii="Calibri" w:hAnsi="Calibri"/>
        </w:rPr>
        <w:t>.</w:t>
      </w:r>
      <w:r w:rsidRPr="006D745F">
        <w:rPr>
          <w:rFonts w:ascii="Calibri" w:hAnsi="Calibri"/>
        </w:rPr>
        <w:t xml:space="preserve"> we are always trying to control what people think of you)</w:t>
      </w:r>
    </w:p>
    <w:p w14:paraId="009DCE9F" w14:textId="1E0045A1" w:rsidR="00BD07D6" w:rsidRPr="006D745F" w:rsidRDefault="00BD07D6" w:rsidP="00BD07D6">
      <w:pPr>
        <w:pStyle w:val="ListParagraph"/>
        <w:numPr>
          <w:ilvl w:val="2"/>
          <w:numId w:val="4"/>
        </w:numPr>
        <w:rPr>
          <w:rFonts w:ascii="Calibri" w:hAnsi="Calibri"/>
        </w:rPr>
      </w:pPr>
      <w:r w:rsidRPr="006D745F">
        <w:rPr>
          <w:rFonts w:ascii="Calibri" w:hAnsi="Calibri"/>
        </w:rPr>
        <w:t>We play “roles” on the “front stage” vs. “back stage”</w:t>
      </w:r>
    </w:p>
    <w:p w14:paraId="0B7C009E" w14:textId="2D7FA205" w:rsidR="00BD07D6" w:rsidRPr="006D745F" w:rsidRDefault="00BD07D6" w:rsidP="00BD07D6">
      <w:pPr>
        <w:pStyle w:val="ListParagraph"/>
        <w:numPr>
          <w:ilvl w:val="2"/>
          <w:numId w:val="4"/>
        </w:numPr>
        <w:rPr>
          <w:rFonts w:ascii="Calibri" w:hAnsi="Calibri"/>
        </w:rPr>
      </w:pPr>
      <w:r w:rsidRPr="006D745F">
        <w:rPr>
          <w:rFonts w:ascii="Calibri" w:hAnsi="Calibri"/>
        </w:rPr>
        <w:t>We follow scripts</w:t>
      </w:r>
    </w:p>
    <w:p w14:paraId="29D00C96" w14:textId="4626BF7F" w:rsidR="00BD07D6" w:rsidRPr="006D745F" w:rsidRDefault="00BD07D6" w:rsidP="00BD07D6">
      <w:pPr>
        <w:pStyle w:val="ListParagraph"/>
        <w:numPr>
          <w:ilvl w:val="0"/>
          <w:numId w:val="4"/>
        </w:numPr>
        <w:rPr>
          <w:rFonts w:ascii="Calibri" w:hAnsi="Calibri"/>
        </w:rPr>
      </w:pPr>
      <w:r w:rsidRPr="006D745F">
        <w:rPr>
          <w:rFonts w:ascii="Calibri" w:hAnsi="Calibri"/>
        </w:rPr>
        <w:t>Symbolic Interaction and Emotion</w:t>
      </w:r>
    </w:p>
    <w:p w14:paraId="14777741" w14:textId="60A4C79D" w:rsidR="00BD07D6" w:rsidRPr="006D745F" w:rsidRDefault="00BD07D6" w:rsidP="00BD07D6">
      <w:pPr>
        <w:pStyle w:val="ListParagraph"/>
        <w:numPr>
          <w:ilvl w:val="1"/>
          <w:numId w:val="4"/>
        </w:numPr>
        <w:rPr>
          <w:rFonts w:ascii="Calibri" w:hAnsi="Calibri"/>
        </w:rPr>
      </w:pPr>
      <w:r w:rsidRPr="006D745F">
        <w:rPr>
          <w:rFonts w:ascii="Calibri" w:hAnsi="Calibri"/>
        </w:rPr>
        <w:t>Arlie Russell Hochschild</w:t>
      </w:r>
    </w:p>
    <w:p w14:paraId="578D3E88" w14:textId="708BE486" w:rsidR="00BD07D6" w:rsidRPr="006D745F" w:rsidRDefault="00BD07D6" w:rsidP="00BD07D6">
      <w:pPr>
        <w:pStyle w:val="ListParagraph"/>
        <w:numPr>
          <w:ilvl w:val="1"/>
          <w:numId w:val="4"/>
        </w:numPr>
        <w:rPr>
          <w:rFonts w:ascii="Calibri" w:hAnsi="Calibri"/>
        </w:rPr>
      </w:pPr>
      <w:r w:rsidRPr="006D745F">
        <w:rPr>
          <w:rFonts w:ascii="Calibri" w:hAnsi="Calibri"/>
        </w:rPr>
        <w:t>When we are managing impressions we are engaging in “emotional labour”</w:t>
      </w:r>
    </w:p>
    <w:p w14:paraId="41CAE30A" w14:textId="7A520386" w:rsidR="00BD07D6" w:rsidRPr="006D745F" w:rsidRDefault="00BD07D6" w:rsidP="00BD07D6">
      <w:pPr>
        <w:pStyle w:val="ListParagraph"/>
        <w:numPr>
          <w:ilvl w:val="2"/>
          <w:numId w:val="4"/>
        </w:numPr>
        <w:rPr>
          <w:rFonts w:ascii="Calibri" w:hAnsi="Calibri"/>
        </w:rPr>
      </w:pPr>
      <w:r w:rsidRPr="006D745F">
        <w:rPr>
          <w:rFonts w:ascii="Calibri" w:hAnsi="Calibri"/>
        </w:rPr>
        <w:t>Waitresses</w:t>
      </w:r>
    </w:p>
    <w:p w14:paraId="1F74C1F0" w14:textId="6C4FFAE5" w:rsidR="00BD07D6" w:rsidRPr="006D745F" w:rsidRDefault="00BD07D6" w:rsidP="00BD07D6">
      <w:pPr>
        <w:pStyle w:val="ListParagraph"/>
        <w:numPr>
          <w:ilvl w:val="2"/>
          <w:numId w:val="4"/>
        </w:numPr>
        <w:rPr>
          <w:rFonts w:ascii="Calibri" w:hAnsi="Calibri"/>
        </w:rPr>
      </w:pPr>
      <w:r w:rsidRPr="006D745F">
        <w:rPr>
          <w:rFonts w:ascii="Calibri" w:hAnsi="Calibri"/>
        </w:rPr>
        <w:t>Arline attendants</w:t>
      </w:r>
    </w:p>
    <w:p w14:paraId="363A0EA1" w14:textId="36799340" w:rsidR="00BD07D6" w:rsidRPr="006D745F" w:rsidRDefault="00BD07D6" w:rsidP="00BD07D6">
      <w:pPr>
        <w:pStyle w:val="ListParagraph"/>
        <w:numPr>
          <w:ilvl w:val="2"/>
          <w:numId w:val="4"/>
        </w:numPr>
        <w:rPr>
          <w:rFonts w:ascii="Calibri" w:hAnsi="Calibri"/>
        </w:rPr>
      </w:pPr>
      <w:r w:rsidRPr="006D745F">
        <w:rPr>
          <w:rFonts w:ascii="Calibri" w:hAnsi="Calibri"/>
        </w:rPr>
        <w:t xml:space="preserve">Nurses </w:t>
      </w:r>
    </w:p>
    <w:p w14:paraId="4FF56030" w14:textId="77777777" w:rsidR="00925EC4" w:rsidRPr="006D745F" w:rsidRDefault="00925EC4" w:rsidP="00925EC4">
      <w:pPr>
        <w:rPr>
          <w:rFonts w:ascii="Calibri" w:hAnsi="Calibri"/>
        </w:rPr>
      </w:pPr>
    </w:p>
    <w:p w14:paraId="57102E75" w14:textId="77777777" w:rsidR="00925EC4" w:rsidRPr="006D745F" w:rsidRDefault="00925EC4" w:rsidP="00925EC4">
      <w:pPr>
        <w:rPr>
          <w:rFonts w:ascii="Calibri" w:hAnsi="Calibri"/>
        </w:rPr>
      </w:pPr>
    </w:p>
    <w:p w14:paraId="22D33079" w14:textId="77777777" w:rsidR="00925EC4" w:rsidRPr="006D745F" w:rsidRDefault="00925EC4" w:rsidP="00925EC4">
      <w:pPr>
        <w:rPr>
          <w:rFonts w:ascii="Calibri" w:hAnsi="Calibri"/>
        </w:rPr>
      </w:pPr>
    </w:p>
    <w:p w14:paraId="1AF75000" w14:textId="77777777" w:rsidR="00925EC4" w:rsidRPr="006D745F" w:rsidRDefault="00925EC4" w:rsidP="00925EC4">
      <w:pPr>
        <w:rPr>
          <w:rFonts w:ascii="Calibri" w:hAnsi="Calibri"/>
        </w:rPr>
      </w:pPr>
    </w:p>
    <w:p w14:paraId="251C839E" w14:textId="77777777" w:rsidR="00394007" w:rsidRDefault="00394007" w:rsidP="00925EC4">
      <w:pPr>
        <w:rPr>
          <w:rFonts w:ascii="Calibri" w:hAnsi="Calibri"/>
        </w:rPr>
      </w:pPr>
    </w:p>
    <w:p w14:paraId="1CC4D2C3" w14:textId="4AC57B5C" w:rsidR="00925EC4" w:rsidRPr="006D745F" w:rsidRDefault="00925EC4" w:rsidP="00925EC4">
      <w:pPr>
        <w:rPr>
          <w:rFonts w:ascii="Calibri" w:hAnsi="Calibri"/>
        </w:rPr>
      </w:pPr>
      <w:r w:rsidRPr="006D745F">
        <w:rPr>
          <w:rFonts w:ascii="Calibri" w:hAnsi="Calibri"/>
        </w:rPr>
        <w:lastRenderedPageBreak/>
        <w:t>Monday September 24</w:t>
      </w:r>
      <w:r w:rsidRPr="006D745F">
        <w:rPr>
          <w:rFonts w:ascii="Calibri" w:hAnsi="Calibri"/>
          <w:vertAlign w:val="superscript"/>
        </w:rPr>
        <w:t>th</w:t>
      </w:r>
      <w:r w:rsidRPr="006D745F">
        <w:rPr>
          <w:rFonts w:ascii="Calibri" w:hAnsi="Calibri"/>
        </w:rPr>
        <w:t xml:space="preserve"> 2018</w:t>
      </w:r>
    </w:p>
    <w:p w14:paraId="229A0560" w14:textId="1BC5F2E1" w:rsidR="000540C2" w:rsidRPr="006D745F" w:rsidRDefault="0097601E" w:rsidP="0097601E">
      <w:pPr>
        <w:pStyle w:val="ListParagraph"/>
        <w:numPr>
          <w:ilvl w:val="0"/>
          <w:numId w:val="5"/>
        </w:numPr>
        <w:rPr>
          <w:rFonts w:ascii="Calibri" w:hAnsi="Calibri"/>
        </w:rPr>
      </w:pPr>
      <w:r w:rsidRPr="006D745F">
        <w:rPr>
          <w:rFonts w:ascii="Calibri" w:hAnsi="Calibri"/>
        </w:rPr>
        <w:t>Postmodernism</w:t>
      </w:r>
    </w:p>
    <w:p w14:paraId="32248F78" w14:textId="20FCF2B0" w:rsidR="0097601E" w:rsidRPr="006D745F" w:rsidRDefault="0097601E" w:rsidP="0097601E">
      <w:pPr>
        <w:pStyle w:val="ListParagraph"/>
        <w:numPr>
          <w:ilvl w:val="1"/>
          <w:numId w:val="5"/>
        </w:numPr>
        <w:rPr>
          <w:rFonts w:ascii="Calibri" w:hAnsi="Calibri"/>
        </w:rPr>
      </w:pPr>
      <w:r w:rsidRPr="006D745F">
        <w:rPr>
          <w:rFonts w:ascii="Calibri" w:hAnsi="Calibri"/>
        </w:rPr>
        <w:t>Postmodernism is an intellectual movement in the humanities and social sciences</w:t>
      </w:r>
    </w:p>
    <w:p w14:paraId="20420D17" w14:textId="7528A135" w:rsidR="0097601E" w:rsidRPr="006D745F" w:rsidRDefault="0097601E" w:rsidP="0097601E">
      <w:pPr>
        <w:pStyle w:val="ListParagraph"/>
        <w:numPr>
          <w:ilvl w:val="1"/>
          <w:numId w:val="5"/>
        </w:numPr>
        <w:rPr>
          <w:rFonts w:ascii="Calibri" w:hAnsi="Calibri"/>
        </w:rPr>
      </w:pPr>
      <w:r w:rsidRPr="006D745F">
        <w:rPr>
          <w:rFonts w:ascii="Calibri" w:hAnsi="Calibri"/>
        </w:rPr>
        <w:t>Postmodernists seeks to include a diversity of voices, especially those that are often drowned out by powerful voice of dominant groups (white, heterosexual, middle and upper-class men)</w:t>
      </w:r>
    </w:p>
    <w:p w14:paraId="0F9C0680" w14:textId="1101FC34" w:rsidR="0097601E" w:rsidRPr="006D745F" w:rsidRDefault="0097601E" w:rsidP="0097601E">
      <w:pPr>
        <w:pStyle w:val="ListParagraph"/>
        <w:numPr>
          <w:ilvl w:val="1"/>
          <w:numId w:val="5"/>
        </w:numPr>
        <w:rPr>
          <w:rFonts w:ascii="Calibri" w:hAnsi="Calibri"/>
        </w:rPr>
      </w:pPr>
      <w:r w:rsidRPr="006D745F">
        <w:rPr>
          <w:rFonts w:ascii="Calibri" w:hAnsi="Calibri"/>
        </w:rPr>
        <w:t xml:space="preserve">Society itself is a social construct, there is no single truth therefore we have </w:t>
      </w:r>
      <w:r w:rsidR="002C7DDA" w:rsidRPr="006D745F">
        <w:rPr>
          <w:rFonts w:ascii="Calibri" w:hAnsi="Calibri"/>
        </w:rPr>
        <w:t>to</w:t>
      </w:r>
      <w:r w:rsidRPr="006D745F">
        <w:rPr>
          <w:rFonts w:ascii="Calibri" w:hAnsi="Calibri"/>
        </w:rPr>
        <w:t xml:space="preserve"> present multiple realities</w:t>
      </w:r>
    </w:p>
    <w:p w14:paraId="45747940" w14:textId="0C956F55" w:rsidR="0097601E" w:rsidRPr="006D745F" w:rsidRDefault="0097601E" w:rsidP="0097601E">
      <w:pPr>
        <w:pStyle w:val="ListParagraph"/>
        <w:numPr>
          <w:ilvl w:val="1"/>
          <w:numId w:val="5"/>
        </w:numPr>
        <w:rPr>
          <w:rFonts w:ascii="Calibri" w:hAnsi="Calibri"/>
        </w:rPr>
      </w:pPr>
      <w:r w:rsidRPr="006D745F">
        <w:rPr>
          <w:rFonts w:ascii="Calibri" w:hAnsi="Calibri"/>
        </w:rPr>
        <w:t>Postmodernism embrace view of society as a social construct, reject the idea of a single reality and reject “grand theory”</w:t>
      </w:r>
    </w:p>
    <w:p w14:paraId="5BDCBFC2" w14:textId="0FDA694B" w:rsidR="0097601E" w:rsidRPr="006D745F" w:rsidRDefault="0097601E" w:rsidP="0097601E">
      <w:pPr>
        <w:pStyle w:val="ListParagraph"/>
        <w:numPr>
          <w:ilvl w:val="1"/>
          <w:numId w:val="5"/>
        </w:numPr>
        <w:rPr>
          <w:rFonts w:ascii="Calibri" w:hAnsi="Calibri"/>
        </w:rPr>
      </w:pPr>
      <w:r w:rsidRPr="006D745F">
        <w:rPr>
          <w:rFonts w:ascii="Calibri" w:hAnsi="Calibri"/>
        </w:rPr>
        <w:t>Within sociology postmodernism takes the form of “post-structuralism”</w:t>
      </w:r>
    </w:p>
    <w:p w14:paraId="49061BDE" w14:textId="4E3A1B29" w:rsidR="0097601E" w:rsidRPr="006D745F" w:rsidRDefault="0097601E" w:rsidP="0097601E">
      <w:pPr>
        <w:pStyle w:val="ListParagraph"/>
        <w:numPr>
          <w:ilvl w:val="1"/>
          <w:numId w:val="5"/>
        </w:numPr>
        <w:rPr>
          <w:rFonts w:ascii="Calibri" w:hAnsi="Calibri"/>
        </w:rPr>
      </w:pPr>
      <w:r w:rsidRPr="006D745F">
        <w:rPr>
          <w:rFonts w:ascii="Calibri" w:hAnsi="Calibri"/>
        </w:rPr>
        <w:t>Michael Foucault (1926-2984)</w:t>
      </w:r>
    </w:p>
    <w:p w14:paraId="5A1746FD" w14:textId="5009FC1E" w:rsidR="0097601E" w:rsidRPr="006D745F" w:rsidRDefault="0097601E" w:rsidP="0097601E">
      <w:pPr>
        <w:pStyle w:val="ListParagraph"/>
        <w:numPr>
          <w:ilvl w:val="2"/>
          <w:numId w:val="5"/>
        </w:numPr>
        <w:rPr>
          <w:rFonts w:ascii="Calibri" w:hAnsi="Calibri"/>
        </w:rPr>
      </w:pPr>
      <w:r w:rsidRPr="006D745F">
        <w:rPr>
          <w:rFonts w:ascii="Calibri" w:hAnsi="Calibri"/>
        </w:rPr>
        <w:t>Everyday actions are guided by discourses</w:t>
      </w:r>
    </w:p>
    <w:p w14:paraId="2A19DE25" w14:textId="6D9E8435" w:rsidR="0097601E" w:rsidRPr="006D745F" w:rsidRDefault="0097601E" w:rsidP="0097601E">
      <w:pPr>
        <w:pStyle w:val="ListParagraph"/>
        <w:numPr>
          <w:ilvl w:val="2"/>
          <w:numId w:val="5"/>
        </w:numPr>
        <w:rPr>
          <w:rFonts w:ascii="Calibri" w:hAnsi="Calibri"/>
        </w:rPr>
      </w:pPr>
      <w:r w:rsidRPr="006D745F">
        <w:rPr>
          <w:rFonts w:ascii="Calibri" w:hAnsi="Calibri"/>
        </w:rPr>
        <w:t>Discourses are ways of speaking about some element of reality</w:t>
      </w:r>
    </w:p>
    <w:p w14:paraId="51560F87" w14:textId="551D2451" w:rsidR="0097601E" w:rsidRPr="006D745F" w:rsidRDefault="0097601E" w:rsidP="0097601E">
      <w:pPr>
        <w:pStyle w:val="ListParagraph"/>
        <w:numPr>
          <w:ilvl w:val="3"/>
          <w:numId w:val="5"/>
        </w:numPr>
        <w:rPr>
          <w:rFonts w:ascii="Calibri" w:hAnsi="Calibri"/>
        </w:rPr>
      </w:pPr>
      <w:r w:rsidRPr="006D745F">
        <w:rPr>
          <w:rFonts w:ascii="Calibri" w:hAnsi="Calibri"/>
        </w:rPr>
        <w:t xml:space="preserve">Example: in Madness and civilizations: </w:t>
      </w:r>
      <w:r w:rsidR="002C7DDA" w:rsidRPr="006D745F">
        <w:rPr>
          <w:rFonts w:ascii="Calibri" w:hAnsi="Calibri"/>
        </w:rPr>
        <w:t>The</w:t>
      </w:r>
      <w:r w:rsidRPr="006D745F">
        <w:rPr>
          <w:rFonts w:ascii="Calibri" w:hAnsi="Calibri"/>
        </w:rPr>
        <w:t xml:space="preserve"> Birth of the As</w:t>
      </w:r>
      <w:r w:rsidR="006C2FEF" w:rsidRPr="006D745F">
        <w:rPr>
          <w:rFonts w:ascii="Calibri" w:hAnsi="Calibri"/>
        </w:rPr>
        <w:t>ylum Foucault examined how discourses shape the way we think and behave in relation to “madness”</w:t>
      </w:r>
    </w:p>
    <w:p w14:paraId="65B972AE" w14:textId="193310B6" w:rsidR="006C2FEF" w:rsidRPr="006D745F" w:rsidRDefault="006C2FEF" w:rsidP="006C2FEF">
      <w:pPr>
        <w:pStyle w:val="ListParagraph"/>
        <w:numPr>
          <w:ilvl w:val="2"/>
          <w:numId w:val="5"/>
        </w:numPr>
        <w:rPr>
          <w:rFonts w:ascii="Calibri" w:hAnsi="Calibri"/>
        </w:rPr>
      </w:pPr>
      <w:r w:rsidRPr="006D745F">
        <w:rPr>
          <w:rFonts w:ascii="Calibri" w:hAnsi="Calibri"/>
        </w:rPr>
        <w:t>Power works through discourses</w:t>
      </w:r>
    </w:p>
    <w:p w14:paraId="1671721A" w14:textId="54BA300D" w:rsidR="006C2FEF" w:rsidRPr="006D745F" w:rsidRDefault="006C2FEF" w:rsidP="006C2FEF">
      <w:pPr>
        <w:pStyle w:val="ListParagraph"/>
        <w:numPr>
          <w:ilvl w:val="2"/>
          <w:numId w:val="5"/>
        </w:numPr>
        <w:rPr>
          <w:rFonts w:ascii="Calibri" w:hAnsi="Calibri"/>
        </w:rPr>
      </w:pPr>
      <w:r w:rsidRPr="006D745F">
        <w:rPr>
          <w:rFonts w:ascii="Calibri" w:hAnsi="Calibri"/>
        </w:rPr>
        <w:t>Archaeology of knowledge refers to the process of examining how individual discourses developed</w:t>
      </w:r>
    </w:p>
    <w:p w14:paraId="5714D19C" w14:textId="1FB42DDD" w:rsidR="006C2FEF" w:rsidRPr="006D745F" w:rsidRDefault="006C2FEF" w:rsidP="006C2FEF">
      <w:pPr>
        <w:pStyle w:val="ListParagraph"/>
        <w:numPr>
          <w:ilvl w:val="2"/>
          <w:numId w:val="5"/>
        </w:numPr>
        <w:rPr>
          <w:rFonts w:ascii="Calibri" w:hAnsi="Calibri"/>
        </w:rPr>
      </w:pPr>
      <w:r w:rsidRPr="006D745F">
        <w:rPr>
          <w:rFonts w:ascii="Calibri" w:hAnsi="Calibri"/>
        </w:rPr>
        <w:t>All knowledge is constructed and thus we must ask: how do we know what we know?</w:t>
      </w:r>
    </w:p>
    <w:p w14:paraId="5E50485B" w14:textId="6F7A79CA" w:rsidR="006C2FEF" w:rsidRPr="006D745F" w:rsidRDefault="006C2FEF" w:rsidP="006C2FEF">
      <w:pPr>
        <w:pStyle w:val="ListParagraph"/>
        <w:numPr>
          <w:ilvl w:val="0"/>
          <w:numId w:val="5"/>
        </w:numPr>
        <w:rPr>
          <w:rFonts w:ascii="Calibri" w:hAnsi="Calibri"/>
        </w:rPr>
      </w:pPr>
      <w:r w:rsidRPr="006D745F">
        <w:rPr>
          <w:rFonts w:ascii="Calibri" w:hAnsi="Calibri"/>
        </w:rPr>
        <w:t>Feminist Theory</w:t>
      </w:r>
    </w:p>
    <w:p w14:paraId="48F4B96E" w14:textId="44B1FD3B" w:rsidR="006C2FEF" w:rsidRPr="006D745F" w:rsidRDefault="006C2FEF" w:rsidP="006C2FEF">
      <w:pPr>
        <w:pStyle w:val="ListParagraph"/>
        <w:numPr>
          <w:ilvl w:val="1"/>
          <w:numId w:val="5"/>
        </w:numPr>
        <w:rPr>
          <w:rFonts w:ascii="Calibri" w:hAnsi="Calibri"/>
        </w:rPr>
      </w:pPr>
      <w:r w:rsidRPr="006D745F">
        <w:rPr>
          <w:rFonts w:ascii="Calibri" w:hAnsi="Calibri"/>
        </w:rPr>
        <w:t>Rooted in conflict theory but also a critique of conflict theory</w:t>
      </w:r>
    </w:p>
    <w:p w14:paraId="76FF8C30" w14:textId="419B0575" w:rsidR="006C2FEF" w:rsidRPr="006D745F" w:rsidRDefault="006C2FEF" w:rsidP="006C2FEF">
      <w:pPr>
        <w:pStyle w:val="ListParagraph"/>
        <w:numPr>
          <w:ilvl w:val="1"/>
          <w:numId w:val="5"/>
        </w:numPr>
        <w:rPr>
          <w:rFonts w:ascii="Calibri" w:hAnsi="Calibri"/>
        </w:rPr>
      </w:pPr>
      <w:r w:rsidRPr="006D745F">
        <w:rPr>
          <w:rFonts w:ascii="Calibri" w:hAnsi="Calibri"/>
        </w:rPr>
        <w:t>Despite differences all feminist theories are concerned about oppression, the nature of gender and emancipation</w:t>
      </w:r>
    </w:p>
    <w:p w14:paraId="5B99A870" w14:textId="7C33FD73" w:rsidR="006C2FEF" w:rsidRPr="006D745F" w:rsidRDefault="006C2FEF" w:rsidP="006C2FEF">
      <w:pPr>
        <w:pStyle w:val="ListParagraph"/>
        <w:numPr>
          <w:ilvl w:val="1"/>
          <w:numId w:val="5"/>
        </w:numPr>
        <w:rPr>
          <w:rFonts w:ascii="Calibri" w:hAnsi="Calibri"/>
        </w:rPr>
      </w:pPr>
      <w:r w:rsidRPr="006D745F">
        <w:rPr>
          <w:rFonts w:ascii="Calibri" w:hAnsi="Calibri"/>
        </w:rPr>
        <w:t>Described the social hierarchy based on gender inequality at the centre of analysis</w:t>
      </w:r>
    </w:p>
    <w:p w14:paraId="01DC519F" w14:textId="275C2C7C" w:rsidR="006C2FEF" w:rsidRPr="006D745F" w:rsidRDefault="006C2FEF" w:rsidP="006C2FEF">
      <w:pPr>
        <w:pStyle w:val="ListParagraph"/>
        <w:numPr>
          <w:ilvl w:val="1"/>
          <w:numId w:val="5"/>
        </w:numPr>
        <w:rPr>
          <w:rFonts w:ascii="Calibri" w:hAnsi="Calibri"/>
        </w:rPr>
      </w:pPr>
      <w:r w:rsidRPr="006D745F">
        <w:rPr>
          <w:rFonts w:ascii="Calibri" w:hAnsi="Calibri"/>
        </w:rPr>
        <w:t>Early theorists (like Simone de Beauvoir 1908-1986) focused on how this hierarchy resulted from “patriarchy”</w:t>
      </w:r>
    </w:p>
    <w:p w14:paraId="07FA9616" w14:textId="05710738" w:rsidR="00F478EB" w:rsidRPr="006D745F" w:rsidRDefault="00F478EB" w:rsidP="00F478EB">
      <w:pPr>
        <w:pStyle w:val="ListParagraph"/>
        <w:numPr>
          <w:ilvl w:val="1"/>
          <w:numId w:val="5"/>
        </w:numPr>
        <w:rPr>
          <w:rFonts w:ascii="Calibri" w:hAnsi="Calibri"/>
        </w:rPr>
      </w:pPr>
      <w:r w:rsidRPr="006D745F">
        <w:rPr>
          <w:rFonts w:ascii="Calibri" w:hAnsi="Calibri"/>
        </w:rPr>
        <w:t>Subsequent studies sought to describe, understand and explain how inequality between men and women was sustained</w:t>
      </w:r>
    </w:p>
    <w:p w14:paraId="5C2E993A" w14:textId="2528330F" w:rsidR="00F478EB" w:rsidRPr="006D745F" w:rsidRDefault="00F478EB" w:rsidP="00F478EB">
      <w:pPr>
        <w:pStyle w:val="ListParagraph"/>
        <w:numPr>
          <w:ilvl w:val="1"/>
          <w:numId w:val="5"/>
        </w:numPr>
        <w:rPr>
          <w:rFonts w:ascii="Calibri" w:hAnsi="Calibri"/>
        </w:rPr>
      </w:pPr>
      <w:r w:rsidRPr="006D745F">
        <w:rPr>
          <w:rFonts w:ascii="Calibri" w:hAnsi="Calibri"/>
        </w:rPr>
        <w:t>More recent feminist (Patricia Hill Collins) thinkers criticized the feminist assumption that women are a homogeneous group</w:t>
      </w:r>
    </w:p>
    <w:p w14:paraId="123B7BBA" w14:textId="65089D2C" w:rsidR="00F478EB" w:rsidRPr="006D745F" w:rsidRDefault="00F478EB" w:rsidP="00F478EB">
      <w:pPr>
        <w:pStyle w:val="ListParagraph"/>
        <w:numPr>
          <w:ilvl w:val="1"/>
          <w:numId w:val="5"/>
        </w:numPr>
        <w:rPr>
          <w:rFonts w:ascii="Calibri" w:hAnsi="Calibri"/>
        </w:rPr>
      </w:pPr>
      <w:r w:rsidRPr="006D745F">
        <w:rPr>
          <w:rFonts w:ascii="Calibri" w:hAnsi="Calibri"/>
        </w:rPr>
        <w:t>Sociologists such as bell hooks and Patricia Hill Collins argued that explains that “one voice for all women” is not sufficient because the predominant voice has been the voice of white, middleclass, heterosexual, educated women</w:t>
      </w:r>
    </w:p>
    <w:p w14:paraId="558E4AEE" w14:textId="43C19073" w:rsidR="00F478EB" w:rsidRPr="006D745F" w:rsidRDefault="002C7DDA" w:rsidP="00F478EB">
      <w:pPr>
        <w:pStyle w:val="ListParagraph"/>
        <w:numPr>
          <w:ilvl w:val="1"/>
          <w:numId w:val="5"/>
        </w:numPr>
        <w:rPr>
          <w:rFonts w:ascii="Calibri" w:hAnsi="Calibri"/>
        </w:rPr>
      </w:pPr>
      <w:r w:rsidRPr="006D745F">
        <w:rPr>
          <w:rFonts w:ascii="Calibri" w:hAnsi="Calibri"/>
        </w:rPr>
        <w:t>Kimberley</w:t>
      </w:r>
      <w:r w:rsidR="00F478EB" w:rsidRPr="006D745F">
        <w:rPr>
          <w:rFonts w:ascii="Calibri" w:hAnsi="Calibri"/>
        </w:rPr>
        <w:t xml:space="preserve"> Crenshaw: we need a more complex view of women’s lives incorporating race, class, sexuality </w:t>
      </w:r>
      <w:proofErr w:type="spellStart"/>
      <w:r w:rsidR="00F478EB" w:rsidRPr="006D745F">
        <w:rPr>
          <w:rFonts w:ascii="Calibri" w:hAnsi="Calibri"/>
        </w:rPr>
        <w:t>etc</w:t>
      </w:r>
      <w:proofErr w:type="spellEnd"/>
      <w:r w:rsidR="00F478EB" w:rsidRPr="006D745F">
        <w:rPr>
          <w:rFonts w:ascii="Calibri" w:hAnsi="Calibri"/>
        </w:rPr>
        <w:t xml:space="preserve"> differences among women and a focus on how these variables would shape lives differently</w:t>
      </w:r>
    </w:p>
    <w:p w14:paraId="3C6C33C5" w14:textId="5354EE75" w:rsidR="00F478EB" w:rsidRPr="006D745F" w:rsidRDefault="00F478EB" w:rsidP="00F478EB">
      <w:pPr>
        <w:pStyle w:val="ListParagraph"/>
        <w:numPr>
          <w:ilvl w:val="1"/>
          <w:numId w:val="5"/>
        </w:numPr>
        <w:rPr>
          <w:rFonts w:ascii="Calibri" w:hAnsi="Calibri"/>
        </w:rPr>
      </w:pPr>
      <w:r w:rsidRPr="006D745F">
        <w:rPr>
          <w:rFonts w:ascii="Calibri" w:hAnsi="Calibri"/>
        </w:rPr>
        <w:t>Paved the way for “intersectional theory”</w:t>
      </w:r>
    </w:p>
    <w:p w14:paraId="52BD8628" w14:textId="50DE9D9D" w:rsidR="00F478EB" w:rsidRPr="006D745F" w:rsidRDefault="00F478EB" w:rsidP="00F478EB">
      <w:pPr>
        <w:pStyle w:val="ListParagraph"/>
        <w:numPr>
          <w:ilvl w:val="2"/>
          <w:numId w:val="5"/>
        </w:numPr>
        <w:rPr>
          <w:rFonts w:ascii="Calibri" w:hAnsi="Calibri"/>
        </w:rPr>
      </w:pPr>
      <w:r w:rsidRPr="006D745F">
        <w:rPr>
          <w:rFonts w:ascii="Calibri" w:hAnsi="Calibri"/>
        </w:rPr>
        <w:t>Examines how inequalities are experienced together</w:t>
      </w:r>
    </w:p>
    <w:p w14:paraId="07516C47" w14:textId="2C52D708" w:rsidR="00F478EB" w:rsidRPr="006D745F" w:rsidRDefault="00F478EB" w:rsidP="00F478EB">
      <w:pPr>
        <w:rPr>
          <w:rFonts w:ascii="Calibri" w:hAnsi="Calibri"/>
        </w:rPr>
      </w:pPr>
      <w:r w:rsidRPr="006D745F">
        <w:rPr>
          <w:rFonts w:ascii="Calibri" w:hAnsi="Calibri"/>
        </w:rPr>
        <w:t>Research Methods</w:t>
      </w:r>
    </w:p>
    <w:p w14:paraId="341013D5" w14:textId="4F3599D3" w:rsidR="00F478EB" w:rsidRPr="006D745F" w:rsidRDefault="00B51941" w:rsidP="00F478EB">
      <w:pPr>
        <w:pStyle w:val="ListParagraph"/>
        <w:numPr>
          <w:ilvl w:val="0"/>
          <w:numId w:val="6"/>
        </w:numPr>
        <w:rPr>
          <w:rFonts w:ascii="Calibri" w:hAnsi="Calibri"/>
        </w:rPr>
      </w:pPr>
      <w:r w:rsidRPr="006D745F">
        <w:rPr>
          <w:rFonts w:ascii="Calibri" w:hAnsi="Calibri"/>
        </w:rPr>
        <w:t>Research Methodology</w:t>
      </w:r>
    </w:p>
    <w:p w14:paraId="73CB096D" w14:textId="79F6A082" w:rsidR="00B51941" w:rsidRPr="006D745F" w:rsidRDefault="00B51941" w:rsidP="00B51941">
      <w:pPr>
        <w:pStyle w:val="ListParagraph"/>
        <w:numPr>
          <w:ilvl w:val="1"/>
          <w:numId w:val="6"/>
        </w:numPr>
        <w:rPr>
          <w:rFonts w:ascii="Calibri" w:hAnsi="Calibri"/>
        </w:rPr>
      </w:pPr>
      <w:r w:rsidRPr="006D745F">
        <w:rPr>
          <w:rFonts w:ascii="Calibri" w:hAnsi="Calibri"/>
        </w:rPr>
        <w:t>Research methodology is the system of methods a res</w:t>
      </w:r>
      <w:r w:rsidR="00C9188A" w:rsidRPr="006D745F">
        <w:rPr>
          <w:rFonts w:ascii="Calibri" w:hAnsi="Calibri"/>
        </w:rPr>
        <w:t xml:space="preserve">earcher uses to gather data on a </w:t>
      </w:r>
      <w:r w:rsidRPr="006D745F">
        <w:rPr>
          <w:rFonts w:ascii="Calibri" w:hAnsi="Calibri"/>
        </w:rPr>
        <w:t>particular research question</w:t>
      </w:r>
    </w:p>
    <w:p w14:paraId="04EDDBAD" w14:textId="63B421FE" w:rsidR="00B51941" w:rsidRPr="006D745F" w:rsidRDefault="00B51941" w:rsidP="00B51941">
      <w:pPr>
        <w:pStyle w:val="ListParagraph"/>
        <w:numPr>
          <w:ilvl w:val="1"/>
          <w:numId w:val="6"/>
        </w:numPr>
        <w:rPr>
          <w:rFonts w:ascii="Calibri" w:hAnsi="Calibri"/>
        </w:rPr>
      </w:pPr>
      <w:r w:rsidRPr="006D745F">
        <w:rPr>
          <w:rFonts w:ascii="Calibri" w:hAnsi="Calibri"/>
        </w:rPr>
        <w:t>Research methodology is a contested field in sociology</w:t>
      </w:r>
    </w:p>
    <w:p w14:paraId="6CC52F4A" w14:textId="7C015E89" w:rsidR="00B51941" w:rsidRPr="006D745F" w:rsidRDefault="00C9188A" w:rsidP="00C9188A">
      <w:pPr>
        <w:pStyle w:val="ListParagraph"/>
        <w:numPr>
          <w:ilvl w:val="0"/>
          <w:numId w:val="6"/>
        </w:numPr>
        <w:rPr>
          <w:rFonts w:ascii="Calibri" w:hAnsi="Calibri"/>
        </w:rPr>
      </w:pPr>
      <w:r w:rsidRPr="006D745F">
        <w:rPr>
          <w:rFonts w:ascii="Calibri" w:hAnsi="Calibri"/>
        </w:rPr>
        <w:t>Epistemology in Social Research</w:t>
      </w:r>
    </w:p>
    <w:p w14:paraId="057887E0" w14:textId="48A920EA" w:rsidR="00C9188A" w:rsidRPr="006D745F" w:rsidRDefault="00C9188A" w:rsidP="00312701">
      <w:pPr>
        <w:pStyle w:val="ListParagraph"/>
        <w:numPr>
          <w:ilvl w:val="1"/>
          <w:numId w:val="6"/>
        </w:numPr>
        <w:rPr>
          <w:rFonts w:ascii="Calibri" w:hAnsi="Calibri"/>
        </w:rPr>
      </w:pPr>
      <w:r w:rsidRPr="006D745F">
        <w:rPr>
          <w:rFonts w:ascii="Calibri" w:hAnsi="Calibri"/>
        </w:rPr>
        <w:t>Epistemology is the philosophical debates surrounding “how we know what we know”</w:t>
      </w:r>
    </w:p>
    <w:p w14:paraId="1B609484" w14:textId="48AF7F76" w:rsidR="00C9188A" w:rsidRPr="006D745F" w:rsidRDefault="00C9188A" w:rsidP="00C9188A">
      <w:pPr>
        <w:pStyle w:val="ListParagraph"/>
        <w:numPr>
          <w:ilvl w:val="0"/>
          <w:numId w:val="6"/>
        </w:numPr>
        <w:rPr>
          <w:rFonts w:ascii="Calibri" w:hAnsi="Calibri"/>
        </w:rPr>
      </w:pPr>
      <w:r w:rsidRPr="006D745F">
        <w:rPr>
          <w:rFonts w:ascii="Calibri" w:hAnsi="Calibri"/>
        </w:rPr>
        <w:t>Positivism</w:t>
      </w:r>
    </w:p>
    <w:p w14:paraId="7CCB09D3" w14:textId="7DF39915" w:rsidR="0088564F" w:rsidRPr="006D745F" w:rsidRDefault="00C9188A" w:rsidP="00312701">
      <w:pPr>
        <w:pStyle w:val="ListParagraph"/>
        <w:numPr>
          <w:ilvl w:val="1"/>
          <w:numId w:val="6"/>
        </w:numPr>
        <w:rPr>
          <w:rFonts w:ascii="Calibri" w:hAnsi="Calibri"/>
        </w:rPr>
      </w:pPr>
      <w:r w:rsidRPr="006D745F">
        <w:rPr>
          <w:rFonts w:ascii="Calibri" w:hAnsi="Calibri"/>
        </w:rPr>
        <w:t xml:space="preserve">French philosopher August Comte coined the term sociology and Comte’s sociology was rooted in </w:t>
      </w:r>
      <w:r w:rsidR="0088564F" w:rsidRPr="006D745F">
        <w:rPr>
          <w:rFonts w:ascii="Calibri" w:hAnsi="Calibri"/>
        </w:rPr>
        <w:t>positivism</w:t>
      </w:r>
    </w:p>
    <w:p w14:paraId="0544BCC9" w14:textId="77CF2023" w:rsidR="0088564F" w:rsidRPr="006D745F" w:rsidRDefault="0088564F" w:rsidP="0088564F">
      <w:pPr>
        <w:pStyle w:val="ListParagraph"/>
        <w:numPr>
          <w:ilvl w:val="0"/>
          <w:numId w:val="6"/>
        </w:numPr>
        <w:rPr>
          <w:rFonts w:ascii="Calibri" w:hAnsi="Calibri"/>
        </w:rPr>
      </w:pPr>
      <w:r w:rsidRPr="006D745F">
        <w:rPr>
          <w:rFonts w:ascii="Calibri" w:hAnsi="Calibri"/>
        </w:rPr>
        <w:lastRenderedPageBreak/>
        <w:t>Epistemology: Positivism</w:t>
      </w:r>
    </w:p>
    <w:p w14:paraId="390B0BC4" w14:textId="015EB978" w:rsidR="0088564F" w:rsidRPr="006D745F" w:rsidRDefault="0088564F" w:rsidP="0088564F">
      <w:pPr>
        <w:pStyle w:val="ListParagraph"/>
        <w:numPr>
          <w:ilvl w:val="1"/>
          <w:numId w:val="6"/>
        </w:numPr>
        <w:rPr>
          <w:rFonts w:ascii="Calibri" w:hAnsi="Calibri"/>
        </w:rPr>
      </w:pPr>
      <w:r w:rsidRPr="006D745F">
        <w:rPr>
          <w:rFonts w:ascii="Calibri" w:hAnsi="Calibri"/>
        </w:rPr>
        <w:t>Joyce Nielsen (19909) outlines five assumptions to positivism:</w:t>
      </w:r>
    </w:p>
    <w:p w14:paraId="6010D8EC" w14:textId="05582C44" w:rsidR="0088564F" w:rsidRPr="006D745F" w:rsidRDefault="0088564F" w:rsidP="0088564F">
      <w:pPr>
        <w:pStyle w:val="ListParagraph"/>
        <w:numPr>
          <w:ilvl w:val="1"/>
          <w:numId w:val="6"/>
        </w:numPr>
        <w:rPr>
          <w:rFonts w:ascii="Calibri" w:hAnsi="Calibri"/>
        </w:rPr>
      </w:pPr>
      <w:r w:rsidRPr="006D745F">
        <w:rPr>
          <w:rFonts w:ascii="Calibri" w:hAnsi="Calibri"/>
        </w:rPr>
        <w:t>1. That we can “know” the social world in the same way that we can “know” the natural world</w:t>
      </w:r>
    </w:p>
    <w:p w14:paraId="3E1888C1" w14:textId="042C8576" w:rsidR="0088564F" w:rsidRPr="006D745F" w:rsidRDefault="0088564F" w:rsidP="0088564F">
      <w:pPr>
        <w:pStyle w:val="ListParagraph"/>
        <w:numPr>
          <w:ilvl w:val="1"/>
          <w:numId w:val="6"/>
        </w:numPr>
        <w:rPr>
          <w:rFonts w:ascii="Calibri" w:hAnsi="Calibri"/>
        </w:rPr>
      </w:pPr>
      <w:r w:rsidRPr="006D745F">
        <w:rPr>
          <w:rFonts w:ascii="Calibri" w:hAnsi="Calibri"/>
        </w:rPr>
        <w:t>that there is an objective and knowable reality</w:t>
      </w:r>
    </w:p>
    <w:p w14:paraId="22A6DB16" w14:textId="57DBCA02" w:rsidR="0088564F" w:rsidRPr="006D745F" w:rsidRDefault="0088564F" w:rsidP="0088564F">
      <w:pPr>
        <w:pStyle w:val="ListParagraph"/>
        <w:numPr>
          <w:ilvl w:val="1"/>
          <w:numId w:val="6"/>
        </w:numPr>
        <w:rPr>
          <w:rFonts w:ascii="Calibri" w:hAnsi="Calibri"/>
        </w:rPr>
      </w:pPr>
      <w:r w:rsidRPr="006D745F">
        <w:rPr>
          <w:rFonts w:ascii="Calibri" w:hAnsi="Calibri"/>
        </w:rPr>
        <w:t>3. Gathering empirical data is the only way to understand the social world</w:t>
      </w:r>
    </w:p>
    <w:p w14:paraId="3C45ABC7" w14:textId="720ABDD6" w:rsidR="0088564F" w:rsidRPr="006D745F" w:rsidRDefault="0088564F" w:rsidP="0088564F">
      <w:pPr>
        <w:pStyle w:val="ListParagraph"/>
        <w:numPr>
          <w:ilvl w:val="1"/>
          <w:numId w:val="6"/>
        </w:numPr>
        <w:rPr>
          <w:rFonts w:ascii="Calibri" w:hAnsi="Calibri"/>
        </w:rPr>
      </w:pPr>
      <w:r w:rsidRPr="006D745F">
        <w:rPr>
          <w:rFonts w:ascii="Calibri" w:hAnsi="Calibri"/>
        </w:rPr>
        <w:t>4. The social world, just like the natural world is ordered in a predictable and measurable way</w:t>
      </w:r>
    </w:p>
    <w:p w14:paraId="7FBC3358" w14:textId="098093CA" w:rsidR="0088564F" w:rsidRPr="006D745F" w:rsidRDefault="0088564F" w:rsidP="0088564F">
      <w:pPr>
        <w:pStyle w:val="ListParagraph"/>
        <w:numPr>
          <w:ilvl w:val="1"/>
          <w:numId w:val="6"/>
        </w:numPr>
        <w:rPr>
          <w:rFonts w:ascii="Calibri" w:hAnsi="Calibri"/>
        </w:rPr>
      </w:pPr>
      <w:r w:rsidRPr="006D745F">
        <w:rPr>
          <w:rFonts w:ascii="Calibri" w:hAnsi="Calibri"/>
        </w:rPr>
        <w:t>5.</w:t>
      </w:r>
      <w:r w:rsidR="005717AA" w:rsidRPr="006D745F">
        <w:rPr>
          <w:rFonts w:ascii="Calibri" w:hAnsi="Calibri"/>
        </w:rPr>
        <w:t xml:space="preserve"> All sciences will become more alike over time</w:t>
      </w:r>
    </w:p>
    <w:p w14:paraId="53FE2042" w14:textId="77777777" w:rsidR="0088564F" w:rsidRPr="006D745F" w:rsidRDefault="0088564F" w:rsidP="0088564F">
      <w:pPr>
        <w:rPr>
          <w:rFonts w:ascii="Calibri" w:hAnsi="Calibri"/>
        </w:rPr>
      </w:pPr>
    </w:p>
    <w:p w14:paraId="7631902C" w14:textId="55A99025" w:rsidR="0088564F" w:rsidRPr="006D745F" w:rsidRDefault="0088564F" w:rsidP="0088564F">
      <w:pPr>
        <w:rPr>
          <w:rFonts w:ascii="Calibri" w:hAnsi="Calibri"/>
        </w:rPr>
      </w:pPr>
      <w:r w:rsidRPr="006D745F">
        <w:rPr>
          <w:rFonts w:ascii="Calibri" w:hAnsi="Calibri"/>
        </w:rPr>
        <w:t>Wednesday September 26</w:t>
      </w:r>
      <w:r w:rsidRPr="006D745F">
        <w:rPr>
          <w:rFonts w:ascii="Calibri" w:hAnsi="Calibri"/>
          <w:vertAlign w:val="superscript"/>
        </w:rPr>
        <w:t>th</w:t>
      </w:r>
      <w:r w:rsidRPr="006D745F">
        <w:rPr>
          <w:rFonts w:ascii="Calibri" w:hAnsi="Calibri"/>
        </w:rPr>
        <w:t xml:space="preserve"> 2018</w:t>
      </w:r>
      <w:r w:rsidR="00BB3F86" w:rsidRPr="006D745F">
        <w:rPr>
          <w:rFonts w:ascii="Calibri" w:hAnsi="Calibri"/>
        </w:rPr>
        <w:t xml:space="preserve"> – Research Methods</w:t>
      </w:r>
    </w:p>
    <w:p w14:paraId="2B5638C9" w14:textId="77777777" w:rsidR="00312701" w:rsidRPr="006D745F" w:rsidRDefault="00312701" w:rsidP="00312701">
      <w:pPr>
        <w:pStyle w:val="ListParagraph"/>
        <w:numPr>
          <w:ilvl w:val="0"/>
          <w:numId w:val="6"/>
        </w:numPr>
        <w:rPr>
          <w:rFonts w:ascii="Calibri" w:hAnsi="Calibri"/>
        </w:rPr>
      </w:pPr>
      <w:r w:rsidRPr="006D745F">
        <w:rPr>
          <w:rFonts w:ascii="Calibri" w:hAnsi="Calibri"/>
        </w:rPr>
        <w:t>Epistemology: Interpretivism</w:t>
      </w:r>
    </w:p>
    <w:p w14:paraId="25CD3E81" w14:textId="0BB61665" w:rsidR="00312701" w:rsidRPr="006D745F" w:rsidRDefault="00312701" w:rsidP="00312701">
      <w:pPr>
        <w:pStyle w:val="ListParagraph"/>
        <w:numPr>
          <w:ilvl w:val="1"/>
          <w:numId w:val="6"/>
        </w:numPr>
        <w:rPr>
          <w:rFonts w:ascii="Calibri" w:hAnsi="Calibri"/>
        </w:rPr>
      </w:pPr>
      <w:r w:rsidRPr="006D745F">
        <w:rPr>
          <w:rFonts w:ascii="Calibri" w:hAnsi="Calibri"/>
        </w:rPr>
        <w:t>Interpretivism (aka anti positivism)</w:t>
      </w:r>
    </w:p>
    <w:p w14:paraId="4DE39947" w14:textId="77777777" w:rsidR="00312701" w:rsidRPr="006D745F" w:rsidRDefault="00312701" w:rsidP="00312701">
      <w:pPr>
        <w:pStyle w:val="ListParagraph"/>
        <w:numPr>
          <w:ilvl w:val="2"/>
          <w:numId w:val="6"/>
        </w:numPr>
        <w:rPr>
          <w:rFonts w:ascii="Calibri" w:hAnsi="Calibri"/>
        </w:rPr>
      </w:pPr>
      <w:r w:rsidRPr="006D745F">
        <w:rPr>
          <w:rFonts w:ascii="Calibri" w:hAnsi="Calibri"/>
        </w:rPr>
        <w:t>Reject the positivist that there is one reality that is knowable</w:t>
      </w:r>
    </w:p>
    <w:p w14:paraId="47A6EE38" w14:textId="124767E7" w:rsidR="00312701" w:rsidRPr="006D745F" w:rsidRDefault="00312701" w:rsidP="00312701">
      <w:pPr>
        <w:pStyle w:val="ListParagraph"/>
        <w:numPr>
          <w:ilvl w:val="2"/>
          <w:numId w:val="6"/>
        </w:numPr>
        <w:rPr>
          <w:rFonts w:ascii="Calibri" w:hAnsi="Calibri"/>
        </w:rPr>
      </w:pPr>
      <w:r w:rsidRPr="006D745F">
        <w:rPr>
          <w:rFonts w:ascii="Calibri" w:hAnsi="Calibri"/>
        </w:rPr>
        <w:t>Interpretivists argue that it is more important to capture the meanings, experiences, and perceptions of participants</w:t>
      </w:r>
    </w:p>
    <w:p w14:paraId="23BB354B" w14:textId="1A3AC229" w:rsidR="00312701" w:rsidRPr="006D745F" w:rsidRDefault="00312701" w:rsidP="00312701">
      <w:pPr>
        <w:pStyle w:val="ListParagraph"/>
        <w:numPr>
          <w:ilvl w:val="3"/>
          <w:numId w:val="6"/>
        </w:numPr>
        <w:rPr>
          <w:rFonts w:ascii="Calibri" w:hAnsi="Calibri"/>
        </w:rPr>
      </w:pPr>
      <w:r w:rsidRPr="006D745F">
        <w:rPr>
          <w:rFonts w:ascii="Calibri" w:hAnsi="Calibri"/>
        </w:rPr>
        <w:t>For instance, “how do mass media portrayals of women in advertising shape young women’s body image?”</w:t>
      </w:r>
    </w:p>
    <w:p w14:paraId="6385E9E5" w14:textId="5664D5ED" w:rsidR="00312701" w:rsidRPr="006D745F" w:rsidRDefault="00312701" w:rsidP="00312701">
      <w:pPr>
        <w:pStyle w:val="ListParagraph"/>
        <w:numPr>
          <w:ilvl w:val="2"/>
          <w:numId w:val="6"/>
        </w:numPr>
        <w:rPr>
          <w:rFonts w:ascii="Calibri" w:hAnsi="Calibri"/>
        </w:rPr>
      </w:pPr>
      <w:r w:rsidRPr="006D745F">
        <w:rPr>
          <w:rFonts w:ascii="Calibri" w:hAnsi="Calibri"/>
        </w:rPr>
        <w:t>Dorothy Smith: Research can never be value free</w:t>
      </w:r>
    </w:p>
    <w:p w14:paraId="236AE1CA" w14:textId="04B51D0B" w:rsidR="00312701" w:rsidRPr="006D745F" w:rsidRDefault="00312701" w:rsidP="00312701">
      <w:pPr>
        <w:pStyle w:val="ListParagraph"/>
        <w:numPr>
          <w:ilvl w:val="2"/>
          <w:numId w:val="6"/>
        </w:numPr>
        <w:rPr>
          <w:rFonts w:ascii="Calibri" w:hAnsi="Calibri"/>
        </w:rPr>
      </w:pPr>
      <w:r w:rsidRPr="006D745F">
        <w:rPr>
          <w:rFonts w:ascii="Calibri" w:hAnsi="Calibri"/>
        </w:rPr>
        <w:t xml:space="preserve">The differences between positivism and </w:t>
      </w:r>
      <w:proofErr w:type="spellStart"/>
      <w:r w:rsidRPr="006D745F">
        <w:rPr>
          <w:rFonts w:ascii="Calibri" w:hAnsi="Calibri"/>
        </w:rPr>
        <w:t>interpretivism</w:t>
      </w:r>
      <w:proofErr w:type="spellEnd"/>
      <w:r w:rsidRPr="006D745F">
        <w:rPr>
          <w:rFonts w:ascii="Calibri" w:hAnsi="Calibri"/>
        </w:rPr>
        <w:t xml:space="preserve"> generally align with quantitative (positivist) and qualitative (interpretivist) approaches in society</w:t>
      </w:r>
    </w:p>
    <w:p w14:paraId="3327EEE9" w14:textId="49485CBA" w:rsidR="00312701" w:rsidRPr="006D745F" w:rsidRDefault="00312701" w:rsidP="00312701">
      <w:pPr>
        <w:pStyle w:val="ListParagraph"/>
        <w:numPr>
          <w:ilvl w:val="0"/>
          <w:numId w:val="6"/>
        </w:numPr>
        <w:rPr>
          <w:rFonts w:ascii="Calibri" w:hAnsi="Calibri"/>
        </w:rPr>
      </w:pPr>
      <w:r w:rsidRPr="006D745F">
        <w:rPr>
          <w:rFonts w:ascii="Calibri" w:hAnsi="Calibri"/>
        </w:rPr>
        <w:t>Systems of Reasoning: Inductive vs. Deductive Logic</w:t>
      </w:r>
    </w:p>
    <w:p w14:paraId="1E05382A" w14:textId="1309A376" w:rsidR="00312701" w:rsidRPr="006D745F" w:rsidRDefault="00312701" w:rsidP="00312701">
      <w:pPr>
        <w:pStyle w:val="ListParagraph"/>
        <w:numPr>
          <w:ilvl w:val="1"/>
          <w:numId w:val="6"/>
        </w:numPr>
        <w:rPr>
          <w:rFonts w:ascii="Calibri" w:hAnsi="Calibri"/>
        </w:rPr>
      </w:pPr>
      <w:r w:rsidRPr="006D745F">
        <w:rPr>
          <w:rFonts w:ascii="Calibri" w:hAnsi="Calibri"/>
        </w:rPr>
        <w:t>Inductive logic</w:t>
      </w:r>
    </w:p>
    <w:p w14:paraId="770EEF92" w14:textId="678C7A82" w:rsidR="00312701" w:rsidRPr="006D745F" w:rsidRDefault="00312701" w:rsidP="00312701">
      <w:pPr>
        <w:pStyle w:val="ListParagraph"/>
        <w:numPr>
          <w:ilvl w:val="2"/>
          <w:numId w:val="6"/>
        </w:numPr>
        <w:rPr>
          <w:rFonts w:ascii="Calibri" w:hAnsi="Calibri"/>
        </w:rPr>
      </w:pPr>
      <w:r w:rsidRPr="006D745F">
        <w:rPr>
          <w:rFonts w:ascii="Calibri" w:hAnsi="Calibri"/>
        </w:rPr>
        <w:t>Move from data to theory</w:t>
      </w:r>
    </w:p>
    <w:p w14:paraId="401B049B" w14:textId="3D771545" w:rsidR="00312701" w:rsidRPr="006D745F" w:rsidRDefault="00312701" w:rsidP="00312701">
      <w:pPr>
        <w:pStyle w:val="ListParagraph"/>
        <w:numPr>
          <w:ilvl w:val="2"/>
          <w:numId w:val="6"/>
        </w:numPr>
        <w:rPr>
          <w:rFonts w:ascii="Calibri" w:hAnsi="Calibri"/>
        </w:rPr>
      </w:pPr>
      <w:r w:rsidRPr="006D745F">
        <w:rPr>
          <w:rFonts w:ascii="Calibri" w:hAnsi="Calibri"/>
        </w:rPr>
        <w:t>Gather information about a topic before developing theories about how to explain particular aspects</w:t>
      </w:r>
    </w:p>
    <w:p w14:paraId="02562286" w14:textId="70BB2E86" w:rsidR="00312701" w:rsidRPr="006D745F" w:rsidRDefault="00312701" w:rsidP="00312701">
      <w:pPr>
        <w:pStyle w:val="ListParagraph"/>
        <w:numPr>
          <w:ilvl w:val="2"/>
          <w:numId w:val="6"/>
        </w:numPr>
        <w:rPr>
          <w:rFonts w:ascii="Calibri" w:hAnsi="Calibri"/>
        </w:rPr>
      </w:pPr>
      <w:r w:rsidRPr="006D745F">
        <w:rPr>
          <w:rFonts w:ascii="Calibri" w:hAnsi="Calibri"/>
        </w:rPr>
        <w:t>Most often use a qualitative approach</w:t>
      </w:r>
    </w:p>
    <w:p w14:paraId="20B59253" w14:textId="64E7341F" w:rsidR="00312701" w:rsidRPr="006D745F" w:rsidRDefault="00312701" w:rsidP="00312701">
      <w:pPr>
        <w:pStyle w:val="ListParagraph"/>
        <w:numPr>
          <w:ilvl w:val="1"/>
          <w:numId w:val="6"/>
        </w:numPr>
        <w:rPr>
          <w:rFonts w:ascii="Calibri" w:hAnsi="Calibri"/>
        </w:rPr>
      </w:pPr>
      <w:r w:rsidRPr="006D745F">
        <w:rPr>
          <w:rFonts w:ascii="Calibri" w:hAnsi="Calibri"/>
        </w:rPr>
        <w:t>Deductive logic</w:t>
      </w:r>
    </w:p>
    <w:p w14:paraId="57F4C99B" w14:textId="0B683B95" w:rsidR="00312701" w:rsidRPr="006D745F" w:rsidRDefault="00312701" w:rsidP="00312701">
      <w:pPr>
        <w:pStyle w:val="ListParagraph"/>
        <w:numPr>
          <w:ilvl w:val="2"/>
          <w:numId w:val="6"/>
        </w:numPr>
        <w:rPr>
          <w:rFonts w:ascii="Calibri" w:hAnsi="Calibri"/>
        </w:rPr>
      </w:pPr>
      <w:r w:rsidRPr="006D745F">
        <w:rPr>
          <w:rFonts w:ascii="Calibri" w:hAnsi="Calibri"/>
        </w:rPr>
        <w:t>Move form theory to data</w:t>
      </w:r>
    </w:p>
    <w:p w14:paraId="160CFD90" w14:textId="1D771A9E" w:rsidR="00312701" w:rsidRPr="006D745F" w:rsidRDefault="00312701" w:rsidP="00312701">
      <w:pPr>
        <w:pStyle w:val="ListParagraph"/>
        <w:numPr>
          <w:ilvl w:val="2"/>
          <w:numId w:val="6"/>
        </w:numPr>
        <w:rPr>
          <w:rFonts w:ascii="Calibri" w:hAnsi="Calibri"/>
        </w:rPr>
      </w:pPr>
      <w:r w:rsidRPr="006D745F">
        <w:rPr>
          <w:rFonts w:ascii="Calibri" w:hAnsi="Calibri"/>
        </w:rPr>
        <w:t>Develop a theory or a set for theories to explain or predict a pattern and then test the theory</w:t>
      </w:r>
    </w:p>
    <w:p w14:paraId="04BE8EC0" w14:textId="796AD301" w:rsidR="00312701" w:rsidRPr="006D745F" w:rsidRDefault="00312701" w:rsidP="00312701">
      <w:pPr>
        <w:pStyle w:val="ListParagraph"/>
        <w:numPr>
          <w:ilvl w:val="2"/>
          <w:numId w:val="6"/>
        </w:numPr>
        <w:rPr>
          <w:rFonts w:ascii="Calibri" w:hAnsi="Calibri"/>
        </w:rPr>
      </w:pPr>
      <w:r w:rsidRPr="006D745F">
        <w:rPr>
          <w:rFonts w:ascii="Calibri" w:hAnsi="Calibri"/>
        </w:rPr>
        <w:t>Most often use quantitative approach although qualitative researches also use the deductive logic</w:t>
      </w:r>
    </w:p>
    <w:p w14:paraId="1E08D492" w14:textId="594AD085" w:rsidR="00B068F8" w:rsidRPr="006D745F" w:rsidRDefault="005969C2" w:rsidP="00B068F8">
      <w:pPr>
        <w:pStyle w:val="ListParagraph"/>
        <w:numPr>
          <w:ilvl w:val="2"/>
          <w:numId w:val="6"/>
        </w:numPr>
        <w:rPr>
          <w:rFonts w:ascii="Calibri" w:hAnsi="Calibri"/>
        </w:rPr>
      </w:pPr>
      <w:r w:rsidRPr="006D745F">
        <w:rPr>
          <w:rFonts w:ascii="Calibri" w:hAnsi="Calibri"/>
        </w:rPr>
        <w:t>Define variables</w:t>
      </w:r>
    </w:p>
    <w:p w14:paraId="262E5FCD" w14:textId="05337D22" w:rsidR="00B068F8" w:rsidRPr="006D745F" w:rsidRDefault="00B068F8" w:rsidP="00B068F8">
      <w:pPr>
        <w:pStyle w:val="ListParagraph"/>
        <w:numPr>
          <w:ilvl w:val="1"/>
          <w:numId w:val="6"/>
        </w:numPr>
        <w:rPr>
          <w:rFonts w:ascii="Calibri" w:hAnsi="Calibri"/>
        </w:rPr>
      </w:pPr>
      <w:r w:rsidRPr="006D745F">
        <w:rPr>
          <w:rFonts w:ascii="Calibri" w:hAnsi="Calibri"/>
        </w:rPr>
        <w:t>Quantitative Methods</w:t>
      </w:r>
    </w:p>
    <w:p w14:paraId="5C1DFB03" w14:textId="6EB82EFD" w:rsidR="00B068F8" w:rsidRPr="006D745F" w:rsidRDefault="00B068F8" w:rsidP="00B068F8">
      <w:pPr>
        <w:pStyle w:val="ListParagraph"/>
        <w:numPr>
          <w:ilvl w:val="2"/>
          <w:numId w:val="6"/>
        </w:numPr>
        <w:rPr>
          <w:rFonts w:ascii="Calibri" w:hAnsi="Calibri"/>
        </w:rPr>
      </w:pPr>
      <w:r w:rsidRPr="006D745F">
        <w:rPr>
          <w:rFonts w:ascii="Calibri" w:hAnsi="Calibri"/>
        </w:rPr>
        <w:t>Quantitative Research converts elements of social life into numeric data used to generate statistics</w:t>
      </w:r>
    </w:p>
    <w:p w14:paraId="23542911" w14:textId="706298B2" w:rsidR="00B068F8" w:rsidRPr="006D745F" w:rsidRDefault="00B068F8" w:rsidP="00B068F8">
      <w:pPr>
        <w:pStyle w:val="ListParagraph"/>
        <w:numPr>
          <w:ilvl w:val="2"/>
          <w:numId w:val="6"/>
        </w:numPr>
        <w:rPr>
          <w:rFonts w:ascii="Calibri" w:hAnsi="Calibri"/>
        </w:rPr>
      </w:pPr>
      <w:r w:rsidRPr="006D745F">
        <w:rPr>
          <w:rFonts w:ascii="Calibri" w:hAnsi="Calibri"/>
        </w:rPr>
        <w:t>A variable is a concept with measurable traits or characteristics that can vary or change from one person, group, culture or time to another</w:t>
      </w:r>
    </w:p>
    <w:p w14:paraId="3E7D84F6" w14:textId="4B4DEF91" w:rsidR="00B068F8" w:rsidRPr="006D745F" w:rsidRDefault="00B068F8" w:rsidP="00B068F8">
      <w:pPr>
        <w:pStyle w:val="ListParagraph"/>
        <w:numPr>
          <w:ilvl w:val="2"/>
          <w:numId w:val="6"/>
        </w:numPr>
        <w:rPr>
          <w:rFonts w:ascii="Calibri" w:hAnsi="Calibri"/>
        </w:rPr>
      </w:pPr>
      <w:r w:rsidRPr="006D745F">
        <w:rPr>
          <w:rFonts w:ascii="Calibri" w:hAnsi="Calibri"/>
        </w:rPr>
        <w:t>Independent variable: has an effect on another variable (the cause)</w:t>
      </w:r>
    </w:p>
    <w:p w14:paraId="2F7C1E66" w14:textId="0F6D1D60" w:rsidR="00312701" w:rsidRPr="006D745F" w:rsidRDefault="00B068F8" w:rsidP="00312701">
      <w:pPr>
        <w:pStyle w:val="ListParagraph"/>
        <w:numPr>
          <w:ilvl w:val="2"/>
          <w:numId w:val="6"/>
        </w:numPr>
        <w:rPr>
          <w:rFonts w:ascii="Calibri" w:hAnsi="Calibri"/>
        </w:rPr>
      </w:pPr>
      <w:r w:rsidRPr="006D745F">
        <w:rPr>
          <w:rFonts w:ascii="Calibri" w:hAnsi="Calibri"/>
        </w:rPr>
        <w:t>Dependent variable: is affected by the independent variable (the effect)</w:t>
      </w:r>
    </w:p>
    <w:p w14:paraId="680C9D2D" w14:textId="6BA80A80" w:rsidR="002E74CE" w:rsidRPr="006D745F" w:rsidRDefault="002E74CE" w:rsidP="00312701">
      <w:pPr>
        <w:pStyle w:val="ListParagraph"/>
        <w:numPr>
          <w:ilvl w:val="2"/>
          <w:numId w:val="6"/>
        </w:numPr>
        <w:rPr>
          <w:rFonts w:ascii="Calibri" w:hAnsi="Calibri"/>
        </w:rPr>
      </w:pPr>
      <w:r w:rsidRPr="006D745F">
        <w:rPr>
          <w:rFonts w:ascii="Calibri" w:hAnsi="Calibri"/>
        </w:rPr>
        <w:t>Hypothesis: a testable statement about a relationship between people, objects, or groups of people</w:t>
      </w:r>
    </w:p>
    <w:p w14:paraId="6EC73779" w14:textId="56E3724F" w:rsidR="002E74CE" w:rsidRPr="006D745F" w:rsidRDefault="002E74CE" w:rsidP="00312701">
      <w:pPr>
        <w:pStyle w:val="ListParagraph"/>
        <w:numPr>
          <w:ilvl w:val="2"/>
          <w:numId w:val="6"/>
        </w:numPr>
        <w:rPr>
          <w:rFonts w:ascii="Calibri" w:hAnsi="Calibri"/>
        </w:rPr>
      </w:pPr>
      <w:r w:rsidRPr="006D745F">
        <w:rPr>
          <w:rFonts w:ascii="Calibri" w:hAnsi="Calibri"/>
        </w:rPr>
        <w:t>Operational definitions: transform abstract or theoretical concepts like “poverty” or “middle class” in to concrete, observable, measurable, and countable variables</w:t>
      </w:r>
    </w:p>
    <w:p w14:paraId="7D28139A" w14:textId="52D1E572" w:rsidR="002E74CE" w:rsidRPr="006D745F" w:rsidRDefault="002E74CE" w:rsidP="002E74CE">
      <w:pPr>
        <w:pStyle w:val="ListParagraph"/>
        <w:numPr>
          <w:ilvl w:val="1"/>
          <w:numId w:val="6"/>
        </w:numPr>
        <w:rPr>
          <w:rFonts w:ascii="Calibri" w:hAnsi="Calibri"/>
        </w:rPr>
      </w:pPr>
      <w:r w:rsidRPr="006D745F">
        <w:rPr>
          <w:rFonts w:ascii="Calibri" w:hAnsi="Calibri"/>
        </w:rPr>
        <w:t>Qualitative Methods</w:t>
      </w:r>
    </w:p>
    <w:p w14:paraId="6EA5343C" w14:textId="3F22E5B7" w:rsidR="002E74CE" w:rsidRPr="006D745F" w:rsidRDefault="002E74CE" w:rsidP="002E74CE">
      <w:pPr>
        <w:pStyle w:val="ListParagraph"/>
        <w:numPr>
          <w:ilvl w:val="2"/>
          <w:numId w:val="6"/>
        </w:numPr>
        <w:rPr>
          <w:rFonts w:ascii="Calibri" w:hAnsi="Calibri"/>
        </w:rPr>
      </w:pPr>
      <w:r w:rsidRPr="006D745F">
        <w:rPr>
          <w:rFonts w:ascii="Calibri" w:hAnsi="Calibri"/>
        </w:rPr>
        <w:t>Data generation methods</w:t>
      </w:r>
    </w:p>
    <w:p w14:paraId="1A12E442" w14:textId="3189066B" w:rsidR="002E74CE" w:rsidRPr="006D745F" w:rsidRDefault="002E74CE" w:rsidP="002E74CE">
      <w:pPr>
        <w:pStyle w:val="ListParagraph"/>
        <w:numPr>
          <w:ilvl w:val="3"/>
          <w:numId w:val="6"/>
        </w:numPr>
        <w:rPr>
          <w:rFonts w:ascii="Calibri" w:hAnsi="Calibri"/>
        </w:rPr>
      </w:pPr>
      <w:r w:rsidRPr="006D745F">
        <w:rPr>
          <w:rFonts w:ascii="Calibri" w:hAnsi="Calibri"/>
        </w:rPr>
        <w:t>A poll is a qualitative survey designed to measure respondents; attitudes, beliefs and behaviours</w:t>
      </w:r>
    </w:p>
    <w:p w14:paraId="35A5B7CD" w14:textId="0B69ABFC" w:rsidR="002E74CE" w:rsidRPr="006D745F" w:rsidRDefault="002E74CE" w:rsidP="002E74CE">
      <w:pPr>
        <w:pStyle w:val="ListParagraph"/>
        <w:numPr>
          <w:ilvl w:val="3"/>
          <w:numId w:val="6"/>
        </w:numPr>
        <w:rPr>
          <w:rFonts w:ascii="Calibri" w:hAnsi="Calibri"/>
        </w:rPr>
      </w:pPr>
      <w:r w:rsidRPr="006D745F">
        <w:rPr>
          <w:rFonts w:ascii="Calibri" w:hAnsi="Calibri"/>
        </w:rPr>
        <w:t xml:space="preserve">Closed-ended questionnaires are used to capture respondents’ answers to a set of questions with set </w:t>
      </w:r>
      <w:r w:rsidR="002E54E8" w:rsidRPr="006D745F">
        <w:rPr>
          <w:rFonts w:ascii="Calibri" w:hAnsi="Calibri"/>
        </w:rPr>
        <w:t>answer</w:t>
      </w:r>
      <w:r w:rsidRPr="006D745F">
        <w:rPr>
          <w:rFonts w:ascii="Calibri" w:hAnsi="Calibri"/>
        </w:rPr>
        <w:t xml:space="preserve"> options</w:t>
      </w:r>
    </w:p>
    <w:p w14:paraId="6E8E0D09" w14:textId="2B0CF7EE" w:rsidR="002E74CE" w:rsidRPr="006D745F" w:rsidRDefault="002E74CE" w:rsidP="002E74CE">
      <w:pPr>
        <w:pStyle w:val="ListParagraph"/>
        <w:numPr>
          <w:ilvl w:val="2"/>
          <w:numId w:val="6"/>
        </w:numPr>
        <w:rPr>
          <w:rFonts w:ascii="Calibri" w:hAnsi="Calibri"/>
        </w:rPr>
      </w:pPr>
      <w:r w:rsidRPr="006D745F">
        <w:rPr>
          <w:rFonts w:ascii="Calibri" w:hAnsi="Calibri"/>
        </w:rPr>
        <w:lastRenderedPageBreak/>
        <w:t xml:space="preserve">Questionnaires are </w:t>
      </w:r>
      <w:r w:rsidR="002E54E8" w:rsidRPr="006D745F">
        <w:rPr>
          <w:rFonts w:ascii="Calibri" w:hAnsi="Calibri"/>
        </w:rPr>
        <w:t>administered</w:t>
      </w:r>
      <w:r w:rsidRPr="006D745F">
        <w:rPr>
          <w:rFonts w:ascii="Calibri" w:hAnsi="Calibri"/>
        </w:rPr>
        <w:t xml:space="preserve"> to a sample, selected from a larger “population”</w:t>
      </w:r>
    </w:p>
    <w:p w14:paraId="67693E1E" w14:textId="2CEB2340" w:rsidR="002E74CE" w:rsidRPr="006D745F" w:rsidRDefault="002E74CE" w:rsidP="002E74CE">
      <w:pPr>
        <w:pStyle w:val="ListParagraph"/>
        <w:numPr>
          <w:ilvl w:val="3"/>
          <w:numId w:val="6"/>
        </w:numPr>
        <w:rPr>
          <w:rFonts w:ascii="Calibri" w:hAnsi="Calibri"/>
        </w:rPr>
      </w:pPr>
      <w:r w:rsidRPr="006D745F">
        <w:rPr>
          <w:rFonts w:ascii="Calibri" w:hAnsi="Calibri"/>
        </w:rPr>
        <w:t>In large populations “random sampling” is most desirable</w:t>
      </w:r>
    </w:p>
    <w:p w14:paraId="699C5163" w14:textId="77366625" w:rsidR="002E74CE" w:rsidRPr="006D745F" w:rsidRDefault="002E74CE" w:rsidP="002E74CE">
      <w:pPr>
        <w:pStyle w:val="ListParagraph"/>
        <w:numPr>
          <w:ilvl w:val="2"/>
          <w:numId w:val="6"/>
        </w:numPr>
        <w:rPr>
          <w:rFonts w:ascii="Calibri" w:hAnsi="Calibri"/>
        </w:rPr>
      </w:pPr>
      <w:r w:rsidRPr="006D745F">
        <w:rPr>
          <w:rFonts w:ascii="Calibri" w:hAnsi="Calibri"/>
        </w:rPr>
        <w:t>Goal is to “generalize”</w:t>
      </w:r>
    </w:p>
    <w:p w14:paraId="7CF98BDB" w14:textId="2B0936BF" w:rsidR="002E74CE" w:rsidRPr="006D745F" w:rsidRDefault="002E74CE" w:rsidP="002E74CE">
      <w:pPr>
        <w:pStyle w:val="ListParagraph"/>
        <w:numPr>
          <w:ilvl w:val="2"/>
          <w:numId w:val="6"/>
        </w:numPr>
        <w:rPr>
          <w:rFonts w:ascii="Calibri" w:hAnsi="Calibri"/>
        </w:rPr>
      </w:pPr>
      <w:r w:rsidRPr="006D745F">
        <w:rPr>
          <w:rFonts w:ascii="Calibri" w:hAnsi="Calibri"/>
        </w:rPr>
        <w:t xml:space="preserve">Most quantitative sociology relies on existing datasets (such as those available from Statistics Canada) – provide us with raw data </w:t>
      </w:r>
    </w:p>
    <w:p w14:paraId="1AE3AA4E" w14:textId="7F6B369D" w:rsidR="002E74CE" w:rsidRPr="006D745F" w:rsidRDefault="002E74CE" w:rsidP="002E74CE">
      <w:pPr>
        <w:pStyle w:val="ListParagraph"/>
        <w:numPr>
          <w:ilvl w:val="3"/>
          <w:numId w:val="6"/>
        </w:numPr>
        <w:rPr>
          <w:rFonts w:ascii="Calibri" w:hAnsi="Calibri"/>
        </w:rPr>
      </w:pPr>
      <w:r w:rsidRPr="006D745F">
        <w:rPr>
          <w:rFonts w:ascii="Calibri" w:hAnsi="Calibri"/>
        </w:rPr>
        <w:t>Statistics is a science that, in sociology, involves the use of numbers to map social behaviour and beliefs</w:t>
      </w:r>
    </w:p>
    <w:p w14:paraId="4F6C0E3E" w14:textId="32104F2D" w:rsidR="002E74CE" w:rsidRPr="006D745F" w:rsidRDefault="002E74CE" w:rsidP="002E74CE">
      <w:pPr>
        <w:pStyle w:val="ListParagraph"/>
        <w:numPr>
          <w:ilvl w:val="4"/>
          <w:numId w:val="6"/>
        </w:numPr>
        <w:rPr>
          <w:rFonts w:ascii="Calibri" w:hAnsi="Calibri"/>
        </w:rPr>
      </w:pPr>
      <w:r w:rsidRPr="006D745F">
        <w:rPr>
          <w:rFonts w:ascii="Calibri" w:hAnsi="Calibri"/>
        </w:rPr>
        <w:t>Example: measures of central tendency (mean, median and mode)</w:t>
      </w:r>
    </w:p>
    <w:p w14:paraId="0FE007EC" w14:textId="31C8A4CF" w:rsidR="0031727E" w:rsidRPr="006D745F" w:rsidRDefault="0031727E" w:rsidP="0031727E">
      <w:pPr>
        <w:pStyle w:val="ListParagraph"/>
        <w:numPr>
          <w:ilvl w:val="1"/>
          <w:numId w:val="6"/>
        </w:numPr>
        <w:rPr>
          <w:rFonts w:ascii="Calibri" w:hAnsi="Calibri"/>
        </w:rPr>
      </w:pPr>
      <w:r w:rsidRPr="006D745F">
        <w:rPr>
          <w:rFonts w:ascii="Calibri" w:hAnsi="Calibri"/>
        </w:rPr>
        <w:t>Qualitative Research</w:t>
      </w:r>
    </w:p>
    <w:p w14:paraId="03D4DE3A" w14:textId="64AD127D" w:rsidR="0031727E" w:rsidRPr="006D745F" w:rsidRDefault="0031727E" w:rsidP="0031727E">
      <w:pPr>
        <w:pStyle w:val="ListParagraph"/>
        <w:numPr>
          <w:ilvl w:val="2"/>
          <w:numId w:val="6"/>
        </w:numPr>
        <w:rPr>
          <w:rFonts w:ascii="Calibri" w:hAnsi="Calibri"/>
        </w:rPr>
      </w:pPr>
      <w:r w:rsidRPr="006D745F">
        <w:rPr>
          <w:rFonts w:ascii="Calibri" w:hAnsi="Calibri"/>
        </w:rPr>
        <w:t xml:space="preserve"> Most often has an interpretivist epistemology</w:t>
      </w:r>
    </w:p>
    <w:p w14:paraId="670926E8" w14:textId="1B1F57A6" w:rsidR="0031727E" w:rsidRPr="006D745F" w:rsidRDefault="0031727E" w:rsidP="0031727E">
      <w:pPr>
        <w:pStyle w:val="ListParagraph"/>
        <w:numPr>
          <w:ilvl w:val="2"/>
          <w:numId w:val="6"/>
        </w:numPr>
        <w:rPr>
          <w:rFonts w:ascii="Calibri" w:hAnsi="Calibri"/>
        </w:rPr>
      </w:pPr>
      <w:r w:rsidRPr="006D745F">
        <w:rPr>
          <w:rFonts w:ascii="Calibri" w:hAnsi="Calibri"/>
        </w:rPr>
        <w:t>focus on gathering data that is rich in detail and allows for an understanding of the workings and culture of social groups and/or social phenomena rather than statistical representations</w:t>
      </w:r>
    </w:p>
    <w:p w14:paraId="438BC5B3" w14:textId="0B168687" w:rsidR="0031727E" w:rsidRPr="006D745F" w:rsidRDefault="00986419" w:rsidP="0031727E">
      <w:pPr>
        <w:pStyle w:val="ListParagraph"/>
        <w:numPr>
          <w:ilvl w:val="2"/>
          <w:numId w:val="6"/>
        </w:numPr>
        <w:rPr>
          <w:rFonts w:ascii="Calibri" w:hAnsi="Calibri"/>
        </w:rPr>
      </w:pPr>
      <w:r w:rsidRPr="006D745F">
        <w:rPr>
          <w:rFonts w:ascii="Calibri" w:hAnsi="Calibri"/>
        </w:rPr>
        <w:t>qualitative researchers frequently use interviewing, observation and focus groups to collect data</w:t>
      </w:r>
    </w:p>
    <w:p w14:paraId="7B1C6333" w14:textId="7A33AB34" w:rsidR="00986419" w:rsidRPr="006D745F" w:rsidRDefault="00986419" w:rsidP="0031727E">
      <w:pPr>
        <w:pStyle w:val="ListParagraph"/>
        <w:numPr>
          <w:ilvl w:val="2"/>
          <w:numId w:val="6"/>
        </w:numPr>
        <w:rPr>
          <w:rFonts w:ascii="Calibri" w:hAnsi="Calibri"/>
          <w:i/>
        </w:rPr>
      </w:pPr>
      <w:r w:rsidRPr="006D745F">
        <w:rPr>
          <w:rFonts w:ascii="Calibri" w:hAnsi="Calibri"/>
        </w:rPr>
        <w:t>example: Blee KM (2002</w:t>
      </w:r>
      <w:r w:rsidRPr="006D745F">
        <w:rPr>
          <w:rFonts w:ascii="Calibri" w:hAnsi="Calibri"/>
          <w:i/>
        </w:rPr>
        <w:t>) inside organized racism: women in the hate movement</w:t>
      </w:r>
    </w:p>
    <w:p w14:paraId="2B3BD2A4" w14:textId="025F6235" w:rsidR="00986419" w:rsidRPr="006D745F" w:rsidRDefault="00986419" w:rsidP="00986419">
      <w:pPr>
        <w:pStyle w:val="ListParagraph"/>
        <w:numPr>
          <w:ilvl w:val="3"/>
          <w:numId w:val="6"/>
        </w:numPr>
        <w:rPr>
          <w:rFonts w:ascii="Calibri" w:hAnsi="Calibri"/>
          <w:i/>
        </w:rPr>
      </w:pPr>
      <w:r w:rsidRPr="006D745F">
        <w:rPr>
          <w:rFonts w:ascii="Calibri" w:hAnsi="Calibri"/>
        </w:rPr>
        <w:t>interviewed women who identify as white supremacists in order to understand what makes women want to be a part of it</w:t>
      </w:r>
    </w:p>
    <w:p w14:paraId="20472E3F" w14:textId="7716F3C1" w:rsidR="00986419" w:rsidRPr="006D745F" w:rsidRDefault="00986419" w:rsidP="00986419">
      <w:pPr>
        <w:pStyle w:val="ListParagraph"/>
        <w:numPr>
          <w:ilvl w:val="3"/>
          <w:numId w:val="6"/>
        </w:numPr>
        <w:rPr>
          <w:rFonts w:ascii="Calibri" w:hAnsi="Calibri"/>
          <w:i/>
        </w:rPr>
      </w:pPr>
      <w:r w:rsidRPr="006D745F">
        <w:rPr>
          <w:rFonts w:ascii="Calibri" w:hAnsi="Calibri"/>
        </w:rPr>
        <w:t>how might a quantitative study have approached this topic?</w:t>
      </w:r>
    </w:p>
    <w:p w14:paraId="65C5FA0F" w14:textId="3006D602" w:rsidR="00986419" w:rsidRPr="006D745F" w:rsidRDefault="006704A7" w:rsidP="00986419">
      <w:pPr>
        <w:pStyle w:val="ListParagraph"/>
        <w:numPr>
          <w:ilvl w:val="2"/>
          <w:numId w:val="6"/>
        </w:numPr>
        <w:rPr>
          <w:rFonts w:ascii="Calibri" w:hAnsi="Calibri"/>
          <w:i/>
        </w:rPr>
      </w:pPr>
      <w:r w:rsidRPr="006D745F">
        <w:rPr>
          <w:rFonts w:ascii="Calibri" w:hAnsi="Calibri"/>
        </w:rPr>
        <w:t>Blee’</w:t>
      </w:r>
      <w:r w:rsidR="00986419" w:rsidRPr="006D745F">
        <w:rPr>
          <w:rFonts w:ascii="Calibri" w:hAnsi="Calibri"/>
        </w:rPr>
        <w:t>s qualitative research design was a “narrative study” a specific kind of qualitative research</w:t>
      </w:r>
    </w:p>
    <w:p w14:paraId="0B2F2E94" w14:textId="5A255A89" w:rsidR="00986419" w:rsidRPr="006D745F" w:rsidRDefault="00986419" w:rsidP="00986419">
      <w:pPr>
        <w:pStyle w:val="ListParagraph"/>
        <w:numPr>
          <w:ilvl w:val="2"/>
          <w:numId w:val="6"/>
        </w:numPr>
        <w:rPr>
          <w:rFonts w:ascii="Calibri" w:hAnsi="Calibri"/>
          <w:i/>
        </w:rPr>
      </w:pPr>
      <w:r w:rsidRPr="006D745F">
        <w:rPr>
          <w:rFonts w:ascii="Calibri" w:hAnsi="Calibri"/>
        </w:rPr>
        <w:t>Ethnography is a research method in which people and their culture is studied through fieldwork</w:t>
      </w:r>
    </w:p>
    <w:p w14:paraId="169E1953" w14:textId="76C94187" w:rsidR="00986419" w:rsidRPr="006D745F" w:rsidRDefault="00986419" w:rsidP="00986419">
      <w:pPr>
        <w:pStyle w:val="ListParagraph"/>
        <w:numPr>
          <w:ilvl w:val="3"/>
          <w:numId w:val="6"/>
        </w:numPr>
        <w:rPr>
          <w:rFonts w:ascii="Calibri" w:hAnsi="Calibri"/>
          <w:i/>
        </w:rPr>
      </w:pPr>
      <w:r w:rsidRPr="006D745F">
        <w:rPr>
          <w:rFonts w:ascii="Calibri" w:hAnsi="Calibri"/>
        </w:rPr>
        <w:t>Participant observation: observing people and actively participating in their activities to obtain an insider’s perspective</w:t>
      </w:r>
    </w:p>
    <w:p w14:paraId="6085C0F2" w14:textId="75C51837" w:rsidR="0064533C" w:rsidRPr="006D745F" w:rsidRDefault="0064533C" w:rsidP="0064533C">
      <w:pPr>
        <w:pStyle w:val="ListParagraph"/>
        <w:numPr>
          <w:ilvl w:val="4"/>
          <w:numId w:val="6"/>
        </w:numPr>
        <w:rPr>
          <w:rFonts w:ascii="Calibri" w:hAnsi="Calibri"/>
          <w:i/>
        </w:rPr>
      </w:pPr>
      <w:r w:rsidRPr="006D745F">
        <w:rPr>
          <w:rFonts w:ascii="Calibri" w:hAnsi="Calibri"/>
        </w:rPr>
        <w:t xml:space="preserve">For example, </w:t>
      </w:r>
      <w:r w:rsidR="002C7DDA" w:rsidRPr="006D745F">
        <w:rPr>
          <w:rFonts w:ascii="Calibri" w:hAnsi="Calibri"/>
        </w:rPr>
        <w:t>Barbara</w:t>
      </w:r>
      <w:r w:rsidRPr="006D745F">
        <w:rPr>
          <w:rFonts w:ascii="Calibri" w:hAnsi="Calibri"/>
        </w:rPr>
        <w:t xml:space="preserve"> Ehrenreich </w:t>
      </w:r>
      <w:r w:rsidRPr="006D745F">
        <w:rPr>
          <w:rFonts w:ascii="Calibri" w:hAnsi="Calibri"/>
          <w:i/>
        </w:rPr>
        <w:t>Nickel and Dimed: On (not) getting by in America</w:t>
      </w:r>
      <w:r w:rsidRPr="006D745F">
        <w:rPr>
          <w:rFonts w:ascii="Calibri" w:hAnsi="Calibri"/>
        </w:rPr>
        <w:t xml:space="preserve"> (2001)</w:t>
      </w:r>
    </w:p>
    <w:p w14:paraId="56E05062" w14:textId="1B0DEE3D" w:rsidR="0064533C" w:rsidRPr="006D745F" w:rsidRDefault="0064533C" w:rsidP="0064533C">
      <w:pPr>
        <w:pStyle w:val="ListParagraph"/>
        <w:numPr>
          <w:ilvl w:val="4"/>
          <w:numId w:val="6"/>
        </w:numPr>
        <w:rPr>
          <w:rFonts w:ascii="Calibri" w:hAnsi="Calibri"/>
          <w:i/>
        </w:rPr>
      </w:pPr>
      <w:r w:rsidRPr="006D745F">
        <w:rPr>
          <w:rFonts w:ascii="Calibri" w:hAnsi="Calibri"/>
        </w:rPr>
        <w:t>For 3 months she worked in minimum wage jobs like waitress, a cleaner, a Walmart greeter in order to understand how people who make minimum wage “get by”</w:t>
      </w:r>
    </w:p>
    <w:p w14:paraId="469A6EEE" w14:textId="691B9739" w:rsidR="0064533C" w:rsidRPr="006D745F" w:rsidRDefault="0064533C" w:rsidP="0064533C">
      <w:pPr>
        <w:pStyle w:val="ListParagraph"/>
        <w:numPr>
          <w:ilvl w:val="4"/>
          <w:numId w:val="6"/>
        </w:numPr>
        <w:rPr>
          <w:rFonts w:ascii="Calibri" w:hAnsi="Calibri"/>
          <w:i/>
        </w:rPr>
      </w:pPr>
      <w:r w:rsidRPr="006D745F">
        <w:rPr>
          <w:rFonts w:ascii="Calibri" w:hAnsi="Calibri"/>
        </w:rPr>
        <w:t>She concluded it’s nearly impossible</w:t>
      </w:r>
    </w:p>
    <w:p w14:paraId="2D3BC5AF" w14:textId="3D2DF8C3" w:rsidR="0064533C" w:rsidRPr="006D745F" w:rsidRDefault="0064533C" w:rsidP="0064533C">
      <w:pPr>
        <w:pStyle w:val="ListParagraph"/>
        <w:numPr>
          <w:ilvl w:val="4"/>
          <w:numId w:val="6"/>
        </w:numPr>
        <w:rPr>
          <w:rFonts w:ascii="Calibri" w:hAnsi="Calibri"/>
          <w:i/>
        </w:rPr>
      </w:pPr>
      <w:r w:rsidRPr="006D745F">
        <w:rPr>
          <w:rFonts w:ascii="Calibri" w:hAnsi="Calibri"/>
        </w:rPr>
        <w:t>But also documented the treatment of the working poor and the lengths they go to get by (living in their car, being subjected to random drug tests, moving in and out of homeless shelters)</w:t>
      </w:r>
    </w:p>
    <w:p w14:paraId="05C5011A" w14:textId="0F601D91" w:rsidR="0064533C" w:rsidRPr="006D745F" w:rsidRDefault="004465ED" w:rsidP="0064533C">
      <w:pPr>
        <w:pStyle w:val="ListParagraph"/>
        <w:numPr>
          <w:ilvl w:val="4"/>
          <w:numId w:val="6"/>
        </w:numPr>
        <w:rPr>
          <w:rFonts w:ascii="Calibri" w:hAnsi="Calibri"/>
          <w:i/>
        </w:rPr>
      </w:pPr>
      <w:r w:rsidRPr="006D745F">
        <w:rPr>
          <w:rFonts w:ascii="Calibri" w:hAnsi="Calibri"/>
        </w:rPr>
        <w:t>Does it concern you that Ehrenreich’s findings are not “objective”?</w:t>
      </w:r>
    </w:p>
    <w:p w14:paraId="77EB0D0A" w14:textId="3BE57A91" w:rsidR="004465ED" w:rsidRPr="006D745F" w:rsidRDefault="004465ED" w:rsidP="004465ED">
      <w:pPr>
        <w:pStyle w:val="ListParagraph"/>
        <w:numPr>
          <w:ilvl w:val="3"/>
          <w:numId w:val="6"/>
        </w:numPr>
        <w:rPr>
          <w:rFonts w:ascii="Calibri" w:hAnsi="Calibri"/>
          <w:i/>
        </w:rPr>
      </w:pPr>
      <w:r w:rsidRPr="006D745F">
        <w:rPr>
          <w:rFonts w:ascii="Calibri" w:hAnsi="Calibri"/>
          <w:b/>
        </w:rPr>
        <w:t xml:space="preserve">Semi-structured interviews: </w:t>
      </w:r>
      <w:r w:rsidRPr="006D745F">
        <w:rPr>
          <w:rFonts w:ascii="Calibri" w:hAnsi="Calibri"/>
        </w:rPr>
        <w:t>informal, face-to-face interviews</w:t>
      </w:r>
    </w:p>
    <w:p w14:paraId="0C054CCE" w14:textId="7D7634E6" w:rsidR="0064533C" w:rsidRPr="006D745F" w:rsidRDefault="0064533C" w:rsidP="0064533C">
      <w:pPr>
        <w:pStyle w:val="ListParagraph"/>
        <w:numPr>
          <w:ilvl w:val="1"/>
          <w:numId w:val="6"/>
        </w:numPr>
        <w:rPr>
          <w:rFonts w:ascii="Calibri" w:hAnsi="Calibri"/>
          <w:i/>
        </w:rPr>
      </w:pPr>
      <w:r w:rsidRPr="006D745F">
        <w:rPr>
          <w:rFonts w:ascii="Calibri" w:hAnsi="Calibri"/>
        </w:rPr>
        <w:t>Ethics and Research</w:t>
      </w:r>
    </w:p>
    <w:p w14:paraId="426024F2" w14:textId="2C68447B" w:rsidR="0064533C" w:rsidRPr="006D745F" w:rsidRDefault="0064533C" w:rsidP="0064533C">
      <w:pPr>
        <w:pStyle w:val="ListParagraph"/>
        <w:numPr>
          <w:ilvl w:val="2"/>
          <w:numId w:val="6"/>
        </w:numPr>
        <w:rPr>
          <w:rFonts w:ascii="Calibri" w:hAnsi="Calibri"/>
          <w:i/>
        </w:rPr>
      </w:pPr>
      <w:r w:rsidRPr="006D745F">
        <w:rPr>
          <w:rFonts w:ascii="Calibri" w:hAnsi="Calibri"/>
        </w:rPr>
        <w:t xml:space="preserve">Research </w:t>
      </w:r>
      <w:r w:rsidR="004465ED" w:rsidRPr="006D745F">
        <w:rPr>
          <w:rFonts w:ascii="Calibri" w:hAnsi="Calibri"/>
          <w:b/>
        </w:rPr>
        <w:t>ethics</w:t>
      </w:r>
      <w:r w:rsidRPr="006D745F">
        <w:rPr>
          <w:rFonts w:ascii="Calibri" w:hAnsi="Calibri"/>
        </w:rPr>
        <w:t xml:space="preserve"> entails demonstrating respect for the research subjects</w:t>
      </w:r>
    </w:p>
    <w:p w14:paraId="380F3003" w14:textId="7F86C940" w:rsidR="0064533C" w:rsidRPr="006D745F" w:rsidRDefault="0064533C" w:rsidP="0064533C">
      <w:pPr>
        <w:pStyle w:val="ListParagraph"/>
        <w:numPr>
          <w:ilvl w:val="2"/>
          <w:numId w:val="6"/>
        </w:numPr>
        <w:rPr>
          <w:rFonts w:ascii="Calibri" w:hAnsi="Calibri"/>
          <w:i/>
        </w:rPr>
      </w:pPr>
      <w:r w:rsidRPr="006D745F">
        <w:rPr>
          <w:rFonts w:ascii="Calibri" w:hAnsi="Calibri"/>
        </w:rPr>
        <w:t xml:space="preserve">All human subjects research must be based on </w:t>
      </w:r>
      <w:r w:rsidRPr="006D745F">
        <w:rPr>
          <w:rFonts w:ascii="Calibri" w:hAnsi="Calibri"/>
          <w:b/>
        </w:rPr>
        <w:t xml:space="preserve">informed consent </w:t>
      </w:r>
      <w:r w:rsidRPr="006D745F">
        <w:rPr>
          <w:rFonts w:ascii="Calibri" w:hAnsi="Calibri"/>
        </w:rPr>
        <w:t>through which participants indicate their understanding and acceptance of research conditions</w:t>
      </w:r>
    </w:p>
    <w:p w14:paraId="70E39781" w14:textId="29F843A0" w:rsidR="0064533C" w:rsidRPr="006D745F" w:rsidRDefault="0064533C" w:rsidP="0064533C">
      <w:pPr>
        <w:pStyle w:val="ListParagraph"/>
        <w:numPr>
          <w:ilvl w:val="2"/>
          <w:numId w:val="6"/>
        </w:numPr>
        <w:rPr>
          <w:rFonts w:ascii="Calibri" w:hAnsi="Calibri"/>
          <w:i/>
        </w:rPr>
      </w:pPr>
      <w:r w:rsidRPr="006D745F">
        <w:rPr>
          <w:rFonts w:ascii="Calibri" w:hAnsi="Calibri"/>
        </w:rPr>
        <w:t xml:space="preserve">All research involving humans in Canada must be reviewed by an Research and Ethics Board (REB) to ensure it adheres to the </w:t>
      </w:r>
      <w:r w:rsidR="004465ED" w:rsidRPr="006D745F">
        <w:rPr>
          <w:rFonts w:ascii="Calibri" w:hAnsi="Calibri"/>
          <w:b/>
        </w:rPr>
        <w:t>Tri-Council Policy Statement: Ethical Conduct for Research Involving Humans, 2010</w:t>
      </w:r>
    </w:p>
    <w:p w14:paraId="42B4E924" w14:textId="11543D10" w:rsidR="0064533C" w:rsidRPr="006D745F" w:rsidRDefault="0064533C" w:rsidP="0064533C">
      <w:pPr>
        <w:pStyle w:val="ListParagraph"/>
        <w:numPr>
          <w:ilvl w:val="1"/>
          <w:numId w:val="6"/>
        </w:numPr>
        <w:rPr>
          <w:rFonts w:ascii="Calibri" w:hAnsi="Calibri"/>
          <w:i/>
        </w:rPr>
      </w:pPr>
      <w:r w:rsidRPr="006D745F">
        <w:rPr>
          <w:rFonts w:ascii="Calibri" w:hAnsi="Calibri"/>
        </w:rPr>
        <w:t>Research Ethics in the Social Sciences</w:t>
      </w:r>
    </w:p>
    <w:p w14:paraId="6D1D1FA7" w14:textId="4EF9DC0D" w:rsidR="0064533C" w:rsidRPr="006D745F" w:rsidRDefault="0064533C" w:rsidP="0064533C">
      <w:pPr>
        <w:pStyle w:val="ListParagraph"/>
        <w:numPr>
          <w:ilvl w:val="2"/>
          <w:numId w:val="6"/>
        </w:numPr>
        <w:rPr>
          <w:rFonts w:ascii="Calibri" w:hAnsi="Calibri"/>
          <w:i/>
        </w:rPr>
      </w:pPr>
      <w:r w:rsidRPr="006D745F">
        <w:rPr>
          <w:rFonts w:ascii="Calibri" w:hAnsi="Calibri"/>
        </w:rPr>
        <w:t xml:space="preserve">Conversations about research ethics began in the medical field (see </w:t>
      </w:r>
      <w:r w:rsidRPr="006D745F">
        <w:rPr>
          <w:rFonts w:ascii="Calibri" w:hAnsi="Calibri"/>
          <w:i/>
        </w:rPr>
        <w:t xml:space="preserve">Subjected to Science </w:t>
      </w:r>
      <w:r w:rsidRPr="006D745F">
        <w:rPr>
          <w:rFonts w:ascii="Calibri" w:hAnsi="Calibri"/>
        </w:rPr>
        <w:t>by Susan Lederer)</w:t>
      </w:r>
    </w:p>
    <w:p w14:paraId="25587E81" w14:textId="627BB99C" w:rsidR="0064533C" w:rsidRPr="006D745F" w:rsidRDefault="0064533C" w:rsidP="0064533C">
      <w:pPr>
        <w:pStyle w:val="ListParagraph"/>
        <w:numPr>
          <w:ilvl w:val="2"/>
          <w:numId w:val="6"/>
        </w:numPr>
        <w:rPr>
          <w:rFonts w:ascii="Calibri" w:hAnsi="Calibri"/>
          <w:i/>
        </w:rPr>
      </w:pPr>
      <w:r w:rsidRPr="006D745F">
        <w:rPr>
          <w:rFonts w:ascii="Calibri" w:hAnsi="Calibri"/>
        </w:rPr>
        <w:t>Especially following the Nazi atrocities and the Nuremberg trials</w:t>
      </w:r>
    </w:p>
    <w:p w14:paraId="5CE73B15" w14:textId="7D2CA007" w:rsidR="00A30563" w:rsidRPr="006D745F" w:rsidRDefault="00A30563" w:rsidP="00A30563">
      <w:pPr>
        <w:pStyle w:val="ListParagraph"/>
        <w:numPr>
          <w:ilvl w:val="3"/>
          <w:numId w:val="6"/>
        </w:numPr>
        <w:rPr>
          <w:rFonts w:ascii="Calibri" w:hAnsi="Calibri"/>
          <w:i/>
        </w:rPr>
      </w:pPr>
      <w:r w:rsidRPr="006D745F">
        <w:rPr>
          <w:rFonts w:ascii="Calibri" w:hAnsi="Calibri"/>
        </w:rPr>
        <w:t>Nuremburg Code</w:t>
      </w:r>
    </w:p>
    <w:p w14:paraId="2DD27058" w14:textId="30318D0E" w:rsidR="00A30563" w:rsidRPr="006D745F" w:rsidRDefault="00A30563" w:rsidP="00A30563">
      <w:pPr>
        <w:pStyle w:val="ListParagraph"/>
        <w:numPr>
          <w:ilvl w:val="3"/>
          <w:numId w:val="6"/>
        </w:numPr>
        <w:rPr>
          <w:rFonts w:ascii="Calibri" w:hAnsi="Calibri"/>
          <w:i/>
        </w:rPr>
      </w:pPr>
      <w:r w:rsidRPr="006D745F">
        <w:rPr>
          <w:rFonts w:ascii="Calibri" w:hAnsi="Calibri"/>
        </w:rPr>
        <w:lastRenderedPageBreak/>
        <w:t xml:space="preserve">Emphasised </w:t>
      </w:r>
      <w:r w:rsidRPr="006D745F">
        <w:rPr>
          <w:rFonts w:ascii="Calibri" w:hAnsi="Calibri"/>
          <w:b/>
        </w:rPr>
        <w:t>voluntary consent</w:t>
      </w:r>
      <w:r w:rsidRPr="006D745F">
        <w:rPr>
          <w:rFonts w:ascii="Calibri" w:hAnsi="Calibri"/>
        </w:rPr>
        <w:t xml:space="preserve"> of research participants</w:t>
      </w:r>
    </w:p>
    <w:p w14:paraId="77FD2F38" w14:textId="7A12CADB" w:rsidR="00A30563" w:rsidRPr="006D745F" w:rsidRDefault="002C7DDA" w:rsidP="00A30563">
      <w:pPr>
        <w:pStyle w:val="ListParagraph"/>
        <w:numPr>
          <w:ilvl w:val="2"/>
          <w:numId w:val="6"/>
        </w:numPr>
        <w:rPr>
          <w:rFonts w:ascii="Calibri" w:hAnsi="Calibri"/>
          <w:i/>
        </w:rPr>
      </w:pPr>
      <w:r w:rsidRPr="006D745F">
        <w:rPr>
          <w:rFonts w:ascii="Calibri" w:hAnsi="Calibri"/>
        </w:rPr>
        <w:t>Tuskegee</w:t>
      </w:r>
      <w:r w:rsidR="00A30563" w:rsidRPr="006D745F">
        <w:rPr>
          <w:rFonts w:ascii="Calibri" w:hAnsi="Calibri"/>
        </w:rPr>
        <w:t xml:space="preserve"> Syphilis Study (1933-1972)</w:t>
      </w:r>
    </w:p>
    <w:p w14:paraId="79A8D98F" w14:textId="1D831FBB" w:rsidR="00A30563" w:rsidRPr="006D745F" w:rsidRDefault="00A30563" w:rsidP="00A30563">
      <w:pPr>
        <w:pStyle w:val="ListParagraph"/>
        <w:numPr>
          <w:ilvl w:val="3"/>
          <w:numId w:val="6"/>
        </w:numPr>
        <w:rPr>
          <w:rFonts w:ascii="Calibri" w:hAnsi="Calibri"/>
          <w:i/>
        </w:rPr>
      </w:pPr>
      <w:r w:rsidRPr="006D745F">
        <w:rPr>
          <w:rFonts w:ascii="Calibri" w:hAnsi="Calibri"/>
        </w:rPr>
        <w:t>America’s Nuremburg (Reverby, 2009)</w:t>
      </w:r>
    </w:p>
    <w:p w14:paraId="0BC52700" w14:textId="1DAFBB15" w:rsidR="00A30563" w:rsidRPr="006D745F" w:rsidRDefault="00A30563" w:rsidP="00A30563">
      <w:pPr>
        <w:pStyle w:val="ListParagraph"/>
        <w:numPr>
          <w:ilvl w:val="3"/>
          <w:numId w:val="6"/>
        </w:numPr>
        <w:rPr>
          <w:rFonts w:ascii="Calibri" w:hAnsi="Calibri"/>
          <w:i/>
        </w:rPr>
      </w:pPr>
      <w:r w:rsidRPr="006D745F">
        <w:rPr>
          <w:rFonts w:ascii="Calibri" w:hAnsi="Calibri"/>
        </w:rPr>
        <w:t>Study of naturally occurring syphilis in black men</w:t>
      </w:r>
    </w:p>
    <w:p w14:paraId="6A0C2132" w14:textId="290B6C82" w:rsidR="000E184A" w:rsidRPr="006D745F" w:rsidRDefault="00A30563" w:rsidP="000E184A">
      <w:pPr>
        <w:pStyle w:val="ListParagraph"/>
        <w:numPr>
          <w:ilvl w:val="3"/>
          <w:numId w:val="6"/>
        </w:numPr>
        <w:rPr>
          <w:rFonts w:ascii="Calibri" w:hAnsi="Calibri"/>
          <w:i/>
        </w:rPr>
      </w:pPr>
      <w:r w:rsidRPr="006D745F">
        <w:rPr>
          <w:rFonts w:ascii="Calibri" w:hAnsi="Calibri"/>
        </w:rPr>
        <w:t>Emphasized informed consent</w:t>
      </w:r>
    </w:p>
    <w:p w14:paraId="12AFCE07" w14:textId="471E2A8D" w:rsidR="005717AA" w:rsidRPr="006D745F" w:rsidRDefault="005717AA" w:rsidP="005717AA">
      <w:pPr>
        <w:pStyle w:val="ListParagraph"/>
        <w:numPr>
          <w:ilvl w:val="2"/>
          <w:numId w:val="6"/>
        </w:numPr>
        <w:rPr>
          <w:rFonts w:ascii="Calibri" w:hAnsi="Calibri"/>
          <w:i/>
        </w:rPr>
      </w:pPr>
      <w:r w:rsidRPr="006D745F">
        <w:rPr>
          <w:rFonts w:ascii="Calibri" w:hAnsi="Calibri"/>
        </w:rPr>
        <w:t>But the social sciences also have a history of questionable research ethics</w:t>
      </w:r>
    </w:p>
    <w:p w14:paraId="39B3F080" w14:textId="7573E84C" w:rsidR="005717AA" w:rsidRPr="006D745F" w:rsidRDefault="005717AA" w:rsidP="005717AA">
      <w:pPr>
        <w:pStyle w:val="ListParagraph"/>
        <w:numPr>
          <w:ilvl w:val="0"/>
          <w:numId w:val="6"/>
        </w:numPr>
        <w:rPr>
          <w:rFonts w:ascii="Calibri" w:hAnsi="Calibri"/>
          <w:i/>
        </w:rPr>
      </w:pPr>
      <w:r w:rsidRPr="006D745F">
        <w:rPr>
          <w:rFonts w:ascii="Calibri" w:hAnsi="Calibri"/>
        </w:rPr>
        <w:t>Ethical Principles</w:t>
      </w:r>
    </w:p>
    <w:p w14:paraId="6B534B12" w14:textId="223FCD07" w:rsidR="005717AA" w:rsidRPr="006D745F" w:rsidRDefault="005717AA" w:rsidP="005717AA">
      <w:pPr>
        <w:pStyle w:val="ListParagraph"/>
        <w:numPr>
          <w:ilvl w:val="1"/>
          <w:numId w:val="6"/>
        </w:numPr>
        <w:rPr>
          <w:rFonts w:ascii="Calibri" w:hAnsi="Calibri"/>
          <w:i/>
        </w:rPr>
      </w:pPr>
      <w:r w:rsidRPr="006D745F">
        <w:rPr>
          <w:rFonts w:ascii="Calibri" w:hAnsi="Calibri"/>
        </w:rPr>
        <w:t>Respect for human dignity is the underlying principle of research involving living humans</w:t>
      </w:r>
    </w:p>
    <w:p w14:paraId="3F6BB65C" w14:textId="3E381208" w:rsidR="005717AA" w:rsidRPr="006D745F" w:rsidRDefault="005717AA" w:rsidP="005717AA">
      <w:pPr>
        <w:pStyle w:val="ListParagraph"/>
        <w:numPr>
          <w:ilvl w:val="1"/>
          <w:numId w:val="6"/>
        </w:numPr>
        <w:rPr>
          <w:rFonts w:ascii="Calibri" w:hAnsi="Calibri"/>
          <w:i/>
        </w:rPr>
      </w:pPr>
      <w:r w:rsidRPr="006D745F">
        <w:rPr>
          <w:rFonts w:ascii="Calibri" w:hAnsi="Calibri"/>
        </w:rPr>
        <w:t>“respect for human dignity requires that research involving humans be conducted in a manner that is sensitive to the inherent worth of all human beings and the respect and consideration that they are due”</w:t>
      </w:r>
    </w:p>
    <w:p w14:paraId="08189D31" w14:textId="17967E70" w:rsidR="005717AA" w:rsidRPr="006D745F" w:rsidRDefault="005717AA" w:rsidP="005717AA">
      <w:pPr>
        <w:pStyle w:val="ListParagraph"/>
        <w:numPr>
          <w:ilvl w:val="1"/>
          <w:numId w:val="6"/>
        </w:numPr>
        <w:rPr>
          <w:rFonts w:ascii="Calibri" w:hAnsi="Calibri"/>
          <w:i/>
        </w:rPr>
      </w:pPr>
      <w:r w:rsidRPr="006D745F">
        <w:rPr>
          <w:rFonts w:ascii="Calibri" w:hAnsi="Calibri"/>
        </w:rPr>
        <w:t>This includes three core principles:</w:t>
      </w:r>
    </w:p>
    <w:p w14:paraId="335323F0" w14:textId="7A76935D" w:rsidR="005717AA" w:rsidRPr="006D745F" w:rsidRDefault="005717AA" w:rsidP="005717AA">
      <w:pPr>
        <w:pStyle w:val="ListParagraph"/>
        <w:numPr>
          <w:ilvl w:val="2"/>
          <w:numId w:val="6"/>
        </w:numPr>
        <w:rPr>
          <w:rFonts w:ascii="Calibri" w:hAnsi="Calibri"/>
          <w:i/>
        </w:rPr>
      </w:pPr>
      <w:r w:rsidRPr="006D745F">
        <w:rPr>
          <w:rFonts w:ascii="Calibri" w:hAnsi="Calibri"/>
        </w:rPr>
        <w:t>Respect for persons</w:t>
      </w:r>
    </w:p>
    <w:p w14:paraId="037D56C6" w14:textId="57ED08D2" w:rsidR="005717AA" w:rsidRPr="006D745F" w:rsidRDefault="005717AA" w:rsidP="005717AA">
      <w:pPr>
        <w:pStyle w:val="ListParagraph"/>
        <w:numPr>
          <w:ilvl w:val="2"/>
          <w:numId w:val="6"/>
        </w:numPr>
        <w:rPr>
          <w:rFonts w:ascii="Calibri" w:hAnsi="Calibri"/>
          <w:i/>
        </w:rPr>
      </w:pPr>
      <w:r w:rsidRPr="006D745F">
        <w:rPr>
          <w:rFonts w:ascii="Calibri" w:hAnsi="Calibri"/>
        </w:rPr>
        <w:t>Concern for Welfare</w:t>
      </w:r>
    </w:p>
    <w:p w14:paraId="7D4EED28" w14:textId="3B7852B5" w:rsidR="005717AA" w:rsidRPr="006D745F" w:rsidRDefault="005717AA" w:rsidP="005717AA">
      <w:pPr>
        <w:pStyle w:val="ListParagraph"/>
        <w:numPr>
          <w:ilvl w:val="2"/>
          <w:numId w:val="6"/>
        </w:numPr>
        <w:rPr>
          <w:rFonts w:ascii="Calibri" w:hAnsi="Calibri"/>
          <w:i/>
        </w:rPr>
      </w:pPr>
      <w:r w:rsidRPr="006D745F">
        <w:rPr>
          <w:rFonts w:ascii="Calibri" w:hAnsi="Calibri"/>
        </w:rPr>
        <w:t>Justice</w:t>
      </w:r>
    </w:p>
    <w:p w14:paraId="2E2CFF55" w14:textId="7091F241" w:rsidR="000E184A" w:rsidRPr="006D745F" w:rsidRDefault="00551138" w:rsidP="000E184A">
      <w:pPr>
        <w:rPr>
          <w:rFonts w:ascii="Calibri" w:hAnsi="Calibri"/>
        </w:rPr>
      </w:pPr>
      <w:r w:rsidRPr="006D745F">
        <w:rPr>
          <w:rFonts w:ascii="Calibri" w:hAnsi="Calibri"/>
        </w:rPr>
        <w:t>Monday October 1</w:t>
      </w:r>
      <w:r w:rsidR="002C7DDA" w:rsidRPr="006D745F">
        <w:rPr>
          <w:rFonts w:ascii="Calibri" w:hAnsi="Calibri"/>
          <w:vertAlign w:val="superscript"/>
        </w:rPr>
        <w:t>st</w:t>
      </w:r>
      <w:r w:rsidR="002C7DDA" w:rsidRPr="006D745F">
        <w:rPr>
          <w:rFonts w:ascii="Calibri" w:hAnsi="Calibri"/>
        </w:rPr>
        <w:t xml:space="preserve"> -</w:t>
      </w:r>
      <w:r w:rsidRPr="006D745F">
        <w:rPr>
          <w:rFonts w:ascii="Calibri" w:hAnsi="Calibri"/>
        </w:rPr>
        <w:t xml:space="preserve"> Intro to the Sociology of Culture</w:t>
      </w:r>
    </w:p>
    <w:p w14:paraId="2403EBAA" w14:textId="6F25A616" w:rsidR="00551138" w:rsidRPr="006D745F" w:rsidRDefault="00551138" w:rsidP="00551138">
      <w:pPr>
        <w:pStyle w:val="ListParagraph"/>
        <w:numPr>
          <w:ilvl w:val="0"/>
          <w:numId w:val="27"/>
        </w:numPr>
        <w:rPr>
          <w:rFonts w:ascii="Calibri" w:hAnsi="Calibri"/>
        </w:rPr>
      </w:pPr>
      <w:r w:rsidRPr="006D745F">
        <w:rPr>
          <w:rFonts w:ascii="Calibri" w:hAnsi="Calibri"/>
        </w:rPr>
        <w:t>Body Ritual Among the Nacirema (Miner, 1956)</w:t>
      </w:r>
    </w:p>
    <w:p w14:paraId="0C77E8AB" w14:textId="1C5569B8" w:rsidR="00551138" w:rsidRPr="006D745F" w:rsidRDefault="00551138" w:rsidP="00551138">
      <w:pPr>
        <w:pStyle w:val="ListParagraph"/>
        <w:numPr>
          <w:ilvl w:val="1"/>
          <w:numId w:val="27"/>
        </w:numPr>
        <w:rPr>
          <w:rFonts w:ascii="Calibri" w:hAnsi="Calibri"/>
        </w:rPr>
      </w:pPr>
      <w:r w:rsidRPr="006D745F">
        <w:rPr>
          <w:rFonts w:ascii="Calibri" w:hAnsi="Calibri"/>
        </w:rPr>
        <w:t xml:space="preserve">Horace Miner wrote the 1956 essay on a North American tribe called the </w:t>
      </w:r>
      <w:r w:rsidRPr="006D745F">
        <w:rPr>
          <w:rFonts w:ascii="Calibri" w:hAnsi="Calibri"/>
          <w:i/>
        </w:rPr>
        <w:t>Nacirema</w:t>
      </w:r>
    </w:p>
    <w:p w14:paraId="40E495D8" w14:textId="264B76AC" w:rsidR="00551138" w:rsidRPr="006D745F" w:rsidRDefault="00551138" w:rsidP="00551138">
      <w:pPr>
        <w:pStyle w:val="ListParagraph"/>
        <w:numPr>
          <w:ilvl w:val="1"/>
          <w:numId w:val="27"/>
        </w:numPr>
        <w:rPr>
          <w:rFonts w:ascii="Calibri" w:hAnsi="Calibri"/>
        </w:rPr>
      </w:pPr>
      <w:r w:rsidRPr="006D745F">
        <w:rPr>
          <w:rFonts w:ascii="Calibri" w:hAnsi="Calibri"/>
        </w:rPr>
        <w:t>Describes the tribe’s vanity and obsession with body rituals and ceremonies</w:t>
      </w:r>
    </w:p>
    <w:p w14:paraId="086BAFFF" w14:textId="756FB25E" w:rsidR="00551138" w:rsidRPr="006D745F" w:rsidRDefault="00551138" w:rsidP="00551138">
      <w:pPr>
        <w:pStyle w:val="ListParagraph"/>
        <w:numPr>
          <w:ilvl w:val="1"/>
          <w:numId w:val="27"/>
        </w:numPr>
        <w:rPr>
          <w:rFonts w:ascii="Calibri" w:hAnsi="Calibri"/>
        </w:rPr>
      </w:pPr>
      <w:r w:rsidRPr="006D745F">
        <w:rPr>
          <w:rFonts w:ascii="Calibri" w:hAnsi="Calibri"/>
        </w:rPr>
        <w:t>Houses contained shrines to cleanliness that reflect social status</w:t>
      </w:r>
    </w:p>
    <w:p w14:paraId="0A9E4953" w14:textId="6BFD5CA1" w:rsidR="00551138" w:rsidRPr="006D745F" w:rsidRDefault="00551138" w:rsidP="00551138">
      <w:pPr>
        <w:pStyle w:val="ListParagraph"/>
        <w:numPr>
          <w:ilvl w:val="1"/>
          <w:numId w:val="27"/>
        </w:numPr>
        <w:rPr>
          <w:rFonts w:ascii="Calibri" w:hAnsi="Calibri"/>
        </w:rPr>
      </w:pPr>
      <w:r w:rsidRPr="006D745F">
        <w:rPr>
          <w:rFonts w:ascii="Calibri" w:hAnsi="Calibri"/>
        </w:rPr>
        <w:t>Community also designates “medicine men” and “holy mouth men”</w:t>
      </w:r>
    </w:p>
    <w:p w14:paraId="71D783B2" w14:textId="014C2296" w:rsidR="00551138" w:rsidRPr="006D745F" w:rsidRDefault="00551138" w:rsidP="00551138">
      <w:pPr>
        <w:pStyle w:val="ListParagraph"/>
        <w:numPr>
          <w:ilvl w:val="1"/>
          <w:numId w:val="27"/>
        </w:numPr>
        <w:rPr>
          <w:rFonts w:ascii="Calibri" w:hAnsi="Calibri"/>
        </w:rPr>
      </w:pPr>
      <w:r w:rsidRPr="006D745F">
        <w:rPr>
          <w:rFonts w:ascii="Calibri" w:hAnsi="Calibri"/>
        </w:rPr>
        <w:t>Miner: “the daily body ritual performed by everyone includes a mouth-rite. Despite the fact that these people are so punctilious about care of the mouth, this rite involves a practice which strikes the unlimited stranger as revolting. It was reported to me that the ritual consists of inserting a small bundle of hog hairs into the mouth, along with certain magical powders, and then moving the bundle in a highly formalized series of gestures”</w:t>
      </w:r>
    </w:p>
    <w:p w14:paraId="60D78FFC" w14:textId="5FE6B45B" w:rsidR="00551138" w:rsidRPr="006D745F" w:rsidRDefault="00551138" w:rsidP="00551138">
      <w:pPr>
        <w:pStyle w:val="ListParagraph"/>
        <w:numPr>
          <w:ilvl w:val="0"/>
          <w:numId w:val="27"/>
        </w:numPr>
        <w:rPr>
          <w:rFonts w:ascii="Calibri" w:hAnsi="Calibri"/>
        </w:rPr>
      </w:pPr>
      <w:r w:rsidRPr="006D745F">
        <w:rPr>
          <w:rFonts w:ascii="Calibri" w:hAnsi="Calibri"/>
        </w:rPr>
        <w:t>Culture</w:t>
      </w:r>
    </w:p>
    <w:p w14:paraId="48BB98EE" w14:textId="78B6FE34" w:rsidR="00551138" w:rsidRPr="006D745F" w:rsidRDefault="00551138" w:rsidP="00551138">
      <w:pPr>
        <w:pStyle w:val="ListParagraph"/>
        <w:numPr>
          <w:ilvl w:val="1"/>
          <w:numId w:val="27"/>
        </w:numPr>
        <w:rPr>
          <w:rFonts w:ascii="Calibri" w:hAnsi="Calibri"/>
        </w:rPr>
      </w:pPr>
      <w:r w:rsidRPr="006D745F">
        <w:rPr>
          <w:rFonts w:ascii="Calibri" w:hAnsi="Calibri"/>
        </w:rPr>
        <w:t>“culture” is a distinct from “society”</w:t>
      </w:r>
    </w:p>
    <w:p w14:paraId="1F431212" w14:textId="6EEBC668" w:rsidR="00551138" w:rsidRPr="006D745F" w:rsidRDefault="00551138" w:rsidP="00551138">
      <w:pPr>
        <w:pStyle w:val="ListParagraph"/>
        <w:numPr>
          <w:ilvl w:val="1"/>
          <w:numId w:val="27"/>
        </w:numPr>
        <w:rPr>
          <w:rFonts w:ascii="Calibri" w:hAnsi="Calibri"/>
        </w:rPr>
      </w:pPr>
      <w:r w:rsidRPr="006D745F">
        <w:rPr>
          <w:rFonts w:ascii="Calibri" w:hAnsi="Calibri"/>
          <w:b/>
        </w:rPr>
        <w:t xml:space="preserve">Culture </w:t>
      </w:r>
      <w:r w:rsidRPr="006D745F">
        <w:rPr>
          <w:rFonts w:ascii="Calibri" w:hAnsi="Calibri"/>
        </w:rPr>
        <w:t>is a system of behaviours, beliefs, knowledges, practices, values, and material artifacts such as buildings, tools and sacred items</w:t>
      </w:r>
    </w:p>
    <w:p w14:paraId="3797114C" w14:textId="4F0EA1CA" w:rsidR="00551138" w:rsidRPr="006D745F" w:rsidRDefault="00551138" w:rsidP="00551138">
      <w:pPr>
        <w:pStyle w:val="ListParagraph"/>
        <w:numPr>
          <w:ilvl w:val="1"/>
          <w:numId w:val="27"/>
        </w:numPr>
        <w:rPr>
          <w:rFonts w:ascii="Calibri" w:hAnsi="Calibri"/>
        </w:rPr>
      </w:pPr>
      <w:r w:rsidRPr="006D745F">
        <w:rPr>
          <w:rFonts w:ascii="Calibri" w:hAnsi="Calibri"/>
        </w:rPr>
        <w:t>Cultures consist of:</w:t>
      </w:r>
    </w:p>
    <w:p w14:paraId="67269AD4" w14:textId="28A05E80" w:rsidR="00551138" w:rsidRPr="006D745F" w:rsidRDefault="00551138" w:rsidP="00551138">
      <w:pPr>
        <w:pStyle w:val="ListParagraph"/>
        <w:numPr>
          <w:ilvl w:val="2"/>
          <w:numId w:val="27"/>
        </w:numPr>
        <w:rPr>
          <w:rFonts w:ascii="Calibri" w:hAnsi="Calibri"/>
        </w:rPr>
      </w:pPr>
      <w:r w:rsidRPr="006D745F">
        <w:rPr>
          <w:rFonts w:ascii="Calibri" w:hAnsi="Calibri"/>
        </w:rPr>
        <w:t>Material elements</w:t>
      </w:r>
    </w:p>
    <w:p w14:paraId="7261AFC0" w14:textId="3551AB69" w:rsidR="00551138" w:rsidRPr="006D745F" w:rsidRDefault="00551138" w:rsidP="00551138">
      <w:pPr>
        <w:pStyle w:val="ListParagraph"/>
        <w:numPr>
          <w:ilvl w:val="2"/>
          <w:numId w:val="27"/>
        </w:numPr>
        <w:rPr>
          <w:rFonts w:ascii="Calibri" w:hAnsi="Calibri"/>
        </w:rPr>
      </w:pPr>
      <w:r w:rsidRPr="006D745F">
        <w:rPr>
          <w:rFonts w:ascii="Calibri" w:hAnsi="Calibri"/>
        </w:rPr>
        <w:t>Nonmaterial elements</w:t>
      </w:r>
    </w:p>
    <w:p w14:paraId="662781E2" w14:textId="0C9F84AB" w:rsidR="00551138" w:rsidRPr="006D745F" w:rsidRDefault="00551138" w:rsidP="00551138">
      <w:pPr>
        <w:pStyle w:val="ListParagraph"/>
        <w:numPr>
          <w:ilvl w:val="0"/>
          <w:numId w:val="27"/>
        </w:numPr>
        <w:rPr>
          <w:rFonts w:ascii="Calibri" w:hAnsi="Calibri"/>
        </w:rPr>
      </w:pPr>
      <w:r w:rsidRPr="006D745F">
        <w:rPr>
          <w:rFonts w:ascii="Calibri" w:hAnsi="Calibri"/>
        </w:rPr>
        <w:t>Characteristics of Culture</w:t>
      </w:r>
    </w:p>
    <w:p w14:paraId="14AEAFEB" w14:textId="53E6354D" w:rsidR="00551138" w:rsidRPr="006D745F" w:rsidRDefault="00551138" w:rsidP="00551138">
      <w:pPr>
        <w:pStyle w:val="ListParagraph"/>
        <w:numPr>
          <w:ilvl w:val="1"/>
          <w:numId w:val="27"/>
        </w:numPr>
        <w:rPr>
          <w:rFonts w:ascii="Calibri" w:hAnsi="Calibri"/>
        </w:rPr>
      </w:pPr>
      <w:r w:rsidRPr="006D745F">
        <w:rPr>
          <w:rFonts w:ascii="Calibri" w:hAnsi="Calibri"/>
        </w:rPr>
        <w:t>Sociologists agree that culture has five defining features:</w:t>
      </w:r>
    </w:p>
    <w:p w14:paraId="5EB153BC" w14:textId="76F0CF14" w:rsidR="00551138" w:rsidRPr="006D745F" w:rsidRDefault="00551138" w:rsidP="00551138">
      <w:pPr>
        <w:pStyle w:val="ListParagraph"/>
        <w:numPr>
          <w:ilvl w:val="2"/>
          <w:numId w:val="27"/>
        </w:numPr>
        <w:rPr>
          <w:rFonts w:ascii="Calibri" w:hAnsi="Calibri"/>
        </w:rPr>
      </w:pPr>
      <w:r w:rsidRPr="006D745F">
        <w:rPr>
          <w:rFonts w:ascii="Calibri" w:hAnsi="Calibri"/>
        </w:rPr>
        <w:t>Culture is learned</w:t>
      </w:r>
    </w:p>
    <w:p w14:paraId="0BC3F092" w14:textId="43E9FD38" w:rsidR="00551138" w:rsidRPr="006D745F" w:rsidRDefault="00551138" w:rsidP="00551138">
      <w:pPr>
        <w:pStyle w:val="ListParagraph"/>
        <w:numPr>
          <w:ilvl w:val="2"/>
          <w:numId w:val="27"/>
        </w:numPr>
        <w:rPr>
          <w:rFonts w:ascii="Calibri" w:hAnsi="Calibri"/>
        </w:rPr>
      </w:pPr>
      <w:r w:rsidRPr="006D745F">
        <w:rPr>
          <w:rFonts w:ascii="Calibri" w:hAnsi="Calibri"/>
        </w:rPr>
        <w:t>Culture is shared</w:t>
      </w:r>
    </w:p>
    <w:p w14:paraId="6152E361" w14:textId="6D6494EF" w:rsidR="00551138" w:rsidRPr="006D745F" w:rsidRDefault="00551138" w:rsidP="00551138">
      <w:pPr>
        <w:pStyle w:val="ListParagraph"/>
        <w:numPr>
          <w:ilvl w:val="2"/>
          <w:numId w:val="27"/>
        </w:numPr>
        <w:rPr>
          <w:rFonts w:ascii="Calibri" w:hAnsi="Calibri"/>
        </w:rPr>
      </w:pPr>
      <w:r w:rsidRPr="006D745F">
        <w:rPr>
          <w:rFonts w:ascii="Calibri" w:hAnsi="Calibri"/>
        </w:rPr>
        <w:t>Culture is symbolic</w:t>
      </w:r>
    </w:p>
    <w:p w14:paraId="7A280C16" w14:textId="4CACF80C" w:rsidR="00551138" w:rsidRPr="006D745F" w:rsidRDefault="00551138" w:rsidP="00551138">
      <w:pPr>
        <w:pStyle w:val="ListParagraph"/>
        <w:numPr>
          <w:ilvl w:val="2"/>
          <w:numId w:val="27"/>
        </w:numPr>
        <w:rPr>
          <w:rFonts w:ascii="Calibri" w:hAnsi="Calibri"/>
        </w:rPr>
      </w:pPr>
      <w:r w:rsidRPr="006D745F">
        <w:rPr>
          <w:rFonts w:ascii="Calibri" w:hAnsi="Calibri"/>
        </w:rPr>
        <w:t>Culture is taken-for-granted</w:t>
      </w:r>
    </w:p>
    <w:p w14:paraId="46B29939" w14:textId="0BD491FC" w:rsidR="00551138" w:rsidRPr="006D745F" w:rsidRDefault="00551138" w:rsidP="00551138">
      <w:pPr>
        <w:pStyle w:val="ListParagraph"/>
        <w:numPr>
          <w:ilvl w:val="2"/>
          <w:numId w:val="27"/>
        </w:numPr>
        <w:rPr>
          <w:rFonts w:ascii="Calibri" w:hAnsi="Calibri"/>
        </w:rPr>
      </w:pPr>
      <w:r w:rsidRPr="006D745F">
        <w:rPr>
          <w:rFonts w:ascii="Calibri" w:hAnsi="Calibri"/>
        </w:rPr>
        <w:t>Culture varies across time and place but is cumulative</w:t>
      </w:r>
    </w:p>
    <w:p w14:paraId="22B4C41F" w14:textId="64E28A9D" w:rsidR="00551138" w:rsidRPr="006D745F" w:rsidRDefault="00551138" w:rsidP="00551138">
      <w:pPr>
        <w:pStyle w:val="ListParagraph"/>
        <w:numPr>
          <w:ilvl w:val="0"/>
          <w:numId w:val="27"/>
        </w:numPr>
        <w:rPr>
          <w:rFonts w:ascii="Calibri" w:hAnsi="Calibri"/>
        </w:rPr>
      </w:pPr>
      <w:r w:rsidRPr="006D745F">
        <w:rPr>
          <w:rFonts w:ascii="Calibri" w:hAnsi="Calibri"/>
        </w:rPr>
        <w:t>Components of Culture: Symbols and Language</w:t>
      </w:r>
    </w:p>
    <w:p w14:paraId="74F13747" w14:textId="4B9903B3" w:rsidR="00551138" w:rsidRPr="006D745F" w:rsidRDefault="00551138" w:rsidP="00551138">
      <w:pPr>
        <w:pStyle w:val="ListParagraph"/>
        <w:numPr>
          <w:ilvl w:val="1"/>
          <w:numId w:val="27"/>
        </w:numPr>
        <w:rPr>
          <w:rFonts w:ascii="Calibri" w:hAnsi="Calibri"/>
        </w:rPr>
      </w:pPr>
      <w:r w:rsidRPr="006D745F">
        <w:rPr>
          <w:rFonts w:ascii="Calibri" w:hAnsi="Calibri"/>
          <w:b/>
        </w:rPr>
        <w:t xml:space="preserve">Symbols </w:t>
      </w:r>
      <w:r w:rsidRPr="006D745F">
        <w:rPr>
          <w:rFonts w:ascii="Calibri" w:hAnsi="Calibri"/>
        </w:rPr>
        <w:t>are cultural items that take on meaning within a culture or subculture of society</w:t>
      </w:r>
    </w:p>
    <w:p w14:paraId="4DEC0ECD" w14:textId="5737CFEA" w:rsidR="002F6B17" w:rsidRPr="006D745F" w:rsidRDefault="002F6B17" w:rsidP="002F6B17">
      <w:pPr>
        <w:pStyle w:val="ListParagraph"/>
        <w:numPr>
          <w:ilvl w:val="2"/>
          <w:numId w:val="27"/>
        </w:numPr>
        <w:rPr>
          <w:rFonts w:ascii="Calibri" w:hAnsi="Calibri"/>
        </w:rPr>
      </w:pPr>
      <w:r w:rsidRPr="006D745F">
        <w:rPr>
          <w:rFonts w:ascii="Calibri" w:hAnsi="Calibri"/>
        </w:rPr>
        <w:t>Symbols can be tangible (material objects), such as the Canadian flag</w:t>
      </w:r>
    </w:p>
    <w:p w14:paraId="26745043" w14:textId="77684CF2" w:rsidR="002F6B17" w:rsidRPr="006D745F" w:rsidRDefault="002F6B17" w:rsidP="002F6B17">
      <w:pPr>
        <w:pStyle w:val="ListParagraph"/>
        <w:numPr>
          <w:ilvl w:val="2"/>
          <w:numId w:val="27"/>
        </w:numPr>
        <w:rPr>
          <w:rFonts w:ascii="Calibri" w:hAnsi="Calibri"/>
        </w:rPr>
      </w:pPr>
      <w:r w:rsidRPr="006D745F">
        <w:rPr>
          <w:rFonts w:ascii="Calibri" w:hAnsi="Calibri"/>
        </w:rPr>
        <w:t>Symbols can also be intangible (non-material objects) such as songs or events</w:t>
      </w:r>
    </w:p>
    <w:p w14:paraId="3CE9FBA9" w14:textId="35DB744C" w:rsidR="002F6B17" w:rsidRPr="006D745F" w:rsidRDefault="002F6B17" w:rsidP="002F6B17">
      <w:pPr>
        <w:pStyle w:val="ListParagraph"/>
        <w:numPr>
          <w:ilvl w:val="1"/>
          <w:numId w:val="27"/>
        </w:numPr>
        <w:rPr>
          <w:rFonts w:ascii="Calibri" w:hAnsi="Calibri"/>
        </w:rPr>
      </w:pPr>
      <w:r w:rsidRPr="006D745F">
        <w:rPr>
          <w:rFonts w:ascii="Calibri" w:hAnsi="Calibri"/>
          <w:b/>
        </w:rPr>
        <w:t xml:space="preserve">Language </w:t>
      </w:r>
      <w:r w:rsidRPr="006D745F">
        <w:rPr>
          <w:rFonts w:ascii="Calibri" w:hAnsi="Calibri"/>
        </w:rPr>
        <w:t>is a complex system of symbols that is shared and agreed upon</w:t>
      </w:r>
    </w:p>
    <w:p w14:paraId="3F84E270" w14:textId="3CDF21EF" w:rsidR="002F6B17" w:rsidRPr="006D745F" w:rsidRDefault="002F6B17" w:rsidP="002F6B17">
      <w:pPr>
        <w:pStyle w:val="ListParagraph"/>
        <w:numPr>
          <w:ilvl w:val="2"/>
          <w:numId w:val="27"/>
        </w:numPr>
        <w:rPr>
          <w:rFonts w:ascii="Calibri" w:hAnsi="Calibri"/>
        </w:rPr>
      </w:pPr>
      <w:r w:rsidRPr="006D745F">
        <w:rPr>
          <w:rFonts w:ascii="Calibri" w:hAnsi="Calibri"/>
        </w:rPr>
        <w:t>Language also conveys culture</w:t>
      </w:r>
    </w:p>
    <w:p w14:paraId="7387D40E" w14:textId="3BA25E3E" w:rsidR="002F6B17" w:rsidRPr="006D745F" w:rsidRDefault="002F6B17" w:rsidP="002F6B17">
      <w:pPr>
        <w:pStyle w:val="ListParagraph"/>
        <w:numPr>
          <w:ilvl w:val="2"/>
          <w:numId w:val="27"/>
        </w:numPr>
        <w:rPr>
          <w:rFonts w:ascii="Calibri" w:hAnsi="Calibri"/>
        </w:rPr>
      </w:pPr>
      <w:r w:rsidRPr="006D745F">
        <w:rPr>
          <w:rFonts w:ascii="Calibri" w:hAnsi="Calibri"/>
        </w:rPr>
        <w:t>“Sapir-Whorf hypothesis”: people perceive the world through the cultural lens of language</w:t>
      </w:r>
    </w:p>
    <w:p w14:paraId="5A2AEBBB" w14:textId="0FCFBE6B" w:rsidR="002F6B17" w:rsidRPr="006D745F" w:rsidRDefault="002F6B17" w:rsidP="002F6B17">
      <w:pPr>
        <w:pStyle w:val="ListParagraph"/>
        <w:numPr>
          <w:ilvl w:val="2"/>
          <w:numId w:val="27"/>
        </w:numPr>
        <w:rPr>
          <w:rFonts w:ascii="Calibri" w:hAnsi="Calibri"/>
        </w:rPr>
      </w:pPr>
      <w:r w:rsidRPr="006D745F">
        <w:rPr>
          <w:rFonts w:ascii="Calibri" w:hAnsi="Calibri"/>
        </w:rPr>
        <w:lastRenderedPageBreak/>
        <w:t>Linguistic determinism</w:t>
      </w:r>
    </w:p>
    <w:p w14:paraId="5F064D48" w14:textId="42AC8F53" w:rsidR="002F6B17" w:rsidRPr="006D745F" w:rsidRDefault="002F6B17" w:rsidP="002F6B17">
      <w:pPr>
        <w:pStyle w:val="ListParagraph"/>
        <w:numPr>
          <w:ilvl w:val="0"/>
          <w:numId w:val="27"/>
        </w:numPr>
        <w:rPr>
          <w:rFonts w:ascii="Calibri" w:hAnsi="Calibri"/>
        </w:rPr>
      </w:pPr>
      <w:r w:rsidRPr="006D745F">
        <w:rPr>
          <w:rFonts w:ascii="Calibri" w:hAnsi="Calibri"/>
        </w:rPr>
        <w:t>Components of Culture: Norms</w:t>
      </w:r>
    </w:p>
    <w:p w14:paraId="2FC8BAA1" w14:textId="0E56216E" w:rsidR="002F6B17" w:rsidRPr="006D745F" w:rsidRDefault="002F6B17" w:rsidP="002F6B17">
      <w:pPr>
        <w:pStyle w:val="ListParagraph"/>
        <w:numPr>
          <w:ilvl w:val="1"/>
          <w:numId w:val="27"/>
        </w:numPr>
        <w:rPr>
          <w:rFonts w:ascii="Calibri" w:hAnsi="Calibri"/>
        </w:rPr>
      </w:pPr>
      <w:r w:rsidRPr="006D745F">
        <w:rPr>
          <w:rFonts w:ascii="Calibri" w:hAnsi="Calibri"/>
          <w:b/>
        </w:rPr>
        <w:t xml:space="preserve">Norms </w:t>
      </w:r>
      <w:r w:rsidRPr="006D745F">
        <w:rPr>
          <w:rFonts w:ascii="Calibri" w:hAnsi="Calibri"/>
        </w:rPr>
        <w:t>are the rules or standards of behaviour that are expected of a group, society, or culture</w:t>
      </w:r>
    </w:p>
    <w:p w14:paraId="24954A75" w14:textId="70797896" w:rsidR="002F6B17" w:rsidRPr="006D745F" w:rsidRDefault="002F6B17" w:rsidP="002F6B17">
      <w:pPr>
        <w:pStyle w:val="ListParagraph"/>
        <w:numPr>
          <w:ilvl w:val="2"/>
          <w:numId w:val="27"/>
        </w:numPr>
        <w:rPr>
          <w:rFonts w:ascii="Calibri" w:hAnsi="Calibri"/>
        </w:rPr>
      </w:pPr>
      <w:r w:rsidRPr="006D745F">
        <w:rPr>
          <w:rFonts w:ascii="Calibri" w:hAnsi="Calibri"/>
        </w:rPr>
        <w:t>Norms are expressed in many ways, including cultural customs and symbols</w:t>
      </w:r>
    </w:p>
    <w:p w14:paraId="194D31E9" w14:textId="1EC0AFAF" w:rsidR="002F6B17" w:rsidRPr="006D745F" w:rsidRDefault="002F6B17" w:rsidP="002F6B17">
      <w:pPr>
        <w:pStyle w:val="ListParagraph"/>
        <w:numPr>
          <w:ilvl w:val="1"/>
          <w:numId w:val="27"/>
        </w:numPr>
        <w:rPr>
          <w:rFonts w:ascii="Calibri" w:hAnsi="Calibri"/>
        </w:rPr>
      </w:pPr>
      <w:r w:rsidRPr="006D745F">
        <w:rPr>
          <w:rFonts w:ascii="Calibri" w:hAnsi="Calibri"/>
        </w:rPr>
        <w:t>William Graham Sumner (1840-1910) distinguished three kinds of norms:</w:t>
      </w:r>
    </w:p>
    <w:p w14:paraId="68B910A6" w14:textId="54AA1775" w:rsidR="002F6B17" w:rsidRPr="006D745F" w:rsidRDefault="002F6B17" w:rsidP="002F6B17">
      <w:pPr>
        <w:pStyle w:val="ListParagraph"/>
        <w:numPr>
          <w:ilvl w:val="2"/>
          <w:numId w:val="27"/>
        </w:numPr>
        <w:rPr>
          <w:rFonts w:ascii="Calibri" w:hAnsi="Calibri"/>
        </w:rPr>
      </w:pPr>
      <w:r w:rsidRPr="006D745F">
        <w:rPr>
          <w:rFonts w:ascii="Calibri" w:hAnsi="Calibri"/>
          <w:b/>
        </w:rPr>
        <w:t xml:space="preserve">Folkways, </w:t>
      </w:r>
      <w:r w:rsidRPr="006D745F">
        <w:rPr>
          <w:rFonts w:ascii="Calibri" w:hAnsi="Calibri"/>
        </w:rPr>
        <w:t xml:space="preserve">or </w:t>
      </w:r>
      <w:r w:rsidR="002C7DDA" w:rsidRPr="006D745F">
        <w:rPr>
          <w:rFonts w:ascii="Calibri" w:hAnsi="Calibri"/>
        </w:rPr>
        <w:t>etiquette,</w:t>
      </w:r>
      <w:r w:rsidRPr="006D745F">
        <w:rPr>
          <w:rFonts w:ascii="Calibri" w:hAnsi="Calibri"/>
        </w:rPr>
        <w:t xml:space="preserve"> are informal norms that govern day-to-day matters. Those are norms we should not violate and they are weakly sanctioned (e.g</w:t>
      </w:r>
      <w:r w:rsidR="006704A7" w:rsidRPr="006D745F">
        <w:rPr>
          <w:rFonts w:ascii="Calibri" w:hAnsi="Calibri"/>
        </w:rPr>
        <w:t>.</w:t>
      </w:r>
      <w:r w:rsidRPr="006D745F">
        <w:rPr>
          <w:rFonts w:ascii="Calibri" w:hAnsi="Calibri"/>
        </w:rPr>
        <w:t xml:space="preserve"> table manners)</w:t>
      </w:r>
    </w:p>
    <w:p w14:paraId="47A9AD0E" w14:textId="77777777" w:rsidR="002F6B17" w:rsidRPr="006D745F" w:rsidRDefault="002F6B17" w:rsidP="002F6B17">
      <w:pPr>
        <w:pStyle w:val="ListParagraph"/>
        <w:numPr>
          <w:ilvl w:val="2"/>
          <w:numId w:val="27"/>
        </w:numPr>
        <w:rPr>
          <w:rFonts w:ascii="Calibri" w:hAnsi="Calibri"/>
        </w:rPr>
      </w:pPr>
      <w:r w:rsidRPr="006D745F">
        <w:rPr>
          <w:rFonts w:ascii="Calibri" w:hAnsi="Calibri"/>
          <w:b/>
        </w:rPr>
        <w:t xml:space="preserve">Mores </w:t>
      </w:r>
      <w:r w:rsidRPr="006D745F">
        <w:rPr>
          <w:rFonts w:ascii="Calibri" w:hAnsi="Calibri"/>
        </w:rPr>
        <w:t>are more serious than folkways. These often formalized norms we must not violate and violations are met with serious sanctions (e.g., stealing, murder)</w:t>
      </w:r>
    </w:p>
    <w:p w14:paraId="3555F563" w14:textId="7CF23B1F" w:rsidR="002F6B17" w:rsidRPr="006D745F" w:rsidRDefault="002F6B17" w:rsidP="002F6B17">
      <w:pPr>
        <w:pStyle w:val="ListParagraph"/>
        <w:numPr>
          <w:ilvl w:val="2"/>
          <w:numId w:val="27"/>
        </w:numPr>
        <w:rPr>
          <w:rFonts w:ascii="Calibri" w:hAnsi="Calibri"/>
        </w:rPr>
      </w:pPr>
      <w:r w:rsidRPr="006D745F">
        <w:rPr>
          <w:rFonts w:ascii="Calibri" w:hAnsi="Calibri"/>
          <w:b/>
        </w:rPr>
        <w:t xml:space="preserve">Taboos </w:t>
      </w:r>
      <w:r w:rsidRPr="006D745F">
        <w:rPr>
          <w:rFonts w:ascii="Calibri" w:hAnsi="Calibri"/>
        </w:rPr>
        <w:t>are norms that are so deeply ingrained in our social consciousness that the mere thought or mention of it is enough to arouse disgust or revulsion (e.g., incest, child pornography)</w:t>
      </w:r>
    </w:p>
    <w:p w14:paraId="57A2004C" w14:textId="04AAE0A3" w:rsidR="002F6B17" w:rsidRPr="006D745F" w:rsidRDefault="002F6B17" w:rsidP="002F6B17">
      <w:pPr>
        <w:pStyle w:val="ListParagraph"/>
        <w:numPr>
          <w:ilvl w:val="1"/>
          <w:numId w:val="27"/>
        </w:numPr>
        <w:rPr>
          <w:rFonts w:ascii="Calibri" w:hAnsi="Calibri"/>
        </w:rPr>
      </w:pPr>
      <w:r w:rsidRPr="006D745F">
        <w:rPr>
          <w:rFonts w:ascii="Calibri" w:hAnsi="Calibri"/>
        </w:rPr>
        <w:t>Norms change over time</w:t>
      </w:r>
    </w:p>
    <w:p w14:paraId="73D31A75" w14:textId="6980F3E8" w:rsidR="002F6B17" w:rsidRPr="006D745F" w:rsidRDefault="002F6B17" w:rsidP="002F6B17">
      <w:pPr>
        <w:pStyle w:val="ListParagraph"/>
        <w:numPr>
          <w:ilvl w:val="0"/>
          <w:numId w:val="27"/>
        </w:numPr>
        <w:rPr>
          <w:rFonts w:ascii="Calibri" w:hAnsi="Calibri"/>
        </w:rPr>
      </w:pPr>
      <w:r w:rsidRPr="006D745F">
        <w:rPr>
          <w:rFonts w:ascii="Calibri" w:hAnsi="Calibri"/>
        </w:rPr>
        <w:t>Components of Culture: Sanctions</w:t>
      </w:r>
    </w:p>
    <w:p w14:paraId="2A787082" w14:textId="3766DE80" w:rsidR="002F6B17" w:rsidRPr="006D745F" w:rsidRDefault="002F6B17" w:rsidP="002F6B17">
      <w:pPr>
        <w:pStyle w:val="ListParagraph"/>
        <w:numPr>
          <w:ilvl w:val="1"/>
          <w:numId w:val="27"/>
        </w:numPr>
        <w:rPr>
          <w:rFonts w:ascii="Calibri" w:hAnsi="Calibri"/>
        </w:rPr>
      </w:pPr>
      <w:r w:rsidRPr="006D745F">
        <w:rPr>
          <w:rFonts w:ascii="Calibri" w:hAnsi="Calibri"/>
          <w:b/>
        </w:rPr>
        <w:t xml:space="preserve">Sanctions </w:t>
      </w:r>
      <w:r w:rsidRPr="006D745F">
        <w:rPr>
          <w:rFonts w:ascii="Calibri" w:hAnsi="Calibri"/>
        </w:rPr>
        <w:t>are rewards and punishment in response to a particular behaviour</w:t>
      </w:r>
    </w:p>
    <w:p w14:paraId="64915B42" w14:textId="61CF7389" w:rsidR="002F6B17" w:rsidRPr="006D745F" w:rsidRDefault="002F6B17" w:rsidP="002F6B17">
      <w:pPr>
        <w:pStyle w:val="ListParagraph"/>
        <w:numPr>
          <w:ilvl w:val="2"/>
          <w:numId w:val="27"/>
        </w:numPr>
        <w:rPr>
          <w:rFonts w:ascii="Calibri" w:hAnsi="Calibri"/>
        </w:rPr>
      </w:pPr>
      <w:r w:rsidRPr="006D745F">
        <w:rPr>
          <w:rFonts w:ascii="Calibri" w:hAnsi="Calibri"/>
          <w:b/>
        </w:rPr>
        <w:t xml:space="preserve">Positive sanctions </w:t>
      </w:r>
      <w:r w:rsidRPr="006D745F">
        <w:rPr>
          <w:rFonts w:ascii="Calibri" w:hAnsi="Calibri"/>
        </w:rPr>
        <w:t>are rewards (e.g., smiles bonuses, trophies)</w:t>
      </w:r>
    </w:p>
    <w:p w14:paraId="489A482B" w14:textId="2D4157BB" w:rsidR="002F6B17" w:rsidRPr="006D745F" w:rsidRDefault="002F6B17" w:rsidP="002F6B17">
      <w:pPr>
        <w:pStyle w:val="ListParagraph"/>
        <w:numPr>
          <w:ilvl w:val="2"/>
          <w:numId w:val="27"/>
        </w:numPr>
        <w:rPr>
          <w:rFonts w:ascii="Calibri" w:hAnsi="Calibri"/>
        </w:rPr>
      </w:pPr>
      <w:r w:rsidRPr="006D745F">
        <w:rPr>
          <w:rFonts w:ascii="Calibri" w:hAnsi="Calibri"/>
          <w:b/>
        </w:rPr>
        <w:t xml:space="preserve">Negative sanctions </w:t>
      </w:r>
      <w:r w:rsidRPr="006D745F">
        <w:rPr>
          <w:rFonts w:ascii="Calibri" w:hAnsi="Calibri"/>
        </w:rPr>
        <w:t xml:space="preserve">are reactions </w:t>
      </w:r>
      <w:r w:rsidR="00350EB7" w:rsidRPr="006D745F">
        <w:rPr>
          <w:rFonts w:ascii="Calibri" w:hAnsi="Calibri"/>
        </w:rPr>
        <w:t>designed</w:t>
      </w:r>
      <w:r w:rsidRPr="006D745F">
        <w:rPr>
          <w:rFonts w:ascii="Calibri" w:hAnsi="Calibri"/>
        </w:rPr>
        <w:t xml:space="preserve"> to</w:t>
      </w:r>
      <w:r w:rsidR="00350EB7" w:rsidRPr="006D745F">
        <w:rPr>
          <w:rFonts w:ascii="Calibri" w:hAnsi="Calibri"/>
        </w:rPr>
        <w:t xml:space="preserve"> tell someone they have violated a norm (e.g., a dirty look, a parking ticket, a library fine)</w:t>
      </w:r>
    </w:p>
    <w:p w14:paraId="282D70B9" w14:textId="77777777" w:rsidR="00551138" w:rsidRPr="006D745F" w:rsidRDefault="00551138" w:rsidP="000E184A">
      <w:pPr>
        <w:rPr>
          <w:rFonts w:ascii="Calibri" w:hAnsi="Calibri"/>
        </w:rPr>
      </w:pPr>
    </w:p>
    <w:p w14:paraId="364E8C32" w14:textId="6BC3EE02" w:rsidR="000E184A" w:rsidRPr="006D745F" w:rsidRDefault="000E184A" w:rsidP="000E184A">
      <w:pPr>
        <w:rPr>
          <w:rFonts w:ascii="Calibri" w:hAnsi="Calibri"/>
        </w:rPr>
      </w:pPr>
      <w:r w:rsidRPr="006D745F">
        <w:rPr>
          <w:rFonts w:ascii="Calibri" w:hAnsi="Calibri"/>
        </w:rPr>
        <w:t>Wednesday October 3</w:t>
      </w:r>
      <w:proofErr w:type="gramStart"/>
      <w:r w:rsidRPr="006D745F">
        <w:rPr>
          <w:rFonts w:ascii="Calibri" w:hAnsi="Calibri"/>
          <w:vertAlign w:val="superscript"/>
        </w:rPr>
        <w:t>rd</w:t>
      </w:r>
      <w:r w:rsidRPr="006D745F">
        <w:rPr>
          <w:rFonts w:ascii="Calibri" w:hAnsi="Calibri"/>
        </w:rPr>
        <w:t xml:space="preserve"> </w:t>
      </w:r>
      <w:r w:rsidR="002111E3" w:rsidRPr="006D745F">
        <w:rPr>
          <w:rFonts w:ascii="Calibri" w:hAnsi="Calibri"/>
        </w:rPr>
        <w:t xml:space="preserve"> </w:t>
      </w:r>
      <w:r w:rsidR="006704A7" w:rsidRPr="006D745F">
        <w:rPr>
          <w:rFonts w:ascii="Calibri" w:hAnsi="Calibri"/>
        </w:rPr>
        <w:t>-</w:t>
      </w:r>
      <w:proofErr w:type="gramEnd"/>
      <w:r w:rsidR="006704A7" w:rsidRPr="006D745F">
        <w:rPr>
          <w:rFonts w:ascii="Calibri" w:hAnsi="Calibri"/>
        </w:rPr>
        <w:t xml:space="preserve"> Culture</w:t>
      </w:r>
    </w:p>
    <w:p w14:paraId="3FAB6ACD" w14:textId="0ECB2BF9" w:rsidR="000E184A" w:rsidRPr="006D745F" w:rsidRDefault="000E184A" w:rsidP="000E184A">
      <w:pPr>
        <w:pStyle w:val="ListParagraph"/>
        <w:numPr>
          <w:ilvl w:val="0"/>
          <w:numId w:val="19"/>
        </w:numPr>
        <w:rPr>
          <w:rFonts w:ascii="Calibri" w:hAnsi="Calibri"/>
        </w:rPr>
      </w:pPr>
      <w:r w:rsidRPr="006D745F">
        <w:rPr>
          <w:rFonts w:ascii="Calibri" w:hAnsi="Calibri"/>
        </w:rPr>
        <w:t>Components of Culture: Values</w:t>
      </w:r>
    </w:p>
    <w:p w14:paraId="76C215CC" w14:textId="163B722F" w:rsidR="000E184A" w:rsidRPr="006D745F" w:rsidRDefault="000E184A" w:rsidP="000E184A">
      <w:pPr>
        <w:pStyle w:val="ListParagraph"/>
        <w:numPr>
          <w:ilvl w:val="1"/>
          <w:numId w:val="19"/>
        </w:numPr>
        <w:rPr>
          <w:rFonts w:ascii="Calibri" w:hAnsi="Calibri"/>
        </w:rPr>
      </w:pPr>
      <w:r w:rsidRPr="006D745F">
        <w:rPr>
          <w:rFonts w:ascii="Calibri" w:hAnsi="Calibri"/>
          <w:b/>
        </w:rPr>
        <w:t xml:space="preserve">Values </w:t>
      </w:r>
      <w:r w:rsidRPr="006D745F">
        <w:rPr>
          <w:rFonts w:ascii="Calibri" w:hAnsi="Calibri"/>
        </w:rPr>
        <w:t>are the standards used by a culture to describe abstract qualities such as goodness, beauty, and justice</w:t>
      </w:r>
    </w:p>
    <w:p w14:paraId="3ECF68B7" w14:textId="663286EF" w:rsidR="00350EB7" w:rsidRPr="006D745F" w:rsidRDefault="000E184A" w:rsidP="00350EB7">
      <w:pPr>
        <w:pStyle w:val="ListParagraph"/>
        <w:numPr>
          <w:ilvl w:val="1"/>
          <w:numId w:val="19"/>
        </w:numPr>
        <w:rPr>
          <w:rFonts w:ascii="Calibri" w:hAnsi="Calibri"/>
        </w:rPr>
      </w:pPr>
      <w:r w:rsidRPr="006D745F">
        <w:rPr>
          <w:rFonts w:ascii="Calibri" w:hAnsi="Calibri"/>
        </w:rPr>
        <w:t>Values also guide our behaviour and our assessment of the behaviours of others</w:t>
      </w:r>
    </w:p>
    <w:p w14:paraId="0198410E" w14:textId="640C11E0" w:rsidR="000E184A" w:rsidRPr="006D745F" w:rsidRDefault="000E184A" w:rsidP="000E184A">
      <w:pPr>
        <w:pStyle w:val="ListParagraph"/>
        <w:numPr>
          <w:ilvl w:val="1"/>
          <w:numId w:val="19"/>
        </w:numPr>
        <w:rPr>
          <w:rFonts w:ascii="Calibri" w:hAnsi="Calibri"/>
        </w:rPr>
      </w:pPr>
      <w:r w:rsidRPr="006D745F">
        <w:rPr>
          <w:rFonts w:ascii="Calibri" w:hAnsi="Calibri"/>
        </w:rPr>
        <w:t>Values are very difficult to study because you can say you have this value but you can act in another way</w:t>
      </w:r>
    </w:p>
    <w:p w14:paraId="10DC072D" w14:textId="089D10D2" w:rsidR="000E184A" w:rsidRPr="006D745F" w:rsidRDefault="000E184A" w:rsidP="000E184A">
      <w:pPr>
        <w:pStyle w:val="ListParagraph"/>
        <w:numPr>
          <w:ilvl w:val="1"/>
          <w:numId w:val="19"/>
        </w:numPr>
        <w:rPr>
          <w:rFonts w:ascii="Calibri" w:hAnsi="Calibri"/>
        </w:rPr>
      </w:pPr>
      <w:r w:rsidRPr="006D745F">
        <w:rPr>
          <w:rFonts w:ascii="Calibri" w:hAnsi="Calibri"/>
        </w:rPr>
        <w:t>Values and behaviour are not always congruent</w:t>
      </w:r>
    </w:p>
    <w:p w14:paraId="3E16B7FC" w14:textId="2CC9690E" w:rsidR="000E184A" w:rsidRPr="006D745F" w:rsidRDefault="000E184A" w:rsidP="000E184A">
      <w:pPr>
        <w:pStyle w:val="ListParagraph"/>
        <w:numPr>
          <w:ilvl w:val="2"/>
          <w:numId w:val="19"/>
        </w:numPr>
        <w:rPr>
          <w:rFonts w:ascii="Calibri" w:hAnsi="Calibri"/>
        </w:rPr>
      </w:pPr>
      <w:r w:rsidRPr="006D745F">
        <w:rPr>
          <w:rFonts w:ascii="Calibri" w:hAnsi="Calibri"/>
          <w:b/>
        </w:rPr>
        <w:t xml:space="preserve">Ideal Culture: </w:t>
      </w:r>
      <w:r w:rsidRPr="006D745F">
        <w:rPr>
          <w:rFonts w:ascii="Calibri" w:hAnsi="Calibri"/>
        </w:rPr>
        <w:t>the values that we espouse about how we think we should act (ex environmentalism)</w:t>
      </w:r>
    </w:p>
    <w:p w14:paraId="334302A6" w14:textId="273A0A51" w:rsidR="000E184A" w:rsidRPr="006D745F" w:rsidRDefault="000E184A" w:rsidP="000E184A">
      <w:pPr>
        <w:pStyle w:val="ListParagraph"/>
        <w:numPr>
          <w:ilvl w:val="2"/>
          <w:numId w:val="19"/>
        </w:numPr>
        <w:rPr>
          <w:rFonts w:ascii="Calibri" w:hAnsi="Calibri"/>
        </w:rPr>
      </w:pPr>
      <w:r w:rsidRPr="006D745F">
        <w:rPr>
          <w:rFonts w:ascii="Calibri" w:hAnsi="Calibri"/>
          <w:b/>
        </w:rPr>
        <w:t>Actual Culture:</w:t>
      </w:r>
      <w:r w:rsidRPr="006D745F">
        <w:rPr>
          <w:rFonts w:ascii="Calibri" w:hAnsi="Calibri"/>
        </w:rPr>
        <w:t xml:space="preserve"> how we act (ex driving large SUVs)</w:t>
      </w:r>
    </w:p>
    <w:p w14:paraId="3B6F6A92" w14:textId="57FBEAE9" w:rsidR="00350EB7" w:rsidRPr="006D745F" w:rsidRDefault="00350EB7" w:rsidP="00350EB7">
      <w:pPr>
        <w:pStyle w:val="ListParagraph"/>
        <w:numPr>
          <w:ilvl w:val="1"/>
          <w:numId w:val="19"/>
        </w:numPr>
        <w:rPr>
          <w:rFonts w:ascii="Calibri" w:hAnsi="Calibri"/>
        </w:rPr>
      </w:pPr>
      <w:r w:rsidRPr="006D745F">
        <w:rPr>
          <w:rFonts w:ascii="Calibri" w:hAnsi="Calibri"/>
          <w:b/>
        </w:rPr>
        <w:t xml:space="preserve">Ethnocentrism: </w:t>
      </w:r>
      <w:r w:rsidRPr="006D745F">
        <w:rPr>
          <w:rFonts w:ascii="Calibri" w:hAnsi="Calibri"/>
        </w:rPr>
        <w:t>occurs when someone holds up one culture – usually their own – as being the standard by which all cultures are to be judged</w:t>
      </w:r>
    </w:p>
    <w:p w14:paraId="5AA5D71B" w14:textId="4C0D44D0" w:rsidR="000E184A" w:rsidRPr="006D745F" w:rsidRDefault="00164BC3" w:rsidP="00164BC3">
      <w:pPr>
        <w:pStyle w:val="ListParagraph"/>
        <w:numPr>
          <w:ilvl w:val="0"/>
          <w:numId w:val="19"/>
        </w:numPr>
        <w:rPr>
          <w:rFonts w:ascii="Calibri" w:hAnsi="Calibri"/>
        </w:rPr>
      </w:pPr>
      <w:r w:rsidRPr="006D745F">
        <w:rPr>
          <w:rFonts w:ascii="Calibri" w:hAnsi="Calibri"/>
        </w:rPr>
        <w:t>What is “Canadian Culture?”</w:t>
      </w:r>
    </w:p>
    <w:p w14:paraId="3415C5FE" w14:textId="216BF4AE" w:rsidR="00164BC3" w:rsidRPr="006D745F" w:rsidRDefault="00164BC3" w:rsidP="00164BC3">
      <w:pPr>
        <w:pStyle w:val="ListParagraph"/>
        <w:numPr>
          <w:ilvl w:val="1"/>
          <w:numId w:val="19"/>
        </w:numPr>
        <w:rPr>
          <w:rFonts w:ascii="Calibri" w:hAnsi="Calibri"/>
        </w:rPr>
      </w:pPr>
      <w:r w:rsidRPr="006D745F">
        <w:rPr>
          <w:rFonts w:ascii="Calibri" w:hAnsi="Calibri"/>
        </w:rPr>
        <w:t xml:space="preserve">Lipset, S, M. (1990) </w:t>
      </w:r>
      <w:r w:rsidRPr="006D745F">
        <w:rPr>
          <w:rFonts w:ascii="Calibri" w:hAnsi="Calibri"/>
          <w:i/>
        </w:rPr>
        <w:t>Continental divide: The values and institutions of the United States and Canada</w:t>
      </w:r>
      <w:r w:rsidRPr="006D745F">
        <w:rPr>
          <w:rFonts w:ascii="Calibri" w:hAnsi="Calibri"/>
        </w:rPr>
        <w:t>. Psychology Press.</w:t>
      </w:r>
    </w:p>
    <w:p w14:paraId="459672C7" w14:textId="2CD5F15B" w:rsidR="00164BC3" w:rsidRPr="006D745F" w:rsidRDefault="00164BC3" w:rsidP="00164BC3">
      <w:pPr>
        <w:pStyle w:val="ListParagraph"/>
        <w:numPr>
          <w:ilvl w:val="2"/>
          <w:numId w:val="19"/>
        </w:numPr>
        <w:rPr>
          <w:rFonts w:ascii="Calibri" w:hAnsi="Calibri"/>
        </w:rPr>
      </w:pPr>
      <w:r w:rsidRPr="006D745F">
        <w:rPr>
          <w:rFonts w:ascii="Calibri" w:hAnsi="Calibri"/>
        </w:rPr>
        <w:t>Despite many overt similarities, American and Canadian have significantly different values</w:t>
      </w:r>
    </w:p>
    <w:p w14:paraId="7DCB16C1" w14:textId="5468CA1F" w:rsidR="00164BC3" w:rsidRPr="006D745F" w:rsidRDefault="00164BC3" w:rsidP="00164BC3">
      <w:pPr>
        <w:pStyle w:val="ListParagraph"/>
        <w:numPr>
          <w:ilvl w:val="2"/>
          <w:numId w:val="19"/>
        </w:numPr>
        <w:rPr>
          <w:rFonts w:ascii="Calibri" w:hAnsi="Calibri"/>
        </w:rPr>
      </w:pPr>
      <w:r w:rsidRPr="006D745F">
        <w:rPr>
          <w:rFonts w:ascii="Calibri" w:hAnsi="Calibri"/>
        </w:rPr>
        <w:t>Individualist and achievement oriented vs. law-abiding, statist, collectively-oriented</w:t>
      </w:r>
    </w:p>
    <w:p w14:paraId="531EFBB3" w14:textId="454E5379" w:rsidR="00164BC3" w:rsidRPr="006D745F" w:rsidRDefault="00164BC3" w:rsidP="00164BC3">
      <w:pPr>
        <w:pStyle w:val="ListParagraph"/>
        <w:numPr>
          <w:ilvl w:val="2"/>
          <w:numId w:val="19"/>
        </w:numPr>
        <w:rPr>
          <w:rFonts w:ascii="Calibri" w:hAnsi="Calibri"/>
        </w:rPr>
      </w:pPr>
      <w:r w:rsidRPr="006D745F">
        <w:rPr>
          <w:rFonts w:ascii="Calibri" w:hAnsi="Calibri"/>
        </w:rPr>
        <w:t>Results and differences in views on areas of social life such as</w:t>
      </w:r>
    </w:p>
    <w:p w14:paraId="66AAE634" w14:textId="39049A9E" w:rsidR="00164BC3" w:rsidRPr="006D745F" w:rsidRDefault="00164BC3" w:rsidP="00164BC3">
      <w:pPr>
        <w:pStyle w:val="ListParagraph"/>
        <w:numPr>
          <w:ilvl w:val="3"/>
          <w:numId w:val="19"/>
        </w:numPr>
        <w:rPr>
          <w:rFonts w:ascii="Calibri" w:hAnsi="Calibri"/>
        </w:rPr>
      </w:pPr>
      <w:r w:rsidRPr="006D745F">
        <w:rPr>
          <w:rFonts w:ascii="Calibri" w:hAnsi="Calibri"/>
        </w:rPr>
        <w:t>Religion</w:t>
      </w:r>
    </w:p>
    <w:p w14:paraId="68E52916" w14:textId="7340F001" w:rsidR="00164BC3" w:rsidRPr="006D745F" w:rsidRDefault="00164BC3" w:rsidP="00164BC3">
      <w:pPr>
        <w:pStyle w:val="ListParagraph"/>
        <w:numPr>
          <w:ilvl w:val="3"/>
          <w:numId w:val="19"/>
        </w:numPr>
        <w:rPr>
          <w:rFonts w:ascii="Calibri" w:hAnsi="Calibri"/>
        </w:rPr>
      </w:pPr>
      <w:r w:rsidRPr="006D745F">
        <w:rPr>
          <w:rFonts w:ascii="Calibri" w:hAnsi="Calibri"/>
        </w:rPr>
        <w:t>Law and Deviance</w:t>
      </w:r>
    </w:p>
    <w:p w14:paraId="00AC763F" w14:textId="5D9DC54B" w:rsidR="00164BC3" w:rsidRPr="006D745F" w:rsidRDefault="00164BC3" w:rsidP="00164BC3">
      <w:pPr>
        <w:pStyle w:val="ListParagraph"/>
        <w:numPr>
          <w:ilvl w:val="3"/>
          <w:numId w:val="19"/>
        </w:numPr>
        <w:rPr>
          <w:rFonts w:ascii="Calibri" w:hAnsi="Calibri"/>
        </w:rPr>
      </w:pPr>
      <w:r w:rsidRPr="006D745F">
        <w:rPr>
          <w:rFonts w:ascii="Calibri" w:hAnsi="Calibri"/>
        </w:rPr>
        <w:t>The economy</w:t>
      </w:r>
    </w:p>
    <w:p w14:paraId="1D443B25" w14:textId="61E066A4" w:rsidR="00164BC3" w:rsidRPr="006D745F" w:rsidRDefault="00D34DEE" w:rsidP="00164BC3">
      <w:pPr>
        <w:pStyle w:val="ListParagraph"/>
        <w:numPr>
          <w:ilvl w:val="3"/>
          <w:numId w:val="19"/>
        </w:numPr>
        <w:rPr>
          <w:rFonts w:ascii="Calibri" w:hAnsi="Calibri"/>
        </w:rPr>
      </w:pPr>
      <w:r w:rsidRPr="006D745F">
        <w:rPr>
          <w:rFonts w:ascii="Calibri" w:hAnsi="Calibri"/>
        </w:rPr>
        <w:t>Elitism and Egalitarianism</w:t>
      </w:r>
    </w:p>
    <w:p w14:paraId="78CE7B6A" w14:textId="64E9BABA" w:rsidR="00D34DEE" w:rsidRPr="006D745F" w:rsidRDefault="00D34DEE" w:rsidP="00D34DEE">
      <w:pPr>
        <w:pStyle w:val="ListParagraph"/>
        <w:numPr>
          <w:ilvl w:val="3"/>
          <w:numId w:val="19"/>
        </w:numPr>
        <w:rPr>
          <w:rFonts w:ascii="Calibri" w:hAnsi="Calibri"/>
        </w:rPr>
      </w:pPr>
      <w:r w:rsidRPr="006D745F">
        <w:rPr>
          <w:rFonts w:ascii="Calibri" w:hAnsi="Calibri"/>
        </w:rPr>
        <w:t>Mosaic and Melting Pot</w:t>
      </w:r>
    </w:p>
    <w:p w14:paraId="75AD56F2" w14:textId="14ECFBE1" w:rsidR="00D34DEE" w:rsidRPr="006D745F" w:rsidRDefault="00D34DEE" w:rsidP="00D34DEE">
      <w:pPr>
        <w:pStyle w:val="ListParagraph"/>
        <w:numPr>
          <w:ilvl w:val="1"/>
          <w:numId w:val="19"/>
        </w:numPr>
        <w:rPr>
          <w:rFonts w:ascii="Calibri" w:hAnsi="Calibri"/>
        </w:rPr>
      </w:pPr>
      <w:r w:rsidRPr="006D745F">
        <w:rPr>
          <w:rFonts w:ascii="Calibri" w:hAnsi="Calibri"/>
        </w:rPr>
        <w:t xml:space="preserve">Adams, M (2003) Fire and ice: The US, Canada, and the myth of converging values. </w:t>
      </w:r>
      <w:r w:rsidRPr="006D745F">
        <w:rPr>
          <w:rFonts w:ascii="Calibri" w:hAnsi="Calibri"/>
          <w:i/>
        </w:rPr>
        <w:t xml:space="preserve">Toronto. </w:t>
      </w:r>
      <w:proofErr w:type="spellStart"/>
      <w:r w:rsidRPr="006D745F">
        <w:rPr>
          <w:rFonts w:ascii="Calibri" w:hAnsi="Calibri"/>
          <w:i/>
        </w:rPr>
        <w:t>Environics</w:t>
      </w:r>
      <w:proofErr w:type="spellEnd"/>
      <w:r w:rsidRPr="006D745F">
        <w:rPr>
          <w:rFonts w:ascii="Calibri" w:hAnsi="Calibri"/>
          <w:i/>
        </w:rPr>
        <w:t xml:space="preserve"> Research Group</w:t>
      </w:r>
    </w:p>
    <w:p w14:paraId="285ACA2E" w14:textId="15C80157" w:rsidR="00D34DEE" w:rsidRPr="006D745F" w:rsidRDefault="00D34DEE" w:rsidP="00D34DEE">
      <w:pPr>
        <w:pStyle w:val="ListParagraph"/>
        <w:numPr>
          <w:ilvl w:val="2"/>
          <w:numId w:val="19"/>
        </w:numPr>
        <w:rPr>
          <w:rFonts w:ascii="Calibri" w:hAnsi="Calibri"/>
        </w:rPr>
      </w:pPr>
      <w:r w:rsidRPr="006D745F">
        <w:rPr>
          <w:rFonts w:ascii="Calibri" w:hAnsi="Calibri"/>
        </w:rPr>
        <w:t>Despite globalization of culture, some elements of American and Canadian values are diverging more</w:t>
      </w:r>
    </w:p>
    <w:p w14:paraId="34E82073" w14:textId="375EB112" w:rsidR="00D34DEE" w:rsidRPr="006D745F" w:rsidRDefault="00D34DEE" w:rsidP="00D34DEE">
      <w:pPr>
        <w:pStyle w:val="ListParagraph"/>
        <w:numPr>
          <w:ilvl w:val="0"/>
          <w:numId w:val="19"/>
        </w:numPr>
        <w:rPr>
          <w:rFonts w:ascii="Calibri" w:hAnsi="Calibri"/>
        </w:rPr>
      </w:pPr>
      <w:r w:rsidRPr="006D745F">
        <w:rPr>
          <w:rFonts w:ascii="Calibri" w:hAnsi="Calibri"/>
        </w:rPr>
        <w:lastRenderedPageBreak/>
        <w:t>Different kinds of Culture?</w:t>
      </w:r>
    </w:p>
    <w:p w14:paraId="4831BE4F" w14:textId="641C79F8" w:rsidR="00D34DEE" w:rsidRPr="006D745F" w:rsidRDefault="00D34DEE" w:rsidP="00D34DEE">
      <w:pPr>
        <w:pStyle w:val="ListParagraph"/>
        <w:numPr>
          <w:ilvl w:val="1"/>
          <w:numId w:val="19"/>
        </w:numPr>
        <w:rPr>
          <w:rFonts w:ascii="Calibri" w:hAnsi="Calibri"/>
        </w:rPr>
      </w:pPr>
      <w:r w:rsidRPr="006D745F">
        <w:rPr>
          <w:rFonts w:ascii="Calibri" w:hAnsi="Calibri"/>
        </w:rPr>
        <w:t>Types of cultures can be distinguished along two central oppositions</w:t>
      </w:r>
    </w:p>
    <w:p w14:paraId="16916D58" w14:textId="296C42A2" w:rsidR="00D34DEE" w:rsidRPr="006D745F" w:rsidRDefault="00D34DEE" w:rsidP="00D34DEE">
      <w:pPr>
        <w:pStyle w:val="ListParagraph"/>
        <w:numPr>
          <w:ilvl w:val="2"/>
          <w:numId w:val="19"/>
        </w:numPr>
        <w:rPr>
          <w:rFonts w:ascii="Calibri" w:hAnsi="Calibri"/>
        </w:rPr>
      </w:pPr>
      <w:r w:rsidRPr="006D745F">
        <w:rPr>
          <w:rFonts w:ascii="Calibri" w:hAnsi="Calibri"/>
        </w:rPr>
        <w:t>Dominant vs subculture and counterculture</w:t>
      </w:r>
    </w:p>
    <w:p w14:paraId="6E2C0297" w14:textId="5124E9C3" w:rsidR="00D34DEE" w:rsidRPr="006D745F" w:rsidRDefault="00D34DEE" w:rsidP="00D34DEE">
      <w:pPr>
        <w:pStyle w:val="ListParagraph"/>
        <w:numPr>
          <w:ilvl w:val="2"/>
          <w:numId w:val="19"/>
        </w:numPr>
        <w:rPr>
          <w:rFonts w:ascii="Calibri" w:hAnsi="Calibri"/>
        </w:rPr>
      </w:pPr>
      <w:r w:rsidRPr="006D745F">
        <w:rPr>
          <w:rFonts w:ascii="Calibri" w:hAnsi="Calibri"/>
        </w:rPr>
        <w:t>High culture vs popular culture</w:t>
      </w:r>
    </w:p>
    <w:p w14:paraId="6E47BCDA" w14:textId="038EB1BC" w:rsidR="00D34DEE" w:rsidRPr="006D745F" w:rsidRDefault="00D34DEE" w:rsidP="00D34DEE">
      <w:pPr>
        <w:pStyle w:val="ListParagraph"/>
        <w:numPr>
          <w:ilvl w:val="1"/>
          <w:numId w:val="19"/>
        </w:numPr>
        <w:rPr>
          <w:rFonts w:ascii="Calibri" w:hAnsi="Calibri"/>
        </w:rPr>
      </w:pPr>
      <w:r w:rsidRPr="006D745F">
        <w:rPr>
          <w:rFonts w:ascii="Calibri" w:hAnsi="Calibri"/>
        </w:rPr>
        <w:t>Dominant Culture</w:t>
      </w:r>
    </w:p>
    <w:p w14:paraId="1028AD58" w14:textId="7C82B94A" w:rsidR="00D34DEE" w:rsidRPr="006D745F" w:rsidRDefault="00D34DEE" w:rsidP="00D34DEE">
      <w:pPr>
        <w:pStyle w:val="ListParagraph"/>
        <w:numPr>
          <w:ilvl w:val="2"/>
          <w:numId w:val="19"/>
        </w:numPr>
        <w:rPr>
          <w:rFonts w:ascii="Calibri" w:hAnsi="Calibri"/>
        </w:rPr>
      </w:pPr>
      <w:r w:rsidRPr="006D745F">
        <w:rPr>
          <w:rFonts w:ascii="Calibri" w:hAnsi="Calibri"/>
          <w:b/>
        </w:rPr>
        <w:t xml:space="preserve">Dominant culture </w:t>
      </w:r>
      <w:r w:rsidRPr="006D745F">
        <w:rPr>
          <w:rFonts w:ascii="Calibri" w:hAnsi="Calibri"/>
        </w:rPr>
        <w:t>is the culture that, through its political and economic power, is able to impose its values, language, and ways of behaving and interpreting behaviour on a given society</w:t>
      </w:r>
    </w:p>
    <w:p w14:paraId="1140C2ED" w14:textId="56ECFF7B" w:rsidR="00D34DEE" w:rsidRPr="006D745F" w:rsidRDefault="00543956" w:rsidP="00543956">
      <w:pPr>
        <w:pStyle w:val="ListParagraph"/>
        <w:numPr>
          <w:ilvl w:val="3"/>
          <w:numId w:val="19"/>
        </w:numPr>
        <w:rPr>
          <w:rFonts w:ascii="Calibri" w:hAnsi="Calibri"/>
        </w:rPr>
      </w:pPr>
      <w:r w:rsidRPr="006D745F">
        <w:rPr>
          <w:rFonts w:ascii="Calibri" w:hAnsi="Calibri"/>
        </w:rPr>
        <w:t xml:space="preserve">Antonio Gramsci: </w:t>
      </w:r>
      <w:r w:rsidRPr="006D745F">
        <w:rPr>
          <w:rFonts w:ascii="Calibri" w:hAnsi="Calibri"/>
          <w:b/>
        </w:rPr>
        <w:t>Hegemony</w:t>
      </w:r>
    </w:p>
    <w:p w14:paraId="5D11FA95" w14:textId="2347F042" w:rsidR="00543956" w:rsidRPr="006D745F" w:rsidRDefault="00543956" w:rsidP="00543956">
      <w:pPr>
        <w:pStyle w:val="ListParagraph"/>
        <w:numPr>
          <w:ilvl w:val="3"/>
          <w:numId w:val="19"/>
        </w:numPr>
        <w:rPr>
          <w:rFonts w:ascii="Calibri" w:hAnsi="Calibri"/>
        </w:rPr>
      </w:pPr>
      <w:r w:rsidRPr="006D745F">
        <w:rPr>
          <w:rFonts w:ascii="Calibri" w:hAnsi="Calibri"/>
        </w:rPr>
        <w:t>Canada’s dominant culture</w:t>
      </w:r>
    </w:p>
    <w:p w14:paraId="49C19A44" w14:textId="2C659EF1" w:rsidR="00543956" w:rsidRPr="006D745F" w:rsidRDefault="00543956" w:rsidP="00543956">
      <w:pPr>
        <w:pStyle w:val="ListParagraph"/>
        <w:numPr>
          <w:ilvl w:val="4"/>
          <w:numId w:val="19"/>
        </w:numPr>
        <w:rPr>
          <w:rFonts w:ascii="Calibri" w:hAnsi="Calibri"/>
        </w:rPr>
      </w:pPr>
      <w:r w:rsidRPr="006D745F">
        <w:rPr>
          <w:rFonts w:ascii="Calibri" w:hAnsi="Calibri"/>
        </w:rPr>
        <w:t>Steckley, white, English speaking, heterosexual, male university graduates of European background between the ages of 30-55, in good health, who own homes in a middle-class neighbourhood of cities in Ontario and Quebec</w:t>
      </w:r>
    </w:p>
    <w:p w14:paraId="518F610F" w14:textId="746DF907" w:rsidR="00543956" w:rsidRPr="006D745F" w:rsidRDefault="00543956" w:rsidP="00543956">
      <w:pPr>
        <w:pStyle w:val="ListParagraph"/>
        <w:numPr>
          <w:ilvl w:val="3"/>
          <w:numId w:val="19"/>
        </w:numPr>
        <w:rPr>
          <w:rFonts w:ascii="Calibri" w:hAnsi="Calibri"/>
        </w:rPr>
      </w:pPr>
      <w:r w:rsidRPr="006D745F">
        <w:rPr>
          <w:rFonts w:ascii="Calibri" w:hAnsi="Calibri"/>
        </w:rPr>
        <w:t>How do we know?</w:t>
      </w:r>
    </w:p>
    <w:p w14:paraId="048B70AB" w14:textId="19CDC243" w:rsidR="00543956" w:rsidRPr="006D745F" w:rsidRDefault="00543956" w:rsidP="00543956">
      <w:pPr>
        <w:pStyle w:val="ListParagraph"/>
        <w:numPr>
          <w:ilvl w:val="4"/>
          <w:numId w:val="19"/>
        </w:numPr>
        <w:rPr>
          <w:rFonts w:ascii="Calibri" w:hAnsi="Calibri"/>
        </w:rPr>
      </w:pPr>
      <w:r w:rsidRPr="006D745F">
        <w:rPr>
          <w:rFonts w:ascii="Calibri" w:hAnsi="Calibri"/>
        </w:rPr>
        <w:t>Studies of representation in media, business, politics</w:t>
      </w:r>
      <w:r w:rsidR="009D4826" w:rsidRPr="006D745F">
        <w:rPr>
          <w:rFonts w:ascii="Calibri" w:hAnsi="Calibri"/>
        </w:rPr>
        <w:t xml:space="preserve"> </w:t>
      </w:r>
      <w:proofErr w:type="spellStart"/>
      <w:r w:rsidR="009D4826" w:rsidRPr="006D745F">
        <w:rPr>
          <w:rFonts w:ascii="Calibri" w:hAnsi="Calibri"/>
        </w:rPr>
        <w:t>etc</w:t>
      </w:r>
      <w:proofErr w:type="spellEnd"/>
    </w:p>
    <w:p w14:paraId="0E19DF87" w14:textId="3FED08ED" w:rsidR="00543956" w:rsidRPr="006D745F" w:rsidRDefault="009D4826" w:rsidP="009D4826">
      <w:pPr>
        <w:pStyle w:val="ListParagraph"/>
        <w:numPr>
          <w:ilvl w:val="3"/>
          <w:numId w:val="19"/>
        </w:numPr>
        <w:rPr>
          <w:rFonts w:ascii="Calibri" w:hAnsi="Calibri"/>
        </w:rPr>
      </w:pPr>
      <w:r w:rsidRPr="006D745F">
        <w:rPr>
          <w:rFonts w:ascii="Calibri" w:hAnsi="Calibri"/>
        </w:rPr>
        <w:t>Culture Wars</w:t>
      </w:r>
    </w:p>
    <w:p w14:paraId="05A256EA" w14:textId="183CCBC2" w:rsidR="009D4826" w:rsidRPr="006D745F" w:rsidRDefault="009D4826" w:rsidP="009D4826">
      <w:pPr>
        <w:pStyle w:val="ListParagraph"/>
        <w:numPr>
          <w:ilvl w:val="4"/>
          <w:numId w:val="19"/>
        </w:numPr>
        <w:rPr>
          <w:rFonts w:ascii="Calibri" w:hAnsi="Calibri"/>
        </w:rPr>
      </w:pPr>
      <w:r w:rsidRPr="006D745F">
        <w:rPr>
          <w:rFonts w:ascii="Calibri" w:hAnsi="Calibri"/>
        </w:rPr>
        <w:t>Example: Quebec’s Bill 62</w:t>
      </w:r>
    </w:p>
    <w:p w14:paraId="145B93AB" w14:textId="0D69BCF8" w:rsidR="009D4826" w:rsidRPr="006D745F" w:rsidRDefault="009D4826" w:rsidP="009D4826">
      <w:pPr>
        <w:pStyle w:val="ListParagraph"/>
        <w:numPr>
          <w:ilvl w:val="1"/>
          <w:numId w:val="19"/>
        </w:numPr>
        <w:rPr>
          <w:rFonts w:ascii="Calibri" w:hAnsi="Calibri"/>
        </w:rPr>
      </w:pPr>
      <w:r w:rsidRPr="006D745F">
        <w:rPr>
          <w:rFonts w:ascii="Calibri" w:hAnsi="Calibri"/>
        </w:rPr>
        <w:t>Subcultures:</w:t>
      </w:r>
    </w:p>
    <w:p w14:paraId="6F6193A3" w14:textId="24AAB290" w:rsidR="009D4826" w:rsidRPr="006D745F" w:rsidRDefault="009D4826" w:rsidP="009D4826">
      <w:pPr>
        <w:pStyle w:val="ListParagraph"/>
        <w:numPr>
          <w:ilvl w:val="2"/>
          <w:numId w:val="19"/>
        </w:numPr>
        <w:rPr>
          <w:rFonts w:ascii="Calibri" w:hAnsi="Calibri"/>
        </w:rPr>
      </w:pPr>
      <w:r w:rsidRPr="006D745F">
        <w:rPr>
          <w:rFonts w:ascii="Calibri" w:hAnsi="Calibri"/>
        </w:rPr>
        <w:t>Subcultures and countercultures are minority cultures that fall outside the cultural mainstream</w:t>
      </w:r>
    </w:p>
    <w:p w14:paraId="5F0314F6" w14:textId="24E5FA3D" w:rsidR="009D4826" w:rsidRPr="006D745F" w:rsidRDefault="009D4826" w:rsidP="009D4826">
      <w:pPr>
        <w:pStyle w:val="ListParagraph"/>
        <w:numPr>
          <w:ilvl w:val="2"/>
          <w:numId w:val="19"/>
        </w:numPr>
        <w:rPr>
          <w:rFonts w:ascii="Calibri" w:hAnsi="Calibri"/>
        </w:rPr>
      </w:pPr>
      <w:r w:rsidRPr="006D745F">
        <w:rPr>
          <w:rFonts w:ascii="Calibri" w:hAnsi="Calibri"/>
          <w:b/>
        </w:rPr>
        <w:t xml:space="preserve">Subculture </w:t>
      </w:r>
      <w:r w:rsidRPr="006D745F">
        <w:rPr>
          <w:rFonts w:ascii="Calibri" w:hAnsi="Calibri"/>
        </w:rPr>
        <w:t>is the culture of a group of people who share a distinctive set of beliefs and practices that differ in some significant way from the dominant culture without directly opposing it</w:t>
      </w:r>
    </w:p>
    <w:p w14:paraId="51BB98E9" w14:textId="0FF7BFA8" w:rsidR="009D4826" w:rsidRPr="006D745F" w:rsidRDefault="009D4826" w:rsidP="009D4826">
      <w:pPr>
        <w:pStyle w:val="ListParagraph"/>
        <w:numPr>
          <w:ilvl w:val="3"/>
          <w:numId w:val="19"/>
        </w:numPr>
        <w:rPr>
          <w:rFonts w:ascii="Calibri" w:hAnsi="Calibri"/>
        </w:rPr>
      </w:pPr>
      <w:r w:rsidRPr="006D745F">
        <w:rPr>
          <w:rFonts w:ascii="Calibri" w:hAnsi="Calibri"/>
        </w:rPr>
        <w:t>Usually groups organized around occupations or hobbies</w:t>
      </w:r>
    </w:p>
    <w:p w14:paraId="46A84E8F" w14:textId="03F8DA48" w:rsidR="009D4826" w:rsidRPr="006D745F" w:rsidRDefault="009D4826" w:rsidP="00044D0A">
      <w:pPr>
        <w:pStyle w:val="ListParagraph"/>
        <w:numPr>
          <w:ilvl w:val="3"/>
          <w:numId w:val="19"/>
        </w:numPr>
        <w:rPr>
          <w:rFonts w:ascii="Calibri" w:hAnsi="Calibri"/>
        </w:rPr>
      </w:pPr>
      <w:r w:rsidRPr="006D745F">
        <w:rPr>
          <w:rFonts w:ascii="Calibri" w:hAnsi="Calibri"/>
        </w:rPr>
        <w:t>Ex fandoms, gamers</w:t>
      </w:r>
      <w:r w:rsidR="00044D0A" w:rsidRPr="006D745F">
        <w:rPr>
          <w:rFonts w:ascii="Calibri" w:hAnsi="Calibri"/>
        </w:rPr>
        <w:t xml:space="preserve"> (Furries)</w:t>
      </w:r>
    </w:p>
    <w:p w14:paraId="7CDA9F72" w14:textId="79A7B4D5" w:rsidR="00044D0A" w:rsidRPr="006D745F" w:rsidRDefault="00044D0A" w:rsidP="00044D0A">
      <w:pPr>
        <w:pStyle w:val="ListParagraph"/>
        <w:numPr>
          <w:ilvl w:val="1"/>
          <w:numId w:val="19"/>
        </w:numPr>
        <w:rPr>
          <w:rFonts w:ascii="Calibri" w:hAnsi="Calibri"/>
        </w:rPr>
      </w:pPr>
      <w:r w:rsidRPr="006D745F">
        <w:rPr>
          <w:rFonts w:ascii="Calibri" w:hAnsi="Calibri"/>
        </w:rPr>
        <w:t>Countercultures</w:t>
      </w:r>
    </w:p>
    <w:p w14:paraId="6A23C775" w14:textId="459EFC2F" w:rsidR="00044D0A" w:rsidRPr="006D745F" w:rsidRDefault="00044D0A" w:rsidP="00044D0A">
      <w:pPr>
        <w:pStyle w:val="ListParagraph"/>
        <w:numPr>
          <w:ilvl w:val="2"/>
          <w:numId w:val="19"/>
        </w:numPr>
        <w:rPr>
          <w:rFonts w:ascii="Calibri" w:hAnsi="Calibri"/>
        </w:rPr>
      </w:pPr>
      <w:r w:rsidRPr="006D745F">
        <w:rPr>
          <w:rFonts w:ascii="Calibri" w:hAnsi="Calibri"/>
          <w:b/>
        </w:rPr>
        <w:t xml:space="preserve">Countercultures </w:t>
      </w:r>
      <w:r w:rsidRPr="006D745F">
        <w:rPr>
          <w:rFonts w:ascii="Calibri" w:hAnsi="Calibri"/>
        </w:rPr>
        <w:t>are groups that reject elements of the dominant culture (ex clothing styles, sexual norms)</w:t>
      </w:r>
    </w:p>
    <w:p w14:paraId="79A05DF0" w14:textId="50E686BB" w:rsidR="000374AD" w:rsidRPr="006D745F" w:rsidRDefault="00044D0A" w:rsidP="000374AD">
      <w:pPr>
        <w:pStyle w:val="ListParagraph"/>
        <w:numPr>
          <w:ilvl w:val="3"/>
          <w:numId w:val="19"/>
        </w:numPr>
        <w:rPr>
          <w:rFonts w:ascii="Calibri" w:hAnsi="Calibri"/>
        </w:rPr>
      </w:pPr>
      <w:r w:rsidRPr="006D745F">
        <w:rPr>
          <w:rFonts w:ascii="Calibri" w:hAnsi="Calibri"/>
        </w:rPr>
        <w:t>Ex hippies, biker gangs, and goths</w:t>
      </w:r>
    </w:p>
    <w:p w14:paraId="36CB9079" w14:textId="49F2EF66" w:rsidR="000374AD" w:rsidRPr="006D745F" w:rsidRDefault="000374AD" w:rsidP="000374AD">
      <w:pPr>
        <w:pStyle w:val="ListParagraph"/>
        <w:numPr>
          <w:ilvl w:val="0"/>
          <w:numId w:val="19"/>
        </w:numPr>
        <w:rPr>
          <w:rFonts w:ascii="Calibri" w:hAnsi="Calibri"/>
        </w:rPr>
      </w:pPr>
      <w:r w:rsidRPr="006D745F">
        <w:rPr>
          <w:rFonts w:ascii="Calibri" w:hAnsi="Calibri"/>
        </w:rPr>
        <w:t>Cultural Capital</w:t>
      </w:r>
    </w:p>
    <w:p w14:paraId="3A7231F2" w14:textId="5CEC00A1" w:rsidR="000374AD" w:rsidRPr="006D745F" w:rsidRDefault="000374AD" w:rsidP="000374AD">
      <w:pPr>
        <w:pStyle w:val="ListParagraph"/>
        <w:numPr>
          <w:ilvl w:val="1"/>
          <w:numId w:val="19"/>
        </w:numPr>
        <w:rPr>
          <w:rFonts w:ascii="Calibri" w:hAnsi="Calibri"/>
        </w:rPr>
      </w:pPr>
      <w:r w:rsidRPr="006D745F">
        <w:rPr>
          <w:rFonts w:ascii="Calibri" w:hAnsi="Calibri"/>
        </w:rPr>
        <w:t>Pierre Bourdieu (1930-2002)</w:t>
      </w:r>
    </w:p>
    <w:p w14:paraId="07D6F7C5" w14:textId="2E23D0C0" w:rsidR="000374AD" w:rsidRPr="006D745F" w:rsidRDefault="000374AD" w:rsidP="000374AD">
      <w:pPr>
        <w:pStyle w:val="ListParagraph"/>
        <w:numPr>
          <w:ilvl w:val="1"/>
          <w:numId w:val="19"/>
        </w:numPr>
        <w:rPr>
          <w:rFonts w:ascii="Calibri" w:hAnsi="Calibri"/>
        </w:rPr>
      </w:pPr>
      <w:r w:rsidRPr="006D745F">
        <w:rPr>
          <w:rFonts w:ascii="Calibri" w:hAnsi="Calibri"/>
          <w:b/>
        </w:rPr>
        <w:t xml:space="preserve">Introduced the concept of Cultural Capital: </w:t>
      </w:r>
      <w:r w:rsidRPr="006D745F">
        <w:rPr>
          <w:rFonts w:ascii="Calibri" w:hAnsi="Calibri"/>
        </w:rPr>
        <w:t>a set of skills and knowledge needed to acquire the sophisticated tastes that mark someone as a person of high culture</w:t>
      </w:r>
    </w:p>
    <w:p w14:paraId="27ADC625" w14:textId="54641263" w:rsidR="000374AD" w:rsidRPr="006D745F" w:rsidRDefault="000374AD" w:rsidP="000374AD">
      <w:pPr>
        <w:pStyle w:val="ListParagraph"/>
        <w:numPr>
          <w:ilvl w:val="1"/>
          <w:numId w:val="19"/>
        </w:numPr>
        <w:rPr>
          <w:rFonts w:ascii="Calibri" w:hAnsi="Calibri"/>
        </w:rPr>
      </w:pPr>
      <w:r w:rsidRPr="006D745F">
        <w:rPr>
          <w:rFonts w:ascii="Calibri" w:hAnsi="Calibri"/>
          <w:b/>
        </w:rPr>
        <w:t>High culture:</w:t>
      </w:r>
      <w:r w:rsidRPr="006D745F">
        <w:rPr>
          <w:rFonts w:ascii="Calibri" w:hAnsi="Calibri"/>
        </w:rPr>
        <w:t xml:space="preserve"> the culture of the elite (ex arts such as opera, ballet, and classical music)</w:t>
      </w:r>
    </w:p>
    <w:p w14:paraId="589ADF78" w14:textId="1082EE4A" w:rsidR="000374AD" w:rsidRPr="006D745F" w:rsidRDefault="000374AD" w:rsidP="000374AD">
      <w:pPr>
        <w:pStyle w:val="ListParagraph"/>
        <w:numPr>
          <w:ilvl w:val="1"/>
          <w:numId w:val="19"/>
        </w:numPr>
        <w:rPr>
          <w:rFonts w:ascii="Calibri" w:hAnsi="Calibri"/>
        </w:rPr>
      </w:pPr>
      <w:r w:rsidRPr="006D745F">
        <w:rPr>
          <w:rFonts w:ascii="Calibri" w:hAnsi="Calibri"/>
        </w:rPr>
        <w:t>Bourdieu: Our Cultural Capital influences our economic capital</w:t>
      </w:r>
    </w:p>
    <w:p w14:paraId="500AFD75" w14:textId="1042AC3E" w:rsidR="00EC15A3" w:rsidRPr="006D745F" w:rsidRDefault="00EC15A3" w:rsidP="000374AD">
      <w:pPr>
        <w:pStyle w:val="ListParagraph"/>
        <w:numPr>
          <w:ilvl w:val="1"/>
          <w:numId w:val="19"/>
        </w:numPr>
        <w:rPr>
          <w:rFonts w:ascii="Calibri" w:hAnsi="Calibri"/>
        </w:rPr>
      </w:pPr>
      <w:r w:rsidRPr="006D745F">
        <w:rPr>
          <w:rFonts w:ascii="Calibri" w:hAnsi="Calibri"/>
        </w:rPr>
        <w:t>Canadians are “cultural omnivores”</w:t>
      </w:r>
    </w:p>
    <w:p w14:paraId="0FB126E8" w14:textId="0722E0E2" w:rsidR="00DC21BD" w:rsidRPr="006D745F" w:rsidRDefault="00DC21BD" w:rsidP="000374AD">
      <w:pPr>
        <w:pStyle w:val="ListParagraph"/>
        <w:numPr>
          <w:ilvl w:val="1"/>
          <w:numId w:val="19"/>
        </w:numPr>
        <w:rPr>
          <w:rFonts w:ascii="Calibri" w:hAnsi="Calibri"/>
        </w:rPr>
      </w:pPr>
      <w:r w:rsidRPr="006D745F">
        <w:rPr>
          <w:rFonts w:ascii="Calibri" w:hAnsi="Calibri"/>
        </w:rPr>
        <w:t>Pierre was contrasting high culture and popular culture</w:t>
      </w:r>
    </w:p>
    <w:p w14:paraId="0633AA8F" w14:textId="5C19862C" w:rsidR="00DC21BD" w:rsidRPr="006D745F" w:rsidRDefault="00DC21BD" w:rsidP="00DC21BD">
      <w:pPr>
        <w:pStyle w:val="ListParagraph"/>
        <w:numPr>
          <w:ilvl w:val="0"/>
          <w:numId w:val="19"/>
        </w:numPr>
        <w:rPr>
          <w:rFonts w:ascii="Calibri" w:hAnsi="Calibri"/>
        </w:rPr>
      </w:pPr>
      <w:r w:rsidRPr="006D745F">
        <w:rPr>
          <w:rFonts w:ascii="Calibri" w:hAnsi="Calibri"/>
        </w:rPr>
        <w:t>Global Culture?</w:t>
      </w:r>
    </w:p>
    <w:p w14:paraId="6019E2AA" w14:textId="41B4A587" w:rsidR="00DC21BD" w:rsidRPr="006D745F" w:rsidRDefault="00DC21BD" w:rsidP="00DC21BD">
      <w:pPr>
        <w:pStyle w:val="ListParagraph"/>
        <w:numPr>
          <w:ilvl w:val="1"/>
          <w:numId w:val="19"/>
        </w:numPr>
        <w:rPr>
          <w:rFonts w:ascii="Calibri" w:hAnsi="Calibri"/>
        </w:rPr>
      </w:pPr>
      <w:r w:rsidRPr="006D745F">
        <w:rPr>
          <w:rFonts w:ascii="Calibri" w:hAnsi="Calibri"/>
        </w:rPr>
        <w:t>Global Culture: the increasing similarity of language, values and norms around the globe</w:t>
      </w:r>
    </w:p>
    <w:p w14:paraId="4A3F0C2D" w14:textId="46840A20" w:rsidR="00DC21BD" w:rsidRPr="006D745F" w:rsidRDefault="002C7DDA" w:rsidP="00DC21BD">
      <w:pPr>
        <w:pStyle w:val="ListParagraph"/>
        <w:numPr>
          <w:ilvl w:val="1"/>
          <w:numId w:val="19"/>
        </w:numPr>
        <w:rPr>
          <w:rFonts w:ascii="Calibri" w:hAnsi="Calibri"/>
        </w:rPr>
      </w:pPr>
      <w:r w:rsidRPr="006D745F">
        <w:rPr>
          <w:rFonts w:ascii="Calibri" w:hAnsi="Calibri"/>
        </w:rPr>
        <w:t>Cultural</w:t>
      </w:r>
      <w:r w:rsidR="00DC21BD" w:rsidRPr="006D745F">
        <w:rPr>
          <w:rFonts w:ascii="Calibri" w:hAnsi="Calibri"/>
        </w:rPr>
        <w:t xml:space="preserve"> globalization is the intensification and expansion of cultural flows across the globe</w:t>
      </w:r>
    </w:p>
    <w:p w14:paraId="6FC2F5E8" w14:textId="6CFF6B3E" w:rsidR="00DC21BD" w:rsidRDefault="00DC21BD" w:rsidP="00DC21BD">
      <w:pPr>
        <w:pStyle w:val="ListParagraph"/>
        <w:numPr>
          <w:ilvl w:val="2"/>
          <w:numId w:val="19"/>
        </w:numPr>
        <w:rPr>
          <w:rFonts w:ascii="Calibri" w:hAnsi="Calibri"/>
        </w:rPr>
      </w:pPr>
      <w:r w:rsidRPr="006D745F">
        <w:rPr>
          <w:rFonts w:ascii="Calibri" w:hAnsi="Calibri"/>
        </w:rPr>
        <w:t>The “Americanization” of the world or the danger of a one-directional flow of culture could be problematic</w:t>
      </w:r>
    </w:p>
    <w:p w14:paraId="442AC9D8" w14:textId="77777777" w:rsidR="00AB7A02" w:rsidRDefault="00AB7A02" w:rsidP="00AB7A02">
      <w:pPr>
        <w:rPr>
          <w:rFonts w:ascii="Calibri" w:hAnsi="Calibri"/>
        </w:rPr>
      </w:pPr>
    </w:p>
    <w:p w14:paraId="13DBDD8E" w14:textId="77777777" w:rsidR="00AB7A02" w:rsidRDefault="00AB7A02" w:rsidP="00AB7A02">
      <w:pPr>
        <w:rPr>
          <w:rFonts w:ascii="Calibri" w:hAnsi="Calibri"/>
        </w:rPr>
      </w:pPr>
    </w:p>
    <w:p w14:paraId="74CF51FF" w14:textId="77777777" w:rsidR="00AB7A02" w:rsidRDefault="00AB7A02" w:rsidP="00AB7A02">
      <w:pPr>
        <w:rPr>
          <w:rFonts w:ascii="Calibri" w:hAnsi="Calibri"/>
        </w:rPr>
      </w:pPr>
    </w:p>
    <w:p w14:paraId="5089936E" w14:textId="77777777" w:rsidR="00AB7A02" w:rsidRDefault="00AB7A02" w:rsidP="00AB7A02">
      <w:pPr>
        <w:rPr>
          <w:rFonts w:ascii="Calibri" w:hAnsi="Calibri"/>
        </w:rPr>
      </w:pPr>
    </w:p>
    <w:p w14:paraId="48E9BD19" w14:textId="77777777" w:rsidR="00AB7A02" w:rsidRPr="00AB7A02" w:rsidRDefault="00AB7A02" w:rsidP="00AB7A02">
      <w:pPr>
        <w:rPr>
          <w:rFonts w:ascii="Calibri" w:hAnsi="Calibri"/>
        </w:rPr>
      </w:pPr>
    </w:p>
    <w:p w14:paraId="7E61F08C" w14:textId="7B0D3157" w:rsidR="00AB7A02" w:rsidRPr="00AB7A02" w:rsidRDefault="00DC21BD" w:rsidP="00AB7A02">
      <w:pPr>
        <w:pStyle w:val="ListParagraph"/>
        <w:numPr>
          <w:ilvl w:val="1"/>
          <w:numId w:val="19"/>
        </w:numPr>
        <w:rPr>
          <w:rFonts w:ascii="Calibri" w:hAnsi="Calibri"/>
        </w:rPr>
      </w:pPr>
      <w:r w:rsidRPr="006D745F">
        <w:rPr>
          <w:rFonts w:ascii="Calibri" w:hAnsi="Calibri"/>
        </w:rPr>
        <w:lastRenderedPageBreak/>
        <w:t>Evidence: The Globalization of Food</w:t>
      </w:r>
    </w:p>
    <w:p w14:paraId="1DC215CC" w14:textId="2028D53C" w:rsidR="00DC21BD" w:rsidRPr="006D745F" w:rsidRDefault="00DC21BD" w:rsidP="00DC21BD">
      <w:pPr>
        <w:pStyle w:val="ListParagraph"/>
        <w:numPr>
          <w:ilvl w:val="2"/>
          <w:numId w:val="19"/>
        </w:numPr>
        <w:rPr>
          <w:rFonts w:ascii="Calibri" w:hAnsi="Calibri"/>
        </w:rPr>
      </w:pPr>
      <w:r w:rsidRPr="006D745F">
        <w:rPr>
          <w:rFonts w:ascii="Calibri" w:hAnsi="Calibri"/>
        </w:rPr>
        <w:t>Food is synonymous with culture</w:t>
      </w:r>
    </w:p>
    <w:p w14:paraId="638C8074" w14:textId="1126DB15" w:rsidR="00DC21BD" w:rsidRPr="006D745F" w:rsidRDefault="00DC21BD" w:rsidP="00DC21BD">
      <w:pPr>
        <w:pStyle w:val="ListParagraph"/>
        <w:numPr>
          <w:ilvl w:val="2"/>
          <w:numId w:val="19"/>
        </w:numPr>
        <w:rPr>
          <w:rFonts w:ascii="Calibri" w:hAnsi="Calibri"/>
        </w:rPr>
      </w:pPr>
      <w:r w:rsidRPr="006D745F">
        <w:rPr>
          <w:rFonts w:ascii="Calibri" w:hAnsi="Calibri"/>
        </w:rPr>
        <w:t>Recent decades have witness the spread of global chains like McDonalds, Starbucks, Coke etc</w:t>
      </w:r>
      <w:r w:rsidR="006704A7" w:rsidRPr="006D745F">
        <w:rPr>
          <w:rFonts w:ascii="Calibri" w:hAnsi="Calibri"/>
        </w:rPr>
        <w:t>.</w:t>
      </w:r>
    </w:p>
    <w:p w14:paraId="03D3470C" w14:textId="1DFBEA6F" w:rsidR="00DC21BD" w:rsidRPr="006D745F" w:rsidRDefault="00DC21BD" w:rsidP="00DC21BD">
      <w:pPr>
        <w:pStyle w:val="ListParagraph"/>
        <w:numPr>
          <w:ilvl w:val="2"/>
          <w:numId w:val="19"/>
        </w:numPr>
        <w:rPr>
          <w:rFonts w:ascii="Calibri" w:hAnsi="Calibri"/>
        </w:rPr>
      </w:pPr>
      <w:r w:rsidRPr="006D745F">
        <w:rPr>
          <w:rFonts w:ascii="Calibri" w:hAnsi="Calibri"/>
        </w:rPr>
        <w:t>McDonaldization thesis (Ritzer 1993)</w:t>
      </w:r>
    </w:p>
    <w:p w14:paraId="3C8A3ABB" w14:textId="089C5439" w:rsidR="00DC21BD" w:rsidRPr="006D745F" w:rsidRDefault="00DC21BD" w:rsidP="00DC21BD">
      <w:pPr>
        <w:pStyle w:val="ListParagraph"/>
        <w:numPr>
          <w:ilvl w:val="3"/>
          <w:numId w:val="19"/>
        </w:numPr>
        <w:rPr>
          <w:rFonts w:ascii="Calibri" w:hAnsi="Calibri"/>
        </w:rPr>
      </w:pPr>
      <w:r w:rsidRPr="006D745F">
        <w:rPr>
          <w:rFonts w:ascii="Calibri" w:hAnsi="Calibri"/>
        </w:rPr>
        <w:t>The principles of the fast food restaurant are coming to dominant more and more sectors of American Society as well as the rest of the world (1993:1)</w:t>
      </w:r>
    </w:p>
    <w:p w14:paraId="61D9C340" w14:textId="66CF2E64" w:rsidR="00CC0523" w:rsidRPr="006D745F" w:rsidRDefault="00CC0523" w:rsidP="00CC0523">
      <w:pPr>
        <w:pStyle w:val="ListParagraph"/>
        <w:numPr>
          <w:ilvl w:val="1"/>
          <w:numId w:val="19"/>
        </w:numPr>
        <w:rPr>
          <w:rFonts w:ascii="Calibri" w:hAnsi="Calibri"/>
        </w:rPr>
      </w:pPr>
      <w:r w:rsidRPr="006D745F">
        <w:rPr>
          <w:rFonts w:ascii="Calibri" w:hAnsi="Calibri"/>
        </w:rPr>
        <w:t>Two views:</w:t>
      </w:r>
    </w:p>
    <w:p w14:paraId="6C572910" w14:textId="17E544A8" w:rsidR="00CC0523" w:rsidRPr="006D745F" w:rsidRDefault="00CC0523" w:rsidP="00CC0523">
      <w:pPr>
        <w:pStyle w:val="ListParagraph"/>
        <w:numPr>
          <w:ilvl w:val="2"/>
          <w:numId w:val="19"/>
        </w:numPr>
        <w:rPr>
          <w:rFonts w:ascii="Calibri" w:hAnsi="Calibri"/>
        </w:rPr>
      </w:pPr>
      <w:r w:rsidRPr="006D745F">
        <w:rPr>
          <w:rFonts w:ascii="Calibri" w:hAnsi="Calibri"/>
        </w:rPr>
        <w:t>Cultural Homogenization (Ritzer, 1993; Chomsky, 2002)</w:t>
      </w:r>
    </w:p>
    <w:p w14:paraId="35339B9A" w14:textId="220048C2" w:rsidR="00CC0523" w:rsidRPr="006D745F" w:rsidRDefault="00CC0523" w:rsidP="00CC0523">
      <w:pPr>
        <w:pStyle w:val="ListParagraph"/>
        <w:numPr>
          <w:ilvl w:val="3"/>
          <w:numId w:val="19"/>
        </w:numPr>
        <w:rPr>
          <w:rFonts w:ascii="Calibri" w:hAnsi="Calibri"/>
        </w:rPr>
      </w:pPr>
      <w:r w:rsidRPr="006D745F">
        <w:rPr>
          <w:rFonts w:ascii="Calibri" w:hAnsi="Calibri"/>
        </w:rPr>
        <w:t>For many this is akin to “culture imperialism”</w:t>
      </w:r>
    </w:p>
    <w:p w14:paraId="7FF410F1" w14:textId="5A86B077" w:rsidR="00CC0523" w:rsidRPr="006D745F" w:rsidRDefault="00CC0523" w:rsidP="00CC0523">
      <w:pPr>
        <w:pStyle w:val="ListParagraph"/>
        <w:numPr>
          <w:ilvl w:val="3"/>
          <w:numId w:val="19"/>
        </w:numPr>
        <w:rPr>
          <w:rFonts w:ascii="Calibri" w:hAnsi="Calibri"/>
        </w:rPr>
      </w:pPr>
      <w:r w:rsidRPr="006D745F">
        <w:rPr>
          <w:rFonts w:ascii="Calibri" w:hAnsi="Calibri"/>
        </w:rPr>
        <w:t>But also, homogenization can result the spread of values sur as human rights (Fukuyama, 1992)</w:t>
      </w:r>
    </w:p>
    <w:p w14:paraId="513ADEEB" w14:textId="793DC471" w:rsidR="00CC0523" w:rsidRPr="006D745F" w:rsidRDefault="00CC0523" w:rsidP="00CC0523">
      <w:pPr>
        <w:pStyle w:val="ListParagraph"/>
        <w:numPr>
          <w:ilvl w:val="2"/>
          <w:numId w:val="19"/>
        </w:numPr>
        <w:rPr>
          <w:rFonts w:ascii="Calibri" w:hAnsi="Calibri"/>
        </w:rPr>
      </w:pPr>
      <w:r w:rsidRPr="006D745F">
        <w:rPr>
          <w:rFonts w:ascii="Calibri" w:hAnsi="Calibri"/>
        </w:rPr>
        <w:t>Cultural heterogenization an Hybridity (Tomlinson 1991; Robertson, 1992)</w:t>
      </w:r>
    </w:p>
    <w:p w14:paraId="51A61E4F" w14:textId="7BFC4BF7" w:rsidR="00CC0523" w:rsidRPr="006D745F" w:rsidRDefault="00CC0523" w:rsidP="00CC0523">
      <w:pPr>
        <w:pStyle w:val="ListParagraph"/>
        <w:numPr>
          <w:ilvl w:val="3"/>
          <w:numId w:val="19"/>
        </w:numPr>
        <w:rPr>
          <w:rFonts w:ascii="Calibri" w:hAnsi="Calibri"/>
        </w:rPr>
      </w:pPr>
      <w:r w:rsidRPr="006D745F">
        <w:rPr>
          <w:rFonts w:ascii="Calibri" w:hAnsi="Calibri"/>
        </w:rPr>
        <w:t>Increased global pressure resurgence in both the assertion of local identities and cultural practice and the creation of new formed culture</w:t>
      </w:r>
    </w:p>
    <w:p w14:paraId="7ABAF4D0" w14:textId="77777777" w:rsidR="00A8733B" w:rsidRPr="006D745F" w:rsidRDefault="00A8733B" w:rsidP="00A8733B">
      <w:pPr>
        <w:rPr>
          <w:rFonts w:ascii="Calibri" w:hAnsi="Calibri"/>
        </w:rPr>
      </w:pPr>
    </w:p>
    <w:p w14:paraId="1BF619A3" w14:textId="5797C2C7" w:rsidR="007A3AB9" w:rsidRPr="006D745F" w:rsidRDefault="00CC0523" w:rsidP="007A3AB9">
      <w:pPr>
        <w:rPr>
          <w:rFonts w:ascii="Calibri" w:hAnsi="Calibri"/>
        </w:rPr>
      </w:pPr>
      <w:r w:rsidRPr="006D745F">
        <w:rPr>
          <w:rFonts w:ascii="Calibri" w:hAnsi="Calibri"/>
        </w:rPr>
        <w:t>Wednesday October 10</w:t>
      </w:r>
      <w:r w:rsidRPr="006D745F">
        <w:rPr>
          <w:rFonts w:ascii="Calibri" w:hAnsi="Calibri"/>
          <w:vertAlign w:val="superscript"/>
        </w:rPr>
        <w:t>th</w:t>
      </w:r>
      <w:r w:rsidRPr="006D745F">
        <w:rPr>
          <w:rFonts w:ascii="Calibri" w:hAnsi="Calibri"/>
        </w:rPr>
        <w:t xml:space="preserve"> 2018</w:t>
      </w:r>
      <w:r w:rsidR="00A8733B" w:rsidRPr="006D745F">
        <w:rPr>
          <w:rFonts w:ascii="Calibri" w:hAnsi="Calibri"/>
        </w:rPr>
        <w:t xml:space="preserve"> - </w:t>
      </w:r>
      <w:r w:rsidR="007A3AB9" w:rsidRPr="006D745F">
        <w:rPr>
          <w:rFonts w:ascii="Calibri" w:hAnsi="Calibri"/>
        </w:rPr>
        <w:t>Socialization</w:t>
      </w:r>
    </w:p>
    <w:p w14:paraId="4B424101" w14:textId="1316ACA7" w:rsidR="007A3AB9" w:rsidRPr="006D745F" w:rsidRDefault="007A3AB9" w:rsidP="007A3AB9">
      <w:pPr>
        <w:pStyle w:val="ListParagraph"/>
        <w:numPr>
          <w:ilvl w:val="0"/>
          <w:numId w:val="21"/>
        </w:numPr>
        <w:rPr>
          <w:rFonts w:ascii="Calibri" w:hAnsi="Calibri"/>
        </w:rPr>
      </w:pPr>
      <w:r w:rsidRPr="006D745F">
        <w:rPr>
          <w:rFonts w:ascii="Calibri" w:hAnsi="Calibri"/>
        </w:rPr>
        <w:t>Sociology and the Social Self</w:t>
      </w:r>
    </w:p>
    <w:p w14:paraId="2EF89FC9" w14:textId="5DCE61AB" w:rsidR="007A3AB9" w:rsidRPr="006D745F" w:rsidRDefault="007A3AB9" w:rsidP="007A3AB9">
      <w:pPr>
        <w:pStyle w:val="ListParagraph"/>
        <w:numPr>
          <w:ilvl w:val="1"/>
          <w:numId w:val="21"/>
        </w:numPr>
        <w:rPr>
          <w:rFonts w:ascii="Calibri" w:hAnsi="Calibri"/>
        </w:rPr>
      </w:pPr>
      <w:r w:rsidRPr="006D745F">
        <w:rPr>
          <w:rFonts w:ascii="Calibri" w:hAnsi="Calibri"/>
        </w:rPr>
        <w:t>The study of social interaction and Socialization is linked with the Symbolic Interactionism perspective in sociology</w:t>
      </w:r>
    </w:p>
    <w:p w14:paraId="236E6967" w14:textId="49D46D98" w:rsidR="007A3AB9" w:rsidRPr="006D745F" w:rsidRDefault="007A3AB9" w:rsidP="007A3AB9">
      <w:pPr>
        <w:pStyle w:val="ListParagraph"/>
        <w:numPr>
          <w:ilvl w:val="1"/>
          <w:numId w:val="21"/>
        </w:numPr>
        <w:rPr>
          <w:rFonts w:ascii="Calibri" w:hAnsi="Calibri"/>
        </w:rPr>
      </w:pPr>
      <w:r w:rsidRPr="006D745F">
        <w:rPr>
          <w:rFonts w:ascii="Calibri" w:hAnsi="Calibri"/>
        </w:rPr>
        <w:t>Recall that Symbolic Interactionism is the branch of theory that emphasizes that our personality, our identity, our preferences, our ideas etc. are constructed and shaped as we communicate with people around us</w:t>
      </w:r>
    </w:p>
    <w:p w14:paraId="070A6CC6" w14:textId="5BA51E8A" w:rsidR="007A3AB9" w:rsidRPr="006D745F" w:rsidRDefault="007A3AB9" w:rsidP="007A3AB9">
      <w:pPr>
        <w:pStyle w:val="ListParagraph"/>
        <w:numPr>
          <w:ilvl w:val="1"/>
          <w:numId w:val="21"/>
        </w:numPr>
        <w:rPr>
          <w:rFonts w:ascii="Calibri" w:hAnsi="Calibri"/>
        </w:rPr>
      </w:pPr>
      <w:r w:rsidRPr="006D745F">
        <w:rPr>
          <w:rFonts w:ascii="Calibri" w:hAnsi="Calibri"/>
        </w:rPr>
        <w:t>It is through this process, socialization, that we develop our sense of self</w:t>
      </w:r>
    </w:p>
    <w:p w14:paraId="4089DECC" w14:textId="16C64823" w:rsidR="00A15E66" w:rsidRPr="006D745F" w:rsidRDefault="00A15E66" w:rsidP="007A3AB9">
      <w:pPr>
        <w:pStyle w:val="ListParagraph"/>
        <w:numPr>
          <w:ilvl w:val="1"/>
          <w:numId w:val="21"/>
        </w:numPr>
        <w:rPr>
          <w:rFonts w:ascii="Calibri" w:hAnsi="Calibri"/>
        </w:rPr>
      </w:pPr>
      <w:r w:rsidRPr="006D745F">
        <w:rPr>
          <w:rFonts w:ascii="Calibri" w:hAnsi="Calibri"/>
          <w:b/>
        </w:rPr>
        <w:t xml:space="preserve">Self: </w:t>
      </w:r>
      <w:r w:rsidRPr="006D745F">
        <w:rPr>
          <w:rFonts w:ascii="Calibri" w:hAnsi="Calibri"/>
        </w:rPr>
        <w:t>our individual identity that allows us to understand ourselves and differentiate ourselves from others</w:t>
      </w:r>
    </w:p>
    <w:p w14:paraId="28426916" w14:textId="1B3FA722" w:rsidR="00A15E66" w:rsidRPr="006D745F" w:rsidRDefault="00A15E66" w:rsidP="007A3AB9">
      <w:pPr>
        <w:pStyle w:val="ListParagraph"/>
        <w:numPr>
          <w:ilvl w:val="1"/>
          <w:numId w:val="21"/>
        </w:numPr>
        <w:rPr>
          <w:rFonts w:ascii="Calibri" w:hAnsi="Calibri"/>
        </w:rPr>
      </w:pPr>
      <w:r w:rsidRPr="006D745F">
        <w:rPr>
          <w:rFonts w:ascii="Calibri" w:hAnsi="Calibri"/>
        </w:rPr>
        <w:t>these ideas were pioneered by George Hebert Mead</w:t>
      </w:r>
    </w:p>
    <w:p w14:paraId="10891A83" w14:textId="5B40F47C" w:rsidR="00A15E66" w:rsidRPr="006D745F" w:rsidRDefault="00A15E66" w:rsidP="00A15E66">
      <w:pPr>
        <w:pStyle w:val="ListParagraph"/>
        <w:numPr>
          <w:ilvl w:val="0"/>
          <w:numId w:val="21"/>
        </w:numPr>
        <w:rPr>
          <w:rFonts w:ascii="Calibri" w:hAnsi="Calibri"/>
        </w:rPr>
      </w:pPr>
      <w:r w:rsidRPr="006D745F">
        <w:rPr>
          <w:rFonts w:ascii="Calibri" w:hAnsi="Calibri"/>
        </w:rPr>
        <w:t>Socialization</w:t>
      </w:r>
    </w:p>
    <w:p w14:paraId="76CAC052" w14:textId="09FDF5CD" w:rsidR="00A15E66" w:rsidRPr="006D745F" w:rsidRDefault="00A15E66" w:rsidP="00A15E66">
      <w:pPr>
        <w:pStyle w:val="ListParagraph"/>
        <w:numPr>
          <w:ilvl w:val="1"/>
          <w:numId w:val="21"/>
        </w:numPr>
        <w:rPr>
          <w:rFonts w:ascii="Calibri" w:hAnsi="Calibri"/>
        </w:rPr>
      </w:pPr>
      <w:r w:rsidRPr="006D745F">
        <w:rPr>
          <w:rFonts w:ascii="Calibri" w:hAnsi="Calibri"/>
          <w:b/>
        </w:rPr>
        <w:t>Socialization</w:t>
      </w:r>
      <w:r w:rsidRPr="006D745F">
        <w:rPr>
          <w:rFonts w:ascii="Calibri" w:hAnsi="Calibri"/>
        </w:rPr>
        <w:t xml:space="preserve"> is a lifelong learning process that involves the development or changes in the individual’s sense of self</w:t>
      </w:r>
    </w:p>
    <w:p w14:paraId="6ECB642E" w14:textId="006C021F" w:rsidR="00A15E66" w:rsidRPr="006D745F" w:rsidRDefault="00A15E66" w:rsidP="00A15E66">
      <w:pPr>
        <w:pStyle w:val="ListParagraph"/>
        <w:numPr>
          <w:ilvl w:val="2"/>
          <w:numId w:val="21"/>
        </w:numPr>
        <w:rPr>
          <w:rFonts w:ascii="Calibri" w:hAnsi="Calibri"/>
        </w:rPr>
      </w:pPr>
      <w:r w:rsidRPr="006D745F">
        <w:rPr>
          <w:rFonts w:ascii="Calibri" w:hAnsi="Calibri"/>
        </w:rPr>
        <w:t>This is an active process that occurs throughout our life</w:t>
      </w:r>
    </w:p>
    <w:p w14:paraId="33E201CE" w14:textId="15FB553F" w:rsidR="00A15E66" w:rsidRPr="006D745F" w:rsidRDefault="00A15E66" w:rsidP="00A15E66">
      <w:pPr>
        <w:pStyle w:val="ListParagraph"/>
        <w:numPr>
          <w:ilvl w:val="1"/>
          <w:numId w:val="21"/>
        </w:numPr>
        <w:rPr>
          <w:rFonts w:ascii="Calibri" w:hAnsi="Calibri"/>
        </w:rPr>
      </w:pPr>
      <w:r w:rsidRPr="006D745F">
        <w:rPr>
          <w:rFonts w:ascii="Calibri" w:hAnsi="Calibri"/>
        </w:rPr>
        <w:t>We learn to participate in:</w:t>
      </w:r>
    </w:p>
    <w:p w14:paraId="4A9A2146" w14:textId="382981DE" w:rsidR="00A15E66" w:rsidRPr="006D745F" w:rsidRDefault="00A15E66" w:rsidP="00A15E66">
      <w:pPr>
        <w:pStyle w:val="ListParagraph"/>
        <w:numPr>
          <w:ilvl w:val="2"/>
          <w:numId w:val="21"/>
        </w:numPr>
        <w:rPr>
          <w:rFonts w:ascii="Calibri" w:hAnsi="Calibri"/>
        </w:rPr>
      </w:pPr>
      <w:r w:rsidRPr="006D745F">
        <w:rPr>
          <w:rFonts w:ascii="Calibri" w:hAnsi="Calibri"/>
        </w:rPr>
        <w:t>Human society in general</w:t>
      </w:r>
    </w:p>
    <w:p w14:paraId="2352BD01" w14:textId="2FD09444" w:rsidR="00A15E66" w:rsidRPr="006D745F" w:rsidRDefault="00A15E66" w:rsidP="00A15E66">
      <w:pPr>
        <w:pStyle w:val="ListParagraph"/>
        <w:numPr>
          <w:ilvl w:val="2"/>
          <w:numId w:val="21"/>
        </w:numPr>
        <w:rPr>
          <w:rFonts w:ascii="Calibri" w:hAnsi="Calibri"/>
        </w:rPr>
      </w:pPr>
      <w:r w:rsidRPr="006D745F">
        <w:rPr>
          <w:rFonts w:ascii="Calibri" w:hAnsi="Calibri"/>
        </w:rPr>
        <w:t>Specific societies (nations/cultures)</w:t>
      </w:r>
    </w:p>
    <w:p w14:paraId="4611B16E" w14:textId="1E2EEED5" w:rsidR="00A15E66" w:rsidRPr="006D745F" w:rsidRDefault="00A15E66" w:rsidP="00A15E66">
      <w:pPr>
        <w:pStyle w:val="ListParagraph"/>
        <w:numPr>
          <w:ilvl w:val="2"/>
          <w:numId w:val="21"/>
        </w:numPr>
        <w:rPr>
          <w:rFonts w:ascii="Calibri" w:hAnsi="Calibri"/>
        </w:rPr>
      </w:pPr>
      <w:r w:rsidRPr="006D745F">
        <w:rPr>
          <w:rFonts w:ascii="Calibri" w:hAnsi="Calibri"/>
        </w:rPr>
        <w:t>Specific sub groups and subcultures in society</w:t>
      </w:r>
    </w:p>
    <w:p w14:paraId="0D695D5A" w14:textId="72950056" w:rsidR="00A15E66" w:rsidRPr="006D745F" w:rsidRDefault="00A15E66" w:rsidP="00A15E66">
      <w:pPr>
        <w:pStyle w:val="ListParagraph"/>
        <w:numPr>
          <w:ilvl w:val="3"/>
          <w:numId w:val="21"/>
        </w:numPr>
        <w:rPr>
          <w:rFonts w:ascii="Calibri" w:hAnsi="Calibri"/>
        </w:rPr>
      </w:pPr>
      <w:r w:rsidRPr="006D745F">
        <w:rPr>
          <w:rFonts w:ascii="Calibri" w:hAnsi="Calibri"/>
        </w:rPr>
        <w:t>Within a class or ethno-religious group</w:t>
      </w:r>
    </w:p>
    <w:p w14:paraId="73BA56B2" w14:textId="756DFAAF" w:rsidR="00A15E66" w:rsidRPr="006D745F" w:rsidRDefault="00A15E66" w:rsidP="00A15E66">
      <w:pPr>
        <w:pStyle w:val="ListParagraph"/>
        <w:numPr>
          <w:ilvl w:val="3"/>
          <w:numId w:val="21"/>
        </w:numPr>
        <w:rPr>
          <w:rFonts w:ascii="Calibri" w:hAnsi="Calibri"/>
        </w:rPr>
      </w:pPr>
      <w:r w:rsidRPr="006D745F">
        <w:rPr>
          <w:rFonts w:ascii="Calibri" w:hAnsi="Calibri"/>
        </w:rPr>
        <w:t>Gender socialization (we learn how to behave in an acceptable way for a man or woman)</w:t>
      </w:r>
    </w:p>
    <w:p w14:paraId="5C6DA55E" w14:textId="5A75C1B4" w:rsidR="00A15E66" w:rsidRPr="006D745F" w:rsidRDefault="00A15E66" w:rsidP="00A15E66">
      <w:pPr>
        <w:pStyle w:val="ListParagraph"/>
        <w:numPr>
          <w:ilvl w:val="2"/>
          <w:numId w:val="21"/>
        </w:numPr>
        <w:rPr>
          <w:rFonts w:ascii="Calibri" w:hAnsi="Calibri"/>
        </w:rPr>
      </w:pPr>
      <w:r w:rsidRPr="006D745F">
        <w:rPr>
          <w:rFonts w:ascii="Calibri" w:hAnsi="Calibri"/>
        </w:rPr>
        <w:t>Specific roles, especially occupations or a student</w:t>
      </w:r>
    </w:p>
    <w:p w14:paraId="593ADD4D" w14:textId="77777777" w:rsidR="00A15E66" w:rsidRPr="006D745F" w:rsidRDefault="00A15E66" w:rsidP="00A15E66">
      <w:pPr>
        <w:rPr>
          <w:rFonts w:ascii="Calibri" w:hAnsi="Calibri"/>
        </w:rPr>
      </w:pPr>
    </w:p>
    <w:p w14:paraId="07A0FE84" w14:textId="1ABEBEF8" w:rsidR="00A15E66" w:rsidRPr="006D745F" w:rsidRDefault="00A15E66" w:rsidP="00A15E66">
      <w:pPr>
        <w:pStyle w:val="ListParagraph"/>
        <w:numPr>
          <w:ilvl w:val="0"/>
          <w:numId w:val="22"/>
        </w:numPr>
        <w:rPr>
          <w:rFonts w:ascii="Calibri" w:hAnsi="Calibri"/>
        </w:rPr>
      </w:pPr>
      <w:r w:rsidRPr="006D745F">
        <w:rPr>
          <w:rFonts w:ascii="Calibri" w:hAnsi="Calibri"/>
        </w:rPr>
        <w:t>Types of Socialization</w:t>
      </w:r>
    </w:p>
    <w:p w14:paraId="67469B3F" w14:textId="1C88A211" w:rsidR="00A15E66" w:rsidRPr="006D745F" w:rsidRDefault="00A15E66" w:rsidP="00A15E66">
      <w:pPr>
        <w:pStyle w:val="ListParagraph"/>
        <w:numPr>
          <w:ilvl w:val="1"/>
          <w:numId w:val="22"/>
        </w:numPr>
        <w:rPr>
          <w:rFonts w:ascii="Calibri" w:hAnsi="Calibri"/>
        </w:rPr>
      </w:pPr>
      <w:r w:rsidRPr="006D745F">
        <w:rPr>
          <w:rFonts w:ascii="Calibri" w:hAnsi="Calibri"/>
          <w:b/>
        </w:rPr>
        <w:t xml:space="preserve">Primary socialization </w:t>
      </w:r>
      <w:r w:rsidRPr="006D745F">
        <w:rPr>
          <w:rFonts w:ascii="Calibri" w:hAnsi="Calibri"/>
        </w:rPr>
        <w:t>is the socialization that occurs during childhood</w:t>
      </w:r>
    </w:p>
    <w:p w14:paraId="5DABA292" w14:textId="03BC324A" w:rsidR="00A15E66" w:rsidRPr="006D745F" w:rsidRDefault="00A15E66" w:rsidP="00A15E66">
      <w:pPr>
        <w:pStyle w:val="ListParagraph"/>
        <w:numPr>
          <w:ilvl w:val="2"/>
          <w:numId w:val="22"/>
        </w:numPr>
        <w:rPr>
          <w:rFonts w:ascii="Calibri" w:hAnsi="Calibri"/>
        </w:rPr>
      </w:pPr>
      <w:r w:rsidRPr="006D745F">
        <w:rPr>
          <w:rFonts w:ascii="Calibri" w:hAnsi="Calibri"/>
        </w:rPr>
        <w:t>Family’ before age 5</w:t>
      </w:r>
    </w:p>
    <w:p w14:paraId="5EA53A58" w14:textId="62B6F5E0" w:rsidR="00A15E66" w:rsidRPr="006D745F" w:rsidRDefault="00A15E66" w:rsidP="00A15E66">
      <w:pPr>
        <w:pStyle w:val="ListParagraph"/>
        <w:numPr>
          <w:ilvl w:val="2"/>
          <w:numId w:val="22"/>
        </w:numPr>
        <w:rPr>
          <w:rFonts w:ascii="Calibri" w:hAnsi="Calibri"/>
        </w:rPr>
      </w:pPr>
      <w:r w:rsidRPr="006D745F">
        <w:rPr>
          <w:rFonts w:ascii="Calibri" w:hAnsi="Calibri"/>
        </w:rPr>
        <w:t>Where we develop a sense of “self”</w:t>
      </w:r>
    </w:p>
    <w:p w14:paraId="20038CE3" w14:textId="0616E916" w:rsidR="00A15E66" w:rsidRPr="006D745F" w:rsidRDefault="00A15E66" w:rsidP="00A15E66">
      <w:pPr>
        <w:pStyle w:val="ListParagraph"/>
        <w:numPr>
          <w:ilvl w:val="1"/>
          <w:numId w:val="22"/>
        </w:numPr>
        <w:rPr>
          <w:rFonts w:ascii="Calibri" w:hAnsi="Calibri"/>
        </w:rPr>
      </w:pPr>
      <w:r w:rsidRPr="006D745F">
        <w:rPr>
          <w:rFonts w:ascii="Calibri" w:hAnsi="Calibri"/>
          <w:b/>
        </w:rPr>
        <w:t xml:space="preserve">Secondary socialization </w:t>
      </w:r>
      <w:r w:rsidRPr="006D745F">
        <w:rPr>
          <w:rFonts w:ascii="Calibri" w:hAnsi="Calibri"/>
        </w:rPr>
        <w:t>is the socialization that occurs later in life</w:t>
      </w:r>
    </w:p>
    <w:p w14:paraId="37F8957C" w14:textId="790012CF" w:rsidR="00A15E66" w:rsidRPr="006D745F" w:rsidRDefault="00A15E66" w:rsidP="00A15E66">
      <w:pPr>
        <w:pStyle w:val="ListParagraph"/>
        <w:numPr>
          <w:ilvl w:val="2"/>
          <w:numId w:val="22"/>
        </w:numPr>
        <w:rPr>
          <w:rFonts w:ascii="Calibri" w:hAnsi="Calibri"/>
        </w:rPr>
      </w:pPr>
      <w:r w:rsidRPr="006D745F">
        <w:rPr>
          <w:rFonts w:ascii="Calibri" w:hAnsi="Calibri"/>
        </w:rPr>
        <w:t>Socialization that occurs as we enter new institutions and roles</w:t>
      </w:r>
    </w:p>
    <w:p w14:paraId="39D69ADE" w14:textId="31E48E14" w:rsidR="00A15E66" w:rsidRPr="006D745F" w:rsidRDefault="00A15E66" w:rsidP="00A15E66">
      <w:pPr>
        <w:pStyle w:val="ListParagraph"/>
        <w:numPr>
          <w:ilvl w:val="2"/>
          <w:numId w:val="22"/>
        </w:numPr>
        <w:rPr>
          <w:rFonts w:ascii="Calibri" w:hAnsi="Calibri"/>
        </w:rPr>
      </w:pPr>
      <w:r w:rsidRPr="006D745F">
        <w:rPr>
          <w:rFonts w:ascii="Calibri" w:hAnsi="Calibri"/>
        </w:rPr>
        <w:t>Becoming a student, a parent, an employee, an athlete</w:t>
      </w:r>
    </w:p>
    <w:p w14:paraId="57BD0972" w14:textId="128F7B9F" w:rsidR="00D361C7" w:rsidRPr="006D745F" w:rsidRDefault="00D361C7" w:rsidP="00D361C7">
      <w:pPr>
        <w:pStyle w:val="ListParagraph"/>
        <w:numPr>
          <w:ilvl w:val="1"/>
          <w:numId w:val="22"/>
        </w:numPr>
        <w:rPr>
          <w:rFonts w:ascii="Calibri" w:hAnsi="Calibri"/>
        </w:rPr>
      </w:pPr>
      <w:r w:rsidRPr="006D745F">
        <w:rPr>
          <w:rFonts w:ascii="Calibri" w:hAnsi="Calibri"/>
        </w:rPr>
        <w:t>Both involve us learning the rules and expectation of a new role</w:t>
      </w:r>
    </w:p>
    <w:p w14:paraId="258642E7" w14:textId="115792B2" w:rsidR="00D361C7" w:rsidRPr="006D745F" w:rsidRDefault="00D361C7" w:rsidP="00D361C7">
      <w:pPr>
        <w:pStyle w:val="ListParagraph"/>
        <w:numPr>
          <w:ilvl w:val="0"/>
          <w:numId w:val="22"/>
        </w:numPr>
        <w:rPr>
          <w:rFonts w:ascii="Calibri" w:hAnsi="Calibri"/>
        </w:rPr>
      </w:pPr>
      <w:r w:rsidRPr="006D745F">
        <w:rPr>
          <w:rFonts w:ascii="Calibri" w:hAnsi="Calibri"/>
        </w:rPr>
        <w:lastRenderedPageBreak/>
        <w:t>What do we learn?</w:t>
      </w:r>
    </w:p>
    <w:p w14:paraId="4BB246EB" w14:textId="033FD7D9" w:rsidR="00D361C7" w:rsidRPr="006D745F" w:rsidRDefault="00D361C7" w:rsidP="00D361C7">
      <w:pPr>
        <w:pStyle w:val="ListParagraph"/>
        <w:numPr>
          <w:ilvl w:val="1"/>
          <w:numId w:val="22"/>
        </w:numPr>
        <w:rPr>
          <w:rFonts w:ascii="Calibri" w:hAnsi="Calibri"/>
        </w:rPr>
      </w:pPr>
      <w:r w:rsidRPr="006D745F">
        <w:rPr>
          <w:rFonts w:ascii="Calibri" w:hAnsi="Calibri"/>
        </w:rPr>
        <w:t>Social rules/norms</w:t>
      </w:r>
    </w:p>
    <w:p w14:paraId="67A36AAA" w14:textId="4A0C9FBA" w:rsidR="00D361C7" w:rsidRPr="006D745F" w:rsidRDefault="00D361C7" w:rsidP="00D361C7">
      <w:pPr>
        <w:pStyle w:val="ListParagraph"/>
        <w:numPr>
          <w:ilvl w:val="1"/>
          <w:numId w:val="22"/>
        </w:numPr>
        <w:rPr>
          <w:rFonts w:ascii="Calibri" w:hAnsi="Calibri"/>
        </w:rPr>
      </w:pPr>
      <w:r w:rsidRPr="006D745F">
        <w:rPr>
          <w:rFonts w:ascii="Calibri" w:hAnsi="Calibri"/>
        </w:rPr>
        <w:t>Sanctions</w:t>
      </w:r>
    </w:p>
    <w:p w14:paraId="43485C60" w14:textId="184DF4FA" w:rsidR="00D361C7" w:rsidRPr="006D745F" w:rsidRDefault="00D361C7" w:rsidP="00D361C7">
      <w:pPr>
        <w:pStyle w:val="ListParagraph"/>
        <w:numPr>
          <w:ilvl w:val="1"/>
          <w:numId w:val="22"/>
        </w:numPr>
        <w:rPr>
          <w:rFonts w:ascii="Calibri" w:hAnsi="Calibri"/>
        </w:rPr>
      </w:pPr>
      <w:r w:rsidRPr="006D745F">
        <w:rPr>
          <w:rFonts w:ascii="Calibri" w:hAnsi="Calibri"/>
        </w:rPr>
        <w:t>Values</w:t>
      </w:r>
    </w:p>
    <w:p w14:paraId="61586CAC" w14:textId="6D86565C" w:rsidR="00D361C7" w:rsidRPr="006D745F" w:rsidRDefault="00D361C7" w:rsidP="00D361C7">
      <w:pPr>
        <w:pStyle w:val="ListParagraph"/>
        <w:numPr>
          <w:ilvl w:val="1"/>
          <w:numId w:val="22"/>
        </w:numPr>
        <w:rPr>
          <w:rFonts w:ascii="Calibri" w:hAnsi="Calibri"/>
        </w:rPr>
      </w:pPr>
      <w:r w:rsidRPr="006D745F">
        <w:rPr>
          <w:rFonts w:ascii="Calibri" w:hAnsi="Calibri"/>
        </w:rPr>
        <w:t>Roles – behaviour expected of someone who holds a particular status</w:t>
      </w:r>
    </w:p>
    <w:p w14:paraId="4C1F72DD" w14:textId="61299485" w:rsidR="00D361C7" w:rsidRPr="006D745F" w:rsidRDefault="00D361C7" w:rsidP="00D361C7">
      <w:pPr>
        <w:pStyle w:val="ListParagraph"/>
        <w:numPr>
          <w:ilvl w:val="2"/>
          <w:numId w:val="22"/>
        </w:numPr>
        <w:rPr>
          <w:rFonts w:ascii="Calibri" w:hAnsi="Calibri"/>
        </w:rPr>
      </w:pPr>
      <w:r w:rsidRPr="006D745F">
        <w:rPr>
          <w:rFonts w:ascii="Calibri" w:hAnsi="Calibri"/>
        </w:rPr>
        <w:t>Roles establish rules for how to behave</w:t>
      </w:r>
    </w:p>
    <w:p w14:paraId="4E279FC8" w14:textId="50BB59A8" w:rsidR="00D361C7" w:rsidRPr="006D745F" w:rsidRDefault="00D361C7" w:rsidP="00D361C7">
      <w:pPr>
        <w:pStyle w:val="ListParagraph"/>
        <w:numPr>
          <w:ilvl w:val="2"/>
          <w:numId w:val="22"/>
        </w:numPr>
        <w:rPr>
          <w:rFonts w:ascii="Calibri" w:hAnsi="Calibri"/>
        </w:rPr>
      </w:pPr>
      <w:r w:rsidRPr="006D745F">
        <w:rPr>
          <w:rFonts w:ascii="Calibri" w:hAnsi="Calibri"/>
        </w:rPr>
        <w:t>We have role expectations but don’t always meet them</w:t>
      </w:r>
    </w:p>
    <w:p w14:paraId="6E2FD9D2" w14:textId="4607AFC3" w:rsidR="00D361C7" w:rsidRPr="006D745F" w:rsidRDefault="00D361C7" w:rsidP="00D361C7">
      <w:pPr>
        <w:pStyle w:val="ListParagraph"/>
        <w:numPr>
          <w:ilvl w:val="3"/>
          <w:numId w:val="22"/>
        </w:numPr>
        <w:rPr>
          <w:rFonts w:ascii="Calibri" w:hAnsi="Calibri"/>
        </w:rPr>
      </w:pPr>
      <w:r w:rsidRPr="006D745F">
        <w:rPr>
          <w:rFonts w:ascii="Calibri" w:hAnsi="Calibri"/>
        </w:rPr>
        <w:t>Roles are flexible</w:t>
      </w:r>
    </w:p>
    <w:p w14:paraId="6E8D83D7" w14:textId="629F6C23" w:rsidR="00D361C7" w:rsidRPr="006D745F" w:rsidRDefault="00D361C7" w:rsidP="00D361C7">
      <w:pPr>
        <w:pStyle w:val="ListParagraph"/>
        <w:numPr>
          <w:ilvl w:val="3"/>
          <w:numId w:val="22"/>
        </w:numPr>
        <w:rPr>
          <w:rFonts w:ascii="Calibri" w:hAnsi="Calibri"/>
        </w:rPr>
      </w:pPr>
      <w:r w:rsidRPr="006D745F">
        <w:rPr>
          <w:rFonts w:ascii="Calibri" w:hAnsi="Calibri"/>
        </w:rPr>
        <w:t>But failure to meet the expectations also has consequences</w:t>
      </w:r>
    </w:p>
    <w:p w14:paraId="0A93C955" w14:textId="58BBFFC5" w:rsidR="00D361C7" w:rsidRPr="006D745F" w:rsidRDefault="00D361C7" w:rsidP="00D361C7">
      <w:pPr>
        <w:pStyle w:val="ListParagraph"/>
        <w:numPr>
          <w:ilvl w:val="2"/>
          <w:numId w:val="22"/>
        </w:numPr>
        <w:rPr>
          <w:rFonts w:ascii="Calibri" w:hAnsi="Calibri"/>
        </w:rPr>
      </w:pPr>
      <w:r w:rsidRPr="006D745F">
        <w:rPr>
          <w:rFonts w:ascii="Calibri" w:hAnsi="Calibri"/>
        </w:rPr>
        <w:t>Roles provide us with:</w:t>
      </w:r>
    </w:p>
    <w:p w14:paraId="190465A4" w14:textId="5636AD33" w:rsidR="00D361C7" w:rsidRPr="006D745F" w:rsidRDefault="00D361C7" w:rsidP="00D361C7">
      <w:pPr>
        <w:pStyle w:val="ListParagraph"/>
        <w:numPr>
          <w:ilvl w:val="3"/>
          <w:numId w:val="22"/>
        </w:numPr>
        <w:rPr>
          <w:rFonts w:ascii="Calibri" w:hAnsi="Calibri"/>
        </w:rPr>
      </w:pPr>
      <w:r w:rsidRPr="006D745F">
        <w:rPr>
          <w:rFonts w:ascii="Calibri" w:hAnsi="Calibri"/>
        </w:rPr>
        <w:t>A sense of order</w:t>
      </w:r>
    </w:p>
    <w:p w14:paraId="360E1B36" w14:textId="393EE25E" w:rsidR="00D361C7" w:rsidRPr="006D745F" w:rsidRDefault="00D361C7" w:rsidP="00D361C7">
      <w:pPr>
        <w:pStyle w:val="ListParagraph"/>
        <w:numPr>
          <w:ilvl w:val="3"/>
          <w:numId w:val="22"/>
        </w:numPr>
        <w:rPr>
          <w:rFonts w:ascii="Calibri" w:hAnsi="Calibri"/>
        </w:rPr>
      </w:pPr>
      <w:r w:rsidRPr="006D745F">
        <w:rPr>
          <w:rFonts w:ascii="Calibri" w:hAnsi="Calibri"/>
        </w:rPr>
        <w:t>A sense of predictability</w:t>
      </w:r>
    </w:p>
    <w:p w14:paraId="241E4B63" w14:textId="6E9578C3" w:rsidR="00D361C7" w:rsidRPr="006D745F" w:rsidRDefault="00D361C7" w:rsidP="00D361C7">
      <w:pPr>
        <w:pStyle w:val="ListParagraph"/>
        <w:numPr>
          <w:ilvl w:val="0"/>
          <w:numId w:val="22"/>
        </w:numPr>
        <w:rPr>
          <w:rFonts w:ascii="Calibri" w:hAnsi="Calibri"/>
        </w:rPr>
      </w:pPr>
      <w:r w:rsidRPr="006D745F">
        <w:rPr>
          <w:rFonts w:ascii="Calibri" w:hAnsi="Calibri"/>
        </w:rPr>
        <w:t>Determinism (Nature vs. Nurture Debate)</w:t>
      </w:r>
    </w:p>
    <w:p w14:paraId="3C7EFBFA" w14:textId="2B20D474" w:rsidR="00D361C7" w:rsidRPr="006D745F" w:rsidRDefault="00D361C7" w:rsidP="00D361C7">
      <w:pPr>
        <w:pStyle w:val="ListParagraph"/>
        <w:numPr>
          <w:ilvl w:val="1"/>
          <w:numId w:val="22"/>
        </w:numPr>
        <w:rPr>
          <w:rFonts w:ascii="Calibri" w:hAnsi="Calibri"/>
        </w:rPr>
      </w:pPr>
      <w:r w:rsidRPr="006D745F">
        <w:rPr>
          <w:rFonts w:ascii="Calibri" w:hAnsi="Calibri"/>
        </w:rPr>
        <w:t>When it comes to socialization, we must ask:</w:t>
      </w:r>
    </w:p>
    <w:p w14:paraId="3FB8AF10" w14:textId="63A9744A" w:rsidR="00D361C7" w:rsidRPr="006D745F" w:rsidRDefault="00307A54" w:rsidP="00D361C7">
      <w:pPr>
        <w:pStyle w:val="ListParagraph"/>
        <w:numPr>
          <w:ilvl w:val="2"/>
          <w:numId w:val="22"/>
        </w:numPr>
        <w:rPr>
          <w:rFonts w:ascii="Calibri" w:hAnsi="Calibri"/>
        </w:rPr>
      </w:pPr>
      <w:r w:rsidRPr="006D745F">
        <w:rPr>
          <w:rFonts w:ascii="Calibri" w:hAnsi="Calibri"/>
        </w:rPr>
        <w:t>Does socialization shape us entirely or do we have agency, that is the capacity to influence what happens in our life?</w:t>
      </w:r>
    </w:p>
    <w:p w14:paraId="65615FEA" w14:textId="6AA6AFAA" w:rsidR="00307A54" w:rsidRPr="006D745F" w:rsidRDefault="00307A54" w:rsidP="00D361C7">
      <w:pPr>
        <w:pStyle w:val="ListParagraph"/>
        <w:numPr>
          <w:ilvl w:val="2"/>
          <w:numId w:val="22"/>
        </w:numPr>
        <w:rPr>
          <w:rFonts w:ascii="Calibri" w:hAnsi="Calibri"/>
        </w:rPr>
      </w:pPr>
      <w:r w:rsidRPr="006D745F">
        <w:rPr>
          <w:rFonts w:ascii="Calibri" w:hAnsi="Calibri"/>
          <w:b/>
        </w:rPr>
        <w:t xml:space="preserve">Determinism </w:t>
      </w:r>
      <w:r w:rsidRPr="006D745F">
        <w:rPr>
          <w:rFonts w:ascii="Calibri" w:hAnsi="Calibri"/>
        </w:rPr>
        <w:t>refers to the degree to which a person’s behaviour, attitudes, and other personal characteristics are determined or caused by a specific factor</w:t>
      </w:r>
    </w:p>
    <w:p w14:paraId="1100E6E6" w14:textId="7B187641" w:rsidR="00307A54" w:rsidRPr="006D745F" w:rsidRDefault="00307A54" w:rsidP="00307A54">
      <w:pPr>
        <w:pStyle w:val="ListParagraph"/>
        <w:numPr>
          <w:ilvl w:val="3"/>
          <w:numId w:val="22"/>
        </w:numPr>
        <w:rPr>
          <w:rFonts w:ascii="Calibri" w:hAnsi="Calibri"/>
        </w:rPr>
      </w:pPr>
      <w:r w:rsidRPr="006D745F">
        <w:rPr>
          <w:rFonts w:ascii="Calibri" w:hAnsi="Calibri"/>
        </w:rPr>
        <w:t>Biological determinism (nature)</w:t>
      </w:r>
    </w:p>
    <w:p w14:paraId="6F5A6D1A" w14:textId="5E47FE10" w:rsidR="00307A54" w:rsidRPr="006D745F" w:rsidRDefault="00307A54" w:rsidP="00307A54">
      <w:pPr>
        <w:pStyle w:val="ListParagraph"/>
        <w:numPr>
          <w:ilvl w:val="3"/>
          <w:numId w:val="22"/>
        </w:numPr>
        <w:rPr>
          <w:rFonts w:ascii="Calibri" w:hAnsi="Calibri"/>
        </w:rPr>
      </w:pPr>
      <w:r w:rsidRPr="006D745F">
        <w:rPr>
          <w:rFonts w:ascii="Calibri" w:hAnsi="Calibri"/>
        </w:rPr>
        <w:t>Social or cultural determinism (nurture)</w:t>
      </w:r>
    </w:p>
    <w:p w14:paraId="259B9FA3" w14:textId="6F49D62E" w:rsidR="00307A54" w:rsidRPr="006D745F" w:rsidRDefault="00307A54" w:rsidP="00307A54">
      <w:pPr>
        <w:pStyle w:val="ListParagraph"/>
        <w:numPr>
          <w:ilvl w:val="0"/>
          <w:numId w:val="22"/>
        </w:numPr>
        <w:rPr>
          <w:rFonts w:ascii="Calibri" w:hAnsi="Calibri"/>
        </w:rPr>
      </w:pPr>
      <w:r w:rsidRPr="006D745F">
        <w:rPr>
          <w:rFonts w:ascii="Calibri" w:hAnsi="Calibri"/>
        </w:rPr>
        <w:t>Biological Determinism</w:t>
      </w:r>
    </w:p>
    <w:p w14:paraId="0AEAA174" w14:textId="2C273EDC" w:rsidR="00307A54" w:rsidRPr="006D745F" w:rsidRDefault="00307A54" w:rsidP="00307A54">
      <w:pPr>
        <w:pStyle w:val="ListParagraph"/>
        <w:numPr>
          <w:ilvl w:val="1"/>
          <w:numId w:val="22"/>
        </w:numPr>
        <w:rPr>
          <w:rFonts w:ascii="Calibri" w:hAnsi="Calibri"/>
        </w:rPr>
      </w:pPr>
      <w:r w:rsidRPr="006D745F">
        <w:rPr>
          <w:rFonts w:ascii="Calibri" w:hAnsi="Calibri"/>
          <w:b/>
        </w:rPr>
        <w:t>Biological determinism</w:t>
      </w:r>
      <w:r w:rsidRPr="006D745F">
        <w:rPr>
          <w:rFonts w:ascii="Calibri" w:hAnsi="Calibri"/>
        </w:rPr>
        <w:t xml:space="preserve"> states that the greater part of who we are is determined by our roughly 26,000 genes</w:t>
      </w:r>
    </w:p>
    <w:p w14:paraId="5D554AE6" w14:textId="38A79C60" w:rsidR="00307A54" w:rsidRPr="006D745F" w:rsidRDefault="006704A7" w:rsidP="00307A54">
      <w:pPr>
        <w:pStyle w:val="ListParagraph"/>
        <w:numPr>
          <w:ilvl w:val="2"/>
          <w:numId w:val="22"/>
        </w:numPr>
        <w:rPr>
          <w:rFonts w:ascii="Calibri" w:hAnsi="Calibri"/>
        </w:rPr>
      </w:pPr>
      <w:r w:rsidRPr="006D745F">
        <w:rPr>
          <w:rFonts w:ascii="Calibri" w:hAnsi="Calibri"/>
        </w:rPr>
        <w:t xml:space="preserve">E.g. </w:t>
      </w:r>
      <w:r w:rsidR="00307A54" w:rsidRPr="006D745F">
        <w:rPr>
          <w:rFonts w:ascii="Calibri" w:hAnsi="Calibri"/>
        </w:rPr>
        <w:t>if we are good at sports or math it is because we are somehow genetically predisposed to be so</w:t>
      </w:r>
    </w:p>
    <w:p w14:paraId="7F495E59" w14:textId="2074D5EC" w:rsidR="00307A54" w:rsidRPr="006D745F" w:rsidRDefault="00307A54" w:rsidP="00307A54">
      <w:pPr>
        <w:pStyle w:val="ListParagraph"/>
        <w:numPr>
          <w:ilvl w:val="2"/>
          <w:numId w:val="22"/>
        </w:numPr>
        <w:rPr>
          <w:rFonts w:ascii="Calibri" w:hAnsi="Calibri"/>
        </w:rPr>
      </w:pPr>
      <w:r w:rsidRPr="006D745F">
        <w:rPr>
          <w:rFonts w:ascii="Calibri" w:hAnsi="Calibri"/>
        </w:rPr>
        <w:t>Sociobiology – nature selects for social behaviour (Wilson, 1975)</w:t>
      </w:r>
    </w:p>
    <w:p w14:paraId="6F282B91" w14:textId="48C68511" w:rsidR="00307A54" w:rsidRPr="006D745F" w:rsidRDefault="00307A54" w:rsidP="00307A54">
      <w:pPr>
        <w:pStyle w:val="ListParagraph"/>
        <w:numPr>
          <w:ilvl w:val="0"/>
          <w:numId w:val="22"/>
        </w:numPr>
        <w:rPr>
          <w:rFonts w:ascii="Calibri" w:hAnsi="Calibri"/>
        </w:rPr>
      </w:pPr>
      <w:r w:rsidRPr="006D745F">
        <w:rPr>
          <w:rFonts w:ascii="Calibri" w:hAnsi="Calibri"/>
        </w:rPr>
        <w:t>Social or Cultural Determinism: Behaviourism</w:t>
      </w:r>
    </w:p>
    <w:p w14:paraId="35CD1B7B" w14:textId="3DFC832C" w:rsidR="00307A54" w:rsidRPr="006D745F" w:rsidRDefault="00307A54" w:rsidP="00307A54">
      <w:pPr>
        <w:pStyle w:val="ListParagraph"/>
        <w:numPr>
          <w:ilvl w:val="1"/>
          <w:numId w:val="22"/>
        </w:numPr>
        <w:rPr>
          <w:rFonts w:ascii="Calibri" w:hAnsi="Calibri"/>
        </w:rPr>
      </w:pPr>
      <w:r w:rsidRPr="006D745F">
        <w:rPr>
          <w:rFonts w:ascii="Calibri" w:hAnsi="Calibri"/>
          <w:b/>
        </w:rPr>
        <w:t>Behaviourism</w:t>
      </w:r>
      <w:r w:rsidRPr="006D745F">
        <w:rPr>
          <w:rFonts w:ascii="Calibri" w:hAnsi="Calibri"/>
        </w:rPr>
        <w:t xml:space="preserve"> is a school of thought in psychology that takes a strong cultural-determinist position</w:t>
      </w:r>
    </w:p>
    <w:p w14:paraId="3D3F90EE" w14:textId="3EE0115E" w:rsidR="00307A54" w:rsidRPr="006D745F" w:rsidRDefault="00307A54" w:rsidP="00307A54">
      <w:pPr>
        <w:pStyle w:val="ListParagraph"/>
        <w:numPr>
          <w:ilvl w:val="2"/>
          <w:numId w:val="22"/>
        </w:numPr>
        <w:rPr>
          <w:rFonts w:ascii="Calibri" w:hAnsi="Calibri"/>
        </w:rPr>
      </w:pPr>
      <w:r w:rsidRPr="006D745F">
        <w:rPr>
          <w:rFonts w:ascii="Calibri" w:hAnsi="Calibri"/>
        </w:rPr>
        <w:t>Behaviourists believe that any behaviour can be taught and learned</w:t>
      </w:r>
    </w:p>
    <w:p w14:paraId="6C7E2861" w14:textId="70448272" w:rsidR="00307A54" w:rsidRPr="006D745F" w:rsidRDefault="00307A54" w:rsidP="00307A54">
      <w:pPr>
        <w:pStyle w:val="ListParagraph"/>
        <w:numPr>
          <w:ilvl w:val="2"/>
          <w:numId w:val="22"/>
        </w:numPr>
        <w:rPr>
          <w:rFonts w:ascii="Calibri" w:hAnsi="Calibri"/>
        </w:rPr>
      </w:pPr>
      <w:r w:rsidRPr="006D745F">
        <w:rPr>
          <w:rFonts w:ascii="Calibri" w:hAnsi="Calibri"/>
        </w:rPr>
        <w:t>Much of who we are and what we do is a consequences of how previous behaviour was responded to</w:t>
      </w:r>
    </w:p>
    <w:p w14:paraId="1ADECBFE" w14:textId="244D4E37" w:rsidR="00307A54" w:rsidRPr="006D745F" w:rsidRDefault="00307A54" w:rsidP="00307A54">
      <w:pPr>
        <w:pStyle w:val="ListParagraph"/>
        <w:numPr>
          <w:ilvl w:val="0"/>
          <w:numId w:val="22"/>
        </w:numPr>
        <w:rPr>
          <w:rFonts w:ascii="Calibri" w:hAnsi="Calibri"/>
        </w:rPr>
      </w:pPr>
      <w:r w:rsidRPr="006D745F">
        <w:rPr>
          <w:rFonts w:ascii="Calibri" w:hAnsi="Calibri"/>
        </w:rPr>
        <w:t>Supporting the behaviourism argument: socialization and isolation</w:t>
      </w:r>
    </w:p>
    <w:p w14:paraId="0F4D51F1" w14:textId="66C59328" w:rsidR="00307A54" w:rsidRPr="006D745F" w:rsidRDefault="00BD52E7" w:rsidP="00307A54">
      <w:pPr>
        <w:pStyle w:val="ListParagraph"/>
        <w:numPr>
          <w:ilvl w:val="1"/>
          <w:numId w:val="22"/>
        </w:numPr>
        <w:rPr>
          <w:rFonts w:ascii="Calibri" w:hAnsi="Calibri"/>
        </w:rPr>
      </w:pPr>
      <w:r w:rsidRPr="006D745F">
        <w:rPr>
          <w:rFonts w:ascii="Calibri" w:hAnsi="Calibri"/>
        </w:rPr>
        <w:t>We must learn “humanness”</w:t>
      </w:r>
    </w:p>
    <w:p w14:paraId="44AB4CC8" w14:textId="03850C28" w:rsidR="00BD52E7" w:rsidRPr="006D745F" w:rsidRDefault="00BD52E7" w:rsidP="00307A54">
      <w:pPr>
        <w:pStyle w:val="ListParagraph"/>
        <w:numPr>
          <w:ilvl w:val="1"/>
          <w:numId w:val="22"/>
        </w:numPr>
        <w:rPr>
          <w:rFonts w:ascii="Calibri" w:hAnsi="Calibri"/>
        </w:rPr>
      </w:pPr>
      <w:r w:rsidRPr="006D745F">
        <w:rPr>
          <w:rFonts w:ascii="Calibri" w:hAnsi="Calibri"/>
        </w:rPr>
        <w:t>For instance: what happens to children who have very little human contact?</w:t>
      </w:r>
    </w:p>
    <w:p w14:paraId="3C78DB62" w14:textId="28935488" w:rsidR="00BD52E7" w:rsidRPr="006D745F" w:rsidRDefault="00BD52E7" w:rsidP="00307A54">
      <w:pPr>
        <w:pStyle w:val="ListParagraph"/>
        <w:numPr>
          <w:ilvl w:val="1"/>
          <w:numId w:val="22"/>
        </w:numPr>
        <w:rPr>
          <w:rFonts w:ascii="Calibri" w:hAnsi="Calibri"/>
        </w:rPr>
      </w:pPr>
      <w:r w:rsidRPr="006D745F">
        <w:rPr>
          <w:rFonts w:ascii="Calibri" w:hAnsi="Calibri"/>
        </w:rPr>
        <w:t>Several classic Case studies:</w:t>
      </w:r>
    </w:p>
    <w:p w14:paraId="22300DEF" w14:textId="2C68C170" w:rsidR="00BD52E7" w:rsidRPr="006D745F" w:rsidRDefault="00BD52E7" w:rsidP="00BD52E7">
      <w:pPr>
        <w:pStyle w:val="ListParagraph"/>
        <w:numPr>
          <w:ilvl w:val="2"/>
          <w:numId w:val="22"/>
        </w:numPr>
        <w:rPr>
          <w:rFonts w:ascii="Calibri" w:hAnsi="Calibri"/>
        </w:rPr>
      </w:pPr>
      <w:r w:rsidRPr="006D745F">
        <w:rPr>
          <w:rFonts w:ascii="Calibri" w:hAnsi="Calibri"/>
        </w:rPr>
        <w:t>Anna (Kinsley Davis, 1947)</w:t>
      </w:r>
    </w:p>
    <w:p w14:paraId="371E9C8E" w14:textId="0D1821F4" w:rsidR="00BD52E7" w:rsidRPr="006D745F" w:rsidRDefault="00BD52E7" w:rsidP="00BD52E7">
      <w:pPr>
        <w:pStyle w:val="ListParagraph"/>
        <w:numPr>
          <w:ilvl w:val="2"/>
          <w:numId w:val="22"/>
        </w:numPr>
        <w:rPr>
          <w:rFonts w:ascii="Calibri" w:hAnsi="Calibri"/>
        </w:rPr>
      </w:pPr>
      <w:r w:rsidRPr="006D745F">
        <w:rPr>
          <w:rFonts w:ascii="Calibri" w:hAnsi="Calibri"/>
        </w:rPr>
        <w:t>Institutionalized Children (Rene Spitz, 1952)</w:t>
      </w:r>
    </w:p>
    <w:p w14:paraId="51A36F0C" w14:textId="7362ACBE" w:rsidR="00BD52E7" w:rsidRPr="006D745F" w:rsidRDefault="00BD52E7" w:rsidP="00BD52E7">
      <w:pPr>
        <w:pStyle w:val="ListParagraph"/>
        <w:numPr>
          <w:ilvl w:val="3"/>
          <w:numId w:val="22"/>
        </w:numPr>
        <w:rPr>
          <w:rFonts w:ascii="Calibri" w:hAnsi="Calibri"/>
        </w:rPr>
      </w:pPr>
      <w:r w:rsidRPr="006D745F">
        <w:rPr>
          <w:rFonts w:ascii="Calibri" w:hAnsi="Calibri"/>
        </w:rPr>
        <w:t xml:space="preserve">Romanian example: huge baby boom. A huge number of children ended up in state-run orphanages </w:t>
      </w:r>
    </w:p>
    <w:p w14:paraId="2B89F00F" w14:textId="65CB2CD0" w:rsidR="00BD52E7" w:rsidRPr="006D745F" w:rsidRDefault="00BD52E7" w:rsidP="00BD52E7">
      <w:pPr>
        <w:pStyle w:val="ListParagraph"/>
        <w:numPr>
          <w:ilvl w:val="2"/>
          <w:numId w:val="22"/>
        </w:numPr>
        <w:rPr>
          <w:rFonts w:ascii="Calibri" w:hAnsi="Calibri"/>
        </w:rPr>
      </w:pPr>
      <w:r w:rsidRPr="006D745F">
        <w:rPr>
          <w:rFonts w:ascii="Calibri" w:hAnsi="Calibri"/>
        </w:rPr>
        <w:t>The Harlow Study (1955)</w:t>
      </w:r>
    </w:p>
    <w:p w14:paraId="06E1D612" w14:textId="02FC1771" w:rsidR="001E6D47" w:rsidRDefault="001E6D47" w:rsidP="00BD52E7">
      <w:pPr>
        <w:pStyle w:val="ListParagraph"/>
        <w:numPr>
          <w:ilvl w:val="2"/>
          <w:numId w:val="22"/>
        </w:numPr>
        <w:rPr>
          <w:rFonts w:ascii="Calibri" w:hAnsi="Calibri"/>
        </w:rPr>
      </w:pPr>
      <w:r w:rsidRPr="006D745F">
        <w:rPr>
          <w:rFonts w:ascii="Calibri" w:hAnsi="Calibri"/>
        </w:rPr>
        <w:t>Genie</w:t>
      </w:r>
    </w:p>
    <w:p w14:paraId="4A0855A0" w14:textId="77777777" w:rsidR="00AB7A02" w:rsidRDefault="00AB7A02" w:rsidP="00AB7A02">
      <w:pPr>
        <w:rPr>
          <w:rFonts w:ascii="Calibri" w:hAnsi="Calibri"/>
        </w:rPr>
      </w:pPr>
    </w:p>
    <w:p w14:paraId="5E1EA0EA" w14:textId="77777777" w:rsidR="00AB7A02" w:rsidRDefault="00AB7A02" w:rsidP="00AB7A02">
      <w:pPr>
        <w:rPr>
          <w:rFonts w:ascii="Calibri" w:hAnsi="Calibri"/>
        </w:rPr>
      </w:pPr>
    </w:p>
    <w:p w14:paraId="5810108A" w14:textId="77777777" w:rsidR="00AB7A02" w:rsidRDefault="00AB7A02" w:rsidP="00AB7A02">
      <w:pPr>
        <w:rPr>
          <w:rFonts w:ascii="Calibri" w:hAnsi="Calibri"/>
        </w:rPr>
      </w:pPr>
    </w:p>
    <w:p w14:paraId="7B576EAC" w14:textId="77777777" w:rsidR="00AB7A02" w:rsidRDefault="00AB7A02" w:rsidP="00AB7A02">
      <w:pPr>
        <w:rPr>
          <w:rFonts w:ascii="Calibri" w:hAnsi="Calibri"/>
        </w:rPr>
      </w:pPr>
    </w:p>
    <w:p w14:paraId="643DB5F1" w14:textId="77777777" w:rsidR="00AB7A02" w:rsidRDefault="00AB7A02" w:rsidP="00AB7A02">
      <w:pPr>
        <w:rPr>
          <w:rFonts w:ascii="Calibri" w:hAnsi="Calibri"/>
        </w:rPr>
      </w:pPr>
    </w:p>
    <w:p w14:paraId="2E79C953" w14:textId="77777777" w:rsidR="00AB7A02" w:rsidRPr="00AB7A02" w:rsidRDefault="00AB7A02" w:rsidP="00AB7A02">
      <w:pPr>
        <w:rPr>
          <w:rFonts w:ascii="Calibri" w:hAnsi="Calibri"/>
        </w:rPr>
      </w:pPr>
    </w:p>
    <w:p w14:paraId="20DE15EE" w14:textId="20156BC7" w:rsidR="001E6D47" w:rsidRPr="006D745F" w:rsidRDefault="001E6D47" w:rsidP="001E6D47">
      <w:pPr>
        <w:pStyle w:val="ListParagraph"/>
        <w:numPr>
          <w:ilvl w:val="0"/>
          <w:numId w:val="22"/>
        </w:numPr>
        <w:rPr>
          <w:rFonts w:ascii="Calibri" w:hAnsi="Calibri"/>
        </w:rPr>
      </w:pPr>
      <w:r w:rsidRPr="006D745F">
        <w:rPr>
          <w:rFonts w:ascii="Calibri" w:hAnsi="Calibri"/>
        </w:rPr>
        <w:lastRenderedPageBreak/>
        <w:t>Challenge the nature argument: Race and IQ</w:t>
      </w:r>
    </w:p>
    <w:p w14:paraId="1C1C0493" w14:textId="204D489F" w:rsidR="001E6D47" w:rsidRPr="006D745F" w:rsidRDefault="001E6D47" w:rsidP="001E6D47">
      <w:pPr>
        <w:pStyle w:val="ListParagraph"/>
        <w:numPr>
          <w:ilvl w:val="1"/>
          <w:numId w:val="22"/>
        </w:numPr>
        <w:rPr>
          <w:rFonts w:ascii="Calibri" w:hAnsi="Calibri"/>
        </w:rPr>
      </w:pPr>
      <w:r w:rsidRPr="006D745F">
        <w:rPr>
          <w:rFonts w:ascii="Calibri" w:hAnsi="Calibri"/>
        </w:rPr>
        <w:t>Researchers found that there are differences in IQ scores between white Americans and black Americans</w:t>
      </w:r>
    </w:p>
    <w:p w14:paraId="4FE7CD82" w14:textId="1B44F39B" w:rsidR="001E6D47" w:rsidRPr="006D745F" w:rsidRDefault="001E6D47" w:rsidP="001E6D47">
      <w:pPr>
        <w:pStyle w:val="ListParagraph"/>
        <w:numPr>
          <w:ilvl w:val="1"/>
          <w:numId w:val="22"/>
        </w:numPr>
        <w:rPr>
          <w:rFonts w:ascii="Calibri" w:hAnsi="Calibri"/>
        </w:rPr>
      </w:pPr>
      <w:r w:rsidRPr="006D745F">
        <w:rPr>
          <w:rFonts w:ascii="Calibri" w:hAnsi="Calibri"/>
        </w:rPr>
        <w:t>This feeds social ideas</w:t>
      </w:r>
    </w:p>
    <w:p w14:paraId="556192AE" w14:textId="67F55F82" w:rsidR="001E6D47" w:rsidRPr="006D745F" w:rsidRDefault="001E6D47" w:rsidP="001E6D47">
      <w:pPr>
        <w:pStyle w:val="ListParagraph"/>
        <w:numPr>
          <w:ilvl w:val="1"/>
          <w:numId w:val="22"/>
        </w:numPr>
        <w:rPr>
          <w:rFonts w:ascii="Calibri" w:hAnsi="Calibri"/>
        </w:rPr>
      </w:pPr>
      <w:r w:rsidRPr="006D745F">
        <w:rPr>
          <w:rFonts w:ascii="Calibri" w:hAnsi="Calibri"/>
        </w:rPr>
        <w:t>Differences are the result of socio-cultural factors</w:t>
      </w:r>
    </w:p>
    <w:p w14:paraId="041D027E" w14:textId="44CF3D2C" w:rsidR="001E6D47" w:rsidRPr="006D745F" w:rsidRDefault="001E6D47" w:rsidP="001E6D47">
      <w:pPr>
        <w:pStyle w:val="ListParagraph"/>
        <w:numPr>
          <w:ilvl w:val="1"/>
          <w:numId w:val="22"/>
        </w:numPr>
        <w:rPr>
          <w:rFonts w:ascii="Calibri" w:hAnsi="Calibri"/>
        </w:rPr>
      </w:pPr>
      <w:r w:rsidRPr="006D745F">
        <w:rPr>
          <w:rFonts w:ascii="Calibri" w:hAnsi="Calibri"/>
        </w:rPr>
        <w:t>Evidence: The Flynn Effect (Flynn, 1987;2006)</w:t>
      </w:r>
    </w:p>
    <w:p w14:paraId="4B5DDFDC" w14:textId="124910E8" w:rsidR="001E6D47" w:rsidRPr="006D745F" w:rsidRDefault="001E6D47" w:rsidP="001E6D47">
      <w:pPr>
        <w:pStyle w:val="ListParagraph"/>
        <w:numPr>
          <w:ilvl w:val="2"/>
          <w:numId w:val="22"/>
        </w:numPr>
        <w:rPr>
          <w:rFonts w:ascii="Calibri" w:hAnsi="Calibri"/>
        </w:rPr>
      </w:pPr>
      <w:r w:rsidRPr="006D745F">
        <w:rPr>
          <w:rFonts w:ascii="Calibri" w:hAnsi="Calibri"/>
        </w:rPr>
        <w:t>IQ scores are going up – all around the world</w:t>
      </w:r>
    </w:p>
    <w:p w14:paraId="5D6A9CFF" w14:textId="58C7D9C3" w:rsidR="001E6D47" w:rsidRPr="006D745F" w:rsidRDefault="001E6D47" w:rsidP="001E6D47">
      <w:pPr>
        <w:pStyle w:val="ListParagraph"/>
        <w:numPr>
          <w:ilvl w:val="2"/>
          <w:numId w:val="22"/>
        </w:numPr>
        <w:rPr>
          <w:rFonts w:ascii="Calibri" w:hAnsi="Calibri"/>
        </w:rPr>
      </w:pPr>
      <w:r w:rsidRPr="006D745F">
        <w:rPr>
          <w:rFonts w:ascii="Calibri" w:hAnsi="Calibri"/>
        </w:rPr>
        <w:t>Intelligence is the result of a combination of genetic and environmental factors</w:t>
      </w:r>
    </w:p>
    <w:p w14:paraId="01AD0A6C" w14:textId="68EE9DFC" w:rsidR="00604586" w:rsidRPr="006D745F" w:rsidRDefault="001E6D47" w:rsidP="00604586">
      <w:pPr>
        <w:pStyle w:val="ListParagraph"/>
        <w:numPr>
          <w:ilvl w:val="2"/>
          <w:numId w:val="22"/>
        </w:numPr>
        <w:rPr>
          <w:rFonts w:ascii="Calibri" w:hAnsi="Calibri"/>
        </w:rPr>
      </w:pPr>
      <w:r w:rsidRPr="006D745F">
        <w:rPr>
          <w:rFonts w:ascii="Calibri" w:hAnsi="Calibri"/>
        </w:rPr>
        <w:t>Flynn: IQ measures “adaptation to modernity” and IQ is a complex interaction between genetic and the environment in which an individual socialized</w:t>
      </w:r>
    </w:p>
    <w:p w14:paraId="24C0CBDC" w14:textId="77777777" w:rsidR="00604586" w:rsidRPr="006D745F" w:rsidRDefault="00604586" w:rsidP="00604586">
      <w:pPr>
        <w:rPr>
          <w:rFonts w:ascii="Calibri" w:hAnsi="Calibri"/>
        </w:rPr>
      </w:pPr>
    </w:p>
    <w:p w14:paraId="252FAACF" w14:textId="2D076C3B" w:rsidR="00604586" w:rsidRPr="006D745F" w:rsidRDefault="00604586" w:rsidP="00604586">
      <w:pPr>
        <w:rPr>
          <w:rFonts w:ascii="Calibri" w:hAnsi="Calibri"/>
        </w:rPr>
      </w:pPr>
      <w:r w:rsidRPr="006D745F">
        <w:rPr>
          <w:rFonts w:ascii="Calibri" w:hAnsi="Calibri"/>
        </w:rPr>
        <w:t>Monday October 15</w:t>
      </w:r>
      <w:r w:rsidRPr="006D745F">
        <w:rPr>
          <w:rFonts w:ascii="Calibri" w:hAnsi="Calibri"/>
          <w:vertAlign w:val="superscript"/>
        </w:rPr>
        <w:t>th</w:t>
      </w:r>
      <w:r w:rsidRPr="006D745F">
        <w:rPr>
          <w:rFonts w:ascii="Calibri" w:hAnsi="Calibri"/>
        </w:rPr>
        <w:t xml:space="preserve"> 2018 – Socialization continued</w:t>
      </w:r>
    </w:p>
    <w:p w14:paraId="668050A6" w14:textId="22A9F2F1" w:rsidR="00604586" w:rsidRPr="006D745F" w:rsidRDefault="00604586" w:rsidP="00604586">
      <w:pPr>
        <w:pStyle w:val="ListParagraph"/>
        <w:numPr>
          <w:ilvl w:val="0"/>
          <w:numId w:val="29"/>
        </w:numPr>
        <w:rPr>
          <w:rFonts w:ascii="Calibri" w:hAnsi="Calibri"/>
        </w:rPr>
      </w:pPr>
      <w:r w:rsidRPr="006D745F">
        <w:rPr>
          <w:rFonts w:ascii="Calibri" w:hAnsi="Calibri"/>
        </w:rPr>
        <w:t>Sociological Insights: Sense of Self</w:t>
      </w:r>
    </w:p>
    <w:p w14:paraId="6EBB4DF0" w14:textId="4FF2B729" w:rsidR="00604586" w:rsidRPr="006D745F" w:rsidRDefault="00604586" w:rsidP="00604586">
      <w:pPr>
        <w:pStyle w:val="ListParagraph"/>
        <w:numPr>
          <w:ilvl w:val="1"/>
          <w:numId w:val="29"/>
        </w:numPr>
        <w:rPr>
          <w:rFonts w:ascii="Calibri" w:hAnsi="Calibri"/>
        </w:rPr>
      </w:pPr>
      <w:r w:rsidRPr="006D745F">
        <w:rPr>
          <w:rFonts w:ascii="Calibri" w:hAnsi="Calibri"/>
        </w:rPr>
        <w:t xml:space="preserve">Charles Cooley, also a symbolic interactionist introduced the idea of the </w:t>
      </w:r>
      <w:r w:rsidRPr="006D745F">
        <w:rPr>
          <w:rFonts w:ascii="Calibri" w:hAnsi="Calibri"/>
          <w:b/>
        </w:rPr>
        <w:t xml:space="preserve">looking-glass self </w:t>
      </w:r>
      <w:r w:rsidRPr="006D745F">
        <w:rPr>
          <w:rFonts w:ascii="Calibri" w:hAnsi="Calibri"/>
        </w:rPr>
        <w:t>as an explanation of how the self develops</w:t>
      </w:r>
    </w:p>
    <w:p w14:paraId="13598D2B" w14:textId="24288556" w:rsidR="00604586" w:rsidRPr="006D745F" w:rsidRDefault="00604586" w:rsidP="00604586">
      <w:pPr>
        <w:pStyle w:val="ListParagraph"/>
        <w:numPr>
          <w:ilvl w:val="2"/>
          <w:numId w:val="29"/>
        </w:numPr>
        <w:rPr>
          <w:rFonts w:ascii="Calibri" w:hAnsi="Calibri"/>
        </w:rPr>
      </w:pPr>
      <w:r w:rsidRPr="006D745F">
        <w:rPr>
          <w:rFonts w:ascii="Calibri" w:hAnsi="Calibri"/>
        </w:rPr>
        <w:t>Self-fulfilling prophecy</w:t>
      </w:r>
    </w:p>
    <w:p w14:paraId="4028D0AD" w14:textId="578858BA" w:rsidR="00604586" w:rsidRPr="006D745F" w:rsidRDefault="00604586" w:rsidP="00604586">
      <w:pPr>
        <w:pStyle w:val="ListParagraph"/>
        <w:numPr>
          <w:ilvl w:val="2"/>
          <w:numId w:val="29"/>
        </w:numPr>
        <w:rPr>
          <w:rFonts w:ascii="Calibri" w:hAnsi="Calibri"/>
        </w:rPr>
      </w:pPr>
      <w:r w:rsidRPr="006D745F">
        <w:rPr>
          <w:rFonts w:ascii="Calibri" w:hAnsi="Calibri"/>
        </w:rPr>
        <w:t>The way that we think of ourselves emerges as we interact and communicate with other people</w:t>
      </w:r>
    </w:p>
    <w:p w14:paraId="5DD6ACEF" w14:textId="5606A780" w:rsidR="00604586" w:rsidRPr="006D745F" w:rsidRDefault="00604586" w:rsidP="00604586">
      <w:pPr>
        <w:pStyle w:val="ListParagraph"/>
        <w:numPr>
          <w:ilvl w:val="1"/>
          <w:numId w:val="29"/>
        </w:numPr>
        <w:rPr>
          <w:rFonts w:ascii="Calibri" w:hAnsi="Calibri"/>
        </w:rPr>
      </w:pPr>
      <w:r w:rsidRPr="006D745F">
        <w:rPr>
          <w:rFonts w:ascii="Calibri" w:hAnsi="Calibri"/>
        </w:rPr>
        <w:t>The individual’s self-image is based on how a person thinks they are viewed by others</w:t>
      </w:r>
    </w:p>
    <w:p w14:paraId="0210B544" w14:textId="0EFAF105" w:rsidR="00604586" w:rsidRPr="006D745F" w:rsidRDefault="00604586" w:rsidP="00604586">
      <w:pPr>
        <w:pStyle w:val="ListParagraph"/>
        <w:numPr>
          <w:ilvl w:val="1"/>
          <w:numId w:val="29"/>
        </w:numPr>
        <w:rPr>
          <w:rFonts w:ascii="Calibri" w:hAnsi="Calibri"/>
        </w:rPr>
      </w:pPr>
      <w:r w:rsidRPr="006D745F">
        <w:rPr>
          <w:rFonts w:ascii="Calibri" w:hAnsi="Calibri"/>
        </w:rPr>
        <w:t>There are three components to the looking-glass self</w:t>
      </w:r>
    </w:p>
    <w:p w14:paraId="20E1BC21" w14:textId="287D52BC" w:rsidR="00604586" w:rsidRPr="006D745F" w:rsidRDefault="00604586" w:rsidP="00604586">
      <w:pPr>
        <w:pStyle w:val="ListParagraph"/>
        <w:numPr>
          <w:ilvl w:val="2"/>
          <w:numId w:val="29"/>
        </w:numPr>
        <w:rPr>
          <w:rFonts w:ascii="Calibri" w:hAnsi="Calibri"/>
        </w:rPr>
      </w:pPr>
      <w:r w:rsidRPr="006D745F">
        <w:rPr>
          <w:rFonts w:ascii="Calibri" w:hAnsi="Calibri"/>
        </w:rPr>
        <w:t xml:space="preserve">How you </w:t>
      </w:r>
      <w:r w:rsidRPr="006D745F">
        <w:rPr>
          <w:rFonts w:ascii="Calibri" w:hAnsi="Calibri"/>
          <w:b/>
        </w:rPr>
        <w:t>imagine</w:t>
      </w:r>
      <w:r w:rsidRPr="006D745F">
        <w:rPr>
          <w:rFonts w:ascii="Calibri" w:hAnsi="Calibri"/>
        </w:rPr>
        <w:t xml:space="preserve"> you appear to others</w:t>
      </w:r>
    </w:p>
    <w:p w14:paraId="3CF545A3" w14:textId="15C50764" w:rsidR="00604586" w:rsidRPr="006D745F" w:rsidRDefault="00604586" w:rsidP="00604586">
      <w:pPr>
        <w:pStyle w:val="ListParagraph"/>
        <w:numPr>
          <w:ilvl w:val="2"/>
          <w:numId w:val="29"/>
        </w:numPr>
        <w:rPr>
          <w:rFonts w:ascii="Calibri" w:hAnsi="Calibri"/>
        </w:rPr>
      </w:pPr>
      <w:r w:rsidRPr="006D745F">
        <w:rPr>
          <w:rFonts w:ascii="Calibri" w:hAnsi="Calibri"/>
        </w:rPr>
        <w:t xml:space="preserve">How you imagine those others </w:t>
      </w:r>
      <w:r w:rsidRPr="006D745F">
        <w:rPr>
          <w:rFonts w:ascii="Calibri" w:hAnsi="Calibri"/>
          <w:b/>
        </w:rPr>
        <w:t>judge</w:t>
      </w:r>
      <w:r w:rsidRPr="006D745F">
        <w:rPr>
          <w:rFonts w:ascii="Calibri" w:hAnsi="Calibri"/>
        </w:rPr>
        <w:t xml:space="preserve"> your appearance</w:t>
      </w:r>
    </w:p>
    <w:p w14:paraId="1F40D8AC" w14:textId="73D35CFC" w:rsidR="00604586" w:rsidRPr="006D745F" w:rsidRDefault="00604586" w:rsidP="00604586">
      <w:pPr>
        <w:pStyle w:val="ListParagraph"/>
        <w:numPr>
          <w:ilvl w:val="2"/>
          <w:numId w:val="29"/>
        </w:numPr>
        <w:rPr>
          <w:rFonts w:ascii="Calibri" w:hAnsi="Calibri"/>
        </w:rPr>
      </w:pPr>
      <w:r w:rsidRPr="006D745F">
        <w:rPr>
          <w:rFonts w:ascii="Calibri" w:hAnsi="Calibri"/>
        </w:rPr>
        <w:t xml:space="preserve">How you </w:t>
      </w:r>
      <w:r w:rsidRPr="006D745F">
        <w:rPr>
          <w:rFonts w:ascii="Calibri" w:hAnsi="Calibri"/>
          <w:b/>
        </w:rPr>
        <w:t>feel</w:t>
      </w:r>
      <w:r w:rsidRPr="006D745F">
        <w:rPr>
          <w:rFonts w:ascii="Calibri" w:hAnsi="Calibri"/>
        </w:rPr>
        <w:t xml:space="preserve"> as a result (proud, ashamed </w:t>
      </w:r>
      <w:proofErr w:type="spellStart"/>
      <w:r w:rsidRPr="006D745F">
        <w:rPr>
          <w:rFonts w:ascii="Calibri" w:hAnsi="Calibri"/>
        </w:rPr>
        <w:t>etc</w:t>
      </w:r>
      <w:proofErr w:type="spellEnd"/>
      <w:r w:rsidRPr="006D745F">
        <w:rPr>
          <w:rFonts w:ascii="Calibri" w:hAnsi="Calibri"/>
        </w:rPr>
        <w:t>)</w:t>
      </w:r>
    </w:p>
    <w:p w14:paraId="54E86E11" w14:textId="264620AB" w:rsidR="00604586" w:rsidRPr="006D745F" w:rsidRDefault="00604586" w:rsidP="00604586">
      <w:pPr>
        <w:pStyle w:val="ListParagraph"/>
        <w:numPr>
          <w:ilvl w:val="0"/>
          <w:numId w:val="29"/>
        </w:numPr>
        <w:rPr>
          <w:rFonts w:ascii="Calibri" w:hAnsi="Calibri"/>
        </w:rPr>
      </w:pPr>
      <w:r w:rsidRPr="006D745F">
        <w:rPr>
          <w:rFonts w:ascii="Calibri" w:hAnsi="Calibri"/>
        </w:rPr>
        <w:t>Sociological Insights: Significant Other and Generalized Other</w:t>
      </w:r>
    </w:p>
    <w:p w14:paraId="0EA33572" w14:textId="7AFFBDE1" w:rsidR="00604586" w:rsidRPr="006D745F" w:rsidRDefault="00604586" w:rsidP="00604586">
      <w:pPr>
        <w:pStyle w:val="ListParagraph"/>
        <w:numPr>
          <w:ilvl w:val="1"/>
          <w:numId w:val="29"/>
        </w:numPr>
        <w:rPr>
          <w:rFonts w:ascii="Calibri" w:hAnsi="Calibri"/>
        </w:rPr>
      </w:pPr>
      <w:r w:rsidRPr="006D745F">
        <w:rPr>
          <w:rFonts w:ascii="Calibri" w:hAnsi="Calibri"/>
        </w:rPr>
        <w:t xml:space="preserve">George Herbert Mead, a symbolic interactionist, argued children are socialized by others and </w:t>
      </w:r>
      <w:r w:rsidRPr="006D745F">
        <w:rPr>
          <w:rFonts w:ascii="Calibri" w:hAnsi="Calibri"/>
          <w:b/>
        </w:rPr>
        <w:t xml:space="preserve">internalize </w:t>
      </w:r>
      <w:r w:rsidRPr="006D745F">
        <w:rPr>
          <w:rFonts w:ascii="Calibri" w:hAnsi="Calibri"/>
        </w:rPr>
        <w:t>norms and values</w:t>
      </w:r>
    </w:p>
    <w:p w14:paraId="0ED0CAC6" w14:textId="6B41B67C" w:rsidR="00604586" w:rsidRPr="006D745F" w:rsidRDefault="00604586" w:rsidP="00604586">
      <w:pPr>
        <w:pStyle w:val="ListParagraph"/>
        <w:numPr>
          <w:ilvl w:val="1"/>
          <w:numId w:val="29"/>
        </w:numPr>
        <w:rPr>
          <w:rFonts w:ascii="Calibri" w:hAnsi="Calibri"/>
        </w:rPr>
      </w:pPr>
      <w:r w:rsidRPr="006D745F">
        <w:rPr>
          <w:rFonts w:ascii="Calibri" w:hAnsi="Calibri"/>
        </w:rPr>
        <w:t>Mead distinguished between two categories of agents of socialization</w:t>
      </w:r>
    </w:p>
    <w:p w14:paraId="3A1FA675" w14:textId="2EE24D82" w:rsidR="00604586" w:rsidRPr="006D745F" w:rsidRDefault="00604586" w:rsidP="00604586">
      <w:pPr>
        <w:pStyle w:val="ListParagraph"/>
        <w:numPr>
          <w:ilvl w:val="2"/>
          <w:numId w:val="29"/>
        </w:numPr>
        <w:rPr>
          <w:rFonts w:ascii="Calibri" w:hAnsi="Calibri"/>
        </w:rPr>
      </w:pPr>
      <w:r w:rsidRPr="006D745F">
        <w:rPr>
          <w:rFonts w:ascii="Calibri" w:hAnsi="Calibri"/>
          <w:b/>
        </w:rPr>
        <w:t>Significant others:</w:t>
      </w:r>
      <w:r w:rsidRPr="006D745F">
        <w:rPr>
          <w:rFonts w:ascii="Calibri" w:hAnsi="Calibri"/>
        </w:rPr>
        <w:t xml:space="preserve"> individuals, primarily family and friends, whom young children imitate and model themselves after</w:t>
      </w:r>
    </w:p>
    <w:p w14:paraId="3AC43052" w14:textId="5FAAA96F" w:rsidR="00604586" w:rsidRPr="006D745F" w:rsidRDefault="00604586" w:rsidP="00604586">
      <w:pPr>
        <w:pStyle w:val="ListParagraph"/>
        <w:numPr>
          <w:ilvl w:val="2"/>
          <w:numId w:val="29"/>
        </w:numPr>
        <w:rPr>
          <w:rFonts w:ascii="Calibri" w:hAnsi="Calibri"/>
        </w:rPr>
      </w:pPr>
      <w:r w:rsidRPr="006D745F">
        <w:rPr>
          <w:rFonts w:ascii="Calibri" w:hAnsi="Calibri"/>
          <w:b/>
        </w:rPr>
        <w:t>Generalized others:</w:t>
      </w:r>
      <w:r w:rsidRPr="006D745F">
        <w:rPr>
          <w:rFonts w:ascii="Calibri" w:hAnsi="Calibri"/>
        </w:rPr>
        <w:t xml:space="preserve"> the attitudes, viewpoints, and general expectations of the society into which the child is socialized</w:t>
      </w:r>
    </w:p>
    <w:p w14:paraId="1259E47B" w14:textId="55B08BAF" w:rsidR="00320867" w:rsidRPr="006D745F" w:rsidRDefault="00320867" w:rsidP="00320867">
      <w:pPr>
        <w:pStyle w:val="ListParagraph"/>
        <w:numPr>
          <w:ilvl w:val="1"/>
          <w:numId w:val="29"/>
        </w:numPr>
        <w:rPr>
          <w:rFonts w:ascii="Calibri" w:hAnsi="Calibri"/>
        </w:rPr>
      </w:pPr>
      <w:r w:rsidRPr="006D745F">
        <w:rPr>
          <w:rFonts w:ascii="Calibri" w:hAnsi="Calibri"/>
        </w:rPr>
        <w:t>We eventually “take on the role of the other”</w:t>
      </w:r>
    </w:p>
    <w:p w14:paraId="70EB8958" w14:textId="19B0B768" w:rsidR="00320867" w:rsidRPr="006D745F" w:rsidRDefault="00320867" w:rsidP="00320867">
      <w:pPr>
        <w:pStyle w:val="ListParagraph"/>
        <w:numPr>
          <w:ilvl w:val="0"/>
          <w:numId w:val="29"/>
        </w:numPr>
        <w:rPr>
          <w:rFonts w:ascii="Calibri" w:hAnsi="Calibri"/>
        </w:rPr>
      </w:pPr>
      <w:r w:rsidRPr="006D745F">
        <w:rPr>
          <w:rFonts w:ascii="Calibri" w:hAnsi="Calibri"/>
        </w:rPr>
        <w:t>Sense of Self</w:t>
      </w:r>
    </w:p>
    <w:p w14:paraId="1700EDD5" w14:textId="57101B7A" w:rsidR="00320867" w:rsidRPr="006D745F" w:rsidRDefault="00320867" w:rsidP="00320867">
      <w:pPr>
        <w:pStyle w:val="ListParagraph"/>
        <w:numPr>
          <w:ilvl w:val="1"/>
          <w:numId w:val="29"/>
        </w:numPr>
        <w:rPr>
          <w:rFonts w:ascii="Calibri" w:hAnsi="Calibri"/>
        </w:rPr>
      </w:pPr>
      <w:r w:rsidRPr="006D745F">
        <w:rPr>
          <w:rFonts w:ascii="Calibri" w:hAnsi="Calibri"/>
        </w:rPr>
        <w:t>Mead argued that the socialization of a child unfolds as a developmental sequence in three stages:</w:t>
      </w:r>
    </w:p>
    <w:p w14:paraId="2B78DF02" w14:textId="69C16BB4" w:rsidR="00320867" w:rsidRPr="006D745F" w:rsidRDefault="00320867" w:rsidP="00320867">
      <w:pPr>
        <w:pStyle w:val="ListParagraph"/>
        <w:numPr>
          <w:ilvl w:val="2"/>
          <w:numId w:val="29"/>
        </w:numPr>
        <w:rPr>
          <w:rFonts w:ascii="Calibri" w:hAnsi="Calibri"/>
        </w:rPr>
      </w:pPr>
      <w:r w:rsidRPr="006D745F">
        <w:rPr>
          <w:rFonts w:ascii="Calibri" w:hAnsi="Calibri"/>
          <w:b/>
        </w:rPr>
        <w:t xml:space="preserve">Preparatory (imitative) stage: </w:t>
      </w:r>
      <w:r w:rsidRPr="006D745F">
        <w:rPr>
          <w:rFonts w:ascii="Calibri" w:hAnsi="Calibri"/>
        </w:rPr>
        <w:t>involves the imitation of others</w:t>
      </w:r>
    </w:p>
    <w:p w14:paraId="7CAE7946" w14:textId="0FA69BF5" w:rsidR="00320867" w:rsidRPr="006D745F" w:rsidRDefault="00320867" w:rsidP="00320867">
      <w:pPr>
        <w:pStyle w:val="ListParagraph"/>
        <w:numPr>
          <w:ilvl w:val="2"/>
          <w:numId w:val="29"/>
        </w:numPr>
        <w:rPr>
          <w:rFonts w:ascii="Calibri" w:hAnsi="Calibri"/>
        </w:rPr>
      </w:pPr>
      <w:r w:rsidRPr="006D745F">
        <w:rPr>
          <w:rFonts w:ascii="Calibri" w:hAnsi="Calibri"/>
          <w:b/>
        </w:rPr>
        <w:t xml:space="preserve">Play stage: </w:t>
      </w:r>
      <w:r w:rsidRPr="006D745F">
        <w:rPr>
          <w:rFonts w:ascii="Calibri" w:hAnsi="Calibri"/>
        </w:rPr>
        <w:t>the child emerges in role-taking and assumes the perspective of significant others</w:t>
      </w:r>
    </w:p>
    <w:p w14:paraId="05B9C5FF" w14:textId="56DF44DD" w:rsidR="00320867" w:rsidRPr="006D745F" w:rsidRDefault="00320867" w:rsidP="00320867">
      <w:pPr>
        <w:pStyle w:val="ListParagraph"/>
        <w:numPr>
          <w:ilvl w:val="2"/>
          <w:numId w:val="29"/>
        </w:numPr>
        <w:rPr>
          <w:rFonts w:ascii="Calibri" w:hAnsi="Calibri"/>
        </w:rPr>
      </w:pPr>
      <w:r w:rsidRPr="006D745F">
        <w:rPr>
          <w:rFonts w:ascii="Calibri" w:hAnsi="Calibri"/>
          <w:b/>
        </w:rPr>
        <w:t>Game stage:</w:t>
      </w:r>
      <w:r w:rsidRPr="006D745F">
        <w:rPr>
          <w:rFonts w:ascii="Calibri" w:hAnsi="Calibri"/>
        </w:rPr>
        <w:t xml:space="preserve"> the child considers simultaneously the perspective of several roles</w:t>
      </w:r>
    </w:p>
    <w:p w14:paraId="2C4B1131" w14:textId="21672F51" w:rsidR="00320867" w:rsidRPr="006D745F" w:rsidRDefault="00320867" w:rsidP="00320867">
      <w:pPr>
        <w:pStyle w:val="ListParagraph"/>
        <w:numPr>
          <w:ilvl w:val="1"/>
          <w:numId w:val="29"/>
        </w:numPr>
        <w:rPr>
          <w:rFonts w:ascii="Calibri" w:hAnsi="Calibri"/>
        </w:rPr>
      </w:pPr>
      <w:r w:rsidRPr="006D745F">
        <w:rPr>
          <w:rFonts w:ascii="Calibri" w:hAnsi="Calibri"/>
        </w:rPr>
        <w:t>Significant and generalized others continue to exert influence on an individual later in life</w:t>
      </w:r>
    </w:p>
    <w:p w14:paraId="1BDA5121" w14:textId="7F54B826" w:rsidR="00320867" w:rsidRPr="006D745F" w:rsidRDefault="00320867" w:rsidP="00320867">
      <w:pPr>
        <w:pStyle w:val="ListParagraph"/>
        <w:numPr>
          <w:ilvl w:val="1"/>
          <w:numId w:val="29"/>
        </w:numPr>
        <w:rPr>
          <w:rFonts w:ascii="Calibri" w:hAnsi="Calibri"/>
        </w:rPr>
      </w:pPr>
      <w:r w:rsidRPr="006D745F">
        <w:rPr>
          <w:rFonts w:ascii="Calibri" w:hAnsi="Calibri"/>
        </w:rPr>
        <w:t>Similar to Goffman’s “impression management”</w:t>
      </w:r>
    </w:p>
    <w:p w14:paraId="702992B2" w14:textId="0ABE3DB6" w:rsidR="00320867" w:rsidRPr="006D745F" w:rsidRDefault="00320867" w:rsidP="00320867">
      <w:pPr>
        <w:pStyle w:val="ListParagraph"/>
        <w:numPr>
          <w:ilvl w:val="0"/>
          <w:numId w:val="29"/>
        </w:numPr>
        <w:rPr>
          <w:rFonts w:ascii="Calibri" w:hAnsi="Calibri"/>
        </w:rPr>
      </w:pPr>
      <w:r w:rsidRPr="006D745F">
        <w:rPr>
          <w:rFonts w:ascii="Calibri" w:hAnsi="Calibri"/>
        </w:rPr>
        <w:t>Agents of Socialization</w:t>
      </w:r>
    </w:p>
    <w:p w14:paraId="05EDB17A" w14:textId="413933D1" w:rsidR="00320867" w:rsidRPr="006D745F" w:rsidRDefault="00320867" w:rsidP="00320867">
      <w:pPr>
        <w:pStyle w:val="ListParagraph"/>
        <w:numPr>
          <w:ilvl w:val="1"/>
          <w:numId w:val="29"/>
        </w:numPr>
        <w:rPr>
          <w:rFonts w:ascii="Calibri" w:hAnsi="Calibri"/>
        </w:rPr>
      </w:pPr>
      <w:r w:rsidRPr="006D745F">
        <w:rPr>
          <w:rFonts w:ascii="Calibri" w:hAnsi="Calibri"/>
          <w:b/>
        </w:rPr>
        <w:t xml:space="preserve">Agents of socialization </w:t>
      </w:r>
      <w:r w:rsidRPr="006D745F">
        <w:rPr>
          <w:rFonts w:ascii="Calibri" w:hAnsi="Calibri"/>
        </w:rPr>
        <w:t>are groups that have a significant impact on one’s socialization</w:t>
      </w:r>
    </w:p>
    <w:p w14:paraId="741836FD" w14:textId="3FCCECEB" w:rsidR="00A8733B" w:rsidRPr="00AB7A02" w:rsidRDefault="00320867" w:rsidP="00A8733B">
      <w:pPr>
        <w:pStyle w:val="ListParagraph"/>
        <w:numPr>
          <w:ilvl w:val="2"/>
          <w:numId w:val="29"/>
        </w:numPr>
        <w:rPr>
          <w:rFonts w:ascii="Calibri" w:hAnsi="Calibri"/>
        </w:rPr>
      </w:pPr>
      <w:r w:rsidRPr="006D745F">
        <w:rPr>
          <w:rFonts w:ascii="Calibri" w:hAnsi="Calibri"/>
        </w:rPr>
        <w:t>Family</w:t>
      </w:r>
    </w:p>
    <w:p w14:paraId="4A85A5CD" w14:textId="457A77C9" w:rsidR="00320867" w:rsidRPr="006D745F" w:rsidRDefault="00356286" w:rsidP="00356286">
      <w:pPr>
        <w:pStyle w:val="ListParagraph"/>
        <w:numPr>
          <w:ilvl w:val="0"/>
          <w:numId w:val="29"/>
        </w:numPr>
        <w:rPr>
          <w:rFonts w:ascii="Calibri" w:hAnsi="Calibri"/>
        </w:rPr>
      </w:pPr>
      <w:r w:rsidRPr="006D745F">
        <w:rPr>
          <w:rFonts w:ascii="Calibri" w:hAnsi="Calibri"/>
        </w:rPr>
        <w:t>Family</w:t>
      </w:r>
    </w:p>
    <w:p w14:paraId="76EEE2A9" w14:textId="6C222A4B" w:rsidR="00356286" w:rsidRPr="006D745F" w:rsidRDefault="00356286" w:rsidP="00356286">
      <w:pPr>
        <w:pStyle w:val="ListParagraph"/>
        <w:numPr>
          <w:ilvl w:val="1"/>
          <w:numId w:val="29"/>
        </w:numPr>
        <w:rPr>
          <w:rFonts w:ascii="Calibri" w:hAnsi="Calibri"/>
        </w:rPr>
      </w:pPr>
      <w:r w:rsidRPr="006D745F">
        <w:rPr>
          <w:rFonts w:ascii="Calibri" w:hAnsi="Calibri"/>
        </w:rPr>
        <w:t>The family is the first and often the most powerful agent of socialization</w:t>
      </w:r>
      <w:r w:rsidRPr="006D745F">
        <w:rPr>
          <w:rFonts w:ascii="Calibri" w:hAnsi="Calibri"/>
        </w:rPr>
        <w:tab/>
      </w:r>
    </w:p>
    <w:p w14:paraId="7BBF11FE" w14:textId="4D20066A" w:rsidR="00356286" w:rsidRPr="006D745F" w:rsidRDefault="00356286" w:rsidP="00356286">
      <w:pPr>
        <w:pStyle w:val="ListParagraph"/>
        <w:numPr>
          <w:ilvl w:val="2"/>
          <w:numId w:val="29"/>
        </w:numPr>
        <w:rPr>
          <w:rFonts w:ascii="Calibri" w:hAnsi="Calibri"/>
        </w:rPr>
      </w:pPr>
      <w:r w:rsidRPr="006D745F">
        <w:rPr>
          <w:rFonts w:ascii="Calibri" w:hAnsi="Calibri"/>
        </w:rPr>
        <w:t>Socialization of the child is consistently seen as a key function of the family</w:t>
      </w:r>
    </w:p>
    <w:p w14:paraId="75BD642C" w14:textId="6159D5FC" w:rsidR="00356286" w:rsidRPr="006D745F" w:rsidRDefault="00356286" w:rsidP="00356286">
      <w:pPr>
        <w:pStyle w:val="ListParagraph"/>
        <w:numPr>
          <w:ilvl w:val="2"/>
          <w:numId w:val="29"/>
        </w:numPr>
        <w:rPr>
          <w:rFonts w:ascii="Calibri" w:hAnsi="Calibri"/>
        </w:rPr>
      </w:pPr>
      <w:r w:rsidRPr="006D745F">
        <w:rPr>
          <w:rFonts w:ascii="Calibri" w:hAnsi="Calibri"/>
        </w:rPr>
        <w:lastRenderedPageBreak/>
        <w:t>However, the approach to socialization varies from family to family and culture to culture</w:t>
      </w:r>
    </w:p>
    <w:p w14:paraId="60A2E267" w14:textId="04C206C0" w:rsidR="00356286" w:rsidRPr="006D745F" w:rsidRDefault="00356286" w:rsidP="00356286">
      <w:pPr>
        <w:pStyle w:val="ListParagraph"/>
        <w:numPr>
          <w:ilvl w:val="0"/>
          <w:numId w:val="29"/>
        </w:numPr>
        <w:rPr>
          <w:rFonts w:ascii="Calibri" w:hAnsi="Calibri"/>
        </w:rPr>
      </w:pPr>
      <w:r w:rsidRPr="006D745F">
        <w:rPr>
          <w:rFonts w:ascii="Calibri" w:hAnsi="Calibri"/>
        </w:rPr>
        <w:t>Peer Group</w:t>
      </w:r>
    </w:p>
    <w:p w14:paraId="4BA49A58" w14:textId="77FF5528" w:rsidR="00356286" w:rsidRPr="006D745F" w:rsidRDefault="00356286" w:rsidP="00356286">
      <w:pPr>
        <w:pStyle w:val="ListParagraph"/>
        <w:numPr>
          <w:ilvl w:val="1"/>
          <w:numId w:val="29"/>
        </w:numPr>
        <w:rPr>
          <w:rFonts w:ascii="Calibri" w:hAnsi="Calibri"/>
        </w:rPr>
      </w:pPr>
      <w:r w:rsidRPr="006D745F">
        <w:rPr>
          <w:rFonts w:ascii="Calibri" w:hAnsi="Calibri"/>
          <w:b/>
        </w:rPr>
        <w:t>Peer group</w:t>
      </w:r>
      <w:r w:rsidRPr="006D745F">
        <w:rPr>
          <w:rFonts w:ascii="Calibri" w:hAnsi="Calibri"/>
        </w:rPr>
        <w:t xml:space="preserve"> can be defined as a social group that shares key social characteristics such as age, social position, and interests</w:t>
      </w:r>
    </w:p>
    <w:p w14:paraId="496CB282" w14:textId="00F4D1E5" w:rsidR="00356286" w:rsidRPr="006D745F" w:rsidRDefault="00356286" w:rsidP="00356286">
      <w:pPr>
        <w:pStyle w:val="ListParagraph"/>
        <w:numPr>
          <w:ilvl w:val="2"/>
          <w:numId w:val="29"/>
        </w:numPr>
        <w:rPr>
          <w:rFonts w:ascii="Calibri" w:hAnsi="Calibri"/>
        </w:rPr>
      </w:pPr>
      <w:r w:rsidRPr="006D745F">
        <w:rPr>
          <w:rFonts w:ascii="Calibri" w:hAnsi="Calibri"/>
          <w:b/>
        </w:rPr>
        <w:t xml:space="preserve">Peer pressure </w:t>
      </w:r>
      <w:r w:rsidRPr="006D745F">
        <w:rPr>
          <w:rFonts w:ascii="Calibri" w:hAnsi="Calibri"/>
        </w:rPr>
        <w:t>refers to the social force exerted on an individual by his or her peers to conform in behaviour, appearance, or externally demonstrated values</w:t>
      </w:r>
    </w:p>
    <w:p w14:paraId="4B24E348" w14:textId="1200BAC1" w:rsidR="00356286" w:rsidRPr="006D745F" w:rsidRDefault="00356286" w:rsidP="00356286">
      <w:pPr>
        <w:pStyle w:val="ListParagraph"/>
        <w:numPr>
          <w:ilvl w:val="2"/>
          <w:numId w:val="29"/>
        </w:numPr>
        <w:rPr>
          <w:rFonts w:ascii="Calibri" w:hAnsi="Calibri"/>
        </w:rPr>
      </w:pPr>
      <w:r w:rsidRPr="006D745F">
        <w:rPr>
          <w:rFonts w:ascii="Calibri" w:hAnsi="Calibri"/>
        </w:rPr>
        <w:t>peer pressure is socialization in action</w:t>
      </w:r>
    </w:p>
    <w:p w14:paraId="7754EE0E" w14:textId="488C6807" w:rsidR="00356286" w:rsidRPr="006D745F" w:rsidRDefault="00356286" w:rsidP="00356286">
      <w:pPr>
        <w:pStyle w:val="ListParagraph"/>
        <w:numPr>
          <w:ilvl w:val="1"/>
          <w:numId w:val="29"/>
        </w:numPr>
        <w:rPr>
          <w:rFonts w:ascii="Calibri" w:hAnsi="Calibri"/>
        </w:rPr>
      </w:pPr>
      <w:r w:rsidRPr="006D745F">
        <w:rPr>
          <w:rFonts w:ascii="Calibri" w:hAnsi="Calibri"/>
        </w:rPr>
        <w:t>e.g</w:t>
      </w:r>
      <w:r w:rsidR="006704A7" w:rsidRPr="006D745F">
        <w:rPr>
          <w:rFonts w:ascii="Calibri" w:hAnsi="Calibri"/>
        </w:rPr>
        <w:t>.</w:t>
      </w:r>
      <w:r w:rsidRPr="006D745F">
        <w:rPr>
          <w:rFonts w:ascii="Calibri" w:hAnsi="Calibri"/>
        </w:rPr>
        <w:t xml:space="preserve"> Paul Willis’s study of the informal culture of teenage, working-class boys</w:t>
      </w:r>
    </w:p>
    <w:p w14:paraId="6D3CF33D" w14:textId="591D0A22" w:rsidR="00356286" w:rsidRPr="006D745F" w:rsidRDefault="00356286" w:rsidP="00356286">
      <w:pPr>
        <w:pStyle w:val="ListParagraph"/>
        <w:numPr>
          <w:ilvl w:val="2"/>
          <w:numId w:val="29"/>
        </w:numPr>
        <w:rPr>
          <w:rFonts w:ascii="Calibri" w:hAnsi="Calibri"/>
        </w:rPr>
      </w:pPr>
      <w:r w:rsidRPr="006D745F">
        <w:rPr>
          <w:rFonts w:ascii="Calibri" w:hAnsi="Calibri"/>
        </w:rPr>
        <w:t>participation in the anti-school subculture meant they could increase self-esteem by gaining status from peers</w:t>
      </w:r>
    </w:p>
    <w:p w14:paraId="4024F73C" w14:textId="792BF0ED" w:rsidR="00B64569" w:rsidRPr="006D745F" w:rsidRDefault="00B64569" w:rsidP="00B64569">
      <w:pPr>
        <w:pStyle w:val="ListParagraph"/>
        <w:numPr>
          <w:ilvl w:val="0"/>
          <w:numId w:val="29"/>
        </w:numPr>
        <w:rPr>
          <w:rFonts w:ascii="Calibri" w:hAnsi="Calibri"/>
        </w:rPr>
      </w:pPr>
      <w:r w:rsidRPr="006D745F">
        <w:rPr>
          <w:rFonts w:ascii="Calibri" w:hAnsi="Calibri"/>
        </w:rPr>
        <w:t>Mass Media</w:t>
      </w:r>
    </w:p>
    <w:p w14:paraId="25C6A730" w14:textId="44E67D58" w:rsidR="00B64569" w:rsidRPr="006D745F" w:rsidRDefault="00B64569" w:rsidP="00B64569">
      <w:pPr>
        <w:pStyle w:val="ListParagraph"/>
        <w:numPr>
          <w:ilvl w:val="1"/>
          <w:numId w:val="29"/>
        </w:numPr>
        <w:rPr>
          <w:rFonts w:ascii="Calibri" w:hAnsi="Calibri"/>
        </w:rPr>
      </w:pPr>
      <w:r w:rsidRPr="006D745F">
        <w:rPr>
          <w:rFonts w:ascii="Calibri" w:hAnsi="Calibri"/>
        </w:rPr>
        <w:t>There has been much debate as to whether mass media has an effect on our behaviour</w:t>
      </w:r>
    </w:p>
    <w:p w14:paraId="70A9852D" w14:textId="77220E04" w:rsidR="00B64569" w:rsidRPr="006D745F" w:rsidRDefault="00B64569" w:rsidP="00B64569">
      <w:pPr>
        <w:pStyle w:val="ListParagraph"/>
        <w:numPr>
          <w:ilvl w:val="2"/>
          <w:numId w:val="29"/>
        </w:numPr>
        <w:rPr>
          <w:rFonts w:ascii="Calibri" w:hAnsi="Calibri"/>
        </w:rPr>
      </w:pPr>
      <w:r w:rsidRPr="006D745F">
        <w:rPr>
          <w:rFonts w:ascii="Calibri" w:hAnsi="Calibri"/>
        </w:rPr>
        <w:t>Much has been debated regarding the violence children see on television, in movies and through the use of video games</w:t>
      </w:r>
    </w:p>
    <w:p w14:paraId="2205D20D" w14:textId="007FDFBF" w:rsidR="00B64569" w:rsidRPr="006D745F" w:rsidRDefault="00B64569" w:rsidP="00B64569">
      <w:pPr>
        <w:pStyle w:val="ListParagraph"/>
        <w:numPr>
          <w:ilvl w:val="3"/>
          <w:numId w:val="29"/>
        </w:numPr>
        <w:rPr>
          <w:rFonts w:ascii="Calibri" w:hAnsi="Calibri"/>
        </w:rPr>
      </w:pPr>
      <w:r w:rsidRPr="006D745F">
        <w:rPr>
          <w:rFonts w:ascii="Calibri" w:hAnsi="Calibri"/>
        </w:rPr>
        <w:t>Some studies suggest that exposure to violence desensitizes especially young men</w:t>
      </w:r>
    </w:p>
    <w:p w14:paraId="3D444E62" w14:textId="587AED97" w:rsidR="00B64569" w:rsidRPr="006D745F" w:rsidRDefault="00B64569" w:rsidP="00B64569">
      <w:pPr>
        <w:pStyle w:val="ListParagraph"/>
        <w:numPr>
          <w:ilvl w:val="3"/>
          <w:numId w:val="29"/>
        </w:numPr>
        <w:rPr>
          <w:rFonts w:ascii="Calibri" w:hAnsi="Calibri"/>
        </w:rPr>
      </w:pPr>
      <w:r w:rsidRPr="006D745F">
        <w:rPr>
          <w:rFonts w:ascii="Calibri" w:hAnsi="Calibri"/>
        </w:rPr>
        <w:t>Others claim that violence in media provides a safe outlet for pent-up hostile emotions</w:t>
      </w:r>
    </w:p>
    <w:p w14:paraId="7EF99244" w14:textId="55932154" w:rsidR="00B64569" w:rsidRPr="006D745F" w:rsidRDefault="00B64569" w:rsidP="00B64569">
      <w:pPr>
        <w:pStyle w:val="ListParagraph"/>
        <w:numPr>
          <w:ilvl w:val="1"/>
          <w:numId w:val="29"/>
        </w:numPr>
        <w:rPr>
          <w:rFonts w:ascii="Calibri" w:hAnsi="Calibri"/>
        </w:rPr>
      </w:pPr>
      <w:r w:rsidRPr="006D745F">
        <w:rPr>
          <w:rFonts w:ascii="Calibri" w:hAnsi="Calibri"/>
        </w:rPr>
        <w:t xml:space="preserve">Rowell Huesmann’s </w:t>
      </w:r>
      <w:r w:rsidRPr="006D745F">
        <w:rPr>
          <w:rFonts w:ascii="Calibri" w:hAnsi="Calibri"/>
          <w:b/>
        </w:rPr>
        <w:t xml:space="preserve">longitudinal studies </w:t>
      </w:r>
      <w:r w:rsidRPr="006D745F">
        <w:rPr>
          <w:rFonts w:ascii="Calibri" w:hAnsi="Calibri"/>
        </w:rPr>
        <w:t xml:space="preserve">on the relationship between violent </w:t>
      </w:r>
      <w:r w:rsidR="007F4EF2" w:rsidRPr="006D745F">
        <w:rPr>
          <w:rFonts w:ascii="Calibri" w:hAnsi="Calibri"/>
        </w:rPr>
        <w:t>TV watching and violent be</w:t>
      </w:r>
      <w:r w:rsidRPr="006D745F">
        <w:rPr>
          <w:rFonts w:ascii="Calibri" w:hAnsi="Calibri"/>
        </w:rPr>
        <w:t>h</w:t>
      </w:r>
      <w:r w:rsidR="007F4EF2" w:rsidRPr="006D745F">
        <w:rPr>
          <w:rFonts w:ascii="Calibri" w:hAnsi="Calibri"/>
        </w:rPr>
        <w:t>a</w:t>
      </w:r>
      <w:r w:rsidRPr="006D745F">
        <w:rPr>
          <w:rFonts w:ascii="Calibri" w:hAnsi="Calibri"/>
        </w:rPr>
        <w:t>viours concludes that there is a connection</w:t>
      </w:r>
    </w:p>
    <w:p w14:paraId="2DD90C5F" w14:textId="4202B741" w:rsidR="00B64569" w:rsidRPr="006D745F" w:rsidRDefault="00B64569" w:rsidP="00B64569">
      <w:pPr>
        <w:pStyle w:val="ListParagraph"/>
        <w:numPr>
          <w:ilvl w:val="1"/>
          <w:numId w:val="29"/>
        </w:numPr>
        <w:rPr>
          <w:rFonts w:ascii="Calibri" w:hAnsi="Calibri"/>
        </w:rPr>
      </w:pPr>
      <w:r w:rsidRPr="006D745F">
        <w:rPr>
          <w:rFonts w:ascii="Calibri" w:hAnsi="Calibri"/>
        </w:rPr>
        <w:t>Huesmann proposed two theories to explain this increase in violent behaviour:</w:t>
      </w:r>
    </w:p>
    <w:p w14:paraId="2A19FCC4" w14:textId="32691DC4" w:rsidR="00B64569" w:rsidRPr="006D745F" w:rsidRDefault="007F4EF2" w:rsidP="00B64569">
      <w:pPr>
        <w:pStyle w:val="ListParagraph"/>
        <w:numPr>
          <w:ilvl w:val="2"/>
          <w:numId w:val="29"/>
        </w:numPr>
        <w:rPr>
          <w:rFonts w:ascii="Calibri" w:hAnsi="Calibri"/>
        </w:rPr>
      </w:pPr>
      <w:r w:rsidRPr="006D745F">
        <w:rPr>
          <w:rFonts w:ascii="Calibri" w:hAnsi="Calibri"/>
          <w:b/>
        </w:rPr>
        <w:t>Observat</w:t>
      </w:r>
      <w:r w:rsidR="00B64569" w:rsidRPr="006D745F">
        <w:rPr>
          <w:rFonts w:ascii="Calibri" w:hAnsi="Calibri"/>
          <w:b/>
        </w:rPr>
        <w:t xml:space="preserve">ional learning theory: </w:t>
      </w:r>
      <w:r w:rsidR="00B64569" w:rsidRPr="006D745F">
        <w:rPr>
          <w:rFonts w:ascii="Calibri" w:hAnsi="Calibri"/>
        </w:rPr>
        <w:t>children acquire aggressive scripts for solving social problems by watching their heroes act in that way</w:t>
      </w:r>
    </w:p>
    <w:p w14:paraId="2D1345A1" w14:textId="0D4A6A1B" w:rsidR="00B64569" w:rsidRPr="006D745F" w:rsidRDefault="00B64569" w:rsidP="00B64569">
      <w:pPr>
        <w:pStyle w:val="ListParagraph"/>
        <w:numPr>
          <w:ilvl w:val="2"/>
          <w:numId w:val="29"/>
        </w:numPr>
        <w:rPr>
          <w:rFonts w:ascii="Calibri" w:hAnsi="Calibri"/>
        </w:rPr>
      </w:pPr>
      <w:r w:rsidRPr="006D745F">
        <w:rPr>
          <w:rFonts w:ascii="Calibri" w:hAnsi="Calibri"/>
          <w:b/>
        </w:rPr>
        <w:t>Desensitization theory:</w:t>
      </w:r>
      <w:r w:rsidRPr="006D745F">
        <w:rPr>
          <w:rFonts w:ascii="Calibri" w:hAnsi="Calibri"/>
        </w:rPr>
        <w:t xml:space="preserve"> increased exposure to violence on television numbs our natural negative reaction to it</w:t>
      </w:r>
    </w:p>
    <w:p w14:paraId="1FE0C74C" w14:textId="7AD549D3" w:rsidR="00B64569" w:rsidRPr="006D745F" w:rsidRDefault="00B64569" w:rsidP="00B64569">
      <w:pPr>
        <w:pStyle w:val="ListParagraph"/>
        <w:numPr>
          <w:ilvl w:val="1"/>
          <w:numId w:val="29"/>
        </w:numPr>
        <w:rPr>
          <w:rFonts w:ascii="Calibri" w:hAnsi="Calibri"/>
        </w:rPr>
      </w:pPr>
      <w:r w:rsidRPr="006D745F">
        <w:rPr>
          <w:rFonts w:ascii="Calibri" w:hAnsi="Calibri"/>
        </w:rPr>
        <w:t>Jib Fowles argues that discussion about television violence are really about cultural conflict</w:t>
      </w:r>
    </w:p>
    <w:p w14:paraId="08727FCA" w14:textId="47F7596D" w:rsidR="007F4EF2" w:rsidRPr="006D745F" w:rsidRDefault="007F4EF2" w:rsidP="007F4EF2">
      <w:pPr>
        <w:pStyle w:val="ListParagraph"/>
        <w:numPr>
          <w:ilvl w:val="0"/>
          <w:numId w:val="29"/>
        </w:numPr>
        <w:rPr>
          <w:rFonts w:ascii="Calibri" w:hAnsi="Calibri"/>
        </w:rPr>
      </w:pPr>
      <w:r w:rsidRPr="006D745F">
        <w:rPr>
          <w:rFonts w:ascii="Calibri" w:hAnsi="Calibri"/>
        </w:rPr>
        <w:t>Education</w:t>
      </w:r>
    </w:p>
    <w:p w14:paraId="2B9D2DEB" w14:textId="1C938C21" w:rsidR="007F4EF2" w:rsidRPr="006D745F" w:rsidRDefault="007F4EF2" w:rsidP="007F4EF2">
      <w:pPr>
        <w:pStyle w:val="ListParagraph"/>
        <w:numPr>
          <w:ilvl w:val="1"/>
          <w:numId w:val="29"/>
        </w:numPr>
        <w:rPr>
          <w:rFonts w:ascii="Calibri" w:hAnsi="Calibri"/>
        </w:rPr>
      </w:pPr>
      <w:r w:rsidRPr="006D745F">
        <w:rPr>
          <w:rFonts w:ascii="Calibri" w:hAnsi="Calibri"/>
        </w:rPr>
        <w:t>Another powerful socializing agent</w:t>
      </w:r>
    </w:p>
    <w:p w14:paraId="12142C01" w14:textId="1EA10732" w:rsidR="007F4EF2" w:rsidRPr="006D745F" w:rsidRDefault="007F4EF2" w:rsidP="007F4EF2">
      <w:pPr>
        <w:pStyle w:val="ListParagraph"/>
        <w:numPr>
          <w:ilvl w:val="1"/>
          <w:numId w:val="29"/>
        </w:numPr>
        <w:rPr>
          <w:rFonts w:ascii="Calibri" w:hAnsi="Calibri"/>
        </w:rPr>
      </w:pPr>
      <w:r w:rsidRPr="006D745F">
        <w:rPr>
          <w:rFonts w:ascii="Calibri" w:hAnsi="Calibri"/>
        </w:rPr>
        <w:t>Schools are often the first source of information that children receive about a social group other than their own</w:t>
      </w:r>
    </w:p>
    <w:p w14:paraId="637380AD" w14:textId="3E684D8E" w:rsidR="007F4EF2" w:rsidRPr="006D745F" w:rsidRDefault="007F4EF2" w:rsidP="007F4EF2">
      <w:pPr>
        <w:pStyle w:val="ListParagraph"/>
        <w:numPr>
          <w:ilvl w:val="1"/>
          <w:numId w:val="29"/>
        </w:numPr>
        <w:rPr>
          <w:rFonts w:ascii="Calibri" w:hAnsi="Calibri"/>
        </w:rPr>
      </w:pPr>
      <w:r w:rsidRPr="006D745F">
        <w:rPr>
          <w:rFonts w:ascii="Calibri" w:hAnsi="Calibri"/>
        </w:rPr>
        <w:t>Students are socialized through teachers, curriculums, textbooks, and the social environment of the classroom</w:t>
      </w:r>
    </w:p>
    <w:p w14:paraId="605BD787" w14:textId="12C5C02F" w:rsidR="007F4EF2" w:rsidRPr="006D745F" w:rsidRDefault="007F4EF2" w:rsidP="007F4EF2">
      <w:pPr>
        <w:pStyle w:val="ListParagraph"/>
        <w:numPr>
          <w:ilvl w:val="1"/>
          <w:numId w:val="29"/>
        </w:numPr>
        <w:rPr>
          <w:rFonts w:ascii="Calibri" w:hAnsi="Calibri"/>
        </w:rPr>
      </w:pPr>
      <w:r w:rsidRPr="006D745F">
        <w:rPr>
          <w:rFonts w:ascii="Calibri" w:hAnsi="Calibri"/>
        </w:rPr>
        <w:t>Teachers play a critical role</w:t>
      </w:r>
    </w:p>
    <w:p w14:paraId="5CB47A54" w14:textId="5E82567E" w:rsidR="007F4EF2" w:rsidRPr="006D745F" w:rsidRDefault="007F4EF2" w:rsidP="007F4EF2">
      <w:pPr>
        <w:pStyle w:val="ListParagraph"/>
        <w:numPr>
          <w:ilvl w:val="0"/>
          <w:numId w:val="29"/>
        </w:numPr>
        <w:rPr>
          <w:rFonts w:ascii="Calibri" w:hAnsi="Calibri"/>
        </w:rPr>
      </w:pPr>
      <w:r w:rsidRPr="006D745F">
        <w:rPr>
          <w:rFonts w:ascii="Calibri" w:hAnsi="Calibri"/>
        </w:rPr>
        <w:t>Gender Socialization</w:t>
      </w:r>
    </w:p>
    <w:p w14:paraId="476A927B" w14:textId="2ADC9D1A" w:rsidR="007F4EF2" w:rsidRPr="006D745F" w:rsidRDefault="007F4EF2" w:rsidP="007F4EF2">
      <w:pPr>
        <w:pStyle w:val="ListParagraph"/>
        <w:numPr>
          <w:ilvl w:val="1"/>
          <w:numId w:val="29"/>
        </w:numPr>
        <w:rPr>
          <w:rFonts w:ascii="Calibri" w:hAnsi="Calibri"/>
        </w:rPr>
      </w:pPr>
      <w:r w:rsidRPr="006D745F">
        <w:rPr>
          <w:rFonts w:ascii="Calibri" w:hAnsi="Calibri"/>
        </w:rPr>
        <w:t>There are observable gender differences in educational performance that are the result of differential socialization</w:t>
      </w:r>
    </w:p>
    <w:p w14:paraId="3AFA2EA7" w14:textId="29E42D04" w:rsidR="007F4EF2" w:rsidRPr="006D745F" w:rsidRDefault="007F4EF2" w:rsidP="007F4EF2">
      <w:pPr>
        <w:pStyle w:val="ListParagraph"/>
        <w:numPr>
          <w:ilvl w:val="1"/>
          <w:numId w:val="29"/>
        </w:numPr>
        <w:rPr>
          <w:rFonts w:ascii="Calibri" w:hAnsi="Calibri"/>
        </w:rPr>
      </w:pPr>
      <w:r w:rsidRPr="006D745F">
        <w:rPr>
          <w:rFonts w:ascii="Calibri" w:hAnsi="Calibri"/>
        </w:rPr>
        <w:t>Boys tend to be encouraged to take up math and sciences; girls tend to be encouraged to take up writing and reading</w:t>
      </w:r>
    </w:p>
    <w:p w14:paraId="6786652C" w14:textId="63E0B19E" w:rsidR="007F4EF2" w:rsidRPr="006D745F" w:rsidRDefault="007F4EF2" w:rsidP="007F4EF2">
      <w:pPr>
        <w:pStyle w:val="ListParagraph"/>
        <w:numPr>
          <w:ilvl w:val="1"/>
          <w:numId w:val="29"/>
        </w:numPr>
        <w:rPr>
          <w:rFonts w:ascii="Calibri" w:hAnsi="Calibri"/>
        </w:rPr>
      </w:pPr>
      <w:r w:rsidRPr="006D745F">
        <w:rPr>
          <w:rFonts w:ascii="Calibri" w:hAnsi="Calibri"/>
        </w:rPr>
        <w:t xml:space="preserve">Both tend to be discourage to take on subject matters assigned to the opposite sex </w:t>
      </w:r>
    </w:p>
    <w:p w14:paraId="5613967B" w14:textId="4897B5C4" w:rsidR="004465ED" w:rsidRPr="006D745F" w:rsidRDefault="004465ED" w:rsidP="004465ED">
      <w:pPr>
        <w:pStyle w:val="ListParagraph"/>
        <w:numPr>
          <w:ilvl w:val="1"/>
          <w:numId w:val="29"/>
        </w:numPr>
        <w:rPr>
          <w:rFonts w:ascii="Calibri" w:hAnsi="Calibri"/>
        </w:rPr>
      </w:pPr>
      <w:r w:rsidRPr="006D745F">
        <w:rPr>
          <w:rFonts w:ascii="Calibri" w:hAnsi="Calibri"/>
        </w:rPr>
        <w:t>Much has been done to increase girls’ representation and performance in male-dominated disciplines, but boys are still not encouraged to enter female-dominated fields</w:t>
      </w:r>
    </w:p>
    <w:p w14:paraId="3E0AF3DC" w14:textId="5D9BC7A0" w:rsidR="007F4EF2" w:rsidRPr="006D745F" w:rsidRDefault="007F4EF2" w:rsidP="007F4EF2">
      <w:pPr>
        <w:pStyle w:val="ListParagraph"/>
        <w:numPr>
          <w:ilvl w:val="0"/>
          <w:numId w:val="29"/>
        </w:numPr>
        <w:rPr>
          <w:rFonts w:ascii="Calibri" w:hAnsi="Calibri"/>
        </w:rPr>
      </w:pPr>
      <w:r w:rsidRPr="006D745F">
        <w:rPr>
          <w:rFonts w:ascii="Calibri" w:hAnsi="Calibri"/>
        </w:rPr>
        <w:t>Secondary Socialization and Resocialization</w:t>
      </w:r>
    </w:p>
    <w:p w14:paraId="651E3F15" w14:textId="0D2FC30F" w:rsidR="00A86B44" w:rsidRPr="006D745F" w:rsidRDefault="00A86B44" w:rsidP="00A86B44">
      <w:pPr>
        <w:pStyle w:val="ListParagraph"/>
        <w:numPr>
          <w:ilvl w:val="1"/>
          <w:numId w:val="29"/>
        </w:numPr>
        <w:rPr>
          <w:rFonts w:ascii="Calibri" w:hAnsi="Calibri"/>
        </w:rPr>
      </w:pPr>
      <w:r w:rsidRPr="006D745F">
        <w:rPr>
          <w:rFonts w:ascii="Calibri" w:hAnsi="Calibri"/>
          <w:b/>
        </w:rPr>
        <w:t>Secondary socialization</w:t>
      </w:r>
    </w:p>
    <w:p w14:paraId="5466F772" w14:textId="2454EBE7" w:rsidR="00A86B44" w:rsidRPr="006D745F" w:rsidRDefault="00A86B44" w:rsidP="00A86B44">
      <w:pPr>
        <w:pStyle w:val="ListParagraph"/>
        <w:numPr>
          <w:ilvl w:val="1"/>
          <w:numId w:val="29"/>
        </w:numPr>
        <w:rPr>
          <w:rFonts w:ascii="Calibri" w:hAnsi="Calibri"/>
        </w:rPr>
      </w:pPr>
      <w:r w:rsidRPr="006D745F">
        <w:rPr>
          <w:rFonts w:ascii="Calibri" w:hAnsi="Calibri"/>
          <w:b/>
        </w:rPr>
        <w:t xml:space="preserve">Resocialization </w:t>
      </w:r>
      <w:r w:rsidRPr="006D745F">
        <w:rPr>
          <w:rFonts w:ascii="Calibri" w:hAnsi="Calibri"/>
        </w:rPr>
        <w:t>is the process of unlearning old behaviours, attitudes and values and learning new ones upon moving into a significantly different social environment</w:t>
      </w:r>
    </w:p>
    <w:p w14:paraId="68EAD15C" w14:textId="51946D57" w:rsidR="00A86B44" w:rsidRPr="006D745F" w:rsidRDefault="00A86B44" w:rsidP="00A86B44">
      <w:pPr>
        <w:pStyle w:val="ListParagraph"/>
        <w:numPr>
          <w:ilvl w:val="2"/>
          <w:numId w:val="29"/>
        </w:numPr>
        <w:rPr>
          <w:rFonts w:ascii="Calibri" w:hAnsi="Calibri"/>
        </w:rPr>
      </w:pPr>
      <w:r w:rsidRPr="006D745F">
        <w:rPr>
          <w:rFonts w:ascii="Calibri" w:hAnsi="Calibri"/>
        </w:rPr>
        <w:t>Resocialization can be either voluntary or involuntary</w:t>
      </w:r>
    </w:p>
    <w:p w14:paraId="50791E83" w14:textId="41819475" w:rsidR="00A86B44" w:rsidRPr="006D745F" w:rsidRDefault="00A86B44" w:rsidP="00A86B44">
      <w:pPr>
        <w:pStyle w:val="ListParagraph"/>
        <w:numPr>
          <w:ilvl w:val="2"/>
          <w:numId w:val="29"/>
        </w:numPr>
        <w:rPr>
          <w:rFonts w:ascii="Calibri" w:hAnsi="Calibri"/>
        </w:rPr>
      </w:pPr>
      <w:r w:rsidRPr="006D745F">
        <w:rPr>
          <w:rFonts w:ascii="Calibri" w:hAnsi="Calibri"/>
        </w:rPr>
        <w:t>Both types of resocialization can occur together</w:t>
      </w:r>
    </w:p>
    <w:p w14:paraId="59D7A854" w14:textId="1E3EE945" w:rsidR="002942A4" w:rsidRPr="006D745F" w:rsidRDefault="002942A4" w:rsidP="00D35B71">
      <w:pPr>
        <w:pStyle w:val="ListParagraph"/>
        <w:numPr>
          <w:ilvl w:val="2"/>
          <w:numId w:val="29"/>
        </w:numPr>
        <w:rPr>
          <w:rFonts w:ascii="Calibri" w:hAnsi="Calibri"/>
        </w:rPr>
      </w:pPr>
      <w:r w:rsidRPr="006D745F">
        <w:rPr>
          <w:rFonts w:ascii="Calibri" w:hAnsi="Calibri"/>
        </w:rPr>
        <w:lastRenderedPageBreak/>
        <w:t>Military is a classic example</w:t>
      </w:r>
      <w:r w:rsidR="00D35B71" w:rsidRPr="006D745F">
        <w:rPr>
          <w:rFonts w:ascii="Calibri" w:hAnsi="Calibri"/>
        </w:rPr>
        <w:t xml:space="preserve"> – they produce a different person</w:t>
      </w:r>
    </w:p>
    <w:p w14:paraId="24B3BBF8" w14:textId="6D4FE317" w:rsidR="00D35B71" w:rsidRPr="006D745F" w:rsidRDefault="00D35B71" w:rsidP="00D35B71">
      <w:pPr>
        <w:pStyle w:val="ListParagraph"/>
        <w:numPr>
          <w:ilvl w:val="1"/>
          <w:numId w:val="29"/>
        </w:numPr>
        <w:rPr>
          <w:rFonts w:ascii="Calibri" w:hAnsi="Calibri"/>
        </w:rPr>
      </w:pPr>
      <w:r w:rsidRPr="006D745F">
        <w:rPr>
          <w:rFonts w:ascii="Calibri" w:hAnsi="Calibri"/>
        </w:rPr>
        <w:t>Involuntary Resocialization and Total institutions</w:t>
      </w:r>
    </w:p>
    <w:p w14:paraId="6E87C8AE" w14:textId="15FBB9F7" w:rsidR="00D35B71" w:rsidRPr="006D745F" w:rsidRDefault="00D35B71" w:rsidP="00D35B71">
      <w:pPr>
        <w:pStyle w:val="ListParagraph"/>
        <w:numPr>
          <w:ilvl w:val="2"/>
          <w:numId w:val="29"/>
        </w:numPr>
        <w:rPr>
          <w:rFonts w:ascii="Calibri" w:hAnsi="Calibri"/>
        </w:rPr>
      </w:pPr>
      <w:r w:rsidRPr="006D745F">
        <w:rPr>
          <w:rFonts w:ascii="Calibri" w:hAnsi="Calibri"/>
          <w:b/>
        </w:rPr>
        <w:t xml:space="preserve">Involuntary resocialization </w:t>
      </w:r>
      <w:r w:rsidRPr="006D745F">
        <w:rPr>
          <w:rFonts w:ascii="Calibri" w:hAnsi="Calibri"/>
        </w:rPr>
        <w:t>occurs when someone is forced to change</w:t>
      </w:r>
    </w:p>
    <w:p w14:paraId="7DED5C52" w14:textId="45A019B5" w:rsidR="00D35B71" w:rsidRPr="006D745F" w:rsidRDefault="00D35B71" w:rsidP="00D35B71">
      <w:pPr>
        <w:pStyle w:val="ListParagraph"/>
        <w:numPr>
          <w:ilvl w:val="3"/>
          <w:numId w:val="29"/>
        </w:numPr>
        <w:rPr>
          <w:rFonts w:ascii="Calibri" w:hAnsi="Calibri"/>
        </w:rPr>
      </w:pPr>
      <w:r w:rsidRPr="006D745F">
        <w:rPr>
          <w:rFonts w:ascii="Calibri" w:hAnsi="Calibri"/>
          <w:b/>
        </w:rPr>
        <w:t xml:space="preserve">Total institutions </w:t>
      </w:r>
      <w:proofErr w:type="spellStart"/>
      <w:r w:rsidRPr="006D745F">
        <w:rPr>
          <w:rFonts w:ascii="Calibri" w:hAnsi="Calibri"/>
        </w:rPr>
        <w:t>resocialize</w:t>
      </w:r>
      <w:proofErr w:type="spellEnd"/>
      <w:r w:rsidRPr="006D745F">
        <w:rPr>
          <w:rFonts w:ascii="Calibri" w:hAnsi="Calibri"/>
        </w:rPr>
        <w:t xml:space="preserve"> by regulating all aspects of an individual’s life (</w:t>
      </w:r>
      <w:r w:rsidR="00770D72" w:rsidRPr="006D745F">
        <w:rPr>
          <w:rFonts w:ascii="Calibri" w:hAnsi="Calibri"/>
        </w:rPr>
        <w:t>e.g.</w:t>
      </w:r>
      <w:r w:rsidRPr="006D745F">
        <w:rPr>
          <w:rFonts w:ascii="Calibri" w:hAnsi="Calibri"/>
        </w:rPr>
        <w:t xml:space="preserve"> residential schools, prisons, military)</w:t>
      </w:r>
    </w:p>
    <w:p w14:paraId="1B66B27A" w14:textId="7A12F05E" w:rsidR="00D35B71" w:rsidRPr="006D745F" w:rsidRDefault="00D35B71" w:rsidP="00D35B71">
      <w:pPr>
        <w:pStyle w:val="ListParagraph"/>
        <w:numPr>
          <w:ilvl w:val="4"/>
          <w:numId w:val="29"/>
        </w:numPr>
        <w:rPr>
          <w:rFonts w:ascii="Calibri" w:hAnsi="Calibri"/>
        </w:rPr>
      </w:pPr>
      <w:r w:rsidRPr="006D745F">
        <w:rPr>
          <w:rFonts w:ascii="Calibri" w:hAnsi="Calibri"/>
        </w:rPr>
        <w:t xml:space="preserve">Goffman characterizes resocialization in a total institution as the process whereby all aspects of person’s life are regulated under one authority, carried out </w:t>
      </w:r>
      <w:r w:rsidR="002C7DDA" w:rsidRPr="006D745F">
        <w:rPr>
          <w:rFonts w:ascii="Calibri" w:hAnsi="Calibri"/>
        </w:rPr>
        <w:t>in</w:t>
      </w:r>
      <w:r w:rsidRPr="006D745F">
        <w:rPr>
          <w:rFonts w:ascii="Calibri" w:hAnsi="Calibri"/>
        </w:rPr>
        <w:t xml:space="preserve"> the immediate company of others treated similarly, tightly scheduled, and brought together as parts of a single overall rational plan</w:t>
      </w:r>
    </w:p>
    <w:p w14:paraId="4A0D1DEF" w14:textId="0F4DB7E8" w:rsidR="00D35B71" w:rsidRPr="006D745F" w:rsidRDefault="00D35B71" w:rsidP="00D35B71">
      <w:pPr>
        <w:pStyle w:val="ListParagraph"/>
        <w:numPr>
          <w:ilvl w:val="4"/>
          <w:numId w:val="29"/>
        </w:numPr>
        <w:rPr>
          <w:rFonts w:ascii="Calibri" w:hAnsi="Calibri"/>
        </w:rPr>
      </w:pPr>
      <w:r w:rsidRPr="006D745F">
        <w:rPr>
          <w:rFonts w:ascii="Calibri" w:hAnsi="Calibri"/>
        </w:rPr>
        <w:t>According to Goffman, resocialization is a two-part process:</w:t>
      </w:r>
    </w:p>
    <w:p w14:paraId="28DF084A" w14:textId="33F0F354" w:rsidR="00D35B71" w:rsidRPr="006D745F" w:rsidRDefault="00D35B71" w:rsidP="00D35B71">
      <w:pPr>
        <w:pStyle w:val="ListParagraph"/>
        <w:numPr>
          <w:ilvl w:val="5"/>
          <w:numId w:val="29"/>
        </w:numPr>
        <w:rPr>
          <w:rFonts w:ascii="Calibri" w:hAnsi="Calibri"/>
        </w:rPr>
      </w:pPr>
      <w:r w:rsidRPr="006D745F">
        <w:rPr>
          <w:rFonts w:ascii="Calibri" w:hAnsi="Calibri"/>
        </w:rPr>
        <w:t>The staff attempts to erode the new inmate’s established identity (modification of the self)</w:t>
      </w:r>
    </w:p>
    <w:p w14:paraId="2CC7E43D" w14:textId="637D28B0" w:rsidR="00D35B71" w:rsidRPr="006D745F" w:rsidRDefault="00D35B71" w:rsidP="004465ED">
      <w:pPr>
        <w:pStyle w:val="ListParagraph"/>
        <w:numPr>
          <w:ilvl w:val="5"/>
          <w:numId w:val="29"/>
        </w:numPr>
        <w:rPr>
          <w:rFonts w:ascii="Calibri" w:hAnsi="Calibri"/>
        </w:rPr>
      </w:pPr>
      <w:r w:rsidRPr="006D745F">
        <w:rPr>
          <w:rFonts w:ascii="Calibri" w:hAnsi="Calibri"/>
        </w:rPr>
        <w:t>Efforts are then made to rebuild the inmate’s sense of self by imposing a new identity and a new way of life</w:t>
      </w:r>
    </w:p>
    <w:p w14:paraId="10A55DA8" w14:textId="77777777" w:rsidR="005318A4" w:rsidRPr="006D745F" w:rsidRDefault="005318A4" w:rsidP="005318A4">
      <w:pPr>
        <w:pStyle w:val="ListParagraph"/>
        <w:rPr>
          <w:rFonts w:ascii="Calibri" w:hAnsi="Calibri"/>
        </w:rPr>
      </w:pPr>
    </w:p>
    <w:p w14:paraId="2528F849" w14:textId="4DB928F7" w:rsidR="005318A4" w:rsidRPr="006D745F" w:rsidRDefault="005318A4" w:rsidP="005318A4">
      <w:pPr>
        <w:pStyle w:val="ListParagraph"/>
        <w:rPr>
          <w:rFonts w:ascii="Calibri" w:hAnsi="Calibri"/>
        </w:rPr>
      </w:pPr>
      <w:r w:rsidRPr="006D745F">
        <w:rPr>
          <w:rFonts w:ascii="Calibri" w:hAnsi="Calibri"/>
        </w:rPr>
        <w:t>Monday October 29</w:t>
      </w:r>
      <w:r w:rsidRPr="006D745F">
        <w:rPr>
          <w:rFonts w:ascii="Calibri" w:hAnsi="Calibri"/>
          <w:vertAlign w:val="superscript"/>
        </w:rPr>
        <w:t>th</w:t>
      </w:r>
      <w:r w:rsidRPr="006D745F">
        <w:rPr>
          <w:rFonts w:ascii="Calibri" w:hAnsi="Calibri"/>
        </w:rPr>
        <w:t xml:space="preserve"> - Social Inequality</w:t>
      </w:r>
    </w:p>
    <w:p w14:paraId="764059E1" w14:textId="72EA8884" w:rsidR="005318A4" w:rsidRPr="006D745F" w:rsidRDefault="005318A4" w:rsidP="005318A4">
      <w:pPr>
        <w:pStyle w:val="ListParagraph"/>
        <w:numPr>
          <w:ilvl w:val="0"/>
          <w:numId w:val="36"/>
        </w:numPr>
        <w:rPr>
          <w:rFonts w:ascii="Calibri" w:hAnsi="Calibri"/>
        </w:rPr>
      </w:pPr>
      <w:r w:rsidRPr="006D745F">
        <w:rPr>
          <w:rFonts w:ascii="Calibri" w:hAnsi="Calibri"/>
        </w:rPr>
        <w:t>How much inequality does Canada have? We like to take pride in the fact that we have a very high standard of living. Not everyone has the same standard of living</w:t>
      </w:r>
    </w:p>
    <w:p w14:paraId="5E07F90E" w14:textId="2B130D79" w:rsidR="005318A4" w:rsidRPr="006D745F" w:rsidRDefault="005318A4" w:rsidP="005318A4">
      <w:pPr>
        <w:pStyle w:val="ListParagraph"/>
        <w:numPr>
          <w:ilvl w:val="0"/>
          <w:numId w:val="36"/>
        </w:numPr>
        <w:rPr>
          <w:rFonts w:ascii="Calibri" w:hAnsi="Calibri"/>
        </w:rPr>
      </w:pPr>
      <w:r w:rsidRPr="006D745F">
        <w:rPr>
          <w:rFonts w:ascii="Calibri" w:hAnsi="Calibri"/>
        </w:rPr>
        <w:t>Social Inequality vs. Stratification</w:t>
      </w:r>
    </w:p>
    <w:p w14:paraId="2A842884" w14:textId="5CC5EF4D" w:rsidR="005318A4" w:rsidRPr="006D745F" w:rsidRDefault="005318A4" w:rsidP="005318A4">
      <w:pPr>
        <w:pStyle w:val="ListParagraph"/>
        <w:numPr>
          <w:ilvl w:val="1"/>
          <w:numId w:val="36"/>
        </w:numPr>
        <w:rPr>
          <w:rFonts w:ascii="Calibri" w:hAnsi="Calibri"/>
        </w:rPr>
      </w:pPr>
      <w:r w:rsidRPr="006D745F">
        <w:rPr>
          <w:rFonts w:ascii="Calibri" w:hAnsi="Calibri"/>
          <w:b/>
        </w:rPr>
        <w:t xml:space="preserve">Social Inequality </w:t>
      </w:r>
      <w:r w:rsidRPr="006D745F">
        <w:rPr>
          <w:rFonts w:ascii="Calibri" w:hAnsi="Calibri"/>
        </w:rPr>
        <w:t>is the long-term existence of significant differences in access to goods and services among social groups</w:t>
      </w:r>
    </w:p>
    <w:p w14:paraId="307A52B0" w14:textId="43E1B3C7" w:rsidR="005318A4" w:rsidRPr="006D745F" w:rsidRDefault="005318A4" w:rsidP="005318A4">
      <w:pPr>
        <w:pStyle w:val="ListParagraph"/>
        <w:numPr>
          <w:ilvl w:val="1"/>
          <w:numId w:val="36"/>
        </w:numPr>
        <w:rPr>
          <w:rFonts w:ascii="Calibri" w:hAnsi="Calibri"/>
        </w:rPr>
      </w:pPr>
      <w:r w:rsidRPr="006D745F">
        <w:rPr>
          <w:rFonts w:ascii="Calibri" w:hAnsi="Calibri"/>
          <w:b/>
        </w:rPr>
        <w:t xml:space="preserve">Social stratification </w:t>
      </w:r>
      <w:r w:rsidRPr="006D745F">
        <w:rPr>
          <w:rFonts w:ascii="Calibri" w:hAnsi="Calibri"/>
        </w:rPr>
        <w:t>is the system by which groups or individuals are ranked</w:t>
      </w:r>
    </w:p>
    <w:p w14:paraId="44BAACD7" w14:textId="3B4ECF57" w:rsidR="005318A4" w:rsidRPr="006D745F" w:rsidRDefault="005318A4" w:rsidP="005318A4">
      <w:pPr>
        <w:pStyle w:val="ListParagraph"/>
        <w:numPr>
          <w:ilvl w:val="2"/>
          <w:numId w:val="36"/>
        </w:numPr>
        <w:rPr>
          <w:rFonts w:ascii="Calibri" w:hAnsi="Calibri"/>
        </w:rPr>
      </w:pPr>
      <w:r w:rsidRPr="006D745F">
        <w:rPr>
          <w:rFonts w:ascii="Calibri" w:hAnsi="Calibri"/>
        </w:rPr>
        <w:t>Societies have hierarchies</w:t>
      </w:r>
    </w:p>
    <w:p w14:paraId="534C9076" w14:textId="4DF08E0D" w:rsidR="005318A4" w:rsidRPr="006D745F" w:rsidRDefault="005318A4" w:rsidP="005318A4">
      <w:pPr>
        <w:pStyle w:val="ListParagraph"/>
        <w:numPr>
          <w:ilvl w:val="3"/>
          <w:numId w:val="36"/>
        </w:numPr>
        <w:rPr>
          <w:rFonts w:ascii="Calibri" w:hAnsi="Calibri"/>
        </w:rPr>
      </w:pPr>
      <w:r w:rsidRPr="006D745F">
        <w:rPr>
          <w:rFonts w:ascii="Calibri" w:hAnsi="Calibri"/>
        </w:rPr>
        <w:t>those at the top are prioritized higher than those at the bottom</w:t>
      </w:r>
    </w:p>
    <w:p w14:paraId="7A69F533" w14:textId="061C50F8" w:rsidR="005318A4" w:rsidRPr="006D745F" w:rsidRDefault="005318A4" w:rsidP="005318A4">
      <w:pPr>
        <w:pStyle w:val="ListParagraph"/>
        <w:numPr>
          <w:ilvl w:val="2"/>
          <w:numId w:val="36"/>
        </w:numPr>
        <w:rPr>
          <w:rFonts w:ascii="Calibri" w:hAnsi="Calibri"/>
        </w:rPr>
      </w:pPr>
      <w:r w:rsidRPr="006D745F">
        <w:rPr>
          <w:rFonts w:ascii="Calibri" w:hAnsi="Calibri"/>
        </w:rPr>
        <w:t>societies are stratified on the basis of gender, age, class, ethnicity, caste etc.</w:t>
      </w:r>
    </w:p>
    <w:p w14:paraId="2086718D" w14:textId="47EB399B" w:rsidR="005318A4" w:rsidRPr="006D745F" w:rsidRDefault="005318A4" w:rsidP="005318A4">
      <w:pPr>
        <w:pStyle w:val="ListParagraph"/>
        <w:numPr>
          <w:ilvl w:val="0"/>
          <w:numId w:val="36"/>
        </w:numPr>
        <w:rPr>
          <w:rFonts w:ascii="Calibri" w:hAnsi="Calibri"/>
        </w:rPr>
      </w:pPr>
      <w:r w:rsidRPr="006D745F">
        <w:rPr>
          <w:rFonts w:ascii="Calibri" w:hAnsi="Calibri"/>
        </w:rPr>
        <w:t>Status: Achieved vs. Ascribed</w:t>
      </w:r>
    </w:p>
    <w:p w14:paraId="075AF810" w14:textId="298ECA83" w:rsidR="005318A4" w:rsidRPr="006D745F" w:rsidRDefault="005318A4" w:rsidP="005318A4">
      <w:pPr>
        <w:pStyle w:val="ListParagraph"/>
        <w:numPr>
          <w:ilvl w:val="1"/>
          <w:numId w:val="36"/>
        </w:numPr>
        <w:rPr>
          <w:rFonts w:ascii="Calibri" w:hAnsi="Calibri"/>
        </w:rPr>
      </w:pPr>
      <w:r w:rsidRPr="006D745F">
        <w:rPr>
          <w:rFonts w:ascii="Calibri" w:hAnsi="Calibri"/>
        </w:rPr>
        <w:t>Status = your rank or position within a hierarchy</w:t>
      </w:r>
    </w:p>
    <w:p w14:paraId="58F0D100" w14:textId="5C2235CE" w:rsidR="005318A4" w:rsidRPr="006D745F" w:rsidRDefault="005318A4" w:rsidP="005318A4">
      <w:pPr>
        <w:pStyle w:val="ListParagraph"/>
        <w:numPr>
          <w:ilvl w:val="1"/>
          <w:numId w:val="36"/>
        </w:numPr>
        <w:rPr>
          <w:rFonts w:ascii="Calibri" w:hAnsi="Calibri"/>
        </w:rPr>
      </w:pPr>
      <w:r w:rsidRPr="006D745F">
        <w:rPr>
          <w:rFonts w:ascii="Calibri" w:hAnsi="Calibri"/>
        </w:rPr>
        <w:t>Ascribed status = characteristics that are assigned to us at birth and are largely unchangeable (</w:t>
      </w:r>
      <w:proofErr w:type="spellStart"/>
      <w:r w:rsidRPr="006D745F">
        <w:rPr>
          <w:rFonts w:ascii="Calibri" w:hAnsi="Calibri"/>
        </w:rPr>
        <w:t>e.g</w:t>
      </w:r>
      <w:proofErr w:type="spellEnd"/>
      <w:r w:rsidRPr="006D745F">
        <w:rPr>
          <w:rFonts w:ascii="Calibri" w:hAnsi="Calibri"/>
        </w:rPr>
        <w:t xml:space="preserve"> ethnicity, age, gender, physical ability)</w:t>
      </w:r>
    </w:p>
    <w:p w14:paraId="277716D3" w14:textId="6810CEAF" w:rsidR="005318A4" w:rsidRPr="006D745F" w:rsidRDefault="005318A4" w:rsidP="005318A4">
      <w:pPr>
        <w:pStyle w:val="ListParagraph"/>
        <w:numPr>
          <w:ilvl w:val="1"/>
          <w:numId w:val="36"/>
        </w:numPr>
        <w:rPr>
          <w:rFonts w:ascii="Calibri" w:hAnsi="Calibri"/>
        </w:rPr>
      </w:pPr>
      <w:r w:rsidRPr="006D745F">
        <w:rPr>
          <w:rFonts w:ascii="Calibri" w:hAnsi="Calibri"/>
        </w:rPr>
        <w:t>Achieved Status = achievements earned by performance (</w:t>
      </w:r>
      <w:proofErr w:type="spellStart"/>
      <w:r w:rsidRPr="006D745F">
        <w:rPr>
          <w:rFonts w:ascii="Calibri" w:hAnsi="Calibri"/>
        </w:rPr>
        <w:t>e.g</w:t>
      </w:r>
      <w:proofErr w:type="spellEnd"/>
      <w:r w:rsidRPr="006D745F">
        <w:rPr>
          <w:rFonts w:ascii="Calibri" w:hAnsi="Calibri"/>
        </w:rPr>
        <w:t xml:space="preserve"> occupation)</w:t>
      </w:r>
    </w:p>
    <w:p w14:paraId="67D5F194" w14:textId="1A8F8F4B" w:rsidR="005318A4" w:rsidRPr="006D745F" w:rsidRDefault="005318A4" w:rsidP="005318A4">
      <w:pPr>
        <w:pStyle w:val="ListParagraph"/>
        <w:numPr>
          <w:ilvl w:val="1"/>
          <w:numId w:val="36"/>
        </w:numPr>
        <w:rPr>
          <w:rFonts w:ascii="Calibri" w:hAnsi="Calibri"/>
        </w:rPr>
      </w:pPr>
      <w:r w:rsidRPr="006D745F">
        <w:rPr>
          <w:rFonts w:ascii="Calibri" w:hAnsi="Calibri"/>
        </w:rPr>
        <w:t>Ascribed Statuses matter less in societies which have “open” stratification systems</w:t>
      </w:r>
    </w:p>
    <w:p w14:paraId="097CFA00" w14:textId="0C1D9B58" w:rsidR="005318A4" w:rsidRPr="006D745F" w:rsidRDefault="005318A4" w:rsidP="005318A4">
      <w:pPr>
        <w:pStyle w:val="ListParagraph"/>
        <w:numPr>
          <w:ilvl w:val="0"/>
          <w:numId w:val="36"/>
        </w:numPr>
        <w:rPr>
          <w:rFonts w:ascii="Calibri" w:hAnsi="Calibri"/>
        </w:rPr>
      </w:pPr>
      <w:r w:rsidRPr="006D745F">
        <w:rPr>
          <w:rFonts w:ascii="Calibri" w:hAnsi="Calibri"/>
        </w:rPr>
        <w:t>Stratification: Open vs. Closed Systems</w:t>
      </w:r>
    </w:p>
    <w:p w14:paraId="1078FA0E" w14:textId="4EC292A3" w:rsidR="005318A4" w:rsidRPr="006D745F" w:rsidRDefault="005318A4" w:rsidP="005318A4">
      <w:pPr>
        <w:pStyle w:val="ListParagraph"/>
        <w:numPr>
          <w:ilvl w:val="1"/>
          <w:numId w:val="36"/>
        </w:numPr>
        <w:rPr>
          <w:rFonts w:ascii="Calibri" w:hAnsi="Calibri"/>
        </w:rPr>
      </w:pPr>
      <w:r w:rsidRPr="006D745F">
        <w:rPr>
          <w:rFonts w:ascii="Calibri" w:hAnsi="Calibri"/>
        </w:rPr>
        <w:t>Stratification systems can be open or closed</w:t>
      </w:r>
    </w:p>
    <w:p w14:paraId="66DD318B" w14:textId="6C4A8564" w:rsidR="005318A4" w:rsidRPr="006D745F" w:rsidRDefault="005318A4" w:rsidP="005318A4">
      <w:pPr>
        <w:pStyle w:val="ListParagraph"/>
        <w:numPr>
          <w:ilvl w:val="1"/>
          <w:numId w:val="36"/>
        </w:numPr>
        <w:rPr>
          <w:rFonts w:ascii="Calibri" w:hAnsi="Calibri"/>
          <w:b/>
        </w:rPr>
      </w:pPr>
      <w:r w:rsidRPr="006D745F">
        <w:rPr>
          <w:rFonts w:ascii="Calibri" w:hAnsi="Calibri"/>
          <w:b/>
        </w:rPr>
        <w:t>Closed</w:t>
      </w:r>
    </w:p>
    <w:p w14:paraId="19805BB2" w14:textId="7130E492" w:rsidR="005318A4" w:rsidRPr="006D745F" w:rsidRDefault="005318A4" w:rsidP="005318A4">
      <w:pPr>
        <w:pStyle w:val="ListParagraph"/>
        <w:numPr>
          <w:ilvl w:val="2"/>
          <w:numId w:val="36"/>
        </w:numPr>
        <w:rPr>
          <w:rFonts w:ascii="Calibri" w:hAnsi="Calibri"/>
        </w:rPr>
      </w:pPr>
      <w:r w:rsidRPr="006D745F">
        <w:rPr>
          <w:rFonts w:ascii="Calibri" w:hAnsi="Calibri"/>
        </w:rPr>
        <w:t>Based on ascribed status</w:t>
      </w:r>
    </w:p>
    <w:p w14:paraId="7BBDB10B" w14:textId="5EC1C6BF" w:rsidR="005318A4" w:rsidRPr="006D745F" w:rsidRDefault="003D5C73" w:rsidP="005318A4">
      <w:pPr>
        <w:pStyle w:val="ListParagraph"/>
        <w:numPr>
          <w:ilvl w:val="2"/>
          <w:numId w:val="36"/>
        </w:numPr>
        <w:rPr>
          <w:rFonts w:ascii="Calibri" w:hAnsi="Calibri"/>
        </w:rPr>
      </w:pPr>
      <w:r w:rsidRPr="006D745F">
        <w:rPr>
          <w:rFonts w:ascii="Calibri" w:hAnsi="Calibri"/>
        </w:rPr>
        <w:t>Little or no social ability</w:t>
      </w:r>
    </w:p>
    <w:p w14:paraId="58520CCC" w14:textId="200EC2A6" w:rsidR="003D5C73" w:rsidRPr="006D745F" w:rsidRDefault="003D5C73" w:rsidP="005318A4">
      <w:pPr>
        <w:pStyle w:val="ListParagraph"/>
        <w:numPr>
          <w:ilvl w:val="2"/>
          <w:numId w:val="36"/>
        </w:numPr>
        <w:rPr>
          <w:rFonts w:ascii="Calibri" w:hAnsi="Calibri"/>
        </w:rPr>
      </w:pPr>
      <w:proofErr w:type="spellStart"/>
      <w:r w:rsidRPr="006D745F">
        <w:rPr>
          <w:rFonts w:ascii="Calibri" w:hAnsi="Calibri"/>
        </w:rPr>
        <w:t>E.g</w:t>
      </w:r>
      <w:proofErr w:type="spellEnd"/>
      <w:r w:rsidRPr="006D745F">
        <w:rPr>
          <w:rFonts w:ascii="Calibri" w:hAnsi="Calibri"/>
        </w:rPr>
        <w:t xml:space="preserve"> caste systems</w:t>
      </w:r>
    </w:p>
    <w:p w14:paraId="714E0F5A" w14:textId="2848B6B0" w:rsidR="003D5C73" w:rsidRPr="006D745F" w:rsidRDefault="003D5C73" w:rsidP="003D5C73">
      <w:pPr>
        <w:pStyle w:val="ListParagraph"/>
        <w:numPr>
          <w:ilvl w:val="1"/>
          <w:numId w:val="36"/>
        </w:numPr>
        <w:rPr>
          <w:rFonts w:ascii="Calibri" w:hAnsi="Calibri"/>
        </w:rPr>
      </w:pPr>
      <w:r w:rsidRPr="006D745F">
        <w:rPr>
          <w:rFonts w:ascii="Calibri" w:hAnsi="Calibri"/>
          <w:b/>
        </w:rPr>
        <w:t>Open</w:t>
      </w:r>
    </w:p>
    <w:p w14:paraId="5AAFE09C" w14:textId="08FDC91E" w:rsidR="003D5C73" w:rsidRPr="006D745F" w:rsidRDefault="003D5C73" w:rsidP="003D5C73">
      <w:pPr>
        <w:pStyle w:val="ListParagraph"/>
        <w:numPr>
          <w:ilvl w:val="2"/>
          <w:numId w:val="36"/>
        </w:numPr>
        <w:rPr>
          <w:rFonts w:ascii="Calibri" w:hAnsi="Calibri"/>
        </w:rPr>
      </w:pPr>
      <w:r w:rsidRPr="006D745F">
        <w:rPr>
          <w:rFonts w:ascii="Calibri" w:hAnsi="Calibri"/>
        </w:rPr>
        <w:t>Status is achieved through merit</w:t>
      </w:r>
    </w:p>
    <w:p w14:paraId="4FE17B64" w14:textId="5C9DC07C" w:rsidR="003D5C73" w:rsidRPr="006D745F" w:rsidRDefault="003D5C73" w:rsidP="003D5C73">
      <w:pPr>
        <w:pStyle w:val="ListParagraph"/>
        <w:numPr>
          <w:ilvl w:val="2"/>
          <w:numId w:val="36"/>
        </w:numPr>
        <w:rPr>
          <w:rFonts w:ascii="Calibri" w:hAnsi="Calibri"/>
        </w:rPr>
      </w:pPr>
      <w:r w:rsidRPr="006D745F">
        <w:rPr>
          <w:rFonts w:ascii="Calibri" w:hAnsi="Calibri"/>
        </w:rPr>
        <w:t>This is known as “meritocracy”</w:t>
      </w:r>
    </w:p>
    <w:p w14:paraId="2AEE2F7D" w14:textId="6438C724" w:rsidR="003D5C73" w:rsidRPr="006D745F" w:rsidRDefault="003D5C73" w:rsidP="003D5C73">
      <w:pPr>
        <w:pStyle w:val="ListParagraph"/>
        <w:numPr>
          <w:ilvl w:val="2"/>
          <w:numId w:val="36"/>
        </w:numPr>
        <w:rPr>
          <w:rFonts w:ascii="Calibri" w:hAnsi="Calibri"/>
        </w:rPr>
      </w:pPr>
      <w:r w:rsidRPr="006D745F">
        <w:rPr>
          <w:rFonts w:ascii="Calibri" w:hAnsi="Calibri"/>
        </w:rPr>
        <w:t>Meritocracy can be improved through equal opportunity initiatives</w:t>
      </w:r>
    </w:p>
    <w:p w14:paraId="04EF7A6A" w14:textId="4EEC68C9" w:rsidR="003D5C73" w:rsidRPr="006D745F" w:rsidRDefault="003D5C73" w:rsidP="003D5C73">
      <w:pPr>
        <w:pStyle w:val="ListParagraph"/>
        <w:numPr>
          <w:ilvl w:val="2"/>
          <w:numId w:val="36"/>
        </w:numPr>
        <w:rPr>
          <w:rFonts w:ascii="Calibri" w:hAnsi="Calibri"/>
        </w:rPr>
      </w:pPr>
      <w:r w:rsidRPr="006D745F">
        <w:rPr>
          <w:rFonts w:ascii="Calibri" w:hAnsi="Calibri"/>
        </w:rPr>
        <w:t>Social mobility is possible</w:t>
      </w:r>
    </w:p>
    <w:p w14:paraId="7B546BC3" w14:textId="3587FDE3" w:rsidR="003D1551" w:rsidRPr="006D745F" w:rsidRDefault="003D1551" w:rsidP="003D1551">
      <w:pPr>
        <w:pStyle w:val="ListParagraph"/>
        <w:numPr>
          <w:ilvl w:val="0"/>
          <w:numId w:val="36"/>
        </w:numPr>
        <w:rPr>
          <w:rFonts w:ascii="Calibri" w:hAnsi="Calibri"/>
        </w:rPr>
      </w:pPr>
      <w:r w:rsidRPr="006D745F">
        <w:rPr>
          <w:rFonts w:ascii="Calibri" w:hAnsi="Calibri"/>
        </w:rPr>
        <w:t>Class Stratification</w:t>
      </w:r>
    </w:p>
    <w:p w14:paraId="09F5CB61" w14:textId="0A11F5B7" w:rsidR="003D1551" w:rsidRPr="006D745F" w:rsidRDefault="003D1551" w:rsidP="003D1551">
      <w:pPr>
        <w:pStyle w:val="ListParagraph"/>
        <w:numPr>
          <w:ilvl w:val="1"/>
          <w:numId w:val="36"/>
        </w:numPr>
        <w:rPr>
          <w:rFonts w:ascii="Calibri" w:hAnsi="Calibri"/>
        </w:rPr>
      </w:pPr>
      <w:r w:rsidRPr="006D745F">
        <w:rPr>
          <w:rFonts w:ascii="Calibri" w:hAnsi="Calibri"/>
        </w:rPr>
        <w:t>Class systems are open stratification systems</w:t>
      </w:r>
    </w:p>
    <w:p w14:paraId="4537D5CD" w14:textId="0A17BCF8" w:rsidR="003D1551" w:rsidRPr="006D745F" w:rsidRDefault="003D1551" w:rsidP="003D1551">
      <w:pPr>
        <w:pStyle w:val="ListParagraph"/>
        <w:numPr>
          <w:ilvl w:val="1"/>
          <w:numId w:val="36"/>
        </w:numPr>
        <w:rPr>
          <w:rFonts w:ascii="Calibri" w:hAnsi="Calibri"/>
        </w:rPr>
      </w:pPr>
      <w:r w:rsidRPr="006D745F">
        <w:rPr>
          <w:rFonts w:ascii="Calibri" w:hAnsi="Calibri"/>
        </w:rPr>
        <w:t>In other words, there is social mobility</w:t>
      </w:r>
    </w:p>
    <w:p w14:paraId="77FEEEB0" w14:textId="340240D9" w:rsidR="003D1551" w:rsidRPr="006D745F" w:rsidRDefault="003D1551" w:rsidP="003D1551">
      <w:pPr>
        <w:pStyle w:val="ListParagraph"/>
        <w:numPr>
          <w:ilvl w:val="1"/>
          <w:numId w:val="36"/>
        </w:numPr>
        <w:rPr>
          <w:rFonts w:ascii="Calibri" w:hAnsi="Calibri"/>
        </w:rPr>
      </w:pPr>
      <w:r w:rsidRPr="006D745F">
        <w:rPr>
          <w:rFonts w:ascii="Calibri" w:hAnsi="Calibri"/>
        </w:rPr>
        <w:t>Both ascribed and achieved statuses matter</w:t>
      </w:r>
    </w:p>
    <w:p w14:paraId="6790AB23" w14:textId="2DDB5085" w:rsidR="003D1551" w:rsidRDefault="003D1551" w:rsidP="003D1551">
      <w:pPr>
        <w:pStyle w:val="ListParagraph"/>
        <w:numPr>
          <w:ilvl w:val="1"/>
          <w:numId w:val="36"/>
        </w:numPr>
        <w:rPr>
          <w:rFonts w:ascii="Calibri" w:hAnsi="Calibri"/>
        </w:rPr>
      </w:pPr>
      <w:r w:rsidRPr="006D745F">
        <w:rPr>
          <w:rFonts w:ascii="Calibri" w:hAnsi="Calibri"/>
        </w:rPr>
        <w:t>Classes are based on combination of education, occupation and income</w:t>
      </w:r>
    </w:p>
    <w:p w14:paraId="33A9D23B" w14:textId="77777777" w:rsidR="00AB7A02" w:rsidRPr="00AB7A02" w:rsidRDefault="00AB7A02" w:rsidP="00AB7A02">
      <w:pPr>
        <w:rPr>
          <w:rFonts w:ascii="Calibri" w:hAnsi="Calibri"/>
        </w:rPr>
      </w:pPr>
    </w:p>
    <w:p w14:paraId="39261D62" w14:textId="6FB4277C" w:rsidR="003D1551" w:rsidRPr="006D745F" w:rsidRDefault="003D1551" w:rsidP="003D1551">
      <w:pPr>
        <w:pStyle w:val="ListParagraph"/>
        <w:numPr>
          <w:ilvl w:val="0"/>
          <w:numId w:val="36"/>
        </w:numPr>
        <w:rPr>
          <w:rFonts w:ascii="Calibri" w:hAnsi="Calibri"/>
        </w:rPr>
      </w:pPr>
      <w:r w:rsidRPr="006D745F">
        <w:rPr>
          <w:rFonts w:ascii="Calibri" w:hAnsi="Calibri"/>
        </w:rPr>
        <w:lastRenderedPageBreak/>
        <w:t>Indicators of Inequalities: Income Quintiles ******exam</w:t>
      </w:r>
    </w:p>
    <w:p w14:paraId="51ACD3A9" w14:textId="19E2C519" w:rsidR="003D1551" w:rsidRPr="006D745F" w:rsidRDefault="003D1551" w:rsidP="003D1551">
      <w:pPr>
        <w:pStyle w:val="ListParagraph"/>
        <w:numPr>
          <w:ilvl w:val="1"/>
          <w:numId w:val="36"/>
        </w:numPr>
        <w:rPr>
          <w:rFonts w:ascii="Calibri" w:hAnsi="Calibri"/>
        </w:rPr>
      </w:pPr>
      <w:r w:rsidRPr="006D745F">
        <w:rPr>
          <w:rFonts w:ascii="Calibri" w:hAnsi="Calibri"/>
        </w:rPr>
        <w:t>Quintiles – divide into 20, 20, 20, 20, 20 - 5 groups of 20</w:t>
      </w:r>
    </w:p>
    <w:p w14:paraId="6D5BC617" w14:textId="712D3BB1" w:rsidR="003D1551" w:rsidRPr="006D745F" w:rsidRDefault="003D1551" w:rsidP="003D1551">
      <w:pPr>
        <w:pStyle w:val="ListParagraph"/>
        <w:numPr>
          <w:ilvl w:val="1"/>
          <w:numId w:val="36"/>
        </w:numPr>
        <w:rPr>
          <w:rFonts w:ascii="Calibri" w:hAnsi="Calibri"/>
        </w:rPr>
      </w:pPr>
      <w:r w:rsidRPr="006D745F">
        <w:rPr>
          <w:rFonts w:ascii="Calibri" w:hAnsi="Calibri"/>
        </w:rPr>
        <w:t>Looking at the difference in income</w:t>
      </w:r>
    </w:p>
    <w:p w14:paraId="0B73C8E8" w14:textId="3CC3F508" w:rsidR="00DC379C" w:rsidRPr="006D745F" w:rsidRDefault="00DC379C" w:rsidP="003D1551">
      <w:pPr>
        <w:pStyle w:val="ListParagraph"/>
        <w:numPr>
          <w:ilvl w:val="1"/>
          <w:numId w:val="36"/>
        </w:numPr>
        <w:rPr>
          <w:rFonts w:ascii="Calibri" w:hAnsi="Calibri"/>
        </w:rPr>
      </w:pPr>
      <w:r w:rsidRPr="006D745F">
        <w:rPr>
          <w:rFonts w:ascii="Calibri" w:hAnsi="Calibri"/>
        </w:rPr>
        <w:t xml:space="preserve">From the graph: inequality is distributed unequally </w:t>
      </w:r>
    </w:p>
    <w:p w14:paraId="53D8BC7D" w14:textId="7B137C8D" w:rsidR="00DC379C" w:rsidRPr="006D745F" w:rsidRDefault="00DC379C" w:rsidP="003D1551">
      <w:pPr>
        <w:pStyle w:val="ListParagraph"/>
        <w:numPr>
          <w:ilvl w:val="1"/>
          <w:numId w:val="36"/>
        </w:numPr>
        <w:rPr>
          <w:rFonts w:ascii="Calibri" w:hAnsi="Calibri"/>
        </w:rPr>
      </w:pPr>
      <w:r w:rsidRPr="006D745F">
        <w:rPr>
          <w:rFonts w:ascii="Calibri" w:hAnsi="Calibri"/>
        </w:rPr>
        <w:t>Best off in nova scotia if poor,</w:t>
      </w:r>
    </w:p>
    <w:p w14:paraId="29BE0D5D" w14:textId="5E80F65C" w:rsidR="00DC379C" w:rsidRPr="006D745F" w:rsidRDefault="00DC379C" w:rsidP="003D1551">
      <w:pPr>
        <w:pStyle w:val="ListParagraph"/>
        <w:numPr>
          <w:ilvl w:val="1"/>
          <w:numId w:val="36"/>
        </w:numPr>
        <w:rPr>
          <w:rFonts w:ascii="Calibri" w:hAnsi="Calibri"/>
        </w:rPr>
      </w:pPr>
      <w:r w:rsidRPr="006D745F">
        <w:rPr>
          <w:rFonts w:ascii="Calibri" w:hAnsi="Calibri"/>
        </w:rPr>
        <w:t>* a Gini coefficient is a number between 0 and 1 – the higher the number, the more inequality exists</w:t>
      </w:r>
    </w:p>
    <w:p w14:paraId="704F9068" w14:textId="6360A1DD" w:rsidR="00DC379C" w:rsidRPr="006D745F" w:rsidRDefault="00F622EA" w:rsidP="00F622EA">
      <w:pPr>
        <w:pStyle w:val="ListParagraph"/>
        <w:numPr>
          <w:ilvl w:val="0"/>
          <w:numId w:val="36"/>
        </w:numPr>
        <w:rPr>
          <w:rFonts w:ascii="Calibri" w:hAnsi="Calibri"/>
        </w:rPr>
      </w:pPr>
      <w:r w:rsidRPr="006D745F">
        <w:rPr>
          <w:rFonts w:ascii="Calibri" w:hAnsi="Calibri"/>
        </w:rPr>
        <w:t>Why is income Inequality in Canada (and similar countries) Rising?</w:t>
      </w:r>
    </w:p>
    <w:p w14:paraId="27B199A9" w14:textId="21039439" w:rsidR="00F622EA" w:rsidRPr="006D745F" w:rsidRDefault="00F622EA" w:rsidP="00F622EA">
      <w:pPr>
        <w:pStyle w:val="ListParagraph"/>
        <w:numPr>
          <w:ilvl w:val="1"/>
          <w:numId w:val="36"/>
        </w:numPr>
        <w:rPr>
          <w:rFonts w:ascii="Calibri" w:hAnsi="Calibri"/>
        </w:rPr>
      </w:pPr>
      <w:r w:rsidRPr="006D745F">
        <w:rPr>
          <w:rFonts w:ascii="Calibri" w:hAnsi="Calibri"/>
        </w:rPr>
        <w:t>Two Interrelated Factors</w:t>
      </w:r>
    </w:p>
    <w:p w14:paraId="0D2E8157" w14:textId="357C8F2E" w:rsidR="00F622EA" w:rsidRPr="006D745F" w:rsidRDefault="00F622EA" w:rsidP="00F622EA">
      <w:pPr>
        <w:pStyle w:val="ListParagraph"/>
        <w:numPr>
          <w:ilvl w:val="2"/>
          <w:numId w:val="36"/>
        </w:numPr>
        <w:rPr>
          <w:rFonts w:ascii="Calibri" w:hAnsi="Calibri"/>
        </w:rPr>
      </w:pPr>
      <w:r w:rsidRPr="006D745F">
        <w:rPr>
          <w:rFonts w:ascii="Calibri" w:hAnsi="Calibri"/>
        </w:rPr>
        <w:t>Globalization</w:t>
      </w:r>
    </w:p>
    <w:p w14:paraId="193FE6A4" w14:textId="0CCCF254" w:rsidR="00F622EA" w:rsidRPr="006D745F" w:rsidRDefault="00F622EA" w:rsidP="00F622EA">
      <w:pPr>
        <w:pStyle w:val="ListParagraph"/>
        <w:numPr>
          <w:ilvl w:val="3"/>
          <w:numId w:val="36"/>
        </w:numPr>
        <w:rPr>
          <w:rFonts w:ascii="Calibri" w:hAnsi="Calibri"/>
        </w:rPr>
      </w:pPr>
      <w:r w:rsidRPr="006D745F">
        <w:rPr>
          <w:rFonts w:ascii="Calibri" w:hAnsi="Calibri"/>
        </w:rPr>
        <w:t>New opportunities for investment in labour and production outside of advanced capitalist countries</w:t>
      </w:r>
    </w:p>
    <w:p w14:paraId="2842D025" w14:textId="26E29042" w:rsidR="00F622EA" w:rsidRPr="006D745F" w:rsidRDefault="00F622EA" w:rsidP="00F622EA">
      <w:pPr>
        <w:pStyle w:val="ListParagraph"/>
        <w:numPr>
          <w:ilvl w:val="3"/>
          <w:numId w:val="36"/>
        </w:numPr>
        <w:rPr>
          <w:rFonts w:ascii="Calibri" w:hAnsi="Calibri"/>
        </w:rPr>
      </w:pPr>
      <w:r w:rsidRPr="006D745F">
        <w:rPr>
          <w:rFonts w:ascii="Calibri" w:hAnsi="Calibri"/>
        </w:rPr>
        <w:t>“offshoring”</w:t>
      </w:r>
    </w:p>
    <w:p w14:paraId="2D793557" w14:textId="06D65757" w:rsidR="00F622EA" w:rsidRPr="006D745F" w:rsidRDefault="00F622EA" w:rsidP="00F622EA">
      <w:pPr>
        <w:pStyle w:val="ListParagraph"/>
        <w:numPr>
          <w:ilvl w:val="3"/>
          <w:numId w:val="36"/>
        </w:numPr>
        <w:rPr>
          <w:rFonts w:ascii="Calibri" w:hAnsi="Calibri"/>
        </w:rPr>
      </w:pPr>
      <w:r w:rsidRPr="006D745F">
        <w:rPr>
          <w:rFonts w:ascii="Calibri" w:hAnsi="Calibri"/>
        </w:rPr>
        <w:t>Jobs replaced by service-sector jobs</w:t>
      </w:r>
    </w:p>
    <w:p w14:paraId="1E00269F" w14:textId="4A4217B5" w:rsidR="00F622EA" w:rsidRPr="006D745F" w:rsidRDefault="00F622EA" w:rsidP="00F622EA">
      <w:pPr>
        <w:pStyle w:val="ListParagraph"/>
        <w:numPr>
          <w:ilvl w:val="2"/>
          <w:numId w:val="36"/>
        </w:numPr>
        <w:rPr>
          <w:rFonts w:ascii="Calibri" w:hAnsi="Calibri"/>
        </w:rPr>
      </w:pPr>
      <w:r w:rsidRPr="006D745F">
        <w:rPr>
          <w:rFonts w:ascii="Calibri" w:hAnsi="Calibri"/>
        </w:rPr>
        <w:t>Technology</w:t>
      </w:r>
    </w:p>
    <w:p w14:paraId="67E15335" w14:textId="4222D9FF" w:rsidR="00F622EA" w:rsidRPr="006D745F" w:rsidRDefault="00F622EA" w:rsidP="00F622EA">
      <w:pPr>
        <w:pStyle w:val="ListParagraph"/>
        <w:numPr>
          <w:ilvl w:val="3"/>
          <w:numId w:val="36"/>
        </w:numPr>
        <w:rPr>
          <w:rFonts w:ascii="Calibri" w:hAnsi="Calibri"/>
        </w:rPr>
      </w:pPr>
      <w:r w:rsidRPr="006D745F">
        <w:rPr>
          <w:rFonts w:ascii="Calibri" w:hAnsi="Calibri"/>
        </w:rPr>
        <w:t>Different occupations were affected differently by technological innovation</w:t>
      </w:r>
    </w:p>
    <w:p w14:paraId="4E11F2AA" w14:textId="01ACFE90" w:rsidR="00F622EA" w:rsidRPr="006D745F" w:rsidRDefault="00F622EA" w:rsidP="00F622EA">
      <w:pPr>
        <w:pStyle w:val="ListParagraph"/>
        <w:numPr>
          <w:ilvl w:val="3"/>
          <w:numId w:val="36"/>
        </w:numPr>
        <w:rPr>
          <w:rFonts w:ascii="Calibri" w:hAnsi="Calibri"/>
        </w:rPr>
      </w:pPr>
      <w:r w:rsidRPr="006D745F">
        <w:rPr>
          <w:rFonts w:ascii="Calibri" w:hAnsi="Calibri"/>
        </w:rPr>
        <w:t>Those requiring higher education saw increased wages</w:t>
      </w:r>
    </w:p>
    <w:p w14:paraId="7B18CE3D" w14:textId="7B4EDBEC" w:rsidR="00F622EA" w:rsidRPr="006D745F" w:rsidRDefault="00C54355" w:rsidP="00F622EA">
      <w:pPr>
        <w:pStyle w:val="ListParagraph"/>
        <w:numPr>
          <w:ilvl w:val="3"/>
          <w:numId w:val="36"/>
        </w:numPr>
        <w:rPr>
          <w:rFonts w:ascii="Calibri" w:hAnsi="Calibri"/>
        </w:rPr>
      </w:pPr>
      <w:r w:rsidRPr="006D745F">
        <w:rPr>
          <w:rFonts w:ascii="Calibri" w:hAnsi="Calibri"/>
        </w:rPr>
        <w:t>Jobs requiring less training and in manufacturing were replaced</w:t>
      </w:r>
    </w:p>
    <w:p w14:paraId="2E6BDECB" w14:textId="1626D094" w:rsidR="00C54355" w:rsidRPr="006D745F" w:rsidRDefault="00C54355" w:rsidP="00C54355">
      <w:pPr>
        <w:pStyle w:val="ListParagraph"/>
        <w:numPr>
          <w:ilvl w:val="0"/>
          <w:numId w:val="36"/>
        </w:numPr>
        <w:rPr>
          <w:rFonts w:ascii="Calibri" w:hAnsi="Calibri"/>
        </w:rPr>
      </w:pPr>
      <w:r w:rsidRPr="006D745F">
        <w:rPr>
          <w:rFonts w:ascii="Calibri" w:hAnsi="Calibri"/>
        </w:rPr>
        <w:t>Indicators of Inequality: Wealth</w:t>
      </w:r>
    </w:p>
    <w:p w14:paraId="1B57E632" w14:textId="23B6E0B1" w:rsidR="00C54355" w:rsidRPr="006D745F" w:rsidRDefault="00C54355" w:rsidP="00C54355">
      <w:pPr>
        <w:pStyle w:val="ListParagraph"/>
        <w:numPr>
          <w:ilvl w:val="1"/>
          <w:numId w:val="36"/>
        </w:numPr>
        <w:rPr>
          <w:rFonts w:ascii="Calibri" w:hAnsi="Calibri"/>
        </w:rPr>
      </w:pPr>
      <w:r w:rsidRPr="006D745F">
        <w:rPr>
          <w:rFonts w:ascii="Calibri" w:hAnsi="Calibri"/>
        </w:rPr>
        <w:t>Wealth is more unevenly distributed than income</w:t>
      </w:r>
    </w:p>
    <w:p w14:paraId="4D8FE0FB" w14:textId="7A182A7A" w:rsidR="00C54355" w:rsidRPr="006D745F" w:rsidRDefault="00C54355" w:rsidP="00C54355">
      <w:pPr>
        <w:pStyle w:val="ListParagraph"/>
        <w:numPr>
          <w:ilvl w:val="0"/>
          <w:numId w:val="36"/>
        </w:numPr>
        <w:rPr>
          <w:rFonts w:ascii="Calibri" w:hAnsi="Calibri"/>
        </w:rPr>
      </w:pPr>
      <w:r w:rsidRPr="006D745F">
        <w:rPr>
          <w:rFonts w:ascii="Calibri" w:hAnsi="Calibri"/>
        </w:rPr>
        <w:t>Factors Contributing to Inequality in Canada</w:t>
      </w:r>
    </w:p>
    <w:p w14:paraId="39D6A22B" w14:textId="037D1E2F" w:rsidR="00C54355" w:rsidRPr="006D745F" w:rsidRDefault="00C54355" w:rsidP="00C54355">
      <w:pPr>
        <w:pStyle w:val="ListParagraph"/>
        <w:numPr>
          <w:ilvl w:val="1"/>
          <w:numId w:val="36"/>
        </w:numPr>
        <w:rPr>
          <w:rFonts w:ascii="Calibri" w:hAnsi="Calibri"/>
        </w:rPr>
      </w:pPr>
      <w:r w:rsidRPr="006D745F">
        <w:rPr>
          <w:rFonts w:ascii="Calibri" w:hAnsi="Calibri"/>
        </w:rPr>
        <w:t>Geographic location – different provinces have different poverty rates</w:t>
      </w:r>
    </w:p>
    <w:p w14:paraId="293C25A6" w14:textId="4EF6DB72" w:rsidR="00C54355" w:rsidRPr="006D745F" w:rsidRDefault="00C54355" w:rsidP="00C54355">
      <w:pPr>
        <w:pStyle w:val="ListParagraph"/>
        <w:numPr>
          <w:ilvl w:val="1"/>
          <w:numId w:val="36"/>
        </w:numPr>
        <w:rPr>
          <w:rFonts w:ascii="Calibri" w:hAnsi="Calibri"/>
        </w:rPr>
      </w:pPr>
      <w:r w:rsidRPr="006D745F">
        <w:rPr>
          <w:rFonts w:ascii="Calibri" w:hAnsi="Calibri"/>
        </w:rPr>
        <w:t>Gender – regardless of occupational category women make less money in the same job</w:t>
      </w:r>
    </w:p>
    <w:p w14:paraId="4A4EE011" w14:textId="348AFF5F" w:rsidR="00C54355" w:rsidRPr="006D745F" w:rsidRDefault="00C54355" w:rsidP="00C54355">
      <w:pPr>
        <w:pStyle w:val="ListParagraph"/>
        <w:numPr>
          <w:ilvl w:val="1"/>
          <w:numId w:val="36"/>
        </w:numPr>
        <w:rPr>
          <w:rFonts w:ascii="Calibri" w:hAnsi="Calibri"/>
        </w:rPr>
      </w:pPr>
      <w:r w:rsidRPr="006D745F">
        <w:rPr>
          <w:rFonts w:ascii="Calibri" w:hAnsi="Calibri"/>
        </w:rPr>
        <w:t>Age – people in their late teens/early twenties most likely to live in poverty</w:t>
      </w:r>
    </w:p>
    <w:p w14:paraId="093E4288" w14:textId="15F29A9A" w:rsidR="00C54355" w:rsidRPr="006D745F" w:rsidRDefault="00C54355" w:rsidP="00C54355">
      <w:pPr>
        <w:pStyle w:val="ListParagraph"/>
        <w:numPr>
          <w:ilvl w:val="1"/>
          <w:numId w:val="36"/>
        </w:numPr>
        <w:rPr>
          <w:rFonts w:ascii="Calibri" w:hAnsi="Calibri"/>
        </w:rPr>
      </w:pPr>
      <w:r w:rsidRPr="006D745F">
        <w:rPr>
          <w:rFonts w:ascii="Calibri" w:hAnsi="Calibri"/>
        </w:rPr>
        <w:t>Visible minority status – there is a clear wage gap between whites-non-whites</w:t>
      </w:r>
    </w:p>
    <w:p w14:paraId="1A0A3DD3" w14:textId="0FB2D544" w:rsidR="00C54355" w:rsidRPr="006D745F" w:rsidRDefault="00C54355" w:rsidP="00C54355">
      <w:pPr>
        <w:pStyle w:val="ListParagraph"/>
        <w:numPr>
          <w:ilvl w:val="1"/>
          <w:numId w:val="36"/>
        </w:numPr>
        <w:rPr>
          <w:rFonts w:ascii="Calibri" w:hAnsi="Calibri"/>
        </w:rPr>
      </w:pPr>
      <w:r w:rsidRPr="006D745F">
        <w:rPr>
          <w:rFonts w:ascii="Calibri" w:hAnsi="Calibri"/>
        </w:rPr>
        <w:t>Education – those with access to higher education are able to protect themselves from poverty more than others</w:t>
      </w:r>
    </w:p>
    <w:p w14:paraId="401C3AB5" w14:textId="77777777" w:rsidR="00E05990" w:rsidRPr="006D745F" w:rsidRDefault="00E05990" w:rsidP="00E05990">
      <w:pPr>
        <w:rPr>
          <w:rFonts w:ascii="Calibri" w:hAnsi="Calibri"/>
        </w:rPr>
      </w:pPr>
    </w:p>
    <w:p w14:paraId="169549CE" w14:textId="110D996F" w:rsidR="00E05990" w:rsidRPr="006D745F" w:rsidRDefault="00E05990" w:rsidP="00E05990">
      <w:pPr>
        <w:rPr>
          <w:rFonts w:ascii="Calibri" w:hAnsi="Calibri"/>
        </w:rPr>
      </w:pPr>
      <w:r w:rsidRPr="006D745F">
        <w:rPr>
          <w:rFonts w:ascii="Calibri" w:hAnsi="Calibri"/>
        </w:rPr>
        <w:t>Wednesday October 31</w:t>
      </w:r>
      <w:r w:rsidRPr="006D745F">
        <w:rPr>
          <w:rFonts w:ascii="Calibri" w:hAnsi="Calibri"/>
          <w:vertAlign w:val="superscript"/>
        </w:rPr>
        <w:t>st</w:t>
      </w:r>
      <w:r w:rsidRPr="006D745F">
        <w:rPr>
          <w:rFonts w:ascii="Calibri" w:hAnsi="Calibri"/>
        </w:rPr>
        <w:t xml:space="preserve"> 2018 – Social Inequality</w:t>
      </w:r>
    </w:p>
    <w:p w14:paraId="18370027" w14:textId="29A54188" w:rsidR="00E05990" w:rsidRPr="006D745F" w:rsidRDefault="00E05990" w:rsidP="00E05990">
      <w:pPr>
        <w:pStyle w:val="ListParagraph"/>
        <w:numPr>
          <w:ilvl w:val="0"/>
          <w:numId w:val="37"/>
        </w:numPr>
        <w:rPr>
          <w:rFonts w:ascii="Calibri" w:hAnsi="Calibri"/>
        </w:rPr>
      </w:pPr>
      <w:r w:rsidRPr="006D745F">
        <w:rPr>
          <w:rFonts w:ascii="Calibri" w:hAnsi="Calibri"/>
        </w:rPr>
        <w:t>Indicators of Inequality: Poverty</w:t>
      </w:r>
    </w:p>
    <w:p w14:paraId="4BD4AFFF" w14:textId="51A030C0" w:rsidR="00E05990" w:rsidRPr="006D745F" w:rsidRDefault="00E05990" w:rsidP="00E05990">
      <w:pPr>
        <w:pStyle w:val="ListParagraph"/>
        <w:numPr>
          <w:ilvl w:val="1"/>
          <w:numId w:val="37"/>
        </w:numPr>
        <w:rPr>
          <w:rFonts w:ascii="Calibri" w:hAnsi="Calibri"/>
        </w:rPr>
      </w:pPr>
      <w:r w:rsidRPr="006D745F">
        <w:rPr>
          <w:rFonts w:ascii="Calibri" w:hAnsi="Calibri"/>
        </w:rPr>
        <w:t>The overall “poverty” rate among Canadians in 2011 was 12% before tax and 8.8% after taxes</w:t>
      </w:r>
    </w:p>
    <w:p w14:paraId="097B03C1" w14:textId="302CDDAD" w:rsidR="00E05990" w:rsidRPr="006D745F" w:rsidRDefault="00E05990" w:rsidP="00E05990">
      <w:pPr>
        <w:pStyle w:val="ListParagraph"/>
        <w:numPr>
          <w:ilvl w:val="2"/>
          <w:numId w:val="37"/>
        </w:numPr>
        <w:rPr>
          <w:rFonts w:ascii="Calibri" w:hAnsi="Calibri"/>
        </w:rPr>
      </w:pPr>
      <w:r w:rsidRPr="006D745F">
        <w:rPr>
          <w:rFonts w:ascii="Calibri" w:hAnsi="Calibri"/>
        </w:rPr>
        <w:t>Progressive tax system</w:t>
      </w:r>
    </w:p>
    <w:p w14:paraId="36EEBC31" w14:textId="45DCA078" w:rsidR="00E05990" w:rsidRPr="006D745F" w:rsidRDefault="00E05990" w:rsidP="00E05990">
      <w:pPr>
        <w:pStyle w:val="ListParagraph"/>
        <w:numPr>
          <w:ilvl w:val="2"/>
          <w:numId w:val="37"/>
        </w:numPr>
        <w:rPr>
          <w:rFonts w:ascii="Calibri" w:hAnsi="Calibri"/>
        </w:rPr>
      </w:pPr>
      <w:r w:rsidRPr="006D745F">
        <w:rPr>
          <w:rFonts w:ascii="Calibri" w:hAnsi="Calibri"/>
        </w:rPr>
        <w:t>Equivalent between 3 and 4 million Canadians</w:t>
      </w:r>
    </w:p>
    <w:p w14:paraId="2CB89441" w14:textId="10E015CE" w:rsidR="00E05990" w:rsidRPr="006D745F" w:rsidRDefault="00E05990" w:rsidP="00E05990">
      <w:pPr>
        <w:pStyle w:val="ListParagraph"/>
        <w:numPr>
          <w:ilvl w:val="1"/>
          <w:numId w:val="37"/>
        </w:numPr>
        <w:rPr>
          <w:rFonts w:ascii="Calibri" w:hAnsi="Calibri"/>
        </w:rPr>
      </w:pPr>
      <w:r w:rsidRPr="006D745F">
        <w:rPr>
          <w:rFonts w:ascii="Calibri" w:hAnsi="Calibri"/>
        </w:rPr>
        <w:t>What does it mean to live in poverty?</w:t>
      </w:r>
    </w:p>
    <w:p w14:paraId="7FB1290B" w14:textId="721FEFCD" w:rsidR="00E05990" w:rsidRPr="006D745F" w:rsidRDefault="00E05990" w:rsidP="00E05990">
      <w:pPr>
        <w:pStyle w:val="ListParagraph"/>
        <w:numPr>
          <w:ilvl w:val="1"/>
          <w:numId w:val="37"/>
        </w:numPr>
        <w:rPr>
          <w:rFonts w:ascii="Calibri" w:hAnsi="Calibri"/>
        </w:rPr>
      </w:pPr>
      <w:r w:rsidRPr="006D745F">
        <w:rPr>
          <w:rFonts w:ascii="Calibri" w:hAnsi="Calibri"/>
        </w:rPr>
        <w:t xml:space="preserve">To estimate poverty, we use the </w:t>
      </w:r>
      <w:r w:rsidRPr="006D745F">
        <w:rPr>
          <w:rFonts w:ascii="Calibri" w:hAnsi="Calibri"/>
          <w:b/>
        </w:rPr>
        <w:t>“low income cut-off”</w:t>
      </w:r>
      <w:r w:rsidRPr="006D745F">
        <w:rPr>
          <w:rFonts w:ascii="Calibri" w:hAnsi="Calibri"/>
        </w:rPr>
        <w:t xml:space="preserve"> line</w:t>
      </w:r>
    </w:p>
    <w:p w14:paraId="35688A9B" w14:textId="1560F17F" w:rsidR="00E05990" w:rsidRPr="006D745F" w:rsidRDefault="00E05990" w:rsidP="00E05990">
      <w:pPr>
        <w:pStyle w:val="ListParagraph"/>
        <w:numPr>
          <w:ilvl w:val="1"/>
          <w:numId w:val="37"/>
        </w:numPr>
        <w:rPr>
          <w:rFonts w:ascii="Calibri" w:hAnsi="Calibri"/>
        </w:rPr>
      </w:pPr>
      <w:r w:rsidRPr="006D745F">
        <w:rPr>
          <w:rFonts w:ascii="Calibri" w:hAnsi="Calibri"/>
          <w:b/>
        </w:rPr>
        <w:t>Poverty rate:</w:t>
      </w:r>
      <w:r w:rsidRPr="006D745F">
        <w:rPr>
          <w:rFonts w:ascii="Calibri" w:hAnsi="Calibri"/>
        </w:rPr>
        <w:t xml:space="preserve"> the proportion of the population whose incomes falls below the government’s official poverty line</w:t>
      </w:r>
    </w:p>
    <w:p w14:paraId="39431CAE" w14:textId="2062ED05" w:rsidR="003E7639" w:rsidRPr="006D745F" w:rsidRDefault="003E7639" w:rsidP="00E05990">
      <w:pPr>
        <w:pStyle w:val="ListParagraph"/>
        <w:numPr>
          <w:ilvl w:val="1"/>
          <w:numId w:val="37"/>
        </w:numPr>
        <w:rPr>
          <w:rFonts w:ascii="Calibri" w:hAnsi="Calibri"/>
        </w:rPr>
      </w:pPr>
      <w:r w:rsidRPr="006D745F">
        <w:rPr>
          <w:rFonts w:ascii="Calibri" w:hAnsi="Calibri"/>
          <w:b/>
        </w:rPr>
        <w:t>Absolute Poverty:</w:t>
      </w:r>
      <w:r w:rsidRPr="006D745F">
        <w:rPr>
          <w:rFonts w:ascii="Calibri" w:hAnsi="Calibri"/>
        </w:rPr>
        <w:t xml:space="preserve"> a condition that exists when people do not have the means to secure the most basic necessities of life</w:t>
      </w:r>
    </w:p>
    <w:p w14:paraId="24565E0D" w14:textId="5782969D" w:rsidR="003E7639" w:rsidRPr="006D745F" w:rsidRDefault="003E7639" w:rsidP="003E7639">
      <w:pPr>
        <w:pStyle w:val="ListParagraph"/>
        <w:numPr>
          <w:ilvl w:val="2"/>
          <w:numId w:val="37"/>
        </w:numPr>
        <w:rPr>
          <w:rFonts w:ascii="Calibri" w:hAnsi="Calibri"/>
        </w:rPr>
      </w:pPr>
      <w:r w:rsidRPr="006D745F">
        <w:rPr>
          <w:rFonts w:ascii="Calibri" w:hAnsi="Calibri"/>
        </w:rPr>
        <w:t>World Bank – living on &lt; US$1,90 = poverty</w:t>
      </w:r>
    </w:p>
    <w:p w14:paraId="103604F5" w14:textId="1EA6F0CD" w:rsidR="003E7639" w:rsidRPr="006D745F" w:rsidRDefault="003E7639" w:rsidP="003E7639">
      <w:pPr>
        <w:pStyle w:val="ListParagraph"/>
        <w:numPr>
          <w:ilvl w:val="1"/>
          <w:numId w:val="37"/>
        </w:numPr>
        <w:rPr>
          <w:rFonts w:ascii="Calibri" w:hAnsi="Calibri"/>
        </w:rPr>
      </w:pPr>
      <w:r w:rsidRPr="006D745F">
        <w:rPr>
          <w:rFonts w:ascii="Calibri" w:hAnsi="Calibri"/>
          <w:b/>
        </w:rPr>
        <w:t xml:space="preserve">Relative poverty: </w:t>
      </w:r>
      <w:r w:rsidRPr="006D745F">
        <w:rPr>
          <w:rFonts w:ascii="Calibri" w:hAnsi="Calibri"/>
        </w:rPr>
        <w:t>poverty is defined in relation to those around you</w:t>
      </w:r>
    </w:p>
    <w:p w14:paraId="68CC6A3D" w14:textId="70A3D07F" w:rsidR="003E7639" w:rsidRPr="006D745F" w:rsidRDefault="003E7639" w:rsidP="003E7639">
      <w:pPr>
        <w:pStyle w:val="ListParagraph"/>
        <w:numPr>
          <w:ilvl w:val="2"/>
          <w:numId w:val="37"/>
        </w:numPr>
        <w:rPr>
          <w:rFonts w:ascii="Calibri" w:hAnsi="Calibri"/>
        </w:rPr>
      </w:pPr>
      <w:r w:rsidRPr="006D745F">
        <w:rPr>
          <w:rFonts w:ascii="Calibri" w:hAnsi="Calibri"/>
        </w:rPr>
        <w:t>Relative poverty is a measure of inequality</w:t>
      </w:r>
    </w:p>
    <w:p w14:paraId="2209E506" w14:textId="6A14DEB2" w:rsidR="003E7639" w:rsidRPr="006D745F" w:rsidRDefault="003E7639" w:rsidP="003E7639">
      <w:pPr>
        <w:pStyle w:val="ListParagraph"/>
        <w:numPr>
          <w:ilvl w:val="0"/>
          <w:numId w:val="37"/>
        </w:numPr>
        <w:rPr>
          <w:rFonts w:ascii="Calibri" w:hAnsi="Calibri"/>
        </w:rPr>
      </w:pPr>
      <w:r w:rsidRPr="006D745F">
        <w:rPr>
          <w:rFonts w:ascii="Calibri" w:hAnsi="Calibri"/>
        </w:rPr>
        <w:t>Canada’s Measures of Poverty</w:t>
      </w:r>
    </w:p>
    <w:p w14:paraId="632A553D" w14:textId="496AFA72" w:rsidR="003E7639" w:rsidRPr="006D745F" w:rsidRDefault="003E7639" w:rsidP="003E7639">
      <w:pPr>
        <w:pStyle w:val="ListParagraph"/>
        <w:numPr>
          <w:ilvl w:val="1"/>
          <w:numId w:val="37"/>
        </w:numPr>
        <w:rPr>
          <w:rFonts w:ascii="Calibri" w:hAnsi="Calibri"/>
        </w:rPr>
      </w:pPr>
      <w:r w:rsidRPr="006D745F">
        <w:rPr>
          <w:rFonts w:ascii="Calibri" w:hAnsi="Calibri"/>
        </w:rPr>
        <w:t>The Canadian government recently adopted their first poverty line (August 2018) using “Market Basket Measure” of poverty. It is an absolute measure</w:t>
      </w:r>
    </w:p>
    <w:p w14:paraId="2C06D971" w14:textId="6B5609D8" w:rsidR="003E7639" w:rsidRPr="006D745F" w:rsidRDefault="003E7639" w:rsidP="003E7639">
      <w:pPr>
        <w:pStyle w:val="ListParagraph"/>
        <w:numPr>
          <w:ilvl w:val="1"/>
          <w:numId w:val="37"/>
        </w:numPr>
        <w:rPr>
          <w:rFonts w:ascii="Calibri" w:hAnsi="Calibri"/>
        </w:rPr>
      </w:pPr>
      <w:r w:rsidRPr="006D745F">
        <w:rPr>
          <w:rFonts w:ascii="Calibri" w:hAnsi="Calibri"/>
        </w:rPr>
        <w:t>Low Income Cut-off Lines (LICOS) have been used by Statistics Canada to understand poverty since the 1970s</w:t>
      </w:r>
    </w:p>
    <w:p w14:paraId="637A7136" w14:textId="5EC48C84" w:rsidR="003E7639" w:rsidRPr="006D745F" w:rsidRDefault="003E7639" w:rsidP="003E7639">
      <w:pPr>
        <w:pStyle w:val="ListParagraph"/>
        <w:numPr>
          <w:ilvl w:val="1"/>
          <w:numId w:val="37"/>
        </w:numPr>
        <w:rPr>
          <w:rFonts w:ascii="Calibri" w:hAnsi="Calibri"/>
        </w:rPr>
      </w:pPr>
      <w:r w:rsidRPr="006D745F">
        <w:rPr>
          <w:rFonts w:ascii="Calibri" w:hAnsi="Calibri"/>
        </w:rPr>
        <w:lastRenderedPageBreak/>
        <w:t>Low Income Cut-off Lines are a relative measure of poverty</w:t>
      </w:r>
    </w:p>
    <w:p w14:paraId="0CD17597" w14:textId="768C2225" w:rsidR="003E7639" w:rsidRPr="006D745F" w:rsidRDefault="003E7639" w:rsidP="003E7639">
      <w:pPr>
        <w:pStyle w:val="ListParagraph"/>
        <w:numPr>
          <w:ilvl w:val="1"/>
          <w:numId w:val="37"/>
        </w:numPr>
        <w:rPr>
          <w:rFonts w:ascii="Calibri" w:hAnsi="Calibri"/>
        </w:rPr>
      </w:pPr>
      <w:r w:rsidRPr="006D745F">
        <w:rPr>
          <w:rFonts w:ascii="Calibri" w:hAnsi="Calibri"/>
        </w:rPr>
        <w:t>LICO is based on average Canadian spending – 43% on necessities + 20%</w:t>
      </w:r>
    </w:p>
    <w:p w14:paraId="7906EEC8" w14:textId="10760309" w:rsidR="003E7639" w:rsidRPr="006D745F" w:rsidRDefault="003E7639" w:rsidP="003E7639">
      <w:pPr>
        <w:pStyle w:val="ListParagraph"/>
        <w:numPr>
          <w:ilvl w:val="1"/>
          <w:numId w:val="37"/>
        </w:numPr>
        <w:rPr>
          <w:rFonts w:ascii="Calibri" w:hAnsi="Calibri"/>
        </w:rPr>
      </w:pPr>
      <w:r w:rsidRPr="006D745F">
        <w:rPr>
          <w:rFonts w:ascii="Calibri" w:hAnsi="Calibri"/>
        </w:rPr>
        <w:t>A family that spends 63% or more of their income on necessities is considered low income</w:t>
      </w:r>
    </w:p>
    <w:p w14:paraId="1A036CEA" w14:textId="4EB48A84" w:rsidR="003E7639" w:rsidRPr="006D745F" w:rsidRDefault="003E7639" w:rsidP="003E7639">
      <w:pPr>
        <w:pStyle w:val="ListParagraph"/>
        <w:numPr>
          <w:ilvl w:val="1"/>
          <w:numId w:val="37"/>
        </w:numPr>
        <w:rPr>
          <w:rFonts w:ascii="Calibri" w:hAnsi="Calibri"/>
        </w:rPr>
      </w:pPr>
      <w:r w:rsidRPr="006D745F">
        <w:rPr>
          <w:rFonts w:ascii="Calibri" w:hAnsi="Calibri"/>
        </w:rPr>
        <w:t>NOT an official poverty line</w:t>
      </w:r>
    </w:p>
    <w:p w14:paraId="1A5F2253" w14:textId="30D25AB2" w:rsidR="003E7639" w:rsidRPr="006D745F" w:rsidRDefault="003E7639" w:rsidP="003E7639">
      <w:pPr>
        <w:pStyle w:val="ListParagraph"/>
        <w:numPr>
          <w:ilvl w:val="1"/>
          <w:numId w:val="37"/>
        </w:numPr>
        <w:rPr>
          <w:rFonts w:ascii="Calibri" w:hAnsi="Calibri"/>
        </w:rPr>
      </w:pPr>
      <w:r w:rsidRPr="006D745F">
        <w:rPr>
          <w:rFonts w:ascii="Calibri" w:hAnsi="Calibri"/>
        </w:rPr>
        <w:t>Low-income rates vary according to family type, ethnicity, region and immigration status</w:t>
      </w:r>
    </w:p>
    <w:p w14:paraId="59B9327A" w14:textId="0863BB5E" w:rsidR="003E7639" w:rsidRPr="006D745F" w:rsidRDefault="0067102C" w:rsidP="003E7639">
      <w:pPr>
        <w:pStyle w:val="ListParagraph"/>
        <w:numPr>
          <w:ilvl w:val="0"/>
          <w:numId w:val="37"/>
        </w:numPr>
        <w:rPr>
          <w:rFonts w:ascii="Calibri" w:hAnsi="Calibri"/>
        </w:rPr>
      </w:pPr>
      <w:r w:rsidRPr="006D745F">
        <w:rPr>
          <w:rFonts w:ascii="Calibri" w:hAnsi="Calibri"/>
        </w:rPr>
        <w:t>Low-income rates by family type graph:</w:t>
      </w:r>
    </w:p>
    <w:p w14:paraId="0A5746D1" w14:textId="2F2E6FD4" w:rsidR="0067102C" w:rsidRPr="006D745F" w:rsidRDefault="0067102C" w:rsidP="0067102C">
      <w:pPr>
        <w:pStyle w:val="ListParagraph"/>
        <w:numPr>
          <w:ilvl w:val="1"/>
          <w:numId w:val="37"/>
        </w:numPr>
        <w:rPr>
          <w:rFonts w:ascii="Calibri" w:hAnsi="Calibri"/>
        </w:rPr>
      </w:pPr>
      <w:r w:rsidRPr="006D745F">
        <w:rPr>
          <w:rFonts w:ascii="Calibri" w:hAnsi="Calibri"/>
        </w:rPr>
        <w:t>Most poverty to more well off:</w:t>
      </w:r>
    </w:p>
    <w:p w14:paraId="3D70E5D8" w14:textId="5E1C3400" w:rsidR="0067102C" w:rsidRPr="006D745F" w:rsidRDefault="0067102C" w:rsidP="0067102C">
      <w:pPr>
        <w:pStyle w:val="ListParagraph"/>
        <w:numPr>
          <w:ilvl w:val="2"/>
          <w:numId w:val="37"/>
        </w:numPr>
        <w:rPr>
          <w:rFonts w:ascii="Calibri" w:hAnsi="Calibri"/>
        </w:rPr>
      </w:pPr>
      <w:r w:rsidRPr="006D745F">
        <w:rPr>
          <w:rFonts w:ascii="Calibri" w:hAnsi="Calibri"/>
        </w:rPr>
        <w:t>Female lone-parent families</w:t>
      </w:r>
    </w:p>
    <w:p w14:paraId="4BA0424C" w14:textId="054422AB" w:rsidR="0067102C" w:rsidRPr="006D745F" w:rsidRDefault="0067102C" w:rsidP="0067102C">
      <w:pPr>
        <w:pStyle w:val="ListParagraph"/>
        <w:numPr>
          <w:ilvl w:val="2"/>
          <w:numId w:val="37"/>
        </w:numPr>
        <w:rPr>
          <w:rFonts w:ascii="Calibri" w:hAnsi="Calibri"/>
        </w:rPr>
      </w:pPr>
      <w:r w:rsidRPr="006D745F">
        <w:rPr>
          <w:rFonts w:ascii="Calibri" w:hAnsi="Calibri"/>
        </w:rPr>
        <w:t>Male lone-parent families</w:t>
      </w:r>
    </w:p>
    <w:p w14:paraId="0EA9057C" w14:textId="1FFBA064" w:rsidR="0067102C" w:rsidRPr="006D745F" w:rsidRDefault="0067102C" w:rsidP="0067102C">
      <w:pPr>
        <w:pStyle w:val="ListParagraph"/>
        <w:numPr>
          <w:ilvl w:val="2"/>
          <w:numId w:val="37"/>
        </w:numPr>
        <w:rPr>
          <w:rFonts w:ascii="Calibri" w:hAnsi="Calibri"/>
        </w:rPr>
      </w:pPr>
      <w:r w:rsidRPr="006D745F">
        <w:rPr>
          <w:rFonts w:ascii="Calibri" w:hAnsi="Calibri"/>
        </w:rPr>
        <w:t>Lone-parent families</w:t>
      </w:r>
    </w:p>
    <w:p w14:paraId="7F98B243" w14:textId="517D682A" w:rsidR="0067102C" w:rsidRPr="006D745F" w:rsidRDefault="0067102C" w:rsidP="0067102C">
      <w:pPr>
        <w:pStyle w:val="ListParagraph"/>
        <w:numPr>
          <w:ilvl w:val="2"/>
          <w:numId w:val="37"/>
        </w:numPr>
        <w:rPr>
          <w:rFonts w:ascii="Calibri" w:hAnsi="Calibri"/>
        </w:rPr>
      </w:pPr>
      <w:r w:rsidRPr="006D745F">
        <w:rPr>
          <w:rFonts w:ascii="Calibri" w:hAnsi="Calibri"/>
        </w:rPr>
        <w:t>Two-parent families with children</w:t>
      </w:r>
    </w:p>
    <w:p w14:paraId="5311E78D" w14:textId="4E0ED8BC" w:rsidR="0067102C" w:rsidRPr="006D745F" w:rsidRDefault="0067102C" w:rsidP="0067102C">
      <w:pPr>
        <w:pStyle w:val="ListParagraph"/>
        <w:numPr>
          <w:ilvl w:val="1"/>
          <w:numId w:val="37"/>
        </w:numPr>
        <w:rPr>
          <w:rFonts w:ascii="Calibri" w:hAnsi="Calibri"/>
        </w:rPr>
      </w:pPr>
      <w:r w:rsidRPr="006D745F">
        <w:rPr>
          <w:rFonts w:ascii="Calibri" w:hAnsi="Calibri"/>
        </w:rPr>
        <w:t>Trend: poverty rates are decreasing over time</w:t>
      </w:r>
    </w:p>
    <w:p w14:paraId="2619FD15" w14:textId="74EECE0D" w:rsidR="0067102C" w:rsidRPr="006D745F" w:rsidRDefault="0067102C" w:rsidP="0067102C">
      <w:pPr>
        <w:pStyle w:val="ListParagraph"/>
        <w:numPr>
          <w:ilvl w:val="1"/>
          <w:numId w:val="37"/>
        </w:numPr>
        <w:rPr>
          <w:rFonts w:ascii="Calibri" w:hAnsi="Calibri"/>
        </w:rPr>
      </w:pPr>
      <w:r w:rsidRPr="006D745F">
        <w:rPr>
          <w:rFonts w:ascii="Calibri" w:hAnsi="Calibri"/>
        </w:rPr>
        <w:t>Conclude: family type matters</w:t>
      </w:r>
    </w:p>
    <w:p w14:paraId="2A9D706D" w14:textId="60E238DE" w:rsidR="0067102C" w:rsidRPr="006D745F" w:rsidRDefault="0067102C" w:rsidP="0067102C">
      <w:pPr>
        <w:pStyle w:val="ListParagraph"/>
        <w:numPr>
          <w:ilvl w:val="0"/>
          <w:numId w:val="37"/>
        </w:numPr>
        <w:rPr>
          <w:rFonts w:ascii="Calibri" w:hAnsi="Calibri"/>
        </w:rPr>
      </w:pPr>
      <w:r w:rsidRPr="006D745F">
        <w:rPr>
          <w:rFonts w:ascii="Calibri" w:hAnsi="Calibri"/>
        </w:rPr>
        <w:t>Low-income rates by province graph:</w:t>
      </w:r>
    </w:p>
    <w:p w14:paraId="42A8CD8C" w14:textId="60F67FBA" w:rsidR="0067102C" w:rsidRPr="006D745F" w:rsidRDefault="0067102C" w:rsidP="0067102C">
      <w:pPr>
        <w:pStyle w:val="ListParagraph"/>
        <w:numPr>
          <w:ilvl w:val="1"/>
          <w:numId w:val="37"/>
        </w:numPr>
        <w:rPr>
          <w:rFonts w:ascii="Calibri" w:hAnsi="Calibri"/>
        </w:rPr>
      </w:pPr>
      <w:r w:rsidRPr="006D745F">
        <w:rPr>
          <w:rFonts w:ascii="Calibri" w:hAnsi="Calibri"/>
        </w:rPr>
        <w:t>Trends:</w:t>
      </w:r>
    </w:p>
    <w:p w14:paraId="6B8EE240" w14:textId="5A8463C9" w:rsidR="0067102C" w:rsidRPr="006D745F" w:rsidRDefault="0067102C" w:rsidP="0067102C">
      <w:pPr>
        <w:pStyle w:val="ListParagraph"/>
        <w:numPr>
          <w:ilvl w:val="2"/>
          <w:numId w:val="37"/>
        </w:numPr>
        <w:rPr>
          <w:rFonts w:ascii="Calibri" w:hAnsi="Calibri"/>
        </w:rPr>
      </w:pPr>
      <w:r w:rsidRPr="006D745F">
        <w:rPr>
          <w:rFonts w:ascii="Calibri" w:hAnsi="Calibri"/>
        </w:rPr>
        <w:t>PEI low rate of poverty</w:t>
      </w:r>
    </w:p>
    <w:p w14:paraId="638AAFBA" w14:textId="09461E35" w:rsidR="0067102C" w:rsidRPr="006D745F" w:rsidRDefault="0067102C" w:rsidP="0067102C">
      <w:pPr>
        <w:pStyle w:val="ListParagraph"/>
        <w:numPr>
          <w:ilvl w:val="2"/>
          <w:numId w:val="37"/>
        </w:numPr>
        <w:rPr>
          <w:rFonts w:ascii="Calibri" w:hAnsi="Calibri"/>
        </w:rPr>
      </w:pPr>
      <w:r w:rsidRPr="006D745F">
        <w:rPr>
          <w:rFonts w:ascii="Calibri" w:hAnsi="Calibri"/>
        </w:rPr>
        <w:t>ON highest rate of poverty</w:t>
      </w:r>
    </w:p>
    <w:p w14:paraId="23F50178" w14:textId="1AFF58C5" w:rsidR="0067102C" w:rsidRPr="006D745F" w:rsidRDefault="0067102C" w:rsidP="0067102C">
      <w:pPr>
        <w:pStyle w:val="ListParagraph"/>
        <w:numPr>
          <w:ilvl w:val="3"/>
          <w:numId w:val="37"/>
        </w:numPr>
        <w:rPr>
          <w:rFonts w:ascii="Calibri" w:hAnsi="Calibri"/>
        </w:rPr>
      </w:pPr>
      <w:r w:rsidRPr="006D745F">
        <w:rPr>
          <w:rFonts w:ascii="Calibri" w:hAnsi="Calibri"/>
        </w:rPr>
        <w:t>If you live in a city you are more likely to be poor</w:t>
      </w:r>
    </w:p>
    <w:p w14:paraId="60AAFED7" w14:textId="47F52365" w:rsidR="0067102C" w:rsidRPr="006D745F" w:rsidRDefault="0067102C" w:rsidP="0067102C">
      <w:pPr>
        <w:pStyle w:val="ListParagraph"/>
        <w:numPr>
          <w:ilvl w:val="3"/>
          <w:numId w:val="37"/>
        </w:numPr>
        <w:rPr>
          <w:rFonts w:ascii="Calibri" w:hAnsi="Calibri"/>
        </w:rPr>
      </w:pPr>
      <w:r w:rsidRPr="006D745F">
        <w:rPr>
          <w:rFonts w:ascii="Calibri" w:hAnsi="Calibri"/>
        </w:rPr>
        <w:t>Ontario has the most cities</w:t>
      </w:r>
    </w:p>
    <w:p w14:paraId="51B28069" w14:textId="4D8335DD" w:rsidR="0067102C" w:rsidRPr="006D745F" w:rsidRDefault="0067102C" w:rsidP="0067102C">
      <w:pPr>
        <w:pStyle w:val="ListParagraph"/>
        <w:numPr>
          <w:ilvl w:val="2"/>
          <w:numId w:val="37"/>
        </w:numPr>
        <w:rPr>
          <w:rFonts w:ascii="Calibri" w:hAnsi="Calibri"/>
        </w:rPr>
      </w:pPr>
      <w:r w:rsidRPr="006D745F">
        <w:rPr>
          <w:rFonts w:ascii="Calibri" w:hAnsi="Calibri"/>
        </w:rPr>
        <w:t>Why Manitoba second highest? Not urbanization</w:t>
      </w:r>
    </w:p>
    <w:p w14:paraId="7CE3E2DD" w14:textId="29D00CF2" w:rsidR="0067102C" w:rsidRPr="006D745F" w:rsidRDefault="0067102C" w:rsidP="0067102C">
      <w:pPr>
        <w:pStyle w:val="ListParagraph"/>
        <w:numPr>
          <w:ilvl w:val="3"/>
          <w:numId w:val="37"/>
        </w:numPr>
        <w:rPr>
          <w:rFonts w:ascii="Calibri" w:hAnsi="Calibri"/>
        </w:rPr>
      </w:pPr>
      <w:r w:rsidRPr="006D745F">
        <w:rPr>
          <w:rFonts w:ascii="Calibri" w:hAnsi="Calibri"/>
        </w:rPr>
        <w:t>Disproportionate numbers of indigenous communities</w:t>
      </w:r>
    </w:p>
    <w:p w14:paraId="347DBE5A" w14:textId="7FE51342" w:rsidR="0067102C" w:rsidRPr="006D745F" w:rsidRDefault="0067102C" w:rsidP="0067102C">
      <w:pPr>
        <w:pStyle w:val="ListParagraph"/>
        <w:numPr>
          <w:ilvl w:val="1"/>
          <w:numId w:val="37"/>
        </w:numPr>
        <w:rPr>
          <w:rFonts w:ascii="Calibri" w:hAnsi="Calibri"/>
        </w:rPr>
      </w:pPr>
      <w:r w:rsidRPr="006D745F">
        <w:rPr>
          <w:rFonts w:ascii="Calibri" w:hAnsi="Calibri"/>
        </w:rPr>
        <w:t>Inequality varies with geographic location</w:t>
      </w:r>
    </w:p>
    <w:p w14:paraId="1220D8AB" w14:textId="2FD6EB26" w:rsidR="0067102C" w:rsidRPr="006D745F" w:rsidRDefault="0067102C" w:rsidP="0067102C">
      <w:pPr>
        <w:pStyle w:val="ListParagraph"/>
        <w:numPr>
          <w:ilvl w:val="0"/>
          <w:numId w:val="37"/>
        </w:numPr>
        <w:rPr>
          <w:rFonts w:ascii="Calibri" w:hAnsi="Calibri"/>
        </w:rPr>
      </w:pPr>
      <w:r w:rsidRPr="006D745F">
        <w:rPr>
          <w:rFonts w:ascii="Calibri" w:hAnsi="Calibri"/>
        </w:rPr>
        <w:t xml:space="preserve">Low-income rates among </w:t>
      </w:r>
      <w:r w:rsidR="00770D72" w:rsidRPr="006D745F">
        <w:rPr>
          <w:rFonts w:ascii="Calibri" w:hAnsi="Calibri"/>
        </w:rPr>
        <w:t>immigrant’s</w:t>
      </w:r>
      <w:r w:rsidRPr="006D745F">
        <w:rPr>
          <w:rFonts w:ascii="Calibri" w:hAnsi="Calibri"/>
        </w:rPr>
        <w:t xml:space="preserve"> graph:</w:t>
      </w:r>
    </w:p>
    <w:p w14:paraId="52F54312" w14:textId="71218B71" w:rsidR="0067102C" w:rsidRPr="006D745F" w:rsidRDefault="0067102C" w:rsidP="0067102C">
      <w:pPr>
        <w:pStyle w:val="ListParagraph"/>
        <w:numPr>
          <w:ilvl w:val="1"/>
          <w:numId w:val="37"/>
        </w:numPr>
        <w:rPr>
          <w:rFonts w:ascii="Calibri" w:hAnsi="Calibri"/>
        </w:rPr>
      </w:pPr>
      <w:r w:rsidRPr="006D745F">
        <w:rPr>
          <w:rFonts w:ascii="Calibri" w:hAnsi="Calibri"/>
        </w:rPr>
        <w:t>Trends:</w:t>
      </w:r>
    </w:p>
    <w:p w14:paraId="261AE720" w14:textId="2F8060E3" w:rsidR="0067102C" w:rsidRPr="006D745F" w:rsidRDefault="0067102C" w:rsidP="0067102C">
      <w:pPr>
        <w:pStyle w:val="ListParagraph"/>
        <w:numPr>
          <w:ilvl w:val="2"/>
          <w:numId w:val="37"/>
        </w:numPr>
        <w:rPr>
          <w:rFonts w:ascii="Calibri" w:hAnsi="Calibri"/>
        </w:rPr>
      </w:pPr>
      <w:r w:rsidRPr="006D745F">
        <w:rPr>
          <w:rFonts w:ascii="Calibri" w:hAnsi="Calibri"/>
        </w:rPr>
        <w:t>The longer you live there the lower the poverty rate</w:t>
      </w:r>
    </w:p>
    <w:p w14:paraId="37F0E4A5" w14:textId="5341E254" w:rsidR="0067102C" w:rsidRPr="006D745F" w:rsidRDefault="0067102C" w:rsidP="0067102C">
      <w:pPr>
        <w:pStyle w:val="ListParagraph"/>
        <w:numPr>
          <w:ilvl w:val="2"/>
          <w:numId w:val="37"/>
        </w:numPr>
        <w:rPr>
          <w:rFonts w:ascii="Calibri" w:hAnsi="Calibri"/>
        </w:rPr>
      </w:pPr>
      <w:r w:rsidRPr="006D745F">
        <w:rPr>
          <w:rFonts w:ascii="Calibri" w:hAnsi="Calibri"/>
        </w:rPr>
        <w:t>Immigrants are still more likely to be poor than the total population even after 10 years</w:t>
      </w:r>
    </w:p>
    <w:p w14:paraId="4C65985D" w14:textId="5E18EDDD" w:rsidR="0067102C" w:rsidRPr="006D745F" w:rsidRDefault="0067102C" w:rsidP="0067102C">
      <w:pPr>
        <w:pStyle w:val="ListParagraph"/>
        <w:numPr>
          <w:ilvl w:val="0"/>
          <w:numId w:val="37"/>
        </w:numPr>
        <w:rPr>
          <w:rFonts w:ascii="Calibri" w:hAnsi="Calibri"/>
        </w:rPr>
      </w:pPr>
      <w:r w:rsidRPr="006D745F">
        <w:rPr>
          <w:rFonts w:ascii="Calibri" w:hAnsi="Calibri"/>
        </w:rPr>
        <w:t>Recent Poverty Trends</w:t>
      </w:r>
    </w:p>
    <w:p w14:paraId="2194A209" w14:textId="695F0773" w:rsidR="0067102C" w:rsidRPr="006D745F" w:rsidRDefault="0067102C" w:rsidP="0067102C">
      <w:pPr>
        <w:pStyle w:val="ListParagraph"/>
        <w:numPr>
          <w:ilvl w:val="1"/>
          <w:numId w:val="37"/>
        </w:numPr>
        <w:rPr>
          <w:rFonts w:ascii="Calibri" w:hAnsi="Calibri"/>
        </w:rPr>
      </w:pPr>
      <w:r w:rsidRPr="006D745F">
        <w:rPr>
          <w:rFonts w:ascii="Calibri" w:hAnsi="Calibri"/>
        </w:rPr>
        <w:t>Food Banks</w:t>
      </w:r>
    </w:p>
    <w:p w14:paraId="7D6A12C5" w14:textId="3C746240" w:rsidR="0067102C" w:rsidRPr="006D745F" w:rsidRDefault="00A159B0" w:rsidP="00A159B0">
      <w:pPr>
        <w:pStyle w:val="ListParagraph"/>
        <w:numPr>
          <w:ilvl w:val="2"/>
          <w:numId w:val="37"/>
        </w:numPr>
        <w:rPr>
          <w:rFonts w:ascii="Calibri" w:hAnsi="Calibri"/>
        </w:rPr>
      </w:pPr>
      <w:r w:rsidRPr="006D745F">
        <w:rPr>
          <w:rFonts w:ascii="Calibri" w:hAnsi="Calibri"/>
        </w:rPr>
        <w:t>One indicator of inequality in Canada is the existence and use of food banks</w:t>
      </w:r>
    </w:p>
    <w:p w14:paraId="45C229B8" w14:textId="1FBB2F61" w:rsidR="00A159B0" w:rsidRPr="006D745F" w:rsidRDefault="00A159B0" w:rsidP="00A159B0">
      <w:pPr>
        <w:pStyle w:val="ListParagraph"/>
        <w:numPr>
          <w:ilvl w:val="3"/>
          <w:numId w:val="37"/>
        </w:numPr>
        <w:rPr>
          <w:rFonts w:ascii="Calibri" w:hAnsi="Calibri"/>
        </w:rPr>
      </w:pPr>
      <w:r w:rsidRPr="006D745F">
        <w:rPr>
          <w:rFonts w:ascii="Calibri" w:hAnsi="Calibri"/>
        </w:rPr>
        <w:t>Non-profit organizations that collect, store, and distribute food free of charge</w:t>
      </w:r>
    </w:p>
    <w:p w14:paraId="1C7DC354" w14:textId="4F70A014" w:rsidR="00A159B0" w:rsidRPr="006D745F" w:rsidRDefault="00A159B0" w:rsidP="00A159B0">
      <w:pPr>
        <w:pStyle w:val="ListParagraph"/>
        <w:numPr>
          <w:ilvl w:val="2"/>
          <w:numId w:val="37"/>
        </w:numPr>
        <w:rPr>
          <w:rFonts w:ascii="Calibri" w:hAnsi="Calibri"/>
        </w:rPr>
      </w:pPr>
      <w:r w:rsidRPr="006D745F">
        <w:rPr>
          <w:rFonts w:ascii="Calibri" w:hAnsi="Calibri"/>
        </w:rPr>
        <w:t>According to Food Banks Canada’s Hunger Count</w:t>
      </w:r>
    </w:p>
    <w:p w14:paraId="39C4D6C9" w14:textId="5B175B1E" w:rsidR="00A159B0" w:rsidRPr="006D745F" w:rsidRDefault="00A159B0" w:rsidP="00A159B0">
      <w:pPr>
        <w:pStyle w:val="ListParagraph"/>
        <w:numPr>
          <w:ilvl w:val="3"/>
          <w:numId w:val="37"/>
        </w:numPr>
        <w:rPr>
          <w:rFonts w:ascii="Calibri" w:hAnsi="Calibri"/>
        </w:rPr>
      </w:pPr>
      <w:r w:rsidRPr="006D745F">
        <w:rPr>
          <w:rFonts w:ascii="Calibri" w:hAnsi="Calibri"/>
        </w:rPr>
        <w:t>Canada’s first opened in 1981</w:t>
      </w:r>
    </w:p>
    <w:p w14:paraId="5F6C5C22" w14:textId="2DFFB8D5" w:rsidR="00A159B0" w:rsidRPr="006D745F" w:rsidRDefault="00A159B0" w:rsidP="00A159B0">
      <w:pPr>
        <w:pStyle w:val="ListParagraph"/>
        <w:numPr>
          <w:ilvl w:val="3"/>
          <w:numId w:val="37"/>
        </w:numPr>
        <w:rPr>
          <w:rFonts w:ascii="Calibri" w:hAnsi="Calibri"/>
        </w:rPr>
      </w:pPr>
      <w:r w:rsidRPr="006D745F">
        <w:rPr>
          <w:rFonts w:ascii="Calibri" w:hAnsi="Calibri"/>
        </w:rPr>
        <w:t>Now over 700 foodbanks</w:t>
      </w:r>
    </w:p>
    <w:p w14:paraId="2A0F74C7" w14:textId="4C2B6D93" w:rsidR="00A159B0" w:rsidRPr="006D745F" w:rsidRDefault="00A159B0" w:rsidP="00A159B0">
      <w:pPr>
        <w:pStyle w:val="ListParagraph"/>
        <w:numPr>
          <w:ilvl w:val="3"/>
          <w:numId w:val="37"/>
        </w:numPr>
        <w:rPr>
          <w:rFonts w:ascii="Calibri" w:hAnsi="Calibri"/>
        </w:rPr>
      </w:pPr>
      <w:r w:rsidRPr="006D745F">
        <w:rPr>
          <w:rFonts w:ascii="Calibri" w:hAnsi="Calibri"/>
        </w:rPr>
        <w:t>Food bank use increased by 26% between of 2008 and 2015</w:t>
      </w:r>
    </w:p>
    <w:p w14:paraId="4662823E" w14:textId="52C544B2" w:rsidR="00A159B0" w:rsidRPr="006D745F" w:rsidRDefault="00A159B0" w:rsidP="00A159B0">
      <w:pPr>
        <w:pStyle w:val="ListParagraph"/>
        <w:numPr>
          <w:ilvl w:val="3"/>
          <w:numId w:val="37"/>
        </w:numPr>
        <w:rPr>
          <w:rFonts w:ascii="Calibri" w:hAnsi="Calibri"/>
        </w:rPr>
      </w:pPr>
      <w:r w:rsidRPr="006D745F">
        <w:rPr>
          <w:rFonts w:ascii="Calibri" w:hAnsi="Calibri"/>
        </w:rPr>
        <w:t>In 2015, 55% of food bank users were families</w:t>
      </w:r>
    </w:p>
    <w:p w14:paraId="39176D34" w14:textId="71189134" w:rsidR="00A159B0" w:rsidRPr="006D745F" w:rsidRDefault="00A159B0" w:rsidP="00A159B0">
      <w:pPr>
        <w:pStyle w:val="ListParagraph"/>
        <w:numPr>
          <w:ilvl w:val="3"/>
          <w:numId w:val="37"/>
        </w:numPr>
        <w:rPr>
          <w:rFonts w:ascii="Calibri" w:hAnsi="Calibri"/>
        </w:rPr>
      </w:pPr>
      <w:r w:rsidRPr="006D745F">
        <w:rPr>
          <w:rFonts w:ascii="Calibri" w:hAnsi="Calibri"/>
        </w:rPr>
        <w:t>In 2015, 36% of food bank users were children</w:t>
      </w:r>
    </w:p>
    <w:p w14:paraId="1485EE6D" w14:textId="249E7356" w:rsidR="00A159B0" w:rsidRPr="006D745F" w:rsidRDefault="00A159B0" w:rsidP="00A159B0">
      <w:pPr>
        <w:pStyle w:val="ListParagraph"/>
        <w:numPr>
          <w:ilvl w:val="3"/>
          <w:numId w:val="37"/>
        </w:numPr>
        <w:rPr>
          <w:rFonts w:ascii="Calibri" w:hAnsi="Calibri"/>
        </w:rPr>
      </w:pPr>
      <w:r w:rsidRPr="006D745F">
        <w:rPr>
          <w:rFonts w:ascii="Calibri" w:hAnsi="Calibri"/>
        </w:rPr>
        <w:t>Each month, 850,000 Canadians use foodbanks</w:t>
      </w:r>
    </w:p>
    <w:p w14:paraId="56876E47" w14:textId="48604982" w:rsidR="00A159B0" w:rsidRPr="006D745F" w:rsidRDefault="00A159B0" w:rsidP="00A159B0">
      <w:pPr>
        <w:pStyle w:val="ListParagraph"/>
        <w:numPr>
          <w:ilvl w:val="1"/>
          <w:numId w:val="37"/>
        </w:numPr>
        <w:rPr>
          <w:rFonts w:ascii="Calibri" w:hAnsi="Calibri"/>
        </w:rPr>
      </w:pPr>
      <w:r w:rsidRPr="006D745F">
        <w:rPr>
          <w:rFonts w:ascii="Calibri" w:hAnsi="Calibri"/>
        </w:rPr>
        <w:t>Women</w:t>
      </w:r>
    </w:p>
    <w:p w14:paraId="6DBB600A" w14:textId="06CE0436" w:rsidR="00A159B0" w:rsidRPr="006D745F" w:rsidRDefault="00A159B0" w:rsidP="00A159B0">
      <w:pPr>
        <w:pStyle w:val="ListParagraph"/>
        <w:numPr>
          <w:ilvl w:val="2"/>
          <w:numId w:val="37"/>
        </w:numPr>
        <w:rPr>
          <w:rFonts w:ascii="Calibri" w:hAnsi="Calibri"/>
        </w:rPr>
      </w:pPr>
      <w:r w:rsidRPr="006D745F">
        <w:rPr>
          <w:rFonts w:ascii="Calibri" w:hAnsi="Calibri"/>
        </w:rPr>
        <w:t xml:space="preserve">The </w:t>
      </w:r>
      <w:r w:rsidRPr="006D745F">
        <w:rPr>
          <w:rFonts w:ascii="Calibri" w:hAnsi="Calibri"/>
          <w:b/>
        </w:rPr>
        <w:t>“feminization of poverty”</w:t>
      </w:r>
      <w:r w:rsidRPr="006D745F">
        <w:rPr>
          <w:rFonts w:ascii="Calibri" w:hAnsi="Calibri"/>
        </w:rPr>
        <w:t>: refers to the trend whereby women are disproportionately represented among individuals living in poverty</w:t>
      </w:r>
    </w:p>
    <w:p w14:paraId="088DB57E" w14:textId="0C9B37BE" w:rsidR="00A159B0" w:rsidRPr="006D745F" w:rsidRDefault="00A159B0" w:rsidP="00A159B0">
      <w:pPr>
        <w:pStyle w:val="ListParagraph"/>
        <w:numPr>
          <w:ilvl w:val="3"/>
          <w:numId w:val="37"/>
        </w:numPr>
        <w:rPr>
          <w:rFonts w:ascii="Calibri" w:hAnsi="Calibri"/>
        </w:rPr>
      </w:pPr>
      <w:r w:rsidRPr="006D745F">
        <w:rPr>
          <w:rFonts w:ascii="Calibri" w:hAnsi="Calibri"/>
        </w:rPr>
        <w:t>Largely due to poverty in lone-parent families</w:t>
      </w:r>
    </w:p>
    <w:p w14:paraId="4DE4AC72" w14:textId="59E0C70C" w:rsidR="00A159B0" w:rsidRPr="006D745F" w:rsidRDefault="00A159B0" w:rsidP="00A159B0">
      <w:pPr>
        <w:pStyle w:val="ListParagraph"/>
        <w:numPr>
          <w:ilvl w:val="4"/>
          <w:numId w:val="37"/>
        </w:numPr>
        <w:rPr>
          <w:rFonts w:ascii="Calibri" w:hAnsi="Calibri"/>
        </w:rPr>
      </w:pPr>
      <w:r w:rsidRPr="006D745F">
        <w:rPr>
          <w:rFonts w:ascii="Calibri" w:hAnsi="Calibri"/>
        </w:rPr>
        <w:t>2007: Single mothers: 23.6% live in poverty vs. single-fathers: 10.8% live in poverty</w:t>
      </w:r>
    </w:p>
    <w:p w14:paraId="1F40FE63" w14:textId="0EE7216A" w:rsidR="00A159B0" w:rsidRPr="006D745F" w:rsidRDefault="00A159B0" w:rsidP="00A159B0">
      <w:pPr>
        <w:pStyle w:val="ListParagraph"/>
        <w:numPr>
          <w:ilvl w:val="4"/>
          <w:numId w:val="37"/>
        </w:numPr>
        <w:rPr>
          <w:rFonts w:ascii="Calibri" w:hAnsi="Calibri"/>
        </w:rPr>
      </w:pPr>
      <w:r w:rsidRPr="006D745F">
        <w:rPr>
          <w:rFonts w:ascii="Calibri" w:hAnsi="Calibri"/>
        </w:rPr>
        <w:t>Aboriginal, visible minority, immigrant and disabled women are all disproportionately represented amongst Canada’s poor</w:t>
      </w:r>
    </w:p>
    <w:p w14:paraId="53F9960E" w14:textId="46487937" w:rsidR="00A159B0" w:rsidRPr="006D745F" w:rsidRDefault="00A159B0" w:rsidP="00A159B0">
      <w:pPr>
        <w:pStyle w:val="ListParagraph"/>
        <w:numPr>
          <w:ilvl w:val="0"/>
          <w:numId w:val="37"/>
        </w:numPr>
        <w:rPr>
          <w:rFonts w:ascii="Calibri" w:hAnsi="Calibri"/>
        </w:rPr>
      </w:pPr>
      <w:r w:rsidRPr="006D745F">
        <w:rPr>
          <w:rFonts w:ascii="Calibri" w:hAnsi="Calibri"/>
        </w:rPr>
        <w:t xml:space="preserve">Canada’s </w:t>
      </w:r>
      <w:proofErr w:type="gramStart"/>
      <w:r w:rsidRPr="006D745F">
        <w:rPr>
          <w:rFonts w:ascii="Calibri" w:hAnsi="Calibri"/>
        </w:rPr>
        <w:t>“ 1</w:t>
      </w:r>
      <w:proofErr w:type="gramEnd"/>
      <w:r w:rsidRPr="006D745F">
        <w:rPr>
          <w:rFonts w:ascii="Calibri" w:hAnsi="Calibri"/>
        </w:rPr>
        <w:t xml:space="preserve"> per cent”</w:t>
      </w:r>
    </w:p>
    <w:p w14:paraId="655F0972" w14:textId="528748A1" w:rsidR="00A159B0" w:rsidRPr="006D745F" w:rsidRDefault="00A159B0" w:rsidP="00A159B0">
      <w:pPr>
        <w:pStyle w:val="ListParagraph"/>
        <w:numPr>
          <w:ilvl w:val="1"/>
          <w:numId w:val="37"/>
        </w:numPr>
        <w:rPr>
          <w:rFonts w:ascii="Calibri" w:hAnsi="Calibri"/>
        </w:rPr>
      </w:pPr>
      <w:r w:rsidRPr="006D745F">
        <w:rPr>
          <w:rFonts w:ascii="Calibri" w:hAnsi="Calibri"/>
        </w:rPr>
        <w:t>The 2011 Occupy movement raised awareness about income disparities in Canada</w:t>
      </w:r>
    </w:p>
    <w:p w14:paraId="2A10688A" w14:textId="24EB8B89" w:rsidR="00A159B0" w:rsidRPr="006D745F" w:rsidRDefault="00A159B0" w:rsidP="00A159B0">
      <w:pPr>
        <w:pStyle w:val="ListParagraph"/>
        <w:numPr>
          <w:ilvl w:val="2"/>
          <w:numId w:val="37"/>
        </w:numPr>
        <w:rPr>
          <w:rFonts w:ascii="Calibri" w:hAnsi="Calibri"/>
        </w:rPr>
      </w:pPr>
      <w:r w:rsidRPr="006D745F">
        <w:rPr>
          <w:rFonts w:ascii="Calibri" w:hAnsi="Calibri"/>
        </w:rPr>
        <w:t>1% of the world’s population controls 99% of the world’s wealth</w:t>
      </w:r>
    </w:p>
    <w:p w14:paraId="707DCB42" w14:textId="4817CA4C" w:rsidR="00A159B0" w:rsidRPr="006D745F" w:rsidRDefault="00E10D86" w:rsidP="00E10D86">
      <w:pPr>
        <w:pStyle w:val="ListParagraph"/>
        <w:numPr>
          <w:ilvl w:val="1"/>
          <w:numId w:val="37"/>
        </w:numPr>
        <w:rPr>
          <w:rFonts w:ascii="Calibri" w:hAnsi="Calibri"/>
        </w:rPr>
      </w:pPr>
      <w:r w:rsidRPr="006D745F">
        <w:rPr>
          <w:rFonts w:ascii="Calibri" w:hAnsi="Calibri"/>
        </w:rPr>
        <w:lastRenderedPageBreak/>
        <w:t>in only three days, Canada’s top 100 CEOs earn as much as the average in a year</w:t>
      </w:r>
    </w:p>
    <w:p w14:paraId="25C66B86" w14:textId="628E8807" w:rsidR="00E10D86" w:rsidRPr="006D745F" w:rsidRDefault="00E10D86" w:rsidP="00E10D86">
      <w:pPr>
        <w:pStyle w:val="ListParagraph"/>
        <w:numPr>
          <w:ilvl w:val="1"/>
          <w:numId w:val="37"/>
        </w:numPr>
        <w:rPr>
          <w:rFonts w:ascii="Calibri" w:hAnsi="Calibri"/>
        </w:rPr>
      </w:pPr>
      <w:r w:rsidRPr="006D745F">
        <w:rPr>
          <w:rFonts w:ascii="Calibri" w:hAnsi="Calibri"/>
        </w:rPr>
        <w:t>In 1995, the highest paid CEO’s salary was 85 times that of the average Canadian. By 2010 it was 189 times as high</w:t>
      </w:r>
    </w:p>
    <w:p w14:paraId="6307D656" w14:textId="383399FC" w:rsidR="00770D72" w:rsidRPr="006D745F" w:rsidRDefault="00770D72" w:rsidP="00770D72">
      <w:pPr>
        <w:pStyle w:val="ListParagraph"/>
        <w:numPr>
          <w:ilvl w:val="2"/>
          <w:numId w:val="37"/>
        </w:numPr>
        <w:rPr>
          <w:rFonts w:ascii="Calibri" w:hAnsi="Calibri"/>
        </w:rPr>
      </w:pPr>
      <w:r w:rsidRPr="006D745F">
        <w:rPr>
          <w:rFonts w:ascii="Calibri" w:hAnsi="Calibri"/>
        </w:rPr>
        <w:t>That suggests inequality in Canada is increasing</w:t>
      </w:r>
    </w:p>
    <w:p w14:paraId="05E8A248" w14:textId="40D3BE5E" w:rsidR="00E10D86" w:rsidRPr="006D745F" w:rsidRDefault="00E10D86" w:rsidP="00E10D86">
      <w:pPr>
        <w:pStyle w:val="ListParagraph"/>
        <w:numPr>
          <w:ilvl w:val="0"/>
          <w:numId w:val="37"/>
        </w:numPr>
        <w:rPr>
          <w:rFonts w:ascii="Calibri" w:hAnsi="Calibri"/>
        </w:rPr>
      </w:pPr>
      <w:r w:rsidRPr="006D745F">
        <w:rPr>
          <w:rFonts w:ascii="Calibri" w:hAnsi="Calibri"/>
        </w:rPr>
        <w:t>Social Mobility in Canada</w:t>
      </w:r>
    </w:p>
    <w:p w14:paraId="163AFA7C" w14:textId="30E49923" w:rsidR="00E10D86" w:rsidRPr="006D745F" w:rsidRDefault="00E10D86" w:rsidP="00E10D86">
      <w:pPr>
        <w:pStyle w:val="ListParagraph"/>
        <w:numPr>
          <w:ilvl w:val="1"/>
          <w:numId w:val="37"/>
        </w:numPr>
        <w:rPr>
          <w:rFonts w:ascii="Calibri" w:hAnsi="Calibri"/>
        </w:rPr>
      </w:pPr>
      <w:r w:rsidRPr="006D745F">
        <w:rPr>
          <w:rFonts w:ascii="Calibri" w:hAnsi="Calibri"/>
        </w:rPr>
        <w:t>Social mobility is the movement within a stratified social system</w:t>
      </w:r>
    </w:p>
    <w:p w14:paraId="0C54EBBE" w14:textId="411C6B38" w:rsidR="00E10D86" w:rsidRPr="006D745F" w:rsidRDefault="00E10D86" w:rsidP="00E10D86">
      <w:pPr>
        <w:pStyle w:val="ListParagraph"/>
        <w:numPr>
          <w:ilvl w:val="2"/>
          <w:numId w:val="37"/>
        </w:numPr>
        <w:rPr>
          <w:rFonts w:ascii="Calibri" w:hAnsi="Calibri"/>
        </w:rPr>
      </w:pPr>
      <w:r w:rsidRPr="006D745F">
        <w:rPr>
          <w:rFonts w:ascii="Calibri" w:hAnsi="Calibri"/>
        </w:rPr>
        <w:t>Upward/downward mobility are both possible within an open stratified system</w:t>
      </w:r>
    </w:p>
    <w:p w14:paraId="7A4A17A3" w14:textId="5F08026B" w:rsidR="00E10D86" w:rsidRPr="006D745F" w:rsidRDefault="00E10D86" w:rsidP="00E10D86">
      <w:pPr>
        <w:pStyle w:val="ListParagraph"/>
        <w:numPr>
          <w:ilvl w:val="2"/>
          <w:numId w:val="37"/>
        </w:numPr>
        <w:rPr>
          <w:rFonts w:ascii="Calibri" w:hAnsi="Calibri"/>
        </w:rPr>
      </w:pPr>
      <w:r w:rsidRPr="006D745F">
        <w:rPr>
          <w:rFonts w:ascii="Calibri" w:hAnsi="Calibri"/>
        </w:rPr>
        <w:t>2 types of social mobility</w:t>
      </w:r>
    </w:p>
    <w:p w14:paraId="47D55AC5" w14:textId="5C09271C" w:rsidR="00E10D86" w:rsidRPr="006D745F" w:rsidRDefault="00E10D86" w:rsidP="00E10D86">
      <w:pPr>
        <w:pStyle w:val="ListParagraph"/>
        <w:numPr>
          <w:ilvl w:val="1"/>
          <w:numId w:val="37"/>
        </w:numPr>
        <w:rPr>
          <w:rFonts w:ascii="Calibri" w:hAnsi="Calibri"/>
        </w:rPr>
      </w:pPr>
      <w:proofErr w:type="spellStart"/>
      <w:r w:rsidRPr="006D745F">
        <w:rPr>
          <w:rFonts w:ascii="Calibri" w:hAnsi="Calibri"/>
          <w:b/>
        </w:rPr>
        <w:t>Intragenerational</w:t>
      </w:r>
      <w:proofErr w:type="spellEnd"/>
      <w:r w:rsidRPr="006D745F">
        <w:rPr>
          <w:rFonts w:ascii="Calibri" w:hAnsi="Calibri"/>
          <w:b/>
        </w:rPr>
        <w:t xml:space="preserve"> mobility</w:t>
      </w:r>
      <w:r w:rsidRPr="006D745F">
        <w:rPr>
          <w:rFonts w:ascii="Calibri" w:hAnsi="Calibri"/>
        </w:rPr>
        <w:t xml:space="preserve"> – change in social position during a person’s lifetime</w:t>
      </w:r>
    </w:p>
    <w:p w14:paraId="1066ED78" w14:textId="79C80D11" w:rsidR="00E10D86" w:rsidRPr="006D745F" w:rsidRDefault="00E10D86" w:rsidP="00E10D86">
      <w:pPr>
        <w:pStyle w:val="ListParagraph"/>
        <w:numPr>
          <w:ilvl w:val="1"/>
          <w:numId w:val="37"/>
        </w:numPr>
        <w:rPr>
          <w:rFonts w:ascii="Calibri" w:hAnsi="Calibri"/>
        </w:rPr>
      </w:pPr>
      <w:r w:rsidRPr="006D745F">
        <w:rPr>
          <w:rFonts w:ascii="Calibri" w:hAnsi="Calibri"/>
          <w:b/>
        </w:rPr>
        <w:t xml:space="preserve">Intergenerational mobility </w:t>
      </w:r>
      <w:r w:rsidRPr="006D745F">
        <w:rPr>
          <w:rFonts w:ascii="Calibri" w:hAnsi="Calibri"/>
        </w:rPr>
        <w:t>– change in social position upward or downward of children in relation to their parents</w:t>
      </w:r>
    </w:p>
    <w:p w14:paraId="0AAA50D8" w14:textId="63E4E03D" w:rsidR="00E10D86" w:rsidRPr="006D745F" w:rsidRDefault="00E10D86" w:rsidP="00E10D86">
      <w:pPr>
        <w:pStyle w:val="ListParagraph"/>
        <w:numPr>
          <w:ilvl w:val="1"/>
          <w:numId w:val="37"/>
        </w:numPr>
        <w:rPr>
          <w:rFonts w:ascii="Calibri" w:hAnsi="Calibri"/>
        </w:rPr>
      </w:pPr>
      <w:proofErr w:type="spellStart"/>
      <w:r w:rsidRPr="006D745F">
        <w:rPr>
          <w:rFonts w:ascii="Calibri" w:hAnsi="Calibri"/>
        </w:rPr>
        <w:t>Corak</w:t>
      </w:r>
      <w:proofErr w:type="spellEnd"/>
      <w:r w:rsidRPr="006D745F">
        <w:rPr>
          <w:rFonts w:ascii="Calibri" w:hAnsi="Calibri"/>
        </w:rPr>
        <w:t xml:space="preserve"> et al (2010): compared to the United States, Canada has very stronger social mobility (almost 3 times): “up to 3 times as much inequality is passed across the generations in the United States”</w:t>
      </w:r>
    </w:p>
    <w:p w14:paraId="37D483D6" w14:textId="1C13A960" w:rsidR="00214DB1" w:rsidRPr="006D745F" w:rsidRDefault="00214DB1" w:rsidP="00214DB1">
      <w:pPr>
        <w:pStyle w:val="ListParagraph"/>
        <w:numPr>
          <w:ilvl w:val="2"/>
          <w:numId w:val="37"/>
        </w:numPr>
        <w:rPr>
          <w:rFonts w:ascii="Calibri" w:hAnsi="Calibri"/>
        </w:rPr>
      </w:pPr>
      <w:r w:rsidRPr="006D745F">
        <w:rPr>
          <w:rFonts w:ascii="Calibri" w:hAnsi="Calibri"/>
        </w:rPr>
        <w:t>50% vs 18%</w:t>
      </w:r>
    </w:p>
    <w:p w14:paraId="7EC78DAD" w14:textId="715E655B" w:rsidR="00214DB1" w:rsidRPr="006D745F" w:rsidRDefault="00214DB1" w:rsidP="00214DB1">
      <w:pPr>
        <w:pStyle w:val="ListParagraph"/>
        <w:numPr>
          <w:ilvl w:val="0"/>
          <w:numId w:val="37"/>
        </w:numPr>
        <w:rPr>
          <w:rFonts w:ascii="Calibri" w:hAnsi="Calibri"/>
        </w:rPr>
      </w:pPr>
      <w:r w:rsidRPr="006D745F">
        <w:rPr>
          <w:rFonts w:ascii="Calibri" w:hAnsi="Calibri"/>
        </w:rPr>
        <w:t xml:space="preserve">Why does inequality matter? </w:t>
      </w:r>
      <w:proofErr w:type="spellStart"/>
      <w:r w:rsidRPr="006D745F">
        <w:rPr>
          <w:rFonts w:ascii="Calibri" w:hAnsi="Calibri"/>
        </w:rPr>
        <w:t>TEDtalk</w:t>
      </w:r>
      <w:proofErr w:type="spellEnd"/>
      <w:r w:rsidRPr="006D745F">
        <w:rPr>
          <w:rFonts w:ascii="Calibri" w:hAnsi="Calibri"/>
        </w:rPr>
        <w:t xml:space="preserve"> “How economic inequality harms societies”</w:t>
      </w:r>
    </w:p>
    <w:p w14:paraId="598E8E7E" w14:textId="180B51AC" w:rsidR="00214DB1" w:rsidRPr="006D745F" w:rsidRDefault="00214DB1" w:rsidP="00214DB1">
      <w:pPr>
        <w:pStyle w:val="ListParagraph"/>
        <w:numPr>
          <w:ilvl w:val="1"/>
          <w:numId w:val="37"/>
        </w:numPr>
        <w:rPr>
          <w:rFonts w:ascii="Calibri" w:hAnsi="Calibri"/>
        </w:rPr>
      </w:pPr>
      <w:r w:rsidRPr="006D745F">
        <w:rPr>
          <w:rFonts w:ascii="Calibri" w:hAnsi="Calibri"/>
        </w:rPr>
        <w:t>What is it about? Discusses the correlations between economic inequality and social facts such as social mobility, mental illness, child well-being, and violence within a society.</w:t>
      </w:r>
    </w:p>
    <w:p w14:paraId="1F8B35B9" w14:textId="03DFA2D4" w:rsidR="00214DB1" w:rsidRPr="006D745F" w:rsidRDefault="00214DB1" w:rsidP="00214DB1">
      <w:pPr>
        <w:pStyle w:val="ListParagraph"/>
        <w:numPr>
          <w:ilvl w:val="1"/>
          <w:numId w:val="37"/>
        </w:numPr>
        <w:rPr>
          <w:rFonts w:ascii="Calibri" w:hAnsi="Calibri"/>
        </w:rPr>
      </w:pPr>
      <w:r w:rsidRPr="006D745F">
        <w:rPr>
          <w:rFonts w:ascii="Calibri" w:hAnsi="Calibri"/>
        </w:rPr>
        <w:t>How does it relate?</w:t>
      </w:r>
    </w:p>
    <w:p w14:paraId="132B6C1F" w14:textId="16E8A1B7" w:rsidR="00214DB1" w:rsidRPr="006D745F" w:rsidRDefault="00214DB1" w:rsidP="00214DB1">
      <w:pPr>
        <w:pStyle w:val="ListParagraph"/>
        <w:numPr>
          <w:ilvl w:val="1"/>
          <w:numId w:val="37"/>
        </w:numPr>
        <w:rPr>
          <w:rFonts w:ascii="Calibri" w:hAnsi="Calibri"/>
        </w:rPr>
      </w:pPr>
      <w:r w:rsidRPr="006D745F">
        <w:rPr>
          <w:rFonts w:ascii="Calibri" w:hAnsi="Calibri"/>
        </w:rPr>
        <w:t>Remember 2 or 3 things:</w:t>
      </w:r>
    </w:p>
    <w:p w14:paraId="35765005" w14:textId="7B537FA0" w:rsidR="00214DB1" w:rsidRPr="006D745F" w:rsidRDefault="00CA00E6" w:rsidP="00214DB1">
      <w:pPr>
        <w:pStyle w:val="ListParagraph"/>
        <w:numPr>
          <w:ilvl w:val="2"/>
          <w:numId w:val="37"/>
        </w:numPr>
        <w:rPr>
          <w:rFonts w:ascii="Calibri" w:hAnsi="Calibri"/>
        </w:rPr>
      </w:pPr>
      <w:r w:rsidRPr="006D745F">
        <w:rPr>
          <w:rFonts w:ascii="Calibri" w:hAnsi="Calibri"/>
        </w:rPr>
        <w:t>The lower the income inequality the better</w:t>
      </w:r>
    </w:p>
    <w:p w14:paraId="47255397" w14:textId="43E2F86C" w:rsidR="00575872" w:rsidRPr="006D745F" w:rsidRDefault="00575872" w:rsidP="00214DB1">
      <w:pPr>
        <w:pStyle w:val="ListParagraph"/>
        <w:numPr>
          <w:ilvl w:val="2"/>
          <w:numId w:val="37"/>
        </w:numPr>
        <w:rPr>
          <w:rFonts w:ascii="Calibri" w:hAnsi="Calibri"/>
        </w:rPr>
      </w:pPr>
      <w:r w:rsidRPr="006D745F">
        <w:rPr>
          <w:rFonts w:ascii="Calibri" w:hAnsi="Calibri"/>
        </w:rPr>
        <w:t>Gross national income per capita – no relationship</w:t>
      </w:r>
    </w:p>
    <w:p w14:paraId="489C8424" w14:textId="33F460AE" w:rsidR="00770D72" w:rsidRPr="006D745F" w:rsidRDefault="00E143F0" w:rsidP="00E143F0">
      <w:pPr>
        <w:rPr>
          <w:rFonts w:ascii="Calibri" w:hAnsi="Calibri"/>
        </w:rPr>
      </w:pPr>
      <w:r w:rsidRPr="006D745F">
        <w:rPr>
          <w:rFonts w:ascii="Calibri" w:hAnsi="Calibri"/>
        </w:rPr>
        <w:t>Monday November 5</w:t>
      </w:r>
      <w:r w:rsidRPr="006D745F">
        <w:rPr>
          <w:rFonts w:ascii="Calibri" w:hAnsi="Calibri"/>
          <w:vertAlign w:val="superscript"/>
        </w:rPr>
        <w:t>th</w:t>
      </w:r>
      <w:r w:rsidRPr="006D745F">
        <w:rPr>
          <w:rFonts w:ascii="Calibri" w:hAnsi="Calibri"/>
        </w:rPr>
        <w:t xml:space="preserve"> </w:t>
      </w:r>
      <w:r w:rsidR="00770D72" w:rsidRPr="006D745F">
        <w:rPr>
          <w:rFonts w:ascii="Calibri" w:hAnsi="Calibri"/>
        </w:rPr>
        <w:t>– The Sociology of Gender</w:t>
      </w:r>
    </w:p>
    <w:p w14:paraId="3BAA3CE9" w14:textId="13994EFC" w:rsidR="00E143F0" w:rsidRPr="006D745F" w:rsidRDefault="00770D72" w:rsidP="00E143F0">
      <w:pPr>
        <w:pStyle w:val="ListParagraph"/>
        <w:numPr>
          <w:ilvl w:val="0"/>
          <w:numId w:val="38"/>
        </w:numPr>
        <w:rPr>
          <w:rFonts w:ascii="Calibri" w:hAnsi="Calibri"/>
        </w:rPr>
      </w:pPr>
      <w:r w:rsidRPr="006D745F">
        <w:rPr>
          <w:rFonts w:ascii="Calibri" w:hAnsi="Calibri"/>
        </w:rPr>
        <w:t>Poverty in Canada</w:t>
      </w:r>
    </w:p>
    <w:p w14:paraId="412DC2DC" w14:textId="24C58B5F" w:rsidR="00770D72" w:rsidRPr="006D745F" w:rsidRDefault="00770D72" w:rsidP="00770D72">
      <w:pPr>
        <w:pStyle w:val="ListParagraph"/>
        <w:numPr>
          <w:ilvl w:val="1"/>
          <w:numId w:val="38"/>
        </w:numPr>
        <w:rPr>
          <w:rFonts w:ascii="Calibri" w:hAnsi="Calibri"/>
        </w:rPr>
      </w:pPr>
      <w:r w:rsidRPr="006D745F">
        <w:rPr>
          <w:rFonts w:ascii="Calibri" w:hAnsi="Calibri"/>
        </w:rPr>
        <w:t>“Liberals unveil new anti-poverty law with targets to reduce poverty rates in Canada” CBC News</w:t>
      </w:r>
    </w:p>
    <w:p w14:paraId="7C069D18" w14:textId="1EEBA24A" w:rsidR="00770D72" w:rsidRPr="006D745F" w:rsidRDefault="00770D72" w:rsidP="00770D72">
      <w:pPr>
        <w:pStyle w:val="ListParagraph"/>
        <w:numPr>
          <w:ilvl w:val="1"/>
          <w:numId w:val="38"/>
        </w:numPr>
        <w:rPr>
          <w:rFonts w:ascii="Calibri" w:hAnsi="Calibri"/>
        </w:rPr>
      </w:pPr>
      <w:r w:rsidRPr="006D745F">
        <w:rPr>
          <w:rFonts w:ascii="Calibri" w:hAnsi="Calibri"/>
        </w:rPr>
        <w:t>The government’s strategy sets reduction targets of 20% from 2015 levels by 202 and 50% by 2030</w:t>
      </w:r>
    </w:p>
    <w:p w14:paraId="51D9785E" w14:textId="345FDA6E" w:rsidR="00770D72" w:rsidRPr="006D745F" w:rsidRDefault="00770D72" w:rsidP="00770D72">
      <w:pPr>
        <w:pStyle w:val="ListParagraph"/>
        <w:numPr>
          <w:ilvl w:val="1"/>
          <w:numId w:val="38"/>
        </w:numPr>
        <w:rPr>
          <w:rFonts w:ascii="Calibri" w:hAnsi="Calibri"/>
        </w:rPr>
      </w:pPr>
      <w:r w:rsidRPr="006D745F">
        <w:rPr>
          <w:rFonts w:ascii="Calibri" w:hAnsi="Calibri"/>
        </w:rPr>
        <w:t>Uses the “Market Basket Measure” as Canada’s first Official Poverty Line</w:t>
      </w:r>
    </w:p>
    <w:p w14:paraId="57C55F3B" w14:textId="4563E652" w:rsidR="00770D72" w:rsidRPr="006D745F" w:rsidRDefault="00770D72" w:rsidP="00770D72">
      <w:pPr>
        <w:pStyle w:val="ListParagraph"/>
        <w:numPr>
          <w:ilvl w:val="1"/>
          <w:numId w:val="38"/>
        </w:numPr>
        <w:rPr>
          <w:rFonts w:ascii="Calibri" w:hAnsi="Calibri"/>
        </w:rPr>
      </w:pPr>
      <w:r w:rsidRPr="006D745F">
        <w:rPr>
          <w:rFonts w:ascii="Calibri" w:hAnsi="Calibri"/>
        </w:rPr>
        <w:t>Using this definition indicates 4.2 million Canadians live in poverty</w:t>
      </w:r>
    </w:p>
    <w:p w14:paraId="2487A844" w14:textId="06402CF4" w:rsidR="00770D72" w:rsidRPr="006D745F" w:rsidRDefault="00770D72" w:rsidP="00770D72">
      <w:pPr>
        <w:pStyle w:val="ListParagraph"/>
        <w:numPr>
          <w:ilvl w:val="0"/>
          <w:numId w:val="38"/>
        </w:numPr>
        <w:rPr>
          <w:rFonts w:ascii="Calibri" w:hAnsi="Calibri"/>
        </w:rPr>
      </w:pPr>
      <w:r w:rsidRPr="006D745F">
        <w:rPr>
          <w:rFonts w:ascii="Calibri" w:hAnsi="Calibri"/>
        </w:rPr>
        <w:t>Sex and Gender</w:t>
      </w:r>
    </w:p>
    <w:p w14:paraId="034EEF54" w14:textId="6BAB0802" w:rsidR="00770D72" w:rsidRPr="006D745F" w:rsidRDefault="00770D72" w:rsidP="00770D72">
      <w:pPr>
        <w:pStyle w:val="ListParagraph"/>
        <w:numPr>
          <w:ilvl w:val="1"/>
          <w:numId w:val="38"/>
        </w:numPr>
        <w:rPr>
          <w:rFonts w:ascii="Calibri" w:hAnsi="Calibri"/>
        </w:rPr>
      </w:pPr>
      <w:r w:rsidRPr="006D745F">
        <w:rPr>
          <w:rFonts w:ascii="Calibri" w:hAnsi="Calibri"/>
        </w:rPr>
        <w:t xml:space="preserve">Gender is a </w:t>
      </w:r>
      <w:proofErr w:type="spellStart"/>
      <w:r w:rsidRPr="006D745F">
        <w:rPr>
          <w:rFonts w:ascii="Calibri" w:hAnsi="Calibri"/>
        </w:rPr>
        <w:t>realitvely</w:t>
      </w:r>
      <w:proofErr w:type="spellEnd"/>
      <w:r w:rsidRPr="006D745F">
        <w:rPr>
          <w:rFonts w:ascii="Calibri" w:hAnsi="Calibri"/>
        </w:rPr>
        <w:t xml:space="preserve"> new and contested area of study in sociology</w:t>
      </w:r>
    </w:p>
    <w:p w14:paraId="67095266" w14:textId="299078E9" w:rsidR="00770D72" w:rsidRPr="006D745F" w:rsidRDefault="00770D72" w:rsidP="00770D72">
      <w:pPr>
        <w:pStyle w:val="ListParagraph"/>
        <w:numPr>
          <w:ilvl w:val="1"/>
          <w:numId w:val="38"/>
        </w:numPr>
        <w:rPr>
          <w:rFonts w:ascii="Calibri" w:hAnsi="Calibri"/>
        </w:rPr>
      </w:pPr>
      <w:r w:rsidRPr="006D745F">
        <w:rPr>
          <w:rFonts w:ascii="Calibri" w:hAnsi="Calibri"/>
        </w:rPr>
        <w:t>We study gender and sexuality because how they are socially constructed, and the value we place on them, has profound impacts on how we treat individuals and what we can achieve</w:t>
      </w:r>
    </w:p>
    <w:p w14:paraId="1B5F140A" w14:textId="4A310FAE" w:rsidR="00770D72" w:rsidRPr="006D745F" w:rsidRDefault="00770D72" w:rsidP="00770D72">
      <w:pPr>
        <w:pStyle w:val="ListParagraph"/>
        <w:numPr>
          <w:ilvl w:val="1"/>
          <w:numId w:val="38"/>
        </w:numPr>
        <w:rPr>
          <w:rFonts w:ascii="Calibri" w:hAnsi="Calibri"/>
        </w:rPr>
      </w:pPr>
      <w:r w:rsidRPr="006D745F">
        <w:rPr>
          <w:rFonts w:ascii="Calibri" w:hAnsi="Calibri"/>
        </w:rPr>
        <w:t>The concepts of sex and gender are not interchangeable</w:t>
      </w:r>
    </w:p>
    <w:p w14:paraId="5FC60169" w14:textId="6B03CCDB" w:rsidR="00770D72" w:rsidRPr="006D745F" w:rsidRDefault="00770D72" w:rsidP="00770D72">
      <w:pPr>
        <w:pStyle w:val="ListParagraph"/>
        <w:numPr>
          <w:ilvl w:val="0"/>
          <w:numId w:val="38"/>
        </w:numPr>
        <w:rPr>
          <w:rFonts w:ascii="Calibri" w:hAnsi="Calibri"/>
        </w:rPr>
      </w:pPr>
      <w:r w:rsidRPr="006D745F">
        <w:rPr>
          <w:rFonts w:ascii="Calibri" w:hAnsi="Calibri"/>
        </w:rPr>
        <w:t>Sex and Gender</w:t>
      </w:r>
    </w:p>
    <w:p w14:paraId="57336DB0" w14:textId="7366F156" w:rsidR="00770D72" w:rsidRPr="006D745F" w:rsidRDefault="00770D72" w:rsidP="00770D72">
      <w:pPr>
        <w:pStyle w:val="ListParagraph"/>
        <w:numPr>
          <w:ilvl w:val="1"/>
          <w:numId w:val="38"/>
        </w:numPr>
        <w:rPr>
          <w:rFonts w:ascii="Calibri" w:hAnsi="Calibri"/>
        </w:rPr>
      </w:pPr>
      <w:r w:rsidRPr="006D745F">
        <w:rPr>
          <w:rFonts w:ascii="Calibri" w:hAnsi="Calibri"/>
          <w:b/>
        </w:rPr>
        <w:t xml:space="preserve">Sex: </w:t>
      </w:r>
      <w:r w:rsidRPr="006D745F">
        <w:rPr>
          <w:rFonts w:ascii="Calibri" w:hAnsi="Calibri"/>
        </w:rPr>
        <w:t>Anatomical or biological characteristics of women and men</w:t>
      </w:r>
    </w:p>
    <w:p w14:paraId="4C3048D5" w14:textId="5B13B8B7" w:rsidR="00770D72" w:rsidRPr="006D745F" w:rsidRDefault="00770D72" w:rsidP="00770D72">
      <w:pPr>
        <w:pStyle w:val="ListParagraph"/>
        <w:numPr>
          <w:ilvl w:val="1"/>
          <w:numId w:val="38"/>
        </w:numPr>
        <w:rPr>
          <w:rFonts w:ascii="Calibri" w:hAnsi="Calibri"/>
        </w:rPr>
      </w:pPr>
      <w:r w:rsidRPr="006D745F">
        <w:rPr>
          <w:rFonts w:ascii="Calibri" w:hAnsi="Calibri"/>
          <w:b/>
        </w:rPr>
        <w:t>Intersex:</w:t>
      </w:r>
      <w:r w:rsidRPr="006D745F">
        <w:rPr>
          <w:rFonts w:ascii="Calibri" w:hAnsi="Calibri"/>
        </w:rPr>
        <w:t xml:space="preserve"> When one is born with both male and female sex characteristics</w:t>
      </w:r>
    </w:p>
    <w:p w14:paraId="34AFE5E8" w14:textId="516F53AD" w:rsidR="00770D72" w:rsidRPr="006D745F" w:rsidRDefault="00770D72" w:rsidP="00770D72">
      <w:pPr>
        <w:pStyle w:val="ListParagraph"/>
        <w:numPr>
          <w:ilvl w:val="1"/>
          <w:numId w:val="38"/>
        </w:numPr>
        <w:rPr>
          <w:rFonts w:ascii="Calibri" w:hAnsi="Calibri"/>
        </w:rPr>
      </w:pPr>
      <w:r w:rsidRPr="006D745F">
        <w:rPr>
          <w:rFonts w:ascii="Calibri" w:hAnsi="Calibri"/>
        </w:rPr>
        <w:t>Intersex case studies support the argument that gender should not be seen as binary (two distinct categories – male and female) but rather, a continuum</w:t>
      </w:r>
    </w:p>
    <w:p w14:paraId="115A54AE" w14:textId="5FCCB6B7" w:rsidR="00770D72" w:rsidRPr="006D745F" w:rsidRDefault="00770D72" w:rsidP="00770D72">
      <w:pPr>
        <w:pStyle w:val="ListParagraph"/>
        <w:numPr>
          <w:ilvl w:val="2"/>
          <w:numId w:val="38"/>
        </w:numPr>
        <w:rPr>
          <w:rFonts w:ascii="Calibri" w:hAnsi="Calibri"/>
        </w:rPr>
      </w:pPr>
      <w:r w:rsidRPr="006D745F">
        <w:rPr>
          <w:rFonts w:ascii="Calibri" w:hAnsi="Calibri"/>
        </w:rPr>
        <w:t>Consider: David Reimer – estimates that between 1 in every 500 babies to 1 in every 2000 baby is born intersexed</w:t>
      </w:r>
    </w:p>
    <w:p w14:paraId="2CA20CAB" w14:textId="3E6625AA" w:rsidR="00770D72" w:rsidRPr="006D745F" w:rsidRDefault="00891776" w:rsidP="00891776">
      <w:pPr>
        <w:pStyle w:val="ListParagraph"/>
        <w:numPr>
          <w:ilvl w:val="0"/>
          <w:numId w:val="38"/>
        </w:numPr>
        <w:rPr>
          <w:rFonts w:ascii="Calibri" w:hAnsi="Calibri"/>
        </w:rPr>
      </w:pPr>
      <w:r w:rsidRPr="006D745F">
        <w:rPr>
          <w:rFonts w:ascii="Calibri" w:hAnsi="Calibri"/>
        </w:rPr>
        <w:t>Case study: Caster Semenya</w:t>
      </w:r>
    </w:p>
    <w:p w14:paraId="3EC8F4DA" w14:textId="28ACCCDD" w:rsidR="00891776" w:rsidRPr="006D745F" w:rsidRDefault="00891776" w:rsidP="00891776">
      <w:pPr>
        <w:pStyle w:val="ListParagraph"/>
        <w:numPr>
          <w:ilvl w:val="1"/>
          <w:numId w:val="38"/>
        </w:numPr>
        <w:rPr>
          <w:rFonts w:ascii="Calibri" w:hAnsi="Calibri"/>
        </w:rPr>
      </w:pPr>
      <w:r w:rsidRPr="006D745F">
        <w:rPr>
          <w:rFonts w:ascii="Calibri" w:hAnsi="Calibri"/>
        </w:rPr>
        <w:t>Semenya is a south African Olympian at the centre of 2009 controversy over sex verification testing</w:t>
      </w:r>
    </w:p>
    <w:p w14:paraId="6FBFB5C2" w14:textId="4A6F9448" w:rsidR="00891776" w:rsidRPr="006D745F" w:rsidRDefault="00891776" w:rsidP="00891776">
      <w:pPr>
        <w:pStyle w:val="ListParagraph"/>
        <w:numPr>
          <w:ilvl w:val="1"/>
          <w:numId w:val="38"/>
        </w:numPr>
        <w:rPr>
          <w:rFonts w:ascii="Calibri" w:hAnsi="Calibri"/>
        </w:rPr>
      </w:pPr>
      <w:r w:rsidRPr="006D745F">
        <w:rPr>
          <w:rFonts w:ascii="Calibri" w:hAnsi="Calibri"/>
        </w:rPr>
        <w:t>As a result of elevated testosterone was temporarily banned from international competition</w:t>
      </w:r>
    </w:p>
    <w:p w14:paraId="5C6FDC9F" w14:textId="32397A8D" w:rsidR="00891776" w:rsidRPr="006D745F" w:rsidRDefault="00891776" w:rsidP="00891776">
      <w:pPr>
        <w:pStyle w:val="ListParagraph"/>
        <w:numPr>
          <w:ilvl w:val="2"/>
          <w:numId w:val="38"/>
        </w:numPr>
        <w:rPr>
          <w:rFonts w:ascii="Calibri" w:hAnsi="Calibri"/>
        </w:rPr>
      </w:pPr>
      <w:r w:rsidRPr="006D745F">
        <w:rPr>
          <w:rFonts w:ascii="Calibri" w:hAnsi="Calibri"/>
        </w:rPr>
        <w:t>Dutee Chand experienced similar sanctions</w:t>
      </w:r>
    </w:p>
    <w:p w14:paraId="359863CD" w14:textId="65E1F039" w:rsidR="00891776" w:rsidRPr="006D745F" w:rsidRDefault="00891776" w:rsidP="00891776">
      <w:pPr>
        <w:pStyle w:val="ListParagraph"/>
        <w:numPr>
          <w:ilvl w:val="1"/>
          <w:numId w:val="38"/>
        </w:numPr>
        <w:rPr>
          <w:rFonts w:ascii="Calibri" w:hAnsi="Calibri"/>
        </w:rPr>
      </w:pPr>
      <w:r w:rsidRPr="006D745F">
        <w:rPr>
          <w:rFonts w:ascii="Calibri" w:hAnsi="Calibri"/>
        </w:rPr>
        <w:lastRenderedPageBreak/>
        <w:t>Several International sports associations have ruled that levels of testosterone must fall into an acceptable category for women before they can compete (either naturally or through treatment)</w:t>
      </w:r>
    </w:p>
    <w:p w14:paraId="621F4D36" w14:textId="7FC6DD51" w:rsidR="00891776" w:rsidRPr="006D745F" w:rsidRDefault="00891776" w:rsidP="00891776">
      <w:pPr>
        <w:pStyle w:val="ListParagraph"/>
        <w:numPr>
          <w:ilvl w:val="0"/>
          <w:numId w:val="38"/>
        </w:numPr>
        <w:rPr>
          <w:rFonts w:ascii="Calibri" w:hAnsi="Calibri"/>
        </w:rPr>
      </w:pPr>
      <w:r w:rsidRPr="006D745F">
        <w:rPr>
          <w:rFonts w:ascii="Calibri" w:hAnsi="Calibri"/>
        </w:rPr>
        <w:t>Sex as a Continuum</w:t>
      </w:r>
    </w:p>
    <w:p w14:paraId="27C9B238" w14:textId="329A92B5" w:rsidR="00891776" w:rsidRPr="006D745F" w:rsidRDefault="00891776" w:rsidP="00891776">
      <w:pPr>
        <w:pStyle w:val="ListParagraph"/>
        <w:numPr>
          <w:ilvl w:val="0"/>
          <w:numId w:val="38"/>
        </w:numPr>
        <w:rPr>
          <w:rFonts w:ascii="Calibri" w:hAnsi="Calibri"/>
        </w:rPr>
      </w:pPr>
      <w:r w:rsidRPr="006D745F">
        <w:rPr>
          <w:rFonts w:ascii="Calibri" w:hAnsi="Calibri"/>
        </w:rPr>
        <w:t>The Social Construction of Gender</w:t>
      </w:r>
    </w:p>
    <w:p w14:paraId="0B255780" w14:textId="7B55D75B" w:rsidR="00891776" w:rsidRPr="006D745F" w:rsidRDefault="00891776" w:rsidP="00891776">
      <w:pPr>
        <w:pStyle w:val="ListParagraph"/>
        <w:numPr>
          <w:ilvl w:val="1"/>
          <w:numId w:val="38"/>
        </w:numPr>
        <w:rPr>
          <w:rFonts w:ascii="Calibri" w:hAnsi="Calibri"/>
        </w:rPr>
      </w:pPr>
      <w:r w:rsidRPr="006D745F">
        <w:rPr>
          <w:rFonts w:ascii="Calibri" w:hAnsi="Calibri"/>
          <w:b/>
        </w:rPr>
        <w:t xml:space="preserve">Gender: </w:t>
      </w:r>
      <w:r w:rsidRPr="006D745F">
        <w:rPr>
          <w:rFonts w:ascii="Calibri" w:hAnsi="Calibri"/>
        </w:rPr>
        <w:t>sociological term that refers to the roles and characteristics society assigns to women and men</w:t>
      </w:r>
    </w:p>
    <w:p w14:paraId="2BAF3375" w14:textId="392A1966" w:rsidR="00891776" w:rsidRPr="006D745F" w:rsidRDefault="00891776" w:rsidP="00891776">
      <w:pPr>
        <w:pStyle w:val="ListParagraph"/>
        <w:numPr>
          <w:ilvl w:val="1"/>
          <w:numId w:val="38"/>
        </w:numPr>
        <w:rPr>
          <w:rFonts w:ascii="Calibri" w:hAnsi="Calibri"/>
        </w:rPr>
      </w:pPr>
      <w:r w:rsidRPr="006D745F">
        <w:rPr>
          <w:rFonts w:ascii="Calibri" w:hAnsi="Calibri"/>
          <w:b/>
        </w:rPr>
        <w:t>Gender role:</w:t>
      </w:r>
      <w:r w:rsidRPr="006D745F">
        <w:rPr>
          <w:rFonts w:ascii="Calibri" w:hAnsi="Calibri"/>
        </w:rPr>
        <w:t xml:space="preserve"> set of attitudes and expectations concerning behaviour that relates to being female or male</w:t>
      </w:r>
    </w:p>
    <w:p w14:paraId="0833755D" w14:textId="3BCB8255" w:rsidR="00891776" w:rsidRPr="006D745F" w:rsidRDefault="00891776" w:rsidP="00891776">
      <w:pPr>
        <w:pStyle w:val="ListParagraph"/>
        <w:numPr>
          <w:ilvl w:val="1"/>
          <w:numId w:val="38"/>
        </w:numPr>
        <w:rPr>
          <w:rFonts w:ascii="Calibri" w:hAnsi="Calibri"/>
        </w:rPr>
      </w:pPr>
      <w:r w:rsidRPr="006D745F">
        <w:rPr>
          <w:rFonts w:ascii="Calibri" w:hAnsi="Calibri"/>
          <w:b/>
        </w:rPr>
        <w:t>Gender socialization</w:t>
      </w:r>
    </w:p>
    <w:p w14:paraId="1F1D22C4" w14:textId="7118E1E4" w:rsidR="00891776" w:rsidRPr="006D745F" w:rsidRDefault="00891776" w:rsidP="00891776">
      <w:pPr>
        <w:pStyle w:val="ListParagraph"/>
        <w:numPr>
          <w:ilvl w:val="1"/>
          <w:numId w:val="38"/>
        </w:numPr>
        <w:rPr>
          <w:rFonts w:ascii="Calibri" w:hAnsi="Calibri"/>
        </w:rPr>
      </w:pPr>
      <w:r w:rsidRPr="006D745F">
        <w:rPr>
          <w:rFonts w:ascii="Calibri" w:hAnsi="Calibri"/>
          <w:b/>
        </w:rPr>
        <w:t>Gender varies by Time and Place</w:t>
      </w:r>
    </w:p>
    <w:p w14:paraId="4A175BC5" w14:textId="24A9C133" w:rsidR="00891776" w:rsidRPr="006D745F" w:rsidRDefault="00891776" w:rsidP="00891776">
      <w:pPr>
        <w:pStyle w:val="ListParagraph"/>
        <w:numPr>
          <w:ilvl w:val="2"/>
          <w:numId w:val="38"/>
        </w:numPr>
        <w:rPr>
          <w:rFonts w:ascii="Calibri" w:hAnsi="Calibri"/>
        </w:rPr>
      </w:pPr>
      <w:r w:rsidRPr="006D745F">
        <w:rPr>
          <w:rFonts w:ascii="Calibri" w:hAnsi="Calibri"/>
        </w:rPr>
        <w:t>Margaret Mead’s (1935) research in New Guinea</w:t>
      </w:r>
    </w:p>
    <w:p w14:paraId="1F658351" w14:textId="7B2728C6" w:rsidR="00891776" w:rsidRPr="006D745F" w:rsidRDefault="00891776" w:rsidP="00891776">
      <w:pPr>
        <w:pStyle w:val="ListParagraph"/>
        <w:numPr>
          <w:ilvl w:val="0"/>
          <w:numId w:val="38"/>
        </w:numPr>
        <w:rPr>
          <w:rFonts w:ascii="Calibri" w:hAnsi="Calibri"/>
        </w:rPr>
      </w:pPr>
      <w:r w:rsidRPr="006D745F">
        <w:rPr>
          <w:rFonts w:ascii="Calibri" w:hAnsi="Calibri"/>
        </w:rPr>
        <w:t>Sex and Gender Fluidity</w:t>
      </w:r>
    </w:p>
    <w:p w14:paraId="146B8056" w14:textId="47DB7CCF" w:rsidR="00891776" w:rsidRPr="006D745F" w:rsidRDefault="00891776" w:rsidP="00891776">
      <w:pPr>
        <w:pStyle w:val="ListParagraph"/>
        <w:numPr>
          <w:ilvl w:val="1"/>
          <w:numId w:val="38"/>
        </w:numPr>
        <w:rPr>
          <w:rFonts w:ascii="Calibri" w:hAnsi="Calibri"/>
        </w:rPr>
      </w:pPr>
      <w:r w:rsidRPr="006D745F">
        <w:rPr>
          <w:rFonts w:ascii="Calibri" w:hAnsi="Calibri"/>
        </w:rPr>
        <w:t xml:space="preserve">In some cultures, both sex and gender are viewed as </w:t>
      </w:r>
      <w:r w:rsidRPr="006D745F">
        <w:rPr>
          <w:rFonts w:ascii="Calibri" w:hAnsi="Calibri"/>
          <w:b/>
        </w:rPr>
        <w:t>fluid</w:t>
      </w:r>
    </w:p>
    <w:p w14:paraId="3EDCEB11" w14:textId="754C6392" w:rsidR="00891776" w:rsidRPr="006D745F" w:rsidRDefault="00891776" w:rsidP="00891776">
      <w:pPr>
        <w:pStyle w:val="ListParagraph"/>
        <w:numPr>
          <w:ilvl w:val="1"/>
          <w:numId w:val="38"/>
        </w:numPr>
        <w:rPr>
          <w:rFonts w:ascii="Calibri" w:hAnsi="Calibri"/>
        </w:rPr>
      </w:pPr>
      <w:r w:rsidRPr="006D745F">
        <w:rPr>
          <w:rFonts w:ascii="Calibri" w:hAnsi="Calibri"/>
        </w:rPr>
        <w:t>Anthropologists have long pointed to these instances (Jacobs, Thomas, and Lang 1997)</w:t>
      </w:r>
    </w:p>
    <w:p w14:paraId="4A4FDFE0" w14:textId="1615087B" w:rsidR="00891776" w:rsidRPr="006D745F" w:rsidRDefault="00891776" w:rsidP="00891776">
      <w:pPr>
        <w:pStyle w:val="ListParagraph"/>
        <w:numPr>
          <w:ilvl w:val="1"/>
          <w:numId w:val="38"/>
        </w:numPr>
        <w:rPr>
          <w:rFonts w:ascii="Calibri" w:hAnsi="Calibri"/>
        </w:rPr>
      </w:pPr>
      <w:r w:rsidRPr="006D745F">
        <w:rPr>
          <w:rFonts w:ascii="Calibri" w:hAnsi="Calibri"/>
        </w:rPr>
        <w:t xml:space="preserve">Samoan culture: refer to </w:t>
      </w:r>
      <w:r w:rsidRPr="006D745F">
        <w:rPr>
          <w:rFonts w:ascii="Calibri" w:hAnsi="Calibri"/>
          <w:i/>
        </w:rPr>
        <w:t>Fa’afafine</w:t>
      </w:r>
      <w:r w:rsidRPr="006D745F">
        <w:rPr>
          <w:rFonts w:ascii="Calibri" w:hAnsi="Calibri"/>
        </w:rPr>
        <w:t xml:space="preserve"> as a “third gender”</w:t>
      </w:r>
    </w:p>
    <w:p w14:paraId="3FF307C3" w14:textId="78EEC26A" w:rsidR="00891776" w:rsidRPr="006D745F" w:rsidRDefault="00891776" w:rsidP="00891776">
      <w:pPr>
        <w:pStyle w:val="ListParagraph"/>
        <w:numPr>
          <w:ilvl w:val="1"/>
          <w:numId w:val="38"/>
        </w:numPr>
        <w:rPr>
          <w:rFonts w:ascii="Calibri" w:hAnsi="Calibri"/>
        </w:rPr>
      </w:pPr>
      <w:r w:rsidRPr="006D745F">
        <w:rPr>
          <w:rFonts w:ascii="Calibri" w:hAnsi="Calibri"/>
          <w:i/>
        </w:rPr>
        <w:t xml:space="preserve">Fa’afafine </w:t>
      </w:r>
      <w:r w:rsidRPr="006D745F">
        <w:rPr>
          <w:rFonts w:ascii="Calibri" w:hAnsi="Calibri"/>
        </w:rPr>
        <w:t>translates as “the way of the woman”</w:t>
      </w:r>
    </w:p>
    <w:p w14:paraId="12B31351" w14:textId="07D7B76C" w:rsidR="00E143F0" w:rsidRPr="006D745F" w:rsidRDefault="00E143F0" w:rsidP="00E143F0">
      <w:pPr>
        <w:rPr>
          <w:rFonts w:ascii="Calibri" w:hAnsi="Calibri"/>
        </w:rPr>
      </w:pPr>
      <w:r w:rsidRPr="006D745F">
        <w:rPr>
          <w:rFonts w:ascii="Calibri" w:hAnsi="Calibri"/>
        </w:rPr>
        <w:t>Wednesday November 7</w:t>
      </w:r>
      <w:r w:rsidRPr="006D745F">
        <w:rPr>
          <w:rFonts w:ascii="Calibri" w:hAnsi="Calibri"/>
          <w:vertAlign w:val="superscript"/>
        </w:rPr>
        <w:t xml:space="preserve">th </w:t>
      </w:r>
      <w:r w:rsidRPr="006D745F">
        <w:rPr>
          <w:rFonts w:ascii="Calibri" w:hAnsi="Calibri"/>
        </w:rPr>
        <w:t>- The Sociology of Gender</w:t>
      </w:r>
    </w:p>
    <w:p w14:paraId="32357A8F" w14:textId="1955B399" w:rsidR="00E143F0" w:rsidRPr="006D745F" w:rsidRDefault="00204467" w:rsidP="00E143F0">
      <w:pPr>
        <w:pStyle w:val="ListParagraph"/>
        <w:numPr>
          <w:ilvl w:val="0"/>
          <w:numId w:val="38"/>
        </w:numPr>
        <w:rPr>
          <w:rFonts w:ascii="Calibri" w:hAnsi="Calibri"/>
        </w:rPr>
      </w:pPr>
      <w:r w:rsidRPr="006D745F">
        <w:rPr>
          <w:rFonts w:ascii="Calibri" w:hAnsi="Calibri"/>
        </w:rPr>
        <w:t>“Doing Gender”: West and Zimmerman</w:t>
      </w:r>
    </w:p>
    <w:p w14:paraId="79A45E9B" w14:textId="5F0FF67E" w:rsidR="00204467" w:rsidRPr="006D745F" w:rsidRDefault="00204467" w:rsidP="00204467">
      <w:pPr>
        <w:pStyle w:val="ListParagraph"/>
        <w:numPr>
          <w:ilvl w:val="1"/>
          <w:numId w:val="38"/>
        </w:numPr>
        <w:rPr>
          <w:rFonts w:ascii="Calibri" w:hAnsi="Calibri"/>
        </w:rPr>
      </w:pPr>
      <w:r w:rsidRPr="006D745F">
        <w:rPr>
          <w:rFonts w:ascii="Calibri" w:hAnsi="Calibri"/>
        </w:rPr>
        <w:t xml:space="preserve">West, C., &amp; Zimmerman, D.H. (1987. Doing gender. </w:t>
      </w:r>
      <w:r w:rsidRPr="006D745F">
        <w:rPr>
          <w:rFonts w:ascii="Calibri" w:hAnsi="Calibri"/>
          <w:i/>
        </w:rPr>
        <w:t xml:space="preserve">Gender &amp; society, </w:t>
      </w:r>
      <w:r w:rsidRPr="006D745F">
        <w:rPr>
          <w:rFonts w:ascii="Calibri" w:hAnsi="Calibri"/>
        </w:rPr>
        <w:t>1(2), 125-151</w:t>
      </w:r>
    </w:p>
    <w:p w14:paraId="0C34C255" w14:textId="28EC6C68" w:rsidR="00204467" w:rsidRPr="006D745F" w:rsidRDefault="00204467" w:rsidP="00204467">
      <w:pPr>
        <w:pStyle w:val="ListParagraph"/>
        <w:numPr>
          <w:ilvl w:val="1"/>
          <w:numId w:val="38"/>
        </w:numPr>
        <w:rPr>
          <w:rFonts w:ascii="Calibri" w:hAnsi="Calibri"/>
        </w:rPr>
      </w:pPr>
      <w:r w:rsidRPr="006D745F">
        <w:rPr>
          <w:rFonts w:ascii="Calibri" w:hAnsi="Calibri"/>
        </w:rPr>
        <w:t>Build on the work of Goffman (1976) and the idea that gender is not just an identity but an action, a performance</w:t>
      </w:r>
    </w:p>
    <w:p w14:paraId="0118A130" w14:textId="7BE9990C" w:rsidR="00204467" w:rsidRPr="006D745F" w:rsidRDefault="00204467" w:rsidP="00204467">
      <w:pPr>
        <w:pStyle w:val="ListParagraph"/>
        <w:numPr>
          <w:ilvl w:val="1"/>
          <w:numId w:val="38"/>
        </w:numPr>
        <w:rPr>
          <w:rFonts w:ascii="Calibri" w:hAnsi="Calibri"/>
        </w:rPr>
      </w:pPr>
      <w:r w:rsidRPr="006D745F">
        <w:rPr>
          <w:rFonts w:ascii="Calibri" w:hAnsi="Calibri"/>
        </w:rPr>
        <w:t xml:space="preserve">We </w:t>
      </w:r>
      <w:r w:rsidRPr="006D745F">
        <w:rPr>
          <w:rFonts w:ascii="Calibri" w:hAnsi="Calibri"/>
          <w:b/>
          <w:u w:val="single"/>
        </w:rPr>
        <w:t>perform</w:t>
      </w:r>
      <w:r w:rsidRPr="006D745F">
        <w:rPr>
          <w:rFonts w:ascii="Calibri" w:hAnsi="Calibri"/>
        </w:rPr>
        <w:t xml:space="preserve"> gender by acting in certain ways, dressing in </w:t>
      </w:r>
      <w:r w:rsidR="0090363D" w:rsidRPr="006D745F">
        <w:rPr>
          <w:rFonts w:ascii="Calibri" w:hAnsi="Calibri"/>
        </w:rPr>
        <w:t>certain</w:t>
      </w:r>
      <w:r w:rsidRPr="006D745F">
        <w:rPr>
          <w:rFonts w:ascii="Calibri" w:hAnsi="Calibri"/>
        </w:rPr>
        <w:t xml:space="preserve"> ways and avoiding looking or </w:t>
      </w:r>
      <w:r w:rsidR="0090363D" w:rsidRPr="006D745F">
        <w:rPr>
          <w:rFonts w:ascii="Calibri" w:hAnsi="Calibri"/>
        </w:rPr>
        <w:t>b</w:t>
      </w:r>
      <w:r w:rsidRPr="006D745F">
        <w:rPr>
          <w:rFonts w:ascii="Calibri" w:hAnsi="Calibri"/>
        </w:rPr>
        <w:t>ehaving in certain ways</w:t>
      </w:r>
    </w:p>
    <w:p w14:paraId="7C21F4BB" w14:textId="39C73561" w:rsidR="00204467" w:rsidRPr="006D745F" w:rsidRDefault="00204467" w:rsidP="00204467">
      <w:pPr>
        <w:pStyle w:val="ListParagraph"/>
        <w:numPr>
          <w:ilvl w:val="2"/>
          <w:numId w:val="38"/>
        </w:numPr>
        <w:rPr>
          <w:rFonts w:ascii="Calibri" w:hAnsi="Calibri"/>
        </w:rPr>
      </w:pPr>
      <w:r w:rsidRPr="006D745F">
        <w:rPr>
          <w:rFonts w:ascii="Calibri" w:hAnsi="Calibri"/>
        </w:rPr>
        <w:t>This is the idea of “Doing Gender”</w:t>
      </w:r>
    </w:p>
    <w:p w14:paraId="2A579804" w14:textId="3D6A8C2E" w:rsidR="00204467" w:rsidRPr="006D745F" w:rsidRDefault="00204467" w:rsidP="00204467">
      <w:pPr>
        <w:pStyle w:val="ListParagraph"/>
        <w:numPr>
          <w:ilvl w:val="1"/>
          <w:numId w:val="38"/>
        </w:numPr>
        <w:rPr>
          <w:rFonts w:ascii="Calibri" w:hAnsi="Calibri"/>
        </w:rPr>
      </w:pPr>
      <w:r w:rsidRPr="006D745F">
        <w:rPr>
          <w:rFonts w:ascii="Calibri" w:hAnsi="Calibri"/>
        </w:rPr>
        <w:t>West and Zimmerman (1987) argue that Doing Gender means</w:t>
      </w:r>
    </w:p>
    <w:p w14:paraId="7D6F99C1" w14:textId="4A097555" w:rsidR="00204467" w:rsidRPr="006D745F" w:rsidRDefault="0090363D" w:rsidP="00204467">
      <w:pPr>
        <w:pStyle w:val="ListParagraph"/>
        <w:numPr>
          <w:ilvl w:val="2"/>
          <w:numId w:val="38"/>
        </w:numPr>
        <w:rPr>
          <w:rFonts w:ascii="Calibri" w:hAnsi="Calibri"/>
        </w:rPr>
      </w:pPr>
      <w:r w:rsidRPr="006D745F">
        <w:rPr>
          <w:rFonts w:ascii="Calibri" w:hAnsi="Calibri"/>
          <w:b/>
        </w:rPr>
        <w:t>Gender is something we do everyday</w:t>
      </w:r>
    </w:p>
    <w:p w14:paraId="7E457794" w14:textId="67E70E6D" w:rsidR="0090363D" w:rsidRPr="006D745F" w:rsidRDefault="0090363D" w:rsidP="00204467">
      <w:pPr>
        <w:pStyle w:val="ListParagraph"/>
        <w:numPr>
          <w:ilvl w:val="2"/>
          <w:numId w:val="38"/>
        </w:numPr>
        <w:rPr>
          <w:rFonts w:ascii="Calibri" w:hAnsi="Calibri"/>
        </w:rPr>
      </w:pPr>
      <w:r w:rsidRPr="006D745F">
        <w:rPr>
          <w:rFonts w:ascii="Calibri" w:hAnsi="Calibri"/>
          <w:b/>
        </w:rPr>
        <w:t>Gender is something we do in interaction</w:t>
      </w:r>
    </w:p>
    <w:p w14:paraId="4BA16229" w14:textId="6937A5EE" w:rsidR="0090363D" w:rsidRPr="006D745F" w:rsidRDefault="0090363D" w:rsidP="0090363D">
      <w:pPr>
        <w:pStyle w:val="ListParagraph"/>
        <w:numPr>
          <w:ilvl w:val="3"/>
          <w:numId w:val="38"/>
        </w:numPr>
        <w:rPr>
          <w:rFonts w:ascii="Calibri" w:hAnsi="Calibri"/>
        </w:rPr>
      </w:pPr>
      <w:r w:rsidRPr="006D745F">
        <w:rPr>
          <w:rFonts w:ascii="Calibri" w:hAnsi="Calibri"/>
          <w:b/>
        </w:rPr>
        <w:t>Tristan Bridges (2013) Wallets and Purses</w:t>
      </w:r>
    </w:p>
    <w:p w14:paraId="4EE19459" w14:textId="613AC18C" w:rsidR="0090363D" w:rsidRPr="006D745F" w:rsidRDefault="0090363D" w:rsidP="0090363D">
      <w:pPr>
        <w:pStyle w:val="ListParagraph"/>
        <w:numPr>
          <w:ilvl w:val="4"/>
          <w:numId w:val="38"/>
        </w:numPr>
        <w:rPr>
          <w:rFonts w:ascii="Calibri" w:hAnsi="Calibri"/>
        </w:rPr>
      </w:pPr>
      <w:r w:rsidRPr="006D745F">
        <w:rPr>
          <w:rFonts w:ascii="Calibri" w:hAnsi="Calibri"/>
        </w:rPr>
        <w:t>“children routinely ask their mothers for objects they presume they’ll be carrying in their purses. Indeed, these objects may be carried in anticipation of such requests. It’s a small aspect of doing gender, but a significant element of social interactions and life”</w:t>
      </w:r>
    </w:p>
    <w:p w14:paraId="261FF00D" w14:textId="3248F48C" w:rsidR="0090363D" w:rsidRPr="006D745F" w:rsidRDefault="0090363D" w:rsidP="0090363D">
      <w:pPr>
        <w:pStyle w:val="ListParagraph"/>
        <w:numPr>
          <w:ilvl w:val="1"/>
          <w:numId w:val="38"/>
        </w:numPr>
        <w:rPr>
          <w:rFonts w:ascii="Calibri" w:hAnsi="Calibri"/>
          <w:b/>
        </w:rPr>
      </w:pPr>
      <w:r w:rsidRPr="006D745F">
        <w:rPr>
          <w:rFonts w:ascii="Calibri" w:hAnsi="Calibri"/>
          <w:b/>
        </w:rPr>
        <w:t>we do gender to be accountable</w:t>
      </w:r>
    </w:p>
    <w:p w14:paraId="33DA5FD3" w14:textId="60B524B7" w:rsidR="0090363D" w:rsidRPr="006D745F" w:rsidRDefault="0090363D" w:rsidP="0090363D">
      <w:pPr>
        <w:pStyle w:val="ListParagraph"/>
        <w:numPr>
          <w:ilvl w:val="1"/>
          <w:numId w:val="38"/>
        </w:numPr>
        <w:rPr>
          <w:rFonts w:ascii="Calibri" w:hAnsi="Calibri"/>
          <w:b/>
        </w:rPr>
      </w:pPr>
      <w:r w:rsidRPr="006D745F">
        <w:rPr>
          <w:rFonts w:ascii="Calibri" w:hAnsi="Calibri"/>
        </w:rPr>
        <w:t>Behaving outside the boundaries of normative gender scripts, puts us at risk</w:t>
      </w:r>
    </w:p>
    <w:p w14:paraId="5B9AE7A2" w14:textId="0FDA0EA3" w:rsidR="0090363D" w:rsidRPr="006D745F" w:rsidRDefault="0090363D" w:rsidP="0090363D">
      <w:pPr>
        <w:pStyle w:val="ListParagraph"/>
        <w:numPr>
          <w:ilvl w:val="2"/>
          <w:numId w:val="38"/>
        </w:numPr>
        <w:rPr>
          <w:rFonts w:ascii="Calibri" w:hAnsi="Calibri"/>
          <w:b/>
        </w:rPr>
      </w:pPr>
      <w:r w:rsidRPr="006D745F">
        <w:rPr>
          <w:rFonts w:ascii="Calibri" w:hAnsi="Calibri"/>
        </w:rPr>
        <w:t xml:space="preserve">CJ Pascoe “Dude you’re a Fag” </w:t>
      </w:r>
    </w:p>
    <w:p w14:paraId="017F6889" w14:textId="4682402E" w:rsidR="0090363D" w:rsidRPr="006D745F" w:rsidRDefault="0090363D" w:rsidP="0090363D">
      <w:pPr>
        <w:pStyle w:val="ListParagraph"/>
        <w:numPr>
          <w:ilvl w:val="3"/>
          <w:numId w:val="38"/>
        </w:numPr>
        <w:rPr>
          <w:rFonts w:ascii="Calibri" w:hAnsi="Calibri"/>
          <w:b/>
        </w:rPr>
      </w:pPr>
      <w:r w:rsidRPr="006D745F">
        <w:rPr>
          <w:rFonts w:ascii="Calibri" w:hAnsi="Calibri"/>
        </w:rPr>
        <w:t>She went to high schools and followed teenage boys around. Conducted how men construct and perform masculinity</w:t>
      </w:r>
    </w:p>
    <w:p w14:paraId="46B91C5F" w14:textId="7F1A2F28" w:rsidR="0090363D" w:rsidRPr="006D745F" w:rsidRDefault="00174165" w:rsidP="00174165">
      <w:pPr>
        <w:pStyle w:val="ListParagraph"/>
        <w:numPr>
          <w:ilvl w:val="1"/>
          <w:numId w:val="38"/>
        </w:numPr>
        <w:rPr>
          <w:rFonts w:ascii="Calibri" w:hAnsi="Calibri"/>
          <w:b/>
        </w:rPr>
      </w:pPr>
      <w:r w:rsidRPr="006D745F">
        <w:rPr>
          <w:rFonts w:ascii="Calibri" w:hAnsi="Calibri"/>
        </w:rPr>
        <w:t>Gender norms become ingrained and legitimate because we are continually re-enacting them</w:t>
      </w:r>
    </w:p>
    <w:p w14:paraId="21276353" w14:textId="2BFC342A" w:rsidR="00174165" w:rsidRPr="006D745F" w:rsidRDefault="00174165" w:rsidP="00174165">
      <w:pPr>
        <w:pStyle w:val="ListParagraph"/>
        <w:numPr>
          <w:ilvl w:val="1"/>
          <w:numId w:val="38"/>
        </w:numPr>
        <w:rPr>
          <w:rFonts w:ascii="Calibri" w:hAnsi="Calibri"/>
          <w:b/>
        </w:rPr>
      </w:pPr>
      <w:r w:rsidRPr="006D745F">
        <w:rPr>
          <w:rFonts w:ascii="Calibri" w:hAnsi="Calibri"/>
        </w:rPr>
        <w:t>Individuals challenge gender norms by acting outside of them</w:t>
      </w:r>
    </w:p>
    <w:p w14:paraId="3A215665" w14:textId="4C2BC0F3" w:rsidR="00174165" w:rsidRPr="006D745F" w:rsidRDefault="00174165" w:rsidP="00174165">
      <w:pPr>
        <w:pStyle w:val="ListParagraph"/>
        <w:numPr>
          <w:ilvl w:val="0"/>
          <w:numId w:val="38"/>
        </w:numPr>
        <w:rPr>
          <w:rFonts w:ascii="Calibri" w:hAnsi="Calibri"/>
          <w:b/>
        </w:rPr>
      </w:pPr>
      <w:r w:rsidRPr="006D745F">
        <w:rPr>
          <w:rFonts w:ascii="Calibri" w:hAnsi="Calibri"/>
        </w:rPr>
        <w:t>Dominant Forms of Masculinity and Femininity</w:t>
      </w:r>
    </w:p>
    <w:p w14:paraId="0569F013" w14:textId="6B7C8819" w:rsidR="00174165" w:rsidRPr="006D745F" w:rsidRDefault="00174165" w:rsidP="00174165">
      <w:pPr>
        <w:pStyle w:val="ListParagraph"/>
        <w:numPr>
          <w:ilvl w:val="1"/>
          <w:numId w:val="38"/>
        </w:numPr>
        <w:rPr>
          <w:rFonts w:ascii="Calibri" w:hAnsi="Calibri"/>
          <w:b/>
        </w:rPr>
      </w:pPr>
      <w:r w:rsidRPr="006D745F">
        <w:rPr>
          <w:rFonts w:ascii="Calibri" w:hAnsi="Calibri"/>
        </w:rPr>
        <w:t>Robert Connell’s theories of masculinity focus on how ideals of masculinity vary</w:t>
      </w:r>
    </w:p>
    <w:p w14:paraId="51C77266" w14:textId="735A53E9" w:rsidR="00174165" w:rsidRPr="006D745F" w:rsidRDefault="00174165" w:rsidP="00174165">
      <w:pPr>
        <w:pStyle w:val="ListParagraph"/>
        <w:numPr>
          <w:ilvl w:val="1"/>
          <w:numId w:val="38"/>
        </w:numPr>
        <w:rPr>
          <w:rFonts w:ascii="Calibri" w:hAnsi="Calibri"/>
          <w:b/>
        </w:rPr>
      </w:pPr>
      <w:r w:rsidRPr="006D745F">
        <w:rPr>
          <w:rFonts w:ascii="Calibri" w:hAnsi="Calibri"/>
        </w:rPr>
        <w:t>“hegemonic masculinity” refers to the idea that there is a normative ideal of dominant masculinity</w:t>
      </w:r>
    </w:p>
    <w:p w14:paraId="6B51FEF6" w14:textId="2DAE09CA" w:rsidR="00174165" w:rsidRPr="006D745F" w:rsidRDefault="00174165" w:rsidP="00174165">
      <w:pPr>
        <w:pStyle w:val="ListParagraph"/>
        <w:numPr>
          <w:ilvl w:val="2"/>
          <w:numId w:val="38"/>
        </w:numPr>
        <w:rPr>
          <w:rFonts w:ascii="Calibri" w:hAnsi="Calibri"/>
          <w:b/>
        </w:rPr>
      </w:pPr>
      <w:r w:rsidRPr="006D745F">
        <w:rPr>
          <w:rFonts w:ascii="Calibri" w:hAnsi="Calibri"/>
        </w:rPr>
        <w:t>seen as natural and normal</w:t>
      </w:r>
    </w:p>
    <w:p w14:paraId="7D33220B" w14:textId="3F06C37C" w:rsidR="00174165" w:rsidRPr="006D745F" w:rsidRDefault="00174165" w:rsidP="00174165">
      <w:pPr>
        <w:pStyle w:val="ListParagraph"/>
        <w:numPr>
          <w:ilvl w:val="1"/>
          <w:numId w:val="38"/>
        </w:numPr>
        <w:rPr>
          <w:rFonts w:ascii="Calibri" w:hAnsi="Calibri"/>
          <w:b/>
        </w:rPr>
      </w:pPr>
      <w:r w:rsidRPr="006D745F">
        <w:rPr>
          <w:rFonts w:ascii="Calibri" w:hAnsi="Calibri"/>
        </w:rPr>
        <w:t>Connell’s (1995) four performances of masculinity:</w:t>
      </w:r>
    </w:p>
    <w:p w14:paraId="02ECF504" w14:textId="4CB87252" w:rsidR="00C26215" w:rsidRPr="006D745F" w:rsidRDefault="00174165" w:rsidP="00C26215">
      <w:pPr>
        <w:pStyle w:val="ListParagraph"/>
        <w:numPr>
          <w:ilvl w:val="2"/>
          <w:numId w:val="38"/>
        </w:numPr>
        <w:rPr>
          <w:rFonts w:ascii="Calibri" w:hAnsi="Calibri"/>
          <w:b/>
        </w:rPr>
      </w:pPr>
      <w:r w:rsidRPr="006D745F">
        <w:rPr>
          <w:rFonts w:ascii="Calibri" w:hAnsi="Calibri"/>
          <w:b/>
        </w:rPr>
        <w:t>Hegemonic masculinity</w:t>
      </w:r>
      <w:r w:rsidRPr="006D745F">
        <w:rPr>
          <w:rFonts w:ascii="Calibri" w:hAnsi="Calibri"/>
        </w:rPr>
        <w:t>: practices that normalize and naturalize men’s dominance and women’s subordination</w:t>
      </w:r>
    </w:p>
    <w:p w14:paraId="24320F6E" w14:textId="2F86B0E6" w:rsidR="00174165" w:rsidRPr="006D745F" w:rsidRDefault="00174165" w:rsidP="00174165">
      <w:pPr>
        <w:pStyle w:val="ListParagraph"/>
        <w:numPr>
          <w:ilvl w:val="2"/>
          <w:numId w:val="38"/>
        </w:numPr>
        <w:rPr>
          <w:rFonts w:ascii="Calibri" w:hAnsi="Calibri"/>
          <w:b/>
        </w:rPr>
      </w:pPr>
      <w:r w:rsidRPr="006D745F">
        <w:rPr>
          <w:rFonts w:ascii="Calibri" w:hAnsi="Calibri"/>
          <w:b/>
        </w:rPr>
        <w:lastRenderedPageBreak/>
        <w:t>Subordinate masculinity</w:t>
      </w:r>
      <w:r w:rsidRPr="006D745F">
        <w:rPr>
          <w:rFonts w:ascii="Calibri" w:hAnsi="Calibri"/>
        </w:rPr>
        <w:t>: practices that could threaten the legitimacy of hegemonic masculinity</w:t>
      </w:r>
    </w:p>
    <w:p w14:paraId="34051CEA" w14:textId="162F007A" w:rsidR="00174165" w:rsidRPr="006D745F" w:rsidRDefault="00174165" w:rsidP="00174165">
      <w:pPr>
        <w:pStyle w:val="ListParagraph"/>
        <w:numPr>
          <w:ilvl w:val="2"/>
          <w:numId w:val="38"/>
        </w:numPr>
        <w:rPr>
          <w:rFonts w:ascii="Calibri" w:hAnsi="Calibri"/>
          <w:b/>
        </w:rPr>
      </w:pPr>
      <w:r w:rsidRPr="006D745F">
        <w:rPr>
          <w:rFonts w:ascii="Calibri" w:hAnsi="Calibri"/>
          <w:b/>
        </w:rPr>
        <w:t>Marginalized masculinity</w:t>
      </w:r>
      <w:r w:rsidRPr="006D745F">
        <w:rPr>
          <w:rFonts w:ascii="Calibri" w:hAnsi="Calibri"/>
        </w:rPr>
        <w:t>: adaptation of masculinities to issues such as race and class</w:t>
      </w:r>
    </w:p>
    <w:p w14:paraId="5D3D3B66" w14:textId="22C8C2FF" w:rsidR="00174165" w:rsidRPr="006D745F" w:rsidRDefault="00174165" w:rsidP="00174165">
      <w:pPr>
        <w:pStyle w:val="ListParagraph"/>
        <w:numPr>
          <w:ilvl w:val="2"/>
          <w:numId w:val="38"/>
        </w:numPr>
        <w:rPr>
          <w:rFonts w:ascii="Calibri" w:hAnsi="Calibri"/>
          <w:b/>
        </w:rPr>
      </w:pPr>
      <w:r w:rsidRPr="006D745F">
        <w:rPr>
          <w:rFonts w:ascii="Calibri" w:hAnsi="Calibri"/>
        </w:rPr>
        <w:t>Complicit masculinity: practices that do not embody hegemonic processes, but benefit from them</w:t>
      </w:r>
    </w:p>
    <w:p w14:paraId="298307A3" w14:textId="5E93E4F1" w:rsidR="00174165" w:rsidRPr="006D745F" w:rsidRDefault="00C26215" w:rsidP="00891776">
      <w:pPr>
        <w:pStyle w:val="ListParagraph"/>
        <w:numPr>
          <w:ilvl w:val="1"/>
          <w:numId w:val="38"/>
        </w:numPr>
        <w:rPr>
          <w:rFonts w:ascii="Calibri" w:hAnsi="Calibri"/>
          <w:b/>
        </w:rPr>
      </w:pPr>
      <w:r w:rsidRPr="006D745F">
        <w:rPr>
          <w:rFonts w:ascii="Calibri" w:hAnsi="Calibri"/>
          <w:b/>
        </w:rPr>
        <w:t>The mask you live in</w:t>
      </w:r>
    </w:p>
    <w:p w14:paraId="21757E19" w14:textId="72D49812" w:rsidR="00891776" w:rsidRPr="006D745F" w:rsidRDefault="00891776" w:rsidP="00891776">
      <w:pPr>
        <w:pStyle w:val="ListParagraph"/>
        <w:numPr>
          <w:ilvl w:val="2"/>
          <w:numId w:val="38"/>
        </w:numPr>
        <w:rPr>
          <w:rFonts w:ascii="Calibri" w:hAnsi="Calibri"/>
          <w:b/>
        </w:rPr>
      </w:pPr>
      <w:r w:rsidRPr="006D745F">
        <w:rPr>
          <w:rFonts w:ascii="Calibri" w:hAnsi="Calibri"/>
        </w:rPr>
        <w:t>“follows boys and young men as they struggle to stay true to themselves while negotiating America’s narrow definition of masculinity”.</w:t>
      </w:r>
    </w:p>
    <w:p w14:paraId="24E3F191" w14:textId="610E7BCE" w:rsidR="00D9297F" w:rsidRPr="006D745F" w:rsidRDefault="00D9297F" w:rsidP="00D9297F">
      <w:pPr>
        <w:pStyle w:val="ListParagraph"/>
        <w:numPr>
          <w:ilvl w:val="0"/>
          <w:numId w:val="38"/>
        </w:numPr>
        <w:rPr>
          <w:rFonts w:ascii="Calibri" w:hAnsi="Calibri"/>
          <w:b/>
        </w:rPr>
      </w:pPr>
      <w:r w:rsidRPr="006D745F">
        <w:rPr>
          <w:rFonts w:ascii="Calibri" w:hAnsi="Calibri"/>
        </w:rPr>
        <w:t>Emphasized Femin</w:t>
      </w:r>
      <w:r w:rsidR="004F437D" w:rsidRPr="006D745F">
        <w:rPr>
          <w:rFonts w:ascii="Calibri" w:hAnsi="Calibri"/>
        </w:rPr>
        <w:t>in</w:t>
      </w:r>
      <w:r w:rsidRPr="006D745F">
        <w:rPr>
          <w:rFonts w:ascii="Calibri" w:hAnsi="Calibri"/>
        </w:rPr>
        <w:t>ity</w:t>
      </w:r>
    </w:p>
    <w:p w14:paraId="57B718BF" w14:textId="3ED7839D" w:rsidR="00D9297F" w:rsidRPr="006D745F" w:rsidRDefault="004F437D" w:rsidP="004F437D">
      <w:pPr>
        <w:pStyle w:val="ListParagraph"/>
        <w:numPr>
          <w:ilvl w:val="1"/>
          <w:numId w:val="38"/>
        </w:numPr>
        <w:rPr>
          <w:rFonts w:ascii="Calibri" w:hAnsi="Calibri"/>
          <w:b/>
        </w:rPr>
      </w:pPr>
      <w:r w:rsidRPr="006D745F">
        <w:rPr>
          <w:rFonts w:ascii="Calibri" w:hAnsi="Calibri"/>
        </w:rPr>
        <w:t>Emphasized femininity = the normative ideal of femininity, the counterpart to hegemonic masculinity which doesn’t challenge the superiority of men</w:t>
      </w:r>
    </w:p>
    <w:p w14:paraId="787BC23D" w14:textId="16AF1206" w:rsidR="004F437D" w:rsidRPr="006D745F" w:rsidRDefault="004F437D" w:rsidP="004F437D">
      <w:pPr>
        <w:pStyle w:val="ListParagraph"/>
        <w:numPr>
          <w:ilvl w:val="2"/>
          <w:numId w:val="38"/>
        </w:numPr>
        <w:rPr>
          <w:rFonts w:ascii="Calibri" w:hAnsi="Calibri"/>
          <w:b/>
        </w:rPr>
      </w:pPr>
      <w:r w:rsidRPr="006D745F">
        <w:rPr>
          <w:rFonts w:ascii="Calibri" w:hAnsi="Calibri"/>
        </w:rPr>
        <w:t>Like hegemonic masculinity it sets standards according to which everyone must conform</w:t>
      </w:r>
    </w:p>
    <w:p w14:paraId="29860D0A" w14:textId="4B159B86" w:rsidR="004F437D" w:rsidRPr="006D745F" w:rsidRDefault="004F437D" w:rsidP="004F437D">
      <w:pPr>
        <w:pStyle w:val="ListParagraph"/>
        <w:numPr>
          <w:ilvl w:val="1"/>
          <w:numId w:val="38"/>
        </w:numPr>
        <w:rPr>
          <w:rFonts w:ascii="Calibri" w:hAnsi="Calibri"/>
          <w:b/>
        </w:rPr>
      </w:pPr>
      <w:r w:rsidRPr="006D745F">
        <w:rPr>
          <w:rFonts w:ascii="Calibri" w:hAnsi="Calibri"/>
        </w:rPr>
        <w:t>Both hegemonic masculinity and emphasized femininity are “ideal types” meant to measure gaps between the ideal and the variation, not to apply to individuals</w:t>
      </w:r>
    </w:p>
    <w:p w14:paraId="16FC3847" w14:textId="734616F3" w:rsidR="004F437D" w:rsidRPr="006D745F" w:rsidRDefault="004F437D" w:rsidP="004F437D">
      <w:pPr>
        <w:pStyle w:val="ListParagraph"/>
        <w:numPr>
          <w:ilvl w:val="0"/>
          <w:numId w:val="38"/>
        </w:numPr>
        <w:rPr>
          <w:rFonts w:ascii="Calibri" w:hAnsi="Calibri"/>
          <w:b/>
        </w:rPr>
      </w:pPr>
      <w:r w:rsidRPr="006D745F">
        <w:rPr>
          <w:rFonts w:ascii="Calibri" w:hAnsi="Calibri"/>
        </w:rPr>
        <w:t>What is the impact? Gender Inequality in the Labour Market</w:t>
      </w:r>
    </w:p>
    <w:p w14:paraId="6507B20A" w14:textId="4D786A06" w:rsidR="004F437D" w:rsidRPr="006D745F" w:rsidRDefault="004F437D" w:rsidP="004F437D">
      <w:pPr>
        <w:pStyle w:val="ListParagraph"/>
        <w:numPr>
          <w:ilvl w:val="1"/>
          <w:numId w:val="38"/>
        </w:numPr>
        <w:rPr>
          <w:rFonts w:ascii="Calibri" w:hAnsi="Calibri"/>
          <w:b/>
        </w:rPr>
      </w:pPr>
      <w:r w:rsidRPr="006D745F">
        <w:rPr>
          <w:rFonts w:ascii="Calibri" w:hAnsi="Calibri"/>
        </w:rPr>
        <w:t>Graph online – lots more women participate in the labour market</w:t>
      </w:r>
    </w:p>
    <w:p w14:paraId="036A635B" w14:textId="429CD850" w:rsidR="004F437D" w:rsidRPr="006D745F" w:rsidRDefault="004F437D" w:rsidP="004F437D">
      <w:pPr>
        <w:pStyle w:val="ListParagraph"/>
        <w:numPr>
          <w:ilvl w:val="0"/>
          <w:numId w:val="38"/>
        </w:numPr>
        <w:rPr>
          <w:rFonts w:ascii="Calibri" w:hAnsi="Calibri"/>
          <w:b/>
        </w:rPr>
      </w:pPr>
      <w:r w:rsidRPr="006D745F">
        <w:rPr>
          <w:rFonts w:ascii="Calibri" w:hAnsi="Calibri"/>
        </w:rPr>
        <w:t>Gender Inequality in the Labour Market</w:t>
      </w:r>
    </w:p>
    <w:p w14:paraId="375D0D44" w14:textId="7ACEF09E" w:rsidR="00E143F0" w:rsidRPr="006D745F" w:rsidRDefault="004F437D" w:rsidP="00E143F0">
      <w:pPr>
        <w:pStyle w:val="ListParagraph"/>
        <w:numPr>
          <w:ilvl w:val="1"/>
          <w:numId w:val="38"/>
        </w:numPr>
        <w:rPr>
          <w:rFonts w:ascii="Calibri" w:hAnsi="Calibri"/>
          <w:b/>
        </w:rPr>
      </w:pPr>
      <w:r w:rsidRPr="006D745F">
        <w:rPr>
          <w:rFonts w:ascii="Calibri" w:hAnsi="Calibri"/>
        </w:rPr>
        <w:t>Gendered Wage Gap</w:t>
      </w:r>
    </w:p>
    <w:p w14:paraId="6FF1C9E4" w14:textId="58E5739E" w:rsidR="004F437D" w:rsidRPr="006D745F" w:rsidRDefault="004F437D" w:rsidP="00C37DAC">
      <w:pPr>
        <w:pStyle w:val="ListParagraph"/>
        <w:numPr>
          <w:ilvl w:val="2"/>
          <w:numId w:val="38"/>
        </w:numPr>
        <w:rPr>
          <w:rFonts w:ascii="Calibri" w:hAnsi="Calibri"/>
          <w:b/>
        </w:rPr>
      </w:pPr>
      <w:r w:rsidRPr="006D745F">
        <w:rPr>
          <w:rFonts w:ascii="Calibri" w:hAnsi="Calibri"/>
        </w:rPr>
        <w:t>74% when we compare the annual earnings of full-time, full-year workers vs.</w:t>
      </w:r>
    </w:p>
    <w:p w14:paraId="75915A26" w14:textId="79ECC875" w:rsidR="004F437D" w:rsidRPr="006D745F" w:rsidRDefault="004F437D" w:rsidP="00C37DAC">
      <w:pPr>
        <w:pStyle w:val="ListParagraph"/>
        <w:numPr>
          <w:ilvl w:val="2"/>
          <w:numId w:val="38"/>
        </w:numPr>
        <w:rPr>
          <w:rFonts w:ascii="Calibri" w:hAnsi="Calibri"/>
          <w:b/>
        </w:rPr>
      </w:pPr>
      <w:r w:rsidRPr="006D745F">
        <w:rPr>
          <w:rFonts w:ascii="Calibri" w:hAnsi="Calibri"/>
        </w:rPr>
        <w:t>87% when we compare dollar for dollar earnings</w:t>
      </w:r>
    </w:p>
    <w:p w14:paraId="643C5744" w14:textId="1A44DEF4" w:rsidR="004F437D" w:rsidRPr="006D745F" w:rsidRDefault="004F437D" w:rsidP="00C37DAC">
      <w:pPr>
        <w:pStyle w:val="ListParagraph"/>
        <w:numPr>
          <w:ilvl w:val="2"/>
          <w:numId w:val="38"/>
        </w:numPr>
        <w:rPr>
          <w:rFonts w:ascii="Calibri" w:hAnsi="Calibri"/>
          <w:b/>
        </w:rPr>
      </w:pPr>
      <w:r w:rsidRPr="006D745F">
        <w:rPr>
          <w:rFonts w:ascii="Calibri" w:hAnsi="Calibri"/>
        </w:rPr>
        <w:t xml:space="preserve">regardless of how it is measured there is a </w:t>
      </w:r>
      <w:r w:rsidR="006C0C78" w:rsidRPr="006D745F">
        <w:rPr>
          <w:rFonts w:ascii="Calibri" w:hAnsi="Calibri"/>
        </w:rPr>
        <w:t>narro</w:t>
      </w:r>
      <w:r w:rsidRPr="006D745F">
        <w:rPr>
          <w:rFonts w:ascii="Calibri" w:hAnsi="Calibri"/>
        </w:rPr>
        <w:t>wing but persistent gap</w:t>
      </w:r>
    </w:p>
    <w:p w14:paraId="06961B7F" w14:textId="15FCE1F7" w:rsidR="00C37DAC" w:rsidRPr="006D745F" w:rsidRDefault="00891776" w:rsidP="00C37DAC">
      <w:pPr>
        <w:pStyle w:val="ListParagraph"/>
        <w:numPr>
          <w:ilvl w:val="1"/>
          <w:numId w:val="38"/>
        </w:numPr>
        <w:rPr>
          <w:rFonts w:ascii="Calibri" w:hAnsi="Calibri"/>
          <w:b/>
        </w:rPr>
      </w:pPr>
      <w:r w:rsidRPr="006D745F">
        <w:rPr>
          <w:rFonts w:ascii="Calibri" w:hAnsi="Calibri"/>
        </w:rPr>
        <w:t>much of the improvement came from women’s increased levels of education</w:t>
      </w:r>
    </w:p>
    <w:p w14:paraId="297559A5" w14:textId="77777777" w:rsidR="00891776" w:rsidRPr="006D745F" w:rsidRDefault="00891776" w:rsidP="00891776">
      <w:pPr>
        <w:pStyle w:val="ListParagraph"/>
        <w:numPr>
          <w:ilvl w:val="2"/>
          <w:numId w:val="38"/>
        </w:numPr>
        <w:rPr>
          <w:rFonts w:ascii="Calibri" w:hAnsi="Calibri"/>
          <w:b/>
        </w:rPr>
      </w:pPr>
      <w:r w:rsidRPr="006D745F">
        <w:rPr>
          <w:rFonts w:ascii="Calibri" w:hAnsi="Calibri"/>
        </w:rPr>
        <w:t>between 1991 and 2015, the proportion of women with a university degree increased by 21.1 percentage points, from 14.0% to 35.1%</w:t>
      </w:r>
    </w:p>
    <w:p w14:paraId="5F29FA13" w14:textId="028D9F25" w:rsidR="006C0C78" w:rsidRPr="006D745F" w:rsidRDefault="006C0C78" w:rsidP="006C0C78">
      <w:pPr>
        <w:pStyle w:val="ListParagraph"/>
        <w:numPr>
          <w:ilvl w:val="0"/>
          <w:numId w:val="38"/>
        </w:numPr>
        <w:rPr>
          <w:rFonts w:ascii="Calibri" w:hAnsi="Calibri"/>
          <w:b/>
        </w:rPr>
      </w:pPr>
      <w:r w:rsidRPr="006D745F">
        <w:rPr>
          <w:rFonts w:ascii="Calibri" w:hAnsi="Calibri"/>
        </w:rPr>
        <w:t>How do we explain the wage gap?</w:t>
      </w:r>
    </w:p>
    <w:p w14:paraId="686B9706" w14:textId="545DA9A0" w:rsidR="006C0C78" w:rsidRPr="006D745F" w:rsidRDefault="00C37DAC" w:rsidP="006C0C78">
      <w:pPr>
        <w:pStyle w:val="ListParagraph"/>
        <w:numPr>
          <w:ilvl w:val="1"/>
          <w:numId w:val="38"/>
        </w:numPr>
        <w:rPr>
          <w:rFonts w:ascii="Calibri" w:hAnsi="Calibri"/>
          <w:b/>
        </w:rPr>
      </w:pPr>
      <w:r w:rsidRPr="006D745F">
        <w:rPr>
          <w:rFonts w:ascii="Calibri" w:hAnsi="Calibri"/>
          <w:b/>
        </w:rPr>
        <w:t xml:space="preserve">1. </w:t>
      </w:r>
      <w:r w:rsidR="006C0C78" w:rsidRPr="006D745F">
        <w:rPr>
          <w:rFonts w:ascii="Calibri" w:hAnsi="Calibri"/>
          <w:b/>
        </w:rPr>
        <w:t>Occupational Sex Segregation</w:t>
      </w:r>
    </w:p>
    <w:p w14:paraId="0E1EF961" w14:textId="2524DCDF" w:rsidR="006C0C78" w:rsidRPr="006D745F" w:rsidRDefault="006C0C78" w:rsidP="006C0C78">
      <w:pPr>
        <w:pStyle w:val="ListParagraph"/>
        <w:numPr>
          <w:ilvl w:val="2"/>
          <w:numId w:val="38"/>
        </w:numPr>
        <w:rPr>
          <w:rFonts w:ascii="Calibri" w:hAnsi="Calibri"/>
          <w:b/>
        </w:rPr>
      </w:pPr>
      <w:r w:rsidRPr="006D745F">
        <w:rPr>
          <w:rFonts w:ascii="Calibri" w:hAnsi="Calibri"/>
        </w:rPr>
        <w:t>Men and women are concentrated in different occupations</w:t>
      </w:r>
    </w:p>
    <w:p w14:paraId="652DB27A" w14:textId="26ACAAC5" w:rsidR="006C0C78" w:rsidRPr="006D745F" w:rsidRDefault="006C0C78" w:rsidP="006C0C78">
      <w:pPr>
        <w:pStyle w:val="ListParagraph"/>
        <w:numPr>
          <w:ilvl w:val="2"/>
          <w:numId w:val="38"/>
        </w:numPr>
        <w:rPr>
          <w:rFonts w:ascii="Calibri" w:hAnsi="Calibri"/>
          <w:b/>
        </w:rPr>
      </w:pPr>
      <w:r w:rsidRPr="006D745F">
        <w:rPr>
          <w:rFonts w:ascii="Calibri" w:hAnsi="Calibri"/>
        </w:rPr>
        <w:t>Women are concentrated into what are commonly referred to as “pink collar ghettos”</w:t>
      </w:r>
    </w:p>
    <w:p w14:paraId="58A9A256" w14:textId="7230D66D" w:rsidR="00C37DAC" w:rsidRPr="006D745F" w:rsidRDefault="006C0C78" w:rsidP="00D2655B">
      <w:pPr>
        <w:pStyle w:val="ListParagraph"/>
        <w:numPr>
          <w:ilvl w:val="3"/>
          <w:numId w:val="38"/>
        </w:numPr>
        <w:rPr>
          <w:rFonts w:ascii="Calibri" w:hAnsi="Calibri"/>
          <w:b/>
        </w:rPr>
      </w:pPr>
      <w:r w:rsidRPr="006D745F">
        <w:rPr>
          <w:rFonts w:ascii="Calibri" w:hAnsi="Calibri"/>
        </w:rPr>
        <w:t xml:space="preserve">In 2015 </w:t>
      </w:r>
      <w:r w:rsidR="00C37DAC" w:rsidRPr="006D745F">
        <w:rPr>
          <w:rFonts w:ascii="Calibri" w:hAnsi="Calibri"/>
        </w:rPr>
        <w:t>56.1 % of women worked teaching *****</w:t>
      </w:r>
    </w:p>
    <w:p w14:paraId="7F5B5A1D" w14:textId="62AB871A" w:rsidR="00C37DAC" w:rsidRPr="006D745F" w:rsidRDefault="00C37DAC" w:rsidP="00C37DAC">
      <w:pPr>
        <w:pStyle w:val="ListParagraph"/>
        <w:numPr>
          <w:ilvl w:val="0"/>
          <w:numId w:val="38"/>
        </w:numPr>
        <w:rPr>
          <w:rFonts w:ascii="Calibri" w:hAnsi="Calibri"/>
          <w:b/>
        </w:rPr>
      </w:pPr>
      <w:r w:rsidRPr="006D745F">
        <w:rPr>
          <w:rFonts w:ascii="Calibri" w:hAnsi="Calibri"/>
          <w:b/>
        </w:rPr>
        <w:t>2. The Societal Devaluing of Women’s work</w:t>
      </w:r>
    </w:p>
    <w:p w14:paraId="05E5F952" w14:textId="6D73E8FC" w:rsidR="00C37DAC" w:rsidRPr="006D745F" w:rsidRDefault="00C37DAC" w:rsidP="00C37DAC">
      <w:pPr>
        <w:pStyle w:val="ListParagraph"/>
        <w:numPr>
          <w:ilvl w:val="1"/>
          <w:numId w:val="38"/>
        </w:numPr>
        <w:rPr>
          <w:rFonts w:ascii="Calibri" w:hAnsi="Calibri"/>
          <w:b/>
        </w:rPr>
      </w:pPr>
      <w:r w:rsidRPr="006D745F">
        <w:rPr>
          <w:rFonts w:ascii="Calibri" w:hAnsi="Calibri"/>
        </w:rPr>
        <w:t>Skill is constructed</w:t>
      </w:r>
    </w:p>
    <w:p w14:paraId="75D7A8CE" w14:textId="440F5121" w:rsidR="00C37DAC" w:rsidRPr="006D745F" w:rsidRDefault="00C37DAC" w:rsidP="00C37DAC">
      <w:pPr>
        <w:pStyle w:val="ListParagraph"/>
        <w:numPr>
          <w:ilvl w:val="1"/>
          <w:numId w:val="38"/>
        </w:numPr>
        <w:rPr>
          <w:rFonts w:ascii="Calibri" w:hAnsi="Calibri"/>
          <w:b/>
        </w:rPr>
      </w:pPr>
      <w:r w:rsidRPr="006D745F">
        <w:rPr>
          <w:rFonts w:ascii="Calibri" w:hAnsi="Calibri"/>
        </w:rPr>
        <w:t>This is where “pay equity” laws come from – equal pay for work of equal time</w:t>
      </w:r>
    </w:p>
    <w:p w14:paraId="6437BC68" w14:textId="7B931377" w:rsidR="00C37DAC" w:rsidRPr="006D745F" w:rsidRDefault="00C37DAC" w:rsidP="00C37DAC">
      <w:pPr>
        <w:pStyle w:val="ListParagraph"/>
        <w:numPr>
          <w:ilvl w:val="2"/>
          <w:numId w:val="38"/>
        </w:numPr>
        <w:rPr>
          <w:rFonts w:ascii="Calibri" w:hAnsi="Calibri"/>
          <w:b/>
        </w:rPr>
      </w:pPr>
      <w:r w:rsidRPr="006D745F">
        <w:rPr>
          <w:rFonts w:ascii="Calibri" w:hAnsi="Calibri"/>
        </w:rPr>
        <w:t>Laws designed to address historical undervaluing ********</w:t>
      </w:r>
    </w:p>
    <w:p w14:paraId="471EABDD" w14:textId="7EB41240" w:rsidR="00C37DAC" w:rsidRPr="006D745F" w:rsidRDefault="00C37DAC" w:rsidP="00C37DAC">
      <w:pPr>
        <w:pStyle w:val="ListParagraph"/>
        <w:numPr>
          <w:ilvl w:val="1"/>
          <w:numId w:val="38"/>
        </w:numPr>
        <w:rPr>
          <w:rFonts w:ascii="Calibri" w:hAnsi="Calibri"/>
          <w:b/>
        </w:rPr>
      </w:pPr>
      <w:r w:rsidRPr="006D745F">
        <w:rPr>
          <w:rFonts w:ascii="Calibri" w:hAnsi="Calibri"/>
        </w:rPr>
        <w:t>Tables/graph</w:t>
      </w:r>
    </w:p>
    <w:p w14:paraId="0C4166BE" w14:textId="330AA2A3" w:rsidR="00C37DAC" w:rsidRPr="006D745F" w:rsidRDefault="00C37DAC" w:rsidP="00C37DAC">
      <w:pPr>
        <w:pStyle w:val="ListParagraph"/>
        <w:numPr>
          <w:ilvl w:val="2"/>
          <w:numId w:val="38"/>
        </w:numPr>
        <w:rPr>
          <w:rFonts w:ascii="Calibri" w:hAnsi="Calibri"/>
          <w:b/>
        </w:rPr>
      </w:pPr>
      <w:r w:rsidRPr="006D745F">
        <w:rPr>
          <w:rFonts w:ascii="Calibri" w:hAnsi="Calibri"/>
        </w:rPr>
        <w:t xml:space="preserve">Percentage distribution of males and females aged </w:t>
      </w:r>
    </w:p>
    <w:p w14:paraId="05C7735D" w14:textId="05AD4B8B" w:rsidR="00C37DAC" w:rsidRPr="006D745F" w:rsidRDefault="00C37DAC" w:rsidP="00C37DAC">
      <w:pPr>
        <w:pStyle w:val="ListParagraph"/>
        <w:numPr>
          <w:ilvl w:val="2"/>
          <w:numId w:val="38"/>
        </w:numPr>
        <w:rPr>
          <w:rFonts w:ascii="Calibri" w:hAnsi="Calibri"/>
          <w:b/>
        </w:rPr>
      </w:pPr>
      <w:r w:rsidRPr="006D745F">
        <w:rPr>
          <w:rFonts w:ascii="Calibri" w:hAnsi="Calibri"/>
        </w:rPr>
        <w:t>Most common occupations</w:t>
      </w:r>
    </w:p>
    <w:p w14:paraId="545EB982" w14:textId="696AE87A" w:rsidR="00C37DAC" w:rsidRPr="006D745F" w:rsidRDefault="00C37DAC" w:rsidP="00C37DAC">
      <w:pPr>
        <w:pStyle w:val="ListParagraph"/>
        <w:numPr>
          <w:ilvl w:val="0"/>
          <w:numId w:val="38"/>
        </w:numPr>
        <w:rPr>
          <w:rFonts w:ascii="Calibri" w:hAnsi="Calibri"/>
          <w:b/>
        </w:rPr>
      </w:pPr>
      <w:r w:rsidRPr="006D745F">
        <w:rPr>
          <w:rFonts w:ascii="Calibri" w:hAnsi="Calibri"/>
          <w:b/>
        </w:rPr>
        <w:t>3. The “unexplained” component and statistical discrimination</w:t>
      </w:r>
    </w:p>
    <w:p w14:paraId="17B75403" w14:textId="2E340C1A" w:rsidR="00C37DAC" w:rsidRPr="006D745F" w:rsidRDefault="00C37DAC" w:rsidP="00C37DAC">
      <w:pPr>
        <w:pStyle w:val="ListParagraph"/>
        <w:numPr>
          <w:ilvl w:val="1"/>
          <w:numId w:val="38"/>
        </w:numPr>
        <w:rPr>
          <w:rFonts w:ascii="Calibri" w:hAnsi="Calibri"/>
          <w:b/>
        </w:rPr>
      </w:pPr>
      <w:r w:rsidRPr="006D745F">
        <w:rPr>
          <w:rFonts w:ascii="Calibri" w:hAnsi="Calibri"/>
        </w:rPr>
        <w:t>Even when taking into consideration pay equity and occupational segregation there remains and unexplained gap</w:t>
      </w:r>
    </w:p>
    <w:p w14:paraId="30F41422" w14:textId="0DF2CA5F" w:rsidR="00C37DAC" w:rsidRPr="006D745F" w:rsidRDefault="00C37DAC" w:rsidP="00C37DAC">
      <w:pPr>
        <w:pStyle w:val="ListParagraph"/>
        <w:numPr>
          <w:ilvl w:val="2"/>
          <w:numId w:val="38"/>
        </w:numPr>
        <w:rPr>
          <w:rFonts w:ascii="Calibri" w:hAnsi="Calibri"/>
          <w:b/>
        </w:rPr>
      </w:pPr>
      <w:proofErr w:type="spellStart"/>
      <w:r w:rsidRPr="006D745F">
        <w:rPr>
          <w:rFonts w:ascii="Calibri" w:hAnsi="Calibri"/>
        </w:rPr>
        <w:t>i.e</w:t>
      </w:r>
      <w:proofErr w:type="spellEnd"/>
      <w:r w:rsidRPr="006D745F">
        <w:rPr>
          <w:rFonts w:ascii="Calibri" w:hAnsi="Calibri"/>
        </w:rPr>
        <w:t xml:space="preserve"> men continue to out ear women in every occupational group</w:t>
      </w:r>
    </w:p>
    <w:p w14:paraId="267743CC" w14:textId="661B05E4" w:rsidR="00C37DAC" w:rsidRPr="006D745F" w:rsidRDefault="00C37DAC" w:rsidP="00C37DAC">
      <w:pPr>
        <w:pStyle w:val="ListParagraph"/>
        <w:numPr>
          <w:ilvl w:val="1"/>
          <w:numId w:val="38"/>
        </w:numPr>
        <w:rPr>
          <w:rFonts w:ascii="Calibri" w:hAnsi="Calibri"/>
          <w:b/>
        </w:rPr>
      </w:pPr>
      <w:r w:rsidRPr="006D745F">
        <w:rPr>
          <w:rFonts w:ascii="Calibri" w:hAnsi="Calibri"/>
        </w:rPr>
        <w:t xml:space="preserve">scholars content this points to persistent discrimination </w:t>
      </w:r>
    </w:p>
    <w:p w14:paraId="2627F627" w14:textId="5041C134" w:rsidR="00C37DAC" w:rsidRPr="006D745F" w:rsidRDefault="00C37DAC" w:rsidP="00C37DAC">
      <w:pPr>
        <w:pStyle w:val="ListParagraph"/>
        <w:numPr>
          <w:ilvl w:val="1"/>
          <w:numId w:val="38"/>
        </w:numPr>
        <w:rPr>
          <w:rFonts w:ascii="Calibri" w:hAnsi="Calibri"/>
          <w:b/>
        </w:rPr>
      </w:pPr>
      <w:r w:rsidRPr="006D745F">
        <w:rPr>
          <w:rFonts w:ascii="Calibri" w:hAnsi="Calibri"/>
        </w:rPr>
        <w:t>statistical discrimination</w:t>
      </w:r>
    </w:p>
    <w:p w14:paraId="35BDDFDC" w14:textId="1773F06C" w:rsidR="00C37DAC" w:rsidRPr="006D745F" w:rsidRDefault="00C37DAC" w:rsidP="00C37DAC">
      <w:pPr>
        <w:pStyle w:val="ListParagraph"/>
        <w:numPr>
          <w:ilvl w:val="2"/>
          <w:numId w:val="38"/>
        </w:numPr>
        <w:rPr>
          <w:rFonts w:ascii="Calibri" w:hAnsi="Calibri"/>
          <w:b/>
        </w:rPr>
      </w:pPr>
      <w:r w:rsidRPr="006D745F">
        <w:rPr>
          <w:rFonts w:ascii="Calibri" w:hAnsi="Calibri"/>
        </w:rPr>
        <w:t>the idea that employers may discriminate against women by making decisions about whether to hire, to give a promotion to or how much to pay any given woman on the basis of the employers’ perceptions of the average characteristics of all women</w:t>
      </w:r>
    </w:p>
    <w:p w14:paraId="2291E397" w14:textId="4F3BCF5E" w:rsidR="00C37DAC" w:rsidRPr="006D745F" w:rsidRDefault="00C37DAC" w:rsidP="00C37DAC">
      <w:pPr>
        <w:pStyle w:val="ListParagraph"/>
        <w:numPr>
          <w:ilvl w:val="2"/>
          <w:numId w:val="38"/>
        </w:numPr>
        <w:rPr>
          <w:rFonts w:ascii="Calibri" w:hAnsi="Calibri"/>
          <w:b/>
        </w:rPr>
      </w:pPr>
      <w:r w:rsidRPr="006D745F">
        <w:rPr>
          <w:rFonts w:ascii="Calibri" w:hAnsi="Calibri"/>
        </w:rPr>
        <w:t>sometimes referred to as the “motherhood penalty” – being a parent leads to disadvantages for all women in the job market</w:t>
      </w:r>
    </w:p>
    <w:p w14:paraId="448F2D41" w14:textId="51C6D81D" w:rsidR="00C37DAC" w:rsidRPr="006D745F" w:rsidRDefault="00C37DAC" w:rsidP="00C37DAC">
      <w:pPr>
        <w:pStyle w:val="ListParagraph"/>
        <w:numPr>
          <w:ilvl w:val="1"/>
          <w:numId w:val="38"/>
        </w:numPr>
        <w:rPr>
          <w:rFonts w:ascii="Calibri" w:hAnsi="Calibri"/>
          <w:b/>
        </w:rPr>
      </w:pPr>
      <w:r w:rsidRPr="006D745F">
        <w:rPr>
          <w:rFonts w:ascii="Calibri" w:hAnsi="Calibri"/>
        </w:rPr>
        <w:t>women’s responsibility for caring works helps to explain the 74% pay gap</w:t>
      </w:r>
    </w:p>
    <w:p w14:paraId="3AC531EB" w14:textId="77777777" w:rsidR="00C37DAC" w:rsidRPr="006D745F" w:rsidRDefault="00C37DAC" w:rsidP="00C37DAC">
      <w:pPr>
        <w:pStyle w:val="ListParagraph"/>
        <w:rPr>
          <w:rFonts w:ascii="Calibri" w:hAnsi="Calibri"/>
          <w:b/>
        </w:rPr>
      </w:pPr>
    </w:p>
    <w:p w14:paraId="2D944697" w14:textId="36C6E042" w:rsidR="00C37DAC" w:rsidRPr="006D745F" w:rsidRDefault="00C37DAC" w:rsidP="00C37DAC">
      <w:pPr>
        <w:pStyle w:val="ListParagraph"/>
        <w:rPr>
          <w:rFonts w:ascii="Calibri" w:hAnsi="Calibri"/>
          <w:b/>
        </w:rPr>
      </w:pPr>
    </w:p>
    <w:p w14:paraId="21FF646D" w14:textId="77777777" w:rsidR="0038264B" w:rsidRPr="006D745F" w:rsidRDefault="0038264B" w:rsidP="0038264B">
      <w:pPr>
        <w:rPr>
          <w:rFonts w:ascii="Calibri" w:hAnsi="Calibri"/>
          <w:b/>
        </w:rPr>
      </w:pPr>
    </w:p>
    <w:p w14:paraId="3D637C3A" w14:textId="78D6905D" w:rsidR="0038264B" w:rsidRPr="006D745F" w:rsidRDefault="0038264B" w:rsidP="0038264B">
      <w:pPr>
        <w:rPr>
          <w:rFonts w:ascii="Calibri" w:hAnsi="Calibri"/>
        </w:rPr>
      </w:pPr>
      <w:r w:rsidRPr="006D745F">
        <w:rPr>
          <w:rFonts w:ascii="Calibri" w:hAnsi="Calibri"/>
        </w:rPr>
        <w:t>Monday November 12</w:t>
      </w:r>
      <w:r w:rsidRPr="006D745F">
        <w:rPr>
          <w:rFonts w:ascii="Calibri" w:hAnsi="Calibri"/>
          <w:vertAlign w:val="superscript"/>
        </w:rPr>
        <w:t>th</w:t>
      </w:r>
      <w:r w:rsidRPr="006D745F">
        <w:rPr>
          <w:rFonts w:ascii="Calibri" w:hAnsi="Calibri"/>
        </w:rPr>
        <w:t xml:space="preserve"> 2018 – Race, Racialization and Ethnicity</w:t>
      </w:r>
    </w:p>
    <w:p w14:paraId="1929EF85" w14:textId="598054DC" w:rsidR="0038264B" w:rsidRPr="006D745F" w:rsidRDefault="00C37DAC" w:rsidP="0038264B">
      <w:pPr>
        <w:pStyle w:val="ListParagraph"/>
        <w:numPr>
          <w:ilvl w:val="0"/>
          <w:numId w:val="39"/>
        </w:numPr>
        <w:rPr>
          <w:rFonts w:ascii="Calibri" w:hAnsi="Calibri"/>
        </w:rPr>
      </w:pPr>
      <w:r w:rsidRPr="006D745F">
        <w:rPr>
          <w:rFonts w:ascii="Calibri" w:hAnsi="Calibri"/>
        </w:rPr>
        <w:t>“Race” and Ethnicity in Canada</w:t>
      </w:r>
    </w:p>
    <w:p w14:paraId="734C8467" w14:textId="77A66AFE" w:rsidR="00C37DAC" w:rsidRPr="006D745F" w:rsidRDefault="00C37DAC" w:rsidP="00C37DAC">
      <w:pPr>
        <w:pStyle w:val="ListParagraph"/>
        <w:numPr>
          <w:ilvl w:val="1"/>
          <w:numId w:val="39"/>
        </w:numPr>
        <w:rPr>
          <w:rFonts w:ascii="Calibri" w:hAnsi="Calibri"/>
        </w:rPr>
      </w:pPr>
      <w:r w:rsidRPr="006D745F">
        <w:rPr>
          <w:rFonts w:ascii="Calibri" w:hAnsi="Calibri"/>
        </w:rPr>
        <w:t>Canada is one of the most ethnically diverse countries in the world</w:t>
      </w:r>
    </w:p>
    <w:p w14:paraId="4663818B" w14:textId="4C64CE69" w:rsidR="00C37DAC" w:rsidRPr="006D745F" w:rsidRDefault="00C37DAC" w:rsidP="00C37DAC">
      <w:pPr>
        <w:pStyle w:val="ListParagraph"/>
        <w:numPr>
          <w:ilvl w:val="1"/>
          <w:numId w:val="39"/>
        </w:numPr>
        <w:rPr>
          <w:rFonts w:ascii="Calibri" w:hAnsi="Calibri"/>
        </w:rPr>
      </w:pPr>
      <w:r w:rsidRPr="006D745F">
        <w:rPr>
          <w:rFonts w:ascii="Calibri" w:hAnsi="Calibri"/>
        </w:rPr>
        <w:t>Questions about how Canadian society deals with issues of conflict around racialized groups and ethnicity will become increasingly pertinent</w:t>
      </w:r>
    </w:p>
    <w:p w14:paraId="524F5FEB" w14:textId="3BA4C956" w:rsidR="00C37DAC" w:rsidRPr="006D745F" w:rsidRDefault="00C37DAC" w:rsidP="00C37DAC">
      <w:pPr>
        <w:pStyle w:val="ListParagraph"/>
        <w:numPr>
          <w:ilvl w:val="0"/>
          <w:numId w:val="39"/>
        </w:numPr>
        <w:rPr>
          <w:rFonts w:ascii="Calibri" w:hAnsi="Calibri"/>
        </w:rPr>
      </w:pPr>
      <w:r w:rsidRPr="006D745F">
        <w:rPr>
          <w:rFonts w:ascii="Calibri" w:hAnsi="Calibri"/>
        </w:rPr>
        <w:t>Number and proportion of visible minority population in Canada, 1981 to 2036</w:t>
      </w:r>
    </w:p>
    <w:p w14:paraId="4A1FA90A" w14:textId="369C162F" w:rsidR="00C37DAC" w:rsidRPr="006D745F" w:rsidRDefault="00C37DAC" w:rsidP="00C37DAC">
      <w:pPr>
        <w:pStyle w:val="ListParagraph"/>
        <w:numPr>
          <w:ilvl w:val="1"/>
          <w:numId w:val="39"/>
        </w:numPr>
        <w:rPr>
          <w:rFonts w:ascii="Calibri" w:hAnsi="Calibri"/>
        </w:rPr>
      </w:pPr>
      <w:r w:rsidRPr="006D745F">
        <w:rPr>
          <w:rFonts w:ascii="Calibri" w:hAnsi="Calibri"/>
        </w:rPr>
        <w:t xml:space="preserve">Graph – </w:t>
      </w:r>
    </w:p>
    <w:p w14:paraId="3F307AFD" w14:textId="691BDE90" w:rsidR="00C37DAC" w:rsidRPr="006D745F" w:rsidRDefault="00C37DAC" w:rsidP="00C37DAC">
      <w:pPr>
        <w:pStyle w:val="ListParagraph"/>
        <w:numPr>
          <w:ilvl w:val="0"/>
          <w:numId w:val="39"/>
        </w:numPr>
        <w:rPr>
          <w:rFonts w:ascii="Calibri" w:hAnsi="Calibri"/>
        </w:rPr>
      </w:pPr>
      <w:r w:rsidRPr="006D745F">
        <w:rPr>
          <w:rFonts w:ascii="Calibri" w:hAnsi="Calibri"/>
        </w:rPr>
        <w:t>Some Distinctions: Race and Ethnicity</w:t>
      </w:r>
    </w:p>
    <w:p w14:paraId="1D0BCF49" w14:textId="0A7DA728" w:rsidR="00C37DAC" w:rsidRPr="006D745F" w:rsidRDefault="00C37DAC" w:rsidP="00C37DAC">
      <w:pPr>
        <w:pStyle w:val="ListParagraph"/>
        <w:numPr>
          <w:ilvl w:val="1"/>
          <w:numId w:val="39"/>
        </w:numPr>
        <w:rPr>
          <w:rFonts w:ascii="Calibri" w:hAnsi="Calibri"/>
        </w:rPr>
      </w:pPr>
      <w:r w:rsidRPr="006D745F">
        <w:rPr>
          <w:rFonts w:ascii="Calibri" w:hAnsi="Calibri"/>
          <w:b/>
        </w:rPr>
        <w:t xml:space="preserve">Race: </w:t>
      </w:r>
      <w:r w:rsidRPr="006D745F">
        <w:rPr>
          <w:rFonts w:ascii="Calibri" w:hAnsi="Calibri"/>
        </w:rPr>
        <w:t>a concept used to indicate a distinction between groups of people based on perceived physical or biological characteristics</w:t>
      </w:r>
    </w:p>
    <w:p w14:paraId="6B3C7C69" w14:textId="6A386483" w:rsidR="00C37DAC" w:rsidRPr="006D745F" w:rsidRDefault="00C37DAC" w:rsidP="00C37DAC">
      <w:pPr>
        <w:pStyle w:val="ListParagraph"/>
        <w:numPr>
          <w:ilvl w:val="1"/>
          <w:numId w:val="39"/>
        </w:numPr>
        <w:rPr>
          <w:rFonts w:ascii="Calibri" w:hAnsi="Calibri"/>
        </w:rPr>
      </w:pPr>
      <w:r w:rsidRPr="006D745F">
        <w:rPr>
          <w:rFonts w:ascii="Calibri" w:hAnsi="Calibri"/>
          <w:b/>
        </w:rPr>
        <w:t>Ethnic group:</w:t>
      </w:r>
      <w:r w:rsidRPr="006D745F">
        <w:rPr>
          <w:rFonts w:ascii="Calibri" w:hAnsi="Calibri"/>
        </w:rPr>
        <w:t xml:space="preserve"> a category of people who are distinguished on the basis of cultural or nationality characteristics</w:t>
      </w:r>
    </w:p>
    <w:p w14:paraId="6F7803D8" w14:textId="1ABDEA5A" w:rsidR="00C37DAC" w:rsidRPr="006D745F" w:rsidRDefault="00C37DAC" w:rsidP="00C37DAC">
      <w:pPr>
        <w:pStyle w:val="ListParagraph"/>
        <w:numPr>
          <w:ilvl w:val="1"/>
          <w:numId w:val="39"/>
        </w:numPr>
        <w:rPr>
          <w:rFonts w:ascii="Calibri" w:hAnsi="Calibri"/>
        </w:rPr>
      </w:pPr>
      <w:r w:rsidRPr="006D745F">
        <w:rPr>
          <w:rFonts w:ascii="Calibri" w:hAnsi="Calibri"/>
          <w:b/>
        </w:rPr>
        <w:t>Primordialism (aka essentialism):</w:t>
      </w:r>
      <w:r w:rsidRPr="006D745F">
        <w:rPr>
          <w:rFonts w:ascii="Calibri" w:hAnsi="Calibri"/>
        </w:rPr>
        <w:t xml:space="preserve"> the idea that both race and ethnicity are natural and fixed</w:t>
      </w:r>
    </w:p>
    <w:p w14:paraId="02D43240" w14:textId="51E306B9" w:rsidR="00C37DAC" w:rsidRPr="006D745F" w:rsidRDefault="00C37DAC" w:rsidP="00C37DAC">
      <w:pPr>
        <w:pStyle w:val="ListParagraph"/>
        <w:numPr>
          <w:ilvl w:val="2"/>
          <w:numId w:val="39"/>
        </w:numPr>
        <w:rPr>
          <w:rFonts w:ascii="Calibri" w:hAnsi="Calibri"/>
        </w:rPr>
      </w:pPr>
      <w:r w:rsidRPr="006D745F">
        <w:rPr>
          <w:rFonts w:ascii="Calibri" w:hAnsi="Calibri"/>
        </w:rPr>
        <w:t>Critics point to historical and cultural variations in race labels</w:t>
      </w:r>
    </w:p>
    <w:p w14:paraId="5A6E3B3A" w14:textId="5E6B851E" w:rsidR="00C37DAC" w:rsidRPr="006D745F" w:rsidRDefault="00C37DAC" w:rsidP="00C37DAC">
      <w:pPr>
        <w:pStyle w:val="ListParagraph"/>
        <w:numPr>
          <w:ilvl w:val="1"/>
          <w:numId w:val="39"/>
        </w:numPr>
        <w:rPr>
          <w:rFonts w:ascii="Calibri" w:hAnsi="Calibri"/>
        </w:rPr>
      </w:pPr>
      <w:r w:rsidRPr="006D745F">
        <w:rPr>
          <w:rFonts w:ascii="Calibri" w:hAnsi="Calibri"/>
        </w:rPr>
        <w:t>Sociologists argue that both race and ethnicity are socially constructed categories</w:t>
      </w:r>
    </w:p>
    <w:p w14:paraId="0D85BB34" w14:textId="443EF105" w:rsidR="00C37DAC" w:rsidRPr="006D745F" w:rsidRDefault="00C37DAC" w:rsidP="00C37DAC">
      <w:pPr>
        <w:pStyle w:val="ListParagraph"/>
        <w:numPr>
          <w:ilvl w:val="0"/>
          <w:numId w:val="39"/>
        </w:numPr>
        <w:rPr>
          <w:rFonts w:ascii="Calibri" w:hAnsi="Calibri"/>
        </w:rPr>
      </w:pPr>
      <w:r w:rsidRPr="006D745F">
        <w:rPr>
          <w:rFonts w:ascii="Calibri" w:hAnsi="Calibri"/>
        </w:rPr>
        <w:t>Recall: Social Constructionism</w:t>
      </w:r>
    </w:p>
    <w:p w14:paraId="5DDEB7D3" w14:textId="5A9B3600" w:rsidR="00C37DAC" w:rsidRPr="006D745F" w:rsidRDefault="00C37DAC" w:rsidP="00C37DAC">
      <w:pPr>
        <w:pStyle w:val="ListParagraph"/>
        <w:numPr>
          <w:ilvl w:val="1"/>
          <w:numId w:val="39"/>
        </w:numPr>
        <w:rPr>
          <w:rFonts w:ascii="Calibri" w:hAnsi="Calibri"/>
        </w:rPr>
      </w:pPr>
      <w:r w:rsidRPr="006D745F">
        <w:rPr>
          <w:rFonts w:ascii="Calibri" w:hAnsi="Calibri"/>
        </w:rPr>
        <w:t>Stemming from the idea that our interactions create and recreate society is the basic assertion that society is “socially constructed”</w:t>
      </w:r>
    </w:p>
    <w:p w14:paraId="0F738661" w14:textId="3BF1DBDC" w:rsidR="00C37DAC" w:rsidRPr="006D745F" w:rsidRDefault="00C37DAC" w:rsidP="00C37DAC">
      <w:pPr>
        <w:pStyle w:val="ListParagraph"/>
        <w:numPr>
          <w:ilvl w:val="1"/>
          <w:numId w:val="39"/>
        </w:numPr>
        <w:rPr>
          <w:rFonts w:ascii="Calibri" w:hAnsi="Calibri"/>
        </w:rPr>
      </w:pPr>
      <w:r w:rsidRPr="006D745F">
        <w:rPr>
          <w:rFonts w:ascii="Calibri" w:hAnsi="Calibri"/>
        </w:rPr>
        <w:t xml:space="preserve">As social </w:t>
      </w:r>
      <w:r w:rsidR="006704A7" w:rsidRPr="006D745F">
        <w:rPr>
          <w:rFonts w:ascii="Calibri" w:hAnsi="Calibri"/>
        </w:rPr>
        <w:t>being’s</w:t>
      </w:r>
      <w:r w:rsidRPr="006D745F">
        <w:rPr>
          <w:rFonts w:ascii="Calibri" w:hAnsi="Calibri"/>
        </w:rPr>
        <w:t xml:space="preserve"> human </w:t>
      </w:r>
      <w:proofErr w:type="gramStart"/>
      <w:r w:rsidRPr="006D745F">
        <w:rPr>
          <w:rFonts w:ascii="Calibri" w:hAnsi="Calibri"/>
        </w:rPr>
        <w:t>are</w:t>
      </w:r>
      <w:proofErr w:type="gramEnd"/>
      <w:r w:rsidRPr="006D745F">
        <w:rPr>
          <w:rFonts w:ascii="Calibri" w:hAnsi="Calibri"/>
        </w:rPr>
        <w:t xml:space="preserve"> not simply responding to society, not living within the constraints of an existing social structure which shapes their behaviour and experiences, we are also creating it</w:t>
      </w:r>
    </w:p>
    <w:p w14:paraId="4713DBCF" w14:textId="545A5BCA" w:rsidR="00C37DAC" w:rsidRPr="006D745F" w:rsidRDefault="00C37DAC" w:rsidP="00C37DAC">
      <w:pPr>
        <w:pStyle w:val="ListParagraph"/>
        <w:numPr>
          <w:ilvl w:val="1"/>
          <w:numId w:val="39"/>
        </w:numPr>
        <w:rPr>
          <w:rFonts w:ascii="Calibri" w:hAnsi="Calibri"/>
        </w:rPr>
      </w:pPr>
      <w:r w:rsidRPr="006D745F">
        <w:rPr>
          <w:rFonts w:ascii="Calibri" w:hAnsi="Calibri"/>
        </w:rPr>
        <w:t xml:space="preserve">For Berger and Luckman social construction is </w:t>
      </w:r>
      <w:proofErr w:type="gramStart"/>
      <w:r w:rsidRPr="006D745F">
        <w:rPr>
          <w:rFonts w:ascii="Calibri" w:hAnsi="Calibri"/>
        </w:rPr>
        <w:t xml:space="preserve">a </w:t>
      </w:r>
      <w:r w:rsidR="0076729C" w:rsidRPr="006D745F">
        <w:rPr>
          <w:rFonts w:ascii="Calibri" w:hAnsi="Calibri"/>
        </w:rPr>
        <w:t xml:space="preserve"> </w:t>
      </w:r>
      <w:r w:rsidR="000D4BCF" w:rsidRPr="006D745F">
        <w:rPr>
          <w:rFonts w:ascii="Calibri" w:hAnsi="Calibri"/>
        </w:rPr>
        <w:t>wo</w:t>
      </w:r>
      <w:proofErr w:type="gramEnd"/>
      <w:r w:rsidR="000D4BCF" w:rsidRPr="006D745F">
        <w:rPr>
          <w:rFonts w:ascii="Calibri" w:hAnsi="Calibri"/>
        </w:rPr>
        <w:t>-part</w:t>
      </w:r>
      <w:r w:rsidRPr="006D745F">
        <w:rPr>
          <w:rFonts w:ascii="Calibri" w:hAnsi="Calibri"/>
        </w:rPr>
        <w:t xml:space="preserve"> process:</w:t>
      </w:r>
    </w:p>
    <w:p w14:paraId="50B59620" w14:textId="0DBF1254" w:rsidR="00C37DAC" w:rsidRPr="006D745F" w:rsidRDefault="00C37DAC" w:rsidP="00C37DAC">
      <w:pPr>
        <w:pStyle w:val="ListParagraph"/>
        <w:numPr>
          <w:ilvl w:val="2"/>
          <w:numId w:val="39"/>
        </w:numPr>
        <w:rPr>
          <w:rFonts w:ascii="Calibri" w:hAnsi="Calibri"/>
        </w:rPr>
      </w:pPr>
      <w:r w:rsidRPr="006D745F">
        <w:rPr>
          <w:rFonts w:ascii="Calibri" w:hAnsi="Calibri"/>
        </w:rPr>
        <w:t xml:space="preserve">People categorize </w:t>
      </w:r>
      <w:r w:rsidR="000D4BCF" w:rsidRPr="006D745F">
        <w:rPr>
          <w:rFonts w:ascii="Calibri" w:hAnsi="Calibri"/>
        </w:rPr>
        <w:t>experiences</w:t>
      </w:r>
      <w:r w:rsidRPr="006D745F">
        <w:rPr>
          <w:rFonts w:ascii="Calibri" w:hAnsi="Calibri"/>
        </w:rPr>
        <w:t xml:space="preserve"> and act on the basis of this information and;</w:t>
      </w:r>
    </w:p>
    <w:p w14:paraId="71893E1A" w14:textId="33C0E908" w:rsidR="00C37DAC" w:rsidRPr="006D745F" w:rsidRDefault="00C37DAC" w:rsidP="00C37DAC">
      <w:pPr>
        <w:pStyle w:val="ListParagraph"/>
        <w:numPr>
          <w:ilvl w:val="2"/>
          <w:numId w:val="39"/>
        </w:numPr>
        <w:rPr>
          <w:rFonts w:ascii="Calibri" w:hAnsi="Calibri"/>
        </w:rPr>
      </w:pPr>
      <w:r w:rsidRPr="006D745F">
        <w:rPr>
          <w:rFonts w:ascii="Calibri" w:hAnsi="Calibri"/>
        </w:rPr>
        <w:t>We forget the social origins of these categories and classifications leading us to see them as natural and unchanging</w:t>
      </w:r>
    </w:p>
    <w:p w14:paraId="59BC9C31" w14:textId="69FE7403" w:rsidR="00C37DAC" w:rsidRPr="006D745F" w:rsidRDefault="000D4BCF" w:rsidP="00C37DAC">
      <w:pPr>
        <w:pStyle w:val="ListParagraph"/>
        <w:numPr>
          <w:ilvl w:val="3"/>
          <w:numId w:val="39"/>
        </w:numPr>
        <w:rPr>
          <w:rFonts w:ascii="Calibri" w:hAnsi="Calibri"/>
        </w:rPr>
      </w:pPr>
      <w:r w:rsidRPr="006D745F">
        <w:rPr>
          <w:rFonts w:ascii="Calibri" w:hAnsi="Calibri"/>
        </w:rPr>
        <w:t>This is Marx’s co</w:t>
      </w:r>
      <w:r w:rsidR="00C37DAC" w:rsidRPr="006D745F">
        <w:rPr>
          <w:rFonts w:ascii="Calibri" w:hAnsi="Calibri"/>
        </w:rPr>
        <w:t xml:space="preserve">ncept of </w:t>
      </w:r>
      <w:r w:rsidR="00C37DAC" w:rsidRPr="006D745F">
        <w:rPr>
          <w:rFonts w:ascii="Calibri" w:hAnsi="Calibri"/>
          <w:b/>
        </w:rPr>
        <w:t>reification</w:t>
      </w:r>
      <w:r w:rsidR="00C37DAC" w:rsidRPr="006D745F">
        <w:rPr>
          <w:rFonts w:ascii="Calibri" w:hAnsi="Calibri"/>
        </w:rPr>
        <w:t xml:space="preserve"> – treating an abstraction as if it were real</w:t>
      </w:r>
    </w:p>
    <w:p w14:paraId="21907E27" w14:textId="68F2B6F0" w:rsidR="00C37DAC" w:rsidRPr="006D745F" w:rsidRDefault="00C37DAC" w:rsidP="00C37DAC">
      <w:pPr>
        <w:pStyle w:val="ListParagraph"/>
        <w:numPr>
          <w:ilvl w:val="1"/>
          <w:numId w:val="39"/>
        </w:numPr>
        <w:rPr>
          <w:rFonts w:ascii="Calibri" w:hAnsi="Calibri"/>
        </w:rPr>
      </w:pPr>
      <w:r w:rsidRPr="006D745F">
        <w:rPr>
          <w:rFonts w:ascii="Calibri" w:hAnsi="Calibri"/>
        </w:rPr>
        <w:t>“to say something is socially constructed does not mean it is not real in its consequences”</w:t>
      </w:r>
    </w:p>
    <w:p w14:paraId="4260FB64" w14:textId="1103A455" w:rsidR="00C37DAC" w:rsidRPr="006D745F" w:rsidRDefault="00C37DAC" w:rsidP="00C37DAC">
      <w:pPr>
        <w:pStyle w:val="ListParagraph"/>
        <w:numPr>
          <w:ilvl w:val="1"/>
          <w:numId w:val="39"/>
        </w:numPr>
        <w:rPr>
          <w:rFonts w:ascii="Calibri" w:hAnsi="Calibri"/>
        </w:rPr>
      </w:pPr>
      <w:r w:rsidRPr="006D745F">
        <w:rPr>
          <w:rFonts w:ascii="Calibri" w:hAnsi="Calibri"/>
        </w:rPr>
        <w:t>race and gender are both social constructs but are real in their consequences</w:t>
      </w:r>
    </w:p>
    <w:p w14:paraId="1D98FBE1" w14:textId="08CE1EE9" w:rsidR="00C37DAC" w:rsidRPr="006D745F" w:rsidRDefault="00C37DAC" w:rsidP="00C37DAC">
      <w:pPr>
        <w:pStyle w:val="ListParagraph"/>
        <w:numPr>
          <w:ilvl w:val="1"/>
          <w:numId w:val="39"/>
        </w:numPr>
        <w:rPr>
          <w:rFonts w:ascii="Calibri" w:hAnsi="Calibri"/>
        </w:rPr>
      </w:pPr>
      <w:r w:rsidRPr="006D745F">
        <w:rPr>
          <w:rFonts w:ascii="Calibri" w:hAnsi="Calibri"/>
        </w:rPr>
        <w:t>The Thomas Theorem (Thomas and Thomas) “if men define situations as real, they are real in their consequences”</w:t>
      </w:r>
    </w:p>
    <w:p w14:paraId="5B970900" w14:textId="5D64DCEA" w:rsidR="00C37DAC" w:rsidRPr="006D745F" w:rsidRDefault="00C37DAC" w:rsidP="00C37DAC">
      <w:pPr>
        <w:pStyle w:val="ListParagraph"/>
        <w:numPr>
          <w:ilvl w:val="2"/>
          <w:numId w:val="39"/>
        </w:numPr>
        <w:rPr>
          <w:rFonts w:ascii="Calibri" w:hAnsi="Calibri"/>
        </w:rPr>
      </w:pPr>
      <w:r w:rsidRPr="006D745F">
        <w:rPr>
          <w:rFonts w:ascii="Calibri" w:hAnsi="Calibri"/>
        </w:rPr>
        <w:t xml:space="preserve">If we understand (gender, race, sexuality, class, nationality </w:t>
      </w:r>
      <w:proofErr w:type="spellStart"/>
      <w:r w:rsidRPr="006D745F">
        <w:rPr>
          <w:rFonts w:ascii="Calibri" w:hAnsi="Calibri"/>
        </w:rPr>
        <w:t>etc</w:t>
      </w:r>
      <w:proofErr w:type="spellEnd"/>
      <w:r w:rsidRPr="006D745F">
        <w:rPr>
          <w:rFonts w:ascii="Calibri" w:hAnsi="Calibri"/>
        </w:rPr>
        <w:t>) categories as meaningful and act as though they are the consequences are real</w:t>
      </w:r>
    </w:p>
    <w:p w14:paraId="2F92F7C5" w14:textId="62B98EBC" w:rsidR="00C37DAC" w:rsidRPr="006D745F" w:rsidRDefault="00C37DAC" w:rsidP="00C37DAC">
      <w:pPr>
        <w:pStyle w:val="ListParagraph"/>
        <w:numPr>
          <w:ilvl w:val="0"/>
          <w:numId w:val="39"/>
        </w:numPr>
        <w:rPr>
          <w:rFonts w:ascii="Calibri" w:hAnsi="Calibri"/>
        </w:rPr>
      </w:pPr>
      <w:r w:rsidRPr="006D745F">
        <w:rPr>
          <w:rFonts w:ascii="Calibri" w:hAnsi="Calibri"/>
        </w:rPr>
        <w:t>The Social Construction of Race</w:t>
      </w:r>
    </w:p>
    <w:p w14:paraId="668485FE" w14:textId="6E4C2794" w:rsidR="00C37DAC" w:rsidRPr="006D745F" w:rsidRDefault="00C37DAC" w:rsidP="00C37DAC">
      <w:pPr>
        <w:pStyle w:val="ListParagraph"/>
        <w:numPr>
          <w:ilvl w:val="1"/>
          <w:numId w:val="39"/>
        </w:numPr>
        <w:rPr>
          <w:rFonts w:ascii="Calibri" w:hAnsi="Calibri"/>
        </w:rPr>
      </w:pPr>
      <w:r w:rsidRPr="006D745F">
        <w:rPr>
          <w:rFonts w:ascii="Calibri" w:hAnsi="Calibri"/>
        </w:rPr>
        <w:t>“race” was first applied to humans during European colonial expansion in the 16</w:t>
      </w:r>
      <w:r w:rsidRPr="006D745F">
        <w:rPr>
          <w:rFonts w:ascii="Calibri" w:hAnsi="Calibri"/>
          <w:vertAlign w:val="superscript"/>
        </w:rPr>
        <w:t>th</w:t>
      </w:r>
      <w:r w:rsidRPr="006D745F">
        <w:rPr>
          <w:rFonts w:ascii="Calibri" w:hAnsi="Calibri"/>
        </w:rPr>
        <w:t xml:space="preserve"> and 17</w:t>
      </w:r>
      <w:r w:rsidRPr="006D745F">
        <w:rPr>
          <w:rFonts w:ascii="Calibri" w:hAnsi="Calibri"/>
          <w:vertAlign w:val="superscript"/>
        </w:rPr>
        <w:t>th</w:t>
      </w:r>
      <w:r w:rsidRPr="006D745F">
        <w:rPr>
          <w:rFonts w:ascii="Calibri" w:hAnsi="Calibri"/>
        </w:rPr>
        <w:t xml:space="preserve"> centuries</w:t>
      </w:r>
    </w:p>
    <w:p w14:paraId="188CD821" w14:textId="0F04F23F" w:rsidR="00C37DAC" w:rsidRPr="006D745F" w:rsidRDefault="00C37DAC" w:rsidP="00C37DAC">
      <w:pPr>
        <w:pStyle w:val="ListParagraph"/>
        <w:numPr>
          <w:ilvl w:val="1"/>
          <w:numId w:val="39"/>
        </w:numPr>
        <w:rPr>
          <w:rFonts w:ascii="Calibri" w:hAnsi="Calibri"/>
        </w:rPr>
      </w:pPr>
      <w:r w:rsidRPr="006D745F">
        <w:rPr>
          <w:rFonts w:ascii="Calibri" w:hAnsi="Calibri"/>
        </w:rPr>
        <w:t>reflects beliefs about biological superiority and inferiority</w:t>
      </w:r>
    </w:p>
    <w:p w14:paraId="4BCE1A6D" w14:textId="5DE4154A" w:rsidR="00C37DAC" w:rsidRPr="006D745F" w:rsidRDefault="00C37DAC" w:rsidP="00C37DAC">
      <w:pPr>
        <w:pStyle w:val="ListParagraph"/>
        <w:numPr>
          <w:ilvl w:val="1"/>
          <w:numId w:val="39"/>
        </w:numPr>
        <w:rPr>
          <w:rFonts w:ascii="Calibri" w:hAnsi="Calibri"/>
        </w:rPr>
      </w:pPr>
      <w:r w:rsidRPr="006D745F">
        <w:rPr>
          <w:rFonts w:ascii="Calibri" w:hAnsi="Calibri"/>
        </w:rPr>
        <w:t>does not exist as clear biological entities among humans</w:t>
      </w:r>
    </w:p>
    <w:p w14:paraId="3CD8A2A3" w14:textId="4631A10A" w:rsidR="00C37DAC" w:rsidRPr="006D745F" w:rsidRDefault="00C37DAC" w:rsidP="00C37DAC">
      <w:pPr>
        <w:pStyle w:val="ListParagraph"/>
        <w:numPr>
          <w:ilvl w:val="2"/>
          <w:numId w:val="39"/>
        </w:numPr>
        <w:rPr>
          <w:rFonts w:ascii="Calibri" w:hAnsi="Calibri"/>
        </w:rPr>
      </w:pPr>
      <w:r w:rsidRPr="006D745F">
        <w:rPr>
          <w:rFonts w:ascii="Calibri" w:hAnsi="Calibri"/>
        </w:rPr>
        <w:t xml:space="preserve">spencer Wells (2002) </w:t>
      </w:r>
      <w:r w:rsidRPr="006D745F">
        <w:rPr>
          <w:rFonts w:ascii="Calibri" w:hAnsi="Calibri"/>
          <w:i/>
        </w:rPr>
        <w:t>The Journey of Man: A genetic Odyssey</w:t>
      </w:r>
    </w:p>
    <w:p w14:paraId="489CE608" w14:textId="70A1CEA7" w:rsidR="00C37DAC" w:rsidRPr="006D745F" w:rsidRDefault="00C37DAC" w:rsidP="00C37DAC">
      <w:pPr>
        <w:pStyle w:val="ListParagraph"/>
        <w:numPr>
          <w:ilvl w:val="2"/>
          <w:numId w:val="39"/>
        </w:numPr>
        <w:rPr>
          <w:rFonts w:ascii="Calibri" w:hAnsi="Calibri"/>
        </w:rPr>
      </w:pPr>
      <w:r w:rsidRPr="006D745F">
        <w:rPr>
          <w:rFonts w:ascii="Calibri" w:hAnsi="Calibri"/>
        </w:rPr>
        <w:t>lays out the history of human migration by looking at the genetic makeup of humans today</w:t>
      </w:r>
    </w:p>
    <w:p w14:paraId="78FBD831" w14:textId="4864AF54" w:rsidR="00C37DAC" w:rsidRPr="006D745F" w:rsidRDefault="00C37DAC" w:rsidP="00C37DAC">
      <w:pPr>
        <w:pStyle w:val="ListParagraph"/>
        <w:numPr>
          <w:ilvl w:val="2"/>
          <w:numId w:val="39"/>
        </w:numPr>
        <w:rPr>
          <w:rFonts w:ascii="Calibri" w:hAnsi="Calibri"/>
        </w:rPr>
      </w:pPr>
      <w:r w:rsidRPr="006D745F">
        <w:rPr>
          <w:rFonts w:ascii="Calibri" w:hAnsi="Calibri"/>
        </w:rPr>
        <w:t>examined the Y chromosome and found that all humans alive today share a common mal ancestor who lived in Eastern or Southern Africa about 60,000 years ago</w:t>
      </w:r>
    </w:p>
    <w:p w14:paraId="4A44B1C5" w14:textId="4D655476" w:rsidR="00C37DAC" w:rsidRPr="006D745F" w:rsidRDefault="00C37DAC" w:rsidP="00C37DAC">
      <w:pPr>
        <w:pStyle w:val="ListParagraph"/>
        <w:numPr>
          <w:ilvl w:val="2"/>
          <w:numId w:val="39"/>
        </w:numPr>
        <w:rPr>
          <w:rFonts w:ascii="Calibri" w:hAnsi="Calibri"/>
        </w:rPr>
      </w:pPr>
      <w:r w:rsidRPr="006D745F">
        <w:rPr>
          <w:rFonts w:ascii="Calibri" w:hAnsi="Calibri"/>
        </w:rPr>
        <w:t>Wells: “race, in terms of deep-seated biological differences, doesn’t exist scientifically. We are 99.9% identical roughly, at the genetic leve</w:t>
      </w:r>
      <w:r w:rsidR="007A5785" w:rsidRPr="006D745F">
        <w:rPr>
          <w:rFonts w:ascii="Calibri" w:hAnsi="Calibri"/>
        </w:rPr>
        <w:t>l. That’s actually a remarkably low level of genetic diversity compared to other species of large primates”</w:t>
      </w:r>
    </w:p>
    <w:p w14:paraId="59A6FE68" w14:textId="6BCE9E0C" w:rsidR="00C37DAC" w:rsidRPr="006D745F" w:rsidRDefault="00C37DAC" w:rsidP="00C37DAC">
      <w:pPr>
        <w:pStyle w:val="ListParagraph"/>
        <w:numPr>
          <w:ilvl w:val="1"/>
          <w:numId w:val="39"/>
        </w:numPr>
        <w:rPr>
          <w:rFonts w:ascii="Calibri" w:hAnsi="Calibri"/>
        </w:rPr>
      </w:pPr>
      <w:r w:rsidRPr="006D745F">
        <w:rPr>
          <w:rFonts w:ascii="Calibri" w:hAnsi="Calibri"/>
        </w:rPr>
        <w:lastRenderedPageBreak/>
        <w:t>Advancements in genetics have allowed us to reveal what Jefferson Fish (2011) calls the “myth of race”</w:t>
      </w:r>
    </w:p>
    <w:p w14:paraId="436603F1" w14:textId="175F134C" w:rsidR="007A5785" w:rsidRPr="006D745F" w:rsidRDefault="007A5785" w:rsidP="00C37DAC">
      <w:pPr>
        <w:pStyle w:val="ListParagraph"/>
        <w:numPr>
          <w:ilvl w:val="1"/>
          <w:numId w:val="39"/>
        </w:numPr>
        <w:rPr>
          <w:rFonts w:ascii="Calibri" w:hAnsi="Calibri"/>
        </w:rPr>
      </w:pPr>
      <w:r w:rsidRPr="006D745F">
        <w:rPr>
          <w:rFonts w:ascii="Calibri" w:hAnsi="Calibri"/>
        </w:rPr>
        <w:t>In the contemporary biological sciences, there is no support for a taxonomy of human races</w:t>
      </w:r>
    </w:p>
    <w:p w14:paraId="1F6D9C22" w14:textId="159B882D" w:rsidR="00C37DAC" w:rsidRPr="006D745F" w:rsidRDefault="00C37DAC" w:rsidP="00C37DAC">
      <w:pPr>
        <w:pStyle w:val="ListParagraph"/>
        <w:numPr>
          <w:ilvl w:val="0"/>
          <w:numId w:val="39"/>
        </w:numPr>
        <w:rPr>
          <w:rFonts w:ascii="Calibri" w:hAnsi="Calibri"/>
        </w:rPr>
      </w:pPr>
      <w:r w:rsidRPr="006D745F">
        <w:rPr>
          <w:rFonts w:ascii="Calibri" w:hAnsi="Calibri"/>
        </w:rPr>
        <w:t>W.E.N Du Bois and the development of the Sociological Perspective on Race</w:t>
      </w:r>
    </w:p>
    <w:p w14:paraId="4B0B8FE1" w14:textId="5776ED87" w:rsidR="00C37DAC" w:rsidRPr="006D745F" w:rsidRDefault="00C37DAC" w:rsidP="00C37DAC">
      <w:pPr>
        <w:pStyle w:val="ListParagraph"/>
        <w:numPr>
          <w:ilvl w:val="1"/>
          <w:numId w:val="39"/>
        </w:numPr>
        <w:rPr>
          <w:rFonts w:ascii="Calibri" w:hAnsi="Calibri"/>
        </w:rPr>
      </w:pPr>
      <w:r w:rsidRPr="006D745F">
        <w:rPr>
          <w:rFonts w:ascii="Calibri" w:hAnsi="Calibri"/>
        </w:rPr>
        <w:t xml:space="preserve">Du Bois (1899) </w:t>
      </w:r>
      <w:r w:rsidRPr="006D745F">
        <w:rPr>
          <w:rFonts w:ascii="Calibri" w:hAnsi="Calibri"/>
          <w:i/>
        </w:rPr>
        <w:t>The Philadelphia Negro</w:t>
      </w:r>
    </w:p>
    <w:p w14:paraId="1970C3D5" w14:textId="7ACDC3F8" w:rsidR="00C37DAC" w:rsidRPr="006D745F" w:rsidRDefault="00C37DAC" w:rsidP="00C37DAC">
      <w:pPr>
        <w:pStyle w:val="ListParagraph"/>
        <w:numPr>
          <w:ilvl w:val="2"/>
          <w:numId w:val="39"/>
        </w:numPr>
        <w:rPr>
          <w:rFonts w:ascii="Calibri" w:hAnsi="Calibri"/>
        </w:rPr>
      </w:pPr>
      <w:r w:rsidRPr="006D745F">
        <w:rPr>
          <w:rFonts w:ascii="Calibri" w:hAnsi="Calibri"/>
        </w:rPr>
        <w:t>Conducted door-to-door surveys with close to 10,000 African-Americans</w:t>
      </w:r>
    </w:p>
    <w:p w14:paraId="5564102F" w14:textId="6C658982" w:rsidR="00C37DAC" w:rsidRPr="006D745F" w:rsidRDefault="00C37DAC" w:rsidP="00C37DAC">
      <w:pPr>
        <w:pStyle w:val="ListParagraph"/>
        <w:numPr>
          <w:ilvl w:val="2"/>
          <w:numId w:val="39"/>
        </w:numPr>
        <w:rPr>
          <w:rFonts w:ascii="Calibri" w:hAnsi="Calibri"/>
        </w:rPr>
      </w:pPr>
      <w:r w:rsidRPr="006D745F">
        <w:rPr>
          <w:rFonts w:ascii="Calibri" w:hAnsi="Calibri"/>
        </w:rPr>
        <w:t>Documented the living conditions of African Americans (especially high rates of death and illness)</w:t>
      </w:r>
    </w:p>
    <w:p w14:paraId="0E59430E" w14:textId="5D4E374D" w:rsidR="00C37DAC" w:rsidRPr="006D745F" w:rsidRDefault="00C37DAC" w:rsidP="00C37DAC">
      <w:pPr>
        <w:pStyle w:val="ListParagraph"/>
        <w:numPr>
          <w:ilvl w:val="2"/>
          <w:numId w:val="39"/>
        </w:numPr>
        <w:rPr>
          <w:rFonts w:ascii="Calibri" w:hAnsi="Calibri"/>
        </w:rPr>
      </w:pPr>
      <w:r w:rsidRPr="006D745F">
        <w:rPr>
          <w:rFonts w:ascii="Calibri" w:hAnsi="Calibri"/>
        </w:rPr>
        <w:t>Argued that these shared conditions were the result of poverty, unemployment rather than inherent characteristics of race</w:t>
      </w:r>
    </w:p>
    <w:p w14:paraId="43743CD3" w14:textId="7E73E61E" w:rsidR="00C37DAC" w:rsidRPr="006D745F" w:rsidRDefault="00C37DAC" w:rsidP="00C37DAC">
      <w:pPr>
        <w:pStyle w:val="ListParagraph"/>
        <w:numPr>
          <w:ilvl w:val="2"/>
          <w:numId w:val="39"/>
        </w:numPr>
        <w:rPr>
          <w:rFonts w:ascii="Calibri" w:hAnsi="Calibri"/>
        </w:rPr>
      </w:pPr>
      <w:r w:rsidRPr="006D745F">
        <w:rPr>
          <w:rFonts w:ascii="Calibri" w:hAnsi="Calibri"/>
        </w:rPr>
        <w:t>Established argument that race is a social construct</w:t>
      </w:r>
    </w:p>
    <w:p w14:paraId="5AF4DA9F" w14:textId="7AB7CB59" w:rsidR="00C37DAC" w:rsidRPr="006D745F" w:rsidRDefault="00C37DAC" w:rsidP="00C37DAC">
      <w:pPr>
        <w:pStyle w:val="ListParagraph"/>
        <w:numPr>
          <w:ilvl w:val="1"/>
          <w:numId w:val="39"/>
        </w:numPr>
        <w:rPr>
          <w:rFonts w:ascii="Calibri" w:hAnsi="Calibri"/>
        </w:rPr>
      </w:pPr>
      <w:r w:rsidRPr="006D745F">
        <w:rPr>
          <w:rFonts w:ascii="Calibri" w:hAnsi="Calibri"/>
          <w:i/>
        </w:rPr>
        <w:t>The Soul of Black Folk (1903)</w:t>
      </w:r>
    </w:p>
    <w:p w14:paraId="3F4FFD5E" w14:textId="2529E1D8" w:rsidR="00C37DAC" w:rsidRPr="006D745F" w:rsidRDefault="00C37DAC" w:rsidP="00C37DAC">
      <w:pPr>
        <w:pStyle w:val="ListParagraph"/>
        <w:numPr>
          <w:ilvl w:val="2"/>
          <w:numId w:val="39"/>
        </w:numPr>
        <w:rPr>
          <w:rFonts w:ascii="Calibri" w:hAnsi="Calibri"/>
        </w:rPr>
      </w:pPr>
      <w:r w:rsidRPr="006D745F">
        <w:rPr>
          <w:rFonts w:ascii="Calibri" w:hAnsi="Calibri"/>
        </w:rPr>
        <w:t>Racism produces a “veil”</w:t>
      </w:r>
    </w:p>
    <w:p w14:paraId="52C9D769" w14:textId="698FAF54" w:rsidR="00C37DAC" w:rsidRPr="006D745F" w:rsidRDefault="00C37DAC" w:rsidP="00C37DAC">
      <w:pPr>
        <w:pStyle w:val="ListParagraph"/>
        <w:numPr>
          <w:ilvl w:val="2"/>
          <w:numId w:val="39"/>
        </w:numPr>
        <w:rPr>
          <w:rFonts w:ascii="Calibri" w:hAnsi="Calibri"/>
        </w:rPr>
      </w:pPr>
      <w:r w:rsidRPr="006D745F">
        <w:rPr>
          <w:rFonts w:ascii="Calibri" w:hAnsi="Calibri"/>
        </w:rPr>
        <w:t>Double-consciousness (1903)</w:t>
      </w:r>
    </w:p>
    <w:p w14:paraId="45C9CB79" w14:textId="19DD5D4C" w:rsidR="00C37DAC" w:rsidRPr="006D745F" w:rsidRDefault="00C37DAC" w:rsidP="00C37DAC">
      <w:pPr>
        <w:pStyle w:val="ListParagraph"/>
        <w:numPr>
          <w:ilvl w:val="3"/>
          <w:numId w:val="39"/>
        </w:numPr>
        <w:rPr>
          <w:rFonts w:ascii="Calibri" w:hAnsi="Calibri"/>
        </w:rPr>
      </w:pPr>
      <w:r w:rsidRPr="006D745F">
        <w:rPr>
          <w:rFonts w:ascii="Calibri" w:hAnsi="Calibri"/>
        </w:rPr>
        <w:t xml:space="preserve">“the sense of looking at one’s self through the eyes of others” </w:t>
      </w:r>
    </w:p>
    <w:p w14:paraId="66565A91" w14:textId="25BA1D47" w:rsidR="00C37DAC" w:rsidRPr="006D745F" w:rsidRDefault="00C37DAC" w:rsidP="00C37DAC">
      <w:pPr>
        <w:pStyle w:val="ListParagraph"/>
        <w:numPr>
          <w:ilvl w:val="0"/>
          <w:numId w:val="39"/>
        </w:numPr>
        <w:rPr>
          <w:rFonts w:ascii="Calibri" w:hAnsi="Calibri"/>
        </w:rPr>
      </w:pPr>
      <w:r w:rsidRPr="006D745F">
        <w:rPr>
          <w:rFonts w:ascii="Calibri" w:hAnsi="Calibri"/>
        </w:rPr>
        <w:t>Racial Formation Theory</w:t>
      </w:r>
    </w:p>
    <w:p w14:paraId="5C50E04F" w14:textId="3A26A0D7" w:rsidR="00C37DAC" w:rsidRPr="006D745F" w:rsidRDefault="00C37DAC" w:rsidP="00C37DAC">
      <w:pPr>
        <w:pStyle w:val="ListParagraph"/>
        <w:numPr>
          <w:ilvl w:val="1"/>
          <w:numId w:val="39"/>
        </w:numPr>
        <w:rPr>
          <w:rFonts w:ascii="Calibri" w:hAnsi="Calibri"/>
        </w:rPr>
      </w:pPr>
      <w:r w:rsidRPr="006D745F">
        <w:rPr>
          <w:rFonts w:ascii="Calibri" w:hAnsi="Calibri"/>
        </w:rPr>
        <w:t xml:space="preserve">Omi, M., Winant, H. (1986) </w:t>
      </w:r>
      <w:r w:rsidRPr="006D745F">
        <w:rPr>
          <w:rFonts w:ascii="Calibri" w:hAnsi="Calibri"/>
          <w:i/>
        </w:rPr>
        <w:t>Racial Formation in the United States: From the 1960s to the 1990s.</w:t>
      </w:r>
    </w:p>
    <w:p w14:paraId="16D9BCA4" w14:textId="005AE1A5" w:rsidR="00C37DAC" w:rsidRPr="006D745F" w:rsidRDefault="00C37DAC" w:rsidP="00C37DAC">
      <w:pPr>
        <w:pStyle w:val="ListParagraph"/>
        <w:numPr>
          <w:ilvl w:val="1"/>
          <w:numId w:val="39"/>
        </w:numPr>
        <w:rPr>
          <w:rFonts w:ascii="Calibri" w:hAnsi="Calibri"/>
        </w:rPr>
      </w:pPr>
      <w:r w:rsidRPr="006D745F">
        <w:rPr>
          <w:rFonts w:ascii="Calibri" w:hAnsi="Calibri"/>
        </w:rPr>
        <w:t>Builds on the works of Du Bois and he concept of Hegemony</w:t>
      </w:r>
    </w:p>
    <w:p w14:paraId="398F313D" w14:textId="6BF3BE8C" w:rsidR="00C37DAC" w:rsidRPr="006D745F" w:rsidRDefault="00C37DAC" w:rsidP="00C37DAC">
      <w:pPr>
        <w:pStyle w:val="ListParagraph"/>
        <w:numPr>
          <w:ilvl w:val="1"/>
          <w:numId w:val="39"/>
        </w:numPr>
        <w:rPr>
          <w:rFonts w:ascii="Calibri" w:hAnsi="Calibri"/>
        </w:rPr>
      </w:pPr>
      <w:r w:rsidRPr="006D745F">
        <w:rPr>
          <w:rFonts w:ascii="Calibri" w:hAnsi="Calibri"/>
        </w:rPr>
        <w:t>Endeavours to understand how socially constructed projects of race become ingrained social categories and why they take on specific kinds of meaning</w:t>
      </w:r>
    </w:p>
    <w:p w14:paraId="71172727" w14:textId="40A267B7" w:rsidR="00C37DAC" w:rsidRPr="006D745F" w:rsidRDefault="00C37DAC" w:rsidP="00C37DAC">
      <w:pPr>
        <w:pStyle w:val="ListParagraph"/>
        <w:numPr>
          <w:ilvl w:val="1"/>
          <w:numId w:val="39"/>
        </w:numPr>
        <w:rPr>
          <w:rFonts w:ascii="Calibri" w:hAnsi="Calibri"/>
        </w:rPr>
      </w:pPr>
      <w:r w:rsidRPr="006D745F">
        <w:rPr>
          <w:rFonts w:ascii="Calibri" w:hAnsi="Calibri"/>
        </w:rPr>
        <w:t>For Omi and Winant the process of constructing race occurs through “racial projects” “interpretation, representation, or explanation of racial identities and meanings, and an effort to organize and distribute resources (economic, political, cultural) along particular racial lines”</w:t>
      </w:r>
    </w:p>
    <w:p w14:paraId="3171AF5F" w14:textId="0D74F43F" w:rsidR="00C37DAC" w:rsidRPr="006D745F" w:rsidRDefault="00C37DAC" w:rsidP="00C37DAC">
      <w:pPr>
        <w:pStyle w:val="ListParagraph"/>
        <w:numPr>
          <w:ilvl w:val="1"/>
          <w:numId w:val="39"/>
        </w:numPr>
        <w:rPr>
          <w:rFonts w:ascii="Calibri" w:hAnsi="Calibri"/>
        </w:rPr>
      </w:pPr>
      <w:r w:rsidRPr="006D745F">
        <w:rPr>
          <w:rFonts w:ascii="Calibri" w:hAnsi="Calibri"/>
        </w:rPr>
        <w:t>Example: Crack Cocaine Crisis of the 1980s</w:t>
      </w:r>
    </w:p>
    <w:p w14:paraId="136B10EC" w14:textId="30054E81" w:rsidR="00C37DAC" w:rsidRPr="006D745F" w:rsidRDefault="00C37DAC" w:rsidP="00C37DAC">
      <w:pPr>
        <w:pStyle w:val="ListParagraph"/>
        <w:numPr>
          <w:ilvl w:val="1"/>
          <w:numId w:val="39"/>
        </w:numPr>
        <w:rPr>
          <w:rFonts w:ascii="Calibri" w:hAnsi="Calibri"/>
        </w:rPr>
      </w:pPr>
      <w:r w:rsidRPr="006D745F">
        <w:rPr>
          <w:rFonts w:ascii="Calibri" w:hAnsi="Calibri"/>
        </w:rPr>
        <w:t>Racial projects are practices or structures that form ideas about difference and justify harsh treatment</w:t>
      </w:r>
    </w:p>
    <w:p w14:paraId="5ACAC570" w14:textId="08B29583" w:rsidR="00C37DAC" w:rsidRPr="006D745F" w:rsidRDefault="00C37DAC" w:rsidP="00C37DAC">
      <w:pPr>
        <w:pStyle w:val="ListParagraph"/>
        <w:numPr>
          <w:ilvl w:val="0"/>
          <w:numId w:val="39"/>
        </w:numPr>
        <w:rPr>
          <w:rFonts w:ascii="Calibri" w:hAnsi="Calibri"/>
        </w:rPr>
      </w:pPr>
      <w:r w:rsidRPr="006D745F">
        <w:rPr>
          <w:rFonts w:ascii="Calibri" w:hAnsi="Calibri"/>
        </w:rPr>
        <w:t>Racialization</w:t>
      </w:r>
    </w:p>
    <w:p w14:paraId="56A16528" w14:textId="18E90C71" w:rsidR="00C37DAC" w:rsidRPr="006D745F" w:rsidRDefault="00C37DAC" w:rsidP="00C37DAC">
      <w:pPr>
        <w:pStyle w:val="ListParagraph"/>
        <w:numPr>
          <w:ilvl w:val="1"/>
          <w:numId w:val="39"/>
        </w:numPr>
        <w:rPr>
          <w:rFonts w:ascii="Calibri" w:hAnsi="Calibri"/>
        </w:rPr>
      </w:pPr>
      <w:r w:rsidRPr="006D745F">
        <w:rPr>
          <w:rFonts w:ascii="Calibri" w:hAnsi="Calibri"/>
          <w:b/>
        </w:rPr>
        <w:t xml:space="preserve">Racialization </w:t>
      </w:r>
      <w:r w:rsidRPr="006D745F">
        <w:rPr>
          <w:rFonts w:ascii="Calibri" w:hAnsi="Calibri"/>
        </w:rPr>
        <w:t>is a social process in which human groups are viewed and judged as essentially difference in terms of their:</w:t>
      </w:r>
    </w:p>
    <w:p w14:paraId="1ADD8DC1" w14:textId="0F6530BF" w:rsidR="00C37DAC" w:rsidRPr="006D745F" w:rsidRDefault="00C37DAC" w:rsidP="00C37DAC">
      <w:pPr>
        <w:pStyle w:val="ListParagraph"/>
        <w:numPr>
          <w:ilvl w:val="2"/>
          <w:numId w:val="39"/>
        </w:numPr>
        <w:rPr>
          <w:rFonts w:ascii="Calibri" w:hAnsi="Calibri"/>
        </w:rPr>
      </w:pPr>
      <w:r w:rsidRPr="006D745F">
        <w:rPr>
          <w:rFonts w:ascii="Calibri" w:hAnsi="Calibri"/>
        </w:rPr>
        <w:t>Intellect</w:t>
      </w:r>
    </w:p>
    <w:p w14:paraId="0483F80A" w14:textId="7B28C07A" w:rsidR="00C37DAC" w:rsidRPr="006D745F" w:rsidRDefault="00C37DAC" w:rsidP="00C37DAC">
      <w:pPr>
        <w:pStyle w:val="ListParagraph"/>
        <w:numPr>
          <w:ilvl w:val="2"/>
          <w:numId w:val="39"/>
        </w:numPr>
        <w:rPr>
          <w:rFonts w:ascii="Calibri" w:hAnsi="Calibri"/>
        </w:rPr>
      </w:pPr>
      <w:r w:rsidRPr="006D745F">
        <w:rPr>
          <w:rFonts w:ascii="Calibri" w:hAnsi="Calibri"/>
        </w:rPr>
        <w:t>Morality</w:t>
      </w:r>
    </w:p>
    <w:p w14:paraId="380BBC6B" w14:textId="1E8BAF0A" w:rsidR="00C37DAC" w:rsidRPr="006D745F" w:rsidRDefault="00C37DAC" w:rsidP="00C37DAC">
      <w:pPr>
        <w:pStyle w:val="ListParagraph"/>
        <w:numPr>
          <w:ilvl w:val="2"/>
          <w:numId w:val="39"/>
        </w:numPr>
        <w:rPr>
          <w:rFonts w:ascii="Calibri" w:hAnsi="Calibri"/>
        </w:rPr>
      </w:pPr>
      <w:r w:rsidRPr="006D745F">
        <w:rPr>
          <w:rFonts w:ascii="Calibri" w:hAnsi="Calibri"/>
        </w:rPr>
        <w:t>Values</w:t>
      </w:r>
    </w:p>
    <w:p w14:paraId="656CF663" w14:textId="10C96309" w:rsidR="00C37DAC" w:rsidRPr="006D745F" w:rsidRDefault="00C37DAC" w:rsidP="00C37DAC">
      <w:pPr>
        <w:pStyle w:val="ListParagraph"/>
        <w:numPr>
          <w:ilvl w:val="2"/>
          <w:numId w:val="39"/>
        </w:numPr>
        <w:rPr>
          <w:rFonts w:ascii="Calibri" w:hAnsi="Calibri"/>
        </w:rPr>
      </w:pPr>
      <w:r w:rsidRPr="006D745F">
        <w:rPr>
          <w:rFonts w:ascii="Calibri" w:hAnsi="Calibri"/>
        </w:rPr>
        <w:t>Innate worth</w:t>
      </w:r>
    </w:p>
    <w:p w14:paraId="3F8EF90F" w14:textId="77C4D87D" w:rsidR="00C37DAC" w:rsidRPr="006D745F" w:rsidRDefault="00C37DAC" w:rsidP="00C37DAC">
      <w:pPr>
        <w:pStyle w:val="ListParagraph"/>
        <w:numPr>
          <w:ilvl w:val="1"/>
          <w:numId w:val="39"/>
        </w:numPr>
        <w:rPr>
          <w:rFonts w:ascii="Calibri" w:hAnsi="Calibri"/>
        </w:rPr>
      </w:pPr>
      <w:r w:rsidRPr="006D745F">
        <w:rPr>
          <w:rFonts w:ascii="Calibri" w:hAnsi="Calibri"/>
        </w:rPr>
        <w:t>Because of perceived differences in physical appearance or cultural heritage</w:t>
      </w:r>
    </w:p>
    <w:p w14:paraId="08CB3BE1" w14:textId="60EAC697" w:rsidR="00C37DAC" w:rsidRPr="006D745F" w:rsidRDefault="00C37DAC" w:rsidP="00C37DAC">
      <w:pPr>
        <w:pStyle w:val="ListParagraph"/>
        <w:numPr>
          <w:ilvl w:val="2"/>
          <w:numId w:val="39"/>
        </w:numPr>
        <w:rPr>
          <w:rFonts w:ascii="Calibri" w:hAnsi="Calibri"/>
        </w:rPr>
      </w:pPr>
      <w:r w:rsidRPr="006D745F">
        <w:rPr>
          <w:rFonts w:ascii="Calibri" w:hAnsi="Calibri"/>
        </w:rPr>
        <w:t>Occurs when we associate those characteristics with meaning</w:t>
      </w:r>
    </w:p>
    <w:p w14:paraId="7C09A700" w14:textId="115CA056" w:rsidR="00C37DAC" w:rsidRPr="006D745F" w:rsidRDefault="00C37DAC" w:rsidP="00C37DAC">
      <w:pPr>
        <w:pStyle w:val="ListParagraph"/>
        <w:numPr>
          <w:ilvl w:val="1"/>
          <w:numId w:val="39"/>
        </w:numPr>
        <w:rPr>
          <w:rFonts w:ascii="Calibri" w:hAnsi="Calibri"/>
        </w:rPr>
      </w:pPr>
      <w:r w:rsidRPr="006D745F">
        <w:rPr>
          <w:rFonts w:ascii="Calibri" w:hAnsi="Calibri"/>
        </w:rPr>
        <w:t>Internalized racism (bell hooks)</w:t>
      </w:r>
    </w:p>
    <w:p w14:paraId="144760E3" w14:textId="21B8A95B" w:rsidR="00C37DAC" w:rsidRPr="006D745F" w:rsidRDefault="00C37DAC" w:rsidP="00C37DAC">
      <w:pPr>
        <w:pStyle w:val="ListParagraph"/>
        <w:numPr>
          <w:ilvl w:val="2"/>
          <w:numId w:val="39"/>
        </w:numPr>
        <w:rPr>
          <w:rFonts w:ascii="Calibri" w:hAnsi="Calibri"/>
        </w:rPr>
      </w:pPr>
      <w:r w:rsidRPr="006D745F">
        <w:rPr>
          <w:rFonts w:ascii="Calibri" w:hAnsi="Calibri"/>
        </w:rPr>
        <w:t>Karen Pyke defines internalized racism in the following way: “the individual inculcation of the racist stereotypes, values, images, and ideologies perpetuated by the White dominant society about one’s racial group, leading to feelings of self-doubt, disgust, and disrespect for one’s race and/or oneself” the idea that</w:t>
      </w:r>
    </w:p>
    <w:p w14:paraId="7237838F" w14:textId="5A185DC7" w:rsidR="00C37DAC" w:rsidRPr="006D745F" w:rsidRDefault="00C37DAC" w:rsidP="00C37DAC">
      <w:pPr>
        <w:pStyle w:val="ListParagraph"/>
        <w:numPr>
          <w:ilvl w:val="2"/>
          <w:numId w:val="39"/>
        </w:numPr>
        <w:rPr>
          <w:rFonts w:ascii="Calibri" w:hAnsi="Calibri"/>
        </w:rPr>
      </w:pPr>
      <w:r w:rsidRPr="006D745F">
        <w:rPr>
          <w:rFonts w:ascii="Calibri" w:hAnsi="Calibri"/>
        </w:rPr>
        <w:t xml:space="preserve">Chris Rock’s </w:t>
      </w:r>
      <w:r w:rsidRPr="006D745F">
        <w:rPr>
          <w:rFonts w:ascii="Calibri" w:hAnsi="Calibri"/>
          <w:i/>
        </w:rPr>
        <w:t xml:space="preserve">Good Hair </w:t>
      </w:r>
    </w:p>
    <w:p w14:paraId="35684113" w14:textId="77777777" w:rsidR="00D2655B" w:rsidRPr="006D745F" w:rsidRDefault="00D2655B" w:rsidP="00D2655B">
      <w:pPr>
        <w:rPr>
          <w:rFonts w:ascii="Calibri" w:hAnsi="Calibri"/>
        </w:rPr>
      </w:pPr>
    </w:p>
    <w:p w14:paraId="53EE189A" w14:textId="77777777" w:rsidR="00D2655B" w:rsidRDefault="00D2655B" w:rsidP="00D2655B">
      <w:pPr>
        <w:rPr>
          <w:rFonts w:ascii="Calibri" w:hAnsi="Calibri"/>
        </w:rPr>
      </w:pPr>
    </w:p>
    <w:p w14:paraId="09A03CDF" w14:textId="77777777" w:rsidR="00AB7A02" w:rsidRDefault="00AB7A02" w:rsidP="00D2655B">
      <w:pPr>
        <w:rPr>
          <w:rFonts w:ascii="Calibri" w:hAnsi="Calibri"/>
        </w:rPr>
      </w:pPr>
    </w:p>
    <w:p w14:paraId="634BEEAE" w14:textId="77777777" w:rsidR="00AB7A02" w:rsidRDefault="00AB7A02" w:rsidP="00D2655B">
      <w:pPr>
        <w:rPr>
          <w:rFonts w:ascii="Calibri" w:hAnsi="Calibri"/>
        </w:rPr>
      </w:pPr>
    </w:p>
    <w:p w14:paraId="731087D6" w14:textId="77777777" w:rsidR="00AB7A02" w:rsidRDefault="00AB7A02" w:rsidP="00D2655B">
      <w:pPr>
        <w:rPr>
          <w:rFonts w:ascii="Calibri" w:hAnsi="Calibri"/>
        </w:rPr>
      </w:pPr>
    </w:p>
    <w:p w14:paraId="5C381BE5" w14:textId="77777777" w:rsidR="00AB7A02" w:rsidRDefault="00AB7A02" w:rsidP="00D2655B">
      <w:pPr>
        <w:rPr>
          <w:rFonts w:ascii="Calibri" w:hAnsi="Calibri"/>
        </w:rPr>
      </w:pPr>
    </w:p>
    <w:p w14:paraId="6F930378" w14:textId="77777777" w:rsidR="00AB7A02" w:rsidRPr="006D745F" w:rsidRDefault="00AB7A02" w:rsidP="00D2655B">
      <w:pPr>
        <w:rPr>
          <w:rFonts w:ascii="Calibri" w:hAnsi="Calibri"/>
        </w:rPr>
      </w:pPr>
    </w:p>
    <w:p w14:paraId="15C0DAC4" w14:textId="5181A4B2" w:rsidR="00D2655B" w:rsidRPr="006D745F" w:rsidRDefault="00D2655B" w:rsidP="00D2655B">
      <w:pPr>
        <w:rPr>
          <w:rFonts w:ascii="Calibri" w:hAnsi="Calibri"/>
        </w:rPr>
      </w:pPr>
      <w:r w:rsidRPr="006D745F">
        <w:rPr>
          <w:rFonts w:ascii="Calibri" w:hAnsi="Calibri"/>
        </w:rPr>
        <w:lastRenderedPageBreak/>
        <w:t>Wednesday November 14</w:t>
      </w:r>
      <w:r w:rsidRPr="006D745F">
        <w:rPr>
          <w:rFonts w:ascii="Calibri" w:hAnsi="Calibri"/>
          <w:vertAlign w:val="superscript"/>
        </w:rPr>
        <w:t>th</w:t>
      </w:r>
      <w:r w:rsidRPr="006D745F">
        <w:rPr>
          <w:rFonts w:ascii="Calibri" w:hAnsi="Calibri"/>
        </w:rPr>
        <w:t xml:space="preserve"> –  Race, Racialization and Ethnicity</w:t>
      </w:r>
    </w:p>
    <w:p w14:paraId="6F4333BA" w14:textId="62C2BC67" w:rsidR="00D2655B" w:rsidRPr="006D745F" w:rsidRDefault="00D2655B" w:rsidP="00D2655B">
      <w:pPr>
        <w:pStyle w:val="ListParagraph"/>
        <w:numPr>
          <w:ilvl w:val="0"/>
          <w:numId w:val="40"/>
        </w:numPr>
        <w:rPr>
          <w:rFonts w:ascii="Calibri" w:hAnsi="Calibri"/>
        </w:rPr>
      </w:pPr>
      <w:r w:rsidRPr="006D745F">
        <w:rPr>
          <w:rFonts w:ascii="Calibri" w:hAnsi="Calibri"/>
        </w:rPr>
        <w:t>Four Elements of Racism</w:t>
      </w:r>
    </w:p>
    <w:p w14:paraId="3064C171" w14:textId="371245A4" w:rsidR="00D2655B" w:rsidRPr="006D745F" w:rsidRDefault="00D2655B" w:rsidP="00D2655B">
      <w:pPr>
        <w:pStyle w:val="ListParagraph"/>
        <w:numPr>
          <w:ilvl w:val="1"/>
          <w:numId w:val="40"/>
        </w:numPr>
        <w:rPr>
          <w:rFonts w:ascii="Calibri" w:hAnsi="Calibri"/>
        </w:rPr>
      </w:pPr>
      <w:r w:rsidRPr="006D745F">
        <w:rPr>
          <w:rFonts w:ascii="Calibri" w:hAnsi="Calibri"/>
        </w:rPr>
        <w:t>“Race as biology is fiction, racism as a social problem is real”</w:t>
      </w:r>
    </w:p>
    <w:p w14:paraId="75982B82" w14:textId="7842A945" w:rsidR="00D2655B" w:rsidRPr="006D745F" w:rsidRDefault="00D2655B" w:rsidP="00D2655B">
      <w:pPr>
        <w:pStyle w:val="ListParagraph"/>
        <w:numPr>
          <w:ilvl w:val="1"/>
          <w:numId w:val="40"/>
        </w:numPr>
        <w:rPr>
          <w:rFonts w:ascii="Calibri" w:hAnsi="Calibri"/>
        </w:rPr>
      </w:pPr>
      <w:r w:rsidRPr="006D745F">
        <w:rPr>
          <w:rFonts w:ascii="Calibri" w:hAnsi="Calibri"/>
        </w:rPr>
        <w:t xml:space="preserve">1. </w:t>
      </w:r>
      <w:r w:rsidRPr="006D745F">
        <w:rPr>
          <w:rFonts w:ascii="Calibri" w:hAnsi="Calibri"/>
          <w:b/>
        </w:rPr>
        <w:t xml:space="preserve">Racialization: </w:t>
      </w:r>
      <w:r w:rsidRPr="006D745F">
        <w:rPr>
          <w:rFonts w:ascii="Calibri" w:hAnsi="Calibri"/>
        </w:rPr>
        <w:t>construction of certain groups of people as different and biologically superior or inferior</w:t>
      </w:r>
    </w:p>
    <w:p w14:paraId="530685C2" w14:textId="19F1035E" w:rsidR="00D2655B" w:rsidRPr="006D745F" w:rsidRDefault="00D2655B" w:rsidP="00D2655B">
      <w:pPr>
        <w:pStyle w:val="ListParagraph"/>
        <w:numPr>
          <w:ilvl w:val="1"/>
          <w:numId w:val="40"/>
        </w:numPr>
        <w:rPr>
          <w:rFonts w:ascii="Calibri" w:hAnsi="Calibri"/>
        </w:rPr>
      </w:pPr>
      <w:r w:rsidRPr="006D745F">
        <w:rPr>
          <w:rFonts w:ascii="Calibri" w:hAnsi="Calibri"/>
        </w:rPr>
        <w:t xml:space="preserve">2. </w:t>
      </w:r>
      <w:r w:rsidRPr="006D745F">
        <w:rPr>
          <w:rFonts w:ascii="Calibri" w:hAnsi="Calibri"/>
          <w:b/>
        </w:rPr>
        <w:t xml:space="preserve">Prejudice: </w:t>
      </w:r>
      <w:r w:rsidRPr="006D745F">
        <w:rPr>
          <w:rFonts w:ascii="Calibri" w:hAnsi="Calibri"/>
        </w:rPr>
        <w:t>pre-judgment of others on the basis of their group membership</w:t>
      </w:r>
    </w:p>
    <w:p w14:paraId="0178FF91" w14:textId="3252F55B" w:rsidR="00D2655B" w:rsidRPr="006D745F" w:rsidRDefault="00D2655B" w:rsidP="00D2655B">
      <w:pPr>
        <w:pStyle w:val="ListParagraph"/>
        <w:numPr>
          <w:ilvl w:val="1"/>
          <w:numId w:val="40"/>
        </w:numPr>
        <w:rPr>
          <w:rFonts w:ascii="Calibri" w:hAnsi="Calibri"/>
        </w:rPr>
      </w:pPr>
      <w:r w:rsidRPr="006D745F">
        <w:rPr>
          <w:rFonts w:ascii="Calibri" w:hAnsi="Calibri"/>
        </w:rPr>
        <w:t xml:space="preserve">3. </w:t>
      </w:r>
      <w:r w:rsidR="0040474D" w:rsidRPr="006D745F">
        <w:rPr>
          <w:rFonts w:ascii="Calibri" w:hAnsi="Calibri"/>
          <w:b/>
        </w:rPr>
        <w:t xml:space="preserve">Discrimination: </w:t>
      </w:r>
      <w:r w:rsidR="0040474D" w:rsidRPr="006D745F">
        <w:rPr>
          <w:rFonts w:ascii="Calibri" w:hAnsi="Calibri"/>
        </w:rPr>
        <w:t>differential treatment – rewarded or punished – of individuals based on their group membership</w:t>
      </w:r>
    </w:p>
    <w:p w14:paraId="16DCDE90" w14:textId="3F69AEF5" w:rsidR="0040474D" w:rsidRPr="006D745F" w:rsidRDefault="0040474D" w:rsidP="00D2655B">
      <w:pPr>
        <w:pStyle w:val="ListParagraph"/>
        <w:numPr>
          <w:ilvl w:val="1"/>
          <w:numId w:val="40"/>
        </w:numPr>
        <w:rPr>
          <w:rFonts w:ascii="Calibri" w:hAnsi="Calibri"/>
        </w:rPr>
      </w:pPr>
      <w:r w:rsidRPr="006D745F">
        <w:rPr>
          <w:rFonts w:ascii="Calibri" w:hAnsi="Calibri"/>
        </w:rPr>
        <w:t xml:space="preserve">4. </w:t>
      </w:r>
      <w:r w:rsidRPr="006D745F">
        <w:rPr>
          <w:rFonts w:ascii="Calibri" w:hAnsi="Calibri"/>
          <w:b/>
        </w:rPr>
        <w:t xml:space="preserve">Power: </w:t>
      </w:r>
      <w:r w:rsidRPr="006D745F">
        <w:rPr>
          <w:rFonts w:ascii="Calibri" w:hAnsi="Calibri"/>
        </w:rPr>
        <w:t>manifested when institutionalized advantages are regularly handed to one or more groups over others</w:t>
      </w:r>
    </w:p>
    <w:p w14:paraId="5E2B5506" w14:textId="76889A76" w:rsidR="0040474D" w:rsidRPr="006D745F" w:rsidRDefault="0040474D" w:rsidP="0040474D">
      <w:pPr>
        <w:pStyle w:val="ListParagraph"/>
        <w:numPr>
          <w:ilvl w:val="0"/>
          <w:numId w:val="40"/>
        </w:numPr>
        <w:rPr>
          <w:rFonts w:ascii="Calibri" w:hAnsi="Calibri"/>
        </w:rPr>
      </w:pPr>
      <w:r w:rsidRPr="006D745F">
        <w:rPr>
          <w:rFonts w:ascii="Calibri" w:hAnsi="Calibri"/>
        </w:rPr>
        <w:t>Three kinds of Racism</w:t>
      </w:r>
    </w:p>
    <w:p w14:paraId="5469B66F" w14:textId="1D34221E" w:rsidR="0040474D" w:rsidRPr="006D745F" w:rsidRDefault="0040474D" w:rsidP="0040474D">
      <w:pPr>
        <w:pStyle w:val="ListParagraph"/>
        <w:numPr>
          <w:ilvl w:val="1"/>
          <w:numId w:val="40"/>
        </w:numPr>
        <w:rPr>
          <w:rFonts w:ascii="Calibri" w:hAnsi="Calibri"/>
        </w:rPr>
      </w:pPr>
      <w:r w:rsidRPr="006D745F">
        <w:rPr>
          <w:rFonts w:ascii="Calibri" w:hAnsi="Calibri"/>
        </w:rPr>
        <w:t xml:space="preserve">1. </w:t>
      </w:r>
      <w:r w:rsidRPr="006D745F">
        <w:rPr>
          <w:rFonts w:ascii="Calibri" w:hAnsi="Calibri"/>
          <w:b/>
        </w:rPr>
        <w:t xml:space="preserve">Racial bigotry: </w:t>
      </w:r>
      <w:r w:rsidRPr="006D745F">
        <w:rPr>
          <w:rFonts w:ascii="Calibri" w:hAnsi="Calibri"/>
        </w:rPr>
        <w:t>open, conscious expression of racist views by an individual</w:t>
      </w:r>
    </w:p>
    <w:p w14:paraId="08054336" w14:textId="4CF01C06" w:rsidR="0040474D" w:rsidRPr="006D745F" w:rsidRDefault="0040474D" w:rsidP="0040474D">
      <w:pPr>
        <w:pStyle w:val="ListParagraph"/>
        <w:numPr>
          <w:ilvl w:val="2"/>
          <w:numId w:val="40"/>
        </w:numPr>
        <w:rPr>
          <w:rFonts w:ascii="Calibri" w:hAnsi="Calibri"/>
        </w:rPr>
      </w:pPr>
      <w:r w:rsidRPr="006D745F">
        <w:rPr>
          <w:rFonts w:ascii="Calibri" w:hAnsi="Calibri"/>
        </w:rPr>
        <w:t>e.g. drawing a swastika</w:t>
      </w:r>
    </w:p>
    <w:p w14:paraId="751E0F0B" w14:textId="1142E365" w:rsidR="0040474D" w:rsidRPr="006D745F" w:rsidRDefault="0040474D" w:rsidP="0040474D">
      <w:pPr>
        <w:pStyle w:val="ListParagraph"/>
        <w:numPr>
          <w:ilvl w:val="1"/>
          <w:numId w:val="40"/>
        </w:numPr>
        <w:rPr>
          <w:rFonts w:ascii="Calibri" w:hAnsi="Calibri"/>
        </w:rPr>
      </w:pPr>
      <w:r w:rsidRPr="006D745F">
        <w:rPr>
          <w:rFonts w:ascii="Calibri" w:hAnsi="Calibri"/>
        </w:rPr>
        <w:t xml:space="preserve">2. </w:t>
      </w:r>
      <w:r w:rsidRPr="006D745F">
        <w:rPr>
          <w:rFonts w:ascii="Calibri" w:hAnsi="Calibri"/>
          <w:b/>
        </w:rPr>
        <w:t xml:space="preserve">Institutional or systemic racism: </w:t>
      </w:r>
      <w:r w:rsidRPr="006D745F">
        <w:rPr>
          <w:rFonts w:ascii="Calibri" w:hAnsi="Calibri"/>
        </w:rPr>
        <w:t>racist practices, rules, and laws have become institutionalized</w:t>
      </w:r>
    </w:p>
    <w:p w14:paraId="29F0ADA9" w14:textId="2AE7571A" w:rsidR="0040474D" w:rsidRPr="006D745F" w:rsidRDefault="0040474D" w:rsidP="0040474D">
      <w:pPr>
        <w:pStyle w:val="ListParagraph"/>
        <w:numPr>
          <w:ilvl w:val="2"/>
          <w:numId w:val="40"/>
        </w:numPr>
        <w:rPr>
          <w:rFonts w:ascii="Calibri" w:hAnsi="Calibri"/>
        </w:rPr>
      </w:pPr>
      <w:r w:rsidRPr="006D745F">
        <w:rPr>
          <w:rFonts w:ascii="Calibri" w:hAnsi="Calibri"/>
        </w:rPr>
        <w:t>e.g. Chinese exclusion act, residential schools</w:t>
      </w:r>
    </w:p>
    <w:p w14:paraId="7F7444C7" w14:textId="76D8137B" w:rsidR="00841D1D" w:rsidRPr="006D745F" w:rsidRDefault="00841D1D" w:rsidP="00841D1D">
      <w:pPr>
        <w:pStyle w:val="ListParagraph"/>
        <w:numPr>
          <w:ilvl w:val="1"/>
          <w:numId w:val="40"/>
        </w:numPr>
        <w:rPr>
          <w:rFonts w:ascii="Calibri" w:hAnsi="Calibri"/>
        </w:rPr>
      </w:pPr>
      <w:r w:rsidRPr="006D745F">
        <w:rPr>
          <w:rFonts w:ascii="Calibri" w:hAnsi="Calibri"/>
        </w:rPr>
        <w:t xml:space="preserve">3. </w:t>
      </w:r>
      <w:r w:rsidRPr="006D745F">
        <w:rPr>
          <w:rFonts w:ascii="Calibri" w:hAnsi="Calibri"/>
          <w:b/>
        </w:rPr>
        <w:t xml:space="preserve">Polite, smiling, or friendly racism: </w:t>
      </w:r>
      <w:r w:rsidRPr="006D745F">
        <w:rPr>
          <w:rFonts w:ascii="Calibri" w:hAnsi="Calibri"/>
        </w:rPr>
        <w:t>racism hidden behind smile or words that seem friendly</w:t>
      </w:r>
    </w:p>
    <w:p w14:paraId="5A7045B3" w14:textId="7173FF20" w:rsidR="00841D1D" w:rsidRPr="006D745F" w:rsidRDefault="00841D1D" w:rsidP="00841D1D">
      <w:pPr>
        <w:pStyle w:val="ListParagraph"/>
        <w:numPr>
          <w:ilvl w:val="2"/>
          <w:numId w:val="40"/>
        </w:numPr>
        <w:rPr>
          <w:rFonts w:ascii="Calibri" w:hAnsi="Calibri"/>
        </w:rPr>
      </w:pPr>
      <w:r w:rsidRPr="006D745F">
        <w:rPr>
          <w:rFonts w:ascii="Calibri" w:hAnsi="Calibri"/>
        </w:rPr>
        <w:t xml:space="preserve">Bonilla-Da Silva (2017). </w:t>
      </w:r>
      <w:r w:rsidRPr="006D745F">
        <w:rPr>
          <w:rFonts w:ascii="Calibri" w:hAnsi="Calibri"/>
          <w:i/>
        </w:rPr>
        <w:t>Racism without Racists: Color-Blind Racism and the Persistence of Racial Inequality in the United States</w:t>
      </w:r>
    </w:p>
    <w:p w14:paraId="3F671A98" w14:textId="309F148B" w:rsidR="00841D1D" w:rsidRPr="006D745F" w:rsidRDefault="00841D1D" w:rsidP="00841D1D">
      <w:pPr>
        <w:pStyle w:val="ListParagraph"/>
        <w:numPr>
          <w:ilvl w:val="3"/>
          <w:numId w:val="40"/>
        </w:numPr>
        <w:rPr>
          <w:rFonts w:ascii="Calibri" w:hAnsi="Calibri"/>
        </w:rPr>
      </w:pPr>
      <w:r w:rsidRPr="006D745F">
        <w:rPr>
          <w:rFonts w:ascii="Calibri" w:hAnsi="Calibri"/>
        </w:rPr>
        <w:t>Says overt racism has been replaced by colour-blind racism which is “subtle, slippery and complex”</w:t>
      </w:r>
    </w:p>
    <w:p w14:paraId="07C51177" w14:textId="547880E5" w:rsidR="00841D1D" w:rsidRPr="006D745F" w:rsidRDefault="00841D1D" w:rsidP="00841D1D">
      <w:pPr>
        <w:pStyle w:val="ListParagraph"/>
        <w:numPr>
          <w:ilvl w:val="3"/>
          <w:numId w:val="40"/>
        </w:numPr>
        <w:rPr>
          <w:rFonts w:ascii="Calibri" w:hAnsi="Calibri"/>
        </w:rPr>
      </w:pPr>
      <w:r w:rsidRPr="006D745F">
        <w:rPr>
          <w:rFonts w:ascii="Calibri" w:hAnsi="Calibri"/>
        </w:rPr>
        <w:t>E.g. macroaggressions</w:t>
      </w:r>
    </w:p>
    <w:p w14:paraId="021DCF2E" w14:textId="6679DE69" w:rsidR="00334CA9" w:rsidRPr="006D745F" w:rsidRDefault="00334CA9" w:rsidP="00334CA9">
      <w:pPr>
        <w:pStyle w:val="ListParagraph"/>
        <w:numPr>
          <w:ilvl w:val="1"/>
          <w:numId w:val="40"/>
        </w:numPr>
        <w:rPr>
          <w:rFonts w:ascii="Calibri" w:hAnsi="Calibri"/>
        </w:rPr>
      </w:pPr>
      <w:r w:rsidRPr="006D745F">
        <w:rPr>
          <w:rFonts w:ascii="Calibri" w:hAnsi="Calibri"/>
        </w:rPr>
        <w:t>Table: Average Employment income</w:t>
      </w:r>
    </w:p>
    <w:p w14:paraId="326FEEDE" w14:textId="512DEDFE" w:rsidR="0040474D" w:rsidRPr="006D745F" w:rsidRDefault="00334CA9" w:rsidP="00334CA9">
      <w:pPr>
        <w:pStyle w:val="ListParagraph"/>
        <w:numPr>
          <w:ilvl w:val="2"/>
          <w:numId w:val="40"/>
        </w:numPr>
        <w:rPr>
          <w:rFonts w:ascii="Calibri" w:hAnsi="Calibri"/>
        </w:rPr>
      </w:pPr>
      <w:r w:rsidRPr="006D745F">
        <w:rPr>
          <w:rFonts w:ascii="Calibri" w:hAnsi="Calibri"/>
        </w:rPr>
        <w:t>What factors? Immigration and education</w:t>
      </w:r>
    </w:p>
    <w:p w14:paraId="6C5646C5" w14:textId="4D7F7B12" w:rsidR="00334CA9" w:rsidRPr="006D745F" w:rsidRDefault="00334CA9" w:rsidP="00334CA9">
      <w:pPr>
        <w:pStyle w:val="ListParagraph"/>
        <w:numPr>
          <w:ilvl w:val="2"/>
          <w:numId w:val="40"/>
        </w:numPr>
        <w:rPr>
          <w:rFonts w:ascii="Calibri" w:hAnsi="Calibri"/>
        </w:rPr>
      </w:pPr>
      <w:r w:rsidRPr="006D745F">
        <w:rPr>
          <w:rFonts w:ascii="Calibri" w:hAnsi="Calibri"/>
        </w:rPr>
        <w:t>Biggest gap – racialized women and non-racialized men</w:t>
      </w:r>
    </w:p>
    <w:p w14:paraId="6B6CF1A7" w14:textId="1549987E" w:rsidR="00334CA9" w:rsidRPr="006D745F" w:rsidRDefault="00334CA9" w:rsidP="00334CA9">
      <w:pPr>
        <w:pStyle w:val="ListParagraph"/>
        <w:numPr>
          <w:ilvl w:val="2"/>
          <w:numId w:val="40"/>
        </w:numPr>
        <w:rPr>
          <w:rFonts w:ascii="Calibri" w:hAnsi="Calibri"/>
        </w:rPr>
      </w:pPr>
      <w:r w:rsidRPr="006D745F">
        <w:rPr>
          <w:rFonts w:ascii="Calibri" w:hAnsi="Calibri"/>
        </w:rPr>
        <w:t>Which group? Latin American women</w:t>
      </w:r>
    </w:p>
    <w:p w14:paraId="436BCE99" w14:textId="5FDC37DC" w:rsidR="00334CA9" w:rsidRPr="006D745F" w:rsidRDefault="003A4B99" w:rsidP="003A4B99">
      <w:pPr>
        <w:pStyle w:val="ListParagraph"/>
        <w:numPr>
          <w:ilvl w:val="0"/>
          <w:numId w:val="40"/>
        </w:numPr>
        <w:rPr>
          <w:rFonts w:ascii="Calibri" w:hAnsi="Calibri"/>
        </w:rPr>
      </w:pPr>
      <w:r w:rsidRPr="006D745F">
        <w:rPr>
          <w:rFonts w:ascii="Calibri" w:hAnsi="Calibri"/>
        </w:rPr>
        <w:t>Institutional Racism</w:t>
      </w:r>
    </w:p>
    <w:p w14:paraId="4E4C4ABE" w14:textId="47A208E2" w:rsidR="003A4B99" w:rsidRPr="006D745F" w:rsidRDefault="003A4B99" w:rsidP="003A4B99">
      <w:pPr>
        <w:pStyle w:val="ListParagraph"/>
        <w:numPr>
          <w:ilvl w:val="1"/>
          <w:numId w:val="40"/>
        </w:numPr>
        <w:rPr>
          <w:rFonts w:ascii="Calibri" w:hAnsi="Calibri"/>
        </w:rPr>
      </w:pPr>
      <w:r w:rsidRPr="006D745F">
        <w:rPr>
          <w:rFonts w:ascii="Calibri" w:hAnsi="Calibri"/>
        </w:rPr>
        <w:t>Older research: Henry, F., &amp; Ginzberg, E. (1985)</w:t>
      </w:r>
    </w:p>
    <w:p w14:paraId="2E3BA5DD" w14:textId="037A5F77" w:rsidR="003A4B99" w:rsidRPr="006D745F" w:rsidRDefault="003A4B99" w:rsidP="003A4B99">
      <w:pPr>
        <w:pStyle w:val="ListParagraph"/>
        <w:numPr>
          <w:ilvl w:val="2"/>
          <w:numId w:val="40"/>
        </w:numPr>
        <w:rPr>
          <w:rFonts w:ascii="Calibri" w:hAnsi="Calibri"/>
        </w:rPr>
      </w:pPr>
      <w:r w:rsidRPr="006D745F">
        <w:rPr>
          <w:rFonts w:ascii="Calibri" w:hAnsi="Calibri"/>
        </w:rPr>
        <w:t>Found clear evidence of discrimination in the labour force – gave a group of people the same resume and studied which jobs were offered to who – white people got management jobs, waitresses</w:t>
      </w:r>
    </w:p>
    <w:p w14:paraId="5A477C5A" w14:textId="1FC5F28C" w:rsidR="003A4B99" w:rsidRPr="006D745F" w:rsidRDefault="003A4B99" w:rsidP="003A4B99">
      <w:pPr>
        <w:pStyle w:val="ListParagraph"/>
        <w:numPr>
          <w:ilvl w:val="2"/>
          <w:numId w:val="40"/>
        </w:numPr>
        <w:rPr>
          <w:rFonts w:ascii="Calibri" w:hAnsi="Calibri"/>
        </w:rPr>
      </w:pPr>
      <w:r w:rsidRPr="006D745F">
        <w:rPr>
          <w:rFonts w:ascii="Calibri" w:hAnsi="Calibri"/>
        </w:rPr>
        <w:t>Has this changed?</w:t>
      </w:r>
    </w:p>
    <w:p w14:paraId="12C1617F" w14:textId="455BC473" w:rsidR="003A4B99" w:rsidRPr="006D745F" w:rsidRDefault="003A4B99" w:rsidP="003A4B99">
      <w:pPr>
        <w:pStyle w:val="ListParagraph"/>
        <w:numPr>
          <w:ilvl w:val="3"/>
          <w:numId w:val="40"/>
        </w:numPr>
        <w:rPr>
          <w:rFonts w:ascii="Calibri" w:hAnsi="Calibri"/>
        </w:rPr>
      </w:pPr>
      <w:r w:rsidRPr="006D745F">
        <w:rPr>
          <w:rFonts w:ascii="Calibri" w:hAnsi="Calibri"/>
        </w:rPr>
        <w:t xml:space="preserve">US research: Bertrand, M., &amp; Mullainathan, S (2004). Are Emily and Greg more employable than Lakisha and Jamal? A field experiment on labour market discrimination. </w:t>
      </w:r>
      <w:r w:rsidRPr="006D745F">
        <w:rPr>
          <w:rFonts w:ascii="Calibri" w:hAnsi="Calibri"/>
          <w:i/>
        </w:rPr>
        <w:t>American Economic review.</w:t>
      </w:r>
    </w:p>
    <w:p w14:paraId="19913EEF" w14:textId="2F80E19D" w:rsidR="003A4B99" w:rsidRPr="006D745F" w:rsidRDefault="003A4B99" w:rsidP="003A4B99">
      <w:pPr>
        <w:pStyle w:val="ListParagraph"/>
        <w:numPr>
          <w:ilvl w:val="4"/>
          <w:numId w:val="40"/>
        </w:numPr>
        <w:rPr>
          <w:rFonts w:ascii="Calibri" w:hAnsi="Calibri"/>
        </w:rPr>
      </w:pPr>
      <w:r w:rsidRPr="006D745F">
        <w:rPr>
          <w:rFonts w:ascii="Calibri" w:hAnsi="Calibri"/>
        </w:rPr>
        <w:t>Emily and Greg got called back for a second interview</w:t>
      </w:r>
    </w:p>
    <w:p w14:paraId="40704E84" w14:textId="6C8C39BB" w:rsidR="003A4B99" w:rsidRPr="006D745F" w:rsidRDefault="003A4B99" w:rsidP="003A4B99">
      <w:pPr>
        <w:pStyle w:val="ListParagraph"/>
        <w:numPr>
          <w:ilvl w:val="3"/>
          <w:numId w:val="40"/>
        </w:numPr>
        <w:rPr>
          <w:rFonts w:ascii="Calibri" w:hAnsi="Calibri"/>
        </w:rPr>
      </w:pPr>
      <w:r w:rsidRPr="006D745F">
        <w:rPr>
          <w:rFonts w:ascii="Calibri" w:hAnsi="Calibri"/>
        </w:rPr>
        <w:t xml:space="preserve">Oreopoulos, P (2009) </w:t>
      </w:r>
      <w:r w:rsidRPr="006D745F">
        <w:rPr>
          <w:rFonts w:ascii="Calibri" w:hAnsi="Calibri"/>
          <w:i/>
        </w:rPr>
        <w:t xml:space="preserve">Why do skilled immigrants struggle in the labour market? A field experiment with six thousand resumes. </w:t>
      </w:r>
      <w:r w:rsidRPr="006D745F">
        <w:rPr>
          <w:rFonts w:ascii="Calibri" w:hAnsi="Calibri"/>
        </w:rPr>
        <w:t>National Bureau of Economic Research</w:t>
      </w:r>
    </w:p>
    <w:p w14:paraId="76C971D7" w14:textId="58B592F3" w:rsidR="003A4B99" w:rsidRPr="006D745F" w:rsidRDefault="003A4B99" w:rsidP="003A4B99">
      <w:pPr>
        <w:pStyle w:val="ListParagraph"/>
        <w:numPr>
          <w:ilvl w:val="4"/>
          <w:numId w:val="40"/>
        </w:numPr>
        <w:rPr>
          <w:rFonts w:ascii="Calibri" w:hAnsi="Calibri"/>
        </w:rPr>
      </w:pPr>
      <w:r w:rsidRPr="006D745F">
        <w:rPr>
          <w:rFonts w:ascii="Calibri" w:hAnsi="Calibri"/>
        </w:rPr>
        <w:t>Began with the observation that recent immigrants to Canada struggle in the labour market</w:t>
      </w:r>
    </w:p>
    <w:p w14:paraId="48D3644C" w14:textId="514114F9" w:rsidR="003A4B99" w:rsidRPr="006D745F" w:rsidRDefault="003A4B99" w:rsidP="003A4B99">
      <w:pPr>
        <w:pStyle w:val="ListParagraph"/>
        <w:numPr>
          <w:ilvl w:val="4"/>
          <w:numId w:val="40"/>
        </w:numPr>
        <w:rPr>
          <w:rFonts w:ascii="Calibri" w:hAnsi="Calibri"/>
        </w:rPr>
      </w:pPr>
      <w:r w:rsidRPr="006D745F">
        <w:rPr>
          <w:rFonts w:ascii="Calibri" w:hAnsi="Calibri"/>
        </w:rPr>
        <w:t>Sent out thousands of fake resumes to online job postings in Toronto in 2008 and Montreal in 2009</w:t>
      </w:r>
    </w:p>
    <w:p w14:paraId="66010C48" w14:textId="3621A07A" w:rsidR="003A4B99" w:rsidRPr="006D745F" w:rsidRDefault="003A4B99" w:rsidP="003A4B99">
      <w:pPr>
        <w:pStyle w:val="ListParagraph"/>
        <w:numPr>
          <w:ilvl w:val="4"/>
          <w:numId w:val="40"/>
        </w:numPr>
        <w:rPr>
          <w:rFonts w:ascii="Calibri" w:hAnsi="Calibri"/>
        </w:rPr>
      </w:pPr>
      <w:r w:rsidRPr="006D745F">
        <w:rPr>
          <w:rFonts w:ascii="Calibri" w:hAnsi="Calibri"/>
        </w:rPr>
        <w:t>Key findings: 4 resumes to each job. Found that</w:t>
      </w:r>
    </w:p>
    <w:p w14:paraId="48CE8719" w14:textId="75CCCB72" w:rsidR="003A4B99" w:rsidRPr="006D745F" w:rsidRDefault="003A4B99" w:rsidP="003A4B99">
      <w:pPr>
        <w:pStyle w:val="ListParagraph"/>
        <w:numPr>
          <w:ilvl w:val="4"/>
          <w:numId w:val="40"/>
        </w:numPr>
        <w:rPr>
          <w:rFonts w:ascii="Calibri" w:hAnsi="Calibri"/>
        </w:rPr>
      </w:pPr>
      <w:r w:rsidRPr="006D745F">
        <w:rPr>
          <w:rFonts w:ascii="Calibri" w:hAnsi="Calibri"/>
        </w:rPr>
        <w:t>15.7% of resumes sent with English-sounding names, Canadian education, and Canadian experience vs. 6% of the resumes with foreign-sounding names from China, India, or Pakistan, and foreign experience and education</w:t>
      </w:r>
    </w:p>
    <w:p w14:paraId="4CA5CDA6" w14:textId="1A546AD7" w:rsidR="003A4B99" w:rsidRPr="006D745F" w:rsidRDefault="003A4B99" w:rsidP="003A4B99">
      <w:pPr>
        <w:pStyle w:val="ListParagraph"/>
        <w:numPr>
          <w:ilvl w:val="4"/>
          <w:numId w:val="40"/>
        </w:numPr>
        <w:rPr>
          <w:rFonts w:ascii="Calibri" w:hAnsi="Calibri"/>
        </w:rPr>
      </w:pPr>
      <w:r w:rsidRPr="006D745F">
        <w:rPr>
          <w:rFonts w:ascii="Calibri" w:hAnsi="Calibri"/>
        </w:rPr>
        <w:lastRenderedPageBreak/>
        <w:t>Canadian experience is an important factor not just ethnic discrimination</w:t>
      </w:r>
    </w:p>
    <w:p w14:paraId="1E9F0EFB" w14:textId="0EC039C0" w:rsidR="00841D1D" w:rsidRPr="006D745F" w:rsidRDefault="00841D1D" w:rsidP="00841D1D">
      <w:pPr>
        <w:pStyle w:val="ListParagraph"/>
        <w:numPr>
          <w:ilvl w:val="3"/>
          <w:numId w:val="40"/>
        </w:numPr>
        <w:rPr>
          <w:rFonts w:ascii="Calibri" w:hAnsi="Calibri"/>
        </w:rPr>
      </w:pPr>
      <w:r w:rsidRPr="006D745F">
        <w:rPr>
          <w:rFonts w:ascii="Calibri" w:hAnsi="Calibri"/>
        </w:rPr>
        <w:t>Cut down? Masking names when reviewing resumes</w:t>
      </w:r>
    </w:p>
    <w:p w14:paraId="518BD737" w14:textId="396E5C96" w:rsidR="00D5578F" w:rsidRPr="006D745F" w:rsidRDefault="00D5578F" w:rsidP="00D5578F">
      <w:pPr>
        <w:pStyle w:val="ListParagraph"/>
        <w:numPr>
          <w:ilvl w:val="0"/>
          <w:numId w:val="40"/>
        </w:numPr>
        <w:rPr>
          <w:rFonts w:ascii="Calibri" w:hAnsi="Calibri"/>
        </w:rPr>
      </w:pPr>
      <w:r w:rsidRPr="006D745F">
        <w:rPr>
          <w:rFonts w:ascii="Calibri" w:hAnsi="Calibri"/>
        </w:rPr>
        <w:t>Ethnicity</w:t>
      </w:r>
    </w:p>
    <w:p w14:paraId="6981F3AE" w14:textId="6309D720" w:rsidR="00D5578F" w:rsidRPr="006D745F" w:rsidRDefault="00D5578F" w:rsidP="00D5578F">
      <w:pPr>
        <w:pStyle w:val="ListParagraph"/>
        <w:numPr>
          <w:ilvl w:val="1"/>
          <w:numId w:val="40"/>
        </w:numPr>
        <w:rPr>
          <w:rFonts w:ascii="Calibri" w:hAnsi="Calibri"/>
        </w:rPr>
      </w:pPr>
      <w:r w:rsidRPr="006D745F">
        <w:rPr>
          <w:rFonts w:ascii="Calibri" w:hAnsi="Calibri"/>
          <w:b/>
        </w:rPr>
        <w:t xml:space="preserve">Primordialism </w:t>
      </w:r>
      <w:r w:rsidRPr="006D745F">
        <w:rPr>
          <w:rFonts w:ascii="Calibri" w:hAnsi="Calibri"/>
        </w:rPr>
        <w:t xml:space="preserve">(sometimes referred to as </w:t>
      </w:r>
      <w:r w:rsidRPr="006D745F">
        <w:rPr>
          <w:rFonts w:ascii="Calibri" w:hAnsi="Calibri"/>
          <w:b/>
        </w:rPr>
        <w:t>essentialism</w:t>
      </w:r>
      <w:r w:rsidRPr="006D745F">
        <w:rPr>
          <w:rFonts w:ascii="Calibri" w:hAnsi="Calibri"/>
        </w:rPr>
        <w:t>) is the view that every ethnic group is made up of certain traits that have been carried down from the past to the present with little or no change</w:t>
      </w:r>
    </w:p>
    <w:p w14:paraId="0B8ED3A6" w14:textId="7F346950" w:rsidR="00D5578F" w:rsidRPr="006D745F" w:rsidRDefault="00D5578F" w:rsidP="00D5578F">
      <w:pPr>
        <w:pStyle w:val="ListParagraph"/>
        <w:numPr>
          <w:ilvl w:val="2"/>
          <w:numId w:val="40"/>
        </w:numPr>
        <w:rPr>
          <w:rFonts w:ascii="Calibri" w:hAnsi="Calibri"/>
        </w:rPr>
      </w:pPr>
      <w:r w:rsidRPr="006D745F">
        <w:rPr>
          <w:rFonts w:ascii="Calibri" w:hAnsi="Calibri"/>
        </w:rPr>
        <w:t>Primorialism presents a static view of culture</w:t>
      </w:r>
    </w:p>
    <w:p w14:paraId="015A45CD" w14:textId="301FDBB6" w:rsidR="00D5578F" w:rsidRPr="006D745F" w:rsidRDefault="00D5578F" w:rsidP="00D5578F">
      <w:pPr>
        <w:pStyle w:val="ListParagraph"/>
        <w:numPr>
          <w:ilvl w:val="2"/>
          <w:numId w:val="40"/>
        </w:numPr>
        <w:rPr>
          <w:rFonts w:ascii="Calibri" w:hAnsi="Calibri"/>
        </w:rPr>
      </w:pPr>
      <w:r w:rsidRPr="006D745F">
        <w:rPr>
          <w:rFonts w:ascii="Calibri" w:hAnsi="Calibri"/>
        </w:rPr>
        <w:t>Conflict is inevitable</w:t>
      </w:r>
    </w:p>
    <w:p w14:paraId="06135E93" w14:textId="39F40390" w:rsidR="00D5578F" w:rsidRPr="006D745F" w:rsidRDefault="00D5578F" w:rsidP="00D5578F">
      <w:pPr>
        <w:pStyle w:val="ListParagraph"/>
        <w:numPr>
          <w:ilvl w:val="2"/>
          <w:numId w:val="40"/>
        </w:numPr>
        <w:rPr>
          <w:rFonts w:ascii="Calibri" w:hAnsi="Calibri"/>
        </w:rPr>
      </w:pPr>
      <w:r w:rsidRPr="006D745F">
        <w:rPr>
          <w:rFonts w:ascii="Calibri" w:hAnsi="Calibri"/>
        </w:rPr>
        <w:t>Does not account for multiple or changing identities</w:t>
      </w:r>
    </w:p>
    <w:p w14:paraId="4A6258C3" w14:textId="5C619DBC" w:rsidR="00D5578F" w:rsidRPr="006D745F" w:rsidRDefault="00D5578F" w:rsidP="00D5578F">
      <w:pPr>
        <w:pStyle w:val="ListParagraph"/>
        <w:numPr>
          <w:ilvl w:val="1"/>
          <w:numId w:val="40"/>
        </w:numPr>
        <w:rPr>
          <w:rFonts w:ascii="Calibri" w:hAnsi="Calibri"/>
        </w:rPr>
      </w:pPr>
      <w:r w:rsidRPr="006D745F">
        <w:rPr>
          <w:rFonts w:ascii="Calibri" w:hAnsi="Calibri"/>
          <w:b/>
        </w:rPr>
        <w:t xml:space="preserve">Social constructivism (subjective view) </w:t>
      </w:r>
      <w:r w:rsidRPr="006D745F">
        <w:rPr>
          <w:rFonts w:ascii="Calibri" w:hAnsi="Calibri"/>
        </w:rPr>
        <w:t>is the view that ethnicity is constructed by individuals for varying social purposes</w:t>
      </w:r>
    </w:p>
    <w:p w14:paraId="740419E0" w14:textId="37E59F08" w:rsidR="00D5578F" w:rsidRPr="006D745F" w:rsidRDefault="00D5578F" w:rsidP="00D5578F">
      <w:pPr>
        <w:pStyle w:val="ListParagraph"/>
        <w:numPr>
          <w:ilvl w:val="2"/>
          <w:numId w:val="40"/>
        </w:numPr>
        <w:rPr>
          <w:rFonts w:ascii="Calibri" w:hAnsi="Calibri"/>
        </w:rPr>
      </w:pPr>
      <w:r w:rsidRPr="006D745F">
        <w:rPr>
          <w:rFonts w:ascii="Calibri" w:hAnsi="Calibri"/>
        </w:rPr>
        <w:t>look at the motivation of the broader group ****</w:t>
      </w:r>
    </w:p>
    <w:p w14:paraId="611D30CA" w14:textId="105F5C90" w:rsidR="00D5578F" w:rsidRPr="006D745F" w:rsidRDefault="00D5578F" w:rsidP="00D5578F">
      <w:pPr>
        <w:pStyle w:val="ListParagraph"/>
        <w:numPr>
          <w:ilvl w:val="0"/>
          <w:numId w:val="40"/>
        </w:numPr>
        <w:rPr>
          <w:rFonts w:ascii="Calibri" w:hAnsi="Calibri"/>
        </w:rPr>
      </w:pPr>
      <w:r w:rsidRPr="006D745F">
        <w:rPr>
          <w:rFonts w:ascii="Calibri" w:hAnsi="Calibri"/>
        </w:rPr>
        <w:t>Ethnicity: Thick vs. Thin</w:t>
      </w:r>
    </w:p>
    <w:p w14:paraId="7F12D416" w14:textId="7CF95290" w:rsidR="00D5578F" w:rsidRPr="006D745F" w:rsidRDefault="00166C52" w:rsidP="00166C52">
      <w:pPr>
        <w:pStyle w:val="ListParagraph"/>
        <w:numPr>
          <w:ilvl w:val="1"/>
          <w:numId w:val="40"/>
        </w:numPr>
        <w:rPr>
          <w:rFonts w:ascii="Calibri" w:hAnsi="Calibri"/>
        </w:rPr>
      </w:pPr>
      <w:r w:rsidRPr="006D745F">
        <w:rPr>
          <w:rFonts w:ascii="Calibri" w:hAnsi="Calibri"/>
        </w:rPr>
        <w:t>If ethnicity is not constructed and shifting how do our identifications change?</w:t>
      </w:r>
    </w:p>
    <w:p w14:paraId="566CF741" w14:textId="1B2E570E" w:rsidR="00166C52" w:rsidRPr="006D745F" w:rsidRDefault="00166C52" w:rsidP="00166C52">
      <w:pPr>
        <w:pStyle w:val="ListParagraph"/>
        <w:numPr>
          <w:ilvl w:val="1"/>
          <w:numId w:val="40"/>
        </w:numPr>
        <w:rPr>
          <w:rFonts w:ascii="Calibri" w:hAnsi="Calibri"/>
        </w:rPr>
      </w:pPr>
      <w:r w:rsidRPr="006D745F">
        <w:rPr>
          <w:rFonts w:ascii="Calibri" w:hAnsi="Calibri"/>
        </w:rPr>
        <w:t>Some scholars distinguish between thick and thin ethnicity</w:t>
      </w:r>
    </w:p>
    <w:p w14:paraId="068443EC" w14:textId="27D44EAF" w:rsidR="00166C52" w:rsidRPr="006D745F" w:rsidRDefault="00166C52" w:rsidP="00166C52">
      <w:pPr>
        <w:pStyle w:val="ListParagraph"/>
        <w:numPr>
          <w:ilvl w:val="2"/>
          <w:numId w:val="40"/>
        </w:numPr>
        <w:rPr>
          <w:rFonts w:ascii="Calibri" w:hAnsi="Calibri"/>
        </w:rPr>
      </w:pPr>
      <w:r w:rsidRPr="006D745F">
        <w:rPr>
          <w:rFonts w:ascii="Calibri" w:hAnsi="Calibri"/>
        </w:rPr>
        <w:t>Thick ethnicity: where our lives are organized around our ethnic ties</w:t>
      </w:r>
    </w:p>
    <w:p w14:paraId="02E1B473" w14:textId="5CE918D6" w:rsidR="00166C52" w:rsidRPr="006D745F" w:rsidRDefault="00166C52" w:rsidP="00166C52">
      <w:pPr>
        <w:pStyle w:val="ListParagraph"/>
        <w:numPr>
          <w:ilvl w:val="2"/>
          <w:numId w:val="40"/>
        </w:numPr>
        <w:rPr>
          <w:rFonts w:ascii="Calibri" w:hAnsi="Calibri"/>
        </w:rPr>
      </w:pPr>
      <w:r w:rsidRPr="006D745F">
        <w:rPr>
          <w:rFonts w:ascii="Calibri" w:hAnsi="Calibri"/>
        </w:rPr>
        <w:t>Thin ethnicity: situations where our life is not organized around our ethnic membership</w:t>
      </w:r>
    </w:p>
    <w:p w14:paraId="03E16590" w14:textId="46CC0D89" w:rsidR="00166C52" w:rsidRPr="006D745F" w:rsidRDefault="00166C52" w:rsidP="00166C52">
      <w:pPr>
        <w:pStyle w:val="ListParagraph"/>
        <w:numPr>
          <w:ilvl w:val="1"/>
          <w:numId w:val="40"/>
        </w:numPr>
        <w:rPr>
          <w:rFonts w:ascii="Calibri" w:hAnsi="Calibri"/>
        </w:rPr>
      </w:pPr>
      <w:r w:rsidRPr="006D745F">
        <w:rPr>
          <w:rFonts w:ascii="Calibri" w:hAnsi="Calibri"/>
        </w:rPr>
        <w:t>In this view, social circumstances change the degree of salience of ethnicity for particular communities</w:t>
      </w:r>
    </w:p>
    <w:p w14:paraId="5D34F95A" w14:textId="5A84F851" w:rsidR="00166C52" w:rsidRPr="006D745F" w:rsidRDefault="00166C52" w:rsidP="00166C52">
      <w:pPr>
        <w:pStyle w:val="ListParagraph"/>
        <w:numPr>
          <w:ilvl w:val="0"/>
          <w:numId w:val="40"/>
        </w:numPr>
        <w:rPr>
          <w:rFonts w:ascii="Calibri" w:hAnsi="Calibri"/>
        </w:rPr>
      </w:pPr>
      <w:r w:rsidRPr="006D745F">
        <w:rPr>
          <w:rFonts w:ascii="Calibri" w:hAnsi="Calibri"/>
        </w:rPr>
        <w:t>The Benefits of Ethnic Membership</w:t>
      </w:r>
    </w:p>
    <w:p w14:paraId="1D302194" w14:textId="359D75BA" w:rsidR="00166C52" w:rsidRPr="006D745F" w:rsidRDefault="00166C52" w:rsidP="00166C52">
      <w:pPr>
        <w:pStyle w:val="ListParagraph"/>
        <w:numPr>
          <w:ilvl w:val="1"/>
          <w:numId w:val="40"/>
        </w:numPr>
        <w:rPr>
          <w:rFonts w:ascii="Calibri" w:hAnsi="Calibri"/>
        </w:rPr>
      </w:pPr>
      <w:r w:rsidRPr="006D745F">
        <w:rPr>
          <w:rFonts w:ascii="Calibri" w:hAnsi="Calibri"/>
        </w:rPr>
        <w:t>1. Ethnic group membership can have its economic</w:t>
      </w:r>
    </w:p>
    <w:p w14:paraId="3A371531" w14:textId="25CD31ED" w:rsidR="00166C52" w:rsidRPr="006D745F" w:rsidRDefault="00166C52" w:rsidP="00166C52">
      <w:pPr>
        <w:pStyle w:val="ListParagraph"/>
        <w:numPr>
          <w:ilvl w:val="1"/>
          <w:numId w:val="40"/>
        </w:numPr>
        <w:rPr>
          <w:rFonts w:ascii="Calibri" w:hAnsi="Calibri"/>
        </w:rPr>
      </w:pPr>
      <w:r w:rsidRPr="006D745F">
        <w:rPr>
          <w:rFonts w:ascii="Calibri" w:hAnsi="Calibri"/>
        </w:rPr>
        <w:t>2. Ethnic group membership can be politically useful</w:t>
      </w:r>
    </w:p>
    <w:p w14:paraId="74BA2FEB" w14:textId="5A302346" w:rsidR="00166C52" w:rsidRPr="006D745F" w:rsidRDefault="00166C52" w:rsidP="00166C52">
      <w:pPr>
        <w:pStyle w:val="ListParagraph"/>
        <w:numPr>
          <w:ilvl w:val="1"/>
          <w:numId w:val="40"/>
        </w:numPr>
        <w:rPr>
          <w:rFonts w:ascii="Calibri" w:hAnsi="Calibri"/>
        </w:rPr>
      </w:pPr>
      <w:r w:rsidRPr="006D745F">
        <w:rPr>
          <w:rFonts w:ascii="Calibri" w:hAnsi="Calibri"/>
        </w:rPr>
        <w:t>3. Ethnic group membership tends to persist because of the emotional support it provides</w:t>
      </w:r>
    </w:p>
    <w:p w14:paraId="2B908D6F" w14:textId="22D5428A" w:rsidR="007A5785" w:rsidRPr="006D745F" w:rsidRDefault="00166C52" w:rsidP="007A5785">
      <w:pPr>
        <w:pStyle w:val="ListParagraph"/>
        <w:numPr>
          <w:ilvl w:val="1"/>
          <w:numId w:val="40"/>
        </w:numPr>
        <w:rPr>
          <w:rFonts w:ascii="Calibri" w:hAnsi="Calibri"/>
        </w:rPr>
      </w:pPr>
      <w:r w:rsidRPr="006D745F">
        <w:rPr>
          <w:rFonts w:ascii="Calibri" w:hAnsi="Calibri"/>
        </w:rPr>
        <w:t xml:space="preserve">thus, while we can expect ethnicity to fade this happens more quickly for groups </w:t>
      </w:r>
      <w:r w:rsidR="007A5785" w:rsidRPr="006D745F">
        <w:rPr>
          <w:rFonts w:ascii="Calibri" w:hAnsi="Calibri"/>
        </w:rPr>
        <w:t>that are economically dominant but the benefits of membership may persist for those that are excluded</w:t>
      </w:r>
    </w:p>
    <w:p w14:paraId="03C61996" w14:textId="1513B992" w:rsidR="00166C52" w:rsidRPr="006D745F" w:rsidRDefault="00166C52" w:rsidP="00166C52">
      <w:pPr>
        <w:pStyle w:val="ListParagraph"/>
        <w:numPr>
          <w:ilvl w:val="0"/>
          <w:numId w:val="40"/>
        </w:numPr>
        <w:rPr>
          <w:rFonts w:ascii="Calibri" w:hAnsi="Calibri"/>
        </w:rPr>
      </w:pPr>
      <w:r w:rsidRPr="006D745F">
        <w:rPr>
          <w:rFonts w:ascii="Calibri" w:hAnsi="Calibri"/>
        </w:rPr>
        <w:t>Ethnicity: Optional and Symbolic?</w:t>
      </w:r>
    </w:p>
    <w:p w14:paraId="0EE2278B" w14:textId="74D8D44E" w:rsidR="00166C52" w:rsidRPr="006D745F" w:rsidRDefault="00166C52" w:rsidP="00166C52">
      <w:pPr>
        <w:pStyle w:val="ListParagraph"/>
        <w:numPr>
          <w:ilvl w:val="1"/>
          <w:numId w:val="40"/>
        </w:numPr>
        <w:rPr>
          <w:rFonts w:ascii="Calibri" w:hAnsi="Calibri"/>
        </w:rPr>
      </w:pPr>
      <w:r w:rsidRPr="006D745F">
        <w:rPr>
          <w:rFonts w:ascii="Calibri" w:hAnsi="Calibri"/>
        </w:rPr>
        <w:t xml:space="preserve">Waters, M. C. (2010). Optional ethnicities. </w:t>
      </w:r>
      <w:r w:rsidRPr="006D745F">
        <w:rPr>
          <w:rFonts w:ascii="Calibri" w:hAnsi="Calibri"/>
          <w:i/>
        </w:rPr>
        <w:t>Race, class, and gender: An anthology.</w:t>
      </w:r>
    </w:p>
    <w:p w14:paraId="3A694DC2" w14:textId="2490457E" w:rsidR="00166C52" w:rsidRPr="006D745F" w:rsidRDefault="00166C52" w:rsidP="00166C52">
      <w:pPr>
        <w:pStyle w:val="ListParagraph"/>
        <w:numPr>
          <w:ilvl w:val="1"/>
          <w:numId w:val="40"/>
        </w:numPr>
        <w:rPr>
          <w:rFonts w:ascii="Calibri" w:hAnsi="Calibri"/>
        </w:rPr>
      </w:pPr>
      <w:r w:rsidRPr="006D745F">
        <w:rPr>
          <w:rFonts w:ascii="Calibri" w:hAnsi="Calibri"/>
        </w:rPr>
        <w:t>Optional ethnicities – “white” people have a lot of choice in terms of their identities</w:t>
      </w:r>
    </w:p>
    <w:p w14:paraId="1EDD22E4" w14:textId="798B5CBF" w:rsidR="00166C52" w:rsidRPr="006D745F" w:rsidRDefault="00166C52" w:rsidP="00166C52">
      <w:pPr>
        <w:pStyle w:val="ListParagraph"/>
        <w:numPr>
          <w:ilvl w:val="2"/>
          <w:numId w:val="40"/>
        </w:numPr>
        <w:rPr>
          <w:rFonts w:ascii="Calibri" w:hAnsi="Calibri"/>
        </w:rPr>
      </w:pPr>
      <w:r w:rsidRPr="006D745F">
        <w:rPr>
          <w:rFonts w:ascii="Calibri" w:hAnsi="Calibri"/>
        </w:rPr>
        <w:t>They can opt in and out of ethnicity</w:t>
      </w:r>
    </w:p>
    <w:p w14:paraId="100DB953" w14:textId="39BF8F43" w:rsidR="00166C52" w:rsidRPr="006D745F" w:rsidRDefault="00166C52" w:rsidP="00166C52">
      <w:pPr>
        <w:pStyle w:val="ListParagraph"/>
        <w:numPr>
          <w:ilvl w:val="2"/>
          <w:numId w:val="40"/>
        </w:numPr>
        <w:rPr>
          <w:rFonts w:ascii="Calibri" w:hAnsi="Calibri"/>
        </w:rPr>
      </w:pPr>
      <w:r w:rsidRPr="006D745F">
        <w:rPr>
          <w:rFonts w:ascii="Calibri" w:hAnsi="Calibri"/>
        </w:rPr>
        <w:t xml:space="preserve">Whites are able to opt in and out because they are the majority group – in </w:t>
      </w:r>
      <w:r w:rsidR="00645038" w:rsidRPr="006D745F">
        <w:rPr>
          <w:rFonts w:ascii="Calibri" w:hAnsi="Calibri"/>
        </w:rPr>
        <w:t>terms of h</w:t>
      </w:r>
      <w:r w:rsidRPr="006D745F">
        <w:rPr>
          <w:rFonts w:ascii="Calibri" w:hAnsi="Calibri"/>
        </w:rPr>
        <w:t>olding political and social power, as well as being a numerical majority</w:t>
      </w:r>
    </w:p>
    <w:p w14:paraId="69C80C0E" w14:textId="2676C644" w:rsidR="00166C52" w:rsidRPr="006D745F" w:rsidRDefault="00166C52" w:rsidP="00166C52">
      <w:pPr>
        <w:pStyle w:val="ListParagraph"/>
        <w:numPr>
          <w:ilvl w:val="2"/>
          <w:numId w:val="40"/>
        </w:numPr>
        <w:rPr>
          <w:rFonts w:ascii="Calibri" w:hAnsi="Calibri"/>
        </w:rPr>
      </w:pPr>
      <w:r w:rsidRPr="006D745F">
        <w:rPr>
          <w:rFonts w:ascii="Calibri" w:hAnsi="Calibri"/>
        </w:rPr>
        <w:t>There is no cost to optional ethnicities</w:t>
      </w:r>
    </w:p>
    <w:p w14:paraId="4C4C4EC5" w14:textId="5C23BE74" w:rsidR="00166C52" w:rsidRPr="006D745F" w:rsidRDefault="00166C52" w:rsidP="00166C52">
      <w:pPr>
        <w:pStyle w:val="ListParagraph"/>
        <w:numPr>
          <w:ilvl w:val="1"/>
          <w:numId w:val="40"/>
        </w:numPr>
        <w:rPr>
          <w:rFonts w:ascii="Calibri" w:hAnsi="Calibri"/>
        </w:rPr>
      </w:pPr>
      <w:r w:rsidRPr="006D745F">
        <w:rPr>
          <w:rFonts w:ascii="Calibri" w:hAnsi="Calibri"/>
        </w:rPr>
        <w:t>Most claims of optional ethnicities are “symbolic” – ethnicity that is individualistic in nature and without real social cost for the individual (Gans, 1979)</w:t>
      </w:r>
    </w:p>
    <w:p w14:paraId="4756585E" w14:textId="77777777" w:rsidR="00D825E0" w:rsidRPr="006D745F" w:rsidRDefault="00D825E0" w:rsidP="00D825E0">
      <w:pPr>
        <w:rPr>
          <w:rFonts w:ascii="Calibri" w:hAnsi="Calibri"/>
        </w:rPr>
      </w:pPr>
    </w:p>
    <w:p w14:paraId="3A7C9128" w14:textId="6C576A1C" w:rsidR="00D825E0" w:rsidRPr="006D745F" w:rsidRDefault="00D825E0" w:rsidP="00D825E0">
      <w:pPr>
        <w:rPr>
          <w:rFonts w:ascii="Calibri" w:hAnsi="Calibri"/>
        </w:rPr>
      </w:pPr>
      <w:r w:rsidRPr="006D745F">
        <w:rPr>
          <w:rFonts w:ascii="Calibri" w:hAnsi="Calibri"/>
        </w:rPr>
        <w:t>Monday November 19</w:t>
      </w:r>
      <w:r w:rsidRPr="006D745F">
        <w:rPr>
          <w:rFonts w:ascii="Calibri" w:hAnsi="Calibri"/>
          <w:vertAlign w:val="superscript"/>
        </w:rPr>
        <w:t>th</w:t>
      </w:r>
      <w:r w:rsidRPr="006D745F">
        <w:rPr>
          <w:rFonts w:ascii="Calibri" w:hAnsi="Calibri"/>
        </w:rPr>
        <w:t xml:space="preserve"> 2018 – Deviance and Crime</w:t>
      </w:r>
    </w:p>
    <w:p w14:paraId="44DF2A36" w14:textId="1EE6FA23" w:rsidR="00D825E0" w:rsidRPr="006D745F" w:rsidRDefault="00D825E0" w:rsidP="00D825E0">
      <w:pPr>
        <w:pStyle w:val="ListParagraph"/>
        <w:numPr>
          <w:ilvl w:val="0"/>
          <w:numId w:val="41"/>
        </w:numPr>
        <w:rPr>
          <w:rFonts w:ascii="Calibri" w:hAnsi="Calibri"/>
        </w:rPr>
      </w:pPr>
      <w:r w:rsidRPr="006D745F">
        <w:rPr>
          <w:rFonts w:ascii="Calibri" w:hAnsi="Calibri"/>
        </w:rPr>
        <w:t>Marijuana use</w:t>
      </w:r>
    </w:p>
    <w:p w14:paraId="658448BA" w14:textId="34F2077B" w:rsidR="00D825E0" w:rsidRPr="006D745F" w:rsidRDefault="00D825E0" w:rsidP="00D825E0">
      <w:pPr>
        <w:pStyle w:val="ListParagraph"/>
        <w:numPr>
          <w:ilvl w:val="1"/>
          <w:numId w:val="41"/>
        </w:numPr>
        <w:rPr>
          <w:rFonts w:ascii="Calibri" w:hAnsi="Calibri"/>
        </w:rPr>
      </w:pPr>
      <w:r w:rsidRPr="006D745F">
        <w:rPr>
          <w:rFonts w:ascii="Calibri" w:hAnsi="Calibri"/>
        </w:rPr>
        <w:t>Men more than women</w:t>
      </w:r>
    </w:p>
    <w:p w14:paraId="70BD9B0C" w14:textId="0E59D2D3" w:rsidR="00D825E0" w:rsidRPr="006D745F" w:rsidRDefault="00D825E0" w:rsidP="00D825E0">
      <w:pPr>
        <w:pStyle w:val="ListParagraph"/>
        <w:numPr>
          <w:ilvl w:val="1"/>
          <w:numId w:val="41"/>
        </w:numPr>
        <w:rPr>
          <w:rFonts w:ascii="Calibri" w:hAnsi="Calibri"/>
        </w:rPr>
      </w:pPr>
      <w:r w:rsidRPr="006D745F">
        <w:rPr>
          <w:rFonts w:ascii="Calibri" w:hAnsi="Calibri"/>
        </w:rPr>
        <w:t>Younger more than older</w:t>
      </w:r>
    </w:p>
    <w:p w14:paraId="0FFE9893" w14:textId="762AB723" w:rsidR="00D825E0" w:rsidRPr="006D745F" w:rsidRDefault="00D825E0" w:rsidP="00D825E0">
      <w:pPr>
        <w:pStyle w:val="ListParagraph"/>
        <w:numPr>
          <w:ilvl w:val="1"/>
          <w:numId w:val="41"/>
        </w:numPr>
        <w:rPr>
          <w:rFonts w:ascii="Calibri" w:hAnsi="Calibri"/>
        </w:rPr>
      </w:pPr>
      <w:r w:rsidRPr="006D745F">
        <w:rPr>
          <w:rFonts w:ascii="Calibri" w:hAnsi="Calibri"/>
        </w:rPr>
        <w:t>Not legal = deviance</w:t>
      </w:r>
    </w:p>
    <w:p w14:paraId="4BB4E7BA" w14:textId="62C403F7" w:rsidR="00D825E0" w:rsidRPr="006D745F" w:rsidRDefault="002831E4" w:rsidP="00D825E0">
      <w:pPr>
        <w:pStyle w:val="ListParagraph"/>
        <w:numPr>
          <w:ilvl w:val="0"/>
          <w:numId w:val="41"/>
        </w:numPr>
        <w:rPr>
          <w:rFonts w:ascii="Calibri" w:hAnsi="Calibri"/>
        </w:rPr>
      </w:pPr>
      <w:r w:rsidRPr="006D745F">
        <w:rPr>
          <w:rFonts w:ascii="Calibri" w:hAnsi="Calibri"/>
        </w:rPr>
        <w:t>Illegal drugs are deviant but socially acceptable</w:t>
      </w:r>
    </w:p>
    <w:p w14:paraId="503029E5" w14:textId="47E6A10C" w:rsidR="002831E4" w:rsidRPr="006D745F" w:rsidRDefault="002831E4" w:rsidP="00D825E0">
      <w:pPr>
        <w:pStyle w:val="ListParagraph"/>
        <w:numPr>
          <w:ilvl w:val="0"/>
          <w:numId w:val="41"/>
        </w:numPr>
        <w:rPr>
          <w:rFonts w:ascii="Calibri" w:hAnsi="Calibri"/>
        </w:rPr>
      </w:pPr>
      <w:r w:rsidRPr="006D745F">
        <w:rPr>
          <w:rFonts w:ascii="Calibri" w:hAnsi="Calibri"/>
        </w:rPr>
        <w:t>What is deviance?</w:t>
      </w:r>
    </w:p>
    <w:p w14:paraId="35F30A80" w14:textId="75803BBD" w:rsidR="002831E4" w:rsidRPr="006D745F" w:rsidRDefault="002831E4" w:rsidP="002831E4">
      <w:pPr>
        <w:pStyle w:val="ListParagraph"/>
        <w:numPr>
          <w:ilvl w:val="1"/>
          <w:numId w:val="41"/>
        </w:numPr>
        <w:rPr>
          <w:rFonts w:ascii="Calibri" w:hAnsi="Calibri"/>
        </w:rPr>
      </w:pPr>
      <w:r w:rsidRPr="006D745F">
        <w:rPr>
          <w:rFonts w:ascii="Calibri" w:hAnsi="Calibri"/>
        </w:rPr>
        <w:t>Deviance = a behaviour that strays from the norm, formal or informal</w:t>
      </w:r>
    </w:p>
    <w:p w14:paraId="75BD2D50" w14:textId="374264A6" w:rsidR="002831E4" w:rsidRPr="006D745F" w:rsidRDefault="002831E4" w:rsidP="002831E4">
      <w:pPr>
        <w:pStyle w:val="ListParagraph"/>
        <w:numPr>
          <w:ilvl w:val="2"/>
          <w:numId w:val="41"/>
        </w:numPr>
        <w:rPr>
          <w:rFonts w:ascii="Calibri" w:hAnsi="Calibri"/>
        </w:rPr>
      </w:pPr>
      <w:r w:rsidRPr="006D745F">
        <w:rPr>
          <w:rFonts w:ascii="Calibri" w:hAnsi="Calibri"/>
        </w:rPr>
        <w:t>Not about a kind of person, about an act</w:t>
      </w:r>
    </w:p>
    <w:p w14:paraId="427901AF" w14:textId="240378E6" w:rsidR="002831E4" w:rsidRPr="006D745F" w:rsidRDefault="002831E4" w:rsidP="002831E4">
      <w:pPr>
        <w:pStyle w:val="ListParagraph"/>
        <w:numPr>
          <w:ilvl w:val="2"/>
          <w:numId w:val="41"/>
        </w:numPr>
        <w:rPr>
          <w:rFonts w:ascii="Calibri" w:hAnsi="Calibri"/>
        </w:rPr>
      </w:pPr>
      <w:r w:rsidRPr="006D745F">
        <w:rPr>
          <w:rFonts w:ascii="Calibri" w:hAnsi="Calibri"/>
        </w:rPr>
        <w:t>Deviance does not mean bad, wrong, etc</w:t>
      </w:r>
      <w:r w:rsidR="006704A7" w:rsidRPr="006D745F">
        <w:rPr>
          <w:rFonts w:ascii="Calibri" w:hAnsi="Calibri"/>
        </w:rPr>
        <w:t>.</w:t>
      </w:r>
    </w:p>
    <w:p w14:paraId="1A68A64F" w14:textId="04A0907F" w:rsidR="002831E4" w:rsidRPr="006D745F" w:rsidRDefault="002831E4" w:rsidP="002831E4">
      <w:pPr>
        <w:pStyle w:val="ListParagraph"/>
        <w:numPr>
          <w:ilvl w:val="2"/>
          <w:numId w:val="41"/>
        </w:numPr>
        <w:rPr>
          <w:rFonts w:ascii="Calibri" w:hAnsi="Calibri"/>
        </w:rPr>
      </w:pPr>
      <w:r w:rsidRPr="006D745F">
        <w:rPr>
          <w:rFonts w:ascii="Calibri" w:hAnsi="Calibri"/>
        </w:rPr>
        <w:t>Deviance is a social or cultural construct, it is relative</w:t>
      </w:r>
    </w:p>
    <w:p w14:paraId="69D45067" w14:textId="46CF18E6" w:rsidR="002831E4" w:rsidRPr="006D745F" w:rsidRDefault="002831E4" w:rsidP="002831E4">
      <w:pPr>
        <w:pStyle w:val="ListParagraph"/>
        <w:numPr>
          <w:ilvl w:val="2"/>
          <w:numId w:val="41"/>
        </w:numPr>
        <w:rPr>
          <w:rFonts w:ascii="Calibri" w:hAnsi="Calibri"/>
        </w:rPr>
      </w:pPr>
      <w:r w:rsidRPr="006D745F">
        <w:rPr>
          <w:rFonts w:ascii="Calibri" w:hAnsi="Calibri"/>
        </w:rPr>
        <w:t>Definitions reflect power</w:t>
      </w:r>
    </w:p>
    <w:p w14:paraId="09A99333" w14:textId="52C71DFF" w:rsidR="002831E4" w:rsidRPr="006D745F" w:rsidRDefault="002831E4" w:rsidP="002831E4">
      <w:pPr>
        <w:pStyle w:val="ListParagraph"/>
        <w:numPr>
          <w:ilvl w:val="2"/>
          <w:numId w:val="41"/>
        </w:numPr>
        <w:rPr>
          <w:rFonts w:ascii="Calibri" w:hAnsi="Calibri"/>
        </w:rPr>
      </w:pPr>
      <w:r w:rsidRPr="006D745F">
        <w:rPr>
          <w:rFonts w:ascii="Calibri" w:hAnsi="Calibri"/>
        </w:rPr>
        <w:t>Deviance differs across cultures</w:t>
      </w:r>
    </w:p>
    <w:p w14:paraId="1B180459" w14:textId="0CEC8B01" w:rsidR="002831E4" w:rsidRPr="006D745F" w:rsidRDefault="002831E4" w:rsidP="002831E4">
      <w:pPr>
        <w:pStyle w:val="ListParagraph"/>
        <w:numPr>
          <w:ilvl w:val="2"/>
          <w:numId w:val="41"/>
        </w:numPr>
        <w:rPr>
          <w:rFonts w:ascii="Calibri" w:hAnsi="Calibri"/>
        </w:rPr>
      </w:pPr>
      <w:r w:rsidRPr="006D745F">
        <w:rPr>
          <w:rFonts w:ascii="Calibri" w:hAnsi="Calibri"/>
        </w:rPr>
        <w:lastRenderedPageBreak/>
        <w:t>Deviance is contested within cultures</w:t>
      </w:r>
    </w:p>
    <w:p w14:paraId="3705E87D" w14:textId="25200D73" w:rsidR="002831E4" w:rsidRPr="006D745F" w:rsidRDefault="002831E4" w:rsidP="002831E4">
      <w:pPr>
        <w:pStyle w:val="ListParagraph"/>
        <w:numPr>
          <w:ilvl w:val="2"/>
          <w:numId w:val="41"/>
        </w:numPr>
        <w:rPr>
          <w:rFonts w:ascii="Calibri" w:hAnsi="Calibri"/>
        </w:rPr>
      </w:pPr>
      <w:r w:rsidRPr="006D745F">
        <w:rPr>
          <w:rFonts w:ascii="Calibri" w:hAnsi="Calibri"/>
        </w:rPr>
        <w:t>Deviance changes over time</w:t>
      </w:r>
    </w:p>
    <w:p w14:paraId="7947F8A5" w14:textId="14C65C04" w:rsidR="002831E4" w:rsidRPr="006D745F" w:rsidRDefault="002831E4" w:rsidP="002831E4">
      <w:pPr>
        <w:pStyle w:val="ListParagraph"/>
        <w:numPr>
          <w:ilvl w:val="2"/>
          <w:numId w:val="41"/>
        </w:numPr>
        <w:rPr>
          <w:rFonts w:ascii="Calibri" w:hAnsi="Calibri"/>
        </w:rPr>
      </w:pPr>
      <w:r w:rsidRPr="006D745F">
        <w:rPr>
          <w:rFonts w:ascii="Calibri" w:hAnsi="Calibri"/>
        </w:rPr>
        <w:t>Dominant culture is the norm</w:t>
      </w:r>
    </w:p>
    <w:p w14:paraId="3B10F651" w14:textId="01277D5C" w:rsidR="002831E4" w:rsidRPr="006D745F" w:rsidRDefault="002831E4" w:rsidP="002831E4">
      <w:pPr>
        <w:pStyle w:val="ListParagraph"/>
        <w:numPr>
          <w:ilvl w:val="2"/>
          <w:numId w:val="41"/>
        </w:numPr>
        <w:rPr>
          <w:rFonts w:ascii="Calibri" w:hAnsi="Calibri"/>
        </w:rPr>
      </w:pPr>
      <w:r w:rsidRPr="006D745F">
        <w:rPr>
          <w:rFonts w:ascii="Calibri" w:hAnsi="Calibri"/>
        </w:rPr>
        <w:t>Abiding by “the norm’ is rewarded, being deviant is punished with negative sanctions</w:t>
      </w:r>
    </w:p>
    <w:p w14:paraId="7F01BFC9" w14:textId="6CF0CC38" w:rsidR="002831E4" w:rsidRPr="006D745F" w:rsidRDefault="002831E4" w:rsidP="002831E4">
      <w:pPr>
        <w:pStyle w:val="ListParagraph"/>
        <w:numPr>
          <w:ilvl w:val="0"/>
          <w:numId w:val="41"/>
        </w:numPr>
        <w:rPr>
          <w:rFonts w:ascii="Calibri" w:hAnsi="Calibri"/>
        </w:rPr>
      </w:pPr>
      <w:r w:rsidRPr="006D745F">
        <w:rPr>
          <w:rFonts w:ascii="Calibri" w:hAnsi="Calibri"/>
        </w:rPr>
        <w:t>Deviance and Crime as Social Control</w:t>
      </w:r>
    </w:p>
    <w:p w14:paraId="59B0C134" w14:textId="09F8B52A" w:rsidR="002831E4" w:rsidRPr="006D745F" w:rsidRDefault="002831E4" w:rsidP="002831E4">
      <w:pPr>
        <w:pStyle w:val="ListParagraph"/>
        <w:numPr>
          <w:ilvl w:val="1"/>
          <w:numId w:val="41"/>
        </w:numPr>
        <w:rPr>
          <w:rFonts w:ascii="Calibri" w:hAnsi="Calibri"/>
        </w:rPr>
      </w:pPr>
      <w:r w:rsidRPr="006D745F">
        <w:rPr>
          <w:rFonts w:ascii="Calibri" w:hAnsi="Calibri"/>
          <w:b/>
        </w:rPr>
        <w:t xml:space="preserve">Deviance = </w:t>
      </w:r>
      <w:r w:rsidRPr="006D745F">
        <w:rPr>
          <w:rFonts w:ascii="Calibri" w:hAnsi="Calibri"/>
        </w:rPr>
        <w:t>the recognized violation of cultural norms, rule breaking</w:t>
      </w:r>
    </w:p>
    <w:p w14:paraId="254AD205" w14:textId="579D4B4C" w:rsidR="002831E4" w:rsidRPr="006D745F" w:rsidRDefault="002831E4" w:rsidP="002831E4">
      <w:pPr>
        <w:pStyle w:val="ListParagraph"/>
        <w:numPr>
          <w:ilvl w:val="2"/>
          <w:numId w:val="41"/>
        </w:numPr>
        <w:rPr>
          <w:rFonts w:ascii="Calibri" w:hAnsi="Calibri"/>
        </w:rPr>
      </w:pPr>
      <w:r w:rsidRPr="006D745F">
        <w:rPr>
          <w:rFonts w:ascii="Calibri" w:hAnsi="Calibri"/>
        </w:rPr>
        <w:t>Minor acts</w:t>
      </w:r>
    </w:p>
    <w:p w14:paraId="6C4CC137" w14:textId="03E63298" w:rsidR="002831E4" w:rsidRPr="006D745F" w:rsidRDefault="002831E4" w:rsidP="002831E4">
      <w:pPr>
        <w:pStyle w:val="ListParagraph"/>
        <w:numPr>
          <w:ilvl w:val="2"/>
          <w:numId w:val="41"/>
        </w:numPr>
        <w:rPr>
          <w:rFonts w:ascii="Calibri" w:hAnsi="Calibri"/>
        </w:rPr>
      </w:pPr>
      <w:r w:rsidRPr="006D745F">
        <w:rPr>
          <w:rFonts w:ascii="Calibri" w:hAnsi="Calibri"/>
        </w:rPr>
        <w:t>Lesser crimes</w:t>
      </w:r>
    </w:p>
    <w:p w14:paraId="62F59F1E" w14:textId="73AFE4D6" w:rsidR="002831E4" w:rsidRPr="006D745F" w:rsidRDefault="002831E4" w:rsidP="002831E4">
      <w:pPr>
        <w:pStyle w:val="ListParagraph"/>
        <w:numPr>
          <w:ilvl w:val="2"/>
          <w:numId w:val="41"/>
        </w:numPr>
        <w:rPr>
          <w:rFonts w:ascii="Calibri" w:hAnsi="Calibri"/>
        </w:rPr>
      </w:pPr>
      <w:r w:rsidRPr="006D745F">
        <w:rPr>
          <w:rFonts w:ascii="Calibri" w:hAnsi="Calibri"/>
        </w:rPr>
        <w:t>Consensus crimes</w:t>
      </w:r>
      <w:r w:rsidR="00BD7D73" w:rsidRPr="006D745F">
        <w:rPr>
          <w:rFonts w:ascii="Calibri" w:hAnsi="Calibri"/>
        </w:rPr>
        <w:t xml:space="preserve"> – things that are illegal that we punish </w:t>
      </w:r>
    </w:p>
    <w:p w14:paraId="581A968B" w14:textId="73FDAF44" w:rsidR="002831E4" w:rsidRPr="006D745F" w:rsidRDefault="00BD7D73" w:rsidP="00BD7D73">
      <w:pPr>
        <w:pStyle w:val="ListParagraph"/>
        <w:numPr>
          <w:ilvl w:val="1"/>
          <w:numId w:val="41"/>
        </w:numPr>
        <w:rPr>
          <w:rFonts w:ascii="Calibri" w:hAnsi="Calibri"/>
        </w:rPr>
      </w:pPr>
      <w:r w:rsidRPr="006D745F">
        <w:rPr>
          <w:rFonts w:ascii="Calibri" w:hAnsi="Calibri"/>
        </w:rPr>
        <w:t xml:space="preserve">Nonconformity becomes deviance when it is subjected to </w:t>
      </w:r>
      <w:r w:rsidRPr="006D745F">
        <w:rPr>
          <w:rFonts w:ascii="Calibri" w:hAnsi="Calibri"/>
          <w:b/>
        </w:rPr>
        <w:t>social control</w:t>
      </w:r>
    </w:p>
    <w:p w14:paraId="6639C015" w14:textId="0939439F" w:rsidR="00BD7D73" w:rsidRPr="006D745F" w:rsidRDefault="00BD7D73" w:rsidP="00BD7D73">
      <w:pPr>
        <w:pStyle w:val="ListParagraph"/>
        <w:numPr>
          <w:ilvl w:val="1"/>
          <w:numId w:val="41"/>
        </w:numPr>
        <w:rPr>
          <w:rFonts w:ascii="Calibri" w:hAnsi="Calibri"/>
        </w:rPr>
      </w:pPr>
      <w:r w:rsidRPr="006D745F">
        <w:rPr>
          <w:rFonts w:ascii="Calibri" w:hAnsi="Calibri"/>
          <w:b/>
        </w:rPr>
        <w:t xml:space="preserve">Social control: </w:t>
      </w:r>
      <w:r w:rsidRPr="006D745F">
        <w:rPr>
          <w:rFonts w:ascii="Calibri" w:hAnsi="Calibri"/>
        </w:rPr>
        <w:t>attempts by society to regulate people’s thoughts and behaviour (positive or negative)</w:t>
      </w:r>
    </w:p>
    <w:p w14:paraId="5571C902" w14:textId="655B959F" w:rsidR="00BD7D73" w:rsidRPr="006D745F" w:rsidRDefault="00BD7D73" w:rsidP="00BD7D73">
      <w:pPr>
        <w:pStyle w:val="ListParagraph"/>
        <w:numPr>
          <w:ilvl w:val="1"/>
          <w:numId w:val="41"/>
        </w:numPr>
        <w:rPr>
          <w:rFonts w:ascii="Calibri" w:hAnsi="Calibri"/>
        </w:rPr>
      </w:pPr>
      <w:r w:rsidRPr="006D745F">
        <w:rPr>
          <w:rFonts w:ascii="Calibri" w:hAnsi="Calibri"/>
        </w:rPr>
        <w:t>Two types of social control:</w:t>
      </w:r>
    </w:p>
    <w:p w14:paraId="74E3E1D5" w14:textId="62A6978A" w:rsidR="00BD7D73" w:rsidRPr="006D745F" w:rsidRDefault="00BD7D73" w:rsidP="00BD7D73">
      <w:pPr>
        <w:pStyle w:val="ListParagraph"/>
        <w:numPr>
          <w:ilvl w:val="2"/>
          <w:numId w:val="41"/>
        </w:numPr>
        <w:rPr>
          <w:rFonts w:ascii="Calibri" w:hAnsi="Calibri"/>
        </w:rPr>
      </w:pPr>
      <w:r w:rsidRPr="006D745F">
        <w:rPr>
          <w:rFonts w:ascii="Calibri" w:hAnsi="Calibri"/>
          <w:b/>
        </w:rPr>
        <w:t xml:space="preserve">Informal social control = </w:t>
      </w:r>
      <w:r w:rsidRPr="006D745F">
        <w:rPr>
          <w:rFonts w:ascii="Calibri" w:hAnsi="Calibri"/>
        </w:rPr>
        <w:t>exercised in course of face-to-face interaction among individuals</w:t>
      </w:r>
    </w:p>
    <w:p w14:paraId="2C1080DF" w14:textId="768B8030" w:rsidR="00BD7D73" w:rsidRPr="006D745F" w:rsidRDefault="00BD7D73" w:rsidP="00BD7D73">
      <w:pPr>
        <w:pStyle w:val="ListParagraph"/>
        <w:numPr>
          <w:ilvl w:val="3"/>
          <w:numId w:val="41"/>
        </w:numPr>
        <w:rPr>
          <w:rFonts w:ascii="Calibri" w:hAnsi="Calibri"/>
        </w:rPr>
      </w:pPr>
      <w:r w:rsidRPr="006D745F">
        <w:rPr>
          <w:rFonts w:ascii="Calibri" w:hAnsi="Calibri"/>
        </w:rPr>
        <w:t>“what would my family think?”</w:t>
      </w:r>
    </w:p>
    <w:p w14:paraId="4ADC0444" w14:textId="6D7C025A" w:rsidR="00BD7D73" w:rsidRPr="006D745F" w:rsidRDefault="00BD7D73" w:rsidP="00BD7D73">
      <w:pPr>
        <w:pStyle w:val="ListParagraph"/>
        <w:numPr>
          <w:ilvl w:val="2"/>
          <w:numId w:val="41"/>
        </w:numPr>
        <w:rPr>
          <w:rFonts w:ascii="Calibri" w:hAnsi="Calibri"/>
        </w:rPr>
      </w:pPr>
      <w:r w:rsidRPr="006D745F">
        <w:rPr>
          <w:rFonts w:ascii="Calibri" w:hAnsi="Calibri"/>
          <w:b/>
        </w:rPr>
        <w:t xml:space="preserve">Formal social control = </w:t>
      </w:r>
      <w:r w:rsidRPr="006D745F">
        <w:rPr>
          <w:rFonts w:ascii="Calibri" w:hAnsi="Calibri"/>
        </w:rPr>
        <w:t>practiced by the state through official organizations and agents</w:t>
      </w:r>
    </w:p>
    <w:p w14:paraId="44A57024" w14:textId="48482074" w:rsidR="00BD7D73" w:rsidRPr="00AB7A02" w:rsidRDefault="00BD7D73" w:rsidP="00AB7A02">
      <w:pPr>
        <w:pStyle w:val="ListParagraph"/>
        <w:numPr>
          <w:ilvl w:val="3"/>
          <w:numId w:val="41"/>
        </w:numPr>
        <w:rPr>
          <w:rFonts w:ascii="Calibri" w:hAnsi="Calibri"/>
        </w:rPr>
      </w:pPr>
      <w:r w:rsidRPr="006D745F">
        <w:rPr>
          <w:rFonts w:ascii="Calibri" w:hAnsi="Calibri"/>
        </w:rPr>
        <w:t>Practiced by the state</w:t>
      </w:r>
    </w:p>
    <w:p w14:paraId="56C5E884" w14:textId="0D63B1B7" w:rsidR="00BD7D73" w:rsidRPr="006D745F" w:rsidRDefault="00BD7D73" w:rsidP="00BD7D73">
      <w:pPr>
        <w:pStyle w:val="ListParagraph"/>
        <w:numPr>
          <w:ilvl w:val="0"/>
          <w:numId w:val="41"/>
        </w:numPr>
        <w:rPr>
          <w:rFonts w:ascii="Calibri" w:hAnsi="Calibri"/>
        </w:rPr>
      </w:pPr>
      <w:r w:rsidRPr="006D745F">
        <w:rPr>
          <w:rFonts w:ascii="Calibri" w:hAnsi="Calibri"/>
        </w:rPr>
        <w:t>Social Constructionism versus Essentialism</w:t>
      </w:r>
    </w:p>
    <w:p w14:paraId="2723398E" w14:textId="16FFE936" w:rsidR="00BD7D73" w:rsidRPr="006D745F" w:rsidRDefault="00BD7D73" w:rsidP="00BD7D73">
      <w:pPr>
        <w:pStyle w:val="ListParagraph"/>
        <w:numPr>
          <w:ilvl w:val="1"/>
          <w:numId w:val="41"/>
        </w:numPr>
        <w:rPr>
          <w:rFonts w:ascii="Calibri" w:hAnsi="Calibri"/>
        </w:rPr>
      </w:pPr>
      <w:r w:rsidRPr="006D745F">
        <w:rPr>
          <w:rFonts w:ascii="Calibri" w:hAnsi="Calibri"/>
          <w:b/>
        </w:rPr>
        <w:t xml:space="preserve">Essentialism </w:t>
      </w:r>
      <w:r w:rsidRPr="006D745F">
        <w:rPr>
          <w:rFonts w:ascii="Calibri" w:hAnsi="Calibri"/>
        </w:rPr>
        <w:t>argues that there is something “natural”, “true”, “universal” and therefore “objectively determined” about social phenomena such as deviance</w:t>
      </w:r>
    </w:p>
    <w:p w14:paraId="6C9B25A4" w14:textId="2BC8AA40" w:rsidR="00BD7D73" w:rsidRPr="006D745F" w:rsidRDefault="00BD7D73" w:rsidP="00BD7D73">
      <w:pPr>
        <w:pStyle w:val="ListParagraph"/>
        <w:numPr>
          <w:ilvl w:val="1"/>
          <w:numId w:val="41"/>
        </w:numPr>
        <w:rPr>
          <w:rFonts w:ascii="Calibri" w:hAnsi="Calibri"/>
        </w:rPr>
      </w:pPr>
      <w:r w:rsidRPr="006D745F">
        <w:rPr>
          <w:rFonts w:ascii="Calibri" w:hAnsi="Calibri"/>
          <w:b/>
        </w:rPr>
        <w:t xml:space="preserve">Social constructionism </w:t>
      </w:r>
      <w:r w:rsidRPr="006D745F">
        <w:rPr>
          <w:rFonts w:ascii="Calibri" w:hAnsi="Calibri"/>
        </w:rPr>
        <w:t>proposed that elements of social life, such as deviance are not natural but are created by a society or culture</w:t>
      </w:r>
    </w:p>
    <w:p w14:paraId="0400BFBF" w14:textId="2F061C1B" w:rsidR="00BD7D73" w:rsidRPr="006D745F" w:rsidRDefault="00BD7D73" w:rsidP="00BD7D73">
      <w:pPr>
        <w:pStyle w:val="ListParagraph"/>
        <w:numPr>
          <w:ilvl w:val="2"/>
          <w:numId w:val="41"/>
        </w:numPr>
        <w:rPr>
          <w:rFonts w:ascii="Calibri" w:hAnsi="Calibri"/>
        </w:rPr>
      </w:pPr>
      <w:r w:rsidRPr="006D745F">
        <w:rPr>
          <w:rFonts w:ascii="Calibri" w:hAnsi="Calibri"/>
        </w:rPr>
        <w:t>Consider: changing definitions of homosexuality as deviant (see Gary Kinsman, 2010)</w:t>
      </w:r>
    </w:p>
    <w:p w14:paraId="7F1A4CED" w14:textId="428B7853" w:rsidR="00BD7D73" w:rsidRPr="006D745F" w:rsidRDefault="00BD7D73" w:rsidP="00BD7D73">
      <w:pPr>
        <w:pStyle w:val="ListParagraph"/>
        <w:numPr>
          <w:ilvl w:val="2"/>
          <w:numId w:val="41"/>
        </w:numPr>
        <w:rPr>
          <w:rFonts w:ascii="Calibri" w:hAnsi="Calibri"/>
        </w:rPr>
      </w:pPr>
      <w:r w:rsidRPr="006D745F">
        <w:rPr>
          <w:rFonts w:ascii="Calibri" w:hAnsi="Calibri"/>
        </w:rPr>
        <w:t>Until 1969 Homosexuality in Canada was punishable by death</w:t>
      </w:r>
    </w:p>
    <w:p w14:paraId="187102F7" w14:textId="3D87FA19" w:rsidR="00BD7D73" w:rsidRPr="006D745F" w:rsidRDefault="00BD7D73" w:rsidP="00BD7D73">
      <w:pPr>
        <w:pStyle w:val="ListParagraph"/>
        <w:numPr>
          <w:ilvl w:val="2"/>
          <w:numId w:val="41"/>
        </w:numPr>
        <w:rPr>
          <w:rFonts w:ascii="Calibri" w:hAnsi="Calibri"/>
        </w:rPr>
      </w:pPr>
      <w:r w:rsidRPr="006D745F">
        <w:rPr>
          <w:rFonts w:ascii="Calibri" w:hAnsi="Calibri"/>
        </w:rPr>
        <w:t>Everett Klippert deemed a dangerous sexual offender in 1965 for admitting to being gay</w:t>
      </w:r>
    </w:p>
    <w:p w14:paraId="2492630E" w14:textId="4CED4DA7" w:rsidR="00BD7D73" w:rsidRPr="006D745F" w:rsidRDefault="00BD7D73" w:rsidP="00BD7D73">
      <w:pPr>
        <w:pStyle w:val="ListParagraph"/>
        <w:numPr>
          <w:ilvl w:val="2"/>
          <w:numId w:val="41"/>
        </w:numPr>
        <w:rPr>
          <w:rFonts w:ascii="Calibri" w:hAnsi="Calibri"/>
        </w:rPr>
      </w:pPr>
      <w:r w:rsidRPr="006D745F">
        <w:rPr>
          <w:rFonts w:ascii="Calibri" w:hAnsi="Calibri"/>
        </w:rPr>
        <w:t>Cold War: Discrimination was institutionalized</w:t>
      </w:r>
    </w:p>
    <w:p w14:paraId="1EEEDEFD" w14:textId="4B42D28E" w:rsidR="00BD7D73" w:rsidRPr="006D745F" w:rsidRDefault="00E45617" w:rsidP="00E45617">
      <w:pPr>
        <w:pStyle w:val="ListParagraph"/>
        <w:numPr>
          <w:ilvl w:val="3"/>
          <w:numId w:val="41"/>
        </w:numPr>
        <w:rPr>
          <w:rFonts w:ascii="Calibri" w:hAnsi="Calibri"/>
        </w:rPr>
      </w:pPr>
      <w:r w:rsidRPr="006D745F">
        <w:rPr>
          <w:rFonts w:ascii="Calibri" w:hAnsi="Calibri"/>
        </w:rPr>
        <w:t>RCMP and the “Fruit Machine”</w:t>
      </w:r>
    </w:p>
    <w:p w14:paraId="5D946D26" w14:textId="30ED77C4" w:rsidR="00E45617" w:rsidRPr="006D745F" w:rsidRDefault="00E45617" w:rsidP="00E45617">
      <w:pPr>
        <w:pStyle w:val="ListParagraph"/>
        <w:numPr>
          <w:ilvl w:val="4"/>
          <w:numId w:val="41"/>
        </w:numPr>
        <w:rPr>
          <w:rFonts w:ascii="Calibri" w:hAnsi="Calibri"/>
        </w:rPr>
      </w:pPr>
      <w:r w:rsidRPr="006D745F">
        <w:rPr>
          <w:rFonts w:ascii="Calibri" w:hAnsi="Calibri"/>
        </w:rPr>
        <w:t>Measures their response to pornography</w:t>
      </w:r>
    </w:p>
    <w:p w14:paraId="324C372D" w14:textId="4E844B9B" w:rsidR="00E45617" w:rsidRPr="006D745F" w:rsidRDefault="00E45617" w:rsidP="00E45617">
      <w:pPr>
        <w:pStyle w:val="ListParagraph"/>
        <w:numPr>
          <w:ilvl w:val="2"/>
          <w:numId w:val="41"/>
        </w:numPr>
        <w:rPr>
          <w:rFonts w:ascii="Calibri" w:hAnsi="Calibri"/>
        </w:rPr>
      </w:pPr>
      <w:r w:rsidRPr="006D745F">
        <w:rPr>
          <w:rFonts w:ascii="Calibri" w:hAnsi="Calibri"/>
        </w:rPr>
        <w:t>1969 Federal legislation decriminalized homosexuality (Trudeau: “the State has no place in the bedrooms of the nation”)</w:t>
      </w:r>
    </w:p>
    <w:p w14:paraId="10558270" w14:textId="353F0C34" w:rsidR="00E45617" w:rsidRPr="006D745F" w:rsidRDefault="00E45617" w:rsidP="00E45617">
      <w:pPr>
        <w:pStyle w:val="ListParagraph"/>
        <w:numPr>
          <w:ilvl w:val="2"/>
          <w:numId w:val="41"/>
        </w:numPr>
        <w:rPr>
          <w:rFonts w:ascii="Calibri" w:hAnsi="Calibri"/>
        </w:rPr>
      </w:pPr>
      <w:r w:rsidRPr="006D745F">
        <w:rPr>
          <w:rFonts w:ascii="Calibri" w:hAnsi="Calibri"/>
        </w:rPr>
        <w:t xml:space="preserve">Overt discrimination continued in the Canadian military until 1992 </w:t>
      </w:r>
    </w:p>
    <w:p w14:paraId="4EC4096C" w14:textId="0CB02A05" w:rsidR="00E45617" w:rsidRPr="006D745F" w:rsidRDefault="00E45617" w:rsidP="00E45617">
      <w:pPr>
        <w:pStyle w:val="ListParagraph"/>
        <w:numPr>
          <w:ilvl w:val="0"/>
          <w:numId w:val="41"/>
        </w:numPr>
        <w:rPr>
          <w:rFonts w:ascii="Calibri" w:hAnsi="Calibri"/>
        </w:rPr>
      </w:pPr>
      <w:r w:rsidRPr="006D745F">
        <w:rPr>
          <w:rFonts w:ascii="Calibri" w:hAnsi="Calibri"/>
        </w:rPr>
        <w:t>Homosexuality and Cultural Change in Canada</w:t>
      </w:r>
    </w:p>
    <w:p w14:paraId="51AA489A" w14:textId="4865BB2B" w:rsidR="00E45617" w:rsidRPr="006D745F" w:rsidRDefault="00E45617" w:rsidP="00E45617">
      <w:pPr>
        <w:pStyle w:val="ListParagraph"/>
        <w:numPr>
          <w:ilvl w:val="1"/>
          <w:numId w:val="41"/>
        </w:numPr>
        <w:rPr>
          <w:rFonts w:ascii="Calibri" w:hAnsi="Calibri"/>
        </w:rPr>
      </w:pPr>
      <w:r w:rsidRPr="006D745F">
        <w:rPr>
          <w:rFonts w:ascii="Calibri" w:hAnsi="Calibri"/>
          <w:b/>
        </w:rPr>
        <w:t>Pardon of Everett Klippert (2016)</w:t>
      </w:r>
    </w:p>
    <w:p w14:paraId="5D48AEC6" w14:textId="7E95D76D" w:rsidR="00E45617" w:rsidRPr="006D745F" w:rsidRDefault="00E45617" w:rsidP="00E45617">
      <w:pPr>
        <w:pStyle w:val="ListParagraph"/>
        <w:numPr>
          <w:ilvl w:val="2"/>
          <w:numId w:val="41"/>
        </w:numPr>
        <w:rPr>
          <w:rFonts w:ascii="Calibri" w:hAnsi="Calibri"/>
        </w:rPr>
      </w:pPr>
      <w:r w:rsidRPr="006D745F">
        <w:rPr>
          <w:rFonts w:ascii="Calibri" w:hAnsi="Calibri"/>
        </w:rPr>
        <w:t xml:space="preserve">Pardoning </w:t>
      </w:r>
      <w:proofErr w:type="spellStart"/>
      <w:r w:rsidRPr="006D745F">
        <w:rPr>
          <w:rFonts w:ascii="Calibri" w:hAnsi="Calibri"/>
        </w:rPr>
        <w:t>f</w:t>
      </w:r>
      <w:proofErr w:type="spellEnd"/>
      <w:r w:rsidRPr="006D745F">
        <w:rPr>
          <w:rFonts w:ascii="Calibri" w:hAnsi="Calibri"/>
        </w:rPr>
        <w:t xml:space="preserve"> the last Canadian ever to be jailed for homosexuality (1966)</w:t>
      </w:r>
    </w:p>
    <w:p w14:paraId="48083995" w14:textId="38409964" w:rsidR="00E45617" w:rsidRPr="006D745F" w:rsidRDefault="00E45617" w:rsidP="00E45617">
      <w:pPr>
        <w:pStyle w:val="ListParagraph"/>
        <w:numPr>
          <w:ilvl w:val="1"/>
          <w:numId w:val="41"/>
        </w:numPr>
        <w:rPr>
          <w:rFonts w:ascii="Calibri" w:hAnsi="Calibri"/>
        </w:rPr>
      </w:pPr>
      <w:r w:rsidRPr="006D745F">
        <w:rPr>
          <w:rFonts w:ascii="Calibri" w:hAnsi="Calibri"/>
          <w:b/>
        </w:rPr>
        <w:t>Expungement of Historically Unjust Convictions Act (2017)</w:t>
      </w:r>
    </w:p>
    <w:p w14:paraId="557669AE" w14:textId="16765B41" w:rsidR="00E45617" w:rsidRPr="006D745F" w:rsidRDefault="00E45617" w:rsidP="00E45617">
      <w:pPr>
        <w:pStyle w:val="ListParagraph"/>
        <w:numPr>
          <w:ilvl w:val="2"/>
          <w:numId w:val="41"/>
        </w:numPr>
        <w:rPr>
          <w:rFonts w:ascii="Calibri" w:hAnsi="Calibri"/>
        </w:rPr>
      </w:pPr>
      <w:r w:rsidRPr="006D745F">
        <w:rPr>
          <w:rFonts w:ascii="Calibri" w:hAnsi="Calibri"/>
        </w:rPr>
        <w:t>Trudeau apologizes for “our collective shame” and provides opportunity to expunge past convictions for Criminal Code violations (including those already deceased)</w:t>
      </w:r>
    </w:p>
    <w:p w14:paraId="55979BBD" w14:textId="5B00BB96" w:rsidR="00E45617" w:rsidRPr="006D745F" w:rsidRDefault="00E45617" w:rsidP="00E45617">
      <w:pPr>
        <w:pStyle w:val="ListParagraph"/>
        <w:numPr>
          <w:ilvl w:val="0"/>
          <w:numId w:val="41"/>
        </w:numPr>
        <w:rPr>
          <w:rFonts w:ascii="Calibri" w:hAnsi="Calibri"/>
        </w:rPr>
      </w:pPr>
      <w:r w:rsidRPr="006D745F">
        <w:rPr>
          <w:rFonts w:ascii="Calibri" w:hAnsi="Calibri"/>
        </w:rPr>
        <w:t>Functionalist Theories of Deviance: Strain Theory</w:t>
      </w:r>
    </w:p>
    <w:p w14:paraId="343E744F" w14:textId="4E344355" w:rsidR="00E45617" w:rsidRPr="006D745F" w:rsidRDefault="00E45617" w:rsidP="00E45617">
      <w:pPr>
        <w:pStyle w:val="ListParagraph"/>
        <w:numPr>
          <w:ilvl w:val="1"/>
          <w:numId w:val="41"/>
        </w:numPr>
        <w:rPr>
          <w:rFonts w:ascii="Calibri" w:hAnsi="Calibri"/>
        </w:rPr>
      </w:pPr>
      <w:r w:rsidRPr="006D745F">
        <w:rPr>
          <w:rFonts w:ascii="Calibri" w:hAnsi="Calibri"/>
        </w:rPr>
        <w:t xml:space="preserve">Rooted in functionalist ideas about </w:t>
      </w:r>
      <w:r w:rsidRPr="006D745F">
        <w:rPr>
          <w:rFonts w:ascii="Calibri" w:hAnsi="Calibri"/>
          <w:b/>
        </w:rPr>
        <w:t xml:space="preserve">Anomie – </w:t>
      </w:r>
      <w:r w:rsidRPr="006D745F">
        <w:rPr>
          <w:rFonts w:ascii="Calibri" w:hAnsi="Calibri"/>
        </w:rPr>
        <w:t>a social condition characterized by weak, absent, or conflicting norms</w:t>
      </w:r>
    </w:p>
    <w:p w14:paraId="054BF64B" w14:textId="2B9EF87F" w:rsidR="00E45617" w:rsidRPr="006D745F" w:rsidRDefault="00E45617" w:rsidP="00E45617">
      <w:pPr>
        <w:pStyle w:val="ListParagraph"/>
        <w:numPr>
          <w:ilvl w:val="2"/>
          <w:numId w:val="41"/>
        </w:numPr>
        <w:rPr>
          <w:rFonts w:ascii="Calibri" w:hAnsi="Calibri"/>
        </w:rPr>
      </w:pPr>
      <w:r w:rsidRPr="006D745F">
        <w:rPr>
          <w:rFonts w:ascii="Calibri" w:hAnsi="Calibri"/>
        </w:rPr>
        <w:t xml:space="preserve">Anomie came from Durkheim </w:t>
      </w:r>
    </w:p>
    <w:p w14:paraId="20D522A6" w14:textId="390A16DD" w:rsidR="00E45617" w:rsidRPr="006D745F" w:rsidRDefault="00E45617" w:rsidP="00E45617">
      <w:pPr>
        <w:pStyle w:val="ListParagraph"/>
        <w:numPr>
          <w:ilvl w:val="2"/>
          <w:numId w:val="41"/>
        </w:numPr>
        <w:rPr>
          <w:rFonts w:ascii="Calibri" w:hAnsi="Calibri"/>
        </w:rPr>
      </w:pPr>
      <w:r w:rsidRPr="006D745F">
        <w:rPr>
          <w:rFonts w:ascii="Calibri" w:hAnsi="Calibri"/>
        </w:rPr>
        <w:t>Functionalists believe that society is characterized by stability</w:t>
      </w:r>
    </w:p>
    <w:p w14:paraId="3F9834BF" w14:textId="0F139593" w:rsidR="00E45617" w:rsidRPr="006D745F" w:rsidRDefault="00E45617" w:rsidP="00E45617">
      <w:pPr>
        <w:pStyle w:val="ListParagraph"/>
        <w:numPr>
          <w:ilvl w:val="2"/>
          <w:numId w:val="41"/>
        </w:numPr>
        <w:rPr>
          <w:rFonts w:ascii="Calibri" w:hAnsi="Calibri"/>
        </w:rPr>
      </w:pPr>
      <w:r w:rsidRPr="006D745F">
        <w:rPr>
          <w:rFonts w:ascii="Calibri" w:hAnsi="Calibri"/>
        </w:rPr>
        <w:t>We are more likely to see crime and deviance in a state of anomie</w:t>
      </w:r>
    </w:p>
    <w:p w14:paraId="28F661D3" w14:textId="06BD40D5" w:rsidR="00E45617" w:rsidRPr="006D745F" w:rsidRDefault="00E45617" w:rsidP="00E45617">
      <w:pPr>
        <w:pStyle w:val="ListParagraph"/>
        <w:numPr>
          <w:ilvl w:val="1"/>
          <w:numId w:val="41"/>
        </w:numPr>
        <w:rPr>
          <w:rFonts w:ascii="Calibri" w:hAnsi="Calibri"/>
        </w:rPr>
      </w:pPr>
      <w:r w:rsidRPr="006D745F">
        <w:rPr>
          <w:rFonts w:ascii="Calibri" w:hAnsi="Calibri"/>
        </w:rPr>
        <w:t>Robert K. Merton (1938 functionalist) explained why some individuals “chose” to be criminally deviant</w:t>
      </w:r>
    </w:p>
    <w:p w14:paraId="371B08DF" w14:textId="47F7B488" w:rsidR="00E45617" w:rsidRPr="006D745F" w:rsidRDefault="00D044A2" w:rsidP="00E45617">
      <w:pPr>
        <w:pStyle w:val="ListParagraph"/>
        <w:numPr>
          <w:ilvl w:val="1"/>
          <w:numId w:val="41"/>
        </w:numPr>
        <w:rPr>
          <w:rFonts w:ascii="Calibri" w:hAnsi="Calibri"/>
        </w:rPr>
      </w:pPr>
      <w:r w:rsidRPr="006D745F">
        <w:rPr>
          <w:rFonts w:ascii="Calibri" w:hAnsi="Calibri"/>
          <w:b/>
        </w:rPr>
        <w:t xml:space="preserve">The American Dream: </w:t>
      </w:r>
      <w:r w:rsidRPr="006D745F">
        <w:rPr>
          <w:rFonts w:ascii="Calibri" w:hAnsi="Calibri"/>
        </w:rPr>
        <w:t>anyone as the opportunity to be successful regardless of their background or circumstances as long as they work hard</w:t>
      </w:r>
    </w:p>
    <w:p w14:paraId="04D58F11" w14:textId="3FB22CB7" w:rsidR="00D044A2" w:rsidRPr="006D745F" w:rsidRDefault="00D044A2" w:rsidP="00E45617">
      <w:pPr>
        <w:pStyle w:val="ListParagraph"/>
        <w:numPr>
          <w:ilvl w:val="1"/>
          <w:numId w:val="41"/>
        </w:numPr>
        <w:rPr>
          <w:rFonts w:ascii="Calibri" w:hAnsi="Calibri"/>
        </w:rPr>
      </w:pPr>
      <w:r w:rsidRPr="006D745F">
        <w:rPr>
          <w:rFonts w:ascii="Calibri" w:hAnsi="Calibri"/>
        </w:rPr>
        <w:lastRenderedPageBreak/>
        <w:t>strain is the disconnect between culturally defined goals and uneven distribution of means to achieve those goals</w:t>
      </w:r>
    </w:p>
    <w:p w14:paraId="316A2EC4" w14:textId="73E5B7B4" w:rsidR="00D044A2" w:rsidRPr="006D745F" w:rsidRDefault="00D044A2" w:rsidP="00D044A2">
      <w:pPr>
        <w:pStyle w:val="ListParagraph"/>
        <w:numPr>
          <w:ilvl w:val="2"/>
          <w:numId w:val="41"/>
        </w:numPr>
        <w:rPr>
          <w:rFonts w:ascii="Calibri" w:hAnsi="Calibri"/>
        </w:rPr>
      </w:pPr>
      <w:r w:rsidRPr="006D745F">
        <w:rPr>
          <w:rFonts w:ascii="Calibri" w:hAnsi="Calibri"/>
        </w:rPr>
        <w:t>those without the necessary resources to achieve culturally defined goals may turn to criminal deviance</w:t>
      </w:r>
    </w:p>
    <w:p w14:paraId="3B91B223" w14:textId="77777777" w:rsidR="00E24C60" w:rsidRPr="006D745F" w:rsidRDefault="00E24C60" w:rsidP="00E24C60">
      <w:pPr>
        <w:rPr>
          <w:rFonts w:ascii="Calibri" w:hAnsi="Calibri"/>
        </w:rPr>
      </w:pPr>
    </w:p>
    <w:p w14:paraId="5F6BC8B2" w14:textId="77777777" w:rsidR="00E24C60" w:rsidRPr="006D745F" w:rsidRDefault="00E24C60" w:rsidP="00E24C60">
      <w:pPr>
        <w:rPr>
          <w:rFonts w:ascii="Calibri" w:hAnsi="Calibri"/>
        </w:rPr>
      </w:pPr>
    </w:p>
    <w:p w14:paraId="521D4C80" w14:textId="0572910A" w:rsidR="00D044A2" w:rsidRPr="006D745F" w:rsidRDefault="00D044A2" w:rsidP="00D044A2">
      <w:pPr>
        <w:pStyle w:val="ListParagraph"/>
        <w:numPr>
          <w:ilvl w:val="0"/>
          <w:numId w:val="41"/>
        </w:numPr>
        <w:rPr>
          <w:rFonts w:ascii="Calibri" w:hAnsi="Calibri"/>
        </w:rPr>
      </w:pPr>
      <w:r w:rsidRPr="006D745F">
        <w:rPr>
          <w:rFonts w:ascii="Calibri" w:hAnsi="Calibri"/>
        </w:rPr>
        <w:t>Theories of Deviance: Merton’s Strain Theory</w:t>
      </w:r>
    </w:p>
    <w:p w14:paraId="6C7433F6" w14:textId="34EC5FFD" w:rsidR="00D044A2" w:rsidRPr="006D745F" w:rsidRDefault="00D044A2" w:rsidP="00E24C60">
      <w:pPr>
        <w:pStyle w:val="ListParagraph"/>
        <w:rPr>
          <w:rFonts w:ascii="Calibri" w:eastAsia="Times New Roman" w:hAnsi="Calibri" w:cs="Times New Roman"/>
          <w:lang w:val="en-US"/>
        </w:rPr>
      </w:pPr>
      <w:r w:rsidRPr="006D745F">
        <w:rPr>
          <w:rFonts w:ascii="Calibri" w:hAnsi="Calibri"/>
          <w:noProof/>
          <w:lang w:val="en-US"/>
        </w:rPr>
        <w:drawing>
          <wp:inline distT="0" distB="0" distL="0" distR="0" wp14:anchorId="4D7068E0" wp14:editId="63CF9EB6">
            <wp:extent cx="3823335" cy="2694017"/>
            <wp:effectExtent l="0" t="0" r="12065" b="0"/>
            <wp:docPr id="1" name="Picture 1" descr="mage result for robert k merton's deviance ty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robert k merton's deviance typolog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02330" cy="2820141"/>
                    </a:xfrm>
                    <a:prstGeom prst="rect">
                      <a:avLst/>
                    </a:prstGeom>
                    <a:noFill/>
                    <a:ln>
                      <a:noFill/>
                    </a:ln>
                  </pic:spPr>
                </pic:pic>
              </a:graphicData>
            </a:graphic>
          </wp:inline>
        </w:drawing>
      </w:r>
    </w:p>
    <w:p w14:paraId="2F089252" w14:textId="77777777" w:rsidR="00E24C60" w:rsidRPr="006D745F" w:rsidRDefault="00E24C60" w:rsidP="00E24C60">
      <w:pPr>
        <w:pStyle w:val="ListParagraph"/>
        <w:rPr>
          <w:rFonts w:ascii="Calibri" w:eastAsia="Times New Roman" w:hAnsi="Calibri" w:cs="Times New Roman"/>
          <w:lang w:val="en-US"/>
        </w:rPr>
      </w:pPr>
    </w:p>
    <w:p w14:paraId="69A404A0" w14:textId="0C3EACCE" w:rsidR="00D044A2" w:rsidRPr="006D745F" w:rsidRDefault="00E24C60" w:rsidP="00E24C60">
      <w:pPr>
        <w:pStyle w:val="ListParagraph"/>
        <w:numPr>
          <w:ilvl w:val="0"/>
          <w:numId w:val="42"/>
        </w:numPr>
        <w:rPr>
          <w:rFonts w:ascii="Calibri" w:hAnsi="Calibri"/>
        </w:rPr>
      </w:pPr>
      <w:r w:rsidRPr="006D745F">
        <w:rPr>
          <w:rFonts w:ascii="Calibri" w:hAnsi="Calibri"/>
        </w:rPr>
        <w:t>Conflict Theories of Deviance: Status Conflict</w:t>
      </w:r>
    </w:p>
    <w:p w14:paraId="76E22455" w14:textId="5FC666E1" w:rsidR="00E24C60" w:rsidRPr="006D745F" w:rsidRDefault="00E24C60" w:rsidP="00E24C60">
      <w:pPr>
        <w:pStyle w:val="ListParagraph"/>
        <w:numPr>
          <w:ilvl w:val="1"/>
          <w:numId w:val="42"/>
        </w:numPr>
        <w:rPr>
          <w:rFonts w:ascii="Calibri" w:hAnsi="Calibri"/>
        </w:rPr>
      </w:pPr>
      <w:r w:rsidRPr="006D745F">
        <w:rPr>
          <w:rFonts w:ascii="Calibri" w:hAnsi="Calibri"/>
        </w:rPr>
        <w:t>Who has the power to define who is deviant?</w:t>
      </w:r>
    </w:p>
    <w:p w14:paraId="729BD850" w14:textId="785B1E49" w:rsidR="00E24C60" w:rsidRPr="006D745F" w:rsidRDefault="00E24C60" w:rsidP="00E24C60">
      <w:pPr>
        <w:pStyle w:val="ListParagraph"/>
        <w:numPr>
          <w:ilvl w:val="1"/>
          <w:numId w:val="42"/>
        </w:numPr>
        <w:rPr>
          <w:rFonts w:ascii="Calibri" w:hAnsi="Calibri"/>
        </w:rPr>
      </w:pPr>
      <w:r w:rsidRPr="006D745F">
        <w:rPr>
          <w:rFonts w:ascii="Calibri" w:hAnsi="Calibri"/>
        </w:rPr>
        <w:t>Conflict theories emphasize that society is characterized by groups with competing interests vying for power</w:t>
      </w:r>
    </w:p>
    <w:p w14:paraId="5FB33091" w14:textId="2BFAC372" w:rsidR="00E24C60" w:rsidRPr="006D745F" w:rsidRDefault="00E24C60" w:rsidP="00E24C60">
      <w:pPr>
        <w:pStyle w:val="ListParagraph"/>
        <w:numPr>
          <w:ilvl w:val="1"/>
          <w:numId w:val="42"/>
        </w:numPr>
        <w:rPr>
          <w:rFonts w:ascii="Calibri" w:hAnsi="Calibri"/>
        </w:rPr>
      </w:pPr>
      <w:r w:rsidRPr="006D745F">
        <w:rPr>
          <w:rFonts w:ascii="Calibri" w:hAnsi="Calibri"/>
        </w:rPr>
        <w:t>Definitions of deviance frequently reflect the interests of powerful groups to control less powerful groups</w:t>
      </w:r>
    </w:p>
    <w:p w14:paraId="075AD6B0" w14:textId="09BB4649" w:rsidR="00E24C60" w:rsidRPr="006D745F" w:rsidRDefault="00E24C60" w:rsidP="00E24C60">
      <w:pPr>
        <w:pStyle w:val="ListParagraph"/>
        <w:numPr>
          <w:ilvl w:val="1"/>
          <w:numId w:val="42"/>
        </w:numPr>
        <w:rPr>
          <w:rFonts w:ascii="Calibri" w:hAnsi="Calibri"/>
        </w:rPr>
      </w:pPr>
      <w:r w:rsidRPr="006D745F">
        <w:rPr>
          <w:rFonts w:ascii="Calibri" w:hAnsi="Calibri"/>
        </w:rPr>
        <w:t>Such conflicts frequently involve competitions over definitions of right and wrong</w:t>
      </w:r>
    </w:p>
    <w:p w14:paraId="28C17355" w14:textId="5712ABA5" w:rsidR="00E24C60" w:rsidRPr="006D745F" w:rsidRDefault="00E24C60" w:rsidP="00E24C60">
      <w:pPr>
        <w:pStyle w:val="ListParagraph"/>
        <w:numPr>
          <w:ilvl w:val="2"/>
          <w:numId w:val="42"/>
        </w:numPr>
        <w:rPr>
          <w:rFonts w:ascii="Calibri" w:hAnsi="Calibri"/>
        </w:rPr>
      </w:pPr>
      <w:r w:rsidRPr="006D745F">
        <w:rPr>
          <w:rFonts w:ascii="Calibri" w:hAnsi="Calibri"/>
        </w:rPr>
        <w:t>Example psychoactive drugs – Opium and the “drug panic” of the 1920s</w:t>
      </w:r>
    </w:p>
    <w:p w14:paraId="5CE4F833" w14:textId="631CBC66" w:rsidR="00E24C60" w:rsidRPr="006D745F" w:rsidRDefault="00E24C60" w:rsidP="00E24C60">
      <w:pPr>
        <w:pStyle w:val="ListParagraph"/>
        <w:numPr>
          <w:ilvl w:val="2"/>
          <w:numId w:val="42"/>
        </w:numPr>
        <w:rPr>
          <w:rFonts w:ascii="Calibri" w:hAnsi="Calibri"/>
        </w:rPr>
      </w:pPr>
      <w:r w:rsidRPr="006D745F">
        <w:rPr>
          <w:rFonts w:ascii="Calibri" w:hAnsi="Calibri"/>
        </w:rPr>
        <w:t>Concern that “innocent” white users were being corrupted by “evil” Chinese traffickers</w:t>
      </w:r>
    </w:p>
    <w:p w14:paraId="60747988" w14:textId="463C519D" w:rsidR="00E24C60" w:rsidRPr="006D745F" w:rsidRDefault="00E24C60" w:rsidP="00E24C60">
      <w:pPr>
        <w:pStyle w:val="ListParagraph"/>
        <w:numPr>
          <w:ilvl w:val="0"/>
          <w:numId w:val="42"/>
        </w:numPr>
        <w:rPr>
          <w:rFonts w:ascii="Calibri" w:hAnsi="Calibri"/>
        </w:rPr>
      </w:pPr>
      <w:r w:rsidRPr="006D745F">
        <w:rPr>
          <w:rFonts w:ascii="Calibri" w:hAnsi="Calibri"/>
        </w:rPr>
        <w:t>Deviance and Moral Panics</w:t>
      </w:r>
    </w:p>
    <w:p w14:paraId="2C5B50ED" w14:textId="696074A4" w:rsidR="00E24C60" w:rsidRPr="006D745F" w:rsidRDefault="00E24C60" w:rsidP="00E24C60">
      <w:pPr>
        <w:pStyle w:val="ListParagraph"/>
        <w:numPr>
          <w:ilvl w:val="1"/>
          <w:numId w:val="42"/>
        </w:numPr>
        <w:rPr>
          <w:rFonts w:ascii="Calibri" w:hAnsi="Calibri"/>
        </w:rPr>
      </w:pPr>
      <w:r w:rsidRPr="006D745F">
        <w:rPr>
          <w:rFonts w:ascii="Calibri" w:hAnsi="Calibri"/>
          <w:b/>
        </w:rPr>
        <w:t xml:space="preserve">Moral panic: </w:t>
      </w:r>
      <w:r w:rsidRPr="006D745F">
        <w:rPr>
          <w:rFonts w:ascii="Calibri" w:hAnsi="Calibri"/>
        </w:rPr>
        <w:t>campaign designed to arouse concern over an issue or group</w:t>
      </w:r>
    </w:p>
    <w:p w14:paraId="7A88B3A3" w14:textId="729F4669" w:rsidR="00E24C60" w:rsidRPr="006D745F" w:rsidRDefault="00E24C60" w:rsidP="00E24C60">
      <w:pPr>
        <w:pStyle w:val="ListParagraph"/>
        <w:numPr>
          <w:ilvl w:val="1"/>
          <w:numId w:val="42"/>
        </w:numPr>
        <w:rPr>
          <w:rFonts w:ascii="Calibri" w:hAnsi="Calibri"/>
        </w:rPr>
      </w:pPr>
      <w:r w:rsidRPr="006D745F">
        <w:rPr>
          <w:rFonts w:ascii="Calibri" w:hAnsi="Calibri"/>
          <w:b/>
        </w:rPr>
        <w:t>Moral entrepreneur:</w:t>
      </w:r>
      <w:r w:rsidRPr="006D745F">
        <w:rPr>
          <w:rFonts w:ascii="Calibri" w:hAnsi="Calibri"/>
        </w:rPr>
        <w:t xml:space="preserve"> a person who tries to convince others of the need to take action around a social problem that they have defined (Becker 1963)</w:t>
      </w:r>
    </w:p>
    <w:p w14:paraId="5C458D90" w14:textId="72B75D63" w:rsidR="00E24C60" w:rsidRPr="006D745F" w:rsidRDefault="002C3EFC" w:rsidP="002C3EFC">
      <w:pPr>
        <w:pStyle w:val="ListParagraph"/>
        <w:numPr>
          <w:ilvl w:val="2"/>
          <w:numId w:val="42"/>
        </w:numPr>
        <w:rPr>
          <w:rFonts w:ascii="Calibri" w:hAnsi="Calibri"/>
        </w:rPr>
      </w:pPr>
      <w:r w:rsidRPr="006D745F">
        <w:rPr>
          <w:rFonts w:ascii="Calibri" w:hAnsi="Calibri"/>
        </w:rPr>
        <w:t>Examples: yellow scare, niqab debate in Canada</w:t>
      </w:r>
    </w:p>
    <w:p w14:paraId="7F869CD7" w14:textId="0AF2E342" w:rsidR="002C3EFC" w:rsidRPr="006D745F" w:rsidRDefault="002C3EFC" w:rsidP="002C3EFC">
      <w:pPr>
        <w:pStyle w:val="ListParagraph"/>
        <w:numPr>
          <w:ilvl w:val="1"/>
          <w:numId w:val="42"/>
        </w:numPr>
        <w:rPr>
          <w:rFonts w:ascii="Calibri" w:hAnsi="Calibri"/>
        </w:rPr>
      </w:pPr>
      <w:r w:rsidRPr="006D745F">
        <w:rPr>
          <w:rFonts w:ascii="Calibri" w:hAnsi="Calibri"/>
        </w:rPr>
        <w:t xml:space="preserve">Media can create </w:t>
      </w:r>
      <w:r w:rsidRPr="006D745F">
        <w:rPr>
          <w:rFonts w:ascii="Calibri" w:hAnsi="Calibri"/>
          <w:b/>
        </w:rPr>
        <w:t xml:space="preserve">Folk Devils </w:t>
      </w:r>
      <w:r w:rsidRPr="006D745F">
        <w:rPr>
          <w:rFonts w:ascii="Calibri" w:hAnsi="Calibri"/>
        </w:rPr>
        <w:t>(Cohen, 1972), groups of people that seem threatening, usually associated with youth subculture</w:t>
      </w:r>
    </w:p>
    <w:p w14:paraId="4E5E1906" w14:textId="1F4C6A3E" w:rsidR="002C3EFC" w:rsidRPr="006D745F" w:rsidRDefault="002C3EFC" w:rsidP="002C3EFC">
      <w:pPr>
        <w:pStyle w:val="ListParagraph"/>
        <w:numPr>
          <w:ilvl w:val="2"/>
          <w:numId w:val="42"/>
        </w:numPr>
        <w:rPr>
          <w:rFonts w:ascii="Calibri" w:hAnsi="Calibri"/>
        </w:rPr>
      </w:pPr>
      <w:r w:rsidRPr="006D745F">
        <w:rPr>
          <w:rFonts w:ascii="Calibri" w:hAnsi="Calibri"/>
        </w:rPr>
        <w:t>When authorities respond to public fears, the targeted group becomes deviant</w:t>
      </w:r>
    </w:p>
    <w:p w14:paraId="63751FA8" w14:textId="4A77E0BB" w:rsidR="002C3EFC" w:rsidRPr="006D745F" w:rsidRDefault="002C3EFC" w:rsidP="002C3EFC">
      <w:pPr>
        <w:pStyle w:val="ListParagraph"/>
        <w:numPr>
          <w:ilvl w:val="0"/>
          <w:numId w:val="42"/>
        </w:numPr>
        <w:rPr>
          <w:rFonts w:ascii="Calibri" w:hAnsi="Calibri"/>
        </w:rPr>
      </w:pPr>
      <w:r w:rsidRPr="006D745F">
        <w:rPr>
          <w:rFonts w:ascii="Calibri" w:hAnsi="Calibri"/>
        </w:rPr>
        <w:t>Symbolic Interactionist Theories of Deviance: Labelling Theory</w:t>
      </w:r>
    </w:p>
    <w:p w14:paraId="519489D0" w14:textId="29AAFD1C" w:rsidR="002C3EFC" w:rsidRPr="006D745F" w:rsidRDefault="002C3EFC" w:rsidP="002C3EFC">
      <w:pPr>
        <w:pStyle w:val="ListParagraph"/>
        <w:numPr>
          <w:ilvl w:val="1"/>
          <w:numId w:val="42"/>
        </w:numPr>
        <w:rPr>
          <w:rFonts w:ascii="Calibri" w:hAnsi="Calibri"/>
        </w:rPr>
      </w:pPr>
      <w:r w:rsidRPr="006D745F">
        <w:rPr>
          <w:rFonts w:ascii="Calibri" w:hAnsi="Calibri"/>
        </w:rPr>
        <w:t>A Symbolic Interactionist Approach</w:t>
      </w:r>
    </w:p>
    <w:p w14:paraId="7E2D919E" w14:textId="631180F4" w:rsidR="002C3EFC" w:rsidRPr="006D745F" w:rsidRDefault="002C3EFC" w:rsidP="002C3EFC">
      <w:pPr>
        <w:pStyle w:val="ListParagraph"/>
        <w:numPr>
          <w:ilvl w:val="1"/>
          <w:numId w:val="42"/>
        </w:numPr>
        <w:rPr>
          <w:rFonts w:ascii="Calibri" w:hAnsi="Calibri"/>
        </w:rPr>
      </w:pPr>
      <w:r w:rsidRPr="006D745F">
        <w:rPr>
          <w:rFonts w:ascii="Calibri" w:hAnsi="Calibri"/>
        </w:rPr>
        <w:t>Developed by Howard Becker</w:t>
      </w:r>
    </w:p>
    <w:p w14:paraId="6A769A7C" w14:textId="77DE3085" w:rsidR="002C3EFC" w:rsidRPr="006D745F" w:rsidRDefault="002C3EFC" w:rsidP="002C3EFC">
      <w:pPr>
        <w:pStyle w:val="ListParagraph"/>
        <w:numPr>
          <w:ilvl w:val="2"/>
          <w:numId w:val="42"/>
        </w:numPr>
        <w:rPr>
          <w:rFonts w:ascii="Calibri" w:hAnsi="Calibri"/>
        </w:rPr>
      </w:pPr>
      <w:r w:rsidRPr="006D745F">
        <w:rPr>
          <w:rFonts w:ascii="Calibri" w:hAnsi="Calibri"/>
        </w:rPr>
        <w:t>Explains how subcultural values, beliefs, and practices become defined as deviant by mainstream society</w:t>
      </w:r>
    </w:p>
    <w:p w14:paraId="1FBCE50E" w14:textId="112D51DD" w:rsidR="002C3EFC" w:rsidRPr="006D745F" w:rsidRDefault="002C3EFC" w:rsidP="002C3EFC">
      <w:pPr>
        <w:pStyle w:val="ListParagraph"/>
        <w:numPr>
          <w:ilvl w:val="2"/>
          <w:numId w:val="42"/>
        </w:numPr>
        <w:rPr>
          <w:rFonts w:ascii="Calibri" w:hAnsi="Calibri"/>
        </w:rPr>
      </w:pPr>
      <w:r w:rsidRPr="006D745F">
        <w:rPr>
          <w:rFonts w:ascii="Calibri" w:hAnsi="Calibri"/>
        </w:rPr>
        <w:t>Explains how labels become internalized by both majority and deviant group</w:t>
      </w:r>
    </w:p>
    <w:p w14:paraId="7639598C" w14:textId="54F5206C" w:rsidR="002C3EFC" w:rsidRPr="006D745F" w:rsidRDefault="002C3EFC" w:rsidP="002C3EFC">
      <w:pPr>
        <w:pStyle w:val="ListParagraph"/>
        <w:numPr>
          <w:ilvl w:val="3"/>
          <w:numId w:val="42"/>
        </w:numPr>
        <w:rPr>
          <w:rFonts w:ascii="Calibri" w:hAnsi="Calibri"/>
        </w:rPr>
      </w:pPr>
      <w:r w:rsidRPr="006D745F">
        <w:rPr>
          <w:rFonts w:ascii="Calibri" w:hAnsi="Calibri"/>
          <w:b/>
        </w:rPr>
        <w:t xml:space="preserve">Primary deviance </w:t>
      </w:r>
      <w:r w:rsidRPr="006D745F">
        <w:rPr>
          <w:rFonts w:ascii="Calibri" w:hAnsi="Calibri"/>
        </w:rPr>
        <w:t>the initial act of rule breaking</w:t>
      </w:r>
    </w:p>
    <w:p w14:paraId="1211D5D7" w14:textId="777A4D72" w:rsidR="00AB7A02" w:rsidRDefault="002C3EFC" w:rsidP="00AB7A02">
      <w:pPr>
        <w:pStyle w:val="ListParagraph"/>
        <w:numPr>
          <w:ilvl w:val="3"/>
          <w:numId w:val="42"/>
        </w:numPr>
        <w:rPr>
          <w:rFonts w:ascii="Calibri" w:hAnsi="Calibri"/>
        </w:rPr>
      </w:pPr>
      <w:r w:rsidRPr="006D745F">
        <w:rPr>
          <w:rFonts w:ascii="Calibri" w:hAnsi="Calibri"/>
          <w:b/>
        </w:rPr>
        <w:t xml:space="preserve">Secondary deviance </w:t>
      </w:r>
      <w:r w:rsidRPr="006D745F">
        <w:rPr>
          <w:rFonts w:ascii="Calibri" w:hAnsi="Calibri"/>
        </w:rPr>
        <w:t>rule breaking following label</w:t>
      </w:r>
    </w:p>
    <w:p w14:paraId="29FA0567" w14:textId="77777777" w:rsidR="00AB7A02" w:rsidRPr="00AB7A02" w:rsidRDefault="00AB7A02" w:rsidP="00AB7A02">
      <w:pPr>
        <w:pStyle w:val="ListParagraph"/>
        <w:ind w:left="2880"/>
        <w:rPr>
          <w:rFonts w:ascii="Calibri" w:hAnsi="Calibri"/>
        </w:rPr>
      </w:pPr>
    </w:p>
    <w:p w14:paraId="470F468B" w14:textId="1C198F19" w:rsidR="002C3EFC" w:rsidRPr="006D745F" w:rsidRDefault="002C3EFC" w:rsidP="002C3EFC">
      <w:pPr>
        <w:pStyle w:val="ListParagraph"/>
        <w:numPr>
          <w:ilvl w:val="1"/>
          <w:numId w:val="42"/>
        </w:numPr>
        <w:rPr>
          <w:rFonts w:ascii="Calibri" w:hAnsi="Calibri"/>
        </w:rPr>
      </w:pPr>
      <w:r w:rsidRPr="006D745F">
        <w:rPr>
          <w:rFonts w:ascii="Calibri" w:hAnsi="Calibri"/>
          <w:b/>
        </w:rPr>
        <w:lastRenderedPageBreak/>
        <w:t>Deviant Careers</w:t>
      </w:r>
    </w:p>
    <w:p w14:paraId="3FEA5707" w14:textId="7A3EEEA4" w:rsidR="002C3EFC" w:rsidRPr="006D745F" w:rsidRDefault="002C3EFC" w:rsidP="002C3EFC">
      <w:pPr>
        <w:pStyle w:val="ListParagraph"/>
        <w:numPr>
          <w:ilvl w:val="1"/>
          <w:numId w:val="42"/>
        </w:numPr>
        <w:rPr>
          <w:rFonts w:ascii="Calibri" w:hAnsi="Calibri"/>
        </w:rPr>
      </w:pPr>
      <w:r w:rsidRPr="006D745F">
        <w:rPr>
          <w:rFonts w:ascii="Calibri" w:hAnsi="Calibri"/>
        </w:rPr>
        <w:t xml:space="preserve">Labels may take on a </w:t>
      </w:r>
      <w:r w:rsidRPr="006D745F">
        <w:rPr>
          <w:rFonts w:ascii="Calibri" w:hAnsi="Calibri"/>
          <w:b/>
        </w:rPr>
        <w:t xml:space="preserve">master status, </w:t>
      </w:r>
      <w:r w:rsidRPr="006D745F">
        <w:rPr>
          <w:rFonts w:ascii="Calibri" w:hAnsi="Calibri"/>
        </w:rPr>
        <w:t>a status that dominates all others</w:t>
      </w:r>
    </w:p>
    <w:p w14:paraId="70E7734B" w14:textId="23E4B8FC" w:rsidR="002C3EFC" w:rsidRPr="006D745F" w:rsidRDefault="00EE3DE2" w:rsidP="002C3EFC">
      <w:pPr>
        <w:pStyle w:val="ListParagraph"/>
        <w:numPr>
          <w:ilvl w:val="1"/>
          <w:numId w:val="42"/>
        </w:numPr>
        <w:rPr>
          <w:rFonts w:ascii="Calibri" w:hAnsi="Calibri"/>
        </w:rPr>
      </w:pPr>
      <w:r w:rsidRPr="006D745F">
        <w:rPr>
          <w:rFonts w:ascii="Calibri" w:hAnsi="Calibri"/>
        </w:rPr>
        <w:t>Becker: who has the power to define labels?”</w:t>
      </w:r>
    </w:p>
    <w:p w14:paraId="3DE421BC" w14:textId="4C9069D1" w:rsidR="00EE3DE2" w:rsidRPr="006D745F" w:rsidRDefault="00EE3DE2" w:rsidP="00EE3DE2">
      <w:pPr>
        <w:pStyle w:val="ListParagraph"/>
        <w:numPr>
          <w:ilvl w:val="2"/>
          <w:numId w:val="42"/>
        </w:numPr>
        <w:rPr>
          <w:rFonts w:ascii="Calibri" w:hAnsi="Calibri"/>
        </w:rPr>
      </w:pPr>
      <w:r w:rsidRPr="006D745F">
        <w:rPr>
          <w:rFonts w:ascii="Calibri" w:hAnsi="Calibri"/>
        </w:rPr>
        <w:t>Highlights the power of inequality</w:t>
      </w:r>
    </w:p>
    <w:p w14:paraId="6A6677B4" w14:textId="605DC35B" w:rsidR="007A5785" w:rsidRPr="006D745F" w:rsidRDefault="007A5785" w:rsidP="007A5785">
      <w:pPr>
        <w:pStyle w:val="ListParagraph"/>
        <w:numPr>
          <w:ilvl w:val="0"/>
          <w:numId w:val="42"/>
        </w:numPr>
        <w:rPr>
          <w:rFonts w:ascii="Calibri" w:hAnsi="Calibri"/>
        </w:rPr>
      </w:pPr>
      <w:r w:rsidRPr="006D745F">
        <w:rPr>
          <w:rFonts w:ascii="Calibri" w:hAnsi="Calibri"/>
        </w:rPr>
        <w:t>Theories of Deviance: Subcultural Theory</w:t>
      </w:r>
    </w:p>
    <w:p w14:paraId="780B30D8" w14:textId="6891235D" w:rsidR="007A5785" w:rsidRPr="006D745F" w:rsidRDefault="007A5785" w:rsidP="007A5785">
      <w:pPr>
        <w:pStyle w:val="ListParagraph"/>
        <w:numPr>
          <w:ilvl w:val="1"/>
          <w:numId w:val="42"/>
        </w:numPr>
        <w:rPr>
          <w:rFonts w:ascii="Calibri" w:hAnsi="Calibri"/>
        </w:rPr>
      </w:pPr>
      <w:r w:rsidRPr="006D745F">
        <w:rPr>
          <w:rFonts w:ascii="Calibri" w:hAnsi="Calibri"/>
        </w:rPr>
        <w:t>Albert Cohen (1955) challenged and refined some aspects of Merton’s work</w:t>
      </w:r>
    </w:p>
    <w:p w14:paraId="6DB23466" w14:textId="6CB1BD03" w:rsidR="007A5785" w:rsidRPr="006D745F" w:rsidRDefault="007A5785" w:rsidP="007A5785">
      <w:pPr>
        <w:pStyle w:val="ListParagraph"/>
        <w:numPr>
          <w:ilvl w:val="1"/>
          <w:numId w:val="42"/>
        </w:numPr>
        <w:rPr>
          <w:rFonts w:ascii="Calibri" w:hAnsi="Calibri"/>
        </w:rPr>
      </w:pPr>
      <w:r w:rsidRPr="006D745F">
        <w:rPr>
          <w:rFonts w:ascii="Calibri" w:hAnsi="Calibri"/>
        </w:rPr>
        <w:t xml:space="preserve">Individuals from lower-class backgrounds experiences </w:t>
      </w:r>
      <w:r w:rsidRPr="006D745F">
        <w:rPr>
          <w:rFonts w:ascii="Calibri" w:hAnsi="Calibri"/>
          <w:b/>
        </w:rPr>
        <w:t>status frustration:</w:t>
      </w:r>
    </w:p>
    <w:p w14:paraId="502D15FF" w14:textId="02BFA292" w:rsidR="007A5785" w:rsidRPr="006D745F" w:rsidRDefault="007A5785" w:rsidP="007A5785">
      <w:pPr>
        <w:pStyle w:val="ListParagraph"/>
        <w:numPr>
          <w:ilvl w:val="2"/>
          <w:numId w:val="42"/>
        </w:numPr>
        <w:rPr>
          <w:rFonts w:ascii="Calibri" w:hAnsi="Calibri"/>
        </w:rPr>
      </w:pPr>
      <w:r w:rsidRPr="006D745F">
        <w:rPr>
          <w:rFonts w:ascii="Calibri" w:hAnsi="Calibri"/>
        </w:rPr>
        <w:t>Failure to succeed in middle-class institutions</w:t>
      </w:r>
    </w:p>
    <w:p w14:paraId="34D2B812" w14:textId="52E607FC" w:rsidR="007A5785" w:rsidRPr="006D745F" w:rsidRDefault="007A5785" w:rsidP="007A5785">
      <w:pPr>
        <w:pStyle w:val="ListParagraph"/>
        <w:numPr>
          <w:ilvl w:val="1"/>
          <w:numId w:val="42"/>
        </w:numPr>
        <w:rPr>
          <w:rFonts w:ascii="Calibri" w:hAnsi="Calibri"/>
        </w:rPr>
      </w:pPr>
      <w:r w:rsidRPr="006D745F">
        <w:rPr>
          <w:rFonts w:ascii="Calibri" w:hAnsi="Calibri"/>
        </w:rPr>
        <w:t xml:space="preserve">can become socialized into an oppositional subculture, a </w:t>
      </w:r>
      <w:r w:rsidRPr="006D745F">
        <w:rPr>
          <w:rFonts w:ascii="Calibri" w:hAnsi="Calibri"/>
          <w:b/>
        </w:rPr>
        <w:t>delinquent subculture</w:t>
      </w:r>
    </w:p>
    <w:p w14:paraId="588073C4" w14:textId="22CF8CEC" w:rsidR="007A5785" w:rsidRPr="006D745F" w:rsidRDefault="007A5785" w:rsidP="007A5785">
      <w:pPr>
        <w:pStyle w:val="ListParagraph"/>
        <w:numPr>
          <w:ilvl w:val="2"/>
          <w:numId w:val="42"/>
        </w:numPr>
        <w:rPr>
          <w:rFonts w:ascii="Calibri" w:hAnsi="Calibri"/>
        </w:rPr>
      </w:pPr>
      <w:r w:rsidRPr="006D745F">
        <w:rPr>
          <w:rFonts w:ascii="Calibri" w:hAnsi="Calibri"/>
        </w:rPr>
        <w:t>develops values in opposition to mainstream society</w:t>
      </w:r>
    </w:p>
    <w:p w14:paraId="5DCD29F5" w14:textId="60639B73" w:rsidR="007A5785" w:rsidRPr="006D745F" w:rsidRDefault="007A5785" w:rsidP="007A5785">
      <w:pPr>
        <w:pStyle w:val="ListParagraph"/>
        <w:numPr>
          <w:ilvl w:val="3"/>
          <w:numId w:val="42"/>
        </w:numPr>
        <w:rPr>
          <w:rFonts w:ascii="Calibri" w:hAnsi="Calibri"/>
        </w:rPr>
      </w:pPr>
      <w:r w:rsidRPr="006D745F">
        <w:rPr>
          <w:rFonts w:ascii="Calibri" w:hAnsi="Calibri"/>
        </w:rPr>
        <w:t>e.g. non-utilitarian crimes committed for group’s respect</w:t>
      </w:r>
    </w:p>
    <w:p w14:paraId="78638B75" w14:textId="373C10CF" w:rsidR="007A5785" w:rsidRPr="006D745F" w:rsidRDefault="007A5785" w:rsidP="007A5785">
      <w:pPr>
        <w:pStyle w:val="ListParagraph"/>
        <w:numPr>
          <w:ilvl w:val="2"/>
          <w:numId w:val="42"/>
        </w:numPr>
        <w:rPr>
          <w:rFonts w:ascii="Calibri" w:hAnsi="Calibri"/>
        </w:rPr>
      </w:pPr>
      <w:r w:rsidRPr="006D745F">
        <w:rPr>
          <w:rFonts w:ascii="Calibri" w:hAnsi="Calibri"/>
        </w:rPr>
        <w:t>Delinquency is a learned behaviour</w:t>
      </w:r>
    </w:p>
    <w:p w14:paraId="4DB623B9" w14:textId="77777777" w:rsidR="001F3AF0" w:rsidRPr="006D745F" w:rsidRDefault="001F3AF0" w:rsidP="001F3AF0">
      <w:pPr>
        <w:rPr>
          <w:rFonts w:ascii="Calibri" w:hAnsi="Calibri"/>
        </w:rPr>
      </w:pPr>
    </w:p>
    <w:p w14:paraId="1A9E8EDC" w14:textId="2C97E5D2" w:rsidR="001F3AF0" w:rsidRPr="006D745F" w:rsidRDefault="001F3AF0" w:rsidP="001F3AF0">
      <w:pPr>
        <w:rPr>
          <w:rFonts w:ascii="Calibri" w:hAnsi="Calibri"/>
        </w:rPr>
      </w:pPr>
      <w:r w:rsidRPr="006D745F">
        <w:rPr>
          <w:rFonts w:ascii="Calibri" w:hAnsi="Calibri"/>
        </w:rPr>
        <w:t>Monday November 26</w:t>
      </w:r>
      <w:r w:rsidRPr="006D745F">
        <w:rPr>
          <w:rFonts w:ascii="Calibri" w:hAnsi="Calibri"/>
          <w:vertAlign w:val="superscript"/>
        </w:rPr>
        <w:t>th</w:t>
      </w:r>
      <w:r w:rsidRPr="006D745F">
        <w:rPr>
          <w:rFonts w:ascii="Calibri" w:hAnsi="Calibri"/>
        </w:rPr>
        <w:t xml:space="preserve"> 2018</w:t>
      </w:r>
      <w:r w:rsidR="002E2C3C" w:rsidRPr="006D745F">
        <w:rPr>
          <w:rFonts w:ascii="Calibri" w:hAnsi="Calibri"/>
        </w:rPr>
        <w:t xml:space="preserve"> – Mass Media and Mass Communication</w:t>
      </w:r>
    </w:p>
    <w:p w14:paraId="210E0D7D" w14:textId="2CD551BC" w:rsidR="001F3AF0" w:rsidRPr="006D745F" w:rsidRDefault="002E2C3C" w:rsidP="001F3AF0">
      <w:pPr>
        <w:pStyle w:val="ListParagraph"/>
        <w:numPr>
          <w:ilvl w:val="0"/>
          <w:numId w:val="43"/>
        </w:numPr>
        <w:rPr>
          <w:rFonts w:ascii="Calibri" w:hAnsi="Calibri"/>
        </w:rPr>
      </w:pPr>
      <w:r w:rsidRPr="006D745F">
        <w:rPr>
          <w:rFonts w:ascii="Calibri" w:hAnsi="Calibri"/>
        </w:rPr>
        <w:t>A Starting Point: Does Media Create or Reflect Society?</w:t>
      </w:r>
    </w:p>
    <w:p w14:paraId="0EAD6C65" w14:textId="0553BAD5" w:rsidR="002E2C3C" w:rsidRPr="006D745F" w:rsidRDefault="002E2C3C" w:rsidP="002E2C3C">
      <w:pPr>
        <w:pStyle w:val="ListParagraph"/>
        <w:numPr>
          <w:ilvl w:val="1"/>
          <w:numId w:val="43"/>
        </w:numPr>
        <w:rPr>
          <w:rFonts w:ascii="Calibri" w:hAnsi="Calibri"/>
        </w:rPr>
      </w:pPr>
      <w:r w:rsidRPr="006D745F">
        <w:rPr>
          <w:rFonts w:ascii="Calibri" w:hAnsi="Calibri"/>
        </w:rPr>
        <w:t>We live in a media saturated society</w:t>
      </w:r>
    </w:p>
    <w:p w14:paraId="4E96AC10" w14:textId="244C7E71" w:rsidR="002E2C3C" w:rsidRPr="006D745F" w:rsidRDefault="002E2C3C" w:rsidP="002E2C3C">
      <w:pPr>
        <w:pStyle w:val="ListParagraph"/>
        <w:numPr>
          <w:ilvl w:val="1"/>
          <w:numId w:val="43"/>
        </w:numPr>
        <w:rPr>
          <w:rFonts w:ascii="Calibri" w:hAnsi="Calibri"/>
        </w:rPr>
      </w:pPr>
      <w:r w:rsidRPr="006D745F">
        <w:rPr>
          <w:rFonts w:ascii="Calibri" w:hAnsi="Calibri"/>
        </w:rPr>
        <w:t>Two “strong” views</w:t>
      </w:r>
    </w:p>
    <w:p w14:paraId="1A0DF3BE" w14:textId="57C92069" w:rsidR="002E2C3C" w:rsidRPr="006D745F" w:rsidRDefault="002E2C3C" w:rsidP="002E2C3C">
      <w:pPr>
        <w:pStyle w:val="ListParagraph"/>
        <w:numPr>
          <w:ilvl w:val="2"/>
          <w:numId w:val="43"/>
        </w:numPr>
        <w:rPr>
          <w:rFonts w:ascii="Calibri" w:hAnsi="Calibri"/>
          <w:b/>
        </w:rPr>
      </w:pPr>
      <w:r w:rsidRPr="006D745F">
        <w:rPr>
          <w:rFonts w:ascii="Calibri" w:hAnsi="Calibri"/>
          <w:b/>
        </w:rPr>
        <w:t>Determines/Creates</w:t>
      </w:r>
    </w:p>
    <w:p w14:paraId="259B744B" w14:textId="500E7668" w:rsidR="002E2C3C" w:rsidRPr="006D745F" w:rsidRDefault="002E2C3C" w:rsidP="002E2C3C">
      <w:pPr>
        <w:pStyle w:val="ListParagraph"/>
        <w:numPr>
          <w:ilvl w:val="3"/>
          <w:numId w:val="43"/>
        </w:numPr>
        <w:rPr>
          <w:rFonts w:ascii="Calibri" w:hAnsi="Calibri"/>
        </w:rPr>
      </w:pPr>
      <w:r w:rsidRPr="006D745F">
        <w:rPr>
          <w:rFonts w:ascii="Calibri" w:hAnsi="Calibri"/>
        </w:rPr>
        <w:t xml:space="preserve">The strong position is the </w:t>
      </w:r>
      <w:r w:rsidRPr="006D745F">
        <w:rPr>
          <w:rFonts w:ascii="Calibri" w:hAnsi="Calibri"/>
          <w:b/>
        </w:rPr>
        <w:t>technological determinism</w:t>
      </w:r>
    </w:p>
    <w:p w14:paraId="7ACAC5AD" w14:textId="471061F4" w:rsidR="002E2C3C" w:rsidRPr="006D745F" w:rsidRDefault="002E2C3C" w:rsidP="002E2C3C">
      <w:pPr>
        <w:pStyle w:val="ListParagraph"/>
        <w:numPr>
          <w:ilvl w:val="3"/>
          <w:numId w:val="43"/>
        </w:numPr>
        <w:rPr>
          <w:rFonts w:ascii="Calibri" w:hAnsi="Calibri"/>
        </w:rPr>
      </w:pPr>
      <w:r w:rsidRPr="006D745F">
        <w:rPr>
          <w:rFonts w:ascii="Calibri" w:hAnsi="Calibri"/>
        </w:rPr>
        <w:t>Soft determinism</w:t>
      </w:r>
    </w:p>
    <w:p w14:paraId="3036F2E1" w14:textId="370584BF" w:rsidR="002E2C3C" w:rsidRPr="006D745F" w:rsidRDefault="002E2C3C" w:rsidP="002E2C3C">
      <w:pPr>
        <w:pStyle w:val="ListParagraph"/>
        <w:numPr>
          <w:ilvl w:val="4"/>
          <w:numId w:val="43"/>
        </w:numPr>
        <w:rPr>
          <w:rFonts w:ascii="Calibri" w:hAnsi="Calibri"/>
        </w:rPr>
      </w:pPr>
      <w:r w:rsidRPr="006D745F">
        <w:rPr>
          <w:rFonts w:ascii="Calibri" w:hAnsi="Calibri"/>
        </w:rPr>
        <w:t>Determinism in the interests of Capitalism - Adorno and Horkheimer (1947)</w:t>
      </w:r>
    </w:p>
    <w:p w14:paraId="69C262BC" w14:textId="3BE438B8" w:rsidR="002E2C3C" w:rsidRPr="006D745F" w:rsidRDefault="002E2C3C" w:rsidP="002E2C3C">
      <w:pPr>
        <w:pStyle w:val="ListParagraph"/>
        <w:numPr>
          <w:ilvl w:val="4"/>
          <w:numId w:val="43"/>
        </w:numPr>
        <w:rPr>
          <w:rFonts w:ascii="Calibri" w:hAnsi="Calibri"/>
        </w:rPr>
      </w:pPr>
      <w:r w:rsidRPr="006D745F">
        <w:rPr>
          <w:rFonts w:ascii="Calibri" w:hAnsi="Calibri"/>
        </w:rPr>
        <w:t>Mass Culture and the Culture Industry</w:t>
      </w:r>
    </w:p>
    <w:p w14:paraId="6152ADD9" w14:textId="3D60D159" w:rsidR="002E2C3C" w:rsidRPr="006D745F" w:rsidRDefault="002E2C3C" w:rsidP="002E2C3C">
      <w:pPr>
        <w:pStyle w:val="ListParagraph"/>
        <w:numPr>
          <w:ilvl w:val="2"/>
          <w:numId w:val="43"/>
        </w:numPr>
        <w:rPr>
          <w:rFonts w:ascii="Calibri" w:hAnsi="Calibri"/>
          <w:b/>
        </w:rPr>
      </w:pPr>
      <w:r w:rsidRPr="006D745F">
        <w:rPr>
          <w:rFonts w:ascii="Calibri" w:hAnsi="Calibri"/>
          <w:b/>
        </w:rPr>
        <w:t>Reflects</w:t>
      </w:r>
    </w:p>
    <w:p w14:paraId="464C0964" w14:textId="1B5EC04A" w:rsidR="002E2C3C" w:rsidRPr="006D745F" w:rsidRDefault="002E2C3C" w:rsidP="002E2C3C">
      <w:pPr>
        <w:pStyle w:val="ListParagraph"/>
        <w:numPr>
          <w:ilvl w:val="3"/>
          <w:numId w:val="43"/>
        </w:numPr>
        <w:rPr>
          <w:rFonts w:ascii="Calibri" w:hAnsi="Calibri"/>
          <w:b/>
        </w:rPr>
      </w:pPr>
      <w:r w:rsidRPr="006D745F">
        <w:rPr>
          <w:rFonts w:ascii="Calibri" w:hAnsi="Calibri"/>
        </w:rPr>
        <w:t>Media is a neutral mirror (“don’t shoot the messenger”)</w:t>
      </w:r>
    </w:p>
    <w:p w14:paraId="64974C80" w14:textId="45C17603" w:rsidR="002E2C3C" w:rsidRPr="006D745F" w:rsidRDefault="002E2C3C" w:rsidP="002E2C3C">
      <w:pPr>
        <w:pStyle w:val="ListParagraph"/>
        <w:numPr>
          <w:ilvl w:val="3"/>
          <w:numId w:val="43"/>
        </w:numPr>
        <w:rPr>
          <w:rFonts w:ascii="Calibri" w:hAnsi="Calibri"/>
          <w:b/>
        </w:rPr>
      </w:pPr>
      <w:r w:rsidRPr="006D745F">
        <w:rPr>
          <w:rFonts w:ascii="Calibri" w:hAnsi="Calibri"/>
        </w:rPr>
        <w:t>E.g. Media sex and violence reflects their preponderance</w:t>
      </w:r>
    </w:p>
    <w:p w14:paraId="5AAA0301" w14:textId="6B1B6BE2" w:rsidR="002E2C3C" w:rsidRPr="006D745F" w:rsidRDefault="002E2C3C" w:rsidP="002E2C3C">
      <w:pPr>
        <w:pStyle w:val="ListParagraph"/>
        <w:numPr>
          <w:ilvl w:val="1"/>
          <w:numId w:val="43"/>
        </w:numPr>
        <w:rPr>
          <w:rFonts w:ascii="Calibri" w:hAnsi="Calibri"/>
          <w:b/>
        </w:rPr>
      </w:pPr>
      <w:r w:rsidRPr="006D745F">
        <w:rPr>
          <w:rFonts w:ascii="Calibri" w:hAnsi="Calibri"/>
        </w:rPr>
        <w:t>A third perspective is “Mutual Shaping”</w:t>
      </w:r>
    </w:p>
    <w:p w14:paraId="16069FA3" w14:textId="492AD849" w:rsidR="002E2C3C" w:rsidRPr="006D745F" w:rsidRDefault="002E2C3C" w:rsidP="002E2C3C">
      <w:pPr>
        <w:pStyle w:val="ListParagraph"/>
        <w:numPr>
          <w:ilvl w:val="1"/>
          <w:numId w:val="43"/>
        </w:numPr>
        <w:rPr>
          <w:rFonts w:ascii="Calibri" w:hAnsi="Calibri"/>
          <w:b/>
        </w:rPr>
      </w:pPr>
      <w:r w:rsidRPr="006D745F">
        <w:rPr>
          <w:rFonts w:ascii="Calibri" w:hAnsi="Calibri"/>
        </w:rPr>
        <w:t>Encompasses view that media define reality</w:t>
      </w:r>
    </w:p>
    <w:p w14:paraId="0BB837B9" w14:textId="3613D6A3" w:rsidR="002E2C3C" w:rsidRPr="006D745F" w:rsidRDefault="002E2C3C" w:rsidP="002E2C3C">
      <w:pPr>
        <w:pStyle w:val="ListParagraph"/>
        <w:numPr>
          <w:ilvl w:val="0"/>
          <w:numId w:val="43"/>
        </w:numPr>
        <w:rPr>
          <w:rFonts w:ascii="Calibri" w:hAnsi="Calibri"/>
          <w:b/>
        </w:rPr>
      </w:pPr>
      <w:r w:rsidRPr="006D745F">
        <w:rPr>
          <w:rFonts w:ascii="Calibri" w:hAnsi="Calibri"/>
        </w:rPr>
        <w:t>Mass Media and Mass Communication</w:t>
      </w:r>
    </w:p>
    <w:p w14:paraId="353E6775" w14:textId="195EE2CA" w:rsidR="002E2C3C" w:rsidRPr="006D745F" w:rsidRDefault="002E2C3C" w:rsidP="002E2C3C">
      <w:pPr>
        <w:pStyle w:val="ListParagraph"/>
        <w:numPr>
          <w:ilvl w:val="1"/>
          <w:numId w:val="43"/>
        </w:numPr>
        <w:rPr>
          <w:rFonts w:ascii="Calibri" w:hAnsi="Calibri"/>
          <w:b/>
        </w:rPr>
      </w:pPr>
      <w:r w:rsidRPr="006D745F">
        <w:rPr>
          <w:rFonts w:ascii="Calibri" w:hAnsi="Calibri"/>
          <w:b/>
        </w:rPr>
        <w:t xml:space="preserve">Mass Communication: </w:t>
      </w:r>
      <w:r w:rsidRPr="006D745F">
        <w:rPr>
          <w:rFonts w:ascii="Calibri" w:hAnsi="Calibri"/>
        </w:rPr>
        <w:t>communication occurring at large within society</w:t>
      </w:r>
    </w:p>
    <w:p w14:paraId="73D617DF" w14:textId="4E4FE646" w:rsidR="002E2C3C" w:rsidRPr="006D745F" w:rsidRDefault="002E2C3C" w:rsidP="002E2C3C">
      <w:pPr>
        <w:pStyle w:val="ListParagraph"/>
        <w:numPr>
          <w:ilvl w:val="1"/>
          <w:numId w:val="43"/>
        </w:numPr>
        <w:rPr>
          <w:rFonts w:ascii="Calibri" w:hAnsi="Calibri"/>
          <w:b/>
        </w:rPr>
      </w:pPr>
      <w:r w:rsidRPr="006D745F">
        <w:rPr>
          <w:rFonts w:ascii="Calibri" w:hAnsi="Calibri"/>
          <w:b/>
        </w:rPr>
        <w:t>Mass Media:</w:t>
      </w:r>
      <w:r w:rsidRPr="006D745F">
        <w:rPr>
          <w:rFonts w:ascii="Calibri" w:hAnsi="Calibri"/>
        </w:rPr>
        <w:t xml:space="preserve"> the technologically mediated means of communication in which flow of messages is largely unidirectional from a single point of transmission to a large, anonymous, dispersed audience of receivers (Knight and Greenberg 2007)</w:t>
      </w:r>
    </w:p>
    <w:p w14:paraId="6A41E21F" w14:textId="39C321A4" w:rsidR="002E2C3C" w:rsidRPr="006D745F" w:rsidRDefault="002E2C3C" w:rsidP="002E2C3C">
      <w:pPr>
        <w:pStyle w:val="ListParagraph"/>
        <w:numPr>
          <w:ilvl w:val="1"/>
          <w:numId w:val="43"/>
        </w:numPr>
        <w:rPr>
          <w:rFonts w:ascii="Calibri" w:hAnsi="Calibri"/>
          <w:b/>
        </w:rPr>
      </w:pPr>
      <w:r w:rsidRPr="006D745F">
        <w:rPr>
          <w:rFonts w:ascii="Calibri" w:hAnsi="Calibri"/>
        </w:rPr>
        <w:t>Features:</w:t>
      </w:r>
    </w:p>
    <w:p w14:paraId="7C8C9F2B" w14:textId="4CA6BFAA" w:rsidR="002E2C3C" w:rsidRPr="006D745F" w:rsidRDefault="002E2C3C" w:rsidP="002E2C3C">
      <w:pPr>
        <w:pStyle w:val="ListParagraph"/>
        <w:numPr>
          <w:ilvl w:val="2"/>
          <w:numId w:val="43"/>
        </w:numPr>
        <w:rPr>
          <w:rFonts w:ascii="Calibri" w:hAnsi="Calibri"/>
          <w:b/>
        </w:rPr>
      </w:pPr>
      <w:r w:rsidRPr="006D745F">
        <w:rPr>
          <w:rFonts w:ascii="Calibri" w:hAnsi="Calibri"/>
        </w:rPr>
        <w:t>Includes a wide variety of media including television and newspapers but also the internet, video games and bill boards</w:t>
      </w:r>
    </w:p>
    <w:p w14:paraId="014845B4" w14:textId="7441D82C" w:rsidR="002E2C3C" w:rsidRPr="006D745F" w:rsidRDefault="002E2C3C" w:rsidP="002E2C3C">
      <w:pPr>
        <w:pStyle w:val="ListParagraph"/>
        <w:numPr>
          <w:ilvl w:val="2"/>
          <w:numId w:val="43"/>
        </w:numPr>
        <w:rPr>
          <w:rFonts w:ascii="Calibri" w:hAnsi="Calibri"/>
          <w:b/>
        </w:rPr>
      </w:pPr>
      <w:r w:rsidRPr="006D745F">
        <w:rPr>
          <w:rFonts w:ascii="Calibri" w:hAnsi="Calibri"/>
        </w:rPr>
        <w:t xml:space="preserve">Communication using representations or signs </w:t>
      </w:r>
    </w:p>
    <w:p w14:paraId="4CC31D24" w14:textId="3BC7A477" w:rsidR="002E2C3C" w:rsidRPr="006D745F" w:rsidRDefault="002E2C3C" w:rsidP="002E2C3C">
      <w:pPr>
        <w:pStyle w:val="ListParagraph"/>
        <w:numPr>
          <w:ilvl w:val="2"/>
          <w:numId w:val="43"/>
        </w:numPr>
        <w:rPr>
          <w:rFonts w:ascii="Calibri" w:hAnsi="Calibri"/>
          <w:b/>
        </w:rPr>
      </w:pPr>
      <w:r w:rsidRPr="006D745F">
        <w:rPr>
          <w:rFonts w:ascii="Calibri" w:hAnsi="Calibri"/>
        </w:rPr>
        <w:t>Links many people</w:t>
      </w:r>
    </w:p>
    <w:p w14:paraId="08F50B85" w14:textId="26C020A8" w:rsidR="002E2C3C" w:rsidRPr="006D745F" w:rsidRDefault="002E2C3C" w:rsidP="002E2C3C">
      <w:pPr>
        <w:pStyle w:val="ListParagraph"/>
        <w:numPr>
          <w:ilvl w:val="2"/>
          <w:numId w:val="43"/>
        </w:numPr>
        <w:rPr>
          <w:rFonts w:ascii="Calibri" w:hAnsi="Calibri"/>
          <w:b/>
        </w:rPr>
      </w:pPr>
      <w:r w:rsidRPr="006D745F">
        <w:rPr>
          <w:rFonts w:ascii="Calibri" w:hAnsi="Calibri"/>
        </w:rPr>
        <w:t>Until late 20</w:t>
      </w:r>
      <w:r w:rsidRPr="006D745F">
        <w:rPr>
          <w:rFonts w:ascii="Calibri" w:hAnsi="Calibri"/>
          <w:vertAlign w:val="superscript"/>
        </w:rPr>
        <w:t>th</w:t>
      </w:r>
      <w:r w:rsidRPr="006D745F">
        <w:rPr>
          <w:rFonts w:ascii="Calibri" w:hAnsi="Calibri"/>
        </w:rPr>
        <w:t xml:space="preserve"> century traditional mass media involved transmitting messages from one to many but the internet brought about “many to many” communication</w:t>
      </w:r>
    </w:p>
    <w:p w14:paraId="33B18A79" w14:textId="2DA57067" w:rsidR="002E2C3C" w:rsidRPr="006D745F" w:rsidRDefault="002E2C3C" w:rsidP="002E2C3C">
      <w:pPr>
        <w:pStyle w:val="ListParagraph"/>
        <w:numPr>
          <w:ilvl w:val="0"/>
          <w:numId w:val="43"/>
        </w:numPr>
        <w:rPr>
          <w:rFonts w:ascii="Calibri" w:hAnsi="Calibri"/>
          <w:b/>
        </w:rPr>
      </w:pPr>
      <w:r w:rsidRPr="006D745F">
        <w:rPr>
          <w:rFonts w:ascii="Calibri" w:hAnsi="Calibri"/>
        </w:rPr>
        <w:t>Marshall McLuhan (1911-1980)</w:t>
      </w:r>
    </w:p>
    <w:p w14:paraId="3D1A1BB3" w14:textId="31C26AE9" w:rsidR="002E2C3C" w:rsidRPr="006D745F" w:rsidRDefault="002E2C3C" w:rsidP="002E2C3C">
      <w:pPr>
        <w:pStyle w:val="ListParagraph"/>
        <w:numPr>
          <w:ilvl w:val="1"/>
          <w:numId w:val="43"/>
        </w:numPr>
        <w:rPr>
          <w:rFonts w:ascii="Calibri" w:hAnsi="Calibri"/>
          <w:b/>
        </w:rPr>
      </w:pPr>
      <w:r w:rsidRPr="006D745F">
        <w:rPr>
          <w:rFonts w:ascii="Calibri" w:hAnsi="Calibri"/>
        </w:rPr>
        <w:t>Canadian Professor of English and Media Commentator</w:t>
      </w:r>
    </w:p>
    <w:p w14:paraId="3ED5F91C" w14:textId="488FA94B" w:rsidR="002E2C3C" w:rsidRPr="006D745F" w:rsidRDefault="002E2C3C" w:rsidP="002E2C3C">
      <w:pPr>
        <w:pStyle w:val="ListParagraph"/>
        <w:numPr>
          <w:ilvl w:val="1"/>
          <w:numId w:val="43"/>
        </w:numPr>
        <w:rPr>
          <w:rFonts w:ascii="Calibri" w:hAnsi="Calibri"/>
          <w:b/>
        </w:rPr>
      </w:pPr>
      <w:r w:rsidRPr="006D745F">
        <w:rPr>
          <w:rFonts w:ascii="Calibri" w:hAnsi="Calibri"/>
        </w:rPr>
        <w:t xml:space="preserve">Most influential book: </w:t>
      </w:r>
      <w:r w:rsidRPr="006D745F">
        <w:rPr>
          <w:rFonts w:ascii="Calibri" w:hAnsi="Calibri"/>
          <w:i/>
        </w:rPr>
        <w:t xml:space="preserve">Understanding Media </w:t>
      </w:r>
      <w:r w:rsidRPr="006D745F">
        <w:rPr>
          <w:rFonts w:ascii="Calibri" w:hAnsi="Calibri"/>
        </w:rPr>
        <w:t>(1964)</w:t>
      </w:r>
    </w:p>
    <w:p w14:paraId="704CACD7" w14:textId="6C4ACE44" w:rsidR="002E2C3C" w:rsidRPr="006D745F" w:rsidRDefault="005D2649" w:rsidP="002E2C3C">
      <w:pPr>
        <w:pStyle w:val="ListParagraph"/>
        <w:numPr>
          <w:ilvl w:val="1"/>
          <w:numId w:val="43"/>
        </w:numPr>
        <w:rPr>
          <w:rFonts w:ascii="Calibri" w:hAnsi="Calibri"/>
          <w:b/>
        </w:rPr>
      </w:pPr>
      <w:r w:rsidRPr="006D745F">
        <w:rPr>
          <w:rFonts w:ascii="Calibri" w:hAnsi="Calibri"/>
        </w:rPr>
        <w:t>Introduced “the Medium is the message” and “global village”</w:t>
      </w:r>
    </w:p>
    <w:p w14:paraId="0CD801AA" w14:textId="78DBD190" w:rsidR="005D2649" w:rsidRPr="006D745F" w:rsidRDefault="006704A7" w:rsidP="002E2C3C">
      <w:pPr>
        <w:pStyle w:val="ListParagraph"/>
        <w:numPr>
          <w:ilvl w:val="1"/>
          <w:numId w:val="43"/>
        </w:numPr>
        <w:rPr>
          <w:rFonts w:ascii="Calibri" w:hAnsi="Calibri"/>
          <w:b/>
        </w:rPr>
      </w:pPr>
      <w:r w:rsidRPr="006D745F">
        <w:rPr>
          <w:rFonts w:ascii="Calibri" w:hAnsi="Calibri"/>
        </w:rPr>
        <w:t>Described</w:t>
      </w:r>
      <w:r w:rsidR="005D2649" w:rsidRPr="006D745F">
        <w:rPr>
          <w:rFonts w:ascii="Calibri" w:hAnsi="Calibri"/>
        </w:rPr>
        <w:t xml:space="preserve"> as a media “prophet for his work on technology in society</w:t>
      </w:r>
    </w:p>
    <w:p w14:paraId="14288812" w14:textId="6A8C928F" w:rsidR="005D2649" w:rsidRPr="006D745F" w:rsidRDefault="005D2649" w:rsidP="002E2C3C">
      <w:pPr>
        <w:pStyle w:val="ListParagraph"/>
        <w:numPr>
          <w:ilvl w:val="1"/>
          <w:numId w:val="43"/>
        </w:numPr>
        <w:rPr>
          <w:rFonts w:ascii="Calibri" w:hAnsi="Calibri"/>
          <w:b/>
        </w:rPr>
      </w:pPr>
      <w:r w:rsidRPr="006D745F">
        <w:rPr>
          <w:rFonts w:ascii="Calibri" w:hAnsi="Calibri"/>
        </w:rPr>
        <w:t>He was a technological determinist – someone who believes that a given form of technology will determine how people act and think</w:t>
      </w:r>
    </w:p>
    <w:p w14:paraId="2C378F98" w14:textId="41AB41F7" w:rsidR="005D2649" w:rsidRPr="006D745F" w:rsidRDefault="005D2649" w:rsidP="002E2C3C">
      <w:pPr>
        <w:pStyle w:val="ListParagraph"/>
        <w:numPr>
          <w:ilvl w:val="1"/>
          <w:numId w:val="43"/>
        </w:numPr>
        <w:rPr>
          <w:rFonts w:ascii="Calibri" w:hAnsi="Calibri"/>
          <w:b/>
        </w:rPr>
      </w:pPr>
      <w:r w:rsidRPr="006D745F">
        <w:rPr>
          <w:rFonts w:ascii="Calibri" w:hAnsi="Calibri"/>
          <w:b/>
        </w:rPr>
        <w:lastRenderedPageBreak/>
        <w:t>“the medium is the message</w:t>
      </w:r>
      <w:r w:rsidRPr="006D745F">
        <w:rPr>
          <w:rFonts w:ascii="Calibri" w:hAnsi="Calibri"/>
        </w:rPr>
        <w:t>”: the idea that the medium – whether it be television or radio or print – has a causative effect on the way that human groups think, act, and organize socially</w:t>
      </w:r>
    </w:p>
    <w:p w14:paraId="4A2136E3" w14:textId="77438A2A" w:rsidR="005D2649" w:rsidRPr="006D745F" w:rsidRDefault="005D2649" w:rsidP="005D2649">
      <w:pPr>
        <w:pStyle w:val="ListParagraph"/>
        <w:numPr>
          <w:ilvl w:val="2"/>
          <w:numId w:val="43"/>
        </w:numPr>
        <w:rPr>
          <w:rFonts w:ascii="Calibri" w:hAnsi="Calibri"/>
          <w:b/>
        </w:rPr>
      </w:pPr>
      <w:r w:rsidRPr="006D745F">
        <w:rPr>
          <w:rFonts w:ascii="Calibri" w:hAnsi="Calibri"/>
        </w:rPr>
        <w:t>Oral to Print</w:t>
      </w:r>
    </w:p>
    <w:p w14:paraId="5EB51967" w14:textId="69D0ABF5" w:rsidR="005D2649" w:rsidRPr="006D745F" w:rsidRDefault="005D2649" w:rsidP="005D2649">
      <w:pPr>
        <w:pStyle w:val="ListParagraph"/>
        <w:numPr>
          <w:ilvl w:val="2"/>
          <w:numId w:val="43"/>
        </w:numPr>
        <w:rPr>
          <w:rFonts w:ascii="Calibri" w:hAnsi="Calibri"/>
          <w:b/>
        </w:rPr>
      </w:pPr>
      <w:r w:rsidRPr="006D745F">
        <w:rPr>
          <w:rFonts w:ascii="Calibri" w:hAnsi="Calibri"/>
        </w:rPr>
        <w:t>Print to electronic media</w:t>
      </w:r>
    </w:p>
    <w:p w14:paraId="11E719AD" w14:textId="3DDC3AD4" w:rsidR="005D2649" w:rsidRPr="006D745F" w:rsidRDefault="000F5C02" w:rsidP="000F5C02">
      <w:pPr>
        <w:pStyle w:val="ListParagraph"/>
        <w:numPr>
          <w:ilvl w:val="1"/>
          <w:numId w:val="43"/>
        </w:numPr>
        <w:rPr>
          <w:rFonts w:ascii="Calibri" w:hAnsi="Calibri"/>
          <w:b/>
        </w:rPr>
      </w:pPr>
      <w:r w:rsidRPr="006D745F">
        <w:rPr>
          <w:rFonts w:ascii="Calibri" w:hAnsi="Calibri"/>
          <w:b/>
        </w:rPr>
        <w:t xml:space="preserve">Global village: </w:t>
      </w:r>
      <w:r w:rsidRPr="006D745F">
        <w:rPr>
          <w:rFonts w:ascii="Calibri" w:hAnsi="Calibri"/>
        </w:rPr>
        <w:t>Where expensive information-gathering and transmission capacities of modern societies could make us more aware of and familiar with the activities of people in other parts of the world</w:t>
      </w:r>
    </w:p>
    <w:p w14:paraId="4887439F" w14:textId="2204A9B8" w:rsidR="00900A4A" w:rsidRPr="006D745F" w:rsidRDefault="00900A4A" w:rsidP="00900A4A">
      <w:pPr>
        <w:pStyle w:val="ListParagraph"/>
        <w:numPr>
          <w:ilvl w:val="1"/>
          <w:numId w:val="43"/>
        </w:numPr>
        <w:rPr>
          <w:rFonts w:ascii="Calibri" w:hAnsi="Calibri"/>
          <w:b/>
        </w:rPr>
      </w:pPr>
      <w:r w:rsidRPr="006D745F">
        <w:rPr>
          <w:rFonts w:ascii="Calibri" w:hAnsi="Calibri"/>
        </w:rPr>
        <w:t>Can we use McLuhan’s ideas to make sense of the digital age?</w:t>
      </w:r>
    </w:p>
    <w:p w14:paraId="5F357CE1" w14:textId="02A6B058" w:rsidR="00900A4A" w:rsidRPr="006D745F" w:rsidRDefault="00900A4A" w:rsidP="00900A4A">
      <w:pPr>
        <w:pStyle w:val="ListParagraph"/>
        <w:numPr>
          <w:ilvl w:val="1"/>
          <w:numId w:val="43"/>
        </w:numPr>
        <w:rPr>
          <w:rFonts w:ascii="Calibri" w:hAnsi="Calibri"/>
          <w:b/>
        </w:rPr>
      </w:pPr>
      <w:r w:rsidRPr="006D745F">
        <w:rPr>
          <w:rFonts w:ascii="Calibri" w:hAnsi="Calibri"/>
        </w:rPr>
        <w:t xml:space="preserve">Robert Logan (2010) </w:t>
      </w:r>
      <w:r w:rsidRPr="006D745F">
        <w:rPr>
          <w:rFonts w:ascii="Calibri" w:hAnsi="Calibri"/>
          <w:i/>
        </w:rPr>
        <w:t>Understanding New Media: Extending Marshall McLuhan</w:t>
      </w:r>
    </w:p>
    <w:p w14:paraId="31C58C5E" w14:textId="4313A5A4" w:rsidR="00900A4A" w:rsidRPr="006D745F" w:rsidRDefault="00900A4A" w:rsidP="00900A4A">
      <w:pPr>
        <w:pStyle w:val="ListParagraph"/>
        <w:numPr>
          <w:ilvl w:val="1"/>
          <w:numId w:val="43"/>
        </w:numPr>
        <w:rPr>
          <w:rFonts w:ascii="Calibri" w:hAnsi="Calibri"/>
          <w:b/>
        </w:rPr>
      </w:pPr>
      <w:r w:rsidRPr="006D745F">
        <w:rPr>
          <w:rFonts w:ascii="Calibri" w:hAnsi="Calibri"/>
        </w:rPr>
        <w:t>Logan describes the impact of the new media that McLuhan never had the chance to observe: The internet, email, blogs, search engines, PDAs, cell phones, iPods etc.</w:t>
      </w:r>
    </w:p>
    <w:p w14:paraId="15E99915" w14:textId="0452E41B" w:rsidR="00900A4A" w:rsidRPr="006D745F" w:rsidRDefault="00900A4A" w:rsidP="00900A4A">
      <w:pPr>
        <w:pStyle w:val="ListParagraph"/>
        <w:numPr>
          <w:ilvl w:val="1"/>
          <w:numId w:val="43"/>
        </w:numPr>
        <w:rPr>
          <w:rFonts w:ascii="Calibri" w:hAnsi="Calibri"/>
          <w:b/>
        </w:rPr>
      </w:pPr>
      <w:r w:rsidRPr="006D745F">
        <w:rPr>
          <w:rFonts w:ascii="Calibri" w:hAnsi="Calibri"/>
        </w:rPr>
        <w:t>Logan: we see the further intensification of these trends:</w:t>
      </w:r>
    </w:p>
    <w:p w14:paraId="7B058831" w14:textId="7729739B" w:rsidR="00900A4A" w:rsidRPr="006D745F" w:rsidRDefault="00900A4A" w:rsidP="00900A4A">
      <w:pPr>
        <w:pStyle w:val="ListParagraph"/>
        <w:numPr>
          <w:ilvl w:val="2"/>
          <w:numId w:val="43"/>
        </w:numPr>
        <w:rPr>
          <w:rFonts w:ascii="Calibri" w:hAnsi="Calibri"/>
          <w:b/>
        </w:rPr>
      </w:pPr>
      <w:r w:rsidRPr="006D745F">
        <w:rPr>
          <w:rFonts w:ascii="Calibri" w:hAnsi="Calibri"/>
        </w:rPr>
        <w:t>Increased involvement with each other (social media)</w:t>
      </w:r>
    </w:p>
    <w:p w14:paraId="1E46BC56" w14:textId="2CCD22CD" w:rsidR="00900A4A" w:rsidRPr="006D745F" w:rsidRDefault="00900A4A" w:rsidP="00900A4A">
      <w:pPr>
        <w:pStyle w:val="ListParagraph"/>
        <w:numPr>
          <w:ilvl w:val="2"/>
          <w:numId w:val="43"/>
        </w:numPr>
        <w:rPr>
          <w:rFonts w:ascii="Calibri" w:hAnsi="Calibri"/>
          <w:b/>
        </w:rPr>
      </w:pPr>
      <w:r w:rsidRPr="006D745F">
        <w:rPr>
          <w:rFonts w:ascii="Calibri" w:hAnsi="Calibri"/>
        </w:rPr>
        <w:t>The decentralization of social structures and access to information</w:t>
      </w:r>
    </w:p>
    <w:p w14:paraId="4D395DB7" w14:textId="2F156967" w:rsidR="00900A4A" w:rsidRPr="006D745F" w:rsidRDefault="00900A4A" w:rsidP="00900A4A">
      <w:pPr>
        <w:pStyle w:val="ListParagraph"/>
        <w:numPr>
          <w:ilvl w:val="2"/>
          <w:numId w:val="43"/>
        </w:numPr>
        <w:rPr>
          <w:rFonts w:ascii="Calibri" w:hAnsi="Calibri"/>
          <w:b/>
        </w:rPr>
      </w:pPr>
      <w:r w:rsidRPr="006D745F">
        <w:rPr>
          <w:rFonts w:ascii="Calibri" w:hAnsi="Calibri"/>
        </w:rPr>
        <w:t>A melting of national borders and the ride of a global village</w:t>
      </w:r>
    </w:p>
    <w:p w14:paraId="33828A95" w14:textId="22992B53" w:rsidR="00900A4A" w:rsidRPr="006D745F" w:rsidRDefault="00900A4A" w:rsidP="00900A4A">
      <w:pPr>
        <w:pStyle w:val="ListParagraph"/>
        <w:numPr>
          <w:ilvl w:val="1"/>
          <w:numId w:val="43"/>
        </w:numPr>
        <w:rPr>
          <w:rFonts w:ascii="Calibri" w:hAnsi="Calibri"/>
          <w:b/>
        </w:rPr>
      </w:pPr>
      <w:r w:rsidRPr="006D745F">
        <w:rPr>
          <w:rFonts w:ascii="Calibri" w:hAnsi="Calibri"/>
        </w:rPr>
        <w:t>But there are also important differences</w:t>
      </w:r>
    </w:p>
    <w:p w14:paraId="63C65C8B" w14:textId="643E569E" w:rsidR="00900A4A" w:rsidRPr="006D745F" w:rsidRDefault="00900A4A" w:rsidP="00900A4A">
      <w:pPr>
        <w:pStyle w:val="ListParagraph"/>
        <w:numPr>
          <w:ilvl w:val="0"/>
          <w:numId w:val="43"/>
        </w:numPr>
        <w:rPr>
          <w:rFonts w:ascii="Calibri" w:hAnsi="Calibri"/>
          <w:b/>
        </w:rPr>
      </w:pPr>
      <w:r w:rsidRPr="006D745F">
        <w:rPr>
          <w:rFonts w:ascii="Calibri" w:hAnsi="Calibri"/>
        </w:rPr>
        <w:t>Functionalist Perspectives</w:t>
      </w:r>
    </w:p>
    <w:p w14:paraId="4BD923C7" w14:textId="468DD69F" w:rsidR="00900A4A" w:rsidRPr="006D745F" w:rsidRDefault="00900A4A" w:rsidP="00900A4A">
      <w:pPr>
        <w:pStyle w:val="ListParagraph"/>
        <w:numPr>
          <w:ilvl w:val="1"/>
          <w:numId w:val="43"/>
        </w:numPr>
        <w:rPr>
          <w:rFonts w:ascii="Calibri" w:hAnsi="Calibri"/>
          <w:b/>
        </w:rPr>
      </w:pPr>
      <w:r w:rsidRPr="006D745F">
        <w:rPr>
          <w:rFonts w:ascii="Calibri" w:hAnsi="Calibri"/>
        </w:rPr>
        <w:t>McLuhan was not a functionalist but his analysis made him one</w:t>
      </w:r>
    </w:p>
    <w:p w14:paraId="63796CD5" w14:textId="4D23E4A5" w:rsidR="00900A4A" w:rsidRPr="006D745F" w:rsidRDefault="00900A4A" w:rsidP="00900A4A">
      <w:pPr>
        <w:pStyle w:val="ListParagraph"/>
        <w:numPr>
          <w:ilvl w:val="1"/>
          <w:numId w:val="43"/>
        </w:numPr>
        <w:rPr>
          <w:rFonts w:ascii="Calibri" w:hAnsi="Calibri"/>
          <w:b/>
        </w:rPr>
      </w:pPr>
      <w:r w:rsidRPr="006D745F">
        <w:rPr>
          <w:rFonts w:ascii="Calibri" w:hAnsi="Calibri"/>
        </w:rPr>
        <w:t>Functionalists ask: what are the functions of the media? How does it contribute to social integration?</w:t>
      </w:r>
    </w:p>
    <w:p w14:paraId="384A93A6" w14:textId="25F11990" w:rsidR="00900A4A" w:rsidRPr="006D745F" w:rsidRDefault="00900A4A" w:rsidP="00900A4A">
      <w:pPr>
        <w:pStyle w:val="ListParagraph"/>
        <w:numPr>
          <w:ilvl w:val="1"/>
          <w:numId w:val="43"/>
        </w:numPr>
        <w:rPr>
          <w:rFonts w:ascii="Calibri" w:hAnsi="Calibri"/>
          <w:b/>
        </w:rPr>
      </w:pPr>
      <w:r w:rsidRPr="006D745F">
        <w:rPr>
          <w:rFonts w:ascii="Calibri" w:hAnsi="Calibri"/>
        </w:rPr>
        <w:t>Charles Wright (1985):</w:t>
      </w:r>
    </w:p>
    <w:p w14:paraId="6497930C" w14:textId="12681403" w:rsidR="00900A4A" w:rsidRPr="006D745F" w:rsidRDefault="00900A4A" w:rsidP="00900A4A">
      <w:pPr>
        <w:pStyle w:val="ListParagraph"/>
        <w:numPr>
          <w:ilvl w:val="2"/>
          <w:numId w:val="43"/>
        </w:numPr>
        <w:rPr>
          <w:rFonts w:ascii="Calibri" w:hAnsi="Calibri"/>
          <w:b/>
        </w:rPr>
      </w:pPr>
      <w:r w:rsidRPr="006D745F">
        <w:rPr>
          <w:rFonts w:ascii="Calibri" w:hAnsi="Calibri"/>
          <w:b/>
        </w:rPr>
        <w:t xml:space="preserve">Surveillance: </w:t>
      </w:r>
      <w:r w:rsidRPr="006D745F">
        <w:rPr>
          <w:rFonts w:ascii="Calibri" w:hAnsi="Calibri"/>
        </w:rPr>
        <w:t>collects information</w:t>
      </w:r>
    </w:p>
    <w:p w14:paraId="18C9D7CA" w14:textId="42A06D7D" w:rsidR="00900A4A" w:rsidRPr="006D745F" w:rsidRDefault="00900A4A" w:rsidP="00900A4A">
      <w:pPr>
        <w:pStyle w:val="ListParagraph"/>
        <w:numPr>
          <w:ilvl w:val="2"/>
          <w:numId w:val="43"/>
        </w:numPr>
        <w:rPr>
          <w:rFonts w:ascii="Calibri" w:hAnsi="Calibri"/>
          <w:b/>
        </w:rPr>
      </w:pPr>
      <w:r w:rsidRPr="006D745F">
        <w:rPr>
          <w:rFonts w:ascii="Calibri" w:hAnsi="Calibri"/>
          <w:b/>
        </w:rPr>
        <w:t>Correlation:</w:t>
      </w:r>
      <w:r w:rsidRPr="006D745F">
        <w:rPr>
          <w:rFonts w:ascii="Calibri" w:hAnsi="Calibri"/>
        </w:rPr>
        <w:t xml:space="preserve"> refers to the interpretive or analytical activities of the media</w:t>
      </w:r>
    </w:p>
    <w:p w14:paraId="1F95390B" w14:textId="79E6400C" w:rsidR="00900A4A" w:rsidRPr="006D745F" w:rsidRDefault="00900A4A" w:rsidP="00900A4A">
      <w:pPr>
        <w:pStyle w:val="ListParagraph"/>
        <w:numPr>
          <w:ilvl w:val="2"/>
          <w:numId w:val="43"/>
        </w:numPr>
        <w:rPr>
          <w:rFonts w:ascii="Calibri" w:hAnsi="Calibri"/>
          <w:b/>
        </w:rPr>
      </w:pPr>
      <w:r w:rsidRPr="006D745F">
        <w:rPr>
          <w:rFonts w:ascii="Calibri" w:hAnsi="Calibri"/>
          <w:b/>
        </w:rPr>
        <w:t>Socialization (or transmission):</w:t>
      </w:r>
      <w:r w:rsidRPr="006D745F">
        <w:rPr>
          <w:rFonts w:ascii="Calibri" w:hAnsi="Calibri"/>
        </w:rPr>
        <w:t xml:space="preserve"> acts to disseminate norms and values</w:t>
      </w:r>
    </w:p>
    <w:p w14:paraId="0E76AD62" w14:textId="1EB7D5FC" w:rsidR="00900A4A" w:rsidRPr="006D745F" w:rsidRDefault="00E7018A" w:rsidP="00900A4A">
      <w:pPr>
        <w:pStyle w:val="ListParagraph"/>
        <w:numPr>
          <w:ilvl w:val="2"/>
          <w:numId w:val="43"/>
        </w:numPr>
        <w:rPr>
          <w:rFonts w:ascii="Calibri" w:hAnsi="Calibri"/>
          <w:b/>
        </w:rPr>
      </w:pPr>
      <w:r w:rsidRPr="006D745F">
        <w:rPr>
          <w:rFonts w:ascii="Calibri" w:hAnsi="Calibri"/>
          <w:b/>
        </w:rPr>
        <w:t>Entertainment:</w:t>
      </w:r>
      <w:r w:rsidRPr="006D745F">
        <w:rPr>
          <w:rFonts w:ascii="Calibri" w:hAnsi="Calibri"/>
        </w:rPr>
        <w:t xml:space="preserve"> provides respite for us from the daily routines of life</w:t>
      </w:r>
    </w:p>
    <w:p w14:paraId="31838CA8" w14:textId="3EC62BC5" w:rsidR="00E7018A" w:rsidRPr="006D745F" w:rsidRDefault="00E7018A" w:rsidP="00E7018A">
      <w:pPr>
        <w:pStyle w:val="ListParagraph"/>
        <w:numPr>
          <w:ilvl w:val="1"/>
          <w:numId w:val="43"/>
        </w:numPr>
        <w:rPr>
          <w:rFonts w:ascii="Calibri" w:hAnsi="Calibri"/>
          <w:b/>
        </w:rPr>
      </w:pPr>
      <w:r w:rsidRPr="006D745F">
        <w:rPr>
          <w:rFonts w:ascii="Calibri" w:hAnsi="Calibri"/>
        </w:rPr>
        <w:t>Wright also noted that there were important dysfunctions of the media:</w:t>
      </w:r>
    </w:p>
    <w:p w14:paraId="0D98ECEE" w14:textId="56062BAA" w:rsidR="00E7018A" w:rsidRPr="006D745F" w:rsidRDefault="00E7018A" w:rsidP="00E7018A">
      <w:pPr>
        <w:pStyle w:val="ListParagraph"/>
        <w:numPr>
          <w:ilvl w:val="2"/>
          <w:numId w:val="43"/>
        </w:numPr>
        <w:rPr>
          <w:rFonts w:ascii="Calibri" w:hAnsi="Calibri"/>
          <w:b/>
        </w:rPr>
      </w:pPr>
      <w:r w:rsidRPr="006D745F">
        <w:rPr>
          <w:rFonts w:ascii="Calibri" w:hAnsi="Calibri"/>
        </w:rPr>
        <w:t>The surveillance function of the media provide news of danger can also cause panics</w:t>
      </w:r>
    </w:p>
    <w:p w14:paraId="7407459A" w14:textId="634CBE3A" w:rsidR="00E7018A" w:rsidRPr="006D745F" w:rsidRDefault="00E7018A" w:rsidP="00E7018A">
      <w:pPr>
        <w:pStyle w:val="ListParagraph"/>
        <w:numPr>
          <w:ilvl w:val="2"/>
          <w:numId w:val="43"/>
        </w:numPr>
        <w:rPr>
          <w:rFonts w:ascii="Calibri" w:hAnsi="Calibri"/>
          <w:b/>
        </w:rPr>
      </w:pPr>
      <w:r w:rsidRPr="006D745F">
        <w:rPr>
          <w:rFonts w:ascii="Calibri" w:hAnsi="Calibri"/>
        </w:rPr>
        <w:t>Conformism</w:t>
      </w:r>
    </w:p>
    <w:p w14:paraId="38198F4D" w14:textId="16435291" w:rsidR="00E7018A" w:rsidRPr="006D745F" w:rsidRDefault="00E7018A" w:rsidP="00E7018A">
      <w:pPr>
        <w:pStyle w:val="ListParagraph"/>
        <w:numPr>
          <w:ilvl w:val="2"/>
          <w:numId w:val="43"/>
        </w:numPr>
        <w:rPr>
          <w:rFonts w:ascii="Calibri" w:hAnsi="Calibri"/>
          <w:b/>
        </w:rPr>
      </w:pPr>
      <w:r w:rsidRPr="006D745F">
        <w:rPr>
          <w:rFonts w:ascii="Calibri" w:hAnsi="Calibri"/>
          <w:b/>
        </w:rPr>
        <w:t xml:space="preserve">Narcotization </w:t>
      </w:r>
      <w:r w:rsidRPr="006D745F">
        <w:rPr>
          <w:rFonts w:ascii="Calibri" w:hAnsi="Calibri"/>
        </w:rPr>
        <w:t>(Lazarsfeld and Merton, 1971) – we become so overwhelmed with the amount of information that it becomes numb</w:t>
      </w:r>
    </w:p>
    <w:p w14:paraId="0A335C36" w14:textId="6EA18999" w:rsidR="00E7018A" w:rsidRPr="006D745F" w:rsidRDefault="00E7018A" w:rsidP="00E7018A">
      <w:pPr>
        <w:pStyle w:val="ListParagraph"/>
        <w:numPr>
          <w:ilvl w:val="0"/>
          <w:numId w:val="43"/>
        </w:numPr>
        <w:rPr>
          <w:rFonts w:ascii="Calibri" w:hAnsi="Calibri"/>
          <w:b/>
        </w:rPr>
      </w:pPr>
      <w:r w:rsidRPr="006D745F">
        <w:rPr>
          <w:rFonts w:ascii="Calibri" w:hAnsi="Calibri"/>
        </w:rPr>
        <w:t>Conflict Perspectives: Political Economy Approach</w:t>
      </w:r>
    </w:p>
    <w:p w14:paraId="2FC333A8" w14:textId="2728F9DB" w:rsidR="00E7018A" w:rsidRPr="006D745F" w:rsidRDefault="00E7018A" w:rsidP="00E7018A">
      <w:pPr>
        <w:pStyle w:val="ListParagraph"/>
        <w:numPr>
          <w:ilvl w:val="1"/>
          <w:numId w:val="43"/>
        </w:numPr>
        <w:rPr>
          <w:rFonts w:ascii="Calibri" w:hAnsi="Calibri"/>
          <w:b/>
        </w:rPr>
      </w:pPr>
      <w:r w:rsidRPr="006D745F">
        <w:rPr>
          <w:rFonts w:ascii="Calibri" w:hAnsi="Calibri"/>
        </w:rPr>
        <w:t>The political economy perspective emphasizes the relationship between media and inequality</w:t>
      </w:r>
    </w:p>
    <w:p w14:paraId="1BC9C8CC" w14:textId="03571235" w:rsidR="00E7018A" w:rsidRPr="006D745F" w:rsidRDefault="00E7018A" w:rsidP="00E7018A">
      <w:pPr>
        <w:pStyle w:val="ListParagraph"/>
        <w:numPr>
          <w:ilvl w:val="1"/>
          <w:numId w:val="43"/>
        </w:numPr>
        <w:rPr>
          <w:rFonts w:ascii="Calibri" w:hAnsi="Calibri"/>
          <w:b/>
        </w:rPr>
      </w:pPr>
      <w:r w:rsidRPr="006D745F">
        <w:rPr>
          <w:rFonts w:ascii="Calibri" w:hAnsi="Calibri"/>
        </w:rPr>
        <w:t>One of the main ways is does that is by concentrating on issues surrounding the control and ownership of media</w:t>
      </w:r>
    </w:p>
    <w:p w14:paraId="44A900E8" w14:textId="4C13AF25" w:rsidR="00E7018A" w:rsidRPr="006D745F" w:rsidRDefault="00E7018A" w:rsidP="00E7018A">
      <w:pPr>
        <w:pStyle w:val="ListParagraph"/>
        <w:numPr>
          <w:ilvl w:val="1"/>
          <w:numId w:val="43"/>
        </w:numPr>
        <w:rPr>
          <w:rFonts w:ascii="Calibri" w:hAnsi="Calibri"/>
          <w:b/>
        </w:rPr>
      </w:pPr>
      <w:r w:rsidRPr="006D745F">
        <w:rPr>
          <w:rFonts w:ascii="Calibri" w:hAnsi="Calibri"/>
          <w:b/>
        </w:rPr>
        <w:t>Media concentration</w:t>
      </w:r>
      <w:r w:rsidRPr="006D745F">
        <w:rPr>
          <w:rFonts w:ascii="Calibri" w:hAnsi="Calibri"/>
        </w:rPr>
        <w:t>: process by which fewer and fewer companies control the mass media over time as smaller and less efficient companies go out of business or get bought up by bigger and more efficient companies</w:t>
      </w:r>
    </w:p>
    <w:p w14:paraId="44B0C21D" w14:textId="224ABE23" w:rsidR="00E7018A" w:rsidRPr="006D745F" w:rsidRDefault="00E7018A" w:rsidP="00E7018A">
      <w:pPr>
        <w:pStyle w:val="ListParagraph"/>
        <w:numPr>
          <w:ilvl w:val="2"/>
          <w:numId w:val="43"/>
        </w:numPr>
        <w:rPr>
          <w:rFonts w:ascii="Calibri" w:hAnsi="Calibri"/>
          <w:b/>
        </w:rPr>
      </w:pPr>
      <w:r w:rsidRPr="006D745F">
        <w:rPr>
          <w:rFonts w:ascii="Calibri" w:hAnsi="Calibri"/>
        </w:rPr>
        <w:t>Concentration can be limited by government policy (e.g</w:t>
      </w:r>
      <w:r w:rsidR="006704A7" w:rsidRPr="006D745F">
        <w:rPr>
          <w:rFonts w:ascii="Calibri" w:hAnsi="Calibri"/>
        </w:rPr>
        <w:t>.</w:t>
      </w:r>
      <w:r w:rsidRPr="006D745F">
        <w:rPr>
          <w:rFonts w:ascii="Calibri" w:hAnsi="Calibri"/>
        </w:rPr>
        <w:t xml:space="preserve"> </w:t>
      </w:r>
      <w:r w:rsidR="00492BB4" w:rsidRPr="006D745F">
        <w:rPr>
          <w:rFonts w:ascii="Calibri" w:hAnsi="Calibri"/>
        </w:rPr>
        <w:t>CRTC – Canadian Radio-Television and Telecommunications C</w:t>
      </w:r>
      <w:r w:rsidRPr="006D745F">
        <w:rPr>
          <w:rFonts w:ascii="Calibri" w:hAnsi="Calibri"/>
        </w:rPr>
        <w:t>ommission)</w:t>
      </w:r>
    </w:p>
    <w:p w14:paraId="40F9ED03" w14:textId="15C6CE39" w:rsidR="00E7018A" w:rsidRPr="006D745F" w:rsidRDefault="00E7018A" w:rsidP="00E7018A">
      <w:pPr>
        <w:pStyle w:val="ListParagraph"/>
        <w:numPr>
          <w:ilvl w:val="1"/>
          <w:numId w:val="43"/>
        </w:numPr>
        <w:rPr>
          <w:rFonts w:ascii="Calibri" w:hAnsi="Calibri"/>
          <w:b/>
        </w:rPr>
      </w:pPr>
      <w:r w:rsidRPr="006D745F">
        <w:rPr>
          <w:rFonts w:ascii="Calibri" w:hAnsi="Calibri"/>
        </w:rPr>
        <w:t>Mass media concentration in Canada</w:t>
      </w:r>
      <w:r w:rsidR="00492BB4" w:rsidRPr="006D745F">
        <w:rPr>
          <w:rFonts w:ascii="Calibri" w:hAnsi="Calibri"/>
        </w:rPr>
        <w:t xml:space="preserve"> has been documented by Dwayne Winseck (2015) at the </w:t>
      </w:r>
      <w:r w:rsidR="00492BB4" w:rsidRPr="006D745F">
        <w:rPr>
          <w:rFonts w:ascii="Calibri" w:hAnsi="Calibri"/>
          <w:i/>
        </w:rPr>
        <w:t>Canadian Media Concentration Research Project</w:t>
      </w:r>
    </w:p>
    <w:p w14:paraId="79B3FE6F" w14:textId="06E223FF" w:rsidR="00492BB4" w:rsidRPr="006D745F" w:rsidRDefault="00492BB4" w:rsidP="00492BB4">
      <w:pPr>
        <w:pStyle w:val="ListParagraph"/>
        <w:numPr>
          <w:ilvl w:val="2"/>
          <w:numId w:val="43"/>
        </w:numPr>
        <w:rPr>
          <w:rFonts w:ascii="Calibri" w:hAnsi="Calibri"/>
          <w:b/>
        </w:rPr>
      </w:pPr>
      <w:r w:rsidRPr="006D745F">
        <w:rPr>
          <w:rFonts w:ascii="Calibri" w:hAnsi="Calibri"/>
        </w:rPr>
        <w:t>For example, the four largest newspaper ownership groups (Canwest, Quebecor, Torstar and Power Corp/Gesca Media) controlled 75% of the newspaper market in 2008</w:t>
      </w:r>
    </w:p>
    <w:p w14:paraId="26FF734E" w14:textId="53588EBD" w:rsidR="00492BB4" w:rsidRPr="006D745F" w:rsidRDefault="00492BB4" w:rsidP="00492BB4">
      <w:pPr>
        <w:pStyle w:val="ListParagraph"/>
        <w:numPr>
          <w:ilvl w:val="1"/>
          <w:numId w:val="43"/>
        </w:numPr>
        <w:rPr>
          <w:rFonts w:ascii="Calibri" w:hAnsi="Calibri"/>
          <w:b/>
        </w:rPr>
      </w:pPr>
      <w:r w:rsidRPr="006D745F">
        <w:rPr>
          <w:rFonts w:ascii="Calibri" w:hAnsi="Calibri"/>
        </w:rPr>
        <w:t xml:space="preserve">Accompanied by </w:t>
      </w:r>
      <w:r w:rsidRPr="006D745F">
        <w:rPr>
          <w:rFonts w:ascii="Calibri" w:hAnsi="Calibri"/>
          <w:b/>
        </w:rPr>
        <w:t>convergence</w:t>
      </w:r>
      <w:r w:rsidRPr="006D745F">
        <w:rPr>
          <w:rFonts w:ascii="Calibri" w:hAnsi="Calibri"/>
        </w:rPr>
        <w:t xml:space="preserve"> – limited ownership across multiple technologies</w:t>
      </w:r>
    </w:p>
    <w:p w14:paraId="0768DCE1" w14:textId="3CFF5CE3" w:rsidR="00492BB4" w:rsidRPr="006D745F" w:rsidRDefault="00492BB4" w:rsidP="00492BB4">
      <w:pPr>
        <w:pStyle w:val="ListParagraph"/>
        <w:numPr>
          <w:ilvl w:val="1"/>
          <w:numId w:val="43"/>
        </w:numPr>
        <w:rPr>
          <w:rFonts w:ascii="Calibri" w:hAnsi="Calibri"/>
          <w:b/>
        </w:rPr>
      </w:pPr>
      <w:r w:rsidRPr="006D745F">
        <w:rPr>
          <w:rFonts w:ascii="Calibri" w:hAnsi="Calibri"/>
          <w:b/>
        </w:rPr>
        <w:t>Consequences of Concentration</w:t>
      </w:r>
    </w:p>
    <w:p w14:paraId="0044BB17" w14:textId="6D1E8D4A" w:rsidR="00492BB4" w:rsidRPr="006D745F" w:rsidRDefault="00492BB4" w:rsidP="00492BB4">
      <w:pPr>
        <w:pStyle w:val="ListParagraph"/>
        <w:numPr>
          <w:ilvl w:val="1"/>
          <w:numId w:val="43"/>
        </w:numPr>
        <w:rPr>
          <w:rFonts w:ascii="Calibri" w:hAnsi="Calibri"/>
          <w:b/>
        </w:rPr>
      </w:pPr>
      <w:r w:rsidRPr="006D745F">
        <w:rPr>
          <w:rFonts w:ascii="Calibri" w:hAnsi="Calibri"/>
        </w:rPr>
        <w:t xml:space="preserve">Limits </w:t>
      </w:r>
      <w:r w:rsidRPr="006D745F">
        <w:rPr>
          <w:rFonts w:ascii="Calibri" w:hAnsi="Calibri"/>
          <w:b/>
        </w:rPr>
        <w:t>idea diversity</w:t>
      </w:r>
    </w:p>
    <w:p w14:paraId="47F7912E" w14:textId="5887D405" w:rsidR="008C2912" w:rsidRPr="006D745F" w:rsidRDefault="008C2912" w:rsidP="00492BB4">
      <w:pPr>
        <w:pStyle w:val="ListParagraph"/>
        <w:numPr>
          <w:ilvl w:val="1"/>
          <w:numId w:val="43"/>
        </w:numPr>
        <w:rPr>
          <w:rFonts w:ascii="Calibri" w:hAnsi="Calibri"/>
          <w:b/>
        </w:rPr>
      </w:pPr>
      <w:r w:rsidRPr="006D745F">
        <w:rPr>
          <w:rFonts w:ascii="Calibri" w:hAnsi="Calibri"/>
          <w:b/>
        </w:rPr>
        <w:t xml:space="preserve"> Convergence and Concentration result in:</w:t>
      </w:r>
    </w:p>
    <w:p w14:paraId="7F897CDB" w14:textId="6AF8BC10" w:rsidR="008C2912" w:rsidRPr="006D745F" w:rsidRDefault="008C2912" w:rsidP="008C2912">
      <w:pPr>
        <w:pStyle w:val="ListParagraph"/>
        <w:numPr>
          <w:ilvl w:val="2"/>
          <w:numId w:val="43"/>
        </w:numPr>
        <w:rPr>
          <w:rFonts w:ascii="Calibri" w:hAnsi="Calibri"/>
          <w:b/>
        </w:rPr>
      </w:pPr>
      <w:r w:rsidRPr="006D745F">
        <w:rPr>
          <w:rFonts w:ascii="Calibri" w:hAnsi="Calibri"/>
        </w:rPr>
        <w:t>labour of news workers (journalists) is made to serve the needs of profit-oriented news media</w:t>
      </w:r>
    </w:p>
    <w:p w14:paraId="6DDDA466" w14:textId="03E7B7CC" w:rsidR="008C2912" w:rsidRPr="006D745F" w:rsidRDefault="008C2912" w:rsidP="008C2912">
      <w:pPr>
        <w:pStyle w:val="ListParagraph"/>
        <w:numPr>
          <w:ilvl w:val="2"/>
          <w:numId w:val="43"/>
        </w:numPr>
        <w:rPr>
          <w:rFonts w:ascii="Calibri" w:hAnsi="Calibri"/>
          <w:b/>
        </w:rPr>
      </w:pPr>
      <w:r w:rsidRPr="006D745F">
        <w:rPr>
          <w:rFonts w:ascii="Calibri" w:hAnsi="Calibri"/>
        </w:rPr>
        <w:lastRenderedPageBreak/>
        <w:t>limits opportunities for political actors and other stakeholders to get their message across</w:t>
      </w:r>
    </w:p>
    <w:p w14:paraId="635397F0" w14:textId="076FCBC2" w:rsidR="008C2912" w:rsidRPr="006D745F" w:rsidRDefault="008C2912" w:rsidP="008C2912">
      <w:pPr>
        <w:pStyle w:val="ListParagraph"/>
        <w:numPr>
          <w:ilvl w:val="2"/>
          <w:numId w:val="43"/>
        </w:numPr>
        <w:rPr>
          <w:rFonts w:ascii="Calibri" w:hAnsi="Calibri"/>
          <w:b/>
        </w:rPr>
      </w:pPr>
      <w:r w:rsidRPr="006D745F">
        <w:rPr>
          <w:rFonts w:ascii="Calibri" w:hAnsi="Calibri"/>
        </w:rPr>
        <w:t>limits opportunities for the public to rely on the news to help them understand their social reality</w:t>
      </w:r>
    </w:p>
    <w:p w14:paraId="481F45E5" w14:textId="2D8F4AE4" w:rsidR="00492BB4" w:rsidRPr="006D745F" w:rsidRDefault="00492BB4" w:rsidP="00492BB4">
      <w:pPr>
        <w:pStyle w:val="ListParagraph"/>
        <w:numPr>
          <w:ilvl w:val="1"/>
          <w:numId w:val="43"/>
        </w:numPr>
        <w:rPr>
          <w:rFonts w:ascii="Calibri" w:hAnsi="Calibri"/>
          <w:b/>
        </w:rPr>
      </w:pPr>
      <w:r w:rsidRPr="006D745F">
        <w:rPr>
          <w:rFonts w:ascii="Calibri" w:hAnsi="Calibri"/>
        </w:rPr>
        <w:t>The Propaganda Model of Information Delivery</w:t>
      </w:r>
    </w:p>
    <w:p w14:paraId="72C93F53" w14:textId="12F76166" w:rsidR="00492BB4" w:rsidRPr="006D745F" w:rsidRDefault="00492BB4" w:rsidP="00492BB4">
      <w:pPr>
        <w:pStyle w:val="ListParagraph"/>
        <w:numPr>
          <w:ilvl w:val="2"/>
          <w:numId w:val="43"/>
        </w:numPr>
        <w:rPr>
          <w:rFonts w:ascii="Calibri" w:hAnsi="Calibri"/>
          <w:b/>
        </w:rPr>
      </w:pPr>
      <w:r w:rsidRPr="006D745F">
        <w:rPr>
          <w:rFonts w:ascii="Calibri" w:hAnsi="Calibri"/>
        </w:rPr>
        <w:t xml:space="preserve">Edward S. Herman and Noam Chomsky in </w:t>
      </w:r>
      <w:r w:rsidRPr="006D745F">
        <w:rPr>
          <w:rFonts w:ascii="Calibri" w:hAnsi="Calibri"/>
          <w:i/>
        </w:rPr>
        <w:t xml:space="preserve">Manufacturing Consent: </w:t>
      </w:r>
      <w:proofErr w:type="gramStart"/>
      <w:r w:rsidRPr="006D745F">
        <w:rPr>
          <w:rFonts w:ascii="Calibri" w:hAnsi="Calibri"/>
          <w:i/>
        </w:rPr>
        <w:t>the</w:t>
      </w:r>
      <w:proofErr w:type="gramEnd"/>
      <w:r w:rsidRPr="006D745F">
        <w:rPr>
          <w:rFonts w:ascii="Calibri" w:hAnsi="Calibri"/>
          <w:i/>
        </w:rPr>
        <w:t xml:space="preserve"> Political Economy of the Mass Media (1973)</w:t>
      </w:r>
    </w:p>
    <w:p w14:paraId="36BD306C" w14:textId="501BC18C" w:rsidR="00492BB4" w:rsidRPr="006D745F" w:rsidRDefault="00492BB4" w:rsidP="00492BB4">
      <w:pPr>
        <w:pStyle w:val="ListParagraph"/>
        <w:numPr>
          <w:ilvl w:val="2"/>
          <w:numId w:val="43"/>
        </w:numPr>
        <w:rPr>
          <w:rFonts w:ascii="Calibri" w:hAnsi="Calibri"/>
          <w:b/>
        </w:rPr>
      </w:pPr>
      <w:r w:rsidRPr="006D745F">
        <w:rPr>
          <w:rFonts w:ascii="Calibri" w:hAnsi="Calibri"/>
        </w:rPr>
        <w:t xml:space="preserve">Herman and Chomsky developed what they call the </w:t>
      </w:r>
      <w:r w:rsidRPr="006D745F">
        <w:rPr>
          <w:rFonts w:ascii="Calibri" w:hAnsi="Calibri"/>
          <w:b/>
        </w:rPr>
        <w:t xml:space="preserve">propaganda model </w:t>
      </w:r>
      <w:r w:rsidRPr="006D745F">
        <w:rPr>
          <w:rFonts w:ascii="Calibri" w:hAnsi="Calibri"/>
        </w:rPr>
        <w:t>of media analysis</w:t>
      </w:r>
      <w:r w:rsidR="002111E3" w:rsidRPr="006D745F">
        <w:rPr>
          <w:rFonts w:ascii="Calibri" w:hAnsi="Calibri"/>
        </w:rPr>
        <w:t>, including the following six main “filters” that contribute to media bias</w:t>
      </w:r>
    </w:p>
    <w:p w14:paraId="359F1A72" w14:textId="7A6D5D5C" w:rsidR="00492BB4" w:rsidRPr="006D745F" w:rsidRDefault="00492BB4" w:rsidP="00492BB4">
      <w:pPr>
        <w:pStyle w:val="ListParagraph"/>
        <w:numPr>
          <w:ilvl w:val="0"/>
          <w:numId w:val="43"/>
        </w:numPr>
        <w:rPr>
          <w:rFonts w:ascii="Calibri" w:hAnsi="Calibri"/>
          <w:b/>
        </w:rPr>
      </w:pPr>
      <w:r w:rsidRPr="006D745F">
        <w:rPr>
          <w:rFonts w:ascii="Calibri" w:hAnsi="Calibri"/>
        </w:rPr>
        <w:t>Herman and Chomsky’s Six Filters</w:t>
      </w:r>
    </w:p>
    <w:p w14:paraId="78053273" w14:textId="50923812" w:rsidR="00492BB4" w:rsidRPr="006D745F" w:rsidRDefault="00492BB4" w:rsidP="00492BB4">
      <w:pPr>
        <w:pStyle w:val="ListParagraph"/>
        <w:numPr>
          <w:ilvl w:val="1"/>
          <w:numId w:val="43"/>
        </w:numPr>
        <w:rPr>
          <w:rFonts w:ascii="Calibri" w:hAnsi="Calibri"/>
          <w:b/>
        </w:rPr>
      </w:pPr>
      <w:r w:rsidRPr="006D745F">
        <w:rPr>
          <w:rFonts w:ascii="Calibri" w:hAnsi="Calibri"/>
        </w:rPr>
        <w:t xml:space="preserve">Increasingly narrow </w:t>
      </w:r>
      <w:r w:rsidRPr="006D745F">
        <w:rPr>
          <w:rFonts w:ascii="Calibri" w:hAnsi="Calibri"/>
          <w:b/>
        </w:rPr>
        <w:t xml:space="preserve">concentration of ownership </w:t>
      </w:r>
      <w:r w:rsidRPr="006D745F">
        <w:rPr>
          <w:rFonts w:ascii="Calibri" w:hAnsi="Calibri"/>
        </w:rPr>
        <w:t>among media organizations</w:t>
      </w:r>
    </w:p>
    <w:p w14:paraId="08982A0F" w14:textId="61A349E0" w:rsidR="00492BB4" w:rsidRPr="006D745F" w:rsidRDefault="00492BB4" w:rsidP="00492BB4">
      <w:pPr>
        <w:pStyle w:val="ListParagraph"/>
        <w:numPr>
          <w:ilvl w:val="1"/>
          <w:numId w:val="43"/>
        </w:numPr>
        <w:rPr>
          <w:rFonts w:ascii="Calibri" w:hAnsi="Calibri"/>
          <w:b/>
        </w:rPr>
      </w:pPr>
      <w:r w:rsidRPr="006D745F">
        <w:rPr>
          <w:rFonts w:ascii="Calibri" w:hAnsi="Calibri"/>
        </w:rPr>
        <w:t xml:space="preserve">Financial dependence of the media on powerful </w:t>
      </w:r>
      <w:r w:rsidRPr="006D745F">
        <w:rPr>
          <w:rFonts w:ascii="Calibri" w:hAnsi="Calibri"/>
          <w:b/>
        </w:rPr>
        <w:t>advertisers</w:t>
      </w:r>
    </w:p>
    <w:p w14:paraId="5A71FA7C" w14:textId="76FC914C" w:rsidR="00492BB4" w:rsidRPr="006D745F" w:rsidRDefault="00492BB4" w:rsidP="00492BB4">
      <w:pPr>
        <w:pStyle w:val="ListParagraph"/>
        <w:numPr>
          <w:ilvl w:val="1"/>
          <w:numId w:val="43"/>
        </w:numPr>
        <w:rPr>
          <w:rFonts w:ascii="Calibri" w:hAnsi="Calibri"/>
          <w:b/>
        </w:rPr>
      </w:pPr>
      <w:r w:rsidRPr="006D745F">
        <w:rPr>
          <w:rFonts w:ascii="Calibri" w:hAnsi="Calibri"/>
        </w:rPr>
        <w:t xml:space="preserve">Media obtains reports from large </w:t>
      </w:r>
      <w:r w:rsidRPr="006D745F">
        <w:rPr>
          <w:rFonts w:ascii="Calibri" w:hAnsi="Calibri"/>
          <w:b/>
        </w:rPr>
        <w:t xml:space="preserve">public relations </w:t>
      </w:r>
      <w:r w:rsidRPr="006D745F">
        <w:rPr>
          <w:rFonts w:ascii="Calibri" w:hAnsi="Calibri"/>
        </w:rPr>
        <w:t>firms rather than developing independent stories</w:t>
      </w:r>
    </w:p>
    <w:p w14:paraId="73ED705D" w14:textId="4AE2573E" w:rsidR="00492BB4" w:rsidRPr="006D745F" w:rsidRDefault="007C7D7E" w:rsidP="00492BB4">
      <w:pPr>
        <w:pStyle w:val="ListParagraph"/>
        <w:numPr>
          <w:ilvl w:val="1"/>
          <w:numId w:val="43"/>
        </w:numPr>
        <w:rPr>
          <w:rFonts w:ascii="Calibri" w:hAnsi="Calibri"/>
          <w:b/>
        </w:rPr>
      </w:pPr>
      <w:r w:rsidRPr="006D745F">
        <w:rPr>
          <w:rFonts w:ascii="Calibri" w:hAnsi="Calibri"/>
        </w:rPr>
        <w:t xml:space="preserve">The </w:t>
      </w:r>
      <w:r w:rsidRPr="006D745F">
        <w:rPr>
          <w:rFonts w:ascii="Calibri" w:hAnsi="Calibri"/>
          <w:b/>
        </w:rPr>
        <w:t xml:space="preserve">powerful </w:t>
      </w:r>
      <w:r w:rsidRPr="006D745F">
        <w:rPr>
          <w:rFonts w:ascii="Calibri" w:hAnsi="Calibri"/>
        </w:rPr>
        <w:t>have prominence</w:t>
      </w:r>
    </w:p>
    <w:p w14:paraId="6102FE4A" w14:textId="12671229" w:rsidR="007C7D7E" w:rsidRPr="006D745F" w:rsidRDefault="007C7D7E" w:rsidP="007C7D7E">
      <w:pPr>
        <w:pStyle w:val="ListParagraph"/>
        <w:numPr>
          <w:ilvl w:val="1"/>
          <w:numId w:val="43"/>
        </w:numPr>
        <w:rPr>
          <w:rFonts w:ascii="Calibri" w:hAnsi="Calibri"/>
          <w:b/>
        </w:rPr>
      </w:pPr>
      <w:r w:rsidRPr="006D745F">
        <w:rPr>
          <w:rFonts w:ascii="Calibri" w:hAnsi="Calibri"/>
        </w:rPr>
        <w:t>“</w:t>
      </w:r>
      <w:r w:rsidRPr="006D745F">
        <w:rPr>
          <w:rFonts w:ascii="Calibri" w:hAnsi="Calibri"/>
          <w:b/>
        </w:rPr>
        <w:t>flak</w:t>
      </w:r>
      <w:r w:rsidRPr="006D745F">
        <w:rPr>
          <w:rFonts w:ascii="Calibri" w:hAnsi="Calibri"/>
        </w:rPr>
        <w:t>”, this filter involves the negative reaction to how the media are presenting</w:t>
      </w:r>
    </w:p>
    <w:p w14:paraId="17306166" w14:textId="74664CD1" w:rsidR="007C7D7E" w:rsidRPr="006D745F" w:rsidRDefault="007C7D7E" w:rsidP="007C7D7E">
      <w:pPr>
        <w:pStyle w:val="ListParagraph"/>
        <w:numPr>
          <w:ilvl w:val="1"/>
          <w:numId w:val="43"/>
        </w:numPr>
        <w:rPr>
          <w:rFonts w:ascii="Calibri" w:hAnsi="Calibri"/>
          <w:b/>
        </w:rPr>
      </w:pPr>
      <w:r w:rsidRPr="006D745F">
        <w:rPr>
          <w:rFonts w:ascii="Calibri" w:hAnsi="Calibri"/>
          <w:b/>
        </w:rPr>
        <w:t xml:space="preserve">Counter-narratives </w:t>
      </w:r>
      <w:r w:rsidRPr="006D745F">
        <w:rPr>
          <w:rFonts w:ascii="Calibri" w:hAnsi="Calibri"/>
        </w:rPr>
        <w:t xml:space="preserve">are, for the most part, marginalized </w:t>
      </w:r>
    </w:p>
    <w:p w14:paraId="718C37AE" w14:textId="0FD20DFB" w:rsidR="007C7D7E" w:rsidRPr="006D745F" w:rsidRDefault="007C7D7E" w:rsidP="007C7D7E">
      <w:pPr>
        <w:pStyle w:val="ListParagraph"/>
        <w:numPr>
          <w:ilvl w:val="2"/>
          <w:numId w:val="43"/>
        </w:numPr>
        <w:rPr>
          <w:rFonts w:ascii="Calibri" w:hAnsi="Calibri"/>
          <w:b/>
        </w:rPr>
      </w:pPr>
      <w:r w:rsidRPr="006D745F">
        <w:rPr>
          <w:rFonts w:ascii="Calibri" w:hAnsi="Calibri"/>
        </w:rPr>
        <w:t>Emphasizing external enemies or threats</w:t>
      </w:r>
    </w:p>
    <w:p w14:paraId="086F1AF9" w14:textId="404803BE" w:rsidR="007C7D7E" w:rsidRPr="006D745F" w:rsidRDefault="007C7D7E" w:rsidP="007C7D7E">
      <w:pPr>
        <w:pStyle w:val="ListParagraph"/>
        <w:numPr>
          <w:ilvl w:val="1"/>
          <w:numId w:val="43"/>
        </w:numPr>
        <w:rPr>
          <w:rFonts w:ascii="Calibri" w:hAnsi="Calibri"/>
          <w:b/>
        </w:rPr>
      </w:pPr>
      <w:r w:rsidRPr="006D745F">
        <w:rPr>
          <w:rFonts w:ascii="Calibri" w:hAnsi="Calibri"/>
          <w:b/>
        </w:rPr>
        <w:t>What do you think? Is this still relevant in an era of ‘fake news’?</w:t>
      </w:r>
    </w:p>
    <w:p w14:paraId="7D304806" w14:textId="7B185536" w:rsidR="007C7D7E" w:rsidRPr="006D745F" w:rsidRDefault="007C7D7E" w:rsidP="007C7D7E">
      <w:pPr>
        <w:pStyle w:val="ListParagraph"/>
        <w:numPr>
          <w:ilvl w:val="0"/>
          <w:numId w:val="43"/>
        </w:numPr>
        <w:rPr>
          <w:rFonts w:ascii="Calibri" w:hAnsi="Calibri"/>
          <w:b/>
        </w:rPr>
      </w:pPr>
      <w:r w:rsidRPr="006D745F">
        <w:rPr>
          <w:rFonts w:ascii="Calibri" w:hAnsi="Calibri"/>
        </w:rPr>
        <w:t>Symbolic Interactionist Perspective</w:t>
      </w:r>
    </w:p>
    <w:p w14:paraId="25C469B7" w14:textId="1C465497" w:rsidR="007C7D7E" w:rsidRPr="006D745F" w:rsidRDefault="007C7D7E" w:rsidP="007C7D7E">
      <w:pPr>
        <w:pStyle w:val="ListParagraph"/>
        <w:numPr>
          <w:ilvl w:val="1"/>
          <w:numId w:val="43"/>
        </w:numPr>
        <w:rPr>
          <w:rFonts w:ascii="Calibri" w:hAnsi="Calibri"/>
          <w:b/>
        </w:rPr>
      </w:pPr>
      <w:r w:rsidRPr="006D745F">
        <w:rPr>
          <w:rFonts w:ascii="Calibri" w:hAnsi="Calibri"/>
        </w:rPr>
        <w:t>C. Wright Mills (200:311)</w:t>
      </w:r>
    </w:p>
    <w:p w14:paraId="6F8A009C" w14:textId="24E8FC4F" w:rsidR="007C7D7E" w:rsidRPr="006D745F" w:rsidRDefault="007C7D7E" w:rsidP="007C7D7E">
      <w:pPr>
        <w:pStyle w:val="ListParagraph"/>
        <w:numPr>
          <w:ilvl w:val="2"/>
          <w:numId w:val="43"/>
        </w:numPr>
        <w:rPr>
          <w:rFonts w:ascii="Calibri" w:hAnsi="Calibri"/>
          <w:b/>
        </w:rPr>
      </w:pPr>
      <w:r w:rsidRPr="006D745F">
        <w:rPr>
          <w:rFonts w:ascii="Calibri" w:hAnsi="Calibri"/>
        </w:rPr>
        <w:t>“the media not only give us information, they guide our very experience…our standards, our credulity our view of reality itself…”</w:t>
      </w:r>
    </w:p>
    <w:p w14:paraId="19242DA1" w14:textId="7833A6FB" w:rsidR="007C7D7E" w:rsidRPr="006D745F" w:rsidRDefault="007C7D7E" w:rsidP="007C7D7E">
      <w:pPr>
        <w:pStyle w:val="ListParagraph"/>
        <w:numPr>
          <w:ilvl w:val="1"/>
          <w:numId w:val="43"/>
        </w:numPr>
        <w:rPr>
          <w:rFonts w:ascii="Calibri" w:hAnsi="Calibri"/>
          <w:b/>
        </w:rPr>
      </w:pPr>
      <w:r w:rsidRPr="006D745F">
        <w:rPr>
          <w:rFonts w:ascii="Calibri" w:hAnsi="Calibri"/>
        </w:rPr>
        <w:t>shape our sense of self and our shared meanings of behaviour</w:t>
      </w:r>
    </w:p>
    <w:p w14:paraId="1BF7458B" w14:textId="0FFB0920" w:rsidR="007C7D7E" w:rsidRPr="006D745F" w:rsidRDefault="007C7D7E" w:rsidP="007C7D7E">
      <w:pPr>
        <w:pStyle w:val="ListParagraph"/>
        <w:numPr>
          <w:ilvl w:val="1"/>
          <w:numId w:val="43"/>
        </w:numPr>
        <w:rPr>
          <w:rFonts w:ascii="Calibri" w:hAnsi="Calibri"/>
          <w:b/>
        </w:rPr>
      </w:pPr>
      <w:r w:rsidRPr="006D745F">
        <w:rPr>
          <w:rFonts w:ascii="Calibri" w:hAnsi="Calibri"/>
        </w:rPr>
        <w:t>commonly applied to studies of media representations of:</w:t>
      </w:r>
    </w:p>
    <w:p w14:paraId="3E66FCBF" w14:textId="7BEF3899" w:rsidR="007C7D7E" w:rsidRPr="006D745F" w:rsidRDefault="007C7D7E" w:rsidP="007C7D7E">
      <w:pPr>
        <w:pStyle w:val="ListParagraph"/>
        <w:numPr>
          <w:ilvl w:val="2"/>
          <w:numId w:val="43"/>
        </w:numPr>
        <w:rPr>
          <w:rFonts w:ascii="Calibri" w:hAnsi="Calibri"/>
          <w:b/>
        </w:rPr>
      </w:pPr>
      <w:r w:rsidRPr="006D745F">
        <w:rPr>
          <w:rFonts w:ascii="Calibri" w:hAnsi="Calibri"/>
        </w:rPr>
        <w:t>gender (presentations of femininity, masculinity, beauty standards)</w:t>
      </w:r>
    </w:p>
    <w:p w14:paraId="2C99CD05" w14:textId="637E361F" w:rsidR="007C7D7E" w:rsidRPr="006D745F" w:rsidRDefault="007C7D7E" w:rsidP="007C7D7E">
      <w:pPr>
        <w:pStyle w:val="ListParagraph"/>
        <w:numPr>
          <w:ilvl w:val="2"/>
          <w:numId w:val="43"/>
        </w:numPr>
        <w:rPr>
          <w:rFonts w:ascii="Calibri" w:hAnsi="Calibri"/>
          <w:b/>
        </w:rPr>
      </w:pPr>
      <w:r w:rsidRPr="006D745F">
        <w:rPr>
          <w:rFonts w:ascii="Calibri" w:hAnsi="Calibri"/>
        </w:rPr>
        <w:t>Race (stereotypes)</w:t>
      </w:r>
    </w:p>
    <w:p w14:paraId="7477F046" w14:textId="419B85DE" w:rsidR="007C7D7E" w:rsidRPr="006D745F" w:rsidRDefault="007C7D7E" w:rsidP="007C7D7E">
      <w:pPr>
        <w:pStyle w:val="ListParagraph"/>
        <w:numPr>
          <w:ilvl w:val="1"/>
          <w:numId w:val="43"/>
        </w:numPr>
        <w:rPr>
          <w:rFonts w:ascii="Calibri" w:hAnsi="Calibri"/>
          <w:b/>
        </w:rPr>
      </w:pPr>
      <w:r w:rsidRPr="006D745F">
        <w:rPr>
          <w:rFonts w:ascii="Calibri" w:hAnsi="Calibri"/>
        </w:rPr>
        <w:t>But meaning is actively constructed</w:t>
      </w:r>
    </w:p>
    <w:p w14:paraId="14ACBB56" w14:textId="57AE2A1D" w:rsidR="007C7D7E" w:rsidRPr="006D745F" w:rsidRDefault="007C7D7E" w:rsidP="007C7D7E">
      <w:pPr>
        <w:pStyle w:val="ListParagraph"/>
        <w:numPr>
          <w:ilvl w:val="1"/>
          <w:numId w:val="43"/>
        </w:numPr>
        <w:rPr>
          <w:rFonts w:ascii="Calibri" w:hAnsi="Calibri"/>
          <w:b/>
        </w:rPr>
      </w:pPr>
      <w:r w:rsidRPr="006D745F">
        <w:rPr>
          <w:rFonts w:ascii="Calibri" w:hAnsi="Calibri"/>
          <w:b/>
        </w:rPr>
        <w:t>Two-step flow of communication</w:t>
      </w:r>
      <w:r w:rsidR="005B62AA" w:rsidRPr="006D745F">
        <w:rPr>
          <w:rFonts w:ascii="Calibri" w:hAnsi="Calibri"/>
          <w:b/>
        </w:rPr>
        <w:t>:</w:t>
      </w:r>
    </w:p>
    <w:p w14:paraId="5DB72FB5" w14:textId="6F7036DC" w:rsidR="005B62AA" w:rsidRPr="006D745F" w:rsidRDefault="005B62AA" w:rsidP="005B62AA">
      <w:pPr>
        <w:pStyle w:val="ListParagraph"/>
        <w:numPr>
          <w:ilvl w:val="2"/>
          <w:numId w:val="43"/>
        </w:numPr>
        <w:rPr>
          <w:rFonts w:ascii="Calibri" w:hAnsi="Calibri"/>
          <w:b/>
        </w:rPr>
      </w:pPr>
      <w:r w:rsidRPr="006D745F">
        <w:rPr>
          <w:rFonts w:ascii="Calibri" w:hAnsi="Calibri"/>
        </w:rPr>
        <w:t>High status individuals evaluate media messages</w:t>
      </w:r>
    </w:p>
    <w:p w14:paraId="0F09362E" w14:textId="57A7BF79" w:rsidR="005B62AA" w:rsidRPr="006D745F" w:rsidRDefault="005B62AA" w:rsidP="005B62AA">
      <w:pPr>
        <w:pStyle w:val="ListParagraph"/>
        <w:numPr>
          <w:ilvl w:val="2"/>
          <w:numId w:val="43"/>
        </w:numPr>
        <w:rPr>
          <w:rFonts w:ascii="Calibri" w:hAnsi="Calibri"/>
          <w:b/>
        </w:rPr>
      </w:pPr>
      <w:r w:rsidRPr="006D745F">
        <w:rPr>
          <w:rFonts w:ascii="Calibri" w:hAnsi="Calibri"/>
        </w:rPr>
        <w:t>Opinion leaders may influence the attitudes and behaviours of others</w:t>
      </w:r>
    </w:p>
    <w:p w14:paraId="7AA3D5AD" w14:textId="21CA99B5" w:rsidR="003F0773" w:rsidRPr="006D745F" w:rsidRDefault="003F0773" w:rsidP="003F0773">
      <w:pPr>
        <w:rPr>
          <w:rFonts w:ascii="Calibri" w:hAnsi="Calibri"/>
        </w:rPr>
      </w:pPr>
      <w:r w:rsidRPr="006D745F">
        <w:rPr>
          <w:rFonts w:ascii="Calibri" w:hAnsi="Calibri"/>
        </w:rPr>
        <w:t>Wednesday November 28</w:t>
      </w:r>
      <w:r w:rsidRPr="006D745F">
        <w:rPr>
          <w:rFonts w:ascii="Calibri" w:hAnsi="Calibri"/>
          <w:vertAlign w:val="superscript"/>
        </w:rPr>
        <w:t>th</w:t>
      </w:r>
      <w:r w:rsidRPr="006D745F">
        <w:rPr>
          <w:rFonts w:ascii="Calibri" w:hAnsi="Calibri"/>
        </w:rPr>
        <w:t xml:space="preserve"> – Globalization and Beliefs</w:t>
      </w:r>
    </w:p>
    <w:p w14:paraId="74E608B2" w14:textId="78EBAE17" w:rsidR="003F0773" w:rsidRPr="006D745F" w:rsidRDefault="003F0773" w:rsidP="003F0773">
      <w:pPr>
        <w:pStyle w:val="ListParagraph"/>
        <w:numPr>
          <w:ilvl w:val="0"/>
          <w:numId w:val="44"/>
        </w:numPr>
        <w:rPr>
          <w:rFonts w:ascii="Calibri" w:hAnsi="Calibri"/>
        </w:rPr>
      </w:pPr>
      <w:r w:rsidRPr="006D745F">
        <w:rPr>
          <w:rFonts w:ascii="Calibri" w:hAnsi="Calibri"/>
        </w:rPr>
        <w:t>Using the sociology of religions as an analytical approach to contemporary social change</w:t>
      </w:r>
    </w:p>
    <w:p w14:paraId="539E3F35" w14:textId="224FF5DF" w:rsidR="003F0773" w:rsidRPr="006D745F" w:rsidRDefault="003F0773" w:rsidP="003F0773">
      <w:pPr>
        <w:pStyle w:val="ListParagraph"/>
        <w:numPr>
          <w:ilvl w:val="0"/>
          <w:numId w:val="44"/>
        </w:numPr>
        <w:rPr>
          <w:rFonts w:ascii="Calibri" w:hAnsi="Calibri"/>
        </w:rPr>
      </w:pPr>
      <w:r w:rsidRPr="006D745F">
        <w:rPr>
          <w:rFonts w:ascii="Calibri" w:hAnsi="Calibri"/>
        </w:rPr>
        <w:t>Globalization</w:t>
      </w:r>
    </w:p>
    <w:p w14:paraId="0482A065" w14:textId="6311CD14" w:rsidR="003F0773" w:rsidRPr="006D745F" w:rsidRDefault="003F0773" w:rsidP="003F0773">
      <w:pPr>
        <w:pStyle w:val="ListParagraph"/>
        <w:numPr>
          <w:ilvl w:val="1"/>
          <w:numId w:val="44"/>
        </w:numPr>
        <w:rPr>
          <w:rFonts w:ascii="Calibri" w:hAnsi="Calibri"/>
        </w:rPr>
      </w:pPr>
      <w:r w:rsidRPr="006D745F">
        <w:rPr>
          <w:rFonts w:ascii="Calibri" w:hAnsi="Calibri"/>
        </w:rPr>
        <w:t>The study involves the examination of:</w:t>
      </w:r>
    </w:p>
    <w:p w14:paraId="18071733" w14:textId="6AE45C5F" w:rsidR="003F0773" w:rsidRPr="006D745F" w:rsidRDefault="003F0773" w:rsidP="003F0773">
      <w:pPr>
        <w:pStyle w:val="ListParagraph"/>
        <w:numPr>
          <w:ilvl w:val="2"/>
          <w:numId w:val="44"/>
        </w:numPr>
        <w:rPr>
          <w:rFonts w:ascii="Calibri" w:hAnsi="Calibri"/>
        </w:rPr>
      </w:pPr>
      <w:r w:rsidRPr="006D745F">
        <w:rPr>
          <w:rFonts w:ascii="Calibri" w:hAnsi="Calibri"/>
        </w:rPr>
        <w:t>Global inter-dependence</w:t>
      </w:r>
    </w:p>
    <w:p w14:paraId="1C119DED" w14:textId="1880F797" w:rsidR="003F0773" w:rsidRPr="006D745F" w:rsidRDefault="003F0773" w:rsidP="003F0773">
      <w:pPr>
        <w:pStyle w:val="ListParagraph"/>
        <w:numPr>
          <w:ilvl w:val="2"/>
          <w:numId w:val="44"/>
        </w:numPr>
        <w:rPr>
          <w:rFonts w:ascii="Calibri" w:hAnsi="Calibri"/>
        </w:rPr>
      </w:pPr>
      <w:r w:rsidRPr="006D745F">
        <w:rPr>
          <w:rFonts w:ascii="Calibri" w:hAnsi="Calibri"/>
        </w:rPr>
        <w:t>Global exchanges</w:t>
      </w:r>
    </w:p>
    <w:p w14:paraId="67E6B37F" w14:textId="05D3F778" w:rsidR="003F0773" w:rsidRPr="006D745F" w:rsidRDefault="003F0773" w:rsidP="003F0773">
      <w:pPr>
        <w:pStyle w:val="ListParagraph"/>
        <w:numPr>
          <w:ilvl w:val="1"/>
          <w:numId w:val="44"/>
        </w:numPr>
        <w:rPr>
          <w:rFonts w:ascii="Calibri" w:hAnsi="Calibri"/>
        </w:rPr>
      </w:pPr>
      <w:r w:rsidRPr="006D745F">
        <w:rPr>
          <w:rFonts w:ascii="Calibri" w:hAnsi="Calibri"/>
        </w:rPr>
        <w:t>Steger definition 2003 **processes** **also depends upon awareness – cultural**</w:t>
      </w:r>
    </w:p>
    <w:p w14:paraId="23476AAB" w14:textId="28D28265" w:rsidR="003F0773" w:rsidRPr="006D745F" w:rsidRDefault="00C95C52" w:rsidP="00C95C52">
      <w:pPr>
        <w:pStyle w:val="ListParagraph"/>
        <w:numPr>
          <w:ilvl w:val="0"/>
          <w:numId w:val="44"/>
        </w:numPr>
        <w:rPr>
          <w:rFonts w:ascii="Calibri" w:hAnsi="Calibri"/>
        </w:rPr>
      </w:pPr>
      <w:r w:rsidRPr="006D745F">
        <w:rPr>
          <w:rFonts w:ascii="Calibri" w:hAnsi="Calibri"/>
        </w:rPr>
        <w:t>Conceptualisation</w:t>
      </w:r>
    </w:p>
    <w:p w14:paraId="2965A7CC" w14:textId="5C21A50B" w:rsidR="00C95C52" w:rsidRPr="006D745F" w:rsidRDefault="00C95C52" w:rsidP="00C95C52">
      <w:pPr>
        <w:pStyle w:val="ListParagraph"/>
        <w:numPr>
          <w:ilvl w:val="1"/>
          <w:numId w:val="44"/>
        </w:numPr>
        <w:rPr>
          <w:rFonts w:ascii="Calibri" w:hAnsi="Calibri"/>
        </w:rPr>
      </w:pPr>
      <w:r w:rsidRPr="006D745F">
        <w:rPr>
          <w:rFonts w:ascii="Calibri" w:hAnsi="Calibri"/>
        </w:rPr>
        <w:t xml:space="preserve">Terms of reference: </w:t>
      </w:r>
    </w:p>
    <w:p w14:paraId="3BE3190C" w14:textId="7B5C2EB6" w:rsidR="00C95C52" w:rsidRPr="006D745F" w:rsidRDefault="00C95C52" w:rsidP="00C95C52">
      <w:pPr>
        <w:pStyle w:val="ListParagraph"/>
        <w:numPr>
          <w:ilvl w:val="2"/>
          <w:numId w:val="44"/>
        </w:numPr>
        <w:rPr>
          <w:rFonts w:ascii="Calibri" w:hAnsi="Calibri"/>
        </w:rPr>
      </w:pPr>
      <w:r w:rsidRPr="006D745F">
        <w:rPr>
          <w:rFonts w:ascii="Calibri" w:hAnsi="Calibri"/>
        </w:rPr>
        <w:t>Process (globalization) vs conditions (globality) – Manfred Steger</w:t>
      </w:r>
    </w:p>
    <w:p w14:paraId="7E088B3C" w14:textId="25003E78" w:rsidR="00C95C52" w:rsidRPr="006D745F" w:rsidRDefault="00C95C52" w:rsidP="00C95C52">
      <w:pPr>
        <w:pStyle w:val="ListParagraph"/>
        <w:numPr>
          <w:ilvl w:val="1"/>
          <w:numId w:val="44"/>
        </w:numPr>
        <w:rPr>
          <w:rFonts w:ascii="Calibri" w:hAnsi="Calibri"/>
        </w:rPr>
      </w:pPr>
      <w:r w:rsidRPr="006D745F">
        <w:rPr>
          <w:rFonts w:ascii="Calibri" w:hAnsi="Calibri"/>
        </w:rPr>
        <w:t>Posture</w:t>
      </w:r>
    </w:p>
    <w:p w14:paraId="2EE13170" w14:textId="644BC5B4" w:rsidR="00C95C52" w:rsidRPr="006D745F" w:rsidRDefault="00C95C52" w:rsidP="00C95C52">
      <w:pPr>
        <w:pStyle w:val="ListParagraph"/>
        <w:numPr>
          <w:ilvl w:val="2"/>
          <w:numId w:val="44"/>
        </w:numPr>
        <w:rPr>
          <w:rFonts w:ascii="Calibri" w:hAnsi="Calibri"/>
        </w:rPr>
      </w:pPr>
      <w:r w:rsidRPr="006D745F">
        <w:rPr>
          <w:rFonts w:ascii="Calibri" w:hAnsi="Calibri"/>
        </w:rPr>
        <w:t>Hyperglobalizers vs. skeptical globalizers</w:t>
      </w:r>
    </w:p>
    <w:p w14:paraId="5960B36E" w14:textId="258553FF" w:rsidR="00C95C52" w:rsidRPr="006D745F" w:rsidRDefault="00C95C52" w:rsidP="00C95C52">
      <w:pPr>
        <w:pStyle w:val="ListParagraph"/>
        <w:numPr>
          <w:ilvl w:val="1"/>
          <w:numId w:val="44"/>
        </w:numPr>
        <w:rPr>
          <w:rFonts w:ascii="Calibri" w:hAnsi="Calibri"/>
        </w:rPr>
      </w:pPr>
      <w:r w:rsidRPr="006D745F">
        <w:rPr>
          <w:rFonts w:ascii="Calibri" w:hAnsi="Calibri"/>
        </w:rPr>
        <w:t>Perspective: depends on what is being globalized, who the process affects, how it affects them and why</w:t>
      </w:r>
    </w:p>
    <w:p w14:paraId="06F4342F" w14:textId="6A74FA79" w:rsidR="00C95C52" w:rsidRPr="006D745F" w:rsidRDefault="00C95C52" w:rsidP="00C95C52">
      <w:pPr>
        <w:pStyle w:val="ListParagraph"/>
        <w:numPr>
          <w:ilvl w:val="1"/>
          <w:numId w:val="44"/>
        </w:numPr>
        <w:rPr>
          <w:rFonts w:ascii="Calibri" w:hAnsi="Calibri"/>
        </w:rPr>
      </w:pPr>
      <w:r w:rsidRPr="006D745F">
        <w:rPr>
          <w:rFonts w:ascii="Calibri" w:hAnsi="Calibri"/>
        </w:rPr>
        <w:t>Factors</w:t>
      </w:r>
    </w:p>
    <w:p w14:paraId="61829AAE" w14:textId="29908C5D" w:rsidR="00C95C52" w:rsidRPr="006D745F" w:rsidRDefault="00C95C52" w:rsidP="00C95C52">
      <w:pPr>
        <w:pStyle w:val="ListParagraph"/>
        <w:numPr>
          <w:ilvl w:val="2"/>
          <w:numId w:val="44"/>
        </w:numPr>
        <w:rPr>
          <w:rFonts w:ascii="Calibri" w:hAnsi="Calibri"/>
        </w:rPr>
      </w:pPr>
      <w:r w:rsidRPr="006D745F">
        <w:rPr>
          <w:rFonts w:ascii="Calibri" w:hAnsi="Calibri"/>
        </w:rPr>
        <w:t>Politics, economy, culture, ethics, beliefs</w:t>
      </w:r>
    </w:p>
    <w:p w14:paraId="11C5757C" w14:textId="20DFC81F" w:rsidR="00C95C52" w:rsidRPr="006D745F" w:rsidRDefault="00C95C52" w:rsidP="00C95C52">
      <w:pPr>
        <w:pStyle w:val="ListParagraph"/>
        <w:numPr>
          <w:ilvl w:val="0"/>
          <w:numId w:val="44"/>
        </w:numPr>
        <w:rPr>
          <w:rFonts w:ascii="Calibri" w:hAnsi="Calibri"/>
        </w:rPr>
      </w:pPr>
      <w:r w:rsidRPr="006D745F">
        <w:rPr>
          <w:rFonts w:ascii="Calibri" w:hAnsi="Calibri"/>
        </w:rPr>
        <w:t>Positionality</w:t>
      </w:r>
    </w:p>
    <w:p w14:paraId="5F38CB65" w14:textId="1BC05A32" w:rsidR="00C95C52" w:rsidRPr="006D745F" w:rsidRDefault="00C95C52" w:rsidP="00C95C52">
      <w:pPr>
        <w:pStyle w:val="ListParagraph"/>
        <w:numPr>
          <w:ilvl w:val="1"/>
          <w:numId w:val="44"/>
        </w:numPr>
        <w:rPr>
          <w:rFonts w:ascii="Calibri" w:hAnsi="Calibri"/>
        </w:rPr>
      </w:pPr>
      <w:r w:rsidRPr="006D745F">
        <w:rPr>
          <w:rFonts w:ascii="Calibri" w:hAnsi="Calibri"/>
        </w:rPr>
        <w:lastRenderedPageBreak/>
        <w:t>Shifting categories:</w:t>
      </w:r>
    </w:p>
    <w:p w14:paraId="49FD76B8" w14:textId="657302A4" w:rsidR="00C95C52" w:rsidRPr="006D745F" w:rsidRDefault="00C95C52" w:rsidP="00C95C52">
      <w:pPr>
        <w:pStyle w:val="ListParagraph"/>
        <w:numPr>
          <w:ilvl w:val="2"/>
          <w:numId w:val="44"/>
        </w:numPr>
        <w:rPr>
          <w:rFonts w:ascii="Calibri" w:hAnsi="Calibri"/>
        </w:rPr>
      </w:pPr>
      <w:r w:rsidRPr="006D745F">
        <w:rPr>
          <w:rFonts w:ascii="Calibri" w:hAnsi="Calibri"/>
        </w:rPr>
        <w:t>North vs South (Civilized vs. Uncivilized)</w:t>
      </w:r>
    </w:p>
    <w:p w14:paraId="3D50F27A" w14:textId="17CBD5F4" w:rsidR="00C95C52" w:rsidRPr="006D745F" w:rsidRDefault="00C95C52" w:rsidP="00C95C52">
      <w:pPr>
        <w:pStyle w:val="ListParagraph"/>
        <w:numPr>
          <w:ilvl w:val="2"/>
          <w:numId w:val="44"/>
        </w:numPr>
        <w:rPr>
          <w:rFonts w:ascii="Calibri" w:hAnsi="Calibri"/>
        </w:rPr>
      </w:pPr>
      <w:r w:rsidRPr="006D745F">
        <w:rPr>
          <w:rFonts w:ascii="Calibri" w:hAnsi="Calibri"/>
        </w:rPr>
        <w:t>West vs East (Domination of World Views)</w:t>
      </w:r>
    </w:p>
    <w:p w14:paraId="083942FF" w14:textId="2743FE52" w:rsidR="00C95C52" w:rsidRPr="006D745F" w:rsidRDefault="00C95C52" w:rsidP="00C95C52">
      <w:pPr>
        <w:pStyle w:val="ListParagraph"/>
        <w:numPr>
          <w:ilvl w:val="2"/>
          <w:numId w:val="44"/>
        </w:numPr>
        <w:rPr>
          <w:rFonts w:ascii="Calibri" w:hAnsi="Calibri"/>
        </w:rPr>
      </w:pPr>
      <w:r w:rsidRPr="006D745F">
        <w:rPr>
          <w:rFonts w:ascii="Calibri" w:hAnsi="Calibri"/>
        </w:rPr>
        <w:t>First, Second, Third world (Idealistic)</w:t>
      </w:r>
    </w:p>
    <w:p w14:paraId="194C82D6" w14:textId="351F5128" w:rsidR="00C95C52" w:rsidRPr="006D745F" w:rsidRDefault="00C95C52" w:rsidP="00C95C52">
      <w:pPr>
        <w:pStyle w:val="ListParagraph"/>
        <w:numPr>
          <w:ilvl w:val="2"/>
          <w:numId w:val="44"/>
        </w:numPr>
        <w:rPr>
          <w:rFonts w:ascii="Calibri" w:hAnsi="Calibri"/>
        </w:rPr>
      </w:pPr>
      <w:r w:rsidRPr="006D745F">
        <w:rPr>
          <w:rFonts w:ascii="Calibri" w:hAnsi="Calibri"/>
        </w:rPr>
        <w:t>Developed vs Developing (Progressive vs. Backwards)</w:t>
      </w:r>
    </w:p>
    <w:p w14:paraId="76805A91" w14:textId="7DFFFADB" w:rsidR="00C95C52" w:rsidRPr="006D745F" w:rsidRDefault="00C95C52" w:rsidP="00C95C52">
      <w:pPr>
        <w:pStyle w:val="ListParagraph"/>
        <w:numPr>
          <w:ilvl w:val="2"/>
          <w:numId w:val="44"/>
        </w:numPr>
        <w:rPr>
          <w:rFonts w:ascii="Calibri" w:hAnsi="Calibri"/>
        </w:rPr>
      </w:pPr>
      <w:r w:rsidRPr="006D745F">
        <w:rPr>
          <w:rFonts w:ascii="Calibri" w:hAnsi="Calibri"/>
        </w:rPr>
        <w:t>Current terms?</w:t>
      </w:r>
    </w:p>
    <w:p w14:paraId="0D793557" w14:textId="373FC324" w:rsidR="00C95C52" w:rsidRPr="006D745F" w:rsidRDefault="00C95C52" w:rsidP="00C95C52">
      <w:pPr>
        <w:pStyle w:val="ListParagraph"/>
        <w:numPr>
          <w:ilvl w:val="3"/>
          <w:numId w:val="44"/>
        </w:numPr>
        <w:rPr>
          <w:rFonts w:ascii="Calibri" w:hAnsi="Calibri"/>
        </w:rPr>
      </w:pPr>
      <w:r w:rsidRPr="006D745F">
        <w:rPr>
          <w:rFonts w:ascii="Calibri" w:hAnsi="Calibri"/>
        </w:rPr>
        <w:t xml:space="preserve">Geographic, Economic, G7, G20, BRIC </w:t>
      </w:r>
      <w:proofErr w:type="spellStart"/>
      <w:r w:rsidRPr="006D745F">
        <w:rPr>
          <w:rFonts w:ascii="Calibri" w:hAnsi="Calibri"/>
        </w:rPr>
        <w:t>etc</w:t>
      </w:r>
      <w:proofErr w:type="spellEnd"/>
    </w:p>
    <w:p w14:paraId="6047A2DC" w14:textId="6E326E7A" w:rsidR="00C95C52" w:rsidRPr="006D745F" w:rsidRDefault="00550F51" w:rsidP="00C95C52">
      <w:pPr>
        <w:pStyle w:val="ListParagraph"/>
        <w:numPr>
          <w:ilvl w:val="0"/>
          <w:numId w:val="44"/>
        </w:numPr>
        <w:rPr>
          <w:rFonts w:ascii="Calibri" w:hAnsi="Calibri"/>
        </w:rPr>
      </w:pPr>
      <w:r w:rsidRPr="006D745F">
        <w:rPr>
          <w:rFonts w:ascii="Calibri" w:hAnsi="Calibri"/>
        </w:rPr>
        <w:t>Globalization, Hegemony and the Power of Ideas</w:t>
      </w:r>
    </w:p>
    <w:p w14:paraId="439CB757" w14:textId="0856CA44" w:rsidR="00550F51" w:rsidRPr="006D745F" w:rsidRDefault="00550F51" w:rsidP="00550F51">
      <w:pPr>
        <w:pStyle w:val="ListParagraph"/>
        <w:numPr>
          <w:ilvl w:val="1"/>
          <w:numId w:val="44"/>
        </w:numPr>
        <w:rPr>
          <w:rFonts w:ascii="Calibri" w:hAnsi="Calibri"/>
        </w:rPr>
      </w:pPr>
      <w:r w:rsidRPr="006D745F">
        <w:rPr>
          <w:rFonts w:ascii="Calibri" w:hAnsi="Calibri"/>
        </w:rPr>
        <w:t>Hegemony is a “non-coercive methods of maintaining power, believed that the ruling classes relied on something more than their military and police forces to keep society running smoothly *****</w:t>
      </w:r>
    </w:p>
    <w:p w14:paraId="1D2750E3" w14:textId="2FEA48B5" w:rsidR="00550F51" w:rsidRPr="006D745F" w:rsidRDefault="00550F51" w:rsidP="00550F51">
      <w:pPr>
        <w:pStyle w:val="ListParagraph"/>
        <w:numPr>
          <w:ilvl w:val="0"/>
          <w:numId w:val="44"/>
        </w:numPr>
        <w:rPr>
          <w:rFonts w:ascii="Calibri" w:hAnsi="Calibri"/>
        </w:rPr>
      </w:pPr>
      <w:r w:rsidRPr="006D745F">
        <w:rPr>
          <w:rFonts w:ascii="Calibri" w:hAnsi="Calibri"/>
        </w:rPr>
        <w:t>Dialectics of Globalization</w:t>
      </w:r>
    </w:p>
    <w:p w14:paraId="152A08EC" w14:textId="08A4FC23" w:rsidR="00550F51" w:rsidRPr="006D745F" w:rsidRDefault="00550F51" w:rsidP="00550F51">
      <w:pPr>
        <w:pStyle w:val="ListParagraph"/>
        <w:rPr>
          <w:rFonts w:ascii="Calibri" w:hAnsi="Calibri"/>
        </w:rPr>
      </w:pPr>
      <w:r w:rsidRPr="006D745F">
        <w:rPr>
          <w:rFonts w:ascii="Calibri" w:hAnsi="Calibri"/>
        </w:rPr>
        <w:t>Historical Hegemonic Modes and their Counter-Movements</w:t>
      </w:r>
    </w:p>
    <w:p w14:paraId="049A5638" w14:textId="2562855A" w:rsidR="00550F51" w:rsidRPr="006D745F" w:rsidRDefault="00550F51" w:rsidP="00550F51">
      <w:pPr>
        <w:pStyle w:val="ListParagraph"/>
        <w:numPr>
          <w:ilvl w:val="1"/>
          <w:numId w:val="44"/>
        </w:numPr>
        <w:rPr>
          <w:rFonts w:ascii="Calibri" w:hAnsi="Calibri"/>
        </w:rPr>
      </w:pPr>
      <w:r w:rsidRPr="006D745F">
        <w:rPr>
          <w:rFonts w:ascii="Calibri" w:hAnsi="Calibri"/>
        </w:rPr>
        <w:t>European imperialism: de-colonization movements</w:t>
      </w:r>
    </w:p>
    <w:p w14:paraId="49F42198" w14:textId="5278A391" w:rsidR="00550F51" w:rsidRPr="006D745F" w:rsidRDefault="00550F51" w:rsidP="00550F51">
      <w:pPr>
        <w:pStyle w:val="ListParagraph"/>
        <w:numPr>
          <w:ilvl w:val="1"/>
          <w:numId w:val="44"/>
        </w:numPr>
        <w:rPr>
          <w:rFonts w:ascii="Calibri" w:hAnsi="Calibri"/>
        </w:rPr>
      </w:pPr>
      <w:r w:rsidRPr="006D745F">
        <w:rPr>
          <w:rFonts w:ascii="Calibri" w:hAnsi="Calibri"/>
        </w:rPr>
        <w:t>Economic liberalism: Marxist-Leninism</w:t>
      </w:r>
    </w:p>
    <w:p w14:paraId="2BB82538" w14:textId="5F50F8CC" w:rsidR="00550F51" w:rsidRPr="006D745F" w:rsidRDefault="00550F51" w:rsidP="00550F51">
      <w:pPr>
        <w:pStyle w:val="ListParagraph"/>
        <w:numPr>
          <w:ilvl w:val="1"/>
          <w:numId w:val="44"/>
        </w:numPr>
        <w:rPr>
          <w:rFonts w:ascii="Calibri" w:hAnsi="Calibri"/>
        </w:rPr>
      </w:pPr>
      <w:r w:rsidRPr="006D745F">
        <w:rPr>
          <w:rFonts w:ascii="Calibri" w:hAnsi="Calibri"/>
        </w:rPr>
        <w:t>Neo-liberalism; Neo-nationalism</w:t>
      </w:r>
    </w:p>
    <w:p w14:paraId="655A969D" w14:textId="40659C4D" w:rsidR="00550F51" w:rsidRPr="006D745F" w:rsidRDefault="00550F51" w:rsidP="00550F51">
      <w:pPr>
        <w:pStyle w:val="ListParagraph"/>
        <w:numPr>
          <w:ilvl w:val="1"/>
          <w:numId w:val="44"/>
        </w:numPr>
        <w:rPr>
          <w:rFonts w:ascii="Calibri" w:hAnsi="Calibri"/>
        </w:rPr>
      </w:pPr>
      <w:r w:rsidRPr="006D745F">
        <w:rPr>
          <w:rFonts w:ascii="Calibri" w:hAnsi="Calibri"/>
        </w:rPr>
        <w:t>Modernism: fundamentalism</w:t>
      </w:r>
    </w:p>
    <w:p w14:paraId="0BBE534E" w14:textId="38707641" w:rsidR="00FD74F1" w:rsidRPr="006D745F" w:rsidRDefault="00FD74F1" w:rsidP="00FD74F1">
      <w:pPr>
        <w:pStyle w:val="ListParagraph"/>
        <w:numPr>
          <w:ilvl w:val="0"/>
          <w:numId w:val="44"/>
        </w:numPr>
        <w:rPr>
          <w:rFonts w:ascii="Calibri" w:hAnsi="Calibri"/>
        </w:rPr>
      </w:pPr>
      <w:r w:rsidRPr="006D745F">
        <w:rPr>
          <w:rFonts w:ascii="Calibri" w:hAnsi="Calibri"/>
        </w:rPr>
        <w:t>Marx, Hegemony and Religion</w:t>
      </w:r>
    </w:p>
    <w:p w14:paraId="1F8E7D7A" w14:textId="75ACA6EC" w:rsidR="00FD74F1" w:rsidRPr="006D745F" w:rsidRDefault="00FD74F1" w:rsidP="00FD74F1">
      <w:pPr>
        <w:pStyle w:val="ListParagraph"/>
        <w:numPr>
          <w:ilvl w:val="1"/>
          <w:numId w:val="44"/>
        </w:numPr>
        <w:rPr>
          <w:rFonts w:ascii="Calibri" w:hAnsi="Calibri"/>
        </w:rPr>
      </w:pPr>
      <w:r w:rsidRPr="006D745F">
        <w:rPr>
          <w:rFonts w:ascii="Calibri" w:hAnsi="Calibri"/>
        </w:rPr>
        <w:t>Religion served the ruling class: “the opiate of the masses”</w:t>
      </w:r>
    </w:p>
    <w:p w14:paraId="7B8CB2D4" w14:textId="2FF7295B" w:rsidR="00FD74F1" w:rsidRPr="006D745F" w:rsidRDefault="00FD74F1" w:rsidP="00FD74F1">
      <w:pPr>
        <w:pStyle w:val="ListParagraph"/>
        <w:numPr>
          <w:ilvl w:val="1"/>
          <w:numId w:val="44"/>
        </w:numPr>
        <w:rPr>
          <w:rFonts w:ascii="Calibri" w:hAnsi="Calibri"/>
        </w:rPr>
      </w:pPr>
      <w:r w:rsidRPr="006D745F">
        <w:rPr>
          <w:rFonts w:ascii="Calibri" w:hAnsi="Calibri"/>
        </w:rPr>
        <w:t>Religion instilled a “false consciousness”, by encouraging the poor to accept their place in society as ordained by God</w:t>
      </w:r>
    </w:p>
    <w:p w14:paraId="6393963A" w14:textId="184EAB7A" w:rsidR="00FD74F1" w:rsidRPr="006D745F" w:rsidRDefault="00FD74F1" w:rsidP="00FD74F1">
      <w:pPr>
        <w:pStyle w:val="ListParagraph"/>
        <w:numPr>
          <w:ilvl w:val="1"/>
          <w:numId w:val="44"/>
        </w:numPr>
        <w:rPr>
          <w:rFonts w:ascii="Calibri" w:hAnsi="Calibri"/>
        </w:rPr>
      </w:pPr>
      <w:r w:rsidRPr="006D745F">
        <w:rPr>
          <w:rFonts w:ascii="Calibri" w:hAnsi="Calibri"/>
        </w:rPr>
        <w:t>Interpreted religion as a global system of class oppression</w:t>
      </w:r>
    </w:p>
    <w:p w14:paraId="37FA4C52" w14:textId="3FF74B39" w:rsidR="00FD74F1" w:rsidRPr="006D745F" w:rsidRDefault="00FD74F1" w:rsidP="00FD74F1">
      <w:pPr>
        <w:pStyle w:val="ListParagraph"/>
        <w:numPr>
          <w:ilvl w:val="1"/>
          <w:numId w:val="44"/>
        </w:numPr>
        <w:rPr>
          <w:rFonts w:ascii="Calibri" w:hAnsi="Calibri"/>
        </w:rPr>
      </w:pPr>
      <w:r w:rsidRPr="006D745F">
        <w:rPr>
          <w:rFonts w:ascii="Calibri" w:hAnsi="Calibri"/>
        </w:rPr>
        <w:t>Most intellectuals agreed with him between WW1 and WW2</w:t>
      </w:r>
    </w:p>
    <w:p w14:paraId="0D5639E2" w14:textId="5F8FE04C" w:rsidR="00FD74F1" w:rsidRPr="006D745F" w:rsidRDefault="00FD74F1" w:rsidP="00FD74F1">
      <w:pPr>
        <w:pStyle w:val="ListParagraph"/>
        <w:numPr>
          <w:ilvl w:val="0"/>
          <w:numId w:val="44"/>
        </w:numPr>
        <w:rPr>
          <w:rFonts w:ascii="Calibri" w:hAnsi="Calibri"/>
        </w:rPr>
      </w:pPr>
      <w:r w:rsidRPr="006D745F">
        <w:rPr>
          <w:rFonts w:ascii="Calibri" w:hAnsi="Calibri"/>
        </w:rPr>
        <w:t>What is religion sociologically?</w:t>
      </w:r>
    </w:p>
    <w:p w14:paraId="0D0DA56C" w14:textId="6E0EA267" w:rsidR="00FD74F1" w:rsidRPr="006D745F" w:rsidRDefault="00FD74F1" w:rsidP="00FD74F1">
      <w:pPr>
        <w:pStyle w:val="ListParagraph"/>
        <w:numPr>
          <w:ilvl w:val="1"/>
          <w:numId w:val="44"/>
        </w:numPr>
        <w:rPr>
          <w:rFonts w:ascii="Calibri" w:hAnsi="Calibri"/>
        </w:rPr>
      </w:pPr>
      <w:r w:rsidRPr="006D745F">
        <w:rPr>
          <w:rFonts w:ascii="Calibri" w:hAnsi="Calibri"/>
        </w:rPr>
        <w:t>Schools of thought:</w:t>
      </w:r>
    </w:p>
    <w:p w14:paraId="2D9CA910" w14:textId="09DC9758" w:rsidR="00FD74F1" w:rsidRPr="006D745F" w:rsidRDefault="00FD74F1" w:rsidP="00FD74F1">
      <w:pPr>
        <w:pStyle w:val="ListParagraph"/>
        <w:numPr>
          <w:ilvl w:val="2"/>
          <w:numId w:val="44"/>
        </w:numPr>
        <w:rPr>
          <w:rFonts w:ascii="Calibri" w:hAnsi="Calibri"/>
        </w:rPr>
      </w:pPr>
      <w:r w:rsidRPr="006D745F">
        <w:rPr>
          <w:rFonts w:ascii="Calibri" w:hAnsi="Calibri"/>
        </w:rPr>
        <w:t>Emilie Durkheim (anthropological) taboo, sacred, profane, rites, rituals, symbols, eternal structure</w:t>
      </w:r>
    </w:p>
    <w:p w14:paraId="7312EA25" w14:textId="4EF4C15B" w:rsidR="00FD74F1" w:rsidRPr="006D745F" w:rsidRDefault="00FD74F1" w:rsidP="00FD74F1">
      <w:pPr>
        <w:pStyle w:val="ListParagraph"/>
        <w:numPr>
          <w:ilvl w:val="2"/>
          <w:numId w:val="44"/>
        </w:numPr>
        <w:rPr>
          <w:rFonts w:ascii="Calibri" w:hAnsi="Calibri"/>
        </w:rPr>
      </w:pPr>
      <w:r w:rsidRPr="006D745F">
        <w:rPr>
          <w:rFonts w:ascii="Calibri" w:hAnsi="Calibri"/>
        </w:rPr>
        <w:t>Max Weber (phenomenology) ethos=moral and behaviour, i.e. protestant work ethic., subject to change over time</w:t>
      </w:r>
    </w:p>
    <w:p w14:paraId="1EAA8DB0" w14:textId="48B733A9" w:rsidR="00FD74F1" w:rsidRPr="006D745F" w:rsidRDefault="004B59DF" w:rsidP="00FD74F1">
      <w:pPr>
        <w:pStyle w:val="ListParagraph"/>
        <w:numPr>
          <w:ilvl w:val="0"/>
          <w:numId w:val="44"/>
        </w:numPr>
        <w:rPr>
          <w:rFonts w:ascii="Calibri" w:hAnsi="Calibri"/>
        </w:rPr>
      </w:pPr>
      <w:r w:rsidRPr="006D745F">
        <w:rPr>
          <w:rFonts w:ascii="Calibri" w:hAnsi="Calibri"/>
        </w:rPr>
        <w:t>The Sociology of Religion as the Study of Cultural C</w:t>
      </w:r>
      <w:r w:rsidR="00B854DD" w:rsidRPr="006D745F">
        <w:rPr>
          <w:rFonts w:ascii="Calibri" w:hAnsi="Calibri"/>
        </w:rPr>
        <w:t>hange</w:t>
      </w:r>
    </w:p>
    <w:p w14:paraId="718B9D0D" w14:textId="1DEDF961" w:rsidR="00B854DD" w:rsidRPr="006D745F" w:rsidRDefault="00B854DD" w:rsidP="00B854DD">
      <w:pPr>
        <w:pStyle w:val="ListParagraph"/>
        <w:numPr>
          <w:ilvl w:val="1"/>
          <w:numId w:val="44"/>
        </w:numPr>
        <w:rPr>
          <w:rFonts w:ascii="Calibri" w:hAnsi="Calibri"/>
        </w:rPr>
      </w:pPr>
      <w:r w:rsidRPr="006D745F">
        <w:rPr>
          <w:rFonts w:ascii="Calibri" w:hAnsi="Calibri"/>
        </w:rPr>
        <w:t xml:space="preserve">The </w:t>
      </w:r>
      <w:r w:rsidR="004B59DF" w:rsidRPr="006D745F">
        <w:rPr>
          <w:rFonts w:ascii="Calibri" w:hAnsi="Calibri"/>
        </w:rPr>
        <w:t>study of M</w:t>
      </w:r>
      <w:r w:rsidRPr="006D745F">
        <w:rPr>
          <w:rFonts w:ascii="Calibri" w:hAnsi="Calibri"/>
        </w:rPr>
        <w:t>odernity in relation to traditional practices:</w:t>
      </w:r>
    </w:p>
    <w:p w14:paraId="33F12088" w14:textId="5B3F0CD2" w:rsidR="00B854DD" w:rsidRPr="006D745F" w:rsidRDefault="004B59DF" w:rsidP="00B854DD">
      <w:pPr>
        <w:pStyle w:val="ListParagraph"/>
        <w:numPr>
          <w:ilvl w:val="2"/>
          <w:numId w:val="44"/>
        </w:numPr>
        <w:rPr>
          <w:rFonts w:ascii="Calibri" w:hAnsi="Calibri"/>
        </w:rPr>
      </w:pPr>
      <w:r w:rsidRPr="006D745F">
        <w:rPr>
          <w:rFonts w:ascii="Calibri" w:hAnsi="Calibri"/>
        </w:rPr>
        <w:t>M</w:t>
      </w:r>
      <w:r w:rsidR="00B854DD" w:rsidRPr="006D745F">
        <w:rPr>
          <w:rFonts w:ascii="Calibri" w:hAnsi="Calibri"/>
        </w:rPr>
        <w:t xml:space="preserve">odernity </w:t>
      </w:r>
      <w:r w:rsidRPr="006D745F">
        <w:rPr>
          <w:rFonts w:ascii="Calibri" w:hAnsi="Calibri"/>
        </w:rPr>
        <w:t>I</w:t>
      </w:r>
      <w:r w:rsidR="00B854DD" w:rsidRPr="006D745F">
        <w:rPr>
          <w:rFonts w:ascii="Calibri" w:hAnsi="Calibri"/>
        </w:rPr>
        <w:t>nfi</w:t>
      </w:r>
      <w:r w:rsidRPr="006D745F">
        <w:rPr>
          <w:rFonts w:ascii="Calibri" w:hAnsi="Calibri"/>
        </w:rPr>
        <w:t>nite Progress (change), I</w:t>
      </w:r>
      <w:r w:rsidR="00B854DD" w:rsidRPr="006D745F">
        <w:rPr>
          <w:rFonts w:ascii="Calibri" w:hAnsi="Calibri"/>
        </w:rPr>
        <w:t xml:space="preserve">ndividualism (standardization), </w:t>
      </w:r>
      <w:r w:rsidRPr="006D745F">
        <w:rPr>
          <w:rFonts w:ascii="Calibri" w:hAnsi="Calibri"/>
        </w:rPr>
        <w:t>R</w:t>
      </w:r>
      <w:r w:rsidR="00B854DD" w:rsidRPr="006D745F">
        <w:rPr>
          <w:rFonts w:ascii="Calibri" w:hAnsi="Calibri"/>
        </w:rPr>
        <w:t>ationalization (certainty), Centralization (urbanization)</w:t>
      </w:r>
    </w:p>
    <w:p w14:paraId="3FCE4913" w14:textId="3BD0A3D0" w:rsidR="00B854DD" w:rsidRPr="006D745F" w:rsidRDefault="004B59DF" w:rsidP="00B854DD">
      <w:pPr>
        <w:pStyle w:val="ListParagraph"/>
        <w:numPr>
          <w:ilvl w:val="2"/>
          <w:numId w:val="44"/>
        </w:numPr>
        <w:rPr>
          <w:rFonts w:ascii="Calibri" w:hAnsi="Calibri"/>
        </w:rPr>
      </w:pPr>
      <w:r w:rsidRPr="006D745F">
        <w:rPr>
          <w:rFonts w:ascii="Calibri" w:hAnsi="Calibri"/>
        </w:rPr>
        <w:t>Tradition versus M</w:t>
      </w:r>
      <w:r w:rsidR="00B854DD" w:rsidRPr="006D745F">
        <w:rPr>
          <w:rFonts w:ascii="Calibri" w:hAnsi="Calibri"/>
        </w:rPr>
        <w:t>odernity:</w:t>
      </w:r>
    </w:p>
    <w:p w14:paraId="218F7567" w14:textId="008F4350" w:rsidR="00B854DD" w:rsidRPr="006D745F" w:rsidRDefault="00B854DD" w:rsidP="00B854DD">
      <w:pPr>
        <w:pStyle w:val="ListParagraph"/>
        <w:numPr>
          <w:ilvl w:val="3"/>
          <w:numId w:val="44"/>
        </w:numPr>
        <w:rPr>
          <w:rFonts w:ascii="Calibri" w:hAnsi="Calibri"/>
        </w:rPr>
      </w:pPr>
      <w:r w:rsidRPr="006D745F">
        <w:rPr>
          <w:rFonts w:ascii="Calibri" w:hAnsi="Calibri"/>
        </w:rPr>
        <w:t>In France: Gabriel Le Bras</w:t>
      </w:r>
    </w:p>
    <w:p w14:paraId="32123BDC" w14:textId="1316061E" w:rsidR="00B854DD" w:rsidRPr="006D745F" w:rsidRDefault="00B854DD" w:rsidP="00B854DD">
      <w:pPr>
        <w:pStyle w:val="ListParagraph"/>
        <w:numPr>
          <w:ilvl w:val="3"/>
          <w:numId w:val="44"/>
        </w:numPr>
        <w:rPr>
          <w:rFonts w:ascii="Calibri" w:hAnsi="Calibri"/>
        </w:rPr>
      </w:pPr>
      <w:r w:rsidRPr="006D745F">
        <w:rPr>
          <w:rFonts w:ascii="Calibri" w:hAnsi="Calibri"/>
        </w:rPr>
        <w:t>In Quebec: Everett Hughes, the Chicago School</w:t>
      </w:r>
    </w:p>
    <w:p w14:paraId="4D84B922" w14:textId="79FC23BB" w:rsidR="004B59DF" w:rsidRPr="006D745F" w:rsidRDefault="004B59DF" w:rsidP="004B59DF">
      <w:pPr>
        <w:pStyle w:val="ListParagraph"/>
        <w:numPr>
          <w:ilvl w:val="0"/>
          <w:numId w:val="44"/>
        </w:numPr>
        <w:rPr>
          <w:rFonts w:ascii="Calibri" w:hAnsi="Calibri"/>
        </w:rPr>
      </w:pPr>
      <w:r w:rsidRPr="006D745F">
        <w:rPr>
          <w:rFonts w:ascii="Calibri" w:hAnsi="Calibri"/>
        </w:rPr>
        <w:t>Secularisation:</w:t>
      </w:r>
    </w:p>
    <w:p w14:paraId="77BF1E59" w14:textId="17BD4FB5" w:rsidR="004B59DF" w:rsidRPr="006D745F" w:rsidRDefault="004B59DF" w:rsidP="004B59DF">
      <w:pPr>
        <w:pStyle w:val="ListParagraph"/>
        <w:numPr>
          <w:ilvl w:val="1"/>
          <w:numId w:val="44"/>
        </w:numPr>
        <w:rPr>
          <w:rFonts w:ascii="Calibri" w:hAnsi="Calibri"/>
        </w:rPr>
      </w:pPr>
      <w:r w:rsidRPr="006D745F">
        <w:rPr>
          <w:rFonts w:ascii="Calibri" w:hAnsi="Calibri"/>
        </w:rPr>
        <w:t>*****</w:t>
      </w:r>
    </w:p>
    <w:p w14:paraId="58F3B03F" w14:textId="3D8CCC4D" w:rsidR="004B59DF" w:rsidRPr="006D745F" w:rsidRDefault="004B59DF" w:rsidP="004B59DF">
      <w:pPr>
        <w:pStyle w:val="ListParagraph"/>
        <w:numPr>
          <w:ilvl w:val="0"/>
          <w:numId w:val="44"/>
        </w:numPr>
        <w:rPr>
          <w:rFonts w:ascii="Calibri" w:hAnsi="Calibri"/>
        </w:rPr>
      </w:pPr>
      <w:r w:rsidRPr="006D745F">
        <w:rPr>
          <w:rFonts w:ascii="Calibri" w:hAnsi="Calibri"/>
        </w:rPr>
        <w:t>Secularisation and Religious Change</w:t>
      </w:r>
    </w:p>
    <w:p w14:paraId="54A79F08" w14:textId="71BA8721" w:rsidR="004B59DF" w:rsidRPr="006D745F" w:rsidRDefault="004B59DF" w:rsidP="004B59DF">
      <w:pPr>
        <w:pStyle w:val="ListParagraph"/>
        <w:numPr>
          <w:ilvl w:val="1"/>
          <w:numId w:val="44"/>
        </w:numPr>
        <w:rPr>
          <w:rFonts w:ascii="Calibri" w:hAnsi="Calibri"/>
        </w:rPr>
      </w:pPr>
      <w:r w:rsidRPr="006D745F">
        <w:rPr>
          <w:rFonts w:ascii="Calibri" w:hAnsi="Calibri"/>
        </w:rPr>
        <w:t>Theories of secularisation dominate sociology</w:t>
      </w:r>
    </w:p>
    <w:p w14:paraId="16590FA9" w14:textId="7B9ED8EC" w:rsidR="004B59DF" w:rsidRPr="006D745F" w:rsidRDefault="004B59DF" w:rsidP="004B59DF">
      <w:pPr>
        <w:pStyle w:val="ListParagraph"/>
        <w:numPr>
          <w:ilvl w:val="2"/>
          <w:numId w:val="44"/>
        </w:numPr>
        <w:rPr>
          <w:rFonts w:ascii="Calibri" w:hAnsi="Calibri"/>
        </w:rPr>
      </w:pPr>
      <w:r w:rsidRPr="006D745F">
        <w:rPr>
          <w:rFonts w:ascii="Calibri" w:hAnsi="Calibri"/>
        </w:rPr>
        <w:t>Functional” the ceding of social sectors by religion to civil society</w:t>
      </w:r>
    </w:p>
    <w:p w14:paraId="32C2F0DB" w14:textId="2DA1F066" w:rsidR="004B59DF" w:rsidRPr="006D745F" w:rsidRDefault="004B59DF" w:rsidP="004B59DF">
      <w:pPr>
        <w:pStyle w:val="ListParagraph"/>
        <w:numPr>
          <w:ilvl w:val="2"/>
          <w:numId w:val="44"/>
        </w:numPr>
        <w:rPr>
          <w:rFonts w:ascii="Calibri" w:hAnsi="Calibri"/>
        </w:rPr>
      </w:pPr>
      <w:r w:rsidRPr="006D745F">
        <w:rPr>
          <w:rFonts w:ascii="Calibri" w:hAnsi="Calibri"/>
        </w:rPr>
        <w:t>Substantive: decline in religion’s credibility</w:t>
      </w:r>
    </w:p>
    <w:p w14:paraId="280D9F38" w14:textId="4DB0AEC2" w:rsidR="004B59DF" w:rsidRPr="006D745F" w:rsidRDefault="004B59DF" w:rsidP="004B59DF">
      <w:pPr>
        <w:pStyle w:val="ListParagraph"/>
        <w:numPr>
          <w:ilvl w:val="2"/>
          <w:numId w:val="44"/>
        </w:numPr>
        <w:rPr>
          <w:rFonts w:ascii="Calibri" w:hAnsi="Calibri"/>
        </w:rPr>
      </w:pPr>
      <w:r w:rsidRPr="006D745F">
        <w:rPr>
          <w:rFonts w:ascii="Calibri" w:hAnsi="Calibri"/>
        </w:rPr>
        <w:t>Assumed to be a global phenomenon, beginning with Western Europe and spreading to the third, southern, developing world</w:t>
      </w:r>
    </w:p>
    <w:p w14:paraId="07607891" w14:textId="0713B38A" w:rsidR="004B59DF" w:rsidRPr="006D745F" w:rsidRDefault="004B59DF" w:rsidP="004B59DF">
      <w:pPr>
        <w:pStyle w:val="ListParagraph"/>
        <w:numPr>
          <w:ilvl w:val="2"/>
          <w:numId w:val="44"/>
        </w:numPr>
        <w:rPr>
          <w:rFonts w:ascii="Calibri" w:hAnsi="Calibri"/>
        </w:rPr>
      </w:pPr>
      <w:r w:rsidRPr="006D745F">
        <w:rPr>
          <w:rFonts w:ascii="Calibri" w:hAnsi="Calibri"/>
        </w:rPr>
        <w:t>By the late 1970s the progressive *******</w:t>
      </w:r>
    </w:p>
    <w:p w14:paraId="0E2D20D2" w14:textId="53AED4BE" w:rsidR="004B59DF" w:rsidRPr="006D745F" w:rsidRDefault="00AA620D" w:rsidP="004B59DF">
      <w:pPr>
        <w:pStyle w:val="ListParagraph"/>
        <w:numPr>
          <w:ilvl w:val="0"/>
          <w:numId w:val="44"/>
        </w:numPr>
        <w:rPr>
          <w:rFonts w:ascii="Calibri" w:hAnsi="Calibri"/>
        </w:rPr>
      </w:pPr>
      <w:r w:rsidRPr="006D745F">
        <w:rPr>
          <w:rFonts w:ascii="Calibri" w:hAnsi="Calibri"/>
        </w:rPr>
        <w:t>Marcel Gauchet on World War 1</w:t>
      </w:r>
    </w:p>
    <w:p w14:paraId="0BAF0065" w14:textId="7340C8A4" w:rsidR="00AA620D" w:rsidRPr="006D745F" w:rsidRDefault="00AA620D" w:rsidP="00AA620D">
      <w:pPr>
        <w:pStyle w:val="ListParagraph"/>
        <w:numPr>
          <w:ilvl w:val="1"/>
          <w:numId w:val="44"/>
        </w:numPr>
        <w:rPr>
          <w:rFonts w:ascii="Calibri" w:hAnsi="Calibri"/>
        </w:rPr>
      </w:pPr>
      <w:r w:rsidRPr="006D745F">
        <w:rPr>
          <w:rFonts w:ascii="Calibri" w:hAnsi="Calibri"/>
        </w:rPr>
        <w:t>Secularization as “la sortie de la religion”, which he sees as a long process beginning with the foundations of Judeo-Christianity, a physically distant but personal God</w:t>
      </w:r>
    </w:p>
    <w:p w14:paraId="61CE7878" w14:textId="093A3D6A" w:rsidR="00AA620D" w:rsidRPr="006D745F" w:rsidRDefault="00AA620D" w:rsidP="00AA620D">
      <w:pPr>
        <w:pStyle w:val="ListParagraph"/>
        <w:numPr>
          <w:ilvl w:val="1"/>
          <w:numId w:val="44"/>
        </w:numPr>
        <w:rPr>
          <w:rFonts w:ascii="Calibri" w:hAnsi="Calibri"/>
        </w:rPr>
      </w:pPr>
      <w:r w:rsidRPr="006D745F">
        <w:rPr>
          <w:rFonts w:ascii="Calibri" w:hAnsi="Calibri"/>
        </w:rPr>
        <w:lastRenderedPageBreak/>
        <w:t>World Wars: the culmination of modernity as revelation</w:t>
      </w:r>
    </w:p>
    <w:p w14:paraId="4DC7E8C9" w14:textId="1F194AB9" w:rsidR="00AA620D" w:rsidRPr="006D745F" w:rsidRDefault="00AA620D" w:rsidP="00AA620D">
      <w:pPr>
        <w:pStyle w:val="ListParagraph"/>
        <w:numPr>
          <w:ilvl w:val="2"/>
          <w:numId w:val="44"/>
        </w:numPr>
        <w:rPr>
          <w:rFonts w:ascii="Calibri" w:hAnsi="Calibri"/>
        </w:rPr>
      </w:pPr>
      <w:r w:rsidRPr="006D745F">
        <w:rPr>
          <w:rFonts w:ascii="Calibri" w:hAnsi="Calibri"/>
        </w:rPr>
        <w:t>Laid bare the horrific consequences of modernity’s logics</w:t>
      </w:r>
    </w:p>
    <w:p w14:paraId="1195137D" w14:textId="1D733008" w:rsidR="00AA620D" w:rsidRPr="006D745F" w:rsidRDefault="00AA620D" w:rsidP="00AA620D">
      <w:pPr>
        <w:pStyle w:val="ListParagraph"/>
        <w:numPr>
          <w:ilvl w:val="2"/>
          <w:numId w:val="44"/>
        </w:numPr>
        <w:rPr>
          <w:rFonts w:ascii="Calibri" w:hAnsi="Calibri"/>
        </w:rPr>
      </w:pPr>
      <w:r w:rsidRPr="006D745F">
        <w:rPr>
          <w:rFonts w:ascii="Calibri" w:hAnsi="Calibri"/>
        </w:rPr>
        <w:t>But also accelerated the critique of tradition’s hierarchy laying the groundwork for both fascist and socialist movements of the twentieth century</w:t>
      </w:r>
    </w:p>
    <w:p w14:paraId="175E21B5" w14:textId="5B7712D3" w:rsidR="00AA620D" w:rsidRPr="006D745F" w:rsidRDefault="00AA620D" w:rsidP="00AA620D">
      <w:pPr>
        <w:pStyle w:val="ListParagraph"/>
        <w:numPr>
          <w:ilvl w:val="0"/>
          <w:numId w:val="44"/>
        </w:numPr>
        <w:rPr>
          <w:rFonts w:ascii="Calibri" w:hAnsi="Calibri"/>
        </w:rPr>
      </w:pPr>
      <w:r w:rsidRPr="006D745F">
        <w:rPr>
          <w:rFonts w:ascii="Calibri" w:hAnsi="Calibri"/>
        </w:rPr>
        <w:t>International Convergence: Liberation 1960s</w:t>
      </w:r>
    </w:p>
    <w:p w14:paraId="113FE669" w14:textId="3A55F406" w:rsidR="00AA620D" w:rsidRPr="006D745F" w:rsidRDefault="00AA620D" w:rsidP="00AA620D">
      <w:pPr>
        <w:pStyle w:val="ListParagraph"/>
        <w:numPr>
          <w:ilvl w:val="1"/>
          <w:numId w:val="44"/>
        </w:numPr>
        <w:rPr>
          <w:rFonts w:ascii="Calibri" w:hAnsi="Calibri"/>
        </w:rPr>
      </w:pPr>
      <w:r w:rsidRPr="006D745F">
        <w:rPr>
          <w:rFonts w:ascii="Calibri" w:hAnsi="Calibri"/>
        </w:rPr>
        <w:t>A wave of revolts against conformist authority experienced across cultures</w:t>
      </w:r>
    </w:p>
    <w:p w14:paraId="6BB282EF" w14:textId="484F63F0" w:rsidR="00AA620D" w:rsidRPr="006D745F" w:rsidRDefault="00AA620D" w:rsidP="00AA620D">
      <w:pPr>
        <w:pStyle w:val="ListParagraph"/>
        <w:numPr>
          <w:ilvl w:val="2"/>
          <w:numId w:val="44"/>
        </w:numPr>
        <w:rPr>
          <w:rFonts w:ascii="Calibri" w:hAnsi="Calibri"/>
        </w:rPr>
      </w:pPr>
      <w:r w:rsidRPr="006D745F">
        <w:rPr>
          <w:rFonts w:ascii="Calibri" w:hAnsi="Calibri"/>
        </w:rPr>
        <w:t>Western society: 1968 revolts</w:t>
      </w:r>
    </w:p>
    <w:p w14:paraId="0E7F64EC" w14:textId="7880DA21" w:rsidR="00AA620D" w:rsidRPr="006D745F" w:rsidRDefault="00AA620D" w:rsidP="00AA620D">
      <w:pPr>
        <w:pStyle w:val="ListParagraph"/>
        <w:numPr>
          <w:ilvl w:val="2"/>
          <w:numId w:val="44"/>
        </w:numPr>
        <w:rPr>
          <w:rFonts w:ascii="Calibri" w:hAnsi="Calibri"/>
        </w:rPr>
      </w:pPr>
      <w:r w:rsidRPr="006D745F">
        <w:rPr>
          <w:rFonts w:ascii="Calibri" w:hAnsi="Calibri"/>
        </w:rPr>
        <w:t>Catholic World: liberation theology and Vatican ii</w:t>
      </w:r>
    </w:p>
    <w:p w14:paraId="28B9BC7D" w14:textId="7BF05C95" w:rsidR="00AA620D" w:rsidRPr="006D745F" w:rsidRDefault="00AA620D" w:rsidP="00AA620D">
      <w:pPr>
        <w:pStyle w:val="ListParagraph"/>
        <w:numPr>
          <w:ilvl w:val="2"/>
          <w:numId w:val="44"/>
        </w:numPr>
        <w:rPr>
          <w:rFonts w:ascii="Calibri" w:hAnsi="Calibri"/>
        </w:rPr>
      </w:pPr>
      <w:r w:rsidRPr="006D745F">
        <w:rPr>
          <w:rFonts w:ascii="Calibri" w:hAnsi="Calibri"/>
        </w:rPr>
        <w:t>China: Cultural revolution</w:t>
      </w:r>
    </w:p>
    <w:p w14:paraId="023D1236" w14:textId="1CC388DD" w:rsidR="00AA620D" w:rsidRPr="006D745F" w:rsidRDefault="00AA620D" w:rsidP="00AA620D">
      <w:pPr>
        <w:pStyle w:val="ListParagraph"/>
        <w:numPr>
          <w:ilvl w:val="2"/>
          <w:numId w:val="44"/>
        </w:numPr>
        <w:rPr>
          <w:rFonts w:ascii="Calibri" w:hAnsi="Calibri"/>
        </w:rPr>
      </w:pPr>
      <w:r w:rsidRPr="006D745F">
        <w:rPr>
          <w:rFonts w:ascii="Calibri" w:hAnsi="Calibri"/>
        </w:rPr>
        <w:t>De-colonisation movements</w:t>
      </w:r>
    </w:p>
    <w:p w14:paraId="4F1CBE76" w14:textId="3451F684" w:rsidR="00AA620D" w:rsidRPr="006D745F" w:rsidRDefault="00AA620D" w:rsidP="00AA620D">
      <w:pPr>
        <w:pStyle w:val="ListParagraph"/>
        <w:numPr>
          <w:ilvl w:val="1"/>
          <w:numId w:val="44"/>
        </w:numPr>
        <w:rPr>
          <w:rFonts w:ascii="Calibri" w:hAnsi="Calibri"/>
        </w:rPr>
      </w:pPr>
      <w:r w:rsidRPr="006D745F">
        <w:rPr>
          <w:rFonts w:ascii="Calibri" w:hAnsi="Calibri"/>
        </w:rPr>
        <w:t>Leads to massive decline in religious practice, but also:</w:t>
      </w:r>
    </w:p>
    <w:p w14:paraId="14665184" w14:textId="07BE0D42" w:rsidR="00AA620D" w:rsidRPr="006D745F" w:rsidRDefault="00AA620D" w:rsidP="00AA620D">
      <w:pPr>
        <w:pStyle w:val="ListParagraph"/>
        <w:numPr>
          <w:ilvl w:val="2"/>
          <w:numId w:val="44"/>
        </w:numPr>
        <w:rPr>
          <w:rFonts w:ascii="Calibri" w:hAnsi="Calibri"/>
        </w:rPr>
      </w:pPr>
      <w:r w:rsidRPr="006D745F">
        <w:rPr>
          <w:rFonts w:ascii="Calibri" w:hAnsi="Calibri"/>
        </w:rPr>
        <w:t>Membership in political parties</w:t>
      </w:r>
    </w:p>
    <w:p w14:paraId="3E957BE0" w14:textId="5EB678DB" w:rsidR="00AA620D" w:rsidRPr="006D745F" w:rsidRDefault="00AA620D" w:rsidP="00AA620D">
      <w:pPr>
        <w:pStyle w:val="ListParagraph"/>
        <w:numPr>
          <w:ilvl w:val="2"/>
          <w:numId w:val="44"/>
        </w:numPr>
        <w:rPr>
          <w:rFonts w:ascii="Calibri" w:hAnsi="Calibri"/>
        </w:rPr>
      </w:pPr>
      <w:r w:rsidRPr="006D745F">
        <w:rPr>
          <w:rFonts w:ascii="Calibri" w:hAnsi="Calibri"/>
        </w:rPr>
        <w:t>Participation in civil society</w:t>
      </w:r>
    </w:p>
    <w:p w14:paraId="74A0FA7D" w14:textId="191A8CA3" w:rsidR="00AA620D" w:rsidRPr="006D745F" w:rsidRDefault="00AA620D" w:rsidP="00AA620D">
      <w:pPr>
        <w:pStyle w:val="ListParagraph"/>
        <w:numPr>
          <w:ilvl w:val="0"/>
          <w:numId w:val="44"/>
        </w:numPr>
        <w:rPr>
          <w:rFonts w:ascii="Calibri" w:hAnsi="Calibri"/>
        </w:rPr>
      </w:pPr>
      <w:r w:rsidRPr="006D745F">
        <w:rPr>
          <w:rFonts w:ascii="Calibri" w:hAnsi="Calibri"/>
        </w:rPr>
        <w:t xml:space="preserve">All Have </w:t>
      </w:r>
      <w:r w:rsidR="004D0CC1" w:rsidRPr="006D745F">
        <w:rPr>
          <w:rFonts w:ascii="Calibri" w:hAnsi="Calibri"/>
        </w:rPr>
        <w:t>Led</w:t>
      </w:r>
      <w:r w:rsidRPr="006D745F">
        <w:rPr>
          <w:rFonts w:ascii="Calibri" w:hAnsi="Calibri"/>
        </w:rPr>
        <w:t xml:space="preserve"> to (at best) Mixed-Results</w:t>
      </w:r>
    </w:p>
    <w:p w14:paraId="194755AF" w14:textId="7B07AE10" w:rsidR="00AA620D" w:rsidRPr="006D745F" w:rsidRDefault="00AA620D" w:rsidP="00AA620D">
      <w:pPr>
        <w:pStyle w:val="ListParagraph"/>
        <w:numPr>
          <w:ilvl w:val="1"/>
          <w:numId w:val="44"/>
        </w:numPr>
        <w:rPr>
          <w:rFonts w:ascii="Calibri" w:hAnsi="Calibri"/>
        </w:rPr>
      </w:pPr>
      <w:r w:rsidRPr="006D745F">
        <w:rPr>
          <w:rFonts w:ascii="Calibri" w:hAnsi="Calibri"/>
        </w:rPr>
        <w:t>Western Liberation devolves into consumerism</w:t>
      </w:r>
    </w:p>
    <w:p w14:paraId="2DC1B348" w14:textId="63BB6278" w:rsidR="00AA620D" w:rsidRPr="006D745F" w:rsidRDefault="00AA620D" w:rsidP="00AA620D">
      <w:pPr>
        <w:pStyle w:val="ListParagraph"/>
        <w:numPr>
          <w:ilvl w:val="2"/>
          <w:numId w:val="44"/>
        </w:numPr>
        <w:rPr>
          <w:rFonts w:ascii="Calibri" w:hAnsi="Calibri"/>
        </w:rPr>
      </w:pPr>
      <w:r w:rsidRPr="006D745F">
        <w:rPr>
          <w:rFonts w:ascii="Calibri" w:hAnsi="Calibri"/>
        </w:rPr>
        <w:t xml:space="preserve">Movements become co-opted </w:t>
      </w:r>
      <w:proofErr w:type="spellStart"/>
      <w:r w:rsidRPr="006D745F">
        <w:rPr>
          <w:rFonts w:ascii="Calibri" w:hAnsi="Calibri"/>
        </w:rPr>
        <w:t>i.e</w:t>
      </w:r>
      <w:proofErr w:type="spellEnd"/>
      <w:r w:rsidRPr="006D745F">
        <w:rPr>
          <w:rFonts w:ascii="Calibri" w:hAnsi="Calibri"/>
        </w:rPr>
        <w:t xml:space="preserve"> </w:t>
      </w:r>
      <w:r w:rsidR="000944D9" w:rsidRPr="006D745F">
        <w:rPr>
          <w:rFonts w:ascii="Calibri" w:hAnsi="Calibri"/>
        </w:rPr>
        <w:t>women’s</w:t>
      </w:r>
      <w:r w:rsidRPr="006D745F">
        <w:rPr>
          <w:rFonts w:ascii="Calibri" w:hAnsi="Calibri"/>
        </w:rPr>
        <w:t xml:space="preserve"> workers, gay and lesbian, black etc</w:t>
      </w:r>
      <w:r w:rsidR="000944D9">
        <w:rPr>
          <w:rFonts w:ascii="Calibri" w:hAnsi="Calibri"/>
        </w:rPr>
        <w:t>.</w:t>
      </w:r>
    </w:p>
    <w:p w14:paraId="6CCF49C5" w14:textId="13482765" w:rsidR="00AA620D" w:rsidRPr="006D745F" w:rsidRDefault="00AA620D" w:rsidP="00AA620D">
      <w:pPr>
        <w:pStyle w:val="ListParagraph"/>
        <w:numPr>
          <w:ilvl w:val="1"/>
          <w:numId w:val="44"/>
        </w:numPr>
        <w:rPr>
          <w:rFonts w:ascii="Calibri" w:hAnsi="Calibri"/>
        </w:rPr>
      </w:pPr>
      <w:r w:rsidRPr="006D745F">
        <w:rPr>
          <w:rFonts w:ascii="Calibri" w:hAnsi="Calibri"/>
        </w:rPr>
        <w:t xml:space="preserve">Catholic </w:t>
      </w:r>
      <w:r w:rsidR="004D0CC1" w:rsidRPr="006D745F">
        <w:rPr>
          <w:rFonts w:ascii="Calibri" w:hAnsi="Calibri"/>
        </w:rPr>
        <w:t>retrenchment</w:t>
      </w:r>
    </w:p>
    <w:p w14:paraId="353CD921" w14:textId="353DB809" w:rsidR="00AA620D" w:rsidRPr="006D745F" w:rsidRDefault="00AA620D" w:rsidP="00AA620D">
      <w:pPr>
        <w:pStyle w:val="ListParagraph"/>
        <w:numPr>
          <w:ilvl w:val="1"/>
          <w:numId w:val="44"/>
        </w:numPr>
        <w:rPr>
          <w:rFonts w:ascii="Calibri" w:hAnsi="Calibri"/>
        </w:rPr>
      </w:pPr>
      <w:r w:rsidRPr="006D745F">
        <w:rPr>
          <w:rFonts w:ascii="Calibri" w:hAnsi="Calibri"/>
        </w:rPr>
        <w:t>China anti-democratic and massive income inequality</w:t>
      </w:r>
    </w:p>
    <w:p w14:paraId="326DB176" w14:textId="387A29D2" w:rsidR="00AA620D" w:rsidRPr="006D745F" w:rsidRDefault="00AA620D" w:rsidP="00AA620D">
      <w:pPr>
        <w:pStyle w:val="ListParagraph"/>
        <w:numPr>
          <w:ilvl w:val="1"/>
          <w:numId w:val="44"/>
        </w:numPr>
        <w:rPr>
          <w:rFonts w:ascii="Calibri" w:hAnsi="Calibri"/>
        </w:rPr>
      </w:pPr>
      <w:r w:rsidRPr="006D745F">
        <w:rPr>
          <w:rFonts w:ascii="Calibri" w:hAnsi="Calibri"/>
        </w:rPr>
        <w:t xml:space="preserve">Many de-colonization movements installed totalitarian regimes and are hardly more </w:t>
      </w:r>
      <w:r w:rsidR="004D0CC1" w:rsidRPr="006D745F">
        <w:rPr>
          <w:rFonts w:ascii="Calibri" w:hAnsi="Calibri"/>
        </w:rPr>
        <w:t>autonomous</w:t>
      </w:r>
    </w:p>
    <w:p w14:paraId="411E7458" w14:textId="2AE05D2F" w:rsidR="00AA620D" w:rsidRPr="006D745F" w:rsidRDefault="00AA620D" w:rsidP="00AA620D">
      <w:pPr>
        <w:pStyle w:val="ListParagraph"/>
        <w:numPr>
          <w:ilvl w:val="2"/>
          <w:numId w:val="44"/>
        </w:numPr>
        <w:rPr>
          <w:rFonts w:ascii="Calibri" w:hAnsi="Calibri"/>
        </w:rPr>
      </w:pPr>
      <w:r w:rsidRPr="006D745F">
        <w:rPr>
          <w:rFonts w:ascii="Calibri" w:hAnsi="Calibri"/>
        </w:rPr>
        <w:t xml:space="preserve">Figure of the banana </w:t>
      </w:r>
      <w:r w:rsidR="004D0CC1" w:rsidRPr="006D745F">
        <w:rPr>
          <w:rFonts w:ascii="Calibri" w:hAnsi="Calibri"/>
        </w:rPr>
        <w:t>republic</w:t>
      </w:r>
    </w:p>
    <w:p w14:paraId="2FB9D9CB" w14:textId="07DE6FAF" w:rsidR="00AA620D" w:rsidRPr="006D745F" w:rsidRDefault="00AA620D" w:rsidP="00AA620D">
      <w:pPr>
        <w:pStyle w:val="ListParagraph"/>
        <w:numPr>
          <w:ilvl w:val="1"/>
          <w:numId w:val="44"/>
        </w:numPr>
        <w:rPr>
          <w:rFonts w:ascii="Calibri" w:hAnsi="Calibri"/>
        </w:rPr>
      </w:pPr>
      <w:r w:rsidRPr="006D745F">
        <w:rPr>
          <w:rFonts w:ascii="Calibri" w:hAnsi="Calibri"/>
        </w:rPr>
        <w:t>Results in widespread movement ***</w:t>
      </w:r>
    </w:p>
    <w:p w14:paraId="2F3B0FEB" w14:textId="7612E33A" w:rsidR="00AA620D" w:rsidRPr="006D745F" w:rsidRDefault="00AA620D" w:rsidP="00AA620D">
      <w:pPr>
        <w:pStyle w:val="ListParagraph"/>
        <w:numPr>
          <w:ilvl w:val="0"/>
          <w:numId w:val="44"/>
        </w:numPr>
        <w:rPr>
          <w:rFonts w:ascii="Calibri" w:hAnsi="Calibri"/>
        </w:rPr>
      </w:pPr>
      <w:r w:rsidRPr="006D745F">
        <w:rPr>
          <w:rFonts w:ascii="Calibri" w:hAnsi="Calibri"/>
        </w:rPr>
        <w:t>Social-structure and religious transformation</w:t>
      </w:r>
    </w:p>
    <w:p w14:paraId="7B6F40B9" w14:textId="2DCC55A0" w:rsidR="00AA620D" w:rsidRPr="006D745F" w:rsidRDefault="00AA620D" w:rsidP="00AA620D">
      <w:pPr>
        <w:pStyle w:val="ListParagraph"/>
        <w:numPr>
          <w:ilvl w:val="1"/>
          <w:numId w:val="44"/>
        </w:numPr>
        <w:rPr>
          <w:rFonts w:ascii="Calibri" w:hAnsi="Calibri"/>
        </w:rPr>
      </w:pPr>
      <w:r w:rsidRPr="006D745F">
        <w:rPr>
          <w:rFonts w:ascii="Calibri" w:hAnsi="Calibri"/>
        </w:rPr>
        <w:t>Social structures change and so do governing social logics:</w:t>
      </w:r>
    </w:p>
    <w:p w14:paraId="4DA4292C" w14:textId="7E81DEA8" w:rsidR="00AA620D" w:rsidRPr="006D745F" w:rsidRDefault="004D0CC1" w:rsidP="00AA620D">
      <w:pPr>
        <w:pStyle w:val="ListParagraph"/>
        <w:numPr>
          <w:ilvl w:val="2"/>
          <w:numId w:val="44"/>
        </w:numPr>
        <w:rPr>
          <w:rFonts w:ascii="Calibri" w:hAnsi="Calibri"/>
        </w:rPr>
      </w:pPr>
      <w:r w:rsidRPr="006D745F">
        <w:rPr>
          <w:rFonts w:ascii="Calibri" w:hAnsi="Calibri"/>
        </w:rPr>
        <w:t>Agrarianism</w:t>
      </w:r>
      <w:r w:rsidR="00AA620D" w:rsidRPr="006D745F">
        <w:rPr>
          <w:rFonts w:ascii="Calibri" w:hAnsi="Calibri"/>
        </w:rPr>
        <w:t xml:space="preserve"> – providence – tradition –</w:t>
      </w:r>
      <w:r w:rsidRPr="006D745F">
        <w:rPr>
          <w:rFonts w:ascii="Calibri" w:hAnsi="Calibri"/>
        </w:rPr>
        <w:t xml:space="preserve"> cro</w:t>
      </w:r>
      <w:r w:rsidR="00AA620D" w:rsidRPr="006D745F">
        <w:rPr>
          <w:rFonts w:ascii="Calibri" w:hAnsi="Calibri"/>
        </w:rPr>
        <w:t>ss-cutting ties</w:t>
      </w:r>
    </w:p>
    <w:p w14:paraId="25E4C3D9" w14:textId="6A8EF850" w:rsidR="00AA620D" w:rsidRPr="006D745F" w:rsidRDefault="00AA620D" w:rsidP="00AA620D">
      <w:pPr>
        <w:pStyle w:val="ListParagraph"/>
        <w:numPr>
          <w:ilvl w:val="2"/>
          <w:numId w:val="44"/>
        </w:numPr>
        <w:rPr>
          <w:rFonts w:ascii="Calibri" w:hAnsi="Calibri"/>
        </w:rPr>
      </w:pPr>
      <w:r w:rsidRPr="006D745F">
        <w:rPr>
          <w:rFonts w:ascii="Calibri" w:hAnsi="Calibri"/>
        </w:rPr>
        <w:t>Industrialism – certainty – belonging – centres</w:t>
      </w:r>
    </w:p>
    <w:p w14:paraId="67840969" w14:textId="35F006C5" w:rsidR="00AA620D" w:rsidRPr="006D745F" w:rsidRDefault="004D0CC1" w:rsidP="00AA620D">
      <w:pPr>
        <w:pStyle w:val="ListParagraph"/>
        <w:numPr>
          <w:ilvl w:val="2"/>
          <w:numId w:val="44"/>
        </w:numPr>
        <w:rPr>
          <w:rFonts w:ascii="Calibri" w:hAnsi="Calibri"/>
        </w:rPr>
      </w:pPr>
      <w:r w:rsidRPr="006D745F">
        <w:rPr>
          <w:rFonts w:ascii="Calibri" w:hAnsi="Calibri"/>
        </w:rPr>
        <w:t>Cybernetic</w:t>
      </w:r>
      <w:r w:rsidR="00AA620D" w:rsidRPr="006D745F">
        <w:rPr>
          <w:rFonts w:ascii="Calibri" w:hAnsi="Calibri"/>
        </w:rPr>
        <w:t xml:space="preserve"> age – uncertainty – authenticity </w:t>
      </w:r>
      <w:r w:rsidR="00605ED9" w:rsidRPr="006D745F">
        <w:rPr>
          <w:rFonts w:ascii="Calibri" w:hAnsi="Calibri"/>
        </w:rPr>
        <w:t>–</w:t>
      </w:r>
      <w:r w:rsidR="00AA620D" w:rsidRPr="006D745F">
        <w:rPr>
          <w:rFonts w:ascii="Calibri" w:hAnsi="Calibri"/>
        </w:rPr>
        <w:t xml:space="preserve"> affini</w:t>
      </w:r>
      <w:r w:rsidRPr="006D745F">
        <w:rPr>
          <w:rFonts w:ascii="Calibri" w:hAnsi="Calibri"/>
        </w:rPr>
        <w:t>ty</w:t>
      </w:r>
    </w:p>
    <w:p w14:paraId="0048ACE7" w14:textId="11F90664" w:rsidR="00605ED9" w:rsidRPr="006D745F" w:rsidRDefault="00605ED9" w:rsidP="00605ED9">
      <w:pPr>
        <w:rPr>
          <w:rFonts w:ascii="Calibri" w:hAnsi="Calibri"/>
        </w:rPr>
      </w:pPr>
      <w:r w:rsidRPr="006D745F">
        <w:rPr>
          <w:rFonts w:ascii="Calibri" w:hAnsi="Calibri"/>
        </w:rPr>
        <w:t>Monday December 3</w:t>
      </w:r>
      <w:r w:rsidRPr="006D745F">
        <w:rPr>
          <w:rFonts w:ascii="Calibri" w:hAnsi="Calibri"/>
          <w:vertAlign w:val="superscript"/>
        </w:rPr>
        <w:t>rd</w:t>
      </w:r>
      <w:r w:rsidRPr="006D745F">
        <w:rPr>
          <w:rFonts w:ascii="Calibri" w:hAnsi="Calibri"/>
        </w:rPr>
        <w:t xml:space="preserve"> 2018 – Globalization</w:t>
      </w:r>
    </w:p>
    <w:p w14:paraId="0951C867" w14:textId="6BD1E8E8" w:rsidR="00605ED9" w:rsidRPr="006D745F" w:rsidRDefault="00605ED9" w:rsidP="00605ED9">
      <w:pPr>
        <w:pStyle w:val="ListParagraph"/>
        <w:numPr>
          <w:ilvl w:val="0"/>
          <w:numId w:val="45"/>
        </w:numPr>
        <w:rPr>
          <w:rFonts w:ascii="Calibri" w:hAnsi="Calibri"/>
        </w:rPr>
      </w:pPr>
      <w:r w:rsidRPr="006D745F">
        <w:rPr>
          <w:rFonts w:ascii="Calibri" w:hAnsi="Calibri"/>
        </w:rPr>
        <w:t>What is globalization?</w:t>
      </w:r>
    </w:p>
    <w:p w14:paraId="2B155105" w14:textId="16915968" w:rsidR="00605ED9" w:rsidRPr="006D745F" w:rsidRDefault="00605ED9" w:rsidP="00605ED9">
      <w:pPr>
        <w:pStyle w:val="ListParagraph"/>
        <w:numPr>
          <w:ilvl w:val="1"/>
          <w:numId w:val="45"/>
        </w:numPr>
        <w:rPr>
          <w:rFonts w:ascii="Calibri" w:hAnsi="Calibri"/>
        </w:rPr>
      </w:pPr>
      <w:r w:rsidRPr="006D745F">
        <w:rPr>
          <w:rFonts w:ascii="Calibri" w:hAnsi="Calibri"/>
        </w:rPr>
        <w:t>“globalization refers to a multi-dimensional set of social processes that create, multiply, stretch and intensify worldwide social interdependencies and exchanges while at the same time fostering in people a growing awareness of deepening connections between the local and the distant” (Steger 2003: 13)</w:t>
      </w:r>
    </w:p>
    <w:p w14:paraId="25F080FE" w14:textId="313D935A" w:rsidR="00605ED9" w:rsidRPr="006D745F" w:rsidRDefault="00605ED9" w:rsidP="00605ED9">
      <w:pPr>
        <w:pStyle w:val="ListParagraph"/>
        <w:numPr>
          <w:ilvl w:val="1"/>
          <w:numId w:val="45"/>
        </w:numPr>
        <w:rPr>
          <w:rFonts w:ascii="Calibri" w:hAnsi="Calibri"/>
        </w:rPr>
      </w:pPr>
      <w:r w:rsidRPr="006D745F">
        <w:rPr>
          <w:rFonts w:ascii="Calibri" w:hAnsi="Calibri"/>
        </w:rPr>
        <w:t xml:space="preserve">“globalization may be the thought of initially as the widening, </w:t>
      </w:r>
      <w:r w:rsidR="006704A7" w:rsidRPr="006D745F">
        <w:rPr>
          <w:rFonts w:ascii="Calibri" w:hAnsi="Calibri"/>
        </w:rPr>
        <w:t>deepening</w:t>
      </w:r>
      <w:r w:rsidRPr="006D745F">
        <w:rPr>
          <w:rFonts w:ascii="Calibri" w:hAnsi="Calibri"/>
        </w:rPr>
        <w:t xml:space="preserve"> and speeding up of worldwide interconnectedness in all aspects of contemporary social life, from cultural to the criminal, the financial to the spiritual” (Held et al. 1999: 2)</w:t>
      </w:r>
    </w:p>
    <w:p w14:paraId="64753315" w14:textId="4435129A" w:rsidR="00605ED9" w:rsidRPr="006D745F" w:rsidRDefault="00605ED9" w:rsidP="00605ED9">
      <w:pPr>
        <w:pStyle w:val="ListParagraph"/>
        <w:numPr>
          <w:ilvl w:val="1"/>
          <w:numId w:val="45"/>
        </w:numPr>
        <w:rPr>
          <w:rFonts w:ascii="Calibri" w:hAnsi="Calibri"/>
        </w:rPr>
      </w:pPr>
      <w:r w:rsidRPr="006D745F">
        <w:rPr>
          <w:rFonts w:ascii="Calibri" w:hAnsi="Calibri"/>
        </w:rPr>
        <w:t>Globalization exists on several levels: social, economic, political, cultural, and ideological</w:t>
      </w:r>
    </w:p>
    <w:p w14:paraId="4EB8ABA1" w14:textId="23C3959E" w:rsidR="007F4448" w:rsidRPr="006D745F" w:rsidRDefault="007F4448" w:rsidP="00605ED9">
      <w:pPr>
        <w:pStyle w:val="ListParagraph"/>
        <w:numPr>
          <w:ilvl w:val="1"/>
          <w:numId w:val="45"/>
        </w:numPr>
        <w:rPr>
          <w:rFonts w:ascii="Calibri" w:hAnsi="Calibri"/>
        </w:rPr>
      </w:pPr>
      <w:r w:rsidRPr="006D745F">
        <w:rPr>
          <w:rFonts w:ascii="Calibri" w:hAnsi="Calibri"/>
          <w:b/>
        </w:rPr>
        <w:t xml:space="preserve">Manfred Steger </w:t>
      </w:r>
      <w:r w:rsidRPr="006D745F">
        <w:rPr>
          <w:rFonts w:ascii="Calibri" w:hAnsi="Calibri"/>
        </w:rPr>
        <w:t>argues that globalization is a contested area of study with champions and opponents in almost equal measure</w:t>
      </w:r>
    </w:p>
    <w:p w14:paraId="2CD93499" w14:textId="67C4C573" w:rsidR="007F4448" w:rsidRPr="006D745F" w:rsidRDefault="007F4448" w:rsidP="007F4448">
      <w:pPr>
        <w:pStyle w:val="ListParagraph"/>
        <w:numPr>
          <w:ilvl w:val="2"/>
          <w:numId w:val="45"/>
        </w:numPr>
        <w:rPr>
          <w:rFonts w:ascii="Calibri" w:hAnsi="Calibri"/>
        </w:rPr>
      </w:pPr>
      <w:r w:rsidRPr="006D745F">
        <w:rPr>
          <w:rFonts w:ascii="Calibri" w:hAnsi="Calibri"/>
          <w:b/>
        </w:rPr>
        <w:t xml:space="preserve">Hyperglobalizers </w:t>
      </w:r>
      <w:r w:rsidRPr="006D745F">
        <w:rPr>
          <w:rFonts w:ascii="Calibri" w:hAnsi="Calibri"/>
        </w:rPr>
        <w:t>are zealous promoters</w:t>
      </w:r>
      <w:r w:rsidR="008E5BBB" w:rsidRPr="006D745F">
        <w:rPr>
          <w:rFonts w:ascii="Calibri" w:hAnsi="Calibri"/>
        </w:rPr>
        <w:t xml:space="preserve"> of globalization as a dream or modernist heaven-on-earth</w:t>
      </w:r>
    </w:p>
    <w:p w14:paraId="02D7A918" w14:textId="0C48A7FF" w:rsidR="008E5BBB" w:rsidRPr="006D745F" w:rsidRDefault="008E5BBB" w:rsidP="007F4448">
      <w:pPr>
        <w:pStyle w:val="ListParagraph"/>
        <w:numPr>
          <w:ilvl w:val="2"/>
          <w:numId w:val="45"/>
        </w:numPr>
        <w:rPr>
          <w:rFonts w:ascii="Calibri" w:hAnsi="Calibri"/>
        </w:rPr>
      </w:pPr>
      <w:r w:rsidRPr="006D745F">
        <w:rPr>
          <w:rFonts w:ascii="Calibri" w:hAnsi="Calibri"/>
          <w:b/>
        </w:rPr>
        <w:t xml:space="preserve">Skeptical globalizers </w:t>
      </w:r>
      <w:r w:rsidRPr="006D745F">
        <w:rPr>
          <w:rFonts w:ascii="Calibri" w:hAnsi="Calibri"/>
        </w:rPr>
        <w:t>are those who look upon globalization as very dangerous to the global environment and to the economies and social welfare of the world’s “have-not” countries</w:t>
      </w:r>
    </w:p>
    <w:p w14:paraId="6D6D1196" w14:textId="6CFEAFA8" w:rsidR="008E5BBB" w:rsidRPr="006D745F" w:rsidRDefault="008E5BBB" w:rsidP="008E5BBB">
      <w:pPr>
        <w:pStyle w:val="ListParagraph"/>
        <w:numPr>
          <w:ilvl w:val="3"/>
          <w:numId w:val="45"/>
        </w:numPr>
        <w:rPr>
          <w:rFonts w:ascii="Calibri" w:hAnsi="Calibri"/>
        </w:rPr>
      </w:pPr>
      <w:r w:rsidRPr="006D745F">
        <w:rPr>
          <w:rFonts w:ascii="Calibri" w:hAnsi="Calibri"/>
        </w:rPr>
        <w:t>Digital divide</w:t>
      </w:r>
    </w:p>
    <w:p w14:paraId="002D82C7" w14:textId="4D45AF85" w:rsidR="008E5BBB" w:rsidRPr="006D745F" w:rsidRDefault="008E5BBB" w:rsidP="008E5BBB">
      <w:pPr>
        <w:pStyle w:val="ListParagraph"/>
        <w:numPr>
          <w:ilvl w:val="0"/>
          <w:numId w:val="45"/>
        </w:numPr>
        <w:rPr>
          <w:rFonts w:ascii="Calibri" w:hAnsi="Calibri"/>
        </w:rPr>
      </w:pPr>
      <w:r w:rsidRPr="006D745F">
        <w:rPr>
          <w:rFonts w:ascii="Calibri" w:hAnsi="Calibri"/>
        </w:rPr>
        <w:t>Elements of Globalization: Economic Globalization</w:t>
      </w:r>
    </w:p>
    <w:p w14:paraId="01A5B60D" w14:textId="674C3CD8" w:rsidR="008E5BBB" w:rsidRPr="006D745F" w:rsidRDefault="008E5BBB" w:rsidP="008E5BBB">
      <w:pPr>
        <w:pStyle w:val="ListParagraph"/>
        <w:numPr>
          <w:ilvl w:val="1"/>
          <w:numId w:val="45"/>
        </w:numPr>
        <w:rPr>
          <w:rFonts w:ascii="Calibri" w:hAnsi="Calibri"/>
        </w:rPr>
      </w:pPr>
      <w:r w:rsidRPr="006D745F">
        <w:rPr>
          <w:rFonts w:ascii="Calibri" w:hAnsi="Calibri"/>
          <w:b/>
        </w:rPr>
        <w:t xml:space="preserve">Economic globalization </w:t>
      </w:r>
      <w:r w:rsidRPr="006D745F">
        <w:rPr>
          <w:rFonts w:ascii="Calibri" w:hAnsi="Calibri"/>
        </w:rPr>
        <w:t>involves the flow of capital, technology, and goods, integration of economies, rise of transnational corporations and global production</w:t>
      </w:r>
    </w:p>
    <w:p w14:paraId="7D4BD63F" w14:textId="616737C7" w:rsidR="008E5BBB" w:rsidRPr="006D745F" w:rsidRDefault="008E5BBB" w:rsidP="008E5BBB">
      <w:pPr>
        <w:pStyle w:val="ListParagraph"/>
        <w:numPr>
          <w:ilvl w:val="2"/>
          <w:numId w:val="45"/>
        </w:numPr>
        <w:rPr>
          <w:rFonts w:ascii="Calibri" w:hAnsi="Calibri"/>
        </w:rPr>
      </w:pPr>
      <w:r w:rsidRPr="006D745F">
        <w:rPr>
          <w:rFonts w:ascii="Calibri" w:eastAsia="Times New Roman" w:hAnsi="Calibri"/>
          <w:b/>
        </w:rPr>
        <w:lastRenderedPageBreak/>
        <w:t>Hyperglobalizers:</w:t>
      </w:r>
      <w:r w:rsidRPr="006D745F">
        <w:rPr>
          <w:rFonts w:ascii="Calibri" w:eastAsia="Times New Roman" w:hAnsi="Calibri"/>
        </w:rPr>
        <w:t xml:space="preserve"> Current dynamics of economic globalization produce abundance, increased standard of living, jobs, investment in local economies</w:t>
      </w:r>
    </w:p>
    <w:p w14:paraId="4FD3C81A" w14:textId="4411E87B" w:rsidR="008E5BBB" w:rsidRPr="006D745F" w:rsidRDefault="008E5BBB" w:rsidP="008E5BBB">
      <w:pPr>
        <w:pStyle w:val="ListParagraph"/>
        <w:numPr>
          <w:ilvl w:val="2"/>
          <w:numId w:val="45"/>
        </w:numPr>
        <w:rPr>
          <w:rFonts w:ascii="Calibri" w:hAnsi="Calibri"/>
        </w:rPr>
      </w:pPr>
      <w:r w:rsidRPr="006D745F">
        <w:rPr>
          <w:rFonts w:ascii="Calibri" w:eastAsia="Times New Roman" w:hAnsi="Calibri"/>
          <w:b/>
        </w:rPr>
        <w:t>Skeptics:</w:t>
      </w:r>
      <w:r w:rsidRPr="006D745F">
        <w:rPr>
          <w:rFonts w:ascii="Calibri" w:eastAsia="Times New Roman" w:hAnsi="Calibri"/>
        </w:rPr>
        <w:t xml:space="preserve"> Current dynamics of economic globalization produce “haves and have-nots” – products purchased by Europeans and North Americans rely on cheap labour and unsafe working conditions, growth of wealth of transnational corporations, the decline of social spending and the environmental impacts of unfettered consumption and production</w:t>
      </w:r>
    </w:p>
    <w:p w14:paraId="5DE9A650" w14:textId="3CD7571A" w:rsidR="008E5BBB" w:rsidRPr="006D745F" w:rsidRDefault="008E5BBB" w:rsidP="008E5BBB">
      <w:pPr>
        <w:pStyle w:val="ListParagraph"/>
        <w:numPr>
          <w:ilvl w:val="0"/>
          <w:numId w:val="45"/>
        </w:numPr>
        <w:rPr>
          <w:rFonts w:ascii="Calibri" w:hAnsi="Calibri"/>
        </w:rPr>
      </w:pPr>
      <w:r w:rsidRPr="006D745F">
        <w:rPr>
          <w:rFonts w:ascii="Calibri" w:hAnsi="Calibri"/>
        </w:rPr>
        <w:t>Economic Globalization and Neoliberalism</w:t>
      </w:r>
    </w:p>
    <w:p w14:paraId="6E565FE1" w14:textId="77777777" w:rsidR="008E5BBB" w:rsidRPr="006D745F" w:rsidRDefault="008E5BBB" w:rsidP="008E5BBB">
      <w:pPr>
        <w:pStyle w:val="ListParagraph"/>
        <w:numPr>
          <w:ilvl w:val="1"/>
          <w:numId w:val="45"/>
        </w:numPr>
        <w:rPr>
          <w:rFonts w:ascii="Calibri" w:eastAsia="Times New Roman" w:hAnsi="Calibri" w:cs="Times New Roman"/>
        </w:rPr>
      </w:pPr>
      <w:r w:rsidRPr="006D745F">
        <w:rPr>
          <w:rFonts w:ascii="Calibri" w:eastAsia="Times New Roman" w:hAnsi="Calibri"/>
          <w:b/>
        </w:rPr>
        <w:t>Neoliberal globalization</w:t>
      </w:r>
      <w:r w:rsidRPr="006D745F">
        <w:rPr>
          <w:rFonts w:ascii="Calibri" w:eastAsia="Times New Roman" w:hAnsi="Calibri"/>
        </w:rPr>
        <w:t xml:space="preserve"> is an economic model and ideology that promotes private control of industry, minimal government interference in the running of the economy, the removal of taxes, tariffs, and restrictive regulations that discourage the international buying and selling of goods and services, and the encouragement of foreign investment (see Steckley for complete list). </w:t>
      </w:r>
    </w:p>
    <w:p w14:paraId="1B4DB8E1" w14:textId="77777777" w:rsidR="008E5BBB" w:rsidRPr="006D745F" w:rsidRDefault="008E5BBB" w:rsidP="008E5BBB">
      <w:pPr>
        <w:pStyle w:val="ListParagraph"/>
        <w:numPr>
          <w:ilvl w:val="1"/>
          <w:numId w:val="45"/>
        </w:numPr>
        <w:rPr>
          <w:rFonts w:ascii="Calibri" w:eastAsia="Times New Roman" w:hAnsi="Calibri" w:cs="Times New Roman"/>
        </w:rPr>
      </w:pPr>
      <w:r w:rsidRPr="006D745F">
        <w:rPr>
          <w:rFonts w:ascii="Calibri" w:eastAsia="Times New Roman" w:hAnsi="Calibri"/>
        </w:rPr>
        <w:t xml:space="preserve">Neoliberal ideas are encompassed in the policies of organizations like the International Monetary Fund (IMF), the World Bank, the World Trade Organization (WTO), as well as transnational corporations and the largest national economies. </w:t>
      </w:r>
    </w:p>
    <w:p w14:paraId="679E3EAD" w14:textId="7C98AC6D" w:rsidR="008E5BBB" w:rsidRPr="006D745F" w:rsidRDefault="008E5BBB" w:rsidP="008E5BBB">
      <w:pPr>
        <w:pStyle w:val="ListParagraph"/>
        <w:numPr>
          <w:ilvl w:val="1"/>
          <w:numId w:val="45"/>
        </w:numPr>
        <w:rPr>
          <w:rFonts w:ascii="Calibri" w:eastAsia="Times New Roman" w:hAnsi="Calibri" w:cs="Times New Roman"/>
        </w:rPr>
      </w:pPr>
      <w:r w:rsidRPr="006D745F">
        <w:rPr>
          <w:rFonts w:ascii="Calibri" w:eastAsia="Times New Roman" w:hAnsi="Calibri"/>
        </w:rPr>
        <w:t xml:space="preserve">Key Principles include Privatization, Deregulation, Liberalization of trade, Tax cuts, “Monetarist” measures, Strict controls on organized labour, Reduction of public expenditures, Downsizing of government, Expansion of international markets, the removal of controls on global financial flows </w:t>
      </w:r>
    </w:p>
    <w:p w14:paraId="2EF60FAA" w14:textId="70D79BE3" w:rsidR="008E5BBB" w:rsidRPr="006D745F" w:rsidRDefault="008E5BBB" w:rsidP="008E5BBB">
      <w:pPr>
        <w:pStyle w:val="ListParagraph"/>
        <w:numPr>
          <w:ilvl w:val="2"/>
          <w:numId w:val="45"/>
        </w:numPr>
        <w:rPr>
          <w:rFonts w:ascii="Calibri" w:eastAsia="Times New Roman" w:hAnsi="Calibri" w:cs="Times New Roman"/>
        </w:rPr>
      </w:pPr>
      <w:r w:rsidRPr="006D745F">
        <w:rPr>
          <w:rFonts w:ascii="Calibri" w:eastAsia="Times New Roman" w:hAnsi="Calibri"/>
        </w:rPr>
        <w:t>E.g. NAFTA, FTAA etc.</w:t>
      </w:r>
    </w:p>
    <w:p w14:paraId="00982190" w14:textId="7EACE0B7" w:rsidR="008E5BBB" w:rsidRPr="006D745F" w:rsidRDefault="008E5BBB" w:rsidP="008E5BBB">
      <w:pPr>
        <w:pStyle w:val="ListParagraph"/>
        <w:numPr>
          <w:ilvl w:val="1"/>
          <w:numId w:val="45"/>
        </w:numPr>
        <w:rPr>
          <w:rFonts w:ascii="Calibri" w:eastAsia="Times New Roman" w:hAnsi="Calibri" w:cs="Times New Roman"/>
        </w:rPr>
      </w:pPr>
      <w:r w:rsidRPr="006D745F">
        <w:rPr>
          <w:rFonts w:ascii="Calibri" w:eastAsia="Times New Roman" w:hAnsi="Calibri"/>
          <w:b/>
        </w:rPr>
        <w:t>Structural Adjustment</w:t>
      </w:r>
      <w:r w:rsidRPr="006D745F">
        <w:rPr>
          <w:rFonts w:ascii="Calibri" w:eastAsia="Times New Roman" w:hAnsi="Calibri"/>
        </w:rPr>
        <w:t xml:space="preserve"> Policies – IMF and World Bank provided loans to indebted countries but with strict conditions </w:t>
      </w:r>
    </w:p>
    <w:p w14:paraId="4935CF4E" w14:textId="3E66AF31" w:rsidR="008E5BBB" w:rsidRPr="006D745F" w:rsidRDefault="008E5BBB" w:rsidP="008E5BBB">
      <w:pPr>
        <w:pStyle w:val="ListParagraph"/>
        <w:numPr>
          <w:ilvl w:val="2"/>
          <w:numId w:val="45"/>
        </w:numPr>
        <w:rPr>
          <w:rFonts w:ascii="Calibri" w:eastAsia="Times New Roman" w:hAnsi="Calibri" w:cs="Times New Roman"/>
        </w:rPr>
      </w:pPr>
      <w:r w:rsidRPr="006D745F">
        <w:rPr>
          <w:rFonts w:ascii="Calibri" w:eastAsia="Times New Roman" w:hAnsi="Calibri"/>
        </w:rPr>
        <w:t>Policies were intended to revitalize local economies</w:t>
      </w:r>
    </w:p>
    <w:p w14:paraId="198B05BE" w14:textId="30341DFC" w:rsidR="008E5BBB" w:rsidRPr="006D745F" w:rsidRDefault="008E5BBB" w:rsidP="008E5BBB">
      <w:pPr>
        <w:pStyle w:val="ListParagraph"/>
        <w:numPr>
          <w:ilvl w:val="2"/>
          <w:numId w:val="45"/>
        </w:numPr>
        <w:rPr>
          <w:rFonts w:ascii="Calibri" w:eastAsia="Times New Roman" w:hAnsi="Calibri" w:cs="Times New Roman"/>
        </w:rPr>
      </w:pPr>
      <w:r w:rsidRPr="006D745F">
        <w:rPr>
          <w:rFonts w:ascii="Calibri" w:eastAsia="Times New Roman" w:hAnsi="Calibri"/>
        </w:rPr>
        <w:t>Entailed cutting social spending, loosening controls on foreign capital and privatize state-owned firms</w:t>
      </w:r>
    </w:p>
    <w:p w14:paraId="5A6F086A" w14:textId="2B485357" w:rsidR="008E5BBB" w:rsidRPr="006D745F" w:rsidRDefault="008E5BBB" w:rsidP="008E5BBB">
      <w:pPr>
        <w:pStyle w:val="ListParagraph"/>
        <w:numPr>
          <w:ilvl w:val="0"/>
          <w:numId w:val="45"/>
        </w:numPr>
        <w:rPr>
          <w:rFonts w:ascii="Calibri" w:eastAsia="Times New Roman" w:hAnsi="Calibri" w:cs="Times New Roman"/>
        </w:rPr>
      </w:pPr>
      <w:r w:rsidRPr="006D745F">
        <w:rPr>
          <w:rFonts w:ascii="Calibri" w:eastAsia="Times New Roman" w:hAnsi="Calibri"/>
        </w:rPr>
        <w:t>Neoliberalism and Globalization from Below</w:t>
      </w:r>
    </w:p>
    <w:p w14:paraId="70A2A95D" w14:textId="38FDDF35" w:rsidR="008E5BBB" w:rsidRPr="006D745F" w:rsidRDefault="008E5BBB" w:rsidP="008E5BBB">
      <w:pPr>
        <w:pStyle w:val="ListParagraph"/>
        <w:numPr>
          <w:ilvl w:val="1"/>
          <w:numId w:val="45"/>
        </w:numPr>
        <w:rPr>
          <w:rFonts w:ascii="Calibri" w:eastAsia="Times New Roman" w:hAnsi="Calibri" w:cs="Times New Roman"/>
        </w:rPr>
      </w:pPr>
      <w:r w:rsidRPr="006D745F">
        <w:rPr>
          <w:rFonts w:ascii="Calibri" w:eastAsia="Times New Roman" w:hAnsi="Calibri"/>
          <w:b/>
        </w:rPr>
        <w:t>Globalization from below</w:t>
      </w:r>
      <w:r w:rsidRPr="006D745F">
        <w:rPr>
          <w:rFonts w:ascii="Calibri" w:eastAsia="Times New Roman" w:hAnsi="Calibri"/>
        </w:rPr>
        <w:t>, which represents the interests of the poor and other marginalized groups while advocating greater social, economic, environmental, political, cultural equality worldwide</w:t>
      </w:r>
    </w:p>
    <w:p w14:paraId="19899E52" w14:textId="70D36A9A" w:rsidR="008E5BBB" w:rsidRPr="006D745F" w:rsidRDefault="008E5BBB" w:rsidP="008E5BBB">
      <w:pPr>
        <w:pStyle w:val="ListParagraph"/>
        <w:numPr>
          <w:ilvl w:val="2"/>
          <w:numId w:val="45"/>
        </w:numPr>
        <w:rPr>
          <w:rFonts w:ascii="Calibri" w:eastAsia="Times New Roman" w:hAnsi="Calibri" w:cs="Times New Roman"/>
        </w:rPr>
      </w:pPr>
      <w:r w:rsidRPr="006D745F">
        <w:rPr>
          <w:rFonts w:ascii="Calibri" w:eastAsia="Times New Roman" w:hAnsi="Calibri"/>
        </w:rPr>
        <w:t xml:space="preserve">Intellectuals and Social Movements </w:t>
      </w:r>
    </w:p>
    <w:p w14:paraId="333AC48E" w14:textId="14C1FB53" w:rsidR="008E5BBB" w:rsidRPr="006D745F" w:rsidRDefault="008E5BBB" w:rsidP="008E5BBB">
      <w:pPr>
        <w:pStyle w:val="ListParagraph"/>
        <w:numPr>
          <w:ilvl w:val="2"/>
          <w:numId w:val="45"/>
        </w:numPr>
        <w:rPr>
          <w:rFonts w:ascii="Calibri" w:eastAsia="Times New Roman" w:hAnsi="Calibri" w:cs="Times New Roman"/>
        </w:rPr>
      </w:pPr>
      <w:r w:rsidRPr="006D745F">
        <w:rPr>
          <w:rFonts w:ascii="Calibri" w:eastAsia="Times New Roman" w:hAnsi="Calibri"/>
        </w:rPr>
        <w:t xml:space="preserve">Anti-IMF Riots (1970s and 80s) </w:t>
      </w:r>
    </w:p>
    <w:p w14:paraId="5D7DBC92" w14:textId="7AC847DE" w:rsidR="008E5BBB" w:rsidRPr="006D745F" w:rsidRDefault="008E5BBB" w:rsidP="008E5BBB">
      <w:pPr>
        <w:pStyle w:val="ListParagraph"/>
        <w:numPr>
          <w:ilvl w:val="2"/>
          <w:numId w:val="45"/>
        </w:numPr>
        <w:rPr>
          <w:rFonts w:ascii="Calibri" w:eastAsia="Times New Roman" w:hAnsi="Calibri" w:cs="Times New Roman"/>
        </w:rPr>
      </w:pPr>
      <w:r w:rsidRPr="006D745F">
        <w:rPr>
          <w:rFonts w:ascii="Calibri" w:eastAsia="Times New Roman" w:hAnsi="Calibri"/>
        </w:rPr>
        <w:t xml:space="preserve">Single Issue Movements like Fair Trade and Anti-Sweatshop (1990s+)  </w:t>
      </w:r>
    </w:p>
    <w:p w14:paraId="22D7BEC4" w14:textId="2826EF03" w:rsidR="008E5BBB" w:rsidRPr="006D745F" w:rsidRDefault="008E5BBB" w:rsidP="008E5BBB">
      <w:pPr>
        <w:pStyle w:val="ListParagraph"/>
        <w:numPr>
          <w:ilvl w:val="2"/>
          <w:numId w:val="45"/>
        </w:numPr>
        <w:rPr>
          <w:rFonts w:ascii="Calibri" w:eastAsia="Times New Roman" w:hAnsi="Calibri" w:cs="Times New Roman"/>
        </w:rPr>
      </w:pPr>
      <w:r w:rsidRPr="006D745F">
        <w:rPr>
          <w:rFonts w:ascii="Calibri" w:eastAsia="Times New Roman" w:hAnsi="Calibri"/>
        </w:rPr>
        <w:t xml:space="preserve">Global Justice Movement (late 1990s+) </w:t>
      </w:r>
    </w:p>
    <w:p w14:paraId="7EB52E9F" w14:textId="49BE3CA5" w:rsidR="008E5BBB" w:rsidRPr="006D745F" w:rsidRDefault="008E5BBB" w:rsidP="008E5BBB">
      <w:pPr>
        <w:pStyle w:val="ListParagraph"/>
        <w:numPr>
          <w:ilvl w:val="2"/>
          <w:numId w:val="45"/>
        </w:numPr>
        <w:rPr>
          <w:rFonts w:ascii="Calibri" w:eastAsia="Times New Roman" w:hAnsi="Calibri" w:cs="Times New Roman"/>
        </w:rPr>
      </w:pPr>
      <w:r w:rsidRPr="006D745F">
        <w:rPr>
          <w:rFonts w:ascii="Calibri" w:eastAsia="Times New Roman" w:hAnsi="Calibri"/>
        </w:rPr>
        <w:t xml:space="preserve">2010+ movements ‒ Occupy and Anti-Austerity in Spain and Greece </w:t>
      </w:r>
    </w:p>
    <w:p w14:paraId="7E68C9E5" w14:textId="66868A85" w:rsidR="008E5BBB" w:rsidRPr="006D745F" w:rsidRDefault="008E5BBB" w:rsidP="008E5BBB">
      <w:pPr>
        <w:pStyle w:val="ListParagraph"/>
        <w:numPr>
          <w:ilvl w:val="1"/>
          <w:numId w:val="45"/>
        </w:numPr>
        <w:rPr>
          <w:rFonts w:ascii="Calibri" w:eastAsia="Times New Roman" w:hAnsi="Calibri" w:cs="Times New Roman"/>
        </w:rPr>
      </w:pPr>
      <w:r w:rsidRPr="006D745F">
        <w:rPr>
          <w:rFonts w:ascii="Calibri" w:eastAsia="Times New Roman" w:hAnsi="Calibri"/>
        </w:rPr>
        <w:t xml:space="preserve">NGOs such as Amnesty International, Doctors Without Borders, World Wildlife Federation, though not necessarily opposed to neoliberalism can also be seen as </w:t>
      </w:r>
      <w:r w:rsidRPr="006D745F">
        <w:rPr>
          <w:rFonts w:ascii="Calibri" w:eastAsia="Times New Roman" w:hAnsi="Calibri"/>
          <w:b/>
        </w:rPr>
        <w:t>Globalization from Below</w:t>
      </w:r>
      <w:r w:rsidRPr="006D745F">
        <w:rPr>
          <w:rFonts w:ascii="Calibri" w:eastAsia="Times New Roman" w:hAnsi="Calibri"/>
        </w:rPr>
        <w:t xml:space="preserve"> </w:t>
      </w:r>
    </w:p>
    <w:p w14:paraId="527D098D" w14:textId="4F51B6C4" w:rsidR="008E5BBB" w:rsidRPr="006D745F" w:rsidRDefault="008E5BBB" w:rsidP="008E5BBB">
      <w:pPr>
        <w:pStyle w:val="ListParagraph"/>
        <w:numPr>
          <w:ilvl w:val="0"/>
          <w:numId w:val="45"/>
        </w:numPr>
        <w:rPr>
          <w:rFonts w:ascii="Calibri" w:eastAsia="Times New Roman" w:hAnsi="Calibri" w:cs="Times New Roman"/>
        </w:rPr>
      </w:pPr>
      <w:r w:rsidRPr="006D745F">
        <w:rPr>
          <w:rFonts w:ascii="Calibri" w:eastAsia="Times New Roman" w:hAnsi="Calibri"/>
        </w:rPr>
        <w:t>Elements of Globalization: Political globalization</w:t>
      </w:r>
    </w:p>
    <w:p w14:paraId="4C0C8AD0" w14:textId="4F0BF6FB" w:rsidR="008E5BBB" w:rsidRPr="006D745F" w:rsidRDefault="006704A7" w:rsidP="006704A7">
      <w:pPr>
        <w:pStyle w:val="ListParagraph"/>
        <w:numPr>
          <w:ilvl w:val="1"/>
          <w:numId w:val="45"/>
        </w:numPr>
        <w:rPr>
          <w:rFonts w:ascii="Calibri" w:eastAsia="Times New Roman" w:hAnsi="Calibri" w:cs="Times New Roman"/>
        </w:rPr>
      </w:pPr>
      <w:r w:rsidRPr="006D745F">
        <w:rPr>
          <w:rFonts w:ascii="Calibri" w:eastAsia="Times New Roman" w:hAnsi="Calibri"/>
        </w:rPr>
        <w:t>Political globalization involves the ‘intensification and expansion of political interrelations across the globe’ (Steger 2003)</w:t>
      </w:r>
    </w:p>
    <w:p w14:paraId="72D669E0" w14:textId="64F0B9B5" w:rsidR="006704A7" w:rsidRPr="006D745F" w:rsidRDefault="006704A7" w:rsidP="006704A7">
      <w:pPr>
        <w:pStyle w:val="ListParagraph"/>
        <w:numPr>
          <w:ilvl w:val="2"/>
          <w:numId w:val="45"/>
        </w:numPr>
        <w:rPr>
          <w:rFonts w:ascii="Calibri" w:eastAsia="Times New Roman" w:hAnsi="Calibri" w:cs="Times New Roman"/>
        </w:rPr>
      </w:pPr>
      <w:r w:rsidRPr="006D745F">
        <w:rPr>
          <w:rFonts w:ascii="Calibri" w:eastAsia="Times New Roman" w:hAnsi="Calibri"/>
        </w:rPr>
        <w:t xml:space="preserve">Also referred to as the internationalization of politics and includes </w:t>
      </w:r>
    </w:p>
    <w:p w14:paraId="2FED0EE6" w14:textId="24A948CC" w:rsidR="006704A7" w:rsidRPr="006D745F" w:rsidRDefault="006704A7" w:rsidP="006704A7">
      <w:pPr>
        <w:pStyle w:val="ListParagraph"/>
        <w:numPr>
          <w:ilvl w:val="3"/>
          <w:numId w:val="45"/>
        </w:numPr>
        <w:rPr>
          <w:rFonts w:ascii="Calibri" w:eastAsia="Times New Roman" w:hAnsi="Calibri" w:cs="Times New Roman"/>
        </w:rPr>
      </w:pPr>
      <w:r w:rsidRPr="006D745F">
        <w:rPr>
          <w:rFonts w:ascii="Calibri" w:eastAsia="Times New Roman" w:hAnsi="Calibri"/>
        </w:rPr>
        <w:t xml:space="preserve">the United Nations and affiliated organizations; </w:t>
      </w:r>
    </w:p>
    <w:p w14:paraId="14DA211F" w14:textId="6997C7D8" w:rsidR="006704A7" w:rsidRPr="006D745F" w:rsidRDefault="006704A7" w:rsidP="006704A7">
      <w:pPr>
        <w:pStyle w:val="ListParagraph"/>
        <w:numPr>
          <w:ilvl w:val="3"/>
          <w:numId w:val="45"/>
        </w:numPr>
        <w:rPr>
          <w:rFonts w:ascii="Calibri" w:eastAsia="Times New Roman" w:hAnsi="Calibri" w:cs="Times New Roman"/>
        </w:rPr>
      </w:pPr>
      <w:r w:rsidRPr="006D745F">
        <w:rPr>
          <w:rFonts w:ascii="Calibri" w:eastAsia="Times New Roman" w:hAnsi="Calibri"/>
        </w:rPr>
        <w:t xml:space="preserve">regional coalitions such as the European Union (EU) and NATO (North Atlantic Treaty Organization);  </w:t>
      </w:r>
    </w:p>
    <w:p w14:paraId="66AE7D5B" w14:textId="06C072F6" w:rsidR="006704A7" w:rsidRPr="006D745F" w:rsidRDefault="006704A7" w:rsidP="006704A7">
      <w:pPr>
        <w:pStyle w:val="ListParagraph"/>
        <w:numPr>
          <w:ilvl w:val="3"/>
          <w:numId w:val="45"/>
        </w:numPr>
        <w:rPr>
          <w:rFonts w:ascii="Calibri" w:eastAsia="Times New Roman" w:hAnsi="Calibri" w:cs="Times New Roman"/>
        </w:rPr>
      </w:pPr>
      <w:r w:rsidRPr="006D745F">
        <w:rPr>
          <w:rFonts w:ascii="Calibri" w:eastAsia="Times New Roman" w:hAnsi="Calibri"/>
        </w:rPr>
        <w:t>NGOs (non-governmental organizations) such as Amnesty International</w:t>
      </w:r>
    </w:p>
    <w:p w14:paraId="2E0CF962" w14:textId="3448879C" w:rsidR="006704A7" w:rsidRPr="006D745F" w:rsidRDefault="006704A7" w:rsidP="006704A7">
      <w:pPr>
        <w:pStyle w:val="ListParagraph"/>
        <w:numPr>
          <w:ilvl w:val="1"/>
          <w:numId w:val="45"/>
        </w:numPr>
        <w:rPr>
          <w:rFonts w:ascii="Calibri" w:eastAsia="Times New Roman" w:hAnsi="Calibri" w:cs="Times New Roman"/>
        </w:rPr>
      </w:pPr>
      <w:r w:rsidRPr="006D745F">
        <w:rPr>
          <w:rFonts w:ascii="Calibri" w:eastAsia="Times New Roman" w:hAnsi="Calibri"/>
        </w:rPr>
        <w:t xml:space="preserve">According to Steger, champions of globalization argue that globalization processes further the spread of </w:t>
      </w:r>
      <w:r w:rsidRPr="006D745F">
        <w:rPr>
          <w:rFonts w:ascii="Calibri" w:eastAsia="Times New Roman" w:hAnsi="Calibri"/>
          <w:b/>
        </w:rPr>
        <w:t>democracy</w:t>
      </w:r>
      <w:r w:rsidRPr="006D745F">
        <w:rPr>
          <w:rFonts w:ascii="Calibri" w:eastAsia="Times New Roman" w:hAnsi="Calibri"/>
        </w:rPr>
        <w:t xml:space="preserve"> around the world; Skeptics argue that the institutional bodies are not democratic and provide few opportunities for citizen involvement </w:t>
      </w:r>
    </w:p>
    <w:p w14:paraId="1D3F7EFE" w14:textId="322CAE26" w:rsidR="006704A7" w:rsidRPr="006D745F" w:rsidRDefault="006704A7" w:rsidP="006704A7">
      <w:pPr>
        <w:pStyle w:val="ListParagraph"/>
        <w:numPr>
          <w:ilvl w:val="1"/>
          <w:numId w:val="45"/>
        </w:numPr>
        <w:rPr>
          <w:rFonts w:ascii="Calibri" w:eastAsia="Times New Roman" w:hAnsi="Calibri" w:cs="Times New Roman"/>
        </w:rPr>
      </w:pPr>
      <w:r w:rsidRPr="006D745F">
        <w:rPr>
          <w:rFonts w:ascii="Calibri" w:eastAsia="Times New Roman" w:hAnsi="Calibri"/>
          <w:b/>
        </w:rPr>
        <w:lastRenderedPageBreak/>
        <w:t>Externalization</w:t>
      </w:r>
      <w:r w:rsidRPr="006D745F">
        <w:rPr>
          <w:rFonts w:ascii="Calibri" w:eastAsia="Times New Roman" w:hAnsi="Calibri"/>
        </w:rPr>
        <w:t xml:space="preserve"> – the process whereby ordinary individuals and activists draw on allies that are external to their own contexts (Tarrow, 2005)</w:t>
      </w:r>
    </w:p>
    <w:p w14:paraId="7721A3F8" w14:textId="609C5BD3" w:rsidR="006704A7" w:rsidRPr="006D745F" w:rsidRDefault="006704A7" w:rsidP="006704A7">
      <w:pPr>
        <w:pStyle w:val="ListParagraph"/>
        <w:numPr>
          <w:ilvl w:val="0"/>
          <w:numId w:val="45"/>
        </w:numPr>
        <w:rPr>
          <w:rFonts w:ascii="Calibri" w:eastAsia="Times New Roman" w:hAnsi="Calibri" w:cs="Times New Roman"/>
        </w:rPr>
      </w:pPr>
      <w:r w:rsidRPr="006D745F">
        <w:rPr>
          <w:rFonts w:ascii="Calibri" w:eastAsia="Times New Roman" w:hAnsi="Calibri" w:cs="Times New Roman"/>
        </w:rPr>
        <w:t>Elements of Globalization: Cultural Globalization</w:t>
      </w:r>
    </w:p>
    <w:p w14:paraId="41065F59" w14:textId="506A3BBF" w:rsidR="006704A7" w:rsidRPr="006D745F" w:rsidRDefault="006704A7" w:rsidP="006704A7">
      <w:pPr>
        <w:pStyle w:val="ListParagraph"/>
        <w:numPr>
          <w:ilvl w:val="1"/>
          <w:numId w:val="45"/>
        </w:numPr>
        <w:rPr>
          <w:rFonts w:ascii="Calibri" w:eastAsia="Times New Roman" w:hAnsi="Calibri" w:cs="Times New Roman"/>
        </w:rPr>
      </w:pPr>
      <w:r w:rsidRPr="006D745F">
        <w:rPr>
          <w:rFonts w:ascii="Calibri" w:eastAsia="Times New Roman" w:hAnsi="Calibri"/>
          <w:b/>
        </w:rPr>
        <w:t>Cultural globalization</w:t>
      </w:r>
      <w:r w:rsidRPr="006D745F">
        <w:rPr>
          <w:rFonts w:ascii="Calibri" w:eastAsia="Times New Roman" w:hAnsi="Calibri"/>
        </w:rPr>
        <w:t xml:space="preserve"> is “the intensification and expansion of cultural flows across the globe” </w:t>
      </w:r>
    </w:p>
    <w:p w14:paraId="76DAF32F" w14:textId="46D4051B" w:rsidR="006704A7" w:rsidRPr="006D745F" w:rsidRDefault="006704A7" w:rsidP="006704A7">
      <w:pPr>
        <w:pStyle w:val="ListParagraph"/>
        <w:numPr>
          <w:ilvl w:val="1"/>
          <w:numId w:val="45"/>
        </w:numPr>
        <w:rPr>
          <w:rFonts w:ascii="Calibri" w:eastAsia="Times New Roman" w:hAnsi="Calibri" w:cs="Times New Roman"/>
        </w:rPr>
      </w:pPr>
      <w:r w:rsidRPr="006D745F">
        <w:rPr>
          <w:rFonts w:ascii="Calibri" w:eastAsia="Times New Roman" w:hAnsi="Calibri"/>
        </w:rPr>
        <w:t xml:space="preserve">Those concerned with cultural globalization are typically worried about “Americanization” of the world, or the one-directional flow of culture and homogenization </w:t>
      </w:r>
    </w:p>
    <w:p w14:paraId="0070AAF1" w14:textId="744DA482" w:rsidR="006704A7" w:rsidRPr="006D745F" w:rsidRDefault="006704A7" w:rsidP="006704A7">
      <w:pPr>
        <w:pStyle w:val="ListParagraph"/>
        <w:numPr>
          <w:ilvl w:val="1"/>
          <w:numId w:val="45"/>
        </w:numPr>
        <w:rPr>
          <w:rFonts w:ascii="Calibri" w:eastAsia="Times New Roman" w:hAnsi="Calibri" w:cs="Times New Roman"/>
        </w:rPr>
      </w:pPr>
      <w:r w:rsidRPr="006D745F">
        <w:rPr>
          <w:rFonts w:ascii="Calibri" w:eastAsia="Times New Roman" w:hAnsi="Calibri"/>
          <w:b/>
        </w:rPr>
        <w:t>Universal protectionism</w:t>
      </w:r>
      <w:r w:rsidRPr="006D745F">
        <w:rPr>
          <w:rFonts w:ascii="Calibri" w:eastAsia="Times New Roman" w:hAnsi="Calibri"/>
        </w:rPr>
        <w:t xml:space="preserve"> promotes </w:t>
      </w:r>
      <w:r w:rsidRPr="006D745F">
        <w:rPr>
          <w:rFonts w:ascii="Calibri" w:eastAsia="Times New Roman" w:hAnsi="Calibri"/>
          <w:b/>
        </w:rPr>
        <w:t>globalization from below</w:t>
      </w:r>
      <w:r w:rsidRPr="006D745F">
        <w:rPr>
          <w:rFonts w:ascii="Calibri" w:eastAsia="Times New Roman" w:hAnsi="Calibri"/>
        </w:rPr>
        <w:t xml:space="preserve">, which represents the interests of the poor and other marginalized groups while advocating greater social, economic, environmental, political, cultural equality worldwide </w:t>
      </w:r>
    </w:p>
    <w:p w14:paraId="697EAD82" w14:textId="78A22BA1" w:rsidR="006704A7" w:rsidRPr="006D745F" w:rsidRDefault="006704A7" w:rsidP="006704A7">
      <w:pPr>
        <w:pStyle w:val="ListParagraph"/>
        <w:numPr>
          <w:ilvl w:val="2"/>
          <w:numId w:val="45"/>
        </w:numPr>
        <w:rPr>
          <w:rFonts w:ascii="Calibri" w:eastAsia="Times New Roman" w:hAnsi="Calibri" w:cs="Times New Roman"/>
        </w:rPr>
      </w:pPr>
      <w:r w:rsidRPr="006D745F">
        <w:rPr>
          <w:rFonts w:ascii="Calibri" w:eastAsia="Times New Roman" w:hAnsi="Calibri"/>
        </w:rPr>
        <w:t xml:space="preserve"> Universal Human Rights Norms </w:t>
      </w:r>
    </w:p>
    <w:p w14:paraId="697B9BDF" w14:textId="35B7FA64" w:rsidR="006704A7" w:rsidRPr="006D745F" w:rsidRDefault="006704A7" w:rsidP="006704A7">
      <w:pPr>
        <w:pStyle w:val="ListParagraph"/>
        <w:numPr>
          <w:ilvl w:val="0"/>
          <w:numId w:val="45"/>
        </w:numPr>
        <w:rPr>
          <w:rFonts w:ascii="Calibri" w:eastAsia="Times New Roman" w:hAnsi="Calibri" w:cs="Times New Roman"/>
        </w:rPr>
      </w:pPr>
      <w:r w:rsidRPr="006D745F">
        <w:rPr>
          <w:rFonts w:ascii="Calibri" w:eastAsia="Times New Roman" w:hAnsi="Calibri" w:cs="Times New Roman"/>
        </w:rPr>
        <w:t>Global Culture?</w:t>
      </w:r>
    </w:p>
    <w:p w14:paraId="3A1F75D2" w14:textId="77777777" w:rsidR="006704A7" w:rsidRPr="006D745F" w:rsidRDefault="006704A7" w:rsidP="006704A7">
      <w:pPr>
        <w:pStyle w:val="ListParagraph"/>
        <w:numPr>
          <w:ilvl w:val="1"/>
          <w:numId w:val="45"/>
        </w:numPr>
        <w:rPr>
          <w:rFonts w:ascii="Calibri" w:eastAsia="Times New Roman" w:hAnsi="Calibri" w:cs="Times New Roman"/>
        </w:rPr>
      </w:pPr>
      <w:r w:rsidRPr="006D745F">
        <w:rPr>
          <w:rFonts w:ascii="Calibri" w:eastAsia="Times New Roman" w:hAnsi="Calibri"/>
          <w:b/>
        </w:rPr>
        <w:t>Cultural Homogenization</w:t>
      </w:r>
      <w:r w:rsidRPr="006D745F">
        <w:rPr>
          <w:rFonts w:ascii="Calibri" w:eastAsia="Times New Roman" w:hAnsi="Calibri"/>
        </w:rPr>
        <w:t xml:space="preserve"> (Ritzer, 1993; Chomsky, 2002) • </w:t>
      </w:r>
    </w:p>
    <w:p w14:paraId="3509AF0F" w14:textId="77777777" w:rsidR="006704A7" w:rsidRPr="006D745F" w:rsidRDefault="006704A7" w:rsidP="006704A7">
      <w:pPr>
        <w:pStyle w:val="ListParagraph"/>
        <w:numPr>
          <w:ilvl w:val="2"/>
          <w:numId w:val="45"/>
        </w:numPr>
        <w:rPr>
          <w:rFonts w:ascii="Calibri" w:eastAsia="Times New Roman" w:hAnsi="Calibri" w:cs="Times New Roman"/>
        </w:rPr>
      </w:pPr>
      <w:r w:rsidRPr="006D745F">
        <w:rPr>
          <w:rFonts w:ascii="Calibri" w:eastAsia="Times New Roman" w:hAnsi="Calibri"/>
        </w:rPr>
        <w:t xml:space="preserve">For many this is akin to “cultural imperialism” • </w:t>
      </w:r>
    </w:p>
    <w:p w14:paraId="6F459E2F" w14:textId="77777777" w:rsidR="006704A7" w:rsidRPr="006D745F" w:rsidRDefault="006704A7" w:rsidP="006704A7">
      <w:pPr>
        <w:pStyle w:val="ListParagraph"/>
        <w:numPr>
          <w:ilvl w:val="1"/>
          <w:numId w:val="45"/>
        </w:numPr>
        <w:rPr>
          <w:rFonts w:ascii="Calibri" w:eastAsia="Times New Roman" w:hAnsi="Calibri" w:cs="Times New Roman"/>
        </w:rPr>
      </w:pPr>
      <w:r w:rsidRPr="006D745F">
        <w:rPr>
          <w:rFonts w:ascii="Calibri" w:eastAsia="Times New Roman" w:hAnsi="Calibri"/>
          <w:b/>
        </w:rPr>
        <w:t>Cultural Heterogenization and Hybridity</w:t>
      </w:r>
      <w:r w:rsidRPr="006D745F">
        <w:rPr>
          <w:rFonts w:ascii="Calibri" w:eastAsia="Times New Roman" w:hAnsi="Calibri"/>
        </w:rPr>
        <w:t xml:space="preserve"> (Tomlinson 1991; Robertson, 1992) • </w:t>
      </w:r>
    </w:p>
    <w:p w14:paraId="4B2A81C2" w14:textId="77777777" w:rsidR="006704A7" w:rsidRPr="006D745F" w:rsidRDefault="006704A7" w:rsidP="006704A7">
      <w:pPr>
        <w:pStyle w:val="ListParagraph"/>
        <w:numPr>
          <w:ilvl w:val="2"/>
          <w:numId w:val="45"/>
        </w:numPr>
        <w:rPr>
          <w:rFonts w:ascii="Calibri" w:eastAsia="Times New Roman" w:hAnsi="Calibri" w:cs="Times New Roman"/>
        </w:rPr>
      </w:pPr>
      <w:r w:rsidRPr="006D745F">
        <w:rPr>
          <w:rFonts w:ascii="Calibri" w:eastAsia="Times New Roman" w:hAnsi="Calibri"/>
        </w:rPr>
        <w:t xml:space="preserve">Increased global pressure results in both the assertion of local identities and cultural practices and the creation of new forms of culture • </w:t>
      </w:r>
    </w:p>
    <w:p w14:paraId="594DDF32" w14:textId="77777777" w:rsidR="006704A7" w:rsidRPr="006D745F" w:rsidRDefault="006704A7" w:rsidP="006704A7">
      <w:pPr>
        <w:pStyle w:val="ListParagraph"/>
        <w:numPr>
          <w:ilvl w:val="2"/>
          <w:numId w:val="45"/>
        </w:numPr>
        <w:rPr>
          <w:rFonts w:ascii="Calibri" w:eastAsia="Times New Roman" w:hAnsi="Calibri" w:cs="Times New Roman"/>
        </w:rPr>
      </w:pPr>
      <w:r w:rsidRPr="006D745F">
        <w:rPr>
          <w:rFonts w:ascii="Calibri" w:eastAsia="Times New Roman" w:hAnsi="Calibri"/>
        </w:rPr>
        <w:t xml:space="preserve">Leads to </w:t>
      </w:r>
      <w:r w:rsidRPr="006D745F">
        <w:rPr>
          <w:rFonts w:ascii="Calibri" w:eastAsia="Times New Roman" w:hAnsi="Calibri"/>
          <w:b/>
        </w:rPr>
        <w:t>Glocalization</w:t>
      </w:r>
      <w:r w:rsidRPr="006D745F">
        <w:rPr>
          <w:rFonts w:ascii="Calibri" w:eastAsia="Times New Roman" w:hAnsi="Calibri"/>
        </w:rPr>
        <w:t xml:space="preserve"> - a term originating in Japanese business culture, refers to the ability of one culture to absorb certain influences of another and to resist those that do not fit • </w:t>
      </w:r>
    </w:p>
    <w:p w14:paraId="4D4760D7" w14:textId="1B7873BB" w:rsidR="006704A7" w:rsidRPr="006D745F" w:rsidRDefault="006704A7" w:rsidP="006704A7">
      <w:pPr>
        <w:pStyle w:val="ListParagraph"/>
        <w:numPr>
          <w:ilvl w:val="2"/>
          <w:numId w:val="45"/>
        </w:numPr>
        <w:rPr>
          <w:rFonts w:ascii="Calibri" w:eastAsia="Times New Roman" w:hAnsi="Calibri" w:cs="Times New Roman"/>
        </w:rPr>
      </w:pPr>
      <w:r w:rsidRPr="006D745F">
        <w:rPr>
          <w:rFonts w:ascii="Calibri" w:eastAsia="Times New Roman" w:hAnsi="Calibri"/>
        </w:rPr>
        <w:t xml:space="preserve">“The whole purpose of glocalizing is to be able to assimilate aspects of glocalization into your country and culture in a way that adds to your growth and diversity, without overwhelming it” (Friedman, 2000) </w:t>
      </w:r>
    </w:p>
    <w:p w14:paraId="1682DF2A" w14:textId="77777777" w:rsidR="006704A7" w:rsidRPr="006D745F" w:rsidRDefault="006704A7" w:rsidP="006704A7">
      <w:pPr>
        <w:rPr>
          <w:rFonts w:ascii="Calibri" w:eastAsia="Times New Roman" w:hAnsi="Calibri"/>
        </w:rPr>
      </w:pPr>
    </w:p>
    <w:sectPr w:rsidR="006704A7" w:rsidRPr="006D745F" w:rsidSect="00EE3AF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40E98"/>
    <w:multiLevelType w:val="hybridMultilevel"/>
    <w:tmpl w:val="4148B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347F33"/>
    <w:multiLevelType w:val="hybridMultilevel"/>
    <w:tmpl w:val="F5EE6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1E616D"/>
    <w:multiLevelType w:val="hybridMultilevel"/>
    <w:tmpl w:val="BBC4E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EF5C38"/>
    <w:multiLevelType w:val="hybridMultilevel"/>
    <w:tmpl w:val="90160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4C79E3"/>
    <w:multiLevelType w:val="hybridMultilevel"/>
    <w:tmpl w:val="AEC8D0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CF0AF2"/>
    <w:multiLevelType w:val="hybridMultilevel"/>
    <w:tmpl w:val="BF721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6A90411"/>
    <w:multiLevelType w:val="hybridMultilevel"/>
    <w:tmpl w:val="8BEC7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7D35EA"/>
    <w:multiLevelType w:val="hybridMultilevel"/>
    <w:tmpl w:val="0204B7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767EDF"/>
    <w:multiLevelType w:val="hybridMultilevel"/>
    <w:tmpl w:val="5B4606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0F5783"/>
    <w:multiLevelType w:val="hybridMultilevel"/>
    <w:tmpl w:val="E738D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717332"/>
    <w:multiLevelType w:val="hybridMultilevel"/>
    <w:tmpl w:val="121AD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BD084F"/>
    <w:multiLevelType w:val="hybridMultilevel"/>
    <w:tmpl w:val="F0F20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BD3DC1"/>
    <w:multiLevelType w:val="hybridMultilevel"/>
    <w:tmpl w:val="B1C8E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3B0FAA"/>
    <w:multiLevelType w:val="hybridMultilevel"/>
    <w:tmpl w:val="64BC0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AA1D62"/>
    <w:multiLevelType w:val="hybridMultilevel"/>
    <w:tmpl w:val="EACE9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46480D"/>
    <w:multiLevelType w:val="hybridMultilevel"/>
    <w:tmpl w:val="BBBC8B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09077B"/>
    <w:multiLevelType w:val="hybridMultilevel"/>
    <w:tmpl w:val="733A1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2729FE"/>
    <w:multiLevelType w:val="hybridMultilevel"/>
    <w:tmpl w:val="52D4E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DB5566"/>
    <w:multiLevelType w:val="hybridMultilevel"/>
    <w:tmpl w:val="D1044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B27991"/>
    <w:multiLevelType w:val="hybridMultilevel"/>
    <w:tmpl w:val="FFF2A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0D2EAB"/>
    <w:multiLevelType w:val="hybridMultilevel"/>
    <w:tmpl w:val="41224B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7E870DC"/>
    <w:multiLevelType w:val="hybridMultilevel"/>
    <w:tmpl w:val="ECFAD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611882"/>
    <w:multiLevelType w:val="hybridMultilevel"/>
    <w:tmpl w:val="F61C1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62388B"/>
    <w:multiLevelType w:val="hybridMultilevel"/>
    <w:tmpl w:val="D3309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2636A1"/>
    <w:multiLevelType w:val="hybridMultilevel"/>
    <w:tmpl w:val="001C81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4650208C"/>
    <w:multiLevelType w:val="hybridMultilevel"/>
    <w:tmpl w:val="B158E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5916BC"/>
    <w:multiLevelType w:val="hybridMultilevel"/>
    <w:tmpl w:val="7286E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BE32AF"/>
    <w:multiLevelType w:val="hybridMultilevel"/>
    <w:tmpl w:val="3C1EC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BE5CF3"/>
    <w:multiLevelType w:val="hybridMultilevel"/>
    <w:tmpl w:val="1BBC5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0BA1"/>
    <w:multiLevelType w:val="hybridMultilevel"/>
    <w:tmpl w:val="9D8A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C36546"/>
    <w:multiLevelType w:val="hybridMultilevel"/>
    <w:tmpl w:val="E8C20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944E5B"/>
    <w:multiLevelType w:val="hybridMultilevel"/>
    <w:tmpl w:val="EFA8BA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3071C7"/>
    <w:multiLevelType w:val="hybridMultilevel"/>
    <w:tmpl w:val="34C6E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6C2A1D"/>
    <w:multiLevelType w:val="hybridMultilevel"/>
    <w:tmpl w:val="854AF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8C15BC"/>
    <w:multiLevelType w:val="hybridMultilevel"/>
    <w:tmpl w:val="5F98A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0B0750"/>
    <w:multiLevelType w:val="hybridMultilevel"/>
    <w:tmpl w:val="88F499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6937C5"/>
    <w:multiLevelType w:val="hybridMultilevel"/>
    <w:tmpl w:val="66928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A2775E"/>
    <w:multiLevelType w:val="hybridMultilevel"/>
    <w:tmpl w:val="5DC60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F56C7F"/>
    <w:multiLevelType w:val="hybridMultilevel"/>
    <w:tmpl w:val="11CAE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CA39CA"/>
    <w:multiLevelType w:val="hybridMultilevel"/>
    <w:tmpl w:val="69E87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D407F2"/>
    <w:multiLevelType w:val="hybridMultilevel"/>
    <w:tmpl w:val="F7DA2F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221136"/>
    <w:multiLevelType w:val="hybridMultilevel"/>
    <w:tmpl w:val="DA7E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D8793C"/>
    <w:multiLevelType w:val="hybridMultilevel"/>
    <w:tmpl w:val="D2F6BFFA"/>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033AEE"/>
    <w:multiLevelType w:val="hybridMultilevel"/>
    <w:tmpl w:val="105E3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06753C"/>
    <w:multiLevelType w:val="hybridMultilevel"/>
    <w:tmpl w:val="84F8B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1"/>
  </w:num>
  <w:num w:numId="4">
    <w:abstractNumId w:val="43"/>
  </w:num>
  <w:num w:numId="5">
    <w:abstractNumId w:val="16"/>
  </w:num>
  <w:num w:numId="6">
    <w:abstractNumId w:val="40"/>
  </w:num>
  <w:num w:numId="7">
    <w:abstractNumId w:val="27"/>
  </w:num>
  <w:num w:numId="8">
    <w:abstractNumId w:val="22"/>
  </w:num>
  <w:num w:numId="9">
    <w:abstractNumId w:val="38"/>
  </w:num>
  <w:num w:numId="10">
    <w:abstractNumId w:val="41"/>
  </w:num>
  <w:num w:numId="11">
    <w:abstractNumId w:val="9"/>
  </w:num>
  <w:num w:numId="12">
    <w:abstractNumId w:val="29"/>
  </w:num>
  <w:num w:numId="13">
    <w:abstractNumId w:val="18"/>
  </w:num>
  <w:num w:numId="14">
    <w:abstractNumId w:val="19"/>
  </w:num>
  <w:num w:numId="15">
    <w:abstractNumId w:val="10"/>
  </w:num>
  <w:num w:numId="16">
    <w:abstractNumId w:val="44"/>
  </w:num>
  <w:num w:numId="17">
    <w:abstractNumId w:val="28"/>
  </w:num>
  <w:num w:numId="18">
    <w:abstractNumId w:val="2"/>
  </w:num>
  <w:num w:numId="19">
    <w:abstractNumId w:val="4"/>
  </w:num>
  <w:num w:numId="20">
    <w:abstractNumId w:val="14"/>
  </w:num>
  <w:num w:numId="21">
    <w:abstractNumId w:val="35"/>
  </w:num>
  <w:num w:numId="22">
    <w:abstractNumId w:val="25"/>
  </w:num>
  <w:num w:numId="23">
    <w:abstractNumId w:val="6"/>
  </w:num>
  <w:num w:numId="24">
    <w:abstractNumId w:val="7"/>
  </w:num>
  <w:num w:numId="25">
    <w:abstractNumId w:val="20"/>
  </w:num>
  <w:num w:numId="26">
    <w:abstractNumId w:val="24"/>
  </w:num>
  <w:num w:numId="27">
    <w:abstractNumId w:val="12"/>
  </w:num>
  <w:num w:numId="28">
    <w:abstractNumId w:val="37"/>
  </w:num>
  <w:num w:numId="29">
    <w:abstractNumId w:val="34"/>
  </w:num>
  <w:num w:numId="30">
    <w:abstractNumId w:val="42"/>
  </w:num>
  <w:num w:numId="31">
    <w:abstractNumId w:val="26"/>
  </w:num>
  <w:num w:numId="32">
    <w:abstractNumId w:val="32"/>
  </w:num>
  <w:num w:numId="33">
    <w:abstractNumId w:val="13"/>
  </w:num>
  <w:num w:numId="34">
    <w:abstractNumId w:val="1"/>
  </w:num>
  <w:num w:numId="35">
    <w:abstractNumId w:val="31"/>
  </w:num>
  <w:num w:numId="36">
    <w:abstractNumId w:val="15"/>
  </w:num>
  <w:num w:numId="37">
    <w:abstractNumId w:val="30"/>
  </w:num>
  <w:num w:numId="38">
    <w:abstractNumId w:val="3"/>
  </w:num>
  <w:num w:numId="39">
    <w:abstractNumId w:val="33"/>
  </w:num>
  <w:num w:numId="40">
    <w:abstractNumId w:val="0"/>
  </w:num>
  <w:num w:numId="41">
    <w:abstractNumId w:val="23"/>
  </w:num>
  <w:num w:numId="42">
    <w:abstractNumId w:val="36"/>
  </w:num>
  <w:num w:numId="43">
    <w:abstractNumId w:val="17"/>
  </w:num>
  <w:num w:numId="44">
    <w:abstractNumId w:val="21"/>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840"/>
    <w:rsid w:val="000374AD"/>
    <w:rsid w:val="000439F8"/>
    <w:rsid w:val="00044D0A"/>
    <w:rsid w:val="000540C2"/>
    <w:rsid w:val="00076958"/>
    <w:rsid w:val="000944D9"/>
    <w:rsid w:val="000D3840"/>
    <w:rsid w:val="000D4BCF"/>
    <w:rsid w:val="000E184A"/>
    <w:rsid w:val="000F5C02"/>
    <w:rsid w:val="00105074"/>
    <w:rsid w:val="0012273D"/>
    <w:rsid w:val="001470C4"/>
    <w:rsid w:val="00164BC3"/>
    <w:rsid w:val="00166C52"/>
    <w:rsid w:val="00174165"/>
    <w:rsid w:val="001A0D87"/>
    <w:rsid w:val="001E6D47"/>
    <w:rsid w:val="001F3AF0"/>
    <w:rsid w:val="00204467"/>
    <w:rsid w:val="002111E3"/>
    <w:rsid w:val="00214DB1"/>
    <w:rsid w:val="0023792B"/>
    <w:rsid w:val="0024655C"/>
    <w:rsid w:val="00252142"/>
    <w:rsid w:val="00262327"/>
    <w:rsid w:val="002754DB"/>
    <w:rsid w:val="002831E4"/>
    <w:rsid w:val="002942A4"/>
    <w:rsid w:val="002B6CCB"/>
    <w:rsid w:val="002C3EFC"/>
    <w:rsid w:val="002C5008"/>
    <w:rsid w:val="002C7DDA"/>
    <w:rsid w:val="002E2C3C"/>
    <w:rsid w:val="002E54E8"/>
    <w:rsid w:val="002E74CE"/>
    <w:rsid w:val="002F6B17"/>
    <w:rsid w:val="00307A54"/>
    <w:rsid w:val="00312701"/>
    <w:rsid w:val="0031727E"/>
    <w:rsid w:val="00320867"/>
    <w:rsid w:val="00334CA9"/>
    <w:rsid w:val="00336D32"/>
    <w:rsid w:val="00350EB7"/>
    <w:rsid w:val="00356286"/>
    <w:rsid w:val="0038264B"/>
    <w:rsid w:val="00394007"/>
    <w:rsid w:val="003A3E88"/>
    <w:rsid w:val="003A4B99"/>
    <w:rsid w:val="003D1551"/>
    <w:rsid w:val="003D5C73"/>
    <w:rsid w:val="003E47DD"/>
    <w:rsid w:val="003E7639"/>
    <w:rsid w:val="003F0773"/>
    <w:rsid w:val="003F219A"/>
    <w:rsid w:val="0040474D"/>
    <w:rsid w:val="004465ED"/>
    <w:rsid w:val="00492BB4"/>
    <w:rsid w:val="004A7A4B"/>
    <w:rsid w:val="004B59DF"/>
    <w:rsid w:val="004D0CC1"/>
    <w:rsid w:val="004F437D"/>
    <w:rsid w:val="005318A4"/>
    <w:rsid w:val="00543956"/>
    <w:rsid w:val="00550F51"/>
    <w:rsid w:val="00551138"/>
    <w:rsid w:val="00552EAB"/>
    <w:rsid w:val="00553587"/>
    <w:rsid w:val="005544B3"/>
    <w:rsid w:val="005717AA"/>
    <w:rsid w:val="00575872"/>
    <w:rsid w:val="005969C2"/>
    <w:rsid w:val="005B62AA"/>
    <w:rsid w:val="005C0EBB"/>
    <w:rsid w:val="005D2649"/>
    <w:rsid w:val="00604586"/>
    <w:rsid w:val="00605ED9"/>
    <w:rsid w:val="00645038"/>
    <w:rsid w:val="0064533C"/>
    <w:rsid w:val="00646142"/>
    <w:rsid w:val="0065136C"/>
    <w:rsid w:val="006704A7"/>
    <w:rsid w:val="0067102C"/>
    <w:rsid w:val="006976F0"/>
    <w:rsid w:val="006A204E"/>
    <w:rsid w:val="006A46F7"/>
    <w:rsid w:val="006C0C78"/>
    <w:rsid w:val="006C2FEF"/>
    <w:rsid w:val="006D745F"/>
    <w:rsid w:val="0076729C"/>
    <w:rsid w:val="00770D72"/>
    <w:rsid w:val="007771EA"/>
    <w:rsid w:val="00796083"/>
    <w:rsid w:val="007A3AB9"/>
    <w:rsid w:val="007A5785"/>
    <w:rsid w:val="007C7D7E"/>
    <w:rsid w:val="007F4448"/>
    <w:rsid w:val="007F4EF2"/>
    <w:rsid w:val="00815D6B"/>
    <w:rsid w:val="00841D1D"/>
    <w:rsid w:val="00867CDF"/>
    <w:rsid w:val="0088564F"/>
    <w:rsid w:val="00891776"/>
    <w:rsid w:val="008B0FDF"/>
    <w:rsid w:val="008C2912"/>
    <w:rsid w:val="008E5BBB"/>
    <w:rsid w:val="00900A4A"/>
    <w:rsid w:val="0090363D"/>
    <w:rsid w:val="00925EC4"/>
    <w:rsid w:val="0097601E"/>
    <w:rsid w:val="00986419"/>
    <w:rsid w:val="009D4826"/>
    <w:rsid w:val="00A06F3F"/>
    <w:rsid w:val="00A159B0"/>
    <w:rsid w:val="00A15E66"/>
    <w:rsid w:val="00A30563"/>
    <w:rsid w:val="00A462F6"/>
    <w:rsid w:val="00A86B44"/>
    <w:rsid w:val="00A8733B"/>
    <w:rsid w:val="00AA620D"/>
    <w:rsid w:val="00AB7A02"/>
    <w:rsid w:val="00B068F8"/>
    <w:rsid w:val="00B16930"/>
    <w:rsid w:val="00B51941"/>
    <w:rsid w:val="00B64569"/>
    <w:rsid w:val="00B854DD"/>
    <w:rsid w:val="00BB3F86"/>
    <w:rsid w:val="00BB6D96"/>
    <w:rsid w:val="00BD07D6"/>
    <w:rsid w:val="00BD52E7"/>
    <w:rsid w:val="00BD7D73"/>
    <w:rsid w:val="00C12E10"/>
    <w:rsid w:val="00C26215"/>
    <w:rsid w:val="00C37DAC"/>
    <w:rsid w:val="00C54355"/>
    <w:rsid w:val="00C9188A"/>
    <w:rsid w:val="00C92434"/>
    <w:rsid w:val="00C95C52"/>
    <w:rsid w:val="00CA00E6"/>
    <w:rsid w:val="00CC0523"/>
    <w:rsid w:val="00CF7BCF"/>
    <w:rsid w:val="00D044A2"/>
    <w:rsid w:val="00D2655B"/>
    <w:rsid w:val="00D34DEE"/>
    <w:rsid w:val="00D35B71"/>
    <w:rsid w:val="00D361C7"/>
    <w:rsid w:val="00D5578F"/>
    <w:rsid w:val="00D75152"/>
    <w:rsid w:val="00D825E0"/>
    <w:rsid w:val="00D9297F"/>
    <w:rsid w:val="00DC21BD"/>
    <w:rsid w:val="00DC379C"/>
    <w:rsid w:val="00DD44D0"/>
    <w:rsid w:val="00DE0689"/>
    <w:rsid w:val="00E05990"/>
    <w:rsid w:val="00E10D86"/>
    <w:rsid w:val="00E143F0"/>
    <w:rsid w:val="00E24C60"/>
    <w:rsid w:val="00E309F9"/>
    <w:rsid w:val="00E45617"/>
    <w:rsid w:val="00E7018A"/>
    <w:rsid w:val="00E81A40"/>
    <w:rsid w:val="00EB25C1"/>
    <w:rsid w:val="00EC15A3"/>
    <w:rsid w:val="00EC7AD2"/>
    <w:rsid w:val="00ED0971"/>
    <w:rsid w:val="00ED0B56"/>
    <w:rsid w:val="00EE3AFA"/>
    <w:rsid w:val="00EE3DE2"/>
    <w:rsid w:val="00EE6FDA"/>
    <w:rsid w:val="00F478EB"/>
    <w:rsid w:val="00F622EA"/>
    <w:rsid w:val="00FA1BBA"/>
    <w:rsid w:val="00FD74F1"/>
    <w:rsid w:val="00FF14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02177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BBB"/>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3840"/>
    <w:rPr>
      <w:color w:val="0563C1" w:themeColor="hyperlink"/>
      <w:u w:val="single"/>
    </w:rPr>
  </w:style>
  <w:style w:type="paragraph" w:styleId="ListParagraph">
    <w:name w:val="List Paragraph"/>
    <w:basedOn w:val="Normal"/>
    <w:uiPriority w:val="34"/>
    <w:qFormat/>
    <w:rsid w:val="0023792B"/>
    <w:pPr>
      <w:ind w:left="720"/>
      <w:contextualSpacing/>
    </w:pPr>
    <w:rPr>
      <w:rFonts w:asciiTheme="minorHAnsi" w:hAnsiTheme="minorHAnsi" w:cstheme="minorBidi"/>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693862">
      <w:bodyDiv w:val="1"/>
      <w:marLeft w:val="0"/>
      <w:marRight w:val="0"/>
      <w:marTop w:val="0"/>
      <w:marBottom w:val="0"/>
      <w:divBdr>
        <w:top w:val="none" w:sz="0" w:space="0" w:color="auto"/>
        <w:left w:val="none" w:sz="0" w:space="0" w:color="auto"/>
        <w:bottom w:val="none" w:sz="0" w:space="0" w:color="auto"/>
        <w:right w:val="none" w:sz="0" w:space="0" w:color="auto"/>
      </w:divBdr>
    </w:div>
    <w:div w:id="503516549">
      <w:bodyDiv w:val="1"/>
      <w:marLeft w:val="0"/>
      <w:marRight w:val="0"/>
      <w:marTop w:val="0"/>
      <w:marBottom w:val="0"/>
      <w:divBdr>
        <w:top w:val="none" w:sz="0" w:space="0" w:color="auto"/>
        <w:left w:val="none" w:sz="0" w:space="0" w:color="auto"/>
        <w:bottom w:val="none" w:sz="0" w:space="0" w:color="auto"/>
        <w:right w:val="none" w:sz="0" w:space="0" w:color="auto"/>
      </w:divBdr>
    </w:div>
    <w:div w:id="517812273">
      <w:bodyDiv w:val="1"/>
      <w:marLeft w:val="0"/>
      <w:marRight w:val="0"/>
      <w:marTop w:val="0"/>
      <w:marBottom w:val="0"/>
      <w:divBdr>
        <w:top w:val="none" w:sz="0" w:space="0" w:color="auto"/>
        <w:left w:val="none" w:sz="0" w:space="0" w:color="auto"/>
        <w:bottom w:val="none" w:sz="0" w:space="0" w:color="auto"/>
        <w:right w:val="none" w:sz="0" w:space="0" w:color="auto"/>
      </w:divBdr>
    </w:div>
    <w:div w:id="548348079">
      <w:bodyDiv w:val="1"/>
      <w:marLeft w:val="0"/>
      <w:marRight w:val="0"/>
      <w:marTop w:val="0"/>
      <w:marBottom w:val="0"/>
      <w:divBdr>
        <w:top w:val="none" w:sz="0" w:space="0" w:color="auto"/>
        <w:left w:val="none" w:sz="0" w:space="0" w:color="auto"/>
        <w:bottom w:val="none" w:sz="0" w:space="0" w:color="auto"/>
        <w:right w:val="none" w:sz="0" w:space="0" w:color="auto"/>
      </w:divBdr>
    </w:div>
    <w:div w:id="1060788269">
      <w:bodyDiv w:val="1"/>
      <w:marLeft w:val="0"/>
      <w:marRight w:val="0"/>
      <w:marTop w:val="0"/>
      <w:marBottom w:val="0"/>
      <w:divBdr>
        <w:top w:val="none" w:sz="0" w:space="0" w:color="auto"/>
        <w:left w:val="none" w:sz="0" w:space="0" w:color="auto"/>
        <w:bottom w:val="none" w:sz="0" w:space="0" w:color="auto"/>
        <w:right w:val="none" w:sz="0" w:space="0" w:color="auto"/>
      </w:divBdr>
    </w:div>
    <w:div w:id="1378430519">
      <w:bodyDiv w:val="1"/>
      <w:marLeft w:val="0"/>
      <w:marRight w:val="0"/>
      <w:marTop w:val="0"/>
      <w:marBottom w:val="0"/>
      <w:divBdr>
        <w:top w:val="none" w:sz="0" w:space="0" w:color="auto"/>
        <w:left w:val="none" w:sz="0" w:space="0" w:color="auto"/>
        <w:bottom w:val="none" w:sz="0" w:space="0" w:color="auto"/>
        <w:right w:val="none" w:sz="0" w:space="0" w:color="auto"/>
      </w:divBdr>
    </w:div>
    <w:div w:id="1444034459">
      <w:bodyDiv w:val="1"/>
      <w:marLeft w:val="0"/>
      <w:marRight w:val="0"/>
      <w:marTop w:val="0"/>
      <w:marBottom w:val="0"/>
      <w:divBdr>
        <w:top w:val="none" w:sz="0" w:space="0" w:color="auto"/>
        <w:left w:val="none" w:sz="0" w:space="0" w:color="auto"/>
        <w:bottom w:val="none" w:sz="0" w:space="0" w:color="auto"/>
        <w:right w:val="none" w:sz="0" w:space="0" w:color="auto"/>
      </w:divBdr>
    </w:div>
    <w:div w:id="1636637067">
      <w:bodyDiv w:val="1"/>
      <w:marLeft w:val="0"/>
      <w:marRight w:val="0"/>
      <w:marTop w:val="0"/>
      <w:marBottom w:val="0"/>
      <w:divBdr>
        <w:top w:val="none" w:sz="0" w:space="0" w:color="auto"/>
        <w:left w:val="none" w:sz="0" w:space="0" w:color="auto"/>
        <w:bottom w:val="none" w:sz="0" w:space="0" w:color="auto"/>
        <w:right w:val="none" w:sz="0" w:space="0" w:color="auto"/>
      </w:divBdr>
    </w:div>
    <w:div w:id="1761027415">
      <w:bodyDiv w:val="1"/>
      <w:marLeft w:val="0"/>
      <w:marRight w:val="0"/>
      <w:marTop w:val="0"/>
      <w:marBottom w:val="0"/>
      <w:divBdr>
        <w:top w:val="none" w:sz="0" w:space="0" w:color="auto"/>
        <w:left w:val="none" w:sz="0" w:space="0" w:color="auto"/>
        <w:bottom w:val="none" w:sz="0" w:space="0" w:color="auto"/>
        <w:right w:val="none" w:sz="0" w:space="0" w:color="auto"/>
      </w:divBdr>
    </w:div>
    <w:div w:id="1858543029">
      <w:bodyDiv w:val="1"/>
      <w:marLeft w:val="0"/>
      <w:marRight w:val="0"/>
      <w:marTop w:val="0"/>
      <w:marBottom w:val="0"/>
      <w:divBdr>
        <w:top w:val="none" w:sz="0" w:space="0" w:color="auto"/>
        <w:left w:val="none" w:sz="0" w:space="0" w:color="auto"/>
        <w:bottom w:val="none" w:sz="0" w:space="0" w:color="auto"/>
        <w:right w:val="none" w:sz="0" w:space="0" w:color="auto"/>
      </w:divBdr>
    </w:div>
    <w:div w:id="1945266531">
      <w:bodyDiv w:val="1"/>
      <w:marLeft w:val="0"/>
      <w:marRight w:val="0"/>
      <w:marTop w:val="0"/>
      <w:marBottom w:val="0"/>
      <w:divBdr>
        <w:top w:val="none" w:sz="0" w:space="0" w:color="auto"/>
        <w:left w:val="none" w:sz="0" w:space="0" w:color="auto"/>
        <w:bottom w:val="none" w:sz="0" w:space="0" w:color="auto"/>
        <w:right w:val="none" w:sz="0" w:space="0" w:color="auto"/>
      </w:divBdr>
    </w:div>
    <w:div w:id="1951889198">
      <w:bodyDiv w:val="1"/>
      <w:marLeft w:val="0"/>
      <w:marRight w:val="0"/>
      <w:marTop w:val="0"/>
      <w:marBottom w:val="0"/>
      <w:divBdr>
        <w:top w:val="none" w:sz="0" w:space="0" w:color="auto"/>
        <w:left w:val="none" w:sz="0" w:space="0" w:color="auto"/>
        <w:bottom w:val="none" w:sz="0" w:space="0" w:color="auto"/>
        <w:right w:val="none" w:sz="0" w:space="0" w:color="auto"/>
      </w:divBdr>
    </w:div>
    <w:div w:id="1993680915">
      <w:bodyDiv w:val="1"/>
      <w:marLeft w:val="0"/>
      <w:marRight w:val="0"/>
      <w:marTop w:val="0"/>
      <w:marBottom w:val="0"/>
      <w:divBdr>
        <w:top w:val="none" w:sz="0" w:space="0" w:color="auto"/>
        <w:left w:val="none" w:sz="0" w:space="0" w:color="auto"/>
        <w:bottom w:val="none" w:sz="0" w:space="0" w:color="auto"/>
        <w:right w:val="none" w:sz="0" w:space="0" w:color="auto"/>
      </w:divBdr>
    </w:div>
    <w:div w:id="2043245385">
      <w:bodyDiv w:val="1"/>
      <w:marLeft w:val="0"/>
      <w:marRight w:val="0"/>
      <w:marTop w:val="0"/>
      <w:marBottom w:val="0"/>
      <w:divBdr>
        <w:top w:val="none" w:sz="0" w:space="0" w:color="auto"/>
        <w:left w:val="none" w:sz="0" w:space="0" w:color="auto"/>
        <w:bottom w:val="none" w:sz="0" w:space="0" w:color="auto"/>
        <w:right w:val="none" w:sz="0" w:space="0" w:color="auto"/>
      </w:divBdr>
    </w:div>
    <w:div w:id="21034094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FAD28B1-2B4F-9341-A7D4-23DFB0311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1430</TotalTime>
  <Pages>36</Pages>
  <Words>13682</Words>
  <Characters>73612</Characters>
  <Application>Microsoft Macintosh Word</Application>
  <DocSecurity>0</DocSecurity>
  <Lines>1840</Lines>
  <Paragraphs>1454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Konkle</dc:creator>
  <cp:keywords/>
  <dc:description/>
  <cp:lastModifiedBy>Microsoft Office User</cp:lastModifiedBy>
  <cp:revision>51</cp:revision>
  <cp:lastPrinted>2018-10-15T22:16:00Z</cp:lastPrinted>
  <dcterms:created xsi:type="dcterms:W3CDTF">2018-09-05T12:23:00Z</dcterms:created>
  <dcterms:modified xsi:type="dcterms:W3CDTF">2018-12-07T21:08:00Z</dcterms:modified>
</cp:coreProperties>
</file>