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475" w:rsidRDefault="004D32A8" w:rsidP="00F51B77">
      <w:pPr>
        <w:jc w:val="center"/>
      </w:pPr>
      <w:r>
        <w:t>Week 6 – The mythic hero, Fee’s Gods, Heroes &amp; Kings, Religious figures</w:t>
      </w:r>
    </w:p>
    <w:p w:rsidR="004D32A8" w:rsidRDefault="004D32A8"/>
    <w:p w:rsidR="004D32A8" w:rsidRDefault="004D32A8">
      <w:r>
        <w:t>Part A – The Mythic Hero</w:t>
      </w:r>
    </w:p>
    <w:p w:rsidR="004D32A8" w:rsidRDefault="004E288F" w:rsidP="004D32A8">
      <w:pPr>
        <w:pStyle w:val="ListParagraph"/>
        <w:numPr>
          <w:ilvl w:val="0"/>
          <w:numId w:val="1"/>
        </w:numPr>
      </w:pPr>
      <w:r>
        <w:t xml:space="preserve">Stephen Fry – Heroes </w:t>
      </w:r>
    </w:p>
    <w:p w:rsidR="00BA6EAC" w:rsidRDefault="00BA6EAC" w:rsidP="00BA6EAC">
      <w:pPr>
        <w:pStyle w:val="ListParagraph"/>
        <w:numPr>
          <w:ilvl w:val="1"/>
          <w:numId w:val="1"/>
        </w:numPr>
      </w:pPr>
      <w:r>
        <w:t>Flawed</w:t>
      </w:r>
    </w:p>
    <w:p w:rsidR="00BA6EAC" w:rsidRDefault="00BA6EAC" w:rsidP="00BA6EAC">
      <w:pPr>
        <w:pStyle w:val="ListParagraph"/>
        <w:numPr>
          <w:ilvl w:val="1"/>
          <w:numId w:val="1"/>
        </w:numPr>
      </w:pPr>
      <w:r>
        <w:t>Overcome imperfections</w:t>
      </w:r>
    </w:p>
    <w:p w:rsidR="00BA6EAC" w:rsidRDefault="00BA6EAC" w:rsidP="00BA6EAC">
      <w:pPr>
        <w:pStyle w:val="ListParagraph"/>
        <w:numPr>
          <w:ilvl w:val="1"/>
          <w:numId w:val="1"/>
        </w:numPr>
      </w:pPr>
      <w:r>
        <w:t>See ourselves in them</w:t>
      </w:r>
    </w:p>
    <w:p w:rsidR="00BA6EAC" w:rsidRDefault="00BA6EAC" w:rsidP="00BA6EAC">
      <w:pPr>
        <w:pStyle w:val="ListParagraph"/>
        <w:numPr>
          <w:ilvl w:val="1"/>
          <w:numId w:val="1"/>
        </w:numPr>
      </w:pPr>
      <w:r>
        <w:t>“Beguiling”</w:t>
      </w:r>
    </w:p>
    <w:p w:rsidR="00BA6EAC" w:rsidRDefault="00BA6EAC" w:rsidP="00BA6EAC">
      <w:pPr>
        <w:pStyle w:val="ListParagraph"/>
        <w:numPr>
          <w:ilvl w:val="1"/>
          <w:numId w:val="1"/>
        </w:numPr>
      </w:pPr>
      <w:r>
        <w:t xml:space="preserve">Importance of Narrative </w:t>
      </w:r>
    </w:p>
    <w:p w:rsidR="004D32A8" w:rsidRDefault="004D32A8"/>
    <w:p w:rsidR="004D32A8" w:rsidRDefault="004D32A8">
      <w:r>
        <w:t>Part B – Fee’s Gods, Heroes &amp; Kings</w:t>
      </w:r>
    </w:p>
    <w:p w:rsidR="004D32A8" w:rsidRDefault="00CB48A9" w:rsidP="004D32A8">
      <w:pPr>
        <w:pStyle w:val="ListParagraph"/>
        <w:numPr>
          <w:ilvl w:val="0"/>
          <w:numId w:val="1"/>
        </w:numPr>
      </w:pPr>
      <w:r>
        <w:t xml:space="preserve">Only worry about the mythology referring to British heroes </w:t>
      </w:r>
    </w:p>
    <w:p w:rsidR="007B5A28" w:rsidRDefault="007B5A28" w:rsidP="004D32A8">
      <w:pPr>
        <w:pStyle w:val="ListParagraph"/>
        <w:numPr>
          <w:ilvl w:val="0"/>
          <w:numId w:val="1"/>
        </w:numPr>
      </w:pPr>
      <w:r>
        <w:t>Two Pantheons</w:t>
      </w:r>
    </w:p>
    <w:p w:rsidR="007B5A28" w:rsidRDefault="007B5A28" w:rsidP="007B5A28">
      <w:pPr>
        <w:pStyle w:val="ListParagraph"/>
        <w:numPr>
          <w:ilvl w:val="1"/>
          <w:numId w:val="1"/>
        </w:numPr>
      </w:pPr>
      <w:r>
        <w:t>Celtic-Irish</w:t>
      </w:r>
    </w:p>
    <w:p w:rsidR="007B5A28" w:rsidRDefault="007B5A28" w:rsidP="007B5A28">
      <w:pPr>
        <w:pStyle w:val="ListParagraph"/>
        <w:numPr>
          <w:ilvl w:val="1"/>
          <w:numId w:val="1"/>
        </w:numPr>
      </w:pPr>
      <w:r>
        <w:t xml:space="preserve">Germanic-Norse </w:t>
      </w:r>
    </w:p>
    <w:p w:rsidR="007B5A28" w:rsidRDefault="00D62ADC" w:rsidP="004D32A8">
      <w:pPr>
        <w:pStyle w:val="ListParagraph"/>
        <w:numPr>
          <w:ilvl w:val="0"/>
          <w:numId w:val="1"/>
        </w:numPr>
      </w:pPr>
      <w:r>
        <w:t>British, Celts, Romans, Anglo-Saxons (500-700)</w:t>
      </w:r>
      <w:r w:rsidR="00587DDF">
        <w:t>, Christianity</w:t>
      </w:r>
    </w:p>
    <w:p w:rsidR="00D62ADC" w:rsidRDefault="009B413E" w:rsidP="004D32A8">
      <w:pPr>
        <w:pStyle w:val="ListParagraph"/>
        <w:numPr>
          <w:ilvl w:val="0"/>
          <w:numId w:val="1"/>
        </w:numPr>
      </w:pPr>
      <w:r>
        <w:t xml:space="preserve">Norse gods give us the days of the week – i.e. </w:t>
      </w:r>
      <w:proofErr w:type="spellStart"/>
      <w:r>
        <w:t>Thors</w:t>
      </w:r>
      <w:proofErr w:type="spellEnd"/>
      <w:r>
        <w:t xml:space="preserve">-day </w:t>
      </w:r>
    </w:p>
    <w:p w:rsidR="00C43EFF" w:rsidRDefault="00C43EFF" w:rsidP="00C43EFF">
      <w:pPr>
        <w:pStyle w:val="ListParagraph"/>
        <w:numPr>
          <w:ilvl w:val="1"/>
          <w:numId w:val="1"/>
        </w:numPr>
      </w:pPr>
      <w:r>
        <w:t>Saturday, Sunday, Monday come from Saturn, Sun and Moon</w:t>
      </w:r>
    </w:p>
    <w:p w:rsidR="00C43EFF" w:rsidRDefault="00F007C4" w:rsidP="004D32A8">
      <w:pPr>
        <w:pStyle w:val="ListParagraph"/>
        <w:numPr>
          <w:ilvl w:val="0"/>
          <w:numId w:val="1"/>
        </w:numPr>
      </w:pPr>
      <w:r>
        <w:t>Most of the material we have of Germanic and Norse mythology is from Iceland (That’s where it got written down – 13</w:t>
      </w:r>
      <w:r w:rsidRPr="00F007C4">
        <w:rPr>
          <w:vertAlign w:val="superscript"/>
        </w:rPr>
        <w:t>th</w:t>
      </w:r>
      <w:r>
        <w:t xml:space="preserve"> century) </w:t>
      </w:r>
    </w:p>
    <w:p w:rsidR="00C01DB4" w:rsidRDefault="00C01DB4" w:rsidP="00C01DB4">
      <w:pPr>
        <w:pStyle w:val="ListParagraph"/>
        <w:numPr>
          <w:ilvl w:val="1"/>
          <w:numId w:val="1"/>
        </w:numPr>
      </w:pPr>
      <w:r>
        <w:t>Icelanders were Norse, left Norway in the 10</w:t>
      </w:r>
      <w:r w:rsidRPr="00C01DB4">
        <w:rPr>
          <w:vertAlign w:val="superscript"/>
        </w:rPr>
        <w:t>th</w:t>
      </w:r>
      <w:r>
        <w:t xml:space="preserve"> century when Norse king embraced Christianity</w:t>
      </w:r>
      <w:r w:rsidR="00C733CF">
        <w:t xml:space="preserve"> (Year 1000) </w:t>
      </w:r>
    </w:p>
    <w:p w:rsidR="00F007C4" w:rsidRDefault="004B52CC" w:rsidP="004D32A8">
      <w:pPr>
        <w:pStyle w:val="ListParagraph"/>
        <w:numPr>
          <w:ilvl w:val="0"/>
          <w:numId w:val="1"/>
        </w:numPr>
      </w:pPr>
      <w:r>
        <w:t xml:space="preserve">Christian vs. Pagan &amp; Syncretism </w:t>
      </w:r>
    </w:p>
    <w:p w:rsidR="004B52CC" w:rsidRDefault="00F131E1" w:rsidP="00F131E1">
      <w:pPr>
        <w:pStyle w:val="ListParagraph"/>
        <w:numPr>
          <w:ilvl w:val="1"/>
          <w:numId w:val="1"/>
        </w:numPr>
      </w:pPr>
      <w:r>
        <w:t xml:space="preserve">Covering Pagan alters with alters to Christian gods to convert over generations </w:t>
      </w:r>
    </w:p>
    <w:p w:rsidR="00F131E1" w:rsidRDefault="007F3016" w:rsidP="004D32A8">
      <w:pPr>
        <w:pStyle w:val="ListParagraph"/>
        <w:numPr>
          <w:ilvl w:val="0"/>
          <w:numId w:val="1"/>
        </w:numPr>
      </w:pPr>
      <w:r>
        <w:t xml:space="preserve">Oral/Literate – Transitional literacy </w:t>
      </w:r>
    </w:p>
    <w:p w:rsidR="007F3016" w:rsidRDefault="007F3016" w:rsidP="004D32A8">
      <w:pPr>
        <w:pStyle w:val="ListParagraph"/>
        <w:numPr>
          <w:ilvl w:val="0"/>
          <w:numId w:val="1"/>
        </w:numPr>
      </w:pPr>
      <w:r>
        <w:t xml:space="preserve">Oral-formulaic theory – oral narrative </w:t>
      </w:r>
    </w:p>
    <w:p w:rsidR="007F3016" w:rsidRDefault="001B4CF7" w:rsidP="004D32A8">
      <w:pPr>
        <w:pStyle w:val="ListParagraph"/>
        <w:numPr>
          <w:ilvl w:val="0"/>
          <w:numId w:val="1"/>
        </w:numPr>
      </w:pPr>
      <w:r>
        <w:t>Anglo-Saxon beasts of battle – Wolf,</w:t>
      </w:r>
      <w:r w:rsidR="008F7DA2">
        <w:t xml:space="preserve"> Raven, </w:t>
      </w:r>
    </w:p>
    <w:p w:rsidR="00455BA3" w:rsidRDefault="00455BA3" w:rsidP="004D32A8">
      <w:pPr>
        <w:pStyle w:val="ListParagraph"/>
        <w:numPr>
          <w:ilvl w:val="0"/>
          <w:numId w:val="1"/>
        </w:numPr>
      </w:pPr>
      <w:bookmarkStart w:id="0" w:name="_GoBack"/>
      <w:bookmarkEnd w:id="0"/>
    </w:p>
    <w:p w:rsidR="004D32A8" w:rsidRDefault="004D32A8"/>
    <w:p w:rsidR="004D32A8" w:rsidRDefault="004D32A8">
      <w:r>
        <w:t>Part C - Religious figures</w:t>
      </w:r>
      <w:r w:rsidR="002070EC">
        <w:t xml:space="preserve"> – Jesus &amp; Muhammed </w:t>
      </w:r>
    </w:p>
    <w:p w:rsidR="004D32A8" w:rsidRDefault="002070EC" w:rsidP="002070EC">
      <w:pPr>
        <w:pStyle w:val="ListParagraph"/>
        <w:numPr>
          <w:ilvl w:val="0"/>
          <w:numId w:val="1"/>
        </w:numPr>
      </w:pPr>
      <w:r>
        <w:t xml:space="preserve">Religious figures can be configured into the monomyth </w:t>
      </w:r>
    </w:p>
    <w:p w:rsidR="00154D7F" w:rsidRDefault="00154D7F" w:rsidP="00D35C2C">
      <w:pPr>
        <w:pStyle w:val="ListParagraph"/>
        <w:numPr>
          <w:ilvl w:val="0"/>
          <w:numId w:val="1"/>
        </w:numPr>
      </w:pPr>
      <w:r>
        <w:t>Muhammed (570 – 632) – Orphan – Fits into the notion of Lost Child hero</w:t>
      </w:r>
    </w:p>
    <w:p w:rsidR="00154D7F" w:rsidRDefault="00154D7F" w:rsidP="00E40FF1"/>
    <w:p w:rsidR="00E40FF1" w:rsidRDefault="00E40FF1" w:rsidP="00E40FF1"/>
    <w:sectPr w:rsidR="00E40FF1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65B78"/>
    <w:multiLevelType w:val="hybridMultilevel"/>
    <w:tmpl w:val="855ECBFE"/>
    <w:lvl w:ilvl="0" w:tplc="724408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139"/>
    <w:rsid w:val="0003027A"/>
    <w:rsid w:val="00044BD0"/>
    <w:rsid w:val="000E68BB"/>
    <w:rsid w:val="00154D7F"/>
    <w:rsid w:val="001B4CF7"/>
    <w:rsid w:val="001C515D"/>
    <w:rsid w:val="002070EC"/>
    <w:rsid w:val="003F2D0C"/>
    <w:rsid w:val="00410D0C"/>
    <w:rsid w:val="00455BA3"/>
    <w:rsid w:val="00470223"/>
    <w:rsid w:val="004B52CC"/>
    <w:rsid w:val="004D32A8"/>
    <w:rsid w:val="004E288F"/>
    <w:rsid w:val="00522AC0"/>
    <w:rsid w:val="00571875"/>
    <w:rsid w:val="00587DDF"/>
    <w:rsid w:val="005B1287"/>
    <w:rsid w:val="0060061C"/>
    <w:rsid w:val="00644598"/>
    <w:rsid w:val="006915C7"/>
    <w:rsid w:val="007263E5"/>
    <w:rsid w:val="007B5A28"/>
    <w:rsid w:val="007F3016"/>
    <w:rsid w:val="008126B7"/>
    <w:rsid w:val="0086181D"/>
    <w:rsid w:val="008A6C6F"/>
    <w:rsid w:val="008F7DA2"/>
    <w:rsid w:val="009B413E"/>
    <w:rsid w:val="00A06559"/>
    <w:rsid w:val="00A60BED"/>
    <w:rsid w:val="00AA3C96"/>
    <w:rsid w:val="00B8168B"/>
    <w:rsid w:val="00BA6EAC"/>
    <w:rsid w:val="00BD109C"/>
    <w:rsid w:val="00C01DB4"/>
    <w:rsid w:val="00C43EFF"/>
    <w:rsid w:val="00C733CF"/>
    <w:rsid w:val="00C81876"/>
    <w:rsid w:val="00CB48A9"/>
    <w:rsid w:val="00D27139"/>
    <w:rsid w:val="00D35C2C"/>
    <w:rsid w:val="00D62ADC"/>
    <w:rsid w:val="00D93195"/>
    <w:rsid w:val="00E40FF1"/>
    <w:rsid w:val="00ED2219"/>
    <w:rsid w:val="00F007C4"/>
    <w:rsid w:val="00F131E1"/>
    <w:rsid w:val="00F366AE"/>
    <w:rsid w:val="00F5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ECF414"/>
  <w15:chartTrackingRefBased/>
  <w15:docId w15:val="{DF044EEB-A9EC-914A-87C1-0221E368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44</cp:revision>
  <dcterms:created xsi:type="dcterms:W3CDTF">2019-02-11T23:31:00Z</dcterms:created>
  <dcterms:modified xsi:type="dcterms:W3CDTF">2019-02-12T01:40:00Z</dcterms:modified>
</cp:coreProperties>
</file>