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DABA39" w14:textId="77777777" w:rsidR="00AB1C0E" w:rsidRDefault="00AB1C0E" w:rsidP="00AB1C0E">
      <w:pPr>
        <w:spacing w:line="480" w:lineRule="auto"/>
        <w:jc w:val="center"/>
      </w:pPr>
    </w:p>
    <w:p w14:paraId="5DBE9FAB" w14:textId="77777777" w:rsidR="00AB1C0E" w:rsidRDefault="00AB1C0E" w:rsidP="00AB1C0E">
      <w:pPr>
        <w:spacing w:line="480" w:lineRule="auto"/>
        <w:jc w:val="center"/>
      </w:pPr>
    </w:p>
    <w:p w14:paraId="24FBBD5E" w14:textId="77777777" w:rsidR="00AB1C0E" w:rsidRDefault="00AB1C0E" w:rsidP="00AB1C0E">
      <w:pPr>
        <w:spacing w:line="480" w:lineRule="auto"/>
        <w:jc w:val="center"/>
      </w:pPr>
    </w:p>
    <w:p w14:paraId="5A32F8C1" w14:textId="77777777" w:rsidR="00AB1C0E" w:rsidRDefault="00AB1C0E" w:rsidP="00AB1C0E">
      <w:pPr>
        <w:spacing w:line="480" w:lineRule="auto"/>
        <w:jc w:val="center"/>
      </w:pPr>
    </w:p>
    <w:p w14:paraId="295C586F" w14:textId="77777777" w:rsidR="00AB1C0E" w:rsidRDefault="00AB1C0E" w:rsidP="00AB1C0E">
      <w:pPr>
        <w:spacing w:line="480" w:lineRule="auto"/>
        <w:jc w:val="center"/>
      </w:pPr>
    </w:p>
    <w:p w14:paraId="19D8C70E" w14:textId="1FAAEEF9" w:rsidR="00AB1C0E" w:rsidRPr="00F6066C" w:rsidRDefault="00AB1C0E" w:rsidP="00AB1C0E">
      <w:pPr>
        <w:spacing w:line="480" w:lineRule="auto"/>
        <w:jc w:val="center"/>
      </w:pPr>
      <w:r w:rsidRPr="00F6066C">
        <w:t xml:space="preserve">Assignment </w:t>
      </w:r>
      <w:r>
        <w:t>2</w:t>
      </w:r>
    </w:p>
    <w:p w14:paraId="2C592979" w14:textId="67DF1865" w:rsidR="00AB1C0E" w:rsidRPr="00F6066C" w:rsidRDefault="00AB1C0E" w:rsidP="00AB1C0E">
      <w:pPr>
        <w:spacing w:line="480" w:lineRule="auto"/>
        <w:jc w:val="center"/>
      </w:pPr>
      <w:r>
        <w:t>ADMN 3200H: Financial Management</w:t>
      </w:r>
    </w:p>
    <w:p w14:paraId="7398C213" w14:textId="77777777" w:rsidR="00AB1C0E" w:rsidRPr="00F6066C" w:rsidRDefault="00AB1C0E" w:rsidP="00AB1C0E">
      <w:pPr>
        <w:spacing w:line="480" w:lineRule="auto"/>
        <w:jc w:val="center"/>
      </w:pPr>
      <w:r w:rsidRPr="00F6066C">
        <w:t>Lauren Nevin</w:t>
      </w:r>
    </w:p>
    <w:p w14:paraId="465A38CE" w14:textId="77777777" w:rsidR="00AB1C0E" w:rsidRPr="00F6066C" w:rsidRDefault="00AB1C0E" w:rsidP="00AB1C0E">
      <w:pPr>
        <w:spacing w:line="480" w:lineRule="auto"/>
        <w:jc w:val="center"/>
      </w:pPr>
      <w:r w:rsidRPr="00F6066C">
        <w:t>Trent University</w:t>
      </w:r>
    </w:p>
    <w:p w14:paraId="0E4211E1" w14:textId="37664292" w:rsidR="00AB1C0E" w:rsidRPr="00F6066C" w:rsidRDefault="00AB1C0E" w:rsidP="00AB1C0E">
      <w:pPr>
        <w:jc w:val="center"/>
      </w:pPr>
      <w:proofErr w:type="spellStart"/>
      <w:r>
        <w:t>Jie</w:t>
      </w:r>
      <w:proofErr w:type="spellEnd"/>
      <w:r>
        <w:t xml:space="preserve"> Zhang</w:t>
      </w:r>
    </w:p>
    <w:p w14:paraId="17B48C74" w14:textId="77777777" w:rsidR="00AB1C0E" w:rsidRPr="00F6066C" w:rsidRDefault="00AB1C0E" w:rsidP="00AB1C0E">
      <w:pPr>
        <w:jc w:val="center"/>
      </w:pPr>
    </w:p>
    <w:p w14:paraId="3FB4C9E5" w14:textId="77777777" w:rsidR="00AB1C0E" w:rsidRDefault="00AB1C0E" w:rsidP="00AB1C0E">
      <w:pPr>
        <w:pStyle w:val="NormalWeb"/>
        <w:spacing w:before="0" w:beforeAutospacing="0" w:after="0" w:afterAutospacing="0"/>
        <w:rPr>
          <w:b/>
          <w:color w:val="000000"/>
          <w:u w:val="single"/>
        </w:rPr>
      </w:pPr>
    </w:p>
    <w:p w14:paraId="718761F4" w14:textId="77777777" w:rsidR="00AB1C0E" w:rsidRDefault="00AB1C0E">
      <w:pPr>
        <w:rPr>
          <w:b/>
          <w:color w:val="000000"/>
          <w:u w:val="single"/>
        </w:rPr>
      </w:pPr>
      <w:r>
        <w:rPr>
          <w:b/>
          <w:color w:val="000000"/>
          <w:u w:val="single"/>
        </w:rPr>
        <w:br w:type="page"/>
      </w:r>
      <w:bookmarkStart w:id="0" w:name="_GoBack"/>
      <w:bookmarkEnd w:id="0"/>
    </w:p>
    <w:p w14:paraId="39B9F7C2" w14:textId="15B23AD3" w:rsidR="00AB1C0E" w:rsidRPr="00AB1C0E" w:rsidRDefault="00AB1C0E" w:rsidP="00AB1C0E">
      <w:pPr>
        <w:pStyle w:val="NormalWeb"/>
        <w:spacing w:before="0" w:beforeAutospacing="0" w:after="0" w:afterAutospacing="0"/>
        <w:rPr>
          <w:b/>
          <w:u w:val="single"/>
        </w:rPr>
      </w:pPr>
      <w:r w:rsidRPr="00AB1C0E">
        <w:rPr>
          <w:b/>
          <w:color w:val="000000"/>
          <w:u w:val="single"/>
        </w:rPr>
        <w:lastRenderedPageBreak/>
        <w:t xml:space="preserve">Instruction: </w:t>
      </w:r>
    </w:p>
    <w:p w14:paraId="2E629E8D" w14:textId="77777777" w:rsidR="00AB1C0E" w:rsidRPr="00AB1C0E" w:rsidRDefault="00AB1C0E" w:rsidP="00AB1C0E">
      <w:pPr>
        <w:pStyle w:val="NormalWeb"/>
        <w:spacing w:before="0" w:beforeAutospacing="0" w:after="0" w:afterAutospacing="0"/>
        <w:rPr>
          <w:b/>
          <w:u w:val="single"/>
        </w:rPr>
      </w:pPr>
      <w:r w:rsidRPr="00AB1C0E">
        <w:rPr>
          <w:b/>
          <w:color w:val="000000"/>
          <w:u w:val="single"/>
        </w:rPr>
        <w:t xml:space="preserve">This assignment is based on the chapters that have been or will be covered. </w:t>
      </w:r>
    </w:p>
    <w:p w14:paraId="18694F3B" w14:textId="77777777" w:rsidR="00AB1C0E" w:rsidRPr="00AB1C0E" w:rsidRDefault="00AB1C0E" w:rsidP="00AB1C0E">
      <w:pPr>
        <w:pStyle w:val="NormalWeb"/>
        <w:spacing w:before="0" w:beforeAutospacing="0" w:after="0" w:afterAutospacing="0"/>
        <w:rPr>
          <w:b/>
          <w:u w:val="single"/>
        </w:rPr>
      </w:pPr>
      <w:r w:rsidRPr="00AB1C0E">
        <w:rPr>
          <w:b/>
          <w:color w:val="000000"/>
          <w:u w:val="single"/>
        </w:rPr>
        <w:t xml:space="preserve">- You should provide detailed calculation steps. No any step means ZERO point. </w:t>
      </w:r>
    </w:p>
    <w:p w14:paraId="1B115344" w14:textId="77777777" w:rsidR="00AB1C0E" w:rsidRPr="00AB1C0E" w:rsidRDefault="00AB1C0E" w:rsidP="00AB1C0E">
      <w:pPr>
        <w:pStyle w:val="NormalWeb"/>
        <w:spacing w:before="0" w:beforeAutospacing="0" w:after="0" w:afterAutospacing="0"/>
        <w:rPr>
          <w:b/>
          <w:u w:val="single"/>
        </w:rPr>
      </w:pPr>
      <w:r w:rsidRPr="00AB1C0E">
        <w:rPr>
          <w:b/>
          <w:color w:val="000000"/>
          <w:u w:val="single"/>
        </w:rPr>
        <w:t xml:space="preserve">-Please hand in a paper copy of your solutions at the beginning of the class on April 5, 2019. </w:t>
      </w:r>
    </w:p>
    <w:p w14:paraId="02B42076" w14:textId="77777777" w:rsidR="00AB1C0E" w:rsidRPr="00AB1C0E" w:rsidRDefault="00AB1C0E" w:rsidP="00AB1C0E">
      <w:pPr>
        <w:pStyle w:val="NormalWeb"/>
        <w:spacing w:before="0" w:beforeAutospacing="0" w:after="0" w:afterAutospacing="0"/>
        <w:rPr>
          <w:b/>
          <w:u w:val="single"/>
        </w:rPr>
      </w:pPr>
      <w:r w:rsidRPr="00AB1C0E">
        <w:rPr>
          <w:b/>
          <w:color w:val="000000"/>
          <w:u w:val="single"/>
        </w:rPr>
        <w:t xml:space="preserve">- No any electronic copy will be acceptable. </w:t>
      </w:r>
    </w:p>
    <w:p w14:paraId="534E10A7" w14:textId="77777777" w:rsidR="00AB1C0E" w:rsidRPr="00AB1C0E" w:rsidRDefault="00AB1C0E" w:rsidP="00AB1C0E">
      <w:pPr>
        <w:rPr>
          <w:b/>
          <w:u w:val="single"/>
        </w:rPr>
      </w:pPr>
    </w:p>
    <w:p w14:paraId="74E1C2F0" w14:textId="40641A86" w:rsidR="00AB1C0E" w:rsidRPr="00AB1C0E" w:rsidRDefault="00AB1C0E" w:rsidP="00AB1C0E">
      <w:pPr>
        <w:pStyle w:val="NormalWeb"/>
        <w:numPr>
          <w:ilvl w:val="0"/>
          <w:numId w:val="1"/>
        </w:numPr>
        <w:spacing w:before="0" w:beforeAutospacing="0" w:after="0" w:afterAutospacing="0"/>
        <w:rPr>
          <w:b/>
          <w:color w:val="000000"/>
          <w:u w:val="single"/>
        </w:rPr>
      </w:pPr>
      <w:r w:rsidRPr="00AB1C0E">
        <w:rPr>
          <w:b/>
          <w:color w:val="000000"/>
          <w:u w:val="single"/>
        </w:rPr>
        <w:t xml:space="preserve">a firm has just declared that its dividend next year will be $3 per share. That rate of payment will continue for an additional four years, after which the dividends will fall back to their usual $2 per share for ever. The discount rate is 12 percent. What is the present value of all the future dividends? </w:t>
      </w:r>
    </w:p>
    <w:p w14:paraId="63CCBC63" w14:textId="74D2132D" w:rsidR="00AB1C0E" w:rsidRPr="00AB1C0E" w:rsidRDefault="00AB1C0E" w:rsidP="00AB1C0E">
      <w:pPr>
        <w:pStyle w:val="NormalWeb"/>
        <w:spacing w:before="0" w:beforeAutospacing="0" w:after="0" w:afterAutospacing="0"/>
        <w:ind w:left="720"/>
        <w:rPr>
          <w:color w:val="000000"/>
        </w:rPr>
      </w:pPr>
    </w:p>
    <w:p w14:paraId="14007417" w14:textId="78C80C6E" w:rsidR="00AB1C0E" w:rsidRPr="00AB1C0E" w:rsidRDefault="00AB1C0E" w:rsidP="00AB1C0E">
      <w:pPr>
        <w:pStyle w:val="NormalWeb"/>
        <w:spacing w:before="0" w:beforeAutospacing="0" w:after="0" w:afterAutospacing="0"/>
        <w:ind w:left="720"/>
      </w:pPr>
      <m:oMathPara>
        <m:oMath>
          <m:r>
            <w:rPr>
              <w:rFonts w:ascii="Cambria Math" w:hAnsi="Cambria Math"/>
            </w:rPr>
            <m:t xml:space="preserve">Present value of all the future dividends = </m:t>
          </m:r>
          <m:f>
            <m:fPr>
              <m:ctrlPr>
                <w:rPr>
                  <w:rFonts w:ascii="Cambria Math" w:hAnsi="Cambria Math"/>
                  <w:i/>
                </w:rPr>
              </m:ctrlPr>
            </m:fPr>
            <m:num>
              <m:r>
                <w:rPr>
                  <w:rFonts w:ascii="Cambria Math" w:hAnsi="Cambria Math"/>
                </w:rPr>
                <m:t>D1</m:t>
              </m:r>
            </m:num>
            <m:den>
              <m:r>
                <w:rPr>
                  <w:rFonts w:ascii="Cambria Math" w:hAnsi="Cambria Math"/>
                </w:rPr>
                <m:t>(</m:t>
              </m:r>
              <m:sSup>
                <m:sSupPr>
                  <m:ctrlPr>
                    <w:rPr>
                      <w:rFonts w:ascii="Cambria Math" w:hAnsi="Cambria Math"/>
                      <w:i/>
                    </w:rPr>
                  </m:ctrlPr>
                </m:sSupPr>
                <m:e>
                  <m:r>
                    <w:rPr>
                      <w:rFonts w:ascii="Cambria Math" w:hAnsi="Cambria Math"/>
                    </w:rPr>
                    <m:t>(1+REQUIRED RATE)</m:t>
                  </m:r>
                </m:e>
                <m:sup>
                  <m:r>
                    <w:rPr>
                      <w:rFonts w:ascii="Cambria Math" w:hAnsi="Cambria Math"/>
                    </w:rPr>
                    <m:t>1</m:t>
                  </m:r>
                </m:sup>
              </m:sSup>
            </m:den>
          </m:f>
          <m:r>
            <w:rPr>
              <w:rFonts w:ascii="Cambria Math" w:hAnsi="Cambria Math"/>
            </w:rPr>
            <m:t xml:space="preserve"> +  </m:t>
          </m:r>
          <m:f>
            <m:fPr>
              <m:ctrlPr>
                <w:rPr>
                  <w:rFonts w:ascii="Cambria Math" w:hAnsi="Cambria Math"/>
                  <w:i/>
                </w:rPr>
              </m:ctrlPr>
            </m:fPr>
            <m:num>
              <m:r>
                <w:rPr>
                  <w:rFonts w:ascii="Cambria Math" w:hAnsi="Cambria Math"/>
                </w:rPr>
                <m:t>D2</m:t>
              </m:r>
            </m:num>
            <m:den>
              <m:r>
                <w:rPr>
                  <w:rFonts w:ascii="Cambria Math" w:hAnsi="Cambria Math"/>
                </w:rPr>
                <m:t>(</m:t>
              </m:r>
              <m:sSup>
                <m:sSupPr>
                  <m:ctrlPr>
                    <w:rPr>
                      <w:rFonts w:ascii="Cambria Math" w:hAnsi="Cambria Math"/>
                      <w:i/>
                    </w:rPr>
                  </m:ctrlPr>
                </m:sSupPr>
                <m:e>
                  <m:r>
                    <w:rPr>
                      <w:rFonts w:ascii="Cambria Math" w:hAnsi="Cambria Math"/>
                    </w:rPr>
                    <m:t>(1+REQUIRED RATE)</m:t>
                  </m:r>
                </m:e>
                <m:sup>
                  <m:r>
                    <w:rPr>
                      <w:rFonts w:ascii="Cambria Math" w:hAnsi="Cambria Math"/>
                    </w:rPr>
                    <m:t>2</m:t>
                  </m:r>
                </m:sup>
              </m:sSup>
            </m:den>
          </m:f>
          <m:r>
            <w:rPr>
              <w:rFonts w:ascii="Cambria Math" w:hAnsi="Cambria Math"/>
            </w:rPr>
            <m:t xml:space="preserve"> +  </m:t>
          </m:r>
          <m:f>
            <m:fPr>
              <m:ctrlPr>
                <w:rPr>
                  <w:rFonts w:ascii="Cambria Math" w:hAnsi="Cambria Math"/>
                  <w:i/>
                </w:rPr>
              </m:ctrlPr>
            </m:fPr>
            <m:num>
              <m:r>
                <w:rPr>
                  <w:rFonts w:ascii="Cambria Math" w:hAnsi="Cambria Math"/>
                </w:rPr>
                <m:t>D3</m:t>
              </m:r>
            </m:num>
            <m:den>
              <m:r>
                <w:rPr>
                  <w:rFonts w:ascii="Cambria Math" w:hAnsi="Cambria Math"/>
                </w:rPr>
                <m:t>(</m:t>
              </m:r>
              <m:sSup>
                <m:sSupPr>
                  <m:ctrlPr>
                    <w:rPr>
                      <w:rFonts w:ascii="Cambria Math" w:hAnsi="Cambria Math"/>
                      <w:i/>
                    </w:rPr>
                  </m:ctrlPr>
                </m:sSupPr>
                <m:e>
                  <m:r>
                    <w:rPr>
                      <w:rFonts w:ascii="Cambria Math" w:hAnsi="Cambria Math"/>
                    </w:rPr>
                    <m:t>(1+REQUIRED RATE)</m:t>
                  </m:r>
                </m:e>
                <m:sup>
                  <m:r>
                    <w:rPr>
                      <w:rFonts w:ascii="Cambria Math" w:hAnsi="Cambria Math"/>
                    </w:rPr>
                    <m:t>3</m:t>
                  </m:r>
                </m:sup>
              </m:sSup>
            </m:den>
          </m:f>
          <m:r>
            <w:rPr>
              <w:rFonts w:ascii="Cambria Math" w:hAnsi="Cambria Math"/>
            </w:rPr>
            <m:t xml:space="preserve"> +  </m:t>
          </m:r>
          <m:f>
            <m:fPr>
              <m:ctrlPr>
                <w:rPr>
                  <w:rFonts w:ascii="Cambria Math" w:hAnsi="Cambria Math"/>
                  <w:i/>
                </w:rPr>
              </m:ctrlPr>
            </m:fPr>
            <m:num>
              <m:r>
                <w:rPr>
                  <w:rFonts w:ascii="Cambria Math" w:hAnsi="Cambria Math"/>
                </w:rPr>
                <m:t>D4</m:t>
              </m:r>
            </m:num>
            <m:den>
              <m:r>
                <w:rPr>
                  <w:rFonts w:ascii="Cambria Math" w:hAnsi="Cambria Math"/>
                </w:rPr>
                <m:t>(</m:t>
              </m:r>
              <m:sSup>
                <m:sSupPr>
                  <m:ctrlPr>
                    <w:rPr>
                      <w:rFonts w:ascii="Cambria Math" w:hAnsi="Cambria Math"/>
                      <w:i/>
                    </w:rPr>
                  </m:ctrlPr>
                </m:sSupPr>
                <m:e>
                  <m:r>
                    <w:rPr>
                      <w:rFonts w:ascii="Cambria Math" w:hAnsi="Cambria Math"/>
                    </w:rPr>
                    <m:t>(1+REQUIRED RATE)</m:t>
                  </m:r>
                </m:e>
                <m:sup>
                  <m:r>
                    <w:rPr>
                      <w:rFonts w:ascii="Cambria Math" w:hAnsi="Cambria Math"/>
                    </w:rPr>
                    <m:t>4</m:t>
                  </m:r>
                </m:sup>
              </m:sSup>
            </m:den>
          </m:f>
          <m:r>
            <w:rPr>
              <w:rFonts w:ascii="Cambria Math" w:hAnsi="Cambria Math"/>
            </w:rPr>
            <m:t xml:space="preserve">+ </m:t>
          </m:r>
          <m:f>
            <m:fPr>
              <m:ctrlPr>
                <w:rPr>
                  <w:rFonts w:ascii="Cambria Math" w:hAnsi="Cambria Math"/>
                  <w:i/>
                </w:rPr>
              </m:ctrlPr>
            </m:fPr>
            <m:num>
              <m:r>
                <w:rPr>
                  <w:rFonts w:ascii="Cambria Math" w:hAnsi="Cambria Math"/>
                </w:rPr>
                <m:t>D5</m:t>
              </m:r>
            </m:num>
            <m:den>
              <m:d>
                <m:dPr>
                  <m:ctrlPr>
                    <w:rPr>
                      <w:rFonts w:ascii="Cambria Math" w:hAnsi="Cambria Math"/>
                      <w:i/>
                    </w:rPr>
                  </m:ctrlPr>
                </m:dPr>
                <m:e>
                  <m:r>
                    <w:rPr>
                      <w:rFonts w:ascii="Cambria Math" w:hAnsi="Cambria Math"/>
                    </w:rPr>
                    <m:t>REQUIRED RATE-GROWTH RATE</m:t>
                  </m:r>
                </m:e>
              </m:d>
              <m:r>
                <w:rPr>
                  <w:rFonts w:ascii="Cambria Math" w:hAnsi="Cambria Math"/>
                </w:rPr>
                <m:t>*</m:t>
              </m:r>
              <m:sSup>
                <m:sSupPr>
                  <m:ctrlPr>
                    <w:rPr>
                      <w:rFonts w:ascii="Cambria Math" w:hAnsi="Cambria Math"/>
                      <w:i/>
                    </w:rPr>
                  </m:ctrlPr>
                </m:sSupPr>
                <m:e>
                  <m:r>
                    <w:rPr>
                      <w:rFonts w:ascii="Cambria Math" w:hAnsi="Cambria Math"/>
                    </w:rPr>
                    <m:t>(1+REQUIRED RATE)</m:t>
                  </m:r>
                </m:e>
                <m:sup>
                  <m:r>
                    <w:rPr>
                      <w:rFonts w:ascii="Cambria Math" w:hAnsi="Cambria Math"/>
                    </w:rPr>
                    <m:t>-4</m:t>
                  </m:r>
                </m:sup>
              </m:sSup>
            </m:den>
          </m:f>
        </m:oMath>
      </m:oMathPara>
    </w:p>
    <w:p w14:paraId="33EBF483" w14:textId="62206EDE" w:rsidR="00AB1C0E" w:rsidRPr="00AB1C0E" w:rsidRDefault="00AB1C0E" w:rsidP="00AB1C0E">
      <m:oMathPara>
        <m:oMath>
          <m:r>
            <m:rPr>
              <m:aln/>
            </m:rPr>
            <w:rPr>
              <w:rFonts w:ascii="Cambria Math" w:hAnsi="Cambria Math"/>
            </w:rPr>
            <m:t xml:space="preserve">= </m:t>
          </m:r>
          <m:f>
            <m:fPr>
              <m:ctrlPr>
                <w:rPr>
                  <w:rFonts w:ascii="Cambria Math" w:hAnsi="Cambria Math"/>
                  <w:i/>
                </w:rPr>
              </m:ctrlPr>
            </m:fPr>
            <m:num>
              <m:r>
                <w:rPr>
                  <w:rFonts w:ascii="Cambria Math" w:hAnsi="Cambria Math"/>
                </w:rPr>
                <m:t>3</m:t>
              </m:r>
            </m:num>
            <m:den>
              <m:r>
                <w:rPr>
                  <w:rFonts w:ascii="Cambria Math" w:hAnsi="Cambria Math"/>
                </w:rPr>
                <m:t>(</m:t>
              </m:r>
              <m:sSup>
                <m:sSupPr>
                  <m:ctrlPr>
                    <w:rPr>
                      <w:rFonts w:ascii="Cambria Math" w:hAnsi="Cambria Math"/>
                      <w:i/>
                    </w:rPr>
                  </m:ctrlPr>
                </m:sSupPr>
                <m:e>
                  <m:r>
                    <w:rPr>
                      <w:rFonts w:ascii="Cambria Math" w:hAnsi="Cambria Math"/>
                    </w:rPr>
                    <m:t>(1+</m:t>
                  </m:r>
                  <m:r>
                    <w:rPr>
                      <w:rFonts w:ascii="Cambria Math" w:hAnsi="Cambria Math"/>
                    </w:rPr>
                    <m:t>0.12</m:t>
                  </m:r>
                  <m:r>
                    <w:rPr>
                      <w:rFonts w:ascii="Cambria Math" w:hAnsi="Cambria Math"/>
                    </w:rPr>
                    <m:t>)</m:t>
                  </m:r>
                </m:e>
                <m:sup>
                  <m:r>
                    <w:rPr>
                      <w:rFonts w:ascii="Cambria Math" w:hAnsi="Cambria Math"/>
                    </w:rPr>
                    <m:t>1</m:t>
                  </m:r>
                </m:sup>
              </m:sSup>
            </m:den>
          </m:f>
          <m:r>
            <w:rPr>
              <w:rFonts w:ascii="Cambria Math" w:hAnsi="Cambria Math"/>
            </w:rPr>
            <m:t xml:space="preserve"> +  </m:t>
          </m:r>
          <m:f>
            <m:fPr>
              <m:ctrlPr>
                <w:rPr>
                  <w:rFonts w:ascii="Cambria Math" w:hAnsi="Cambria Math"/>
                  <w:i/>
                </w:rPr>
              </m:ctrlPr>
            </m:fPr>
            <m:num>
              <m:r>
                <w:rPr>
                  <w:rFonts w:ascii="Cambria Math" w:hAnsi="Cambria Math"/>
                </w:rPr>
                <m:t>3</m:t>
              </m:r>
            </m:num>
            <m:den>
              <m:r>
                <w:rPr>
                  <w:rFonts w:ascii="Cambria Math" w:hAnsi="Cambria Math"/>
                </w:rPr>
                <m:t>(</m:t>
              </m:r>
              <m:sSup>
                <m:sSupPr>
                  <m:ctrlPr>
                    <w:rPr>
                      <w:rFonts w:ascii="Cambria Math" w:hAnsi="Cambria Math"/>
                      <w:i/>
                    </w:rPr>
                  </m:ctrlPr>
                </m:sSupPr>
                <m:e>
                  <m:r>
                    <w:rPr>
                      <w:rFonts w:ascii="Cambria Math" w:hAnsi="Cambria Math"/>
                    </w:rPr>
                    <m:t>(1+</m:t>
                  </m:r>
                  <m:r>
                    <w:rPr>
                      <w:rFonts w:ascii="Cambria Math" w:hAnsi="Cambria Math"/>
                    </w:rPr>
                    <m:t>0.12</m:t>
                  </m:r>
                  <m:r>
                    <w:rPr>
                      <w:rFonts w:ascii="Cambria Math" w:hAnsi="Cambria Math"/>
                    </w:rPr>
                    <m:t>)</m:t>
                  </m:r>
                </m:e>
                <m:sup>
                  <m:r>
                    <w:rPr>
                      <w:rFonts w:ascii="Cambria Math" w:hAnsi="Cambria Math"/>
                    </w:rPr>
                    <m:t>2</m:t>
                  </m:r>
                </m:sup>
              </m:sSup>
            </m:den>
          </m:f>
          <m:r>
            <w:rPr>
              <w:rFonts w:ascii="Cambria Math" w:hAnsi="Cambria Math"/>
            </w:rPr>
            <m:t xml:space="preserve"> +  </m:t>
          </m:r>
          <m:f>
            <m:fPr>
              <m:ctrlPr>
                <w:rPr>
                  <w:rFonts w:ascii="Cambria Math" w:hAnsi="Cambria Math"/>
                  <w:i/>
                </w:rPr>
              </m:ctrlPr>
            </m:fPr>
            <m:num>
              <m:r>
                <w:rPr>
                  <w:rFonts w:ascii="Cambria Math" w:hAnsi="Cambria Math"/>
                </w:rPr>
                <m:t>3</m:t>
              </m:r>
            </m:num>
            <m:den>
              <m:r>
                <w:rPr>
                  <w:rFonts w:ascii="Cambria Math" w:hAnsi="Cambria Math"/>
                </w:rPr>
                <m:t>(</m:t>
              </m:r>
              <m:sSup>
                <m:sSupPr>
                  <m:ctrlPr>
                    <w:rPr>
                      <w:rFonts w:ascii="Cambria Math" w:hAnsi="Cambria Math"/>
                      <w:i/>
                    </w:rPr>
                  </m:ctrlPr>
                </m:sSupPr>
                <m:e>
                  <m:r>
                    <w:rPr>
                      <w:rFonts w:ascii="Cambria Math" w:hAnsi="Cambria Math"/>
                    </w:rPr>
                    <m:t>(1+</m:t>
                  </m:r>
                  <m:r>
                    <w:rPr>
                      <w:rFonts w:ascii="Cambria Math" w:hAnsi="Cambria Math"/>
                    </w:rPr>
                    <m:t>0.12</m:t>
                  </m:r>
                  <m:r>
                    <w:rPr>
                      <w:rFonts w:ascii="Cambria Math" w:hAnsi="Cambria Math"/>
                    </w:rPr>
                    <m:t>)</m:t>
                  </m:r>
                </m:e>
                <m:sup>
                  <m:r>
                    <w:rPr>
                      <w:rFonts w:ascii="Cambria Math" w:hAnsi="Cambria Math"/>
                    </w:rPr>
                    <m:t>3</m:t>
                  </m:r>
                </m:sup>
              </m:sSup>
            </m:den>
          </m:f>
          <m:r>
            <w:rPr>
              <w:rFonts w:ascii="Cambria Math" w:hAnsi="Cambria Math"/>
            </w:rPr>
            <m:t xml:space="preserve"> +  </m:t>
          </m:r>
          <m:f>
            <m:fPr>
              <m:ctrlPr>
                <w:rPr>
                  <w:rFonts w:ascii="Cambria Math" w:hAnsi="Cambria Math"/>
                  <w:i/>
                </w:rPr>
              </m:ctrlPr>
            </m:fPr>
            <m:num>
              <m:r>
                <w:rPr>
                  <w:rFonts w:ascii="Cambria Math" w:hAnsi="Cambria Math"/>
                </w:rPr>
                <m:t>3</m:t>
              </m:r>
            </m:num>
            <m:den>
              <m:r>
                <w:rPr>
                  <w:rFonts w:ascii="Cambria Math" w:hAnsi="Cambria Math"/>
                </w:rPr>
                <m:t>(</m:t>
              </m:r>
              <m:sSup>
                <m:sSupPr>
                  <m:ctrlPr>
                    <w:rPr>
                      <w:rFonts w:ascii="Cambria Math" w:hAnsi="Cambria Math"/>
                      <w:i/>
                    </w:rPr>
                  </m:ctrlPr>
                </m:sSupPr>
                <m:e>
                  <m:r>
                    <w:rPr>
                      <w:rFonts w:ascii="Cambria Math" w:hAnsi="Cambria Math"/>
                    </w:rPr>
                    <m:t>(1+</m:t>
                  </m:r>
                  <m:r>
                    <w:rPr>
                      <w:rFonts w:ascii="Cambria Math" w:hAnsi="Cambria Math"/>
                    </w:rPr>
                    <m:t>0.12</m:t>
                  </m:r>
                  <m:r>
                    <w:rPr>
                      <w:rFonts w:ascii="Cambria Math" w:hAnsi="Cambria Math"/>
                    </w:rPr>
                    <m:t>)</m:t>
                  </m:r>
                </m:e>
                <m:sup>
                  <m:r>
                    <w:rPr>
                      <w:rFonts w:ascii="Cambria Math" w:hAnsi="Cambria Math"/>
                    </w:rPr>
                    <m:t>4</m:t>
                  </m:r>
                </m:sup>
              </m:sSup>
            </m:den>
          </m:f>
          <m:r>
            <w:rPr>
              <w:rFonts w:ascii="Cambria Math" w:hAnsi="Cambria Math"/>
            </w:rPr>
            <m:t xml:space="preserve">+ </m:t>
          </m:r>
          <m:f>
            <m:fPr>
              <m:ctrlPr>
                <w:rPr>
                  <w:rFonts w:ascii="Cambria Math" w:hAnsi="Cambria Math"/>
                  <w:i/>
                </w:rPr>
              </m:ctrlPr>
            </m:fPr>
            <m:num>
              <m:r>
                <w:rPr>
                  <w:rFonts w:ascii="Cambria Math" w:hAnsi="Cambria Math"/>
                </w:rPr>
                <m:t>2</m:t>
              </m:r>
            </m:num>
            <m:den>
              <m:d>
                <m:dPr>
                  <m:ctrlPr>
                    <w:rPr>
                      <w:rFonts w:ascii="Cambria Math" w:hAnsi="Cambria Math"/>
                      <w:i/>
                    </w:rPr>
                  </m:ctrlPr>
                </m:dPr>
                <m:e>
                  <m:r>
                    <w:rPr>
                      <w:rFonts w:ascii="Cambria Math" w:hAnsi="Cambria Math"/>
                    </w:rPr>
                    <m:t>0.12</m:t>
                  </m:r>
                  <m:r>
                    <w:rPr>
                      <w:rFonts w:ascii="Cambria Math" w:hAnsi="Cambria Math"/>
                    </w:rPr>
                    <m:t>-</m:t>
                  </m:r>
                  <m:r>
                    <w:rPr>
                      <w:rFonts w:ascii="Cambria Math" w:hAnsi="Cambria Math"/>
                    </w:rPr>
                    <m:t>0</m:t>
                  </m:r>
                </m:e>
              </m:d>
              <m:r>
                <w:rPr>
                  <w:rFonts w:ascii="Cambria Math" w:hAnsi="Cambria Math"/>
                </w:rPr>
                <m:t>*</m:t>
              </m:r>
              <m:sSup>
                <m:sSupPr>
                  <m:ctrlPr>
                    <w:rPr>
                      <w:rFonts w:ascii="Cambria Math" w:hAnsi="Cambria Math"/>
                      <w:i/>
                    </w:rPr>
                  </m:ctrlPr>
                </m:sSupPr>
                <m:e>
                  <m:r>
                    <w:rPr>
                      <w:rFonts w:ascii="Cambria Math" w:hAnsi="Cambria Math"/>
                    </w:rPr>
                    <m:t>(1+</m:t>
                  </m:r>
                  <m:r>
                    <w:rPr>
                      <w:rFonts w:ascii="Cambria Math" w:hAnsi="Cambria Math"/>
                    </w:rPr>
                    <m:t>0.12</m:t>
                  </m:r>
                  <m:r>
                    <w:rPr>
                      <w:rFonts w:ascii="Cambria Math" w:hAnsi="Cambria Math"/>
                    </w:rPr>
                    <m:t>)</m:t>
                  </m:r>
                </m:e>
                <m:sup>
                  <m:r>
                    <w:rPr>
                      <w:rFonts w:ascii="Cambria Math" w:hAnsi="Cambria Math"/>
                    </w:rPr>
                    <m:t>-4</m:t>
                  </m:r>
                </m:sup>
              </m:sSup>
            </m:den>
          </m:f>
          <m:r>
            <w:br/>
          </m:r>
        </m:oMath>
        <m:oMath>
          <m:r>
            <m:rPr>
              <m:aln/>
            </m:rPr>
            <w:rPr>
              <w:rFonts w:ascii="Cambria Math" w:hAnsi="Cambria Math"/>
            </w:rPr>
            <m:t xml:space="preserve">= </m:t>
          </m:r>
          <m:f>
            <m:fPr>
              <m:ctrlPr>
                <w:rPr>
                  <w:rFonts w:ascii="Cambria Math" w:hAnsi="Cambria Math"/>
                  <w:i/>
                </w:rPr>
              </m:ctrlPr>
            </m:fPr>
            <m:num>
              <m:r>
                <w:rPr>
                  <w:rFonts w:ascii="Cambria Math" w:hAnsi="Cambria Math"/>
                </w:rPr>
                <m:t>3</m:t>
              </m:r>
            </m:num>
            <m:den>
              <m:r>
                <w:rPr>
                  <w:rFonts w:ascii="Cambria Math" w:hAnsi="Cambria Math"/>
                </w:rPr>
                <m:t>1.12</m:t>
              </m:r>
            </m:den>
          </m:f>
          <m:r>
            <w:rPr>
              <w:rFonts w:ascii="Cambria Math" w:hAnsi="Cambria Math"/>
            </w:rPr>
            <m:t xml:space="preserve"> +  </m:t>
          </m:r>
          <m:f>
            <m:fPr>
              <m:ctrlPr>
                <w:rPr>
                  <w:rFonts w:ascii="Cambria Math" w:hAnsi="Cambria Math"/>
                  <w:i/>
                </w:rPr>
              </m:ctrlPr>
            </m:fPr>
            <m:num>
              <m:r>
                <w:rPr>
                  <w:rFonts w:ascii="Cambria Math" w:hAnsi="Cambria Math"/>
                </w:rPr>
                <m:t>3</m:t>
              </m:r>
            </m:num>
            <m:den>
              <m:r>
                <w:rPr>
                  <w:rFonts w:ascii="Cambria Math" w:hAnsi="Cambria Math"/>
                </w:rPr>
                <m:t>1.2544</m:t>
              </m:r>
            </m:den>
          </m:f>
          <m:r>
            <w:rPr>
              <w:rFonts w:ascii="Cambria Math" w:hAnsi="Cambria Math"/>
            </w:rPr>
            <m:t xml:space="preserve"> +  </m:t>
          </m:r>
          <m:f>
            <m:fPr>
              <m:ctrlPr>
                <w:rPr>
                  <w:rFonts w:ascii="Cambria Math" w:hAnsi="Cambria Math"/>
                  <w:i/>
                </w:rPr>
              </m:ctrlPr>
            </m:fPr>
            <m:num>
              <m:r>
                <w:rPr>
                  <w:rFonts w:ascii="Cambria Math" w:hAnsi="Cambria Math"/>
                </w:rPr>
                <m:t>3</m:t>
              </m:r>
            </m:num>
            <m:den>
              <m:r>
                <w:rPr>
                  <w:rFonts w:ascii="Cambria Math" w:hAnsi="Cambria Math"/>
                </w:rPr>
                <m:t>1.4049</m:t>
              </m:r>
            </m:den>
          </m:f>
          <m:r>
            <w:rPr>
              <w:rFonts w:ascii="Cambria Math" w:hAnsi="Cambria Math"/>
            </w:rPr>
            <m:t xml:space="preserve"> +  </m:t>
          </m:r>
          <m:f>
            <m:fPr>
              <m:ctrlPr>
                <w:rPr>
                  <w:rFonts w:ascii="Cambria Math" w:hAnsi="Cambria Math"/>
                  <w:i/>
                </w:rPr>
              </m:ctrlPr>
            </m:fPr>
            <m:num>
              <m:r>
                <w:rPr>
                  <w:rFonts w:ascii="Cambria Math" w:hAnsi="Cambria Math"/>
                </w:rPr>
                <m:t>3</m:t>
              </m:r>
            </m:num>
            <m:den>
              <m:r>
                <w:rPr>
                  <w:rFonts w:ascii="Cambria Math" w:hAnsi="Cambria Math"/>
                </w:rPr>
                <m:t>1.5735</m:t>
              </m:r>
            </m:den>
          </m:f>
          <m:r>
            <w:rPr>
              <w:rFonts w:ascii="Cambria Math" w:hAnsi="Cambria Math"/>
            </w:rPr>
            <m:t>+</m:t>
          </m:r>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0.12</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1.5735</m:t>
              </m:r>
            </m:den>
          </m:f>
          <m:r>
            <w:rPr>
              <w:rFonts w:ascii="Cambria Math" w:hAnsi="Cambria Math"/>
            </w:rPr>
            <m:t>)</m:t>
          </m:r>
          <m:r>
            <w:br/>
          </m:r>
        </m:oMath>
        <m:oMath>
          <m:r>
            <m:rPr>
              <m:aln/>
            </m:rPr>
            <w:rPr>
              <w:rFonts w:ascii="Cambria Math" w:hAnsi="Cambria Math"/>
            </w:rPr>
            <m:t>= 2.6786 + 2.3916 + 2.1354 + 1.9066 + 10.5921</m:t>
          </m:r>
          <m:r>
            <w:br/>
          </m:r>
        </m:oMath>
        <m:oMath>
          <m:r>
            <m:rPr>
              <m:aln/>
            </m:rPr>
            <w:rPr>
              <w:rFonts w:ascii="Cambria Math" w:hAnsi="Cambria Math"/>
            </w:rPr>
            <m:t>=$19.70</m:t>
          </m:r>
        </m:oMath>
      </m:oMathPara>
    </w:p>
    <w:p w14:paraId="1CE11C77" w14:textId="77777777" w:rsidR="00AB1C0E" w:rsidRPr="00AB1C0E" w:rsidRDefault="00AB1C0E" w:rsidP="00AB1C0E">
      <w:pPr>
        <w:spacing w:after="240"/>
      </w:pPr>
    </w:p>
    <w:p w14:paraId="4F4DBDCD" w14:textId="77777777" w:rsidR="00AB1C0E" w:rsidRPr="00AB1C0E" w:rsidRDefault="00AB1C0E" w:rsidP="00AB1C0E">
      <w:pPr>
        <w:spacing w:after="240"/>
      </w:pPr>
    </w:p>
    <w:p w14:paraId="7072566B" w14:textId="5BC1760B" w:rsidR="00AB1C0E" w:rsidRPr="00AB1C0E" w:rsidRDefault="00AB1C0E" w:rsidP="00AB1C0E">
      <w:pPr>
        <w:pStyle w:val="NormalWeb"/>
        <w:spacing w:before="0" w:beforeAutospacing="0" w:after="0" w:afterAutospacing="0"/>
        <w:rPr>
          <w:b/>
          <w:u w:val="single"/>
        </w:rPr>
      </w:pPr>
      <w:r w:rsidRPr="00AB1C0E">
        <w:rPr>
          <w:b/>
          <w:color w:val="000000"/>
          <w:u w:val="single"/>
        </w:rPr>
        <w:t xml:space="preserve">(2) calculate the price of a bond with FV of $1000, a coupon rate of 8 percent (paid semi-annually), and five year to maturity when the interest rate </w:t>
      </w:r>
    </w:p>
    <w:p w14:paraId="6D6A2C52" w14:textId="4D7C95C8" w:rsidR="00AB1C0E" w:rsidRPr="00AB1C0E" w:rsidRDefault="00AB1C0E" w:rsidP="00AB1C0E">
      <w:pPr>
        <w:pStyle w:val="NormalWeb"/>
        <w:spacing w:before="0" w:beforeAutospacing="0" w:after="0" w:afterAutospacing="0"/>
        <w:ind w:firstLine="720"/>
        <w:rPr>
          <w:b/>
          <w:color w:val="000000"/>
          <w:u w:val="single"/>
        </w:rPr>
      </w:pPr>
      <w:r w:rsidRPr="00AB1C0E">
        <w:rPr>
          <w:b/>
          <w:color w:val="000000"/>
          <w:u w:val="single"/>
        </w:rPr>
        <w:t xml:space="preserve">a. </w:t>
      </w:r>
      <w:proofErr w:type="spellStart"/>
      <w:r w:rsidRPr="00AB1C0E">
        <w:rPr>
          <w:b/>
          <w:color w:val="000000"/>
          <w:u w:val="single"/>
        </w:rPr>
        <w:t>ib</w:t>
      </w:r>
      <w:proofErr w:type="spellEnd"/>
      <w:r w:rsidRPr="00AB1C0E">
        <w:rPr>
          <w:b/>
          <w:color w:val="000000"/>
          <w:u w:val="single"/>
        </w:rPr>
        <w:t xml:space="preserve"> = 10 percent </w:t>
      </w:r>
    </w:p>
    <w:p w14:paraId="57F9115B" w14:textId="1BB664FF" w:rsidR="00AB1C0E" w:rsidRPr="00AB1C0E" w:rsidRDefault="00AB1C0E" w:rsidP="00AB1C0E">
      <w:pPr>
        <w:pStyle w:val="NormalWeb"/>
        <w:ind w:firstLine="720"/>
        <w:rPr>
          <w:color w:val="000000"/>
        </w:rPr>
      </w:pPr>
      <w:r w:rsidRPr="00AB1C0E">
        <w:rPr>
          <w:color w:val="000000"/>
        </w:rPr>
        <w:tab/>
      </w:r>
      <w:r w:rsidRPr="00AB1C0E">
        <w:rPr>
          <w:color w:val="000000"/>
        </w:rPr>
        <w:t>Semi - annual rate</w:t>
      </w:r>
      <w:r w:rsidRPr="00AB1C0E">
        <w:rPr>
          <w:color w:val="000000"/>
        </w:rPr>
        <w:br/>
      </w:r>
      <m:oMathPara>
        <m:oMath>
          <m:r>
            <m:rPr>
              <m:aln/>
            </m:rPr>
            <w:rPr>
              <w:rFonts w:ascii="Cambria Math" w:hAnsi="Cambria Math"/>
              <w:color w:val="000000"/>
            </w:rPr>
            <m:t xml:space="preserve">= </m:t>
          </m:r>
          <m:f>
            <m:fPr>
              <m:ctrlPr>
                <w:rPr>
                  <w:rFonts w:ascii="Cambria Math" w:hAnsi="Cambria Math"/>
                  <w:i/>
                  <w:color w:val="000000"/>
                </w:rPr>
              </m:ctrlPr>
            </m:fPr>
            <m:num>
              <m:r>
                <w:rPr>
                  <w:rFonts w:ascii="Cambria Math" w:hAnsi="Cambria Math"/>
                  <w:color w:val="000000"/>
                </w:rPr>
                <m:t>10%</m:t>
              </m:r>
            </m:num>
            <m:den>
              <m:r>
                <w:rPr>
                  <w:rFonts w:ascii="Cambria Math" w:hAnsi="Cambria Math"/>
                  <w:color w:val="000000"/>
                </w:rPr>
                <m:t>2</m:t>
              </m:r>
            </m:den>
          </m:f>
          <m:r>
            <w:rPr>
              <w:rFonts w:ascii="Cambria Math" w:hAnsi="Cambria Math"/>
              <w:color w:val="000000"/>
            </w:rPr>
            <m:t xml:space="preserve"> </m:t>
          </m:r>
          <m:r>
            <w:rPr>
              <w:color w:val="000000"/>
            </w:rPr>
            <w:br/>
          </m:r>
        </m:oMath>
        <m:oMath>
          <m:r>
            <m:rPr>
              <m:aln/>
            </m:rPr>
            <w:rPr>
              <w:rFonts w:ascii="Cambria Math" w:hAnsi="Cambria Math"/>
              <w:color w:val="000000"/>
            </w:rPr>
            <m:t>= 5%</m:t>
          </m:r>
        </m:oMath>
      </m:oMathPara>
    </w:p>
    <w:p w14:paraId="28E62C02" w14:textId="137117E6" w:rsidR="00AB1C0E" w:rsidRPr="00AB1C0E" w:rsidRDefault="00AB1C0E" w:rsidP="00AB1C0E">
      <w:pPr>
        <w:pStyle w:val="NormalWeb"/>
        <w:ind w:left="720" w:firstLine="720"/>
        <w:rPr>
          <w:color w:val="000000"/>
        </w:rPr>
      </w:pPr>
      <w:r w:rsidRPr="00AB1C0E">
        <w:rPr>
          <w:color w:val="000000"/>
        </w:rPr>
        <w:t>#</w:t>
      </w:r>
      <w:r w:rsidRPr="00AB1C0E">
        <w:rPr>
          <w:color w:val="000000"/>
        </w:rPr>
        <w:t xml:space="preserve"> of </w:t>
      </w:r>
      <w:proofErr w:type="spellStart"/>
      <w:proofErr w:type="gramStart"/>
      <w:r w:rsidRPr="00AB1C0E">
        <w:rPr>
          <w:color w:val="000000"/>
        </w:rPr>
        <w:t>semi annual</w:t>
      </w:r>
      <w:proofErr w:type="spellEnd"/>
      <w:proofErr w:type="gramEnd"/>
      <w:r w:rsidRPr="00AB1C0E">
        <w:rPr>
          <w:color w:val="000000"/>
        </w:rPr>
        <w:t xml:space="preserve"> periods = 5 years x 2 = 10</w:t>
      </w:r>
    </w:p>
    <w:p w14:paraId="714AE443" w14:textId="77777777" w:rsidR="00AB1C0E" w:rsidRPr="00AB1C0E" w:rsidRDefault="00AB1C0E" w:rsidP="00AB1C0E">
      <w:pPr>
        <w:pStyle w:val="NormalWeb"/>
        <w:ind w:left="720" w:firstLine="720"/>
        <w:rPr>
          <w:color w:val="000000"/>
        </w:rPr>
      </w:pPr>
      <w:r w:rsidRPr="00AB1C0E">
        <w:rPr>
          <w:color w:val="000000"/>
        </w:rPr>
        <w:t xml:space="preserve">Semi - annual coupon payment </w:t>
      </w:r>
    </w:p>
    <w:p w14:paraId="6717CDC9" w14:textId="009ECB4E" w:rsidR="00AB1C0E" w:rsidRPr="00AB1C0E" w:rsidRDefault="00AB1C0E" w:rsidP="00AB1C0E">
      <w:pPr>
        <w:pStyle w:val="NormalWeb"/>
        <w:ind w:left="720" w:firstLine="720"/>
        <w:rPr>
          <w:color w:val="000000"/>
        </w:rPr>
      </w:pPr>
      <m:oMathPara>
        <m:oMath>
          <m:r>
            <m:rPr>
              <m:aln/>
            </m:rPr>
            <w:rPr>
              <w:rFonts w:ascii="Cambria Math" w:hAnsi="Cambria Math"/>
              <w:color w:val="000000"/>
            </w:rPr>
            <m:t>= $1000*8%*</m:t>
          </m:r>
          <m:d>
            <m:dPr>
              <m:ctrlPr>
                <w:rPr>
                  <w:rFonts w:ascii="Cambria Math" w:hAnsi="Cambria Math"/>
                  <w:i/>
                  <w:color w:val="000000"/>
                </w:rPr>
              </m:ctrlPr>
            </m:dPr>
            <m:e>
              <m:f>
                <m:fPr>
                  <m:ctrlPr>
                    <w:rPr>
                      <w:rFonts w:ascii="Cambria Math" w:hAnsi="Cambria Math"/>
                      <w:i/>
                      <w:color w:val="000000"/>
                    </w:rPr>
                  </m:ctrlPr>
                </m:fPr>
                <m:num>
                  <m:r>
                    <w:rPr>
                      <w:rFonts w:ascii="Cambria Math" w:hAnsi="Cambria Math"/>
                      <w:color w:val="000000"/>
                    </w:rPr>
                    <m:t>6</m:t>
                  </m:r>
                </m:num>
                <m:den>
                  <m:r>
                    <w:rPr>
                      <w:rFonts w:ascii="Cambria Math" w:hAnsi="Cambria Math"/>
                      <w:color w:val="000000"/>
                    </w:rPr>
                    <m:t>12</m:t>
                  </m:r>
                </m:den>
              </m:f>
            </m:e>
          </m:d>
          <m:r>
            <w:rPr>
              <w:color w:val="000000"/>
            </w:rPr>
            <w:br/>
          </m:r>
        </m:oMath>
        <m:oMath>
          <m:r>
            <m:rPr>
              <m:aln/>
            </m:rPr>
            <w:rPr>
              <w:rFonts w:ascii="Cambria Math" w:hAnsi="Cambria Math"/>
              <w:color w:val="000000"/>
            </w:rPr>
            <m:t>= $40</m:t>
          </m:r>
        </m:oMath>
      </m:oMathPara>
    </w:p>
    <w:p w14:paraId="173E9620" w14:textId="77777777" w:rsidR="00AB1C0E" w:rsidRPr="00AB1C0E" w:rsidRDefault="00AB1C0E" w:rsidP="00AB1C0E">
      <w:pPr>
        <w:pStyle w:val="NormalWeb"/>
        <w:ind w:firstLine="720"/>
        <w:rPr>
          <w:color w:val="000000"/>
        </w:rPr>
      </w:pPr>
    </w:p>
    <w:p w14:paraId="3DED31CB" w14:textId="77777777" w:rsidR="00AB1C0E" w:rsidRPr="00AB1C0E" w:rsidRDefault="00AB1C0E" w:rsidP="00AB1C0E">
      <w:pPr>
        <w:pStyle w:val="NormalWeb"/>
        <w:spacing w:before="0" w:beforeAutospacing="0" w:after="0" w:afterAutospacing="0"/>
        <w:ind w:left="720" w:firstLine="720"/>
        <w:rPr>
          <w:color w:val="000000"/>
        </w:rPr>
      </w:pPr>
    </w:p>
    <w:p w14:paraId="3F8AF90A" w14:textId="27748D90" w:rsidR="00AB1C0E" w:rsidRPr="00AB1C0E" w:rsidRDefault="00AB1C0E" w:rsidP="00AB1C0E">
      <w:pPr>
        <w:pStyle w:val="NormalWeb"/>
        <w:spacing w:before="0" w:beforeAutospacing="0" w:after="0" w:afterAutospacing="0"/>
        <w:ind w:left="720" w:firstLine="720"/>
        <w:rPr>
          <w:rFonts w:ascii="Cambria Math" w:hAnsi="Cambria Math"/>
          <w:color w:val="000000"/>
          <w:oMath/>
        </w:rPr>
      </w:pPr>
      <m:oMathPara>
        <m:oMath>
          <m:r>
            <m:rPr>
              <m:aln/>
            </m:rPr>
            <w:rPr>
              <w:rFonts w:ascii="Cambria Math" w:hAnsi="Cambria Math"/>
              <w:color w:val="000000"/>
            </w:rPr>
            <m:t>= $40*</m:t>
          </m:r>
          <m:d>
            <m:dPr>
              <m:ctrlPr>
                <w:rPr>
                  <w:rFonts w:ascii="Cambria Math" w:hAnsi="Cambria Math"/>
                  <w:i/>
                  <w:color w:val="000000"/>
                </w:rPr>
              </m:ctrlPr>
            </m:dPr>
            <m:e>
              <m:r>
                <w:rPr>
                  <w:rFonts w:ascii="Cambria Math" w:hAnsi="Cambria Math"/>
                  <w:color w:val="000000"/>
                </w:rPr>
                <m:t>1-</m:t>
              </m:r>
              <m:d>
                <m:dPr>
                  <m:ctrlPr>
                    <w:rPr>
                      <w:rFonts w:ascii="Cambria Math" w:hAnsi="Cambria Math"/>
                      <w:i/>
                      <w:color w:val="000000"/>
                    </w:rPr>
                  </m:ctrlPr>
                </m:dPr>
                <m:e>
                  <m:r>
                    <w:rPr>
                      <w:rFonts w:ascii="Cambria Math" w:hAnsi="Cambria Math"/>
                      <w:color w:val="000000"/>
                    </w:rPr>
                    <m:t>1+0.05</m:t>
                  </m:r>
                </m:e>
              </m:d>
              <m:r>
                <w:rPr>
                  <w:rFonts w:ascii="Cambria Math" w:hAnsi="Cambria Math"/>
                  <w:color w:val="000000"/>
                </w:rPr>
                <m:t>-</m:t>
              </m:r>
              <m:f>
                <m:fPr>
                  <m:ctrlPr>
                    <w:rPr>
                      <w:rFonts w:ascii="Cambria Math" w:hAnsi="Cambria Math"/>
                      <w:i/>
                      <w:color w:val="000000"/>
                    </w:rPr>
                  </m:ctrlPr>
                </m:fPr>
                <m:num>
                  <m:r>
                    <w:rPr>
                      <w:rFonts w:ascii="Cambria Math" w:hAnsi="Cambria Math"/>
                      <w:color w:val="000000"/>
                    </w:rPr>
                    <m:t>10</m:t>
                  </m:r>
                </m:num>
                <m:den>
                  <m:r>
                    <w:rPr>
                      <w:rFonts w:ascii="Cambria Math" w:hAnsi="Cambria Math"/>
                      <w:color w:val="000000"/>
                    </w:rPr>
                    <m:t>0.05</m:t>
                  </m:r>
                </m:den>
              </m:f>
            </m:e>
          </m:d>
          <m:r>
            <w:rPr>
              <w:rFonts w:ascii="Cambria Math" w:hAnsi="Cambria Math"/>
              <w:color w:val="000000"/>
            </w:rPr>
            <m:t>+ $1000*</m:t>
          </m:r>
          <m:d>
            <m:dPr>
              <m:ctrlPr>
                <w:rPr>
                  <w:rFonts w:ascii="Cambria Math" w:hAnsi="Cambria Math"/>
                  <w:i/>
                  <w:color w:val="000000"/>
                </w:rPr>
              </m:ctrlPr>
            </m:dPr>
            <m:e>
              <m:r>
                <w:rPr>
                  <w:rFonts w:ascii="Cambria Math" w:hAnsi="Cambria Math"/>
                  <w:color w:val="000000"/>
                </w:rPr>
                <m:t>1-</m:t>
              </m:r>
              <m:d>
                <m:dPr>
                  <m:ctrlPr>
                    <w:rPr>
                      <w:rFonts w:ascii="Cambria Math" w:hAnsi="Cambria Math"/>
                      <w:i/>
                      <w:color w:val="000000"/>
                    </w:rPr>
                  </m:ctrlPr>
                </m:dPr>
                <m:e>
                  <m:r>
                    <w:rPr>
                      <w:rFonts w:ascii="Cambria Math" w:hAnsi="Cambria Math"/>
                      <w:color w:val="000000"/>
                    </w:rPr>
                    <m:t>1+0.05</m:t>
                  </m:r>
                </m:e>
              </m:d>
              <m:r>
                <w:rPr>
                  <w:rFonts w:ascii="Cambria Math" w:hAnsi="Cambria Math"/>
                  <w:color w:val="000000"/>
                </w:rPr>
                <m:t>-</m:t>
              </m:r>
              <m:f>
                <m:fPr>
                  <m:ctrlPr>
                    <w:rPr>
                      <w:rFonts w:ascii="Cambria Math" w:hAnsi="Cambria Math"/>
                      <w:i/>
                      <w:color w:val="000000"/>
                    </w:rPr>
                  </m:ctrlPr>
                </m:fPr>
                <m:num>
                  <m:r>
                    <w:rPr>
                      <w:rFonts w:ascii="Cambria Math" w:hAnsi="Cambria Math"/>
                      <w:color w:val="000000"/>
                    </w:rPr>
                    <m:t>10</m:t>
                  </m:r>
                </m:num>
                <m:den>
                  <m:r>
                    <w:rPr>
                      <w:rFonts w:ascii="Cambria Math" w:hAnsi="Cambria Math"/>
                      <w:color w:val="000000"/>
                    </w:rPr>
                    <m:t>0.05</m:t>
                  </m:r>
                </m:den>
              </m:f>
            </m:e>
          </m:d>
          <m:r>
            <w:rPr>
              <w:color w:val="000000"/>
            </w:rPr>
            <w:br/>
          </m:r>
        </m:oMath>
        <m:oMath>
          <m:r>
            <m:rPr>
              <m:aln/>
            </m:rPr>
            <w:rPr>
              <w:rFonts w:ascii="Cambria Math" w:hAnsi="Cambria Math"/>
              <w:color w:val="000000"/>
            </w:rPr>
            <m:t xml:space="preserve">= $40* 7.72 + $1000* 0.61 </m:t>
          </m:r>
          <m:r>
            <w:rPr>
              <w:rFonts w:ascii="Cambria Math" w:hAnsi="Cambria Math"/>
              <w:color w:val="000000"/>
            </w:rPr>
            <w:br/>
          </m:r>
        </m:oMath>
        <m:oMath>
          <m:r>
            <m:rPr>
              <m:aln/>
            </m:rPr>
            <w:rPr>
              <w:rFonts w:ascii="Cambria Math" w:hAnsi="Cambria Math"/>
              <w:color w:val="000000"/>
            </w:rPr>
            <m:t>= $922.78</m:t>
          </m:r>
        </m:oMath>
      </m:oMathPara>
    </w:p>
    <w:p w14:paraId="212D0F16" w14:textId="77777777" w:rsidR="00AB1C0E" w:rsidRPr="00AB1C0E" w:rsidRDefault="00AB1C0E" w:rsidP="00AB1C0E">
      <w:pPr>
        <w:pStyle w:val="NormalWeb"/>
        <w:spacing w:before="0" w:beforeAutospacing="0" w:after="0" w:afterAutospacing="0"/>
        <w:ind w:left="720" w:firstLine="720"/>
      </w:pPr>
    </w:p>
    <w:p w14:paraId="1D3343E5" w14:textId="7595AF15" w:rsidR="00AB1C0E" w:rsidRPr="00AB1C0E" w:rsidRDefault="00AB1C0E" w:rsidP="00AB1C0E">
      <w:pPr>
        <w:pStyle w:val="NormalWeb"/>
        <w:spacing w:before="0" w:beforeAutospacing="0" w:after="0" w:afterAutospacing="0"/>
        <w:ind w:left="720"/>
        <w:rPr>
          <w:b/>
          <w:color w:val="000000"/>
          <w:u w:val="single"/>
        </w:rPr>
      </w:pPr>
      <w:r w:rsidRPr="00AB1C0E">
        <w:rPr>
          <w:b/>
          <w:color w:val="000000"/>
          <w:u w:val="single"/>
        </w:rPr>
        <w:t xml:space="preserve">b. </w:t>
      </w:r>
      <w:proofErr w:type="spellStart"/>
      <w:r w:rsidRPr="00AB1C0E">
        <w:rPr>
          <w:b/>
          <w:color w:val="000000"/>
          <w:u w:val="single"/>
        </w:rPr>
        <w:t>ib</w:t>
      </w:r>
      <w:proofErr w:type="spellEnd"/>
      <w:r w:rsidRPr="00AB1C0E">
        <w:rPr>
          <w:b/>
          <w:color w:val="000000"/>
          <w:u w:val="single"/>
        </w:rPr>
        <w:t xml:space="preserve"> = 8 percent </w:t>
      </w:r>
    </w:p>
    <w:p w14:paraId="0A6AB400" w14:textId="71EED7A3" w:rsidR="00AB1C0E" w:rsidRPr="00AB1C0E" w:rsidRDefault="00AB1C0E" w:rsidP="00AB1C0E">
      <w:pPr>
        <w:pStyle w:val="NormalWeb"/>
        <w:spacing w:before="0" w:beforeAutospacing="0" w:after="0" w:afterAutospacing="0"/>
        <w:ind w:left="720"/>
        <w:rPr>
          <w:color w:val="000000"/>
        </w:rPr>
      </w:pPr>
      <w:r w:rsidRPr="00AB1C0E">
        <w:rPr>
          <w:color w:val="000000"/>
        </w:rPr>
        <w:t>semi-annual rate = 8%/2 = 4%</w:t>
      </w:r>
    </w:p>
    <w:p w14:paraId="4A64C862" w14:textId="4FB6DF63" w:rsidR="00AB1C0E" w:rsidRPr="00AB1C0E" w:rsidRDefault="00AB1C0E" w:rsidP="00AB1C0E">
      <w:pPr>
        <w:pStyle w:val="NormalWeb"/>
        <w:spacing w:before="0" w:beforeAutospacing="0" w:after="0" w:afterAutospacing="0"/>
        <w:ind w:left="720"/>
        <w:rPr>
          <w:color w:val="000000"/>
        </w:rPr>
      </w:pPr>
      <m:oMathPara>
        <m:oMath>
          <m:r>
            <m:rPr>
              <m:aln/>
            </m:rPr>
            <w:rPr>
              <w:rFonts w:ascii="Cambria Math" w:hAnsi="Cambria Math"/>
              <w:color w:val="000000"/>
            </w:rPr>
            <m:t>= $40*</m:t>
          </m:r>
          <m:d>
            <m:dPr>
              <m:ctrlPr>
                <w:rPr>
                  <w:rFonts w:ascii="Cambria Math" w:hAnsi="Cambria Math"/>
                  <w:i/>
                  <w:color w:val="000000"/>
                </w:rPr>
              </m:ctrlPr>
            </m:dPr>
            <m:e>
              <m:r>
                <w:rPr>
                  <w:rFonts w:ascii="Cambria Math" w:hAnsi="Cambria Math"/>
                  <w:color w:val="000000"/>
                </w:rPr>
                <m:t>1-</m:t>
              </m:r>
              <m:d>
                <m:dPr>
                  <m:ctrlPr>
                    <w:rPr>
                      <w:rFonts w:ascii="Cambria Math" w:hAnsi="Cambria Math"/>
                      <w:i/>
                      <w:color w:val="000000"/>
                    </w:rPr>
                  </m:ctrlPr>
                </m:dPr>
                <m:e>
                  <m:r>
                    <w:rPr>
                      <w:rFonts w:ascii="Cambria Math" w:hAnsi="Cambria Math"/>
                      <w:color w:val="000000"/>
                    </w:rPr>
                    <m:t>1+0.0</m:t>
                  </m:r>
                  <m:r>
                    <w:rPr>
                      <w:rFonts w:ascii="Cambria Math" w:hAnsi="Cambria Math"/>
                      <w:color w:val="000000"/>
                    </w:rPr>
                    <m:t>4</m:t>
                  </m:r>
                </m:e>
              </m:d>
              <m:r>
                <w:rPr>
                  <w:rFonts w:ascii="Cambria Math" w:hAnsi="Cambria Math"/>
                  <w:color w:val="000000"/>
                </w:rPr>
                <m:t>-</m:t>
              </m:r>
              <m:f>
                <m:fPr>
                  <m:ctrlPr>
                    <w:rPr>
                      <w:rFonts w:ascii="Cambria Math" w:hAnsi="Cambria Math"/>
                      <w:i/>
                      <w:color w:val="000000"/>
                    </w:rPr>
                  </m:ctrlPr>
                </m:fPr>
                <m:num>
                  <m:r>
                    <w:rPr>
                      <w:rFonts w:ascii="Cambria Math" w:hAnsi="Cambria Math"/>
                      <w:color w:val="000000"/>
                    </w:rPr>
                    <m:t>10</m:t>
                  </m:r>
                </m:num>
                <m:den>
                  <m:r>
                    <w:rPr>
                      <w:rFonts w:ascii="Cambria Math" w:hAnsi="Cambria Math"/>
                      <w:color w:val="000000"/>
                    </w:rPr>
                    <m:t>0.0</m:t>
                  </m:r>
                  <m:r>
                    <w:rPr>
                      <w:rFonts w:ascii="Cambria Math" w:hAnsi="Cambria Math"/>
                      <w:color w:val="000000"/>
                    </w:rPr>
                    <m:t>4</m:t>
                  </m:r>
                </m:den>
              </m:f>
            </m:e>
          </m:d>
          <m:r>
            <w:rPr>
              <w:rFonts w:ascii="Cambria Math" w:hAnsi="Cambria Math"/>
              <w:color w:val="000000"/>
            </w:rPr>
            <m:t>+ $1000*</m:t>
          </m:r>
          <m:d>
            <m:dPr>
              <m:ctrlPr>
                <w:rPr>
                  <w:rFonts w:ascii="Cambria Math" w:hAnsi="Cambria Math"/>
                  <w:i/>
                  <w:color w:val="000000"/>
                </w:rPr>
              </m:ctrlPr>
            </m:dPr>
            <m:e>
              <m:r>
                <w:rPr>
                  <w:rFonts w:ascii="Cambria Math" w:hAnsi="Cambria Math"/>
                  <w:color w:val="000000"/>
                </w:rPr>
                <m:t>1-</m:t>
              </m:r>
              <m:d>
                <m:dPr>
                  <m:ctrlPr>
                    <w:rPr>
                      <w:rFonts w:ascii="Cambria Math" w:hAnsi="Cambria Math"/>
                      <w:i/>
                      <w:color w:val="000000"/>
                    </w:rPr>
                  </m:ctrlPr>
                </m:dPr>
                <m:e>
                  <m:r>
                    <w:rPr>
                      <w:rFonts w:ascii="Cambria Math" w:hAnsi="Cambria Math"/>
                      <w:color w:val="000000"/>
                    </w:rPr>
                    <m:t>1+0.0</m:t>
                  </m:r>
                  <m:r>
                    <w:rPr>
                      <w:rFonts w:ascii="Cambria Math" w:hAnsi="Cambria Math"/>
                      <w:color w:val="000000"/>
                    </w:rPr>
                    <m:t>4</m:t>
                  </m:r>
                </m:e>
              </m:d>
              <m:r>
                <w:rPr>
                  <w:rFonts w:ascii="Cambria Math" w:hAnsi="Cambria Math"/>
                  <w:color w:val="000000"/>
                </w:rPr>
                <m:t>-</m:t>
              </m:r>
              <m:f>
                <m:fPr>
                  <m:ctrlPr>
                    <w:rPr>
                      <w:rFonts w:ascii="Cambria Math" w:hAnsi="Cambria Math"/>
                      <w:i/>
                      <w:color w:val="000000"/>
                    </w:rPr>
                  </m:ctrlPr>
                </m:fPr>
                <m:num>
                  <m:r>
                    <w:rPr>
                      <w:rFonts w:ascii="Cambria Math" w:hAnsi="Cambria Math"/>
                      <w:color w:val="000000"/>
                    </w:rPr>
                    <m:t>10</m:t>
                  </m:r>
                </m:num>
                <m:den>
                  <m:r>
                    <w:rPr>
                      <w:rFonts w:ascii="Cambria Math" w:hAnsi="Cambria Math"/>
                      <w:color w:val="000000"/>
                    </w:rPr>
                    <m:t>0.0</m:t>
                  </m:r>
                  <m:r>
                    <w:rPr>
                      <w:rFonts w:ascii="Cambria Math" w:hAnsi="Cambria Math"/>
                      <w:color w:val="000000"/>
                    </w:rPr>
                    <m:t>4</m:t>
                  </m:r>
                </m:den>
              </m:f>
            </m:e>
          </m:d>
        </m:oMath>
      </m:oMathPara>
    </w:p>
    <w:p w14:paraId="72D38C03" w14:textId="459274A4" w:rsidR="00AB1C0E" w:rsidRPr="00AB1C0E" w:rsidRDefault="00AB1C0E" w:rsidP="00AB1C0E">
      <w:pPr>
        <w:pStyle w:val="NormalWeb"/>
        <w:spacing w:before="0" w:beforeAutospacing="0" w:after="0" w:afterAutospacing="0"/>
        <w:ind w:left="720"/>
        <w:rPr>
          <w:color w:val="000000"/>
        </w:rPr>
      </w:pPr>
      <m:oMathPara>
        <m:oMath>
          <m:r>
            <m:rPr>
              <m:aln/>
            </m:rPr>
            <w:rPr>
              <w:rFonts w:ascii="Cambria Math" w:hAnsi="Cambria Math"/>
              <w:color w:val="000000"/>
            </w:rPr>
            <m:t xml:space="preserve">= $40* </m:t>
          </m:r>
          <m:r>
            <w:rPr>
              <w:rFonts w:ascii="Cambria Math" w:hAnsi="Cambria Math"/>
              <w:color w:val="000000"/>
            </w:rPr>
            <m:t>8.11</m:t>
          </m:r>
          <m:r>
            <w:rPr>
              <w:rFonts w:ascii="Cambria Math" w:hAnsi="Cambria Math"/>
              <w:color w:val="000000"/>
            </w:rPr>
            <m:t xml:space="preserve"> + $1000* </m:t>
          </m:r>
          <m:r>
            <w:rPr>
              <w:rFonts w:ascii="Cambria Math" w:hAnsi="Cambria Math"/>
              <w:color w:val="000000"/>
            </w:rPr>
            <m:t>0.68</m:t>
          </m:r>
          <m:r>
            <w:rPr>
              <w:rFonts w:ascii="Cambria Math" w:hAnsi="Cambria Math"/>
              <w:color w:val="000000"/>
            </w:rPr>
            <m:t xml:space="preserve"> </m:t>
          </m:r>
          <m:r>
            <w:rPr>
              <w:rFonts w:ascii="Cambria Math" w:hAnsi="Cambria Math"/>
              <w:color w:val="000000"/>
            </w:rPr>
            <w:br/>
          </m:r>
        </m:oMath>
        <m:oMath>
          <m:r>
            <w:rPr>
              <w:rFonts w:ascii="Cambria Math" w:hAnsi="Cambria Math"/>
              <w:color w:val="000000"/>
            </w:rPr>
            <m:t>= $</m:t>
          </m:r>
          <m:r>
            <w:rPr>
              <w:rFonts w:ascii="Cambria Math" w:hAnsi="Cambria Math"/>
              <w:color w:val="000000"/>
            </w:rPr>
            <m:t>1000.00</m:t>
          </m:r>
        </m:oMath>
      </m:oMathPara>
    </w:p>
    <w:p w14:paraId="4391ECB8" w14:textId="77777777" w:rsidR="00AB1C0E" w:rsidRPr="00AB1C0E" w:rsidRDefault="00AB1C0E" w:rsidP="00AB1C0E">
      <w:pPr>
        <w:pStyle w:val="NormalWeb"/>
        <w:spacing w:before="0" w:beforeAutospacing="0" w:after="0" w:afterAutospacing="0"/>
        <w:ind w:left="720"/>
      </w:pPr>
    </w:p>
    <w:p w14:paraId="52C076A4" w14:textId="1E91953E" w:rsidR="00AB1C0E" w:rsidRPr="00AB1C0E" w:rsidRDefault="00AB1C0E" w:rsidP="00AB1C0E">
      <w:pPr>
        <w:pStyle w:val="NormalWeb"/>
        <w:spacing w:before="0" w:beforeAutospacing="0" w:after="0" w:afterAutospacing="0"/>
        <w:ind w:left="720"/>
        <w:rPr>
          <w:b/>
          <w:color w:val="000000"/>
          <w:u w:val="single"/>
        </w:rPr>
      </w:pPr>
      <w:r w:rsidRPr="00AB1C0E">
        <w:rPr>
          <w:b/>
          <w:color w:val="000000"/>
          <w:u w:val="single"/>
        </w:rPr>
        <w:t xml:space="preserve">c. </w:t>
      </w:r>
      <w:proofErr w:type="spellStart"/>
      <w:r w:rsidRPr="00AB1C0E">
        <w:rPr>
          <w:b/>
          <w:color w:val="000000"/>
          <w:u w:val="single"/>
        </w:rPr>
        <w:t>ib</w:t>
      </w:r>
      <w:proofErr w:type="spellEnd"/>
      <w:r w:rsidRPr="00AB1C0E">
        <w:rPr>
          <w:b/>
          <w:color w:val="000000"/>
          <w:u w:val="single"/>
        </w:rPr>
        <w:t xml:space="preserve"> = 6 percent </w:t>
      </w:r>
    </w:p>
    <w:p w14:paraId="521720F2" w14:textId="3A18CB36" w:rsidR="00AB1C0E" w:rsidRPr="00AB1C0E" w:rsidRDefault="00AB1C0E" w:rsidP="00AB1C0E">
      <w:pPr>
        <w:pStyle w:val="NormalWeb"/>
        <w:spacing w:before="0" w:beforeAutospacing="0" w:after="0" w:afterAutospacing="0"/>
        <w:ind w:left="720"/>
        <w:rPr>
          <w:color w:val="000000"/>
        </w:rPr>
      </w:pPr>
      <w:proofErr w:type="spellStart"/>
      <w:r w:rsidRPr="00AB1C0E">
        <w:rPr>
          <w:color w:val="000000"/>
        </w:rPr>
        <w:t>semi annual</w:t>
      </w:r>
      <w:proofErr w:type="spellEnd"/>
      <w:r w:rsidRPr="00AB1C0E">
        <w:rPr>
          <w:color w:val="000000"/>
        </w:rPr>
        <w:t xml:space="preserve"> rate = 6%/2 = 3%</w:t>
      </w:r>
    </w:p>
    <w:p w14:paraId="51D79E1D" w14:textId="41C67551" w:rsidR="00AB1C0E" w:rsidRPr="00AB1C0E" w:rsidRDefault="00AB1C0E" w:rsidP="00AB1C0E">
      <w:pPr>
        <w:pStyle w:val="NormalWeb"/>
        <w:spacing w:before="0" w:beforeAutospacing="0" w:after="0" w:afterAutospacing="0"/>
        <w:ind w:left="720"/>
        <w:rPr>
          <w:color w:val="000000"/>
        </w:rPr>
      </w:pPr>
      <m:oMathPara>
        <m:oMath>
          <m:r>
            <m:rPr>
              <m:aln/>
            </m:rPr>
            <w:rPr>
              <w:rFonts w:ascii="Cambria Math" w:hAnsi="Cambria Math"/>
              <w:color w:val="000000"/>
            </w:rPr>
            <m:t>= $40*</m:t>
          </m:r>
          <m:d>
            <m:dPr>
              <m:ctrlPr>
                <w:rPr>
                  <w:rFonts w:ascii="Cambria Math" w:hAnsi="Cambria Math"/>
                  <w:i/>
                  <w:color w:val="000000"/>
                </w:rPr>
              </m:ctrlPr>
            </m:dPr>
            <m:e>
              <m:r>
                <w:rPr>
                  <w:rFonts w:ascii="Cambria Math" w:hAnsi="Cambria Math"/>
                  <w:color w:val="000000"/>
                </w:rPr>
                <m:t>1-</m:t>
              </m:r>
              <m:d>
                <m:dPr>
                  <m:ctrlPr>
                    <w:rPr>
                      <w:rFonts w:ascii="Cambria Math" w:hAnsi="Cambria Math"/>
                      <w:i/>
                      <w:color w:val="000000"/>
                    </w:rPr>
                  </m:ctrlPr>
                </m:dPr>
                <m:e>
                  <m:r>
                    <w:rPr>
                      <w:rFonts w:ascii="Cambria Math" w:hAnsi="Cambria Math"/>
                      <w:color w:val="000000"/>
                    </w:rPr>
                    <m:t>1+0.0</m:t>
                  </m:r>
                  <m:r>
                    <w:rPr>
                      <w:rFonts w:ascii="Cambria Math" w:hAnsi="Cambria Math"/>
                      <w:color w:val="000000"/>
                    </w:rPr>
                    <m:t>3</m:t>
                  </m:r>
                </m:e>
              </m:d>
              <m:r>
                <w:rPr>
                  <w:rFonts w:ascii="Cambria Math" w:hAnsi="Cambria Math"/>
                  <w:color w:val="000000"/>
                </w:rPr>
                <m:t>-</m:t>
              </m:r>
              <m:f>
                <m:fPr>
                  <m:ctrlPr>
                    <w:rPr>
                      <w:rFonts w:ascii="Cambria Math" w:hAnsi="Cambria Math"/>
                      <w:i/>
                      <w:color w:val="000000"/>
                    </w:rPr>
                  </m:ctrlPr>
                </m:fPr>
                <m:num>
                  <m:r>
                    <w:rPr>
                      <w:rFonts w:ascii="Cambria Math" w:hAnsi="Cambria Math"/>
                      <w:color w:val="000000"/>
                    </w:rPr>
                    <m:t>10</m:t>
                  </m:r>
                </m:num>
                <m:den>
                  <m:r>
                    <w:rPr>
                      <w:rFonts w:ascii="Cambria Math" w:hAnsi="Cambria Math"/>
                      <w:color w:val="000000"/>
                    </w:rPr>
                    <m:t>0.0</m:t>
                  </m:r>
                  <m:r>
                    <w:rPr>
                      <w:rFonts w:ascii="Cambria Math" w:hAnsi="Cambria Math"/>
                      <w:color w:val="000000"/>
                    </w:rPr>
                    <m:t>3</m:t>
                  </m:r>
                </m:den>
              </m:f>
            </m:e>
          </m:d>
          <m:r>
            <w:rPr>
              <w:rFonts w:ascii="Cambria Math" w:hAnsi="Cambria Math"/>
              <w:color w:val="000000"/>
            </w:rPr>
            <m:t>+ $1000*</m:t>
          </m:r>
          <m:d>
            <m:dPr>
              <m:ctrlPr>
                <w:rPr>
                  <w:rFonts w:ascii="Cambria Math" w:hAnsi="Cambria Math"/>
                  <w:i/>
                  <w:color w:val="000000"/>
                </w:rPr>
              </m:ctrlPr>
            </m:dPr>
            <m:e>
              <m:r>
                <w:rPr>
                  <w:rFonts w:ascii="Cambria Math" w:hAnsi="Cambria Math"/>
                  <w:color w:val="000000"/>
                </w:rPr>
                <m:t>1-</m:t>
              </m:r>
              <m:d>
                <m:dPr>
                  <m:ctrlPr>
                    <w:rPr>
                      <w:rFonts w:ascii="Cambria Math" w:hAnsi="Cambria Math"/>
                      <w:i/>
                      <w:color w:val="000000"/>
                    </w:rPr>
                  </m:ctrlPr>
                </m:dPr>
                <m:e>
                  <m:r>
                    <w:rPr>
                      <w:rFonts w:ascii="Cambria Math" w:hAnsi="Cambria Math"/>
                      <w:color w:val="000000"/>
                    </w:rPr>
                    <m:t>1+0.0</m:t>
                  </m:r>
                  <m:r>
                    <w:rPr>
                      <w:rFonts w:ascii="Cambria Math" w:hAnsi="Cambria Math"/>
                      <w:color w:val="000000"/>
                    </w:rPr>
                    <m:t>3</m:t>
                  </m:r>
                </m:e>
              </m:d>
              <m:r>
                <w:rPr>
                  <w:rFonts w:ascii="Cambria Math" w:hAnsi="Cambria Math"/>
                  <w:color w:val="000000"/>
                </w:rPr>
                <m:t>-</m:t>
              </m:r>
              <m:f>
                <m:fPr>
                  <m:ctrlPr>
                    <w:rPr>
                      <w:rFonts w:ascii="Cambria Math" w:hAnsi="Cambria Math"/>
                      <w:i/>
                      <w:color w:val="000000"/>
                    </w:rPr>
                  </m:ctrlPr>
                </m:fPr>
                <m:num>
                  <m:r>
                    <w:rPr>
                      <w:rFonts w:ascii="Cambria Math" w:hAnsi="Cambria Math"/>
                      <w:color w:val="000000"/>
                    </w:rPr>
                    <m:t>10</m:t>
                  </m:r>
                </m:num>
                <m:den>
                  <m:r>
                    <w:rPr>
                      <w:rFonts w:ascii="Cambria Math" w:hAnsi="Cambria Math"/>
                      <w:color w:val="000000"/>
                    </w:rPr>
                    <m:t>0.0</m:t>
                  </m:r>
                  <m:r>
                    <w:rPr>
                      <w:rFonts w:ascii="Cambria Math" w:hAnsi="Cambria Math"/>
                      <w:color w:val="000000"/>
                    </w:rPr>
                    <m:t>3</m:t>
                  </m:r>
                </m:den>
              </m:f>
            </m:e>
          </m:d>
        </m:oMath>
      </m:oMathPara>
    </w:p>
    <w:p w14:paraId="57D9AFE7" w14:textId="22C817F8" w:rsidR="00AB1C0E" w:rsidRPr="00AB1C0E" w:rsidRDefault="00AB1C0E" w:rsidP="00AB1C0E">
      <w:pPr>
        <w:pStyle w:val="NormalWeb"/>
        <w:spacing w:before="0" w:beforeAutospacing="0" w:after="0" w:afterAutospacing="0"/>
        <w:ind w:left="720"/>
        <w:rPr>
          <w:color w:val="000000"/>
        </w:rPr>
      </w:pPr>
      <m:oMathPara>
        <m:oMath>
          <m:r>
            <m:rPr>
              <m:aln/>
            </m:rPr>
            <w:rPr>
              <w:rFonts w:ascii="Cambria Math" w:hAnsi="Cambria Math"/>
              <w:color w:val="000000"/>
            </w:rPr>
            <m:t xml:space="preserve">= $40* </m:t>
          </m:r>
          <m:r>
            <w:rPr>
              <w:rFonts w:ascii="Cambria Math" w:hAnsi="Cambria Math"/>
              <w:color w:val="000000"/>
            </w:rPr>
            <m:t>8.53</m:t>
          </m:r>
          <m:r>
            <w:rPr>
              <w:rFonts w:ascii="Cambria Math" w:hAnsi="Cambria Math"/>
              <w:color w:val="000000"/>
            </w:rPr>
            <m:t>+ $1000* 0.</m:t>
          </m:r>
          <m:r>
            <w:rPr>
              <w:rFonts w:ascii="Cambria Math" w:hAnsi="Cambria Math"/>
              <w:color w:val="000000"/>
            </w:rPr>
            <m:t>74</m:t>
          </m:r>
          <m:r>
            <w:rPr>
              <w:rFonts w:ascii="Cambria Math" w:hAnsi="Cambria Math"/>
              <w:color w:val="000000"/>
            </w:rPr>
            <w:br/>
          </m:r>
        </m:oMath>
        <m:oMath>
          <m:r>
            <w:rPr>
              <w:rFonts w:ascii="Cambria Math" w:hAnsi="Cambria Math"/>
              <w:color w:val="000000"/>
            </w:rPr>
            <m:t>= $10</m:t>
          </m:r>
          <m:r>
            <w:rPr>
              <w:rFonts w:ascii="Cambria Math" w:hAnsi="Cambria Math"/>
              <w:color w:val="000000"/>
            </w:rPr>
            <m:t>85</m:t>
          </m:r>
          <m:r>
            <w:rPr>
              <w:rFonts w:ascii="Cambria Math" w:hAnsi="Cambria Math"/>
              <w:color w:val="000000"/>
            </w:rPr>
            <m:t>.</m:t>
          </m:r>
          <m:r>
            <w:rPr>
              <w:rFonts w:ascii="Cambria Math" w:hAnsi="Cambria Math"/>
              <w:color w:val="000000"/>
            </w:rPr>
            <m:t>3</m:t>
          </m:r>
          <m:r>
            <w:rPr>
              <w:rFonts w:ascii="Cambria Math" w:hAnsi="Cambria Math"/>
              <w:color w:val="000000"/>
            </w:rPr>
            <m:t>0</m:t>
          </m:r>
        </m:oMath>
      </m:oMathPara>
    </w:p>
    <w:p w14:paraId="6438AD02" w14:textId="77777777" w:rsidR="00AB1C0E" w:rsidRPr="00AB1C0E" w:rsidRDefault="00AB1C0E" w:rsidP="00AB1C0E">
      <w:pPr>
        <w:pStyle w:val="NormalWeb"/>
        <w:spacing w:before="0" w:beforeAutospacing="0" w:after="0" w:afterAutospacing="0"/>
        <w:ind w:left="720"/>
      </w:pPr>
    </w:p>
    <w:p w14:paraId="2123ADC7" w14:textId="0AD59570" w:rsidR="00AB1C0E" w:rsidRPr="00AB1C0E" w:rsidRDefault="00AB1C0E" w:rsidP="00AB1C0E">
      <w:pPr>
        <w:pStyle w:val="NormalWeb"/>
        <w:spacing w:before="0" w:beforeAutospacing="0" w:after="0" w:afterAutospacing="0"/>
        <w:rPr>
          <w:b/>
          <w:color w:val="000000"/>
          <w:u w:val="single"/>
        </w:rPr>
      </w:pPr>
      <w:r w:rsidRPr="00AB1C0E">
        <w:rPr>
          <w:b/>
          <w:color w:val="000000"/>
          <w:u w:val="single"/>
        </w:rPr>
        <w:t xml:space="preserve">(3) calculate the price change for a 1-percent decrease in market yield for the following bond: par = $1000; coupon rate = 6 percent, paid semi-annually; market yield = 6 percent; term to maturity = 10 years </w:t>
      </w:r>
    </w:p>
    <w:p w14:paraId="5AA70C41" w14:textId="77777777" w:rsidR="00AB1C0E" w:rsidRPr="00AB1C0E" w:rsidRDefault="00AB1C0E" w:rsidP="00AB1C0E">
      <w:pPr>
        <w:pStyle w:val="NormalWeb"/>
        <w:spacing w:after="0"/>
        <w:rPr>
          <w:color w:val="000000"/>
        </w:rPr>
      </w:pPr>
      <w:r w:rsidRPr="00AB1C0E">
        <w:rPr>
          <w:color w:val="000000"/>
        </w:rPr>
        <w:t>If Market Yield is 6%:</w:t>
      </w:r>
    </w:p>
    <w:p w14:paraId="2025DDC1" w14:textId="4AE1140D" w:rsidR="00AB1C0E" w:rsidRPr="00AB1C0E" w:rsidRDefault="00AB1C0E" w:rsidP="00AB1C0E">
      <w:pPr>
        <w:pStyle w:val="NormalWeb"/>
        <w:spacing w:after="0"/>
        <w:rPr>
          <w:color w:val="000000"/>
        </w:rPr>
      </w:pPr>
      <w:r w:rsidRPr="00AB1C0E">
        <w:rPr>
          <w:color w:val="000000"/>
        </w:rPr>
        <w:t>Par Value = $1,000</w:t>
      </w:r>
      <w:r w:rsidRPr="00AB1C0E">
        <w:rPr>
          <w:color w:val="000000"/>
        </w:rPr>
        <w:br/>
      </w:r>
      <w:r w:rsidRPr="00AB1C0E">
        <w:rPr>
          <w:color w:val="000000"/>
        </w:rPr>
        <w:t>Semi-annual</w:t>
      </w:r>
      <w:r w:rsidRPr="00AB1C0E">
        <w:rPr>
          <w:color w:val="000000"/>
        </w:rPr>
        <w:t xml:space="preserve"> Coupon = 3%*$1,000 = $30</w:t>
      </w:r>
      <w:r w:rsidRPr="00AB1C0E">
        <w:rPr>
          <w:color w:val="000000"/>
        </w:rPr>
        <w:br/>
      </w:r>
      <w:r w:rsidRPr="00AB1C0E">
        <w:rPr>
          <w:color w:val="000000"/>
        </w:rPr>
        <w:t>Semi-annual</w:t>
      </w:r>
      <w:r w:rsidRPr="00AB1C0E">
        <w:rPr>
          <w:color w:val="000000"/>
        </w:rPr>
        <w:t xml:space="preserve"> YTM = 3.0%</w:t>
      </w:r>
      <w:r w:rsidRPr="00AB1C0E">
        <w:rPr>
          <w:color w:val="000000"/>
        </w:rPr>
        <w:br/>
      </w:r>
      <w:r w:rsidRPr="00AB1C0E">
        <w:rPr>
          <w:color w:val="000000"/>
        </w:rPr>
        <w:t>Semi-annual</w:t>
      </w:r>
      <w:r w:rsidRPr="00AB1C0E">
        <w:rPr>
          <w:color w:val="000000"/>
        </w:rPr>
        <w:t xml:space="preserve"> Period to Maturity = 20</w:t>
      </w:r>
    </w:p>
    <w:p w14:paraId="5D0B2E6A" w14:textId="77777777" w:rsidR="00AB1C0E" w:rsidRPr="00AB1C0E" w:rsidRDefault="00AB1C0E" w:rsidP="00AB1C0E">
      <w:pPr>
        <w:pStyle w:val="NormalWeb"/>
        <w:spacing w:after="0"/>
        <w:rPr>
          <w:color w:val="000000"/>
        </w:rPr>
      </w:pPr>
      <w:r w:rsidRPr="00AB1C0E">
        <w:rPr>
          <w:color w:val="000000"/>
        </w:rPr>
        <w:t xml:space="preserve">Price of Bond </w:t>
      </w:r>
    </w:p>
    <w:p w14:paraId="67B8F27A" w14:textId="0C071AFD" w:rsidR="00AB1C0E" w:rsidRPr="00AB1C0E" w:rsidRDefault="00AB1C0E" w:rsidP="00AB1C0E">
      <w:pPr>
        <w:pStyle w:val="NormalWeb"/>
        <w:spacing w:after="0"/>
        <w:rPr>
          <w:color w:val="000000"/>
        </w:rPr>
      </w:pPr>
      <m:oMathPara>
        <m:oMath>
          <m:r>
            <w:rPr>
              <w:rFonts w:ascii="Cambria Math" w:hAnsi="Cambria Math"/>
              <w:color w:val="000000"/>
            </w:rPr>
            <m:t>= $30 * (1 - (1/1.03)^20) / 0.03 + $1,000 / 1.03^20</m:t>
          </m:r>
          <m:r>
            <w:rPr>
              <w:rFonts w:ascii="Cambria Math" w:hAnsi="Cambria Math"/>
              <w:color w:val="000000"/>
            </w:rPr>
            <w:br/>
          </m:r>
        </m:oMath>
        <m:oMath>
          <m:r>
            <w:rPr>
              <w:rFonts w:ascii="Cambria Math" w:hAnsi="Cambria Math"/>
              <w:color w:val="000000"/>
            </w:rPr>
            <m:t>= $1,000.00</m:t>
          </m:r>
        </m:oMath>
      </m:oMathPara>
    </w:p>
    <w:p w14:paraId="3D3B2975" w14:textId="77777777" w:rsidR="00AB1C0E" w:rsidRPr="00AB1C0E" w:rsidRDefault="00AB1C0E" w:rsidP="00AB1C0E">
      <w:pPr>
        <w:pStyle w:val="NormalWeb"/>
        <w:spacing w:after="0"/>
        <w:rPr>
          <w:color w:val="000000"/>
        </w:rPr>
      </w:pPr>
      <w:r w:rsidRPr="00AB1C0E">
        <w:rPr>
          <w:color w:val="000000"/>
        </w:rPr>
        <w:t>If Market Yield is 5%:</w:t>
      </w:r>
    </w:p>
    <w:p w14:paraId="332FA500" w14:textId="4F448BE8" w:rsidR="00AB1C0E" w:rsidRPr="00AB1C0E" w:rsidRDefault="00AB1C0E" w:rsidP="00AB1C0E">
      <w:pPr>
        <w:pStyle w:val="NormalWeb"/>
        <w:spacing w:after="0"/>
        <w:rPr>
          <w:color w:val="000000"/>
        </w:rPr>
      </w:pPr>
      <w:r w:rsidRPr="00AB1C0E">
        <w:rPr>
          <w:color w:val="000000"/>
        </w:rPr>
        <w:t>Par Value = $1,000</w:t>
      </w:r>
      <w:r w:rsidRPr="00AB1C0E">
        <w:rPr>
          <w:color w:val="000000"/>
        </w:rPr>
        <w:br/>
      </w:r>
      <w:r w:rsidRPr="00AB1C0E">
        <w:rPr>
          <w:color w:val="000000"/>
        </w:rPr>
        <w:t>Semi-annual</w:t>
      </w:r>
      <w:r w:rsidRPr="00AB1C0E">
        <w:rPr>
          <w:color w:val="000000"/>
        </w:rPr>
        <w:t xml:space="preserve"> Coupon Rate = 3%</w:t>
      </w:r>
      <w:r w:rsidRPr="00AB1C0E">
        <w:rPr>
          <w:color w:val="000000"/>
        </w:rPr>
        <w:br/>
      </w:r>
      <w:r w:rsidRPr="00AB1C0E">
        <w:rPr>
          <w:color w:val="000000"/>
        </w:rPr>
        <w:t>Semi-annual</w:t>
      </w:r>
      <w:r w:rsidRPr="00AB1C0E">
        <w:rPr>
          <w:color w:val="000000"/>
        </w:rPr>
        <w:t xml:space="preserve"> Coupon = 3%*$1,000 = $30</w:t>
      </w:r>
    </w:p>
    <w:p w14:paraId="70B6AC72" w14:textId="19CED999" w:rsidR="00AB1C0E" w:rsidRPr="00AB1C0E" w:rsidRDefault="00AB1C0E" w:rsidP="00AB1C0E">
      <w:pPr>
        <w:pStyle w:val="NormalWeb"/>
        <w:spacing w:after="0"/>
        <w:rPr>
          <w:color w:val="000000"/>
        </w:rPr>
      </w:pPr>
      <w:r w:rsidRPr="00AB1C0E">
        <w:rPr>
          <w:color w:val="000000"/>
        </w:rPr>
        <w:t>Semi-annual</w:t>
      </w:r>
      <w:r w:rsidRPr="00AB1C0E">
        <w:rPr>
          <w:color w:val="000000"/>
        </w:rPr>
        <w:t xml:space="preserve"> YTM = 2.5%</w:t>
      </w:r>
      <w:r w:rsidRPr="00AB1C0E">
        <w:rPr>
          <w:color w:val="000000"/>
        </w:rPr>
        <w:br/>
      </w:r>
      <w:r w:rsidRPr="00AB1C0E">
        <w:rPr>
          <w:color w:val="000000"/>
        </w:rPr>
        <w:t>Semi-annual</w:t>
      </w:r>
      <w:r w:rsidRPr="00AB1C0E">
        <w:rPr>
          <w:color w:val="000000"/>
        </w:rPr>
        <w:t xml:space="preserve"> Period to Maturity = 20</w:t>
      </w:r>
    </w:p>
    <w:p w14:paraId="73EF6048" w14:textId="77777777" w:rsidR="00AB1C0E" w:rsidRPr="00AB1C0E" w:rsidRDefault="00AB1C0E" w:rsidP="00AB1C0E">
      <w:pPr>
        <w:pStyle w:val="NormalWeb"/>
        <w:spacing w:after="0"/>
        <w:rPr>
          <w:color w:val="000000"/>
        </w:rPr>
      </w:pPr>
      <w:r w:rsidRPr="00AB1C0E">
        <w:rPr>
          <w:color w:val="000000"/>
        </w:rPr>
        <w:lastRenderedPageBreak/>
        <w:t xml:space="preserve">Price of Bond </w:t>
      </w:r>
    </w:p>
    <w:p w14:paraId="2B028362" w14:textId="64485AE9" w:rsidR="00AB1C0E" w:rsidRPr="00AB1C0E" w:rsidRDefault="00AB1C0E" w:rsidP="00AB1C0E">
      <w:pPr>
        <w:pStyle w:val="NormalWeb"/>
        <w:spacing w:after="0"/>
        <w:rPr>
          <w:color w:val="000000"/>
        </w:rPr>
      </w:pPr>
      <m:oMathPara>
        <m:oMath>
          <m:r>
            <w:rPr>
              <w:rFonts w:ascii="Cambria Math" w:hAnsi="Cambria Math"/>
              <w:color w:val="000000"/>
            </w:rPr>
            <m:t>= $30 * (1 - (1/1.025)^20) / 0.025 + $1,000 / 1.025^20</m:t>
          </m:r>
          <m:r>
            <w:rPr>
              <w:rFonts w:ascii="Cambria Math" w:hAnsi="Cambria Math"/>
              <w:color w:val="000000"/>
            </w:rPr>
            <w:br/>
          </m:r>
        </m:oMath>
        <m:oMath>
          <m:r>
            <w:rPr>
              <w:rFonts w:ascii="Cambria Math" w:hAnsi="Cambria Math"/>
              <w:color w:val="000000"/>
            </w:rPr>
            <m:t>= $1,077.95</m:t>
          </m:r>
        </m:oMath>
      </m:oMathPara>
    </w:p>
    <w:p w14:paraId="5B5C7F71" w14:textId="77777777" w:rsidR="00AB1C0E" w:rsidRPr="00AB1C0E" w:rsidRDefault="00AB1C0E" w:rsidP="00AB1C0E">
      <w:pPr>
        <w:pStyle w:val="NormalWeb"/>
        <w:spacing w:after="0"/>
        <w:rPr>
          <w:color w:val="000000"/>
        </w:rPr>
      </w:pPr>
      <w:r w:rsidRPr="00AB1C0E">
        <w:rPr>
          <w:color w:val="000000"/>
        </w:rPr>
        <w:t xml:space="preserve">Change in Price </w:t>
      </w:r>
    </w:p>
    <w:p w14:paraId="122F1502" w14:textId="4E2BA272" w:rsidR="00AB1C0E" w:rsidRPr="00AB1C0E" w:rsidRDefault="00AB1C0E" w:rsidP="00AB1C0E">
      <w:pPr>
        <w:pStyle w:val="NormalWeb"/>
        <w:spacing w:after="0"/>
        <w:rPr>
          <w:color w:val="000000"/>
        </w:rPr>
      </w:pPr>
      <m:oMathPara>
        <m:oMath>
          <m:r>
            <w:rPr>
              <w:rFonts w:ascii="Cambria Math" w:hAnsi="Cambria Math"/>
              <w:color w:val="000000"/>
            </w:rPr>
            <m:t>= $1,077.95 - $1,000</m:t>
          </m:r>
          <m:r>
            <w:rPr>
              <w:rFonts w:ascii="Cambria Math" w:hAnsi="Cambria Math"/>
              <w:color w:val="000000"/>
            </w:rPr>
            <w:br/>
          </m:r>
        </m:oMath>
        <m:oMath>
          <m:r>
            <w:rPr>
              <w:rFonts w:ascii="Cambria Math" w:hAnsi="Cambria Math"/>
              <w:color w:val="000000"/>
            </w:rPr>
            <m:t>= $77.95</m:t>
          </m:r>
        </m:oMath>
      </m:oMathPara>
    </w:p>
    <w:p w14:paraId="70CE66EF" w14:textId="581982E8" w:rsidR="00AB1C0E" w:rsidRPr="00AB1C0E" w:rsidRDefault="00AB1C0E" w:rsidP="00AB1C0E">
      <w:pPr>
        <w:pStyle w:val="NormalWeb"/>
        <w:rPr>
          <w:b/>
          <w:color w:val="000000"/>
          <w:u w:val="single"/>
        </w:rPr>
      </w:pPr>
      <w:r w:rsidRPr="00AB1C0E">
        <w:rPr>
          <w:b/>
          <w:color w:val="000000"/>
          <w:u w:val="single"/>
        </w:rPr>
        <w:t xml:space="preserve">(4) </w:t>
      </w:r>
      <w:proofErr w:type="spellStart"/>
      <w:r w:rsidRPr="00AB1C0E">
        <w:rPr>
          <w:b/>
          <w:color w:val="000000"/>
          <w:u w:val="single"/>
        </w:rPr>
        <w:t>Foxtrap</w:t>
      </w:r>
      <w:proofErr w:type="spellEnd"/>
      <w:r w:rsidRPr="00AB1C0E">
        <w:rPr>
          <w:b/>
          <w:color w:val="000000"/>
          <w:u w:val="single"/>
        </w:rPr>
        <w:t xml:space="preserve"> Bearings Inc. is a young start-up company. No dividends will be paid on the stock over the next nine years because the firm needs to plow back its earnings to fuel growth. The company will pay a $12 per-share dividend in ten years and will increase the dividend by 5 percent per year thereafter. If the required return on this stock is 13.5 percent, what is the current share price? </w:t>
      </w:r>
    </w:p>
    <w:p w14:paraId="59D67D1E" w14:textId="3FD56819" w:rsidR="00AB1C0E" w:rsidRPr="00AB1C0E" w:rsidRDefault="00AB1C0E" w:rsidP="00AB1C0E">
      <w:pPr>
        <w:pStyle w:val="NormalWeb"/>
        <w:spacing w:before="0" w:beforeAutospacing="0" w:after="0" w:afterAutospacing="0"/>
        <w:rPr>
          <w:color w:val="000000"/>
        </w:rPr>
      </w:pPr>
      <w:r w:rsidRPr="00AB1C0E">
        <w:rPr>
          <w:color w:val="000000"/>
        </w:rPr>
        <w:t>The firm will pay dividends in the 10</w:t>
      </w:r>
      <w:r w:rsidRPr="00AB1C0E">
        <w:rPr>
          <w:color w:val="000000"/>
          <w:vertAlign w:val="superscript"/>
        </w:rPr>
        <w:t>th</w:t>
      </w:r>
      <w:r w:rsidRPr="00AB1C0E">
        <w:rPr>
          <w:color w:val="000000"/>
        </w:rPr>
        <w:t xml:space="preserve"> year</w:t>
      </w:r>
    </w:p>
    <w:p w14:paraId="79074AD0" w14:textId="4DEF4031" w:rsidR="00AB1C0E" w:rsidRPr="00AB1C0E" w:rsidRDefault="00AB1C0E" w:rsidP="00AB1C0E">
      <w:pPr>
        <w:pStyle w:val="NormalWeb"/>
        <w:spacing w:before="0" w:beforeAutospacing="0" w:after="0" w:afterAutospacing="0"/>
        <w:rPr>
          <w:rFonts w:ascii="Cambria Math" w:hAnsi="Cambria Math"/>
          <w:color w:val="000000"/>
          <w:oMath/>
        </w:rPr>
      </w:pPr>
      <w:r w:rsidRPr="00AB1C0E">
        <w:rPr>
          <w:color w:val="000000"/>
        </w:rPr>
        <w:t>Stock in the 10</w:t>
      </w:r>
      <w:r w:rsidRPr="00AB1C0E">
        <w:rPr>
          <w:color w:val="000000"/>
          <w:vertAlign w:val="superscript"/>
        </w:rPr>
        <w:t>th</w:t>
      </w:r>
      <w:r w:rsidRPr="00AB1C0E">
        <w:rPr>
          <w:color w:val="000000"/>
        </w:rPr>
        <w:t xml:space="preserve"> year </w:t>
      </w:r>
      <m:oMath>
        <m:r>
          <w:rPr>
            <w:rFonts w:ascii="Cambria Math" w:hAnsi="Cambria Math"/>
            <w:color w:val="000000"/>
          </w:rPr>
          <m:t>=</m:t>
        </m:r>
        <m:f>
          <m:fPr>
            <m:ctrlPr>
              <w:rPr>
                <w:rFonts w:ascii="Cambria Math" w:hAnsi="Cambria Math"/>
                <w:i/>
                <w:color w:val="000000"/>
              </w:rPr>
            </m:ctrlPr>
          </m:fPr>
          <m:num>
            <m:r>
              <w:rPr>
                <w:rFonts w:ascii="Cambria Math" w:hAnsi="Cambria Math"/>
                <w:color w:val="000000"/>
              </w:rPr>
              <m:t>$12</m:t>
            </m:r>
          </m:num>
          <m:den>
            <m:r>
              <w:rPr>
                <w:rFonts w:ascii="Cambria Math" w:hAnsi="Cambria Math"/>
                <w:color w:val="000000"/>
              </w:rPr>
              <m:t>13.50-5%</m:t>
            </m:r>
          </m:den>
        </m:f>
      </m:oMath>
    </w:p>
    <w:p w14:paraId="1AAE56CD" w14:textId="4024B67F" w:rsidR="00AB1C0E" w:rsidRPr="00AB1C0E" w:rsidRDefault="00AB1C0E" w:rsidP="00AB1C0E">
      <w:pPr>
        <w:pStyle w:val="NormalWeb"/>
        <w:spacing w:before="0" w:beforeAutospacing="0" w:after="0" w:afterAutospacing="0"/>
        <w:rPr>
          <w:rFonts w:ascii="Cambria Math" w:hAnsi="Cambria Math"/>
          <w:color w:val="000000"/>
          <w:oMath/>
        </w:rPr>
      </w:pPr>
      <m:oMathPara>
        <m:oMath>
          <m:r>
            <w:rPr>
              <w:rFonts w:ascii="Cambria Math" w:hAnsi="Cambria Math"/>
              <w:color w:val="000000"/>
            </w:rPr>
            <m:t>=</m:t>
          </m:r>
          <m:d>
            <m:dPr>
              <m:ctrlPr>
                <w:rPr>
                  <w:rFonts w:ascii="Cambria Math" w:hAnsi="Cambria Math"/>
                  <w:i/>
                  <w:color w:val="000000"/>
                </w:rPr>
              </m:ctrlPr>
            </m:dPr>
            <m:e>
              <m:f>
                <m:fPr>
                  <m:ctrlPr>
                    <w:rPr>
                      <w:rFonts w:ascii="Cambria Math" w:hAnsi="Cambria Math"/>
                      <w:i/>
                      <w:color w:val="000000"/>
                    </w:rPr>
                  </m:ctrlPr>
                </m:fPr>
                <m:num>
                  <m:r>
                    <w:rPr>
                      <w:rFonts w:ascii="Cambria Math" w:hAnsi="Cambria Math"/>
                      <w:color w:val="000000"/>
                    </w:rPr>
                    <m:t>$12</m:t>
                  </m:r>
                </m:num>
                <m:den>
                  <m:r>
                    <w:rPr>
                      <w:rFonts w:ascii="Cambria Math" w:hAnsi="Cambria Math"/>
                      <w:color w:val="000000"/>
                    </w:rPr>
                    <m:t>8.5%</m:t>
                  </m:r>
                </m:den>
              </m:f>
            </m:e>
          </m:d>
        </m:oMath>
      </m:oMathPara>
    </w:p>
    <w:p w14:paraId="09AC5A74" w14:textId="1F0BA6A4" w:rsidR="00AB1C0E" w:rsidRPr="00AB1C0E" w:rsidRDefault="00AB1C0E" w:rsidP="00AB1C0E">
      <w:pPr>
        <w:pStyle w:val="NormalWeb"/>
        <w:spacing w:before="0" w:beforeAutospacing="0" w:after="0" w:afterAutospacing="0"/>
        <w:rPr>
          <w:rFonts w:ascii="Cambria Math" w:hAnsi="Cambria Math"/>
          <w:color w:val="000000"/>
          <w:oMath/>
        </w:rPr>
      </w:pPr>
      <m:oMathPara>
        <m:oMath>
          <m:r>
            <w:rPr>
              <w:rFonts w:ascii="Cambria Math" w:hAnsi="Cambria Math"/>
              <w:color w:val="000000"/>
            </w:rPr>
            <m:t>=$141.18</m:t>
          </m:r>
        </m:oMath>
      </m:oMathPara>
    </w:p>
    <w:p w14:paraId="4D9B3AF4" w14:textId="5731731D" w:rsidR="00AB1C0E" w:rsidRPr="00AB1C0E" w:rsidRDefault="00AB1C0E" w:rsidP="00AB1C0E">
      <w:pPr>
        <w:pStyle w:val="NormalWeb"/>
        <w:spacing w:before="0" w:beforeAutospacing="0" w:after="0" w:afterAutospacing="0"/>
        <w:rPr>
          <w:color w:val="000000"/>
        </w:rPr>
      </w:pPr>
    </w:p>
    <w:p w14:paraId="1F19FC86" w14:textId="56ADC2D0" w:rsidR="00AB1C0E" w:rsidRPr="00AB1C0E" w:rsidRDefault="00AB1C0E" w:rsidP="00AB1C0E">
      <w:pPr>
        <w:pStyle w:val="NormalWeb"/>
        <w:spacing w:before="0" w:beforeAutospacing="0" w:after="0" w:afterAutospacing="0"/>
        <w:rPr>
          <w:rFonts w:ascii="Cambria Math" w:hAnsi="Cambria Math"/>
          <w:color w:val="000000"/>
          <w:oMath/>
        </w:rPr>
      </w:pPr>
      <w:r w:rsidRPr="00AB1C0E">
        <w:rPr>
          <w:color w:val="000000"/>
        </w:rPr>
        <w:t xml:space="preserve">Current stock </w:t>
      </w:r>
      <m:oMath>
        <m:r>
          <w:rPr>
            <w:rFonts w:ascii="Cambria Math" w:hAnsi="Cambria Math"/>
            <w:color w:val="000000"/>
          </w:rPr>
          <m:t>=</m:t>
        </m:r>
        <m:f>
          <m:fPr>
            <m:ctrlPr>
              <w:rPr>
                <w:rFonts w:ascii="Cambria Math" w:hAnsi="Cambria Math"/>
                <w:i/>
                <w:color w:val="000000"/>
              </w:rPr>
            </m:ctrlPr>
          </m:fPr>
          <m:num>
            <m:r>
              <w:rPr>
                <w:rFonts w:ascii="Cambria Math" w:hAnsi="Cambria Math"/>
                <w:color w:val="000000"/>
              </w:rPr>
              <m:t>$141.18</m:t>
            </m:r>
          </m:num>
          <m:den>
            <m:sSup>
              <m:sSupPr>
                <m:ctrlPr>
                  <w:rPr>
                    <w:rFonts w:ascii="Cambria Math" w:hAnsi="Cambria Math"/>
                    <w:i/>
                    <w:color w:val="000000"/>
                  </w:rPr>
                </m:ctrlPr>
              </m:sSupPr>
              <m:e>
                <m:d>
                  <m:dPr>
                    <m:ctrlPr>
                      <w:rPr>
                        <w:rFonts w:ascii="Cambria Math" w:hAnsi="Cambria Math"/>
                        <w:i/>
                        <w:color w:val="000000"/>
                      </w:rPr>
                    </m:ctrlPr>
                  </m:dPr>
                  <m:e>
                    <m:r>
                      <w:rPr>
                        <w:rFonts w:ascii="Cambria Math" w:hAnsi="Cambria Math"/>
                        <w:color w:val="000000"/>
                      </w:rPr>
                      <m:t>1+13.50%</m:t>
                    </m:r>
                  </m:e>
                </m:d>
              </m:e>
              <m:sup>
                <m:r>
                  <w:rPr>
                    <w:rFonts w:ascii="Cambria Math" w:hAnsi="Cambria Math"/>
                    <w:color w:val="000000"/>
                  </w:rPr>
                  <m:t>9</m:t>
                </m:r>
              </m:sup>
            </m:sSup>
          </m:den>
        </m:f>
      </m:oMath>
    </w:p>
    <w:p w14:paraId="3696A9F3" w14:textId="210D6FB8" w:rsidR="00AB1C0E" w:rsidRPr="00AB1C0E" w:rsidRDefault="00AB1C0E" w:rsidP="00AB1C0E">
      <w:pPr>
        <w:pStyle w:val="NormalWeb"/>
        <w:spacing w:before="0" w:beforeAutospacing="0" w:after="0" w:afterAutospacing="0"/>
        <w:rPr>
          <w:rFonts w:ascii="Cambria Math" w:hAnsi="Cambria Math"/>
          <w:color w:val="000000"/>
          <w:oMath/>
        </w:rPr>
      </w:pPr>
      <m:oMathPara>
        <m:oMath>
          <m:r>
            <w:rPr>
              <w:rFonts w:ascii="Cambria Math" w:hAnsi="Cambria Math"/>
              <w:color w:val="000000"/>
            </w:rPr>
            <m:t>=</m:t>
          </m:r>
          <m:f>
            <m:fPr>
              <m:ctrlPr>
                <w:rPr>
                  <w:rFonts w:ascii="Cambria Math" w:hAnsi="Cambria Math"/>
                  <w:i/>
                  <w:color w:val="000000"/>
                </w:rPr>
              </m:ctrlPr>
            </m:fPr>
            <m:num>
              <m:r>
                <w:rPr>
                  <w:rFonts w:ascii="Cambria Math" w:hAnsi="Cambria Math"/>
                  <w:color w:val="000000"/>
                </w:rPr>
                <m:t>$141.18</m:t>
              </m:r>
            </m:num>
            <m:den>
              <m:r>
                <w:rPr>
                  <w:rFonts w:ascii="Cambria Math" w:hAnsi="Cambria Math"/>
                  <w:color w:val="000000"/>
                </w:rPr>
                <m:t>3.1258</m:t>
              </m:r>
            </m:den>
          </m:f>
        </m:oMath>
      </m:oMathPara>
    </w:p>
    <w:p w14:paraId="20AE0EF5" w14:textId="10EF03D3" w:rsidR="00AB1C0E" w:rsidRPr="00AB1C0E" w:rsidRDefault="00AB1C0E" w:rsidP="00AB1C0E">
      <w:pPr>
        <w:pStyle w:val="NormalWeb"/>
        <w:spacing w:before="0" w:beforeAutospacing="0" w:after="0" w:afterAutospacing="0"/>
        <w:rPr>
          <w:rFonts w:ascii="Cambria Math" w:hAnsi="Cambria Math"/>
          <w:color w:val="000000"/>
          <w:oMath/>
        </w:rPr>
      </w:pPr>
      <m:oMathPara>
        <m:oMath>
          <m:r>
            <w:rPr>
              <w:rFonts w:ascii="Cambria Math" w:hAnsi="Cambria Math"/>
              <w:color w:val="000000"/>
            </w:rPr>
            <m:t>=$45.16</m:t>
          </m:r>
        </m:oMath>
      </m:oMathPara>
    </w:p>
    <w:p w14:paraId="27499D7E" w14:textId="77777777" w:rsidR="00AB1C0E" w:rsidRDefault="00AB1C0E" w:rsidP="00AB1C0E">
      <w:pPr>
        <w:pStyle w:val="NormalWeb"/>
        <w:rPr>
          <w:b/>
          <w:color w:val="000000"/>
          <w:u w:val="single"/>
        </w:rPr>
      </w:pPr>
      <w:r w:rsidRPr="00AB1C0E">
        <w:rPr>
          <w:b/>
          <w:color w:val="000000"/>
          <w:u w:val="single"/>
        </w:rPr>
        <w:t xml:space="preserve">(5) A 20-year semi-annual bond has just been issued with its coupon rate set at the current market yield of 6 percent. How much would the price of the bond change (in percentage terms) if the market yield suddenly fell by 50 basis points? How much would the price change if the yield rose by 50 basis points? </w:t>
      </w:r>
    </w:p>
    <w:p w14:paraId="17ADA341" w14:textId="78D1E4F6" w:rsidR="00AB1C0E" w:rsidRPr="00AB1C0E" w:rsidRDefault="00AB1C0E" w:rsidP="00AB1C0E">
      <w:pPr>
        <w:pStyle w:val="NormalWeb"/>
        <w:rPr>
          <w:b/>
          <w:color w:val="000000"/>
          <w:u w:val="single"/>
        </w:rPr>
      </w:pPr>
      <w:r w:rsidRPr="00AB1C0E">
        <w:rPr>
          <w:color w:val="000000"/>
        </w:rPr>
        <w:t>Par Value = $1,000</w:t>
      </w:r>
      <w:r w:rsidRPr="00AB1C0E">
        <w:rPr>
          <w:color w:val="000000"/>
        </w:rPr>
        <w:br/>
        <w:t xml:space="preserve">Semi-annual Coupon </w:t>
      </w:r>
      <w:r w:rsidRPr="00AB1C0E">
        <w:rPr>
          <w:color w:val="000000"/>
        </w:rPr>
        <w:t>=6%/2 = 3%</w:t>
      </w:r>
      <w:r w:rsidRPr="00AB1C0E">
        <w:rPr>
          <w:color w:val="000000"/>
        </w:rPr>
        <w:br/>
        <w:t>Semi-annual YTM = 3.0%</w:t>
      </w:r>
      <w:r w:rsidRPr="00AB1C0E">
        <w:rPr>
          <w:color w:val="000000"/>
        </w:rPr>
        <w:br/>
      </w:r>
      <w:r w:rsidRPr="00AB1C0E">
        <w:rPr>
          <w:color w:val="000000"/>
        </w:rPr>
        <w:t># of coupon payments = 40</w:t>
      </w:r>
    </w:p>
    <w:p w14:paraId="700DFAB0" w14:textId="265865AF" w:rsidR="00AB1C0E" w:rsidRPr="00AB1C0E" w:rsidRDefault="00AB1C0E" w:rsidP="00AB1C0E">
      <w:pPr>
        <w:pStyle w:val="NormalWeb"/>
        <w:spacing w:after="0"/>
        <w:rPr>
          <w:color w:val="000000"/>
        </w:rPr>
      </w:pPr>
      <w:r w:rsidRPr="00AB1C0E">
        <w:rPr>
          <w:color w:val="000000"/>
        </w:rPr>
        <w:t>Price of bond</w:t>
      </w:r>
      <m:oMath>
        <m:r>
          <w:rPr>
            <w:rFonts w:ascii="Cambria Math" w:hAnsi="Cambria Math"/>
            <w:color w:val="000000"/>
          </w:rPr>
          <m:t>=</m:t>
        </m:r>
        <m:r>
          <w:rPr>
            <w:rFonts w:ascii="Cambria Math" w:hAnsi="Cambria Math"/>
            <w:color w:val="000000"/>
          </w:rPr>
          <m:t>(3%*1000*</m:t>
        </m:r>
        <m:d>
          <m:dPr>
            <m:ctrlPr>
              <w:rPr>
                <w:rFonts w:ascii="Cambria Math" w:hAnsi="Cambria Math"/>
                <w:i/>
                <w:color w:val="000000"/>
              </w:rPr>
            </m:ctrlPr>
          </m:dPr>
          <m:e>
            <m:d>
              <m:dPr>
                <m:ctrlPr>
                  <w:rPr>
                    <w:rFonts w:ascii="Cambria Math" w:hAnsi="Cambria Math"/>
                    <w:i/>
                    <w:color w:val="000000"/>
                  </w:rPr>
                </m:ctrlPr>
              </m:dPr>
              <m:e>
                <m:r>
                  <w:rPr>
                    <w:rFonts w:ascii="Cambria Math" w:hAnsi="Cambria Math"/>
                    <w:color w:val="000000"/>
                  </w:rPr>
                  <m:t xml:space="preserve">1 - </m:t>
                </m:r>
                <m:sSup>
                  <m:sSupPr>
                    <m:ctrlPr>
                      <w:rPr>
                        <w:rFonts w:ascii="Cambria Math" w:hAnsi="Cambria Math"/>
                        <w:i/>
                        <w:color w:val="000000"/>
                      </w:rPr>
                    </m:ctrlPr>
                  </m:sSupPr>
                  <m:e>
                    <m:d>
                      <m:dPr>
                        <m:ctrlPr>
                          <w:rPr>
                            <w:rFonts w:ascii="Cambria Math" w:hAnsi="Cambria Math"/>
                            <w:i/>
                            <w:color w:val="000000"/>
                          </w:rPr>
                        </m:ctrlPr>
                      </m:dPr>
                      <m:e>
                        <m:r>
                          <w:rPr>
                            <w:rFonts w:ascii="Cambria Math" w:hAnsi="Cambria Math"/>
                            <w:color w:val="000000"/>
                          </w:rPr>
                          <m:t>1.03</m:t>
                        </m:r>
                      </m:e>
                    </m:d>
                  </m:e>
                  <m:sup>
                    <m:r>
                      <w:rPr>
                        <w:rFonts w:ascii="Cambria Math" w:hAnsi="Cambria Math"/>
                        <w:color w:val="000000"/>
                      </w:rPr>
                      <m:t>-40</m:t>
                    </m:r>
                  </m:sup>
                </m:sSup>
              </m:e>
            </m:d>
            <m:r>
              <w:rPr>
                <w:rFonts w:ascii="Cambria Math" w:hAnsi="Cambria Math"/>
                <w:color w:val="000000"/>
              </w:rPr>
              <m:t>/</m:t>
            </m:r>
            <m:r>
              <w:rPr>
                <w:rFonts w:ascii="Cambria Math" w:hAnsi="Cambria Math"/>
                <w:color w:val="000000"/>
              </w:rPr>
              <m:t>0.03</m:t>
            </m:r>
          </m:e>
        </m:d>
        <m:r>
          <w:rPr>
            <w:rFonts w:ascii="Cambria Math" w:hAnsi="Cambria Math"/>
            <w:color w:val="000000"/>
          </w:rPr>
          <m:t>)</m:t>
        </m:r>
        <m:r>
          <w:rPr>
            <w:rFonts w:ascii="Cambria Math" w:hAnsi="Cambria Math"/>
            <w:color w:val="000000"/>
          </w:rPr>
          <m:t xml:space="preserve"> + $1,000 / 1.03^</m:t>
        </m:r>
        <m:r>
          <w:rPr>
            <w:rFonts w:ascii="Cambria Math" w:hAnsi="Cambria Math"/>
            <w:color w:val="000000"/>
          </w:rPr>
          <m:t>4</m:t>
        </m:r>
        <m:r>
          <w:rPr>
            <w:rFonts w:ascii="Cambria Math" w:hAnsi="Cambria Math"/>
            <w:color w:val="000000"/>
          </w:rPr>
          <m:t>0</m:t>
        </m:r>
        <m:r>
          <w:rPr>
            <w:rFonts w:ascii="Cambria Math" w:hAnsi="Cambria Math"/>
            <w:color w:val="000000"/>
          </w:rPr>
          <w:br/>
        </m:r>
      </m:oMath>
      <m:oMathPara>
        <m:oMath>
          <m:r>
            <w:rPr>
              <w:rFonts w:ascii="Cambria Math" w:hAnsi="Cambria Math"/>
              <w:color w:val="000000"/>
            </w:rPr>
            <m:t>= $1,000.00</m:t>
          </m:r>
        </m:oMath>
      </m:oMathPara>
    </w:p>
    <w:p w14:paraId="3D8D4ABA" w14:textId="66FCF0BB" w:rsidR="00AB1C0E" w:rsidRPr="00AB1C0E" w:rsidRDefault="00AB1C0E" w:rsidP="00AB1C0E">
      <w:r w:rsidRPr="00AB1C0E">
        <w:t>Change in YTM = -50 BPS</w:t>
      </w:r>
    </w:p>
    <w:p w14:paraId="35285509" w14:textId="77777777" w:rsidR="00AB1C0E" w:rsidRPr="00AB1C0E" w:rsidRDefault="00AB1C0E" w:rsidP="00AB1C0E">
      <w:pPr>
        <w:pStyle w:val="NormalWeb"/>
        <w:spacing w:after="0"/>
        <w:rPr>
          <w:color w:val="000000"/>
        </w:rPr>
      </w:pPr>
      <w:r w:rsidRPr="00AB1C0E">
        <w:rPr>
          <w:color w:val="000000"/>
        </w:rPr>
        <w:t>Par Value = $1,000</w:t>
      </w:r>
      <w:r w:rsidRPr="00AB1C0E">
        <w:rPr>
          <w:color w:val="000000"/>
        </w:rPr>
        <w:br/>
        <w:t>Semi-annual Coupon =6%/2 = 3%</w:t>
      </w:r>
      <w:r w:rsidRPr="00AB1C0E">
        <w:rPr>
          <w:color w:val="000000"/>
        </w:rPr>
        <w:br/>
        <w:t xml:space="preserve">Semi-annual YTM = </w:t>
      </w:r>
      <w:r w:rsidRPr="00AB1C0E">
        <w:rPr>
          <w:color w:val="000000"/>
        </w:rPr>
        <w:t>2.75%</w:t>
      </w:r>
    </w:p>
    <w:p w14:paraId="64C6D9B7" w14:textId="77DE575C" w:rsidR="00AB1C0E" w:rsidRPr="00AB1C0E" w:rsidRDefault="00AB1C0E" w:rsidP="00AB1C0E">
      <w:pPr>
        <w:pStyle w:val="NormalWeb"/>
        <w:spacing w:after="0"/>
        <w:rPr>
          <w:color w:val="000000"/>
        </w:rPr>
      </w:pPr>
      <w:r w:rsidRPr="00AB1C0E">
        <w:rPr>
          <w:color w:val="000000"/>
        </w:rPr>
        <w:lastRenderedPageBreak/>
        <w:t># of coupon payments = 40</w:t>
      </w:r>
    </w:p>
    <w:p w14:paraId="19D0E7E5" w14:textId="0D6D7F07" w:rsidR="00AB1C0E" w:rsidRPr="00AB1C0E" w:rsidRDefault="00AB1C0E" w:rsidP="00AB1C0E">
      <w:pPr>
        <w:pStyle w:val="NormalWeb"/>
        <w:spacing w:after="0"/>
        <w:rPr>
          <w:color w:val="000000"/>
        </w:rPr>
      </w:pPr>
      <m:oMathPara>
        <m:oMath>
          <m:r>
            <w:rPr>
              <w:rFonts w:ascii="Cambria Math" w:hAnsi="Cambria Math"/>
              <w:color w:val="000000"/>
            </w:rPr>
            <m:t>=(</m:t>
          </m:r>
          <m:r>
            <w:rPr>
              <w:rFonts w:ascii="Cambria Math" w:hAnsi="Cambria Math"/>
              <w:color w:val="000000"/>
            </w:rPr>
            <m:t>2.75</m:t>
          </m:r>
          <m:r>
            <w:rPr>
              <w:rFonts w:ascii="Cambria Math" w:hAnsi="Cambria Math"/>
              <w:color w:val="000000"/>
            </w:rPr>
            <m:t>%*1000*</m:t>
          </m:r>
          <m:d>
            <m:dPr>
              <m:ctrlPr>
                <w:rPr>
                  <w:rFonts w:ascii="Cambria Math" w:hAnsi="Cambria Math"/>
                  <w:i/>
                  <w:color w:val="000000"/>
                </w:rPr>
              </m:ctrlPr>
            </m:dPr>
            <m:e>
              <m:d>
                <m:dPr>
                  <m:ctrlPr>
                    <w:rPr>
                      <w:rFonts w:ascii="Cambria Math" w:hAnsi="Cambria Math"/>
                      <w:i/>
                      <w:color w:val="000000"/>
                    </w:rPr>
                  </m:ctrlPr>
                </m:dPr>
                <m:e>
                  <m:r>
                    <w:rPr>
                      <w:rFonts w:ascii="Cambria Math" w:hAnsi="Cambria Math"/>
                      <w:color w:val="000000"/>
                    </w:rPr>
                    <m:t xml:space="preserve">1 - </m:t>
                  </m:r>
                  <m:sSup>
                    <m:sSupPr>
                      <m:ctrlPr>
                        <w:rPr>
                          <w:rFonts w:ascii="Cambria Math" w:hAnsi="Cambria Math"/>
                          <w:i/>
                          <w:color w:val="000000"/>
                        </w:rPr>
                      </m:ctrlPr>
                    </m:sSupPr>
                    <m:e>
                      <m:d>
                        <m:dPr>
                          <m:ctrlPr>
                            <w:rPr>
                              <w:rFonts w:ascii="Cambria Math" w:hAnsi="Cambria Math"/>
                              <w:i/>
                              <w:color w:val="000000"/>
                            </w:rPr>
                          </m:ctrlPr>
                        </m:dPr>
                        <m:e>
                          <m:r>
                            <w:rPr>
                              <w:rFonts w:ascii="Cambria Math" w:hAnsi="Cambria Math"/>
                              <w:color w:val="000000"/>
                            </w:rPr>
                            <m:t>1.0</m:t>
                          </m:r>
                          <m:r>
                            <w:rPr>
                              <w:rFonts w:ascii="Cambria Math" w:hAnsi="Cambria Math"/>
                              <w:color w:val="000000"/>
                            </w:rPr>
                            <m:t>275</m:t>
                          </m:r>
                        </m:e>
                      </m:d>
                    </m:e>
                    <m:sup>
                      <m:r>
                        <w:rPr>
                          <w:rFonts w:ascii="Cambria Math" w:hAnsi="Cambria Math"/>
                          <w:color w:val="000000"/>
                        </w:rPr>
                        <m:t>-40</m:t>
                      </m:r>
                    </m:sup>
                  </m:sSup>
                </m:e>
              </m:d>
              <m:r>
                <w:rPr>
                  <w:rFonts w:ascii="Cambria Math" w:hAnsi="Cambria Math"/>
                  <w:color w:val="000000"/>
                </w:rPr>
                <m:t>/0.0</m:t>
              </m:r>
              <m:r>
                <w:rPr>
                  <w:rFonts w:ascii="Cambria Math" w:hAnsi="Cambria Math"/>
                  <w:color w:val="000000"/>
                </w:rPr>
                <m:t>275</m:t>
              </m:r>
            </m:e>
          </m:d>
          <m:r>
            <w:rPr>
              <w:rFonts w:ascii="Cambria Math" w:hAnsi="Cambria Math"/>
              <w:color w:val="000000"/>
            </w:rPr>
            <m:t>) + $1,000 / 1.0</m:t>
          </m:r>
          <m:r>
            <w:rPr>
              <w:rFonts w:ascii="Cambria Math" w:hAnsi="Cambria Math"/>
              <w:color w:val="000000"/>
            </w:rPr>
            <m:t>275</m:t>
          </m:r>
          <m:r>
            <w:rPr>
              <w:rFonts w:ascii="Cambria Math" w:hAnsi="Cambria Math"/>
              <w:color w:val="000000"/>
            </w:rPr>
            <m:t>^40</m:t>
          </m:r>
          <m:r>
            <w:rPr>
              <w:rFonts w:ascii="Cambria Math" w:hAnsi="Cambria Math"/>
              <w:color w:val="000000"/>
            </w:rPr>
            <w:br/>
          </m:r>
        </m:oMath>
        <m:oMath>
          <m:r>
            <w:rPr>
              <w:rFonts w:ascii="Cambria Math" w:hAnsi="Cambria Math"/>
              <w:color w:val="000000"/>
            </w:rPr>
            <m:t>= $1,0</m:t>
          </m:r>
          <m:r>
            <w:rPr>
              <w:rFonts w:ascii="Cambria Math" w:hAnsi="Cambria Math"/>
              <w:color w:val="000000"/>
            </w:rPr>
            <m:t>60.20</m:t>
          </m:r>
        </m:oMath>
      </m:oMathPara>
    </w:p>
    <w:p w14:paraId="1F3C067A" w14:textId="58D826D3" w:rsidR="00AB1C0E" w:rsidRPr="00AB1C0E" w:rsidRDefault="00AB1C0E" w:rsidP="00AB1C0E">
      <w:r w:rsidRPr="00AB1C0E">
        <w:t xml:space="preserve">Change in YTM = </w:t>
      </w:r>
      <w:r w:rsidRPr="00AB1C0E">
        <w:t>+</w:t>
      </w:r>
      <w:r w:rsidRPr="00AB1C0E">
        <w:t>5</w:t>
      </w:r>
      <w:r w:rsidRPr="00AB1C0E">
        <w:t>0 BPS</w:t>
      </w:r>
    </w:p>
    <w:p w14:paraId="5CD1460B" w14:textId="1C61BCFF" w:rsidR="00AB1C0E" w:rsidRPr="00AB1C0E" w:rsidRDefault="00AB1C0E" w:rsidP="00AB1C0E">
      <w:pPr>
        <w:pStyle w:val="NormalWeb"/>
        <w:spacing w:after="0"/>
        <w:rPr>
          <w:color w:val="000000"/>
        </w:rPr>
      </w:pPr>
      <w:r w:rsidRPr="00AB1C0E">
        <w:rPr>
          <w:color w:val="000000"/>
        </w:rPr>
        <w:t>Par Value = $1,000</w:t>
      </w:r>
      <w:r w:rsidRPr="00AB1C0E">
        <w:rPr>
          <w:color w:val="000000"/>
        </w:rPr>
        <w:br/>
        <w:t>Semi-annual Coupon = 3</w:t>
      </w:r>
      <w:r w:rsidRPr="00AB1C0E">
        <w:rPr>
          <w:color w:val="000000"/>
        </w:rPr>
        <w:t>.25</w:t>
      </w:r>
      <w:r w:rsidRPr="00AB1C0E">
        <w:rPr>
          <w:color w:val="000000"/>
        </w:rPr>
        <w:t>%</w:t>
      </w:r>
      <w:r w:rsidRPr="00AB1C0E">
        <w:rPr>
          <w:color w:val="000000"/>
        </w:rPr>
        <w:br/>
        <w:t>Semi-annual YTM = 2.75%</w:t>
      </w:r>
    </w:p>
    <w:p w14:paraId="6378F806" w14:textId="77777777" w:rsidR="00AB1C0E" w:rsidRPr="00AB1C0E" w:rsidRDefault="00AB1C0E" w:rsidP="00AB1C0E">
      <w:pPr>
        <w:pStyle w:val="NormalWeb"/>
        <w:spacing w:after="0"/>
        <w:rPr>
          <w:color w:val="000000"/>
        </w:rPr>
      </w:pPr>
      <w:r w:rsidRPr="00AB1C0E">
        <w:rPr>
          <w:color w:val="000000"/>
        </w:rPr>
        <w:t># of coupon payments = 40</w:t>
      </w:r>
    </w:p>
    <w:p w14:paraId="4164563B" w14:textId="61015CD1" w:rsidR="00AB1C0E" w:rsidRPr="00AB1C0E" w:rsidRDefault="00AB1C0E" w:rsidP="00AB1C0E">
      <w:pPr>
        <w:pStyle w:val="NormalWeb"/>
        <w:spacing w:after="0"/>
        <w:rPr>
          <w:color w:val="000000"/>
        </w:rPr>
      </w:pPr>
      <m:oMathPara>
        <m:oMath>
          <m:r>
            <w:rPr>
              <w:rFonts w:ascii="Cambria Math" w:hAnsi="Cambria Math"/>
              <w:color w:val="000000"/>
            </w:rPr>
            <m:t>=(</m:t>
          </m:r>
          <m:r>
            <w:rPr>
              <w:rFonts w:ascii="Cambria Math" w:hAnsi="Cambria Math"/>
              <w:color w:val="000000"/>
            </w:rPr>
            <m:t>3.25</m:t>
          </m:r>
          <m:r>
            <w:rPr>
              <w:rFonts w:ascii="Cambria Math" w:hAnsi="Cambria Math"/>
              <w:color w:val="000000"/>
            </w:rPr>
            <m:t>%*1000*</m:t>
          </m:r>
          <m:d>
            <m:dPr>
              <m:ctrlPr>
                <w:rPr>
                  <w:rFonts w:ascii="Cambria Math" w:hAnsi="Cambria Math"/>
                  <w:i/>
                  <w:color w:val="000000"/>
                </w:rPr>
              </m:ctrlPr>
            </m:dPr>
            <m:e>
              <m:d>
                <m:dPr>
                  <m:ctrlPr>
                    <w:rPr>
                      <w:rFonts w:ascii="Cambria Math" w:hAnsi="Cambria Math"/>
                      <w:i/>
                      <w:color w:val="000000"/>
                    </w:rPr>
                  </m:ctrlPr>
                </m:dPr>
                <m:e>
                  <m:r>
                    <w:rPr>
                      <w:rFonts w:ascii="Cambria Math" w:hAnsi="Cambria Math"/>
                      <w:color w:val="000000"/>
                    </w:rPr>
                    <m:t xml:space="preserve">1 - </m:t>
                  </m:r>
                  <m:sSup>
                    <m:sSupPr>
                      <m:ctrlPr>
                        <w:rPr>
                          <w:rFonts w:ascii="Cambria Math" w:hAnsi="Cambria Math"/>
                          <w:i/>
                          <w:color w:val="000000"/>
                        </w:rPr>
                      </m:ctrlPr>
                    </m:sSupPr>
                    <m:e>
                      <m:d>
                        <m:dPr>
                          <m:ctrlPr>
                            <w:rPr>
                              <w:rFonts w:ascii="Cambria Math" w:hAnsi="Cambria Math"/>
                              <w:i/>
                              <w:color w:val="000000"/>
                            </w:rPr>
                          </m:ctrlPr>
                        </m:dPr>
                        <m:e>
                          <m:r>
                            <w:rPr>
                              <w:rFonts w:ascii="Cambria Math" w:hAnsi="Cambria Math"/>
                              <w:color w:val="000000"/>
                            </w:rPr>
                            <m:t>1.0</m:t>
                          </m:r>
                          <m:r>
                            <w:rPr>
                              <w:rFonts w:ascii="Cambria Math" w:hAnsi="Cambria Math"/>
                              <w:color w:val="000000"/>
                            </w:rPr>
                            <m:t>325</m:t>
                          </m:r>
                        </m:e>
                      </m:d>
                    </m:e>
                    <m:sup>
                      <m:r>
                        <w:rPr>
                          <w:rFonts w:ascii="Cambria Math" w:hAnsi="Cambria Math"/>
                          <w:color w:val="000000"/>
                        </w:rPr>
                        <m:t>-40</m:t>
                      </m:r>
                    </m:sup>
                  </m:sSup>
                </m:e>
              </m:d>
              <m:r>
                <w:rPr>
                  <w:rFonts w:ascii="Cambria Math" w:hAnsi="Cambria Math"/>
                  <w:color w:val="000000"/>
                </w:rPr>
                <m:t>/0.0</m:t>
              </m:r>
              <m:r>
                <w:rPr>
                  <w:rFonts w:ascii="Cambria Math" w:hAnsi="Cambria Math"/>
                  <w:color w:val="000000"/>
                </w:rPr>
                <m:t>32</m:t>
              </m:r>
              <m:r>
                <w:rPr>
                  <w:rFonts w:ascii="Cambria Math" w:hAnsi="Cambria Math"/>
                  <w:color w:val="000000"/>
                </w:rPr>
                <m:t>5</m:t>
              </m:r>
            </m:e>
          </m:d>
          <m:r>
            <w:rPr>
              <w:rFonts w:ascii="Cambria Math" w:hAnsi="Cambria Math"/>
              <w:color w:val="000000"/>
            </w:rPr>
            <m:t>) + $1,000 / 1.0</m:t>
          </m:r>
          <m:r>
            <w:rPr>
              <w:rFonts w:ascii="Cambria Math" w:hAnsi="Cambria Math"/>
              <w:color w:val="000000"/>
            </w:rPr>
            <m:t>32</m:t>
          </m:r>
          <m:r>
            <w:rPr>
              <w:rFonts w:ascii="Cambria Math" w:hAnsi="Cambria Math"/>
              <w:color w:val="000000"/>
            </w:rPr>
            <m:t>5^40</m:t>
          </m:r>
          <m:r>
            <w:rPr>
              <w:rFonts w:ascii="Cambria Math" w:hAnsi="Cambria Math"/>
              <w:color w:val="000000"/>
            </w:rPr>
            <w:br/>
          </m:r>
        </m:oMath>
        <m:oMath>
          <m:r>
            <w:rPr>
              <w:rFonts w:ascii="Cambria Math" w:hAnsi="Cambria Math"/>
              <w:color w:val="000000"/>
            </w:rPr>
            <m:t>= $</m:t>
          </m:r>
          <m:r>
            <w:rPr>
              <w:rFonts w:ascii="Cambria Math" w:hAnsi="Cambria Math"/>
              <w:color w:val="000000"/>
            </w:rPr>
            <m:t>944.48</m:t>
          </m:r>
        </m:oMath>
      </m:oMathPara>
    </w:p>
    <w:p w14:paraId="24CE361B" w14:textId="77777777" w:rsidR="00AB1C0E" w:rsidRPr="00AB1C0E" w:rsidRDefault="00AB1C0E" w:rsidP="00AB1C0E"/>
    <w:p w14:paraId="34D30DA4" w14:textId="77777777" w:rsidR="00AB1C0E" w:rsidRPr="00AB1C0E" w:rsidRDefault="00AB1C0E" w:rsidP="00AB1C0E">
      <w:pPr>
        <w:pStyle w:val="NormalWeb"/>
        <w:spacing w:before="0" w:beforeAutospacing="0" w:after="0" w:afterAutospacing="0"/>
        <w:rPr>
          <w:b/>
          <w:u w:val="single"/>
        </w:rPr>
      </w:pPr>
      <w:r w:rsidRPr="00AB1C0E">
        <w:rPr>
          <w:b/>
          <w:color w:val="000000"/>
          <w:u w:val="single"/>
        </w:rPr>
        <w:t xml:space="preserve">(6) Next year Dillon Mechanical Inc’s EPS is expected to be $4. The firm is not expected to pay any dividends for the next four years. In year 5, a dividend of $1.5 is expected and </w:t>
      </w:r>
      <w:proofErr w:type="gramStart"/>
      <w:r w:rsidRPr="00AB1C0E">
        <w:rPr>
          <w:b/>
          <w:color w:val="000000"/>
          <w:u w:val="single"/>
        </w:rPr>
        <w:t>subsequent  dividends</w:t>
      </w:r>
      <w:proofErr w:type="gramEnd"/>
      <w:r w:rsidRPr="00AB1C0E">
        <w:rPr>
          <w:b/>
          <w:color w:val="000000"/>
          <w:u w:val="single"/>
        </w:rPr>
        <w:t xml:space="preserve"> are expected to grow at 5 percent per year., The next year’s EPS of another firm, Sterling Inc., is expected to be $6. Sterling has just paid a dividend of $6 </w:t>
      </w:r>
      <w:proofErr w:type="gramStart"/>
      <w:r w:rsidRPr="00AB1C0E">
        <w:rPr>
          <w:b/>
          <w:color w:val="000000"/>
          <w:u w:val="single"/>
        </w:rPr>
        <w:t>( cheques</w:t>
      </w:r>
      <w:proofErr w:type="gramEnd"/>
      <w:r w:rsidRPr="00AB1C0E">
        <w:rPr>
          <w:b/>
          <w:color w:val="000000"/>
          <w:u w:val="single"/>
        </w:rPr>
        <w:t xml:space="preserve"> were mailed out today). Its dividends are expected to grow at 2 percent per year. Assume that the cost of capital for both firms is 15 percent. </w:t>
      </w:r>
    </w:p>
    <w:p w14:paraId="7AD5B2CA" w14:textId="61B98CB8" w:rsidR="00AB1C0E" w:rsidRPr="00AB1C0E" w:rsidRDefault="00AB1C0E" w:rsidP="00AB1C0E">
      <w:pPr>
        <w:pStyle w:val="NormalWeb"/>
        <w:spacing w:before="0" w:beforeAutospacing="0" w:after="0" w:afterAutospacing="0"/>
        <w:ind w:firstLine="720"/>
        <w:rPr>
          <w:b/>
          <w:color w:val="000000"/>
          <w:u w:val="single"/>
        </w:rPr>
      </w:pPr>
      <w:r w:rsidRPr="00AB1C0E">
        <w:rPr>
          <w:b/>
          <w:color w:val="000000"/>
          <w:u w:val="single"/>
        </w:rPr>
        <w:t xml:space="preserve">a. What should be the current share price of Dillion Mechanical Inc.? </w:t>
      </w:r>
    </w:p>
    <w:p w14:paraId="66836AE5" w14:textId="077EBF48" w:rsidR="00AB1C0E" w:rsidRPr="00AB1C0E" w:rsidRDefault="00AB1C0E" w:rsidP="00AB1C0E">
      <w:pPr>
        <w:pStyle w:val="NormalWeb"/>
        <w:spacing w:before="0" w:beforeAutospacing="0" w:after="0" w:afterAutospacing="0"/>
        <w:ind w:firstLine="720"/>
        <w:rPr>
          <w:rFonts w:ascii="Cambria Math" w:hAnsi="Cambria Math"/>
          <w:color w:val="000000"/>
          <w:oMath/>
        </w:rPr>
      </w:pPr>
      <m:oMathPara>
        <m:oMath>
          <m:r>
            <w:rPr>
              <w:rFonts w:ascii="Cambria Math" w:hAnsi="Cambria Math"/>
              <w:color w:val="000000"/>
            </w:rPr>
            <m:t>Current share price = dividend for next year/(cost of equity-growth)</m:t>
          </m:r>
        </m:oMath>
      </m:oMathPara>
    </w:p>
    <w:p w14:paraId="294AFE70" w14:textId="6E0DD2D0" w:rsidR="00AB1C0E" w:rsidRPr="00AB1C0E" w:rsidRDefault="00AB1C0E" w:rsidP="00AB1C0E">
      <w:pPr>
        <w:pStyle w:val="NormalWeb"/>
        <w:spacing w:before="0" w:beforeAutospacing="0" w:after="0" w:afterAutospacing="0"/>
        <w:ind w:firstLine="720"/>
        <w:rPr>
          <w:rFonts w:ascii="Cambria Math" w:hAnsi="Cambria Math"/>
          <w:color w:val="000000"/>
          <w:oMath/>
        </w:rPr>
      </w:pPr>
      <m:oMathPara>
        <m:oMath>
          <m:r>
            <w:rPr>
              <w:rFonts w:ascii="Cambria Math" w:hAnsi="Cambria Math"/>
              <w:color w:val="000000"/>
            </w:rPr>
            <m:t>Price = 1.5/(15%-5%)</m:t>
          </m:r>
        </m:oMath>
      </m:oMathPara>
    </w:p>
    <w:p w14:paraId="5642B9C9" w14:textId="5D76E1EB" w:rsidR="00AB1C0E" w:rsidRPr="00AB1C0E" w:rsidRDefault="00AB1C0E" w:rsidP="00AB1C0E">
      <w:pPr>
        <w:pStyle w:val="NormalWeb"/>
        <w:spacing w:before="0" w:beforeAutospacing="0" w:after="0" w:afterAutospacing="0"/>
        <w:ind w:firstLine="720"/>
        <w:rPr>
          <w:rFonts w:ascii="Cambria Math" w:hAnsi="Cambria Math"/>
          <w:color w:val="000000"/>
          <w:oMath/>
        </w:rPr>
      </w:pPr>
      <m:oMathPara>
        <m:oMath>
          <m:r>
            <w:rPr>
              <w:rFonts w:ascii="Cambria Math" w:hAnsi="Cambria Math"/>
              <w:color w:val="000000"/>
            </w:rPr>
            <m:t>=1.5/0.1</m:t>
          </m:r>
        </m:oMath>
      </m:oMathPara>
    </w:p>
    <w:p w14:paraId="09B05109" w14:textId="5572A839" w:rsidR="00AB1C0E" w:rsidRPr="00AB1C0E" w:rsidRDefault="00AB1C0E" w:rsidP="00AB1C0E">
      <w:pPr>
        <w:pStyle w:val="NormalWeb"/>
        <w:spacing w:before="0" w:beforeAutospacing="0" w:after="0" w:afterAutospacing="0"/>
        <w:ind w:firstLine="720"/>
        <w:rPr>
          <w:rFonts w:ascii="Cambria Math" w:hAnsi="Cambria Math"/>
          <w:color w:val="000000"/>
          <w:oMath/>
        </w:rPr>
      </w:pPr>
      <m:oMathPara>
        <m:oMath>
          <m:r>
            <w:rPr>
              <w:rFonts w:ascii="Cambria Math" w:hAnsi="Cambria Math"/>
              <w:color w:val="000000"/>
            </w:rPr>
            <m:t>=$15</m:t>
          </m:r>
        </m:oMath>
      </m:oMathPara>
    </w:p>
    <w:p w14:paraId="173338DA" w14:textId="77777777" w:rsidR="00AB1C0E" w:rsidRPr="00AB1C0E" w:rsidRDefault="00AB1C0E" w:rsidP="00AB1C0E">
      <w:pPr>
        <w:pStyle w:val="NormalWeb"/>
        <w:spacing w:before="0" w:beforeAutospacing="0" w:after="0" w:afterAutospacing="0"/>
        <w:ind w:firstLine="720"/>
      </w:pPr>
    </w:p>
    <w:p w14:paraId="08E7D659" w14:textId="5A6B4EC4" w:rsidR="00AB1C0E" w:rsidRPr="00AB1C0E" w:rsidRDefault="00AB1C0E" w:rsidP="00AB1C0E">
      <w:pPr>
        <w:pStyle w:val="NormalWeb"/>
        <w:spacing w:before="0" w:beforeAutospacing="0" w:after="0" w:afterAutospacing="0"/>
        <w:ind w:firstLine="720"/>
        <w:rPr>
          <w:b/>
          <w:color w:val="000000"/>
          <w:u w:val="single"/>
        </w:rPr>
      </w:pPr>
      <w:r w:rsidRPr="00AB1C0E">
        <w:rPr>
          <w:b/>
          <w:color w:val="000000"/>
          <w:u w:val="single"/>
        </w:rPr>
        <w:t xml:space="preserve">b. What should be the current share price of Sterling Inc. </w:t>
      </w:r>
    </w:p>
    <w:p w14:paraId="75855C1E" w14:textId="026AE8A2" w:rsidR="00AB1C0E" w:rsidRPr="00AB1C0E" w:rsidRDefault="00AB1C0E" w:rsidP="00AB1C0E">
      <w:pPr>
        <w:pStyle w:val="NormalWeb"/>
        <w:spacing w:before="0" w:beforeAutospacing="0" w:after="0" w:afterAutospacing="0"/>
        <w:ind w:firstLine="720"/>
        <w:rPr>
          <w:color w:val="000000"/>
        </w:rPr>
      </w:pPr>
      <m:oMathPara>
        <m:oMath>
          <m:r>
            <w:rPr>
              <w:rFonts w:ascii="Cambria Math" w:hAnsi="Cambria Math"/>
              <w:color w:val="000000"/>
            </w:rPr>
            <m:t>Current share price = dividend for next year/(cost of equity-growth)</m:t>
          </m:r>
        </m:oMath>
      </m:oMathPara>
    </w:p>
    <w:p w14:paraId="1F783ED8" w14:textId="754C3A2D" w:rsidR="00AB1C0E" w:rsidRPr="00AB1C0E" w:rsidRDefault="00AB1C0E" w:rsidP="00AB1C0E">
      <w:pPr>
        <w:pStyle w:val="NormalWeb"/>
        <w:spacing w:before="0" w:beforeAutospacing="0" w:after="0" w:afterAutospacing="0"/>
        <w:ind w:firstLine="720"/>
        <w:rPr>
          <w:rFonts w:ascii="Cambria Math" w:hAnsi="Cambria Math"/>
          <w:color w:val="000000"/>
          <w:oMath/>
        </w:rPr>
      </w:pPr>
      <m:oMathPara>
        <m:oMath>
          <m:r>
            <w:rPr>
              <w:rFonts w:ascii="Cambria Math" w:hAnsi="Cambria Math"/>
              <w:color w:val="000000"/>
            </w:rPr>
            <m:t>Price = (6(1+0.02))/(0.15-0.02)</m:t>
          </m:r>
        </m:oMath>
      </m:oMathPara>
    </w:p>
    <w:p w14:paraId="1E861ED5" w14:textId="1D5FF27D" w:rsidR="00AB1C0E" w:rsidRPr="00AB1C0E" w:rsidRDefault="00AB1C0E" w:rsidP="00AB1C0E">
      <w:pPr>
        <w:pStyle w:val="NormalWeb"/>
        <w:spacing w:before="0" w:beforeAutospacing="0" w:after="0" w:afterAutospacing="0"/>
        <w:ind w:firstLine="720"/>
        <w:rPr>
          <w:rFonts w:ascii="Cambria Math" w:hAnsi="Cambria Math"/>
          <w:color w:val="000000"/>
          <w:oMath/>
        </w:rPr>
      </w:pPr>
      <m:oMathPara>
        <m:oMath>
          <m:r>
            <w:rPr>
              <w:rFonts w:ascii="Cambria Math" w:hAnsi="Cambria Math"/>
              <w:color w:val="000000"/>
            </w:rPr>
            <m:t>=6.12/0.13%</m:t>
          </m:r>
        </m:oMath>
      </m:oMathPara>
    </w:p>
    <w:p w14:paraId="2104233E" w14:textId="75035B16" w:rsidR="00AB1C0E" w:rsidRPr="00AB1C0E" w:rsidRDefault="00AB1C0E" w:rsidP="00AB1C0E">
      <w:pPr>
        <w:pStyle w:val="NormalWeb"/>
        <w:spacing w:before="0" w:beforeAutospacing="0" w:after="0" w:afterAutospacing="0"/>
        <w:ind w:firstLine="720"/>
        <w:rPr>
          <w:rFonts w:ascii="Cambria Math" w:hAnsi="Cambria Math"/>
          <w:color w:val="000000"/>
          <w:oMath/>
        </w:rPr>
      </w:pPr>
      <m:oMathPara>
        <m:oMath>
          <m:r>
            <w:rPr>
              <w:rFonts w:ascii="Cambria Math" w:hAnsi="Cambria Math"/>
              <w:color w:val="000000"/>
            </w:rPr>
            <m:t>=$47.07</m:t>
          </m:r>
        </m:oMath>
      </m:oMathPara>
    </w:p>
    <w:p w14:paraId="688FAD39" w14:textId="77777777" w:rsidR="00AB1C0E" w:rsidRPr="00AB1C0E" w:rsidRDefault="00AB1C0E" w:rsidP="00AB1C0E">
      <w:pPr>
        <w:pStyle w:val="NormalWeb"/>
        <w:spacing w:before="0" w:beforeAutospacing="0" w:after="0" w:afterAutospacing="0"/>
        <w:ind w:firstLine="720"/>
      </w:pPr>
    </w:p>
    <w:p w14:paraId="77AFA216" w14:textId="6AF54509" w:rsidR="00AB1C0E" w:rsidRPr="00AB1C0E" w:rsidRDefault="00AB1C0E" w:rsidP="00AB1C0E">
      <w:pPr>
        <w:pStyle w:val="NormalWeb"/>
        <w:spacing w:before="0" w:beforeAutospacing="0" w:after="0" w:afterAutospacing="0"/>
        <w:ind w:firstLine="720"/>
        <w:rPr>
          <w:b/>
          <w:color w:val="000000"/>
          <w:u w:val="single"/>
        </w:rPr>
      </w:pPr>
      <w:r w:rsidRPr="00AB1C0E">
        <w:rPr>
          <w:b/>
          <w:color w:val="000000"/>
          <w:u w:val="single"/>
        </w:rPr>
        <w:t xml:space="preserve">c. What is the PVGO of </w:t>
      </w:r>
      <w:proofErr w:type="spellStart"/>
      <w:r w:rsidRPr="00AB1C0E">
        <w:rPr>
          <w:b/>
          <w:color w:val="000000"/>
          <w:u w:val="single"/>
        </w:rPr>
        <w:t>Dallion</w:t>
      </w:r>
      <w:proofErr w:type="spellEnd"/>
      <w:r w:rsidRPr="00AB1C0E">
        <w:rPr>
          <w:b/>
          <w:color w:val="000000"/>
          <w:u w:val="single"/>
        </w:rPr>
        <w:t xml:space="preserve"> Mechanical? </w:t>
      </w:r>
    </w:p>
    <w:p w14:paraId="0E75C745" w14:textId="1FF4CAC9" w:rsidR="00AB1C0E" w:rsidRPr="00AB1C0E" w:rsidRDefault="00AB1C0E" w:rsidP="00AB1C0E">
      <w:pPr>
        <w:pStyle w:val="NormalWeb"/>
        <w:spacing w:before="0" w:beforeAutospacing="0" w:after="0" w:afterAutospacing="0"/>
        <w:ind w:firstLine="720"/>
        <w:rPr>
          <w:rFonts w:ascii="Cambria Math" w:hAnsi="Cambria Math"/>
          <w:color w:val="000000"/>
          <w:oMath/>
        </w:rPr>
      </w:pPr>
      <m:oMathPara>
        <m:oMath>
          <m:r>
            <w:rPr>
              <w:rFonts w:ascii="Cambria Math" w:hAnsi="Cambria Math"/>
              <w:color w:val="000000"/>
            </w:rPr>
            <m:t>= (stock price – earnings)/ cost of equity</m:t>
          </m:r>
        </m:oMath>
      </m:oMathPara>
    </w:p>
    <w:p w14:paraId="5E666899" w14:textId="7E5168C7" w:rsidR="00AB1C0E" w:rsidRPr="00AB1C0E" w:rsidRDefault="00AB1C0E" w:rsidP="00AB1C0E">
      <w:pPr>
        <w:pStyle w:val="NormalWeb"/>
        <w:spacing w:before="0" w:beforeAutospacing="0" w:after="0" w:afterAutospacing="0"/>
        <w:ind w:firstLine="720"/>
        <w:rPr>
          <w:rFonts w:ascii="Cambria Math" w:hAnsi="Cambria Math"/>
          <w:color w:val="000000"/>
          <w:oMath/>
        </w:rPr>
      </w:pPr>
      <m:oMathPara>
        <m:oMath>
          <m:r>
            <w:rPr>
              <w:rFonts w:ascii="Cambria Math" w:hAnsi="Cambria Math"/>
              <w:color w:val="000000"/>
            </w:rPr>
            <m:t>=(15-4)/15%</m:t>
          </m:r>
        </m:oMath>
      </m:oMathPara>
    </w:p>
    <w:p w14:paraId="79CA3BEE" w14:textId="340891D5" w:rsidR="00AB1C0E" w:rsidRPr="00AB1C0E" w:rsidRDefault="00AB1C0E" w:rsidP="00AB1C0E">
      <w:pPr>
        <w:pStyle w:val="NormalWeb"/>
        <w:spacing w:before="0" w:beforeAutospacing="0" w:after="0" w:afterAutospacing="0"/>
        <w:ind w:firstLine="720"/>
        <w:rPr>
          <w:rFonts w:ascii="Cambria Math" w:hAnsi="Cambria Math"/>
          <w:color w:val="000000"/>
          <w:oMath/>
        </w:rPr>
      </w:pPr>
      <m:oMathPara>
        <m:oMath>
          <m:r>
            <w:rPr>
              <w:rFonts w:ascii="Cambria Math" w:hAnsi="Cambria Math"/>
              <w:color w:val="000000"/>
            </w:rPr>
            <m:t>=-11.67</m:t>
          </m:r>
        </m:oMath>
      </m:oMathPara>
    </w:p>
    <w:p w14:paraId="47DB2660" w14:textId="77777777" w:rsidR="00AB1C0E" w:rsidRPr="00AB1C0E" w:rsidRDefault="00AB1C0E" w:rsidP="00AB1C0E">
      <w:pPr>
        <w:pStyle w:val="NormalWeb"/>
        <w:spacing w:before="0" w:beforeAutospacing="0" w:after="0" w:afterAutospacing="0"/>
        <w:ind w:firstLine="720"/>
        <w:rPr>
          <w:color w:val="000000"/>
        </w:rPr>
      </w:pPr>
    </w:p>
    <w:p w14:paraId="27EA2E70" w14:textId="77777777" w:rsidR="00AB1C0E" w:rsidRPr="00AB1C0E" w:rsidRDefault="00AB1C0E" w:rsidP="00AB1C0E">
      <w:pPr>
        <w:pStyle w:val="NormalWeb"/>
        <w:spacing w:before="0" w:beforeAutospacing="0" w:after="0" w:afterAutospacing="0"/>
        <w:ind w:firstLine="720"/>
        <w:rPr>
          <w:b/>
          <w:u w:val="single"/>
        </w:rPr>
      </w:pPr>
      <w:r w:rsidRPr="00AB1C0E">
        <w:rPr>
          <w:b/>
          <w:color w:val="000000"/>
          <w:u w:val="single"/>
        </w:rPr>
        <w:t>d. What is the PVGO of Sterling?</w:t>
      </w:r>
    </w:p>
    <w:p w14:paraId="0855DCBB" w14:textId="0D3C7A19" w:rsidR="00AB1C0E" w:rsidRPr="00AB1C0E" w:rsidRDefault="00AB1C0E" w:rsidP="00AB1C0E">
      <w:pPr>
        <w:pStyle w:val="NormalWeb"/>
        <w:spacing w:before="0" w:beforeAutospacing="0" w:after="0" w:afterAutospacing="0"/>
        <w:ind w:firstLine="720"/>
        <w:rPr>
          <w:rFonts w:ascii="Cambria Math" w:hAnsi="Cambria Math"/>
          <w:color w:val="000000"/>
          <w:oMath/>
        </w:rPr>
      </w:pPr>
      <m:oMathPara>
        <m:oMath>
          <m:r>
            <w:rPr>
              <w:rFonts w:ascii="Cambria Math" w:hAnsi="Cambria Math"/>
              <w:color w:val="000000"/>
            </w:rPr>
            <m:t>= (stock price – earnings)/ cost of equity</m:t>
          </m:r>
        </m:oMath>
      </m:oMathPara>
    </w:p>
    <w:p w14:paraId="6101AE2D" w14:textId="256120EC" w:rsidR="00AB1C0E" w:rsidRPr="00AB1C0E" w:rsidRDefault="00AB1C0E" w:rsidP="00AB1C0E">
      <w:pPr>
        <w:pStyle w:val="NormalWeb"/>
        <w:spacing w:before="0" w:beforeAutospacing="0" w:after="0" w:afterAutospacing="0"/>
        <w:ind w:firstLine="720"/>
        <w:rPr>
          <w:rFonts w:ascii="Cambria Math" w:hAnsi="Cambria Math"/>
          <w:oMath/>
        </w:rPr>
      </w:pPr>
      <m:oMathPara>
        <m:oMath>
          <m:r>
            <w:rPr>
              <w:rFonts w:ascii="Cambria Math" w:hAnsi="Cambria Math"/>
            </w:rPr>
            <m:t>=(47.07-6)/15%</m:t>
          </m:r>
        </m:oMath>
      </m:oMathPara>
    </w:p>
    <w:p w14:paraId="1883CFB0" w14:textId="0EE73448" w:rsidR="00AB1C0E" w:rsidRPr="00AB1C0E" w:rsidRDefault="00AB1C0E" w:rsidP="00AB1C0E">
      <w:pPr>
        <w:pStyle w:val="NormalWeb"/>
        <w:spacing w:before="0" w:beforeAutospacing="0" w:after="0" w:afterAutospacing="0"/>
        <w:ind w:firstLine="720"/>
        <w:rPr>
          <w:rFonts w:ascii="Cambria Math" w:hAnsi="Cambria Math"/>
          <w:oMath/>
        </w:rPr>
      </w:pPr>
      <m:oMathPara>
        <m:oMath>
          <m:r>
            <w:rPr>
              <w:rFonts w:ascii="Cambria Math" w:hAnsi="Cambria Math"/>
            </w:rPr>
            <m:t>=7.07</m:t>
          </m:r>
        </m:oMath>
      </m:oMathPara>
    </w:p>
    <w:p w14:paraId="5E044FAF" w14:textId="77777777" w:rsidR="00AB1C0E" w:rsidRDefault="00AB1C0E" w:rsidP="00AB1C0E"/>
    <w:p w14:paraId="1ED4F576" w14:textId="31BCF96F" w:rsidR="00AB1C0E" w:rsidRPr="00AB1C0E" w:rsidRDefault="00AB1C0E" w:rsidP="00AB1C0E">
      <w:pPr>
        <w:spacing w:line="360" w:lineRule="auto"/>
      </w:pPr>
      <w:r>
        <w:br w:type="page"/>
      </w:r>
      <w:r w:rsidR="00521F44" w:rsidRPr="00AB1C0E">
        <w:lastRenderedPageBreak/>
        <w:t xml:space="preserve"> </w:t>
      </w:r>
    </w:p>
    <w:sectPr w:rsidR="00AB1C0E" w:rsidRPr="00AB1C0E" w:rsidSect="002D5AE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5936B3"/>
    <w:multiLevelType w:val="hybridMultilevel"/>
    <w:tmpl w:val="31E6958E"/>
    <w:lvl w:ilvl="0" w:tplc="9D4296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8C2"/>
    <w:rsid w:val="002D5AE4"/>
    <w:rsid w:val="00521F44"/>
    <w:rsid w:val="005E48F6"/>
    <w:rsid w:val="008B5829"/>
    <w:rsid w:val="00AB1C0E"/>
    <w:rsid w:val="00C22F69"/>
    <w:rsid w:val="00C434CF"/>
    <w:rsid w:val="00C943B5"/>
    <w:rsid w:val="00CA38C2"/>
    <w:rsid w:val="00DB3813"/>
    <w:rsid w:val="00F15387"/>
    <w:rsid w:val="00FC01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96558"/>
  <w14:defaultImageDpi w14:val="32767"/>
  <w15:chartTrackingRefBased/>
  <w15:docId w15:val="{6B70D733-44A9-2042-B60B-0C53CDB09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B1C0E"/>
    <w:rPr>
      <w:rFonts w:ascii="Times New Roman" w:eastAsia="Times New Roman" w:hAnsi="Times New Roman" w:cs="Times New Roman"/>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A38C2"/>
    <w:pPr>
      <w:spacing w:before="100" w:beforeAutospacing="1" w:after="100" w:afterAutospacing="1"/>
    </w:pPr>
  </w:style>
  <w:style w:type="character" w:styleId="Hyperlink">
    <w:name w:val="Hyperlink"/>
    <w:basedOn w:val="DefaultParagraphFont"/>
    <w:uiPriority w:val="99"/>
    <w:unhideWhenUsed/>
    <w:rsid w:val="00AB1C0E"/>
    <w:rPr>
      <w:color w:val="0563C1" w:themeColor="hyperlink"/>
      <w:u w:val="single"/>
    </w:rPr>
  </w:style>
  <w:style w:type="character" w:styleId="UnresolvedMention">
    <w:name w:val="Unresolved Mention"/>
    <w:basedOn w:val="DefaultParagraphFont"/>
    <w:uiPriority w:val="99"/>
    <w:rsid w:val="00AB1C0E"/>
    <w:rPr>
      <w:color w:val="605E5C"/>
      <w:shd w:val="clear" w:color="auto" w:fill="E1DFDD"/>
    </w:rPr>
  </w:style>
  <w:style w:type="character" w:styleId="FollowedHyperlink">
    <w:name w:val="FollowedHyperlink"/>
    <w:basedOn w:val="DefaultParagraphFont"/>
    <w:uiPriority w:val="99"/>
    <w:semiHidden/>
    <w:unhideWhenUsed/>
    <w:rsid w:val="00AB1C0E"/>
    <w:rPr>
      <w:color w:val="954F72" w:themeColor="followedHyperlink"/>
      <w:u w:val="single"/>
    </w:rPr>
  </w:style>
  <w:style w:type="character" w:styleId="PlaceholderText">
    <w:name w:val="Placeholder Text"/>
    <w:basedOn w:val="DefaultParagraphFont"/>
    <w:uiPriority w:val="99"/>
    <w:semiHidden/>
    <w:rsid w:val="00AB1C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692878">
      <w:bodyDiv w:val="1"/>
      <w:marLeft w:val="0"/>
      <w:marRight w:val="0"/>
      <w:marTop w:val="0"/>
      <w:marBottom w:val="0"/>
      <w:divBdr>
        <w:top w:val="none" w:sz="0" w:space="0" w:color="auto"/>
        <w:left w:val="none" w:sz="0" w:space="0" w:color="auto"/>
        <w:bottom w:val="none" w:sz="0" w:space="0" w:color="auto"/>
        <w:right w:val="none" w:sz="0" w:space="0" w:color="auto"/>
      </w:divBdr>
    </w:div>
    <w:div w:id="119960605">
      <w:bodyDiv w:val="1"/>
      <w:marLeft w:val="0"/>
      <w:marRight w:val="0"/>
      <w:marTop w:val="0"/>
      <w:marBottom w:val="0"/>
      <w:divBdr>
        <w:top w:val="none" w:sz="0" w:space="0" w:color="auto"/>
        <w:left w:val="none" w:sz="0" w:space="0" w:color="auto"/>
        <w:bottom w:val="none" w:sz="0" w:space="0" w:color="auto"/>
        <w:right w:val="none" w:sz="0" w:space="0" w:color="auto"/>
      </w:divBdr>
    </w:div>
    <w:div w:id="137571373">
      <w:bodyDiv w:val="1"/>
      <w:marLeft w:val="0"/>
      <w:marRight w:val="0"/>
      <w:marTop w:val="0"/>
      <w:marBottom w:val="0"/>
      <w:divBdr>
        <w:top w:val="none" w:sz="0" w:space="0" w:color="auto"/>
        <w:left w:val="none" w:sz="0" w:space="0" w:color="auto"/>
        <w:bottom w:val="none" w:sz="0" w:space="0" w:color="auto"/>
        <w:right w:val="none" w:sz="0" w:space="0" w:color="auto"/>
      </w:divBdr>
    </w:div>
    <w:div w:id="137769475">
      <w:bodyDiv w:val="1"/>
      <w:marLeft w:val="0"/>
      <w:marRight w:val="0"/>
      <w:marTop w:val="0"/>
      <w:marBottom w:val="0"/>
      <w:divBdr>
        <w:top w:val="none" w:sz="0" w:space="0" w:color="auto"/>
        <w:left w:val="none" w:sz="0" w:space="0" w:color="auto"/>
        <w:bottom w:val="none" w:sz="0" w:space="0" w:color="auto"/>
        <w:right w:val="none" w:sz="0" w:space="0" w:color="auto"/>
      </w:divBdr>
    </w:div>
    <w:div w:id="224998849">
      <w:bodyDiv w:val="1"/>
      <w:marLeft w:val="0"/>
      <w:marRight w:val="0"/>
      <w:marTop w:val="0"/>
      <w:marBottom w:val="0"/>
      <w:divBdr>
        <w:top w:val="none" w:sz="0" w:space="0" w:color="auto"/>
        <w:left w:val="none" w:sz="0" w:space="0" w:color="auto"/>
        <w:bottom w:val="none" w:sz="0" w:space="0" w:color="auto"/>
        <w:right w:val="none" w:sz="0" w:space="0" w:color="auto"/>
      </w:divBdr>
    </w:div>
    <w:div w:id="513226844">
      <w:bodyDiv w:val="1"/>
      <w:marLeft w:val="0"/>
      <w:marRight w:val="0"/>
      <w:marTop w:val="0"/>
      <w:marBottom w:val="0"/>
      <w:divBdr>
        <w:top w:val="none" w:sz="0" w:space="0" w:color="auto"/>
        <w:left w:val="none" w:sz="0" w:space="0" w:color="auto"/>
        <w:bottom w:val="none" w:sz="0" w:space="0" w:color="auto"/>
        <w:right w:val="none" w:sz="0" w:space="0" w:color="auto"/>
      </w:divBdr>
    </w:div>
    <w:div w:id="536897474">
      <w:bodyDiv w:val="1"/>
      <w:marLeft w:val="0"/>
      <w:marRight w:val="0"/>
      <w:marTop w:val="0"/>
      <w:marBottom w:val="0"/>
      <w:divBdr>
        <w:top w:val="none" w:sz="0" w:space="0" w:color="auto"/>
        <w:left w:val="none" w:sz="0" w:space="0" w:color="auto"/>
        <w:bottom w:val="none" w:sz="0" w:space="0" w:color="auto"/>
        <w:right w:val="none" w:sz="0" w:space="0" w:color="auto"/>
      </w:divBdr>
    </w:div>
    <w:div w:id="710573157">
      <w:bodyDiv w:val="1"/>
      <w:marLeft w:val="0"/>
      <w:marRight w:val="0"/>
      <w:marTop w:val="0"/>
      <w:marBottom w:val="0"/>
      <w:divBdr>
        <w:top w:val="none" w:sz="0" w:space="0" w:color="auto"/>
        <w:left w:val="none" w:sz="0" w:space="0" w:color="auto"/>
        <w:bottom w:val="none" w:sz="0" w:space="0" w:color="auto"/>
        <w:right w:val="none" w:sz="0" w:space="0" w:color="auto"/>
      </w:divBdr>
      <w:divsChild>
        <w:div w:id="878781000">
          <w:marLeft w:val="0"/>
          <w:marRight w:val="0"/>
          <w:marTop w:val="0"/>
          <w:marBottom w:val="0"/>
          <w:divBdr>
            <w:top w:val="none" w:sz="0" w:space="0" w:color="auto"/>
            <w:left w:val="none" w:sz="0" w:space="0" w:color="auto"/>
            <w:bottom w:val="none" w:sz="0" w:space="0" w:color="auto"/>
            <w:right w:val="none" w:sz="0" w:space="0" w:color="auto"/>
          </w:divBdr>
        </w:div>
      </w:divsChild>
    </w:div>
    <w:div w:id="721903973">
      <w:bodyDiv w:val="1"/>
      <w:marLeft w:val="0"/>
      <w:marRight w:val="0"/>
      <w:marTop w:val="0"/>
      <w:marBottom w:val="0"/>
      <w:divBdr>
        <w:top w:val="none" w:sz="0" w:space="0" w:color="auto"/>
        <w:left w:val="none" w:sz="0" w:space="0" w:color="auto"/>
        <w:bottom w:val="none" w:sz="0" w:space="0" w:color="auto"/>
        <w:right w:val="none" w:sz="0" w:space="0" w:color="auto"/>
      </w:divBdr>
    </w:div>
    <w:div w:id="752975259">
      <w:bodyDiv w:val="1"/>
      <w:marLeft w:val="0"/>
      <w:marRight w:val="0"/>
      <w:marTop w:val="0"/>
      <w:marBottom w:val="0"/>
      <w:divBdr>
        <w:top w:val="none" w:sz="0" w:space="0" w:color="auto"/>
        <w:left w:val="none" w:sz="0" w:space="0" w:color="auto"/>
        <w:bottom w:val="none" w:sz="0" w:space="0" w:color="auto"/>
        <w:right w:val="none" w:sz="0" w:space="0" w:color="auto"/>
      </w:divBdr>
    </w:div>
    <w:div w:id="836582039">
      <w:bodyDiv w:val="1"/>
      <w:marLeft w:val="0"/>
      <w:marRight w:val="0"/>
      <w:marTop w:val="0"/>
      <w:marBottom w:val="0"/>
      <w:divBdr>
        <w:top w:val="none" w:sz="0" w:space="0" w:color="auto"/>
        <w:left w:val="none" w:sz="0" w:space="0" w:color="auto"/>
        <w:bottom w:val="none" w:sz="0" w:space="0" w:color="auto"/>
        <w:right w:val="none" w:sz="0" w:space="0" w:color="auto"/>
      </w:divBdr>
    </w:div>
    <w:div w:id="946543202">
      <w:bodyDiv w:val="1"/>
      <w:marLeft w:val="0"/>
      <w:marRight w:val="0"/>
      <w:marTop w:val="0"/>
      <w:marBottom w:val="0"/>
      <w:divBdr>
        <w:top w:val="none" w:sz="0" w:space="0" w:color="auto"/>
        <w:left w:val="none" w:sz="0" w:space="0" w:color="auto"/>
        <w:bottom w:val="none" w:sz="0" w:space="0" w:color="auto"/>
        <w:right w:val="none" w:sz="0" w:space="0" w:color="auto"/>
      </w:divBdr>
    </w:div>
    <w:div w:id="1158033188">
      <w:bodyDiv w:val="1"/>
      <w:marLeft w:val="0"/>
      <w:marRight w:val="0"/>
      <w:marTop w:val="0"/>
      <w:marBottom w:val="0"/>
      <w:divBdr>
        <w:top w:val="none" w:sz="0" w:space="0" w:color="auto"/>
        <w:left w:val="none" w:sz="0" w:space="0" w:color="auto"/>
        <w:bottom w:val="none" w:sz="0" w:space="0" w:color="auto"/>
        <w:right w:val="none" w:sz="0" w:space="0" w:color="auto"/>
      </w:divBdr>
    </w:div>
    <w:div w:id="1292636491">
      <w:bodyDiv w:val="1"/>
      <w:marLeft w:val="0"/>
      <w:marRight w:val="0"/>
      <w:marTop w:val="0"/>
      <w:marBottom w:val="0"/>
      <w:divBdr>
        <w:top w:val="none" w:sz="0" w:space="0" w:color="auto"/>
        <w:left w:val="none" w:sz="0" w:space="0" w:color="auto"/>
        <w:bottom w:val="none" w:sz="0" w:space="0" w:color="auto"/>
        <w:right w:val="none" w:sz="0" w:space="0" w:color="auto"/>
      </w:divBdr>
    </w:div>
    <w:div w:id="1315526056">
      <w:bodyDiv w:val="1"/>
      <w:marLeft w:val="0"/>
      <w:marRight w:val="0"/>
      <w:marTop w:val="0"/>
      <w:marBottom w:val="0"/>
      <w:divBdr>
        <w:top w:val="none" w:sz="0" w:space="0" w:color="auto"/>
        <w:left w:val="none" w:sz="0" w:space="0" w:color="auto"/>
        <w:bottom w:val="none" w:sz="0" w:space="0" w:color="auto"/>
        <w:right w:val="none" w:sz="0" w:space="0" w:color="auto"/>
      </w:divBdr>
    </w:div>
    <w:div w:id="1397555837">
      <w:bodyDiv w:val="1"/>
      <w:marLeft w:val="0"/>
      <w:marRight w:val="0"/>
      <w:marTop w:val="0"/>
      <w:marBottom w:val="0"/>
      <w:divBdr>
        <w:top w:val="none" w:sz="0" w:space="0" w:color="auto"/>
        <w:left w:val="none" w:sz="0" w:space="0" w:color="auto"/>
        <w:bottom w:val="none" w:sz="0" w:space="0" w:color="auto"/>
        <w:right w:val="none" w:sz="0" w:space="0" w:color="auto"/>
      </w:divBdr>
    </w:div>
    <w:div w:id="1404982598">
      <w:bodyDiv w:val="1"/>
      <w:marLeft w:val="0"/>
      <w:marRight w:val="0"/>
      <w:marTop w:val="0"/>
      <w:marBottom w:val="0"/>
      <w:divBdr>
        <w:top w:val="none" w:sz="0" w:space="0" w:color="auto"/>
        <w:left w:val="none" w:sz="0" w:space="0" w:color="auto"/>
        <w:bottom w:val="none" w:sz="0" w:space="0" w:color="auto"/>
        <w:right w:val="none" w:sz="0" w:space="0" w:color="auto"/>
      </w:divBdr>
    </w:div>
    <w:div w:id="1585921151">
      <w:bodyDiv w:val="1"/>
      <w:marLeft w:val="0"/>
      <w:marRight w:val="0"/>
      <w:marTop w:val="0"/>
      <w:marBottom w:val="0"/>
      <w:divBdr>
        <w:top w:val="none" w:sz="0" w:space="0" w:color="auto"/>
        <w:left w:val="none" w:sz="0" w:space="0" w:color="auto"/>
        <w:bottom w:val="none" w:sz="0" w:space="0" w:color="auto"/>
        <w:right w:val="none" w:sz="0" w:space="0" w:color="auto"/>
      </w:divBdr>
      <w:divsChild>
        <w:div w:id="408649160">
          <w:marLeft w:val="0"/>
          <w:marRight w:val="0"/>
          <w:marTop w:val="0"/>
          <w:marBottom w:val="0"/>
          <w:divBdr>
            <w:top w:val="none" w:sz="0" w:space="0" w:color="auto"/>
            <w:left w:val="none" w:sz="0" w:space="0" w:color="auto"/>
            <w:bottom w:val="none" w:sz="0" w:space="0" w:color="auto"/>
            <w:right w:val="none" w:sz="0" w:space="0" w:color="auto"/>
          </w:divBdr>
        </w:div>
        <w:div w:id="1846507270">
          <w:marLeft w:val="0"/>
          <w:marRight w:val="0"/>
          <w:marTop w:val="0"/>
          <w:marBottom w:val="0"/>
          <w:divBdr>
            <w:top w:val="none" w:sz="0" w:space="0" w:color="auto"/>
            <w:left w:val="none" w:sz="0" w:space="0" w:color="auto"/>
            <w:bottom w:val="none" w:sz="0" w:space="0" w:color="auto"/>
            <w:right w:val="none" w:sz="0" w:space="0" w:color="auto"/>
          </w:divBdr>
        </w:div>
      </w:divsChild>
    </w:div>
    <w:div w:id="1641184969">
      <w:bodyDiv w:val="1"/>
      <w:marLeft w:val="0"/>
      <w:marRight w:val="0"/>
      <w:marTop w:val="0"/>
      <w:marBottom w:val="0"/>
      <w:divBdr>
        <w:top w:val="none" w:sz="0" w:space="0" w:color="auto"/>
        <w:left w:val="none" w:sz="0" w:space="0" w:color="auto"/>
        <w:bottom w:val="none" w:sz="0" w:space="0" w:color="auto"/>
        <w:right w:val="none" w:sz="0" w:space="0" w:color="auto"/>
      </w:divBdr>
    </w:div>
    <w:div w:id="1687100113">
      <w:bodyDiv w:val="1"/>
      <w:marLeft w:val="0"/>
      <w:marRight w:val="0"/>
      <w:marTop w:val="0"/>
      <w:marBottom w:val="0"/>
      <w:divBdr>
        <w:top w:val="none" w:sz="0" w:space="0" w:color="auto"/>
        <w:left w:val="none" w:sz="0" w:space="0" w:color="auto"/>
        <w:bottom w:val="none" w:sz="0" w:space="0" w:color="auto"/>
        <w:right w:val="none" w:sz="0" w:space="0" w:color="auto"/>
      </w:divBdr>
    </w:div>
    <w:div w:id="1766345282">
      <w:bodyDiv w:val="1"/>
      <w:marLeft w:val="0"/>
      <w:marRight w:val="0"/>
      <w:marTop w:val="0"/>
      <w:marBottom w:val="0"/>
      <w:divBdr>
        <w:top w:val="none" w:sz="0" w:space="0" w:color="auto"/>
        <w:left w:val="none" w:sz="0" w:space="0" w:color="auto"/>
        <w:bottom w:val="none" w:sz="0" w:space="0" w:color="auto"/>
        <w:right w:val="none" w:sz="0" w:space="0" w:color="auto"/>
      </w:divBdr>
    </w:div>
    <w:div w:id="1788504242">
      <w:bodyDiv w:val="1"/>
      <w:marLeft w:val="0"/>
      <w:marRight w:val="0"/>
      <w:marTop w:val="0"/>
      <w:marBottom w:val="0"/>
      <w:divBdr>
        <w:top w:val="none" w:sz="0" w:space="0" w:color="auto"/>
        <w:left w:val="none" w:sz="0" w:space="0" w:color="auto"/>
        <w:bottom w:val="none" w:sz="0" w:space="0" w:color="auto"/>
        <w:right w:val="none" w:sz="0" w:space="0" w:color="auto"/>
      </w:divBdr>
    </w:div>
    <w:div w:id="1950770418">
      <w:bodyDiv w:val="1"/>
      <w:marLeft w:val="0"/>
      <w:marRight w:val="0"/>
      <w:marTop w:val="0"/>
      <w:marBottom w:val="0"/>
      <w:divBdr>
        <w:top w:val="none" w:sz="0" w:space="0" w:color="auto"/>
        <w:left w:val="none" w:sz="0" w:space="0" w:color="auto"/>
        <w:bottom w:val="none" w:sz="0" w:space="0" w:color="auto"/>
        <w:right w:val="none" w:sz="0" w:space="0" w:color="auto"/>
      </w:divBdr>
    </w:div>
    <w:div w:id="1959682697">
      <w:bodyDiv w:val="1"/>
      <w:marLeft w:val="0"/>
      <w:marRight w:val="0"/>
      <w:marTop w:val="0"/>
      <w:marBottom w:val="0"/>
      <w:divBdr>
        <w:top w:val="none" w:sz="0" w:space="0" w:color="auto"/>
        <w:left w:val="none" w:sz="0" w:space="0" w:color="auto"/>
        <w:bottom w:val="none" w:sz="0" w:space="0" w:color="auto"/>
        <w:right w:val="none" w:sz="0" w:space="0" w:color="auto"/>
      </w:divBdr>
    </w:div>
    <w:div w:id="2022929905">
      <w:bodyDiv w:val="1"/>
      <w:marLeft w:val="0"/>
      <w:marRight w:val="0"/>
      <w:marTop w:val="0"/>
      <w:marBottom w:val="0"/>
      <w:divBdr>
        <w:top w:val="none" w:sz="0" w:space="0" w:color="auto"/>
        <w:left w:val="none" w:sz="0" w:space="0" w:color="auto"/>
        <w:bottom w:val="none" w:sz="0" w:space="0" w:color="auto"/>
        <w:right w:val="none" w:sz="0" w:space="0" w:color="auto"/>
      </w:divBdr>
    </w:div>
    <w:div w:id="2026399188">
      <w:bodyDiv w:val="1"/>
      <w:marLeft w:val="0"/>
      <w:marRight w:val="0"/>
      <w:marTop w:val="0"/>
      <w:marBottom w:val="0"/>
      <w:divBdr>
        <w:top w:val="none" w:sz="0" w:space="0" w:color="auto"/>
        <w:left w:val="none" w:sz="0" w:space="0" w:color="auto"/>
        <w:bottom w:val="none" w:sz="0" w:space="0" w:color="auto"/>
        <w:right w:val="none" w:sz="0" w:space="0" w:color="auto"/>
      </w:divBdr>
    </w:div>
    <w:div w:id="2141994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1025</Words>
  <Characters>4409</Characters>
  <Application>Microsoft Office Word</Application>
  <DocSecurity>0</DocSecurity>
  <Lines>220</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Nevin</dc:creator>
  <cp:keywords/>
  <dc:description/>
  <cp:lastModifiedBy>Lauren Nevin</cp:lastModifiedBy>
  <cp:revision>2</cp:revision>
  <cp:lastPrinted>2019-04-03T04:13:00Z</cp:lastPrinted>
  <dcterms:created xsi:type="dcterms:W3CDTF">2019-04-03T04:13:00Z</dcterms:created>
  <dcterms:modified xsi:type="dcterms:W3CDTF">2019-04-03T04:13:00Z</dcterms:modified>
</cp:coreProperties>
</file>