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9D5518" w14:textId="77777777" w:rsidR="00475AD6" w:rsidRDefault="000C56D1" w:rsidP="000C56D1">
      <w:pPr>
        <w:jc w:val="center"/>
        <w:rPr>
          <w:rFonts w:ascii="TimesNewRoman" w:hAnsi="TimesNewRoman"/>
        </w:rPr>
      </w:pPr>
      <w:r>
        <w:rPr>
          <w:rFonts w:ascii="TimesNewRoman" w:hAnsi="TimesNewRoman"/>
        </w:rPr>
        <w:t>Assignment 1-SOCI 213</w:t>
      </w:r>
    </w:p>
    <w:p w14:paraId="70D6313D" w14:textId="77777777" w:rsidR="000C56D1" w:rsidRDefault="000C56D1" w:rsidP="000C56D1">
      <w:pPr>
        <w:jc w:val="center"/>
        <w:rPr>
          <w:rFonts w:ascii="TimesNewRoman" w:hAnsi="TimesNewRoman"/>
        </w:rPr>
      </w:pPr>
    </w:p>
    <w:p w14:paraId="642BE1DA" w14:textId="77777777" w:rsidR="000C56D1" w:rsidRDefault="000C56D1" w:rsidP="000C56D1">
      <w:pPr>
        <w:rPr>
          <w:rFonts w:ascii="TimesNewRoman" w:hAnsi="TimesNewRoman"/>
        </w:rPr>
      </w:pPr>
    </w:p>
    <w:p w14:paraId="0284493B" w14:textId="54148B2E" w:rsidR="000C56D1" w:rsidRPr="000C56D1" w:rsidRDefault="000C56D1" w:rsidP="000C56D1">
      <w:pPr>
        <w:pStyle w:val="ListParagraph"/>
        <w:numPr>
          <w:ilvl w:val="0"/>
          <w:numId w:val="1"/>
        </w:numPr>
        <w:rPr>
          <w:rFonts w:ascii="TimesNewRoman" w:hAnsi="TimesNewRoman"/>
        </w:rPr>
      </w:pPr>
      <w:r w:rsidRPr="002A32D2">
        <w:rPr>
          <w:rFonts w:ascii="Times New Roman" w:hAnsi="Times New Roman" w:cs="Times New Roman"/>
          <w:szCs w:val="22"/>
        </w:rPr>
        <w:t xml:space="preserve">a= 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szCs w:val="22"/>
              </w:rPr>
            </m:ctrlPr>
          </m:barPr>
          <m:e>
            <m:r>
              <w:rPr>
                <w:rFonts w:ascii="Cambria Math" w:hAnsi="Cambria Math" w:cs="Times New Roman"/>
                <w:szCs w:val="22"/>
              </w:rPr>
              <m:t>Y</m:t>
            </m:r>
          </m:e>
        </m:bar>
      </m:oMath>
      <w:r w:rsidRPr="002A32D2">
        <w:rPr>
          <w:rFonts w:ascii="Times New Roman" w:eastAsiaTheme="minorEastAsia" w:hAnsi="Times New Roman" w:cs="Times New Roman"/>
          <w:szCs w:val="22"/>
        </w:rPr>
        <w:t xml:space="preserve"> -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eastAsiaTheme="minorEastAsia" w:hAnsi="Cambria Math" w:cs="Times New Roman"/>
                <w:szCs w:val="22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Cs w:val="22"/>
              </w:rPr>
              <m:t>1</m:t>
            </m:r>
          </m:sub>
        </m:sSub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Cs w:val="22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Cs w:val="22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Cs w:val="22"/>
                  </w:rPr>
                  <m:t>1</m:t>
                </m:r>
              </m:sub>
            </m:sSub>
          </m:e>
        </m:acc>
      </m:oMath>
      <w:r w:rsidRPr="002A32D2">
        <w:rPr>
          <w:rFonts w:ascii="Times New Roman" w:eastAsiaTheme="minorEastAsia" w:hAnsi="Times New Roman" w:cs="Times New Roman"/>
          <w:szCs w:val="22"/>
        </w:rPr>
        <w:t xml:space="preserve">  </w:t>
      </w:r>
      <w:r w:rsidRPr="002A32D2">
        <w:rPr>
          <w:rFonts w:ascii="Times New Roman" w:eastAsiaTheme="minorEastAsia" w:hAnsi="Times New Roman" w:cs="Times New Roman"/>
          <w:szCs w:val="22"/>
        </w:rPr>
        <w:t xml:space="preserve"> = 48.36 – (-1.05x81.05) = 133.46 </w:t>
      </w:r>
    </w:p>
    <w:p w14:paraId="27FA1887" w14:textId="77777777" w:rsidR="000C56D1" w:rsidRDefault="000C56D1" w:rsidP="000C56D1">
      <w:pPr>
        <w:pStyle w:val="ListParagraph"/>
        <w:rPr>
          <w:rFonts w:ascii="Times New Roman" w:eastAsiaTheme="minorEastAsia" w:hAnsi="Times New Roman" w:cs="Times New Roman"/>
          <w:sz w:val="22"/>
          <w:szCs w:val="22"/>
        </w:rPr>
      </w:pPr>
    </w:p>
    <w:p w14:paraId="408BC072" w14:textId="461E10E2" w:rsidR="000C56D1" w:rsidRPr="003C76FC" w:rsidRDefault="000C56D1" w:rsidP="000C56D1">
      <w:pPr>
        <w:pStyle w:val="ListParagraph"/>
        <w:rPr>
          <w:rFonts w:ascii="Times New Roman" w:eastAsiaTheme="minorEastAsia" w:hAnsi="Times New Roman" w:cs="Times New Roman"/>
          <w:vertAlign w:val="subscript"/>
        </w:rPr>
      </w:pPr>
      <w:r w:rsidRPr="003C76FC">
        <w:rPr>
          <w:rFonts w:ascii="Times New Roman" w:eastAsiaTheme="minorEastAsia" w:hAnsi="Times New Roman" w:cs="Times New Roman"/>
        </w:rPr>
        <w:t>Y= 133.46 -1.05</w:t>
      </w:r>
      <w:r w:rsidR="00621B87" w:rsidRPr="003C76FC">
        <w:rPr>
          <w:rFonts w:ascii="Times New Roman" w:eastAsiaTheme="minorEastAsia" w:hAnsi="Times New Roman" w:cs="Times New Roman"/>
        </w:rPr>
        <w:t>X</w:t>
      </w:r>
      <w:r w:rsidRPr="003C76FC">
        <w:rPr>
          <w:rFonts w:ascii="Times New Roman" w:eastAsiaTheme="minorEastAsia" w:hAnsi="Times New Roman" w:cs="Times New Roman"/>
          <w:vertAlign w:val="subscript"/>
        </w:rPr>
        <w:t>1</w:t>
      </w:r>
    </w:p>
    <w:p w14:paraId="4C62B83E" w14:textId="77777777" w:rsidR="000C56D1" w:rsidRPr="003C76FC" w:rsidRDefault="000C56D1" w:rsidP="000C56D1">
      <w:pPr>
        <w:pStyle w:val="ListParagraph"/>
        <w:rPr>
          <w:rFonts w:ascii="TimesNewRoman" w:hAnsi="TimesNewRoman"/>
        </w:rPr>
      </w:pPr>
    </w:p>
    <w:p w14:paraId="024312C5" w14:textId="77777777" w:rsidR="000C56D1" w:rsidRPr="003C76FC" w:rsidRDefault="000C56D1" w:rsidP="000C56D1">
      <w:pPr>
        <w:pStyle w:val="ListParagraph"/>
        <w:rPr>
          <w:rFonts w:ascii="TimesNewRoman" w:hAnsi="TimesNewRoman"/>
        </w:rPr>
      </w:pPr>
      <w:r w:rsidRPr="003C76FC">
        <w:rPr>
          <w:rFonts w:ascii="TimesNewRoman" w:hAnsi="TimesNewRoman"/>
        </w:rPr>
        <w:t>The meaning of this equation has two purposes:</w:t>
      </w:r>
    </w:p>
    <w:p w14:paraId="6233C6C9" w14:textId="586EBBF6" w:rsidR="000C56D1" w:rsidRPr="003C76FC" w:rsidRDefault="000C56D1" w:rsidP="000C56D1">
      <w:pPr>
        <w:pStyle w:val="ListParagraph"/>
        <w:rPr>
          <w:rFonts w:ascii="TimesNewRoman" w:hAnsi="TimesNewRoman"/>
        </w:rPr>
      </w:pPr>
      <w:r w:rsidRPr="003C76FC">
        <w:rPr>
          <w:rFonts w:ascii="TimesNewRoman" w:hAnsi="TimesNewRoman"/>
        </w:rPr>
        <w:sym w:font="Wingdings" w:char="F0E0"/>
      </w:r>
      <w:r w:rsidRPr="003C76FC">
        <w:rPr>
          <w:rFonts w:ascii="TimesNewRoman" w:hAnsi="TimesNewRoman"/>
        </w:rPr>
        <w:t xml:space="preserve"> explains the variation in Y using </w:t>
      </w:r>
      <w:r w:rsidR="00621B87" w:rsidRPr="003C76FC">
        <w:rPr>
          <w:rFonts w:ascii="TimesNewRoman" w:hAnsi="TimesNewRoman"/>
        </w:rPr>
        <w:t>X</w:t>
      </w:r>
      <w:r w:rsidRPr="003C76FC">
        <w:rPr>
          <w:rFonts w:ascii="TimesNewRoman" w:hAnsi="TimesNewRoman"/>
          <w:vertAlign w:val="subscript"/>
        </w:rPr>
        <w:t>1</w:t>
      </w:r>
    </w:p>
    <w:p w14:paraId="775E0833" w14:textId="14C0893A" w:rsidR="000C56D1" w:rsidRPr="003C76FC" w:rsidRDefault="000C56D1" w:rsidP="000C56D1">
      <w:pPr>
        <w:pStyle w:val="ListParagraph"/>
        <w:rPr>
          <w:rFonts w:ascii="TimesNewRoman" w:hAnsi="TimesNewRoman"/>
          <w:vertAlign w:val="subscript"/>
        </w:rPr>
      </w:pPr>
      <w:r w:rsidRPr="003C76FC">
        <w:rPr>
          <w:rFonts w:ascii="TimesNewRoman" w:hAnsi="TimesNewRoman"/>
        </w:rPr>
        <w:sym w:font="Wingdings" w:char="F0E0"/>
      </w:r>
      <w:r w:rsidR="00621B87" w:rsidRPr="003C76FC">
        <w:rPr>
          <w:rFonts w:ascii="TimesNewRoman" w:hAnsi="TimesNewRoman"/>
        </w:rPr>
        <w:t xml:space="preserve"> predict Y knowing X</w:t>
      </w:r>
      <w:r w:rsidR="00621B87" w:rsidRPr="003C76FC">
        <w:rPr>
          <w:rFonts w:ascii="TimesNewRoman" w:hAnsi="TimesNewRoman"/>
          <w:vertAlign w:val="subscript"/>
        </w:rPr>
        <w:t>1</w:t>
      </w:r>
    </w:p>
    <w:p w14:paraId="1C55FC5A" w14:textId="77777777" w:rsidR="00621B87" w:rsidRPr="003C76FC" w:rsidRDefault="00621B87" w:rsidP="000C56D1">
      <w:pPr>
        <w:pStyle w:val="ListParagraph"/>
        <w:rPr>
          <w:rFonts w:ascii="TimesNewRoman" w:hAnsi="TimesNewRoman"/>
          <w:vertAlign w:val="subscript"/>
        </w:rPr>
      </w:pPr>
    </w:p>
    <w:p w14:paraId="2F1E6259" w14:textId="15D77988" w:rsidR="00621B87" w:rsidRPr="003C76FC" w:rsidRDefault="00621B87" w:rsidP="00621B87">
      <w:pPr>
        <w:pStyle w:val="ListParagraph"/>
        <w:rPr>
          <w:rFonts w:ascii="TimesNewRoman" w:hAnsi="TimesNewRoman"/>
        </w:rPr>
      </w:pPr>
      <w:r w:rsidRPr="003C76FC">
        <w:rPr>
          <w:rFonts w:ascii="TimesNewRoman" w:hAnsi="TimesNewRoman"/>
        </w:rPr>
        <w:t xml:space="preserve">The constant a= 133.46 </w:t>
      </w:r>
      <w:r w:rsidRPr="003C76FC">
        <w:rPr>
          <w:rFonts w:ascii="TimesNewRoman" w:hAnsi="TimesNewRoman"/>
        </w:rPr>
        <w:sym w:font="Wingdings" w:char="F0E0"/>
      </w:r>
      <w:r w:rsidRPr="003C76FC">
        <w:rPr>
          <w:rFonts w:ascii="TimesNewRoman" w:hAnsi="TimesNewRoman"/>
        </w:rPr>
        <w:t xml:space="preserve"> if X</w:t>
      </w:r>
      <w:r w:rsidRPr="003C76FC">
        <w:rPr>
          <w:rFonts w:ascii="TimesNewRoman" w:hAnsi="TimesNewRoman"/>
          <w:vertAlign w:val="subscript"/>
        </w:rPr>
        <w:t>1</w:t>
      </w:r>
      <w:r w:rsidRPr="003C76FC">
        <w:rPr>
          <w:rFonts w:ascii="TimesNewRoman" w:hAnsi="TimesNewRoman"/>
        </w:rPr>
        <w:t>= 0%, then Y=133.46 infant deaths/1000 live births</w:t>
      </w:r>
    </w:p>
    <w:p w14:paraId="065E022B" w14:textId="77777777" w:rsidR="00621B87" w:rsidRPr="003C76FC" w:rsidRDefault="00621B87" w:rsidP="00621B87">
      <w:pPr>
        <w:pStyle w:val="ListParagraph"/>
        <w:rPr>
          <w:rFonts w:ascii="TimesNewRoman" w:hAnsi="TimesNewRoman"/>
        </w:rPr>
      </w:pPr>
    </w:p>
    <w:p w14:paraId="29BEC2D7" w14:textId="7EB67152" w:rsidR="00621B87" w:rsidRPr="003C76FC" w:rsidRDefault="00621B87" w:rsidP="000C56D1">
      <w:pPr>
        <w:pStyle w:val="ListParagraph"/>
        <w:rPr>
          <w:rFonts w:ascii="TimesNewRoman" w:hAnsi="TimesNewRoman"/>
        </w:rPr>
      </w:pPr>
      <w:r w:rsidRPr="003C76FC">
        <w:rPr>
          <w:rFonts w:ascii="TimesNewRoman" w:hAnsi="TimesNewRoman"/>
        </w:rPr>
        <w:t xml:space="preserve">The slope b= -1.05 </w:t>
      </w:r>
      <w:r w:rsidRPr="003C76FC">
        <w:rPr>
          <w:rFonts w:ascii="TimesNewRoman" w:hAnsi="TimesNewRoman"/>
        </w:rPr>
        <w:sym w:font="Wingdings" w:char="F0E0"/>
      </w:r>
      <w:r w:rsidRPr="003C76FC">
        <w:rPr>
          <w:rFonts w:ascii="TimesNewRoman" w:hAnsi="TimesNewRoman"/>
        </w:rPr>
        <w:t xml:space="preserve"> if X</w:t>
      </w:r>
      <w:r w:rsidRPr="003C76FC">
        <w:rPr>
          <w:rFonts w:ascii="TimesNewRoman" w:hAnsi="TimesNewRoman"/>
          <w:vertAlign w:val="subscript"/>
        </w:rPr>
        <w:t>1</w:t>
      </w:r>
      <w:r w:rsidRPr="003C76FC">
        <w:rPr>
          <w:rFonts w:ascii="TimesNewRoman" w:hAnsi="TimesNewRoman"/>
        </w:rPr>
        <w:t xml:space="preserve"> increases by 100%, Y would decrease by 105 infant deaths/1000 live births.  </w:t>
      </w:r>
    </w:p>
    <w:p w14:paraId="5F85E218" w14:textId="77777777" w:rsidR="00621B87" w:rsidRPr="003C76FC" w:rsidRDefault="00621B87" w:rsidP="000C56D1">
      <w:pPr>
        <w:pStyle w:val="ListParagraph"/>
        <w:rPr>
          <w:rFonts w:ascii="TimesNewRoman" w:hAnsi="TimesNewRoman"/>
        </w:rPr>
      </w:pPr>
    </w:p>
    <w:p w14:paraId="2E3F8E95" w14:textId="0786D75B" w:rsidR="00621B87" w:rsidRDefault="00621B87" w:rsidP="000C56D1">
      <w:pPr>
        <w:pStyle w:val="ListParagraph"/>
        <w:rPr>
          <w:rFonts w:ascii="TimesNewRoman" w:hAnsi="TimesNewRoman"/>
        </w:rPr>
      </w:pPr>
      <w:r>
        <w:rPr>
          <w:rFonts w:ascii="TimesNewRoman" w:hAnsi="TimesNewRoman"/>
        </w:rPr>
        <w:t>X</w:t>
      </w:r>
      <w:r>
        <w:rPr>
          <w:rFonts w:ascii="TimesNewRoman" w:hAnsi="TimesNewRoman"/>
          <w:vertAlign w:val="subscript"/>
        </w:rPr>
        <w:t>1</w:t>
      </w:r>
      <w:r>
        <w:rPr>
          <w:rFonts w:ascii="TimesNewRoman" w:hAnsi="TimesNewRoman"/>
        </w:rPr>
        <w:t xml:space="preserve">=  70% </w:t>
      </w:r>
      <w:r w:rsidRPr="00621B87">
        <w:rPr>
          <w:rFonts w:ascii="TimesNewRoman" w:hAnsi="TimesNewRoman"/>
        </w:rPr>
        <w:sym w:font="Wingdings" w:char="F0E0"/>
      </w:r>
      <w:r>
        <w:rPr>
          <w:rFonts w:ascii="TimesNewRoman" w:hAnsi="TimesNewRoman"/>
        </w:rPr>
        <w:t xml:space="preserve"> Y= 133.46 -1.05(70) = 59.96 infant deaths/1000 live births </w:t>
      </w:r>
    </w:p>
    <w:p w14:paraId="55575895" w14:textId="2412A0AF" w:rsidR="001A2825" w:rsidRDefault="001A2825" w:rsidP="001A2825">
      <w:pPr>
        <w:rPr>
          <w:rFonts w:ascii="TimesNewRoman" w:hAnsi="TimesNewRoman"/>
        </w:rPr>
      </w:pPr>
    </w:p>
    <w:p w14:paraId="3AA7E3AA" w14:textId="66FB1FB5" w:rsidR="001A2825" w:rsidRDefault="002A32D2" w:rsidP="002A32D2">
      <w:pPr>
        <w:pStyle w:val="ListParagraph"/>
        <w:numPr>
          <w:ilvl w:val="0"/>
          <w:numId w:val="1"/>
        </w:numPr>
        <w:rPr>
          <w:rFonts w:ascii="TimesNewRoman" w:hAnsi="TimesNewRoman"/>
        </w:rPr>
      </w:pPr>
      <w:r>
        <w:rPr>
          <w:rFonts w:ascii="TimesNewRoman" w:hAnsi="TimesNewRoman"/>
        </w:rPr>
        <w:t xml:space="preserve">MRE </w:t>
      </w:r>
    </w:p>
    <w:p w14:paraId="4AFC3F37" w14:textId="77777777" w:rsidR="002A32D2" w:rsidRPr="008E3B44" w:rsidRDefault="002A32D2" w:rsidP="002A32D2">
      <w:pPr>
        <w:pStyle w:val="ListParagraph"/>
        <w:rPr>
          <w:rFonts w:ascii="Times New Roman" w:hAnsi="Times New Roman" w:cs="Times New Roman"/>
          <w:lang w:val="es-ES"/>
        </w:rPr>
      </w:pPr>
      <w:r w:rsidRPr="008E3B44">
        <w:rPr>
          <w:rFonts w:ascii="Times New Roman" w:hAnsi="Times New Roman" w:cs="Times New Roman"/>
          <w:lang w:val="es-ES"/>
        </w:rPr>
        <w:t>Y = a + b</w:t>
      </w:r>
      <w:r w:rsidRPr="008E3B44">
        <w:rPr>
          <w:rFonts w:ascii="Times New Roman" w:hAnsi="Times New Roman" w:cs="Times New Roman"/>
          <w:vertAlign w:val="subscript"/>
          <w:lang w:val="es-ES"/>
        </w:rPr>
        <w:t>1</w:t>
      </w:r>
      <w:r w:rsidRPr="008E3B44">
        <w:rPr>
          <w:rFonts w:ascii="Times New Roman" w:hAnsi="Times New Roman" w:cs="Times New Roman"/>
          <w:lang w:val="es-ES"/>
        </w:rPr>
        <w:t>X</w:t>
      </w:r>
      <w:r w:rsidRPr="008E3B44">
        <w:rPr>
          <w:rFonts w:ascii="Times New Roman" w:hAnsi="Times New Roman" w:cs="Times New Roman"/>
          <w:vertAlign w:val="subscript"/>
          <w:lang w:val="es-ES"/>
        </w:rPr>
        <w:t>1</w:t>
      </w:r>
      <w:r w:rsidRPr="008E3B44">
        <w:rPr>
          <w:rFonts w:ascii="Times New Roman" w:hAnsi="Times New Roman" w:cs="Times New Roman"/>
          <w:lang w:val="es-ES"/>
        </w:rPr>
        <w:t xml:space="preserve"> + b</w:t>
      </w:r>
      <w:r w:rsidRPr="008E3B44">
        <w:rPr>
          <w:rFonts w:ascii="Times New Roman" w:hAnsi="Times New Roman" w:cs="Times New Roman"/>
          <w:vertAlign w:val="subscript"/>
          <w:lang w:val="es-ES"/>
        </w:rPr>
        <w:t>2</w:t>
      </w:r>
      <w:r w:rsidRPr="008E3B44">
        <w:rPr>
          <w:rFonts w:ascii="Times New Roman" w:hAnsi="Times New Roman" w:cs="Times New Roman"/>
          <w:lang w:val="es-ES"/>
        </w:rPr>
        <w:t>X</w:t>
      </w:r>
      <w:r w:rsidRPr="008E3B44">
        <w:rPr>
          <w:rFonts w:ascii="Times New Roman" w:hAnsi="Times New Roman" w:cs="Times New Roman"/>
          <w:vertAlign w:val="subscript"/>
          <w:lang w:val="es-ES"/>
        </w:rPr>
        <w:t>2</w:t>
      </w:r>
      <w:r w:rsidRPr="008E3B44">
        <w:rPr>
          <w:rFonts w:ascii="Times New Roman" w:hAnsi="Times New Roman" w:cs="Times New Roman"/>
          <w:lang w:val="es-ES"/>
        </w:rPr>
        <w:t xml:space="preserve"> + b</w:t>
      </w:r>
      <w:r w:rsidRPr="008E3B44">
        <w:rPr>
          <w:rFonts w:ascii="Times New Roman" w:hAnsi="Times New Roman" w:cs="Times New Roman"/>
          <w:vertAlign w:val="subscript"/>
          <w:lang w:val="es-ES"/>
        </w:rPr>
        <w:t>3</w:t>
      </w:r>
      <w:r w:rsidRPr="008E3B44">
        <w:rPr>
          <w:rFonts w:ascii="Times New Roman" w:hAnsi="Times New Roman" w:cs="Times New Roman"/>
          <w:lang w:val="es-ES"/>
        </w:rPr>
        <w:t>X</w:t>
      </w:r>
      <w:r w:rsidRPr="008E3B44">
        <w:rPr>
          <w:rFonts w:ascii="Times New Roman" w:hAnsi="Times New Roman" w:cs="Times New Roman"/>
          <w:vertAlign w:val="subscript"/>
          <w:lang w:val="es-ES"/>
        </w:rPr>
        <w:t>3</w:t>
      </w:r>
      <w:r w:rsidRPr="008E3B44">
        <w:rPr>
          <w:rFonts w:ascii="Times New Roman" w:hAnsi="Times New Roman" w:cs="Times New Roman"/>
          <w:lang w:val="es-ES"/>
        </w:rPr>
        <w:t xml:space="preserve"> + b</w:t>
      </w:r>
      <w:r w:rsidRPr="008E3B44">
        <w:rPr>
          <w:rFonts w:ascii="Times New Roman" w:hAnsi="Times New Roman" w:cs="Times New Roman"/>
          <w:vertAlign w:val="subscript"/>
          <w:lang w:val="es-ES"/>
        </w:rPr>
        <w:t>4</w:t>
      </w:r>
      <w:r w:rsidRPr="008E3B44">
        <w:rPr>
          <w:rFonts w:ascii="Times New Roman" w:hAnsi="Times New Roman" w:cs="Times New Roman"/>
          <w:lang w:val="es-ES"/>
        </w:rPr>
        <w:t>X</w:t>
      </w:r>
      <w:r w:rsidRPr="008E3B44">
        <w:rPr>
          <w:rFonts w:ascii="Times New Roman" w:hAnsi="Times New Roman" w:cs="Times New Roman"/>
          <w:vertAlign w:val="subscript"/>
          <w:lang w:val="es-ES"/>
        </w:rPr>
        <w:t>4</w:t>
      </w:r>
    </w:p>
    <w:p w14:paraId="37588AF1" w14:textId="5AD71F88" w:rsidR="002A32D2" w:rsidRDefault="002A32D2" w:rsidP="002A32D2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NewRoman" w:hAnsi="TimesNewRoman"/>
        </w:rPr>
        <w:t xml:space="preserve">        a =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lang w:val="es-ES"/>
              </w:rPr>
            </m:ctrlPr>
          </m:accPr>
          <m:e>
            <m:r>
              <w:rPr>
                <w:rFonts w:ascii="Cambria Math" w:hAnsi="Cambria Math" w:cs="Times New Roman"/>
                <w:lang w:val="es-ES"/>
              </w:rPr>
              <m:t>Y</m:t>
            </m:r>
          </m:e>
        </m:acc>
      </m:oMath>
      <w:r w:rsidRPr="008E3B44">
        <w:rPr>
          <w:rFonts w:ascii="Times New Roman" w:eastAsiaTheme="minorEastAsia" w:hAnsi="Times New Roman" w:cs="Times New Roman"/>
        </w:rPr>
        <w:t xml:space="preserve"> - [</w:t>
      </w:r>
      <w:r w:rsidRPr="008E3B44">
        <w:rPr>
          <w:rFonts w:ascii="Times New Roman" w:hAnsi="Times New Roman" w:cs="Times New Roman"/>
        </w:rPr>
        <w:t>b</w:t>
      </w:r>
      <w:r w:rsidRPr="008E3B44">
        <w:rPr>
          <w:rFonts w:ascii="Times New Roman" w:hAnsi="Times New Roman" w:cs="Times New Roman"/>
          <w:vertAlign w:val="subscript"/>
        </w:rPr>
        <w:t>1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lang w:val="es-ES"/>
              </w:rPr>
            </m:ctrlPr>
          </m:accPr>
          <m:e>
            <m:r>
              <w:rPr>
                <w:rFonts w:ascii="Cambria Math" w:hAnsi="Cambria Math" w:cs="Times New Roman"/>
                <w:lang w:val="es-ES"/>
              </w:rPr>
              <m:t>X</m:t>
            </m:r>
          </m:e>
        </m:acc>
      </m:oMath>
      <w:r w:rsidRPr="008E3B44">
        <w:rPr>
          <w:rFonts w:ascii="Times New Roman" w:hAnsi="Times New Roman" w:cs="Times New Roman"/>
          <w:vertAlign w:val="subscript"/>
        </w:rPr>
        <w:t>1</w:t>
      </w:r>
      <w:r w:rsidRPr="008E3B44">
        <w:rPr>
          <w:rFonts w:ascii="Times New Roman" w:hAnsi="Times New Roman" w:cs="Times New Roman"/>
        </w:rPr>
        <w:t xml:space="preserve"> + b</w:t>
      </w:r>
      <w:r w:rsidRPr="008E3B44">
        <w:rPr>
          <w:rFonts w:ascii="Times New Roman" w:hAnsi="Times New Roman" w:cs="Times New Roman"/>
          <w:vertAlign w:val="subscript"/>
        </w:rPr>
        <w:t>2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X</m:t>
            </m:r>
          </m:e>
        </m:acc>
      </m:oMath>
      <w:r w:rsidRPr="008E3B44">
        <w:rPr>
          <w:rFonts w:ascii="Times New Roman" w:hAnsi="Times New Roman" w:cs="Times New Roman"/>
          <w:vertAlign w:val="subscript"/>
        </w:rPr>
        <w:t>2</w:t>
      </w:r>
      <w:r w:rsidRPr="008E3B44">
        <w:rPr>
          <w:rFonts w:ascii="Times New Roman" w:hAnsi="Times New Roman" w:cs="Times New Roman"/>
        </w:rPr>
        <w:t xml:space="preserve"> + b</w:t>
      </w:r>
      <w:r w:rsidRPr="008E3B44">
        <w:rPr>
          <w:rFonts w:ascii="Times New Roman" w:hAnsi="Times New Roman" w:cs="Times New Roman"/>
          <w:vertAlign w:val="subscript"/>
        </w:rPr>
        <w:t>3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X</m:t>
            </m:r>
          </m:e>
        </m:acc>
      </m:oMath>
      <w:r w:rsidRPr="008E3B44">
        <w:rPr>
          <w:rFonts w:ascii="Times New Roman" w:hAnsi="Times New Roman" w:cs="Times New Roman"/>
          <w:vertAlign w:val="subscript"/>
        </w:rPr>
        <w:t>3</w:t>
      </w:r>
      <w:r w:rsidRPr="008E3B44">
        <w:rPr>
          <w:rFonts w:ascii="Times New Roman" w:hAnsi="Times New Roman" w:cs="Times New Roman"/>
        </w:rPr>
        <w:t xml:space="preserve"> + b</w:t>
      </w:r>
      <w:r w:rsidRPr="008E3B44">
        <w:rPr>
          <w:rFonts w:ascii="Times New Roman" w:hAnsi="Times New Roman" w:cs="Times New Roman"/>
          <w:vertAlign w:val="subscript"/>
        </w:rPr>
        <w:t>4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X</m:t>
            </m:r>
          </m:e>
        </m:acc>
      </m:oMath>
      <w:r w:rsidRPr="008E3B44">
        <w:rPr>
          <w:rFonts w:ascii="Times New Roman" w:hAnsi="Times New Roman" w:cs="Times New Roman"/>
          <w:vertAlign w:val="subscript"/>
        </w:rPr>
        <w:t>4</w:t>
      </w:r>
      <w:r w:rsidRPr="008E3B44">
        <w:rPr>
          <w:rFonts w:ascii="Times New Roman" w:hAnsi="Times New Roman" w:cs="Times New Roman"/>
        </w:rPr>
        <w:t xml:space="preserve">] </w:t>
      </w:r>
    </w:p>
    <w:p w14:paraId="09E19866" w14:textId="7A1F8CA8" w:rsidR="002A32D2" w:rsidRDefault="003403F3" w:rsidP="002A32D2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a = 48.36 – [-1.05(81.05) + 0.05(88.47) + 0.002(2062.27) – 0.003(12000)]</w:t>
      </w:r>
    </w:p>
    <w:p w14:paraId="55174E31" w14:textId="5FB0CAC4" w:rsidR="003403F3" w:rsidRDefault="003403F3" w:rsidP="002A32D2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a = 48.36 – (-112.55)</w:t>
      </w:r>
    </w:p>
    <w:p w14:paraId="5483CF33" w14:textId="1C5FA8FB" w:rsidR="003403F3" w:rsidRDefault="003403F3" w:rsidP="002A32D2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a = 160.91 </w:t>
      </w:r>
    </w:p>
    <w:p w14:paraId="35BA572D" w14:textId="017FCA51" w:rsidR="003403F3" w:rsidRDefault="003403F3" w:rsidP="002A32D2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14:paraId="1E812ECA" w14:textId="0083F983" w:rsidR="003403F3" w:rsidRDefault="003403F3" w:rsidP="002A32D2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The meaning of this equation has two purposes: </w:t>
      </w:r>
    </w:p>
    <w:p w14:paraId="5CECB90C" w14:textId="5CC7E7E3" w:rsidR="003403F3" w:rsidRDefault="003403F3" w:rsidP="002A32D2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3403F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explain the variation in Y using all 4 X’s </w:t>
      </w:r>
    </w:p>
    <w:p w14:paraId="2AB78076" w14:textId="5505B8F3" w:rsidR="003403F3" w:rsidRDefault="003403F3" w:rsidP="002A32D2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3403F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predict Y knowing all 4 X’s </w:t>
      </w:r>
    </w:p>
    <w:p w14:paraId="6FEF93CB" w14:textId="52706C25" w:rsidR="003403F3" w:rsidRDefault="0026655B" w:rsidP="002A32D2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3403F3">
        <w:rPr>
          <w:rFonts w:ascii="Times New Roman" w:hAnsi="Times New Roman" w:cs="Times New Roman"/>
        </w:rPr>
        <w:t xml:space="preserve"> </w:t>
      </w:r>
    </w:p>
    <w:p w14:paraId="47927D92" w14:textId="7B184990" w:rsidR="00DE35F6" w:rsidRDefault="003403F3" w:rsidP="00DE35F6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Constant a= 160.91 means that if all X’s = 0, then Y=160.91 infant deaths/1000 live births </w:t>
      </w:r>
    </w:p>
    <w:p w14:paraId="1A1EF802" w14:textId="69ABFEB3" w:rsidR="00DE35F6" w:rsidRPr="0026655B" w:rsidRDefault="0026655B" w:rsidP="002665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DE35F6" w:rsidRPr="0026655B">
        <w:rPr>
          <w:rFonts w:ascii="Times New Roman" w:hAnsi="Times New Roman" w:cs="Times New Roman"/>
        </w:rPr>
        <w:t xml:space="preserve">Partial Slopes: </w:t>
      </w:r>
    </w:p>
    <w:p w14:paraId="311D2252" w14:textId="36C3F756" w:rsidR="00DE35F6" w:rsidRDefault="0026655B" w:rsidP="0026655B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 xml:space="preserve"> = -1.05 means: if X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 xml:space="preserve"> increases by 1%, Y decreases by 1.05 infant deaths/1000 lives    births, holdi</w:t>
      </w:r>
      <w:r w:rsidR="004162E3">
        <w:rPr>
          <w:rFonts w:ascii="Times New Roman" w:hAnsi="Times New Roman" w:cs="Times New Roman"/>
        </w:rPr>
        <w:t>ng all other variables constant</w:t>
      </w:r>
    </w:p>
    <w:p w14:paraId="772DE0B9" w14:textId="5ADE414C" w:rsidR="004162E3" w:rsidRDefault="004162E3" w:rsidP="0026655B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= 0.05 means: if X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increases by 10 people, Y increases by 0.5 infant deaths/1000 live births, holding all other variables constant</w:t>
      </w:r>
    </w:p>
    <w:p w14:paraId="16F462CE" w14:textId="1EE7A6B4" w:rsidR="004162E3" w:rsidRDefault="004162E3" w:rsidP="0026655B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= 0.002 means: if X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increases by 1000 inhabitants, Y increases by 2 infant deaths/1000 live births, holding all other variables constant</w:t>
      </w:r>
    </w:p>
    <w:p w14:paraId="7A07F8FB" w14:textId="0F45FCAD" w:rsidR="004162E3" w:rsidRDefault="004162E3" w:rsidP="0026655B">
      <w:pPr>
        <w:pStyle w:val="ListParagraph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 xml:space="preserve"> = -0.003 means: if X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 xml:space="preserve"> increases by $1000, Y decreases by 3 infant deaths/1000 live births, holding all other variables constant </w:t>
      </w:r>
    </w:p>
    <w:p w14:paraId="0AFB36EE" w14:textId="77777777" w:rsidR="004162E3" w:rsidRDefault="004162E3" w:rsidP="0026655B">
      <w:pPr>
        <w:pStyle w:val="ListParagraph"/>
        <w:ind w:left="284"/>
        <w:rPr>
          <w:rFonts w:ascii="Times New Roman" w:hAnsi="Times New Roman" w:cs="Times New Roman"/>
        </w:rPr>
      </w:pPr>
    </w:p>
    <w:p w14:paraId="6276FB86" w14:textId="624828EE" w:rsidR="004162E3" w:rsidRDefault="004162E3" w:rsidP="004162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 xml:space="preserve"> = 60, X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= 150, X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= 875, X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 xml:space="preserve"> = $9000 </w:t>
      </w:r>
    </w:p>
    <w:p w14:paraId="01317AFF" w14:textId="3172CEB3" w:rsidR="004162E3" w:rsidRDefault="004162E3" w:rsidP="004162E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 = 160.91- 1.05(60) + 0.05(150) + 0.002(875) – 0.003(9000) = 80.16 infant deaths/1000 live births</w:t>
      </w:r>
    </w:p>
    <w:p w14:paraId="75CEE5ED" w14:textId="77777777" w:rsidR="003C76FC" w:rsidRDefault="003C76FC" w:rsidP="004162E3">
      <w:pPr>
        <w:pStyle w:val="ListParagraph"/>
        <w:rPr>
          <w:rFonts w:ascii="Times New Roman" w:hAnsi="Times New Roman" w:cs="Times New Roman"/>
        </w:rPr>
      </w:pPr>
    </w:p>
    <w:p w14:paraId="1D579C93" w14:textId="77777777" w:rsidR="003C76FC" w:rsidRDefault="003C76FC" w:rsidP="004162E3">
      <w:pPr>
        <w:pStyle w:val="ListParagraph"/>
        <w:rPr>
          <w:rFonts w:ascii="Times New Roman" w:hAnsi="Times New Roman" w:cs="Times New Roman"/>
        </w:rPr>
      </w:pPr>
    </w:p>
    <w:p w14:paraId="451E8766" w14:textId="77777777" w:rsidR="003C76FC" w:rsidRDefault="003C76FC" w:rsidP="004162E3">
      <w:pPr>
        <w:pStyle w:val="ListParagraph"/>
        <w:rPr>
          <w:rFonts w:ascii="Times New Roman" w:hAnsi="Times New Roman" w:cs="Times New Roman"/>
        </w:rPr>
      </w:pPr>
    </w:p>
    <w:p w14:paraId="3F3D1F48" w14:textId="77777777" w:rsidR="003C76FC" w:rsidRDefault="003C76FC" w:rsidP="004162E3">
      <w:pPr>
        <w:pStyle w:val="ListParagraph"/>
        <w:rPr>
          <w:rFonts w:ascii="Times New Roman" w:hAnsi="Times New Roman" w:cs="Times New Roman"/>
        </w:rPr>
      </w:pPr>
    </w:p>
    <w:p w14:paraId="26E5F515" w14:textId="5DB0C40E" w:rsidR="003C76FC" w:rsidRPr="003C76FC" w:rsidRDefault="003C76FC" w:rsidP="003C76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</w:rPr>
              <m:t>β</m:t>
            </m:r>
          </m:e>
          <m:sub>
            <m:r>
              <w:rPr>
                <w:rFonts w:ascii="Cambria Math" w:hAnsi="Cambria Math" w:cs="Times New Roman"/>
                <w:sz w:val="28"/>
              </w:rPr>
              <m:t>1</m:t>
            </m:r>
          </m:sub>
        </m:sSub>
      </m:oMath>
      <w:r w:rsidRPr="003C76FC">
        <w:rPr>
          <w:rFonts w:ascii="Times New Roman" w:eastAsiaTheme="minorEastAsia" w:hAnsi="Times New Roman" w:cs="Times New Roman"/>
          <w:sz w:val="28"/>
        </w:rPr>
        <w:t xml:space="preserve">=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sz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iCs/>
                <w:sz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iCs/>
                    <w:sz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3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x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3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y</m:t>
                    </m:r>
                  </m:sub>
                </m:sSub>
              </m:den>
            </m:f>
          </m:e>
        </m:d>
      </m:oMath>
      <w:r w:rsidRPr="003C76FC">
        <w:rPr>
          <w:rFonts w:ascii="Times New Roman" w:eastAsiaTheme="minorEastAsia" w:hAnsi="Times New Roman" w:cs="Times New Roman"/>
          <w:iCs/>
          <w:sz w:val="32"/>
        </w:rPr>
        <w:t xml:space="preserve">= </w:t>
      </w:r>
      <w:r w:rsidRPr="003C76FC">
        <w:rPr>
          <w:rFonts w:ascii="Times New Roman" w:eastAsiaTheme="minorEastAsia" w:hAnsi="Times New Roman" w:cs="Times New Roman"/>
          <w:iCs/>
          <w:sz w:val="28"/>
        </w:rPr>
        <w:t xml:space="preserve">-1.05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iCs/>
                <w:sz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iCs/>
                    <w:sz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</w:rPr>
                  <m:t>23.48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</w:rPr>
                  <m:t>23.68</m:t>
                </m:r>
              </m:den>
            </m:f>
          </m:e>
        </m:d>
      </m:oMath>
      <w:r w:rsidRPr="003C76FC">
        <w:rPr>
          <w:rFonts w:ascii="Times New Roman" w:eastAsiaTheme="minorEastAsia" w:hAnsi="Times New Roman" w:cs="Times New Roman"/>
          <w:iCs/>
          <w:sz w:val="28"/>
        </w:rPr>
        <w:t xml:space="preserve"> = -1.04   </w:t>
      </w:r>
    </w:p>
    <w:p w14:paraId="615E38C2" w14:textId="39CF09EF" w:rsidR="003C76FC" w:rsidRPr="003C76FC" w:rsidRDefault="003C76FC" w:rsidP="003C76FC">
      <w:pPr>
        <w:pStyle w:val="ListParagraph"/>
        <w:rPr>
          <w:rFonts w:ascii="Times New Roman" w:eastAsiaTheme="minorEastAsia" w:hAnsi="Times New Roman" w:cs="Times New Roman"/>
          <w:iCs/>
          <w:sz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</w:rPr>
              <m:t>β</m:t>
            </m:r>
          </m:e>
          <m:sub>
            <m:r>
              <w:rPr>
                <w:rFonts w:ascii="Cambria Math" w:hAnsi="Cambria Math" w:cs="Times New Roman"/>
                <w:sz w:val="28"/>
              </w:rPr>
              <m:t>2</m:t>
            </m:r>
          </m:sub>
        </m:sSub>
      </m:oMath>
      <w:r w:rsidRPr="003C76FC">
        <w:rPr>
          <w:rFonts w:ascii="Times New Roman" w:eastAsiaTheme="minorEastAsia" w:hAnsi="Times New Roman" w:cs="Times New Roman"/>
          <w:sz w:val="28"/>
        </w:rPr>
        <w:t xml:space="preserve">=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sz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iCs/>
                <w:sz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iCs/>
                    <w:sz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3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x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3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</w:rPr>
                      <m:t>y</m:t>
                    </m:r>
                  </m:sub>
                </m:sSub>
              </m:den>
            </m:f>
          </m:e>
        </m:d>
      </m:oMath>
      <w:r w:rsidRPr="003C76FC">
        <w:rPr>
          <w:rFonts w:ascii="Times New Roman" w:eastAsiaTheme="minorEastAsia" w:hAnsi="Times New Roman" w:cs="Times New Roman"/>
          <w:iCs/>
          <w:sz w:val="32"/>
        </w:rPr>
        <w:t xml:space="preserve">= </w:t>
      </w:r>
      <w:r w:rsidRPr="003C76FC">
        <w:rPr>
          <w:rFonts w:ascii="Times New Roman" w:eastAsiaTheme="minorEastAsia" w:hAnsi="Times New Roman" w:cs="Times New Roman"/>
          <w:iCs/>
          <w:sz w:val="28"/>
        </w:rPr>
        <w:t>0.05</w:t>
      </w:r>
      <w:r w:rsidRPr="003C76FC">
        <w:rPr>
          <w:rFonts w:ascii="Times New Roman" w:eastAsiaTheme="minorEastAsia" w:hAnsi="Times New Roman" w:cs="Times New Roman"/>
          <w:iCs/>
          <w:sz w:val="28"/>
        </w:rPr>
        <w:t xml:space="preserve">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iCs/>
                <w:sz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iCs/>
                    <w:sz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</w:rPr>
                  <m:t>141.85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</w:rPr>
                  <m:t>23.68</m:t>
                </m:r>
              </m:den>
            </m:f>
          </m:e>
        </m:d>
      </m:oMath>
      <w:r w:rsidRPr="003C76FC">
        <w:rPr>
          <w:rFonts w:ascii="Times New Roman" w:eastAsiaTheme="minorEastAsia" w:hAnsi="Times New Roman" w:cs="Times New Roman"/>
          <w:iCs/>
          <w:sz w:val="28"/>
        </w:rPr>
        <w:t xml:space="preserve"> = </w:t>
      </w:r>
      <w:r w:rsidRPr="003C76FC">
        <w:rPr>
          <w:rFonts w:ascii="Times New Roman" w:eastAsiaTheme="minorEastAsia" w:hAnsi="Times New Roman" w:cs="Times New Roman"/>
          <w:iCs/>
          <w:sz w:val="28"/>
        </w:rPr>
        <w:t>0.30</w:t>
      </w:r>
    </w:p>
    <w:p w14:paraId="06D74ADD" w14:textId="271B3743" w:rsidR="003C76FC" w:rsidRPr="003C76FC" w:rsidRDefault="003C76FC" w:rsidP="003C76FC">
      <w:pPr>
        <w:pStyle w:val="ListParagraph"/>
        <w:rPr>
          <w:rFonts w:ascii="Times New Roman" w:eastAsiaTheme="minorEastAsia" w:hAnsi="Times New Roman" w:cs="Times New Roman"/>
          <w:iCs/>
          <w:szCs w:val="22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2"/>
              </w:rPr>
              <m:t>β</m:t>
            </m:r>
          </m:e>
          <m:sub>
            <m:r>
              <w:rPr>
                <w:rFonts w:ascii="Cambria Math" w:hAnsi="Cambria Math" w:cs="Times New Roman"/>
                <w:sz w:val="28"/>
                <w:szCs w:val="22"/>
              </w:rPr>
              <m:t>3</m:t>
            </m:r>
          </m:sub>
        </m:sSub>
      </m:oMath>
      <w:r w:rsidRPr="003C76FC">
        <w:rPr>
          <w:rFonts w:ascii="Times New Roman" w:eastAsiaTheme="minorEastAsia" w:hAnsi="Times New Roman" w:cs="Times New Roman"/>
          <w:szCs w:val="22"/>
        </w:rPr>
        <w:t xml:space="preserve">=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sz w:val="28"/>
                <w:szCs w:val="22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2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2"/>
              </w:rPr>
              <m:t>3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iCs/>
                <w:sz w:val="32"/>
                <w:szCs w:val="2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iCs/>
                    <w:sz w:val="32"/>
                    <w:szCs w:val="22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3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22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  <w:szCs w:val="22"/>
                      </w:rPr>
                      <m:t>x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3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22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  <w:szCs w:val="22"/>
                      </w:rPr>
                      <m:t>y</m:t>
                    </m:r>
                  </m:sub>
                </m:sSub>
              </m:den>
            </m:f>
          </m:e>
        </m:d>
      </m:oMath>
      <w:r w:rsidRPr="003C76FC">
        <w:rPr>
          <w:rFonts w:ascii="Times New Roman" w:eastAsiaTheme="minorEastAsia" w:hAnsi="Times New Roman" w:cs="Times New Roman"/>
          <w:iCs/>
          <w:sz w:val="32"/>
          <w:szCs w:val="22"/>
        </w:rPr>
        <w:t xml:space="preserve">= </w:t>
      </w:r>
      <w:r w:rsidRPr="003259BE">
        <w:rPr>
          <w:rFonts w:ascii="Times New Roman" w:eastAsiaTheme="minorEastAsia" w:hAnsi="Times New Roman" w:cs="Times New Roman"/>
          <w:iCs/>
          <w:sz w:val="28"/>
          <w:szCs w:val="22"/>
        </w:rPr>
        <w:t>0.002</w:t>
      </w:r>
      <w:r w:rsidRPr="003259BE">
        <w:rPr>
          <w:rFonts w:ascii="Times New Roman" w:eastAsiaTheme="minorEastAsia" w:hAnsi="Times New Roman" w:cs="Times New Roman"/>
          <w:iCs/>
          <w:sz w:val="28"/>
          <w:szCs w:val="22"/>
        </w:rPr>
        <w:t xml:space="preserve">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iCs/>
                <w:szCs w:val="2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iCs/>
                    <w:sz w:val="28"/>
                    <w:szCs w:val="2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2"/>
                  </w:rPr>
                  <m:t>2009.25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2"/>
                  </w:rPr>
                  <m:t>23.68</m:t>
                </m:r>
              </m:den>
            </m:f>
          </m:e>
        </m:d>
      </m:oMath>
      <w:r w:rsidRPr="003C76FC">
        <w:rPr>
          <w:rFonts w:ascii="Times New Roman" w:eastAsiaTheme="minorEastAsia" w:hAnsi="Times New Roman" w:cs="Times New Roman"/>
          <w:iCs/>
          <w:szCs w:val="22"/>
        </w:rPr>
        <w:t xml:space="preserve"> = </w:t>
      </w:r>
      <w:r w:rsidRPr="003259BE">
        <w:rPr>
          <w:rFonts w:ascii="Times New Roman" w:eastAsiaTheme="minorEastAsia" w:hAnsi="Times New Roman" w:cs="Times New Roman"/>
          <w:iCs/>
          <w:sz w:val="28"/>
          <w:szCs w:val="22"/>
        </w:rPr>
        <w:t>0.17</w:t>
      </w:r>
    </w:p>
    <w:p w14:paraId="14F8B359" w14:textId="4F2E8779" w:rsidR="003C76FC" w:rsidRPr="003C76FC" w:rsidRDefault="003C76FC" w:rsidP="003C76FC">
      <w:pPr>
        <w:pStyle w:val="ListParagraph"/>
        <w:rPr>
          <w:rFonts w:ascii="Times New Roman" w:eastAsiaTheme="minorEastAsia" w:hAnsi="Times New Roman" w:cs="Times New Roman"/>
          <w:iCs/>
          <w:szCs w:val="22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2"/>
              </w:rPr>
              <m:t>β</m:t>
            </m:r>
          </m:e>
          <m:sub>
            <m:r>
              <w:rPr>
                <w:rFonts w:ascii="Cambria Math" w:hAnsi="Cambria Math" w:cs="Times New Roman"/>
                <w:sz w:val="28"/>
                <w:szCs w:val="22"/>
              </w:rPr>
              <m:t>4</m:t>
            </m:r>
          </m:sub>
        </m:sSub>
      </m:oMath>
      <w:r w:rsidRPr="003C76FC">
        <w:rPr>
          <w:rFonts w:ascii="Times New Roman" w:eastAsiaTheme="minorEastAsia" w:hAnsi="Times New Roman" w:cs="Times New Roman"/>
          <w:szCs w:val="22"/>
        </w:rPr>
        <w:t xml:space="preserve">=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sz w:val="28"/>
                <w:szCs w:val="22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2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2"/>
              </w:rPr>
              <m:t>4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iCs/>
                <w:sz w:val="32"/>
                <w:szCs w:val="2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iCs/>
                    <w:sz w:val="32"/>
                    <w:szCs w:val="22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3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22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  <w:szCs w:val="22"/>
                      </w:rPr>
                      <m:t>x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3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22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32"/>
                        <w:szCs w:val="22"/>
                      </w:rPr>
                      <m:t>y</m:t>
                    </m:r>
                  </m:sub>
                </m:sSub>
              </m:den>
            </m:f>
          </m:e>
        </m:d>
      </m:oMath>
      <w:r w:rsidRPr="003C76FC">
        <w:rPr>
          <w:rFonts w:ascii="Times New Roman" w:eastAsiaTheme="minorEastAsia" w:hAnsi="Times New Roman" w:cs="Times New Roman"/>
          <w:iCs/>
          <w:sz w:val="32"/>
          <w:szCs w:val="22"/>
        </w:rPr>
        <w:t xml:space="preserve">= </w:t>
      </w:r>
      <w:r w:rsidRPr="003C76FC">
        <w:rPr>
          <w:rFonts w:ascii="Times New Roman" w:eastAsiaTheme="minorEastAsia" w:hAnsi="Times New Roman" w:cs="Times New Roman"/>
          <w:iCs/>
          <w:szCs w:val="22"/>
        </w:rPr>
        <w:t>-</w:t>
      </w:r>
      <w:r w:rsidRPr="003259BE">
        <w:rPr>
          <w:rFonts w:ascii="Times New Roman" w:eastAsiaTheme="minorEastAsia" w:hAnsi="Times New Roman" w:cs="Times New Roman"/>
          <w:iCs/>
          <w:sz w:val="28"/>
          <w:szCs w:val="22"/>
        </w:rPr>
        <w:t>0.003</w:t>
      </w:r>
      <w:r w:rsidRPr="003259BE">
        <w:rPr>
          <w:rFonts w:ascii="Times New Roman" w:eastAsiaTheme="minorEastAsia" w:hAnsi="Times New Roman" w:cs="Times New Roman"/>
          <w:iCs/>
          <w:sz w:val="28"/>
          <w:szCs w:val="22"/>
        </w:rPr>
        <w:t xml:space="preserve">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iCs/>
                <w:szCs w:val="2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iCs/>
                    <w:sz w:val="28"/>
                    <w:szCs w:val="2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2"/>
                  </w:rPr>
                  <m:t>6000.00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2"/>
                  </w:rPr>
                  <m:t>23.68</m:t>
                </m:r>
              </m:den>
            </m:f>
          </m:e>
        </m:d>
      </m:oMath>
      <w:r w:rsidRPr="003C76FC">
        <w:rPr>
          <w:rFonts w:ascii="Times New Roman" w:eastAsiaTheme="minorEastAsia" w:hAnsi="Times New Roman" w:cs="Times New Roman"/>
          <w:iCs/>
          <w:szCs w:val="22"/>
        </w:rPr>
        <w:t xml:space="preserve"> = </w:t>
      </w:r>
      <w:r w:rsidRPr="003259BE">
        <w:rPr>
          <w:rFonts w:ascii="Times New Roman" w:eastAsiaTheme="minorEastAsia" w:hAnsi="Times New Roman" w:cs="Times New Roman"/>
          <w:iCs/>
          <w:sz w:val="28"/>
          <w:szCs w:val="22"/>
        </w:rPr>
        <w:t>-</w:t>
      </w:r>
      <w:r w:rsidRPr="003259BE">
        <w:rPr>
          <w:rFonts w:ascii="Times New Roman" w:eastAsiaTheme="minorEastAsia" w:hAnsi="Times New Roman" w:cs="Times New Roman"/>
          <w:iCs/>
          <w:sz w:val="28"/>
          <w:szCs w:val="22"/>
        </w:rPr>
        <w:t xml:space="preserve">0.76 </w:t>
      </w:r>
    </w:p>
    <w:p w14:paraId="50BBC983" w14:textId="77777777" w:rsidR="003C76FC" w:rsidRDefault="003C76FC" w:rsidP="003C76FC">
      <w:pPr>
        <w:pStyle w:val="ListParagraph"/>
        <w:rPr>
          <w:rFonts w:ascii="Times New Roman" w:eastAsiaTheme="minorEastAsia" w:hAnsi="Times New Roman" w:cs="Times New Roman"/>
          <w:sz w:val="22"/>
          <w:szCs w:val="22"/>
        </w:rPr>
      </w:pPr>
    </w:p>
    <w:p w14:paraId="600AD3B3" w14:textId="20918DEF" w:rsidR="003C76FC" w:rsidRDefault="003C76FC" w:rsidP="003C76FC">
      <w:pPr>
        <w:pStyle w:val="ListParagraph"/>
        <w:rPr>
          <w:rFonts w:ascii="Times New Roman" w:eastAsiaTheme="minorEastAsia" w:hAnsi="Times New Roman" w:cs="Times New Roman"/>
          <w:sz w:val="22"/>
          <w:szCs w:val="22"/>
          <w:vertAlign w:val="subscript"/>
        </w:rPr>
      </w:pPr>
      <w:r>
        <w:rPr>
          <w:rFonts w:ascii="Times New Roman" w:eastAsiaTheme="minorEastAsia" w:hAnsi="Times New Roman" w:cs="Times New Roman"/>
          <w:sz w:val="22"/>
          <w:szCs w:val="22"/>
        </w:rPr>
        <w:t>In terms of relative impact, X</w:t>
      </w:r>
      <w:r>
        <w:rPr>
          <w:rFonts w:ascii="Times New Roman" w:eastAsiaTheme="minorEastAsia" w:hAnsi="Times New Roman" w:cs="Times New Roman"/>
          <w:sz w:val="22"/>
          <w:szCs w:val="22"/>
          <w:vertAlign w:val="subscript"/>
        </w:rPr>
        <w:t xml:space="preserve">2, </w:t>
      </w:r>
      <w:r>
        <w:rPr>
          <w:rFonts w:ascii="Times New Roman" w:eastAsiaTheme="minorEastAsia" w:hAnsi="Times New Roman" w:cs="Times New Roman"/>
          <w:sz w:val="22"/>
          <w:szCs w:val="22"/>
        </w:rPr>
        <w:t>followed by X</w:t>
      </w:r>
      <w:r>
        <w:rPr>
          <w:rFonts w:ascii="Times New Roman" w:eastAsiaTheme="minorEastAsia" w:hAnsi="Times New Roman" w:cs="Times New Roman"/>
          <w:sz w:val="22"/>
          <w:szCs w:val="22"/>
          <w:vertAlign w:val="subscript"/>
        </w:rPr>
        <w:t>3</w:t>
      </w:r>
      <w:r>
        <w:rPr>
          <w:rFonts w:ascii="Times New Roman" w:eastAsiaTheme="minorEastAsia" w:hAnsi="Times New Roman" w:cs="Times New Roman"/>
          <w:sz w:val="22"/>
          <w:szCs w:val="22"/>
        </w:rPr>
        <w:t>, X</w:t>
      </w:r>
      <w:r>
        <w:rPr>
          <w:rFonts w:ascii="Times New Roman" w:eastAsiaTheme="minorEastAsia" w:hAnsi="Times New Roman" w:cs="Times New Roman"/>
          <w:sz w:val="22"/>
          <w:szCs w:val="22"/>
          <w:vertAlign w:val="subscript"/>
        </w:rPr>
        <w:t>4</w:t>
      </w:r>
      <w:r>
        <w:rPr>
          <w:rFonts w:ascii="Times New Roman" w:eastAsiaTheme="minorEastAsia" w:hAnsi="Times New Roman" w:cs="Times New Roman"/>
          <w:sz w:val="22"/>
          <w:szCs w:val="22"/>
        </w:rPr>
        <w:t>, X</w:t>
      </w:r>
      <w:r>
        <w:rPr>
          <w:rFonts w:ascii="Times New Roman" w:eastAsiaTheme="minorEastAsia" w:hAnsi="Times New Roman" w:cs="Times New Roman"/>
          <w:sz w:val="22"/>
          <w:szCs w:val="22"/>
          <w:vertAlign w:val="subscript"/>
        </w:rPr>
        <w:t xml:space="preserve">1 </w:t>
      </w:r>
    </w:p>
    <w:p w14:paraId="6EEF683F" w14:textId="77777777" w:rsidR="003C76FC" w:rsidRDefault="003C76FC" w:rsidP="003C76FC">
      <w:pPr>
        <w:rPr>
          <w:rFonts w:ascii="Times New Roman" w:eastAsiaTheme="minorEastAsia" w:hAnsi="Times New Roman" w:cs="Times New Roman"/>
          <w:sz w:val="22"/>
          <w:szCs w:val="22"/>
          <w:vertAlign w:val="subscript"/>
        </w:rPr>
      </w:pPr>
    </w:p>
    <w:p w14:paraId="49A53B04" w14:textId="6C3132D4" w:rsidR="003C76FC" w:rsidRPr="003C76FC" w:rsidRDefault="003C76FC" w:rsidP="003C76FC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Cs w:val="22"/>
        </w:rPr>
      </w:pPr>
      <w:r>
        <w:rPr>
          <w:rFonts w:ascii="Times New Roman" w:eastAsiaTheme="minorEastAsia" w:hAnsi="Times New Roman" w:cs="Times New Roman"/>
          <w:iCs/>
          <w:szCs w:val="22"/>
        </w:rPr>
        <w:t xml:space="preserve">Explained Variance 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iCs/>
                <w:szCs w:val="22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2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Cs w:val="22"/>
              </w:rPr>
              <m:t>2</m:t>
            </m:r>
          </m:sup>
        </m:sSup>
      </m:oMath>
      <w:r w:rsidRPr="003C76FC">
        <w:rPr>
          <w:rFonts w:ascii="Times New Roman" w:eastAsiaTheme="minorEastAsia" w:hAnsi="Times New Roman" w:cs="Times New Roman"/>
          <w:iCs/>
          <w:szCs w:val="22"/>
        </w:rPr>
        <w:t xml:space="preserve">= 1 –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iCs/>
                <w:szCs w:val="2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iCs/>
                    <w:sz w:val="28"/>
                    <w:szCs w:val="2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2"/>
                  </w:rPr>
                  <m:t>2174.24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2"/>
                  </w:rPr>
                  <m:t>7848.42</m:t>
                </m:r>
              </m:den>
            </m:f>
          </m:e>
        </m:d>
      </m:oMath>
      <w:r w:rsidRPr="003C76FC">
        <w:rPr>
          <w:rFonts w:ascii="Times New Roman" w:eastAsiaTheme="minorEastAsia" w:hAnsi="Times New Roman" w:cs="Times New Roman"/>
          <w:iCs/>
          <w:szCs w:val="22"/>
        </w:rPr>
        <w:t>= 0.72</w:t>
      </w:r>
    </w:p>
    <w:p w14:paraId="5BFEB58A" w14:textId="43EA3467" w:rsidR="003C76FC" w:rsidRDefault="003C76FC" w:rsidP="003C76FC">
      <w:pPr>
        <w:pStyle w:val="ListParagraph"/>
        <w:rPr>
          <w:rFonts w:ascii="Times New Roman" w:eastAsiaTheme="minorEastAsia" w:hAnsi="Times New Roman" w:cs="Times New Roman"/>
          <w:szCs w:val="22"/>
        </w:rPr>
      </w:pPr>
      <w:r>
        <w:rPr>
          <w:rFonts w:ascii="Times New Roman" w:eastAsiaTheme="minorEastAsia" w:hAnsi="Times New Roman" w:cs="Times New Roman"/>
          <w:szCs w:val="22"/>
        </w:rPr>
        <w:t xml:space="preserve">SSE = 2174.24 = sum of squares of errors, and SST = 7848.42 = total sum of squares, </w:t>
      </w:r>
    </w:p>
    <w:p w14:paraId="5587558F" w14:textId="67EEFCFF" w:rsidR="003C76FC" w:rsidRDefault="003C76FC" w:rsidP="003C76FC">
      <w:pPr>
        <w:pStyle w:val="ListParagraph"/>
        <w:rPr>
          <w:rFonts w:ascii="Times New Roman" w:eastAsiaTheme="minorEastAsia" w:hAnsi="Times New Roman" w:cs="Times New Roman"/>
          <w:szCs w:val="22"/>
        </w:rPr>
      </w:pPr>
      <w:r>
        <w:rPr>
          <w:rFonts w:ascii="Times New Roman" w:eastAsiaTheme="minorEastAsia" w:hAnsi="Times New Roman" w:cs="Times New Roman"/>
          <w:szCs w:val="22"/>
        </w:rPr>
        <w:t xml:space="preserve">Therefore, all 4 X’s in the equation collectively explain 72% of the variation in Y. </w:t>
      </w:r>
    </w:p>
    <w:p w14:paraId="216812BA" w14:textId="77777777" w:rsidR="003C76FC" w:rsidRDefault="003C76FC" w:rsidP="003C76FC">
      <w:pPr>
        <w:rPr>
          <w:rFonts w:ascii="Times New Roman" w:eastAsiaTheme="minorEastAsia" w:hAnsi="Times New Roman" w:cs="Times New Roman"/>
          <w:szCs w:val="22"/>
        </w:rPr>
      </w:pPr>
    </w:p>
    <w:p w14:paraId="6C452ED3" w14:textId="4377C38A" w:rsidR="003C76FC" w:rsidRDefault="003C76FC" w:rsidP="003C76FC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Cs w:val="22"/>
        </w:rPr>
      </w:pPr>
      <w:r>
        <w:rPr>
          <w:rFonts w:ascii="Times New Roman" w:eastAsiaTheme="minorEastAsia" w:hAnsi="Times New Roman" w:cs="Times New Roman"/>
          <w:szCs w:val="22"/>
        </w:rPr>
        <w:t>Unexplained Variance : 1</w:t>
      </w:r>
      <w:r>
        <w:rPr>
          <w:rFonts w:ascii="Times New Roman" w:eastAsiaTheme="minorEastAsia" w:hAnsi="Times New Roman" w:cs="Times New Roman"/>
          <w:i/>
          <w:szCs w:val="22"/>
        </w:rPr>
        <w:t xml:space="preserve">-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iCs/>
                <w:szCs w:val="22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2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Cs w:val="22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Cs w:val="22"/>
        </w:rPr>
        <w:t xml:space="preserve"> = 1- 0.72 = 0.28 </w:t>
      </w:r>
    </w:p>
    <w:p w14:paraId="649556BA" w14:textId="1892E15B" w:rsidR="003C76FC" w:rsidRPr="003C76FC" w:rsidRDefault="003C76FC" w:rsidP="003C76FC">
      <w:pPr>
        <w:pStyle w:val="ListParagraph"/>
        <w:rPr>
          <w:rFonts w:ascii="Times New Roman" w:eastAsiaTheme="minorEastAsia" w:hAnsi="Times New Roman" w:cs="Times New Roman"/>
          <w:szCs w:val="22"/>
        </w:rPr>
      </w:pPr>
      <w:r>
        <w:rPr>
          <w:rFonts w:ascii="Times New Roman" w:eastAsiaTheme="minorEastAsia" w:hAnsi="Times New Roman" w:cs="Times New Roman"/>
          <w:szCs w:val="22"/>
        </w:rPr>
        <w:t xml:space="preserve">28% is the remaining part of the variation and is explained by other variables. </w:t>
      </w:r>
      <w:bookmarkStart w:id="0" w:name="_GoBack"/>
      <w:bookmarkEnd w:id="0"/>
    </w:p>
    <w:p w14:paraId="687F9880" w14:textId="77777777" w:rsidR="003C76FC" w:rsidRPr="003C76FC" w:rsidRDefault="003C76FC" w:rsidP="003C76FC">
      <w:pPr>
        <w:pStyle w:val="ListParagraph"/>
        <w:rPr>
          <w:rFonts w:ascii="Times New Roman" w:eastAsiaTheme="minorEastAsia" w:hAnsi="Times New Roman" w:cs="Times New Roman"/>
          <w:iCs/>
          <w:sz w:val="22"/>
          <w:szCs w:val="22"/>
        </w:rPr>
      </w:pPr>
    </w:p>
    <w:sectPr w:rsidR="003C76FC" w:rsidRPr="003C76FC" w:rsidSect="00D41167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E87C53" w14:textId="77777777" w:rsidR="00E72387" w:rsidRDefault="00E72387" w:rsidP="000C56D1">
      <w:r>
        <w:separator/>
      </w:r>
    </w:p>
  </w:endnote>
  <w:endnote w:type="continuationSeparator" w:id="0">
    <w:p w14:paraId="066AD8AD" w14:textId="77777777" w:rsidR="00E72387" w:rsidRDefault="00E72387" w:rsidP="000C5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34F7D2" w14:textId="77777777" w:rsidR="00E72387" w:rsidRDefault="00E72387" w:rsidP="000C56D1">
      <w:r>
        <w:separator/>
      </w:r>
    </w:p>
  </w:footnote>
  <w:footnote w:type="continuationSeparator" w:id="0">
    <w:p w14:paraId="4CCA025A" w14:textId="77777777" w:rsidR="00E72387" w:rsidRDefault="00E72387" w:rsidP="000C56D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89F34" w14:textId="77777777" w:rsidR="000C56D1" w:rsidRDefault="000C56D1">
    <w:pPr>
      <w:pStyle w:val="Header"/>
      <w:rPr>
        <w:rFonts w:ascii="TimesNewRoman" w:hAnsi="TimesNewRoman"/>
      </w:rPr>
    </w:pPr>
    <w:r>
      <w:rPr>
        <w:rFonts w:ascii="TimesNewRoman" w:hAnsi="TimesNewRoman"/>
      </w:rPr>
      <w:t>Ana Preotesi</w:t>
    </w:r>
  </w:p>
  <w:p w14:paraId="55309057" w14:textId="77777777" w:rsidR="000C56D1" w:rsidRPr="000C56D1" w:rsidRDefault="000C56D1">
    <w:pPr>
      <w:pStyle w:val="Header"/>
      <w:rPr>
        <w:rFonts w:ascii="TimesNewRoman" w:hAnsi="TimesNewRoman"/>
      </w:rPr>
    </w:pPr>
    <w:r>
      <w:rPr>
        <w:rFonts w:ascii="TimesNewRoman" w:hAnsi="TimesNewRoman"/>
      </w:rPr>
      <w:t>40040571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A55ADF"/>
    <w:multiLevelType w:val="hybridMultilevel"/>
    <w:tmpl w:val="C4207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6D1"/>
    <w:rsid w:val="000C56D1"/>
    <w:rsid w:val="001A2825"/>
    <w:rsid w:val="0026655B"/>
    <w:rsid w:val="002A32D2"/>
    <w:rsid w:val="003259BE"/>
    <w:rsid w:val="003403F3"/>
    <w:rsid w:val="0036654D"/>
    <w:rsid w:val="003C76FC"/>
    <w:rsid w:val="004162E3"/>
    <w:rsid w:val="00442C4E"/>
    <w:rsid w:val="00621B87"/>
    <w:rsid w:val="008748AC"/>
    <w:rsid w:val="00B02361"/>
    <w:rsid w:val="00C870B9"/>
    <w:rsid w:val="00D41167"/>
    <w:rsid w:val="00D56960"/>
    <w:rsid w:val="00DE35F6"/>
    <w:rsid w:val="00E61D32"/>
    <w:rsid w:val="00E72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4985A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6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56D1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0C56D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6D1"/>
    <w:rPr>
      <w:lang w:val="en-CA"/>
    </w:rPr>
  </w:style>
  <w:style w:type="paragraph" w:styleId="ListParagraph">
    <w:name w:val="List Paragraph"/>
    <w:basedOn w:val="Normal"/>
    <w:uiPriority w:val="34"/>
    <w:qFormat/>
    <w:rsid w:val="000C5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351</Words>
  <Characters>2005</Characters>
  <Application>Microsoft Macintosh Word</Application>
  <DocSecurity>0</DocSecurity>
  <Lines>16</Lines>
  <Paragraphs>4</Paragraphs>
  <ScaleCrop>false</ScaleCrop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11</cp:revision>
  <dcterms:created xsi:type="dcterms:W3CDTF">2019-01-29T22:05:00Z</dcterms:created>
  <dcterms:modified xsi:type="dcterms:W3CDTF">2019-01-29T23:57:00Z</dcterms:modified>
</cp:coreProperties>
</file>