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D217E1" w14:textId="07AE6D6C" w:rsidR="00DA38C0" w:rsidRDefault="0058352B">
      <w:pPr>
        <w:rPr>
          <w:sz w:val="28"/>
        </w:rPr>
      </w:pPr>
      <w:bookmarkStart w:id="0" w:name="_GoBack"/>
      <w:bookmarkEnd w:id="0"/>
      <w:r>
        <w:rPr>
          <w:sz w:val="28"/>
        </w:rPr>
        <w:t>Function of Biological Membranes</w:t>
      </w:r>
    </w:p>
    <w:p w14:paraId="49A888E6" w14:textId="2E8BD597" w:rsidR="0058352B" w:rsidRDefault="0058352B" w:rsidP="0058352B">
      <w:pPr>
        <w:pStyle w:val="ListParagraph"/>
        <w:numPr>
          <w:ilvl w:val="0"/>
          <w:numId w:val="1"/>
        </w:numPr>
        <w:rPr>
          <w:sz w:val="28"/>
        </w:rPr>
      </w:pPr>
      <w:r>
        <w:rPr>
          <w:sz w:val="28"/>
        </w:rPr>
        <w:t>Define cell boundary</w:t>
      </w:r>
    </w:p>
    <w:p w14:paraId="458DBB53" w14:textId="6448749E" w:rsidR="0058352B" w:rsidRDefault="0058352B" w:rsidP="0058352B">
      <w:pPr>
        <w:pStyle w:val="ListParagraph"/>
        <w:numPr>
          <w:ilvl w:val="0"/>
          <w:numId w:val="1"/>
        </w:numPr>
        <w:rPr>
          <w:sz w:val="28"/>
        </w:rPr>
      </w:pPr>
      <w:r>
        <w:rPr>
          <w:sz w:val="28"/>
        </w:rPr>
        <w:t>Define enclosed compartments</w:t>
      </w:r>
    </w:p>
    <w:p w14:paraId="4AAEC5B0" w14:textId="735AD35D" w:rsidR="0058352B" w:rsidRDefault="0058352B" w:rsidP="0058352B">
      <w:pPr>
        <w:pStyle w:val="ListParagraph"/>
        <w:numPr>
          <w:ilvl w:val="0"/>
          <w:numId w:val="1"/>
        </w:numPr>
        <w:rPr>
          <w:sz w:val="28"/>
        </w:rPr>
      </w:pPr>
      <w:r>
        <w:rPr>
          <w:sz w:val="28"/>
        </w:rPr>
        <w:t>Control movement of material into and out of cell</w:t>
      </w:r>
    </w:p>
    <w:p w14:paraId="7E6B9C14" w14:textId="1FDF81E5" w:rsidR="0058352B" w:rsidRDefault="0058352B" w:rsidP="0058352B">
      <w:pPr>
        <w:pStyle w:val="ListParagraph"/>
        <w:numPr>
          <w:ilvl w:val="0"/>
          <w:numId w:val="1"/>
        </w:numPr>
        <w:rPr>
          <w:sz w:val="28"/>
        </w:rPr>
      </w:pPr>
      <w:r>
        <w:rPr>
          <w:sz w:val="28"/>
        </w:rPr>
        <w:t>Allow response to external stimuli</w:t>
      </w:r>
    </w:p>
    <w:p w14:paraId="5C86E078" w14:textId="676FEF99" w:rsidR="0058352B" w:rsidRDefault="0058352B" w:rsidP="0058352B">
      <w:pPr>
        <w:pStyle w:val="ListParagraph"/>
        <w:numPr>
          <w:ilvl w:val="0"/>
          <w:numId w:val="1"/>
        </w:numPr>
        <w:rPr>
          <w:sz w:val="28"/>
        </w:rPr>
      </w:pPr>
      <w:r>
        <w:rPr>
          <w:sz w:val="28"/>
        </w:rPr>
        <w:t>Enable interactions between cells</w:t>
      </w:r>
    </w:p>
    <w:p w14:paraId="4C47A9B5" w14:textId="31FA9A75" w:rsidR="0058352B" w:rsidRDefault="0058352B" w:rsidP="0058352B">
      <w:pPr>
        <w:pStyle w:val="ListParagraph"/>
        <w:numPr>
          <w:ilvl w:val="0"/>
          <w:numId w:val="1"/>
        </w:numPr>
        <w:rPr>
          <w:sz w:val="28"/>
        </w:rPr>
      </w:pPr>
      <w:r>
        <w:rPr>
          <w:sz w:val="28"/>
        </w:rPr>
        <w:t xml:space="preserve">Provide scaffold for biochemical activities </w:t>
      </w:r>
    </w:p>
    <w:p w14:paraId="76045218" w14:textId="409B489B" w:rsidR="003F0FA0" w:rsidRDefault="003F0FA0" w:rsidP="003F0FA0">
      <w:pPr>
        <w:rPr>
          <w:sz w:val="28"/>
        </w:rPr>
      </w:pPr>
      <w:r>
        <w:rPr>
          <w:sz w:val="28"/>
        </w:rPr>
        <w:t>Phospholipids and the Plasma Membrane</w:t>
      </w:r>
    </w:p>
    <w:p w14:paraId="45CFB96A" w14:textId="4DE023CD" w:rsidR="003F0FA0" w:rsidRPr="003F0FA0" w:rsidRDefault="003F0FA0" w:rsidP="003F0FA0">
      <w:pPr>
        <w:pStyle w:val="ListParagraph"/>
        <w:numPr>
          <w:ilvl w:val="0"/>
          <w:numId w:val="2"/>
        </w:numPr>
        <w:rPr>
          <w:sz w:val="28"/>
        </w:rPr>
      </w:pPr>
      <w:r>
        <w:rPr>
          <w:sz w:val="28"/>
        </w:rPr>
        <w:t xml:space="preserve">The </w:t>
      </w:r>
      <w:r>
        <w:rPr>
          <w:b/>
          <w:sz w:val="28"/>
        </w:rPr>
        <w:t xml:space="preserve">trilaminar </w:t>
      </w:r>
      <w:r>
        <w:rPr>
          <w:sz w:val="28"/>
        </w:rPr>
        <w:t xml:space="preserve">structure is a </w:t>
      </w:r>
      <w:r>
        <w:rPr>
          <w:b/>
          <w:sz w:val="28"/>
        </w:rPr>
        <w:t>lipid bilayer</w:t>
      </w:r>
    </w:p>
    <w:p w14:paraId="2ACA3F6C" w14:textId="47BA0BAF" w:rsidR="003F0FA0" w:rsidRDefault="003F0FA0" w:rsidP="003F0FA0">
      <w:pPr>
        <w:pStyle w:val="ListParagraph"/>
        <w:numPr>
          <w:ilvl w:val="0"/>
          <w:numId w:val="2"/>
        </w:numPr>
        <w:rPr>
          <w:sz w:val="28"/>
        </w:rPr>
      </w:pPr>
      <w:r>
        <w:rPr>
          <w:sz w:val="28"/>
        </w:rPr>
        <w:t>The plasma membrane is about 6 nm thick, consistent between cell types</w:t>
      </w:r>
    </w:p>
    <w:p w14:paraId="475F0932" w14:textId="688FBF99" w:rsidR="003F0FA0" w:rsidRPr="003F0FA0" w:rsidRDefault="003F0FA0" w:rsidP="003F0FA0">
      <w:pPr>
        <w:pStyle w:val="ListParagraph"/>
        <w:numPr>
          <w:ilvl w:val="0"/>
          <w:numId w:val="2"/>
        </w:numPr>
        <w:rPr>
          <w:sz w:val="28"/>
        </w:rPr>
      </w:pPr>
      <w:r>
        <w:rPr>
          <w:sz w:val="28"/>
        </w:rPr>
        <w:t xml:space="preserve">The lipid bilayer is made up of </w:t>
      </w:r>
      <w:r>
        <w:rPr>
          <w:b/>
          <w:sz w:val="28"/>
        </w:rPr>
        <w:t>phospholipids</w:t>
      </w:r>
    </w:p>
    <w:p w14:paraId="6DB63D00" w14:textId="7C77AF9F" w:rsidR="003F0FA0" w:rsidRDefault="003F0FA0" w:rsidP="003F0FA0">
      <w:pPr>
        <w:pStyle w:val="ListParagraph"/>
        <w:numPr>
          <w:ilvl w:val="0"/>
          <w:numId w:val="2"/>
        </w:numPr>
        <w:rPr>
          <w:sz w:val="28"/>
        </w:rPr>
      </w:pPr>
      <w:r>
        <w:rPr>
          <w:sz w:val="28"/>
        </w:rPr>
        <w:t xml:space="preserve">Lipid molecules, like phospholipids, </w:t>
      </w:r>
      <w:r>
        <w:rPr>
          <w:i/>
          <w:sz w:val="28"/>
        </w:rPr>
        <w:t xml:space="preserve">spontaneously </w:t>
      </w:r>
      <w:r>
        <w:rPr>
          <w:sz w:val="28"/>
        </w:rPr>
        <w:t>aggregate to bury their hydrophobic tails in the interior and expose their hydrophilic heads to water</w:t>
      </w:r>
    </w:p>
    <w:p w14:paraId="169973A1" w14:textId="7511C996" w:rsidR="003F0FA0" w:rsidRPr="003F0FA0" w:rsidRDefault="003F0FA0" w:rsidP="003F0FA0">
      <w:pPr>
        <w:pStyle w:val="ListParagraph"/>
        <w:numPr>
          <w:ilvl w:val="0"/>
          <w:numId w:val="2"/>
        </w:numPr>
        <w:rPr>
          <w:sz w:val="28"/>
        </w:rPr>
      </w:pPr>
      <w:r>
        <w:rPr>
          <w:sz w:val="28"/>
        </w:rPr>
        <w:t xml:space="preserve">A molecule will always be in a conformation in which it is the most </w:t>
      </w:r>
      <w:r>
        <w:rPr>
          <w:b/>
          <w:sz w:val="28"/>
        </w:rPr>
        <w:t xml:space="preserve">stable. </w:t>
      </w:r>
      <w:r>
        <w:rPr>
          <w:sz w:val="28"/>
        </w:rPr>
        <w:t xml:space="preserve">Micelles are usually formed by fatty acids with only </w:t>
      </w:r>
      <w:r>
        <w:rPr>
          <w:b/>
          <w:sz w:val="28"/>
        </w:rPr>
        <w:t>one hydrophobic chain</w:t>
      </w:r>
    </w:p>
    <w:p w14:paraId="466F756E" w14:textId="4A3C1669" w:rsidR="003F0FA0" w:rsidRDefault="003F0FA0" w:rsidP="003F0FA0">
      <w:pPr>
        <w:rPr>
          <w:sz w:val="28"/>
        </w:rPr>
      </w:pPr>
      <w:r>
        <w:rPr>
          <w:sz w:val="28"/>
        </w:rPr>
        <w:t>Phospholipid Structure</w:t>
      </w:r>
    </w:p>
    <w:p w14:paraId="7E3485F8" w14:textId="2DD4E5CE" w:rsidR="003F0FA0" w:rsidRDefault="003F0FA0" w:rsidP="003F0FA0">
      <w:pPr>
        <w:pStyle w:val="ListParagraph"/>
        <w:numPr>
          <w:ilvl w:val="0"/>
          <w:numId w:val="2"/>
        </w:numPr>
        <w:rPr>
          <w:sz w:val="28"/>
        </w:rPr>
      </w:pPr>
      <w:r>
        <w:rPr>
          <w:sz w:val="28"/>
        </w:rPr>
        <w:t xml:space="preserve">Phospholipids consist of two </w:t>
      </w:r>
      <w:r>
        <w:rPr>
          <w:b/>
          <w:sz w:val="28"/>
        </w:rPr>
        <w:t xml:space="preserve">fatty acyl </w:t>
      </w:r>
      <w:r>
        <w:rPr>
          <w:sz w:val="28"/>
        </w:rPr>
        <w:t>molecules esterified at the stereospecific numbering (</w:t>
      </w:r>
      <w:proofErr w:type="spellStart"/>
      <w:r>
        <w:rPr>
          <w:sz w:val="28"/>
        </w:rPr>
        <w:t>sn</w:t>
      </w:r>
      <w:proofErr w:type="spellEnd"/>
      <w:r>
        <w:rPr>
          <w:sz w:val="28"/>
        </w:rPr>
        <w:t xml:space="preserve">) </w:t>
      </w:r>
      <w:r>
        <w:rPr>
          <w:i/>
          <w:sz w:val="28"/>
        </w:rPr>
        <w:t>sn-</w:t>
      </w:r>
      <w:r>
        <w:rPr>
          <w:sz w:val="28"/>
        </w:rPr>
        <w:t xml:space="preserve">1 and </w:t>
      </w:r>
      <w:r>
        <w:rPr>
          <w:i/>
          <w:sz w:val="28"/>
        </w:rPr>
        <w:t xml:space="preserve">sn-2 </w:t>
      </w:r>
      <w:r>
        <w:rPr>
          <w:sz w:val="28"/>
        </w:rPr>
        <w:t xml:space="preserve">positions of glycerol, and contain a head group linked by a phosphate residue at the </w:t>
      </w:r>
      <w:r>
        <w:rPr>
          <w:i/>
          <w:sz w:val="28"/>
        </w:rPr>
        <w:t>sn-</w:t>
      </w:r>
      <w:r>
        <w:rPr>
          <w:sz w:val="28"/>
        </w:rPr>
        <w:t>3 position</w:t>
      </w:r>
    </w:p>
    <w:p w14:paraId="5B80ECD3" w14:textId="027C0F06" w:rsidR="00920264" w:rsidRDefault="00920264" w:rsidP="003F0FA0">
      <w:pPr>
        <w:pStyle w:val="ListParagraph"/>
        <w:numPr>
          <w:ilvl w:val="0"/>
          <w:numId w:val="2"/>
        </w:numPr>
        <w:rPr>
          <w:sz w:val="28"/>
        </w:rPr>
      </w:pPr>
      <w:r>
        <w:rPr>
          <w:sz w:val="28"/>
        </w:rPr>
        <w:t>They spontaneously organize as stable structures in an aqueous solution</w:t>
      </w:r>
    </w:p>
    <w:p w14:paraId="7CE3364A" w14:textId="1581ACC4" w:rsidR="00AF5716" w:rsidRDefault="00005524" w:rsidP="00005524">
      <w:pPr>
        <w:rPr>
          <w:sz w:val="28"/>
        </w:rPr>
      </w:pPr>
      <w:r>
        <w:rPr>
          <w:sz w:val="28"/>
        </w:rPr>
        <w:t>Phospholipid Synthesis</w:t>
      </w:r>
    </w:p>
    <w:p w14:paraId="2ACDA396" w14:textId="313C0954" w:rsidR="00005524" w:rsidRDefault="00005524" w:rsidP="00005524">
      <w:pPr>
        <w:rPr>
          <w:sz w:val="28"/>
        </w:rPr>
      </w:pPr>
      <w:r>
        <w:rPr>
          <w:sz w:val="28"/>
        </w:rPr>
        <w:t>Where do phospholipids making the plasma membrane come from?</w:t>
      </w:r>
    </w:p>
    <w:p w14:paraId="673EB92D" w14:textId="7A4FE689" w:rsidR="00005524" w:rsidRDefault="00005524" w:rsidP="00005524">
      <w:pPr>
        <w:rPr>
          <w:sz w:val="28"/>
        </w:rPr>
      </w:pPr>
      <w:r>
        <w:rPr>
          <w:sz w:val="28"/>
        </w:rPr>
        <w:t xml:space="preserve">Synthesis occurs at the interface of the </w:t>
      </w:r>
      <w:r>
        <w:rPr>
          <w:b/>
          <w:sz w:val="28"/>
        </w:rPr>
        <w:t xml:space="preserve">cytosol </w:t>
      </w:r>
      <w:r>
        <w:rPr>
          <w:sz w:val="28"/>
        </w:rPr>
        <w:t xml:space="preserve">and </w:t>
      </w:r>
      <w:r>
        <w:rPr>
          <w:b/>
          <w:sz w:val="28"/>
        </w:rPr>
        <w:t xml:space="preserve">outer endoplasmic reticulum membrane, </w:t>
      </w:r>
      <w:r>
        <w:rPr>
          <w:sz w:val="28"/>
        </w:rPr>
        <w:t>which has all the molecular machinery (enzymes) for synthesis and distribution.</w:t>
      </w:r>
    </w:p>
    <w:p w14:paraId="611D9248" w14:textId="3D7C0C66" w:rsidR="00005524" w:rsidRDefault="00005524" w:rsidP="00005524">
      <w:pPr>
        <w:rPr>
          <w:sz w:val="28"/>
        </w:rPr>
      </w:pPr>
      <w:r>
        <w:rPr>
          <w:sz w:val="28"/>
        </w:rPr>
        <w:t xml:space="preserve">Phospholipid synthesis is a </w:t>
      </w:r>
      <w:r>
        <w:rPr>
          <w:b/>
          <w:sz w:val="28"/>
        </w:rPr>
        <w:t xml:space="preserve">multistep </w:t>
      </w:r>
      <w:r>
        <w:rPr>
          <w:sz w:val="28"/>
        </w:rPr>
        <w:t xml:space="preserve">process, requiring the activity of many specialized effectors. </w:t>
      </w:r>
    </w:p>
    <w:p w14:paraId="5AF4705B" w14:textId="3BB92A38" w:rsidR="002B12D2" w:rsidRDefault="002B12D2" w:rsidP="00005524">
      <w:pPr>
        <w:rPr>
          <w:sz w:val="28"/>
        </w:rPr>
      </w:pPr>
      <w:r>
        <w:rPr>
          <w:sz w:val="28"/>
        </w:rPr>
        <w:lastRenderedPageBreak/>
        <w:t>Eventually a vesicle will come off from the ER containing phospholipids destined for the cytoplasmic cellular membrane on its exterior leaflet and phospholipids destined for the exoplasmic cellular membrane on its inner leaflet</w:t>
      </w:r>
    </w:p>
    <w:p w14:paraId="49957CA9" w14:textId="033D3AB7" w:rsidR="002B12D2" w:rsidRDefault="00F727CD" w:rsidP="00005524">
      <w:pPr>
        <w:rPr>
          <w:sz w:val="28"/>
        </w:rPr>
      </w:pPr>
      <w:r>
        <w:rPr>
          <w:sz w:val="28"/>
        </w:rPr>
        <w:t>The Fluid Mosaic Model of Biological Membranes</w:t>
      </w:r>
    </w:p>
    <w:p w14:paraId="5F021DE0" w14:textId="797A9620" w:rsidR="00F727CD" w:rsidRDefault="00F727CD" w:rsidP="00005524">
      <w:pPr>
        <w:rPr>
          <w:sz w:val="28"/>
        </w:rPr>
      </w:pPr>
      <w:r>
        <w:rPr>
          <w:b/>
          <w:sz w:val="28"/>
        </w:rPr>
        <w:t xml:space="preserve">Fluid- </w:t>
      </w:r>
      <w:r>
        <w:rPr>
          <w:sz w:val="28"/>
        </w:rPr>
        <w:t>individual lipid molecules move</w:t>
      </w:r>
    </w:p>
    <w:p w14:paraId="6EDE3A64" w14:textId="57E54B7C" w:rsidR="00F727CD" w:rsidRDefault="00F727CD" w:rsidP="00005524">
      <w:pPr>
        <w:rPr>
          <w:sz w:val="28"/>
        </w:rPr>
      </w:pPr>
      <w:r>
        <w:rPr>
          <w:b/>
          <w:sz w:val="28"/>
        </w:rPr>
        <w:t xml:space="preserve">Mosaic- </w:t>
      </w:r>
      <w:r>
        <w:rPr>
          <w:sz w:val="28"/>
        </w:rPr>
        <w:t>diverse “particles” like proteins, carbohydrates, and cholesterol penetrate the lipid layer</w:t>
      </w:r>
    </w:p>
    <w:p w14:paraId="128DBD8D" w14:textId="56055398" w:rsidR="00F727CD" w:rsidRDefault="00F727CD" w:rsidP="00F727CD">
      <w:pPr>
        <w:pStyle w:val="ListParagraph"/>
        <w:numPr>
          <w:ilvl w:val="0"/>
          <w:numId w:val="2"/>
        </w:numPr>
        <w:rPr>
          <w:sz w:val="28"/>
        </w:rPr>
      </w:pPr>
      <w:r>
        <w:rPr>
          <w:sz w:val="28"/>
        </w:rPr>
        <w:t xml:space="preserve">Proposed by </w:t>
      </w:r>
      <w:r>
        <w:rPr>
          <w:b/>
          <w:sz w:val="28"/>
        </w:rPr>
        <w:t xml:space="preserve">Seymour Jonathan Singer </w:t>
      </w:r>
      <w:r>
        <w:rPr>
          <w:sz w:val="28"/>
        </w:rPr>
        <w:t xml:space="preserve">and </w:t>
      </w:r>
      <w:r>
        <w:rPr>
          <w:b/>
          <w:sz w:val="28"/>
        </w:rPr>
        <w:t xml:space="preserve">Garth Nicolson </w:t>
      </w:r>
      <w:r>
        <w:rPr>
          <w:sz w:val="28"/>
        </w:rPr>
        <w:t>in 1972</w:t>
      </w:r>
    </w:p>
    <w:p w14:paraId="2564DF70" w14:textId="0FC969FD" w:rsidR="00F727CD" w:rsidRDefault="00F727CD" w:rsidP="00F727CD">
      <w:pPr>
        <w:pStyle w:val="ListParagraph"/>
        <w:numPr>
          <w:ilvl w:val="0"/>
          <w:numId w:val="2"/>
        </w:numPr>
        <w:rPr>
          <w:sz w:val="28"/>
        </w:rPr>
      </w:pPr>
      <w:r>
        <w:rPr>
          <w:sz w:val="28"/>
        </w:rPr>
        <w:t>Model is considered the most accurate of the plasma membrane</w:t>
      </w:r>
    </w:p>
    <w:p w14:paraId="3CF3D737" w14:textId="68208F20" w:rsidR="00F727CD" w:rsidRDefault="00F727CD" w:rsidP="00F727CD">
      <w:pPr>
        <w:pStyle w:val="ListParagraph"/>
        <w:numPr>
          <w:ilvl w:val="0"/>
          <w:numId w:val="2"/>
        </w:numPr>
        <w:rPr>
          <w:sz w:val="28"/>
        </w:rPr>
      </w:pPr>
      <w:r>
        <w:rPr>
          <w:sz w:val="28"/>
        </w:rPr>
        <w:t xml:space="preserve">Plasma is viewed as a </w:t>
      </w:r>
      <w:r>
        <w:rPr>
          <w:b/>
          <w:sz w:val="28"/>
        </w:rPr>
        <w:t xml:space="preserve">two- dimensional liquid </w:t>
      </w:r>
      <w:r>
        <w:rPr>
          <w:sz w:val="28"/>
        </w:rPr>
        <w:t>that restricts the diffusion of membrane components</w:t>
      </w:r>
    </w:p>
    <w:p w14:paraId="441FAC05" w14:textId="6A0A5B8C" w:rsidR="00F727CD" w:rsidRDefault="00F727CD" w:rsidP="00F727CD">
      <w:pPr>
        <w:pStyle w:val="ListParagraph"/>
        <w:numPr>
          <w:ilvl w:val="0"/>
          <w:numId w:val="2"/>
        </w:numPr>
        <w:rPr>
          <w:sz w:val="28"/>
        </w:rPr>
      </w:pPr>
      <w:r>
        <w:rPr>
          <w:sz w:val="28"/>
        </w:rPr>
        <w:t xml:space="preserve">Different proteins are </w:t>
      </w:r>
      <w:r w:rsidR="004F07D7">
        <w:rPr>
          <w:b/>
          <w:sz w:val="28"/>
        </w:rPr>
        <w:t xml:space="preserve">embedded </w:t>
      </w:r>
      <w:r w:rsidR="004F07D7">
        <w:rPr>
          <w:sz w:val="28"/>
        </w:rPr>
        <w:t>in the phospholipid bilayer</w:t>
      </w:r>
    </w:p>
    <w:p w14:paraId="2A670AAA" w14:textId="4032FDDD" w:rsidR="004F07D7" w:rsidRPr="004F07D7" w:rsidRDefault="004F07D7" w:rsidP="00F727CD">
      <w:pPr>
        <w:pStyle w:val="ListParagraph"/>
        <w:numPr>
          <w:ilvl w:val="0"/>
          <w:numId w:val="2"/>
        </w:numPr>
        <w:rPr>
          <w:sz w:val="28"/>
        </w:rPr>
      </w:pPr>
      <w:r>
        <w:rPr>
          <w:sz w:val="28"/>
        </w:rPr>
        <w:t xml:space="preserve">Components are </w:t>
      </w:r>
      <w:r>
        <w:rPr>
          <w:b/>
          <w:sz w:val="28"/>
        </w:rPr>
        <w:t>mobile</w:t>
      </w:r>
    </w:p>
    <w:p w14:paraId="7F41EF0F" w14:textId="301642E3" w:rsidR="004F07D7" w:rsidRPr="004F07D7" w:rsidRDefault="004F07D7" w:rsidP="00F727CD">
      <w:pPr>
        <w:pStyle w:val="ListParagraph"/>
        <w:numPr>
          <w:ilvl w:val="0"/>
          <w:numId w:val="2"/>
        </w:numPr>
        <w:rPr>
          <w:sz w:val="28"/>
        </w:rPr>
      </w:pPr>
      <w:r>
        <w:rPr>
          <w:sz w:val="28"/>
        </w:rPr>
        <w:t xml:space="preserve">Components can </w:t>
      </w:r>
      <w:r>
        <w:rPr>
          <w:b/>
          <w:sz w:val="28"/>
        </w:rPr>
        <w:t>interact</w:t>
      </w:r>
    </w:p>
    <w:p w14:paraId="6110D515" w14:textId="135CEBE8" w:rsidR="004F07D7" w:rsidRDefault="00F609D8" w:rsidP="00F609D8">
      <w:pPr>
        <w:rPr>
          <w:sz w:val="28"/>
        </w:rPr>
      </w:pPr>
      <w:r>
        <w:rPr>
          <w:sz w:val="28"/>
        </w:rPr>
        <w:t>Dynamics of Plasma Membrane</w:t>
      </w:r>
    </w:p>
    <w:p w14:paraId="6ED2E6CA" w14:textId="4D2BFBB3" w:rsidR="00F609D8" w:rsidRDefault="00F609D8" w:rsidP="00F609D8">
      <w:pPr>
        <w:rPr>
          <w:sz w:val="28"/>
        </w:rPr>
      </w:pPr>
      <w:r>
        <w:rPr>
          <w:b/>
          <w:sz w:val="28"/>
        </w:rPr>
        <w:t xml:space="preserve">Lipids </w:t>
      </w:r>
      <w:r>
        <w:rPr>
          <w:sz w:val="28"/>
        </w:rPr>
        <w:t xml:space="preserve">move easily, laterally, </w:t>
      </w:r>
      <w:r>
        <w:rPr>
          <w:b/>
          <w:sz w:val="28"/>
        </w:rPr>
        <w:t xml:space="preserve">within </w:t>
      </w:r>
      <w:r>
        <w:rPr>
          <w:sz w:val="28"/>
        </w:rPr>
        <w:t xml:space="preserve">leaflet. </w:t>
      </w:r>
    </w:p>
    <w:p w14:paraId="2B63D8F2" w14:textId="4BEF9D9A" w:rsidR="00F609D8" w:rsidRDefault="00F609D8" w:rsidP="00F609D8">
      <w:pPr>
        <w:rPr>
          <w:b/>
          <w:sz w:val="28"/>
        </w:rPr>
      </w:pPr>
      <w:r>
        <w:rPr>
          <w:b/>
          <w:sz w:val="28"/>
        </w:rPr>
        <w:t xml:space="preserve">Lipids </w:t>
      </w:r>
      <w:r>
        <w:rPr>
          <w:sz w:val="28"/>
        </w:rPr>
        <w:t xml:space="preserve">movement to </w:t>
      </w:r>
      <w:proofErr w:type="gramStart"/>
      <w:r>
        <w:rPr>
          <w:sz w:val="28"/>
        </w:rPr>
        <w:t>other</w:t>
      </w:r>
      <w:proofErr w:type="gramEnd"/>
      <w:r>
        <w:rPr>
          <w:sz w:val="28"/>
        </w:rPr>
        <w:t xml:space="preserve"> leaflet is </w:t>
      </w:r>
      <w:r>
        <w:rPr>
          <w:b/>
          <w:sz w:val="28"/>
        </w:rPr>
        <w:t xml:space="preserve">difficult </w:t>
      </w:r>
      <w:r>
        <w:rPr>
          <w:sz w:val="28"/>
        </w:rPr>
        <w:t xml:space="preserve">and </w:t>
      </w:r>
      <w:r>
        <w:rPr>
          <w:b/>
          <w:sz w:val="28"/>
        </w:rPr>
        <w:t>slow</w:t>
      </w:r>
    </w:p>
    <w:p w14:paraId="357CEF07" w14:textId="610C2CB7" w:rsidR="000143C7" w:rsidRDefault="00F609D8" w:rsidP="00F609D8">
      <w:pPr>
        <w:rPr>
          <w:sz w:val="28"/>
        </w:rPr>
      </w:pPr>
      <w:r>
        <w:rPr>
          <w:sz w:val="28"/>
        </w:rPr>
        <w:t xml:space="preserve">Membrane </w:t>
      </w:r>
      <w:r>
        <w:rPr>
          <w:b/>
          <w:sz w:val="28"/>
        </w:rPr>
        <w:t xml:space="preserve">proteins </w:t>
      </w:r>
      <w:r>
        <w:rPr>
          <w:sz w:val="28"/>
        </w:rPr>
        <w:t xml:space="preserve">diffuse </w:t>
      </w:r>
      <w:r w:rsidR="000143C7">
        <w:rPr>
          <w:sz w:val="28"/>
        </w:rPr>
        <w:t>within the bilayer:</w:t>
      </w:r>
    </w:p>
    <w:p w14:paraId="2B1C659D" w14:textId="6D8C6A76" w:rsidR="000143C7" w:rsidRDefault="000143C7" w:rsidP="000143C7">
      <w:pPr>
        <w:pStyle w:val="ListParagraph"/>
        <w:numPr>
          <w:ilvl w:val="0"/>
          <w:numId w:val="2"/>
        </w:numPr>
        <w:rPr>
          <w:sz w:val="28"/>
        </w:rPr>
      </w:pPr>
      <w:r>
        <w:rPr>
          <w:sz w:val="28"/>
        </w:rPr>
        <w:t>Movement of proteins is restricted</w:t>
      </w:r>
    </w:p>
    <w:p w14:paraId="3EDD33D8" w14:textId="62D71FDA" w:rsidR="000143C7" w:rsidRDefault="000143C7" w:rsidP="000143C7">
      <w:pPr>
        <w:pStyle w:val="ListParagraph"/>
        <w:numPr>
          <w:ilvl w:val="0"/>
          <w:numId w:val="2"/>
        </w:numPr>
        <w:rPr>
          <w:sz w:val="28"/>
        </w:rPr>
      </w:pPr>
      <w:r>
        <w:rPr>
          <w:sz w:val="28"/>
        </w:rPr>
        <w:t>Rapid movement is spatially limited</w:t>
      </w:r>
    </w:p>
    <w:p w14:paraId="71EDE94D" w14:textId="3D8785EE" w:rsidR="000143C7" w:rsidRDefault="000143C7" w:rsidP="000143C7">
      <w:pPr>
        <w:pStyle w:val="ListParagraph"/>
        <w:numPr>
          <w:ilvl w:val="0"/>
          <w:numId w:val="2"/>
        </w:numPr>
        <w:rPr>
          <w:sz w:val="28"/>
        </w:rPr>
      </w:pPr>
      <w:r>
        <w:rPr>
          <w:sz w:val="28"/>
        </w:rPr>
        <w:t>Long range diffusion is slow</w:t>
      </w:r>
    </w:p>
    <w:p w14:paraId="1329E09E" w14:textId="29A62BFC" w:rsidR="000143C7" w:rsidRPr="000143C7" w:rsidRDefault="000143C7" w:rsidP="000143C7">
      <w:pPr>
        <w:pStyle w:val="ListParagraph"/>
        <w:numPr>
          <w:ilvl w:val="0"/>
          <w:numId w:val="2"/>
        </w:numPr>
        <w:rPr>
          <w:sz w:val="28"/>
        </w:rPr>
      </w:pPr>
      <w:r>
        <w:rPr>
          <w:sz w:val="28"/>
        </w:rPr>
        <w:t xml:space="preserve">Biochemical modification can alter protein mobility in the membrane- an important feature for </w:t>
      </w:r>
      <w:r>
        <w:rPr>
          <w:b/>
          <w:sz w:val="28"/>
        </w:rPr>
        <w:t>signal transduction</w:t>
      </w:r>
    </w:p>
    <w:p w14:paraId="66F22C59" w14:textId="7B5675E8" w:rsidR="000143C7" w:rsidRDefault="000143C7" w:rsidP="000143C7">
      <w:pPr>
        <w:rPr>
          <w:sz w:val="28"/>
        </w:rPr>
      </w:pPr>
      <w:r>
        <w:rPr>
          <w:sz w:val="28"/>
        </w:rPr>
        <w:t>Dynamics of Plasma Membrane</w:t>
      </w:r>
    </w:p>
    <w:p w14:paraId="3EF644A9" w14:textId="6E77B27E" w:rsidR="00242A0D" w:rsidRDefault="00242A0D" w:rsidP="000143C7">
      <w:pPr>
        <w:rPr>
          <w:sz w:val="28"/>
        </w:rPr>
      </w:pPr>
      <w:r>
        <w:rPr>
          <w:sz w:val="28"/>
        </w:rPr>
        <w:t xml:space="preserve">The </w:t>
      </w:r>
      <w:proofErr w:type="spellStart"/>
      <w:r>
        <w:rPr>
          <w:b/>
          <w:sz w:val="28"/>
        </w:rPr>
        <w:t>Fre</w:t>
      </w:r>
      <w:proofErr w:type="spellEnd"/>
      <w:r>
        <w:rPr>
          <w:b/>
          <w:sz w:val="28"/>
        </w:rPr>
        <w:t xml:space="preserve">- </w:t>
      </w:r>
      <w:proofErr w:type="spellStart"/>
      <w:r>
        <w:rPr>
          <w:b/>
          <w:sz w:val="28"/>
        </w:rPr>
        <w:t>Edidin</w:t>
      </w:r>
      <w:proofErr w:type="spellEnd"/>
      <w:r>
        <w:rPr>
          <w:b/>
          <w:sz w:val="28"/>
        </w:rPr>
        <w:t xml:space="preserve"> experiment </w:t>
      </w:r>
      <w:r>
        <w:rPr>
          <w:sz w:val="28"/>
        </w:rPr>
        <w:t>(1970)</w:t>
      </w:r>
    </w:p>
    <w:p w14:paraId="0107780D" w14:textId="45D2B338" w:rsidR="00242A0D" w:rsidRDefault="00B60EF4" w:rsidP="000143C7">
      <w:pPr>
        <w:rPr>
          <w:sz w:val="28"/>
        </w:rPr>
      </w:pPr>
      <w:r>
        <w:rPr>
          <w:sz w:val="28"/>
        </w:rPr>
        <w:t>Elegant experiment that inspired Singer and Nicolson for their Mosaic Fluid model</w:t>
      </w:r>
    </w:p>
    <w:p w14:paraId="566BD203" w14:textId="1112379A" w:rsidR="00A243CC" w:rsidRDefault="00B60EF4" w:rsidP="000143C7">
      <w:pPr>
        <w:rPr>
          <w:sz w:val="28"/>
        </w:rPr>
      </w:pPr>
      <w:r>
        <w:rPr>
          <w:sz w:val="28"/>
        </w:rPr>
        <w:t>Just after fusion of the 2 cells the surface proteins are segregated, but after a short period of time, the surface proteins of both cells diffuse around the unified membrane and mingle rather than being locked to their original location</w:t>
      </w:r>
    </w:p>
    <w:p w14:paraId="0D8B7CC7" w14:textId="55C84F7B" w:rsidR="00A243CC" w:rsidRDefault="00A243CC" w:rsidP="000143C7">
      <w:pPr>
        <w:rPr>
          <w:sz w:val="28"/>
        </w:rPr>
      </w:pPr>
      <w:r>
        <w:rPr>
          <w:sz w:val="28"/>
        </w:rPr>
        <w:lastRenderedPageBreak/>
        <w:t>Structure of Biological Membranes</w:t>
      </w:r>
    </w:p>
    <w:p w14:paraId="009E08DD" w14:textId="17CDE123" w:rsidR="00A243CC" w:rsidRDefault="00A243CC" w:rsidP="000143C7">
      <w:pPr>
        <w:rPr>
          <w:sz w:val="28"/>
        </w:rPr>
      </w:pPr>
      <w:r>
        <w:rPr>
          <w:sz w:val="28"/>
        </w:rPr>
        <w:t>All membranes share common properties</w:t>
      </w:r>
    </w:p>
    <w:p w14:paraId="5042BA21" w14:textId="17BEB3D6" w:rsidR="00A243CC" w:rsidRDefault="00A243CC" w:rsidP="00A243CC">
      <w:pPr>
        <w:pStyle w:val="ListParagraph"/>
        <w:numPr>
          <w:ilvl w:val="0"/>
          <w:numId w:val="2"/>
        </w:numPr>
        <w:rPr>
          <w:sz w:val="28"/>
        </w:rPr>
      </w:pPr>
      <w:r>
        <w:rPr>
          <w:sz w:val="28"/>
        </w:rPr>
        <w:t>Approximately 6 nm thick (with water)</w:t>
      </w:r>
    </w:p>
    <w:p w14:paraId="0A05DE5B" w14:textId="7F40AD63" w:rsidR="00A243CC" w:rsidRDefault="00A243CC" w:rsidP="00A243CC">
      <w:pPr>
        <w:pStyle w:val="ListParagraph"/>
        <w:numPr>
          <w:ilvl w:val="0"/>
          <w:numId w:val="2"/>
        </w:numPr>
        <w:rPr>
          <w:sz w:val="28"/>
        </w:rPr>
      </w:pPr>
      <w:r>
        <w:rPr>
          <w:sz w:val="28"/>
        </w:rPr>
        <w:t>Stable</w:t>
      </w:r>
    </w:p>
    <w:p w14:paraId="6F48AEDD" w14:textId="7AB3C590" w:rsidR="00A243CC" w:rsidRDefault="00A243CC" w:rsidP="00A243CC">
      <w:pPr>
        <w:pStyle w:val="ListParagraph"/>
        <w:numPr>
          <w:ilvl w:val="0"/>
          <w:numId w:val="2"/>
        </w:numPr>
        <w:rPr>
          <w:sz w:val="28"/>
        </w:rPr>
      </w:pPr>
      <w:r>
        <w:rPr>
          <w:sz w:val="28"/>
        </w:rPr>
        <w:t>Flexible</w:t>
      </w:r>
    </w:p>
    <w:p w14:paraId="5DAF2297" w14:textId="47F41F40" w:rsidR="00A243CC" w:rsidRDefault="00A243CC" w:rsidP="00A243CC">
      <w:pPr>
        <w:pStyle w:val="ListParagraph"/>
        <w:numPr>
          <w:ilvl w:val="0"/>
          <w:numId w:val="2"/>
        </w:numPr>
        <w:rPr>
          <w:sz w:val="28"/>
        </w:rPr>
      </w:pPr>
      <w:r>
        <w:rPr>
          <w:sz w:val="28"/>
        </w:rPr>
        <w:t>Capable of self assembly</w:t>
      </w:r>
    </w:p>
    <w:p w14:paraId="7B5FB582" w14:textId="67E776BB" w:rsidR="00A243CC" w:rsidRDefault="00A243CC" w:rsidP="00A243CC">
      <w:pPr>
        <w:rPr>
          <w:sz w:val="28"/>
        </w:rPr>
      </w:pPr>
      <w:r>
        <w:rPr>
          <w:sz w:val="28"/>
        </w:rPr>
        <w:t>Different membranes contain different types of lipids and proteins, giving them different functions</w:t>
      </w:r>
    </w:p>
    <w:p w14:paraId="35C2DDB1" w14:textId="7999A857" w:rsidR="00A243CC" w:rsidRDefault="00A243CC" w:rsidP="00A243CC">
      <w:pPr>
        <w:rPr>
          <w:sz w:val="28"/>
        </w:rPr>
      </w:pPr>
      <w:r>
        <w:rPr>
          <w:sz w:val="28"/>
        </w:rPr>
        <w:t>Differences between cells as well as within an individual cell</w:t>
      </w:r>
    </w:p>
    <w:p w14:paraId="16DC1CAD" w14:textId="7C1FE15A" w:rsidR="00A243CC" w:rsidRDefault="00A243CC" w:rsidP="00A243CC">
      <w:pPr>
        <w:rPr>
          <w:sz w:val="28"/>
        </w:rPr>
      </w:pPr>
      <w:r>
        <w:rPr>
          <w:sz w:val="28"/>
        </w:rPr>
        <w:t>Biological membrane differences:</w:t>
      </w:r>
    </w:p>
    <w:p w14:paraId="6E1523A4" w14:textId="06BFFE61" w:rsidR="00A243CC" w:rsidRDefault="00A243CC" w:rsidP="00A243CC">
      <w:pPr>
        <w:rPr>
          <w:i/>
          <w:sz w:val="28"/>
        </w:rPr>
      </w:pPr>
      <w:r>
        <w:rPr>
          <w:sz w:val="28"/>
        </w:rPr>
        <w:t xml:space="preserve">The </w:t>
      </w:r>
      <w:r>
        <w:rPr>
          <w:b/>
          <w:sz w:val="28"/>
        </w:rPr>
        <w:t xml:space="preserve">inner membrane </w:t>
      </w:r>
      <w:r>
        <w:rPr>
          <w:sz w:val="28"/>
        </w:rPr>
        <w:t xml:space="preserve">of </w:t>
      </w:r>
      <w:r>
        <w:rPr>
          <w:b/>
          <w:sz w:val="28"/>
        </w:rPr>
        <w:t xml:space="preserve">mitochondria </w:t>
      </w:r>
      <w:r>
        <w:rPr>
          <w:sz w:val="28"/>
        </w:rPr>
        <w:t xml:space="preserve">contains a </w:t>
      </w:r>
      <w:r>
        <w:rPr>
          <w:b/>
          <w:sz w:val="28"/>
        </w:rPr>
        <w:t xml:space="preserve">very high </w:t>
      </w:r>
      <w:r>
        <w:rPr>
          <w:sz w:val="28"/>
        </w:rPr>
        <w:t xml:space="preserve">concentration of protein necessary for </w:t>
      </w:r>
      <w:r>
        <w:rPr>
          <w:i/>
          <w:sz w:val="28"/>
        </w:rPr>
        <w:t xml:space="preserve">electron transport chain </w:t>
      </w:r>
      <w:r>
        <w:rPr>
          <w:sz w:val="28"/>
        </w:rPr>
        <w:t xml:space="preserve">and </w:t>
      </w:r>
      <w:r>
        <w:rPr>
          <w:i/>
          <w:sz w:val="28"/>
        </w:rPr>
        <w:t>ATP synthesis</w:t>
      </w:r>
    </w:p>
    <w:p w14:paraId="0E8E88A3" w14:textId="7BE95C11" w:rsidR="00A243CC" w:rsidRDefault="00A243CC" w:rsidP="00A243CC">
      <w:pPr>
        <w:rPr>
          <w:sz w:val="28"/>
        </w:rPr>
      </w:pPr>
      <w:r>
        <w:rPr>
          <w:sz w:val="28"/>
        </w:rPr>
        <w:t xml:space="preserve">The </w:t>
      </w:r>
      <w:r>
        <w:rPr>
          <w:b/>
          <w:sz w:val="28"/>
        </w:rPr>
        <w:t xml:space="preserve">myelin sheath </w:t>
      </w:r>
      <w:r>
        <w:rPr>
          <w:sz w:val="28"/>
        </w:rPr>
        <w:t xml:space="preserve">of a </w:t>
      </w:r>
      <w:r>
        <w:rPr>
          <w:b/>
          <w:sz w:val="28"/>
        </w:rPr>
        <w:t xml:space="preserve">neuron </w:t>
      </w:r>
      <w:r>
        <w:rPr>
          <w:sz w:val="28"/>
        </w:rPr>
        <w:t xml:space="preserve">contains </w:t>
      </w:r>
      <w:r>
        <w:rPr>
          <w:i/>
          <w:sz w:val="28"/>
        </w:rPr>
        <w:t xml:space="preserve">very low </w:t>
      </w:r>
      <w:r>
        <w:rPr>
          <w:sz w:val="28"/>
        </w:rPr>
        <w:t>amounts of protein</w:t>
      </w:r>
    </w:p>
    <w:p w14:paraId="427DE6B2" w14:textId="0CAC9FDA" w:rsidR="00A243CC" w:rsidRDefault="00A243CC" w:rsidP="00A243CC">
      <w:pPr>
        <w:rPr>
          <w:sz w:val="28"/>
        </w:rPr>
      </w:pPr>
      <w:r>
        <w:rPr>
          <w:b/>
          <w:sz w:val="28"/>
        </w:rPr>
        <w:t xml:space="preserve">Myelin sheath </w:t>
      </w:r>
      <w:r>
        <w:rPr>
          <w:sz w:val="28"/>
        </w:rPr>
        <w:t>simply consists of layers of plasma membrane wrapped around the neuron’s axon. This increases the speed at which electrical impulses pr</w:t>
      </w:r>
      <w:r w:rsidR="00526460">
        <w:rPr>
          <w:sz w:val="28"/>
        </w:rPr>
        <w:t>opagate along the myelinated fiber.</w:t>
      </w:r>
    </w:p>
    <w:p w14:paraId="557D30CE" w14:textId="0D0318A2" w:rsidR="00526460" w:rsidRDefault="00526460" w:rsidP="00A243CC">
      <w:pPr>
        <w:rPr>
          <w:sz w:val="28"/>
        </w:rPr>
      </w:pPr>
      <w:r>
        <w:rPr>
          <w:sz w:val="28"/>
        </w:rPr>
        <w:t>Membrane Proteins</w:t>
      </w:r>
    </w:p>
    <w:p w14:paraId="4AD4A584" w14:textId="535ED2DD" w:rsidR="00526460" w:rsidRDefault="00E832C9" w:rsidP="00A243CC">
      <w:pPr>
        <w:rPr>
          <w:sz w:val="28"/>
        </w:rPr>
      </w:pPr>
      <w:r>
        <w:rPr>
          <w:sz w:val="28"/>
        </w:rPr>
        <w:t>There are three classes of membrane proteins:</w:t>
      </w:r>
    </w:p>
    <w:p w14:paraId="77CC56F3" w14:textId="0A07D5BB" w:rsidR="00E832C9" w:rsidRDefault="00E832C9" w:rsidP="00A243CC">
      <w:pPr>
        <w:rPr>
          <w:sz w:val="28"/>
        </w:rPr>
      </w:pPr>
      <w:r>
        <w:rPr>
          <w:b/>
          <w:sz w:val="28"/>
        </w:rPr>
        <w:t xml:space="preserve">INTEGRAL </w:t>
      </w:r>
      <w:r>
        <w:rPr>
          <w:sz w:val="28"/>
        </w:rPr>
        <w:t>membrane proteins span the lipid bilayer</w:t>
      </w:r>
    </w:p>
    <w:p w14:paraId="699F1BAE" w14:textId="49D26C08" w:rsidR="00E832C9" w:rsidRDefault="00E832C9" w:rsidP="00A243CC">
      <w:pPr>
        <w:rPr>
          <w:sz w:val="28"/>
        </w:rPr>
      </w:pPr>
      <w:r>
        <w:rPr>
          <w:b/>
          <w:sz w:val="28"/>
        </w:rPr>
        <w:t xml:space="preserve">PERIPHERAL </w:t>
      </w:r>
      <w:r>
        <w:rPr>
          <w:sz w:val="28"/>
        </w:rPr>
        <w:t>membrane proteins associate with the surfaces of the lipid bilayer</w:t>
      </w:r>
    </w:p>
    <w:p w14:paraId="28875B7B" w14:textId="7CA7555B" w:rsidR="00E832C9" w:rsidRDefault="00E832C9" w:rsidP="00A243CC">
      <w:pPr>
        <w:rPr>
          <w:b/>
          <w:sz w:val="28"/>
        </w:rPr>
      </w:pPr>
      <w:r>
        <w:rPr>
          <w:b/>
          <w:sz w:val="28"/>
        </w:rPr>
        <w:t xml:space="preserve">LIPID-ANCHORED </w:t>
      </w:r>
      <w:r>
        <w:rPr>
          <w:sz w:val="28"/>
        </w:rPr>
        <w:t>proteins attach to a lipid in the bilaye</w:t>
      </w:r>
      <w:r w:rsidR="00DA1F08">
        <w:rPr>
          <w:sz w:val="28"/>
        </w:rPr>
        <w:t>r</w:t>
      </w:r>
    </w:p>
    <w:p w14:paraId="3A82822A" w14:textId="524ED745" w:rsidR="004B075F" w:rsidRDefault="004B075F" w:rsidP="004B075F">
      <w:pPr>
        <w:rPr>
          <w:sz w:val="28"/>
        </w:rPr>
      </w:pPr>
      <w:r>
        <w:rPr>
          <w:sz w:val="28"/>
        </w:rPr>
        <w:t>Integral Protein Functions: Examples</w:t>
      </w:r>
    </w:p>
    <w:p w14:paraId="35A541DE" w14:textId="5EB2AC26" w:rsidR="004B075F" w:rsidRDefault="004B075F" w:rsidP="004B075F">
      <w:pPr>
        <w:rPr>
          <w:sz w:val="28"/>
        </w:rPr>
      </w:pPr>
      <w:r>
        <w:rPr>
          <w:sz w:val="28"/>
        </w:rPr>
        <w:t>Different integral (transmembrane) proteins have different functions, for example</w:t>
      </w:r>
    </w:p>
    <w:p w14:paraId="07831117" w14:textId="1BD83C05" w:rsidR="004B075F" w:rsidRDefault="004B075F" w:rsidP="004B075F">
      <w:pPr>
        <w:pStyle w:val="ListParagraph"/>
        <w:numPr>
          <w:ilvl w:val="0"/>
          <w:numId w:val="3"/>
        </w:numPr>
        <w:rPr>
          <w:sz w:val="28"/>
        </w:rPr>
      </w:pPr>
      <w:r>
        <w:rPr>
          <w:sz w:val="28"/>
        </w:rPr>
        <w:t>Transport of nutrients and ions</w:t>
      </w:r>
    </w:p>
    <w:p w14:paraId="51835C97" w14:textId="1D13AD49" w:rsidR="004B075F" w:rsidRDefault="004B075F" w:rsidP="004B075F">
      <w:pPr>
        <w:pStyle w:val="ListParagraph"/>
        <w:numPr>
          <w:ilvl w:val="0"/>
          <w:numId w:val="3"/>
        </w:numPr>
        <w:rPr>
          <w:sz w:val="28"/>
        </w:rPr>
      </w:pPr>
      <w:r>
        <w:rPr>
          <w:sz w:val="28"/>
        </w:rPr>
        <w:t>Cell-cell communication (gap junction)</w:t>
      </w:r>
    </w:p>
    <w:p w14:paraId="16EB8D8F" w14:textId="408F5453" w:rsidR="004B075F" w:rsidRDefault="004B075F" w:rsidP="004B075F">
      <w:pPr>
        <w:pStyle w:val="ListParagraph"/>
        <w:numPr>
          <w:ilvl w:val="0"/>
          <w:numId w:val="3"/>
        </w:numPr>
        <w:rPr>
          <w:sz w:val="28"/>
        </w:rPr>
      </w:pPr>
      <w:r>
        <w:rPr>
          <w:sz w:val="28"/>
        </w:rPr>
        <w:t>Attachment</w:t>
      </w:r>
    </w:p>
    <w:p w14:paraId="0FB76C02" w14:textId="0AB745DF" w:rsidR="004B075F" w:rsidRDefault="004B075F" w:rsidP="004B075F">
      <w:pPr>
        <w:ind w:left="360"/>
        <w:rPr>
          <w:sz w:val="28"/>
        </w:rPr>
      </w:pPr>
    </w:p>
    <w:p w14:paraId="340037E1" w14:textId="321BCF15" w:rsidR="004B075F" w:rsidRDefault="004B075F" w:rsidP="004B075F">
      <w:pPr>
        <w:ind w:left="360"/>
        <w:rPr>
          <w:sz w:val="28"/>
        </w:rPr>
      </w:pPr>
      <w:r>
        <w:rPr>
          <w:sz w:val="28"/>
        </w:rPr>
        <w:lastRenderedPageBreak/>
        <w:t>Symmetry of Biological Membranes</w:t>
      </w:r>
    </w:p>
    <w:p w14:paraId="6FE425BA" w14:textId="75CE512E" w:rsidR="004B075F" w:rsidRDefault="004B075F" w:rsidP="004B075F">
      <w:pPr>
        <w:ind w:left="360"/>
        <w:rPr>
          <w:b/>
          <w:sz w:val="28"/>
        </w:rPr>
      </w:pPr>
      <w:r>
        <w:rPr>
          <w:sz w:val="28"/>
        </w:rPr>
        <w:t xml:space="preserve">Biological membranes are </w:t>
      </w:r>
      <w:r>
        <w:rPr>
          <w:b/>
          <w:sz w:val="28"/>
        </w:rPr>
        <w:t>asymmetrical</w:t>
      </w:r>
    </w:p>
    <w:p w14:paraId="070D4E05" w14:textId="2DE82AA8" w:rsidR="004B075F" w:rsidRDefault="004B075F" w:rsidP="004B075F">
      <w:pPr>
        <w:ind w:left="360"/>
        <w:rPr>
          <w:sz w:val="28"/>
        </w:rPr>
      </w:pPr>
      <w:r>
        <w:rPr>
          <w:sz w:val="28"/>
        </w:rPr>
        <w:t xml:space="preserve">Two leaflets have distinct lipid composition in many plasma membranes, the outer leaflet contains </w:t>
      </w:r>
      <w:r>
        <w:rPr>
          <w:b/>
          <w:sz w:val="28"/>
        </w:rPr>
        <w:t xml:space="preserve">glycolipids </w:t>
      </w:r>
      <w:r>
        <w:rPr>
          <w:sz w:val="28"/>
        </w:rPr>
        <w:t xml:space="preserve">and </w:t>
      </w:r>
      <w:r>
        <w:rPr>
          <w:b/>
          <w:sz w:val="28"/>
        </w:rPr>
        <w:t>glycoproteins</w:t>
      </w:r>
      <w:r>
        <w:rPr>
          <w:sz w:val="28"/>
        </w:rPr>
        <w:t xml:space="preserve"> (lipids and proteins with </w:t>
      </w:r>
      <w:r>
        <w:rPr>
          <w:b/>
          <w:sz w:val="28"/>
        </w:rPr>
        <w:t xml:space="preserve">carbohydrates </w:t>
      </w:r>
      <w:r>
        <w:rPr>
          <w:sz w:val="28"/>
        </w:rPr>
        <w:t>attached to them)</w:t>
      </w:r>
    </w:p>
    <w:p w14:paraId="3EB92DDC" w14:textId="47231753" w:rsidR="004B075F" w:rsidRDefault="004B075F" w:rsidP="004B075F">
      <w:pPr>
        <w:ind w:left="360"/>
        <w:rPr>
          <w:sz w:val="28"/>
        </w:rPr>
      </w:pPr>
      <w:r>
        <w:rPr>
          <w:sz w:val="28"/>
        </w:rPr>
        <w:t>Fluidity of Biological Membranes</w:t>
      </w:r>
    </w:p>
    <w:p w14:paraId="64C64A23" w14:textId="103EE0B4" w:rsidR="004B075F" w:rsidRDefault="004B075F" w:rsidP="004B075F">
      <w:pPr>
        <w:ind w:left="360"/>
        <w:rPr>
          <w:sz w:val="28"/>
        </w:rPr>
      </w:pPr>
      <w:r>
        <w:rPr>
          <w:b/>
          <w:sz w:val="28"/>
        </w:rPr>
        <w:t xml:space="preserve">Temperature </w:t>
      </w:r>
      <w:r>
        <w:rPr>
          <w:sz w:val="28"/>
        </w:rPr>
        <w:t>is an important variable affecting the fluidity of biological membranes:</w:t>
      </w:r>
    </w:p>
    <w:p w14:paraId="573F1A34" w14:textId="0A2B38BA" w:rsidR="004B075F" w:rsidRDefault="004B075F" w:rsidP="004B075F">
      <w:pPr>
        <w:pStyle w:val="ListParagraph"/>
        <w:numPr>
          <w:ilvl w:val="0"/>
          <w:numId w:val="2"/>
        </w:numPr>
        <w:rPr>
          <w:sz w:val="28"/>
        </w:rPr>
      </w:pPr>
      <w:r>
        <w:rPr>
          <w:sz w:val="28"/>
        </w:rPr>
        <w:t xml:space="preserve">Warming </w:t>
      </w:r>
      <w:r>
        <w:rPr>
          <w:b/>
          <w:sz w:val="28"/>
        </w:rPr>
        <w:t xml:space="preserve">increases </w:t>
      </w:r>
      <w:r>
        <w:rPr>
          <w:sz w:val="28"/>
        </w:rPr>
        <w:t xml:space="preserve">fluidity </w:t>
      </w:r>
      <w:r w:rsidRPr="004B075F">
        <w:rPr>
          <w:sz w:val="28"/>
        </w:rPr>
        <w:sym w:font="Wingdings" w:char="F0E0"/>
      </w:r>
      <w:r>
        <w:rPr>
          <w:sz w:val="28"/>
        </w:rPr>
        <w:t xml:space="preserve"> liquid crystal</w:t>
      </w:r>
    </w:p>
    <w:p w14:paraId="372BE55A" w14:textId="09B4C58F" w:rsidR="004B075F" w:rsidRDefault="004B075F" w:rsidP="004B075F">
      <w:pPr>
        <w:pStyle w:val="ListParagraph"/>
        <w:numPr>
          <w:ilvl w:val="0"/>
          <w:numId w:val="2"/>
        </w:numPr>
        <w:rPr>
          <w:sz w:val="28"/>
        </w:rPr>
      </w:pPr>
      <w:r>
        <w:rPr>
          <w:sz w:val="28"/>
        </w:rPr>
        <w:t xml:space="preserve">Cooling </w:t>
      </w:r>
      <w:r>
        <w:rPr>
          <w:b/>
          <w:sz w:val="28"/>
        </w:rPr>
        <w:t xml:space="preserve">decreases </w:t>
      </w:r>
      <w:r>
        <w:rPr>
          <w:sz w:val="28"/>
        </w:rPr>
        <w:t xml:space="preserve">fluidity </w:t>
      </w:r>
      <w:r w:rsidRPr="004B075F">
        <w:rPr>
          <w:sz w:val="28"/>
        </w:rPr>
        <w:sym w:font="Wingdings" w:char="F0E0"/>
      </w:r>
      <w:r>
        <w:rPr>
          <w:sz w:val="28"/>
        </w:rPr>
        <w:t xml:space="preserve"> crystalline gel</w:t>
      </w:r>
    </w:p>
    <w:p w14:paraId="770BA888" w14:textId="548FAF46" w:rsidR="004B075F" w:rsidRDefault="004B075F" w:rsidP="004B075F">
      <w:pPr>
        <w:ind w:left="360"/>
        <w:rPr>
          <w:sz w:val="28"/>
        </w:rPr>
      </w:pPr>
      <w:r>
        <w:rPr>
          <w:sz w:val="28"/>
        </w:rPr>
        <w:t>Membrane fluidity is crucial to cell function</w:t>
      </w:r>
    </w:p>
    <w:p w14:paraId="2949C490" w14:textId="44D49593" w:rsidR="004B075F" w:rsidRDefault="004B075F" w:rsidP="004B075F">
      <w:pPr>
        <w:ind w:left="360"/>
        <w:rPr>
          <w:sz w:val="28"/>
        </w:rPr>
      </w:pPr>
      <w:r>
        <w:rPr>
          <w:sz w:val="28"/>
        </w:rPr>
        <w:t xml:space="preserve">Membrane fluidity is determined by the nature of </w:t>
      </w:r>
      <w:r>
        <w:rPr>
          <w:b/>
          <w:sz w:val="28"/>
        </w:rPr>
        <w:t xml:space="preserve">lipids </w:t>
      </w:r>
      <w:r>
        <w:rPr>
          <w:sz w:val="28"/>
        </w:rPr>
        <w:t>in membrane:</w:t>
      </w:r>
    </w:p>
    <w:p w14:paraId="2A7AFD86" w14:textId="495CE88A" w:rsidR="004B075F" w:rsidRDefault="004B075F" w:rsidP="004B075F">
      <w:pPr>
        <w:pStyle w:val="ListParagraph"/>
        <w:numPr>
          <w:ilvl w:val="0"/>
          <w:numId w:val="2"/>
        </w:numPr>
        <w:rPr>
          <w:sz w:val="28"/>
        </w:rPr>
      </w:pPr>
      <w:r>
        <w:rPr>
          <w:sz w:val="28"/>
        </w:rPr>
        <w:t xml:space="preserve">Unsaturated lipids </w:t>
      </w:r>
      <w:r>
        <w:rPr>
          <w:b/>
          <w:sz w:val="28"/>
        </w:rPr>
        <w:t xml:space="preserve">increase </w:t>
      </w:r>
      <w:r>
        <w:rPr>
          <w:sz w:val="28"/>
        </w:rPr>
        <w:t>fluidity</w:t>
      </w:r>
    </w:p>
    <w:p w14:paraId="0C51D4D8" w14:textId="0E28D708" w:rsidR="004B075F" w:rsidRDefault="004B075F" w:rsidP="004B075F">
      <w:pPr>
        <w:pStyle w:val="ListParagraph"/>
        <w:numPr>
          <w:ilvl w:val="0"/>
          <w:numId w:val="2"/>
        </w:numPr>
        <w:rPr>
          <w:sz w:val="28"/>
        </w:rPr>
      </w:pPr>
      <w:r>
        <w:rPr>
          <w:sz w:val="28"/>
        </w:rPr>
        <w:t xml:space="preserve">Saturated lipids </w:t>
      </w:r>
      <w:r>
        <w:rPr>
          <w:b/>
          <w:sz w:val="28"/>
        </w:rPr>
        <w:t xml:space="preserve">reduce </w:t>
      </w:r>
      <w:r>
        <w:rPr>
          <w:sz w:val="28"/>
        </w:rPr>
        <w:t>fluidity</w:t>
      </w:r>
    </w:p>
    <w:p w14:paraId="4FCDFF22" w14:textId="77C3BFA4" w:rsidR="004B075F" w:rsidRDefault="004B075F" w:rsidP="004B075F">
      <w:pPr>
        <w:ind w:left="360"/>
        <w:rPr>
          <w:sz w:val="28"/>
        </w:rPr>
      </w:pPr>
      <w:r>
        <w:rPr>
          <w:sz w:val="28"/>
        </w:rPr>
        <w:t>In response to changes in temperature, lipid composition of membrane can be changed by:</w:t>
      </w:r>
    </w:p>
    <w:p w14:paraId="2B9BFF79" w14:textId="5F7411AA" w:rsidR="004B075F" w:rsidRDefault="004B075F" w:rsidP="004B075F">
      <w:pPr>
        <w:pStyle w:val="ListParagraph"/>
        <w:numPr>
          <w:ilvl w:val="0"/>
          <w:numId w:val="2"/>
        </w:numPr>
        <w:rPr>
          <w:sz w:val="28"/>
        </w:rPr>
      </w:pPr>
      <w:r>
        <w:rPr>
          <w:sz w:val="28"/>
        </w:rPr>
        <w:t>Desaturation of lipids</w:t>
      </w:r>
    </w:p>
    <w:p w14:paraId="02D68B9E" w14:textId="0739147D" w:rsidR="004B075F" w:rsidRDefault="004B075F" w:rsidP="004B075F">
      <w:pPr>
        <w:pStyle w:val="ListParagraph"/>
        <w:numPr>
          <w:ilvl w:val="0"/>
          <w:numId w:val="2"/>
        </w:numPr>
        <w:rPr>
          <w:sz w:val="28"/>
        </w:rPr>
      </w:pPr>
      <w:r>
        <w:rPr>
          <w:sz w:val="28"/>
        </w:rPr>
        <w:t>Exchange of lipid chains</w:t>
      </w:r>
    </w:p>
    <w:p w14:paraId="33D3B655" w14:textId="6B137EAD" w:rsidR="004B075F" w:rsidRDefault="004B075F" w:rsidP="004B075F">
      <w:pPr>
        <w:ind w:left="360"/>
        <w:rPr>
          <w:sz w:val="28"/>
        </w:rPr>
      </w:pPr>
      <w:r>
        <w:rPr>
          <w:sz w:val="28"/>
        </w:rPr>
        <w:t xml:space="preserve">BALANCE between </w:t>
      </w:r>
      <w:r>
        <w:rPr>
          <w:b/>
          <w:sz w:val="28"/>
        </w:rPr>
        <w:t xml:space="preserve">ordered </w:t>
      </w:r>
      <w:r>
        <w:rPr>
          <w:sz w:val="28"/>
        </w:rPr>
        <w:t>(rigid) structure</w:t>
      </w:r>
      <w:r w:rsidR="00FB109E">
        <w:rPr>
          <w:sz w:val="28"/>
        </w:rPr>
        <w:t xml:space="preserve"> and </w:t>
      </w:r>
      <w:r w:rsidR="00FB109E">
        <w:rPr>
          <w:b/>
          <w:sz w:val="28"/>
        </w:rPr>
        <w:t xml:space="preserve">disordered </w:t>
      </w:r>
      <w:r w:rsidR="00FB109E">
        <w:rPr>
          <w:sz w:val="28"/>
        </w:rPr>
        <w:t>structure allows:</w:t>
      </w:r>
    </w:p>
    <w:p w14:paraId="65EFB3DF" w14:textId="3E5300B0" w:rsidR="00FB109E" w:rsidRDefault="00FB109E" w:rsidP="00FB109E">
      <w:pPr>
        <w:pStyle w:val="ListParagraph"/>
        <w:numPr>
          <w:ilvl w:val="0"/>
          <w:numId w:val="2"/>
        </w:numPr>
        <w:rPr>
          <w:sz w:val="28"/>
        </w:rPr>
      </w:pPr>
      <w:r>
        <w:rPr>
          <w:sz w:val="28"/>
        </w:rPr>
        <w:t xml:space="preserve">Mechanical support and flexibility </w:t>
      </w:r>
    </w:p>
    <w:p w14:paraId="114E3BE1" w14:textId="652BE499" w:rsidR="00FB109E" w:rsidRDefault="00FB109E" w:rsidP="00FB109E">
      <w:pPr>
        <w:pStyle w:val="ListParagraph"/>
        <w:numPr>
          <w:ilvl w:val="0"/>
          <w:numId w:val="2"/>
        </w:numPr>
        <w:rPr>
          <w:sz w:val="28"/>
        </w:rPr>
      </w:pPr>
      <w:r>
        <w:rPr>
          <w:sz w:val="28"/>
        </w:rPr>
        <w:t>Membrane assembly and modification</w:t>
      </w:r>
    </w:p>
    <w:p w14:paraId="5FEDBE69" w14:textId="0B20754C" w:rsidR="00FB109E" w:rsidRDefault="00FB109E" w:rsidP="00FB109E">
      <w:pPr>
        <w:pStyle w:val="ListParagraph"/>
        <w:numPr>
          <w:ilvl w:val="0"/>
          <w:numId w:val="2"/>
        </w:numPr>
        <w:rPr>
          <w:sz w:val="28"/>
        </w:rPr>
      </w:pPr>
      <w:r>
        <w:rPr>
          <w:b/>
          <w:sz w:val="28"/>
        </w:rPr>
        <w:t xml:space="preserve">Dynamic </w:t>
      </w:r>
      <w:r>
        <w:rPr>
          <w:sz w:val="28"/>
        </w:rPr>
        <w:t>interactions between membrane component (e.g. proteins can come together reversibly)</w:t>
      </w:r>
    </w:p>
    <w:p w14:paraId="7740AB6A" w14:textId="5C1B0164" w:rsidR="00FB109E" w:rsidRDefault="00FB109E" w:rsidP="00FB109E">
      <w:pPr>
        <w:rPr>
          <w:sz w:val="28"/>
        </w:rPr>
      </w:pPr>
      <w:r>
        <w:rPr>
          <w:b/>
          <w:sz w:val="28"/>
        </w:rPr>
        <w:t xml:space="preserve">Cholesterol </w:t>
      </w:r>
      <w:r>
        <w:rPr>
          <w:sz w:val="28"/>
        </w:rPr>
        <w:t>modulates membrane fluidity</w:t>
      </w:r>
    </w:p>
    <w:p w14:paraId="13114C0C" w14:textId="54781DC1" w:rsidR="00FB109E" w:rsidRDefault="00FB109E" w:rsidP="00FB109E">
      <w:pPr>
        <w:rPr>
          <w:sz w:val="28"/>
        </w:rPr>
      </w:pPr>
      <w:r>
        <w:rPr>
          <w:sz w:val="28"/>
        </w:rPr>
        <w:t xml:space="preserve">Cholesterol acts as a </w:t>
      </w:r>
      <w:r>
        <w:rPr>
          <w:b/>
          <w:sz w:val="28"/>
        </w:rPr>
        <w:t xml:space="preserve">bidirectional </w:t>
      </w:r>
      <w:r>
        <w:rPr>
          <w:sz w:val="28"/>
        </w:rPr>
        <w:t>regulator of membrane fluidity because at high temperatures, it stabilizes the membrane and raises its belting point, whereas at low temperatures it intercalates between the phospholipids and prevents them from clustering together and stiffening</w:t>
      </w:r>
    </w:p>
    <w:p w14:paraId="6BAC8506" w14:textId="35510A88" w:rsidR="00FB109E" w:rsidRDefault="00E36A6D" w:rsidP="00FB109E">
      <w:pPr>
        <w:rPr>
          <w:sz w:val="28"/>
        </w:rPr>
      </w:pPr>
      <w:r>
        <w:rPr>
          <w:b/>
          <w:sz w:val="28"/>
        </w:rPr>
        <w:lastRenderedPageBreak/>
        <w:t xml:space="preserve">Cholesterol </w:t>
      </w:r>
      <w:r>
        <w:rPr>
          <w:sz w:val="28"/>
        </w:rPr>
        <w:t>modulates</w:t>
      </w:r>
      <w:r w:rsidR="006E3B71">
        <w:rPr>
          <w:sz w:val="28"/>
        </w:rPr>
        <w:t xml:space="preserve"> membrane fluidity </w:t>
      </w:r>
    </w:p>
    <w:p w14:paraId="010DCAE5" w14:textId="54485B17" w:rsidR="006E3B71" w:rsidRDefault="006E3B71" w:rsidP="006E3B71">
      <w:pPr>
        <w:pStyle w:val="ListParagraph"/>
        <w:numPr>
          <w:ilvl w:val="0"/>
          <w:numId w:val="2"/>
        </w:numPr>
        <w:rPr>
          <w:sz w:val="28"/>
        </w:rPr>
      </w:pPr>
      <w:r>
        <w:rPr>
          <w:sz w:val="28"/>
        </w:rPr>
        <w:t xml:space="preserve">Alters packing and flexibility of lipids </w:t>
      </w:r>
    </w:p>
    <w:p w14:paraId="76DB6E60" w14:textId="72C25DB9" w:rsidR="006E3B71" w:rsidRPr="006E3B71" w:rsidRDefault="006E3B71" w:rsidP="006E3B71">
      <w:pPr>
        <w:pStyle w:val="ListParagraph"/>
        <w:numPr>
          <w:ilvl w:val="0"/>
          <w:numId w:val="2"/>
        </w:numPr>
        <w:rPr>
          <w:sz w:val="28"/>
        </w:rPr>
      </w:pPr>
      <w:r>
        <w:rPr>
          <w:sz w:val="28"/>
        </w:rPr>
        <w:t xml:space="preserve">If added to a </w:t>
      </w:r>
      <w:r>
        <w:rPr>
          <w:b/>
          <w:sz w:val="28"/>
        </w:rPr>
        <w:t xml:space="preserve">liquid crystal </w:t>
      </w:r>
      <w:r>
        <w:rPr>
          <w:sz w:val="28"/>
        </w:rPr>
        <w:t xml:space="preserve">membrane, fluidity will </w:t>
      </w:r>
      <w:r>
        <w:rPr>
          <w:b/>
          <w:sz w:val="28"/>
        </w:rPr>
        <w:t>decrease</w:t>
      </w:r>
    </w:p>
    <w:p w14:paraId="413CC107" w14:textId="6C590097" w:rsidR="006E3B71" w:rsidRPr="00920264" w:rsidRDefault="006E3B71" w:rsidP="006E3B71">
      <w:pPr>
        <w:pStyle w:val="ListParagraph"/>
        <w:numPr>
          <w:ilvl w:val="0"/>
          <w:numId w:val="2"/>
        </w:numPr>
        <w:rPr>
          <w:sz w:val="28"/>
        </w:rPr>
      </w:pPr>
      <w:r>
        <w:rPr>
          <w:sz w:val="28"/>
        </w:rPr>
        <w:t xml:space="preserve">If added to a </w:t>
      </w:r>
      <w:r>
        <w:rPr>
          <w:b/>
          <w:sz w:val="28"/>
        </w:rPr>
        <w:t xml:space="preserve">crystalline gel </w:t>
      </w:r>
      <w:r>
        <w:rPr>
          <w:sz w:val="28"/>
        </w:rPr>
        <w:t xml:space="preserve">membrane, fluidity will </w:t>
      </w:r>
      <w:r>
        <w:rPr>
          <w:b/>
          <w:sz w:val="28"/>
        </w:rPr>
        <w:t>increase</w:t>
      </w:r>
    </w:p>
    <w:p w14:paraId="2D789B06" w14:textId="632ABCD1" w:rsidR="00920264" w:rsidRDefault="00920264" w:rsidP="00920264">
      <w:pPr>
        <w:rPr>
          <w:sz w:val="28"/>
        </w:rPr>
      </w:pPr>
      <w:r>
        <w:rPr>
          <w:sz w:val="28"/>
        </w:rPr>
        <w:t>Transmembrane proteins</w:t>
      </w:r>
    </w:p>
    <w:p w14:paraId="799A8CF7" w14:textId="43A300D1" w:rsidR="00920264" w:rsidRDefault="00920264" w:rsidP="00920264">
      <w:pPr>
        <w:rPr>
          <w:sz w:val="28"/>
        </w:rPr>
      </w:pPr>
      <w:r>
        <w:rPr>
          <w:sz w:val="28"/>
        </w:rPr>
        <w:t xml:space="preserve">A </w:t>
      </w:r>
      <w:r>
        <w:rPr>
          <w:i/>
          <w:sz w:val="28"/>
        </w:rPr>
        <w:t xml:space="preserve">transmembrane protein domain </w:t>
      </w:r>
      <w:r>
        <w:rPr>
          <w:sz w:val="28"/>
        </w:rPr>
        <w:t>is a peptide sequence that is largely hydrophobic (uncharged) and spans across the protein membrane</w:t>
      </w:r>
    </w:p>
    <w:p w14:paraId="3DC65C3B" w14:textId="54170A89" w:rsidR="00920264" w:rsidRDefault="00920264" w:rsidP="00920264">
      <w:pPr>
        <w:rPr>
          <w:sz w:val="28"/>
        </w:rPr>
      </w:pPr>
      <w:r>
        <w:rPr>
          <w:sz w:val="28"/>
        </w:rPr>
        <w:t>This sequence permanently attaches the protein to the protein membrane</w:t>
      </w:r>
    </w:p>
    <w:p w14:paraId="12FC0975" w14:textId="2B7FD3D1" w:rsidR="00920264" w:rsidRDefault="00920264" w:rsidP="00920264">
      <w:pPr>
        <w:rPr>
          <w:sz w:val="28"/>
        </w:rPr>
      </w:pPr>
      <w:r>
        <w:rPr>
          <w:sz w:val="28"/>
        </w:rPr>
        <w:t xml:space="preserve">The </w:t>
      </w:r>
      <w:r>
        <w:rPr>
          <w:i/>
          <w:sz w:val="28"/>
        </w:rPr>
        <w:t xml:space="preserve">alpha </w:t>
      </w:r>
      <w:proofErr w:type="spellStart"/>
      <w:r>
        <w:rPr>
          <w:i/>
          <w:sz w:val="28"/>
        </w:rPr>
        <w:t>helice</w:t>
      </w:r>
      <w:proofErr w:type="spellEnd"/>
      <w:r>
        <w:rPr>
          <w:i/>
          <w:sz w:val="28"/>
        </w:rPr>
        <w:t xml:space="preserve"> </w:t>
      </w:r>
      <w:r>
        <w:rPr>
          <w:sz w:val="28"/>
        </w:rPr>
        <w:t>is the most common protein structure element crossing biological membranes</w:t>
      </w:r>
    </w:p>
    <w:p w14:paraId="7E7EFB7B" w14:textId="2EE196F3" w:rsidR="000D732D" w:rsidRDefault="00224F35" w:rsidP="00920264">
      <w:pPr>
        <w:rPr>
          <w:sz w:val="28"/>
        </w:rPr>
      </w:pPr>
      <w:r>
        <w:rPr>
          <w:noProof/>
          <w:sz w:val="28"/>
        </w:rPr>
        <w:drawing>
          <wp:anchor distT="0" distB="0" distL="114300" distR="114300" simplePos="0" relativeHeight="251658240" behindDoc="1" locked="0" layoutInCell="1" allowOverlap="1" wp14:anchorId="08D77349" wp14:editId="4912B30B">
            <wp:simplePos x="0" y="0"/>
            <wp:positionH relativeFrom="column">
              <wp:posOffset>3733800</wp:posOffset>
            </wp:positionH>
            <wp:positionV relativeFrom="paragraph">
              <wp:posOffset>539115</wp:posOffset>
            </wp:positionV>
            <wp:extent cx="3045460" cy="2505710"/>
            <wp:effectExtent l="0" t="0" r="2540" b="8890"/>
            <wp:wrapTight wrapText="bothSides">
              <wp:wrapPolygon edited="0">
                <wp:start x="0" y="0"/>
                <wp:lineTo x="0" y="21512"/>
                <wp:lineTo x="21483" y="21512"/>
                <wp:lineTo x="21483" y="0"/>
                <wp:lineTo x="0" y="0"/>
              </wp:wrapPolygon>
            </wp:wrapTight>
            <wp:docPr id="1"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ransport.PNG"/>
                    <pic:cNvPicPr/>
                  </pic:nvPicPr>
                  <pic:blipFill>
                    <a:blip r:embed="rId5">
                      <a:extLst>
                        <a:ext uri="{28A0092B-C50C-407E-A947-70E740481C1C}">
                          <a14:useLocalDpi xmlns:a14="http://schemas.microsoft.com/office/drawing/2010/main" val="0"/>
                        </a:ext>
                      </a:extLst>
                    </a:blip>
                    <a:stretch>
                      <a:fillRect/>
                    </a:stretch>
                  </pic:blipFill>
                  <pic:spPr>
                    <a:xfrm>
                      <a:off x="0" y="0"/>
                      <a:ext cx="3045460" cy="2505710"/>
                    </a:xfrm>
                    <a:prstGeom prst="rect">
                      <a:avLst/>
                    </a:prstGeom>
                  </pic:spPr>
                </pic:pic>
              </a:graphicData>
            </a:graphic>
            <wp14:sizeRelH relativeFrom="page">
              <wp14:pctWidth>0</wp14:pctWidth>
            </wp14:sizeRelH>
            <wp14:sizeRelV relativeFrom="page">
              <wp14:pctHeight>0</wp14:pctHeight>
            </wp14:sizeRelV>
          </wp:anchor>
        </w:drawing>
      </w:r>
      <w:r w:rsidR="000D732D">
        <w:rPr>
          <w:sz w:val="28"/>
        </w:rPr>
        <w:t xml:space="preserve">The nine amino acids that have </w:t>
      </w:r>
      <w:r w:rsidR="000D732D">
        <w:rPr>
          <w:b/>
          <w:sz w:val="28"/>
        </w:rPr>
        <w:t xml:space="preserve">hydrophobic </w:t>
      </w:r>
      <w:r w:rsidR="000D732D">
        <w:rPr>
          <w:sz w:val="28"/>
        </w:rPr>
        <w:t xml:space="preserve">side chains are </w:t>
      </w:r>
      <w:r w:rsidR="000D732D">
        <w:rPr>
          <w:b/>
          <w:sz w:val="28"/>
        </w:rPr>
        <w:t xml:space="preserve">glycine </w:t>
      </w:r>
      <w:r w:rsidR="000D732D">
        <w:rPr>
          <w:sz w:val="28"/>
        </w:rPr>
        <w:t>(</w:t>
      </w:r>
      <w:proofErr w:type="spellStart"/>
      <w:r w:rsidR="000D732D">
        <w:rPr>
          <w:sz w:val="28"/>
        </w:rPr>
        <w:t>Gly</w:t>
      </w:r>
      <w:proofErr w:type="spellEnd"/>
      <w:r w:rsidR="000D732D">
        <w:rPr>
          <w:sz w:val="28"/>
        </w:rPr>
        <w:t xml:space="preserve">), </w:t>
      </w:r>
      <w:r w:rsidR="000D732D">
        <w:rPr>
          <w:b/>
          <w:sz w:val="28"/>
        </w:rPr>
        <w:t xml:space="preserve">alanine </w:t>
      </w:r>
      <w:r w:rsidR="000D732D">
        <w:rPr>
          <w:sz w:val="28"/>
        </w:rPr>
        <w:t xml:space="preserve">(Ala), </w:t>
      </w:r>
      <w:r w:rsidR="000D732D">
        <w:rPr>
          <w:b/>
          <w:sz w:val="28"/>
        </w:rPr>
        <w:t xml:space="preserve">valine </w:t>
      </w:r>
      <w:r w:rsidR="000D732D">
        <w:rPr>
          <w:sz w:val="28"/>
        </w:rPr>
        <w:t xml:space="preserve">(Val), </w:t>
      </w:r>
      <w:r w:rsidR="000D732D">
        <w:rPr>
          <w:b/>
          <w:sz w:val="28"/>
        </w:rPr>
        <w:t xml:space="preserve">leucine </w:t>
      </w:r>
      <w:r w:rsidR="000D732D">
        <w:rPr>
          <w:sz w:val="28"/>
        </w:rPr>
        <w:t xml:space="preserve">(Leu), </w:t>
      </w:r>
      <w:r w:rsidR="000D732D">
        <w:rPr>
          <w:b/>
          <w:sz w:val="28"/>
        </w:rPr>
        <w:t xml:space="preserve">isoleucine </w:t>
      </w:r>
      <w:r w:rsidR="000D732D">
        <w:rPr>
          <w:sz w:val="28"/>
        </w:rPr>
        <w:t xml:space="preserve">(Ile), </w:t>
      </w:r>
      <w:r w:rsidR="000D732D">
        <w:rPr>
          <w:b/>
          <w:sz w:val="28"/>
        </w:rPr>
        <w:t xml:space="preserve">proline </w:t>
      </w:r>
      <w:r w:rsidR="000D732D">
        <w:rPr>
          <w:sz w:val="28"/>
        </w:rPr>
        <w:t xml:space="preserve">(Pro), </w:t>
      </w:r>
      <w:r w:rsidR="000D732D">
        <w:rPr>
          <w:b/>
          <w:sz w:val="28"/>
        </w:rPr>
        <w:t xml:space="preserve">phenylalanine </w:t>
      </w:r>
      <w:r w:rsidR="000D732D">
        <w:rPr>
          <w:sz w:val="28"/>
        </w:rPr>
        <w:t>(</w:t>
      </w:r>
      <w:proofErr w:type="spellStart"/>
      <w:r w:rsidR="000D732D">
        <w:rPr>
          <w:sz w:val="28"/>
        </w:rPr>
        <w:t>Phe</w:t>
      </w:r>
      <w:proofErr w:type="spellEnd"/>
      <w:r w:rsidR="000D732D">
        <w:rPr>
          <w:sz w:val="28"/>
        </w:rPr>
        <w:t xml:space="preserve">), </w:t>
      </w:r>
      <w:r w:rsidR="000D732D">
        <w:rPr>
          <w:b/>
          <w:sz w:val="28"/>
        </w:rPr>
        <w:t xml:space="preserve">methionine </w:t>
      </w:r>
      <w:r w:rsidR="000D732D">
        <w:rPr>
          <w:sz w:val="28"/>
        </w:rPr>
        <w:t xml:space="preserve">(Met), and </w:t>
      </w:r>
      <w:r w:rsidR="000D732D">
        <w:rPr>
          <w:b/>
          <w:sz w:val="28"/>
        </w:rPr>
        <w:t xml:space="preserve">tryptophan </w:t>
      </w:r>
      <w:r w:rsidR="000D732D">
        <w:rPr>
          <w:sz w:val="28"/>
        </w:rPr>
        <w:t>(</w:t>
      </w:r>
      <w:proofErr w:type="spellStart"/>
      <w:r w:rsidR="000D732D">
        <w:rPr>
          <w:sz w:val="28"/>
        </w:rPr>
        <w:t>Trp</w:t>
      </w:r>
      <w:proofErr w:type="spellEnd"/>
      <w:r w:rsidR="000D732D">
        <w:rPr>
          <w:sz w:val="28"/>
        </w:rPr>
        <w:t>)</w:t>
      </w:r>
    </w:p>
    <w:p w14:paraId="175D81C2" w14:textId="7DB072ED" w:rsidR="000D732D" w:rsidRDefault="00A00952" w:rsidP="00920264">
      <w:pPr>
        <w:rPr>
          <w:sz w:val="28"/>
        </w:rPr>
      </w:pPr>
      <w:r>
        <w:rPr>
          <w:sz w:val="28"/>
        </w:rPr>
        <w:t>Movement of Substances Across Cell Membranes</w:t>
      </w:r>
    </w:p>
    <w:p w14:paraId="5787A8F6" w14:textId="72624CD5" w:rsidR="00A00952" w:rsidRDefault="00A00952" w:rsidP="00920264">
      <w:pPr>
        <w:rPr>
          <w:sz w:val="28"/>
        </w:rPr>
      </w:pPr>
      <w:r>
        <w:rPr>
          <w:sz w:val="28"/>
        </w:rPr>
        <w:t xml:space="preserve">Lipid bilayers </w:t>
      </w:r>
      <w:r>
        <w:rPr>
          <w:b/>
          <w:sz w:val="28"/>
        </w:rPr>
        <w:t xml:space="preserve">do not </w:t>
      </w:r>
      <w:r>
        <w:rPr>
          <w:sz w:val="28"/>
        </w:rPr>
        <w:t>allow many compounds or molecules to pass through them freely</w:t>
      </w:r>
    </w:p>
    <w:p w14:paraId="3F17D2AB" w14:textId="06A520F6" w:rsidR="00A00952" w:rsidRDefault="00A00952" w:rsidP="00920264">
      <w:pPr>
        <w:rPr>
          <w:sz w:val="28"/>
        </w:rPr>
      </w:pPr>
      <w:r>
        <w:rPr>
          <w:b/>
          <w:sz w:val="28"/>
        </w:rPr>
        <w:t xml:space="preserve">Small, uncharged </w:t>
      </w:r>
      <w:r>
        <w:rPr>
          <w:sz w:val="28"/>
        </w:rPr>
        <w:t>molecules cross membranes relatively easily (O2, CO2, NO)</w:t>
      </w:r>
    </w:p>
    <w:p w14:paraId="3B4BEE43" w14:textId="678FCC24" w:rsidR="00A00952" w:rsidRDefault="00A00952" w:rsidP="00920264">
      <w:pPr>
        <w:rPr>
          <w:sz w:val="28"/>
        </w:rPr>
      </w:pPr>
      <w:r>
        <w:rPr>
          <w:b/>
          <w:sz w:val="28"/>
        </w:rPr>
        <w:t xml:space="preserve">Large/polar/charged </w:t>
      </w:r>
      <w:r>
        <w:rPr>
          <w:sz w:val="28"/>
        </w:rPr>
        <w:t xml:space="preserve">compounds </w:t>
      </w:r>
      <w:r>
        <w:rPr>
          <w:b/>
          <w:sz w:val="28"/>
        </w:rPr>
        <w:t xml:space="preserve">cannot </w:t>
      </w:r>
      <w:r>
        <w:rPr>
          <w:sz w:val="28"/>
        </w:rPr>
        <w:t xml:space="preserve">easily cross lipid </w:t>
      </w:r>
      <w:r w:rsidR="00A71AFE">
        <w:rPr>
          <w:sz w:val="28"/>
        </w:rPr>
        <w:t>bilayers</w:t>
      </w:r>
    </w:p>
    <w:p w14:paraId="1A2BD85D" w14:textId="5C2FBFE5" w:rsidR="00A71AFE" w:rsidRDefault="00A71AFE" w:rsidP="00920264">
      <w:pPr>
        <w:rPr>
          <w:sz w:val="28"/>
        </w:rPr>
      </w:pPr>
      <w:r>
        <w:rPr>
          <w:sz w:val="28"/>
        </w:rPr>
        <w:t xml:space="preserve">Specific </w:t>
      </w:r>
      <w:r>
        <w:rPr>
          <w:b/>
          <w:sz w:val="28"/>
        </w:rPr>
        <w:t xml:space="preserve">mechanisms </w:t>
      </w:r>
      <w:r>
        <w:rPr>
          <w:sz w:val="28"/>
        </w:rPr>
        <w:t>are required for the controlled transport of many substances across membranes</w:t>
      </w:r>
    </w:p>
    <w:p w14:paraId="4B41A0CF" w14:textId="69BE15CC" w:rsidR="00A71AFE" w:rsidRDefault="00A71AFE" w:rsidP="00920264">
      <w:pPr>
        <w:rPr>
          <w:sz w:val="28"/>
        </w:rPr>
      </w:pPr>
      <w:r>
        <w:rPr>
          <w:b/>
          <w:sz w:val="28"/>
        </w:rPr>
        <w:t xml:space="preserve">Four </w:t>
      </w:r>
      <w:r>
        <w:rPr>
          <w:sz w:val="28"/>
        </w:rPr>
        <w:t>basic mechanisms for moving molecules across membranes:</w:t>
      </w:r>
      <w:r w:rsidR="00224F35" w:rsidRPr="00224F35">
        <w:rPr>
          <w:noProof/>
          <w:sz w:val="28"/>
        </w:rPr>
        <w:t xml:space="preserve"> </w:t>
      </w:r>
    </w:p>
    <w:p w14:paraId="0EB65711" w14:textId="22D673B4" w:rsidR="00A71AFE" w:rsidRDefault="00A71AFE" w:rsidP="00A71AFE">
      <w:pPr>
        <w:pStyle w:val="ListParagraph"/>
        <w:numPr>
          <w:ilvl w:val="0"/>
          <w:numId w:val="4"/>
        </w:numPr>
        <w:rPr>
          <w:sz w:val="28"/>
        </w:rPr>
      </w:pPr>
      <w:r>
        <w:rPr>
          <w:sz w:val="28"/>
        </w:rPr>
        <w:t>Simple diffusion</w:t>
      </w:r>
    </w:p>
    <w:p w14:paraId="18218FD1" w14:textId="54798078" w:rsidR="00A71AFE" w:rsidRDefault="00A71AFE" w:rsidP="00A71AFE">
      <w:pPr>
        <w:pStyle w:val="ListParagraph"/>
        <w:numPr>
          <w:ilvl w:val="0"/>
          <w:numId w:val="4"/>
        </w:numPr>
        <w:rPr>
          <w:sz w:val="28"/>
        </w:rPr>
      </w:pPr>
      <w:r>
        <w:rPr>
          <w:sz w:val="28"/>
        </w:rPr>
        <w:t>Diffusion through a channel</w:t>
      </w:r>
    </w:p>
    <w:p w14:paraId="54425C40" w14:textId="2AED2630" w:rsidR="00A71AFE" w:rsidRDefault="00A71AFE" w:rsidP="00A71AFE">
      <w:pPr>
        <w:pStyle w:val="ListParagraph"/>
        <w:numPr>
          <w:ilvl w:val="0"/>
          <w:numId w:val="4"/>
        </w:numPr>
        <w:rPr>
          <w:sz w:val="28"/>
        </w:rPr>
      </w:pPr>
      <w:r>
        <w:rPr>
          <w:sz w:val="28"/>
        </w:rPr>
        <w:t>Facilitated diffusion</w:t>
      </w:r>
    </w:p>
    <w:p w14:paraId="66DED59A" w14:textId="02AF171A" w:rsidR="00A71AFE" w:rsidRPr="00A71AFE" w:rsidRDefault="00A71AFE" w:rsidP="00A71AFE">
      <w:pPr>
        <w:pStyle w:val="ListParagraph"/>
        <w:numPr>
          <w:ilvl w:val="0"/>
          <w:numId w:val="4"/>
        </w:numPr>
        <w:rPr>
          <w:sz w:val="28"/>
        </w:rPr>
      </w:pPr>
      <w:r>
        <w:rPr>
          <w:sz w:val="28"/>
        </w:rPr>
        <w:t>Active transport</w:t>
      </w:r>
    </w:p>
    <w:p w14:paraId="3A95F8C4" w14:textId="1EE923C2" w:rsidR="000D732D" w:rsidRDefault="00224F35" w:rsidP="00920264">
      <w:pPr>
        <w:rPr>
          <w:sz w:val="28"/>
        </w:rPr>
      </w:pPr>
      <w:r>
        <w:rPr>
          <w:sz w:val="28"/>
        </w:rPr>
        <w:t>Passive Mechanisms</w:t>
      </w:r>
    </w:p>
    <w:p w14:paraId="710D886A" w14:textId="5917CD2F" w:rsidR="00224F35" w:rsidRDefault="00224F35" w:rsidP="00920264">
      <w:pPr>
        <w:rPr>
          <w:sz w:val="28"/>
        </w:rPr>
      </w:pPr>
      <w:r>
        <w:rPr>
          <w:b/>
          <w:sz w:val="28"/>
        </w:rPr>
        <w:lastRenderedPageBreak/>
        <w:t xml:space="preserve">Passive </w:t>
      </w:r>
      <w:r>
        <w:rPr>
          <w:sz w:val="28"/>
        </w:rPr>
        <w:t>movements of substances across cell membranes relies on molecular concentrations</w:t>
      </w:r>
    </w:p>
    <w:p w14:paraId="01275D2B" w14:textId="4535457D" w:rsidR="00224F35" w:rsidRDefault="00A92CE0" w:rsidP="00920264">
      <w:pPr>
        <w:rPr>
          <w:b/>
          <w:sz w:val="28"/>
        </w:rPr>
      </w:pPr>
      <w:r>
        <w:rPr>
          <w:b/>
          <w:sz w:val="28"/>
        </w:rPr>
        <w:t xml:space="preserve">DOES NOT </w:t>
      </w:r>
      <w:r>
        <w:rPr>
          <w:sz w:val="28"/>
        </w:rPr>
        <w:t xml:space="preserve">require </w:t>
      </w:r>
      <w:r>
        <w:rPr>
          <w:b/>
          <w:sz w:val="28"/>
        </w:rPr>
        <w:t>energy</w:t>
      </w:r>
    </w:p>
    <w:p w14:paraId="27B793BE" w14:textId="34420C49" w:rsidR="00A92CE0" w:rsidRDefault="00A92CE0" w:rsidP="00920264">
      <w:pPr>
        <w:rPr>
          <w:i/>
          <w:sz w:val="28"/>
        </w:rPr>
      </w:pPr>
      <w:r>
        <w:rPr>
          <w:i/>
          <w:sz w:val="28"/>
        </w:rPr>
        <w:t>Simple Diffusion</w:t>
      </w:r>
    </w:p>
    <w:p w14:paraId="64DE29CE" w14:textId="3256EF90" w:rsidR="00A92CE0" w:rsidRDefault="00A92CE0" w:rsidP="00920264">
      <w:pPr>
        <w:rPr>
          <w:sz w:val="28"/>
        </w:rPr>
      </w:pPr>
      <w:r>
        <w:rPr>
          <w:sz w:val="28"/>
        </w:rPr>
        <w:t xml:space="preserve">Down a </w:t>
      </w:r>
      <w:r>
        <w:rPr>
          <w:b/>
          <w:sz w:val="28"/>
        </w:rPr>
        <w:t>concentration gradient</w:t>
      </w:r>
      <w:r>
        <w:rPr>
          <w:sz w:val="28"/>
        </w:rPr>
        <w:t>- flow is downhill</w:t>
      </w:r>
    </w:p>
    <w:p w14:paraId="4C314246" w14:textId="37FF6FC5" w:rsidR="00A92CE0" w:rsidRDefault="00A92CE0" w:rsidP="00920264">
      <w:pPr>
        <w:rPr>
          <w:sz w:val="28"/>
        </w:rPr>
      </w:pPr>
      <w:r>
        <w:rPr>
          <w:sz w:val="28"/>
        </w:rPr>
        <w:t xml:space="preserve">This mode works only for very </w:t>
      </w:r>
      <w:r>
        <w:rPr>
          <w:b/>
          <w:sz w:val="28"/>
        </w:rPr>
        <w:t xml:space="preserve">small </w:t>
      </w:r>
      <w:r>
        <w:rPr>
          <w:sz w:val="28"/>
        </w:rPr>
        <w:t xml:space="preserve">and </w:t>
      </w:r>
      <w:r>
        <w:rPr>
          <w:b/>
          <w:sz w:val="28"/>
        </w:rPr>
        <w:t xml:space="preserve">uncharged </w:t>
      </w:r>
      <w:r>
        <w:rPr>
          <w:sz w:val="28"/>
        </w:rPr>
        <w:t>molecules like O2 and CO2</w:t>
      </w:r>
    </w:p>
    <w:p w14:paraId="5D6FAB70" w14:textId="159D75D3" w:rsidR="00A92CE0" w:rsidRDefault="00A92CE0" w:rsidP="00920264">
      <w:pPr>
        <w:rPr>
          <w:sz w:val="28"/>
        </w:rPr>
      </w:pPr>
      <w:r>
        <w:rPr>
          <w:sz w:val="28"/>
        </w:rPr>
        <w:t xml:space="preserve">Water is an </w:t>
      </w:r>
      <w:r>
        <w:rPr>
          <w:b/>
          <w:sz w:val="28"/>
        </w:rPr>
        <w:t xml:space="preserve">uncharged molecule </w:t>
      </w:r>
      <w:r>
        <w:rPr>
          <w:sz w:val="28"/>
        </w:rPr>
        <w:t xml:space="preserve">because the bonds between H and O are covalent bond. In a covalent bond, the electrons are equally shared between the atoms forming the bond, therefore no net charge appears on any atom and the molecule as a whole remains </w:t>
      </w:r>
      <w:r>
        <w:rPr>
          <w:b/>
          <w:sz w:val="28"/>
        </w:rPr>
        <w:t>neutral.</w:t>
      </w:r>
    </w:p>
    <w:p w14:paraId="54BDE137" w14:textId="2F9BEFF2" w:rsidR="00AB674F" w:rsidRDefault="00AB674F" w:rsidP="00920264">
      <w:pPr>
        <w:rPr>
          <w:sz w:val="28"/>
        </w:rPr>
      </w:pPr>
      <w:r>
        <w:rPr>
          <w:sz w:val="28"/>
        </w:rPr>
        <w:t>Simple diffusion plays a central role in maintaining the size/shape of different cell types (red blood cells example)</w:t>
      </w:r>
    </w:p>
    <w:p w14:paraId="0C50E30B" w14:textId="23CF0130" w:rsidR="00AB674F" w:rsidRDefault="00AB674F" w:rsidP="00920264">
      <w:pPr>
        <w:rPr>
          <w:i/>
          <w:sz w:val="28"/>
        </w:rPr>
      </w:pPr>
      <w:r>
        <w:rPr>
          <w:i/>
          <w:sz w:val="28"/>
        </w:rPr>
        <w:t>Channels</w:t>
      </w:r>
    </w:p>
    <w:p w14:paraId="576D5C2D" w14:textId="13E1F30E" w:rsidR="00AB674F" w:rsidRDefault="00AB674F" w:rsidP="00920264">
      <w:pPr>
        <w:rPr>
          <w:sz w:val="28"/>
        </w:rPr>
      </w:pPr>
      <w:r>
        <w:rPr>
          <w:sz w:val="28"/>
        </w:rPr>
        <w:t xml:space="preserve">Protein channels provide another form of </w:t>
      </w:r>
      <w:r>
        <w:rPr>
          <w:b/>
          <w:sz w:val="28"/>
        </w:rPr>
        <w:t xml:space="preserve">passive </w:t>
      </w:r>
      <w:r>
        <w:rPr>
          <w:sz w:val="28"/>
        </w:rPr>
        <w:t>transport</w:t>
      </w:r>
    </w:p>
    <w:p w14:paraId="5E36270B" w14:textId="49A40E62" w:rsidR="00AB674F" w:rsidRDefault="00AB674F" w:rsidP="00920264">
      <w:pPr>
        <w:rPr>
          <w:sz w:val="28"/>
        </w:rPr>
      </w:pPr>
      <w:r>
        <w:rPr>
          <w:sz w:val="28"/>
        </w:rPr>
        <w:t xml:space="preserve">This mode is particularly effective for </w:t>
      </w:r>
      <w:r>
        <w:rPr>
          <w:b/>
          <w:sz w:val="28"/>
        </w:rPr>
        <w:t xml:space="preserve">small, charged </w:t>
      </w:r>
      <w:r>
        <w:rPr>
          <w:sz w:val="28"/>
        </w:rPr>
        <w:t>molecules (ions) like Na+, K+. Ca2+, Cl-</w:t>
      </w:r>
    </w:p>
    <w:p w14:paraId="35C8957A" w14:textId="10121C4A" w:rsidR="00AB674F" w:rsidRDefault="00AB674F" w:rsidP="00920264">
      <w:pPr>
        <w:rPr>
          <w:sz w:val="28"/>
        </w:rPr>
      </w:pPr>
      <w:r>
        <w:rPr>
          <w:sz w:val="28"/>
        </w:rPr>
        <w:t xml:space="preserve">Ions move </w:t>
      </w:r>
      <w:r>
        <w:rPr>
          <w:b/>
          <w:sz w:val="28"/>
        </w:rPr>
        <w:t xml:space="preserve">down </w:t>
      </w:r>
      <w:r>
        <w:rPr>
          <w:sz w:val="28"/>
        </w:rPr>
        <w:t xml:space="preserve">concentration gradients- flow is downhill </w:t>
      </w:r>
    </w:p>
    <w:p w14:paraId="21D3FDDB" w14:textId="5C9FC0FE" w:rsidR="00AB674F" w:rsidRDefault="00AB674F" w:rsidP="00920264">
      <w:pPr>
        <w:rPr>
          <w:sz w:val="28"/>
        </w:rPr>
      </w:pPr>
      <w:r>
        <w:rPr>
          <w:sz w:val="28"/>
        </w:rPr>
        <w:t xml:space="preserve">Channels are </w:t>
      </w:r>
      <w:r>
        <w:rPr>
          <w:b/>
          <w:sz w:val="28"/>
        </w:rPr>
        <w:t>selective</w:t>
      </w:r>
      <w:r>
        <w:rPr>
          <w:sz w:val="28"/>
        </w:rPr>
        <w:t>, allowing only particular types of ions to pass</w:t>
      </w:r>
    </w:p>
    <w:p w14:paraId="77BBCA2E" w14:textId="63982D2C" w:rsidR="00AB674F" w:rsidRDefault="00AB674F" w:rsidP="00920264">
      <w:pPr>
        <w:rPr>
          <w:sz w:val="28"/>
        </w:rPr>
      </w:pPr>
      <w:r>
        <w:rPr>
          <w:sz w:val="28"/>
        </w:rPr>
        <w:t xml:space="preserve">Ion channels are formed by integral membrane proteins- typically multiple subunits- that line an </w:t>
      </w:r>
      <w:r>
        <w:rPr>
          <w:b/>
          <w:sz w:val="28"/>
        </w:rPr>
        <w:t xml:space="preserve">aqueous pore </w:t>
      </w:r>
    </w:p>
    <w:p w14:paraId="6009EFFC" w14:textId="296B1497" w:rsidR="00AB674F" w:rsidRDefault="00965C71" w:rsidP="00920264">
      <w:pPr>
        <w:rPr>
          <w:sz w:val="28"/>
          <w:u w:val="single"/>
        </w:rPr>
      </w:pPr>
      <w:r>
        <w:rPr>
          <w:sz w:val="28"/>
          <w:u w:val="single"/>
        </w:rPr>
        <w:t>Ion Channels</w:t>
      </w:r>
    </w:p>
    <w:p w14:paraId="0C01AB4B" w14:textId="28F24047" w:rsidR="00965C71" w:rsidRDefault="00965C71" w:rsidP="00920264">
      <w:pPr>
        <w:rPr>
          <w:b/>
          <w:sz w:val="28"/>
        </w:rPr>
      </w:pPr>
      <w:r>
        <w:rPr>
          <w:sz w:val="28"/>
        </w:rPr>
        <w:t xml:space="preserve">Channels are often </w:t>
      </w:r>
      <w:r>
        <w:rPr>
          <w:b/>
          <w:sz w:val="28"/>
        </w:rPr>
        <w:t>gated-</w:t>
      </w:r>
      <w:r>
        <w:rPr>
          <w:sz w:val="28"/>
        </w:rPr>
        <w:t xml:space="preserve"> can be </w:t>
      </w:r>
      <w:r>
        <w:rPr>
          <w:b/>
          <w:sz w:val="28"/>
        </w:rPr>
        <w:t xml:space="preserve">open </w:t>
      </w:r>
      <w:r>
        <w:rPr>
          <w:sz w:val="28"/>
        </w:rPr>
        <w:t xml:space="preserve">or </w:t>
      </w:r>
      <w:r>
        <w:rPr>
          <w:b/>
          <w:sz w:val="28"/>
        </w:rPr>
        <w:t>closed</w:t>
      </w:r>
    </w:p>
    <w:p w14:paraId="7098B4A3" w14:textId="303097DA" w:rsidR="00965C71" w:rsidRDefault="00965C71" w:rsidP="00920264">
      <w:pPr>
        <w:rPr>
          <w:sz w:val="28"/>
        </w:rPr>
      </w:pPr>
      <w:r>
        <w:rPr>
          <w:sz w:val="28"/>
        </w:rPr>
        <w:t>This is an important feature because it provides channels the ability of responding to different stimuli (e.g. neurotransmitters)</w:t>
      </w:r>
    </w:p>
    <w:p w14:paraId="533E5937" w14:textId="3AA2A348" w:rsidR="00965C71" w:rsidRDefault="00965C71" w:rsidP="00920264">
      <w:pPr>
        <w:rPr>
          <w:sz w:val="28"/>
        </w:rPr>
      </w:pPr>
      <w:r>
        <w:rPr>
          <w:sz w:val="28"/>
        </w:rPr>
        <w:t xml:space="preserve">In other words, they can be turned </w:t>
      </w:r>
      <w:r>
        <w:rPr>
          <w:b/>
          <w:sz w:val="28"/>
        </w:rPr>
        <w:t xml:space="preserve">ON/OFF </w:t>
      </w:r>
      <w:r>
        <w:rPr>
          <w:sz w:val="28"/>
        </w:rPr>
        <w:t>in response to different signals</w:t>
      </w:r>
    </w:p>
    <w:p w14:paraId="7D5869E3" w14:textId="77777777" w:rsidR="00917AA4" w:rsidRDefault="00917AA4" w:rsidP="00920264">
      <w:pPr>
        <w:rPr>
          <w:sz w:val="28"/>
          <w:u w:val="single"/>
        </w:rPr>
      </w:pPr>
    </w:p>
    <w:p w14:paraId="0C5ED54E" w14:textId="43E32014" w:rsidR="00917AA4" w:rsidRDefault="00917AA4" w:rsidP="00920264">
      <w:pPr>
        <w:rPr>
          <w:sz w:val="28"/>
          <w:u w:val="single"/>
        </w:rPr>
      </w:pPr>
      <w:r>
        <w:rPr>
          <w:sz w:val="28"/>
          <w:u w:val="single"/>
        </w:rPr>
        <w:t>Types of Gated Ion Channels</w:t>
      </w:r>
    </w:p>
    <w:p w14:paraId="7B52676B" w14:textId="2FAB6456" w:rsidR="00917AA4" w:rsidRDefault="00917AA4" w:rsidP="00917AA4">
      <w:pPr>
        <w:pStyle w:val="ListParagraph"/>
        <w:numPr>
          <w:ilvl w:val="0"/>
          <w:numId w:val="5"/>
        </w:numPr>
        <w:rPr>
          <w:sz w:val="28"/>
        </w:rPr>
      </w:pPr>
      <w:r>
        <w:rPr>
          <w:b/>
          <w:sz w:val="28"/>
        </w:rPr>
        <w:lastRenderedPageBreak/>
        <w:t xml:space="preserve">Voltage-gated channels </w:t>
      </w:r>
      <w:r>
        <w:rPr>
          <w:sz w:val="28"/>
        </w:rPr>
        <w:t>(e.g. Na+ and K+ channels)</w:t>
      </w:r>
    </w:p>
    <w:p w14:paraId="5D351161" w14:textId="31CF8577" w:rsidR="00917AA4" w:rsidRDefault="00917AA4" w:rsidP="00917AA4">
      <w:pPr>
        <w:pStyle w:val="ListParagraph"/>
        <w:rPr>
          <w:sz w:val="28"/>
        </w:rPr>
      </w:pPr>
      <w:r>
        <w:rPr>
          <w:sz w:val="28"/>
        </w:rPr>
        <w:t>Channel responds to changes in charge across membrane</w:t>
      </w:r>
    </w:p>
    <w:p w14:paraId="616DFF8A" w14:textId="31ABB80D" w:rsidR="00917AA4" w:rsidRDefault="00917AA4" w:rsidP="00917AA4">
      <w:pPr>
        <w:pStyle w:val="ListParagraph"/>
        <w:numPr>
          <w:ilvl w:val="0"/>
          <w:numId w:val="5"/>
        </w:numPr>
        <w:rPr>
          <w:sz w:val="28"/>
        </w:rPr>
      </w:pPr>
      <w:r>
        <w:rPr>
          <w:b/>
          <w:sz w:val="28"/>
        </w:rPr>
        <w:t xml:space="preserve">Ligand-gated channels </w:t>
      </w:r>
      <w:r>
        <w:rPr>
          <w:sz w:val="28"/>
        </w:rPr>
        <w:t>(e.g. acetylcholine receptor)</w:t>
      </w:r>
    </w:p>
    <w:p w14:paraId="23C090A2" w14:textId="2BA66B38" w:rsidR="00917AA4" w:rsidRDefault="00917AA4" w:rsidP="00917AA4">
      <w:pPr>
        <w:pStyle w:val="ListParagraph"/>
        <w:rPr>
          <w:sz w:val="28"/>
        </w:rPr>
      </w:pPr>
      <w:r>
        <w:rPr>
          <w:sz w:val="28"/>
        </w:rPr>
        <w:t>The channel responds to binding of specific molecule on its surface- a ligand</w:t>
      </w:r>
    </w:p>
    <w:p w14:paraId="31F77607" w14:textId="77B187AA" w:rsidR="00464BE0" w:rsidRDefault="00917AA4" w:rsidP="00464BE0">
      <w:pPr>
        <w:pStyle w:val="ListParagraph"/>
        <w:rPr>
          <w:sz w:val="28"/>
        </w:rPr>
      </w:pPr>
      <w:r>
        <w:rPr>
          <w:sz w:val="28"/>
        </w:rPr>
        <w:t>Binding of a ligand</w:t>
      </w:r>
      <w:r w:rsidR="00464BE0">
        <w:rPr>
          <w:sz w:val="28"/>
        </w:rPr>
        <w:t xml:space="preserve"> produce </w:t>
      </w:r>
      <w:r w:rsidR="00464BE0">
        <w:rPr>
          <w:b/>
          <w:sz w:val="28"/>
        </w:rPr>
        <w:t xml:space="preserve">conformational </w:t>
      </w:r>
      <w:r w:rsidR="00464BE0">
        <w:rPr>
          <w:sz w:val="28"/>
        </w:rPr>
        <w:t>change in the structure of the receptor/channel (only a ligand adapted to the binding site can produce an effect)</w:t>
      </w:r>
    </w:p>
    <w:p w14:paraId="1BEAC507" w14:textId="0D68D9C0" w:rsidR="00464BE0" w:rsidRDefault="006D4EC1" w:rsidP="006D4EC1">
      <w:pPr>
        <w:rPr>
          <w:sz w:val="28"/>
        </w:rPr>
      </w:pPr>
      <w:r>
        <w:rPr>
          <w:sz w:val="28"/>
        </w:rPr>
        <w:t>Toxins Targeting Ion Channels</w:t>
      </w:r>
    </w:p>
    <w:p w14:paraId="0A765DD0" w14:textId="7D8B35EF" w:rsidR="006D4EC1" w:rsidRDefault="006D4EC1" w:rsidP="006D4EC1">
      <w:pPr>
        <w:rPr>
          <w:sz w:val="28"/>
        </w:rPr>
      </w:pPr>
      <w:r>
        <w:rPr>
          <w:b/>
          <w:sz w:val="28"/>
        </w:rPr>
        <w:t xml:space="preserve">Tetrodotoxin (TTX) </w:t>
      </w:r>
      <w:r>
        <w:rPr>
          <w:sz w:val="28"/>
        </w:rPr>
        <w:t>is a very potent neurotoxin</w:t>
      </w:r>
    </w:p>
    <w:p w14:paraId="60A11E9D" w14:textId="2CB88F74" w:rsidR="006D4EC1" w:rsidRDefault="006D4EC1" w:rsidP="006D4EC1">
      <w:pPr>
        <w:rPr>
          <w:sz w:val="28"/>
        </w:rPr>
      </w:pPr>
      <w:r>
        <w:rPr>
          <w:sz w:val="28"/>
        </w:rPr>
        <w:t xml:space="preserve">Molecule was discovered in </w:t>
      </w:r>
      <w:r>
        <w:rPr>
          <w:b/>
          <w:sz w:val="28"/>
        </w:rPr>
        <w:t xml:space="preserve">pufferfish </w:t>
      </w:r>
      <w:r>
        <w:rPr>
          <w:sz w:val="28"/>
        </w:rPr>
        <w:t>but is also found in several other aquatic animals like blue-ringed octopuses and moon snails</w:t>
      </w:r>
    </w:p>
    <w:p w14:paraId="3F640ED6" w14:textId="1EBA0D25" w:rsidR="006D4EC1" w:rsidRDefault="006D4EC1" w:rsidP="006D4EC1">
      <w:pPr>
        <w:rPr>
          <w:sz w:val="28"/>
        </w:rPr>
      </w:pPr>
      <w:r>
        <w:rPr>
          <w:sz w:val="28"/>
        </w:rPr>
        <w:t xml:space="preserve">TTX is a </w:t>
      </w:r>
      <w:r>
        <w:rPr>
          <w:b/>
          <w:sz w:val="28"/>
        </w:rPr>
        <w:t xml:space="preserve">Na+ channel blocker </w:t>
      </w:r>
    </w:p>
    <w:p w14:paraId="6296FC30" w14:textId="3FE64A8F" w:rsidR="006D4EC1" w:rsidRDefault="006D4EC1" w:rsidP="006D4EC1">
      <w:pPr>
        <w:rPr>
          <w:sz w:val="28"/>
        </w:rPr>
      </w:pPr>
      <w:r>
        <w:rPr>
          <w:sz w:val="28"/>
        </w:rPr>
        <w:t>It inhibits the firing of action potentials in neurons by binding to the voltage-gated sodium channels in nerve cell membranes and blocking the passage of Na+ ions (rising phase of an action potential) into the neuron. This prevents the nervous system from carrying messages to muscles, including the diaphragm. TTX intoxication consequently causes death via respiratory failure.</w:t>
      </w:r>
    </w:p>
    <w:p w14:paraId="00C72838" w14:textId="296F88EB" w:rsidR="006D4EC1" w:rsidRDefault="006D4EC1" w:rsidP="006D4EC1">
      <w:pPr>
        <w:rPr>
          <w:sz w:val="28"/>
        </w:rPr>
      </w:pPr>
      <w:r>
        <w:rPr>
          <w:b/>
          <w:sz w:val="28"/>
        </w:rPr>
        <w:t xml:space="preserve">Curare </w:t>
      </w:r>
      <w:r>
        <w:rPr>
          <w:sz w:val="28"/>
        </w:rPr>
        <w:t>is a mixture of organic compounds found in different plants originating from Central and South America, and was used as a paralyzing poison and hunting tool by South American indigenous people</w:t>
      </w:r>
    </w:p>
    <w:p w14:paraId="36E4746B" w14:textId="1131048B" w:rsidR="006D4EC1" w:rsidRDefault="006D4EC1" w:rsidP="006D4EC1">
      <w:pPr>
        <w:rPr>
          <w:b/>
          <w:sz w:val="28"/>
        </w:rPr>
      </w:pPr>
      <w:r>
        <w:rPr>
          <w:sz w:val="28"/>
        </w:rPr>
        <w:t xml:space="preserve">Curare is a </w:t>
      </w:r>
      <w:r>
        <w:rPr>
          <w:b/>
          <w:sz w:val="28"/>
        </w:rPr>
        <w:t xml:space="preserve">competitive antagonist </w:t>
      </w:r>
      <w:r>
        <w:rPr>
          <w:sz w:val="28"/>
        </w:rPr>
        <w:t xml:space="preserve">of the </w:t>
      </w:r>
      <w:r>
        <w:rPr>
          <w:b/>
          <w:sz w:val="28"/>
        </w:rPr>
        <w:t>nicotinic acetylcholine receptor (</w:t>
      </w:r>
      <w:proofErr w:type="spellStart"/>
      <w:r>
        <w:rPr>
          <w:b/>
          <w:sz w:val="28"/>
        </w:rPr>
        <w:t>nAChR</w:t>
      </w:r>
      <w:proofErr w:type="spellEnd"/>
      <w:r>
        <w:rPr>
          <w:b/>
          <w:sz w:val="28"/>
        </w:rPr>
        <w:t>)</w:t>
      </w:r>
    </w:p>
    <w:p w14:paraId="208809FD" w14:textId="5C85C272" w:rsidR="006D4EC1" w:rsidRDefault="006D4EC1" w:rsidP="006D4EC1">
      <w:pPr>
        <w:rPr>
          <w:sz w:val="28"/>
        </w:rPr>
      </w:pPr>
      <w:r>
        <w:rPr>
          <w:sz w:val="28"/>
        </w:rPr>
        <w:t xml:space="preserve">It occupies the </w:t>
      </w:r>
      <w:r>
        <w:rPr>
          <w:b/>
          <w:sz w:val="28"/>
        </w:rPr>
        <w:t xml:space="preserve">same position </w:t>
      </w:r>
      <w:r>
        <w:rPr>
          <w:sz w:val="28"/>
        </w:rPr>
        <w:t xml:space="preserve">on the receptor as Ach with an equal or greater affinity and elicits no response. It is an example of a non-depolarizing muscle relaxant. </w:t>
      </w:r>
    </w:p>
    <w:p w14:paraId="1281679C" w14:textId="09707722" w:rsidR="000763A6" w:rsidRDefault="000763A6" w:rsidP="006D4EC1">
      <w:pPr>
        <w:rPr>
          <w:sz w:val="28"/>
        </w:rPr>
      </w:pPr>
    </w:p>
    <w:p w14:paraId="3A971451" w14:textId="50F32D68" w:rsidR="000763A6" w:rsidRDefault="000763A6" w:rsidP="006D4EC1">
      <w:pPr>
        <w:rPr>
          <w:sz w:val="28"/>
        </w:rPr>
      </w:pPr>
    </w:p>
    <w:p w14:paraId="1C21E1A6" w14:textId="77777777" w:rsidR="000763A6" w:rsidRPr="006D4EC1" w:rsidRDefault="000763A6" w:rsidP="006D4EC1">
      <w:pPr>
        <w:rPr>
          <w:sz w:val="28"/>
        </w:rPr>
      </w:pPr>
    </w:p>
    <w:p w14:paraId="778EB61C" w14:textId="68E1019A" w:rsidR="00920264" w:rsidRDefault="00320906" w:rsidP="00920264">
      <w:pPr>
        <w:rPr>
          <w:sz w:val="28"/>
          <w:u w:val="single"/>
        </w:rPr>
      </w:pPr>
      <w:r>
        <w:rPr>
          <w:sz w:val="28"/>
          <w:u w:val="single"/>
        </w:rPr>
        <w:t>Carriers</w:t>
      </w:r>
    </w:p>
    <w:p w14:paraId="1B0759C6" w14:textId="14114C50" w:rsidR="00320906" w:rsidRDefault="000763A6" w:rsidP="00920264">
      <w:pPr>
        <w:rPr>
          <w:i/>
          <w:sz w:val="28"/>
        </w:rPr>
      </w:pPr>
      <w:r>
        <w:rPr>
          <w:i/>
          <w:sz w:val="28"/>
        </w:rPr>
        <w:lastRenderedPageBreak/>
        <w:t>Facilitated Diffusion:</w:t>
      </w:r>
    </w:p>
    <w:p w14:paraId="76A96184" w14:textId="5ADA623D" w:rsidR="000763A6" w:rsidRDefault="000763A6" w:rsidP="00920264">
      <w:pPr>
        <w:rPr>
          <w:b/>
          <w:sz w:val="28"/>
        </w:rPr>
      </w:pPr>
      <w:r>
        <w:rPr>
          <w:sz w:val="28"/>
        </w:rPr>
        <w:t xml:space="preserve">Compound binds specifically to integral membrane protein called a </w:t>
      </w:r>
      <w:r>
        <w:rPr>
          <w:b/>
          <w:sz w:val="28"/>
        </w:rPr>
        <w:t>facilitative transporter</w:t>
      </w:r>
    </w:p>
    <w:p w14:paraId="06F79C33" w14:textId="1C2A3E85" w:rsidR="000763A6" w:rsidRDefault="000763A6" w:rsidP="00920264">
      <w:pPr>
        <w:rPr>
          <w:sz w:val="28"/>
        </w:rPr>
      </w:pPr>
      <w:r>
        <w:rPr>
          <w:sz w:val="28"/>
        </w:rPr>
        <w:t xml:space="preserve">Change in transporter </w:t>
      </w:r>
      <w:r>
        <w:rPr>
          <w:b/>
          <w:sz w:val="28"/>
        </w:rPr>
        <w:t xml:space="preserve">conformation </w:t>
      </w:r>
      <w:r>
        <w:rPr>
          <w:sz w:val="28"/>
        </w:rPr>
        <w:t>allows compound to be released on other side of membrane</w:t>
      </w:r>
    </w:p>
    <w:p w14:paraId="1BAD46AA" w14:textId="6FB80072" w:rsidR="000763A6" w:rsidRDefault="000763A6" w:rsidP="00920264">
      <w:pPr>
        <w:rPr>
          <w:sz w:val="28"/>
        </w:rPr>
      </w:pPr>
      <w:r>
        <w:rPr>
          <w:sz w:val="28"/>
        </w:rPr>
        <w:t xml:space="preserve">Compound moves </w:t>
      </w:r>
      <w:r>
        <w:rPr>
          <w:b/>
          <w:sz w:val="28"/>
        </w:rPr>
        <w:t xml:space="preserve">down </w:t>
      </w:r>
      <w:r>
        <w:rPr>
          <w:sz w:val="28"/>
        </w:rPr>
        <w:t>a concentration gradient</w:t>
      </w:r>
    </w:p>
    <w:p w14:paraId="00F60FA0" w14:textId="403FC2D8" w:rsidR="000763A6" w:rsidRDefault="000763A6" w:rsidP="00920264">
      <w:pPr>
        <w:rPr>
          <w:sz w:val="28"/>
          <w:u w:val="single"/>
        </w:rPr>
      </w:pPr>
      <w:r w:rsidRPr="000763A6">
        <w:rPr>
          <w:sz w:val="28"/>
          <w:u w:val="single"/>
        </w:rPr>
        <w:t>Glucose Transporter</w:t>
      </w:r>
    </w:p>
    <w:p w14:paraId="6922B24E" w14:textId="329D2FAA" w:rsidR="000763A6" w:rsidRDefault="000763A6" w:rsidP="00920264">
      <w:pPr>
        <w:rPr>
          <w:sz w:val="28"/>
        </w:rPr>
      </w:pPr>
      <w:r>
        <w:rPr>
          <w:sz w:val="28"/>
        </w:rPr>
        <w:t xml:space="preserve">Most animal cells import glucose from the blood into cells </w:t>
      </w:r>
      <w:r>
        <w:rPr>
          <w:b/>
          <w:sz w:val="28"/>
        </w:rPr>
        <w:t xml:space="preserve">down </w:t>
      </w:r>
      <w:r>
        <w:rPr>
          <w:sz w:val="28"/>
        </w:rPr>
        <w:t xml:space="preserve">a </w:t>
      </w:r>
      <w:r>
        <w:rPr>
          <w:b/>
          <w:sz w:val="28"/>
        </w:rPr>
        <w:t xml:space="preserve">concentration gradient </w:t>
      </w:r>
      <w:r>
        <w:rPr>
          <w:sz w:val="28"/>
        </w:rPr>
        <w:t>via this mechanism (facilitator)</w:t>
      </w:r>
    </w:p>
    <w:p w14:paraId="0F254862" w14:textId="56887261" w:rsidR="000763A6" w:rsidRDefault="000763A6" w:rsidP="000763A6">
      <w:pPr>
        <w:pStyle w:val="ListParagraph"/>
        <w:numPr>
          <w:ilvl w:val="0"/>
          <w:numId w:val="6"/>
        </w:numPr>
        <w:rPr>
          <w:sz w:val="28"/>
        </w:rPr>
      </w:pPr>
      <w:r>
        <w:rPr>
          <w:sz w:val="28"/>
        </w:rPr>
        <w:t>Transporter ready to accept glucose molecule</w:t>
      </w:r>
    </w:p>
    <w:p w14:paraId="4B98CEE0" w14:textId="44F19FEA" w:rsidR="000763A6" w:rsidRDefault="000763A6" w:rsidP="000763A6">
      <w:pPr>
        <w:pStyle w:val="ListParagraph"/>
        <w:numPr>
          <w:ilvl w:val="0"/>
          <w:numId w:val="6"/>
        </w:numPr>
        <w:rPr>
          <w:sz w:val="28"/>
        </w:rPr>
      </w:pPr>
      <w:r>
        <w:rPr>
          <w:sz w:val="28"/>
        </w:rPr>
        <w:t>Glucose is accepted by transporter</w:t>
      </w:r>
    </w:p>
    <w:p w14:paraId="04909D5E" w14:textId="32B81470" w:rsidR="000763A6" w:rsidRDefault="00A426AD" w:rsidP="000763A6">
      <w:pPr>
        <w:pStyle w:val="ListParagraph"/>
        <w:numPr>
          <w:ilvl w:val="0"/>
          <w:numId w:val="6"/>
        </w:numPr>
        <w:rPr>
          <w:sz w:val="28"/>
        </w:rPr>
      </w:pPr>
      <w:r>
        <w:rPr>
          <w:sz w:val="28"/>
        </w:rPr>
        <w:t>Intracellular side of transporter opens</w:t>
      </w:r>
    </w:p>
    <w:p w14:paraId="5AF4DD89" w14:textId="28824661" w:rsidR="00A426AD" w:rsidRDefault="00A426AD" w:rsidP="000763A6">
      <w:pPr>
        <w:pStyle w:val="ListParagraph"/>
        <w:numPr>
          <w:ilvl w:val="0"/>
          <w:numId w:val="6"/>
        </w:numPr>
        <w:rPr>
          <w:sz w:val="28"/>
        </w:rPr>
      </w:pPr>
      <w:r>
        <w:rPr>
          <w:sz w:val="28"/>
        </w:rPr>
        <w:t>Glucose is released and cycle repeat</w:t>
      </w:r>
      <w:r w:rsidR="00074421">
        <w:rPr>
          <w:sz w:val="28"/>
        </w:rPr>
        <w:t>s</w:t>
      </w:r>
    </w:p>
    <w:p w14:paraId="28D2BAE6" w14:textId="0145543F" w:rsidR="00074421" w:rsidRDefault="00074421" w:rsidP="00074421">
      <w:pPr>
        <w:rPr>
          <w:sz w:val="28"/>
        </w:rPr>
      </w:pPr>
      <w:r>
        <w:rPr>
          <w:sz w:val="28"/>
        </w:rPr>
        <w:t>Symporter</w:t>
      </w:r>
    </w:p>
    <w:p w14:paraId="5BBDB699" w14:textId="4CA9E4F4" w:rsidR="00074421" w:rsidRDefault="00074421" w:rsidP="00074421">
      <w:pPr>
        <w:rPr>
          <w:sz w:val="28"/>
        </w:rPr>
      </w:pPr>
      <w:r>
        <w:rPr>
          <w:sz w:val="28"/>
        </w:rPr>
        <w:t xml:space="preserve">Under certain circumstances, cells need to move substances from a lower concentration to higher concentrations. An example of this is the </w:t>
      </w:r>
      <w:r>
        <w:rPr>
          <w:b/>
          <w:sz w:val="28"/>
        </w:rPr>
        <w:t xml:space="preserve">reabsorption </w:t>
      </w:r>
      <w:r>
        <w:rPr>
          <w:sz w:val="28"/>
        </w:rPr>
        <w:t xml:space="preserve">of glucose in </w:t>
      </w:r>
      <w:r>
        <w:rPr>
          <w:b/>
          <w:sz w:val="28"/>
        </w:rPr>
        <w:t xml:space="preserve">kidney cells </w:t>
      </w:r>
      <w:r>
        <w:rPr>
          <w:sz w:val="28"/>
        </w:rPr>
        <w:t>after blood filtration to prevent its loss through the urine</w:t>
      </w:r>
    </w:p>
    <w:p w14:paraId="2CC14D78" w14:textId="7992B410" w:rsidR="00074421" w:rsidRDefault="00074421" w:rsidP="00074421">
      <w:pPr>
        <w:rPr>
          <w:sz w:val="28"/>
        </w:rPr>
      </w:pPr>
      <w:r>
        <w:rPr>
          <w:sz w:val="28"/>
        </w:rPr>
        <w:t>In this case, cells can’t rely on a gradient concentration because the kidney cells would stop reabsorbing glucose when an extracellular and intracellular equilibrium is reached</w:t>
      </w:r>
    </w:p>
    <w:p w14:paraId="0C12CB38" w14:textId="47C81F7D" w:rsidR="00074421" w:rsidRPr="00074421" w:rsidRDefault="00074421" w:rsidP="00074421">
      <w:pPr>
        <w:rPr>
          <w:sz w:val="28"/>
        </w:rPr>
      </w:pPr>
      <w:r>
        <w:rPr>
          <w:b/>
          <w:sz w:val="28"/>
        </w:rPr>
        <w:t xml:space="preserve">Solution: </w:t>
      </w:r>
      <w:r>
        <w:rPr>
          <w:sz w:val="28"/>
        </w:rPr>
        <w:t xml:space="preserve">Rely on the chemical gradient of another molecule that would not reach extracellular and intracellular equilibrium </w:t>
      </w:r>
    </w:p>
    <w:p w14:paraId="347A536E" w14:textId="77777777" w:rsidR="007B7630" w:rsidRDefault="007B7630" w:rsidP="00920264"/>
    <w:p w14:paraId="3C3A1EE2" w14:textId="228DF767" w:rsidR="007B7630" w:rsidRDefault="007B7630" w:rsidP="007B7630">
      <w:r>
        <w:rPr>
          <w:noProof/>
        </w:rPr>
        <w:drawing>
          <wp:inline distT="0" distB="0" distL="0" distR="0" wp14:anchorId="179D904B" wp14:editId="5D995738">
            <wp:extent cx="5943600" cy="1487805"/>
            <wp:effectExtent l="0" t="0" r="0" b="0"/>
            <wp:docPr id="2" name="Picture 2" descr="A picture containing toy, LE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mm.PNG"/>
                    <pic:cNvPicPr/>
                  </pic:nvPicPr>
                  <pic:blipFill>
                    <a:blip r:embed="rId6">
                      <a:extLst>
                        <a:ext uri="{28A0092B-C50C-407E-A947-70E740481C1C}">
                          <a14:useLocalDpi xmlns:a14="http://schemas.microsoft.com/office/drawing/2010/main" val="0"/>
                        </a:ext>
                      </a:extLst>
                    </a:blip>
                    <a:stretch>
                      <a:fillRect/>
                    </a:stretch>
                  </pic:blipFill>
                  <pic:spPr>
                    <a:xfrm>
                      <a:off x="0" y="0"/>
                      <a:ext cx="5943600" cy="1487805"/>
                    </a:xfrm>
                    <a:prstGeom prst="rect">
                      <a:avLst/>
                    </a:prstGeom>
                  </pic:spPr>
                </pic:pic>
              </a:graphicData>
            </a:graphic>
          </wp:inline>
        </w:drawing>
      </w:r>
    </w:p>
    <w:p w14:paraId="3B58E71C" w14:textId="34F90276" w:rsidR="007B7630" w:rsidRDefault="007B7630" w:rsidP="007B7630">
      <w:pPr>
        <w:pStyle w:val="ListParagraph"/>
        <w:numPr>
          <w:ilvl w:val="0"/>
          <w:numId w:val="8"/>
        </w:numPr>
        <w:rPr>
          <w:sz w:val="28"/>
          <w:szCs w:val="28"/>
        </w:rPr>
      </w:pPr>
      <w:r>
        <w:rPr>
          <w:sz w:val="28"/>
          <w:szCs w:val="28"/>
        </w:rPr>
        <w:lastRenderedPageBreak/>
        <w:t>Simultaneous binding of 2 Na+ and 1 glucose to the transporter with outward-facing binding sites</w:t>
      </w:r>
    </w:p>
    <w:p w14:paraId="4FE03A63" w14:textId="2632C4A2" w:rsidR="007B7630" w:rsidRDefault="007B7630" w:rsidP="007B7630">
      <w:pPr>
        <w:pStyle w:val="ListParagraph"/>
        <w:numPr>
          <w:ilvl w:val="0"/>
          <w:numId w:val="8"/>
        </w:numPr>
        <w:rPr>
          <w:sz w:val="28"/>
          <w:szCs w:val="28"/>
        </w:rPr>
      </w:pPr>
      <w:r>
        <w:rPr>
          <w:sz w:val="28"/>
          <w:szCs w:val="28"/>
        </w:rPr>
        <w:t>This causes a conformational change in the transporter (occluded conformation)</w:t>
      </w:r>
    </w:p>
    <w:p w14:paraId="04AE4496" w14:textId="00E6C4A2" w:rsidR="007B7630" w:rsidRDefault="007B7630" w:rsidP="007B7630">
      <w:pPr>
        <w:pStyle w:val="ListParagraph"/>
        <w:numPr>
          <w:ilvl w:val="0"/>
          <w:numId w:val="8"/>
        </w:numPr>
        <w:rPr>
          <w:sz w:val="28"/>
          <w:szCs w:val="28"/>
        </w:rPr>
      </w:pPr>
      <w:r>
        <w:rPr>
          <w:sz w:val="28"/>
          <w:szCs w:val="28"/>
        </w:rPr>
        <w:t>Eventually the transporter adopts an inward-facing conformation that allows</w:t>
      </w:r>
    </w:p>
    <w:p w14:paraId="30123752" w14:textId="2852F3FA" w:rsidR="007B7630" w:rsidRDefault="007B7630" w:rsidP="007B7630">
      <w:pPr>
        <w:pStyle w:val="ListParagraph"/>
        <w:numPr>
          <w:ilvl w:val="0"/>
          <w:numId w:val="8"/>
        </w:numPr>
        <w:rPr>
          <w:sz w:val="28"/>
          <w:szCs w:val="28"/>
        </w:rPr>
      </w:pPr>
      <w:r>
        <w:rPr>
          <w:sz w:val="28"/>
          <w:szCs w:val="28"/>
        </w:rPr>
        <w:t>The dissociation of the two Na+ molecules in the cytosol. As a result, the glucose molecule gets pushed in as well</w:t>
      </w:r>
    </w:p>
    <w:p w14:paraId="0474E43D" w14:textId="3D0E152B" w:rsidR="003A67E2" w:rsidRDefault="007B7630" w:rsidP="003A67E2">
      <w:pPr>
        <w:pStyle w:val="ListParagraph"/>
        <w:numPr>
          <w:ilvl w:val="0"/>
          <w:numId w:val="8"/>
        </w:numPr>
        <w:rPr>
          <w:sz w:val="28"/>
          <w:szCs w:val="28"/>
        </w:rPr>
      </w:pPr>
      <w:r>
        <w:rPr>
          <w:sz w:val="28"/>
          <w:szCs w:val="28"/>
        </w:rPr>
        <w:t>Return to the outward-facing conformation to repeat the cycle</w:t>
      </w:r>
    </w:p>
    <w:p w14:paraId="28F1BC11" w14:textId="77777777" w:rsidR="008F2F0D" w:rsidRDefault="008F2F0D" w:rsidP="003A67E2">
      <w:pPr>
        <w:rPr>
          <w:sz w:val="28"/>
          <w:szCs w:val="28"/>
        </w:rPr>
      </w:pPr>
    </w:p>
    <w:p w14:paraId="540E8479" w14:textId="4FB9E0CB" w:rsidR="003A67E2" w:rsidRDefault="003A67E2" w:rsidP="003A67E2">
      <w:pPr>
        <w:rPr>
          <w:sz w:val="28"/>
          <w:szCs w:val="28"/>
        </w:rPr>
      </w:pPr>
      <w:r>
        <w:rPr>
          <w:sz w:val="28"/>
          <w:szCs w:val="28"/>
        </w:rPr>
        <w:t>Antiporter</w:t>
      </w:r>
    </w:p>
    <w:p w14:paraId="13CD4073" w14:textId="5CC8965D" w:rsidR="003A67E2" w:rsidRDefault="003A67E2" w:rsidP="003A67E2">
      <w:pPr>
        <w:rPr>
          <w:sz w:val="28"/>
          <w:szCs w:val="28"/>
        </w:rPr>
      </w:pPr>
      <w:r>
        <w:rPr>
          <w:sz w:val="28"/>
          <w:szCs w:val="28"/>
        </w:rPr>
        <w:t>In the case of the antiporter, the concentration gradient of one molecule is used to transfer a second molecule in opposite directions</w:t>
      </w:r>
    </w:p>
    <w:p w14:paraId="163D64D9" w14:textId="3C2F36DA" w:rsidR="008F2F0D" w:rsidRDefault="008F2F0D" w:rsidP="003A67E2">
      <w:pPr>
        <w:rPr>
          <w:sz w:val="28"/>
          <w:szCs w:val="28"/>
        </w:rPr>
      </w:pPr>
      <w:r>
        <w:rPr>
          <w:sz w:val="28"/>
          <w:szCs w:val="28"/>
        </w:rPr>
        <w:t>Activ</w:t>
      </w:r>
      <w:r w:rsidR="00297949">
        <w:rPr>
          <w:sz w:val="28"/>
          <w:szCs w:val="28"/>
        </w:rPr>
        <w:t>e transport:</w:t>
      </w:r>
    </w:p>
    <w:p w14:paraId="7A580F40" w14:textId="27AB1415" w:rsidR="00297949" w:rsidRDefault="00297949" w:rsidP="00297949">
      <w:pPr>
        <w:pStyle w:val="ListParagraph"/>
        <w:numPr>
          <w:ilvl w:val="0"/>
          <w:numId w:val="2"/>
        </w:numPr>
        <w:rPr>
          <w:sz w:val="28"/>
          <w:szCs w:val="28"/>
        </w:rPr>
      </w:pPr>
      <w:r>
        <w:rPr>
          <w:sz w:val="28"/>
          <w:szCs w:val="28"/>
        </w:rPr>
        <w:t xml:space="preserve">Compound binds specifically to integral membrane protein called an </w:t>
      </w:r>
      <w:r>
        <w:rPr>
          <w:b/>
          <w:sz w:val="28"/>
          <w:szCs w:val="28"/>
        </w:rPr>
        <w:t>ACTIVE TRANSPORTER</w:t>
      </w:r>
    </w:p>
    <w:p w14:paraId="692E2DBD" w14:textId="6ECA7E2C" w:rsidR="00297949" w:rsidRDefault="00297949" w:rsidP="00297949">
      <w:pPr>
        <w:pStyle w:val="ListParagraph"/>
        <w:numPr>
          <w:ilvl w:val="0"/>
          <w:numId w:val="2"/>
        </w:numPr>
        <w:rPr>
          <w:sz w:val="28"/>
          <w:szCs w:val="28"/>
        </w:rPr>
      </w:pPr>
      <w:r>
        <w:rPr>
          <w:sz w:val="28"/>
          <w:szCs w:val="28"/>
        </w:rPr>
        <w:t xml:space="preserve">Change in the conformation of the transporter caused by the </w:t>
      </w:r>
      <w:r>
        <w:rPr>
          <w:b/>
          <w:sz w:val="28"/>
          <w:szCs w:val="28"/>
        </w:rPr>
        <w:t xml:space="preserve">hydrolysis </w:t>
      </w:r>
      <w:r>
        <w:rPr>
          <w:sz w:val="28"/>
          <w:szCs w:val="28"/>
        </w:rPr>
        <w:t>of an ATP molecule allows molecules to be released on other side of the membrane</w:t>
      </w:r>
    </w:p>
    <w:p w14:paraId="695744A2" w14:textId="7903E3CA" w:rsidR="00297949" w:rsidRDefault="00297949" w:rsidP="00297949">
      <w:pPr>
        <w:pStyle w:val="ListParagraph"/>
        <w:numPr>
          <w:ilvl w:val="0"/>
          <w:numId w:val="2"/>
        </w:numPr>
        <w:rPr>
          <w:sz w:val="28"/>
          <w:szCs w:val="28"/>
        </w:rPr>
      </w:pPr>
      <w:r>
        <w:rPr>
          <w:sz w:val="28"/>
          <w:szCs w:val="28"/>
        </w:rPr>
        <w:t xml:space="preserve">Using this mechanism, compounds can move </w:t>
      </w:r>
      <w:r>
        <w:rPr>
          <w:i/>
          <w:sz w:val="28"/>
          <w:szCs w:val="28"/>
        </w:rPr>
        <w:t xml:space="preserve">against </w:t>
      </w:r>
      <w:r>
        <w:rPr>
          <w:sz w:val="28"/>
          <w:szCs w:val="28"/>
        </w:rPr>
        <w:t>a concentration gradient</w:t>
      </w:r>
    </w:p>
    <w:p w14:paraId="2546BE9C" w14:textId="61994396" w:rsidR="00297949" w:rsidRDefault="00297949" w:rsidP="00297949">
      <w:pPr>
        <w:pStyle w:val="ListParagraph"/>
        <w:numPr>
          <w:ilvl w:val="0"/>
          <w:numId w:val="2"/>
        </w:numPr>
        <w:rPr>
          <w:sz w:val="28"/>
          <w:szCs w:val="28"/>
        </w:rPr>
      </w:pPr>
      <w:r>
        <w:rPr>
          <w:sz w:val="28"/>
          <w:szCs w:val="28"/>
        </w:rPr>
        <w:t xml:space="preserve">Requires input of </w:t>
      </w:r>
      <w:r>
        <w:rPr>
          <w:b/>
          <w:sz w:val="28"/>
          <w:szCs w:val="28"/>
        </w:rPr>
        <w:t xml:space="preserve">ENERGY </w:t>
      </w:r>
      <w:r>
        <w:rPr>
          <w:sz w:val="28"/>
          <w:szCs w:val="28"/>
        </w:rPr>
        <w:t xml:space="preserve">in the form of </w:t>
      </w:r>
      <w:r>
        <w:rPr>
          <w:b/>
          <w:sz w:val="28"/>
          <w:szCs w:val="28"/>
        </w:rPr>
        <w:t xml:space="preserve">ATP </w:t>
      </w:r>
      <w:r>
        <w:rPr>
          <w:sz w:val="28"/>
          <w:szCs w:val="28"/>
        </w:rPr>
        <w:t>molecules</w:t>
      </w:r>
    </w:p>
    <w:p w14:paraId="4FC2AF01" w14:textId="42FA67AF" w:rsidR="003A4D6C" w:rsidRDefault="003A4D6C" w:rsidP="00297949">
      <w:pPr>
        <w:pStyle w:val="ListParagraph"/>
        <w:numPr>
          <w:ilvl w:val="0"/>
          <w:numId w:val="2"/>
        </w:numPr>
        <w:rPr>
          <w:sz w:val="28"/>
          <w:szCs w:val="28"/>
        </w:rPr>
      </w:pPr>
      <w:r>
        <w:rPr>
          <w:sz w:val="28"/>
          <w:szCs w:val="28"/>
        </w:rPr>
        <w:t xml:space="preserve">The Na+/K+ </w:t>
      </w:r>
      <w:r>
        <w:rPr>
          <w:b/>
          <w:sz w:val="28"/>
          <w:szCs w:val="28"/>
        </w:rPr>
        <w:t xml:space="preserve">ATPase </w:t>
      </w:r>
      <w:r w:rsidR="0016177A">
        <w:rPr>
          <w:sz w:val="28"/>
          <w:szCs w:val="28"/>
        </w:rPr>
        <w:t>maintains cellular [Na+]</w:t>
      </w:r>
      <w:r w:rsidR="009443E5">
        <w:rPr>
          <w:sz w:val="28"/>
          <w:szCs w:val="28"/>
        </w:rPr>
        <w:t xml:space="preserve"> and [K+] using ATP</w:t>
      </w:r>
    </w:p>
    <w:p w14:paraId="1B687EF1" w14:textId="43AA60CE" w:rsidR="009443E5" w:rsidRDefault="009443E5" w:rsidP="009443E5">
      <w:pPr>
        <w:pStyle w:val="ListParagraph"/>
        <w:rPr>
          <w:sz w:val="28"/>
          <w:szCs w:val="28"/>
        </w:rPr>
      </w:pPr>
    </w:p>
    <w:p w14:paraId="7A50A02A" w14:textId="021D6997" w:rsidR="00C54599" w:rsidRDefault="00C54599" w:rsidP="009443E5">
      <w:pPr>
        <w:pStyle w:val="ListParagraph"/>
        <w:rPr>
          <w:sz w:val="28"/>
          <w:szCs w:val="28"/>
        </w:rPr>
      </w:pPr>
    </w:p>
    <w:p w14:paraId="3D6882EC" w14:textId="6D7372FF" w:rsidR="00C54599" w:rsidRDefault="00C54599" w:rsidP="009443E5">
      <w:pPr>
        <w:pStyle w:val="ListParagraph"/>
        <w:rPr>
          <w:sz w:val="28"/>
          <w:szCs w:val="28"/>
        </w:rPr>
      </w:pPr>
    </w:p>
    <w:p w14:paraId="010F9AA0" w14:textId="28599B89" w:rsidR="00C54599" w:rsidRDefault="00C54599" w:rsidP="009443E5">
      <w:pPr>
        <w:pStyle w:val="ListParagraph"/>
        <w:rPr>
          <w:sz w:val="28"/>
          <w:szCs w:val="28"/>
        </w:rPr>
      </w:pPr>
      <w:r>
        <w:rPr>
          <w:noProof/>
          <w:sz w:val="28"/>
          <w:szCs w:val="28"/>
        </w:rPr>
        <w:drawing>
          <wp:anchor distT="0" distB="0" distL="114300" distR="114300" simplePos="0" relativeHeight="251659264" behindDoc="0" locked="0" layoutInCell="1" allowOverlap="1" wp14:anchorId="249A6270" wp14:editId="4132531C">
            <wp:simplePos x="0" y="0"/>
            <wp:positionH relativeFrom="column">
              <wp:posOffset>118533</wp:posOffset>
            </wp:positionH>
            <wp:positionV relativeFrom="paragraph">
              <wp:posOffset>0</wp:posOffset>
            </wp:positionV>
            <wp:extent cx="5885664" cy="2269067"/>
            <wp:effectExtent l="0" t="0" r="1270" b="0"/>
            <wp:wrapNone/>
            <wp:docPr id="3" name="Picture 3" descr="A picture containing electronics, circu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eek.PNG"/>
                    <pic:cNvPicPr/>
                  </pic:nvPicPr>
                  <pic:blipFill>
                    <a:blip r:embed="rId7">
                      <a:extLst>
                        <a:ext uri="{28A0092B-C50C-407E-A947-70E740481C1C}">
                          <a14:useLocalDpi xmlns:a14="http://schemas.microsoft.com/office/drawing/2010/main" val="0"/>
                        </a:ext>
                      </a:extLst>
                    </a:blip>
                    <a:stretch>
                      <a:fillRect/>
                    </a:stretch>
                  </pic:blipFill>
                  <pic:spPr>
                    <a:xfrm>
                      <a:off x="0" y="0"/>
                      <a:ext cx="5885664" cy="2269067"/>
                    </a:xfrm>
                    <a:prstGeom prst="rect">
                      <a:avLst/>
                    </a:prstGeom>
                  </pic:spPr>
                </pic:pic>
              </a:graphicData>
            </a:graphic>
            <wp14:sizeRelH relativeFrom="page">
              <wp14:pctWidth>0</wp14:pctWidth>
            </wp14:sizeRelH>
            <wp14:sizeRelV relativeFrom="page">
              <wp14:pctHeight>0</wp14:pctHeight>
            </wp14:sizeRelV>
          </wp:anchor>
        </w:drawing>
      </w:r>
    </w:p>
    <w:p w14:paraId="10B091E4" w14:textId="3B8A54C5" w:rsidR="00C54599" w:rsidRPr="00C54599" w:rsidRDefault="00C54599" w:rsidP="00C54599"/>
    <w:p w14:paraId="44E2DDC9" w14:textId="4E634827" w:rsidR="00C54599" w:rsidRPr="00C54599" w:rsidRDefault="00C54599" w:rsidP="00C54599"/>
    <w:p w14:paraId="51D3DBBB" w14:textId="72B8161E" w:rsidR="00C54599" w:rsidRPr="00C54599" w:rsidRDefault="00C54599" w:rsidP="00C54599"/>
    <w:p w14:paraId="16EFB5EF" w14:textId="0523424F" w:rsidR="00C54599" w:rsidRPr="00C54599" w:rsidRDefault="00C54599" w:rsidP="00C54599"/>
    <w:p w14:paraId="34B371D2" w14:textId="632243B4" w:rsidR="00C54599" w:rsidRPr="00C54599" w:rsidRDefault="00C54599" w:rsidP="00C54599"/>
    <w:p w14:paraId="348C35FF" w14:textId="020036CE" w:rsidR="00C54599" w:rsidRPr="00C54599" w:rsidRDefault="00C54599" w:rsidP="00C54599"/>
    <w:p w14:paraId="5D433508" w14:textId="76565696" w:rsidR="00C54599" w:rsidRPr="00C54599" w:rsidRDefault="00C54599" w:rsidP="00C54599"/>
    <w:p w14:paraId="6944B1CD" w14:textId="0B65E250" w:rsidR="00C54599" w:rsidRDefault="00C54599" w:rsidP="00C54599">
      <w:pPr>
        <w:rPr>
          <w:sz w:val="28"/>
          <w:szCs w:val="28"/>
        </w:rPr>
      </w:pPr>
    </w:p>
    <w:p w14:paraId="5EA7CC8F" w14:textId="3A797F12" w:rsidR="00C54599" w:rsidRDefault="00C54599" w:rsidP="00C54599">
      <w:pPr>
        <w:rPr>
          <w:sz w:val="28"/>
        </w:rPr>
      </w:pPr>
      <w:r>
        <w:rPr>
          <w:sz w:val="28"/>
        </w:rPr>
        <w:t>3 Na+ molecules exit the cell and 2 K+ enter for each ATP molecule hydrolyzed</w:t>
      </w:r>
    </w:p>
    <w:p w14:paraId="620CA257" w14:textId="19BCC46A" w:rsidR="00C54599" w:rsidRDefault="00C54599" w:rsidP="00C54599">
      <w:pPr>
        <w:rPr>
          <w:sz w:val="28"/>
        </w:rPr>
      </w:pPr>
    </w:p>
    <w:p w14:paraId="79C7E40E" w14:textId="310D610C" w:rsidR="00C54599" w:rsidRDefault="00C54599" w:rsidP="00C54599">
      <w:pPr>
        <w:rPr>
          <w:sz w:val="28"/>
        </w:rPr>
      </w:pPr>
      <w:r>
        <w:rPr>
          <w:sz w:val="28"/>
        </w:rPr>
        <w:t>Higher concentration of Na+ outside than inside the cell</w:t>
      </w:r>
    </w:p>
    <w:p w14:paraId="6950D02A" w14:textId="781E4AF8" w:rsidR="00C54599" w:rsidRDefault="00C54599" w:rsidP="00C54599">
      <w:pPr>
        <w:rPr>
          <w:b/>
          <w:sz w:val="28"/>
        </w:rPr>
      </w:pPr>
      <w:r>
        <w:rPr>
          <w:sz w:val="28"/>
        </w:rPr>
        <w:t xml:space="preserve">Cells spend ENERGY (ATP molecules) to achieve and sustain the Na+ </w:t>
      </w:r>
      <w:r>
        <w:rPr>
          <w:b/>
          <w:sz w:val="28"/>
        </w:rPr>
        <w:t xml:space="preserve">chemical gradient </w:t>
      </w:r>
      <w:r>
        <w:rPr>
          <w:sz w:val="28"/>
        </w:rPr>
        <w:t>required for required for non-stop activity of the Na+- glucose symporter</w:t>
      </w:r>
    </w:p>
    <w:p w14:paraId="7943C846" w14:textId="38670B8F" w:rsidR="00722AA3" w:rsidRDefault="00722AA3" w:rsidP="00722AA3">
      <w:pPr>
        <w:rPr>
          <w:b/>
          <w:sz w:val="28"/>
        </w:rPr>
      </w:pPr>
    </w:p>
    <w:p w14:paraId="6433369A" w14:textId="255A98A6" w:rsidR="00722AA3" w:rsidRDefault="008B1A38" w:rsidP="00722AA3">
      <w:pPr>
        <w:ind w:left="720" w:hanging="720"/>
        <w:rPr>
          <w:i/>
          <w:sz w:val="28"/>
        </w:rPr>
      </w:pPr>
      <w:r>
        <w:rPr>
          <w:noProof/>
          <w:sz w:val="28"/>
        </w:rPr>
        <w:drawing>
          <wp:anchor distT="0" distB="0" distL="114300" distR="114300" simplePos="0" relativeHeight="251660288" behindDoc="1" locked="0" layoutInCell="1" allowOverlap="1" wp14:anchorId="15E924ED" wp14:editId="394EB82D">
            <wp:simplePos x="0" y="0"/>
            <wp:positionH relativeFrom="column">
              <wp:posOffset>4283710</wp:posOffset>
            </wp:positionH>
            <wp:positionV relativeFrom="paragraph">
              <wp:posOffset>257598</wp:posOffset>
            </wp:positionV>
            <wp:extent cx="1752600" cy="2270760"/>
            <wp:effectExtent l="0" t="0" r="0" b="0"/>
            <wp:wrapTight wrapText="bothSides">
              <wp:wrapPolygon edited="0">
                <wp:start x="0" y="0"/>
                <wp:lineTo x="0" y="21383"/>
                <wp:lineTo x="21365" y="21383"/>
                <wp:lineTo x="21365" y="0"/>
                <wp:lineTo x="0" y="0"/>
              </wp:wrapPolygon>
            </wp:wrapTight>
            <wp:docPr id="4" name="Picture 4" descr="A picture containing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1222.PNG"/>
                    <pic:cNvPicPr/>
                  </pic:nvPicPr>
                  <pic:blipFill>
                    <a:blip r:embed="rId8">
                      <a:extLst>
                        <a:ext uri="{28A0092B-C50C-407E-A947-70E740481C1C}">
                          <a14:useLocalDpi xmlns:a14="http://schemas.microsoft.com/office/drawing/2010/main" val="0"/>
                        </a:ext>
                      </a:extLst>
                    </a:blip>
                    <a:stretch>
                      <a:fillRect/>
                    </a:stretch>
                  </pic:blipFill>
                  <pic:spPr>
                    <a:xfrm>
                      <a:off x="0" y="0"/>
                      <a:ext cx="1752600" cy="2270760"/>
                    </a:xfrm>
                    <a:prstGeom prst="rect">
                      <a:avLst/>
                    </a:prstGeom>
                  </pic:spPr>
                </pic:pic>
              </a:graphicData>
            </a:graphic>
            <wp14:sizeRelH relativeFrom="page">
              <wp14:pctWidth>0</wp14:pctWidth>
            </wp14:sizeRelH>
            <wp14:sizeRelV relativeFrom="page">
              <wp14:pctHeight>0</wp14:pctHeight>
            </wp14:sizeRelV>
          </wp:anchor>
        </w:drawing>
      </w:r>
      <w:r w:rsidR="00722AA3">
        <w:rPr>
          <w:i/>
          <w:sz w:val="28"/>
        </w:rPr>
        <w:t>Transmembrane Proteins and Signal Transduction</w:t>
      </w:r>
    </w:p>
    <w:p w14:paraId="5D739867" w14:textId="4F4F0408" w:rsidR="00722AA3" w:rsidRDefault="00722AA3" w:rsidP="00715838">
      <w:pPr>
        <w:ind w:left="720" w:hanging="720"/>
        <w:rPr>
          <w:sz w:val="28"/>
        </w:rPr>
      </w:pPr>
      <w:r>
        <w:rPr>
          <w:sz w:val="28"/>
        </w:rPr>
        <w:t>Membrane protein</w:t>
      </w:r>
      <w:r w:rsidR="00715838">
        <w:rPr>
          <w:sz w:val="28"/>
        </w:rPr>
        <w:t>s</w:t>
      </w:r>
      <w:r>
        <w:rPr>
          <w:sz w:val="28"/>
        </w:rPr>
        <w:t xml:space="preserve"> play a major role </w:t>
      </w:r>
      <w:r w:rsidR="00715838">
        <w:rPr>
          <w:sz w:val="28"/>
        </w:rPr>
        <w:t xml:space="preserve">in </w:t>
      </w:r>
      <w:r w:rsidR="00715838">
        <w:rPr>
          <w:b/>
          <w:sz w:val="28"/>
        </w:rPr>
        <w:t xml:space="preserve">signal transduction </w:t>
      </w:r>
      <w:r w:rsidR="00715838">
        <w:rPr>
          <w:sz w:val="28"/>
        </w:rPr>
        <w:t xml:space="preserve">by converting </w:t>
      </w:r>
      <w:r w:rsidR="00715838">
        <w:rPr>
          <w:b/>
          <w:sz w:val="28"/>
        </w:rPr>
        <w:t xml:space="preserve">extracellular </w:t>
      </w:r>
      <w:r w:rsidR="00715838">
        <w:rPr>
          <w:sz w:val="28"/>
        </w:rPr>
        <w:t xml:space="preserve">signal into </w:t>
      </w:r>
      <w:r w:rsidR="00715838">
        <w:rPr>
          <w:b/>
          <w:sz w:val="28"/>
        </w:rPr>
        <w:t xml:space="preserve">intracellular </w:t>
      </w:r>
      <w:r w:rsidR="00715838">
        <w:rPr>
          <w:sz w:val="28"/>
        </w:rPr>
        <w:t>signals</w:t>
      </w:r>
    </w:p>
    <w:p w14:paraId="79B918D6" w14:textId="6E3A17F3" w:rsidR="00715838" w:rsidRDefault="00715838" w:rsidP="00715838">
      <w:pPr>
        <w:ind w:left="720" w:hanging="720"/>
        <w:rPr>
          <w:sz w:val="28"/>
        </w:rPr>
      </w:pPr>
      <w:r>
        <w:rPr>
          <w:sz w:val="28"/>
        </w:rPr>
        <w:t>Signal transduction allows cells to rapidly respond to events happening in their environment</w:t>
      </w:r>
    </w:p>
    <w:p w14:paraId="0FF2DFF5" w14:textId="25730440" w:rsidR="00715838" w:rsidRDefault="00715838" w:rsidP="00715838">
      <w:pPr>
        <w:ind w:left="720" w:hanging="720"/>
        <w:rPr>
          <w:sz w:val="28"/>
        </w:rPr>
      </w:pPr>
      <w:r>
        <w:rPr>
          <w:b/>
          <w:sz w:val="28"/>
        </w:rPr>
        <w:t xml:space="preserve">Ligand- </w:t>
      </w:r>
      <w:r>
        <w:rPr>
          <w:sz w:val="28"/>
        </w:rPr>
        <w:t>small molecule that binds to a receptor</w:t>
      </w:r>
    </w:p>
    <w:p w14:paraId="611147B9" w14:textId="1758F845" w:rsidR="00715838" w:rsidRDefault="00715838" w:rsidP="00715838">
      <w:pPr>
        <w:ind w:left="720" w:hanging="720"/>
        <w:rPr>
          <w:sz w:val="28"/>
        </w:rPr>
      </w:pPr>
      <w:r>
        <w:rPr>
          <w:sz w:val="28"/>
        </w:rPr>
        <w:t xml:space="preserve">Ligand binding changes the </w:t>
      </w:r>
      <w:r>
        <w:rPr>
          <w:b/>
          <w:sz w:val="28"/>
        </w:rPr>
        <w:t xml:space="preserve">conformation </w:t>
      </w:r>
      <w:r>
        <w:rPr>
          <w:sz w:val="28"/>
        </w:rPr>
        <w:t>of the receptor protein</w:t>
      </w:r>
    </w:p>
    <w:p w14:paraId="62C72396" w14:textId="0C7810EA" w:rsidR="00715838" w:rsidRDefault="00715838" w:rsidP="00715838">
      <w:pPr>
        <w:ind w:left="720" w:hanging="720"/>
        <w:rPr>
          <w:sz w:val="28"/>
        </w:rPr>
      </w:pPr>
      <w:r>
        <w:rPr>
          <w:sz w:val="28"/>
        </w:rPr>
        <w:t>Note that ligand does not enter the cell</w:t>
      </w:r>
    </w:p>
    <w:p w14:paraId="452BE564" w14:textId="5F652337" w:rsidR="00715838" w:rsidRDefault="00715838" w:rsidP="00715838">
      <w:pPr>
        <w:ind w:left="720" w:hanging="720"/>
        <w:rPr>
          <w:sz w:val="28"/>
        </w:rPr>
      </w:pPr>
      <w:r>
        <w:rPr>
          <w:sz w:val="28"/>
        </w:rPr>
        <w:t>Cytosolic side of the receptor protein is affected by the conformation change</w:t>
      </w:r>
    </w:p>
    <w:p w14:paraId="7ECF5BDD" w14:textId="5060FBE9" w:rsidR="00715838" w:rsidRDefault="00715838" w:rsidP="00715838">
      <w:pPr>
        <w:ind w:left="720" w:hanging="720"/>
        <w:rPr>
          <w:b/>
          <w:sz w:val="28"/>
        </w:rPr>
      </w:pPr>
      <w:r>
        <w:rPr>
          <w:sz w:val="28"/>
        </w:rPr>
        <w:t xml:space="preserve">These conformational changes then cause other proteins (in the cytosol or membrane bound) to become </w:t>
      </w:r>
      <w:r>
        <w:rPr>
          <w:b/>
          <w:sz w:val="28"/>
        </w:rPr>
        <w:t xml:space="preserve">activated </w:t>
      </w:r>
    </w:p>
    <w:p w14:paraId="33ACFC53" w14:textId="29299B96" w:rsidR="00D020F0" w:rsidRDefault="00D020F0" w:rsidP="00715838">
      <w:pPr>
        <w:ind w:left="720" w:hanging="720"/>
        <w:rPr>
          <w:i/>
          <w:sz w:val="28"/>
        </w:rPr>
      </w:pPr>
      <w:r>
        <w:rPr>
          <w:i/>
          <w:sz w:val="28"/>
        </w:rPr>
        <w:t xml:space="preserve">Signal Transduction </w:t>
      </w:r>
    </w:p>
    <w:p w14:paraId="3C429A1E" w14:textId="3EB150BB" w:rsidR="00D020F0" w:rsidRDefault="00D020F0" w:rsidP="00715838">
      <w:pPr>
        <w:ind w:left="720" w:hanging="720"/>
        <w:rPr>
          <w:sz w:val="28"/>
        </w:rPr>
      </w:pPr>
      <w:r>
        <w:rPr>
          <w:sz w:val="28"/>
        </w:rPr>
        <w:t xml:space="preserve">There are </w:t>
      </w:r>
      <w:r>
        <w:rPr>
          <w:b/>
          <w:sz w:val="28"/>
        </w:rPr>
        <w:t xml:space="preserve">three </w:t>
      </w:r>
      <w:r>
        <w:rPr>
          <w:sz w:val="28"/>
        </w:rPr>
        <w:t>stages to signal transduction:</w:t>
      </w:r>
    </w:p>
    <w:p w14:paraId="3372FC10" w14:textId="5E7BEA20" w:rsidR="00D020F0" w:rsidRDefault="00D020F0" w:rsidP="00D020F0">
      <w:pPr>
        <w:pStyle w:val="ListParagraph"/>
        <w:numPr>
          <w:ilvl w:val="0"/>
          <w:numId w:val="9"/>
        </w:numPr>
        <w:rPr>
          <w:sz w:val="28"/>
        </w:rPr>
      </w:pPr>
      <w:r>
        <w:rPr>
          <w:sz w:val="28"/>
        </w:rPr>
        <w:t>Binding of ligand to receptor</w:t>
      </w:r>
    </w:p>
    <w:p w14:paraId="5C9A7BBF" w14:textId="5455202B" w:rsidR="00D020F0" w:rsidRDefault="00D020F0" w:rsidP="00D020F0">
      <w:pPr>
        <w:pStyle w:val="ListParagraph"/>
        <w:numPr>
          <w:ilvl w:val="0"/>
          <w:numId w:val="9"/>
        </w:numPr>
        <w:rPr>
          <w:sz w:val="28"/>
        </w:rPr>
      </w:pPr>
      <w:r>
        <w:rPr>
          <w:sz w:val="28"/>
        </w:rPr>
        <w:t>Signal transduction via second messengers like cAMP, calcium, or G-protein</w:t>
      </w:r>
    </w:p>
    <w:p w14:paraId="60C006F5" w14:textId="491F9532" w:rsidR="00D020F0" w:rsidRDefault="00D020F0" w:rsidP="00D020F0">
      <w:pPr>
        <w:pStyle w:val="ListParagraph"/>
        <w:numPr>
          <w:ilvl w:val="0"/>
          <w:numId w:val="9"/>
        </w:numPr>
        <w:rPr>
          <w:sz w:val="28"/>
        </w:rPr>
      </w:pPr>
      <w:r>
        <w:rPr>
          <w:sz w:val="28"/>
        </w:rPr>
        <w:lastRenderedPageBreak/>
        <w:t>Cellular response</w:t>
      </w:r>
    </w:p>
    <w:p w14:paraId="0C121E6B" w14:textId="5325D14D" w:rsidR="009F1DD6" w:rsidRDefault="009F1DD6" w:rsidP="009F1DD6">
      <w:pPr>
        <w:rPr>
          <w:sz w:val="28"/>
        </w:rPr>
      </w:pPr>
      <w:r>
        <w:rPr>
          <w:sz w:val="28"/>
        </w:rPr>
        <w:t>Glycogenolysis</w:t>
      </w:r>
    </w:p>
    <w:p w14:paraId="6CDB66FD" w14:textId="22A63FA2" w:rsidR="009F1DD6" w:rsidRDefault="009F1DD6" w:rsidP="009F1DD6">
      <w:pPr>
        <w:rPr>
          <w:noProof/>
        </w:rPr>
      </w:pPr>
      <w:r>
        <w:rPr>
          <w:sz w:val="28"/>
        </w:rPr>
        <w:t xml:space="preserve">How </w:t>
      </w:r>
      <w:r>
        <w:rPr>
          <w:b/>
          <w:sz w:val="28"/>
        </w:rPr>
        <w:t xml:space="preserve">epinephrine (adrenaline) </w:t>
      </w:r>
      <w:r>
        <w:rPr>
          <w:sz w:val="28"/>
        </w:rPr>
        <w:t xml:space="preserve">activates conversion of </w:t>
      </w:r>
      <w:r>
        <w:rPr>
          <w:b/>
          <w:sz w:val="28"/>
        </w:rPr>
        <w:t>glycogen</w:t>
      </w:r>
      <w:r>
        <w:rPr>
          <w:sz w:val="28"/>
        </w:rPr>
        <w:t xml:space="preserve"> stored in the liver to </w:t>
      </w:r>
      <w:r>
        <w:rPr>
          <w:b/>
          <w:sz w:val="28"/>
        </w:rPr>
        <w:t xml:space="preserve">glucose </w:t>
      </w:r>
      <w:r>
        <w:rPr>
          <w:sz w:val="28"/>
        </w:rPr>
        <w:t xml:space="preserve">is a good example of </w:t>
      </w:r>
      <w:r>
        <w:rPr>
          <w:b/>
          <w:sz w:val="28"/>
        </w:rPr>
        <w:t xml:space="preserve">signal transduction </w:t>
      </w:r>
    </w:p>
    <w:p w14:paraId="5EE3F5E7" w14:textId="1ECE1C60" w:rsidR="00092DCF" w:rsidRDefault="00092DCF" w:rsidP="009F1DD6">
      <w:pPr>
        <w:rPr>
          <w:noProof/>
          <w:sz w:val="28"/>
        </w:rPr>
      </w:pPr>
      <w:r w:rsidRPr="00092DCF">
        <w:rPr>
          <w:b/>
          <w:noProof/>
          <w:sz w:val="28"/>
        </w:rPr>
        <w:t xml:space="preserve">Glycogenin </w:t>
      </w:r>
      <w:r w:rsidR="00BF4222">
        <w:rPr>
          <w:noProof/>
          <w:sz w:val="28"/>
        </w:rPr>
        <w:t>is an enzyme that acts as a primer to polymerize the first glucose molecules- then other enzymes take over</w:t>
      </w:r>
    </w:p>
    <w:p w14:paraId="64234B31" w14:textId="342551FB" w:rsidR="00BF4222" w:rsidRDefault="00BF4222" w:rsidP="009F1DD6">
      <w:pPr>
        <w:rPr>
          <w:noProof/>
          <w:sz w:val="28"/>
        </w:rPr>
      </w:pPr>
      <w:r>
        <w:rPr>
          <w:noProof/>
          <w:sz w:val="28"/>
        </w:rPr>
        <w:t>Anchor Porteins and the Extracelllular Matrix (ECM)</w:t>
      </w:r>
    </w:p>
    <w:p w14:paraId="16C6E2D4" w14:textId="6DDACE4A" w:rsidR="00BF4222" w:rsidRDefault="00BF4222" w:rsidP="009F1DD6">
      <w:pPr>
        <w:rPr>
          <w:noProof/>
          <w:sz w:val="28"/>
        </w:rPr>
      </w:pPr>
      <w:r>
        <w:rPr>
          <w:noProof/>
          <w:sz w:val="28"/>
        </w:rPr>
        <w:t xml:space="preserve">Multicellular organisms are composed of tissues and organs consisting of </w:t>
      </w:r>
      <w:r>
        <w:rPr>
          <w:b/>
          <w:noProof/>
          <w:sz w:val="28"/>
        </w:rPr>
        <w:t xml:space="preserve">communities </w:t>
      </w:r>
      <w:r>
        <w:rPr>
          <w:noProof/>
          <w:sz w:val="28"/>
        </w:rPr>
        <w:t>of cells. These cells work together to perform a function (e.g., skin, liver, leaves).</w:t>
      </w:r>
    </w:p>
    <w:p w14:paraId="7E28DEB2" w14:textId="45F52156" w:rsidR="00BF4222" w:rsidRDefault="00BF4222" w:rsidP="009F1DD6">
      <w:pPr>
        <w:rPr>
          <w:b/>
          <w:noProof/>
          <w:sz w:val="28"/>
        </w:rPr>
      </w:pPr>
      <w:r>
        <w:rPr>
          <w:noProof/>
          <w:sz w:val="28"/>
        </w:rPr>
        <w:t xml:space="preserve">Anchor membrane proteins play an important role for interacting with components of the </w:t>
      </w:r>
      <w:r>
        <w:rPr>
          <w:b/>
          <w:noProof/>
          <w:sz w:val="28"/>
        </w:rPr>
        <w:t>extracellular matrix (ECM)</w:t>
      </w:r>
    </w:p>
    <w:p w14:paraId="680CA7F2" w14:textId="4D407487" w:rsidR="00BF4222" w:rsidRDefault="00BF4222" w:rsidP="009F1DD6">
      <w:pPr>
        <w:rPr>
          <w:noProof/>
          <w:sz w:val="28"/>
        </w:rPr>
      </w:pPr>
      <w:r>
        <w:rPr>
          <w:noProof/>
          <w:sz w:val="28"/>
        </w:rPr>
        <w:t>The ECM is an organized network of material produced and secreted by cells</w:t>
      </w:r>
    </w:p>
    <w:p w14:paraId="3CC32FE4" w14:textId="4BA48C81" w:rsidR="002019CF" w:rsidRDefault="002019CF" w:rsidP="009F1DD6">
      <w:pPr>
        <w:rPr>
          <w:noProof/>
          <w:sz w:val="28"/>
        </w:rPr>
      </w:pPr>
      <w:r>
        <w:rPr>
          <w:noProof/>
          <w:sz w:val="28"/>
        </w:rPr>
        <w:t>Functions of the ECM:</w:t>
      </w:r>
    </w:p>
    <w:p w14:paraId="02AF119A" w14:textId="09FF5C97" w:rsidR="002019CF" w:rsidRPr="002019CF" w:rsidRDefault="002019CF" w:rsidP="002019CF">
      <w:pPr>
        <w:pStyle w:val="ListParagraph"/>
        <w:numPr>
          <w:ilvl w:val="0"/>
          <w:numId w:val="10"/>
        </w:numPr>
        <w:rPr>
          <w:sz w:val="36"/>
        </w:rPr>
      </w:pPr>
      <w:r>
        <w:rPr>
          <w:sz w:val="28"/>
        </w:rPr>
        <w:t>Cell adherence</w:t>
      </w:r>
    </w:p>
    <w:p w14:paraId="248FB40C" w14:textId="059DC97B" w:rsidR="002019CF" w:rsidRPr="002019CF" w:rsidRDefault="002019CF" w:rsidP="002019CF">
      <w:pPr>
        <w:pStyle w:val="ListParagraph"/>
        <w:numPr>
          <w:ilvl w:val="0"/>
          <w:numId w:val="10"/>
        </w:numPr>
        <w:rPr>
          <w:sz w:val="36"/>
        </w:rPr>
      </w:pPr>
      <w:r>
        <w:rPr>
          <w:sz w:val="28"/>
        </w:rPr>
        <w:t>Communication between cells</w:t>
      </w:r>
    </w:p>
    <w:p w14:paraId="11471C00" w14:textId="73B101A1" w:rsidR="002019CF" w:rsidRPr="002019CF" w:rsidRDefault="002019CF" w:rsidP="002019CF">
      <w:pPr>
        <w:pStyle w:val="ListParagraph"/>
        <w:numPr>
          <w:ilvl w:val="0"/>
          <w:numId w:val="10"/>
        </w:numPr>
        <w:rPr>
          <w:sz w:val="36"/>
        </w:rPr>
      </w:pPr>
      <w:r>
        <w:rPr>
          <w:sz w:val="28"/>
        </w:rPr>
        <w:t xml:space="preserve">Cell shape, mechanical support, structural integrity </w:t>
      </w:r>
    </w:p>
    <w:p w14:paraId="689866C3" w14:textId="5D0175C0" w:rsidR="002019CF" w:rsidRPr="00EE6B91" w:rsidRDefault="002019CF" w:rsidP="002019CF">
      <w:pPr>
        <w:pStyle w:val="ListParagraph"/>
        <w:numPr>
          <w:ilvl w:val="0"/>
          <w:numId w:val="10"/>
        </w:numPr>
        <w:rPr>
          <w:sz w:val="36"/>
        </w:rPr>
      </w:pPr>
      <w:r>
        <w:rPr>
          <w:sz w:val="28"/>
        </w:rPr>
        <w:t>Serves as barrier, filters out some particles</w:t>
      </w:r>
    </w:p>
    <w:p w14:paraId="39AA04F7" w14:textId="77777777" w:rsidR="0026675B" w:rsidRDefault="0026675B" w:rsidP="00EE6B91">
      <w:pPr>
        <w:rPr>
          <w:sz w:val="28"/>
        </w:rPr>
      </w:pPr>
    </w:p>
    <w:p w14:paraId="2857388B" w14:textId="77777777" w:rsidR="0026675B" w:rsidRDefault="0026675B" w:rsidP="00EE6B91">
      <w:pPr>
        <w:rPr>
          <w:sz w:val="28"/>
        </w:rPr>
      </w:pPr>
    </w:p>
    <w:p w14:paraId="4CC3BC85" w14:textId="77777777" w:rsidR="0026675B" w:rsidRDefault="0026675B" w:rsidP="00EE6B91">
      <w:pPr>
        <w:rPr>
          <w:sz w:val="28"/>
        </w:rPr>
      </w:pPr>
    </w:p>
    <w:p w14:paraId="60A18321" w14:textId="77777777" w:rsidR="0026675B" w:rsidRDefault="0026675B" w:rsidP="00EE6B91">
      <w:pPr>
        <w:rPr>
          <w:sz w:val="28"/>
        </w:rPr>
      </w:pPr>
    </w:p>
    <w:p w14:paraId="1C0F34F9" w14:textId="0C241E0D" w:rsidR="00EE6B91" w:rsidRDefault="00EE6B91" w:rsidP="00EE6B91">
      <w:pPr>
        <w:rPr>
          <w:sz w:val="28"/>
        </w:rPr>
      </w:pPr>
      <w:r>
        <w:rPr>
          <w:sz w:val="28"/>
        </w:rPr>
        <w:t>Example of ECM: The Skin</w:t>
      </w:r>
    </w:p>
    <w:p w14:paraId="37AE6BD5" w14:textId="396B8A5E" w:rsidR="00C37458" w:rsidRDefault="00812F95" w:rsidP="00EE6B91">
      <w:pPr>
        <w:rPr>
          <w:sz w:val="28"/>
        </w:rPr>
      </w:pPr>
      <w:r>
        <w:rPr>
          <w:sz w:val="28"/>
        </w:rPr>
        <w:t>ECM and Aging Wrinkles</w:t>
      </w:r>
    </w:p>
    <w:p w14:paraId="6D007F05" w14:textId="2F3081D9" w:rsidR="00812F95" w:rsidRDefault="00812F95" w:rsidP="00EE6B91">
      <w:pPr>
        <w:rPr>
          <w:sz w:val="28"/>
        </w:rPr>
      </w:pPr>
      <w:r>
        <w:rPr>
          <w:sz w:val="28"/>
        </w:rPr>
        <w:t>Development of facial wrinkles is a kind of fibrosis (thickening and scarring) of connective tissues of the skin</w:t>
      </w:r>
    </w:p>
    <w:p w14:paraId="72F23B25" w14:textId="5406DAF1" w:rsidR="0026675B" w:rsidRDefault="0026675B" w:rsidP="00EE6B91">
      <w:pPr>
        <w:rPr>
          <w:sz w:val="28"/>
        </w:rPr>
      </w:pPr>
      <w:proofErr w:type="spellStart"/>
      <w:r>
        <w:rPr>
          <w:sz w:val="28"/>
        </w:rPr>
        <w:lastRenderedPageBreak/>
        <w:t>Misrepair</w:t>
      </w:r>
      <w:proofErr w:type="spellEnd"/>
      <w:r>
        <w:rPr>
          <w:sz w:val="28"/>
        </w:rPr>
        <w:t xml:space="preserve">-accumulation aging theory suggests that wrinkles develop from incorrect repairs of injured </w:t>
      </w:r>
      <w:r>
        <w:rPr>
          <w:i/>
          <w:sz w:val="28"/>
        </w:rPr>
        <w:t xml:space="preserve">elastin (elastic) fibers </w:t>
      </w:r>
      <w:r>
        <w:rPr>
          <w:sz w:val="28"/>
        </w:rPr>
        <w:t>and collagen fibers</w:t>
      </w:r>
    </w:p>
    <w:p w14:paraId="260A3C33" w14:textId="33995648" w:rsidR="0026675B" w:rsidRDefault="0026675B" w:rsidP="00EE6B91">
      <w:pPr>
        <w:rPr>
          <w:sz w:val="28"/>
        </w:rPr>
      </w:pPr>
      <w:r>
        <w:rPr>
          <w:sz w:val="28"/>
        </w:rPr>
        <w:t xml:space="preserve">During the repairing process, some of the broken elastic fibers and collagen fibers are not regenerated </w:t>
      </w:r>
      <w:r w:rsidR="00CE7BFA">
        <w:rPr>
          <w:sz w:val="28"/>
        </w:rPr>
        <w:t>and restored but replaced by altered fibers</w:t>
      </w:r>
    </w:p>
    <w:p w14:paraId="1C8FE96A" w14:textId="5E131AA0" w:rsidR="00B05A44" w:rsidRDefault="00B05A44" w:rsidP="00EE6B91">
      <w:pPr>
        <w:rPr>
          <w:sz w:val="28"/>
        </w:rPr>
      </w:pPr>
      <w:r>
        <w:rPr>
          <w:sz w:val="28"/>
        </w:rPr>
        <w:t>Major components of the ECM are proteins like (</w:t>
      </w:r>
      <w:proofErr w:type="spellStart"/>
      <w:r>
        <w:rPr>
          <w:sz w:val="28"/>
        </w:rPr>
        <w:t>e.g</w:t>
      </w:r>
      <w:proofErr w:type="spellEnd"/>
      <w:r>
        <w:rPr>
          <w:sz w:val="28"/>
        </w:rPr>
        <w:t xml:space="preserve"> collagen) and </w:t>
      </w:r>
      <w:r>
        <w:rPr>
          <w:b/>
          <w:sz w:val="28"/>
        </w:rPr>
        <w:t>glyco</w:t>
      </w:r>
      <w:r>
        <w:rPr>
          <w:sz w:val="28"/>
        </w:rPr>
        <w:t xml:space="preserve">proteins (e.g. laminin, fibronectin) </w:t>
      </w:r>
    </w:p>
    <w:p w14:paraId="1DF14870" w14:textId="27E9FCA4" w:rsidR="00B05A44" w:rsidRDefault="00B05A44" w:rsidP="00EE6B91">
      <w:pPr>
        <w:rPr>
          <w:b/>
          <w:sz w:val="28"/>
        </w:rPr>
      </w:pPr>
      <w:r>
        <w:rPr>
          <w:sz w:val="28"/>
        </w:rPr>
        <w:t>Proteo</w:t>
      </w:r>
      <w:r w:rsidR="00C00808">
        <w:rPr>
          <w:sz w:val="28"/>
        </w:rPr>
        <w:t>glycans</w:t>
      </w:r>
      <w:r w:rsidR="001571D8">
        <w:rPr>
          <w:sz w:val="28"/>
        </w:rPr>
        <w:t xml:space="preserve">= proteins with chains of </w:t>
      </w:r>
      <w:r w:rsidR="001571D8">
        <w:rPr>
          <w:b/>
          <w:sz w:val="28"/>
        </w:rPr>
        <w:t>polysaccharides</w:t>
      </w:r>
    </w:p>
    <w:p w14:paraId="568DD813" w14:textId="6C23AC4E" w:rsidR="001571D8" w:rsidRDefault="00574EDF" w:rsidP="00EE6B91">
      <w:pPr>
        <w:rPr>
          <w:sz w:val="28"/>
        </w:rPr>
      </w:pPr>
      <w:r>
        <w:rPr>
          <w:sz w:val="28"/>
        </w:rPr>
        <w:t>Non-animal cells</w:t>
      </w:r>
    </w:p>
    <w:p w14:paraId="2F963023" w14:textId="3A337F1C" w:rsidR="00574EDF" w:rsidRDefault="00574EDF" w:rsidP="00EE6B91">
      <w:pPr>
        <w:rPr>
          <w:b/>
          <w:sz w:val="28"/>
        </w:rPr>
      </w:pPr>
      <w:r>
        <w:rPr>
          <w:sz w:val="28"/>
        </w:rPr>
        <w:t xml:space="preserve">Cells of BACTERIA, PLANTS, and FUNGI have </w:t>
      </w:r>
      <w:r>
        <w:rPr>
          <w:b/>
          <w:sz w:val="28"/>
        </w:rPr>
        <w:t>WALLS</w:t>
      </w:r>
    </w:p>
    <w:p w14:paraId="64A039E0" w14:textId="1F74CEEC" w:rsidR="00574EDF" w:rsidRDefault="00574EDF" w:rsidP="00EE6B91">
      <w:pPr>
        <w:rPr>
          <w:b/>
          <w:sz w:val="28"/>
        </w:rPr>
      </w:pPr>
      <w:r>
        <w:rPr>
          <w:b/>
          <w:sz w:val="28"/>
        </w:rPr>
        <w:t>Plant cell walls= ECM</w:t>
      </w:r>
    </w:p>
    <w:p w14:paraId="5F32E868" w14:textId="6344A3FE" w:rsidR="00574EDF" w:rsidRDefault="00574EDF" w:rsidP="00574EDF">
      <w:pPr>
        <w:pStyle w:val="ListParagraph"/>
        <w:numPr>
          <w:ilvl w:val="0"/>
          <w:numId w:val="2"/>
        </w:numPr>
        <w:rPr>
          <w:sz w:val="28"/>
        </w:rPr>
      </w:pPr>
      <w:r>
        <w:rPr>
          <w:sz w:val="28"/>
        </w:rPr>
        <w:t xml:space="preserve">Composed of </w:t>
      </w:r>
      <w:r>
        <w:rPr>
          <w:b/>
          <w:sz w:val="28"/>
        </w:rPr>
        <w:t xml:space="preserve">cellulose, </w:t>
      </w:r>
      <w:r>
        <w:rPr>
          <w:sz w:val="28"/>
        </w:rPr>
        <w:t>hemicellulose, pectin, and proteins</w:t>
      </w:r>
    </w:p>
    <w:p w14:paraId="5B542F33" w14:textId="42CC125A" w:rsidR="00574EDF" w:rsidRDefault="00574EDF" w:rsidP="00574EDF">
      <w:pPr>
        <w:pStyle w:val="ListParagraph"/>
        <w:numPr>
          <w:ilvl w:val="0"/>
          <w:numId w:val="2"/>
        </w:numPr>
        <w:rPr>
          <w:sz w:val="28"/>
        </w:rPr>
      </w:pPr>
      <w:r>
        <w:rPr>
          <w:sz w:val="28"/>
        </w:rPr>
        <w:t xml:space="preserve">Provide </w:t>
      </w:r>
      <w:r>
        <w:rPr>
          <w:b/>
          <w:sz w:val="28"/>
        </w:rPr>
        <w:t xml:space="preserve">structural support </w:t>
      </w:r>
      <w:r>
        <w:rPr>
          <w:sz w:val="28"/>
        </w:rPr>
        <w:t>to cell and to whole organism (equivalent to skeleton)</w:t>
      </w:r>
    </w:p>
    <w:p w14:paraId="29E8D034" w14:textId="1A7EFFD9" w:rsidR="00574EDF" w:rsidRDefault="00574EDF" w:rsidP="00574EDF">
      <w:pPr>
        <w:pStyle w:val="ListParagraph"/>
        <w:numPr>
          <w:ilvl w:val="0"/>
          <w:numId w:val="2"/>
        </w:numPr>
        <w:rPr>
          <w:sz w:val="28"/>
        </w:rPr>
      </w:pPr>
      <w:r>
        <w:rPr>
          <w:b/>
          <w:sz w:val="28"/>
        </w:rPr>
        <w:t xml:space="preserve">Protect </w:t>
      </w:r>
      <w:r>
        <w:rPr>
          <w:sz w:val="28"/>
        </w:rPr>
        <w:t>cell from mechanical damage and pathogen attack</w:t>
      </w:r>
    </w:p>
    <w:p w14:paraId="1529EE6B" w14:textId="399C8C76" w:rsidR="002D3C90" w:rsidRDefault="002D3C90" w:rsidP="002D3C90">
      <w:pPr>
        <w:rPr>
          <w:sz w:val="28"/>
        </w:rPr>
      </w:pPr>
      <w:r>
        <w:rPr>
          <w:sz w:val="28"/>
        </w:rPr>
        <w:t>Mitochondria- ATP synthesis, apoptosis</w:t>
      </w:r>
    </w:p>
    <w:p w14:paraId="45C55BDD" w14:textId="3B5CBA2B" w:rsidR="002D3C90" w:rsidRDefault="002D3C90" w:rsidP="002D3C90">
      <w:pPr>
        <w:rPr>
          <w:sz w:val="28"/>
        </w:rPr>
      </w:pPr>
      <w:r>
        <w:rPr>
          <w:sz w:val="28"/>
        </w:rPr>
        <w:t>Chloroplasts- Photosynthesis, ATP synthesis</w:t>
      </w:r>
    </w:p>
    <w:p w14:paraId="6F5EC4A8" w14:textId="7F1EFCF2" w:rsidR="004A488E" w:rsidRDefault="004A488E" w:rsidP="002D3C90">
      <w:pPr>
        <w:rPr>
          <w:sz w:val="28"/>
        </w:rPr>
      </w:pPr>
      <w:r>
        <w:rPr>
          <w:b/>
          <w:sz w:val="28"/>
        </w:rPr>
        <w:t>Endosymbiotic theory (</w:t>
      </w:r>
      <w:proofErr w:type="spellStart"/>
      <w:r>
        <w:rPr>
          <w:b/>
          <w:sz w:val="28"/>
        </w:rPr>
        <w:t>symbiogenesis</w:t>
      </w:r>
      <w:proofErr w:type="spellEnd"/>
      <w:r>
        <w:rPr>
          <w:b/>
          <w:sz w:val="28"/>
        </w:rPr>
        <w:t xml:space="preserve">)- </w:t>
      </w:r>
      <w:r>
        <w:rPr>
          <w:sz w:val="28"/>
        </w:rPr>
        <w:t xml:space="preserve">an evolutionary theory of the </w:t>
      </w:r>
      <w:r>
        <w:rPr>
          <w:b/>
          <w:sz w:val="28"/>
        </w:rPr>
        <w:t xml:space="preserve">origin </w:t>
      </w:r>
      <w:r>
        <w:rPr>
          <w:sz w:val="28"/>
        </w:rPr>
        <w:t>of eukaryotic cells from prokaryotic organisms</w:t>
      </w:r>
    </w:p>
    <w:p w14:paraId="62DAC866" w14:textId="6EA45C87" w:rsidR="004A488E" w:rsidRDefault="000F16C3" w:rsidP="002D3C90">
      <w:pPr>
        <w:rPr>
          <w:sz w:val="28"/>
        </w:rPr>
      </w:pPr>
      <w:r>
        <w:rPr>
          <w:sz w:val="28"/>
        </w:rPr>
        <w:t>First proposed b</w:t>
      </w:r>
      <w:r w:rsidR="007C2B54">
        <w:rPr>
          <w:sz w:val="28"/>
        </w:rPr>
        <w:t>y</w:t>
      </w:r>
      <w:r>
        <w:rPr>
          <w:sz w:val="28"/>
        </w:rPr>
        <w:t xml:space="preserve"> the Russian botanist </w:t>
      </w:r>
      <w:proofErr w:type="spellStart"/>
      <w:r>
        <w:rPr>
          <w:sz w:val="28"/>
        </w:rPr>
        <w:t>Konstanin</w:t>
      </w:r>
      <w:proofErr w:type="spellEnd"/>
      <w:r>
        <w:rPr>
          <w:sz w:val="28"/>
        </w:rPr>
        <w:t xml:space="preserve"> </w:t>
      </w:r>
      <w:proofErr w:type="spellStart"/>
      <w:r>
        <w:rPr>
          <w:sz w:val="28"/>
        </w:rPr>
        <w:t>Mereschowski</w:t>
      </w:r>
      <w:proofErr w:type="spellEnd"/>
      <w:r>
        <w:rPr>
          <w:sz w:val="28"/>
        </w:rPr>
        <w:t xml:space="preserve"> and later advanced by with microbiological evidence by Lynn Margulis. This theory holds that the organelles distinguishing eukaryote cells evolved through </w:t>
      </w:r>
      <w:r>
        <w:rPr>
          <w:b/>
          <w:sz w:val="28"/>
        </w:rPr>
        <w:t xml:space="preserve">symbiosis </w:t>
      </w:r>
      <w:r>
        <w:rPr>
          <w:sz w:val="28"/>
        </w:rPr>
        <w:t>of individual single-celled prokaryotes (bacteria and archaea)</w:t>
      </w:r>
      <w:r w:rsidR="00D5207B">
        <w:rPr>
          <w:sz w:val="28"/>
        </w:rPr>
        <w:t>.</w:t>
      </w:r>
    </w:p>
    <w:p w14:paraId="0020B62F" w14:textId="33D98F2F" w:rsidR="00D5207B" w:rsidRDefault="00D5207B" w:rsidP="002D3C90">
      <w:pPr>
        <w:rPr>
          <w:sz w:val="28"/>
        </w:rPr>
      </w:pPr>
      <w:r>
        <w:rPr>
          <w:sz w:val="28"/>
        </w:rPr>
        <w:t xml:space="preserve">Symbiosis (living together): close and long-term biological interaction </w:t>
      </w:r>
    </w:p>
    <w:p w14:paraId="54782CC4" w14:textId="215A3545" w:rsidR="005159E0" w:rsidRDefault="005159E0" w:rsidP="002D3C90">
      <w:pPr>
        <w:rPr>
          <w:sz w:val="28"/>
        </w:rPr>
      </w:pPr>
    </w:p>
    <w:p w14:paraId="1CBA5848" w14:textId="76D75E66" w:rsidR="005159E0" w:rsidRDefault="005159E0" w:rsidP="002D3C90">
      <w:pPr>
        <w:rPr>
          <w:sz w:val="28"/>
        </w:rPr>
      </w:pPr>
      <w:r>
        <w:rPr>
          <w:sz w:val="28"/>
        </w:rPr>
        <w:t xml:space="preserve">Theory holds that organelles from eukaryotic cells with two membranes, like </w:t>
      </w:r>
      <w:r>
        <w:rPr>
          <w:b/>
          <w:sz w:val="28"/>
        </w:rPr>
        <w:t xml:space="preserve">mitochondria </w:t>
      </w:r>
      <w:r>
        <w:rPr>
          <w:sz w:val="28"/>
        </w:rPr>
        <w:t xml:space="preserve">and </w:t>
      </w:r>
      <w:r>
        <w:rPr>
          <w:b/>
          <w:sz w:val="28"/>
        </w:rPr>
        <w:t xml:space="preserve">chloroplasts, </w:t>
      </w:r>
      <w:r>
        <w:rPr>
          <w:sz w:val="28"/>
        </w:rPr>
        <w:t>represent formerly free-living prokaryotes taken one inside the other in endosymbiosis</w:t>
      </w:r>
    </w:p>
    <w:p w14:paraId="01DC43F4" w14:textId="06B07BF8" w:rsidR="005159E0" w:rsidRDefault="005159E0" w:rsidP="002D3C90">
      <w:pPr>
        <w:rPr>
          <w:sz w:val="28"/>
        </w:rPr>
      </w:pPr>
      <w:r>
        <w:rPr>
          <w:sz w:val="28"/>
        </w:rPr>
        <w:t>Support evidence: 1) binary fission of mitochondria and plastids</w:t>
      </w:r>
    </w:p>
    <w:p w14:paraId="39676444" w14:textId="5E002531" w:rsidR="005159E0" w:rsidRDefault="005159E0" w:rsidP="005159E0">
      <w:pPr>
        <w:pStyle w:val="ListParagraph"/>
        <w:numPr>
          <w:ilvl w:val="0"/>
          <w:numId w:val="11"/>
        </w:numPr>
        <w:rPr>
          <w:sz w:val="28"/>
        </w:rPr>
      </w:pPr>
      <w:r w:rsidRPr="005159E0">
        <w:rPr>
          <w:sz w:val="28"/>
        </w:rPr>
        <w:lastRenderedPageBreak/>
        <w:t xml:space="preserve">circular </w:t>
      </w:r>
      <w:r>
        <w:rPr>
          <w:sz w:val="28"/>
        </w:rPr>
        <w:t>DNA inside these organelles similar to bacteria</w:t>
      </w:r>
    </w:p>
    <w:p w14:paraId="469FA1AA" w14:textId="34B573C1" w:rsidR="007832B7" w:rsidRDefault="007832B7" w:rsidP="007832B7">
      <w:pPr>
        <w:rPr>
          <w:sz w:val="28"/>
        </w:rPr>
      </w:pPr>
    </w:p>
    <w:p w14:paraId="3026950C" w14:textId="518D3ADF" w:rsidR="007832B7" w:rsidRDefault="007832B7" w:rsidP="007832B7">
      <w:pPr>
        <w:rPr>
          <w:sz w:val="28"/>
        </w:rPr>
      </w:pPr>
      <w:r>
        <w:rPr>
          <w:sz w:val="28"/>
        </w:rPr>
        <w:t>ENERGY SUPPLY</w:t>
      </w:r>
    </w:p>
    <w:p w14:paraId="32184EE9" w14:textId="673CE292" w:rsidR="007832B7" w:rsidRDefault="007832B7" w:rsidP="007832B7">
      <w:pPr>
        <w:rPr>
          <w:sz w:val="28"/>
        </w:rPr>
      </w:pPr>
      <w:r>
        <w:rPr>
          <w:b/>
          <w:sz w:val="28"/>
        </w:rPr>
        <w:t xml:space="preserve">Aerobic respiration: </w:t>
      </w:r>
      <w:r>
        <w:rPr>
          <w:sz w:val="28"/>
        </w:rPr>
        <w:t xml:space="preserve">converts in presence of </w:t>
      </w:r>
      <w:r>
        <w:rPr>
          <w:b/>
          <w:sz w:val="28"/>
        </w:rPr>
        <w:t xml:space="preserve">oxygen </w:t>
      </w:r>
      <w:r>
        <w:rPr>
          <w:sz w:val="28"/>
        </w:rPr>
        <w:t>energy stored in food molecules (e.g. glucose) into chemical energy stored in ATO. This process produces carbon dioxide (CO2) as a by-product (waste).</w:t>
      </w:r>
    </w:p>
    <w:p w14:paraId="1505500D" w14:textId="05AB74F4" w:rsidR="007832B7" w:rsidRDefault="007832B7" w:rsidP="007832B7">
      <w:pPr>
        <w:rPr>
          <w:sz w:val="28"/>
        </w:rPr>
      </w:pPr>
      <w:r>
        <w:rPr>
          <w:b/>
          <w:sz w:val="28"/>
        </w:rPr>
        <w:t xml:space="preserve">Photosynthesis: </w:t>
      </w:r>
      <w:r>
        <w:rPr>
          <w:sz w:val="28"/>
        </w:rPr>
        <w:t>building carbohydrates using energy from sunlight and CO2</w:t>
      </w:r>
    </w:p>
    <w:p w14:paraId="1DB262E0" w14:textId="114835A9" w:rsidR="007832B7" w:rsidRDefault="007832B7" w:rsidP="007832B7">
      <w:pPr>
        <w:rPr>
          <w:i/>
          <w:sz w:val="28"/>
          <w:u w:val="single"/>
        </w:rPr>
      </w:pPr>
      <w:r>
        <w:rPr>
          <w:i/>
          <w:sz w:val="28"/>
          <w:u w:val="single"/>
        </w:rPr>
        <w:t>Mitochondria: Structure and Function</w:t>
      </w:r>
    </w:p>
    <w:p w14:paraId="1A3F5762" w14:textId="0A7D1357" w:rsidR="007832B7" w:rsidRPr="007832B7" w:rsidRDefault="007832B7" w:rsidP="007832B7">
      <w:pPr>
        <w:rPr>
          <w:sz w:val="28"/>
        </w:rPr>
      </w:pPr>
      <w:r>
        <w:rPr>
          <w:sz w:val="28"/>
        </w:rPr>
        <w:t>Mitochondria have a double membrane, consisting of an inner and outer membrane and an aqueous compartment in between</w:t>
      </w:r>
    </w:p>
    <w:p w14:paraId="1D160E39" w14:textId="3F354AE3" w:rsidR="007832B7" w:rsidRDefault="007832B7" w:rsidP="007832B7">
      <w:pPr>
        <w:spacing w:before="240"/>
        <w:rPr>
          <w:sz w:val="28"/>
        </w:rPr>
      </w:pPr>
      <w:r>
        <w:rPr>
          <w:b/>
          <w:sz w:val="28"/>
        </w:rPr>
        <w:t>O</w:t>
      </w:r>
      <w:r>
        <w:rPr>
          <w:sz w:val="28"/>
        </w:rPr>
        <w:t xml:space="preserve">uter </w:t>
      </w:r>
      <w:r>
        <w:rPr>
          <w:b/>
          <w:sz w:val="28"/>
        </w:rPr>
        <w:t>M</w:t>
      </w:r>
      <w:r>
        <w:rPr>
          <w:sz w:val="28"/>
        </w:rPr>
        <w:t xml:space="preserve">itochondrial </w:t>
      </w:r>
      <w:r>
        <w:rPr>
          <w:b/>
          <w:sz w:val="28"/>
        </w:rPr>
        <w:t>M</w:t>
      </w:r>
      <w:r>
        <w:rPr>
          <w:sz w:val="28"/>
        </w:rPr>
        <w:t>embrane (</w:t>
      </w:r>
      <w:r>
        <w:rPr>
          <w:b/>
          <w:sz w:val="28"/>
        </w:rPr>
        <w:t>OMM</w:t>
      </w:r>
      <w:r>
        <w:rPr>
          <w:sz w:val="28"/>
        </w:rPr>
        <w:t>)</w:t>
      </w:r>
    </w:p>
    <w:p w14:paraId="7A86BB6E" w14:textId="2E9FD02C" w:rsidR="007832B7" w:rsidRDefault="007832B7" w:rsidP="007832B7">
      <w:pPr>
        <w:spacing w:before="240"/>
        <w:rPr>
          <w:sz w:val="28"/>
        </w:rPr>
      </w:pPr>
      <w:r>
        <w:rPr>
          <w:sz w:val="28"/>
        </w:rPr>
        <w:t xml:space="preserve">Contains many enzymes with diverse metabolic functions. An example is </w:t>
      </w:r>
      <w:r>
        <w:rPr>
          <w:b/>
          <w:sz w:val="28"/>
        </w:rPr>
        <w:t xml:space="preserve">monoamine oxidases </w:t>
      </w:r>
      <w:r>
        <w:rPr>
          <w:sz w:val="28"/>
        </w:rPr>
        <w:t>that breaks down monoamines ingested from food</w:t>
      </w:r>
      <w:r w:rsidR="000E316F">
        <w:rPr>
          <w:sz w:val="28"/>
        </w:rPr>
        <w:t>, as well as mon</w:t>
      </w:r>
      <w:r w:rsidR="00B251EE">
        <w:rPr>
          <w:sz w:val="28"/>
        </w:rPr>
        <w:t>o</w:t>
      </w:r>
      <w:r w:rsidR="000E316F">
        <w:rPr>
          <w:sz w:val="28"/>
        </w:rPr>
        <w:t xml:space="preserve">amine neurotransmitters (dopamine and </w:t>
      </w:r>
      <w:r w:rsidR="00B251EE">
        <w:rPr>
          <w:sz w:val="28"/>
        </w:rPr>
        <w:t>serotonin).</w:t>
      </w:r>
    </w:p>
    <w:p w14:paraId="4401F995" w14:textId="18AD2C1A" w:rsidR="00B251EE" w:rsidRDefault="00B251EE" w:rsidP="007832B7">
      <w:pPr>
        <w:spacing w:before="240"/>
        <w:rPr>
          <w:sz w:val="28"/>
        </w:rPr>
      </w:pPr>
      <w:r>
        <w:rPr>
          <w:sz w:val="28"/>
        </w:rPr>
        <w:t xml:space="preserve">The OMM also has </w:t>
      </w:r>
      <w:r>
        <w:rPr>
          <w:b/>
          <w:sz w:val="28"/>
        </w:rPr>
        <w:t>porins</w:t>
      </w:r>
      <w:r>
        <w:rPr>
          <w:sz w:val="28"/>
        </w:rPr>
        <w:t>, which are large channels permeable (passive diffusion) to many molecules when opened (e.g. ATP, sucrose).</w:t>
      </w:r>
    </w:p>
    <w:p w14:paraId="46819E10" w14:textId="241578E4" w:rsidR="004A6B21" w:rsidRDefault="004A6B21" w:rsidP="007832B7">
      <w:pPr>
        <w:spacing w:before="240"/>
        <w:rPr>
          <w:sz w:val="28"/>
        </w:rPr>
      </w:pPr>
      <w:r>
        <w:rPr>
          <w:b/>
          <w:sz w:val="28"/>
        </w:rPr>
        <w:t>I</w:t>
      </w:r>
      <w:r>
        <w:rPr>
          <w:sz w:val="28"/>
        </w:rPr>
        <w:t xml:space="preserve">nner </w:t>
      </w:r>
      <w:r>
        <w:rPr>
          <w:b/>
          <w:sz w:val="28"/>
        </w:rPr>
        <w:t>M</w:t>
      </w:r>
      <w:r>
        <w:rPr>
          <w:sz w:val="28"/>
        </w:rPr>
        <w:t xml:space="preserve">itochondrial </w:t>
      </w:r>
      <w:r>
        <w:rPr>
          <w:b/>
          <w:sz w:val="28"/>
        </w:rPr>
        <w:t>M</w:t>
      </w:r>
      <w:r>
        <w:rPr>
          <w:sz w:val="28"/>
        </w:rPr>
        <w:t>embrane (</w:t>
      </w:r>
      <w:r>
        <w:rPr>
          <w:b/>
          <w:sz w:val="28"/>
        </w:rPr>
        <w:t>IMM</w:t>
      </w:r>
      <w:r>
        <w:rPr>
          <w:sz w:val="28"/>
        </w:rPr>
        <w:t>)</w:t>
      </w:r>
    </w:p>
    <w:p w14:paraId="66CB7ED8" w14:textId="4EEF4CFD" w:rsidR="004A6B21" w:rsidRDefault="004A6B21" w:rsidP="007832B7">
      <w:pPr>
        <w:spacing w:before="240"/>
        <w:rPr>
          <w:sz w:val="28"/>
        </w:rPr>
      </w:pPr>
      <w:r>
        <w:rPr>
          <w:sz w:val="28"/>
        </w:rPr>
        <w:t xml:space="preserve">High   </w:t>
      </w:r>
      <w:proofErr w:type="spellStart"/>
      <w:proofErr w:type="gramStart"/>
      <w:r>
        <w:rPr>
          <w:sz w:val="28"/>
        </w:rPr>
        <w:t>protein:lipid</w:t>
      </w:r>
      <w:proofErr w:type="spellEnd"/>
      <w:proofErr w:type="gramEnd"/>
      <w:r>
        <w:rPr>
          <w:sz w:val="28"/>
        </w:rPr>
        <w:t xml:space="preserve">  ratio (3:1)</w:t>
      </w:r>
    </w:p>
    <w:p w14:paraId="4D69642B" w14:textId="222B59A2" w:rsidR="00E93F0B" w:rsidRDefault="00E93F0B" w:rsidP="007832B7">
      <w:pPr>
        <w:spacing w:before="240"/>
        <w:rPr>
          <w:sz w:val="28"/>
        </w:rPr>
      </w:pPr>
      <w:r>
        <w:rPr>
          <w:sz w:val="28"/>
        </w:rPr>
        <w:t xml:space="preserve">Double-layered folds are called </w:t>
      </w:r>
      <w:r>
        <w:rPr>
          <w:b/>
          <w:sz w:val="28"/>
        </w:rPr>
        <w:t xml:space="preserve">cristae- </w:t>
      </w:r>
      <w:r>
        <w:rPr>
          <w:sz w:val="28"/>
        </w:rPr>
        <w:t>increase membrane surface area and contain machinery for aerobic respiration and ATP formation</w:t>
      </w:r>
    </w:p>
    <w:p w14:paraId="741A5684" w14:textId="2B51C700" w:rsidR="009A7876" w:rsidRDefault="009A7876" w:rsidP="007832B7">
      <w:pPr>
        <w:spacing w:before="240"/>
        <w:rPr>
          <w:sz w:val="28"/>
        </w:rPr>
      </w:pPr>
      <w:r>
        <w:rPr>
          <w:sz w:val="28"/>
        </w:rPr>
        <w:t xml:space="preserve">Rich in a phospholipid called </w:t>
      </w:r>
      <w:r>
        <w:rPr>
          <w:b/>
          <w:sz w:val="28"/>
        </w:rPr>
        <w:t xml:space="preserve">cardiolipin, </w:t>
      </w:r>
      <w:r>
        <w:rPr>
          <w:sz w:val="28"/>
        </w:rPr>
        <w:t>which is a characteristic of bacterial membranes and needed for optimal function of many enzymes</w:t>
      </w:r>
    </w:p>
    <w:p w14:paraId="7B4C1C98" w14:textId="1148D237" w:rsidR="00852B92" w:rsidRDefault="00852B92" w:rsidP="007832B7">
      <w:pPr>
        <w:spacing w:before="240"/>
        <w:rPr>
          <w:sz w:val="28"/>
        </w:rPr>
      </w:pPr>
      <w:r>
        <w:rPr>
          <w:sz w:val="28"/>
        </w:rPr>
        <w:t xml:space="preserve">Mitochondria has two </w:t>
      </w:r>
      <w:r>
        <w:rPr>
          <w:b/>
          <w:sz w:val="28"/>
        </w:rPr>
        <w:t xml:space="preserve">aqueous </w:t>
      </w:r>
      <w:r>
        <w:rPr>
          <w:sz w:val="28"/>
        </w:rPr>
        <w:t>compartments:</w:t>
      </w:r>
    </w:p>
    <w:p w14:paraId="31B53C6E" w14:textId="39782BF7" w:rsidR="00852B92" w:rsidRDefault="00852B92" w:rsidP="00852B92">
      <w:pPr>
        <w:pStyle w:val="ListParagraph"/>
        <w:numPr>
          <w:ilvl w:val="0"/>
          <w:numId w:val="12"/>
        </w:numPr>
        <w:spacing w:before="240"/>
        <w:rPr>
          <w:sz w:val="28"/>
        </w:rPr>
      </w:pPr>
      <w:r>
        <w:rPr>
          <w:sz w:val="28"/>
        </w:rPr>
        <w:t>Intermembrane space</w:t>
      </w:r>
    </w:p>
    <w:p w14:paraId="523B8616" w14:textId="64FF12FF" w:rsidR="00852B92" w:rsidRDefault="00852B92" w:rsidP="00852B92">
      <w:pPr>
        <w:pStyle w:val="ListParagraph"/>
        <w:numPr>
          <w:ilvl w:val="0"/>
          <w:numId w:val="12"/>
        </w:numPr>
        <w:spacing w:before="240"/>
        <w:rPr>
          <w:sz w:val="28"/>
        </w:rPr>
      </w:pPr>
      <w:r>
        <w:rPr>
          <w:sz w:val="28"/>
        </w:rPr>
        <w:t xml:space="preserve">Matrix: a high protein content, gel-like consistency containing mitochondrial ribosomes and DNA. In mammals, mitochondrial DNA </w:t>
      </w:r>
      <w:r>
        <w:rPr>
          <w:sz w:val="28"/>
        </w:rPr>
        <w:lastRenderedPageBreak/>
        <w:t>(</w:t>
      </w:r>
      <w:proofErr w:type="spellStart"/>
      <w:r>
        <w:rPr>
          <w:sz w:val="28"/>
        </w:rPr>
        <w:t>mtDNA</w:t>
      </w:r>
      <w:proofErr w:type="spellEnd"/>
      <w:r>
        <w:rPr>
          <w:sz w:val="28"/>
        </w:rPr>
        <w:t xml:space="preserve">) encodes </w:t>
      </w:r>
      <w:r w:rsidR="001D37C2">
        <w:rPr>
          <w:sz w:val="28"/>
        </w:rPr>
        <w:t>a total of 37 genes (13 polypeptides like ATP synthase and Cytochrome c oxidase, 22 tRNA, 2 ribosomal RNA)</w:t>
      </w:r>
    </w:p>
    <w:p w14:paraId="2888AC29" w14:textId="729976D9" w:rsidR="00F077D4" w:rsidRDefault="00F077D4" w:rsidP="00F077D4">
      <w:pPr>
        <w:spacing w:before="240"/>
        <w:rPr>
          <w:sz w:val="28"/>
        </w:rPr>
      </w:pPr>
      <w:r>
        <w:rPr>
          <w:sz w:val="28"/>
        </w:rPr>
        <w:t>Cellular respiration uses chemical energy stored in molecules such as carbohydrates (glucose) and lipids to produce ATP</w:t>
      </w:r>
    </w:p>
    <w:p w14:paraId="0471551A" w14:textId="624343E3" w:rsidR="00F077D4" w:rsidRDefault="00F077D4" w:rsidP="00F077D4">
      <w:pPr>
        <w:spacing w:before="240"/>
        <w:rPr>
          <w:sz w:val="28"/>
        </w:rPr>
      </w:pPr>
      <w:r>
        <w:rPr>
          <w:sz w:val="28"/>
        </w:rPr>
        <w:t>Cellular respiration involves a series of catabolic reactions</w:t>
      </w:r>
    </w:p>
    <w:p w14:paraId="499044E4" w14:textId="11A60EE9" w:rsidR="00F077D4" w:rsidRDefault="00F077D4" w:rsidP="00F077D4">
      <w:pPr>
        <w:spacing w:before="240"/>
        <w:rPr>
          <w:sz w:val="28"/>
        </w:rPr>
      </w:pPr>
      <w:r>
        <w:rPr>
          <w:sz w:val="28"/>
        </w:rPr>
        <w:t>Cellular respiration in presence of oxygen= aerobic respiration</w:t>
      </w:r>
    </w:p>
    <w:p w14:paraId="2A96ACDB" w14:textId="08263A13" w:rsidR="00F077D4" w:rsidRDefault="00F077D4" w:rsidP="00F077D4">
      <w:pPr>
        <w:spacing w:before="240"/>
        <w:rPr>
          <w:sz w:val="28"/>
        </w:rPr>
      </w:pPr>
      <w:r>
        <w:rPr>
          <w:b/>
          <w:sz w:val="28"/>
        </w:rPr>
        <w:t xml:space="preserve">Substrate-level phosphorylation: </w:t>
      </w:r>
      <w:r>
        <w:rPr>
          <w:sz w:val="28"/>
        </w:rPr>
        <w:t>Hydrolysis reaction releases enough energy to drive phosphorylation of ADP to ATP (e.g. glycolysis where a 1 glucose molecule is partially broken down into 2 pyruvate molecules).</w:t>
      </w:r>
    </w:p>
    <w:p w14:paraId="3D8E9696" w14:textId="4E4A8D1D" w:rsidR="002D3608" w:rsidRDefault="002D3608" w:rsidP="00F077D4">
      <w:pPr>
        <w:spacing w:before="240"/>
        <w:rPr>
          <w:sz w:val="28"/>
        </w:rPr>
      </w:pPr>
      <w:r>
        <w:rPr>
          <w:b/>
          <w:sz w:val="28"/>
        </w:rPr>
        <w:t xml:space="preserve">Oxidative phosphorylation: </w:t>
      </w:r>
      <w:r>
        <w:rPr>
          <w:sz w:val="28"/>
        </w:rPr>
        <w:t xml:space="preserve">Chemical energy of organic molecules is transferred first to </w:t>
      </w:r>
      <w:r>
        <w:rPr>
          <w:b/>
          <w:sz w:val="28"/>
        </w:rPr>
        <w:t xml:space="preserve">electron carriers </w:t>
      </w:r>
      <w:r>
        <w:rPr>
          <w:sz w:val="28"/>
        </w:rPr>
        <w:t xml:space="preserve">to create an </w:t>
      </w:r>
      <w:r>
        <w:rPr>
          <w:b/>
          <w:sz w:val="28"/>
        </w:rPr>
        <w:t xml:space="preserve">electrochemical gradient </w:t>
      </w:r>
      <w:r>
        <w:rPr>
          <w:sz w:val="28"/>
        </w:rPr>
        <w:t>that can power ATP synthesis</w:t>
      </w:r>
    </w:p>
    <w:p w14:paraId="1D14630F" w14:textId="0B94CA94" w:rsidR="002D3608" w:rsidRDefault="002D3608" w:rsidP="00F077D4">
      <w:pPr>
        <w:spacing w:before="240"/>
        <w:rPr>
          <w:sz w:val="28"/>
        </w:rPr>
      </w:pPr>
      <w:r>
        <w:rPr>
          <w:sz w:val="28"/>
        </w:rPr>
        <w:t xml:space="preserve">Coenzymes acting as </w:t>
      </w:r>
      <w:r>
        <w:rPr>
          <w:b/>
          <w:sz w:val="28"/>
        </w:rPr>
        <w:t xml:space="preserve">electron carriers </w:t>
      </w:r>
      <w:r>
        <w:rPr>
          <w:sz w:val="28"/>
        </w:rPr>
        <w:t>can exist either as:</w:t>
      </w:r>
    </w:p>
    <w:p w14:paraId="662C4197" w14:textId="6F312403" w:rsidR="002D3608" w:rsidRDefault="002D3608" w:rsidP="002D3608">
      <w:pPr>
        <w:pStyle w:val="ListParagraph"/>
        <w:numPr>
          <w:ilvl w:val="0"/>
          <w:numId w:val="13"/>
        </w:numPr>
        <w:spacing w:before="240"/>
        <w:rPr>
          <w:sz w:val="28"/>
        </w:rPr>
      </w:pPr>
      <w:r>
        <w:rPr>
          <w:b/>
          <w:sz w:val="28"/>
        </w:rPr>
        <w:t xml:space="preserve">Oxidized </w:t>
      </w:r>
      <w:r>
        <w:rPr>
          <w:sz w:val="28"/>
        </w:rPr>
        <w:t>– can accept electrons</w:t>
      </w:r>
    </w:p>
    <w:p w14:paraId="4B3F78FB" w14:textId="5B374F45" w:rsidR="002D3608" w:rsidRDefault="002D3608" w:rsidP="002D3608">
      <w:pPr>
        <w:pStyle w:val="ListParagraph"/>
        <w:numPr>
          <w:ilvl w:val="0"/>
          <w:numId w:val="13"/>
        </w:numPr>
        <w:spacing w:before="240"/>
        <w:rPr>
          <w:sz w:val="28"/>
        </w:rPr>
      </w:pPr>
      <w:r>
        <w:rPr>
          <w:b/>
          <w:sz w:val="28"/>
        </w:rPr>
        <w:t>Reduced</w:t>
      </w:r>
      <w:r>
        <w:rPr>
          <w:sz w:val="28"/>
        </w:rPr>
        <w:t>- can donate electrons when returning to their oxidized state</w:t>
      </w:r>
    </w:p>
    <w:p w14:paraId="73E8F06A" w14:textId="3CE6D3E5" w:rsidR="002D3608" w:rsidRDefault="002D3608" w:rsidP="002D3608">
      <w:pPr>
        <w:spacing w:before="240"/>
        <w:rPr>
          <w:b/>
          <w:sz w:val="28"/>
        </w:rPr>
      </w:pPr>
      <w:r>
        <w:rPr>
          <w:b/>
          <w:sz w:val="28"/>
        </w:rPr>
        <w:t>Nic</w:t>
      </w:r>
      <w:r w:rsidR="00994979">
        <w:rPr>
          <w:b/>
          <w:sz w:val="28"/>
        </w:rPr>
        <w:t>otinamide adenine dinucleotide</w:t>
      </w:r>
    </w:p>
    <w:p w14:paraId="7E5BDF24" w14:textId="44CECBB8" w:rsidR="00994979" w:rsidRDefault="00994979" w:rsidP="002D3608">
      <w:pPr>
        <w:spacing w:before="240"/>
        <w:rPr>
          <w:sz w:val="28"/>
        </w:rPr>
      </w:pPr>
      <w:r>
        <w:rPr>
          <w:sz w:val="28"/>
        </w:rPr>
        <w:t>Oxidized= NAD+</w:t>
      </w:r>
    </w:p>
    <w:p w14:paraId="4C6A3D11" w14:textId="79A57884" w:rsidR="00994979" w:rsidRDefault="00994979" w:rsidP="002D3608">
      <w:pPr>
        <w:spacing w:before="240"/>
        <w:rPr>
          <w:sz w:val="28"/>
        </w:rPr>
      </w:pPr>
      <w:r>
        <w:rPr>
          <w:sz w:val="28"/>
        </w:rPr>
        <w:t>Reduced= NADH</w:t>
      </w:r>
    </w:p>
    <w:p w14:paraId="4B1DC7D5" w14:textId="2BFF07F1" w:rsidR="00994979" w:rsidRDefault="00994979" w:rsidP="002D3608">
      <w:pPr>
        <w:spacing w:before="240"/>
        <w:rPr>
          <w:b/>
          <w:sz w:val="28"/>
        </w:rPr>
      </w:pPr>
      <w:r>
        <w:rPr>
          <w:b/>
          <w:sz w:val="28"/>
        </w:rPr>
        <w:t>Flavin adenine dinucleotide</w:t>
      </w:r>
    </w:p>
    <w:p w14:paraId="71E07580" w14:textId="2C34F232" w:rsidR="00994979" w:rsidRDefault="00994979" w:rsidP="002D3608">
      <w:pPr>
        <w:spacing w:before="240"/>
        <w:rPr>
          <w:sz w:val="28"/>
        </w:rPr>
      </w:pPr>
      <w:r>
        <w:rPr>
          <w:sz w:val="28"/>
        </w:rPr>
        <w:t>Oxidized= FAD</w:t>
      </w:r>
    </w:p>
    <w:p w14:paraId="59F7A5A7" w14:textId="032BAE7B" w:rsidR="001017F8" w:rsidRDefault="00994979" w:rsidP="002D3608">
      <w:pPr>
        <w:spacing w:before="240"/>
        <w:rPr>
          <w:sz w:val="28"/>
        </w:rPr>
      </w:pPr>
      <w:r>
        <w:rPr>
          <w:sz w:val="28"/>
        </w:rPr>
        <w:t>Reduced- FADH2</w:t>
      </w:r>
    </w:p>
    <w:p w14:paraId="3DD14E6B" w14:textId="34582C0B" w:rsidR="001017F8" w:rsidRDefault="001017F8" w:rsidP="002D3608">
      <w:pPr>
        <w:spacing w:before="240"/>
        <w:rPr>
          <w:sz w:val="28"/>
        </w:rPr>
      </w:pPr>
      <w:r>
        <w:rPr>
          <w:sz w:val="28"/>
        </w:rPr>
        <w:t>Oxidative Phosphorylation</w:t>
      </w:r>
    </w:p>
    <w:p w14:paraId="359E7C6F" w14:textId="4DD6CCB5" w:rsidR="001017F8" w:rsidRPr="001017F8" w:rsidRDefault="001017F8" w:rsidP="001017F8">
      <w:pPr>
        <w:pStyle w:val="ListParagraph"/>
        <w:numPr>
          <w:ilvl w:val="0"/>
          <w:numId w:val="14"/>
        </w:numPr>
        <w:spacing w:before="240"/>
        <w:rPr>
          <w:sz w:val="28"/>
        </w:rPr>
      </w:pPr>
      <w:r>
        <w:rPr>
          <w:sz w:val="28"/>
        </w:rPr>
        <w:t xml:space="preserve">Generate an </w:t>
      </w:r>
      <w:r>
        <w:rPr>
          <w:b/>
          <w:sz w:val="28"/>
        </w:rPr>
        <w:t>electrochemical gradient</w:t>
      </w:r>
    </w:p>
    <w:p w14:paraId="4478228E" w14:textId="75D88FF6" w:rsidR="001017F8" w:rsidRDefault="001017F8" w:rsidP="001017F8">
      <w:pPr>
        <w:pStyle w:val="ListParagraph"/>
        <w:spacing w:before="240"/>
        <w:rPr>
          <w:sz w:val="28"/>
        </w:rPr>
      </w:pPr>
      <w:r>
        <w:rPr>
          <w:sz w:val="28"/>
        </w:rPr>
        <w:t>Electron transport through complexes I-IV and proton (H+)</w:t>
      </w:r>
    </w:p>
    <w:p w14:paraId="1017D12C" w14:textId="7BB36C2E" w:rsidR="001017F8" w:rsidRDefault="001017F8" w:rsidP="001017F8">
      <w:pPr>
        <w:pStyle w:val="ListParagraph"/>
        <w:spacing w:before="240"/>
        <w:rPr>
          <w:b/>
          <w:sz w:val="28"/>
        </w:rPr>
      </w:pPr>
      <w:r>
        <w:rPr>
          <w:sz w:val="28"/>
        </w:rPr>
        <w:lastRenderedPageBreak/>
        <w:t>High-energy electrons (e-) pass from coenzymes (</w:t>
      </w:r>
      <w:r>
        <w:rPr>
          <w:b/>
          <w:sz w:val="28"/>
        </w:rPr>
        <w:t xml:space="preserve">NADH </w:t>
      </w:r>
      <w:r>
        <w:rPr>
          <w:sz w:val="28"/>
        </w:rPr>
        <w:t xml:space="preserve">and </w:t>
      </w:r>
      <w:r>
        <w:rPr>
          <w:b/>
          <w:sz w:val="28"/>
        </w:rPr>
        <w:t>FADH2</w:t>
      </w:r>
      <w:r>
        <w:rPr>
          <w:sz w:val="28"/>
        </w:rPr>
        <w:t xml:space="preserve">) in the matrix to electron carriers in </w:t>
      </w:r>
      <w:r>
        <w:rPr>
          <w:b/>
          <w:sz w:val="28"/>
        </w:rPr>
        <w:t>IMM</w:t>
      </w:r>
    </w:p>
    <w:p w14:paraId="2D4A2AA8" w14:textId="26A69D3B" w:rsidR="000E473F" w:rsidRDefault="000E473F" w:rsidP="001017F8">
      <w:pPr>
        <w:pStyle w:val="ListParagraph"/>
        <w:spacing w:before="240"/>
        <w:rPr>
          <w:sz w:val="28"/>
        </w:rPr>
      </w:pPr>
      <w:r>
        <w:rPr>
          <w:sz w:val="28"/>
        </w:rPr>
        <w:t>Electron transport through Complexes I-IV and proton (H+)</w:t>
      </w:r>
    </w:p>
    <w:p w14:paraId="60EAA165" w14:textId="195AF347" w:rsidR="000E473F" w:rsidRDefault="000E473F" w:rsidP="001017F8">
      <w:pPr>
        <w:pStyle w:val="ListParagraph"/>
        <w:spacing w:before="240"/>
        <w:rPr>
          <w:sz w:val="28"/>
        </w:rPr>
      </w:pPr>
      <w:r>
        <w:rPr>
          <w:sz w:val="28"/>
        </w:rPr>
        <w:t>Series of intermediate e- carriers</w:t>
      </w:r>
      <w:r w:rsidR="006800EE">
        <w:rPr>
          <w:sz w:val="28"/>
        </w:rPr>
        <w:t xml:space="preserve"> (respiratory enzyme complexes I, II, II, </w:t>
      </w:r>
      <w:proofErr w:type="gramStart"/>
      <w:r w:rsidR="006800EE">
        <w:rPr>
          <w:sz w:val="28"/>
        </w:rPr>
        <w:t>IV)=</w:t>
      </w:r>
      <w:proofErr w:type="gramEnd"/>
      <w:r w:rsidR="006800EE">
        <w:rPr>
          <w:sz w:val="28"/>
        </w:rPr>
        <w:t xml:space="preserve"> Electron Transport Chain (</w:t>
      </w:r>
      <w:r w:rsidR="006800EE">
        <w:rPr>
          <w:b/>
          <w:sz w:val="28"/>
        </w:rPr>
        <w:t>ETC</w:t>
      </w:r>
      <w:r w:rsidR="006800EE">
        <w:rPr>
          <w:sz w:val="28"/>
        </w:rPr>
        <w:t>)</w:t>
      </w:r>
    </w:p>
    <w:p w14:paraId="51339E45" w14:textId="1632FF26" w:rsidR="008E1D1D" w:rsidRDefault="008E1D1D" w:rsidP="001017F8">
      <w:pPr>
        <w:pStyle w:val="ListParagraph"/>
        <w:spacing w:before="240"/>
        <w:rPr>
          <w:sz w:val="28"/>
        </w:rPr>
      </w:pPr>
      <w:r>
        <w:rPr>
          <w:sz w:val="28"/>
        </w:rPr>
        <w:t xml:space="preserve">Energy transfer at each complex used to </w:t>
      </w:r>
      <w:r>
        <w:rPr>
          <w:b/>
          <w:sz w:val="28"/>
        </w:rPr>
        <w:t xml:space="preserve">pump </w:t>
      </w:r>
      <w:r>
        <w:rPr>
          <w:sz w:val="28"/>
        </w:rPr>
        <w:t>H+ from matrix into intermembrane space</w:t>
      </w:r>
    </w:p>
    <w:p w14:paraId="3D7322BB" w14:textId="6AD699A8" w:rsidR="008A52F4" w:rsidRDefault="008A52F4" w:rsidP="001017F8">
      <w:pPr>
        <w:pStyle w:val="ListParagraph"/>
        <w:spacing w:before="240"/>
        <w:rPr>
          <w:sz w:val="28"/>
        </w:rPr>
      </w:pPr>
      <w:r>
        <w:rPr>
          <w:sz w:val="28"/>
        </w:rPr>
        <w:t xml:space="preserve">Ultimately, low energy </w:t>
      </w:r>
      <w:r>
        <w:rPr>
          <w:b/>
          <w:sz w:val="28"/>
        </w:rPr>
        <w:t xml:space="preserve">e- </w:t>
      </w:r>
      <w:r>
        <w:rPr>
          <w:sz w:val="28"/>
        </w:rPr>
        <w:t xml:space="preserve">is transferred to terminal </w:t>
      </w:r>
      <w:r>
        <w:rPr>
          <w:b/>
          <w:sz w:val="28"/>
        </w:rPr>
        <w:t xml:space="preserve">e- </w:t>
      </w:r>
      <w:r>
        <w:rPr>
          <w:sz w:val="28"/>
        </w:rPr>
        <w:t>acceptor (</w:t>
      </w:r>
      <w:r>
        <w:rPr>
          <w:b/>
          <w:sz w:val="28"/>
        </w:rPr>
        <w:t>O2</w:t>
      </w:r>
      <w:r>
        <w:rPr>
          <w:sz w:val="28"/>
        </w:rPr>
        <w:t>)</w:t>
      </w:r>
      <w:r w:rsidR="00547883">
        <w:rPr>
          <w:sz w:val="28"/>
        </w:rPr>
        <w:t xml:space="preserve"> resulting in production of H2</w:t>
      </w:r>
      <w:r w:rsidR="0061623A">
        <w:rPr>
          <w:sz w:val="28"/>
        </w:rPr>
        <w:t>O</w:t>
      </w:r>
    </w:p>
    <w:p w14:paraId="45D1AE9A" w14:textId="6B3928EF" w:rsidR="008E302D" w:rsidRDefault="008E302D" w:rsidP="008E302D">
      <w:pPr>
        <w:pStyle w:val="ListParagraph"/>
        <w:numPr>
          <w:ilvl w:val="0"/>
          <w:numId w:val="14"/>
        </w:numPr>
        <w:spacing w:before="240"/>
        <w:rPr>
          <w:sz w:val="28"/>
        </w:rPr>
      </w:pPr>
      <w:r>
        <w:rPr>
          <w:sz w:val="28"/>
        </w:rPr>
        <w:t xml:space="preserve">Proton pavement </w:t>
      </w:r>
      <w:r>
        <w:rPr>
          <w:b/>
          <w:sz w:val="28"/>
        </w:rPr>
        <w:t xml:space="preserve">down </w:t>
      </w:r>
      <w:r>
        <w:rPr>
          <w:sz w:val="28"/>
        </w:rPr>
        <w:t>electrochemical gradient to power ATP synthesis</w:t>
      </w:r>
    </w:p>
    <w:p w14:paraId="0AE4440D" w14:textId="2327A87E" w:rsidR="008E302D" w:rsidRDefault="008E302D" w:rsidP="00C37458">
      <w:pPr>
        <w:pStyle w:val="ListParagraph"/>
        <w:spacing w:before="240"/>
        <w:rPr>
          <w:sz w:val="28"/>
        </w:rPr>
      </w:pPr>
    </w:p>
    <w:p w14:paraId="4377A86A" w14:textId="07A147E2" w:rsidR="000E36A2" w:rsidRDefault="000E36A2" w:rsidP="000E36A2">
      <w:pPr>
        <w:rPr>
          <w:sz w:val="28"/>
        </w:rPr>
      </w:pPr>
      <w:r w:rsidRPr="000E36A2">
        <w:rPr>
          <w:sz w:val="28"/>
        </w:rPr>
        <w:t>Oxidative</w:t>
      </w:r>
      <w:r>
        <w:rPr>
          <w:sz w:val="28"/>
        </w:rPr>
        <w:t xml:space="preserve"> phosphorylation: ATP synthesis in the mitochondria</w:t>
      </w:r>
    </w:p>
    <w:p w14:paraId="514F6C29" w14:textId="0698DFE0" w:rsidR="000E36A2" w:rsidRDefault="000E36A2" w:rsidP="000E36A2">
      <w:pPr>
        <w:rPr>
          <w:i/>
          <w:sz w:val="28"/>
        </w:rPr>
      </w:pPr>
      <w:r w:rsidRPr="000E36A2">
        <w:rPr>
          <w:i/>
          <w:sz w:val="28"/>
        </w:rPr>
        <w:t>Chloroplasts: Structure and Function</w:t>
      </w:r>
    </w:p>
    <w:p w14:paraId="31D137E4" w14:textId="4FACAB5B" w:rsidR="000E36A2" w:rsidRDefault="000E36A2" w:rsidP="000E36A2">
      <w:pPr>
        <w:rPr>
          <w:sz w:val="28"/>
        </w:rPr>
      </w:pPr>
      <w:r>
        <w:rPr>
          <w:b/>
          <w:sz w:val="28"/>
        </w:rPr>
        <w:t xml:space="preserve">Photosynthesis: </w:t>
      </w:r>
      <w:r>
        <w:rPr>
          <w:sz w:val="28"/>
        </w:rPr>
        <w:t xml:space="preserve">building carbohydrates (CH2O) using energy from sunlight and CO2. CH2O is then used as a starting point for making other molecules or synthesizing ATP through cellular respiration (mitochondria). </w:t>
      </w:r>
    </w:p>
    <w:p w14:paraId="2E36B41A" w14:textId="2018A117" w:rsidR="00751C9C" w:rsidRDefault="00751C9C" w:rsidP="000E36A2">
      <w:pPr>
        <w:rPr>
          <w:b/>
          <w:sz w:val="28"/>
        </w:rPr>
      </w:pPr>
      <w:r>
        <w:rPr>
          <w:b/>
          <w:sz w:val="28"/>
        </w:rPr>
        <w:t>Light-Dependent Reactions</w:t>
      </w:r>
    </w:p>
    <w:p w14:paraId="6BE8B03E" w14:textId="6F98AD85" w:rsidR="00751C9C" w:rsidRPr="00751C9C" w:rsidRDefault="00751C9C" w:rsidP="00751C9C">
      <w:pPr>
        <w:pStyle w:val="ListParagraph"/>
        <w:numPr>
          <w:ilvl w:val="0"/>
          <w:numId w:val="2"/>
        </w:numPr>
        <w:rPr>
          <w:sz w:val="28"/>
        </w:rPr>
      </w:pPr>
      <w:r>
        <w:rPr>
          <w:sz w:val="28"/>
        </w:rPr>
        <w:t xml:space="preserve">Occur in </w:t>
      </w:r>
      <w:r w:rsidRPr="00751C9C">
        <w:rPr>
          <w:sz w:val="28"/>
          <w:u w:val="single"/>
        </w:rPr>
        <w:t>thylakoid membrane</w:t>
      </w:r>
    </w:p>
    <w:p w14:paraId="4F45BC0E" w14:textId="1CB11DAF" w:rsidR="00751C9C" w:rsidRPr="00751C9C" w:rsidRDefault="00751C9C" w:rsidP="00751C9C">
      <w:pPr>
        <w:pStyle w:val="ListParagraph"/>
        <w:numPr>
          <w:ilvl w:val="0"/>
          <w:numId w:val="2"/>
        </w:numPr>
        <w:rPr>
          <w:sz w:val="28"/>
        </w:rPr>
      </w:pPr>
      <w:r>
        <w:rPr>
          <w:sz w:val="28"/>
        </w:rPr>
        <w:t xml:space="preserve">Chlorophyll in </w:t>
      </w:r>
      <w:r>
        <w:rPr>
          <w:b/>
          <w:sz w:val="28"/>
        </w:rPr>
        <w:t>light harvesting complex</w:t>
      </w:r>
    </w:p>
    <w:p w14:paraId="51CC876F" w14:textId="236F952A" w:rsidR="00751C9C" w:rsidRDefault="00751C9C" w:rsidP="00751C9C">
      <w:pPr>
        <w:pStyle w:val="ListParagraph"/>
        <w:numPr>
          <w:ilvl w:val="0"/>
          <w:numId w:val="2"/>
        </w:numPr>
        <w:rPr>
          <w:sz w:val="28"/>
        </w:rPr>
      </w:pPr>
      <w:r>
        <w:rPr>
          <w:sz w:val="28"/>
        </w:rPr>
        <w:t>e- enters ETC (also in thylakoid membrane)</w:t>
      </w:r>
    </w:p>
    <w:p w14:paraId="0ABA1FF6" w14:textId="4F9822B5" w:rsidR="00751C9C" w:rsidRPr="00FA64E7" w:rsidRDefault="00751C9C" w:rsidP="00751C9C">
      <w:pPr>
        <w:pStyle w:val="ListParagraph"/>
        <w:numPr>
          <w:ilvl w:val="0"/>
          <w:numId w:val="2"/>
        </w:numPr>
        <w:rPr>
          <w:sz w:val="28"/>
        </w:rPr>
      </w:pPr>
      <w:r>
        <w:rPr>
          <w:sz w:val="28"/>
        </w:rPr>
        <w:t xml:space="preserve">H+ pumped into </w:t>
      </w:r>
      <w:r>
        <w:rPr>
          <w:b/>
          <w:sz w:val="28"/>
        </w:rPr>
        <w:t>thylakoid lumen</w:t>
      </w:r>
    </w:p>
    <w:p w14:paraId="1A784D87" w14:textId="372B6908" w:rsidR="00FA64E7" w:rsidRDefault="00FA64E7" w:rsidP="00FA64E7">
      <w:pPr>
        <w:rPr>
          <w:b/>
          <w:sz w:val="28"/>
        </w:rPr>
      </w:pPr>
      <w:r>
        <w:rPr>
          <w:b/>
          <w:sz w:val="28"/>
        </w:rPr>
        <w:t>Light-Independent Reactions</w:t>
      </w:r>
    </w:p>
    <w:p w14:paraId="17692024" w14:textId="2680FBE5" w:rsidR="00FA64E7" w:rsidRPr="00FA64E7" w:rsidRDefault="00FA64E7" w:rsidP="00FA64E7">
      <w:pPr>
        <w:pStyle w:val="ListParagraph"/>
        <w:numPr>
          <w:ilvl w:val="0"/>
          <w:numId w:val="2"/>
        </w:numPr>
        <w:rPr>
          <w:b/>
          <w:sz w:val="28"/>
        </w:rPr>
      </w:pPr>
      <w:r>
        <w:rPr>
          <w:sz w:val="28"/>
        </w:rPr>
        <w:t>Dark reactions/ Calvin cycle</w:t>
      </w:r>
    </w:p>
    <w:p w14:paraId="3D4C3A0A" w14:textId="33AFB94F" w:rsidR="00FA64E7" w:rsidRPr="00FA64E7" w:rsidRDefault="00FA64E7" w:rsidP="00FA64E7">
      <w:pPr>
        <w:pStyle w:val="ListParagraph"/>
        <w:numPr>
          <w:ilvl w:val="0"/>
          <w:numId w:val="2"/>
        </w:numPr>
        <w:rPr>
          <w:b/>
          <w:sz w:val="28"/>
        </w:rPr>
      </w:pPr>
      <w:r>
        <w:rPr>
          <w:sz w:val="28"/>
        </w:rPr>
        <w:t xml:space="preserve">Occur in </w:t>
      </w:r>
      <w:r>
        <w:rPr>
          <w:b/>
          <w:sz w:val="28"/>
        </w:rPr>
        <w:t xml:space="preserve">stroma </w:t>
      </w:r>
      <w:r>
        <w:rPr>
          <w:sz w:val="28"/>
        </w:rPr>
        <w:t>of chloroplasts</w:t>
      </w:r>
    </w:p>
    <w:p w14:paraId="7764D7F9" w14:textId="2C1015D6" w:rsidR="00FA64E7" w:rsidRPr="00C65961" w:rsidRDefault="00FA64E7" w:rsidP="00FA64E7">
      <w:pPr>
        <w:pStyle w:val="ListParagraph"/>
        <w:numPr>
          <w:ilvl w:val="0"/>
          <w:numId w:val="2"/>
        </w:numPr>
        <w:rPr>
          <w:b/>
          <w:sz w:val="28"/>
        </w:rPr>
      </w:pPr>
      <w:r>
        <w:rPr>
          <w:sz w:val="28"/>
        </w:rPr>
        <w:t>ATP and NADPH made in light reaction used to make CH2O</w:t>
      </w:r>
    </w:p>
    <w:p w14:paraId="00227A87" w14:textId="0FCE7E66" w:rsidR="00C65961" w:rsidRDefault="00C65961" w:rsidP="00C65961">
      <w:pPr>
        <w:ind w:left="360"/>
        <w:rPr>
          <w:b/>
          <w:sz w:val="28"/>
        </w:rPr>
      </w:pPr>
    </w:p>
    <w:p w14:paraId="3FA7537E" w14:textId="113AE9CF" w:rsidR="00C65961" w:rsidRDefault="00C65961" w:rsidP="00C65961">
      <w:pPr>
        <w:ind w:left="360"/>
        <w:rPr>
          <w:b/>
          <w:sz w:val="28"/>
        </w:rPr>
      </w:pPr>
    </w:p>
    <w:p w14:paraId="1C28664B" w14:textId="3D6181B1" w:rsidR="00C65961" w:rsidRDefault="00C65961" w:rsidP="00C65961">
      <w:pPr>
        <w:ind w:left="360"/>
        <w:rPr>
          <w:sz w:val="28"/>
          <w:u w:val="single"/>
        </w:rPr>
      </w:pPr>
      <w:r>
        <w:rPr>
          <w:sz w:val="28"/>
          <w:u w:val="single"/>
        </w:rPr>
        <w:t>Mitochondria &amp; Programmed Cell Death</w:t>
      </w:r>
    </w:p>
    <w:p w14:paraId="60B93725" w14:textId="18825865" w:rsidR="00C65961" w:rsidRDefault="00C65961" w:rsidP="00C65961">
      <w:pPr>
        <w:ind w:left="360"/>
        <w:rPr>
          <w:sz w:val="28"/>
        </w:rPr>
      </w:pPr>
      <w:r>
        <w:rPr>
          <w:b/>
          <w:sz w:val="28"/>
        </w:rPr>
        <w:t xml:space="preserve">Programmed cell death, </w:t>
      </w:r>
      <w:r>
        <w:rPr>
          <w:sz w:val="28"/>
        </w:rPr>
        <w:t xml:space="preserve">or </w:t>
      </w:r>
      <w:r>
        <w:rPr>
          <w:b/>
          <w:sz w:val="28"/>
        </w:rPr>
        <w:t>apoptosis,</w:t>
      </w:r>
      <w:r>
        <w:rPr>
          <w:sz w:val="28"/>
        </w:rPr>
        <w:t xml:space="preserve"> is a </w:t>
      </w:r>
      <w:r>
        <w:rPr>
          <w:b/>
          <w:sz w:val="28"/>
        </w:rPr>
        <w:t>normal</w:t>
      </w:r>
      <w:r>
        <w:rPr>
          <w:sz w:val="28"/>
        </w:rPr>
        <w:t xml:space="preserve"> process that involves the death of cells in a coordinated sequence of events</w:t>
      </w:r>
    </w:p>
    <w:p w14:paraId="5B85E7CB" w14:textId="16980FDE" w:rsidR="00C65961" w:rsidRDefault="00C65961" w:rsidP="00C65961">
      <w:pPr>
        <w:ind w:left="360"/>
        <w:rPr>
          <w:sz w:val="28"/>
        </w:rPr>
      </w:pPr>
      <w:r>
        <w:rPr>
          <w:sz w:val="28"/>
        </w:rPr>
        <w:lastRenderedPageBreak/>
        <w:t>Part of an organism’s growth or development</w:t>
      </w:r>
    </w:p>
    <w:p w14:paraId="62A58845" w14:textId="35E420CF" w:rsidR="00C65961" w:rsidRPr="00C65961" w:rsidRDefault="00C65961" w:rsidP="00C65961">
      <w:pPr>
        <w:ind w:left="360"/>
        <w:rPr>
          <w:sz w:val="28"/>
        </w:rPr>
      </w:pPr>
      <w:r>
        <w:rPr>
          <w:sz w:val="28"/>
        </w:rPr>
        <w:t>Interdigital cell death to regression of soft tissue between embryonic digits in many vertebrate</w:t>
      </w:r>
    </w:p>
    <w:p w14:paraId="3134779F" w14:textId="7A700357" w:rsidR="006223CE" w:rsidRDefault="006223CE" w:rsidP="00D7716E">
      <w:pPr>
        <w:ind w:left="360"/>
        <w:rPr>
          <w:sz w:val="28"/>
        </w:rPr>
      </w:pPr>
      <w:r>
        <w:rPr>
          <w:sz w:val="28"/>
        </w:rPr>
        <w:t>Bone morphogenetic protein (bmp) is a secreted protein that binds to Bmp receptors (</w:t>
      </w:r>
      <w:proofErr w:type="spellStart"/>
      <w:r>
        <w:rPr>
          <w:sz w:val="28"/>
        </w:rPr>
        <w:t>BmpRs</w:t>
      </w:r>
      <w:proofErr w:type="spellEnd"/>
      <w:r>
        <w:rPr>
          <w:sz w:val="28"/>
        </w:rPr>
        <w:t>)</w:t>
      </w:r>
    </w:p>
    <w:p w14:paraId="363D23E1" w14:textId="6F1FE1E4" w:rsidR="006223CE" w:rsidRDefault="00D57990" w:rsidP="00D7716E">
      <w:pPr>
        <w:ind w:left="360"/>
        <w:rPr>
          <w:sz w:val="28"/>
        </w:rPr>
      </w:pPr>
      <w:r>
        <w:rPr>
          <w:sz w:val="28"/>
        </w:rPr>
        <w:t xml:space="preserve">Expression of non-active </w:t>
      </w:r>
      <w:proofErr w:type="spellStart"/>
      <w:r>
        <w:rPr>
          <w:sz w:val="28"/>
        </w:rPr>
        <w:t>BmpRs</w:t>
      </w:r>
      <w:proofErr w:type="spellEnd"/>
      <w:r>
        <w:rPr>
          <w:sz w:val="28"/>
        </w:rPr>
        <w:t xml:space="preserve"> in chicken embryonic hind limbs greatly reduced interdigital apoptosis and resulted in webbed feet</w:t>
      </w:r>
    </w:p>
    <w:p w14:paraId="3529E915" w14:textId="3E0217ED" w:rsidR="00D57990" w:rsidRDefault="004F08FD" w:rsidP="00D7716E">
      <w:pPr>
        <w:ind w:left="360"/>
        <w:rPr>
          <w:sz w:val="28"/>
        </w:rPr>
      </w:pPr>
      <w:r>
        <w:rPr>
          <w:b/>
          <w:sz w:val="28"/>
        </w:rPr>
        <w:t xml:space="preserve">Apoptosis </w:t>
      </w:r>
      <w:r>
        <w:rPr>
          <w:sz w:val="28"/>
        </w:rPr>
        <w:t>also plays a role in the growth of plants</w:t>
      </w:r>
    </w:p>
    <w:p w14:paraId="715CB078" w14:textId="74E1F5FD" w:rsidR="004F08FD" w:rsidRDefault="004F08FD" w:rsidP="00D7716E">
      <w:pPr>
        <w:ind w:left="360"/>
        <w:rPr>
          <w:sz w:val="28"/>
        </w:rPr>
      </w:pPr>
      <w:r>
        <w:rPr>
          <w:sz w:val="28"/>
        </w:rPr>
        <w:t xml:space="preserve">The Madagascar Lace Plant, which is a type of submerged </w:t>
      </w:r>
      <w:r w:rsidR="0099240B">
        <w:rPr>
          <w:sz w:val="28"/>
        </w:rPr>
        <w:t>aquatic plant, have mature leaves that are fenestrated</w:t>
      </w:r>
    </w:p>
    <w:p w14:paraId="1BA6D17D" w14:textId="5A2AC1A8" w:rsidR="0099240B" w:rsidRDefault="0099240B" w:rsidP="00D7716E">
      <w:pPr>
        <w:ind w:left="360"/>
        <w:rPr>
          <w:sz w:val="28"/>
        </w:rPr>
      </w:pPr>
      <w:r>
        <w:rPr>
          <w:sz w:val="28"/>
        </w:rPr>
        <w:t>This plant uses programmed cell death to generate holes in its leaves</w:t>
      </w:r>
    </w:p>
    <w:p w14:paraId="35543F25" w14:textId="18DD4CB5" w:rsidR="0099240B" w:rsidRDefault="0099240B" w:rsidP="00D7716E">
      <w:pPr>
        <w:ind w:left="360"/>
        <w:rPr>
          <w:sz w:val="28"/>
          <w:u w:val="single"/>
        </w:rPr>
      </w:pPr>
      <w:r>
        <w:rPr>
          <w:sz w:val="28"/>
          <w:u w:val="single"/>
        </w:rPr>
        <w:t>Normal vs Apoptotic Cells</w:t>
      </w:r>
    </w:p>
    <w:p w14:paraId="7CD4815C" w14:textId="50106977" w:rsidR="0099240B" w:rsidRDefault="0099240B" w:rsidP="00D7716E">
      <w:pPr>
        <w:ind w:left="360"/>
        <w:rPr>
          <w:sz w:val="28"/>
        </w:rPr>
      </w:pPr>
      <w:r>
        <w:rPr>
          <w:b/>
          <w:sz w:val="28"/>
        </w:rPr>
        <w:t xml:space="preserve">Apoptosis </w:t>
      </w:r>
      <w:r>
        <w:rPr>
          <w:sz w:val="28"/>
        </w:rPr>
        <w:t>is characterized by:</w:t>
      </w:r>
    </w:p>
    <w:p w14:paraId="20AADCC3" w14:textId="439DC8A1" w:rsidR="0099240B" w:rsidRDefault="0099240B" w:rsidP="0099240B">
      <w:pPr>
        <w:pStyle w:val="ListParagraph"/>
        <w:numPr>
          <w:ilvl w:val="0"/>
          <w:numId w:val="2"/>
        </w:numPr>
        <w:rPr>
          <w:sz w:val="28"/>
        </w:rPr>
      </w:pPr>
      <w:r>
        <w:rPr>
          <w:b/>
          <w:sz w:val="28"/>
        </w:rPr>
        <w:t xml:space="preserve">Shrinkage </w:t>
      </w:r>
      <w:r>
        <w:rPr>
          <w:sz w:val="28"/>
        </w:rPr>
        <w:t>of cell</w:t>
      </w:r>
    </w:p>
    <w:p w14:paraId="1726AACC" w14:textId="25B03CB4" w:rsidR="0099240B" w:rsidRDefault="0099240B" w:rsidP="0099240B">
      <w:pPr>
        <w:pStyle w:val="ListParagraph"/>
        <w:numPr>
          <w:ilvl w:val="0"/>
          <w:numId w:val="2"/>
        </w:numPr>
        <w:rPr>
          <w:sz w:val="28"/>
        </w:rPr>
      </w:pPr>
      <w:r>
        <w:rPr>
          <w:b/>
          <w:sz w:val="28"/>
        </w:rPr>
        <w:t xml:space="preserve">Blebbing </w:t>
      </w:r>
      <w:r>
        <w:rPr>
          <w:sz w:val="28"/>
        </w:rPr>
        <w:t>(bulge or protrusion) of the plasma membrane</w:t>
      </w:r>
    </w:p>
    <w:p w14:paraId="75157CC2" w14:textId="40CE2A85" w:rsidR="0099240B" w:rsidRDefault="0099240B" w:rsidP="0099240B">
      <w:pPr>
        <w:pStyle w:val="ListParagraph"/>
        <w:numPr>
          <w:ilvl w:val="0"/>
          <w:numId w:val="2"/>
        </w:numPr>
        <w:rPr>
          <w:sz w:val="28"/>
        </w:rPr>
      </w:pPr>
      <w:r>
        <w:rPr>
          <w:b/>
          <w:sz w:val="28"/>
        </w:rPr>
        <w:t xml:space="preserve">Fragmentation </w:t>
      </w:r>
      <w:r>
        <w:rPr>
          <w:sz w:val="28"/>
        </w:rPr>
        <w:t>of DNA and nucleus</w:t>
      </w:r>
    </w:p>
    <w:p w14:paraId="4042098E" w14:textId="474F83E6" w:rsidR="0099240B" w:rsidRDefault="0099240B" w:rsidP="0099240B">
      <w:pPr>
        <w:pStyle w:val="ListParagraph"/>
        <w:numPr>
          <w:ilvl w:val="0"/>
          <w:numId w:val="2"/>
        </w:numPr>
        <w:rPr>
          <w:sz w:val="28"/>
        </w:rPr>
      </w:pPr>
      <w:r>
        <w:rPr>
          <w:b/>
          <w:sz w:val="28"/>
        </w:rPr>
        <w:t xml:space="preserve">Loss of attachment </w:t>
      </w:r>
      <w:r>
        <w:rPr>
          <w:sz w:val="28"/>
        </w:rPr>
        <w:t>to other cells</w:t>
      </w:r>
    </w:p>
    <w:p w14:paraId="5083F86D" w14:textId="09E5DC12" w:rsidR="0099240B" w:rsidRPr="006C51C5" w:rsidRDefault="0099240B" w:rsidP="0099240B">
      <w:pPr>
        <w:pStyle w:val="ListParagraph"/>
        <w:numPr>
          <w:ilvl w:val="0"/>
          <w:numId w:val="2"/>
        </w:numPr>
        <w:rPr>
          <w:sz w:val="28"/>
        </w:rPr>
      </w:pPr>
      <w:r>
        <w:rPr>
          <w:sz w:val="28"/>
        </w:rPr>
        <w:t xml:space="preserve">Engulfment by </w:t>
      </w:r>
      <w:r>
        <w:rPr>
          <w:b/>
          <w:sz w:val="28"/>
        </w:rPr>
        <w:t>phagocytosis</w:t>
      </w:r>
    </w:p>
    <w:p w14:paraId="523847AD" w14:textId="741435D9" w:rsidR="006C51C5" w:rsidRDefault="006C51C5" w:rsidP="006C51C5">
      <w:pPr>
        <w:ind w:left="360"/>
        <w:rPr>
          <w:sz w:val="28"/>
          <w:u w:val="single"/>
        </w:rPr>
      </w:pPr>
      <w:r>
        <w:rPr>
          <w:sz w:val="28"/>
          <w:u w:val="single"/>
        </w:rPr>
        <w:t>The Intrinsic Pathway of Apoptosis</w:t>
      </w:r>
    </w:p>
    <w:p w14:paraId="4662ABCF" w14:textId="3701DFD1" w:rsidR="006C51C5" w:rsidRDefault="006C51C5" w:rsidP="006C51C5">
      <w:pPr>
        <w:ind w:left="360"/>
        <w:rPr>
          <w:sz w:val="28"/>
        </w:rPr>
      </w:pPr>
      <w:r>
        <w:rPr>
          <w:sz w:val="28"/>
        </w:rPr>
        <w:t xml:space="preserve">Initiated by intracellular </w:t>
      </w:r>
      <w:r w:rsidRPr="006C51C5">
        <w:rPr>
          <w:b/>
          <w:sz w:val="28"/>
        </w:rPr>
        <w:t>stimuli</w:t>
      </w:r>
      <w:r>
        <w:rPr>
          <w:b/>
          <w:sz w:val="28"/>
        </w:rPr>
        <w:t xml:space="preserve"> </w:t>
      </w:r>
      <w:r>
        <w:rPr>
          <w:sz w:val="28"/>
        </w:rPr>
        <w:t>like genetic damage, hypoxia, virus.</w:t>
      </w:r>
    </w:p>
    <w:p w14:paraId="5DF43163" w14:textId="28269086" w:rsidR="006C51C5" w:rsidRDefault="007515FC" w:rsidP="006C51C5">
      <w:pPr>
        <w:ind w:left="360"/>
        <w:rPr>
          <w:sz w:val="28"/>
        </w:rPr>
      </w:pPr>
      <w:r>
        <w:rPr>
          <w:sz w:val="28"/>
        </w:rPr>
        <w:t>“</w:t>
      </w:r>
      <w:r>
        <w:rPr>
          <w:b/>
          <w:sz w:val="28"/>
        </w:rPr>
        <w:t>Killer</w:t>
      </w:r>
      <w:r>
        <w:rPr>
          <w:sz w:val="28"/>
        </w:rPr>
        <w:t xml:space="preserve">” protein like </w:t>
      </w:r>
      <w:proofErr w:type="spellStart"/>
      <w:r>
        <w:rPr>
          <w:b/>
          <w:sz w:val="28"/>
        </w:rPr>
        <w:t>Bax</w:t>
      </w:r>
      <w:proofErr w:type="spellEnd"/>
      <w:r>
        <w:rPr>
          <w:sz w:val="28"/>
        </w:rPr>
        <w:t xml:space="preserve"> causes change in mitochondria membrane potential and to </w:t>
      </w:r>
      <w:r>
        <w:rPr>
          <w:b/>
          <w:sz w:val="28"/>
        </w:rPr>
        <w:t xml:space="preserve">leak </w:t>
      </w:r>
      <w:r>
        <w:rPr>
          <w:sz w:val="28"/>
        </w:rPr>
        <w:t>of Cytochrome C.</w:t>
      </w:r>
    </w:p>
    <w:p w14:paraId="6A83293D" w14:textId="5ED92C4D" w:rsidR="007515FC" w:rsidRDefault="007515FC" w:rsidP="006C51C5">
      <w:pPr>
        <w:ind w:left="360"/>
        <w:rPr>
          <w:b/>
          <w:sz w:val="28"/>
        </w:rPr>
      </w:pPr>
      <w:r>
        <w:rPr>
          <w:sz w:val="28"/>
        </w:rPr>
        <w:t xml:space="preserve">Release of apoptotic mitochondrial proteins </w:t>
      </w:r>
      <w:r w:rsidR="00352235">
        <w:rPr>
          <w:sz w:val="28"/>
        </w:rPr>
        <w:t xml:space="preserve">commits the cell to </w:t>
      </w:r>
      <w:r w:rsidR="00352235">
        <w:rPr>
          <w:b/>
          <w:sz w:val="28"/>
        </w:rPr>
        <w:t>apoptosis</w:t>
      </w:r>
    </w:p>
    <w:p w14:paraId="4C856FB2" w14:textId="361AE4D1" w:rsidR="008D75DD" w:rsidRDefault="008D75DD" w:rsidP="006C51C5">
      <w:pPr>
        <w:ind w:left="360"/>
        <w:rPr>
          <w:b/>
          <w:sz w:val="28"/>
        </w:rPr>
      </w:pPr>
    </w:p>
    <w:p w14:paraId="40C90802" w14:textId="1CD54FD0" w:rsidR="008D75DD" w:rsidRDefault="008D75DD" w:rsidP="006C51C5">
      <w:pPr>
        <w:ind w:left="360"/>
        <w:rPr>
          <w:sz w:val="28"/>
          <w:u w:val="single"/>
        </w:rPr>
      </w:pPr>
      <w:r>
        <w:rPr>
          <w:sz w:val="28"/>
          <w:u w:val="single"/>
        </w:rPr>
        <w:t>Apoptosis and Diseases</w:t>
      </w:r>
    </w:p>
    <w:p w14:paraId="3E638F0B" w14:textId="0C4DE851" w:rsidR="008D75DD" w:rsidRDefault="00884C7E" w:rsidP="006C51C5">
      <w:pPr>
        <w:ind w:left="360"/>
        <w:rPr>
          <w:sz w:val="28"/>
        </w:rPr>
      </w:pPr>
      <w:r>
        <w:rPr>
          <w:sz w:val="28"/>
        </w:rPr>
        <w:t xml:space="preserve">Various diseases are directly associated to apoptosis. In some cases, the problem is due to </w:t>
      </w:r>
      <w:r>
        <w:rPr>
          <w:b/>
          <w:sz w:val="28"/>
        </w:rPr>
        <w:t xml:space="preserve">too little </w:t>
      </w:r>
      <w:r>
        <w:rPr>
          <w:sz w:val="28"/>
        </w:rPr>
        <w:t>apoptosis. An example of this is cancer where too little apoptosis occurs, resulting in malignant cells that will not die.</w:t>
      </w:r>
    </w:p>
    <w:p w14:paraId="23D62C2A" w14:textId="07610570" w:rsidR="00884C7E" w:rsidRDefault="00884C7E" w:rsidP="006C51C5">
      <w:pPr>
        <w:ind w:left="360"/>
        <w:rPr>
          <w:sz w:val="28"/>
        </w:rPr>
      </w:pPr>
      <w:r>
        <w:rPr>
          <w:sz w:val="28"/>
        </w:rPr>
        <w:lastRenderedPageBreak/>
        <w:t xml:space="preserve">In other cases. It is </w:t>
      </w:r>
      <w:r>
        <w:rPr>
          <w:b/>
          <w:sz w:val="28"/>
        </w:rPr>
        <w:t xml:space="preserve">too much </w:t>
      </w:r>
      <w:r>
        <w:rPr>
          <w:sz w:val="28"/>
        </w:rPr>
        <w:t>apoptosis that is the culprit, such as in the case of degenerative diseases like Alzheimer’ and Parkinson’s disease</w:t>
      </w:r>
    </w:p>
    <w:p w14:paraId="301A4EE3" w14:textId="7C5132F4" w:rsidR="00884C7E" w:rsidRDefault="00884C7E" w:rsidP="006C51C5">
      <w:pPr>
        <w:ind w:left="360"/>
        <w:rPr>
          <w:b/>
          <w:sz w:val="28"/>
        </w:rPr>
      </w:pPr>
    </w:p>
    <w:p w14:paraId="521CA856" w14:textId="45280BD7" w:rsidR="00884C7E" w:rsidRDefault="00884C7E" w:rsidP="006C51C5">
      <w:pPr>
        <w:ind w:left="360"/>
        <w:rPr>
          <w:sz w:val="28"/>
        </w:rPr>
      </w:pPr>
      <w:r>
        <w:rPr>
          <w:b/>
          <w:sz w:val="28"/>
        </w:rPr>
        <w:t xml:space="preserve">Cytosol- </w:t>
      </w:r>
      <w:r>
        <w:rPr>
          <w:sz w:val="28"/>
        </w:rPr>
        <w:t>protein synthesis, many metabolic pathways</w:t>
      </w:r>
    </w:p>
    <w:p w14:paraId="2C5B1F68" w14:textId="06DA27C8" w:rsidR="00884C7E" w:rsidRDefault="00884C7E" w:rsidP="006C51C5">
      <w:pPr>
        <w:ind w:left="360"/>
        <w:rPr>
          <w:sz w:val="28"/>
        </w:rPr>
      </w:pPr>
      <w:r>
        <w:rPr>
          <w:b/>
          <w:sz w:val="28"/>
        </w:rPr>
        <w:t xml:space="preserve">Endoplasmic reticulum (ER)- </w:t>
      </w:r>
      <w:r>
        <w:rPr>
          <w:sz w:val="28"/>
        </w:rPr>
        <w:t>synthesis of lipids, synthesis of proteins</w:t>
      </w:r>
    </w:p>
    <w:p w14:paraId="7A34DAE0" w14:textId="64850790" w:rsidR="00A10EC0" w:rsidRDefault="00A10EC0" w:rsidP="006C51C5">
      <w:pPr>
        <w:ind w:left="360"/>
        <w:rPr>
          <w:sz w:val="28"/>
        </w:rPr>
      </w:pPr>
      <w:r>
        <w:rPr>
          <w:b/>
          <w:sz w:val="28"/>
        </w:rPr>
        <w:t xml:space="preserve">Golgi apparatus- </w:t>
      </w:r>
      <w:r>
        <w:rPr>
          <w:sz w:val="28"/>
        </w:rPr>
        <w:t>protein modification, packaging of proteins and lipids</w:t>
      </w:r>
    </w:p>
    <w:p w14:paraId="5E801A7E" w14:textId="67AF2AF9" w:rsidR="00A10EC0" w:rsidRDefault="00A10EC0" w:rsidP="006C51C5">
      <w:pPr>
        <w:ind w:left="360"/>
        <w:rPr>
          <w:sz w:val="28"/>
        </w:rPr>
      </w:pPr>
      <w:r>
        <w:rPr>
          <w:b/>
          <w:sz w:val="28"/>
        </w:rPr>
        <w:t>Lysosomes-</w:t>
      </w:r>
      <w:r>
        <w:rPr>
          <w:sz w:val="28"/>
        </w:rPr>
        <w:t xml:space="preserve"> degradation of cellular material</w:t>
      </w:r>
    </w:p>
    <w:p w14:paraId="46107DAE" w14:textId="7767AD55" w:rsidR="00A10EC0" w:rsidRDefault="00A10EC0" w:rsidP="006C51C5">
      <w:pPr>
        <w:ind w:left="360"/>
        <w:rPr>
          <w:sz w:val="28"/>
        </w:rPr>
      </w:pPr>
      <w:r>
        <w:rPr>
          <w:b/>
          <w:sz w:val="28"/>
        </w:rPr>
        <w:t>Endosomes-</w:t>
      </w:r>
      <w:r>
        <w:rPr>
          <w:sz w:val="28"/>
        </w:rPr>
        <w:t xml:space="preserve"> sorting, recycling </w:t>
      </w:r>
    </w:p>
    <w:p w14:paraId="5F7192EF" w14:textId="231EBACF" w:rsidR="00630F19" w:rsidRDefault="00630F19" w:rsidP="006C51C5">
      <w:pPr>
        <w:ind w:left="360"/>
        <w:rPr>
          <w:sz w:val="28"/>
        </w:rPr>
      </w:pPr>
    </w:p>
    <w:p w14:paraId="6CF164D3" w14:textId="3F0C8A42" w:rsidR="00630F19" w:rsidRDefault="00630F19" w:rsidP="006C51C5">
      <w:pPr>
        <w:ind w:left="360"/>
        <w:rPr>
          <w:sz w:val="28"/>
        </w:rPr>
      </w:pPr>
      <w:r>
        <w:rPr>
          <w:sz w:val="28"/>
        </w:rPr>
        <w:t>Cytoplasmic Endomembrane System</w:t>
      </w:r>
    </w:p>
    <w:p w14:paraId="5F20DADE" w14:textId="52C2A691" w:rsidR="00630F19" w:rsidRDefault="00630F19" w:rsidP="006C51C5">
      <w:pPr>
        <w:ind w:left="360"/>
        <w:rPr>
          <w:sz w:val="28"/>
        </w:rPr>
      </w:pPr>
      <w:r>
        <w:rPr>
          <w:sz w:val="28"/>
        </w:rPr>
        <w:t xml:space="preserve">Early EM focusing on the </w:t>
      </w:r>
      <w:r>
        <w:rPr>
          <w:b/>
          <w:sz w:val="28"/>
        </w:rPr>
        <w:t xml:space="preserve">cytoplasm </w:t>
      </w:r>
      <w:r>
        <w:rPr>
          <w:sz w:val="28"/>
        </w:rPr>
        <w:t>revealed membrane bound organelles and vesicles as well as extensive network of membranous canals and stacks of “sacs” (</w:t>
      </w:r>
      <w:r>
        <w:rPr>
          <w:b/>
          <w:sz w:val="28"/>
        </w:rPr>
        <w:t>cisternae</w:t>
      </w:r>
      <w:r>
        <w:rPr>
          <w:sz w:val="28"/>
        </w:rPr>
        <w:t>)</w:t>
      </w:r>
    </w:p>
    <w:p w14:paraId="107CF793" w14:textId="497E291E" w:rsidR="00BF1218" w:rsidRDefault="00BF1218" w:rsidP="00BA170A">
      <w:pPr>
        <w:spacing w:line="240" w:lineRule="auto"/>
        <w:ind w:left="360"/>
        <w:rPr>
          <w:sz w:val="28"/>
        </w:rPr>
      </w:pPr>
      <w:r>
        <w:rPr>
          <w:sz w:val="28"/>
        </w:rPr>
        <w:t xml:space="preserve">Endoplasmic reticulum (ER) </w:t>
      </w:r>
    </w:p>
    <w:p w14:paraId="07FC4FA6" w14:textId="04F38105" w:rsidR="00BF1218" w:rsidRDefault="00BF1218" w:rsidP="00BA170A">
      <w:pPr>
        <w:spacing w:line="240" w:lineRule="auto"/>
        <w:ind w:left="360"/>
        <w:rPr>
          <w:sz w:val="28"/>
        </w:rPr>
      </w:pPr>
      <w:r>
        <w:rPr>
          <w:sz w:val="28"/>
        </w:rPr>
        <w:t xml:space="preserve">Endosomal transport vesicles </w:t>
      </w:r>
    </w:p>
    <w:p w14:paraId="0CA96307" w14:textId="6286864C" w:rsidR="00BF1218" w:rsidRDefault="00690A10" w:rsidP="00BA170A">
      <w:pPr>
        <w:spacing w:line="240" w:lineRule="auto"/>
        <w:ind w:left="360"/>
        <w:rPr>
          <w:sz w:val="28"/>
        </w:rPr>
      </w:pPr>
      <w:r>
        <w:rPr>
          <w:sz w:val="28"/>
        </w:rPr>
        <w:t xml:space="preserve">Golgi complex </w:t>
      </w:r>
    </w:p>
    <w:p w14:paraId="5DDAFBC8" w14:textId="4A7D948F" w:rsidR="00690A10" w:rsidRDefault="00690A10" w:rsidP="00BA170A">
      <w:pPr>
        <w:spacing w:line="240" w:lineRule="auto"/>
        <w:ind w:left="360"/>
        <w:rPr>
          <w:sz w:val="28"/>
        </w:rPr>
      </w:pPr>
      <w:r>
        <w:rPr>
          <w:sz w:val="28"/>
        </w:rPr>
        <w:t>Lysosomes</w:t>
      </w:r>
    </w:p>
    <w:p w14:paraId="4EB90D49" w14:textId="1DD2FFD2" w:rsidR="00690A10" w:rsidRDefault="00690A10" w:rsidP="00BA170A">
      <w:pPr>
        <w:spacing w:line="240" w:lineRule="auto"/>
        <w:ind w:left="360"/>
        <w:rPr>
          <w:sz w:val="28"/>
        </w:rPr>
      </w:pPr>
      <w:r>
        <w:rPr>
          <w:sz w:val="28"/>
        </w:rPr>
        <w:t>Vacuoles</w:t>
      </w:r>
    </w:p>
    <w:p w14:paraId="42ACD2D0" w14:textId="7A190B2D" w:rsidR="00690A10" w:rsidRDefault="00BA170A" w:rsidP="006C51C5">
      <w:pPr>
        <w:ind w:left="360"/>
        <w:rPr>
          <w:sz w:val="28"/>
          <w:u w:val="single"/>
        </w:rPr>
      </w:pPr>
      <w:r>
        <w:rPr>
          <w:sz w:val="28"/>
          <w:u w:val="single"/>
        </w:rPr>
        <w:t>Polarized Structure of a Secretory Cell</w:t>
      </w:r>
    </w:p>
    <w:p w14:paraId="2DCEB5C2" w14:textId="72587EB9" w:rsidR="00BA170A" w:rsidRDefault="00BA170A" w:rsidP="006C51C5">
      <w:pPr>
        <w:ind w:left="360"/>
        <w:rPr>
          <w:sz w:val="28"/>
        </w:rPr>
      </w:pPr>
      <w:r>
        <w:rPr>
          <w:sz w:val="28"/>
        </w:rPr>
        <w:t xml:space="preserve">Secreted protein (e.g. </w:t>
      </w:r>
      <w:r>
        <w:rPr>
          <w:b/>
          <w:sz w:val="28"/>
        </w:rPr>
        <w:t>mucin</w:t>
      </w:r>
      <w:r>
        <w:rPr>
          <w:sz w:val="28"/>
        </w:rPr>
        <w:t>, a glycoprotein component of mucus):</w:t>
      </w:r>
    </w:p>
    <w:p w14:paraId="48027272" w14:textId="33ED4422" w:rsidR="00BA170A" w:rsidRPr="00BA170A" w:rsidRDefault="00BA170A" w:rsidP="00BA170A">
      <w:pPr>
        <w:pStyle w:val="ListParagraph"/>
        <w:numPr>
          <w:ilvl w:val="0"/>
          <w:numId w:val="2"/>
        </w:numPr>
        <w:rPr>
          <w:sz w:val="28"/>
        </w:rPr>
      </w:pPr>
      <w:r>
        <w:rPr>
          <w:sz w:val="28"/>
        </w:rPr>
        <w:t xml:space="preserve">Synthesized in the </w:t>
      </w:r>
      <w:r>
        <w:rPr>
          <w:b/>
          <w:sz w:val="28"/>
        </w:rPr>
        <w:t>rough ER</w:t>
      </w:r>
    </w:p>
    <w:p w14:paraId="305B982E" w14:textId="15B948CA" w:rsidR="00BA170A" w:rsidRDefault="00BA170A" w:rsidP="00BA170A">
      <w:pPr>
        <w:pStyle w:val="ListParagraph"/>
        <w:numPr>
          <w:ilvl w:val="0"/>
          <w:numId w:val="2"/>
        </w:numPr>
        <w:rPr>
          <w:sz w:val="28"/>
        </w:rPr>
      </w:pPr>
      <w:r>
        <w:rPr>
          <w:sz w:val="28"/>
        </w:rPr>
        <w:t>Processed in the ER</w:t>
      </w:r>
    </w:p>
    <w:p w14:paraId="002A2B5A" w14:textId="300AA254" w:rsidR="00BA170A" w:rsidRDefault="00BA170A" w:rsidP="00BA170A">
      <w:pPr>
        <w:pStyle w:val="ListParagraph"/>
        <w:numPr>
          <w:ilvl w:val="0"/>
          <w:numId w:val="2"/>
        </w:numPr>
        <w:rPr>
          <w:sz w:val="28"/>
        </w:rPr>
      </w:pPr>
      <w:r>
        <w:rPr>
          <w:sz w:val="28"/>
        </w:rPr>
        <w:t>Further processed in Golgi</w:t>
      </w:r>
    </w:p>
    <w:p w14:paraId="23023A2C" w14:textId="0A603746" w:rsidR="00BA170A" w:rsidRDefault="00BA170A" w:rsidP="00BA170A">
      <w:pPr>
        <w:pStyle w:val="ListParagraph"/>
        <w:numPr>
          <w:ilvl w:val="0"/>
          <w:numId w:val="2"/>
        </w:numPr>
        <w:rPr>
          <w:sz w:val="28"/>
        </w:rPr>
      </w:pPr>
      <w:r>
        <w:rPr>
          <w:sz w:val="28"/>
        </w:rPr>
        <w:t>Concentrated in vesicles</w:t>
      </w:r>
    </w:p>
    <w:p w14:paraId="74907171" w14:textId="0711ADD8" w:rsidR="00BA170A" w:rsidRDefault="00BA170A" w:rsidP="00BA170A">
      <w:pPr>
        <w:pStyle w:val="ListParagraph"/>
        <w:numPr>
          <w:ilvl w:val="0"/>
          <w:numId w:val="2"/>
        </w:numPr>
        <w:rPr>
          <w:sz w:val="28"/>
        </w:rPr>
      </w:pPr>
      <w:r>
        <w:rPr>
          <w:sz w:val="28"/>
        </w:rPr>
        <w:t>Delivered to plasma membrane for secretion</w:t>
      </w:r>
    </w:p>
    <w:p w14:paraId="4C46E82C" w14:textId="5B5ED42A" w:rsidR="00EC436E" w:rsidRDefault="00EC436E" w:rsidP="00EC436E">
      <w:pPr>
        <w:rPr>
          <w:sz w:val="28"/>
        </w:rPr>
      </w:pPr>
    </w:p>
    <w:p w14:paraId="5FFE2E91" w14:textId="484C139B" w:rsidR="00EC436E" w:rsidRDefault="00EC436E" w:rsidP="00EC436E">
      <w:pPr>
        <w:rPr>
          <w:sz w:val="28"/>
          <w:u w:val="single"/>
        </w:rPr>
      </w:pPr>
      <w:r>
        <w:rPr>
          <w:sz w:val="28"/>
          <w:u w:val="single"/>
        </w:rPr>
        <w:t>Technique: Using GFP to Track Cell Components</w:t>
      </w:r>
    </w:p>
    <w:p w14:paraId="2998FB86" w14:textId="45192E14" w:rsidR="00EC436E" w:rsidRDefault="00EC436E" w:rsidP="00EC436E">
      <w:pPr>
        <w:rPr>
          <w:sz w:val="28"/>
        </w:rPr>
      </w:pPr>
      <w:r>
        <w:rPr>
          <w:sz w:val="28"/>
        </w:rPr>
        <w:lastRenderedPageBreak/>
        <w:t>The Green Fluorescent Protein from jellyfish can be fused with other cellular proteins. The fusion protein can then be expressed in cells</w:t>
      </w:r>
    </w:p>
    <w:p w14:paraId="7209806A" w14:textId="37EEEEFE" w:rsidR="00EC436E" w:rsidRDefault="00EC436E" w:rsidP="00EC436E">
      <w:pPr>
        <w:rPr>
          <w:sz w:val="28"/>
        </w:rPr>
      </w:pPr>
      <w:r>
        <w:rPr>
          <w:sz w:val="28"/>
        </w:rPr>
        <w:t xml:space="preserve">The </w:t>
      </w:r>
      <w:proofErr w:type="spellStart"/>
      <w:proofErr w:type="gramStart"/>
      <w:r w:rsidRPr="00EC436E">
        <w:rPr>
          <w:b/>
          <w:sz w:val="28"/>
        </w:rPr>
        <w:t>cellular:GFP</w:t>
      </w:r>
      <w:proofErr w:type="spellEnd"/>
      <w:proofErr w:type="gramEnd"/>
      <w:r>
        <w:rPr>
          <w:b/>
          <w:sz w:val="28"/>
        </w:rPr>
        <w:t xml:space="preserve"> </w:t>
      </w:r>
      <w:r>
        <w:rPr>
          <w:sz w:val="28"/>
        </w:rPr>
        <w:t>fusion protein fluoresces and can be visualized under a microscope</w:t>
      </w:r>
    </w:p>
    <w:p w14:paraId="48609650" w14:textId="1F150E66" w:rsidR="00EC436E" w:rsidRDefault="00EC436E" w:rsidP="00EC436E">
      <w:pPr>
        <w:rPr>
          <w:sz w:val="28"/>
        </w:rPr>
      </w:pPr>
      <w:r>
        <w:rPr>
          <w:sz w:val="28"/>
        </w:rPr>
        <w:t xml:space="preserve">Observation of the fusion protein provides information about the </w:t>
      </w:r>
      <w:r>
        <w:rPr>
          <w:b/>
          <w:sz w:val="28"/>
        </w:rPr>
        <w:t xml:space="preserve">endogenous </w:t>
      </w:r>
      <w:r>
        <w:rPr>
          <w:sz w:val="28"/>
        </w:rPr>
        <w:t>protein (e.g. where it is localized in a cell or organism).</w:t>
      </w:r>
    </w:p>
    <w:p w14:paraId="05D633CD" w14:textId="182C5B20" w:rsidR="00EC436E" w:rsidRDefault="00EC436E" w:rsidP="00EC436E">
      <w:pPr>
        <w:rPr>
          <w:sz w:val="28"/>
          <w:u w:val="single"/>
        </w:rPr>
      </w:pPr>
      <w:r>
        <w:rPr>
          <w:sz w:val="28"/>
          <w:u w:val="single"/>
        </w:rPr>
        <w:t>Vesicular Transport/ Trafficking</w:t>
      </w:r>
    </w:p>
    <w:p w14:paraId="78B08F4C" w14:textId="5B309496" w:rsidR="00EC436E" w:rsidRDefault="00DC387E" w:rsidP="00EC436E">
      <w:pPr>
        <w:rPr>
          <w:sz w:val="28"/>
        </w:rPr>
      </w:pPr>
      <w:r>
        <w:rPr>
          <w:sz w:val="28"/>
        </w:rPr>
        <w:t>***look at slides</w:t>
      </w:r>
    </w:p>
    <w:p w14:paraId="71C129C9" w14:textId="7E41F442" w:rsidR="00DC387E" w:rsidRDefault="007B538D" w:rsidP="00EC436E">
      <w:pPr>
        <w:rPr>
          <w:sz w:val="28"/>
        </w:rPr>
      </w:pPr>
      <w:r>
        <w:rPr>
          <w:sz w:val="28"/>
        </w:rPr>
        <w:t>Utilizes transport vesicles (50-75 nm)</w:t>
      </w:r>
    </w:p>
    <w:p w14:paraId="5A99F355" w14:textId="745E7F20" w:rsidR="007B538D" w:rsidRDefault="007B538D" w:rsidP="007B538D">
      <w:pPr>
        <w:pStyle w:val="ListParagraph"/>
        <w:numPr>
          <w:ilvl w:val="0"/>
          <w:numId w:val="2"/>
        </w:numPr>
        <w:rPr>
          <w:sz w:val="28"/>
        </w:rPr>
      </w:pPr>
      <w:r>
        <w:rPr>
          <w:sz w:val="28"/>
        </w:rPr>
        <w:t>Small, spherical, membrane-enclosed organelles that bud off donor compartment and fuse with acceptor or recipient compartment</w:t>
      </w:r>
    </w:p>
    <w:p w14:paraId="683FDEB7" w14:textId="524CD198" w:rsidR="007B538D" w:rsidRDefault="007B538D" w:rsidP="007B538D">
      <w:pPr>
        <w:rPr>
          <w:sz w:val="28"/>
        </w:rPr>
      </w:pPr>
      <w:r>
        <w:rPr>
          <w:sz w:val="28"/>
        </w:rPr>
        <w:t>Targeted movement (directed):</w:t>
      </w:r>
    </w:p>
    <w:p w14:paraId="68118344" w14:textId="2AE0D1F0" w:rsidR="007B538D" w:rsidRDefault="007B538D" w:rsidP="007B538D">
      <w:pPr>
        <w:pStyle w:val="ListParagraph"/>
        <w:numPr>
          <w:ilvl w:val="0"/>
          <w:numId w:val="2"/>
        </w:numPr>
        <w:rPr>
          <w:sz w:val="28"/>
        </w:rPr>
      </w:pPr>
      <w:r>
        <w:rPr>
          <w:sz w:val="28"/>
        </w:rPr>
        <w:t>Uses cytoskeleton and motor proteins</w:t>
      </w:r>
    </w:p>
    <w:p w14:paraId="0DE2AA40" w14:textId="09A4133B" w:rsidR="007B538D" w:rsidRDefault="007B538D" w:rsidP="007B538D">
      <w:pPr>
        <w:pStyle w:val="ListParagraph"/>
        <w:numPr>
          <w:ilvl w:val="0"/>
          <w:numId w:val="2"/>
        </w:numPr>
        <w:rPr>
          <w:sz w:val="28"/>
        </w:rPr>
      </w:pPr>
      <w:r>
        <w:rPr>
          <w:sz w:val="28"/>
        </w:rPr>
        <w:t xml:space="preserve">Sorting signals recognized by receptors </w:t>
      </w:r>
    </w:p>
    <w:p w14:paraId="768273EE" w14:textId="13196079" w:rsidR="00DB1A8F" w:rsidRDefault="00DB1A8F" w:rsidP="00DB1A8F">
      <w:pPr>
        <w:rPr>
          <w:sz w:val="28"/>
        </w:rPr>
      </w:pPr>
      <w:r>
        <w:rPr>
          <w:sz w:val="28"/>
        </w:rPr>
        <w:t>Key elements of vesicle trafficking to a compartment:</w:t>
      </w:r>
    </w:p>
    <w:p w14:paraId="4F96C970" w14:textId="6EBD3C69" w:rsidR="00DB1A8F" w:rsidRDefault="00DB1A8F" w:rsidP="00DB1A8F">
      <w:pPr>
        <w:pStyle w:val="ListParagraph"/>
        <w:numPr>
          <w:ilvl w:val="0"/>
          <w:numId w:val="15"/>
        </w:numPr>
        <w:rPr>
          <w:sz w:val="28"/>
        </w:rPr>
      </w:pPr>
      <w:r>
        <w:rPr>
          <w:b/>
          <w:sz w:val="28"/>
        </w:rPr>
        <w:t xml:space="preserve">Movement </w:t>
      </w:r>
      <w:r>
        <w:rPr>
          <w:sz w:val="28"/>
        </w:rPr>
        <w:t>of vesicle- uses cytoskeleton and motor proteins</w:t>
      </w:r>
    </w:p>
    <w:p w14:paraId="6CC37F0E" w14:textId="05471E05" w:rsidR="00DB1A8F" w:rsidRDefault="00DB1A8F" w:rsidP="00DB1A8F">
      <w:pPr>
        <w:pStyle w:val="ListParagraph"/>
        <w:numPr>
          <w:ilvl w:val="0"/>
          <w:numId w:val="15"/>
        </w:numPr>
        <w:rPr>
          <w:sz w:val="28"/>
        </w:rPr>
      </w:pPr>
      <w:r>
        <w:rPr>
          <w:b/>
          <w:sz w:val="28"/>
        </w:rPr>
        <w:t xml:space="preserve">Tethering </w:t>
      </w:r>
      <w:r>
        <w:rPr>
          <w:sz w:val="28"/>
        </w:rPr>
        <w:t xml:space="preserve">vesicle to target compartment- via proteins from the </w:t>
      </w:r>
      <w:proofErr w:type="spellStart"/>
      <w:r>
        <w:rPr>
          <w:b/>
          <w:sz w:val="28"/>
        </w:rPr>
        <w:t>Rab</w:t>
      </w:r>
      <w:proofErr w:type="spellEnd"/>
      <w:r>
        <w:rPr>
          <w:b/>
          <w:sz w:val="28"/>
        </w:rPr>
        <w:t xml:space="preserve"> </w:t>
      </w:r>
      <w:r>
        <w:rPr>
          <w:sz w:val="28"/>
        </w:rPr>
        <w:t>family of protein and other more specialized</w:t>
      </w:r>
    </w:p>
    <w:p w14:paraId="14575C4B" w14:textId="4E943823" w:rsidR="00DB1A8F" w:rsidRPr="00DB1A8F" w:rsidRDefault="00DB1A8F" w:rsidP="00DB1A8F">
      <w:pPr>
        <w:pStyle w:val="ListParagraph"/>
        <w:numPr>
          <w:ilvl w:val="0"/>
          <w:numId w:val="15"/>
        </w:numPr>
        <w:rPr>
          <w:sz w:val="28"/>
        </w:rPr>
      </w:pPr>
      <w:r>
        <w:rPr>
          <w:b/>
          <w:sz w:val="28"/>
        </w:rPr>
        <w:t xml:space="preserve">Docking </w:t>
      </w:r>
      <w:r>
        <w:rPr>
          <w:sz w:val="28"/>
        </w:rPr>
        <w:t xml:space="preserve">of vesicle to target compartment- uses protein called </w:t>
      </w:r>
      <w:r>
        <w:rPr>
          <w:b/>
          <w:sz w:val="28"/>
        </w:rPr>
        <w:t>SNAREs</w:t>
      </w:r>
    </w:p>
    <w:p w14:paraId="273A7E91" w14:textId="4C69F89E" w:rsidR="00DB1A8F" w:rsidRDefault="00DB1A8F" w:rsidP="00DB1A8F">
      <w:pPr>
        <w:pStyle w:val="ListParagraph"/>
        <w:numPr>
          <w:ilvl w:val="0"/>
          <w:numId w:val="15"/>
        </w:numPr>
        <w:rPr>
          <w:sz w:val="28"/>
        </w:rPr>
      </w:pPr>
      <w:r>
        <w:rPr>
          <w:b/>
          <w:sz w:val="28"/>
        </w:rPr>
        <w:t xml:space="preserve">Fusion </w:t>
      </w:r>
      <w:r>
        <w:rPr>
          <w:sz w:val="28"/>
        </w:rPr>
        <w:t>of vesicle and target membrane</w:t>
      </w:r>
    </w:p>
    <w:p w14:paraId="1873AC0E" w14:textId="4A1441CD" w:rsidR="00042976" w:rsidRDefault="00042976" w:rsidP="00042976">
      <w:pPr>
        <w:rPr>
          <w:sz w:val="28"/>
        </w:rPr>
      </w:pPr>
      <w:r>
        <w:rPr>
          <w:sz w:val="28"/>
        </w:rPr>
        <w:t xml:space="preserve">Membrane protein fused to </w:t>
      </w:r>
      <w:r>
        <w:rPr>
          <w:b/>
          <w:sz w:val="28"/>
        </w:rPr>
        <w:t xml:space="preserve">GFP </w:t>
      </w:r>
      <w:r>
        <w:rPr>
          <w:sz w:val="28"/>
        </w:rPr>
        <w:t>protein</w:t>
      </w:r>
    </w:p>
    <w:p w14:paraId="062D3216" w14:textId="0C801412" w:rsidR="00042976" w:rsidRDefault="00042976" w:rsidP="00042976">
      <w:pPr>
        <w:rPr>
          <w:sz w:val="28"/>
        </w:rPr>
      </w:pPr>
      <w:r>
        <w:rPr>
          <w:sz w:val="28"/>
        </w:rPr>
        <w:t>Membrane protein fused to GFP starts in the ER, gets concentrated in the Golgi, and finally shows up at the plasma membrane</w:t>
      </w:r>
    </w:p>
    <w:p w14:paraId="288EAD3D" w14:textId="0498C791" w:rsidR="00AD686B" w:rsidRDefault="00AD686B" w:rsidP="00042976">
      <w:pPr>
        <w:rPr>
          <w:sz w:val="28"/>
        </w:rPr>
      </w:pPr>
    </w:p>
    <w:p w14:paraId="742CC74F" w14:textId="1EEC5D73" w:rsidR="00AD686B" w:rsidRDefault="00AD686B" w:rsidP="00042976">
      <w:pPr>
        <w:rPr>
          <w:sz w:val="28"/>
          <w:u w:val="single"/>
        </w:rPr>
      </w:pPr>
      <w:r>
        <w:rPr>
          <w:sz w:val="28"/>
          <w:u w:val="single"/>
        </w:rPr>
        <w:t>Transport of transmembrane proteins</w:t>
      </w:r>
    </w:p>
    <w:p w14:paraId="6CC9C510" w14:textId="2F26BB43" w:rsidR="00AD686B" w:rsidRDefault="00AD686B" w:rsidP="00042976">
      <w:pPr>
        <w:rPr>
          <w:sz w:val="28"/>
        </w:rPr>
      </w:pPr>
      <w:r>
        <w:rPr>
          <w:sz w:val="28"/>
        </w:rPr>
        <w:t xml:space="preserve">Orientation of a </w:t>
      </w:r>
      <w:r>
        <w:rPr>
          <w:b/>
          <w:sz w:val="28"/>
        </w:rPr>
        <w:t xml:space="preserve">transmembrane protein </w:t>
      </w:r>
      <w:r>
        <w:rPr>
          <w:sz w:val="28"/>
        </w:rPr>
        <w:t>with respect to the cytoplasm and the interior of membrane</w:t>
      </w:r>
      <w:r w:rsidR="00B836D6">
        <w:rPr>
          <w:sz w:val="28"/>
        </w:rPr>
        <w:t>-bound compartments is maintained during tis travel through the endomembrane system</w:t>
      </w:r>
    </w:p>
    <w:p w14:paraId="7BEAC9F6" w14:textId="65A8E77B" w:rsidR="001A4BFF" w:rsidRDefault="001A4BFF" w:rsidP="00042976">
      <w:pPr>
        <w:rPr>
          <w:sz w:val="28"/>
          <w:u w:val="single"/>
        </w:rPr>
      </w:pPr>
      <w:r>
        <w:rPr>
          <w:sz w:val="28"/>
          <w:u w:val="single"/>
        </w:rPr>
        <w:lastRenderedPageBreak/>
        <w:t>Exocytosis and Endocytosis</w:t>
      </w:r>
    </w:p>
    <w:p w14:paraId="1BC542F6" w14:textId="0F394FE2" w:rsidR="001A4BFF" w:rsidRDefault="001A4BFF" w:rsidP="00042976">
      <w:pPr>
        <w:rPr>
          <w:sz w:val="28"/>
        </w:rPr>
      </w:pPr>
      <w:r>
        <w:rPr>
          <w:sz w:val="28"/>
        </w:rPr>
        <w:t>Examples of exocytosis:</w:t>
      </w:r>
    </w:p>
    <w:p w14:paraId="24BA4734" w14:textId="0F7C9E58" w:rsidR="001A4BFF" w:rsidRDefault="001A4BFF" w:rsidP="00042976">
      <w:pPr>
        <w:rPr>
          <w:sz w:val="28"/>
        </w:rPr>
      </w:pPr>
      <w:r>
        <w:rPr>
          <w:sz w:val="28"/>
        </w:rPr>
        <w:t>Organelle</w:t>
      </w:r>
      <w:r w:rsidRPr="001A4BFF">
        <w:rPr>
          <w:sz w:val="28"/>
        </w:rPr>
        <w:sym w:font="Wingdings" w:char="F0E0"/>
      </w:r>
      <w:r>
        <w:rPr>
          <w:sz w:val="28"/>
        </w:rPr>
        <w:t xml:space="preserve"> Plasma membrane</w:t>
      </w:r>
    </w:p>
    <w:p w14:paraId="3AD33E22" w14:textId="350E7852" w:rsidR="001A4BFF" w:rsidRDefault="001A4BFF" w:rsidP="00042976">
      <w:pPr>
        <w:rPr>
          <w:sz w:val="28"/>
        </w:rPr>
      </w:pPr>
      <w:r>
        <w:rPr>
          <w:sz w:val="28"/>
        </w:rPr>
        <w:t>Secretion of neurotransmitter</w:t>
      </w:r>
    </w:p>
    <w:p w14:paraId="072AAF6B" w14:textId="09CB1820" w:rsidR="001A4BFF" w:rsidRDefault="001A4BFF" w:rsidP="00042976">
      <w:pPr>
        <w:rPr>
          <w:sz w:val="28"/>
        </w:rPr>
      </w:pPr>
      <w:r>
        <w:rPr>
          <w:sz w:val="28"/>
        </w:rPr>
        <w:t>Examples of endocytosis:</w:t>
      </w:r>
    </w:p>
    <w:p w14:paraId="4F694AA8" w14:textId="580BE9A6" w:rsidR="001A4BFF" w:rsidRDefault="001A4BFF" w:rsidP="00042976">
      <w:pPr>
        <w:rPr>
          <w:sz w:val="28"/>
        </w:rPr>
      </w:pPr>
      <w:r>
        <w:rPr>
          <w:sz w:val="28"/>
        </w:rPr>
        <w:t>Plasma membrane</w:t>
      </w:r>
      <w:r w:rsidRPr="001A4BFF">
        <w:rPr>
          <w:sz w:val="28"/>
        </w:rPr>
        <w:sym w:font="Wingdings" w:char="F0E0"/>
      </w:r>
      <w:r>
        <w:rPr>
          <w:sz w:val="28"/>
        </w:rPr>
        <w:t xml:space="preserve"> organelle</w:t>
      </w:r>
    </w:p>
    <w:p w14:paraId="5C0F6656" w14:textId="7EFB6879" w:rsidR="001A4BFF" w:rsidRDefault="001A4BFF" w:rsidP="00042976">
      <w:pPr>
        <w:rPr>
          <w:sz w:val="28"/>
        </w:rPr>
      </w:pPr>
      <w:r>
        <w:rPr>
          <w:sz w:val="28"/>
        </w:rPr>
        <w:t>Activity-dependent internalization of AMPA receptors</w:t>
      </w:r>
    </w:p>
    <w:p w14:paraId="0DE3DA94" w14:textId="0698B0DE" w:rsidR="00106B27" w:rsidRDefault="00106B27" w:rsidP="00042976">
      <w:pPr>
        <w:rPr>
          <w:sz w:val="28"/>
          <w:u w:val="single"/>
        </w:rPr>
      </w:pPr>
      <w:r w:rsidRPr="00106B27">
        <w:rPr>
          <w:sz w:val="28"/>
          <w:u w:val="single"/>
        </w:rPr>
        <w:t>Functions of Smooth ER (SER)</w:t>
      </w:r>
    </w:p>
    <w:p w14:paraId="2AC5EFC5" w14:textId="1A957FA8" w:rsidR="00106B27" w:rsidRDefault="00106B27" w:rsidP="00042976">
      <w:pPr>
        <w:rPr>
          <w:b/>
          <w:sz w:val="28"/>
        </w:rPr>
      </w:pPr>
      <w:r>
        <w:rPr>
          <w:b/>
          <w:sz w:val="28"/>
        </w:rPr>
        <w:t>Lipid synthesis</w:t>
      </w:r>
    </w:p>
    <w:p w14:paraId="744F0142" w14:textId="3032C34D" w:rsidR="00106B27" w:rsidRDefault="00106B27" w:rsidP="00042976">
      <w:pPr>
        <w:rPr>
          <w:sz w:val="28"/>
        </w:rPr>
      </w:pPr>
      <w:r>
        <w:rPr>
          <w:b/>
          <w:sz w:val="28"/>
        </w:rPr>
        <w:t xml:space="preserve">Production steroid hormones </w:t>
      </w:r>
      <w:r>
        <w:rPr>
          <w:sz w:val="28"/>
        </w:rPr>
        <w:t>like glucocorticoids, androgens, and oestrogens-endocrine cells</w:t>
      </w:r>
    </w:p>
    <w:p w14:paraId="267B3C76" w14:textId="4EDA59C8" w:rsidR="00106B27" w:rsidRDefault="00106B27" w:rsidP="00042976">
      <w:pPr>
        <w:rPr>
          <w:sz w:val="28"/>
        </w:rPr>
      </w:pPr>
      <w:r>
        <w:rPr>
          <w:b/>
          <w:sz w:val="28"/>
        </w:rPr>
        <w:t xml:space="preserve">Detoxification- </w:t>
      </w:r>
      <w:r>
        <w:rPr>
          <w:sz w:val="28"/>
        </w:rPr>
        <w:t>liver cells contain enzymes that modify foreign compounds</w:t>
      </w:r>
    </w:p>
    <w:p w14:paraId="29B331E9" w14:textId="2B1BEB0B" w:rsidR="00106B27" w:rsidRPr="00106B27" w:rsidRDefault="00106B27" w:rsidP="00042976">
      <w:pPr>
        <w:rPr>
          <w:sz w:val="28"/>
        </w:rPr>
      </w:pPr>
      <w:r>
        <w:rPr>
          <w:b/>
          <w:sz w:val="28"/>
        </w:rPr>
        <w:t xml:space="preserve">Sequestration </w:t>
      </w:r>
      <w:r>
        <w:rPr>
          <w:sz w:val="28"/>
        </w:rPr>
        <w:t>(storage) of Ca2+</w:t>
      </w:r>
    </w:p>
    <w:p w14:paraId="0F4C8BB7" w14:textId="08D47890" w:rsidR="00106B27" w:rsidRPr="00A86229" w:rsidRDefault="00A86229" w:rsidP="00042976">
      <w:pPr>
        <w:rPr>
          <w:sz w:val="28"/>
          <w:u w:val="single"/>
        </w:rPr>
      </w:pPr>
      <w:r w:rsidRPr="00A86229">
        <w:rPr>
          <w:sz w:val="28"/>
          <w:u w:val="single"/>
        </w:rPr>
        <w:t>Intracellular Calcium Handling in Cells</w:t>
      </w:r>
    </w:p>
    <w:p w14:paraId="5A21EE40" w14:textId="7701D163" w:rsidR="00A86229" w:rsidRDefault="00A86229" w:rsidP="00042976">
      <w:pPr>
        <w:rPr>
          <w:sz w:val="28"/>
        </w:rPr>
      </w:pPr>
      <w:r>
        <w:rPr>
          <w:sz w:val="28"/>
        </w:rPr>
        <w:t>Cells invest a significant amount of their energy to control changes in Ca2+ concentration</w:t>
      </w:r>
    </w:p>
    <w:p w14:paraId="3FBD8913" w14:textId="3DAEA405" w:rsidR="00A86229" w:rsidRDefault="00A86229" w:rsidP="00042976">
      <w:pPr>
        <w:rPr>
          <w:sz w:val="28"/>
        </w:rPr>
      </w:pPr>
      <w:r>
        <w:rPr>
          <w:sz w:val="28"/>
        </w:rPr>
        <w:t>Why is Ca2+ so avidly excluded from the cytosol?</w:t>
      </w:r>
    </w:p>
    <w:p w14:paraId="6FD72616" w14:textId="5F6184D1" w:rsidR="00A86229" w:rsidRDefault="00A86229" w:rsidP="00042976">
      <w:pPr>
        <w:rPr>
          <w:sz w:val="28"/>
        </w:rPr>
      </w:pPr>
      <w:r>
        <w:rPr>
          <w:sz w:val="28"/>
        </w:rPr>
        <w:t>Ca2+ does not bind to water well, so it precipitates phosphates and makes proteins insoluble</w:t>
      </w:r>
    </w:p>
    <w:p w14:paraId="3B31338C" w14:textId="149894AB" w:rsidR="00A86229" w:rsidRDefault="00A86229" w:rsidP="00042976">
      <w:pPr>
        <w:rPr>
          <w:sz w:val="28"/>
        </w:rPr>
      </w:pPr>
      <w:r>
        <w:rPr>
          <w:sz w:val="28"/>
        </w:rPr>
        <w:t xml:space="preserve">As a result, calcium in the cytosol is either bound by a range of Ca2+ binding proteins, forced out through </w:t>
      </w:r>
      <w:r>
        <w:rPr>
          <w:b/>
          <w:sz w:val="28"/>
        </w:rPr>
        <w:t xml:space="preserve">pumps </w:t>
      </w:r>
      <w:r>
        <w:rPr>
          <w:sz w:val="28"/>
        </w:rPr>
        <w:t xml:space="preserve">and </w:t>
      </w:r>
      <w:r>
        <w:rPr>
          <w:b/>
          <w:sz w:val="28"/>
        </w:rPr>
        <w:t>transporters</w:t>
      </w:r>
      <w:r>
        <w:rPr>
          <w:sz w:val="28"/>
        </w:rPr>
        <w:t xml:space="preserve">, or </w:t>
      </w:r>
      <w:r>
        <w:rPr>
          <w:b/>
          <w:sz w:val="28"/>
        </w:rPr>
        <w:t xml:space="preserve">sequestered </w:t>
      </w:r>
      <w:r>
        <w:rPr>
          <w:sz w:val="28"/>
        </w:rPr>
        <w:t>into specific organelles (Ca2+ sinks or pools)</w:t>
      </w:r>
    </w:p>
    <w:p w14:paraId="3C8C1533" w14:textId="57F8618C" w:rsidR="00A86229" w:rsidRDefault="00A86229" w:rsidP="00042976">
      <w:pPr>
        <w:rPr>
          <w:sz w:val="28"/>
        </w:rPr>
      </w:pPr>
      <w:r>
        <w:rPr>
          <w:sz w:val="28"/>
        </w:rPr>
        <w:t>Protein synthesis</w:t>
      </w:r>
    </w:p>
    <w:p w14:paraId="6EC31B49" w14:textId="2751185D" w:rsidR="00A86229" w:rsidRDefault="00A86229" w:rsidP="00042976">
      <w:pPr>
        <w:rPr>
          <w:b/>
          <w:sz w:val="28"/>
        </w:rPr>
      </w:pPr>
      <w:r>
        <w:rPr>
          <w:sz w:val="28"/>
        </w:rPr>
        <w:t xml:space="preserve">In the cytoplasm, </w:t>
      </w:r>
      <w:r>
        <w:rPr>
          <w:b/>
          <w:sz w:val="28"/>
        </w:rPr>
        <w:t xml:space="preserve">ribosomes </w:t>
      </w:r>
      <w:r>
        <w:rPr>
          <w:sz w:val="28"/>
        </w:rPr>
        <w:t xml:space="preserve">synthesize </w:t>
      </w:r>
      <w:r>
        <w:rPr>
          <w:b/>
          <w:sz w:val="28"/>
        </w:rPr>
        <w:t xml:space="preserve">polypeptides </w:t>
      </w:r>
      <w:r>
        <w:rPr>
          <w:sz w:val="28"/>
        </w:rPr>
        <w:t xml:space="preserve">from </w:t>
      </w:r>
      <w:r>
        <w:rPr>
          <w:b/>
          <w:sz w:val="28"/>
        </w:rPr>
        <w:t>mRNA</w:t>
      </w:r>
    </w:p>
    <w:p w14:paraId="6D206898" w14:textId="3DE4B3B6" w:rsidR="00A86229" w:rsidRPr="00A86229" w:rsidRDefault="00A86229" w:rsidP="00A86229">
      <w:pPr>
        <w:pStyle w:val="ListParagraph"/>
        <w:numPr>
          <w:ilvl w:val="0"/>
          <w:numId w:val="16"/>
        </w:numPr>
        <w:rPr>
          <w:b/>
          <w:sz w:val="28"/>
        </w:rPr>
      </w:pPr>
      <w:r>
        <w:rPr>
          <w:sz w:val="28"/>
        </w:rPr>
        <w:t>Searching for start codon (AUG)</w:t>
      </w:r>
    </w:p>
    <w:p w14:paraId="09CF120E" w14:textId="756F62D1" w:rsidR="00A86229" w:rsidRPr="00A86229" w:rsidRDefault="00A86229" w:rsidP="00A86229">
      <w:pPr>
        <w:pStyle w:val="ListParagraph"/>
        <w:numPr>
          <w:ilvl w:val="0"/>
          <w:numId w:val="16"/>
        </w:numPr>
        <w:rPr>
          <w:b/>
          <w:sz w:val="28"/>
        </w:rPr>
      </w:pPr>
      <w:r>
        <w:rPr>
          <w:sz w:val="28"/>
        </w:rPr>
        <w:t>Begins elongation</w:t>
      </w:r>
    </w:p>
    <w:p w14:paraId="4D2ED978" w14:textId="5E0B7D4D" w:rsidR="00A86229" w:rsidRPr="00A86229" w:rsidRDefault="00A86229" w:rsidP="00A86229">
      <w:pPr>
        <w:pStyle w:val="ListParagraph"/>
        <w:numPr>
          <w:ilvl w:val="0"/>
          <w:numId w:val="16"/>
        </w:numPr>
        <w:rPr>
          <w:b/>
          <w:sz w:val="28"/>
        </w:rPr>
      </w:pPr>
      <w:r>
        <w:rPr>
          <w:sz w:val="28"/>
        </w:rPr>
        <w:lastRenderedPageBreak/>
        <w:t xml:space="preserve">Termination </w:t>
      </w:r>
    </w:p>
    <w:p w14:paraId="79D2D8A6" w14:textId="69F0CD85" w:rsidR="00A86229" w:rsidRDefault="00A86229" w:rsidP="00A86229">
      <w:pPr>
        <w:rPr>
          <w:b/>
          <w:sz w:val="28"/>
        </w:rPr>
      </w:pPr>
      <w:r>
        <w:rPr>
          <w:b/>
          <w:sz w:val="28"/>
        </w:rPr>
        <w:t>Functions of Rough ER (RER)</w:t>
      </w:r>
    </w:p>
    <w:p w14:paraId="56094E57" w14:textId="7D372498" w:rsidR="00A86229" w:rsidRDefault="00A86229" w:rsidP="00A86229">
      <w:pPr>
        <w:pStyle w:val="ListParagraph"/>
        <w:numPr>
          <w:ilvl w:val="0"/>
          <w:numId w:val="17"/>
        </w:numPr>
        <w:rPr>
          <w:sz w:val="28"/>
        </w:rPr>
      </w:pPr>
      <w:r>
        <w:rPr>
          <w:sz w:val="28"/>
        </w:rPr>
        <w:t>Synthesis of membrane phospholipids</w:t>
      </w:r>
    </w:p>
    <w:p w14:paraId="4783C458" w14:textId="019EB2F1" w:rsidR="00A86229" w:rsidRDefault="00A86229" w:rsidP="00A86229">
      <w:pPr>
        <w:pStyle w:val="ListParagraph"/>
        <w:numPr>
          <w:ilvl w:val="0"/>
          <w:numId w:val="17"/>
        </w:numPr>
        <w:rPr>
          <w:sz w:val="28"/>
        </w:rPr>
      </w:pPr>
      <w:r>
        <w:rPr>
          <w:sz w:val="28"/>
        </w:rPr>
        <w:t>Glycosylation of proteins:</w:t>
      </w:r>
    </w:p>
    <w:p w14:paraId="40437602" w14:textId="6AA8B6A2" w:rsidR="00A86229" w:rsidRDefault="00A86229" w:rsidP="00A86229">
      <w:pPr>
        <w:pStyle w:val="ListParagraph"/>
        <w:numPr>
          <w:ilvl w:val="0"/>
          <w:numId w:val="2"/>
        </w:numPr>
        <w:rPr>
          <w:sz w:val="28"/>
        </w:rPr>
      </w:pPr>
      <w:r>
        <w:rPr>
          <w:sz w:val="28"/>
        </w:rPr>
        <w:t>Addition of carbohydrate chains to specific proteins</w:t>
      </w:r>
    </w:p>
    <w:p w14:paraId="65734A01" w14:textId="423914A3" w:rsidR="00A86229" w:rsidRDefault="00A86229" w:rsidP="00A86229">
      <w:pPr>
        <w:pStyle w:val="ListParagraph"/>
        <w:numPr>
          <w:ilvl w:val="0"/>
          <w:numId w:val="17"/>
        </w:numPr>
        <w:rPr>
          <w:sz w:val="28"/>
        </w:rPr>
      </w:pPr>
      <w:r>
        <w:rPr>
          <w:sz w:val="28"/>
        </w:rPr>
        <w:t>Protein folding- quality control</w:t>
      </w:r>
    </w:p>
    <w:p w14:paraId="22D99552" w14:textId="04476304" w:rsidR="00A86229" w:rsidRDefault="00A86229" w:rsidP="00A86229">
      <w:pPr>
        <w:pStyle w:val="ListParagraph"/>
        <w:numPr>
          <w:ilvl w:val="0"/>
          <w:numId w:val="2"/>
        </w:numPr>
        <w:rPr>
          <w:sz w:val="28"/>
        </w:rPr>
      </w:pPr>
      <w:r>
        <w:rPr>
          <w:sz w:val="28"/>
        </w:rPr>
        <w:t xml:space="preserve">Involve the activity of </w:t>
      </w:r>
      <w:r>
        <w:rPr>
          <w:b/>
          <w:sz w:val="28"/>
        </w:rPr>
        <w:t xml:space="preserve">molecular chaperones, </w:t>
      </w:r>
      <w:r>
        <w:rPr>
          <w:sz w:val="28"/>
        </w:rPr>
        <w:t>a specific type of protein that assist in the folding process</w:t>
      </w:r>
    </w:p>
    <w:p w14:paraId="41AE559D" w14:textId="1E4204A6" w:rsidR="00A86229" w:rsidRDefault="004D759B" w:rsidP="00A86229">
      <w:pPr>
        <w:pStyle w:val="ListParagraph"/>
        <w:numPr>
          <w:ilvl w:val="0"/>
          <w:numId w:val="17"/>
        </w:numPr>
        <w:rPr>
          <w:sz w:val="28"/>
        </w:rPr>
      </w:pPr>
      <w:r>
        <w:rPr>
          <w:sz w:val="28"/>
        </w:rPr>
        <w:t>Protein synthesis, modification, and transport:</w:t>
      </w:r>
    </w:p>
    <w:p w14:paraId="65B917F7" w14:textId="6B668F91" w:rsidR="004D759B" w:rsidRDefault="004D759B" w:rsidP="004D759B">
      <w:pPr>
        <w:pStyle w:val="ListParagraph"/>
        <w:numPr>
          <w:ilvl w:val="0"/>
          <w:numId w:val="2"/>
        </w:numPr>
        <w:rPr>
          <w:sz w:val="28"/>
        </w:rPr>
      </w:pPr>
      <w:r>
        <w:rPr>
          <w:sz w:val="28"/>
        </w:rPr>
        <w:t xml:space="preserve">Proteins </w:t>
      </w:r>
      <w:r>
        <w:rPr>
          <w:b/>
          <w:sz w:val="28"/>
        </w:rPr>
        <w:t xml:space="preserve">targeted </w:t>
      </w:r>
      <w:r>
        <w:rPr>
          <w:sz w:val="28"/>
        </w:rPr>
        <w:t>to ER</w:t>
      </w:r>
    </w:p>
    <w:p w14:paraId="589EA9C1" w14:textId="1CB6B401" w:rsidR="004D759B" w:rsidRDefault="004D759B" w:rsidP="004D759B">
      <w:pPr>
        <w:pStyle w:val="ListParagraph"/>
        <w:numPr>
          <w:ilvl w:val="0"/>
          <w:numId w:val="2"/>
        </w:numPr>
        <w:spacing w:before="240"/>
        <w:rPr>
          <w:sz w:val="28"/>
        </w:rPr>
      </w:pPr>
      <w:r>
        <w:rPr>
          <w:sz w:val="28"/>
        </w:rPr>
        <w:t xml:space="preserve">Proteins </w:t>
      </w:r>
      <w:r>
        <w:rPr>
          <w:b/>
          <w:sz w:val="28"/>
        </w:rPr>
        <w:t xml:space="preserve">targeted </w:t>
      </w:r>
      <w:r>
        <w:rPr>
          <w:sz w:val="28"/>
        </w:rPr>
        <w:t xml:space="preserve">to other </w:t>
      </w:r>
      <w:proofErr w:type="spellStart"/>
      <w:r>
        <w:rPr>
          <w:sz w:val="28"/>
        </w:rPr>
        <w:t>endromembrane</w:t>
      </w:r>
      <w:proofErr w:type="spellEnd"/>
      <w:r>
        <w:rPr>
          <w:sz w:val="28"/>
        </w:rPr>
        <w:t xml:space="preserve"> compartments (</w:t>
      </w:r>
      <w:r>
        <w:rPr>
          <w:b/>
          <w:sz w:val="28"/>
        </w:rPr>
        <w:t>soluble</w:t>
      </w:r>
      <w:r>
        <w:rPr>
          <w:sz w:val="28"/>
        </w:rPr>
        <w:t xml:space="preserve"> and </w:t>
      </w:r>
      <w:r>
        <w:rPr>
          <w:b/>
          <w:sz w:val="28"/>
        </w:rPr>
        <w:t>transmembrane</w:t>
      </w:r>
      <w:r>
        <w:rPr>
          <w:sz w:val="28"/>
        </w:rPr>
        <w:t>)</w:t>
      </w:r>
    </w:p>
    <w:p w14:paraId="699F8D73" w14:textId="7D767D82" w:rsidR="00705EC9" w:rsidRDefault="004D759B" w:rsidP="00705EC9">
      <w:pPr>
        <w:pStyle w:val="ListParagraph"/>
        <w:numPr>
          <w:ilvl w:val="0"/>
          <w:numId w:val="2"/>
        </w:numPr>
        <w:spacing w:before="240"/>
        <w:rPr>
          <w:sz w:val="28"/>
        </w:rPr>
      </w:pPr>
      <w:r>
        <w:rPr>
          <w:sz w:val="28"/>
        </w:rPr>
        <w:t xml:space="preserve">Proteins </w:t>
      </w:r>
      <w:r>
        <w:rPr>
          <w:b/>
          <w:sz w:val="28"/>
        </w:rPr>
        <w:t xml:space="preserve">targeted </w:t>
      </w:r>
      <w:r>
        <w:rPr>
          <w:sz w:val="28"/>
        </w:rPr>
        <w:t>to plasma membrane (</w:t>
      </w:r>
      <w:r>
        <w:rPr>
          <w:b/>
          <w:sz w:val="28"/>
        </w:rPr>
        <w:t xml:space="preserve">secreted </w:t>
      </w:r>
      <w:r>
        <w:rPr>
          <w:sz w:val="28"/>
        </w:rPr>
        <w:t xml:space="preserve">and </w:t>
      </w:r>
      <w:r>
        <w:rPr>
          <w:b/>
          <w:sz w:val="28"/>
        </w:rPr>
        <w:t>transmembrane</w:t>
      </w:r>
      <w:r>
        <w:rPr>
          <w:sz w:val="28"/>
        </w:rPr>
        <w:t>)</w:t>
      </w:r>
    </w:p>
    <w:p w14:paraId="45B9D3B8" w14:textId="3D0510CB" w:rsidR="00705EC9" w:rsidRDefault="00705EC9" w:rsidP="00705EC9">
      <w:pPr>
        <w:spacing w:before="240"/>
        <w:ind w:left="360"/>
        <w:rPr>
          <w:sz w:val="28"/>
        </w:rPr>
      </w:pPr>
      <w:r>
        <w:rPr>
          <w:sz w:val="28"/>
        </w:rPr>
        <w:t>RER and Protein Translation</w:t>
      </w:r>
    </w:p>
    <w:p w14:paraId="06621CEF" w14:textId="621C3935" w:rsidR="00705EC9" w:rsidRDefault="00705EC9" w:rsidP="00705EC9">
      <w:pPr>
        <w:spacing w:before="240"/>
        <w:ind w:left="360"/>
        <w:rPr>
          <w:sz w:val="28"/>
        </w:rPr>
      </w:pPr>
      <w:r>
        <w:rPr>
          <w:sz w:val="28"/>
        </w:rPr>
        <w:t xml:space="preserve">All protein translation begins on </w:t>
      </w:r>
      <w:r>
        <w:rPr>
          <w:b/>
          <w:sz w:val="28"/>
        </w:rPr>
        <w:t xml:space="preserve">free ribosomes </w:t>
      </w:r>
      <w:r>
        <w:rPr>
          <w:sz w:val="28"/>
        </w:rPr>
        <w:t>(not associated with ER)</w:t>
      </w:r>
    </w:p>
    <w:p w14:paraId="6FCB9C43" w14:textId="7B190786" w:rsidR="00705EC9" w:rsidRDefault="00705EC9" w:rsidP="00705EC9">
      <w:pPr>
        <w:spacing w:before="240"/>
        <w:ind w:left="360"/>
        <w:rPr>
          <w:sz w:val="28"/>
        </w:rPr>
      </w:pPr>
      <w:r>
        <w:rPr>
          <w:sz w:val="28"/>
        </w:rPr>
        <w:t xml:space="preserve">2 ways for translation; </w:t>
      </w:r>
      <w:r>
        <w:rPr>
          <w:sz w:val="28"/>
          <w:u w:val="single"/>
        </w:rPr>
        <w:t xml:space="preserve">FREE </w:t>
      </w:r>
      <w:r>
        <w:rPr>
          <w:sz w:val="28"/>
        </w:rPr>
        <w:t xml:space="preserve">or </w:t>
      </w:r>
      <w:r>
        <w:rPr>
          <w:sz w:val="28"/>
          <w:u w:val="single"/>
        </w:rPr>
        <w:t>ER BOUND</w:t>
      </w:r>
    </w:p>
    <w:p w14:paraId="0A429625" w14:textId="4B1B3808" w:rsidR="001D4457" w:rsidRPr="001D4457" w:rsidRDefault="001D4457" w:rsidP="001D4457">
      <w:pPr>
        <w:pStyle w:val="ListParagraph"/>
        <w:numPr>
          <w:ilvl w:val="0"/>
          <w:numId w:val="18"/>
        </w:numPr>
        <w:spacing w:before="240"/>
        <w:rPr>
          <w:sz w:val="28"/>
        </w:rPr>
      </w:pPr>
      <w:r>
        <w:rPr>
          <w:sz w:val="28"/>
        </w:rPr>
        <w:t xml:space="preserve">Free ribosomes- cytosolic proteins, peripheral membrane proteins, proteins targeted to </w:t>
      </w:r>
      <w:r>
        <w:rPr>
          <w:b/>
          <w:sz w:val="28"/>
        </w:rPr>
        <w:t>nucleus, mitochondria, peroxisomes, chloroplasts</w:t>
      </w:r>
    </w:p>
    <w:p w14:paraId="3FDBE653" w14:textId="4680CC0D" w:rsidR="001D4457" w:rsidRDefault="001D4457" w:rsidP="001D4457">
      <w:pPr>
        <w:pStyle w:val="ListParagraph"/>
        <w:numPr>
          <w:ilvl w:val="0"/>
          <w:numId w:val="18"/>
        </w:numPr>
        <w:spacing w:before="240"/>
        <w:rPr>
          <w:sz w:val="28"/>
        </w:rPr>
      </w:pPr>
      <w:r>
        <w:rPr>
          <w:sz w:val="28"/>
        </w:rPr>
        <w:t>ER bound- secreted proteins, integral membrane proteins, soluble proteins associated with inside (lumen) of endomembrane system (i.e. proteins that function within the ER, Golgi, lysosomes)</w:t>
      </w:r>
    </w:p>
    <w:p w14:paraId="4337371C" w14:textId="77777777" w:rsidR="002B0C01" w:rsidRDefault="002B0C01" w:rsidP="002B0C01">
      <w:pPr>
        <w:spacing w:before="240"/>
        <w:ind w:left="360"/>
        <w:rPr>
          <w:sz w:val="28"/>
        </w:rPr>
      </w:pPr>
    </w:p>
    <w:p w14:paraId="0D01387D" w14:textId="77777777" w:rsidR="002B0C01" w:rsidRDefault="002B0C01" w:rsidP="002B0C01">
      <w:pPr>
        <w:spacing w:before="240"/>
        <w:ind w:left="360"/>
        <w:rPr>
          <w:sz w:val="28"/>
        </w:rPr>
      </w:pPr>
    </w:p>
    <w:p w14:paraId="023B1B29" w14:textId="77777777" w:rsidR="002B0C01" w:rsidRDefault="002B0C01" w:rsidP="002B0C01">
      <w:pPr>
        <w:spacing w:before="240"/>
        <w:ind w:left="360"/>
        <w:rPr>
          <w:sz w:val="28"/>
        </w:rPr>
      </w:pPr>
    </w:p>
    <w:p w14:paraId="5620D7ED" w14:textId="02E0B98D" w:rsidR="002B0C01" w:rsidRDefault="002B0C01" w:rsidP="002B0C01">
      <w:pPr>
        <w:spacing w:before="240"/>
        <w:ind w:left="360"/>
        <w:rPr>
          <w:sz w:val="28"/>
        </w:rPr>
      </w:pPr>
      <w:r>
        <w:rPr>
          <w:sz w:val="28"/>
        </w:rPr>
        <w:t>How is the site of translation determined?</w:t>
      </w:r>
    </w:p>
    <w:p w14:paraId="2E4F0F57" w14:textId="09EBFD84" w:rsidR="002B0C01" w:rsidRDefault="002B0C01" w:rsidP="002B0C01">
      <w:pPr>
        <w:spacing w:before="240"/>
        <w:ind w:left="360"/>
        <w:rPr>
          <w:sz w:val="28"/>
        </w:rPr>
      </w:pPr>
      <w:r>
        <w:rPr>
          <w:sz w:val="28"/>
        </w:rPr>
        <w:t xml:space="preserve">Ribosomes are targeted to the ER membrane by a specific </w:t>
      </w:r>
      <w:r>
        <w:rPr>
          <w:b/>
          <w:sz w:val="28"/>
        </w:rPr>
        <w:t xml:space="preserve">signal sequence </w:t>
      </w:r>
    </w:p>
    <w:p w14:paraId="3D6959F0" w14:textId="308DAB92" w:rsidR="002B0C01" w:rsidRDefault="002B0C01" w:rsidP="002B0C01">
      <w:pPr>
        <w:spacing w:before="240"/>
        <w:ind w:left="360"/>
        <w:rPr>
          <w:sz w:val="28"/>
        </w:rPr>
      </w:pPr>
      <w:r>
        <w:rPr>
          <w:sz w:val="28"/>
        </w:rPr>
        <w:t>Signal sequence is:</w:t>
      </w:r>
    </w:p>
    <w:p w14:paraId="45FBC8F1" w14:textId="30A24FCA" w:rsidR="002B0C01" w:rsidRPr="002B0C01" w:rsidRDefault="002B0C01" w:rsidP="002B0C01">
      <w:pPr>
        <w:pStyle w:val="ListParagraph"/>
        <w:numPr>
          <w:ilvl w:val="0"/>
          <w:numId w:val="2"/>
        </w:numPr>
        <w:spacing w:before="240"/>
        <w:rPr>
          <w:sz w:val="28"/>
        </w:rPr>
      </w:pPr>
      <w:r>
        <w:rPr>
          <w:b/>
          <w:sz w:val="28"/>
        </w:rPr>
        <w:lastRenderedPageBreak/>
        <w:t xml:space="preserve">Located </w:t>
      </w:r>
      <w:r>
        <w:rPr>
          <w:sz w:val="28"/>
        </w:rPr>
        <w:t xml:space="preserve">in the </w:t>
      </w:r>
      <w:r>
        <w:rPr>
          <w:sz w:val="28"/>
          <w:u w:val="single"/>
        </w:rPr>
        <w:t>amino-terminus (N-terminus)</w:t>
      </w:r>
    </w:p>
    <w:p w14:paraId="5DDBC0E9" w14:textId="188AFFED" w:rsidR="002B0C01" w:rsidRDefault="002B0C01" w:rsidP="002B0C01">
      <w:pPr>
        <w:pStyle w:val="ListParagraph"/>
        <w:numPr>
          <w:ilvl w:val="0"/>
          <w:numId w:val="2"/>
        </w:numPr>
        <w:spacing w:before="240"/>
        <w:rPr>
          <w:sz w:val="28"/>
        </w:rPr>
      </w:pPr>
      <w:r>
        <w:rPr>
          <w:b/>
          <w:sz w:val="28"/>
        </w:rPr>
        <w:t xml:space="preserve">Contains </w:t>
      </w:r>
      <w:r>
        <w:rPr>
          <w:sz w:val="28"/>
        </w:rPr>
        <w:t>several consecutive hydrophobic amino acids</w:t>
      </w:r>
    </w:p>
    <w:p w14:paraId="2788EA16" w14:textId="1FF765CA" w:rsidR="002B0C01" w:rsidRDefault="002B0C01" w:rsidP="002B0C01">
      <w:pPr>
        <w:pStyle w:val="ListParagraph"/>
        <w:numPr>
          <w:ilvl w:val="0"/>
          <w:numId w:val="2"/>
        </w:numPr>
        <w:spacing w:before="240"/>
        <w:rPr>
          <w:sz w:val="28"/>
        </w:rPr>
      </w:pPr>
      <w:r>
        <w:rPr>
          <w:b/>
          <w:sz w:val="28"/>
        </w:rPr>
        <w:t xml:space="preserve">Directs </w:t>
      </w:r>
      <w:r>
        <w:rPr>
          <w:sz w:val="28"/>
        </w:rPr>
        <w:t>synthesis to the ER compartment</w:t>
      </w:r>
    </w:p>
    <w:p w14:paraId="7108AFB3" w14:textId="1CC0462F" w:rsidR="00B5549C" w:rsidRDefault="00B5549C" w:rsidP="00B5549C">
      <w:pPr>
        <w:spacing w:before="240"/>
        <w:ind w:left="360"/>
        <w:rPr>
          <w:sz w:val="28"/>
          <w:u w:val="single"/>
        </w:rPr>
      </w:pPr>
      <w:r>
        <w:rPr>
          <w:sz w:val="28"/>
        </w:rPr>
        <w:t xml:space="preserve">Protein moves through channel into ER for </w:t>
      </w:r>
      <w:proofErr w:type="spellStart"/>
      <w:r>
        <w:rPr>
          <w:sz w:val="28"/>
          <w:u w:val="single"/>
        </w:rPr>
        <w:t>contranslational</w:t>
      </w:r>
      <w:proofErr w:type="spellEnd"/>
      <w:r>
        <w:rPr>
          <w:sz w:val="28"/>
          <w:u w:val="single"/>
        </w:rPr>
        <w:t xml:space="preserve"> import</w:t>
      </w:r>
    </w:p>
    <w:p w14:paraId="1751291B" w14:textId="1BD57144" w:rsidR="00B5549C" w:rsidRDefault="00B5549C" w:rsidP="00B5549C">
      <w:pPr>
        <w:spacing w:before="240"/>
        <w:ind w:left="360"/>
        <w:rPr>
          <w:sz w:val="28"/>
          <w:u w:val="single"/>
        </w:rPr>
      </w:pPr>
      <w:proofErr w:type="spellStart"/>
      <w:r>
        <w:rPr>
          <w:sz w:val="28"/>
          <w:u w:val="single"/>
        </w:rPr>
        <w:t>Cotranslational</w:t>
      </w:r>
      <w:proofErr w:type="spellEnd"/>
      <w:r>
        <w:rPr>
          <w:sz w:val="28"/>
          <w:u w:val="single"/>
        </w:rPr>
        <w:t xml:space="preserve"> Protein Import</w:t>
      </w:r>
    </w:p>
    <w:p w14:paraId="7C19F41E" w14:textId="392B3E2A" w:rsidR="00B5549C" w:rsidRDefault="00B5549C" w:rsidP="00B5549C">
      <w:pPr>
        <w:pStyle w:val="ListParagraph"/>
        <w:numPr>
          <w:ilvl w:val="0"/>
          <w:numId w:val="19"/>
        </w:numPr>
        <w:spacing w:before="240"/>
        <w:rPr>
          <w:sz w:val="28"/>
        </w:rPr>
      </w:pPr>
      <w:r>
        <w:rPr>
          <w:sz w:val="28"/>
        </w:rPr>
        <w:t xml:space="preserve">After translation of a </w:t>
      </w:r>
      <w:r>
        <w:rPr>
          <w:b/>
          <w:sz w:val="28"/>
        </w:rPr>
        <w:t>SIGNAL SEQUENCE</w:t>
      </w:r>
      <w:r>
        <w:rPr>
          <w:sz w:val="28"/>
        </w:rPr>
        <w:t xml:space="preserve">, a </w:t>
      </w:r>
      <w:r>
        <w:rPr>
          <w:sz w:val="28"/>
          <w:u w:val="single"/>
        </w:rPr>
        <w:t xml:space="preserve">Signal Recognition Particle (SRP) </w:t>
      </w:r>
      <w:r>
        <w:rPr>
          <w:sz w:val="28"/>
        </w:rPr>
        <w:t xml:space="preserve">bind to signal sequence and STOPS the translation process </w:t>
      </w:r>
    </w:p>
    <w:p w14:paraId="4AFCA51A" w14:textId="24B647F3" w:rsidR="00B5549C" w:rsidRDefault="00B5549C" w:rsidP="00B5549C">
      <w:pPr>
        <w:pStyle w:val="ListParagraph"/>
        <w:numPr>
          <w:ilvl w:val="0"/>
          <w:numId w:val="19"/>
        </w:numPr>
        <w:spacing w:before="240"/>
        <w:rPr>
          <w:sz w:val="28"/>
        </w:rPr>
      </w:pPr>
      <w:r>
        <w:rPr>
          <w:sz w:val="28"/>
        </w:rPr>
        <w:t>SRP binds to SRP receptor to target the whole translation complex to ER (SRP+ ribosome+ mRNA+ new polypeptide)</w:t>
      </w:r>
    </w:p>
    <w:p w14:paraId="7498CB25" w14:textId="6155164C" w:rsidR="00B5549C" w:rsidRDefault="00972503" w:rsidP="00B5549C">
      <w:pPr>
        <w:pStyle w:val="ListParagraph"/>
        <w:numPr>
          <w:ilvl w:val="0"/>
          <w:numId w:val="19"/>
        </w:numPr>
        <w:spacing w:before="240"/>
        <w:rPr>
          <w:sz w:val="28"/>
        </w:rPr>
      </w:pPr>
      <w:r>
        <w:rPr>
          <w:sz w:val="28"/>
        </w:rPr>
        <w:t xml:space="preserve">SRP is released and ribosome binds to </w:t>
      </w:r>
      <w:proofErr w:type="spellStart"/>
      <w:r>
        <w:rPr>
          <w:b/>
          <w:sz w:val="28"/>
        </w:rPr>
        <w:t>translocon</w:t>
      </w:r>
      <w:proofErr w:type="spellEnd"/>
      <w:r>
        <w:rPr>
          <w:b/>
          <w:sz w:val="28"/>
        </w:rPr>
        <w:t xml:space="preserve">. </w:t>
      </w:r>
      <w:r>
        <w:rPr>
          <w:sz w:val="28"/>
        </w:rPr>
        <w:t>Once this is done. Protein synthesis resumes.</w:t>
      </w:r>
    </w:p>
    <w:p w14:paraId="18454C29" w14:textId="484AFF59" w:rsidR="00972503" w:rsidRDefault="00972503" w:rsidP="00B5549C">
      <w:pPr>
        <w:pStyle w:val="ListParagraph"/>
        <w:numPr>
          <w:ilvl w:val="0"/>
          <w:numId w:val="19"/>
        </w:numPr>
        <w:spacing w:before="240"/>
        <w:rPr>
          <w:sz w:val="28"/>
        </w:rPr>
      </w:pPr>
      <w:r>
        <w:rPr>
          <w:sz w:val="28"/>
        </w:rPr>
        <w:t xml:space="preserve">Polypeptide enters the ER (through the </w:t>
      </w:r>
      <w:proofErr w:type="spellStart"/>
      <w:r>
        <w:rPr>
          <w:sz w:val="28"/>
        </w:rPr>
        <w:t>translocon</w:t>
      </w:r>
      <w:proofErr w:type="spellEnd"/>
      <w:r>
        <w:rPr>
          <w:sz w:val="28"/>
        </w:rPr>
        <w:t xml:space="preserve">) as it is translated. In the end, the signal peptide is </w:t>
      </w:r>
      <w:r>
        <w:rPr>
          <w:b/>
          <w:sz w:val="28"/>
        </w:rPr>
        <w:t xml:space="preserve">cleaved </w:t>
      </w:r>
      <w:proofErr w:type="gramStart"/>
      <w:r>
        <w:rPr>
          <w:b/>
          <w:sz w:val="28"/>
        </w:rPr>
        <w:t xml:space="preserve">off </w:t>
      </w:r>
      <w:r>
        <w:rPr>
          <w:sz w:val="28"/>
        </w:rPr>
        <w:t xml:space="preserve"> and</w:t>
      </w:r>
      <w:proofErr w:type="gramEnd"/>
      <w:r>
        <w:rPr>
          <w:sz w:val="28"/>
        </w:rPr>
        <w:t xml:space="preserve"> chaperone </w:t>
      </w:r>
      <w:r>
        <w:rPr>
          <w:b/>
          <w:sz w:val="28"/>
        </w:rPr>
        <w:t xml:space="preserve">folds </w:t>
      </w:r>
      <w:r>
        <w:rPr>
          <w:sz w:val="28"/>
        </w:rPr>
        <w:t>the protein</w:t>
      </w:r>
    </w:p>
    <w:p w14:paraId="0032E7EE" w14:textId="39948291" w:rsidR="00CC155A" w:rsidRDefault="00CC155A" w:rsidP="00CC155A">
      <w:pPr>
        <w:spacing w:before="240"/>
        <w:ind w:left="360"/>
        <w:rPr>
          <w:sz w:val="28"/>
          <w:u w:val="single"/>
        </w:rPr>
      </w:pPr>
      <w:r>
        <w:rPr>
          <w:sz w:val="28"/>
          <w:u w:val="single"/>
        </w:rPr>
        <w:t>Proteins Targeted to Mitochondria</w:t>
      </w:r>
    </w:p>
    <w:p w14:paraId="1161C3E1" w14:textId="65A9C099" w:rsidR="00CC155A" w:rsidRDefault="00CC155A" w:rsidP="00CC155A">
      <w:pPr>
        <w:spacing w:before="240"/>
        <w:ind w:left="360"/>
        <w:rPr>
          <w:sz w:val="28"/>
        </w:rPr>
      </w:pPr>
      <w:r>
        <w:rPr>
          <w:sz w:val="28"/>
        </w:rPr>
        <w:t>???</w:t>
      </w:r>
    </w:p>
    <w:p w14:paraId="3C4E9D9A" w14:textId="62B8EF5E" w:rsidR="00CC155A" w:rsidRDefault="00CC155A" w:rsidP="00CC155A">
      <w:pPr>
        <w:spacing w:before="240"/>
        <w:ind w:left="360"/>
        <w:rPr>
          <w:sz w:val="28"/>
          <w:u w:val="single"/>
        </w:rPr>
      </w:pPr>
      <w:r>
        <w:rPr>
          <w:sz w:val="28"/>
          <w:u w:val="single"/>
        </w:rPr>
        <w:t>Endocytic Pathways of Protein Sorting</w:t>
      </w:r>
    </w:p>
    <w:p w14:paraId="6BC3C7DB" w14:textId="3A272A9E" w:rsidR="00CC155A" w:rsidRDefault="00CC155A" w:rsidP="00CC155A">
      <w:pPr>
        <w:spacing w:before="240"/>
        <w:ind w:left="360"/>
        <w:rPr>
          <w:sz w:val="28"/>
        </w:rPr>
      </w:pPr>
      <w:r>
        <w:rPr>
          <w:sz w:val="28"/>
        </w:rPr>
        <w:t>A protein targeted to the ER lumen, after it is fully synthesized and properly folded, has 1 of 2 options:</w:t>
      </w:r>
    </w:p>
    <w:p w14:paraId="0B9AB6E2" w14:textId="6B7C85FB" w:rsidR="00CC155A" w:rsidRDefault="00CC155A" w:rsidP="00CC155A">
      <w:pPr>
        <w:pStyle w:val="ListParagraph"/>
        <w:numPr>
          <w:ilvl w:val="0"/>
          <w:numId w:val="20"/>
        </w:numPr>
        <w:spacing w:before="240"/>
        <w:rPr>
          <w:sz w:val="28"/>
        </w:rPr>
      </w:pPr>
      <w:r>
        <w:rPr>
          <w:sz w:val="28"/>
        </w:rPr>
        <w:t xml:space="preserve">It is </w:t>
      </w:r>
      <w:r>
        <w:rPr>
          <w:b/>
          <w:sz w:val="28"/>
        </w:rPr>
        <w:t xml:space="preserve">retained </w:t>
      </w:r>
      <w:r>
        <w:rPr>
          <w:sz w:val="28"/>
        </w:rPr>
        <w:t>in the ER lumen, if that is where it functions</w:t>
      </w:r>
    </w:p>
    <w:p w14:paraId="232CE7A5" w14:textId="2172FEC1" w:rsidR="00CC155A" w:rsidRDefault="00CC155A" w:rsidP="00CC155A">
      <w:pPr>
        <w:pStyle w:val="ListParagraph"/>
        <w:numPr>
          <w:ilvl w:val="0"/>
          <w:numId w:val="20"/>
        </w:numPr>
        <w:spacing w:before="240"/>
        <w:rPr>
          <w:sz w:val="28"/>
        </w:rPr>
      </w:pPr>
      <w:r>
        <w:rPr>
          <w:sz w:val="28"/>
        </w:rPr>
        <w:t xml:space="preserve">It is </w:t>
      </w:r>
      <w:r>
        <w:rPr>
          <w:b/>
          <w:sz w:val="28"/>
        </w:rPr>
        <w:t xml:space="preserve">transported </w:t>
      </w:r>
      <w:r>
        <w:rPr>
          <w:sz w:val="28"/>
        </w:rPr>
        <w:t>from the ER to the Golgi complex for further modification and delivered to distal parts of the biosynthetic/ secretory pathway. In some cases, the final destination could be outside the cell (secreted molecules like steroid hormones)</w:t>
      </w:r>
    </w:p>
    <w:p w14:paraId="263A6F25" w14:textId="56E2D722" w:rsidR="009B4625" w:rsidRDefault="005D46CB" w:rsidP="005D46CB">
      <w:pPr>
        <w:spacing w:before="240"/>
        <w:rPr>
          <w:sz w:val="28"/>
          <w:u w:val="single"/>
        </w:rPr>
      </w:pPr>
      <w:r w:rsidRPr="005D46CB">
        <w:rPr>
          <w:sz w:val="28"/>
          <w:u w:val="single"/>
        </w:rPr>
        <w:t>ER</w:t>
      </w:r>
      <w:r w:rsidRPr="005D46CB">
        <w:rPr>
          <w:sz w:val="28"/>
          <w:u w:val="single"/>
        </w:rPr>
        <w:sym w:font="Wingdings" w:char="F0E0"/>
      </w:r>
      <w:r w:rsidRPr="005D46CB">
        <w:rPr>
          <w:sz w:val="28"/>
          <w:u w:val="single"/>
        </w:rPr>
        <w:t>Golgi complex</w:t>
      </w:r>
    </w:p>
    <w:p w14:paraId="57642312" w14:textId="270C7438" w:rsidR="005D46CB" w:rsidRDefault="005D46CB" w:rsidP="005D46CB">
      <w:pPr>
        <w:spacing w:before="240"/>
        <w:rPr>
          <w:sz w:val="28"/>
        </w:rPr>
      </w:pPr>
      <w:r>
        <w:rPr>
          <w:sz w:val="28"/>
        </w:rPr>
        <w:t xml:space="preserve">Material moves from the ER to Golgi and then to other compartments and the plasma membrane in a </w:t>
      </w:r>
      <w:r>
        <w:rPr>
          <w:b/>
          <w:sz w:val="28"/>
        </w:rPr>
        <w:t xml:space="preserve">primal </w:t>
      </w:r>
      <w:r>
        <w:rPr>
          <w:sz w:val="28"/>
        </w:rPr>
        <w:t xml:space="preserve">to </w:t>
      </w:r>
      <w:r>
        <w:rPr>
          <w:b/>
          <w:sz w:val="28"/>
        </w:rPr>
        <w:t xml:space="preserve">distal </w:t>
      </w:r>
      <w:r>
        <w:rPr>
          <w:sz w:val="28"/>
        </w:rPr>
        <w:t>direction</w:t>
      </w:r>
    </w:p>
    <w:p w14:paraId="23D353A6" w14:textId="4EE6AC90" w:rsidR="0013760D" w:rsidRDefault="0013760D" w:rsidP="005D46CB">
      <w:pPr>
        <w:spacing w:before="240"/>
        <w:rPr>
          <w:sz w:val="28"/>
        </w:rPr>
      </w:pPr>
      <w:r>
        <w:rPr>
          <w:sz w:val="28"/>
        </w:rPr>
        <w:t>Cis Golgi Network (CGN)</w:t>
      </w:r>
      <w:r w:rsidRPr="0013760D">
        <w:rPr>
          <w:sz w:val="28"/>
        </w:rPr>
        <w:sym w:font="Wingdings" w:char="F0E0"/>
      </w:r>
      <w:r>
        <w:rPr>
          <w:sz w:val="28"/>
        </w:rPr>
        <w:t>Medial-Golgi</w:t>
      </w:r>
      <w:r w:rsidRPr="0013760D">
        <w:rPr>
          <w:sz w:val="28"/>
        </w:rPr>
        <w:sym w:font="Wingdings" w:char="F0E0"/>
      </w:r>
      <w:r>
        <w:rPr>
          <w:sz w:val="28"/>
        </w:rPr>
        <w:t>Trans-Golgi Network (TGN)</w:t>
      </w:r>
    </w:p>
    <w:p w14:paraId="0276F7F1" w14:textId="0B4C47AF" w:rsidR="0013760D" w:rsidRDefault="0013760D" w:rsidP="005D46CB">
      <w:pPr>
        <w:spacing w:before="240"/>
        <w:rPr>
          <w:sz w:val="28"/>
          <w:u w:val="single"/>
        </w:rPr>
      </w:pPr>
      <w:r>
        <w:rPr>
          <w:sz w:val="28"/>
          <w:u w:val="single"/>
        </w:rPr>
        <w:lastRenderedPageBreak/>
        <w:t>Structure of Golgi Complex</w:t>
      </w:r>
    </w:p>
    <w:p w14:paraId="0866B61B" w14:textId="7634D46D" w:rsidR="0013760D" w:rsidRPr="0013760D" w:rsidRDefault="0013760D" w:rsidP="0013760D">
      <w:pPr>
        <w:pStyle w:val="ListParagraph"/>
        <w:numPr>
          <w:ilvl w:val="0"/>
          <w:numId w:val="2"/>
        </w:numPr>
        <w:spacing w:before="240"/>
        <w:rPr>
          <w:sz w:val="28"/>
          <w:u w:val="single"/>
        </w:rPr>
      </w:pPr>
      <w:r>
        <w:rPr>
          <w:sz w:val="28"/>
        </w:rPr>
        <w:t>Smooth, flattened, disk-like cisterna (0.5-1 micron in diameter)</w:t>
      </w:r>
    </w:p>
    <w:p w14:paraId="63C64A5D" w14:textId="77978A59" w:rsidR="0013760D" w:rsidRPr="0013760D" w:rsidRDefault="0013760D" w:rsidP="0013760D">
      <w:pPr>
        <w:pStyle w:val="ListParagraph"/>
        <w:numPr>
          <w:ilvl w:val="0"/>
          <w:numId w:val="2"/>
        </w:numPr>
        <w:spacing w:before="240"/>
        <w:rPr>
          <w:sz w:val="28"/>
          <w:u w:val="single"/>
        </w:rPr>
      </w:pPr>
      <w:r>
        <w:rPr>
          <w:sz w:val="28"/>
        </w:rPr>
        <w:t>8 or few cisternae/stack- range from a few to several 1000 stacks per cell</w:t>
      </w:r>
    </w:p>
    <w:p w14:paraId="0BA36069" w14:textId="568CD7D4" w:rsidR="0013760D" w:rsidRPr="0013760D" w:rsidRDefault="0013760D" w:rsidP="0013760D">
      <w:pPr>
        <w:pStyle w:val="ListParagraph"/>
        <w:numPr>
          <w:ilvl w:val="0"/>
          <w:numId w:val="2"/>
        </w:numPr>
        <w:spacing w:before="240"/>
        <w:rPr>
          <w:sz w:val="28"/>
          <w:u w:val="single"/>
        </w:rPr>
      </w:pPr>
      <w:r>
        <w:rPr>
          <w:sz w:val="28"/>
        </w:rPr>
        <w:t>Curved like a shallow bowl</w:t>
      </w:r>
    </w:p>
    <w:p w14:paraId="7440B38F" w14:textId="205AB2C0" w:rsidR="0013760D" w:rsidRPr="0013760D" w:rsidRDefault="0013760D" w:rsidP="0013760D">
      <w:pPr>
        <w:pStyle w:val="ListParagraph"/>
        <w:numPr>
          <w:ilvl w:val="0"/>
          <w:numId w:val="2"/>
        </w:numPr>
        <w:spacing w:before="240"/>
        <w:rPr>
          <w:sz w:val="28"/>
          <w:u w:val="single"/>
        </w:rPr>
      </w:pPr>
      <w:r>
        <w:rPr>
          <w:sz w:val="28"/>
        </w:rPr>
        <w:t>Shows polarity: cis- medial and trans-cisternae</w:t>
      </w:r>
    </w:p>
    <w:p w14:paraId="528827DF" w14:textId="57300215" w:rsidR="0013760D" w:rsidRPr="0013760D" w:rsidRDefault="0013760D" w:rsidP="0013760D">
      <w:pPr>
        <w:pStyle w:val="ListParagraph"/>
        <w:numPr>
          <w:ilvl w:val="0"/>
          <w:numId w:val="2"/>
        </w:numPr>
        <w:spacing w:before="240"/>
        <w:rPr>
          <w:sz w:val="28"/>
          <w:u w:val="single"/>
        </w:rPr>
      </w:pPr>
      <w:r>
        <w:rPr>
          <w:sz w:val="28"/>
        </w:rPr>
        <w:t xml:space="preserve">Cisternae are </w:t>
      </w:r>
      <w:r>
        <w:rPr>
          <w:b/>
          <w:sz w:val="28"/>
        </w:rPr>
        <w:t xml:space="preserve">biochemically </w:t>
      </w:r>
      <w:r>
        <w:rPr>
          <w:sz w:val="28"/>
        </w:rPr>
        <w:t>unique</w:t>
      </w:r>
    </w:p>
    <w:p w14:paraId="2AA09374" w14:textId="735F09EF" w:rsidR="0013760D" w:rsidRPr="0013760D" w:rsidRDefault="0013760D" w:rsidP="0013760D">
      <w:pPr>
        <w:pStyle w:val="ListParagraph"/>
        <w:numPr>
          <w:ilvl w:val="0"/>
          <w:numId w:val="2"/>
        </w:numPr>
        <w:spacing w:before="240"/>
        <w:rPr>
          <w:sz w:val="28"/>
          <w:highlight w:val="yellow"/>
          <w:u w:val="single"/>
        </w:rPr>
      </w:pPr>
      <w:r>
        <w:rPr>
          <w:sz w:val="28"/>
        </w:rPr>
        <w:t xml:space="preserve">Membrane supported by protein skeleton </w:t>
      </w:r>
      <w:r w:rsidRPr="0013760D">
        <w:rPr>
          <w:sz w:val="28"/>
          <w:highlight w:val="yellow"/>
        </w:rPr>
        <w:t xml:space="preserve">(actin, </w:t>
      </w:r>
      <w:proofErr w:type="spellStart"/>
      <w:r w:rsidRPr="0013760D">
        <w:rPr>
          <w:sz w:val="28"/>
          <w:highlight w:val="yellow"/>
        </w:rPr>
        <w:t>spectrin</w:t>
      </w:r>
      <w:proofErr w:type="spellEnd"/>
      <w:r w:rsidRPr="0013760D">
        <w:rPr>
          <w:sz w:val="28"/>
          <w:highlight w:val="yellow"/>
        </w:rPr>
        <w:t>)</w:t>
      </w:r>
    </w:p>
    <w:p w14:paraId="200D1701" w14:textId="6F177916" w:rsidR="0013760D" w:rsidRPr="00960D8C" w:rsidRDefault="0013760D" w:rsidP="0013760D">
      <w:pPr>
        <w:pStyle w:val="ListParagraph"/>
        <w:numPr>
          <w:ilvl w:val="0"/>
          <w:numId w:val="2"/>
        </w:numPr>
        <w:spacing w:before="240"/>
        <w:rPr>
          <w:sz w:val="28"/>
          <w:u w:val="single"/>
        </w:rPr>
      </w:pPr>
      <w:proofErr w:type="spellStart"/>
      <w:r>
        <w:rPr>
          <w:sz w:val="28"/>
        </w:rPr>
        <w:t>Scafoold</w:t>
      </w:r>
      <w:proofErr w:type="spellEnd"/>
      <w:r>
        <w:rPr>
          <w:sz w:val="28"/>
        </w:rPr>
        <w:t xml:space="preserve"> linked to </w:t>
      </w:r>
      <w:r>
        <w:rPr>
          <w:b/>
          <w:sz w:val="28"/>
        </w:rPr>
        <w:t>motor proteins</w:t>
      </w:r>
      <w:r>
        <w:rPr>
          <w:sz w:val="28"/>
        </w:rPr>
        <w:t xml:space="preserve"> that direct movement of vesicles into and out of Golgi</w:t>
      </w:r>
    </w:p>
    <w:p w14:paraId="16A6A05C" w14:textId="0F8CDECC" w:rsidR="00960D8C" w:rsidRDefault="00960D8C" w:rsidP="00960D8C">
      <w:pPr>
        <w:spacing w:before="240"/>
        <w:rPr>
          <w:sz w:val="28"/>
          <w:u w:val="single"/>
        </w:rPr>
      </w:pPr>
      <w:r>
        <w:rPr>
          <w:sz w:val="28"/>
          <w:u w:val="single"/>
        </w:rPr>
        <w:t>Structural Differences</w:t>
      </w:r>
    </w:p>
    <w:p w14:paraId="2A4BFE8B" w14:textId="6AC8FFCE" w:rsidR="00960D8C" w:rsidRDefault="00960D8C" w:rsidP="00960D8C">
      <w:pPr>
        <w:spacing w:before="240"/>
        <w:rPr>
          <w:sz w:val="28"/>
        </w:rPr>
      </w:pPr>
      <w:r>
        <w:rPr>
          <w:b/>
          <w:sz w:val="28"/>
        </w:rPr>
        <w:t xml:space="preserve">CGN </w:t>
      </w:r>
      <w:r>
        <w:rPr>
          <w:sz w:val="28"/>
        </w:rPr>
        <w:t xml:space="preserve">acts as a </w:t>
      </w:r>
      <w:r>
        <w:rPr>
          <w:b/>
          <w:sz w:val="28"/>
        </w:rPr>
        <w:t xml:space="preserve">sorting station </w:t>
      </w:r>
      <w:r>
        <w:rPr>
          <w:sz w:val="28"/>
        </w:rPr>
        <w:t>(sorts whether proteins continue on to the next Golgi station or be shipped back to the ER)</w:t>
      </w:r>
    </w:p>
    <w:p w14:paraId="3C0A6E08" w14:textId="08ED3B7A" w:rsidR="00960D8C" w:rsidRDefault="00960D8C" w:rsidP="00960D8C">
      <w:pPr>
        <w:spacing w:before="240"/>
        <w:rPr>
          <w:sz w:val="28"/>
        </w:rPr>
      </w:pPr>
      <w:r>
        <w:rPr>
          <w:b/>
          <w:sz w:val="28"/>
        </w:rPr>
        <w:t xml:space="preserve">TGN </w:t>
      </w:r>
      <w:r>
        <w:rPr>
          <w:sz w:val="28"/>
        </w:rPr>
        <w:t>sorts protein in to different types of vesicles- vesicles go to plasma membrane or other intracellular destinations (</w:t>
      </w:r>
      <w:proofErr w:type="spellStart"/>
      <w:r>
        <w:rPr>
          <w:sz w:val="28"/>
        </w:rPr>
        <w:t>e.</w:t>
      </w:r>
      <w:proofErr w:type="gramStart"/>
      <w:r>
        <w:rPr>
          <w:sz w:val="28"/>
        </w:rPr>
        <w:t>g.lysosomes</w:t>
      </w:r>
      <w:proofErr w:type="spellEnd"/>
      <w:proofErr w:type="gramEnd"/>
      <w:r>
        <w:rPr>
          <w:sz w:val="28"/>
        </w:rPr>
        <w:t>)</w:t>
      </w:r>
    </w:p>
    <w:p w14:paraId="100F6B2D" w14:textId="136C6315" w:rsidR="00615A14" w:rsidRDefault="00615A14" w:rsidP="00960D8C">
      <w:pPr>
        <w:spacing w:before="240"/>
        <w:rPr>
          <w:sz w:val="28"/>
          <w:u w:val="single"/>
        </w:rPr>
      </w:pPr>
      <w:r>
        <w:rPr>
          <w:sz w:val="28"/>
          <w:u w:val="single"/>
        </w:rPr>
        <w:t>Biochemical Diversity of Golgi Complex</w:t>
      </w:r>
    </w:p>
    <w:p w14:paraId="783A8F15" w14:textId="77777777" w:rsidR="00615A14" w:rsidRDefault="00615A14" w:rsidP="00960D8C">
      <w:pPr>
        <w:spacing w:before="240"/>
        <w:rPr>
          <w:sz w:val="28"/>
          <w:u w:val="single"/>
        </w:rPr>
      </w:pPr>
      <w:r>
        <w:rPr>
          <w:sz w:val="28"/>
          <w:u w:val="single"/>
        </w:rPr>
        <w:t>Biochemical Diversity of Golgi Complex</w:t>
      </w:r>
    </w:p>
    <w:p w14:paraId="4021D86C" w14:textId="5593DEB5" w:rsidR="00615A14" w:rsidRDefault="00615A14" w:rsidP="00960D8C">
      <w:pPr>
        <w:spacing w:before="240"/>
        <w:rPr>
          <w:sz w:val="28"/>
        </w:rPr>
      </w:pPr>
      <w:r>
        <w:rPr>
          <w:sz w:val="28"/>
        </w:rPr>
        <w:t xml:space="preserve">Proteins are modified </w:t>
      </w:r>
      <w:r>
        <w:rPr>
          <w:b/>
          <w:sz w:val="28"/>
        </w:rPr>
        <w:t xml:space="preserve">step-wise </w:t>
      </w:r>
      <w:r>
        <w:rPr>
          <w:sz w:val="28"/>
        </w:rPr>
        <w:t>as they traverse the Golgi</w:t>
      </w:r>
    </w:p>
    <w:p w14:paraId="24D3BBD8" w14:textId="175B7E4C" w:rsidR="00615A14" w:rsidRDefault="00615A14" w:rsidP="00960D8C">
      <w:pPr>
        <w:spacing w:before="240"/>
        <w:rPr>
          <w:sz w:val="28"/>
        </w:rPr>
      </w:pPr>
      <w:r>
        <w:rPr>
          <w:sz w:val="28"/>
        </w:rPr>
        <w:t>Different cisternae of the Golgi contain different enzymes that modify proteins</w:t>
      </w:r>
    </w:p>
    <w:p w14:paraId="371CBE5F" w14:textId="0A4334B1" w:rsidR="008E7FAA" w:rsidRDefault="008E7FAA" w:rsidP="008E7FAA">
      <w:pPr>
        <w:pStyle w:val="ListParagraph"/>
        <w:numPr>
          <w:ilvl w:val="0"/>
          <w:numId w:val="21"/>
        </w:numPr>
        <w:spacing w:line="256" w:lineRule="auto"/>
      </w:pPr>
      <w:r>
        <w:rPr>
          <w:sz w:val="28"/>
        </w:rPr>
        <w:t xml:space="preserve">Golgi is the </w:t>
      </w:r>
      <w:r>
        <w:rPr>
          <w:b/>
          <w:sz w:val="28"/>
        </w:rPr>
        <w:t xml:space="preserve">processing plant </w:t>
      </w:r>
      <w:r>
        <w:rPr>
          <w:sz w:val="28"/>
        </w:rPr>
        <w:t xml:space="preserve">of the cell, it also synthesizes </w:t>
      </w:r>
      <w:r>
        <w:rPr>
          <w:b/>
          <w:sz w:val="28"/>
        </w:rPr>
        <w:t xml:space="preserve">polysaccharides </w:t>
      </w:r>
      <w:r>
        <w:rPr>
          <w:sz w:val="28"/>
        </w:rPr>
        <w:t xml:space="preserve">and specific </w:t>
      </w:r>
      <w:r>
        <w:rPr>
          <w:b/>
          <w:sz w:val="28"/>
        </w:rPr>
        <w:t xml:space="preserve">modification </w:t>
      </w:r>
      <w:r>
        <w:t>of proteins and lipids (glycosylation and proteolytic modification)</w:t>
      </w:r>
    </w:p>
    <w:p w14:paraId="4F492378" w14:textId="27D136BB" w:rsidR="008E7FAA" w:rsidRDefault="008E7FAA" w:rsidP="008E7FAA">
      <w:pPr>
        <w:spacing w:line="256" w:lineRule="auto"/>
        <w:rPr>
          <w:sz w:val="28"/>
          <w:u w:val="single"/>
        </w:rPr>
      </w:pPr>
      <w:r>
        <w:rPr>
          <w:sz w:val="28"/>
          <w:u w:val="single"/>
        </w:rPr>
        <w:t>Endocytic Pathways of Protein Sorting</w:t>
      </w:r>
    </w:p>
    <w:p w14:paraId="202D7E4D" w14:textId="264DD637" w:rsidR="008E7FAA" w:rsidRDefault="008E7FAA" w:rsidP="008E7FAA">
      <w:pPr>
        <w:spacing w:before="240" w:line="256" w:lineRule="auto"/>
        <w:rPr>
          <w:sz w:val="28"/>
        </w:rPr>
      </w:pPr>
      <w:r>
        <w:rPr>
          <w:sz w:val="28"/>
        </w:rPr>
        <w:t>Fully processed proteins are exported to the trans-Golgi network (</w:t>
      </w:r>
      <w:r>
        <w:rPr>
          <w:b/>
          <w:sz w:val="28"/>
        </w:rPr>
        <w:t>TGN</w:t>
      </w:r>
      <w:r>
        <w:rPr>
          <w:sz w:val="28"/>
        </w:rPr>
        <w:t>) and then sorted and delivered to their final destinations</w:t>
      </w:r>
    </w:p>
    <w:p w14:paraId="131FC9FC" w14:textId="2C7B4B33" w:rsidR="009A1469" w:rsidRDefault="009A1469" w:rsidP="008E7FAA">
      <w:pPr>
        <w:spacing w:before="240" w:line="256" w:lineRule="auto"/>
        <w:rPr>
          <w:b/>
          <w:sz w:val="28"/>
        </w:rPr>
      </w:pPr>
      <w:r>
        <w:rPr>
          <w:sz w:val="28"/>
        </w:rPr>
        <w:t xml:space="preserve">The transfer of vesicles from ER to Golgi, and between Golgi sub-compartments, is achieved by </w:t>
      </w:r>
      <w:r>
        <w:rPr>
          <w:b/>
          <w:sz w:val="28"/>
        </w:rPr>
        <w:t>coat proteins</w:t>
      </w:r>
    </w:p>
    <w:p w14:paraId="1100B188" w14:textId="62A76541" w:rsidR="009A1469" w:rsidRDefault="009A1469" w:rsidP="008E7FAA">
      <w:pPr>
        <w:spacing w:before="240" w:line="256" w:lineRule="auto"/>
        <w:rPr>
          <w:b/>
          <w:sz w:val="28"/>
        </w:rPr>
      </w:pPr>
    </w:p>
    <w:p w14:paraId="4AE446F4" w14:textId="76B7C67D" w:rsidR="009A1469" w:rsidRDefault="009A1469" w:rsidP="008E7FAA">
      <w:pPr>
        <w:spacing w:before="240" w:line="256" w:lineRule="auto"/>
        <w:rPr>
          <w:sz w:val="28"/>
        </w:rPr>
      </w:pPr>
      <w:r>
        <w:rPr>
          <w:sz w:val="28"/>
        </w:rPr>
        <w:lastRenderedPageBreak/>
        <w:t>Coat proteins have 2 functions:</w:t>
      </w:r>
    </w:p>
    <w:p w14:paraId="0346A532" w14:textId="44277419" w:rsidR="009A1469" w:rsidRDefault="009A1469" w:rsidP="009A1469">
      <w:pPr>
        <w:pStyle w:val="ListParagraph"/>
        <w:numPr>
          <w:ilvl w:val="0"/>
          <w:numId w:val="22"/>
        </w:numPr>
        <w:spacing w:before="240" w:line="256" w:lineRule="auto"/>
        <w:rPr>
          <w:sz w:val="28"/>
        </w:rPr>
      </w:pPr>
      <w:r>
        <w:rPr>
          <w:sz w:val="28"/>
        </w:rPr>
        <w:t>Helps form the vesicle</w:t>
      </w:r>
    </w:p>
    <w:p w14:paraId="389DB8CD" w14:textId="31614F24" w:rsidR="009A1469" w:rsidRPr="009A1469" w:rsidRDefault="009A1469" w:rsidP="009A1469">
      <w:pPr>
        <w:pStyle w:val="ListParagraph"/>
        <w:numPr>
          <w:ilvl w:val="0"/>
          <w:numId w:val="22"/>
        </w:numPr>
        <w:spacing w:before="240" w:line="256" w:lineRule="auto"/>
        <w:rPr>
          <w:sz w:val="28"/>
        </w:rPr>
      </w:pPr>
      <w:r>
        <w:rPr>
          <w:sz w:val="28"/>
        </w:rPr>
        <w:t>Helps select “cargo” (i.e. material inside or on vesicle)</w:t>
      </w:r>
    </w:p>
    <w:p w14:paraId="1FA587FB" w14:textId="1B5B4193" w:rsidR="005D46CB" w:rsidRDefault="009A1469" w:rsidP="005D46CB">
      <w:pPr>
        <w:spacing w:before="240"/>
        <w:rPr>
          <w:sz w:val="28"/>
          <w:u w:val="single"/>
        </w:rPr>
      </w:pPr>
      <w:r>
        <w:rPr>
          <w:sz w:val="28"/>
          <w:u w:val="single"/>
        </w:rPr>
        <w:t>Coatomer: COPI and COPII</w:t>
      </w:r>
    </w:p>
    <w:p w14:paraId="16EF57E2" w14:textId="60AA1A87" w:rsidR="009A1469" w:rsidRDefault="009A1469" w:rsidP="005D46CB">
      <w:pPr>
        <w:spacing w:before="240"/>
        <w:rPr>
          <w:sz w:val="28"/>
        </w:rPr>
      </w:pPr>
      <w:r w:rsidRPr="009A1469">
        <w:rPr>
          <w:sz w:val="28"/>
        </w:rPr>
        <w:t xml:space="preserve">COPI and COPII are </w:t>
      </w:r>
      <w:r w:rsidRPr="009A1469">
        <w:rPr>
          <w:b/>
          <w:sz w:val="28"/>
        </w:rPr>
        <w:t>protein complexes</w:t>
      </w:r>
      <w:r w:rsidR="002472E8">
        <w:rPr>
          <w:b/>
          <w:sz w:val="28"/>
        </w:rPr>
        <w:t xml:space="preserve"> </w:t>
      </w:r>
      <w:r w:rsidR="002472E8">
        <w:rPr>
          <w:sz w:val="28"/>
        </w:rPr>
        <w:t>that assemble on the cytosolic surface of donor compartment membrane at sites where budding takes place</w:t>
      </w:r>
    </w:p>
    <w:p w14:paraId="78C8957D" w14:textId="5354CF60" w:rsidR="002472E8" w:rsidRDefault="002472E8" w:rsidP="005D46CB">
      <w:pPr>
        <w:spacing w:before="240"/>
        <w:rPr>
          <w:b/>
          <w:sz w:val="28"/>
        </w:rPr>
      </w:pPr>
      <w:r>
        <w:rPr>
          <w:b/>
          <w:sz w:val="28"/>
        </w:rPr>
        <w:t>C</w:t>
      </w:r>
      <w:r>
        <w:rPr>
          <w:sz w:val="28"/>
        </w:rPr>
        <w:t xml:space="preserve">oat </w:t>
      </w:r>
      <w:r>
        <w:rPr>
          <w:b/>
          <w:sz w:val="28"/>
        </w:rPr>
        <w:t>p</w:t>
      </w:r>
      <w:r>
        <w:rPr>
          <w:sz w:val="28"/>
        </w:rPr>
        <w:t xml:space="preserve">rotein complex= </w:t>
      </w:r>
      <w:r>
        <w:rPr>
          <w:b/>
          <w:sz w:val="28"/>
        </w:rPr>
        <w:t>COP</w:t>
      </w:r>
    </w:p>
    <w:p w14:paraId="77A47029" w14:textId="7A9E7206" w:rsidR="002472E8" w:rsidRDefault="005D4D7B" w:rsidP="005D46CB">
      <w:pPr>
        <w:spacing w:before="240"/>
        <w:rPr>
          <w:sz w:val="28"/>
        </w:rPr>
      </w:pPr>
      <w:r>
        <w:rPr>
          <w:b/>
          <w:sz w:val="28"/>
        </w:rPr>
        <w:t xml:space="preserve">COPI- </w:t>
      </w:r>
      <w:r>
        <w:rPr>
          <w:sz w:val="28"/>
        </w:rPr>
        <w:t xml:space="preserve">coated vesicles move in </w:t>
      </w:r>
      <w:r>
        <w:rPr>
          <w:b/>
          <w:sz w:val="28"/>
        </w:rPr>
        <w:t xml:space="preserve">retrograde </w:t>
      </w:r>
      <w:r>
        <w:rPr>
          <w:sz w:val="28"/>
        </w:rPr>
        <w:t>direction</w:t>
      </w:r>
    </w:p>
    <w:p w14:paraId="2B8943A5" w14:textId="65C87AA9" w:rsidR="005D4D7B" w:rsidRDefault="005D4D7B" w:rsidP="005D46CB">
      <w:pPr>
        <w:spacing w:before="240"/>
        <w:rPr>
          <w:sz w:val="28"/>
        </w:rPr>
      </w:pPr>
      <w:r>
        <w:rPr>
          <w:b/>
          <w:sz w:val="28"/>
        </w:rPr>
        <w:t>COPII</w:t>
      </w:r>
      <w:r>
        <w:rPr>
          <w:sz w:val="28"/>
        </w:rPr>
        <w:t xml:space="preserve">-coated vesicles move in </w:t>
      </w:r>
      <w:r>
        <w:rPr>
          <w:b/>
          <w:sz w:val="28"/>
        </w:rPr>
        <w:t xml:space="preserve">anterograde </w:t>
      </w:r>
      <w:r>
        <w:rPr>
          <w:sz w:val="28"/>
        </w:rPr>
        <w:t>direction</w:t>
      </w:r>
    </w:p>
    <w:p w14:paraId="57168E5E" w14:textId="48A079AB" w:rsidR="00BE25EB" w:rsidRPr="005D4D7B" w:rsidRDefault="00AF274C" w:rsidP="005D46CB">
      <w:pPr>
        <w:spacing w:before="240"/>
        <w:rPr>
          <w:sz w:val="28"/>
        </w:rPr>
      </w:pPr>
      <w:r>
        <w:rPr>
          <w:sz w:val="28"/>
        </w:rPr>
        <w:t>**are a dense coat on vesicles**</w:t>
      </w:r>
    </w:p>
    <w:p w14:paraId="20A4A15A" w14:textId="27887CF9" w:rsidR="009B4625" w:rsidRDefault="005F703B" w:rsidP="00CC155A">
      <w:pPr>
        <w:spacing w:before="240"/>
        <w:ind w:left="360"/>
        <w:rPr>
          <w:sz w:val="28"/>
        </w:rPr>
      </w:pPr>
      <w:r>
        <w:rPr>
          <w:sz w:val="28"/>
        </w:rPr>
        <w:t>Mucin secretion is an example of constitutive secretory pathways. On the other hand, the release of insulin and neurotransmitter is regulated</w:t>
      </w:r>
    </w:p>
    <w:p w14:paraId="3A2F34FC" w14:textId="6F822CD5" w:rsidR="004C1FF2" w:rsidRPr="004C1FF2" w:rsidRDefault="004C1FF2" w:rsidP="00CC155A">
      <w:pPr>
        <w:spacing w:before="240"/>
        <w:ind w:left="360"/>
        <w:rPr>
          <w:sz w:val="28"/>
        </w:rPr>
      </w:pPr>
      <w:r>
        <w:rPr>
          <w:b/>
          <w:sz w:val="28"/>
        </w:rPr>
        <w:t xml:space="preserve">AP/ </w:t>
      </w:r>
      <w:proofErr w:type="spellStart"/>
      <w:r>
        <w:rPr>
          <w:b/>
          <w:sz w:val="28"/>
        </w:rPr>
        <w:t>Clathrin</w:t>
      </w:r>
      <w:proofErr w:type="spellEnd"/>
      <w:r>
        <w:rPr>
          <w:b/>
          <w:sz w:val="28"/>
        </w:rPr>
        <w:t xml:space="preserve">- </w:t>
      </w:r>
      <w:r>
        <w:rPr>
          <w:sz w:val="28"/>
        </w:rPr>
        <w:t>coated vesicles also helps form endocytic vesicles to move vesicles from plasma membrane to endosomes or lysosomes</w:t>
      </w:r>
    </w:p>
    <w:p w14:paraId="2670CDA2" w14:textId="77777777" w:rsidR="009B4625" w:rsidRPr="00CC155A" w:rsidRDefault="009B4625" w:rsidP="00CC155A">
      <w:pPr>
        <w:spacing w:before="240"/>
        <w:ind w:left="360"/>
        <w:rPr>
          <w:sz w:val="28"/>
        </w:rPr>
      </w:pPr>
    </w:p>
    <w:p w14:paraId="658EFD33" w14:textId="208AF057" w:rsidR="00CC155A" w:rsidRDefault="00D107E5" w:rsidP="00CC155A">
      <w:pPr>
        <w:spacing w:before="240"/>
        <w:ind w:left="360"/>
        <w:rPr>
          <w:b/>
          <w:sz w:val="28"/>
        </w:rPr>
      </w:pPr>
      <w:r>
        <w:rPr>
          <w:b/>
          <w:sz w:val="28"/>
        </w:rPr>
        <w:t xml:space="preserve">Abnormal Protein Trafficking and </w:t>
      </w:r>
      <w:proofErr w:type="spellStart"/>
      <w:r>
        <w:rPr>
          <w:b/>
          <w:sz w:val="28"/>
        </w:rPr>
        <w:t>Mislocalization</w:t>
      </w:r>
      <w:proofErr w:type="spellEnd"/>
      <w:r>
        <w:rPr>
          <w:b/>
          <w:sz w:val="28"/>
        </w:rPr>
        <w:t xml:space="preserve"> in Diseases</w:t>
      </w:r>
    </w:p>
    <w:p w14:paraId="0D3304D6" w14:textId="2FD550E9" w:rsidR="006E1180" w:rsidRDefault="006E1180" w:rsidP="00CC155A">
      <w:pPr>
        <w:spacing w:before="240"/>
        <w:ind w:left="360"/>
        <w:rPr>
          <w:sz w:val="28"/>
        </w:rPr>
      </w:pPr>
      <w:r w:rsidRPr="009B4625">
        <w:rPr>
          <w:b/>
          <w:sz w:val="28"/>
          <w:highlight w:val="yellow"/>
        </w:rPr>
        <w:t>Peroxisome-</w:t>
      </w:r>
      <w:r>
        <w:rPr>
          <w:sz w:val="28"/>
        </w:rPr>
        <w:t xml:space="preserve"> type of organelle known as a microbody. They are found in all eukaryotic cells and are involved in a small number of enzymatic reactions (catabolism of very long chain fatty acids, reduction of reactive oxygen species, biosynthesis plasmalogens- phospholipids critical for the normal function of mammalian brains and lungs)</w:t>
      </w:r>
    </w:p>
    <w:p w14:paraId="258DBE62" w14:textId="4E9E7D73" w:rsidR="009B4625" w:rsidRDefault="009B4625" w:rsidP="00CC155A">
      <w:pPr>
        <w:spacing w:before="240"/>
        <w:ind w:left="360"/>
        <w:rPr>
          <w:sz w:val="28"/>
        </w:rPr>
      </w:pPr>
      <w:r w:rsidRPr="009B4625">
        <w:rPr>
          <w:sz w:val="28"/>
          <w:u w:val="single"/>
        </w:rPr>
        <w:t>Zellweger syndrome-</w:t>
      </w:r>
      <w:r>
        <w:rPr>
          <w:sz w:val="28"/>
        </w:rPr>
        <w:t xml:space="preserve"> proteins affected: peroxisomal proteins, fate of proteins: no peroxisomes made due to mutation in peroxisome assembly factor 1</w:t>
      </w:r>
    </w:p>
    <w:p w14:paraId="62FD7098" w14:textId="241CCF75" w:rsidR="009B4625" w:rsidRDefault="009B4625" w:rsidP="00CC155A">
      <w:pPr>
        <w:spacing w:before="240"/>
        <w:ind w:left="360"/>
        <w:rPr>
          <w:sz w:val="28"/>
          <w:u w:val="single"/>
        </w:rPr>
      </w:pPr>
      <w:r>
        <w:rPr>
          <w:sz w:val="28"/>
          <w:u w:val="single"/>
        </w:rPr>
        <w:t xml:space="preserve">Cystic fibrosis- </w:t>
      </w:r>
      <w:r>
        <w:rPr>
          <w:sz w:val="28"/>
        </w:rPr>
        <w:t>caused by mutation in the gene cystic fibrosis transmembrane conductance regulator (CFTR). Proteins affected: CFTR, Fate of proteins: Degraded in ER; fails to reach surface or other sites</w:t>
      </w:r>
      <w:r w:rsidR="00293267">
        <w:rPr>
          <w:sz w:val="28"/>
        </w:rPr>
        <w:t xml:space="preserve">, missing </w:t>
      </w:r>
      <w:r w:rsidR="00293267" w:rsidRPr="00293267">
        <w:rPr>
          <w:sz w:val="28"/>
          <w:u w:val="single"/>
        </w:rPr>
        <w:t>one codon</w:t>
      </w:r>
    </w:p>
    <w:p w14:paraId="004F7D72" w14:textId="627A51CD" w:rsidR="0000454A" w:rsidRPr="0000454A" w:rsidRDefault="0000454A" w:rsidP="00CC155A">
      <w:pPr>
        <w:spacing w:before="240"/>
        <w:ind w:left="360"/>
        <w:rPr>
          <w:b/>
          <w:sz w:val="28"/>
        </w:rPr>
      </w:pPr>
      <w:r w:rsidRPr="0000454A">
        <w:rPr>
          <w:b/>
          <w:sz w:val="28"/>
        </w:rPr>
        <w:lastRenderedPageBreak/>
        <w:t>How soluble proteins get into the endomembrane system</w:t>
      </w:r>
    </w:p>
    <w:p w14:paraId="36A6E304" w14:textId="747BCAD2" w:rsidR="00293267" w:rsidRPr="006E1180" w:rsidRDefault="0000454A" w:rsidP="00CC155A">
      <w:pPr>
        <w:spacing w:before="240"/>
        <w:ind w:left="360"/>
        <w:rPr>
          <w:sz w:val="28"/>
        </w:rPr>
      </w:pPr>
      <w:r>
        <w:rPr>
          <w:noProof/>
        </w:rPr>
        <w:drawing>
          <wp:inline distT="0" distB="0" distL="0" distR="0" wp14:anchorId="4C20D88B" wp14:editId="54871BE1">
            <wp:extent cx="5550444" cy="28956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554793" cy="2897869"/>
                    </a:xfrm>
                    <a:prstGeom prst="rect">
                      <a:avLst/>
                    </a:prstGeom>
                  </pic:spPr>
                </pic:pic>
              </a:graphicData>
            </a:graphic>
          </wp:inline>
        </w:drawing>
      </w:r>
    </w:p>
    <w:p w14:paraId="688C569E" w14:textId="09A101DD" w:rsidR="002B0C01" w:rsidRDefault="002B0C01" w:rsidP="002B0C01">
      <w:pPr>
        <w:spacing w:before="240"/>
        <w:ind w:left="360"/>
        <w:rPr>
          <w:sz w:val="28"/>
        </w:rPr>
      </w:pPr>
    </w:p>
    <w:p w14:paraId="00D12D57" w14:textId="73C522F7" w:rsidR="0000454A" w:rsidRDefault="0000454A" w:rsidP="002B0C01">
      <w:pPr>
        <w:spacing w:before="240"/>
        <w:ind w:left="360"/>
        <w:rPr>
          <w:sz w:val="28"/>
        </w:rPr>
      </w:pPr>
    </w:p>
    <w:p w14:paraId="6CDB5F0E" w14:textId="36DA9519" w:rsidR="0000454A" w:rsidRDefault="0000454A" w:rsidP="002B0C01">
      <w:pPr>
        <w:spacing w:before="240"/>
        <w:ind w:left="360"/>
        <w:rPr>
          <w:sz w:val="28"/>
        </w:rPr>
      </w:pPr>
    </w:p>
    <w:p w14:paraId="7A96A10B" w14:textId="7FAD0F57" w:rsidR="0000454A" w:rsidRDefault="0000454A" w:rsidP="002B0C01">
      <w:pPr>
        <w:spacing w:before="240"/>
        <w:ind w:left="360"/>
        <w:rPr>
          <w:sz w:val="28"/>
        </w:rPr>
      </w:pPr>
    </w:p>
    <w:p w14:paraId="2D326F9F" w14:textId="6D03BBA2" w:rsidR="0000454A" w:rsidRDefault="0000454A" w:rsidP="002B0C01">
      <w:pPr>
        <w:spacing w:before="240"/>
        <w:ind w:left="360"/>
        <w:rPr>
          <w:b/>
          <w:sz w:val="28"/>
        </w:rPr>
      </w:pPr>
      <w:r>
        <w:rPr>
          <w:b/>
          <w:sz w:val="28"/>
        </w:rPr>
        <w:t>How transmembrane proteins are integrated into a membrane</w:t>
      </w:r>
    </w:p>
    <w:p w14:paraId="434239BA" w14:textId="5E45752E" w:rsidR="0000454A" w:rsidRDefault="0000454A" w:rsidP="002B0C01">
      <w:pPr>
        <w:spacing w:before="240"/>
        <w:ind w:left="360"/>
        <w:rPr>
          <w:b/>
          <w:sz w:val="28"/>
        </w:rPr>
      </w:pPr>
      <w:r>
        <w:rPr>
          <w:noProof/>
        </w:rPr>
        <w:drawing>
          <wp:inline distT="0" distB="0" distL="0" distR="0" wp14:anchorId="2DB72CCF" wp14:editId="07A8ED7C">
            <wp:extent cx="4899660" cy="3252830"/>
            <wp:effectExtent l="0" t="0" r="0"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905240" cy="3256534"/>
                    </a:xfrm>
                    <a:prstGeom prst="rect">
                      <a:avLst/>
                    </a:prstGeom>
                  </pic:spPr>
                </pic:pic>
              </a:graphicData>
            </a:graphic>
          </wp:inline>
        </w:drawing>
      </w:r>
    </w:p>
    <w:p w14:paraId="29AD5BE0" w14:textId="295A0CA7" w:rsidR="0000454A" w:rsidRDefault="0000454A" w:rsidP="002B0C01">
      <w:pPr>
        <w:spacing w:before="240"/>
        <w:ind w:left="360"/>
        <w:rPr>
          <w:b/>
          <w:sz w:val="28"/>
          <w:u w:val="single"/>
        </w:rPr>
      </w:pPr>
      <w:r>
        <w:rPr>
          <w:b/>
          <w:sz w:val="28"/>
          <w:u w:val="single"/>
        </w:rPr>
        <w:t>Synthesis of Integral Membrane Proteins</w:t>
      </w:r>
    </w:p>
    <w:p w14:paraId="7EA425F3" w14:textId="45BAD0B8" w:rsidR="0000454A" w:rsidRDefault="0000454A" w:rsidP="002B0C01">
      <w:pPr>
        <w:spacing w:before="240"/>
        <w:ind w:left="360"/>
        <w:rPr>
          <w:sz w:val="28"/>
        </w:rPr>
      </w:pPr>
      <w:r>
        <w:rPr>
          <w:sz w:val="28"/>
        </w:rPr>
        <w:t xml:space="preserve">How </w:t>
      </w:r>
      <w:r>
        <w:rPr>
          <w:b/>
          <w:sz w:val="28"/>
        </w:rPr>
        <w:t xml:space="preserve">transmembrane </w:t>
      </w:r>
      <w:r>
        <w:rPr>
          <w:sz w:val="28"/>
        </w:rPr>
        <w:t xml:space="preserve">proteins are integrated into a membrane. This </w:t>
      </w:r>
      <w:proofErr w:type="spellStart"/>
      <w:r>
        <w:rPr>
          <w:sz w:val="28"/>
        </w:rPr>
        <w:t>i</w:t>
      </w:r>
      <w:proofErr w:type="spellEnd"/>
      <w:r>
        <w:rPr>
          <w:sz w:val="28"/>
        </w:rPr>
        <w:t>….</w:t>
      </w:r>
    </w:p>
    <w:p w14:paraId="2AE5FABC" w14:textId="6EB20658" w:rsidR="0000454A" w:rsidRDefault="0000454A" w:rsidP="002B0C01">
      <w:pPr>
        <w:spacing w:before="240"/>
        <w:ind w:left="360"/>
        <w:rPr>
          <w:b/>
          <w:sz w:val="28"/>
          <w:u w:val="single"/>
        </w:rPr>
      </w:pPr>
      <w:r>
        <w:rPr>
          <w:b/>
          <w:sz w:val="28"/>
          <w:u w:val="single"/>
        </w:rPr>
        <w:t>Proteins targeted to mitochondria and chloroplasts</w:t>
      </w:r>
    </w:p>
    <w:p w14:paraId="040FE6B6" w14:textId="36383F09" w:rsidR="0000454A" w:rsidRDefault="0000454A" w:rsidP="002B0C01">
      <w:pPr>
        <w:spacing w:before="240"/>
        <w:ind w:left="360"/>
        <w:rPr>
          <w:sz w:val="28"/>
        </w:rPr>
      </w:pPr>
      <w:r>
        <w:rPr>
          <w:sz w:val="28"/>
        </w:rPr>
        <w:t xml:space="preserve">N-terminal sequences (signal sequences) direct proteins to their respective organelles. When they arrive at the organelle, </w:t>
      </w:r>
      <w:r>
        <w:rPr>
          <w:b/>
          <w:sz w:val="28"/>
        </w:rPr>
        <w:t xml:space="preserve">other </w:t>
      </w:r>
      <w:r>
        <w:rPr>
          <w:sz w:val="28"/>
        </w:rPr>
        <w:t xml:space="preserve">intrinsic sequences within the protein directs it to the correct </w:t>
      </w:r>
      <w:r>
        <w:rPr>
          <w:b/>
          <w:sz w:val="28"/>
        </w:rPr>
        <w:t xml:space="preserve">compartment </w:t>
      </w:r>
      <w:r>
        <w:rPr>
          <w:sz w:val="28"/>
        </w:rPr>
        <w:t xml:space="preserve">or </w:t>
      </w:r>
      <w:r>
        <w:rPr>
          <w:b/>
          <w:sz w:val="28"/>
        </w:rPr>
        <w:t>membrane</w:t>
      </w:r>
    </w:p>
    <w:p w14:paraId="26D70AA5" w14:textId="3E9C2B2A" w:rsidR="004D12A0" w:rsidRDefault="004D12A0" w:rsidP="002B0C01">
      <w:pPr>
        <w:spacing w:before="240"/>
        <w:ind w:left="360"/>
        <w:rPr>
          <w:sz w:val="28"/>
        </w:rPr>
      </w:pPr>
      <w:r>
        <w:rPr>
          <w:sz w:val="28"/>
        </w:rPr>
        <w:t xml:space="preserve">These proteins are synthesized </w:t>
      </w:r>
      <w:r>
        <w:rPr>
          <w:b/>
          <w:sz w:val="28"/>
        </w:rPr>
        <w:t xml:space="preserve">completely </w:t>
      </w:r>
      <w:r>
        <w:rPr>
          <w:sz w:val="28"/>
        </w:rPr>
        <w:t>in the cytoplasm first</w:t>
      </w:r>
    </w:p>
    <w:p w14:paraId="3D22EA14" w14:textId="31ADC4C3" w:rsidR="004D12A0" w:rsidRDefault="005F703B" w:rsidP="002B0C01">
      <w:pPr>
        <w:spacing w:before="240"/>
        <w:ind w:left="360"/>
        <w:rPr>
          <w:b/>
          <w:sz w:val="28"/>
          <w:u w:val="single"/>
        </w:rPr>
      </w:pPr>
      <w:r>
        <w:rPr>
          <w:b/>
          <w:sz w:val="28"/>
          <w:u w:val="single"/>
        </w:rPr>
        <w:t>Lysosomes: Key features</w:t>
      </w:r>
    </w:p>
    <w:p w14:paraId="72623CEF" w14:textId="67ACCA10" w:rsidR="005F703B" w:rsidRDefault="005F703B" w:rsidP="005F703B">
      <w:pPr>
        <w:pStyle w:val="ListParagraph"/>
        <w:numPr>
          <w:ilvl w:val="0"/>
          <w:numId w:val="21"/>
        </w:numPr>
        <w:spacing w:before="240"/>
        <w:rPr>
          <w:sz w:val="28"/>
        </w:rPr>
      </w:pPr>
      <w:r>
        <w:rPr>
          <w:sz w:val="28"/>
        </w:rPr>
        <w:t>Digestive organelles</w:t>
      </w:r>
    </w:p>
    <w:p w14:paraId="1D7A6A95" w14:textId="7301E3C8" w:rsidR="005F703B" w:rsidRDefault="005F703B" w:rsidP="005F703B">
      <w:pPr>
        <w:pStyle w:val="ListParagraph"/>
        <w:numPr>
          <w:ilvl w:val="0"/>
          <w:numId w:val="21"/>
        </w:numPr>
        <w:shd w:val="clear" w:color="auto" w:fill="FFFFFF"/>
        <w:rPr>
          <w:rFonts w:eastAsia="Times New Roman" w:cstheme="minorHAnsi"/>
          <w:sz w:val="28"/>
          <w:szCs w:val="32"/>
          <w:lang w:eastAsia="en-CA"/>
        </w:rPr>
      </w:pPr>
      <w:r w:rsidRPr="005F703B">
        <w:rPr>
          <w:sz w:val="28"/>
        </w:rPr>
        <w:t xml:space="preserve">25 nm to 1 </w:t>
      </w:r>
      <w:proofErr w:type="spellStart"/>
      <w:r w:rsidRPr="005F703B">
        <w:rPr>
          <w:rFonts w:eastAsia="Times New Roman" w:cstheme="minorHAnsi"/>
          <w:sz w:val="28"/>
          <w:szCs w:val="32"/>
          <w:lang w:eastAsia="en-CA"/>
        </w:rPr>
        <w:t>μm</w:t>
      </w:r>
      <w:proofErr w:type="spellEnd"/>
    </w:p>
    <w:p w14:paraId="2A8C5290" w14:textId="0DCDBB4A" w:rsidR="005F703B" w:rsidRDefault="005F703B" w:rsidP="005F703B">
      <w:pPr>
        <w:pStyle w:val="ListParagraph"/>
        <w:numPr>
          <w:ilvl w:val="0"/>
          <w:numId w:val="21"/>
        </w:numPr>
        <w:shd w:val="clear" w:color="auto" w:fill="FFFFFF"/>
        <w:rPr>
          <w:rFonts w:eastAsia="Times New Roman" w:cstheme="minorHAnsi"/>
          <w:sz w:val="28"/>
          <w:szCs w:val="32"/>
          <w:lang w:eastAsia="en-CA"/>
        </w:rPr>
      </w:pPr>
      <w:r>
        <w:rPr>
          <w:rFonts w:eastAsia="Times New Roman" w:cstheme="minorHAnsi"/>
          <w:sz w:val="28"/>
          <w:szCs w:val="32"/>
          <w:lang w:eastAsia="en-CA"/>
        </w:rPr>
        <w:t xml:space="preserve">Internal pH of 4.6 </w:t>
      </w:r>
    </w:p>
    <w:p w14:paraId="2896CFD7" w14:textId="26F0C006" w:rsidR="005F703B" w:rsidRDefault="005F703B" w:rsidP="005F703B">
      <w:pPr>
        <w:pStyle w:val="ListParagraph"/>
        <w:numPr>
          <w:ilvl w:val="0"/>
          <w:numId w:val="21"/>
        </w:numPr>
        <w:shd w:val="clear" w:color="auto" w:fill="FFFFFF"/>
        <w:rPr>
          <w:rFonts w:eastAsia="Times New Roman" w:cstheme="minorHAnsi"/>
          <w:sz w:val="28"/>
          <w:szCs w:val="32"/>
          <w:lang w:eastAsia="en-CA"/>
        </w:rPr>
      </w:pPr>
      <w:r>
        <w:rPr>
          <w:rFonts w:eastAsia="Times New Roman" w:cstheme="minorHAnsi"/>
          <w:sz w:val="28"/>
          <w:szCs w:val="32"/>
          <w:lang w:eastAsia="en-CA"/>
        </w:rPr>
        <w:t>Contains hydrolytic enzymes: acid hydrolases</w:t>
      </w:r>
    </w:p>
    <w:p w14:paraId="7D035FF2" w14:textId="43B62191" w:rsidR="005F703B" w:rsidRPr="005F703B" w:rsidRDefault="005F703B" w:rsidP="005F703B">
      <w:pPr>
        <w:pStyle w:val="ListParagraph"/>
        <w:numPr>
          <w:ilvl w:val="0"/>
          <w:numId w:val="21"/>
        </w:numPr>
        <w:shd w:val="clear" w:color="auto" w:fill="FFFFFF"/>
        <w:rPr>
          <w:rFonts w:eastAsia="Times New Roman" w:cstheme="minorHAnsi"/>
          <w:sz w:val="28"/>
          <w:szCs w:val="32"/>
          <w:lang w:eastAsia="en-CA"/>
        </w:rPr>
      </w:pPr>
      <w:r w:rsidRPr="005F703B">
        <w:rPr>
          <w:rFonts w:eastAsia="Times New Roman" w:cstheme="minorHAnsi"/>
          <w:sz w:val="28"/>
          <w:szCs w:val="32"/>
          <w:highlight w:val="yellow"/>
          <w:lang w:eastAsia="en-CA"/>
        </w:rPr>
        <w:t>Lysosomal membrane is composed of glycosylated proteins</w:t>
      </w:r>
      <w:r>
        <w:rPr>
          <w:rFonts w:eastAsia="Times New Roman" w:cstheme="minorHAnsi"/>
          <w:sz w:val="28"/>
          <w:szCs w:val="32"/>
          <w:lang w:eastAsia="en-CA"/>
        </w:rPr>
        <w:t xml:space="preserve"> that act as a protective lining next to the acidic lumen</w:t>
      </w:r>
    </w:p>
    <w:p w14:paraId="6AD0C71D" w14:textId="508A1ECA" w:rsidR="005F703B" w:rsidRDefault="005F703B" w:rsidP="005F703B">
      <w:pPr>
        <w:spacing w:before="240"/>
        <w:rPr>
          <w:sz w:val="28"/>
        </w:rPr>
      </w:pPr>
    </w:p>
    <w:p w14:paraId="5DCC0239" w14:textId="154603D9" w:rsidR="005F703B" w:rsidRDefault="000764AF" w:rsidP="005F703B">
      <w:pPr>
        <w:spacing w:before="240"/>
        <w:rPr>
          <w:sz w:val="28"/>
        </w:rPr>
      </w:pPr>
      <w:r>
        <w:rPr>
          <w:sz w:val="28"/>
        </w:rPr>
        <w:t>Lysosomes: Function</w:t>
      </w:r>
    </w:p>
    <w:p w14:paraId="3A0E55FA" w14:textId="1B003AC8" w:rsidR="000764AF" w:rsidRDefault="000764AF" w:rsidP="000764AF">
      <w:pPr>
        <w:pStyle w:val="ListParagraph"/>
        <w:numPr>
          <w:ilvl w:val="0"/>
          <w:numId w:val="23"/>
        </w:numPr>
        <w:spacing w:before="240"/>
        <w:rPr>
          <w:sz w:val="28"/>
        </w:rPr>
      </w:pPr>
      <w:r>
        <w:rPr>
          <w:b/>
          <w:sz w:val="28"/>
        </w:rPr>
        <w:t>Autophagy</w:t>
      </w:r>
      <w:r>
        <w:rPr>
          <w:sz w:val="28"/>
        </w:rPr>
        <w:t>- Normal disassembly of unnecessary or dysfunctional cellular components- organelle turnover</w:t>
      </w:r>
    </w:p>
    <w:p w14:paraId="72DBCDF0" w14:textId="4F6C4FFF" w:rsidR="000764AF" w:rsidRPr="000764AF" w:rsidRDefault="000764AF" w:rsidP="000764AF">
      <w:pPr>
        <w:pStyle w:val="ListParagraph"/>
        <w:numPr>
          <w:ilvl w:val="0"/>
          <w:numId w:val="24"/>
        </w:numPr>
        <w:spacing w:before="240"/>
        <w:rPr>
          <w:sz w:val="28"/>
        </w:rPr>
      </w:pPr>
      <w:r>
        <w:rPr>
          <w:sz w:val="28"/>
        </w:rPr>
        <w:t xml:space="preserve">Isolation membrane derived from ER </w:t>
      </w:r>
      <w:r>
        <w:rPr>
          <w:b/>
          <w:sz w:val="28"/>
        </w:rPr>
        <w:t xml:space="preserve">engulf </w:t>
      </w:r>
      <w:r>
        <w:rPr>
          <w:sz w:val="28"/>
        </w:rPr>
        <w:t xml:space="preserve">target organelles to form an </w:t>
      </w:r>
      <w:r>
        <w:rPr>
          <w:b/>
          <w:sz w:val="28"/>
        </w:rPr>
        <w:t>autophagosome (autophagic vesicle)</w:t>
      </w:r>
    </w:p>
    <w:p w14:paraId="0945B9E3" w14:textId="3B042FE1" w:rsidR="000764AF" w:rsidRPr="000764AF" w:rsidRDefault="000764AF" w:rsidP="000764AF">
      <w:pPr>
        <w:pStyle w:val="ListParagraph"/>
        <w:numPr>
          <w:ilvl w:val="0"/>
          <w:numId w:val="24"/>
        </w:numPr>
        <w:spacing w:before="240"/>
        <w:rPr>
          <w:sz w:val="28"/>
        </w:rPr>
      </w:pPr>
      <w:r>
        <w:rPr>
          <w:sz w:val="28"/>
        </w:rPr>
        <w:t xml:space="preserve">Lysosome fuses with ER-derived autophagic vesicle to form an </w:t>
      </w:r>
      <w:r>
        <w:rPr>
          <w:b/>
          <w:sz w:val="28"/>
        </w:rPr>
        <w:t>autolysosome</w:t>
      </w:r>
    </w:p>
    <w:p w14:paraId="2AAD9704" w14:textId="6FFEDEE3" w:rsidR="000764AF" w:rsidRDefault="002C6216" w:rsidP="000764AF">
      <w:pPr>
        <w:pStyle w:val="ListParagraph"/>
        <w:numPr>
          <w:ilvl w:val="0"/>
          <w:numId w:val="24"/>
        </w:numPr>
        <w:spacing w:before="240"/>
        <w:rPr>
          <w:sz w:val="28"/>
        </w:rPr>
      </w:pPr>
      <w:r>
        <w:rPr>
          <w:sz w:val="28"/>
        </w:rPr>
        <w:t>Content of autolysosome is enzymatically digested and released (exocytosis)</w:t>
      </w:r>
    </w:p>
    <w:p w14:paraId="1FB99FE1" w14:textId="7F7AFB07" w:rsidR="004C1FF2" w:rsidRDefault="004C1FF2" w:rsidP="004C1FF2">
      <w:pPr>
        <w:pStyle w:val="ListParagraph"/>
        <w:numPr>
          <w:ilvl w:val="0"/>
          <w:numId w:val="23"/>
        </w:numPr>
        <w:spacing w:before="240"/>
        <w:rPr>
          <w:sz w:val="28"/>
        </w:rPr>
      </w:pPr>
      <w:r>
        <w:rPr>
          <w:b/>
          <w:sz w:val="28"/>
        </w:rPr>
        <w:t>Degradation</w:t>
      </w:r>
      <w:r>
        <w:rPr>
          <w:sz w:val="28"/>
        </w:rPr>
        <w:t xml:space="preserve"> of internalized material</w:t>
      </w:r>
    </w:p>
    <w:p w14:paraId="2BFD2891" w14:textId="544B8BE7" w:rsidR="004C1FF2" w:rsidRDefault="004C1FF2" w:rsidP="004C1FF2">
      <w:pPr>
        <w:pStyle w:val="ListParagraph"/>
        <w:numPr>
          <w:ilvl w:val="0"/>
          <w:numId w:val="25"/>
        </w:numPr>
        <w:spacing w:before="240"/>
        <w:rPr>
          <w:sz w:val="28"/>
        </w:rPr>
      </w:pPr>
      <w:r>
        <w:rPr>
          <w:sz w:val="28"/>
        </w:rPr>
        <w:t>Recycling of plasma membrane components like receptors and extracellular material</w:t>
      </w:r>
    </w:p>
    <w:p w14:paraId="7142F674" w14:textId="2848C868" w:rsidR="004C1FF2" w:rsidRDefault="004C1FF2" w:rsidP="004C1FF2">
      <w:pPr>
        <w:pStyle w:val="ListParagraph"/>
        <w:numPr>
          <w:ilvl w:val="0"/>
          <w:numId w:val="25"/>
        </w:numPr>
        <w:spacing w:before="240"/>
        <w:rPr>
          <w:sz w:val="28"/>
        </w:rPr>
      </w:pPr>
      <w:r>
        <w:rPr>
          <w:sz w:val="28"/>
        </w:rPr>
        <w:t xml:space="preserve">Destroy pathogens like bacteria and viruses- only in phagocytic cells </w:t>
      </w:r>
    </w:p>
    <w:p w14:paraId="0B3D1873" w14:textId="1B60C0B7" w:rsidR="002E1368" w:rsidRDefault="002E1368" w:rsidP="002E1368">
      <w:pPr>
        <w:spacing w:before="240"/>
        <w:rPr>
          <w:b/>
          <w:sz w:val="28"/>
        </w:rPr>
      </w:pPr>
      <w:r>
        <w:rPr>
          <w:b/>
          <w:sz w:val="28"/>
        </w:rPr>
        <w:t>Plant Vacuoles</w:t>
      </w:r>
    </w:p>
    <w:p w14:paraId="69CDE80C" w14:textId="4DA9C600" w:rsidR="002E1368" w:rsidRDefault="002E1368" w:rsidP="002E1368">
      <w:pPr>
        <w:spacing w:before="240"/>
        <w:rPr>
          <w:sz w:val="28"/>
        </w:rPr>
      </w:pPr>
      <w:r>
        <w:rPr>
          <w:sz w:val="28"/>
        </w:rPr>
        <w:t>Vacuoles are involved in the regulation of cytoplasmic pH</w:t>
      </w:r>
      <w:r w:rsidR="00270678">
        <w:rPr>
          <w:sz w:val="28"/>
        </w:rPr>
        <w:t>, sequestration of toxic ions, regulation</w:t>
      </w:r>
      <w:r w:rsidR="007C3A08">
        <w:rPr>
          <w:sz w:val="28"/>
        </w:rPr>
        <w:t xml:space="preserve"> of cell turgor (rigidity), storage of amino acids, sugars, and CO2 in the form of malate</w:t>
      </w:r>
    </w:p>
    <w:p w14:paraId="051DC91E" w14:textId="6184EC03" w:rsidR="007C3A08" w:rsidRDefault="007C3A08" w:rsidP="002E1368">
      <w:pPr>
        <w:spacing w:before="240"/>
        <w:rPr>
          <w:sz w:val="28"/>
        </w:rPr>
      </w:pPr>
      <w:r>
        <w:rPr>
          <w:b/>
          <w:sz w:val="28"/>
        </w:rPr>
        <w:t xml:space="preserve">Tonoplast: </w:t>
      </w:r>
      <w:r>
        <w:rPr>
          <w:sz w:val="28"/>
        </w:rPr>
        <w:t>Vacuolar membrane that contain active transport systems that allows ion and molecule transport (</w:t>
      </w:r>
      <w:r>
        <w:rPr>
          <w:b/>
          <w:sz w:val="28"/>
        </w:rPr>
        <w:t>NEGATIVE</w:t>
      </w:r>
      <w:r>
        <w:rPr>
          <w:sz w:val="28"/>
        </w:rPr>
        <w:t>)</w:t>
      </w:r>
    </w:p>
    <w:p w14:paraId="435F2B19" w14:textId="528F4C88" w:rsidR="007C3A08" w:rsidRDefault="007C3A08" w:rsidP="002E1368">
      <w:pPr>
        <w:spacing w:before="240"/>
        <w:rPr>
          <w:sz w:val="28"/>
          <w:u w:val="single"/>
        </w:rPr>
      </w:pPr>
      <w:r>
        <w:rPr>
          <w:sz w:val="28"/>
          <w:u w:val="single"/>
        </w:rPr>
        <w:t>Function of Plant Vacuoles</w:t>
      </w:r>
    </w:p>
    <w:p w14:paraId="5E77DC1D" w14:textId="0D43B478" w:rsidR="007C3A08" w:rsidRPr="007C3A08" w:rsidRDefault="007C3A08" w:rsidP="007C3A08">
      <w:pPr>
        <w:pStyle w:val="ListParagraph"/>
        <w:numPr>
          <w:ilvl w:val="0"/>
          <w:numId w:val="26"/>
        </w:numPr>
        <w:spacing w:before="240"/>
        <w:rPr>
          <w:b/>
          <w:sz w:val="28"/>
        </w:rPr>
      </w:pPr>
      <w:r>
        <w:rPr>
          <w:b/>
          <w:sz w:val="28"/>
        </w:rPr>
        <w:t xml:space="preserve">Intracellular digestion </w:t>
      </w:r>
      <w:r>
        <w:rPr>
          <w:sz w:val="28"/>
        </w:rPr>
        <w:t>comparable to lysosomes- slightly pH (5.0), acid hydrolases</w:t>
      </w:r>
    </w:p>
    <w:p w14:paraId="796F2845" w14:textId="37E39142" w:rsidR="007C3A08" w:rsidRPr="007C3A08" w:rsidRDefault="007C3A08" w:rsidP="007C3A08">
      <w:pPr>
        <w:pStyle w:val="ListParagraph"/>
        <w:numPr>
          <w:ilvl w:val="0"/>
          <w:numId w:val="26"/>
        </w:numPr>
        <w:spacing w:before="240"/>
        <w:rPr>
          <w:b/>
          <w:sz w:val="28"/>
        </w:rPr>
      </w:pPr>
      <w:r>
        <w:rPr>
          <w:b/>
          <w:sz w:val="28"/>
        </w:rPr>
        <w:t xml:space="preserve">Mechanical support, </w:t>
      </w:r>
      <w:r>
        <w:rPr>
          <w:sz w:val="28"/>
        </w:rPr>
        <w:t xml:space="preserve">turgor pressure </w:t>
      </w:r>
    </w:p>
    <w:p w14:paraId="30486546" w14:textId="2F31DB74" w:rsidR="007C3A08" w:rsidRPr="007C3A08" w:rsidRDefault="007C3A08" w:rsidP="007C3A08">
      <w:pPr>
        <w:pStyle w:val="ListParagraph"/>
        <w:numPr>
          <w:ilvl w:val="0"/>
          <w:numId w:val="21"/>
        </w:numPr>
        <w:spacing w:before="240"/>
        <w:rPr>
          <w:b/>
          <w:sz w:val="28"/>
        </w:rPr>
      </w:pPr>
      <w:r>
        <w:rPr>
          <w:sz w:val="28"/>
        </w:rPr>
        <w:t>Gives rigidity to plant- supports soft tissues</w:t>
      </w:r>
    </w:p>
    <w:p w14:paraId="20118FFE" w14:textId="02380A18" w:rsidR="007C3A08" w:rsidRPr="007C3A08" w:rsidRDefault="007C3A08" w:rsidP="007C3A08">
      <w:pPr>
        <w:pStyle w:val="ListParagraph"/>
        <w:numPr>
          <w:ilvl w:val="0"/>
          <w:numId w:val="21"/>
        </w:numPr>
        <w:spacing w:before="240"/>
        <w:rPr>
          <w:b/>
          <w:sz w:val="28"/>
        </w:rPr>
      </w:pPr>
      <w:r>
        <w:rPr>
          <w:sz w:val="28"/>
        </w:rPr>
        <w:t>Stretches cell wall during growth</w:t>
      </w:r>
    </w:p>
    <w:p w14:paraId="3AE7EBCC" w14:textId="509126E3" w:rsidR="007C3A08" w:rsidRDefault="007C3A08" w:rsidP="007C3A08">
      <w:pPr>
        <w:pStyle w:val="ListParagraph"/>
        <w:numPr>
          <w:ilvl w:val="0"/>
          <w:numId w:val="26"/>
        </w:numPr>
        <w:spacing w:before="240"/>
        <w:rPr>
          <w:b/>
          <w:sz w:val="28"/>
        </w:rPr>
      </w:pPr>
      <w:r>
        <w:rPr>
          <w:b/>
          <w:sz w:val="28"/>
        </w:rPr>
        <w:t>Storage</w:t>
      </w:r>
    </w:p>
    <w:p w14:paraId="6B8DB4FE" w14:textId="4F7EC902" w:rsidR="007C3A08" w:rsidRDefault="007C3A08" w:rsidP="007C3A08">
      <w:pPr>
        <w:pStyle w:val="ListParagraph"/>
        <w:numPr>
          <w:ilvl w:val="0"/>
          <w:numId w:val="21"/>
        </w:numPr>
        <w:spacing w:before="240"/>
        <w:rPr>
          <w:sz w:val="28"/>
        </w:rPr>
      </w:pPr>
      <w:r>
        <w:rPr>
          <w:sz w:val="28"/>
        </w:rPr>
        <w:t>Solutes and macromolecules</w:t>
      </w:r>
    </w:p>
    <w:p w14:paraId="4DF23947" w14:textId="1E366B56" w:rsidR="007C3A08" w:rsidRDefault="007C3A08" w:rsidP="007C3A08">
      <w:pPr>
        <w:pStyle w:val="ListParagraph"/>
        <w:numPr>
          <w:ilvl w:val="0"/>
          <w:numId w:val="21"/>
        </w:numPr>
        <w:spacing w:before="240"/>
        <w:rPr>
          <w:sz w:val="28"/>
        </w:rPr>
      </w:pPr>
      <w:r>
        <w:rPr>
          <w:sz w:val="28"/>
        </w:rPr>
        <w:t xml:space="preserve">Chemical storage (toxic compounds as well as pigments like </w:t>
      </w:r>
      <w:r>
        <w:rPr>
          <w:i/>
          <w:sz w:val="28"/>
        </w:rPr>
        <w:t>anthocyanin</w:t>
      </w:r>
      <w:r>
        <w:rPr>
          <w:sz w:val="28"/>
        </w:rPr>
        <w:t>)</w:t>
      </w:r>
    </w:p>
    <w:p w14:paraId="3A38B1FA" w14:textId="77777777" w:rsidR="007C3A08" w:rsidRDefault="007C3A08" w:rsidP="007C3A08">
      <w:pPr>
        <w:spacing w:before="240"/>
        <w:rPr>
          <w:b/>
          <w:sz w:val="28"/>
        </w:rPr>
      </w:pPr>
    </w:p>
    <w:p w14:paraId="1104F608" w14:textId="77777777" w:rsidR="007C3A08" w:rsidRDefault="007C3A08" w:rsidP="007C3A08">
      <w:pPr>
        <w:spacing w:before="240"/>
        <w:rPr>
          <w:b/>
          <w:sz w:val="28"/>
        </w:rPr>
      </w:pPr>
    </w:p>
    <w:p w14:paraId="28C08741" w14:textId="065F4B5B" w:rsidR="007C3A08" w:rsidRDefault="007C3A08" w:rsidP="007C3A08">
      <w:pPr>
        <w:spacing w:before="240"/>
        <w:rPr>
          <w:b/>
          <w:sz w:val="28"/>
        </w:rPr>
      </w:pPr>
      <w:r>
        <w:rPr>
          <w:b/>
          <w:sz w:val="28"/>
        </w:rPr>
        <w:t>Cytoskeleton</w:t>
      </w:r>
    </w:p>
    <w:p w14:paraId="10DA8940" w14:textId="15B53072" w:rsidR="007C3A08" w:rsidRDefault="007C3A08" w:rsidP="007C3A08">
      <w:pPr>
        <w:spacing w:before="240"/>
        <w:rPr>
          <w:sz w:val="28"/>
        </w:rPr>
      </w:pPr>
      <w:r>
        <w:rPr>
          <w:sz w:val="28"/>
        </w:rPr>
        <w:t xml:space="preserve">Dynamic network of interconnected </w:t>
      </w:r>
      <w:r>
        <w:rPr>
          <w:b/>
          <w:sz w:val="28"/>
        </w:rPr>
        <w:t xml:space="preserve">filaments </w:t>
      </w:r>
      <w:r>
        <w:rPr>
          <w:sz w:val="28"/>
        </w:rPr>
        <w:t xml:space="preserve">and </w:t>
      </w:r>
      <w:r>
        <w:rPr>
          <w:b/>
          <w:sz w:val="28"/>
        </w:rPr>
        <w:t xml:space="preserve">tubes </w:t>
      </w:r>
      <w:r>
        <w:rPr>
          <w:sz w:val="28"/>
        </w:rPr>
        <w:t>that extends throughout the cytosol (and some organelles) of eukaryotes.</w:t>
      </w:r>
    </w:p>
    <w:p w14:paraId="63103597" w14:textId="35E76D02" w:rsidR="007C3A08" w:rsidRDefault="007C3A08" w:rsidP="007C3A08">
      <w:pPr>
        <w:spacing w:before="240"/>
        <w:rPr>
          <w:sz w:val="28"/>
        </w:rPr>
      </w:pPr>
      <w:r>
        <w:rPr>
          <w:sz w:val="28"/>
        </w:rPr>
        <w:t>Function:</w:t>
      </w:r>
    </w:p>
    <w:p w14:paraId="0A4DA425" w14:textId="6548E41A" w:rsidR="007C3A08" w:rsidRDefault="007C3A08" w:rsidP="007C3A08">
      <w:pPr>
        <w:pStyle w:val="ListParagraph"/>
        <w:numPr>
          <w:ilvl w:val="0"/>
          <w:numId w:val="27"/>
        </w:numPr>
        <w:spacing w:before="240"/>
        <w:rPr>
          <w:sz w:val="28"/>
        </w:rPr>
      </w:pPr>
      <w:r>
        <w:rPr>
          <w:sz w:val="28"/>
        </w:rPr>
        <w:t>Structural supports</w:t>
      </w:r>
    </w:p>
    <w:p w14:paraId="3863ADE2" w14:textId="73EEB68A" w:rsidR="007C3A08" w:rsidRDefault="007C3A08" w:rsidP="007C3A08">
      <w:pPr>
        <w:pStyle w:val="ListParagraph"/>
        <w:numPr>
          <w:ilvl w:val="0"/>
          <w:numId w:val="27"/>
        </w:numPr>
        <w:spacing w:before="240"/>
        <w:rPr>
          <w:sz w:val="28"/>
        </w:rPr>
      </w:pPr>
      <w:r>
        <w:rPr>
          <w:sz w:val="28"/>
        </w:rPr>
        <w:t>Spatial organization within cell</w:t>
      </w:r>
    </w:p>
    <w:p w14:paraId="27DDCDFC" w14:textId="3E92E07A" w:rsidR="007C3A08" w:rsidRDefault="007C3A08" w:rsidP="007C3A08">
      <w:pPr>
        <w:pStyle w:val="ListParagraph"/>
        <w:numPr>
          <w:ilvl w:val="0"/>
          <w:numId w:val="27"/>
        </w:numPr>
        <w:spacing w:before="240"/>
        <w:rPr>
          <w:sz w:val="28"/>
        </w:rPr>
      </w:pPr>
      <w:r>
        <w:rPr>
          <w:sz w:val="28"/>
        </w:rPr>
        <w:t>Intracellular transport</w:t>
      </w:r>
    </w:p>
    <w:p w14:paraId="23BA8828" w14:textId="32B88FDB" w:rsidR="007C3A08" w:rsidRDefault="007C3A08" w:rsidP="007C3A08">
      <w:pPr>
        <w:pStyle w:val="ListParagraph"/>
        <w:numPr>
          <w:ilvl w:val="0"/>
          <w:numId w:val="27"/>
        </w:numPr>
        <w:spacing w:before="240"/>
        <w:rPr>
          <w:sz w:val="28"/>
        </w:rPr>
      </w:pPr>
      <w:r>
        <w:rPr>
          <w:sz w:val="28"/>
        </w:rPr>
        <w:t xml:space="preserve">Contractility and motility </w:t>
      </w:r>
    </w:p>
    <w:p w14:paraId="241A8DE7" w14:textId="77777777" w:rsidR="007F1C5D" w:rsidRDefault="007F1C5D" w:rsidP="007F1C5D">
      <w:pPr>
        <w:spacing w:before="240"/>
        <w:rPr>
          <w:b/>
          <w:sz w:val="28"/>
        </w:rPr>
      </w:pPr>
      <w:r>
        <w:rPr>
          <w:b/>
          <w:sz w:val="28"/>
        </w:rPr>
        <w:t>Microtubules (MT)</w:t>
      </w:r>
    </w:p>
    <w:p w14:paraId="51DBC96E" w14:textId="77777777" w:rsidR="007F1C5D" w:rsidRDefault="007F1C5D" w:rsidP="007F1C5D">
      <w:pPr>
        <w:pStyle w:val="ListParagraph"/>
        <w:numPr>
          <w:ilvl w:val="0"/>
          <w:numId w:val="21"/>
        </w:numPr>
        <w:spacing w:before="240"/>
        <w:rPr>
          <w:sz w:val="28"/>
        </w:rPr>
      </w:pPr>
      <w:r>
        <w:rPr>
          <w:sz w:val="28"/>
        </w:rPr>
        <w:t>Largest cytoskeletal element (25 nm diameter)</w:t>
      </w:r>
    </w:p>
    <w:p w14:paraId="6380DE44" w14:textId="435DFA7C" w:rsidR="007F1C5D" w:rsidRDefault="007F1C5D" w:rsidP="007F1C5D">
      <w:pPr>
        <w:pStyle w:val="ListParagraph"/>
        <w:numPr>
          <w:ilvl w:val="0"/>
          <w:numId w:val="21"/>
        </w:numPr>
        <w:spacing w:before="240"/>
        <w:rPr>
          <w:sz w:val="28"/>
        </w:rPr>
      </w:pPr>
      <w:r>
        <w:rPr>
          <w:sz w:val="28"/>
        </w:rPr>
        <w:t>Polymer of two different proteins: alpha and beta tubulin</w:t>
      </w:r>
    </w:p>
    <w:p w14:paraId="075F48AF" w14:textId="56B43F97" w:rsidR="009010BD" w:rsidRDefault="009010BD" w:rsidP="007F1C5D">
      <w:pPr>
        <w:pStyle w:val="ListParagraph"/>
        <w:numPr>
          <w:ilvl w:val="0"/>
          <w:numId w:val="21"/>
        </w:numPr>
        <w:spacing w:before="240"/>
        <w:rPr>
          <w:sz w:val="28"/>
        </w:rPr>
      </w:pPr>
      <w:r>
        <w:rPr>
          <w:sz w:val="28"/>
        </w:rPr>
        <w:t>Alpha/beta heterodimers form long protofilaments</w:t>
      </w:r>
    </w:p>
    <w:p w14:paraId="5BF879B7" w14:textId="77E2B614" w:rsidR="009010BD" w:rsidRDefault="009010BD" w:rsidP="007F1C5D">
      <w:pPr>
        <w:pStyle w:val="ListParagraph"/>
        <w:numPr>
          <w:ilvl w:val="0"/>
          <w:numId w:val="21"/>
        </w:numPr>
        <w:spacing w:before="240"/>
        <w:rPr>
          <w:sz w:val="28"/>
        </w:rPr>
      </w:pPr>
      <w:r>
        <w:rPr>
          <w:sz w:val="28"/>
        </w:rPr>
        <w:t>13 protofilaments form longitudinal array creating a hollow cylinder</w:t>
      </w:r>
    </w:p>
    <w:p w14:paraId="4F700A10" w14:textId="64126862" w:rsidR="009010BD" w:rsidRDefault="009010BD" w:rsidP="007F1C5D">
      <w:pPr>
        <w:pStyle w:val="ListParagraph"/>
        <w:numPr>
          <w:ilvl w:val="0"/>
          <w:numId w:val="21"/>
        </w:numPr>
        <w:spacing w:before="240"/>
        <w:rPr>
          <w:sz w:val="28"/>
        </w:rPr>
      </w:pPr>
      <w:r>
        <w:rPr>
          <w:sz w:val="28"/>
        </w:rPr>
        <w:t>+ end</w:t>
      </w:r>
      <w:r w:rsidRPr="009010BD">
        <w:rPr>
          <w:sz w:val="28"/>
        </w:rPr>
        <w:sym w:font="Wingdings" w:char="F0E0"/>
      </w:r>
      <w:r>
        <w:rPr>
          <w:sz w:val="28"/>
        </w:rPr>
        <w:t xml:space="preserve"> fast growing</w:t>
      </w:r>
    </w:p>
    <w:p w14:paraId="4C4E18EC" w14:textId="258FE7C0" w:rsidR="009010BD" w:rsidRPr="009010BD" w:rsidRDefault="009010BD" w:rsidP="009010BD">
      <w:pPr>
        <w:pStyle w:val="ListParagraph"/>
        <w:numPr>
          <w:ilvl w:val="0"/>
          <w:numId w:val="21"/>
        </w:numPr>
        <w:spacing w:before="240"/>
        <w:rPr>
          <w:sz w:val="28"/>
        </w:rPr>
      </w:pPr>
      <w:r>
        <w:rPr>
          <w:sz w:val="28"/>
        </w:rPr>
        <w:t>- end</w:t>
      </w:r>
      <w:r w:rsidRPr="009010BD">
        <w:rPr>
          <w:sz w:val="28"/>
        </w:rPr>
        <w:sym w:font="Wingdings" w:char="F0E0"/>
      </w:r>
      <w:r>
        <w:rPr>
          <w:sz w:val="28"/>
        </w:rPr>
        <w:t xml:space="preserve"> slow growing</w:t>
      </w:r>
    </w:p>
    <w:p w14:paraId="7392A20F" w14:textId="04489374" w:rsidR="007F1C5D" w:rsidRPr="007F1C5D" w:rsidRDefault="007F1C5D" w:rsidP="007F1C5D">
      <w:pPr>
        <w:spacing w:before="240"/>
        <w:rPr>
          <w:sz w:val="28"/>
        </w:rPr>
      </w:pPr>
      <w:r>
        <w:rPr>
          <w:sz w:val="28"/>
        </w:rPr>
        <w:t>2 types:</w:t>
      </w:r>
    </w:p>
    <w:p w14:paraId="5F26E133" w14:textId="435CB2B1" w:rsidR="007F1C5D" w:rsidRDefault="007F1C5D" w:rsidP="007F1C5D">
      <w:pPr>
        <w:spacing w:before="240"/>
        <w:ind w:left="360"/>
        <w:rPr>
          <w:sz w:val="28"/>
          <w:u w:val="single"/>
        </w:rPr>
      </w:pPr>
      <w:r>
        <w:rPr>
          <w:sz w:val="28"/>
          <w:u w:val="single"/>
        </w:rPr>
        <w:t xml:space="preserve">Axonemal MT </w:t>
      </w:r>
    </w:p>
    <w:p w14:paraId="5640075E" w14:textId="67768B2D" w:rsidR="007F1C5D" w:rsidRPr="007F1C5D" w:rsidRDefault="007F1C5D" w:rsidP="007F1C5D">
      <w:pPr>
        <w:pStyle w:val="ListParagraph"/>
        <w:numPr>
          <w:ilvl w:val="0"/>
          <w:numId w:val="21"/>
        </w:numPr>
        <w:spacing w:before="240"/>
        <w:rPr>
          <w:sz w:val="28"/>
          <w:u w:val="single"/>
        </w:rPr>
      </w:pPr>
      <w:r>
        <w:rPr>
          <w:sz w:val="28"/>
        </w:rPr>
        <w:t>High organized, stable</w:t>
      </w:r>
    </w:p>
    <w:p w14:paraId="49C62785" w14:textId="7C2A62E5" w:rsidR="007F1C5D" w:rsidRPr="007F1C5D" w:rsidRDefault="007F1C5D" w:rsidP="007F1C5D">
      <w:pPr>
        <w:pStyle w:val="ListParagraph"/>
        <w:numPr>
          <w:ilvl w:val="0"/>
          <w:numId w:val="21"/>
        </w:numPr>
        <w:spacing w:before="240"/>
        <w:rPr>
          <w:sz w:val="28"/>
          <w:u w:val="single"/>
        </w:rPr>
      </w:pPr>
      <w:r>
        <w:rPr>
          <w:sz w:val="28"/>
        </w:rPr>
        <w:t>Part of structures (axoneme) involved in cell movement (</w:t>
      </w:r>
      <w:proofErr w:type="spellStart"/>
      <w:r>
        <w:rPr>
          <w:sz w:val="28"/>
        </w:rPr>
        <w:t>e.g</w:t>
      </w:r>
      <w:proofErr w:type="spellEnd"/>
      <w:r>
        <w:rPr>
          <w:sz w:val="28"/>
        </w:rPr>
        <w:t xml:space="preserve"> cilia, flagella)</w:t>
      </w:r>
    </w:p>
    <w:p w14:paraId="0120D90A" w14:textId="692760B4" w:rsidR="007F1C5D" w:rsidRDefault="007F1C5D" w:rsidP="007F1C5D">
      <w:pPr>
        <w:spacing w:before="240"/>
        <w:ind w:left="360"/>
        <w:rPr>
          <w:sz w:val="28"/>
          <w:u w:val="single"/>
        </w:rPr>
      </w:pPr>
      <w:r>
        <w:rPr>
          <w:sz w:val="28"/>
          <w:u w:val="single"/>
        </w:rPr>
        <w:t>Cytoplasmic MT</w:t>
      </w:r>
    </w:p>
    <w:p w14:paraId="26B5D15A" w14:textId="0E577971" w:rsidR="007F1C5D" w:rsidRPr="007F1C5D" w:rsidRDefault="007F1C5D" w:rsidP="007F1C5D">
      <w:pPr>
        <w:pStyle w:val="ListParagraph"/>
        <w:numPr>
          <w:ilvl w:val="0"/>
          <w:numId w:val="21"/>
        </w:numPr>
        <w:spacing w:before="240"/>
        <w:rPr>
          <w:sz w:val="28"/>
          <w:u w:val="single"/>
        </w:rPr>
      </w:pPr>
      <w:r>
        <w:rPr>
          <w:sz w:val="28"/>
        </w:rPr>
        <w:t>Loosely organized, very dynamic</w:t>
      </w:r>
    </w:p>
    <w:p w14:paraId="4CDAA623" w14:textId="0D035F85" w:rsidR="007F1C5D" w:rsidRPr="007F1C5D" w:rsidRDefault="007F1C5D" w:rsidP="007F1C5D">
      <w:pPr>
        <w:pStyle w:val="ListParagraph"/>
        <w:numPr>
          <w:ilvl w:val="0"/>
          <w:numId w:val="21"/>
        </w:numPr>
        <w:spacing w:before="240"/>
        <w:rPr>
          <w:sz w:val="28"/>
          <w:u w:val="single"/>
        </w:rPr>
      </w:pPr>
      <w:r>
        <w:rPr>
          <w:sz w:val="28"/>
        </w:rPr>
        <w:t>Located in cytosol</w:t>
      </w:r>
    </w:p>
    <w:p w14:paraId="55742983" w14:textId="16DD6469" w:rsidR="007F1C5D" w:rsidRDefault="009010BD" w:rsidP="007F1C5D">
      <w:pPr>
        <w:spacing w:before="240"/>
        <w:ind w:left="360"/>
        <w:rPr>
          <w:b/>
          <w:sz w:val="28"/>
          <w:u w:val="single"/>
        </w:rPr>
      </w:pPr>
      <w:proofErr w:type="spellStart"/>
      <w:r>
        <w:rPr>
          <w:b/>
          <w:sz w:val="28"/>
          <w:u w:val="single"/>
        </w:rPr>
        <w:t>Mictrotubules</w:t>
      </w:r>
      <w:proofErr w:type="spellEnd"/>
      <w:r>
        <w:rPr>
          <w:b/>
          <w:sz w:val="28"/>
          <w:u w:val="single"/>
        </w:rPr>
        <w:t xml:space="preserve"> Assembly</w:t>
      </w:r>
      <w:r w:rsidR="0089435E">
        <w:rPr>
          <w:b/>
          <w:sz w:val="28"/>
          <w:u w:val="single"/>
        </w:rPr>
        <w:t>/</w:t>
      </w:r>
      <w:r>
        <w:rPr>
          <w:b/>
          <w:sz w:val="28"/>
          <w:u w:val="single"/>
        </w:rPr>
        <w:t>Disassembly</w:t>
      </w:r>
    </w:p>
    <w:p w14:paraId="1494AEF2" w14:textId="1DD0713B" w:rsidR="009010BD" w:rsidRPr="009010BD" w:rsidRDefault="009010BD" w:rsidP="009010BD">
      <w:pPr>
        <w:pStyle w:val="ListParagraph"/>
        <w:numPr>
          <w:ilvl w:val="0"/>
          <w:numId w:val="21"/>
        </w:numPr>
        <w:spacing w:before="240"/>
        <w:rPr>
          <w:b/>
          <w:sz w:val="28"/>
          <w:u w:val="single"/>
        </w:rPr>
      </w:pPr>
      <w:r>
        <w:rPr>
          <w:sz w:val="28"/>
        </w:rPr>
        <w:t xml:space="preserve">Dynamic instability- rapid turnover of most </w:t>
      </w:r>
      <w:proofErr w:type="spellStart"/>
      <w:r>
        <w:rPr>
          <w:sz w:val="28"/>
        </w:rPr>
        <w:t>MTs.</w:t>
      </w:r>
      <w:proofErr w:type="spellEnd"/>
      <w:r>
        <w:rPr>
          <w:sz w:val="28"/>
        </w:rPr>
        <w:t xml:space="preserve"> </w:t>
      </w:r>
    </w:p>
    <w:p w14:paraId="6094B0DC" w14:textId="1502A404" w:rsidR="009010BD" w:rsidRPr="009010BD" w:rsidRDefault="009010BD" w:rsidP="009010BD">
      <w:pPr>
        <w:pStyle w:val="ListParagraph"/>
        <w:numPr>
          <w:ilvl w:val="0"/>
          <w:numId w:val="21"/>
        </w:numPr>
        <w:spacing w:before="240"/>
        <w:rPr>
          <w:b/>
          <w:sz w:val="28"/>
          <w:u w:val="single"/>
        </w:rPr>
      </w:pPr>
      <w:r>
        <w:rPr>
          <w:sz w:val="28"/>
        </w:rPr>
        <w:t>Shrinkage can occur very rapidly at plus end (catastrophe)</w:t>
      </w:r>
    </w:p>
    <w:p w14:paraId="2B0B13F0" w14:textId="2F4E2EA1" w:rsidR="009010BD" w:rsidRPr="009010BD" w:rsidRDefault="009010BD" w:rsidP="009010BD">
      <w:pPr>
        <w:pStyle w:val="ListParagraph"/>
        <w:numPr>
          <w:ilvl w:val="0"/>
          <w:numId w:val="21"/>
        </w:numPr>
        <w:spacing w:before="240"/>
        <w:rPr>
          <w:b/>
          <w:sz w:val="28"/>
          <w:u w:val="single"/>
        </w:rPr>
      </w:pPr>
      <w:r>
        <w:rPr>
          <w:sz w:val="28"/>
        </w:rPr>
        <w:t>Formation of MTs is regulated/ controlled</w:t>
      </w:r>
    </w:p>
    <w:p w14:paraId="655FA649" w14:textId="4661C199" w:rsidR="009010BD" w:rsidRPr="0089435E" w:rsidRDefault="009010BD" w:rsidP="009010BD">
      <w:pPr>
        <w:pStyle w:val="ListParagraph"/>
        <w:numPr>
          <w:ilvl w:val="0"/>
          <w:numId w:val="21"/>
        </w:numPr>
        <w:spacing w:before="240"/>
        <w:rPr>
          <w:b/>
          <w:sz w:val="28"/>
          <w:u w:val="single"/>
        </w:rPr>
      </w:pPr>
      <w:r>
        <w:rPr>
          <w:sz w:val="28"/>
        </w:rPr>
        <w:t>Microtubules-organizing center (MTOC) is the central site of MT assembly</w:t>
      </w:r>
    </w:p>
    <w:p w14:paraId="2F4CDFED" w14:textId="1EF0657A" w:rsidR="0089435E" w:rsidRDefault="0089435E" w:rsidP="0089435E">
      <w:pPr>
        <w:spacing w:before="240"/>
        <w:ind w:left="360"/>
        <w:rPr>
          <w:b/>
          <w:sz w:val="28"/>
          <w:u w:val="single"/>
        </w:rPr>
      </w:pPr>
      <w:r>
        <w:rPr>
          <w:b/>
          <w:sz w:val="28"/>
          <w:u w:val="single"/>
        </w:rPr>
        <w:t>Microtubule-Associated Proteins (MAPs)</w:t>
      </w:r>
    </w:p>
    <w:p w14:paraId="0771B7AA" w14:textId="3CCC645E" w:rsidR="0089435E" w:rsidRDefault="0089435E" w:rsidP="0089435E">
      <w:pPr>
        <w:spacing w:before="240"/>
        <w:ind w:left="360"/>
        <w:rPr>
          <w:sz w:val="28"/>
        </w:rPr>
      </w:pPr>
      <w:r>
        <w:rPr>
          <w:sz w:val="28"/>
        </w:rPr>
        <w:t>Several different proteins that bind MTs</w:t>
      </w:r>
    </w:p>
    <w:p w14:paraId="08334497" w14:textId="3D99EB28" w:rsidR="0089435E" w:rsidRDefault="0089435E" w:rsidP="0089435E">
      <w:pPr>
        <w:pStyle w:val="ListParagraph"/>
        <w:numPr>
          <w:ilvl w:val="0"/>
          <w:numId w:val="21"/>
        </w:numPr>
        <w:spacing w:before="240"/>
        <w:rPr>
          <w:sz w:val="28"/>
        </w:rPr>
      </w:pPr>
      <w:r>
        <w:rPr>
          <w:sz w:val="28"/>
        </w:rPr>
        <w:t>Modulate assembly, function</w:t>
      </w:r>
    </w:p>
    <w:p w14:paraId="54DF2C5B" w14:textId="39661E9C" w:rsidR="0089435E" w:rsidRDefault="0089435E" w:rsidP="0089435E">
      <w:pPr>
        <w:pStyle w:val="ListParagraph"/>
        <w:numPr>
          <w:ilvl w:val="0"/>
          <w:numId w:val="21"/>
        </w:numPr>
        <w:spacing w:before="240"/>
        <w:rPr>
          <w:sz w:val="28"/>
        </w:rPr>
      </w:pPr>
      <w:r>
        <w:rPr>
          <w:sz w:val="28"/>
        </w:rPr>
        <w:t>Mediate interactions with other cellular structures (e.g. vesicles/organelles)</w:t>
      </w:r>
    </w:p>
    <w:p w14:paraId="1DB117D2" w14:textId="2E72ED11" w:rsidR="0089435E" w:rsidRDefault="0089435E" w:rsidP="0089435E">
      <w:pPr>
        <w:spacing w:before="240"/>
        <w:ind w:left="360"/>
        <w:rPr>
          <w:sz w:val="28"/>
        </w:rPr>
      </w:pPr>
      <w:r>
        <w:rPr>
          <w:sz w:val="28"/>
        </w:rPr>
        <w:t>Two classes:</w:t>
      </w:r>
    </w:p>
    <w:p w14:paraId="09FD7115" w14:textId="6E278458" w:rsidR="0089435E" w:rsidRDefault="0089435E" w:rsidP="0089435E">
      <w:pPr>
        <w:pStyle w:val="ListParagraph"/>
        <w:numPr>
          <w:ilvl w:val="0"/>
          <w:numId w:val="28"/>
        </w:numPr>
        <w:spacing w:before="240"/>
        <w:rPr>
          <w:sz w:val="28"/>
        </w:rPr>
      </w:pPr>
      <w:r>
        <w:rPr>
          <w:sz w:val="28"/>
        </w:rPr>
        <w:t>Non-motor MAPs:</w:t>
      </w:r>
    </w:p>
    <w:p w14:paraId="7319CF18" w14:textId="1488422C" w:rsidR="0089435E" w:rsidRDefault="0089435E" w:rsidP="0089435E">
      <w:pPr>
        <w:pStyle w:val="ListParagraph"/>
        <w:numPr>
          <w:ilvl w:val="0"/>
          <w:numId w:val="21"/>
        </w:numPr>
        <w:spacing w:before="240"/>
        <w:rPr>
          <w:sz w:val="28"/>
        </w:rPr>
      </w:pPr>
      <w:r>
        <w:rPr>
          <w:sz w:val="28"/>
        </w:rPr>
        <w:t>Control MT organization in cytosol (</w:t>
      </w:r>
      <w:proofErr w:type="spellStart"/>
      <w:r>
        <w:rPr>
          <w:sz w:val="28"/>
        </w:rPr>
        <w:t>e.g</w:t>
      </w:r>
      <w:proofErr w:type="spellEnd"/>
      <w:r>
        <w:rPr>
          <w:sz w:val="28"/>
        </w:rPr>
        <w:t xml:space="preserve"> Tau protein in neurons)</w:t>
      </w:r>
    </w:p>
    <w:p w14:paraId="4A5F545F" w14:textId="5FF9D7C9" w:rsidR="0089435E" w:rsidRDefault="0089435E" w:rsidP="0089435E">
      <w:pPr>
        <w:pStyle w:val="ListParagraph"/>
        <w:numPr>
          <w:ilvl w:val="0"/>
          <w:numId w:val="21"/>
        </w:numPr>
        <w:spacing w:before="240"/>
        <w:rPr>
          <w:sz w:val="28"/>
        </w:rPr>
      </w:pPr>
      <w:r>
        <w:rPr>
          <w:sz w:val="28"/>
        </w:rPr>
        <w:t>Defective Tau protein</w:t>
      </w:r>
      <w:r w:rsidRPr="0089435E">
        <w:rPr>
          <w:sz w:val="28"/>
        </w:rPr>
        <w:sym w:font="Wingdings" w:char="F0E0"/>
      </w:r>
      <w:r>
        <w:rPr>
          <w:sz w:val="28"/>
        </w:rPr>
        <w:t xml:space="preserve"> neurofibrillary tangles</w:t>
      </w:r>
      <w:r w:rsidRPr="0089435E">
        <w:rPr>
          <w:sz w:val="28"/>
        </w:rPr>
        <w:sym w:font="Wingdings" w:char="F0E0"/>
      </w:r>
      <w:r>
        <w:rPr>
          <w:sz w:val="28"/>
        </w:rPr>
        <w:t xml:space="preserve"> Alzheimer’s disease</w:t>
      </w:r>
    </w:p>
    <w:p w14:paraId="0ED82060" w14:textId="0952F5A4" w:rsidR="00661EF2" w:rsidRDefault="00661EF2" w:rsidP="00661EF2">
      <w:pPr>
        <w:pStyle w:val="ListParagraph"/>
        <w:numPr>
          <w:ilvl w:val="0"/>
          <w:numId w:val="28"/>
        </w:numPr>
        <w:spacing w:before="240"/>
        <w:rPr>
          <w:sz w:val="28"/>
        </w:rPr>
      </w:pPr>
      <w:r>
        <w:rPr>
          <w:sz w:val="28"/>
        </w:rPr>
        <w:t>Non-motor MAPs:</w:t>
      </w:r>
    </w:p>
    <w:p w14:paraId="4EA64D26" w14:textId="60C5F3CF" w:rsidR="00661EF2" w:rsidRDefault="00661EF2" w:rsidP="00661EF2">
      <w:pPr>
        <w:pStyle w:val="ListParagraph"/>
        <w:numPr>
          <w:ilvl w:val="0"/>
          <w:numId w:val="21"/>
        </w:numPr>
        <w:spacing w:before="240"/>
        <w:rPr>
          <w:sz w:val="28"/>
        </w:rPr>
      </w:pPr>
      <w:r>
        <w:rPr>
          <w:sz w:val="28"/>
        </w:rPr>
        <w:t>Two main types: kinesin and dynein</w:t>
      </w:r>
    </w:p>
    <w:p w14:paraId="25272DE8" w14:textId="3449C700" w:rsidR="00661EF2" w:rsidRDefault="00661EF2" w:rsidP="00661EF2">
      <w:pPr>
        <w:pStyle w:val="ListParagraph"/>
        <w:numPr>
          <w:ilvl w:val="0"/>
          <w:numId w:val="21"/>
        </w:numPr>
        <w:spacing w:before="240"/>
        <w:rPr>
          <w:sz w:val="28"/>
        </w:rPr>
      </w:pPr>
      <w:r>
        <w:rPr>
          <w:sz w:val="28"/>
        </w:rPr>
        <w:t>Use ATP to generate force</w:t>
      </w:r>
    </w:p>
    <w:p w14:paraId="0D642A63" w14:textId="1C62D89B" w:rsidR="00661EF2" w:rsidRDefault="00661EF2" w:rsidP="00661EF2">
      <w:pPr>
        <w:pStyle w:val="ListParagraph"/>
        <w:numPr>
          <w:ilvl w:val="0"/>
          <w:numId w:val="21"/>
        </w:numPr>
        <w:spacing w:before="240"/>
        <w:rPr>
          <w:sz w:val="28"/>
        </w:rPr>
      </w:pPr>
      <w:r>
        <w:rPr>
          <w:sz w:val="28"/>
        </w:rPr>
        <w:t>Can move material along MT track</w:t>
      </w:r>
    </w:p>
    <w:p w14:paraId="171C7F90" w14:textId="39681C2D" w:rsidR="00661EF2" w:rsidRDefault="00661EF2" w:rsidP="00661EF2">
      <w:pPr>
        <w:pStyle w:val="ListParagraph"/>
        <w:numPr>
          <w:ilvl w:val="0"/>
          <w:numId w:val="21"/>
        </w:numPr>
        <w:spacing w:before="240"/>
        <w:rPr>
          <w:sz w:val="28"/>
        </w:rPr>
      </w:pPr>
      <w:r>
        <w:rPr>
          <w:sz w:val="28"/>
        </w:rPr>
        <w:t>Can generate sliding force between MTs</w:t>
      </w:r>
    </w:p>
    <w:p w14:paraId="6A0DCEC0" w14:textId="229C3BA0" w:rsidR="00C65C25" w:rsidRDefault="00C65C25" w:rsidP="00C65C25">
      <w:pPr>
        <w:spacing w:before="240"/>
        <w:rPr>
          <w:sz w:val="28"/>
        </w:rPr>
      </w:pPr>
      <w:r>
        <w:rPr>
          <w:sz w:val="28"/>
        </w:rPr>
        <w:t>Power intracellular transport</w:t>
      </w:r>
    </w:p>
    <w:p w14:paraId="5EA82D29" w14:textId="1B0F710E" w:rsidR="00C65C25" w:rsidRPr="00C65C25" w:rsidRDefault="00C65C25" w:rsidP="00C65C25">
      <w:pPr>
        <w:spacing w:before="240"/>
        <w:rPr>
          <w:sz w:val="28"/>
          <w:highlight w:val="yellow"/>
        </w:rPr>
      </w:pPr>
      <w:r w:rsidRPr="00C65C25">
        <w:rPr>
          <w:b/>
          <w:sz w:val="28"/>
          <w:highlight w:val="yellow"/>
        </w:rPr>
        <w:t xml:space="preserve">Kinesin- plus </w:t>
      </w:r>
      <w:r w:rsidRPr="00C65C25">
        <w:rPr>
          <w:sz w:val="28"/>
          <w:highlight w:val="yellow"/>
        </w:rPr>
        <w:t>end- directed</w:t>
      </w:r>
    </w:p>
    <w:p w14:paraId="3A70E1A8" w14:textId="64681550" w:rsidR="00C65C25" w:rsidRDefault="00C65C25" w:rsidP="00C65C25">
      <w:pPr>
        <w:spacing w:before="240"/>
        <w:rPr>
          <w:sz w:val="28"/>
        </w:rPr>
      </w:pPr>
      <w:r w:rsidRPr="00C65C25">
        <w:rPr>
          <w:b/>
          <w:sz w:val="28"/>
          <w:highlight w:val="yellow"/>
        </w:rPr>
        <w:t xml:space="preserve">Dynein- minus </w:t>
      </w:r>
      <w:r w:rsidRPr="00C65C25">
        <w:rPr>
          <w:sz w:val="28"/>
          <w:highlight w:val="yellow"/>
        </w:rPr>
        <w:t>end-directed</w:t>
      </w:r>
    </w:p>
    <w:p w14:paraId="08067F19" w14:textId="546673C5" w:rsidR="00EB4C9D" w:rsidRDefault="00EB4C9D" w:rsidP="00C65C25">
      <w:pPr>
        <w:spacing w:before="240"/>
        <w:rPr>
          <w:b/>
          <w:sz w:val="28"/>
        </w:rPr>
      </w:pPr>
      <w:r>
        <w:rPr>
          <w:b/>
          <w:sz w:val="28"/>
        </w:rPr>
        <w:t>Motor Proteins and Movement</w:t>
      </w:r>
    </w:p>
    <w:p w14:paraId="79744067" w14:textId="22A12473" w:rsidR="00EB4C9D" w:rsidRPr="00EB4C9D" w:rsidRDefault="00EB4C9D" w:rsidP="00EB4C9D">
      <w:pPr>
        <w:pStyle w:val="ListParagraph"/>
        <w:numPr>
          <w:ilvl w:val="0"/>
          <w:numId w:val="29"/>
        </w:numPr>
        <w:spacing w:before="240"/>
        <w:rPr>
          <w:b/>
          <w:sz w:val="28"/>
        </w:rPr>
      </w:pPr>
      <w:r>
        <w:rPr>
          <w:sz w:val="28"/>
        </w:rPr>
        <w:t xml:space="preserve">ATP binding to the </w:t>
      </w:r>
      <w:r>
        <w:rPr>
          <w:b/>
          <w:sz w:val="28"/>
        </w:rPr>
        <w:t xml:space="preserve">leading head </w:t>
      </w:r>
      <w:r>
        <w:rPr>
          <w:sz w:val="28"/>
        </w:rPr>
        <w:t xml:space="preserve">induces a conformational change that swings the </w:t>
      </w:r>
      <w:r>
        <w:rPr>
          <w:b/>
          <w:sz w:val="28"/>
        </w:rPr>
        <w:t xml:space="preserve">trailing head </w:t>
      </w:r>
      <w:r>
        <w:rPr>
          <w:sz w:val="28"/>
        </w:rPr>
        <w:t xml:space="preserve">by 180 degrees towards the + end of the microtubule. This is the force generating step </w:t>
      </w:r>
    </w:p>
    <w:p w14:paraId="1B002785" w14:textId="1B3927F2" w:rsidR="00EB4C9D" w:rsidRPr="00EB4C9D" w:rsidRDefault="00EB4C9D" w:rsidP="00EB4C9D">
      <w:pPr>
        <w:pStyle w:val="ListParagraph"/>
        <w:numPr>
          <w:ilvl w:val="0"/>
          <w:numId w:val="29"/>
        </w:numPr>
        <w:spacing w:before="240"/>
        <w:rPr>
          <w:b/>
          <w:sz w:val="28"/>
        </w:rPr>
      </w:pPr>
      <w:r>
        <w:rPr>
          <w:sz w:val="28"/>
        </w:rPr>
        <w:t xml:space="preserve">The new leading head quickly </w:t>
      </w:r>
      <w:r>
        <w:rPr>
          <w:b/>
          <w:sz w:val="28"/>
        </w:rPr>
        <w:t xml:space="preserve">binds </w:t>
      </w:r>
      <w:r>
        <w:rPr>
          <w:sz w:val="28"/>
        </w:rPr>
        <w:t xml:space="preserve">to a tubulin subunit and </w:t>
      </w:r>
      <w:r>
        <w:rPr>
          <w:b/>
          <w:sz w:val="28"/>
        </w:rPr>
        <w:t xml:space="preserve">releases </w:t>
      </w:r>
      <w:r>
        <w:rPr>
          <w:sz w:val="28"/>
        </w:rPr>
        <w:t xml:space="preserve">its ADP. This step moves the kinesin’s cargo forward. </w:t>
      </w:r>
    </w:p>
    <w:p w14:paraId="7ABE3E43" w14:textId="090098A5" w:rsidR="00EB4C9D" w:rsidRPr="00EB4C9D" w:rsidRDefault="00EB4C9D" w:rsidP="00EB4C9D">
      <w:pPr>
        <w:pStyle w:val="ListParagraph"/>
        <w:numPr>
          <w:ilvl w:val="0"/>
          <w:numId w:val="29"/>
        </w:numPr>
        <w:spacing w:before="240"/>
        <w:rPr>
          <w:b/>
          <w:sz w:val="28"/>
        </w:rPr>
      </w:pPr>
      <w:r>
        <w:rPr>
          <w:sz w:val="28"/>
        </w:rPr>
        <w:t xml:space="preserve">In the trailing head, ATP is hydrolyzed to ADP, which leads to </w:t>
      </w:r>
      <w:r>
        <w:rPr>
          <w:b/>
          <w:sz w:val="28"/>
        </w:rPr>
        <w:t xml:space="preserve">detachment </w:t>
      </w:r>
      <w:r>
        <w:rPr>
          <w:sz w:val="28"/>
        </w:rPr>
        <w:t>from the microtubule</w:t>
      </w:r>
    </w:p>
    <w:p w14:paraId="76ECA172" w14:textId="1A9F6B7D" w:rsidR="00EB4C9D" w:rsidRPr="00F11E35" w:rsidRDefault="00EB4C9D" w:rsidP="00EB4C9D">
      <w:pPr>
        <w:pStyle w:val="ListParagraph"/>
        <w:numPr>
          <w:ilvl w:val="0"/>
          <w:numId w:val="29"/>
        </w:numPr>
        <w:spacing w:before="240"/>
        <w:rPr>
          <w:b/>
          <w:sz w:val="28"/>
        </w:rPr>
      </w:pPr>
      <w:r>
        <w:rPr>
          <w:sz w:val="28"/>
        </w:rPr>
        <w:t xml:space="preserve">ATP binds to the leading head to </w:t>
      </w:r>
      <w:r>
        <w:rPr>
          <w:b/>
          <w:sz w:val="28"/>
        </w:rPr>
        <w:t xml:space="preserve">repeat </w:t>
      </w:r>
      <w:r>
        <w:rPr>
          <w:sz w:val="28"/>
        </w:rPr>
        <w:t xml:space="preserve">the reaction cycle </w:t>
      </w:r>
    </w:p>
    <w:p w14:paraId="11E76E92" w14:textId="77777777" w:rsidR="00190F58" w:rsidRDefault="00190F58" w:rsidP="00F11E35">
      <w:pPr>
        <w:spacing w:before="240"/>
        <w:rPr>
          <w:b/>
          <w:sz w:val="28"/>
          <w:u w:val="single"/>
        </w:rPr>
      </w:pPr>
    </w:p>
    <w:p w14:paraId="1748A7F8" w14:textId="77777777" w:rsidR="00190F58" w:rsidRDefault="00190F58" w:rsidP="00F11E35">
      <w:pPr>
        <w:spacing w:before="240"/>
        <w:rPr>
          <w:b/>
          <w:sz w:val="28"/>
          <w:u w:val="single"/>
        </w:rPr>
      </w:pPr>
    </w:p>
    <w:p w14:paraId="7F5B2D22" w14:textId="768995E7" w:rsidR="00F11E35" w:rsidRDefault="00F11E35" w:rsidP="00F11E35">
      <w:pPr>
        <w:spacing w:before="240"/>
        <w:rPr>
          <w:b/>
          <w:sz w:val="28"/>
          <w:u w:val="single"/>
        </w:rPr>
      </w:pPr>
      <w:r>
        <w:rPr>
          <w:b/>
          <w:sz w:val="28"/>
          <w:u w:val="single"/>
        </w:rPr>
        <w:t xml:space="preserve">Microtubule- Organizing Center (MTOC) </w:t>
      </w:r>
    </w:p>
    <w:p w14:paraId="74A06A45" w14:textId="7C7644CF" w:rsidR="00F11E35" w:rsidRPr="0078290C" w:rsidRDefault="0078290C" w:rsidP="0078290C">
      <w:pPr>
        <w:pStyle w:val="ListParagraph"/>
        <w:numPr>
          <w:ilvl w:val="0"/>
          <w:numId w:val="21"/>
        </w:numPr>
        <w:spacing w:before="240"/>
        <w:rPr>
          <w:b/>
          <w:sz w:val="28"/>
          <w:highlight w:val="yellow"/>
          <w:u w:val="single"/>
        </w:rPr>
      </w:pPr>
      <w:r w:rsidRPr="0078290C">
        <w:rPr>
          <w:sz w:val="28"/>
          <w:highlight w:val="yellow"/>
        </w:rPr>
        <w:t>Only found in eukaryotic cells</w:t>
      </w:r>
    </w:p>
    <w:p w14:paraId="603AA65E" w14:textId="47F7754C" w:rsidR="0078290C" w:rsidRPr="00E54971" w:rsidRDefault="0078290C" w:rsidP="0078290C">
      <w:pPr>
        <w:pStyle w:val="ListParagraph"/>
        <w:numPr>
          <w:ilvl w:val="0"/>
          <w:numId w:val="21"/>
        </w:numPr>
        <w:spacing w:before="240"/>
        <w:rPr>
          <w:b/>
          <w:sz w:val="28"/>
          <w:u w:val="single"/>
        </w:rPr>
      </w:pPr>
      <w:r>
        <w:rPr>
          <w:sz w:val="28"/>
        </w:rPr>
        <w:t>The most important types of MTOCs are 1) the basal bodies associated with cilia and flagella and 2) the centrosome associated with spindle formation</w:t>
      </w:r>
    </w:p>
    <w:p w14:paraId="7B5BC21E" w14:textId="04FA336A" w:rsidR="00E54971" w:rsidRPr="0049312F" w:rsidRDefault="00E54971" w:rsidP="0078290C">
      <w:pPr>
        <w:pStyle w:val="ListParagraph"/>
        <w:numPr>
          <w:ilvl w:val="0"/>
          <w:numId w:val="21"/>
        </w:numPr>
        <w:spacing w:before="240"/>
        <w:rPr>
          <w:b/>
          <w:sz w:val="28"/>
          <w:u w:val="single"/>
        </w:rPr>
      </w:pPr>
      <w:r>
        <w:rPr>
          <w:sz w:val="28"/>
        </w:rPr>
        <w:t xml:space="preserve">Motor MAPs can generate </w:t>
      </w:r>
      <w:r>
        <w:rPr>
          <w:b/>
          <w:sz w:val="28"/>
        </w:rPr>
        <w:t xml:space="preserve">sliding force </w:t>
      </w:r>
      <w:r>
        <w:rPr>
          <w:sz w:val="28"/>
        </w:rPr>
        <w:t>between MTs</w:t>
      </w:r>
    </w:p>
    <w:p w14:paraId="0D932621" w14:textId="6600B28B" w:rsidR="0049312F" w:rsidRDefault="0049312F" w:rsidP="0049312F">
      <w:pPr>
        <w:spacing w:before="240"/>
        <w:rPr>
          <w:b/>
          <w:i/>
          <w:sz w:val="28"/>
          <w:u w:val="single"/>
        </w:rPr>
      </w:pPr>
      <w:r>
        <w:rPr>
          <w:b/>
          <w:i/>
          <w:sz w:val="28"/>
          <w:u w:val="single"/>
        </w:rPr>
        <w:t>Intermediate Filaments (IF)</w:t>
      </w:r>
    </w:p>
    <w:p w14:paraId="43CE6DFD" w14:textId="756A129B" w:rsidR="0049312F" w:rsidRPr="0049312F" w:rsidRDefault="0049312F" w:rsidP="0049312F">
      <w:pPr>
        <w:pStyle w:val="ListParagraph"/>
        <w:numPr>
          <w:ilvl w:val="0"/>
          <w:numId w:val="21"/>
        </w:numPr>
        <w:spacing w:before="240"/>
        <w:rPr>
          <w:b/>
          <w:i/>
          <w:sz w:val="28"/>
          <w:u w:val="single"/>
        </w:rPr>
      </w:pPr>
      <w:r w:rsidRPr="0049312F">
        <w:rPr>
          <w:sz w:val="28"/>
        </w:rPr>
        <w:t>10-12 nm in diameter</w:t>
      </w:r>
    </w:p>
    <w:p w14:paraId="0158AA71" w14:textId="1787D455" w:rsidR="0049312F" w:rsidRPr="0049312F" w:rsidRDefault="0049312F" w:rsidP="0049312F">
      <w:pPr>
        <w:pStyle w:val="ListParagraph"/>
        <w:numPr>
          <w:ilvl w:val="0"/>
          <w:numId w:val="21"/>
        </w:numPr>
        <w:spacing w:before="240"/>
        <w:rPr>
          <w:b/>
          <w:i/>
          <w:sz w:val="28"/>
          <w:u w:val="single"/>
        </w:rPr>
      </w:pPr>
      <w:r>
        <w:rPr>
          <w:sz w:val="28"/>
        </w:rPr>
        <w:t>Exclusive to multicellular animal cells</w:t>
      </w:r>
    </w:p>
    <w:p w14:paraId="50E97421" w14:textId="55E17E82" w:rsidR="0049312F" w:rsidRPr="0049312F" w:rsidRDefault="0049312F" w:rsidP="0049312F">
      <w:pPr>
        <w:pStyle w:val="ListParagraph"/>
        <w:numPr>
          <w:ilvl w:val="0"/>
          <w:numId w:val="21"/>
        </w:numPr>
        <w:spacing w:before="240"/>
        <w:rPr>
          <w:b/>
          <w:i/>
          <w:sz w:val="28"/>
          <w:u w:val="single"/>
        </w:rPr>
      </w:pPr>
      <w:r>
        <w:rPr>
          <w:sz w:val="28"/>
        </w:rPr>
        <w:t xml:space="preserve">Provide </w:t>
      </w:r>
      <w:r w:rsidRPr="007E22F1">
        <w:rPr>
          <w:b/>
          <w:sz w:val="28"/>
          <w:highlight w:val="yellow"/>
        </w:rPr>
        <w:t xml:space="preserve">structural </w:t>
      </w:r>
      <w:r w:rsidRPr="007E22F1">
        <w:rPr>
          <w:sz w:val="28"/>
          <w:highlight w:val="yellow"/>
        </w:rPr>
        <w:t xml:space="preserve">support and </w:t>
      </w:r>
      <w:r w:rsidRPr="007E22F1">
        <w:rPr>
          <w:b/>
          <w:sz w:val="28"/>
          <w:highlight w:val="yellow"/>
        </w:rPr>
        <w:t xml:space="preserve">mechanical </w:t>
      </w:r>
      <w:r w:rsidRPr="007E22F1">
        <w:rPr>
          <w:sz w:val="28"/>
          <w:highlight w:val="yellow"/>
        </w:rPr>
        <w:t>strength</w:t>
      </w:r>
    </w:p>
    <w:p w14:paraId="46BF31C5" w14:textId="3155CF5F" w:rsidR="0049312F" w:rsidRPr="0049312F" w:rsidRDefault="0049312F" w:rsidP="0049312F">
      <w:pPr>
        <w:pStyle w:val="ListParagraph"/>
        <w:numPr>
          <w:ilvl w:val="0"/>
          <w:numId w:val="21"/>
        </w:numPr>
        <w:spacing w:before="240"/>
        <w:rPr>
          <w:b/>
          <w:i/>
          <w:sz w:val="28"/>
          <w:u w:val="single"/>
        </w:rPr>
      </w:pPr>
      <w:r>
        <w:rPr>
          <w:b/>
          <w:sz w:val="28"/>
        </w:rPr>
        <w:t xml:space="preserve">Stable </w:t>
      </w:r>
      <w:r>
        <w:rPr>
          <w:sz w:val="28"/>
        </w:rPr>
        <w:t>in comparison to MTs or microfilaments</w:t>
      </w:r>
    </w:p>
    <w:p w14:paraId="4401411C" w14:textId="5DBF0306" w:rsidR="0049312F" w:rsidRPr="0049312F" w:rsidRDefault="0049312F" w:rsidP="0049312F">
      <w:pPr>
        <w:pStyle w:val="ListParagraph"/>
        <w:numPr>
          <w:ilvl w:val="0"/>
          <w:numId w:val="21"/>
        </w:numPr>
        <w:spacing w:before="240"/>
        <w:rPr>
          <w:b/>
          <w:i/>
          <w:sz w:val="28"/>
          <w:u w:val="single"/>
        </w:rPr>
      </w:pPr>
      <w:r>
        <w:rPr>
          <w:sz w:val="28"/>
        </w:rPr>
        <w:t>Arrangement of fibrous alpha-helical proteins</w:t>
      </w:r>
    </w:p>
    <w:p w14:paraId="03E3F020" w14:textId="4A5C74FC" w:rsidR="0049312F" w:rsidRPr="0049312F" w:rsidRDefault="0049312F" w:rsidP="0049312F">
      <w:pPr>
        <w:pStyle w:val="ListParagraph"/>
        <w:numPr>
          <w:ilvl w:val="0"/>
          <w:numId w:val="21"/>
        </w:numPr>
        <w:spacing w:before="240"/>
        <w:rPr>
          <w:b/>
          <w:i/>
          <w:sz w:val="28"/>
          <w:u w:val="single"/>
        </w:rPr>
      </w:pPr>
      <w:r w:rsidRPr="007E22F1">
        <w:rPr>
          <w:sz w:val="28"/>
          <w:highlight w:val="yellow"/>
        </w:rPr>
        <w:t>Not polar</w:t>
      </w:r>
      <w:r>
        <w:rPr>
          <w:sz w:val="28"/>
        </w:rPr>
        <w:t xml:space="preserve"> (i.e. no ‘plus’ and ‘minus’ ends). For that reason, Ifs are not used for transport</w:t>
      </w:r>
    </w:p>
    <w:p w14:paraId="5800C3B5" w14:textId="505905C8" w:rsidR="0049312F" w:rsidRPr="00CC6646" w:rsidRDefault="0049312F" w:rsidP="0049312F">
      <w:pPr>
        <w:pStyle w:val="ListParagraph"/>
        <w:numPr>
          <w:ilvl w:val="0"/>
          <w:numId w:val="21"/>
        </w:numPr>
        <w:spacing w:before="240"/>
        <w:rPr>
          <w:b/>
          <w:i/>
          <w:sz w:val="28"/>
          <w:u w:val="single"/>
        </w:rPr>
      </w:pPr>
      <w:r>
        <w:rPr>
          <w:sz w:val="28"/>
        </w:rPr>
        <w:t xml:space="preserve">Examples; Keratins. Neurofilaments, </w:t>
      </w:r>
      <w:proofErr w:type="spellStart"/>
      <w:r>
        <w:rPr>
          <w:sz w:val="28"/>
        </w:rPr>
        <w:t>lamins</w:t>
      </w:r>
      <w:proofErr w:type="spellEnd"/>
    </w:p>
    <w:p w14:paraId="023FBB2D" w14:textId="22B1CED0" w:rsidR="00CC6646" w:rsidRPr="007E22F1" w:rsidRDefault="00CC6646" w:rsidP="0049312F">
      <w:pPr>
        <w:pStyle w:val="ListParagraph"/>
        <w:numPr>
          <w:ilvl w:val="0"/>
          <w:numId w:val="21"/>
        </w:numPr>
        <w:spacing w:before="240"/>
        <w:rPr>
          <w:b/>
          <w:i/>
          <w:sz w:val="28"/>
          <w:u w:val="single"/>
        </w:rPr>
      </w:pPr>
      <w:r>
        <w:rPr>
          <w:sz w:val="28"/>
        </w:rPr>
        <w:t xml:space="preserve">Are especially abundant in the axons of neurons </w:t>
      </w:r>
    </w:p>
    <w:p w14:paraId="1A57C813" w14:textId="1F93810D" w:rsidR="007E22F1" w:rsidRDefault="007E22F1" w:rsidP="007E22F1">
      <w:pPr>
        <w:spacing w:before="240"/>
        <w:rPr>
          <w:b/>
          <w:i/>
          <w:sz w:val="28"/>
          <w:u w:val="single"/>
        </w:rPr>
      </w:pPr>
      <w:proofErr w:type="spellStart"/>
      <w:r>
        <w:rPr>
          <w:b/>
          <w:i/>
          <w:sz w:val="28"/>
          <w:u w:val="single"/>
        </w:rPr>
        <w:t>Microfiilaments</w:t>
      </w:r>
      <w:proofErr w:type="spellEnd"/>
      <w:r>
        <w:rPr>
          <w:b/>
          <w:i/>
          <w:sz w:val="28"/>
          <w:u w:val="single"/>
        </w:rPr>
        <w:t xml:space="preserve"> (MF)</w:t>
      </w:r>
    </w:p>
    <w:p w14:paraId="78CA82F8" w14:textId="1BE00722" w:rsidR="007E22F1" w:rsidRDefault="007E22F1" w:rsidP="007E22F1">
      <w:pPr>
        <w:pStyle w:val="ListParagraph"/>
        <w:numPr>
          <w:ilvl w:val="0"/>
          <w:numId w:val="21"/>
        </w:numPr>
        <w:spacing w:before="240"/>
        <w:rPr>
          <w:sz w:val="28"/>
        </w:rPr>
      </w:pPr>
      <w:r>
        <w:rPr>
          <w:sz w:val="28"/>
        </w:rPr>
        <w:t>Thinnest cytoskeletal element</w:t>
      </w:r>
    </w:p>
    <w:p w14:paraId="17739C22" w14:textId="71412A48" w:rsidR="00375530" w:rsidRDefault="007E22F1" w:rsidP="00375530">
      <w:pPr>
        <w:pStyle w:val="ListParagraph"/>
        <w:numPr>
          <w:ilvl w:val="0"/>
          <w:numId w:val="21"/>
        </w:numPr>
        <w:spacing w:before="240"/>
        <w:rPr>
          <w:sz w:val="28"/>
          <w:highlight w:val="yellow"/>
        </w:rPr>
      </w:pPr>
      <w:r w:rsidRPr="00375530">
        <w:rPr>
          <w:sz w:val="28"/>
          <w:highlight w:val="yellow"/>
        </w:rPr>
        <w:t xml:space="preserve">Polymer of </w:t>
      </w:r>
      <w:r w:rsidRPr="00375530">
        <w:rPr>
          <w:b/>
          <w:sz w:val="28"/>
          <w:highlight w:val="yellow"/>
        </w:rPr>
        <w:t xml:space="preserve">actin </w:t>
      </w:r>
      <w:r w:rsidRPr="00375530">
        <w:rPr>
          <w:sz w:val="28"/>
          <w:highlight w:val="yellow"/>
        </w:rPr>
        <w:t>protein</w:t>
      </w:r>
    </w:p>
    <w:p w14:paraId="6C0012CD" w14:textId="1CB4F808" w:rsidR="00375530" w:rsidRDefault="00375530" w:rsidP="00375530">
      <w:pPr>
        <w:pStyle w:val="ListParagraph"/>
        <w:numPr>
          <w:ilvl w:val="0"/>
          <w:numId w:val="21"/>
        </w:numPr>
        <w:spacing w:before="240"/>
        <w:rPr>
          <w:sz w:val="28"/>
        </w:rPr>
      </w:pPr>
      <w:r>
        <w:rPr>
          <w:sz w:val="28"/>
        </w:rPr>
        <w:t>Maintenance of cell shape</w:t>
      </w:r>
    </w:p>
    <w:p w14:paraId="659C1276" w14:textId="65B199C1" w:rsidR="00375530" w:rsidRDefault="00375530" w:rsidP="00375530">
      <w:pPr>
        <w:pStyle w:val="ListParagraph"/>
        <w:numPr>
          <w:ilvl w:val="0"/>
          <w:numId w:val="21"/>
        </w:numPr>
        <w:spacing w:before="240"/>
        <w:rPr>
          <w:sz w:val="28"/>
        </w:rPr>
      </w:pPr>
      <w:r>
        <w:rPr>
          <w:sz w:val="28"/>
        </w:rPr>
        <w:t>Cell movement</w:t>
      </w:r>
    </w:p>
    <w:p w14:paraId="696477F3" w14:textId="3CEE1355" w:rsidR="00375530" w:rsidRDefault="00375530" w:rsidP="00375530">
      <w:pPr>
        <w:pStyle w:val="ListParagraph"/>
        <w:numPr>
          <w:ilvl w:val="0"/>
          <w:numId w:val="21"/>
        </w:numPr>
        <w:spacing w:before="240"/>
        <w:rPr>
          <w:sz w:val="28"/>
        </w:rPr>
      </w:pPr>
      <w:r>
        <w:rPr>
          <w:sz w:val="28"/>
        </w:rPr>
        <w:t>Vesicle transport</w:t>
      </w:r>
    </w:p>
    <w:p w14:paraId="1468679E" w14:textId="2843683B" w:rsidR="00375530" w:rsidRDefault="00375530" w:rsidP="00375530">
      <w:pPr>
        <w:pStyle w:val="ListParagraph"/>
        <w:numPr>
          <w:ilvl w:val="0"/>
          <w:numId w:val="21"/>
        </w:numPr>
        <w:spacing w:before="240"/>
        <w:rPr>
          <w:sz w:val="28"/>
        </w:rPr>
      </w:pPr>
      <w:r>
        <w:rPr>
          <w:sz w:val="28"/>
        </w:rPr>
        <w:t>Muscle contraction</w:t>
      </w:r>
    </w:p>
    <w:p w14:paraId="5006C343" w14:textId="3E128126" w:rsidR="00375530" w:rsidRDefault="00375530" w:rsidP="00375530">
      <w:pPr>
        <w:pStyle w:val="ListParagraph"/>
        <w:numPr>
          <w:ilvl w:val="0"/>
          <w:numId w:val="21"/>
        </w:numPr>
        <w:spacing w:before="240"/>
        <w:rPr>
          <w:sz w:val="28"/>
          <w:highlight w:val="yellow"/>
        </w:rPr>
      </w:pPr>
      <w:r>
        <w:rPr>
          <w:sz w:val="28"/>
          <w:highlight w:val="yellow"/>
        </w:rPr>
        <w:t>`</w:t>
      </w:r>
      <w:r w:rsidRPr="00375530">
        <w:rPr>
          <w:sz w:val="28"/>
          <w:highlight w:val="yellow"/>
        </w:rPr>
        <w:t>Cytokinesis (contractile ring)</w:t>
      </w:r>
    </w:p>
    <w:p w14:paraId="33987419" w14:textId="797BF01F" w:rsidR="00375530" w:rsidRDefault="00375530" w:rsidP="00375530">
      <w:pPr>
        <w:spacing w:before="240"/>
        <w:rPr>
          <w:b/>
          <w:sz w:val="28"/>
          <w:u w:val="single"/>
        </w:rPr>
      </w:pPr>
      <w:r w:rsidRPr="00375530">
        <w:rPr>
          <w:b/>
          <w:sz w:val="28"/>
          <w:u w:val="single"/>
        </w:rPr>
        <w:t>Microfilaments</w:t>
      </w:r>
      <w:r>
        <w:rPr>
          <w:b/>
          <w:sz w:val="28"/>
          <w:u w:val="single"/>
        </w:rPr>
        <w:t xml:space="preserve"> (MF) and Actin Molecules</w:t>
      </w:r>
    </w:p>
    <w:p w14:paraId="22B7DB16" w14:textId="4A9558B3" w:rsidR="00375530" w:rsidRPr="00862CC1" w:rsidRDefault="00375530" w:rsidP="00375530">
      <w:pPr>
        <w:pStyle w:val="ListParagraph"/>
        <w:numPr>
          <w:ilvl w:val="0"/>
          <w:numId w:val="21"/>
        </w:numPr>
        <w:spacing w:before="240"/>
        <w:rPr>
          <w:b/>
          <w:sz w:val="28"/>
          <w:u w:val="single"/>
        </w:rPr>
      </w:pPr>
      <w:r w:rsidRPr="00375530">
        <w:rPr>
          <w:sz w:val="28"/>
          <w:highlight w:val="yellow"/>
        </w:rPr>
        <w:t>Actin is the central component of MFs</w:t>
      </w:r>
      <w:r>
        <w:rPr>
          <w:sz w:val="28"/>
        </w:rPr>
        <w:t>. It exists in cells a</w:t>
      </w:r>
      <w:r w:rsidR="00862CC1">
        <w:rPr>
          <w:sz w:val="28"/>
        </w:rPr>
        <w:t xml:space="preserve">s a </w:t>
      </w:r>
      <w:r w:rsidR="00862CC1">
        <w:rPr>
          <w:b/>
          <w:sz w:val="28"/>
        </w:rPr>
        <w:t xml:space="preserve">monomer </w:t>
      </w:r>
      <w:r w:rsidR="00862CC1">
        <w:rPr>
          <w:sz w:val="28"/>
        </w:rPr>
        <w:t xml:space="preserve">(G-actin or globular) or as a </w:t>
      </w:r>
      <w:r w:rsidR="00862CC1">
        <w:rPr>
          <w:b/>
          <w:sz w:val="28"/>
        </w:rPr>
        <w:t>polymer</w:t>
      </w:r>
    </w:p>
    <w:p w14:paraId="5E7898A7" w14:textId="3FBB057C" w:rsidR="00862CC1" w:rsidRPr="00862CC1" w:rsidRDefault="00862CC1" w:rsidP="00375530">
      <w:pPr>
        <w:pStyle w:val="ListParagraph"/>
        <w:numPr>
          <w:ilvl w:val="0"/>
          <w:numId w:val="21"/>
        </w:numPr>
        <w:spacing w:before="240"/>
        <w:rPr>
          <w:b/>
          <w:sz w:val="28"/>
          <w:u w:val="single"/>
        </w:rPr>
      </w:pPr>
      <w:r>
        <w:rPr>
          <w:sz w:val="28"/>
        </w:rPr>
        <w:t>Actin is an enzyme that binds and slowly hydrolyzes ATP</w:t>
      </w:r>
    </w:p>
    <w:p w14:paraId="04CE3D1E" w14:textId="37DFA4C2" w:rsidR="00862CC1" w:rsidRPr="00862CC1" w:rsidRDefault="00862CC1" w:rsidP="00375530">
      <w:pPr>
        <w:pStyle w:val="ListParagraph"/>
        <w:numPr>
          <w:ilvl w:val="0"/>
          <w:numId w:val="21"/>
        </w:numPr>
        <w:spacing w:before="240"/>
        <w:rPr>
          <w:b/>
          <w:sz w:val="28"/>
          <w:u w:val="single"/>
        </w:rPr>
      </w:pPr>
      <w:r>
        <w:rPr>
          <w:sz w:val="28"/>
        </w:rPr>
        <w:t xml:space="preserve">A microfilament is a </w:t>
      </w:r>
      <w:r w:rsidRPr="00862CC1">
        <w:rPr>
          <w:b/>
          <w:sz w:val="28"/>
          <w:highlight w:val="yellow"/>
        </w:rPr>
        <w:t xml:space="preserve">double helix </w:t>
      </w:r>
      <w:r w:rsidRPr="00862CC1">
        <w:rPr>
          <w:sz w:val="28"/>
          <w:highlight w:val="yellow"/>
        </w:rPr>
        <w:t>of actin monomers</w:t>
      </w:r>
      <w:r>
        <w:rPr>
          <w:sz w:val="28"/>
        </w:rPr>
        <w:t xml:space="preserve"> </w:t>
      </w:r>
    </w:p>
    <w:p w14:paraId="276F4C6B" w14:textId="77777777" w:rsidR="00862CC1" w:rsidRDefault="00862CC1" w:rsidP="00862CC1">
      <w:pPr>
        <w:spacing w:before="240"/>
        <w:rPr>
          <w:b/>
          <w:sz w:val="28"/>
          <w:u w:val="single"/>
        </w:rPr>
      </w:pPr>
    </w:p>
    <w:p w14:paraId="19C08783" w14:textId="73D37903" w:rsidR="00862CC1" w:rsidRDefault="00862CC1" w:rsidP="00862CC1">
      <w:pPr>
        <w:spacing w:before="240"/>
        <w:rPr>
          <w:b/>
          <w:sz w:val="28"/>
          <w:u w:val="single"/>
        </w:rPr>
      </w:pPr>
      <w:r>
        <w:rPr>
          <w:b/>
          <w:sz w:val="28"/>
          <w:u w:val="single"/>
        </w:rPr>
        <w:t>Structures of Monomeric G-Actin and F-Actin Filaments</w:t>
      </w:r>
    </w:p>
    <w:p w14:paraId="12D6679F" w14:textId="100AF029" w:rsidR="00862CC1" w:rsidRDefault="000423E1" w:rsidP="00862CC1">
      <w:pPr>
        <w:pStyle w:val="ListParagraph"/>
        <w:numPr>
          <w:ilvl w:val="0"/>
          <w:numId w:val="21"/>
        </w:numPr>
        <w:spacing w:before="240"/>
        <w:rPr>
          <w:sz w:val="28"/>
        </w:rPr>
      </w:pPr>
      <w:r>
        <w:rPr>
          <w:noProof/>
        </w:rPr>
        <w:drawing>
          <wp:anchor distT="0" distB="0" distL="114300" distR="114300" simplePos="0" relativeHeight="251661312" behindDoc="1" locked="0" layoutInCell="1" allowOverlap="1" wp14:anchorId="1F146C91" wp14:editId="45DD72CB">
            <wp:simplePos x="0" y="0"/>
            <wp:positionH relativeFrom="column">
              <wp:posOffset>3626033</wp:posOffset>
            </wp:positionH>
            <wp:positionV relativeFrom="paragraph">
              <wp:posOffset>35807</wp:posOffset>
            </wp:positionV>
            <wp:extent cx="2398395" cy="2316480"/>
            <wp:effectExtent l="0" t="0" r="1905" b="7620"/>
            <wp:wrapTight wrapText="bothSides">
              <wp:wrapPolygon edited="0">
                <wp:start x="0" y="0"/>
                <wp:lineTo x="0" y="21493"/>
                <wp:lineTo x="21446" y="21493"/>
                <wp:lineTo x="21446"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2398395" cy="2316480"/>
                    </a:xfrm>
                    <a:prstGeom prst="rect">
                      <a:avLst/>
                    </a:prstGeom>
                  </pic:spPr>
                </pic:pic>
              </a:graphicData>
            </a:graphic>
            <wp14:sizeRelH relativeFrom="page">
              <wp14:pctWidth>0</wp14:pctWidth>
            </wp14:sizeRelH>
            <wp14:sizeRelV relativeFrom="page">
              <wp14:pctHeight>0</wp14:pctHeight>
            </wp14:sizeRelV>
          </wp:anchor>
        </w:drawing>
      </w:r>
      <w:r w:rsidR="00862CC1">
        <w:rPr>
          <w:sz w:val="28"/>
        </w:rPr>
        <w:t>G-actin has four subdomains and is divided by a central cleft creating two approximately equal-sized lobes</w:t>
      </w:r>
    </w:p>
    <w:p w14:paraId="68036C43" w14:textId="7E7BC7DC" w:rsidR="00862CC1" w:rsidRDefault="00862CC1" w:rsidP="00862CC1">
      <w:pPr>
        <w:pStyle w:val="ListParagraph"/>
        <w:numPr>
          <w:ilvl w:val="0"/>
          <w:numId w:val="21"/>
        </w:numPr>
        <w:spacing w:before="240"/>
        <w:rPr>
          <w:sz w:val="28"/>
        </w:rPr>
      </w:pPr>
      <w:r>
        <w:rPr>
          <w:sz w:val="28"/>
        </w:rPr>
        <w:t>An actin filament (F-actin) appears as two strands of subunits. One F-actin unit has exactly 28 subunits of G-actin (14 in each strand), covering exactly a distance of 72 nm</w:t>
      </w:r>
    </w:p>
    <w:p w14:paraId="2412F54B" w14:textId="7CA42D84" w:rsidR="00862CC1" w:rsidRDefault="00862CC1" w:rsidP="00862CC1">
      <w:pPr>
        <w:pStyle w:val="ListParagraph"/>
        <w:spacing w:before="240"/>
        <w:rPr>
          <w:sz w:val="28"/>
        </w:rPr>
      </w:pPr>
    </w:p>
    <w:p w14:paraId="41732594" w14:textId="626F7146" w:rsidR="00E01284" w:rsidRDefault="00E01284" w:rsidP="00E01284">
      <w:pPr>
        <w:rPr>
          <w:sz w:val="28"/>
        </w:rPr>
      </w:pPr>
    </w:p>
    <w:p w14:paraId="68597B45" w14:textId="1A96FF25" w:rsidR="00E01284" w:rsidRDefault="00E01284" w:rsidP="00E01284">
      <w:pPr>
        <w:rPr>
          <w:b/>
          <w:sz w:val="28"/>
        </w:rPr>
      </w:pPr>
      <w:r>
        <w:rPr>
          <w:b/>
          <w:sz w:val="28"/>
        </w:rPr>
        <w:t>MFs are Dynamic like MTs</w:t>
      </w:r>
    </w:p>
    <w:p w14:paraId="2DC6FA1F" w14:textId="5183A10A" w:rsidR="00E01284" w:rsidRPr="00E01284" w:rsidRDefault="00E01284" w:rsidP="00E01284">
      <w:pPr>
        <w:pStyle w:val="ListParagraph"/>
        <w:numPr>
          <w:ilvl w:val="0"/>
          <w:numId w:val="21"/>
        </w:numPr>
        <w:rPr>
          <w:b/>
          <w:sz w:val="28"/>
        </w:rPr>
      </w:pPr>
      <w:r>
        <w:rPr>
          <w:sz w:val="28"/>
        </w:rPr>
        <w:t>Microfilaments have properties similar to microtubules</w:t>
      </w:r>
    </w:p>
    <w:p w14:paraId="41C5D559" w14:textId="306EFA0E" w:rsidR="00E01284" w:rsidRPr="00DA6C55" w:rsidRDefault="00DA6C55" w:rsidP="00E01284">
      <w:pPr>
        <w:pStyle w:val="ListParagraph"/>
        <w:numPr>
          <w:ilvl w:val="0"/>
          <w:numId w:val="21"/>
        </w:numPr>
        <w:rPr>
          <w:b/>
          <w:sz w:val="28"/>
        </w:rPr>
      </w:pPr>
      <w:r>
        <w:rPr>
          <w:sz w:val="28"/>
        </w:rPr>
        <w:t xml:space="preserve">F-actin filaments are </w:t>
      </w:r>
      <w:r>
        <w:rPr>
          <w:b/>
          <w:sz w:val="28"/>
        </w:rPr>
        <w:t>polar</w:t>
      </w:r>
      <w:r>
        <w:rPr>
          <w:sz w:val="28"/>
        </w:rPr>
        <w:t xml:space="preserve">, they have a </w:t>
      </w:r>
      <w:r>
        <w:rPr>
          <w:b/>
          <w:sz w:val="28"/>
        </w:rPr>
        <w:t xml:space="preserve">plus </w:t>
      </w:r>
      <w:r>
        <w:rPr>
          <w:sz w:val="28"/>
        </w:rPr>
        <w:t xml:space="preserve">and </w:t>
      </w:r>
      <w:r>
        <w:rPr>
          <w:b/>
          <w:sz w:val="28"/>
        </w:rPr>
        <w:t>minus</w:t>
      </w:r>
      <w:r>
        <w:rPr>
          <w:sz w:val="28"/>
        </w:rPr>
        <w:t xml:space="preserve"> end</w:t>
      </w:r>
    </w:p>
    <w:p w14:paraId="2C7BC3BA" w14:textId="1B6BED1A" w:rsidR="00DA6C55" w:rsidRPr="006072CB" w:rsidRDefault="00DA6C55" w:rsidP="00E01284">
      <w:pPr>
        <w:pStyle w:val="ListParagraph"/>
        <w:numPr>
          <w:ilvl w:val="0"/>
          <w:numId w:val="21"/>
        </w:numPr>
        <w:rPr>
          <w:b/>
          <w:sz w:val="28"/>
        </w:rPr>
      </w:pPr>
      <w:r>
        <w:rPr>
          <w:sz w:val="28"/>
        </w:rPr>
        <w:t>Like microtubules, the plus end assembles/disassembles quickly, while the minus end assembles/ disassembles slowly</w:t>
      </w:r>
    </w:p>
    <w:p w14:paraId="1673AE07" w14:textId="74F4EE1E" w:rsidR="006072CB" w:rsidRDefault="006072CB" w:rsidP="006072CB">
      <w:pPr>
        <w:rPr>
          <w:b/>
          <w:sz w:val="28"/>
        </w:rPr>
      </w:pPr>
      <w:r>
        <w:rPr>
          <w:b/>
          <w:sz w:val="28"/>
        </w:rPr>
        <w:t xml:space="preserve">F-Actin Microfilament Assembly </w:t>
      </w:r>
    </w:p>
    <w:p w14:paraId="735FF8EB" w14:textId="32A86D49" w:rsidR="006072CB" w:rsidRDefault="006072CB" w:rsidP="006072CB">
      <w:pPr>
        <w:rPr>
          <w:b/>
          <w:sz w:val="28"/>
        </w:rPr>
      </w:pPr>
      <w:r>
        <w:rPr>
          <w:b/>
          <w:sz w:val="28"/>
        </w:rPr>
        <w:t>Nucleation and polymerization:</w:t>
      </w:r>
    </w:p>
    <w:p w14:paraId="02754BC3" w14:textId="58DBEF1E" w:rsidR="006072CB" w:rsidRDefault="006072CB" w:rsidP="006072CB">
      <w:pPr>
        <w:rPr>
          <w:b/>
          <w:sz w:val="28"/>
        </w:rPr>
      </w:pPr>
      <w:r>
        <w:rPr>
          <w:sz w:val="28"/>
        </w:rPr>
        <w:t xml:space="preserve">The </w:t>
      </w:r>
      <w:r>
        <w:rPr>
          <w:b/>
          <w:sz w:val="28"/>
        </w:rPr>
        <w:t xml:space="preserve">early </w:t>
      </w:r>
      <w:r>
        <w:rPr>
          <w:sz w:val="28"/>
        </w:rPr>
        <w:t xml:space="preserve">nucleation steps of G-actin </w:t>
      </w:r>
      <w:r w:rsidR="00E67BF0">
        <w:rPr>
          <w:sz w:val="28"/>
        </w:rPr>
        <w:t xml:space="preserve">polymerization are </w:t>
      </w:r>
      <w:r w:rsidR="00E67BF0">
        <w:rPr>
          <w:b/>
          <w:sz w:val="28"/>
        </w:rPr>
        <w:t>slow</w:t>
      </w:r>
    </w:p>
    <w:p w14:paraId="08713BDA" w14:textId="690BC600" w:rsidR="00E67BF0" w:rsidRDefault="00E67BF0" w:rsidP="006072CB">
      <w:pPr>
        <w:rPr>
          <w:sz w:val="28"/>
        </w:rPr>
      </w:pPr>
      <w:r>
        <w:rPr>
          <w:sz w:val="28"/>
        </w:rPr>
        <w:t xml:space="preserve">ATP binding favours nucleation and stability of filaments </w:t>
      </w:r>
    </w:p>
    <w:p w14:paraId="03B7EC42" w14:textId="022D6EB5" w:rsidR="00484C5A" w:rsidRDefault="00484C5A" w:rsidP="006072CB">
      <w:pPr>
        <w:rPr>
          <w:sz w:val="28"/>
        </w:rPr>
      </w:pPr>
      <w:r>
        <w:rPr>
          <w:sz w:val="28"/>
        </w:rPr>
        <w:t xml:space="preserve">G- Actin </w:t>
      </w:r>
      <w:r w:rsidRPr="00484C5A">
        <w:rPr>
          <w:sz w:val="28"/>
        </w:rPr>
        <w:sym w:font="Wingdings" w:char="F0E0"/>
      </w:r>
      <w:r>
        <w:rPr>
          <w:sz w:val="28"/>
        </w:rPr>
        <w:t xml:space="preserve"> dimers </w:t>
      </w:r>
      <w:r w:rsidRPr="00484C5A">
        <w:rPr>
          <w:sz w:val="28"/>
        </w:rPr>
        <w:sym w:font="Wingdings" w:char="F0E0"/>
      </w:r>
      <w:r>
        <w:rPr>
          <w:sz w:val="28"/>
        </w:rPr>
        <w:t xml:space="preserve"> trimers </w:t>
      </w:r>
      <w:r w:rsidRPr="00484C5A">
        <w:rPr>
          <w:sz w:val="28"/>
        </w:rPr>
        <w:sym w:font="Wingdings" w:char="F0E0"/>
      </w:r>
      <w:r>
        <w:rPr>
          <w:sz w:val="28"/>
        </w:rPr>
        <w:t xml:space="preserve"> short filaments</w:t>
      </w:r>
    </w:p>
    <w:p w14:paraId="23FCD658" w14:textId="40D1AB9B" w:rsidR="00484C5A" w:rsidRDefault="009049EE" w:rsidP="006072CB">
      <w:pPr>
        <w:rPr>
          <w:sz w:val="28"/>
        </w:rPr>
      </w:pPr>
      <w:r w:rsidRPr="009049EE">
        <w:rPr>
          <w:sz w:val="28"/>
          <w:highlight w:val="yellow"/>
        </w:rPr>
        <w:t>Monomers can be added at both ends, but its always faster at the plus end</w:t>
      </w:r>
    </w:p>
    <w:p w14:paraId="46B13EEA" w14:textId="112E7E0C" w:rsidR="004A014B" w:rsidRDefault="004A014B" w:rsidP="006072CB">
      <w:pPr>
        <w:rPr>
          <w:sz w:val="28"/>
        </w:rPr>
      </w:pPr>
      <w:r>
        <w:rPr>
          <w:sz w:val="28"/>
        </w:rPr>
        <w:t>The process is reversible-ATP hydrolysis stimulates the destabilization of the polymer</w:t>
      </w:r>
    </w:p>
    <w:p w14:paraId="3FA6490F" w14:textId="32FA6C28" w:rsidR="00DF278D" w:rsidRDefault="00DF278D" w:rsidP="006072CB">
      <w:pPr>
        <w:rPr>
          <w:sz w:val="28"/>
        </w:rPr>
      </w:pPr>
      <w:r>
        <w:rPr>
          <w:sz w:val="28"/>
        </w:rPr>
        <w:t>F-actin microfilaments can be arranged in a loose array network (meshwork) or tight bundles/cables/fibers</w:t>
      </w:r>
    </w:p>
    <w:p w14:paraId="4C141006" w14:textId="34CCC2A5" w:rsidR="00DF278D" w:rsidRDefault="00DF278D" w:rsidP="006072CB">
      <w:pPr>
        <w:rPr>
          <w:sz w:val="28"/>
        </w:rPr>
      </w:pPr>
      <w:r>
        <w:rPr>
          <w:sz w:val="28"/>
        </w:rPr>
        <w:t xml:space="preserve">The organization of these structures is regulated by </w:t>
      </w:r>
      <w:r>
        <w:rPr>
          <w:b/>
          <w:sz w:val="28"/>
        </w:rPr>
        <w:t>actin-binding proteins</w:t>
      </w:r>
    </w:p>
    <w:p w14:paraId="6B407799" w14:textId="77777777" w:rsidR="009C0EBE" w:rsidRDefault="009C0EBE" w:rsidP="006072CB">
      <w:pPr>
        <w:rPr>
          <w:sz w:val="28"/>
          <w:u w:val="single"/>
        </w:rPr>
      </w:pPr>
    </w:p>
    <w:p w14:paraId="2E541187" w14:textId="17211572" w:rsidR="009C0EBE" w:rsidRDefault="009C0EBE" w:rsidP="006072CB">
      <w:pPr>
        <w:rPr>
          <w:sz w:val="28"/>
          <w:u w:val="single"/>
        </w:rPr>
      </w:pPr>
      <w:r>
        <w:rPr>
          <w:sz w:val="28"/>
          <w:u w:val="single"/>
        </w:rPr>
        <w:t>Directed Cell Motility</w:t>
      </w:r>
    </w:p>
    <w:p w14:paraId="2301CCF8" w14:textId="39B9DA4A" w:rsidR="009C0EBE" w:rsidRDefault="009C0EBE" w:rsidP="006072CB">
      <w:pPr>
        <w:rPr>
          <w:sz w:val="28"/>
        </w:rPr>
      </w:pPr>
      <w:r>
        <w:rPr>
          <w:sz w:val="28"/>
        </w:rPr>
        <w:t xml:space="preserve">Coordinated activity of </w:t>
      </w:r>
      <w:r>
        <w:rPr>
          <w:b/>
          <w:sz w:val="28"/>
        </w:rPr>
        <w:t xml:space="preserve">actin-binding proteins </w:t>
      </w:r>
      <w:r>
        <w:rPr>
          <w:sz w:val="28"/>
        </w:rPr>
        <w:t xml:space="preserve">controls microfilament formation in a </w:t>
      </w:r>
      <w:r>
        <w:rPr>
          <w:b/>
          <w:sz w:val="28"/>
        </w:rPr>
        <w:t xml:space="preserve">lamellipodium </w:t>
      </w:r>
      <w:r>
        <w:rPr>
          <w:sz w:val="28"/>
        </w:rPr>
        <w:t>to allow directed cell movement</w:t>
      </w:r>
    </w:p>
    <w:p w14:paraId="29F8298B" w14:textId="1BF25F28" w:rsidR="009C0EBE" w:rsidRDefault="009C0EBE" w:rsidP="006072CB">
      <w:pPr>
        <w:rPr>
          <w:sz w:val="28"/>
        </w:rPr>
      </w:pPr>
      <w:r>
        <w:rPr>
          <w:sz w:val="28"/>
        </w:rPr>
        <w:t>A lamellipodium is an actin projection on the leading edge of a cell</w:t>
      </w:r>
    </w:p>
    <w:p w14:paraId="3C3936CE" w14:textId="1BFDD024" w:rsidR="00C35FD8" w:rsidRDefault="00C35FD8" w:rsidP="006072CB">
      <w:pPr>
        <w:rPr>
          <w:sz w:val="28"/>
          <w:u w:val="single"/>
        </w:rPr>
      </w:pPr>
      <w:r>
        <w:rPr>
          <w:sz w:val="28"/>
          <w:u w:val="single"/>
        </w:rPr>
        <w:t>Actin- Associated Motor Protein</w:t>
      </w:r>
    </w:p>
    <w:p w14:paraId="7326BF1B" w14:textId="4F234DEA" w:rsidR="00C35FD8" w:rsidRDefault="00C35FD8" w:rsidP="006072CB">
      <w:pPr>
        <w:rPr>
          <w:sz w:val="28"/>
        </w:rPr>
      </w:pPr>
      <w:r>
        <w:rPr>
          <w:sz w:val="28"/>
        </w:rPr>
        <w:t>Like microtubules, F-actin microfilaments are associated with motor proteins</w:t>
      </w:r>
    </w:p>
    <w:p w14:paraId="1870EBB8" w14:textId="55F13E0E" w:rsidR="004D4E73" w:rsidRDefault="004D4E73" w:rsidP="006072CB">
      <w:pPr>
        <w:rPr>
          <w:sz w:val="28"/>
        </w:rPr>
      </w:pPr>
      <w:r>
        <w:rPr>
          <w:b/>
          <w:sz w:val="28"/>
        </w:rPr>
        <w:t xml:space="preserve">Myosin- </w:t>
      </w:r>
      <w:r>
        <w:rPr>
          <w:sz w:val="28"/>
        </w:rPr>
        <w:t xml:space="preserve">a superfamily of motor proteins associated with microfilaments. </w:t>
      </w:r>
    </w:p>
    <w:p w14:paraId="7DE9CF5E" w14:textId="6CA8D381" w:rsidR="004D4E73" w:rsidRPr="004D4E73" w:rsidRDefault="004D4E73" w:rsidP="006072CB">
      <w:pPr>
        <w:rPr>
          <w:sz w:val="28"/>
        </w:rPr>
      </w:pPr>
      <w:r w:rsidRPr="004D4E73">
        <w:rPr>
          <w:sz w:val="28"/>
          <w:highlight w:val="yellow"/>
        </w:rPr>
        <w:t xml:space="preserve">Most myosin molecules move toward the </w:t>
      </w:r>
      <w:r w:rsidRPr="004D4E73">
        <w:rPr>
          <w:b/>
          <w:sz w:val="28"/>
          <w:highlight w:val="yellow"/>
        </w:rPr>
        <w:t xml:space="preserve">plus </w:t>
      </w:r>
      <w:r w:rsidRPr="004D4E73">
        <w:rPr>
          <w:sz w:val="28"/>
          <w:highlight w:val="yellow"/>
        </w:rPr>
        <w:t>end of microfilaments</w:t>
      </w:r>
    </w:p>
    <w:p w14:paraId="215CA58C" w14:textId="6FBA9FB3" w:rsidR="004D4E73" w:rsidRDefault="004D4E73" w:rsidP="006072CB">
      <w:pPr>
        <w:rPr>
          <w:sz w:val="28"/>
        </w:rPr>
      </w:pPr>
      <w:r>
        <w:rPr>
          <w:sz w:val="28"/>
        </w:rPr>
        <w:t>Divided into 2 broad groups:</w:t>
      </w:r>
    </w:p>
    <w:p w14:paraId="658D9900" w14:textId="3DC5295B" w:rsidR="004D4E73" w:rsidRDefault="004D4E73" w:rsidP="004D4E73">
      <w:pPr>
        <w:pStyle w:val="ListParagraph"/>
        <w:numPr>
          <w:ilvl w:val="0"/>
          <w:numId w:val="30"/>
        </w:numPr>
        <w:rPr>
          <w:sz w:val="28"/>
        </w:rPr>
      </w:pPr>
      <w:r>
        <w:rPr>
          <w:sz w:val="28"/>
        </w:rPr>
        <w:t xml:space="preserve">Conventional </w:t>
      </w:r>
      <w:proofErr w:type="spellStart"/>
      <w:r>
        <w:rPr>
          <w:sz w:val="28"/>
        </w:rPr>
        <w:t>m</w:t>
      </w:r>
      <w:r w:rsidR="00D9306C">
        <w:rPr>
          <w:sz w:val="28"/>
        </w:rPr>
        <w:t>y</w:t>
      </w:r>
      <w:r>
        <w:rPr>
          <w:sz w:val="28"/>
        </w:rPr>
        <w:t>o</w:t>
      </w:r>
      <w:r w:rsidR="00D9306C">
        <w:rPr>
          <w:sz w:val="28"/>
        </w:rPr>
        <w:t>s</w:t>
      </w:r>
      <w:r>
        <w:rPr>
          <w:sz w:val="28"/>
        </w:rPr>
        <w:t>ins</w:t>
      </w:r>
      <w:proofErr w:type="spellEnd"/>
      <w:r>
        <w:rPr>
          <w:sz w:val="28"/>
        </w:rPr>
        <w:t xml:space="preserve"> (TYPE </w:t>
      </w:r>
      <w:r w:rsidR="00D9306C">
        <w:rPr>
          <w:sz w:val="28"/>
        </w:rPr>
        <w:t>II</w:t>
      </w:r>
      <w:r>
        <w:rPr>
          <w:sz w:val="28"/>
        </w:rPr>
        <w:t xml:space="preserve">, primary </w:t>
      </w:r>
      <w:r w:rsidR="00D9306C">
        <w:rPr>
          <w:sz w:val="28"/>
        </w:rPr>
        <w:t>motors for muscle contraction)</w:t>
      </w:r>
    </w:p>
    <w:p w14:paraId="4FD06904" w14:textId="05953812" w:rsidR="00D9306C" w:rsidRDefault="00D9306C" w:rsidP="004D4E73">
      <w:pPr>
        <w:pStyle w:val="ListParagraph"/>
        <w:numPr>
          <w:ilvl w:val="0"/>
          <w:numId w:val="30"/>
        </w:numPr>
        <w:rPr>
          <w:sz w:val="28"/>
        </w:rPr>
      </w:pPr>
      <w:r>
        <w:rPr>
          <w:sz w:val="28"/>
        </w:rPr>
        <w:t xml:space="preserve">Unconventional </w:t>
      </w:r>
      <w:proofErr w:type="spellStart"/>
      <w:r>
        <w:rPr>
          <w:sz w:val="28"/>
        </w:rPr>
        <w:t>myosins</w:t>
      </w:r>
      <w:proofErr w:type="spellEnd"/>
      <w:r>
        <w:rPr>
          <w:sz w:val="28"/>
        </w:rPr>
        <w:t xml:space="preserve"> (TYPE I and types III-XVIII)</w:t>
      </w:r>
    </w:p>
    <w:p w14:paraId="4894B83F" w14:textId="462D0451" w:rsidR="00063211" w:rsidRDefault="00063211" w:rsidP="00063211">
      <w:pPr>
        <w:rPr>
          <w:sz w:val="28"/>
        </w:rPr>
      </w:pPr>
      <w:r>
        <w:rPr>
          <w:sz w:val="28"/>
        </w:rPr>
        <w:t xml:space="preserve">Unconventional </w:t>
      </w:r>
      <w:proofErr w:type="spellStart"/>
      <w:r>
        <w:rPr>
          <w:sz w:val="28"/>
        </w:rPr>
        <w:t>mysosins</w:t>
      </w:r>
      <w:proofErr w:type="spellEnd"/>
      <w:r>
        <w:rPr>
          <w:sz w:val="28"/>
        </w:rPr>
        <w:t xml:space="preserve"> generate force and contribute to motility in non-muscle cells</w:t>
      </w:r>
    </w:p>
    <w:p w14:paraId="0E5F7B38" w14:textId="70416D2A" w:rsidR="000C5BB7" w:rsidRDefault="00063211" w:rsidP="000C5BB7">
      <w:pPr>
        <w:rPr>
          <w:sz w:val="28"/>
        </w:rPr>
      </w:pPr>
      <w:r>
        <w:rPr>
          <w:sz w:val="28"/>
        </w:rPr>
        <w:t>Myosin- based contraction pulls the trailing edge forward</w:t>
      </w:r>
    </w:p>
    <w:p w14:paraId="4E2FDBE1" w14:textId="58722AE9" w:rsidR="000C5BB7" w:rsidRDefault="000C5BB7" w:rsidP="000C5BB7">
      <w:pPr>
        <w:rPr>
          <w:sz w:val="28"/>
        </w:rPr>
      </w:pPr>
      <w:r>
        <w:rPr>
          <w:b/>
          <w:sz w:val="28"/>
        </w:rPr>
        <w:t>Microtubule</w:t>
      </w:r>
      <w:r>
        <w:rPr>
          <w:sz w:val="28"/>
        </w:rPr>
        <w:t xml:space="preserve">-based and </w:t>
      </w:r>
      <w:r>
        <w:rPr>
          <w:b/>
          <w:sz w:val="28"/>
        </w:rPr>
        <w:t xml:space="preserve">microfilament </w:t>
      </w:r>
      <w:r>
        <w:rPr>
          <w:sz w:val="28"/>
        </w:rPr>
        <w:t>– based motors can cooperate in intracellular transport</w:t>
      </w:r>
    </w:p>
    <w:p w14:paraId="2EE50224" w14:textId="228FDC39" w:rsidR="000B7E4C" w:rsidRDefault="000B7E4C" w:rsidP="000C5BB7">
      <w:pPr>
        <w:rPr>
          <w:sz w:val="28"/>
        </w:rPr>
      </w:pPr>
    </w:p>
    <w:p w14:paraId="04003294" w14:textId="322D6BFA" w:rsidR="000B7E4C" w:rsidRDefault="000B7E4C" w:rsidP="000C5BB7">
      <w:pPr>
        <w:rPr>
          <w:b/>
          <w:sz w:val="28"/>
          <w:u w:val="single"/>
        </w:rPr>
      </w:pPr>
      <w:r>
        <w:rPr>
          <w:b/>
          <w:sz w:val="28"/>
          <w:u w:val="single"/>
        </w:rPr>
        <w:t>Nucleus: Function</w:t>
      </w:r>
    </w:p>
    <w:p w14:paraId="13941C7B" w14:textId="251D144D" w:rsidR="000B7E4C" w:rsidRPr="000B7E4C" w:rsidRDefault="000B7E4C" w:rsidP="000B7E4C">
      <w:pPr>
        <w:pStyle w:val="ListParagraph"/>
        <w:numPr>
          <w:ilvl w:val="0"/>
          <w:numId w:val="31"/>
        </w:numPr>
        <w:rPr>
          <w:b/>
          <w:sz w:val="28"/>
          <w:u w:val="single"/>
        </w:rPr>
      </w:pPr>
      <w:r>
        <w:rPr>
          <w:sz w:val="28"/>
        </w:rPr>
        <w:t>Storage, replication, and repair of genetic material</w:t>
      </w:r>
    </w:p>
    <w:p w14:paraId="67A0A244" w14:textId="1002A729" w:rsidR="000B7E4C" w:rsidRPr="000B7E4C" w:rsidRDefault="000B7E4C" w:rsidP="000B7E4C">
      <w:pPr>
        <w:pStyle w:val="ListParagraph"/>
        <w:numPr>
          <w:ilvl w:val="0"/>
          <w:numId w:val="31"/>
        </w:numPr>
        <w:rPr>
          <w:b/>
          <w:sz w:val="28"/>
          <w:u w:val="single"/>
        </w:rPr>
      </w:pPr>
      <w:r>
        <w:rPr>
          <w:sz w:val="28"/>
        </w:rPr>
        <w:t>Expression of genetic material (transcription- mRNA, tRNA, rRNA, RNA splicing)</w:t>
      </w:r>
    </w:p>
    <w:p w14:paraId="0E1F3DA8" w14:textId="42C4B861" w:rsidR="000B7E4C" w:rsidRPr="000B7E4C" w:rsidRDefault="000B7E4C" w:rsidP="000B7E4C">
      <w:pPr>
        <w:pStyle w:val="ListParagraph"/>
        <w:numPr>
          <w:ilvl w:val="0"/>
          <w:numId w:val="31"/>
        </w:numPr>
        <w:rPr>
          <w:b/>
          <w:sz w:val="28"/>
          <w:u w:val="single"/>
        </w:rPr>
      </w:pPr>
      <w:r>
        <w:rPr>
          <w:sz w:val="28"/>
        </w:rPr>
        <w:t>Ribosome biosynthesis</w:t>
      </w:r>
    </w:p>
    <w:p w14:paraId="0FE22BB8" w14:textId="77BC21ED" w:rsidR="000B7E4C" w:rsidRDefault="000B7E4C" w:rsidP="000B7E4C">
      <w:pPr>
        <w:rPr>
          <w:b/>
          <w:sz w:val="28"/>
          <w:u w:val="single"/>
        </w:rPr>
      </w:pPr>
      <w:r w:rsidRPr="000B7E4C">
        <w:rPr>
          <w:b/>
          <w:sz w:val="28"/>
          <w:highlight w:val="yellow"/>
          <w:u w:val="single"/>
        </w:rPr>
        <w:t>DNA is sensitive to chemical. UV light exposure</w:t>
      </w:r>
    </w:p>
    <w:p w14:paraId="076E8654" w14:textId="436F675E" w:rsidR="009E0308" w:rsidRDefault="009E0308" w:rsidP="000B7E4C">
      <w:pPr>
        <w:rPr>
          <w:b/>
          <w:sz w:val="28"/>
          <w:u w:val="single"/>
        </w:rPr>
      </w:pPr>
      <w:r>
        <w:rPr>
          <w:b/>
          <w:sz w:val="28"/>
          <w:u w:val="single"/>
        </w:rPr>
        <w:t>Nucleus: Structure</w:t>
      </w:r>
    </w:p>
    <w:p w14:paraId="23DD499B" w14:textId="51ADBF79" w:rsidR="009E0308" w:rsidRDefault="009E0308" w:rsidP="000B7E4C">
      <w:pPr>
        <w:rPr>
          <w:sz w:val="28"/>
        </w:rPr>
      </w:pPr>
      <w:r>
        <w:rPr>
          <w:b/>
          <w:sz w:val="28"/>
        </w:rPr>
        <w:t xml:space="preserve">Nuclear envelope- </w:t>
      </w:r>
      <w:r>
        <w:rPr>
          <w:sz w:val="28"/>
        </w:rPr>
        <w:t>membrane, pores, lamina</w:t>
      </w:r>
      <w:r w:rsidR="00013F82">
        <w:rPr>
          <w:sz w:val="28"/>
        </w:rPr>
        <w:t>- intermediate filaments</w:t>
      </w:r>
    </w:p>
    <w:p w14:paraId="0B7E631E" w14:textId="5B1E89ED" w:rsidR="009E0308" w:rsidRDefault="009E0308" w:rsidP="000B7E4C">
      <w:pPr>
        <w:rPr>
          <w:sz w:val="28"/>
        </w:rPr>
      </w:pPr>
      <w:r>
        <w:rPr>
          <w:b/>
          <w:sz w:val="28"/>
        </w:rPr>
        <w:t xml:space="preserve">Nuclear content- </w:t>
      </w:r>
      <w:r>
        <w:rPr>
          <w:sz w:val="28"/>
        </w:rPr>
        <w:t xml:space="preserve">chromatin, nucleoplasm, nucleolus </w:t>
      </w:r>
    </w:p>
    <w:p w14:paraId="3D9E39B7" w14:textId="3F5FE1D9" w:rsidR="004A6F9B" w:rsidRDefault="004A6F9B" w:rsidP="000B7E4C">
      <w:pPr>
        <w:rPr>
          <w:b/>
          <w:i/>
          <w:sz w:val="28"/>
        </w:rPr>
      </w:pPr>
      <w:r>
        <w:rPr>
          <w:b/>
          <w:i/>
          <w:sz w:val="28"/>
        </w:rPr>
        <w:t>Nuclear Envelope</w:t>
      </w:r>
    </w:p>
    <w:p w14:paraId="5C681800" w14:textId="0F722983" w:rsidR="004A6F9B" w:rsidRDefault="004A6F9B" w:rsidP="004A6F9B">
      <w:pPr>
        <w:pStyle w:val="ListParagraph"/>
        <w:numPr>
          <w:ilvl w:val="0"/>
          <w:numId w:val="21"/>
        </w:numPr>
        <w:rPr>
          <w:sz w:val="28"/>
        </w:rPr>
      </w:pPr>
      <w:r>
        <w:rPr>
          <w:sz w:val="28"/>
        </w:rPr>
        <w:t>2 parallel phospholipid bilayers</w:t>
      </w:r>
    </w:p>
    <w:p w14:paraId="29AF4049" w14:textId="30BF2D15" w:rsidR="004A6F9B" w:rsidRDefault="004A6F9B" w:rsidP="004A6F9B">
      <w:pPr>
        <w:pStyle w:val="ListParagraph"/>
        <w:numPr>
          <w:ilvl w:val="0"/>
          <w:numId w:val="21"/>
        </w:numPr>
        <w:rPr>
          <w:sz w:val="28"/>
        </w:rPr>
      </w:pPr>
      <w:r>
        <w:rPr>
          <w:sz w:val="28"/>
        </w:rPr>
        <w:t xml:space="preserve">Outer nuclear membrane that binds ribosomes and is </w:t>
      </w:r>
      <w:r>
        <w:rPr>
          <w:b/>
          <w:sz w:val="28"/>
        </w:rPr>
        <w:t xml:space="preserve">continuous </w:t>
      </w:r>
      <w:r>
        <w:rPr>
          <w:sz w:val="28"/>
        </w:rPr>
        <w:t xml:space="preserve">with rough endoplasmic reticulum </w:t>
      </w:r>
    </w:p>
    <w:p w14:paraId="31315B04" w14:textId="0613D9F2" w:rsidR="004A6F9B" w:rsidRPr="00BE187C" w:rsidRDefault="004A6F9B" w:rsidP="004A6F9B">
      <w:pPr>
        <w:pStyle w:val="ListParagraph"/>
        <w:numPr>
          <w:ilvl w:val="0"/>
          <w:numId w:val="21"/>
        </w:numPr>
        <w:rPr>
          <w:sz w:val="28"/>
        </w:rPr>
      </w:pPr>
      <w:r>
        <w:rPr>
          <w:sz w:val="28"/>
        </w:rPr>
        <w:t xml:space="preserve">Inner nuclear membrane that has </w:t>
      </w:r>
      <w:r>
        <w:rPr>
          <w:b/>
          <w:sz w:val="28"/>
        </w:rPr>
        <w:t xml:space="preserve">integral </w:t>
      </w:r>
      <w:r>
        <w:rPr>
          <w:sz w:val="28"/>
        </w:rPr>
        <w:t xml:space="preserve">proteins and connects to </w:t>
      </w:r>
      <w:r>
        <w:rPr>
          <w:b/>
          <w:sz w:val="28"/>
        </w:rPr>
        <w:t>nuclear lamina</w:t>
      </w:r>
    </w:p>
    <w:p w14:paraId="429CBB02" w14:textId="765789C6" w:rsidR="00BE187C" w:rsidRDefault="00BE187C" w:rsidP="00BE187C">
      <w:pPr>
        <w:rPr>
          <w:sz w:val="28"/>
        </w:rPr>
      </w:pPr>
      <w:r>
        <w:rPr>
          <w:sz w:val="28"/>
        </w:rPr>
        <w:t>Importance:</w:t>
      </w:r>
    </w:p>
    <w:p w14:paraId="6642E464" w14:textId="7D237A53" w:rsidR="00BE187C" w:rsidRDefault="00BE187C" w:rsidP="00BE187C">
      <w:pPr>
        <w:pStyle w:val="ListParagraph"/>
        <w:numPr>
          <w:ilvl w:val="0"/>
          <w:numId w:val="21"/>
        </w:numPr>
        <w:rPr>
          <w:sz w:val="28"/>
        </w:rPr>
      </w:pPr>
      <w:r>
        <w:rPr>
          <w:sz w:val="28"/>
        </w:rPr>
        <w:t>Separates nuclear content from cytoplasm</w:t>
      </w:r>
    </w:p>
    <w:p w14:paraId="5518BAA3" w14:textId="68257A63" w:rsidR="00BE187C" w:rsidRDefault="00BE187C" w:rsidP="00BE187C">
      <w:pPr>
        <w:pStyle w:val="ListParagraph"/>
        <w:numPr>
          <w:ilvl w:val="0"/>
          <w:numId w:val="21"/>
        </w:numPr>
        <w:rPr>
          <w:sz w:val="28"/>
        </w:rPr>
      </w:pPr>
      <w:r>
        <w:rPr>
          <w:sz w:val="28"/>
        </w:rPr>
        <w:t>Separates transcription and translation processes</w:t>
      </w:r>
    </w:p>
    <w:p w14:paraId="00D51E0E" w14:textId="16E8AB44" w:rsidR="00BE187C" w:rsidRDefault="00BE187C" w:rsidP="00BE187C">
      <w:pPr>
        <w:pStyle w:val="ListParagraph"/>
        <w:numPr>
          <w:ilvl w:val="0"/>
          <w:numId w:val="21"/>
        </w:numPr>
        <w:rPr>
          <w:sz w:val="28"/>
        </w:rPr>
      </w:pPr>
      <w:r>
        <w:rPr>
          <w:sz w:val="28"/>
        </w:rPr>
        <w:t xml:space="preserve">Selective barrier that allows limited movement of molecules between nucleus and cytoplasm </w:t>
      </w:r>
    </w:p>
    <w:p w14:paraId="76FF1276" w14:textId="256682FE" w:rsidR="00BE187C" w:rsidRDefault="00BE187C" w:rsidP="00BE187C">
      <w:pPr>
        <w:rPr>
          <w:b/>
          <w:i/>
          <w:sz w:val="28"/>
        </w:rPr>
      </w:pPr>
      <w:r>
        <w:rPr>
          <w:b/>
          <w:i/>
          <w:sz w:val="28"/>
        </w:rPr>
        <w:t>Nuclear Lamina</w:t>
      </w:r>
    </w:p>
    <w:p w14:paraId="68BC1832" w14:textId="252BC668" w:rsidR="00BE187C" w:rsidRDefault="00BE187C" w:rsidP="00BE187C">
      <w:pPr>
        <w:pStyle w:val="ListParagraph"/>
        <w:numPr>
          <w:ilvl w:val="0"/>
          <w:numId w:val="21"/>
        </w:numPr>
        <w:rPr>
          <w:sz w:val="28"/>
        </w:rPr>
      </w:pPr>
      <w:r>
        <w:rPr>
          <w:sz w:val="28"/>
        </w:rPr>
        <w:t>Supports nuclear envelope</w:t>
      </w:r>
    </w:p>
    <w:p w14:paraId="1B675C20" w14:textId="5754B34B" w:rsidR="00BE187C" w:rsidRDefault="00BE187C" w:rsidP="00BE187C">
      <w:pPr>
        <w:pStyle w:val="ListParagraph"/>
        <w:numPr>
          <w:ilvl w:val="0"/>
          <w:numId w:val="21"/>
        </w:numPr>
        <w:rPr>
          <w:sz w:val="28"/>
        </w:rPr>
      </w:pPr>
      <w:r>
        <w:rPr>
          <w:sz w:val="28"/>
        </w:rPr>
        <w:t>Thin meshwork of filamentous proteins:</w:t>
      </w:r>
    </w:p>
    <w:p w14:paraId="676F20DB" w14:textId="3A39B071" w:rsidR="00BE187C" w:rsidRDefault="00BE187C" w:rsidP="00BE187C">
      <w:pPr>
        <w:pStyle w:val="ListParagraph"/>
        <w:numPr>
          <w:ilvl w:val="0"/>
          <w:numId w:val="21"/>
        </w:numPr>
        <w:rPr>
          <w:sz w:val="28"/>
          <w:highlight w:val="yellow"/>
        </w:rPr>
      </w:pPr>
      <w:proofErr w:type="spellStart"/>
      <w:r w:rsidRPr="00BE187C">
        <w:rPr>
          <w:b/>
          <w:sz w:val="28"/>
          <w:highlight w:val="yellow"/>
        </w:rPr>
        <w:t>Lamins</w:t>
      </w:r>
      <w:proofErr w:type="spellEnd"/>
      <w:r w:rsidRPr="00BE187C">
        <w:rPr>
          <w:sz w:val="28"/>
          <w:highlight w:val="yellow"/>
        </w:rPr>
        <w:t xml:space="preserve"> (intermediate filaments)- found in animal cells only, plants have nuclear lamina, but </w:t>
      </w:r>
      <w:r w:rsidRPr="00BE187C">
        <w:rPr>
          <w:b/>
          <w:sz w:val="28"/>
          <w:highlight w:val="yellow"/>
        </w:rPr>
        <w:t xml:space="preserve">not </w:t>
      </w:r>
      <w:r w:rsidRPr="00BE187C">
        <w:rPr>
          <w:sz w:val="28"/>
          <w:highlight w:val="yellow"/>
        </w:rPr>
        <w:t xml:space="preserve">made of </w:t>
      </w:r>
      <w:proofErr w:type="spellStart"/>
      <w:r w:rsidRPr="00BE187C">
        <w:rPr>
          <w:sz w:val="28"/>
          <w:highlight w:val="yellow"/>
        </w:rPr>
        <w:t>lamin</w:t>
      </w:r>
      <w:proofErr w:type="spellEnd"/>
      <w:r w:rsidRPr="00BE187C">
        <w:rPr>
          <w:sz w:val="28"/>
          <w:highlight w:val="yellow"/>
        </w:rPr>
        <w:t xml:space="preserve"> protein</w:t>
      </w:r>
    </w:p>
    <w:p w14:paraId="5232BBE3" w14:textId="076CF5CC" w:rsidR="00BE187C" w:rsidRDefault="00BE187C" w:rsidP="00BE187C">
      <w:pPr>
        <w:pStyle w:val="ListParagraph"/>
        <w:numPr>
          <w:ilvl w:val="0"/>
          <w:numId w:val="21"/>
        </w:numPr>
        <w:rPr>
          <w:sz w:val="28"/>
        </w:rPr>
      </w:pPr>
      <w:r>
        <w:rPr>
          <w:sz w:val="28"/>
        </w:rPr>
        <w:t xml:space="preserve">Nuclear lamina is bound to </w:t>
      </w:r>
      <w:r>
        <w:rPr>
          <w:b/>
          <w:sz w:val="28"/>
        </w:rPr>
        <w:t xml:space="preserve">inner membrane </w:t>
      </w:r>
      <w:r>
        <w:rPr>
          <w:sz w:val="28"/>
        </w:rPr>
        <w:t>of the nuclear envelope by integral membrane proteins</w:t>
      </w:r>
    </w:p>
    <w:p w14:paraId="7A1E4DDA" w14:textId="15A84184" w:rsidR="00BE187C" w:rsidRDefault="00BE187C" w:rsidP="00BE187C">
      <w:pPr>
        <w:pStyle w:val="ListParagraph"/>
        <w:numPr>
          <w:ilvl w:val="0"/>
          <w:numId w:val="21"/>
        </w:numPr>
        <w:rPr>
          <w:sz w:val="28"/>
        </w:rPr>
      </w:pPr>
      <w:r>
        <w:rPr>
          <w:sz w:val="28"/>
        </w:rPr>
        <w:t>Provides structural support for nuclear envelope</w:t>
      </w:r>
    </w:p>
    <w:p w14:paraId="72E61ECC" w14:textId="405B9BD7" w:rsidR="00BE187C" w:rsidRDefault="00BE187C" w:rsidP="00BE187C">
      <w:pPr>
        <w:pStyle w:val="ListParagraph"/>
        <w:numPr>
          <w:ilvl w:val="0"/>
          <w:numId w:val="21"/>
        </w:numPr>
        <w:rPr>
          <w:sz w:val="28"/>
        </w:rPr>
      </w:pPr>
      <w:r>
        <w:rPr>
          <w:sz w:val="28"/>
        </w:rPr>
        <w:t>Attachment sites for chromatin</w:t>
      </w:r>
    </w:p>
    <w:p w14:paraId="15765602" w14:textId="6DFC0744" w:rsidR="00BE187C" w:rsidRDefault="00BE187C" w:rsidP="00BE187C">
      <w:pPr>
        <w:pStyle w:val="ListParagraph"/>
        <w:numPr>
          <w:ilvl w:val="0"/>
          <w:numId w:val="21"/>
        </w:numPr>
        <w:rPr>
          <w:sz w:val="28"/>
        </w:rPr>
      </w:pPr>
      <w:r>
        <w:rPr>
          <w:sz w:val="28"/>
        </w:rPr>
        <w:t xml:space="preserve">Nuclear lamina forms a meshwork next to the </w:t>
      </w:r>
      <w:proofErr w:type="spellStart"/>
      <w:r>
        <w:rPr>
          <w:sz w:val="28"/>
        </w:rPr>
        <w:t>nuc</w:t>
      </w:r>
      <w:r w:rsidR="00814AEE">
        <w:rPr>
          <w:sz w:val="28"/>
        </w:rPr>
        <w:t>leoplasmic</w:t>
      </w:r>
      <w:proofErr w:type="spellEnd"/>
      <w:r w:rsidR="00814AEE">
        <w:rPr>
          <w:sz w:val="28"/>
        </w:rPr>
        <w:t xml:space="preserve"> leaflet of the inner nuclear membrane</w:t>
      </w:r>
    </w:p>
    <w:p w14:paraId="78AFABA5" w14:textId="261CF78F" w:rsidR="00814AEE" w:rsidRDefault="00814AEE" w:rsidP="00814AEE">
      <w:pPr>
        <w:rPr>
          <w:b/>
          <w:i/>
          <w:sz w:val="28"/>
        </w:rPr>
      </w:pPr>
      <w:r>
        <w:rPr>
          <w:b/>
          <w:i/>
          <w:sz w:val="28"/>
        </w:rPr>
        <w:t>Nuclear Pore</w:t>
      </w:r>
    </w:p>
    <w:p w14:paraId="4052026A" w14:textId="1CFDB803" w:rsidR="00814AEE" w:rsidRPr="00814AEE" w:rsidRDefault="00814AEE" w:rsidP="00814AEE">
      <w:pPr>
        <w:pStyle w:val="ListParagraph"/>
        <w:numPr>
          <w:ilvl w:val="0"/>
          <w:numId w:val="21"/>
        </w:numPr>
        <w:rPr>
          <w:b/>
          <w:i/>
          <w:sz w:val="28"/>
        </w:rPr>
      </w:pPr>
      <w:r>
        <w:rPr>
          <w:b/>
          <w:sz w:val="28"/>
        </w:rPr>
        <w:t xml:space="preserve">Gateways </w:t>
      </w:r>
      <w:r>
        <w:rPr>
          <w:sz w:val="28"/>
        </w:rPr>
        <w:t>between cytoplasm and nucleus</w:t>
      </w:r>
    </w:p>
    <w:p w14:paraId="4C89078E" w14:textId="4078F0BF" w:rsidR="00814AEE" w:rsidRPr="00814AEE" w:rsidRDefault="00814AEE" w:rsidP="00814AEE">
      <w:pPr>
        <w:pStyle w:val="ListParagraph"/>
        <w:numPr>
          <w:ilvl w:val="0"/>
          <w:numId w:val="21"/>
        </w:numPr>
        <w:rPr>
          <w:b/>
          <w:i/>
          <w:sz w:val="28"/>
        </w:rPr>
      </w:pPr>
      <w:r>
        <w:rPr>
          <w:sz w:val="28"/>
        </w:rPr>
        <w:t>Pores are found where inner and outer membranes fuses</w:t>
      </w:r>
    </w:p>
    <w:p w14:paraId="7AB8B80F" w14:textId="3610460A" w:rsidR="00814AEE" w:rsidRPr="00814AEE" w:rsidRDefault="00814AEE" w:rsidP="00814AEE">
      <w:pPr>
        <w:pStyle w:val="ListParagraph"/>
        <w:numPr>
          <w:ilvl w:val="0"/>
          <w:numId w:val="21"/>
        </w:numPr>
        <w:rPr>
          <w:b/>
          <w:i/>
          <w:sz w:val="28"/>
        </w:rPr>
      </w:pPr>
      <w:r>
        <w:rPr>
          <w:sz w:val="28"/>
        </w:rPr>
        <w:t>Complex structure that involve the arrangement of different types of proteins</w:t>
      </w:r>
    </w:p>
    <w:p w14:paraId="295BC8E6" w14:textId="7A6B51A6" w:rsidR="00814AEE" w:rsidRDefault="00814AEE" w:rsidP="00814AEE">
      <w:pPr>
        <w:rPr>
          <w:b/>
          <w:i/>
          <w:sz w:val="28"/>
        </w:rPr>
      </w:pPr>
      <w:r>
        <w:rPr>
          <w:b/>
          <w:i/>
          <w:sz w:val="28"/>
        </w:rPr>
        <w:t>Nuclear Pore Complex</w:t>
      </w:r>
    </w:p>
    <w:p w14:paraId="022844D2" w14:textId="3B91D998" w:rsidR="00814AEE" w:rsidRDefault="00814AEE" w:rsidP="00814AEE">
      <w:pPr>
        <w:pStyle w:val="ListParagraph"/>
        <w:numPr>
          <w:ilvl w:val="0"/>
          <w:numId w:val="21"/>
        </w:numPr>
        <w:rPr>
          <w:sz w:val="28"/>
        </w:rPr>
      </w:pPr>
      <w:r>
        <w:rPr>
          <w:sz w:val="28"/>
        </w:rPr>
        <w:t>Composed of nucleoporins, octagonal</w:t>
      </w:r>
    </w:p>
    <w:p w14:paraId="6555614D" w14:textId="39E6D3A3" w:rsidR="00814AEE" w:rsidRDefault="00814AEE" w:rsidP="00814AEE">
      <w:pPr>
        <w:pStyle w:val="ListParagraph"/>
        <w:numPr>
          <w:ilvl w:val="0"/>
          <w:numId w:val="21"/>
        </w:numPr>
        <w:rPr>
          <w:sz w:val="28"/>
        </w:rPr>
      </w:pPr>
      <w:r>
        <w:rPr>
          <w:sz w:val="28"/>
        </w:rPr>
        <w:t>Very big</w:t>
      </w:r>
    </w:p>
    <w:p w14:paraId="6751E044" w14:textId="329A8B32" w:rsidR="00814AEE" w:rsidRDefault="00814AEE" w:rsidP="00814AEE">
      <w:pPr>
        <w:rPr>
          <w:sz w:val="28"/>
        </w:rPr>
      </w:pPr>
    </w:p>
    <w:p w14:paraId="6DDABCB4" w14:textId="7AD6D1E0" w:rsidR="00814AEE" w:rsidRDefault="00814AEE" w:rsidP="00814AEE">
      <w:pPr>
        <w:rPr>
          <w:b/>
          <w:i/>
          <w:sz w:val="28"/>
        </w:rPr>
      </w:pPr>
      <w:r>
        <w:rPr>
          <w:b/>
          <w:i/>
          <w:sz w:val="28"/>
        </w:rPr>
        <w:t>Nuclear Import</w:t>
      </w:r>
    </w:p>
    <w:p w14:paraId="1E3E6C13" w14:textId="3EEFD408" w:rsidR="00814AEE" w:rsidRPr="00814AEE" w:rsidRDefault="00814AEE" w:rsidP="00814AEE">
      <w:pPr>
        <w:rPr>
          <w:b/>
          <w:sz w:val="28"/>
          <w:highlight w:val="green"/>
        </w:rPr>
      </w:pPr>
      <w:r w:rsidRPr="00814AEE">
        <w:rPr>
          <w:sz w:val="28"/>
          <w:highlight w:val="green"/>
        </w:rPr>
        <w:t xml:space="preserve">Regulated movement of proteins into nucleus requires a </w:t>
      </w:r>
      <w:r w:rsidRPr="00814AEE">
        <w:rPr>
          <w:b/>
          <w:sz w:val="28"/>
          <w:highlight w:val="green"/>
        </w:rPr>
        <w:t>Nuclear Localization Signal</w:t>
      </w:r>
    </w:p>
    <w:p w14:paraId="11A60EF3" w14:textId="3A5CA4A9" w:rsidR="00814AEE" w:rsidRDefault="00814AEE" w:rsidP="00814AEE">
      <w:pPr>
        <w:rPr>
          <w:sz w:val="28"/>
        </w:rPr>
      </w:pPr>
      <w:r w:rsidRPr="00814AEE">
        <w:rPr>
          <w:b/>
          <w:sz w:val="28"/>
          <w:highlight w:val="green"/>
        </w:rPr>
        <w:t xml:space="preserve">NLS= </w:t>
      </w:r>
      <w:r w:rsidRPr="00814AEE">
        <w:rPr>
          <w:sz w:val="28"/>
          <w:highlight w:val="green"/>
        </w:rPr>
        <w:t>several positively charged amino acids within the protein sequence</w:t>
      </w:r>
    </w:p>
    <w:p w14:paraId="016CCD59" w14:textId="0C1D8FA6" w:rsidR="00D51092" w:rsidRDefault="00D51092" w:rsidP="00D51092">
      <w:pPr>
        <w:rPr>
          <w:sz w:val="28"/>
          <w:u w:val="single"/>
        </w:rPr>
      </w:pPr>
    </w:p>
    <w:p w14:paraId="651C8607" w14:textId="142863B9" w:rsidR="00D51092" w:rsidRDefault="00D51092" w:rsidP="00D51092">
      <w:pPr>
        <w:rPr>
          <w:b/>
          <w:sz w:val="28"/>
          <w:u w:val="single"/>
        </w:rPr>
      </w:pPr>
      <w:r>
        <w:rPr>
          <w:b/>
          <w:sz w:val="28"/>
          <w:u w:val="single"/>
        </w:rPr>
        <w:t>Nucleolus</w:t>
      </w:r>
    </w:p>
    <w:p w14:paraId="6C8663FB" w14:textId="381A27B7" w:rsidR="00D51092" w:rsidRDefault="00D51092" w:rsidP="00D51092">
      <w:pPr>
        <w:rPr>
          <w:sz w:val="28"/>
        </w:rPr>
      </w:pPr>
      <w:r>
        <w:rPr>
          <w:b/>
          <w:sz w:val="28"/>
        </w:rPr>
        <w:t xml:space="preserve">Largest </w:t>
      </w:r>
      <w:r>
        <w:rPr>
          <w:sz w:val="28"/>
        </w:rPr>
        <w:t>structure inside the nucleus of eukaryotic cells</w:t>
      </w:r>
    </w:p>
    <w:p w14:paraId="5E725A8A" w14:textId="527813A9" w:rsidR="00D51092" w:rsidRDefault="00D51092" w:rsidP="00D51092">
      <w:pPr>
        <w:rPr>
          <w:sz w:val="28"/>
        </w:rPr>
      </w:pPr>
      <w:r>
        <w:rPr>
          <w:sz w:val="28"/>
        </w:rPr>
        <w:t>Primary function: biosynthesis of ribosomes</w:t>
      </w:r>
    </w:p>
    <w:p w14:paraId="63971521" w14:textId="3B90EE22" w:rsidR="00827DC2" w:rsidRDefault="00827DC2" w:rsidP="00D51092">
      <w:pPr>
        <w:rPr>
          <w:i/>
          <w:sz w:val="28"/>
          <w:u w:val="single"/>
        </w:rPr>
      </w:pPr>
      <w:r>
        <w:rPr>
          <w:i/>
          <w:sz w:val="28"/>
          <w:u w:val="single"/>
        </w:rPr>
        <w:t>Ribosome Biosynthesis</w:t>
      </w:r>
    </w:p>
    <w:p w14:paraId="420C72D5" w14:textId="2C0F653E" w:rsidR="00827DC2" w:rsidRDefault="00827DC2" w:rsidP="00827DC2">
      <w:pPr>
        <w:pStyle w:val="ListParagraph"/>
        <w:numPr>
          <w:ilvl w:val="0"/>
          <w:numId w:val="21"/>
        </w:numPr>
        <w:rPr>
          <w:sz w:val="28"/>
        </w:rPr>
      </w:pPr>
      <w:r>
        <w:rPr>
          <w:sz w:val="28"/>
        </w:rPr>
        <w:t>Synthesis of ribosomal rRNAs</w:t>
      </w:r>
    </w:p>
    <w:p w14:paraId="65ABC494" w14:textId="63598EE9" w:rsidR="00827DC2" w:rsidRDefault="00827DC2" w:rsidP="00827DC2">
      <w:pPr>
        <w:pStyle w:val="ListParagraph"/>
        <w:numPr>
          <w:ilvl w:val="0"/>
          <w:numId w:val="21"/>
        </w:numPr>
        <w:rPr>
          <w:sz w:val="28"/>
        </w:rPr>
      </w:pPr>
      <w:r>
        <w:rPr>
          <w:sz w:val="28"/>
        </w:rPr>
        <w:t>rRNA processing</w:t>
      </w:r>
    </w:p>
    <w:p w14:paraId="7DCC77C7" w14:textId="6DBA99FC" w:rsidR="00827DC2" w:rsidRDefault="00827DC2" w:rsidP="00827DC2">
      <w:pPr>
        <w:pStyle w:val="ListParagraph"/>
        <w:numPr>
          <w:ilvl w:val="0"/>
          <w:numId w:val="21"/>
        </w:numPr>
        <w:rPr>
          <w:sz w:val="28"/>
        </w:rPr>
      </w:pPr>
      <w:r>
        <w:rPr>
          <w:sz w:val="28"/>
        </w:rPr>
        <w:t>Assembly of subunits- rRNA+ ribosomal proteins</w:t>
      </w:r>
    </w:p>
    <w:p w14:paraId="16783598" w14:textId="4BD8322F" w:rsidR="00A81205" w:rsidRDefault="00A81205" w:rsidP="00A81205">
      <w:pPr>
        <w:rPr>
          <w:sz w:val="28"/>
        </w:rPr>
      </w:pPr>
    </w:p>
    <w:p w14:paraId="0CC5F602" w14:textId="77777777" w:rsidR="002F7AA5" w:rsidRPr="00D0394C" w:rsidRDefault="002F7AA5" w:rsidP="00D0394C">
      <w:pPr>
        <w:ind w:left="360"/>
        <w:rPr>
          <w:sz w:val="28"/>
        </w:rPr>
      </w:pPr>
    </w:p>
    <w:p w14:paraId="39E5EE5E" w14:textId="77777777" w:rsidR="00827DC2" w:rsidRPr="00827DC2" w:rsidRDefault="00827DC2" w:rsidP="00D51092">
      <w:pPr>
        <w:rPr>
          <w:i/>
          <w:sz w:val="28"/>
          <w:u w:val="single"/>
        </w:rPr>
      </w:pPr>
    </w:p>
    <w:sectPr w:rsidR="00827DC2" w:rsidRPr="00827DC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913F6"/>
    <w:multiLevelType w:val="hybridMultilevel"/>
    <w:tmpl w:val="4BB4B61C"/>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03645047"/>
    <w:multiLevelType w:val="hybridMultilevel"/>
    <w:tmpl w:val="BAB6666A"/>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04BC5CC7"/>
    <w:multiLevelType w:val="hybridMultilevel"/>
    <w:tmpl w:val="4190C07A"/>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04D762D6"/>
    <w:multiLevelType w:val="hybridMultilevel"/>
    <w:tmpl w:val="5A0AAA7A"/>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070F0520"/>
    <w:multiLevelType w:val="hybridMultilevel"/>
    <w:tmpl w:val="EEE20D8C"/>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07446FB6"/>
    <w:multiLevelType w:val="hybridMultilevel"/>
    <w:tmpl w:val="D24C54A8"/>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15:restartNumberingAfterBreak="0">
    <w:nsid w:val="08FF5CEB"/>
    <w:multiLevelType w:val="hybridMultilevel"/>
    <w:tmpl w:val="EBB6445C"/>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15:restartNumberingAfterBreak="0">
    <w:nsid w:val="0B1855FB"/>
    <w:multiLevelType w:val="hybridMultilevel"/>
    <w:tmpl w:val="B1F0F492"/>
    <w:lvl w:ilvl="0" w:tplc="379CB52A">
      <w:start w:val="2"/>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8" w15:restartNumberingAfterBreak="0">
    <w:nsid w:val="0D523E6D"/>
    <w:multiLevelType w:val="hybridMultilevel"/>
    <w:tmpl w:val="E064F9AC"/>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15:restartNumberingAfterBreak="0">
    <w:nsid w:val="1AC23E82"/>
    <w:multiLevelType w:val="hybridMultilevel"/>
    <w:tmpl w:val="79120F64"/>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15:restartNumberingAfterBreak="0">
    <w:nsid w:val="22CD5719"/>
    <w:multiLevelType w:val="hybridMultilevel"/>
    <w:tmpl w:val="602C1088"/>
    <w:lvl w:ilvl="0" w:tplc="F3187D6E">
      <w:start w:val="1"/>
      <w:numFmt w:val="decimal"/>
      <w:lvlText w:val="%1)"/>
      <w:lvlJc w:val="left"/>
      <w:pPr>
        <w:ind w:left="720" w:hanging="360"/>
      </w:pPr>
      <w:rPr>
        <w:rFonts w:hint="default"/>
        <w:sz w:val="28"/>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15:restartNumberingAfterBreak="0">
    <w:nsid w:val="28AB63BE"/>
    <w:multiLevelType w:val="hybridMultilevel"/>
    <w:tmpl w:val="DB2E09B4"/>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15:restartNumberingAfterBreak="0">
    <w:nsid w:val="2F116037"/>
    <w:multiLevelType w:val="hybridMultilevel"/>
    <w:tmpl w:val="D71CE2E0"/>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15:restartNumberingAfterBreak="0">
    <w:nsid w:val="30F61A74"/>
    <w:multiLevelType w:val="hybridMultilevel"/>
    <w:tmpl w:val="E0583302"/>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15:restartNumberingAfterBreak="0">
    <w:nsid w:val="318B5AC1"/>
    <w:multiLevelType w:val="hybridMultilevel"/>
    <w:tmpl w:val="13B688F4"/>
    <w:lvl w:ilvl="0" w:tplc="5A060018">
      <w:start w:val="1"/>
      <w:numFmt w:val="lowerRoman"/>
      <w:lvlText w:val="%1)"/>
      <w:lvlJc w:val="left"/>
      <w:pPr>
        <w:ind w:left="1440" w:hanging="72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5" w15:restartNumberingAfterBreak="0">
    <w:nsid w:val="320411FE"/>
    <w:multiLevelType w:val="hybridMultilevel"/>
    <w:tmpl w:val="ABCAF4D4"/>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15:restartNumberingAfterBreak="0">
    <w:nsid w:val="37393284"/>
    <w:multiLevelType w:val="hybridMultilevel"/>
    <w:tmpl w:val="5C628CCA"/>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15:restartNumberingAfterBreak="0">
    <w:nsid w:val="3A157CD4"/>
    <w:multiLevelType w:val="hybridMultilevel"/>
    <w:tmpl w:val="A4C6C8D6"/>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15:restartNumberingAfterBreak="0">
    <w:nsid w:val="3C387A43"/>
    <w:multiLevelType w:val="hybridMultilevel"/>
    <w:tmpl w:val="0BFC1784"/>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15:restartNumberingAfterBreak="0">
    <w:nsid w:val="411869E9"/>
    <w:multiLevelType w:val="hybridMultilevel"/>
    <w:tmpl w:val="F080E514"/>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15:restartNumberingAfterBreak="0">
    <w:nsid w:val="42086F46"/>
    <w:multiLevelType w:val="hybridMultilevel"/>
    <w:tmpl w:val="2E6A1AFC"/>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15:restartNumberingAfterBreak="0">
    <w:nsid w:val="44552A1E"/>
    <w:multiLevelType w:val="hybridMultilevel"/>
    <w:tmpl w:val="0AD600EE"/>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15:restartNumberingAfterBreak="0">
    <w:nsid w:val="44C166C3"/>
    <w:multiLevelType w:val="hybridMultilevel"/>
    <w:tmpl w:val="20F226C6"/>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15:restartNumberingAfterBreak="0">
    <w:nsid w:val="458426AB"/>
    <w:multiLevelType w:val="hybridMultilevel"/>
    <w:tmpl w:val="27B46AF6"/>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15:restartNumberingAfterBreak="0">
    <w:nsid w:val="49131B30"/>
    <w:multiLevelType w:val="hybridMultilevel"/>
    <w:tmpl w:val="F61881E0"/>
    <w:lvl w:ilvl="0" w:tplc="A2EE1A30">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25" w15:restartNumberingAfterBreak="0">
    <w:nsid w:val="555D27C4"/>
    <w:multiLevelType w:val="hybridMultilevel"/>
    <w:tmpl w:val="BCE8898E"/>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6" w15:restartNumberingAfterBreak="0">
    <w:nsid w:val="55B8373C"/>
    <w:multiLevelType w:val="hybridMultilevel"/>
    <w:tmpl w:val="59A4490C"/>
    <w:lvl w:ilvl="0" w:tplc="32E86BBA">
      <w:start w:val="1"/>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5759439A"/>
    <w:multiLevelType w:val="hybridMultilevel"/>
    <w:tmpl w:val="F96438A4"/>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8" w15:restartNumberingAfterBreak="0">
    <w:nsid w:val="5E1D58F4"/>
    <w:multiLevelType w:val="hybridMultilevel"/>
    <w:tmpl w:val="6788527C"/>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9" w15:restartNumberingAfterBreak="0">
    <w:nsid w:val="69A47B5C"/>
    <w:multiLevelType w:val="hybridMultilevel"/>
    <w:tmpl w:val="9006C412"/>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0" w15:restartNumberingAfterBreak="0">
    <w:nsid w:val="732C32F2"/>
    <w:multiLevelType w:val="hybridMultilevel"/>
    <w:tmpl w:val="90F80EB2"/>
    <w:lvl w:ilvl="0" w:tplc="9C9475AA">
      <w:start w:val="1"/>
      <w:numFmt w:val="low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1" w15:restartNumberingAfterBreak="0">
    <w:nsid w:val="7D127B69"/>
    <w:multiLevelType w:val="hybridMultilevel"/>
    <w:tmpl w:val="A594C222"/>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2" w15:restartNumberingAfterBreak="0">
    <w:nsid w:val="7EBB1212"/>
    <w:multiLevelType w:val="hybridMultilevel"/>
    <w:tmpl w:val="FC725872"/>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3" w15:restartNumberingAfterBreak="0">
    <w:nsid w:val="7EEA38D5"/>
    <w:multiLevelType w:val="hybridMultilevel"/>
    <w:tmpl w:val="E27665B6"/>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32"/>
  </w:num>
  <w:num w:numId="2">
    <w:abstractNumId w:val="26"/>
  </w:num>
  <w:num w:numId="3">
    <w:abstractNumId w:val="22"/>
  </w:num>
  <w:num w:numId="4">
    <w:abstractNumId w:val="3"/>
  </w:num>
  <w:num w:numId="5">
    <w:abstractNumId w:val="8"/>
  </w:num>
  <w:num w:numId="6">
    <w:abstractNumId w:val="17"/>
  </w:num>
  <w:num w:numId="7">
    <w:abstractNumId w:val="15"/>
  </w:num>
  <w:num w:numId="8">
    <w:abstractNumId w:val="27"/>
  </w:num>
  <w:num w:numId="9">
    <w:abstractNumId w:val="31"/>
  </w:num>
  <w:num w:numId="10">
    <w:abstractNumId w:val="10"/>
  </w:num>
  <w:num w:numId="11">
    <w:abstractNumId w:val="7"/>
  </w:num>
  <w:num w:numId="12">
    <w:abstractNumId w:val="23"/>
  </w:num>
  <w:num w:numId="13">
    <w:abstractNumId w:val="12"/>
  </w:num>
  <w:num w:numId="14">
    <w:abstractNumId w:val="11"/>
  </w:num>
  <w:num w:numId="15">
    <w:abstractNumId w:val="18"/>
  </w:num>
  <w:num w:numId="16">
    <w:abstractNumId w:val="6"/>
  </w:num>
  <w:num w:numId="17">
    <w:abstractNumId w:val="5"/>
  </w:num>
  <w:num w:numId="18">
    <w:abstractNumId w:val="9"/>
  </w:num>
  <w:num w:numId="19">
    <w:abstractNumId w:val="25"/>
  </w:num>
  <w:num w:numId="20">
    <w:abstractNumId w:val="20"/>
  </w:num>
  <w:num w:numId="21">
    <w:abstractNumId w:val="24"/>
  </w:num>
  <w:num w:numId="22">
    <w:abstractNumId w:val="33"/>
  </w:num>
  <w:num w:numId="23">
    <w:abstractNumId w:val="19"/>
  </w:num>
  <w:num w:numId="24">
    <w:abstractNumId w:val="30"/>
  </w:num>
  <w:num w:numId="25">
    <w:abstractNumId w:val="14"/>
  </w:num>
  <w:num w:numId="26">
    <w:abstractNumId w:val="28"/>
  </w:num>
  <w:num w:numId="27">
    <w:abstractNumId w:val="1"/>
  </w:num>
  <w:num w:numId="28">
    <w:abstractNumId w:val="2"/>
  </w:num>
  <w:num w:numId="29">
    <w:abstractNumId w:val="13"/>
  </w:num>
  <w:num w:numId="30">
    <w:abstractNumId w:val="29"/>
  </w:num>
  <w:num w:numId="31">
    <w:abstractNumId w:val="21"/>
  </w:num>
  <w:num w:numId="32">
    <w:abstractNumId w:val="0"/>
  </w:num>
  <w:num w:numId="33">
    <w:abstractNumId w:val="4"/>
  </w:num>
  <w:num w:numId="3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352B"/>
    <w:rsid w:val="0000454A"/>
    <w:rsid w:val="00005524"/>
    <w:rsid w:val="00013F82"/>
    <w:rsid w:val="000143C7"/>
    <w:rsid w:val="000423E1"/>
    <w:rsid w:val="00042976"/>
    <w:rsid w:val="00063211"/>
    <w:rsid w:val="00074421"/>
    <w:rsid w:val="000763A6"/>
    <w:rsid w:val="000764AF"/>
    <w:rsid w:val="00092DCF"/>
    <w:rsid w:val="000B3B3C"/>
    <w:rsid w:val="000B7E4C"/>
    <w:rsid w:val="000C5BB7"/>
    <w:rsid w:val="000D732D"/>
    <w:rsid w:val="000E316F"/>
    <w:rsid w:val="000E36A2"/>
    <w:rsid w:val="000E473F"/>
    <w:rsid w:val="000F16C3"/>
    <w:rsid w:val="001017F8"/>
    <w:rsid w:val="00106B27"/>
    <w:rsid w:val="0013760D"/>
    <w:rsid w:val="001571D8"/>
    <w:rsid w:val="0016177A"/>
    <w:rsid w:val="00185DCA"/>
    <w:rsid w:val="00190F58"/>
    <w:rsid w:val="001A4BFF"/>
    <w:rsid w:val="001D37C2"/>
    <w:rsid w:val="001D4457"/>
    <w:rsid w:val="002019CF"/>
    <w:rsid w:val="00224F35"/>
    <w:rsid w:val="00242A0D"/>
    <w:rsid w:val="002472E8"/>
    <w:rsid w:val="0026675B"/>
    <w:rsid w:val="00270678"/>
    <w:rsid w:val="00293267"/>
    <w:rsid w:val="00297949"/>
    <w:rsid w:val="002B0C01"/>
    <w:rsid w:val="002B12D2"/>
    <w:rsid w:val="002C6216"/>
    <w:rsid w:val="002D3608"/>
    <w:rsid w:val="002D3C90"/>
    <w:rsid w:val="002E1368"/>
    <w:rsid w:val="002F7AA5"/>
    <w:rsid w:val="00320906"/>
    <w:rsid w:val="00352235"/>
    <w:rsid w:val="00375530"/>
    <w:rsid w:val="003A4D6C"/>
    <w:rsid w:val="003A67E2"/>
    <w:rsid w:val="003F0FA0"/>
    <w:rsid w:val="0045265A"/>
    <w:rsid w:val="00464BE0"/>
    <w:rsid w:val="00484C5A"/>
    <w:rsid w:val="0049312F"/>
    <w:rsid w:val="004A014B"/>
    <w:rsid w:val="004A488E"/>
    <w:rsid w:val="004A6B21"/>
    <w:rsid w:val="004A6F9B"/>
    <w:rsid w:val="004B075F"/>
    <w:rsid w:val="004C1FF2"/>
    <w:rsid w:val="004D12A0"/>
    <w:rsid w:val="004D4E73"/>
    <w:rsid w:val="004D759B"/>
    <w:rsid w:val="004F07D7"/>
    <w:rsid w:val="004F08FD"/>
    <w:rsid w:val="005159E0"/>
    <w:rsid w:val="0052045A"/>
    <w:rsid w:val="00526460"/>
    <w:rsid w:val="00537FB7"/>
    <w:rsid w:val="00547883"/>
    <w:rsid w:val="00574EDF"/>
    <w:rsid w:val="0058352B"/>
    <w:rsid w:val="005D46CB"/>
    <w:rsid w:val="005D4D7B"/>
    <w:rsid w:val="005F703B"/>
    <w:rsid w:val="006072CB"/>
    <w:rsid w:val="00615A14"/>
    <w:rsid w:val="0061623A"/>
    <w:rsid w:val="006223CE"/>
    <w:rsid w:val="00630F19"/>
    <w:rsid w:val="00661EF2"/>
    <w:rsid w:val="006800EE"/>
    <w:rsid w:val="00690A10"/>
    <w:rsid w:val="006C51C5"/>
    <w:rsid w:val="006D4EC1"/>
    <w:rsid w:val="006E1180"/>
    <w:rsid w:val="006E3B71"/>
    <w:rsid w:val="00705EC9"/>
    <w:rsid w:val="00715838"/>
    <w:rsid w:val="00722AA3"/>
    <w:rsid w:val="007515FC"/>
    <w:rsid w:val="00751C9C"/>
    <w:rsid w:val="0078290C"/>
    <w:rsid w:val="007832B7"/>
    <w:rsid w:val="007B538D"/>
    <w:rsid w:val="007B7630"/>
    <w:rsid w:val="007C2B54"/>
    <w:rsid w:val="007C3A08"/>
    <w:rsid w:val="007E22F1"/>
    <w:rsid w:val="007F1C5D"/>
    <w:rsid w:val="00802A22"/>
    <w:rsid w:val="00811244"/>
    <w:rsid w:val="00812F95"/>
    <w:rsid w:val="00814AEE"/>
    <w:rsid w:val="00827DC2"/>
    <w:rsid w:val="00852B92"/>
    <w:rsid w:val="00862CC1"/>
    <w:rsid w:val="00884C7E"/>
    <w:rsid w:val="0089435E"/>
    <w:rsid w:val="008A52F4"/>
    <w:rsid w:val="008B1A38"/>
    <w:rsid w:val="008D45CE"/>
    <w:rsid w:val="008D75DD"/>
    <w:rsid w:val="008E1D1D"/>
    <w:rsid w:val="008E302D"/>
    <w:rsid w:val="008E7FAA"/>
    <w:rsid w:val="008F2F0D"/>
    <w:rsid w:val="009010BD"/>
    <w:rsid w:val="009049EE"/>
    <w:rsid w:val="00917AA4"/>
    <w:rsid w:val="00920264"/>
    <w:rsid w:val="009443E5"/>
    <w:rsid w:val="00960D8C"/>
    <w:rsid w:val="00965C71"/>
    <w:rsid w:val="00972503"/>
    <w:rsid w:val="0099240B"/>
    <w:rsid w:val="00994979"/>
    <w:rsid w:val="009A1469"/>
    <w:rsid w:val="009A7876"/>
    <w:rsid w:val="009B4625"/>
    <w:rsid w:val="009C0EBE"/>
    <w:rsid w:val="009D61D5"/>
    <w:rsid w:val="009E0308"/>
    <w:rsid w:val="009F1DD6"/>
    <w:rsid w:val="00A00952"/>
    <w:rsid w:val="00A10EC0"/>
    <w:rsid w:val="00A20DE1"/>
    <w:rsid w:val="00A243CC"/>
    <w:rsid w:val="00A426AD"/>
    <w:rsid w:val="00A71AFE"/>
    <w:rsid w:val="00A81205"/>
    <w:rsid w:val="00A86229"/>
    <w:rsid w:val="00A92CE0"/>
    <w:rsid w:val="00AA5348"/>
    <w:rsid w:val="00AB4964"/>
    <w:rsid w:val="00AB674F"/>
    <w:rsid w:val="00AC595E"/>
    <w:rsid w:val="00AD686B"/>
    <w:rsid w:val="00AF274C"/>
    <w:rsid w:val="00AF5716"/>
    <w:rsid w:val="00B05A44"/>
    <w:rsid w:val="00B251EE"/>
    <w:rsid w:val="00B5549C"/>
    <w:rsid w:val="00B60EF4"/>
    <w:rsid w:val="00B836D6"/>
    <w:rsid w:val="00BA170A"/>
    <w:rsid w:val="00BE187C"/>
    <w:rsid w:val="00BE1F56"/>
    <w:rsid w:val="00BE25EB"/>
    <w:rsid w:val="00BF1218"/>
    <w:rsid w:val="00BF4222"/>
    <w:rsid w:val="00C00808"/>
    <w:rsid w:val="00C35FD8"/>
    <w:rsid w:val="00C37458"/>
    <w:rsid w:val="00C54599"/>
    <w:rsid w:val="00C65961"/>
    <w:rsid w:val="00C65C25"/>
    <w:rsid w:val="00CA17BA"/>
    <w:rsid w:val="00CC155A"/>
    <w:rsid w:val="00CC6646"/>
    <w:rsid w:val="00CD3418"/>
    <w:rsid w:val="00CE7BFA"/>
    <w:rsid w:val="00D020F0"/>
    <w:rsid w:val="00D0394C"/>
    <w:rsid w:val="00D107E5"/>
    <w:rsid w:val="00D131CA"/>
    <w:rsid w:val="00D51092"/>
    <w:rsid w:val="00D5207B"/>
    <w:rsid w:val="00D57990"/>
    <w:rsid w:val="00D7716E"/>
    <w:rsid w:val="00D9306C"/>
    <w:rsid w:val="00DA1F08"/>
    <w:rsid w:val="00DA38C0"/>
    <w:rsid w:val="00DA6C55"/>
    <w:rsid w:val="00DB1A8F"/>
    <w:rsid w:val="00DC387E"/>
    <w:rsid w:val="00DF278D"/>
    <w:rsid w:val="00E01284"/>
    <w:rsid w:val="00E36A6D"/>
    <w:rsid w:val="00E54971"/>
    <w:rsid w:val="00E67BF0"/>
    <w:rsid w:val="00E832C9"/>
    <w:rsid w:val="00E93F0B"/>
    <w:rsid w:val="00EB4C9D"/>
    <w:rsid w:val="00EC436E"/>
    <w:rsid w:val="00EE6B91"/>
    <w:rsid w:val="00F077D4"/>
    <w:rsid w:val="00F11E35"/>
    <w:rsid w:val="00F609D8"/>
    <w:rsid w:val="00F727CD"/>
    <w:rsid w:val="00FA64E7"/>
    <w:rsid w:val="00FB109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B36DBB"/>
  <w15:chartTrackingRefBased/>
  <w15:docId w15:val="{D742CD9F-517D-4E21-A391-DD520D57E4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8352B"/>
    <w:pPr>
      <w:ind w:left="720"/>
      <w:contextualSpacing/>
    </w:pPr>
  </w:style>
  <w:style w:type="paragraph" w:styleId="BalloonText">
    <w:name w:val="Balloon Text"/>
    <w:basedOn w:val="Normal"/>
    <w:link w:val="BalloonTextChar"/>
    <w:uiPriority w:val="99"/>
    <w:semiHidden/>
    <w:unhideWhenUsed/>
    <w:rsid w:val="00224F3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24F3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1699236">
      <w:bodyDiv w:val="1"/>
      <w:marLeft w:val="0"/>
      <w:marRight w:val="0"/>
      <w:marTop w:val="0"/>
      <w:marBottom w:val="0"/>
      <w:divBdr>
        <w:top w:val="none" w:sz="0" w:space="0" w:color="auto"/>
        <w:left w:val="none" w:sz="0" w:space="0" w:color="auto"/>
        <w:bottom w:val="none" w:sz="0" w:space="0" w:color="auto"/>
        <w:right w:val="none" w:sz="0" w:space="0" w:color="auto"/>
      </w:divBdr>
      <w:divsChild>
        <w:div w:id="958680328">
          <w:marLeft w:val="0"/>
          <w:marRight w:val="0"/>
          <w:marTop w:val="0"/>
          <w:marBottom w:val="0"/>
          <w:divBdr>
            <w:top w:val="none" w:sz="0" w:space="0" w:color="auto"/>
            <w:left w:val="none" w:sz="0" w:space="0" w:color="auto"/>
            <w:bottom w:val="none" w:sz="0" w:space="0" w:color="auto"/>
            <w:right w:val="none" w:sz="0" w:space="0" w:color="auto"/>
          </w:divBdr>
        </w:div>
        <w:div w:id="1037118068">
          <w:marLeft w:val="0"/>
          <w:marRight w:val="0"/>
          <w:marTop w:val="0"/>
          <w:marBottom w:val="0"/>
          <w:divBdr>
            <w:top w:val="none" w:sz="0" w:space="0" w:color="auto"/>
            <w:left w:val="none" w:sz="0" w:space="0" w:color="auto"/>
            <w:bottom w:val="none" w:sz="0" w:space="0" w:color="auto"/>
            <w:right w:val="none" w:sz="0" w:space="0" w:color="auto"/>
          </w:divBdr>
        </w:div>
      </w:divsChild>
    </w:div>
    <w:div w:id="1091900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679</TotalTime>
  <Pages>24</Pages>
  <Words>5757</Words>
  <Characters>32817</Characters>
  <Application>Microsoft Office Word</Application>
  <DocSecurity>0</DocSecurity>
  <Lines>273</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Randeep Singh</dc:creator>
  <cp:keywords/>
  <dc:description/>
  <cp:lastModifiedBy>Randeep Singh</cp:lastModifiedBy>
  <cp:revision>1</cp:revision>
  <dcterms:created xsi:type="dcterms:W3CDTF">2019-03-16T00:33:00Z</dcterms:created>
  <dcterms:modified xsi:type="dcterms:W3CDTF">2019-04-04T19:04:00Z</dcterms:modified>
</cp:coreProperties>
</file>