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0ECA" w:rsidRDefault="008D5C6C">
      <w:pPr>
        <w:jc w:val="center"/>
        <w:rPr>
          <w:sz w:val="28"/>
          <w:szCs w:val="28"/>
        </w:rPr>
      </w:pPr>
      <w:r>
        <w:rPr>
          <w:sz w:val="28"/>
          <w:szCs w:val="28"/>
        </w:rPr>
        <w:t>Module 1</w:t>
      </w:r>
    </w:p>
    <w:p w:rsidR="00C70ECA" w:rsidRDefault="00C70ECA"/>
    <w:p w:rsidR="00C70ECA" w:rsidRDefault="008D5C6C">
      <w:pPr>
        <w:numPr>
          <w:ilvl w:val="0"/>
          <w:numId w:val="13"/>
        </w:numPr>
      </w:pPr>
      <w:r>
        <w:t xml:space="preserve">Marshall McLuhan is to media what Wayne Gretzky is to hockey - he </w:t>
      </w:r>
      <w:r>
        <w:rPr>
          <w:b/>
        </w:rPr>
        <w:t xml:space="preserve">revolutionized </w:t>
      </w:r>
      <w:r>
        <w:t>media studies</w:t>
      </w:r>
    </w:p>
    <w:p w:rsidR="00C70ECA" w:rsidRDefault="00C70ECA">
      <w:pPr>
        <w:ind w:left="720"/>
      </w:pPr>
    </w:p>
    <w:p w:rsidR="00C70ECA" w:rsidRDefault="008D5C6C">
      <w:pPr>
        <w:numPr>
          <w:ilvl w:val="0"/>
          <w:numId w:val="13"/>
        </w:numPr>
      </w:pPr>
      <w:r>
        <w:t>Media is the extension of physical, social, psychological and intellectual functions of humans in a similar way that clothes are extensions of our skin</w:t>
      </w:r>
    </w:p>
    <w:p w:rsidR="00C70ECA" w:rsidRDefault="00C70ECA">
      <w:pPr>
        <w:ind w:left="720"/>
      </w:pPr>
    </w:p>
    <w:p w:rsidR="00C70ECA" w:rsidRDefault="008D5C6C">
      <w:pPr>
        <w:numPr>
          <w:ilvl w:val="0"/>
          <w:numId w:val="13"/>
        </w:numPr>
      </w:pPr>
      <w:r>
        <w:t>Media includes newspapers, radio, television, film and cinema, billboards, advertisements, computers, m</w:t>
      </w:r>
      <w:r>
        <w:t>obile devices (smartphones), the internet</w:t>
      </w:r>
    </w:p>
    <w:p w:rsidR="00C70ECA" w:rsidRDefault="00C70ECA">
      <w:pPr>
        <w:ind w:left="720"/>
      </w:pPr>
    </w:p>
    <w:p w:rsidR="00C70ECA" w:rsidRDefault="008D5C6C">
      <w:pPr>
        <w:numPr>
          <w:ilvl w:val="0"/>
          <w:numId w:val="13"/>
        </w:numPr>
      </w:pPr>
      <w:r>
        <w:t xml:space="preserve">Media is a host of </w:t>
      </w:r>
      <w:proofErr w:type="gramStart"/>
      <w:r>
        <w:t>ever changing</w:t>
      </w:r>
      <w:proofErr w:type="gramEnd"/>
      <w:r>
        <w:t xml:space="preserve"> interfaces, impacting the world around us</w:t>
      </w:r>
    </w:p>
    <w:p w:rsidR="00C70ECA" w:rsidRDefault="00C70ECA">
      <w:pPr>
        <w:ind w:left="720"/>
      </w:pPr>
    </w:p>
    <w:p w:rsidR="00C70ECA" w:rsidRDefault="008D5C6C">
      <w:pPr>
        <w:numPr>
          <w:ilvl w:val="0"/>
          <w:numId w:val="13"/>
        </w:numPr>
      </w:pPr>
      <w:r>
        <w:t>Media is to inform, educate and entertain people</w:t>
      </w:r>
    </w:p>
    <w:p w:rsidR="00C70ECA" w:rsidRDefault="00C70ECA"/>
    <w:p w:rsidR="00C70ECA" w:rsidRDefault="008D5C6C">
      <w:pPr>
        <w:numPr>
          <w:ilvl w:val="0"/>
          <w:numId w:val="38"/>
        </w:numPr>
      </w:pPr>
      <w:r>
        <w:t>Different kinds of media include broadcast media, print media, outdoor media, the digit</w:t>
      </w:r>
      <w:r>
        <w:t xml:space="preserve">al ecosystem and social web. </w:t>
      </w:r>
      <w:r>
        <w:rPr>
          <w:b/>
        </w:rPr>
        <w:t xml:space="preserve">Broadcast media </w:t>
      </w:r>
      <w:r>
        <w:t xml:space="preserve">is radio, television, film, recorded music. </w:t>
      </w:r>
      <w:r>
        <w:rPr>
          <w:b/>
        </w:rPr>
        <w:t xml:space="preserve">Print media </w:t>
      </w:r>
      <w:r>
        <w:t xml:space="preserve">is books, newspapers, magazines, and flyers. </w:t>
      </w:r>
      <w:r>
        <w:rPr>
          <w:b/>
        </w:rPr>
        <w:t>Outdoor media</w:t>
      </w:r>
      <w:r>
        <w:t xml:space="preserve"> is billboards, bus ads. </w:t>
      </w:r>
      <w:r>
        <w:rPr>
          <w:b/>
        </w:rPr>
        <w:t>Digital ecosystem</w:t>
      </w:r>
      <w:r>
        <w:t xml:space="preserve"> is anything on the internet and mobile communication. </w:t>
      </w:r>
      <w:r>
        <w:rPr>
          <w:b/>
        </w:rPr>
        <w:t>Social web</w:t>
      </w:r>
      <w:r>
        <w:t xml:space="preserve"> is social media</w:t>
      </w:r>
    </w:p>
    <w:p w:rsidR="00C70ECA" w:rsidRDefault="00C70ECA"/>
    <w:p w:rsidR="00C70ECA" w:rsidRDefault="008D5C6C">
      <w:pPr>
        <w:numPr>
          <w:ilvl w:val="0"/>
          <w:numId w:val="1"/>
        </w:numPr>
      </w:pPr>
      <w:r>
        <w:t xml:space="preserve">Media effects include priming, agenda setting, framing and cultivation. </w:t>
      </w:r>
      <w:r>
        <w:rPr>
          <w:b/>
        </w:rPr>
        <w:t>Priming:</w:t>
      </w:r>
      <w:r>
        <w:t xml:space="preserve"> when media makes your recall old ideas, knowledge or experience. </w:t>
      </w:r>
      <w:r>
        <w:rPr>
          <w:b/>
        </w:rPr>
        <w:t>Agenda setting/gatekeeping:</w:t>
      </w:r>
      <w:r>
        <w:t xml:space="preserve"> media controls the information we receive and what we </w:t>
      </w:r>
      <w:r>
        <w:t xml:space="preserve">think about. </w:t>
      </w:r>
      <w:r>
        <w:rPr>
          <w:b/>
        </w:rPr>
        <w:t xml:space="preserve">Framing: </w:t>
      </w:r>
      <w:r>
        <w:t xml:space="preserve">when media shapes how we think of the world. </w:t>
      </w:r>
      <w:r>
        <w:rPr>
          <w:b/>
        </w:rPr>
        <w:t>Cultivation:</w:t>
      </w:r>
      <w:r>
        <w:t xml:space="preserve"> when we blur the lines between the real world and what the media tells us</w:t>
      </w:r>
    </w:p>
    <w:p w:rsidR="00C70ECA" w:rsidRDefault="00C70ECA"/>
    <w:p w:rsidR="00C70ECA" w:rsidRDefault="008D5C6C">
      <w:pPr>
        <w:numPr>
          <w:ilvl w:val="0"/>
          <w:numId w:val="33"/>
        </w:numPr>
      </w:pPr>
      <w:r>
        <w:t>All media function as businesses</w:t>
      </w:r>
    </w:p>
    <w:p w:rsidR="00C70ECA" w:rsidRDefault="00C70ECA"/>
    <w:p w:rsidR="00C70ECA" w:rsidRDefault="008D5C6C">
      <w:pPr>
        <w:jc w:val="center"/>
        <w:rPr>
          <w:sz w:val="28"/>
          <w:szCs w:val="28"/>
        </w:rPr>
      </w:pPr>
      <w:r>
        <w:rPr>
          <w:sz w:val="28"/>
          <w:szCs w:val="28"/>
        </w:rPr>
        <w:t>Module 2 - The CRTC</w:t>
      </w:r>
    </w:p>
    <w:p w:rsidR="00C70ECA" w:rsidRDefault="00C70ECA"/>
    <w:p w:rsidR="00C70ECA" w:rsidRDefault="008D5C6C">
      <w:pPr>
        <w:numPr>
          <w:ilvl w:val="0"/>
          <w:numId w:val="32"/>
        </w:numPr>
      </w:pPr>
      <w:r>
        <w:rPr>
          <w:b/>
        </w:rPr>
        <w:t>Telecommunications:</w:t>
      </w:r>
      <w:r>
        <w:t xml:space="preserve"> communication over long di</w:t>
      </w:r>
      <w:r>
        <w:t>stances (landline, wireless telephone, cable, broadcasting) through transmission of electromagnetic signals</w:t>
      </w:r>
    </w:p>
    <w:p w:rsidR="00C70ECA" w:rsidRDefault="00C70ECA"/>
    <w:p w:rsidR="00C70ECA" w:rsidRDefault="008D5C6C">
      <w:pPr>
        <w:numPr>
          <w:ilvl w:val="0"/>
          <w:numId w:val="21"/>
        </w:numPr>
      </w:pPr>
      <w:r>
        <w:rPr>
          <w:b/>
        </w:rPr>
        <w:t>Broadcasting:</w:t>
      </w:r>
      <w:r>
        <w:t xml:space="preserve"> transmission of programs through telecommunications to be received by the public</w:t>
      </w:r>
    </w:p>
    <w:p w:rsidR="00C70ECA" w:rsidRDefault="00C70ECA"/>
    <w:p w:rsidR="00C70ECA" w:rsidRDefault="008D5C6C">
      <w:pPr>
        <w:numPr>
          <w:ilvl w:val="0"/>
          <w:numId w:val="27"/>
        </w:numPr>
      </w:pPr>
      <w:r>
        <w:rPr>
          <w:b/>
        </w:rPr>
        <w:t>BDU: Broadcast Distribution Undertaking</w:t>
      </w:r>
      <w:r>
        <w:t xml:space="preserve"> is a cable or satellite service provider. The term is CRTC lingo</w:t>
      </w:r>
    </w:p>
    <w:p w:rsidR="00C70ECA" w:rsidRDefault="00C70ECA"/>
    <w:p w:rsidR="00C70ECA" w:rsidRDefault="008D5C6C">
      <w:pPr>
        <w:numPr>
          <w:ilvl w:val="0"/>
          <w:numId w:val="2"/>
        </w:numPr>
      </w:pPr>
      <w:r>
        <w:rPr>
          <w:b/>
        </w:rPr>
        <w:t>Specialized television channels:</w:t>
      </w:r>
      <w:r>
        <w:t xml:space="preserve"> base their programming on specific content. Example: weather channel only airs weather, </w:t>
      </w:r>
      <w:proofErr w:type="spellStart"/>
      <w:r>
        <w:t>teletoon</w:t>
      </w:r>
      <w:proofErr w:type="spellEnd"/>
      <w:r>
        <w:t xml:space="preserve"> only children’s prog</w:t>
      </w:r>
      <w:r>
        <w:t>ramming</w:t>
      </w:r>
    </w:p>
    <w:p w:rsidR="00C70ECA" w:rsidRDefault="00C70ECA"/>
    <w:p w:rsidR="00C70ECA" w:rsidRDefault="008D5C6C">
      <w:pPr>
        <w:numPr>
          <w:ilvl w:val="0"/>
          <w:numId w:val="41"/>
        </w:numPr>
      </w:pPr>
      <w:r>
        <w:rPr>
          <w:b/>
        </w:rPr>
        <w:t>Generalist television channels</w:t>
      </w:r>
      <w:r>
        <w:t>: air a variety of content</w:t>
      </w:r>
    </w:p>
    <w:p w:rsidR="00C70ECA" w:rsidRDefault="00C70ECA"/>
    <w:p w:rsidR="00C70ECA" w:rsidRDefault="008D5C6C">
      <w:pPr>
        <w:numPr>
          <w:ilvl w:val="0"/>
          <w:numId w:val="22"/>
        </w:numPr>
      </w:pPr>
      <w:r>
        <w:rPr>
          <w:b/>
        </w:rPr>
        <w:t>Cable:</w:t>
      </w:r>
      <w:r>
        <w:t xml:space="preserve"> transmission of television programs to a subscriber network via cable</w:t>
      </w:r>
    </w:p>
    <w:p w:rsidR="00C70ECA" w:rsidRDefault="00C70ECA"/>
    <w:p w:rsidR="00C70ECA" w:rsidRDefault="008D5C6C">
      <w:pPr>
        <w:rPr>
          <w:b/>
        </w:rPr>
      </w:pPr>
      <w:r>
        <w:rPr>
          <w:b/>
        </w:rPr>
        <w:t>Public Broadcasting (government funded)</w:t>
      </w:r>
    </w:p>
    <w:p w:rsidR="00C70ECA" w:rsidRDefault="008D5C6C">
      <w:r>
        <w:rPr>
          <w:b/>
        </w:rPr>
        <w:t>Ownership:</w:t>
      </w:r>
      <w:r>
        <w:t xml:space="preserve"> owned by public. Neither commercially </w:t>
      </w:r>
      <w:proofErr w:type="gramStart"/>
      <w:r>
        <w:t>or</w:t>
      </w:r>
      <w:proofErr w:type="gramEnd"/>
      <w:r>
        <w:t xml:space="preserve"> government owned</w:t>
      </w:r>
    </w:p>
    <w:p w:rsidR="00C70ECA" w:rsidRDefault="008D5C6C">
      <w:r>
        <w:rPr>
          <w:b/>
        </w:rPr>
        <w:t>Fu</w:t>
      </w:r>
      <w:r>
        <w:rPr>
          <w:b/>
        </w:rPr>
        <w:t>nding:</w:t>
      </w:r>
      <w:r>
        <w:t xml:space="preserve"> financed by taxpayers. Sometimes can be partially ad funded</w:t>
      </w:r>
    </w:p>
    <w:p w:rsidR="00C70ECA" w:rsidRDefault="008D5C6C">
      <w:r>
        <w:rPr>
          <w:b/>
        </w:rPr>
        <w:t>Accountability:</w:t>
      </w:r>
      <w:r>
        <w:t xml:space="preserve"> accountable to the public</w:t>
      </w:r>
    </w:p>
    <w:p w:rsidR="00C70ECA" w:rsidRDefault="008D5C6C">
      <w:r>
        <w:rPr>
          <w:b/>
        </w:rPr>
        <w:t>Purpose</w:t>
      </w:r>
      <w:r>
        <w:t>: non for profit, to serve the public by informing, educating, and entertaining. They see the public as citizens</w:t>
      </w:r>
    </w:p>
    <w:p w:rsidR="00C70ECA" w:rsidRDefault="008D5C6C">
      <w:r>
        <w:rPr>
          <w:b/>
        </w:rPr>
        <w:t>Advantages:</w:t>
      </w:r>
      <w:r>
        <w:t xml:space="preserve"> informative and</w:t>
      </w:r>
      <w:r>
        <w:t xml:space="preserve"> educational content. Little to no advertisements. Free from political interference</w:t>
      </w:r>
    </w:p>
    <w:p w:rsidR="00C70ECA" w:rsidRDefault="008D5C6C">
      <w:r>
        <w:rPr>
          <w:b/>
        </w:rPr>
        <w:t xml:space="preserve">Disadvantages: </w:t>
      </w:r>
      <w:r>
        <w:t>less entertaining, lower ratings</w:t>
      </w:r>
    </w:p>
    <w:p w:rsidR="00C70ECA" w:rsidRDefault="008D5C6C">
      <w:r>
        <w:rPr>
          <w:b/>
        </w:rPr>
        <w:t>Canadian examples:</w:t>
      </w:r>
      <w:r>
        <w:t xml:space="preserve"> CBC, TVO, BBC, Knowledge Network</w:t>
      </w:r>
    </w:p>
    <w:p w:rsidR="00C70ECA" w:rsidRDefault="00C70ECA"/>
    <w:p w:rsidR="00C70ECA" w:rsidRDefault="008D5C6C">
      <w:r>
        <w:rPr>
          <w:b/>
        </w:rPr>
        <w:t>Private Broadcasting</w:t>
      </w:r>
      <w:r>
        <w:t xml:space="preserve"> (Dominant type of broadcasting in Canada and inter</w:t>
      </w:r>
      <w:r>
        <w:t>nationally, also listed on the stock exchange)</w:t>
      </w:r>
    </w:p>
    <w:p w:rsidR="00C70ECA" w:rsidRDefault="008D5C6C">
      <w:r>
        <w:rPr>
          <w:b/>
        </w:rPr>
        <w:t xml:space="preserve">Ownership: </w:t>
      </w:r>
      <w:r>
        <w:t>owned by private corporations</w:t>
      </w:r>
    </w:p>
    <w:p w:rsidR="00C70ECA" w:rsidRDefault="008D5C6C">
      <w:r>
        <w:rPr>
          <w:b/>
        </w:rPr>
        <w:t>Funding:</w:t>
      </w:r>
      <w:r>
        <w:t xml:space="preserve"> advertisements and subscription. Financed by commercial revenues. Sometimes can have public funding</w:t>
      </w:r>
    </w:p>
    <w:p w:rsidR="00C70ECA" w:rsidRDefault="008D5C6C">
      <w:r>
        <w:rPr>
          <w:b/>
        </w:rPr>
        <w:t>Accountability:</w:t>
      </w:r>
      <w:r>
        <w:t xml:space="preserve"> accountable to advertisers and investors</w:t>
      </w:r>
    </w:p>
    <w:p w:rsidR="00C70ECA" w:rsidRDefault="008D5C6C">
      <w:r>
        <w:rPr>
          <w:b/>
        </w:rPr>
        <w:t xml:space="preserve">Purpose: </w:t>
      </w:r>
      <w:r>
        <w:t>make profit, entertain and attract as many viewers as possible. See publics as consumers</w:t>
      </w:r>
    </w:p>
    <w:p w:rsidR="00C70ECA" w:rsidRDefault="008D5C6C">
      <w:r>
        <w:rPr>
          <w:b/>
        </w:rPr>
        <w:t>Advantages:</w:t>
      </w:r>
      <w:r>
        <w:t xml:space="preserve"> entertaining content with appeal</w:t>
      </w:r>
    </w:p>
    <w:p w:rsidR="00C70ECA" w:rsidRDefault="008D5C6C">
      <w:r>
        <w:rPr>
          <w:b/>
        </w:rPr>
        <w:t>Disadvantages:</w:t>
      </w:r>
      <w:r>
        <w:t xml:space="preserve"> many advertisements</w:t>
      </w:r>
    </w:p>
    <w:p w:rsidR="00C70ECA" w:rsidRDefault="008D5C6C">
      <w:r>
        <w:rPr>
          <w:b/>
        </w:rPr>
        <w:t>Canadian examples:</w:t>
      </w:r>
      <w:r>
        <w:t xml:space="preserve"> Bell Media, Shaw </w:t>
      </w:r>
      <w:r>
        <w:t xml:space="preserve">Media, Rogers, CTV, Global, </w:t>
      </w:r>
      <w:proofErr w:type="spellStart"/>
      <w:r>
        <w:t>CityTV</w:t>
      </w:r>
      <w:proofErr w:type="spellEnd"/>
      <w:r>
        <w:t xml:space="preserve">, OMNI TV, </w:t>
      </w:r>
      <w:proofErr w:type="spellStart"/>
      <w:r>
        <w:t>RemStar</w:t>
      </w:r>
      <w:proofErr w:type="spellEnd"/>
      <w:r>
        <w:t>, Quebecor, Corus</w:t>
      </w:r>
    </w:p>
    <w:p w:rsidR="00C70ECA" w:rsidRDefault="00C70ECA"/>
    <w:p w:rsidR="00C70ECA" w:rsidRDefault="00C70ECA"/>
    <w:p w:rsidR="00C70ECA" w:rsidRDefault="008D5C6C">
      <w:pPr>
        <w:numPr>
          <w:ilvl w:val="0"/>
          <w:numId w:val="12"/>
        </w:numPr>
      </w:pPr>
      <w:r>
        <w:t>The CRTC is the Canadian radio television and telecommunications commission. It enforces rules and regulations that the government has designed to oversee the functioning of radio, television and telecommunications. The CRTC exists to promote and protect C</w:t>
      </w:r>
      <w:r>
        <w:t xml:space="preserve">anadian culture and enterprises in media. The CRTC ensures that every Canadian with a television, radio, mobile phone and internet service (high speed internet) at an affordable price. It is the body responsible for regulating the </w:t>
      </w:r>
      <w:r>
        <w:rPr>
          <w:b/>
        </w:rPr>
        <w:t>radio, television and tel</w:t>
      </w:r>
      <w:r>
        <w:rPr>
          <w:b/>
        </w:rPr>
        <w:t xml:space="preserve">ecommunications </w:t>
      </w:r>
      <w:r>
        <w:t>industry in Canada. Its mandate is to ensure broadcasting and telecommunications serve the Canadian pubic. It supervises what and how radio operators do their business. It is like the court of communications! It protects us from unwanted sp</w:t>
      </w:r>
      <w:r>
        <w:t>am and calls while businesses can continue to compete in the global marketplace. The chairman of the CRTC is Ian Scott</w:t>
      </w:r>
    </w:p>
    <w:p w:rsidR="00C70ECA" w:rsidRDefault="00C70ECA"/>
    <w:p w:rsidR="00C70ECA" w:rsidRDefault="008D5C6C">
      <w:pPr>
        <w:numPr>
          <w:ilvl w:val="0"/>
          <w:numId w:val="34"/>
        </w:numPr>
      </w:pPr>
      <w:r>
        <w:t xml:space="preserve">CRTC’s mission: to ensure Canadians have access to and are at the </w:t>
      </w:r>
      <w:proofErr w:type="spellStart"/>
      <w:r>
        <w:t>centre</w:t>
      </w:r>
      <w:proofErr w:type="spellEnd"/>
      <w:r>
        <w:t xml:space="preserve"> of a world class communications system supported by 3 pillars: </w:t>
      </w:r>
      <w:r>
        <w:rPr>
          <w:b/>
        </w:rPr>
        <w:t>Create</w:t>
      </w:r>
      <w:r>
        <w:t xml:space="preserve">: promote compelling </w:t>
      </w:r>
      <w:proofErr w:type="gramStart"/>
      <w:r>
        <w:t>an</w:t>
      </w:r>
      <w:proofErr w:type="gramEnd"/>
      <w:r>
        <w:t xml:space="preserve"> diverse content </w:t>
      </w:r>
      <w:r>
        <w:rPr>
          <w:b/>
        </w:rPr>
        <w:t>Connect:</w:t>
      </w:r>
      <w:r>
        <w:t xml:space="preserve"> ensure quality and affordable service options </w:t>
      </w:r>
      <w:r>
        <w:rPr>
          <w:b/>
        </w:rPr>
        <w:t xml:space="preserve">Protect: </w:t>
      </w:r>
      <w:r>
        <w:t>provide safe environment for commercial and personal activities</w:t>
      </w:r>
    </w:p>
    <w:p w:rsidR="00C70ECA" w:rsidRDefault="00C70ECA"/>
    <w:p w:rsidR="00C70ECA" w:rsidRDefault="008D5C6C">
      <w:pPr>
        <w:numPr>
          <w:ilvl w:val="0"/>
          <w:numId w:val="25"/>
        </w:numPr>
      </w:pPr>
      <w:r>
        <w:t xml:space="preserve">The CRTC does not regulate internet </w:t>
      </w:r>
      <w:r>
        <w:rPr>
          <w:u w:val="single"/>
        </w:rPr>
        <w:t>content</w:t>
      </w:r>
      <w:r>
        <w:t xml:space="preserve">, but it does regulate internet </w:t>
      </w:r>
      <w:r>
        <w:rPr>
          <w:u w:val="single"/>
        </w:rPr>
        <w:t>servic</w:t>
      </w:r>
      <w:r>
        <w:rPr>
          <w:u w:val="single"/>
        </w:rPr>
        <w:t>e providers</w:t>
      </w:r>
      <w:r>
        <w:t xml:space="preserve"> (ISPs) and its competition. It also does not regulate newspapers or magazines or cell phone rates or the quality and content of radio and TV. It does not regulate retail rates, quality of service, billing, marketing practices, or customer relat</w:t>
      </w:r>
      <w:r>
        <w:t>ions of ISPs. If there is no competition, then customer relations of ISPs are regulated. The CRTC understands that not regulating what circulates the internet will cause some confusion and debate, but the internet is so vast and complex that it would be al</w:t>
      </w:r>
      <w:r>
        <w:t>most impossible to control</w:t>
      </w:r>
    </w:p>
    <w:p w:rsidR="00C70ECA" w:rsidRDefault="00C70ECA"/>
    <w:p w:rsidR="00C70ECA" w:rsidRDefault="008D5C6C">
      <w:pPr>
        <w:numPr>
          <w:ilvl w:val="0"/>
          <w:numId w:val="30"/>
        </w:numPr>
      </w:pPr>
      <w:r>
        <w:t>The CRTC is composed of one chairman/chief executive producer, two vice chairpersons, one secretary general of corporate services and operations, one senior general counsel, one executive director for broadcasting, one executive</w:t>
      </w:r>
      <w:r>
        <w:t xml:space="preserve"> director for telecommunications, one executive director of communications and external relations, one chief consumer officer, one chief compliance and enforcement officer.</w:t>
      </w:r>
    </w:p>
    <w:p w:rsidR="00C70ECA" w:rsidRDefault="00C70ECA"/>
    <w:p w:rsidR="00C70ECA" w:rsidRDefault="008D5C6C">
      <w:pPr>
        <w:numPr>
          <w:ilvl w:val="0"/>
          <w:numId w:val="20"/>
        </w:numPr>
      </w:pPr>
      <w:r>
        <w:t>The CRTC changed its name, it used to be called the CRBC (The Canadian Radio Broad</w:t>
      </w:r>
      <w:r>
        <w:t>casting commission). After this the name changed to CBC (Canadian broadcasting corporation.) With the addition of telecommunications, the name changed to CRTC</w:t>
      </w:r>
    </w:p>
    <w:p w:rsidR="00C70ECA" w:rsidRDefault="00C70ECA"/>
    <w:p w:rsidR="00C70ECA" w:rsidRDefault="008D5C6C">
      <w:pPr>
        <w:numPr>
          <w:ilvl w:val="0"/>
          <w:numId w:val="28"/>
        </w:numPr>
      </w:pPr>
      <w:r>
        <w:t xml:space="preserve">The CRTC wants to serve the public interest by creating compelling and diverse content, quality </w:t>
      </w:r>
      <w:r>
        <w:t>and affordable service options, and a safe environment for your commercial and personal activities</w:t>
      </w:r>
    </w:p>
    <w:p w:rsidR="00C70ECA" w:rsidRDefault="00C70ECA">
      <w:pPr>
        <w:ind w:left="720"/>
      </w:pPr>
    </w:p>
    <w:p w:rsidR="00C70ECA" w:rsidRDefault="008D5C6C">
      <w:pPr>
        <w:numPr>
          <w:ilvl w:val="0"/>
          <w:numId w:val="28"/>
        </w:numPr>
      </w:pPr>
      <w:r>
        <w:t xml:space="preserve">The CRTC ensures that laws and regulations are followed, including those made by the </w:t>
      </w:r>
      <w:r>
        <w:rPr>
          <w:b/>
        </w:rPr>
        <w:t>Broadcasting act, the Telecommunications Act</w:t>
      </w:r>
      <w:r>
        <w:t xml:space="preserve">, </w:t>
      </w:r>
      <w:r>
        <w:rPr>
          <w:b/>
        </w:rPr>
        <w:t xml:space="preserve">Canada’s </w:t>
      </w:r>
      <w:proofErr w:type="spellStart"/>
      <w:r>
        <w:rPr>
          <w:b/>
        </w:rPr>
        <w:t>anti spam</w:t>
      </w:r>
      <w:proofErr w:type="spellEnd"/>
      <w:r>
        <w:rPr>
          <w:b/>
        </w:rPr>
        <w:t xml:space="preserve"> legisl</w:t>
      </w:r>
      <w:r>
        <w:rPr>
          <w:b/>
        </w:rPr>
        <w:t>ation</w:t>
      </w:r>
      <w:r>
        <w:t xml:space="preserve"> and adherence to the</w:t>
      </w:r>
      <w:r>
        <w:rPr>
          <w:b/>
        </w:rPr>
        <w:t xml:space="preserve"> Do not call list</w:t>
      </w:r>
    </w:p>
    <w:p w:rsidR="00C70ECA" w:rsidRDefault="00C70ECA">
      <w:pPr>
        <w:rPr>
          <w:b/>
        </w:rPr>
      </w:pPr>
    </w:p>
    <w:p w:rsidR="00C70ECA" w:rsidRDefault="008D5C6C">
      <w:r>
        <w:t xml:space="preserve">The CRTC has the following responsibilities: </w:t>
      </w:r>
    </w:p>
    <w:p w:rsidR="00C70ECA" w:rsidRDefault="008D5C6C">
      <w:r>
        <w:rPr>
          <w:b/>
        </w:rPr>
        <w:t xml:space="preserve">Licensing </w:t>
      </w:r>
      <w:r>
        <w:t>- issuing, renewing and reviewing Canadian broadcasting licenses every 5-7 years and controlling the type of content broadcasted. Example: CBC license rene</w:t>
      </w:r>
      <w:r>
        <w:t>wal 2013</w:t>
      </w:r>
    </w:p>
    <w:p w:rsidR="00C70ECA" w:rsidRDefault="008D5C6C">
      <w:r>
        <w:rPr>
          <w:b/>
        </w:rPr>
        <w:t>Compliance</w:t>
      </w:r>
      <w:r>
        <w:t xml:space="preserve"> - enforcing compliance with various regulations and legislation. Example: ensuring adherence to the Do Not Call List (an online list where companies are not allowed to call certain phone numbers)</w:t>
      </w:r>
    </w:p>
    <w:p w:rsidR="00C70ECA" w:rsidRDefault="008D5C6C">
      <w:r>
        <w:rPr>
          <w:b/>
        </w:rPr>
        <w:t xml:space="preserve">Providing Approval </w:t>
      </w:r>
      <w:r>
        <w:t>- making decisions in</w:t>
      </w:r>
      <w:r>
        <w:t xml:space="preserve"> the broadcasting sector. Example: authorizing Bell Astral merger (2 companies becoming one)</w:t>
      </w:r>
    </w:p>
    <w:p w:rsidR="00C70ECA" w:rsidRDefault="008D5C6C">
      <w:r>
        <w:rPr>
          <w:b/>
        </w:rPr>
        <w:t>Encouraging competition</w:t>
      </w:r>
      <w:r>
        <w:t xml:space="preserve"> - ensuring that Canadians have a choice of affordable services in telecommunications markets Example: Banning </w:t>
      </w:r>
      <w:proofErr w:type="gramStart"/>
      <w:r>
        <w:t>30 day</w:t>
      </w:r>
      <w:proofErr w:type="gramEnd"/>
      <w:r>
        <w:t xml:space="preserve"> cancellation policies </w:t>
      </w:r>
      <w:r>
        <w:t>for wireless plans</w:t>
      </w:r>
    </w:p>
    <w:p w:rsidR="00C70ECA" w:rsidRDefault="008D5C6C">
      <w:r>
        <w:rPr>
          <w:b/>
        </w:rPr>
        <w:t>Providing Information and taking complaints</w:t>
      </w:r>
      <w:r>
        <w:t xml:space="preserve"> - responding to requests for information and concerns about media related issues. Example: Dealing with email spam</w:t>
      </w:r>
    </w:p>
    <w:p w:rsidR="00C70ECA" w:rsidRDefault="008D5C6C">
      <w:r>
        <w:rPr>
          <w:b/>
        </w:rPr>
        <w:t xml:space="preserve">Public Consultation </w:t>
      </w:r>
      <w:r>
        <w:t>- holding open public consultations to listen to the views</w:t>
      </w:r>
      <w:r>
        <w:t xml:space="preserve"> and opinions of Canadians and how they can be best served. Example: Let’s Talk TV</w:t>
      </w:r>
    </w:p>
    <w:p w:rsidR="00C70ECA" w:rsidRDefault="00C70ECA"/>
    <w:p w:rsidR="00C70ECA" w:rsidRDefault="008D5C6C">
      <w:pPr>
        <w:rPr>
          <w:b/>
        </w:rPr>
      </w:pPr>
      <w:proofErr w:type="spellStart"/>
      <w:r>
        <w:rPr>
          <w:b/>
        </w:rPr>
        <w:t>Cancon</w:t>
      </w:r>
      <w:proofErr w:type="spellEnd"/>
    </w:p>
    <w:p w:rsidR="00C70ECA" w:rsidRDefault="00C70ECA"/>
    <w:p w:rsidR="00C70ECA" w:rsidRDefault="008D5C6C">
      <w:pPr>
        <w:numPr>
          <w:ilvl w:val="0"/>
          <w:numId w:val="23"/>
        </w:numPr>
      </w:pPr>
      <w:r>
        <w:t>Canadian content is an important part of what the CRTC does. The CRTC ensures that products consumed by Canadians are Canadian made. Example: Bryan Adams was not considered Canadian enough</w:t>
      </w:r>
    </w:p>
    <w:p w:rsidR="00C70ECA" w:rsidRDefault="00C70ECA"/>
    <w:p w:rsidR="00C70ECA" w:rsidRDefault="008D5C6C">
      <w:r>
        <w:t xml:space="preserve">How does the CRTC promote </w:t>
      </w:r>
      <w:proofErr w:type="spellStart"/>
      <w:r>
        <w:t>CanCon</w:t>
      </w:r>
      <w:proofErr w:type="spellEnd"/>
      <w:r>
        <w:t>?</w:t>
      </w:r>
    </w:p>
    <w:p w:rsidR="00C70ECA" w:rsidRDefault="008D5C6C">
      <w:pPr>
        <w:numPr>
          <w:ilvl w:val="0"/>
          <w:numId w:val="14"/>
        </w:numPr>
      </w:pPr>
      <w:r>
        <w:rPr>
          <w:b/>
        </w:rPr>
        <w:t>Quotas:</w:t>
      </w:r>
      <w:r>
        <w:t xml:space="preserve"> mandated quotas (compuls</w:t>
      </w:r>
      <w:r>
        <w:t xml:space="preserve">ory portions) that qualifies as being Canadian according to specific criteria. Example: The CRTC mandating that 80% of Canadian television must be </w:t>
      </w:r>
      <w:proofErr w:type="spellStart"/>
      <w:r>
        <w:t>CanCon</w:t>
      </w:r>
      <w:proofErr w:type="spellEnd"/>
    </w:p>
    <w:p w:rsidR="00C70ECA" w:rsidRDefault="008D5C6C">
      <w:pPr>
        <w:numPr>
          <w:ilvl w:val="0"/>
          <w:numId w:val="14"/>
        </w:numPr>
      </w:pPr>
      <w:r>
        <w:rPr>
          <w:b/>
        </w:rPr>
        <w:t xml:space="preserve">Investment: </w:t>
      </w:r>
      <w:r>
        <w:t>Requiring Canadian media companies to invest a given percentage of their income in the dev</w:t>
      </w:r>
      <w:r>
        <w:t>elopment of Canadian programming. Example: The CRTC forcing CBC to make more Canadian shows</w:t>
      </w:r>
    </w:p>
    <w:p w:rsidR="00C70ECA" w:rsidRDefault="008D5C6C">
      <w:pPr>
        <w:numPr>
          <w:ilvl w:val="0"/>
          <w:numId w:val="14"/>
        </w:numPr>
      </w:pPr>
      <w:r>
        <w:rPr>
          <w:b/>
        </w:rPr>
        <w:t>Licensing Condition:</w:t>
      </w:r>
      <w:r>
        <w:t xml:space="preserve"> when a broadcaster seeks renewal of its license, the CRTC can impose licensing conditions directly related to </w:t>
      </w:r>
      <w:proofErr w:type="spellStart"/>
      <w:r>
        <w:t>CanCon</w:t>
      </w:r>
      <w:proofErr w:type="spellEnd"/>
      <w:r>
        <w:t>. Example: The CRTC threate</w:t>
      </w:r>
      <w:r>
        <w:t xml:space="preserve">ning to take away CBC’s license if they don’t produce more </w:t>
      </w:r>
      <w:proofErr w:type="spellStart"/>
      <w:r>
        <w:t>CanCon</w:t>
      </w:r>
      <w:proofErr w:type="spellEnd"/>
    </w:p>
    <w:p w:rsidR="00C70ECA" w:rsidRDefault="00C70ECA"/>
    <w:p w:rsidR="00C70ECA" w:rsidRDefault="008D5C6C">
      <w:r>
        <w:t xml:space="preserve">As technology advances, these conditions are becoming obsolete and irrelevant since anyone can view any source not necessarily Canadian via internet. </w:t>
      </w:r>
      <w:proofErr w:type="spellStart"/>
      <w:r>
        <w:t>CanCon</w:t>
      </w:r>
      <w:proofErr w:type="spellEnd"/>
      <w:r>
        <w:t xml:space="preserve"> rules are being loosened, allowi</w:t>
      </w:r>
      <w:r>
        <w:t>ng broadcasters to create fewer but better content. Quality over quantity. This happens because they are devoting more time to the product rather than worrying if it suffices as Canadian content. In Jean Pierre’s video, he discusses several regulations hav</w:t>
      </w:r>
      <w:r>
        <w:t xml:space="preserve">e been made to bring forth </w:t>
      </w:r>
      <w:proofErr w:type="spellStart"/>
      <w:r>
        <w:t>CanCon</w:t>
      </w:r>
      <w:proofErr w:type="spellEnd"/>
      <w:r>
        <w:t xml:space="preserve"> in an age of abundance: 1. Reduce </w:t>
      </w:r>
      <w:proofErr w:type="spellStart"/>
      <w:r>
        <w:t>CanCon</w:t>
      </w:r>
      <w:proofErr w:type="spellEnd"/>
      <w:r>
        <w:t xml:space="preserve"> quotas 2. Reduce rules where specialty channels can only broadcast certain kinds of program 3. All broadcasters must invest financially in </w:t>
      </w:r>
      <w:proofErr w:type="spellStart"/>
      <w:r>
        <w:t>CanCon</w:t>
      </w:r>
      <w:proofErr w:type="spellEnd"/>
      <w:r>
        <w:t>. If the quality is better, more peo</w:t>
      </w:r>
      <w:r>
        <w:t>ple will automatically want to watch Canadian. This improves Canadian content</w:t>
      </w:r>
    </w:p>
    <w:p w:rsidR="00C70ECA" w:rsidRDefault="00C70ECA"/>
    <w:p w:rsidR="00C70ECA" w:rsidRDefault="008D5C6C">
      <w:r>
        <w:rPr>
          <w:b/>
        </w:rPr>
        <w:t>The MAPL system:</w:t>
      </w:r>
      <w:r>
        <w:t xml:space="preserve"> there are 4 elements that are used to determine if a song is Canadian: Music, Artist, Performance and Lyrics</w:t>
      </w:r>
    </w:p>
    <w:p w:rsidR="00C70ECA" w:rsidRDefault="00C70ECA"/>
    <w:p w:rsidR="00C70ECA" w:rsidRDefault="008D5C6C">
      <w:r>
        <w:t>The Canadian Television Program certification is:</w:t>
      </w:r>
    </w:p>
    <w:p w:rsidR="00C70ECA" w:rsidRDefault="008D5C6C">
      <w:pPr>
        <w:numPr>
          <w:ilvl w:val="0"/>
          <w:numId w:val="19"/>
        </w:numPr>
      </w:pPr>
      <w:r>
        <w:t>The producer is Canadian</w:t>
      </w:r>
    </w:p>
    <w:p w:rsidR="00C70ECA" w:rsidRDefault="008D5C6C">
      <w:pPr>
        <w:numPr>
          <w:ilvl w:val="0"/>
          <w:numId w:val="19"/>
        </w:numPr>
      </w:pPr>
      <w:r>
        <w:t>At least one of the directors or screenwriters is Canadian</w:t>
      </w:r>
    </w:p>
    <w:p w:rsidR="00C70ECA" w:rsidRDefault="008D5C6C">
      <w:pPr>
        <w:numPr>
          <w:ilvl w:val="0"/>
          <w:numId w:val="19"/>
        </w:numPr>
      </w:pPr>
      <w:r>
        <w:t>At least 1 or 2 lead performers is Canadian</w:t>
      </w:r>
    </w:p>
    <w:p w:rsidR="00C70ECA" w:rsidRDefault="008D5C6C">
      <w:pPr>
        <w:numPr>
          <w:ilvl w:val="0"/>
          <w:numId w:val="19"/>
        </w:numPr>
      </w:pPr>
      <w:r>
        <w:t>The production earns a minimum of 6 out of possible 10 points based on key creative functions being performed by Canadians (head of art department, director of photography)</w:t>
      </w:r>
    </w:p>
    <w:p w:rsidR="00C70ECA" w:rsidRDefault="008D5C6C">
      <w:pPr>
        <w:numPr>
          <w:ilvl w:val="0"/>
          <w:numId w:val="19"/>
        </w:numPr>
      </w:pPr>
      <w:r>
        <w:t>A minimum of 75% of production costs are paid to Canadians</w:t>
      </w:r>
    </w:p>
    <w:p w:rsidR="00C70ECA" w:rsidRDefault="008D5C6C">
      <w:pPr>
        <w:numPr>
          <w:ilvl w:val="0"/>
          <w:numId w:val="19"/>
        </w:numPr>
      </w:pPr>
      <w:r>
        <w:t xml:space="preserve">At least 75% of </w:t>
      </w:r>
      <w:proofErr w:type="spellStart"/>
      <w:r>
        <w:t>post pro</w:t>
      </w:r>
      <w:r>
        <w:t>duction</w:t>
      </w:r>
      <w:proofErr w:type="spellEnd"/>
      <w:r>
        <w:t xml:space="preserve"> and laboratory costs were incurred for services provided in Canada by Canadians or Canadian businesses</w:t>
      </w:r>
    </w:p>
    <w:p w:rsidR="00C70ECA" w:rsidRDefault="00C70ECA"/>
    <w:p w:rsidR="00C70ECA" w:rsidRDefault="008D5C6C">
      <w:pPr>
        <w:jc w:val="center"/>
        <w:rPr>
          <w:sz w:val="28"/>
          <w:szCs w:val="28"/>
        </w:rPr>
      </w:pPr>
      <w:r>
        <w:rPr>
          <w:sz w:val="28"/>
          <w:szCs w:val="28"/>
        </w:rPr>
        <w:t>Module 3 - Let’s Talk TV</w:t>
      </w:r>
    </w:p>
    <w:p w:rsidR="00C70ECA" w:rsidRDefault="00C70ECA">
      <w:pPr>
        <w:jc w:val="center"/>
        <w:rPr>
          <w:sz w:val="28"/>
          <w:szCs w:val="28"/>
        </w:rPr>
      </w:pPr>
    </w:p>
    <w:p w:rsidR="00C70ECA" w:rsidRDefault="008D5C6C">
      <w:r>
        <w:t>Let’s Talk TV is a public consultation that helps the CRTC maintain a balance between the economic interests of compan</w:t>
      </w:r>
      <w:r>
        <w:t xml:space="preserve">ies and the needs of consumers. It is a massive consultation </w:t>
      </w:r>
      <w:r>
        <w:lastRenderedPageBreak/>
        <w:t xml:space="preserve">across the country to collect info from citizens to understand how the television industry can be improved and a better one for </w:t>
      </w:r>
      <w:proofErr w:type="gramStart"/>
      <w:r>
        <w:t>consumers .</w:t>
      </w:r>
      <w:proofErr w:type="gramEnd"/>
      <w:r>
        <w:t xml:space="preserve"> It consults Canadians on their needs, expectations and </w:t>
      </w:r>
      <w:r>
        <w:t xml:space="preserve">opinions regarding broadcasting. The CRTC can’t please </w:t>
      </w:r>
      <w:proofErr w:type="gramStart"/>
      <w:r>
        <w:t>everyone, but</w:t>
      </w:r>
      <w:proofErr w:type="gramEnd"/>
      <w:r>
        <w:t xml:space="preserve"> tries to. The hearing helps Canadians be citizens, consumers, and creators. Canadians were allowed to give their thoughts, comments and suggestions based on three broad themes. Advertisin</w:t>
      </w:r>
      <w:r>
        <w:t>g was not one of these themes</w:t>
      </w:r>
    </w:p>
    <w:p w:rsidR="00C70ECA" w:rsidRDefault="00C70ECA"/>
    <w:p w:rsidR="00C70ECA" w:rsidRDefault="008D5C6C">
      <w:r>
        <w:t>Because of technological advances, it is becoming very difficult for the CRTC to regulate everything (</w:t>
      </w:r>
      <w:proofErr w:type="spellStart"/>
      <w:r>
        <w:t>Youtube</w:t>
      </w:r>
      <w:proofErr w:type="spellEnd"/>
      <w:r>
        <w:t xml:space="preserve">, Netflix!). The Netflix and </w:t>
      </w:r>
      <w:proofErr w:type="spellStart"/>
      <w:r>
        <w:t>Youtube</w:t>
      </w:r>
      <w:proofErr w:type="spellEnd"/>
      <w:r>
        <w:t xml:space="preserve"> debate </w:t>
      </w:r>
      <w:proofErr w:type="gramStart"/>
      <w:r>
        <w:t>is</w:t>
      </w:r>
      <w:proofErr w:type="gramEnd"/>
      <w:r>
        <w:t xml:space="preserve"> one of the main reasons that led to Let’s Talk TV.</w:t>
      </w:r>
    </w:p>
    <w:p w:rsidR="00C70ECA" w:rsidRDefault="00C70ECA"/>
    <w:p w:rsidR="00C70ECA" w:rsidRDefault="008D5C6C">
      <w:r>
        <w:t>The CRTC asked fo</w:t>
      </w:r>
      <w:r>
        <w:t xml:space="preserve">r subscriber and revenue numbers and viewership from both Google and Netflix to determine whether or not they were operating in the interest of the Canadian public. Google and Netflix both refused this request and said they would only provide this info if </w:t>
      </w:r>
      <w:r>
        <w:t>confidentiality was confirmed. They argued that regulating them would stifle their ability to give viewers the programming they want</w:t>
      </w:r>
    </w:p>
    <w:p w:rsidR="00C70ECA" w:rsidRDefault="00C70ECA"/>
    <w:p w:rsidR="00C70ECA" w:rsidRDefault="008D5C6C">
      <w:r>
        <w:t>Following the Let's Talk TV public consultation, the CRTC announced several new regulations:</w:t>
      </w:r>
    </w:p>
    <w:p w:rsidR="00C70ECA" w:rsidRDefault="008D5C6C">
      <w:pPr>
        <w:numPr>
          <w:ilvl w:val="0"/>
          <w:numId w:val="16"/>
        </w:numPr>
      </w:pPr>
      <w:r>
        <w:t>Requiring cable companies offer affordable packages capped at $25 (skinny basic)</w:t>
      </w:r>
    </w:p>
    <w:p w:rsidR="00C70ECA" w:rsidRDefault="008D5C6C">
      <w:pPr>
        <w:numPr>
          <w:ilvl w:val="0"/>
          <w:numId w:val="16"/>
        </w:numPr>
      </w:pPr>
      <w:r>
        <w:rPr>
          <w:u w:val="single"/>
        </w:rPr>
        <w:t>pick and pay</w:t>
      </w:r>
      <w:r>
        <w:t xml:space="preserve"> options</w:t>
      </w:r>
    </w:p>
    <w:p w:rsidR="00C70ECA" w:rsidRDefault="008D5C6C">
      <w:pPr>
        <w:numPr>
          <w:ilvl w:val="0"/>
          <w:numId w:val="16"/>
        </w:numPr>
      </w:pPr>
      <w:r>
        <w:t xml:space="preserve">Banning simultaneous substitution of ads during the </w:t>
      </w:r>
      <w:proofErr w:type="spellStart"/>
      <w:r>
        <w:t>SuperBowl</w:t>
      </w:r>
      <w:proofErr w:type="spellEnd"/>
    </w:p>
    <w:p w:rsidR="00C70ECA" w:rsidRDefault="008D5C6C">
      <w:pPr>
        <w:numPr>
          <w:ilvl w:val="0"/>
          <w:numId w:val="16"/>
        </w:numPr>
      </w:pPr>
      <w:r>
        <w:t xml:space="preserve">Ending </w:t>
      </w:r>
      <w:proofErr w:type="gramStart"/>
      <w:r>
        <w:t>30 day</w:t>
      </w:r>
      <w:proofErr w:type="gramEnd"/>
      <w:r>
        <w:t xml:space="preserve"> cancellation policies</w:t>
      </w:r>
    </w:p>
    <w:p w:rsidR="00C70ECA" w:rsidRDefault="008D5C6C">
      <w:pPr>
        <w:numPr>
          <w:ilvl w:val="0"/>
          <w:numId w:val="16"/>
        </w:numPr>
      </w:pPr>
      <w:r>
        <w:t>Creating new code of conduct for broadcasters and TV service providers, making Canadians more informed about the products and services from television service providers</w:t>
      </w:r>
    </w:p>
    <w:p w:rsidR="00C70ECA" w:rsidRDefault="008D5C6C">
      <w:pPr>
        <w:numPr>
          <w:ilvl w:val="0"/>
          <w:numId w:val="16"/>
        </w:numPr>
      </w:pPr>
      <w:r>
        <w:t>Improved access for Canadians with disabilities</w:t>
      </w:r>
    </w:p>
    <w:p w:rsidR="00C70ECA" w:rsidRDefault="008D5C6C">
      <w:pPr>
        <w:numPr>
          <w:ilvl w:val="0"/>
          <w:numId w:val="16"/>
        </w:numPr>
      </w:pPr>
      <w:r>
        <w:t>Ea</w:t>
      </w:r>
      <w:r>
        <w:t>sy to understand agreements for TV services</w:t>
      </w:r>
    </w:p>
    <w:p w:rsidR="00C70ECA" w:rsidRDefault="008D5C6C">
      <w:pPr>
        <w:numPr>
          <w:ilvl w:val="0"/>
          <w:numId w:val="16"/>
        </w:numPr>
      </w:pPr>
      <w:r>
        <w:t xml:space="preserve">Over the air free </w:t>
      </w:r>
      <w:proofErr w:type="gramStart"/>
      <w:r>
        <w:t>high quality</w:t>
      </w:r>
      <w:proofErr w:type="gramEnd"/>
      <w:r>
        <w:t xml:space="preserve"> TV through antenna (OTA Over the Air)</w:t>
      </w:r>
    </w:p>
    <w:p w:rsidR="00C70ECA" w:rsidRDefault="008D5C6C">
      <w:pPr>
        <w:numPr>
          <w:ilvl w:val="0"/>
          <w:numId w:val="16"/>
        </w:numPr>
      </w:pPr>
      <w:r>
        <w:t>Discussing OTT tax</w:t>
      </w:r>
    </w:p>
    <w:p w:rsidR="00C70ECA" w:rsidRDefault="008D5C6C">
      <w:pPr>
        <w:numPr>
          <w:ilvl w:val="0"/>
          <w:numId w:val="16"/>
        </w:numPr>
      </w:pPr>
      <w:r>
        <w:t>Discussing the decline of BDUs and cord cutters, those who are giving up cable</w:t>
      </w:r>
    </w:p>
    <w:p w:rsidR="00C70ECA" w:rsidRDefault="008D5C6C">
      <w:pPr>
        <w:numPr>
          <w:ilvl w:val="0"/>
          <w:numId w:val="16"/>
        </w:numPr>
      </w:pPr>
      <w:r>
        <w:t>MORE IN PRINTOUT</w:t>
      </w:r>
    </w:p>
    <w:p w:rsidR="00C70ECA" w:rsidRDefault="00C70ECA"/>
    <w:p w:rsidR="00C70ECA" w:rsidRDefault="008D5C6C">
      <w:r>
        <w:t>Canadian content</w:t>
      </w:r>
    </w:p>
    <w:p w:rsidR="00C70ECA" w:rsidRDefault="00C70ECA"/>
    <w:p w:rsidR="00C70ECA" w:rsidRDefault="008D5C6C">
      <w:r>
        <w:t xml:space="preserve">We watch </w:t>
      </w:r>
      <w:r>
        <w:t xml:space="preserve">so many American shows that we tend to identify more with American culture than Canadian culture. English Canadian shows don’t tend to become popular but </w:t>
      </w:r>
      <w:proofErr w:type="spellStart"/>
      <w:r>
        <w:t>french</w:t>
      </w:r>
      <w:proofErr w:type="spellEnd"/>
      <w:r>
        <w:t xml:space="preserve"> ones do because there is a huge time difference between </w:t>
      </w:r>
      <w:proofErr w:type="spellStart"/>
      <w:r>
        <w:t>france</w:t>
      </w:r>
      <w:proofErr w:type="spellEnd"/>
      <w:r>
        <w:t xml:space="preserve"> and Canada. The internet makes i</w:t>
      </w:r>
      <w:r>
        <w:t xml:space="preserve">t possible for </w:t>
      </w:r>
      <w:proofErr w:type="spellStart"/>
      <w:r>
        <w:t>english</w:t>
      </w:r>
      <w:proofErr w:type="spellEnd"/>
      <w:r>
        <w:t xml:space="preserve"> speaking </w:t>
      </w:r>
      <w:proofErr w:type="spellStart"/>
      <w:r>
        <w:t>canadians</w:t>
      </w:r>
      <w:proofErr w:type="spellEnd"/>
      <w:r>
        <w:t xml:space="preserve"> to completely eliminate </w:t>
      </w:r>
      <w:proofErr w:type="spellStart"/>
      <w:r>
        <w:t>cancon</w:t>
      </w:r>
      <w:proofErr w:type="spellEnd"/>
      <w:r>
        <w:t xml:space="preserve"> and become immersed in </w:t>
      </w:r>
      <w:proofErr w:type="spellStart"/>
      <w:r>
        <w:t>american</w:t>
      </w:r>
      <w:proofErr w:type="spellEnd"/>
      <w:r>
        <w:t xml:space="preserve"> television. </w:t>
      </w:r>
      <w:r>
        <w:rPr>
          <w:b/>
        </w:rPr>
        <w:t xml:space="preserve">Signal substitution </w:t>
      </w:r>
      <w:r>
        <w:t>is responsible for American television in Canada. It is when Canadian television companies substitute their ads into Am</w:t>
      </w:r>
      <w:r>
        <w:t xml:space="preserve">erican channels, or other way around. </w:t>
      </w:r>
    </w:p>
    <w:p w:rsidR="00C70ECA" w:rsidRDefault="00C70ECA"/>
    <w:p w:rsidR="00C70ECA" w:rsidRDefault="008D5C6C">
      <w:r>
        <w:t xml:space="preserve">3 proposals will increase </w:t>
      </w:r>
      <w:proofErr w:type="spellStart"/>
      <w:r>
        <w:t>CanCon</w:t>
      </w:r>
      <w:proofErr w:type="spellEnd"/>
      <w:r>
        <w:t>:</w:t>
      </w:r>
    </w:p>
    <w:p w:rsidR="00C70ECA" w:rsidRDefault="008D5C6C">
      <w:pPr>
        <w:numPr>
          <w:ilvl w:val="0"/>
          <w:numId w:val="4"/>
        </w:numPr>
      </w:pPr>
      <w:r>
        <w:t>Forbid signal substitution</w:t>
      </w:r>
    </w:p>
    <w:p w:rsidR="00C70ECA" w:rsidRDefault="008D5C6C">
      <w:pPr>
        <w:numPr>
          <w:ilvl w:val="0"/>
          <w:numId w:val="4"/>
        </w:numPr>
      </w:pPr>
      <w:r>
        <w:lastRenderedPageBreak/>
        <w:t>Compulsory pick and pay for all channels</w:t>
      </w:r>
    </w:p>
    <w:p w:rsidR="00C70ECA" w:rsidRDefault="008D5C6C">
      <w:pPr>
        <w:numPr>
          <w:ilvl w:val="0"/>
          <w:numId w:val="4"/>
        </w:numPr>
      </w:pPr>
      <w:r>
        <w:t>At least 50% Canadian channels in a channel pack</w:t>
      </w:r>
    </w:p>
    <w:p w:rsidR="00C70ECA" w:rsidRDefault="00C70ECA"/>
    <w:p w:rsidR="00C70ECA" w:rsidRDefault="008D5C6C">
      <w:r>
        <w:t xml:space="preserve">Eliminating signal substitution will give Canadians a chance to </w:t>
      </w:r>
      <w:r>
        <w:t xml:space="preserve">choose their choice of American content knowing its American instead of watching American TV thinking its Canadian. It will help people better understand whether what they are watching is Canadian or American. Also, eliminating </w:t>
      </w:r>
      <w:proofErr w:type="spellStart"/>
      <w:r>
        <w:t>SimSub</w:t>
      </w:r>
      <w:proofErr w:type="spellEnd"/>
      <w:r>
        <w:t xml:space="preserve"> will make it so Canad</w:t>
      </w:r>
      <w:r>
        <w:t>ians don’t miss an important show</w:t>
      </w:r>
    </w:p>
    <w:p w:rsidR="00C70ECA" w:rsidRDefault="00C70ECA"/>
    <w:p w:rsidR="00C70ECA" w:rsidRDefault="008D5C6C">
      <w:r>
        <w:t>When Canadians choose to watch American content from American channels, the value of American content presented on Canadian channels will drop.</w:t>
      </w:r>
    </w:p>
    <w:p w:rsidR="00C70ECA" w:rsidRDefault="00C70ECA"/>
    <w:p w:rsidR="00C70ECA" w:rsidRDefault="008D5C6C">
      <w:pPr>
        <w:jc w:val="center"/>
        <w:rPr>
          <w:sz w:val="28"/>
          <w:szCs w:val="28"/>
        </w:rPr>
      </w:pPr>
      <w:r>
        <w:rPr>
          <w:sz w:val="28"/>
          <w:szCs w:val="28"/>
        </w:rPr>
        <w:t>Module 4</w:t>
      </w:r>
    </w:p>
    <w:p w:rsidR="00C70ECA" w:rsidRDefault="008D5C6C">
      <w:pPr>
        <w:numPr>
          <w:ilvl w:val="0"/>
          <w:numId w:val="8"/>
        </w:numPr>
      </w:pPr>
      <w:r>
        <w:t>Canadian media companies are powerful economic forces in the country</w:t>
      </w:r>
    </w:p>
    <w:p w:rsidR="00C70ECA" w:rsidRDefault="008D5C6C">
      <w:pPr>
        <w:numPr>
          <w:ilvl w:val="0"/>
          <w:numId w:val="8"/>
        </w:numPr>
      </w:pPr>
      <w:r>
        <w:t xml:space="preserve">The </w:t>
      </w:r>
      <w:r>
        <w:rPr>
          <w:b/>
          <w:u w:val="single"/>
        </w:rPr>
        <w:t>CRTC</w:t>
      </w:r>
      <w:r>
        <w:t xml:space="preserve"> and the </w:t>
      </w:r>
      <w:r>
        <w:rPr>
          <w:b/>
          <w:u w:val="single"/>
        </w:rPr>
        <w:t>Competition Bureau</w:t>
      </w:r>
      <w:r>
        <w:rPr>
          <w:u w:val="single"/>
        </w:rPr>
        <w:t xml:space="preserve"> </w:t>
      </w:r>
      <w:r>
        <w:t>oversee that any transaction that happens responds to certain types of objectives of our communications policy</w:t>
      </w:r>
    </w:p>
    <w:p w:rsidR="00C70ECA" w:rsidRDefault="00C70ECA"/>
    <w:p w:rsidR="00C70ECA" w:rsidRDefault="008D5C6C">
      <w:pPr>
        <w:numPr>
          <w:ilvl w:val="0"/>
          <w:numId w:val="44"/>
        </w:numPr>
      </w:pPr>
      <w:r>
        <w:rPr>
          <w:b/>
        </w:rPr>
        <w:t>Media conglomerates</w:t>
      </w:r>
      <w:r>
        <w:t xml:space="preserve"> are large companies</w:t>
      </w:r>
      <w:r>
        <w:t xml:space="preserve"> that own smaller entities like radio, television, internet, print. They are media empires. It is what Canadian media empires have become (veritable empires</w:t>
      </w:r>
      <w:proofErr w:type="gramStart"/>
      <w:r>
        <w:t>) .</w:t>
      </w:r>
      <w:proofErr w:type="gramEnd"/>
      <w:r>
        <w:t xml:space="preserve"> This is also known as cross media ownership. Canada’s 5 largest </w:t>
      </w:r>
      <w:r>
        <w:rPr>
          <w:u w:val="single"/>
        </w:rPr>
        <w:t>private sector</w:t>
      </w:r>
      <w:r>
        <w:t xml:space="preserve"> conglomerates are</w:t>
      </w:r>
      <w:r>
        <w:t xml:space="preserve">: </w:t>
      </w:r>
      <w:r>
        <w:rPr>
          <w:b/>
        </w:rPr>
        <w:t xml:space="preserve">Bell, Rogers, </w:t>
      </w:r>
      <w:proofErr w:type="spellStart"/>
      <w:r>
        <w:rPr>
          <w:b/>
        </w:rPr>
        <w:t>Telus</w:t>
      </w:r>
      <w:proofErr w:type="spellEnd"/>
      <w:r>
        <w:rPr>
          <w:b/>
        </w:rPr>
        <w:t>, Shaw, Quebecor</w:t>
      </w:r>
    </w:p>
    <w:p w:rsidR="00C70ECA" w:rsidRDefault="008D5C6C">
      <w:pPr>
        <w:numPr>
          <w:ilvl w:val="0"/>
          <w:numId w:val="44"/>
        </w:numPr>
      </w:pPr>
      <w:r>
        <w:t xml:space="preserve">Bell owns </w:t>
      </w:r>
      <w:proofErr w:type="spellStart"/>
      <w:r>
        <w:t>Majic</w:t>
      </w:r>
      <w:proofErr w:type="spellEnd"/>
      <w:r>
        <w:t xml:space="preserve"> 100 FM, CTV, TSN, MTV Canada, Bell satellite TV internet home phone and mobility</w:t>
      </w:r>
    </w:p>
    <w:p w:rsidR="00C70ECA" w:rsidRDefault="008D5C6C">
      <w:pPr>
        <w:numPr>
          <w:ilvl w:val="0"/>
          <w:numId w:val="44"/>
        </w:numPr>
      </w:pPr>
      <w:r>
        <w:t xml:space="preserve">Rogers owns 105.3 Kiss FM, </w:t>
      </w:r>
      <w:proofErr w:type="spellStart"/>
      <w:r>
        <w:t>CityTV</w:t>
      </w:r>
      <w:proofErr w:type="spellEnd"/>
      <w:r>
        <w:t xml:space="preserve">, OMNI, </w:t>
      </w:r>
      <w:proofErr w:type="spellStart"/>
      <w:r>
        <w:t>Sportnet</w:t>
      </w:r>
      <w:proofErr w:type="spellEnd"/>
      <w:r>
        <w:t xml:space="preserve">, Rogers Cable and wireless, Fido.  </w:t>
      </w:r>
      <w:proofErr w:type="spellStart"/>
      <w:r>
        <w:t>Macleans</w:t>
      </w:r>
      <w:proofErr w:type="spellEnd"/>
    </w:p>
    <w:p w:rsidR="00C70ECA" w:rsidRDefault="008D5C6C">
      <w:pPr>
        <w:numPr>
          <w:ilvl w:val="0"/>
          <w:numId w:val="44"/>
        </w:numPr>
      </w:pPr>
      <w:proofErr w:type="spellStart"/>
      <w:r>
        <w:t>Telus</w:t>
      </w:r>
      <w:proofErr w:type="spellEnd"/>
      <w:r>
        <w:t xml:space="preserve"> owns </w:t>
      </w:r>
      <w:proofErr w:type="spellStart"/>
      <w:r>
        <w:t>Telus</w:t>
      </w:r>
      <w:proofErr w:type="spellEnd"/>
      <w:r>
        <w:t xml:space="preserve"> Satellite </w:t>
      </w:r>
      <w:r>
        <w:t xml:space="preserve">TV, </w:t>
      </w:r>
      <w:proofErr w:type="spellStart"/>
      <w:r>
        <w:t>Telus</w:t>
      </w:r>
      <w:proofErr w:type="spellEnd"/>
      <w:r>
        <w:t xml:space="preserve"> high speed internet, and </w:t>
      </w:r>
      <w:proofErr w:type="spellStart"/>
      <w:r>
        <w:t>Telus</w:t>
      </w:r>
      <w:proofErr w:type="spellEnd"/>
      <w:r>
        <w:t xml:space="preserve"> home phone</w:t>
      </w:r>
    </w:p>
    <w:p w:rsidR="00C70ECA" w:rsidRDefault="008D5C6C">
      <w:pPr>
        <w:numPr>
          <w:ilvl w:val="0"/>
          <w:numId w:val="44"/>
        </w:numPr>
      </w:pPr>
      <w:r>
        <w:t>Shaw owns global television network, Showcase, Shaw Internet and Home phone</w:t>
      </w:r>
    </w:p>
    <w:p w:rsidR="00C70ECA" w:rsidRDefault="008D5C6C">
      <w:pPr>
        <w:numPr>
          <w:ilvl w:val="0"/>
          <w:numId w:val="44"/>
        </w:numPr>
      </w:pPr>
      <w:r>
        <w:t>Quebecor own TVA group, Videotron and Le Journal de Montréal - it does not own radio because that would be 3 out of 3</w:t>
      </w:r>
    </w:p>
    <w:p w:rsidR="00C70ECA" w:rsidRDefault="00C70ECA"/>
    <w:p w:rsidR="00C70ECA" w:rsidRDefault="008D5C6C">
      <w:pPr>
        <w:numPr>
          <w:ilvl w:val="0"/>
          <w:numId w:val="6"/>
        </w:numPr>
      </w:pPr>
      <w:r>
        <w:t>These private sector conglomerates are so relevant that in 2014 the annual revenues accounted for approximately 84% of the entire Canadia</w:t>
      </w:r>
      <w:r>
        <w:t>n media sector</w:t>
      </w:r>
    </w:p>
    <w:p w:rsidR="00C70ECA" w:rsidRDefault="00C70ECA"/>
    <w:p w:rsidR="00C70ECA" w:rsidRDefault="008D5C6C">
      <w:pPr>
        <w:numPr>
          <w:ilvl w:val="0"/>
          <w:numId w:val="24"/>
        </w:numPr>
      </w:pPr>
      <w:r>
        <w:t xml:space="preserve">Canada’s largest </w:t>
      </w:r>
      <w:r>
        <w:rPr>
          <w:u w:val="single"/>
        </w:rPr>
        <w:t xml:space="preserve">public conglomerate </w:t>
      </w:r>
      <w:r>
        <w:t>is CBC. CBC owns 88 radio stations, 27 television stations and 10 digital platforms in the country</w:t>
      </w:r>
    </w:p>
    <w:p w:rsidR="00C70ECA" w:rsidRDefault="00C70ECA"/>
    <w:p w:rsidR="00C70ECA" w:rsidRDefault="008D5C6C">
      <w:r>
        <w:t xml:space="preserve">Media Conglomerates engage in 3 main forms of concentrated ownership: horizontal integration, vertical </w:t>
      </w:r>
      <w:r>
        <w:t>integration and cross media ownership.</w:t>
      </w:r>
    </w:p>
    <w:p w:rsidR="00C70ECA" w:rsidRDefault="00C70ECA"/>
    <w:p w:rsidR="00C70ECA" w:rsidRDefault="008D5C6C">
      <w:r>
        <w:rPr>
          <w:b/>
        </w:rPr>
        <w:t>Horizontal integration:</w:t>
      </w:r>
      <w:r>
        <w:t xml:space="preserve"> when parent company owns similar subsidiaries operating at the </w:t>
      </w:r>
      <w:r>
        <w:rPr>
          <w:b/>
        </w:rPr>
        <w:t>same level and sector</w:t>
      </w:r>
      <w:r>
        <w:t xml:space="preserve"> of the media industry. Example: a company owning multiple wireless telephone services</w:t>
      </w:r>
    </w:p>
    <w:p w:rsidR="00C70ECA" w:rsidRDefault="00C70ECA"/>
    <w:p w:rsidR="00C70ECA" w:rsidRDefault="008D5C6C">
      <w:r>
        <w:rPr>
          <w:b/>
        </w:rPr>
        <w:lastRenderedPageBreak/>
        <w:t>Vertical integration</w:t>
      </w:r>
      <w:r>
        <w:rPr>
          <w:b/>
        </w:rPr>
        <w:t>:</w:t>
      </w:r>
      <w:r>
        <w:t xml:space="preserve"> when parent company owns subsidiaries operating </w:t>
      </w:r>
      <w:r>
        <w:rPr>
          <w:b/>
        </w:rPr>
        <w:t>within the same sector</w:t>
      </w:r>
      <w:r>
        <w:t xml:space="preserve"> of the media industry but at </w:t>
      </w:r>
      <w:r>
        <w:rPr>
          <w:b/>
        </w:rPr>
        <w:t xml:space="preserve">different levels. </w:t>
      </w:r>
      <w:r>
        <w:t>Example: a company owning TV broadcasters and also TV services</w:t>
      </w:r>
    </w:p>
    <w:p w:rsidR="00C70ECA" w:rsidRDefault="00C70ECA"/>
    <w:p w:rsidR="00C70ECA" w:rsidRDefault="008D5C6C">
      <w:r>
        <w:rPr>
          <w:b/>
        </w:rPr>
        <w:t xml:space="preserve">Cross media ownership: </w:t>
      </w:r>
      <w:r>
        <w:t xml:space="preserve">when parent company owns subsidiaries in </w:t>
      </w:r>
      <w:r>
        <w:rPr>
          <w:b/>
        </w:rPr>
        <w:t>multiple</w:t>
      </w:r>
      <w:r>
        <w:rPr>
          <w:b/>
        </w:rPr>
        <w:t xml:space="preserve"> sectors </w:t>
      </w:r>
      <w:r>
        <w:t xml:space="preserve">of the media industry. Example, a company owning radio stations, television broadcasters, etc. </w:t>
      </w:r>
    </w:p>
    <w:p w:rsidR="00C70ECA" w:rsidRDefault="00C70ECA"/>
    <w:p w:rsidR="00C70ECA" w:rsidRDefault="008D5C6C">
      <w:r>
        <w:t xml:space="preserve">Media conglomerates benefit from cross media ownership is several ways. Ability to receive larger government subsidies is </w:t>
      </w:r>
      <w:r>
        <w:rPr>
          <w:u w:val="single"/>
        </w:rPr>
        <w:t xml:space="preserve">not </w:t>
      </w:r>
      <w:r>
        <w:t>one of those benefits</w:t>
      </w:r>
    </w:p>
    <w:p w:rsidR="00C70ECA" w:rsidRDefault="00C70ECA"/>
    <w:p w:rsidR="00C70ECA" w:rsidRDefault="008D5C6C">
      <w:r>
        <w:t>T</w:t>
      </w:r>
      <w:r>
        <w:t>he impact of these forms of concentrated ownership on the media industry is a reduction in competition and diversity!</w:t>
      </w:r>
    </w:p>
    <w:p w:rsidR="00C70ECA" w:rsidRDefault="00C70ECA"/>
    <w:p w:rsidR="00C70ECA" w:rsidRDefault="008D5C6C">
      <w:r>
        <w:t>The CRTC and the Competition Bureau brought in new regulations in 2008 to restrict CROSS MEDIA ownership to promote competition and diver</w:t>
      </w:r>
      <w:r>
        <w:t xml:space="preserve">sity of voices in the same market. The CRTC wants to maintain the plurality of </w:t>
      </w:r>
      <w:proofErr w:type="spellStart"/>
      <w:r>
        <w:t>of</w:t>
      </w:r>
      <w:proofErr w:type="spellEnd"/>
      <w:r>
        <w:t xml:space="preserve"> editorial voices. These new rules only apply to private broadcasters. These are the changes made:</w:t>
      </w:r>
    </w:p>
    <w:p w:rsidR="00C70ECA" w:rsidRDefault="00C70ECA"/>
    <w:p w:rsidR="00C70ECA" w:rsidRDefault="008D5C6C">
      <w:pPr>
        <w:numPr>
          <w:ilvl w:val="0"/>
          <w:numId w:val="7"/>
        </w:numPr>
      </w:pPr>
      <w:r>
        <w:t>Sector Restriction - a company can now only own a max of 2 types of media out of 3 (radio, TV, newspapers) in a given market (1 city). It cannot own 3 simultaneously</w:t>
      </w:r>
    </w:p>
    <w:p w:rsidR="00C70ECA" w:rsidRDefault="008D5C6C">
      <w:pPr>
        <w:numPr>
          <w:ilvl w:val="0"/>
          <w:numId w:val="7"/>
        </w:numPr>
      </w:pPr>
      <w:r>
        <w:t xml:space="preserve">Market Share gap - no company can own broadcasting assets which hold more than 45% of the </w:t>
      </w:r>
      <w:r>
        <w:t>country’s total television viewership</w:t>
      </w:r>
    </w:p>
    <w:p w:rsidR="00C70ECA" w:rsidRDefault="008D5C6C">
      <w:pPr>
        <w:numPr>
          <w:ilvl w:val="0"/>
          <w:numId w:val="7"/>
        </w:numPr>
      </w:pPr>
      <w:r>
        <w:t>Television distribution restrictions - the CRTC will not approve transactions between cable and satellite companies that would result in one group controlling the delivery of TV programming in a market</w:t>
      </w:r>
    </w:p>
    <w:p w:rsidR="00C70ECA" w:rsidRDefault="00C70ECA"/>
    <w:p w:rsidR="00C70ECA" w:rsidRDefault="008D5C6C">
      <w:r>
        <w:t>Many critics sa</w:t>
      </w:r>
      <w:r>
        <w:t>y this new rule is not effective. Some say it makes big players become bigger. The rules don’t touch on what will happen at the national level</w:t>
      </w:r>
    </w:p>
    <w:p w:rsidR="00C70ECA" w:rsidRDefault="00C70ECA"/>
    <w:p w:rsidR="00C70ECA" w:rsidRDefault="008D5C6C">
      <w:r>
        <w:t xml:space="preserve">Between the mid 1990s and the 21rst century, there were three waves of consolidation across the media, telecom, </w:t>
      </w:r>
      <w:proofErr w:type="spellStart"/>
      <w:r>
        <w:t>amd</w:t>
      </w:r>
      <w:proofErr w:type="spellEnd"/>
      <w:r>
        <w:t xml:space="preserve"> internet industries</w:t>
      </w:r>
    </w:p>
    <w:p w:rsidR="00C70ECA" w:rsidRDefault="00C70ECA"/>
    <w:p w:rsidR="00C70ECA" w:rsidRDefault="008D5C6C">
      <w:pPr>
        <w:jc w:val="center"/>
        <w:rPr>
          <w:sz w:val="28"/>
          <w:szCs w:val="28"/>
        </w:rPr>
      </w:pPr>
      <w:r>
        <w:rPr>
          <w:sz w:val="28"/>
          <w:szCs w:val="28"/>
        </w:rPr>
        <w:t>Module 5 - Journalism</w:t>
      </w:r>
    </w:p>
    <w:p w:rsidR="00C70ECA" w:rsidRDefault="00C70ECA">
      <w:pPr>
        <w:jc w:val="center"/>
        <w:rPr>
          <w:sz w:val="28"/>
          <w:szCs w:val="28"/>
        </w:rPr>
      </w:pPr>
    </w:p>
    <w:p w:rsidR="00C70ECA" w:rsidRDefault="008D5C6C">
      <w:r>
        <w:t xml:space="preserve">Journalism is the organized process of distributing news that serves the public interest. It is the systematic, organized process of creating and distributing news. Journalists focus on the 5 </w:t>
      </w:r>
      <w:proofErr w:type="spellStart"/>
      <w:r>
        <w:t>ws</w:t>
      </w:r>
      <w:proofErr w:type="spellEnd"/>
      <w:r>
        <w:t xml:space="preserve"> to write a ne</w:t>
      </w:r>
      <w:r>
        <w:t>ws story. Journalists aim to make local voices heard</w:t>
      </w:r>
    </w:p>
    <w:p w:rsidR="00C70ECA" w:rsidRDefault="00C70ECA">
      <w:pPr>
        <w:jc w:val="center"/>
        <w:rPr>
          <w:sz w:val="28"/>
          <w:szCs w:val="28"/>
        </w:rPr>
      </w:pPr>
    </w:p>
    <w:p w:rsidR="00C70ECA" w:rsidRDefault="008D5C6C">
      <w:r>
        <w:t xml:space="preserve">Journalists have the freedom of expression under the </w:t>
      </w:r>
      <w:r>
        <w:rPr>
          <w:b/>
        </w:rPr>
        <w:t>Charter of Rights and Freedoms</w:t>
      </w:r>
      <w:r>
        <w:t xml:space="preserve">. Out of 180 countries, Canada is ranked 18th most free. The highest freedom is in </w:t>
      </w:r>
      <w:proofErr w:type="spellStart"/>
      <w:r>
        <w:t>finland</w:t>
      </w:r>
      <w:proofErr w:type="spellEnd"/>
      <w:r>
        <w:t>, the Netherlands, Norway. Th</w:t>
      </w:r>
      <w:r>
        <w:t xml:space="preserve">e least freedom is in Turkmenistan, North Korea, and Eritrea. </w:t>
      </w:r>
    </w:p>
    <w:p w:rsidR="00C70ECA" w:rsidRDefault="00C70ECA"/>
    <w:p w:rsidR="00C70ECA" w:rsidRDefault="008D5C6C">
      <w:pPr>
        <w:numPr>
          <w:ilvl w:val="0"/>
          <w:numId w:val="43"/>
        </w:numPr>
      </w:pPr>
      <w:r>
        <w:lastRenderedPageBreak/>
        <w:t>An example of freedom is Rick Mercer openly complaining about the Canadian government and war memorial monuments. He can openly complain without fear of losing his job</w:t>
      </w:r>
    </w:p>
    <w:p w:rsidR="00C70ECA" w:rsidRDefault="008D5C6C">
      <w:pPr>
        <w:numPr>
          <w:ilvl w:val="0"/>
          <w:numId w:val="43"/>
        </w:numPr>
      </w:pPr>
      <w:r>
        <w:t xml:space="preserve">A </w:t>
      </w:r>
      <w:proofErr w:type="spellStart"/>
      <w:r>
        <w:t>non example</w:t>
      </w:r>
      <w:proofErr w:type="spellEnd"/>
      <w:r>
        <w:t xml:space="preserve"> of freedom</w:t>
      </w:r>
      <w:r>
        <w:t xml:space="preserve"> is Patrick </w:t>
      </w:r>
      <w:proofErr w:type="spellStart"/>
      <w:r>
        <w:t>Legace</w:t>
      </w:r>
      <w:proofErr w:type="spellEnd"/>
      <w:r>
        <w:t xml:space="preserve"> stalked by police because they thought he was illegally uploading stories and his sourced were flawed. Police were monitoring his calls and texts in an effort to identify one of his sources. Before this, a Montreal reporter named </w:t>
      </w:r>
      <w:proofErr w:type="spellStart"/>
      <w:r>
        <w:t>Micheal</w:t>
      </w:r>
      <w:proofErr w:type="spellEnd"/>
      <w:r>
        <w:t xml:space="preserve"> </w:t>
      </w:r>
      <w:proofErr w:type="spellStart"/>
      <w:r>
        <w:t>Nyugen</w:t>
      </w:r>
      <w:proofErr w:type="spellEnd"/>
      <w:r>
        <w:t xml:space="preserve"> had his computer taken for similar reasons. It was then revealed that over 10 other reporters had had their cell phones secretly monitored. This completely violated journalist’s rights under the charter of freedom of speech and expression. They wer</w:t>
      </w:r>
      <w:r>
        <w:t xml:space="preserve">e considered an attack on the freedom of press in Canada. These occurrences lead to the passing of the </w:t>
      </w:r>
      <w:r>
        <w:rPr>
          <w:b/>
        </w:rPr>
        <w:t xml:space="preserve">Journalist Source Protection Act </w:t>
      </w:r>
      <w:r>
        <w:t>to improve press freedom</w:t>
      </w:r>
    </w:p>
    <w:p w:rsidR="00C70ECA" w:rsidRDefault="008D5C6C">
      <w:pPr>
        <w:numPr>
          <w:ilvl w:val="0"/>
          <w:numId w:val="43"/>
        </w:numPr>
      </w:pPr>
      <w:r>
        <w:t xml:space="preserve">Journalists are supposed to abide by </w:t>
      </w:r>
      <w:r>
        <w:rPr>
          <w:u w:val="single"/>
        </w:rPr>
        <w:t xml:space="preserve">ethical principles </w:t>
      </w:r>
      <w:r>
        <w:t>and seek and report the truth, encourag</w:t>
      </w:r>
      <w:r>
        <w:t>e informed civic debate and serve the public interest</w:t>
      </w:r>
    </w:p>
    <w:p w:rsidR="00C70ECA" w:rsidRDefault="008D5C6C">
      <w:pPr>
        <w:numPr>
          <w:ilvl w:val="0"/>
          <w:numId w:val="39"/>
        </w:numPr>
      </w:pPr>
      <w:r>
        <w:rPr>
          <w:b/>
        </w:rPr>
        <w:t xml:space="preserve">Public </w:t>
      </w:r>
      <w:proofErr w:type="gramStart"/>
      <w:r>
        <w:rPr>
          <w:b/>
        </w:rPr>
        <w:t>interest</w:t>
      </w:r>
      <w:r>
        <w:t xml:space="preserve"> :</w:t>
      </w:r>
      <w:proofErr w:type="gramEnd"/>
      <w:r>
        <w:t xml:space="preserve"> what is relevant for the general public to know</w:t>
      </w:r>
    </w:p>
    <w:p w:rsidR="00C70ECA" w:rsidRDefault="008D5C6C">
      <w:pPr>
        <w:numPr>
          <w:ilvl w:val="0"/>
          <w:numId w:val="39"/>
        </w:numPr>
      </w:pPr>
      <w:r>
        <w:rPr>
          <w:b/>
        </w:rPr>
        <w:t xml:space="preserve">What the public is interested </w:t>
      </w:r>
      <w:proofErr w:type="gramStart"/>
      <w:r>
        <w:rPr>
          <w:b/>
        </w:rPr>
        <w:t>in</w:t>
      </w:r>
      <w:r>
        <w:t>:</w:t>
      </w:r>
      <w:proofErr w:type="gramEnd"/>
      <w:r>
        <w:t xml:space="preserve"> cheap stuff that appeals to larger audiences like celebrity gossip</w:t>
      </w:r>
    </w:p>
    <w:p w:rsidR="00C70ECA" w:rsidRDefault="00C70ECA"/>
    <w:p w:rsidR="00C70ECA" w:rsidRDefault="008D5C6C">
      <w:r>
        <w:t>In Canada, a journalist cannot pub</w:t>
      </w:r>
      <w:r>
        <w:t>lish a defamatory statement. All reports must be backed up by FACTS. Journalists have a commitment to accountability. They are restricted from hate speech and defamation</w:t>
      </w:r>
    </w:p>
    <w:p w:rsidR="00C70ECA" w:rsidRDefault="00C70ECA"/>
    <w:p w:rsidR="00C70ECA" w:rsidRDefault="008D5C6C">
      <w:r>
        <w:t xml:space="preserve">In John Stewart’s criticism of the show Crossfire, he states that the news media has </w:t>
      </w:r>
      <w:r>
        <w:t>a responsibility to the public discourse</w:t>
      </w:r>
    </w:p>
    <w:p w:rsidR="00C70ECA" w:rsidRDefault="00C70ECA"/>
    <w:p w:rsidR="00C70ECA" w:rsidRDefault="008D5C6C">
      <w:r>
        <w:t>Many believe that the news media is increasingly having lower quality of reporting with cheaper news stories and with more emphasis on entertaining rather than informing</w:t>
      </w:r>
    </w:p>
    <w:p w:rsidR="00C70ECA" w:rsidRDefault="00C70ECA"/>
    <w:p w:rsidR="00C70ECA" w:rsidRDefault="008D5C6C">
      <w:r>
        <w:rPr>
          <w:b/>
        </w:rPr>
        <w:t>The CAJ (Canadian Association of Journalists)</w:t>
      </w:r>
      <w:r>
        <w:t xml:space="preserve"> has a general statement of principles for ethical journalism and ethical guidelines:</w:t>
      </w:r>
    </w:p>
    <w:p w:rsidR="00C70ECA" w:rsidRDefault="008D5C6C">
      <w:pPr>
        <w:numPr>
          <w:ilvl w:val="0"/>
          <w:numId w:val="15"/>
        </w:numPr>
      </w:pPr>
      <w:r>
        <w:t>Accuracy</w:t>
      </w:r>
    </w:p>
    <w:p w:rsidR="00C70ECA" w:rsidRDefault="008D5C6C">
      <w:pPr>
        <w:numPr>
          <w:ilvl w:val="0"/>
          <w:numId w:val="15"/>
        </w:numPr>
      </w:pPr>
      <w:r>
        <w:t>Fairness</w:t>
      </w:r>
    </w:p>
    <w:p w:rsidR="00C70ECA" w:rsidRDefault="008D5C6C">
      <w:pPr>
        <w:numPr>
          <w:ilvl w:val="0"/>
          <w:numId w:val="15"/>
        </w:numPr>
      </w:pPr>
      <w:r>
        <w:t>Independence</w:t>
      </w:r>
    </w:p>
    <w:p w:rsidR="00C70ECA" w:rsidRDefault="008D5C6C">
      <w:pPr>
        <w:numPr>
          <w:ilvl w:val="0"/>
          <w:numId w:val="15"/>
        </w:numPr>
      </w:pPr>
      <w:r>
        <w:t>Transparency</w:t>
      </w:r>
    </w:p>
    <w:p w:rsidR="00C70ECA" w:rsidRDefault="008D5C6C">
      <w:pPr>
        <w:numPr>
          <w:ilvl w:val="0"/>
          <w:numId w:val="15"/>
        </w:numPr>
      </w:pPr>
      <w:r>
        <w:t>Diversity</w:t>
      </w:r>
    </w:p>
    <w:p w:rsidR="00C70ECA" w:rsidRDefault="008D5C6C">
      <w:pPr>
        <w:numPr>
          <w:ilvl w:val="0"/>
          <w:numId w:val="15"/>
        </w:numPr>
      </w:pPr>
      <w:r>
        <w:t>Accountability</w:t>
      </w:r>
    </w:p>
    <w:p w:rsidR="00C70ECA" w:rsidRDefault="00C70ECA"/>
    <w:p w:rsidR="00C70ECA" w:rsidRDefault="008D5C6C">
      <w:r>
        <w:t xml:space="preserve">Journalist integrity is crucial. François </w:t>
      </w:r>
      <w:proofErr w:type="spellStart"/>
      <w:r>
        <w:t>Bugingo</w:t>
      </w:r>
      <w:proofErr w:type="spellEnd"/>
      <w:r>
        <w:t xml:space="preserve"> of 98.5 FM and Le Journal de Montreal was penalized for inventing news stories</w:t>
      </w:r>
    </w:p>
    <w:p w:rsidR="00C70ECA" w:rsidRDefault="00C70ECA"/>
    <w:p w:rsidR="00C70ECA" w:rsidRDefault="008D5C6C">
      <w:r>
        <w:t>In the digital age, it is becoming difficult to define journalism. Journalism in the digital age includes:</w:t>
      </w:r>
    </w:p>
    <w:p w:rsidR="00C70ECA" w:rsidRDefault="008D5C6C">
      <w:pPr>
        <w:numPr>
          <w:ilvl w:val="0"/>
          <w:numId w:val="17"/>
        </w:numPr>
      </w:pPr>
      <w:r>
        <w:rPr>
          <w:b/>
        </w:rPr>
        <w:lastRenderedPageBreak/>
        <w:t>Citizen journalism:</w:t>
      </w:r>
      <w:r>
        <w:rPr>
          <w:b/>
        </w:rPr>
        <w:t xml:space="preserve"> </w:t>
      </w:r>
      <w:r>
        <w:t>recent advances in video recording capabilities have made it easy for anyone with a mobile device or internet connection to broadcast breaking news or add their own perspective to current events. Example: 2011 Arab Spring uprisings</w:t>
      </w:r>
    </w:p>
    <w:p w:rsidR="00C70ECA" w:rsidRDefault="008D5C6C">
      <w:pPr>
        <w:numPr>
          <w:ilvl w:val="0"/>
          <w:numId w:val="17"/>
        </w:numPr>
      </w:pPr>
      <w:r>
        <w:rPr>
          <w:b/>
        </w:rPr>
        <w:t>Data journalism</w:t>
      </w:r>
      <w:r>
        <w:t>: journa</w:t>
      </w:r>
      <w:r>
        <w:t>lism involving calculations in the digital era. Example: elaborate and sometimes interactive infographics</w:t>
      </w:r>
    </w:p>
    <w:p w:rsidR="00C70ECA" w:rsidRDefault="008D5C6C">
      <w:pPr>
        <w:numPr>
          <w:ilvl w:val="0"/>
          <w:numId w:val="17"/>
        </w:numPr>
      </w:pPr>
      <w:r>
        <w:rPr>
          <w:b/>
        </w:rPr>
        <w:t xml:space="preserve">Social media: </w:t>
      </w:r>
      <w:r>
        <w:t>Many journalists use social media like Twitter to broadcast content. Example: 61 Fresh</w:t>
      </w:r>
    </w:p>
    <w:p w:rsidR="00C70ECA" w:rsidRDefault="008D5C6C">
      <w:pPr>
        <w:numPr>
          <w:ilvl w:val="0"/>
          <w:numId w:val="17"/>
        </w:numPr>
      </w:pPr>
      <w:r>
        <w:rPr>
          <w:b/>
        </w:rPr>
        <w:t xml:space="preserve">Algorithms: </w:t>
      </w:r>
      <w:r>
        <w:t>many newspapers use computer programs</w:t>
      </w:r>
      <w:r>
        <w:t xml:space="preserve"> that automatically write content for them. Example: Associated Press</w:t>
      </w:r>
    </w:p>
    <w:p w:rsidR="00C70ECA" w:rsidRDefault="00C70ECA"/>
    <w:p w:rsidR="00C70ECA" w:rsidRDefault="008D5C6C">
      <w:pPr>
        <w:jc w:val="center"/>
        <w:rPr>
          <w:u w:val="single"/>
        </w:rPr>
      </w:pPr>
      <w:r>
        <w:rPr>
          <w:u w:val="single"/>
        </w:rPr>
        <w:t>Increasingly digital world</w:t>
      </w:r>
    </w:p>
    <w:p w:rsidR="00C70ECA" w:rsidRDefault="00C70ECA"/>
    <w:p w:rsidR="00C70ECA" w:rsidRDefault="008D5C6C">
      <w:pPr>
        <w:numPr>
          <w:ilvl w:val="0"/>
          <w:numId w:val="5"/>
        </w:numPr>
      </w:pPr>
      <w:r>
        <w:t>News is increasingly becoming digital. La Presse, a Quebec newspaper, went entirely digital in 2016. By doing so, their viewership went from 100 000 to 454 0</w:t>
      </w:r>
      <w:r>
        <w:t>00! Their profit is much more. Many newspaper companies are expected to follow La Presse’s path</w:t>
      </w:r>
    </w:p>
    <w:p w:rsidR="00C70ECA" w:rsidRDefault="008D5C6C">
      <w:pPr>
        <w:numPr>
          <w:ilvl w:val="0"/>
          <w:numId w:val="5"/>
        </w:numPr>
      </w:pPr>
      <w:r>
        <w:t>Many local papers have closed down. This is associated with less informed voters, lower voter turnouts, and less engaged local politicians. Where newspapers are</w:t>
      </w:r>
      <w:r>
        <w:t xml:space="preserve"> closed down, local government borrowing costs increased significantly</w:t>
      </w:r>
    </w:p>
    <w:p w:rsidR="00C70ECA" w:rsidRDefault="008D5C6C">
      <w:pPr>
        <w:numPr>
          <w:ilvl w:val="0"/>
          <w:numId w:val="5"/>
        </w:numPr>
      </w:pPr>
      <w:r>
        <w:t>The digitization of journalism encourages creativity and innovation</w:t>
      </w:r>
    </w:p>
    <w:p w:rsidR="00C70ECA" w:rsidRDefault="008D5C6C">
      <w:pPr>
        <w:numPr>
          <w:ilvl w:val="0"/>
          <w:numId w:val="5"/>
        </w:numPr>
      </w:pPr>
      <w:r>
        <w:t xml:space="preserve"> Internet journalism raises some concerns because there are no official standards or codes of ethics that govern blog</w:t>
      </w:r>
      <w:r>
        <w:t xml:space="preserve">gers and tweeters. Internet journalism raises the concern of </w:t>
      </w:r>
      <w:r>
        <w:rPr>
          <w:b/>
        </w:rPr>
        <w:t>news vs noise</w:t>
      </w:r>
      <w:r>
        <w:t xml:space="preserve"> which is how to decide what is important and reliable</w:t>
      </w:r>
    </w:p>
    <w:p w:rsidR="00C70ECA" w:rsidRDefault="008D5C6C">
      <w:pPr>
        <w:numPr>
          <w:ilvl w:val="0"/>
          <w:numId w:val="5"/>
        </w:numPr>
      </w:pPr>
      <w:r>
        <w:t>Canadian media outlets have been shutting down. In Canadian cities, the number of newspaper stories published each day have bee</w:t>
      </w:r>
      <w:r>
        <w:t>n cut in half in the last decade</w:t>
      </w:r>
    </w:p>
    <w:p w:rsidR="00C70ECA" w:rsidRDefault="008D5C6C">
      <w:pPr>
        <w:numPr>
          <w:ilvl w:val="0"/>
          <w:numId w:val="5"/>
        </w:numPr>
      </w:pPr>
      <w:r>
        <w:t>One third of Canadian journalism jobs have been lost since 2010 because news is now on Google, Facebook, and other places online</w:t>
      </w:r>
    </w:p>
    <w:p w:rsidR="00C70ECA" w:rsidRDefault="008D5C6C">
      <w:pPr>
        <w:numPr>
          <w:ilvl w:val="0"/>
          <w:numId w:val="5"/>
        </w:numPr>
      </w:pPr>
      <w:r>
        <w:t>The internet has made news available everywhere and makes it so easy to connect with what’s go</w:t>
      </w:r>
      <w:r>
        <w:t>ing on in the world. By 2025, most people in the UK will get their news and television programs from the internet. By 2030, possibly everyone will. The internet has made it so there is less news and more noise. The internet has also made it so that there a</w:t>
      </w:r>
      <w:r>
        <w:t>re less jobs. In a decade, more than 5000 editorial jobs were cut. An estimated 1 third of Canadian journalism jobs have been cut since 2010</w:t>
      </w:r>
    </w:p>
    <w:p w:rsidR="00C70ECA" w:rsidRDefault="008D5C6C">
      <w:pPr>
        <w:numPr>
          <w:ilvl w:val="0"/>
          <w:numId w:val="5"/>
        </w:numPr>
      </w:pPr>
      <w:r>
        <w:t>The Competition Bureau has not done much to save newspapers</w:t>
      </w:r>
    </w:p>
    <w:p w:rsidR="00C70ECA" w:rsidRDefault="00C70ECA"/>
    <w:p w:rsidR="00C70ECA" w:rsidRDefault="008D5C6C">
      <w:r>
        <w:t>Augmented reality can give us better journalism. It is capturing 3D images with your phone or camera until you can see all sides of it. With this technology, you can 3 dimensionally experience a news story</w:t>
      </w:r>
    </w:p>
    <w:p w:rsidR="00C70ECA" w:rsidRDefault="00C70ECA"/>
    <w:p w:rsidR="00C70ECA" w:rsidRDefault="008D5C6C">
      <w:r>
        <w:t xml:space="preserve">China made </w:t>
      </w:r>
      <w:proofErr w:type="spellStart"/>
      <w:proofErr w:type="gramStart"/>
      <w:r>
        <w:t>a</w:t>
      </w:r>
      <w:proofErr w:type="spellEnd"/>
      <w:proofErr w:type="gramEnd"/>
      <w:r>
        <w:t xml:space="preserve"> artificial intelligence robot that i</w:t>
      </w:r>
      <w:r>
        <w:t>s the anchorman</w:t>
      </w:r>
    </w:p>
    <w:p w:rsidR="00C70ECA" w:rsidRDefault="00C70ECA"/>
    <w:p w:rsidR="00C70ECA" w:rsidRDefault="008D5C6C">
      <w:r>
        <w:t>We use a QWERTY keyboard because it has the most commonly used keys in the middle; alphabetical makes the keyboard jam up.</w:t>
      </w:r>
    </w:p>
    <w:p w:rsidR="00C70ECA" w:rsidRDefault="00C70ECA"/>
    <w:p w:rsidR="00C70ECA" w:rsidRDefault="008D5C6C">
      <w:r>
        <w:t>To keep Canadian journalism alive, the government is:</w:t>
      </w:r>
    </w:p>
    <w:p w:rsidR="00C70ECA" w:rsidRDefault="008D5C6C">
      <w:pPr>
        <w:numPr>
          <w:ilvl w:val="0"/>
          <w:numId w:val="29"/>
        </w:numPr>
      </w:pPr>
      <w:r>
        <w:lastRenderedPageBreak/>
        <w:t xml:space="preserve">Introducing a temporary </w:t>
      </w:r>
      <w:proofErr w:type="spellStart"/>
      <w:r>
        <w:t>non refundable</w:t>
      </w:r>
      <w:proofErr w:type="spellEnd"/>
      <w:r>
        <w:t xml:space="preserve"> tax credit for digital</w:t>
      </w:r>
      <w:r>
        <w:t xml:space="preserve"> news media subscribers so these subscribers can get their money back</w:t>
      </w:r>
    </w:p>
    <w:p w:rsidR="00C70ECA" w:rsidRDefault="008D5C6C">
      <w:pPr>
        <w:numPr>
          <w:ilvl w:val="0"/>
          <w:numId w:val="29"/>
        </w:numPr>
      </w:pPr>
      <w:r>
        <w:t xml:space="preserve">Allowing </w:t>
      </w:r>
      <w:proofErr w:type="spellStart"/>
      <w:r>
        <w:t>non profit</w:t>
      </w:r>
      <w:proofErr w:type="spellEnd"/>
      <w:r>
        <w:t xml:space="preserve"> media organizations to give charitable receipts to donor and get their money back</w:t>
      </w:r>
    </w:p>
    <w:p w:rsidR="00C70ECA" w:rsidRDefault="008D5C6C">
      <w:pPr>
        <w:numPr>
          <w:ilvl w:val="0"/>
          <w:numId w:val="29"/>
        </w:numPr>
      </w:pPr>
      <w:r>
        <w:t>Introducing a refundable tax credit to news outlets so they can get their money back</w:t>
      </w:r>
    </w:p>
    <w:p w:rsidR="00C70ECA" w:rsidRDefault="00C70ECA"/>
    <w:p w:rsidR="00C70ECA" w:rsidRDefault="008D5C6C">
      <w:r>
        <w:t xml:space="preserve">The </w:t>
      </w:r>
      <w:r>
        <w:rPr>
          <w:b/>
        </w:rPr>
        <w:t xml:space="preserve">Canadian </w:t>
      </w:r>
      <w:proofErr w:type="spellStart"/>
      <w:r>
        <w:rPr>
          <w:b/>
        </w:rPr>
        <w:t>newsmedia</w:t>
      </w:r>
      <w:proofErr w:type="spellEnd"/>
      <w:r>
        <w:rPr>
          <w:b/>
        </w:rPr>
        <w:t xml:space="preserve"> council</w:t>
      </w:r>
      <w:r>
        <w:t xml:space="preserve"> is what regulates newspapers and magazines. This council is national. Membership is not compulsory for Canadian news media companies. Unlike CRTC, the national </w:t>
      </w:r>
      <w:proofErr w:type="spellStart"/>
      <w:r>
        <w:t>newsmedia</w:t>
      </w:r>
      <w:proofErr w:type="spellEnd"/>
      <w:r>
        <w:t xml:space="preserve"> council has no legal power. Its main activities inclu</w:t>
      </w:r>
      <w:r>
        <w:t xml:space="preserve">de adjudicating (hearing) complaints from the public </w:t>
      </w:r>
    </w:p>
    <w:p w:rsidR="00C70ECA" w:rsidRDefault="00C70ECA"/>
    <w:p w:rsidR="00C70ECA" w:rsidRDefault="008D5C6C">
      <w:r>
        <w:t>The most popular form of reading newspaper is still print.</w:t>
      </w:r>
    </w:p>
    <w:p w:rsidR="00C70ECA" w:rsidRDefault="00C70ECA"/>
    <w:p w:rsidR="00C70ECA" w:rsidRDefault="008D5C6C">
      <w:r>
        <w:t>Why don’t people trust the news?</w:t>
      </w:r>
    </w:p>
    <w:p w:rsidR="00C70ECA" w:rsidRDefault="008D5C6C">
      <w:pPr>
        <w:numPr>
          <w:ilvl w:val="0"/>
          <w:numId w:val="35"/>
        </w:numPr>
      </w:pPr>
      <w:r>
        <w:t>Studies show those over 35 trust news stories more than younger people</w:t>
      </w:r>
    </w:p>
    <w:p w:rsidR="00C70ECA" w:rsidRDefault="008D5C6C">
      <w:pPr>
        <w:numPr>
          <w:ilvl w:val="0"/>
          <w:numId w:val="35"/>
        </w:numPr>
      </w:pPr>
      <w:r>
        <w:t>Concerns about bias, spin, hidden age</w:t>
      </w:r>
      <w:r>
        <w:t>ndas</w:t>
      </w:r>
    </w:p>
    <w:p w:rsidR="00C70ECA" w:rsidRDefault="008D5C6C">
      <w:pPr>
        <w:numPr>
          <w:ilvl w:val="0"/>
          <w:numId w:val="35"/>
        </w:numPr>
      </w:pPr>
      <w:r>
        <w:t>Visuals are more convincing (actual footage)</w:t>
      </w:r>
    </w:p>
    <w:p w:rsidR="00C70ECA" w:rsidRDefault="008D5C6C">
      <w:pPr>
        <w:numPr>
          <w:ilvl w:val="0"/>
          <w:numId w:val="35"/>
        </w:numPr>
      </w:pPr>
      <w:r>
        <w:t>Social media is full of fiction</w:t>
      </w:r>
    </w:p>
    <w:p w:rsidR="00C70ECA" w:rsidRDefault="00C70ECA"/>
    <w:p w:rsidR="00C70ECA" w:rsidRDefault="008D5C6C">
      <w:r>
        <w:t xml:space="preserve">There is a credibility problem in journalism, specifically internet journalism. Trust in journalism is questioned. We need to reinvent journalism </w:t>
      </w:r>
    </w:p>
    <w:p w:rsidR="00C70ECA" w:rsidRDefault="00C70ECA"/>
    <w:p w:rsidR="00C70ECA" w:rsidRDefault="008D5C6C">
      <w:r>
        <w:t>The case of Kevin Crull -</w:t>
      </w:r>
      <w:r>
        <w:t xml:space="preserve"> former president of Bell media unit was fired from Bell after trying to intervene with CTV’s coverage, a subsidiary of Bell media. This shows the unethical consequences of cross media ownership. CTV refused to comply with Crull’s request and so this shows</w:t>
      </w:r>
      <w:r>
        <w:t xml:space="preserve"> CTV’s ability to have independence</w:t>
      </w:r>
    </w:p>
    <w:p w:rsidR="00C70ECA" w:rsidRDefault="00C70ECA">
      <w:pPr>
        <w:jc w:val="center"/>
        <w:rPr>
          <w:sz w:val="28"/>
          <w:szCs w:val="28"/>
        </w:rPr>
      </w:pPr>
    </w:p>
    <w:p w:rsidR="00C70ECA" w:rsidRDefault="008D5C6C">
      <w:pPr>
        <w:jc w:val="center"/>
      </w:pPr>
      <w:r>
        <w:t>Fake news:</w:t>
      </w:r>
    </w:p>
    <w:p w:rsidR="00C70ECA" w:rsidRDefault="008D5C6C">
      <w:pPr>
        <w:numPr>
          <w:ilvl w:val="0"/>
          <w:numId w:val="11"/>
        </w:numPr>
      </w:pPr>
      <w:r>
        <w:t>Deceives readers with the goal of making profit (clickbait!)</w:t>
      </w:r>
    </w:p>
    <w:p w:rsidR="00C70ECA" w:rsidRDefault="008D5C6C">
      <w:pPr>
        <w:numPr>
          <w:ilvl w:val="0"/>
          <w:numId w:val="11"/>
        </w:numPr>
      </w:pPr>
      <w:r>
        <w:t xml:space="preserve">Check for 5 </w:t>
      </w:r>
      <w:proofErr w:type="spellStart"/>
      <w:r>
        <w:t>ws</w:t>
      </w:r>
      <w:proofErr w:type="spellEnd"/>
      <w:r>
        <w:t xml:space="preserve"> to determine whether or not it is reliable</w:t>
      </w:r>
    </w:p>
    <w:p w:rsidR="00C70ECA" w:rsidRDefault="008D5C6C">
      <w:pPr>
        <w:numPr>
          <w:ilvl w:val="0"/>
          <w:numId w:val="11"/>
        </w:numPr>
      </w:pPr>
      <w:r>
        <w:t>Fake news often causes confusion</w:t>
      </w:r>
    </w:p>
    <w:p w:rsidR="00C70ECA" w:rsidRDefault="008D5C6C">
      <w:pPr>
        <w:numPr>
          <w:ilvl w:val="0"/>
          <w:numId w:val="11"/>
        </w:numPr>
      </w:pPr>
      <w:r>
        <w:t>Fake news is often partly based on truth</w:t>
      </w:r>
    </w:p>
    <w:p w:rsidR="00C70ECA" w:rsidRDefault="008D5C6C">
      <w:pPr>
        <w:numPr>
          <w:ilvl w:val="0"/>
          <w:numId w:val="11"/>
        </w:numPr>
      </w:pPr>
      <w:r>
        <w:t>Fake news has big lies</w:t>
      </w:r>
    </w:p>
    <w:p w:rsidR="00C70ECA" w:rsidRDefault="008D5C6C">
      <w:pPr>
        <w:numPr>
          <w:ilvl w:val="0"/>
          <w:numId w:val="11"/>
        </w:numPr>
      </w:pPr>
      <w:r>
        <w:t>Fake news is becoming more common</w:t>
      </w:r>
    </w:p>
    <w:p w:rsidR="00C70ECA" w:rsidRDefault="008D5C6C">
      <w:pPr>
        <w:numPr>
          <w:ilvl w:val="0"/>
          <w:numId w:val="11"/>
        </w:numPr>
      </w:pPr>
      <w:r>
        <w:t>The government has banned the term “fake news” in official documents because it is considered misleading. Instead people are prompted to say “misinformation” and “disinformation”</w:t>
      </w:r>
    </w:p>
    <w:p w:rsidR="00C70ECA" w:rsidRDefault="00C70ECA"/>
    <w:p w:rsidR="00C70ECA" w:rsidRDefault="008D5C6C">
      <w:r>
        <w:t>A press group is a legal entity that owns various publications. In Canada, m</w:t>
      </w:r>
      <w:r>
        <w:t>ost newspapers and magazines are owned by a few major press groups which are often owned by larger corporations:</w:t>
      </w:r>
    </w:p>
    <w:p w:rsidR="00C70ECA" w:rsidRDefault="00C70ECA"/>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C70ECA">
        <w:tc>
          <w:tcPr>
            <w:tcW w:w="3120" w:type="dxa"/>
            <w:shd w:val="clear" w:color="auto" w:fill="auto"/>
            <w:tcMar>
              <w:top w:w="100" w:type="dxa"/>
              <w:left w:w="100" w:type="dxa"/>
              <w:bottom w:w="100" w:type="dxa"/>
              <w:right w:w="100" w:type="dxa"/>
            </w:tcMar>
          </w:tcPr>
          <w:p w:rsidR="00C70ECA" w:rsidRDefault="008D5C6C">
            <w:pPr>
              <w:widowControl w:val="0"/>
              <w:pBdr>
                <w:top w:val="nil"/>
                <w:left w:val="nil"/>
                <w:bottom w:val="nil"/>
                <w:right w:val="nil"/>
                <w:between w:val="nil"/>
              </w:pBdr>
              <w:spacing w:line="240" w:lineRule="auto"/>
            </w:pPr>
            <w:r>
              <w:t>Corporate Ownership</w:t>
            </w:r>
          </w:p>
        </w:tc>
        <w:tc>
          <w:tcPr>
            <w:tcW w:w="3120" w:type="dxa"/>
            <w:shd w:val="clear" w:color="auto" w:fill="auto"/>
            <w:tcMar>
              <w:top w:w="100" w:type="dxa"/>
              <w:left w:w="100" w:type="dxa"/>
              <w:bottom w:w="100" w:type="dxa"/>
              <w:right w:w="100" w:type="dxa"/>
            </w:tcMar>
          </w:tcPr>
          <w:p w:rsidR="00C70ECA" w:rsidRDefault="008D5C6C">
            <w:pPr>
              <w:widowControl w:val="0"/>
              <w:pBdr>
                <w:top w:val="nil"/>
                <w:left w:val="nil"/>
                <w:bottom w:val="nil"/>
                <w:right w:val="nil"/>
                <w:between w:val="nil"/>
              </w:pBdr>
              <w:spacing w:line="240" w:lineRule="auto"/>
            </w:pPr>
            <w:r>
              <w:t>Press Group</w:t>
            </w:r>
          </w:p>
        </w:tc>
        <w:tc>
          <w:tcPr>
            <w:tcW w:w="3120" w:type="dxa"/>
            <w:shd w:val="clear" w:color="auto" w:fill="auto"/>
            <w:tcMar>
              <w:top w:w="100" w:type="dxa"/>
              <w:left w:w="100" w:type="dxa"/>
              <w:bottom w:w="100" w:type="dxa"/>
              <w:right w:w="100" w:type="dxa"/>
            </w:tcMar>
          </w:tcPr>
          <w:p w:rsidR="00C70ECA" w:rsidRDefault="008D5C6C">
            <w:pPr>
              <w:widowControl w:val="0"/>
              <w:pBdr>
                <w:top w:val="nil"/>
                <w:left w:val="nil"/>
                <w:bottom w:val="nil"/>
                <w:right w:val="nil"/>
                <w:between w:val="nil"/>
              </w:pBdr>
              <w:spacing w:line="240" w:lineRule="auto"/>
            </w:pPr>
            <w:r>
              <w:t>Newspapers/Magazines</w:t>
            </w:r>
          </w:p>
        </w:tc>
      </w:tr>
      <w:tr w:rsidR="00C70ECA">
        <w:tc>
          <w:tcPr>
            <w:tcW w:w="3120" w:type="dxa"/>
            <w:shd w:val="clear" w:color="auto" w:fill="auto"/>
            <w:tcMar>
              <w:top w:w="100" w:type="dxa"/>
              <w:left w:w="100" w:type="dxa"/>
              <w:bottom w:w="100" w:type="dxa"/>
              <w:right w:w="100" w:type="dxa"/>
            </w:tcMar>
          </w:tcPr>
          <w:p w:rsidR="00C70ECA" w:rsidRDefault="008D5C6C">
            <w:pPr>
              <w:widowControl w:val="0"/>
              <w:pBdr>
                <w:top w:val="nil"/>
                <w:left w:val="nil"/>
                <w:bottom w:val="nil"/>
                <w:right w:val="nil"/>
                <w:between w:val="nil"/>
              </w:pBdr>
              <w:spacing w:line="240" w:lineRule="auto"/>
            </w:pPr>
            <w:r>
              <w:lastRenderedPageBreak/>
              <w:t>Rogers</w:t>
            </w:r>
          </w:p>
        </w:tc>
        <w:tc>
          <w:tcPr>
            <w:tcW w:w="3120" w:type="dxa"/>
            <w:shd w:val="clear" w:color="auto" w:fill="auto"/>
            <w:tcMar>
              <w:top w:w="100" w:type="dxa"/>
              <w:left w:w="100" w:type="dxa"/>
              <w:bottom w:w="100" w:type="dxa"/>
              <w:right w:w="100" w:type="dxa"/>
            </w:tcMar>
          </w:tcPr>
          <w:p w:rsidR="00C70ECA" w:rsidRDefault="008D5C6C">
            <w:pPr>
              <w:widowControl w:val="0"/>
              <w:pBdr>
                <w:top w:val="nil"/>
                <w:left w:val="nil"/>
                <w:bottom w:val="nil"/>
                <w:right w:val="nil"/>
                <w:between w:val="nil"/>
              </w:pBdr>
              <w:spacing w:line="240" w:lineRule="auto"/>
            </w:pPr>
            <w:r>
              <w:t>Rogers Media</w:t>
            </w:r>
          </w:p>
        </w:tc>
        <w:tc>
          <w:tcPr>
            <w:tcW w:w="3120" w:type="dxa"/>
            <w:shd w:val="clear" w:color="auto" w:fill="auto"/>
            <w:tcMar>
              <w:top w:w="100" w:type="dxa"/>
              <w:left w:w="100" w:type="dxa"/>
              <w:bottom w:w="100" w:type="dxa"/>
              <w:right w:w="100" w:type="dxa"/>
            </w:tcMar>
          </w:tcPr>
          <w:p w:rsidR="00C70ECA" w:rsidRDefault="008D5C6C">
            <w:pPr>
              <w:widowControl w:val="0"/>
              <w:pBdr>
                <w:top w:val="nil"/>
                <w:left w:val="nil"/>
                <w:bottom w:val="nil"/>
                <w:right w:val="nil"/>
                <w:between w:val="nil"/>
              </w:pBdr>
              <w:spacing w:line="240" w:lineRule="auto"/>
            </w:pPr>
            <w:proofErr w:type="spellStart"/>
            <w:r>
              <w:t>Macleans</w:t>
            </w:r>
            <w:proofErr w:type="spellEnd"/>
            <w:r>
              <w:t xml:space="preserve">, </w:t>
            </w:r>
            <w:proofErr w:type="spellStart"/>
            <w:r>
              <w:t>Sportnet</w:t>
            </w:r>
            <w:proofErr w:type="spellEnd"/>
            <w:r>
              <w:t xml:space="preserve">, Chatelaine, Canadian business, HELLO Canada, </w:t>
            </w:r>
            <w:proofErr w:type="spellStart"/>
            <w:r>
              <w:t>MoneySense</w:t>
            </w:r>
            <w:proofErr w:type="spellEnd"/>
            <w:r>
              <w:t>, Today’s Parent</w:t>
            </w:r>
          </w:p>
        </w:tc>
      </w:tr>
      <w:tr w:rsidR="00C70ECA">
        <w:tc>
          <w:tcPr>
            <w:tcW w:w="3120" w:type="dxa"/>
            <w:shd w:val="clear" w:color="auto" w:fill="auto"/>
            <w:tcMar>
              <w:top w:w="100" w:type="dxa"/>
              <w:left w:w="100" w:type="dxa"/>
              <w:bottom w:w="100" w:type="dxa"/>
              <w:right w:w="100" w:type="dxa"/>
            </w:tcMar>
          </w:tcPr>
          <w:p w:rsidR="00C70ECA" w:rsidRDefault="008D5C6C">
            <w:pPr>
              <w:widowControl w:val="0"/>
              <w:pBdr>
                <w:top w:val="nil"/>
                <w:left w:val="nil"/>
                <w:bottom w:val="nil"/>
                <w:right w:val="nil"/>
                <w:between w:val="nil"/>
              </w:pBdr>
              <w:spacing w:line="240" w:lineRule="auto"/>
            </w:pPr>
            <w:proofErr w:type="spellStart"/>
            <w:r>
              <w:t>PostMedia</w:t>
            </w:r>
            <w:proofErr w:type="spellEnd"/>
          </w:p>
        </w:tc>
        <w:tc>
          <w:tcPr>
            <w:tcW w:w="3120" w:type="dxa"/>
            <w:shd w:val="clear" w:color="auto" w:fill="auto"/>
            <w:tcMar>
              <w:top w:w="100" w:type="dxa"/>
              <w:left w:w="100" w:type="dxa"/>
              <w:bottom w:w="100" w:type="dxa"/>
              <w:right w:w="100" w:type="dxa"/>
            </w:tcMar>
          </w:tcPr>
          <w:p w:rsidR="00C70ECA" w:rsidRDefault="008D5C6C">
            <w:pPr>
              <w:widowControl w:val="0"/>
              <w:pBdr>
                <w:top w:val="nil"/>
                <w:left w:val="nil"/>
                <w:bottom w:val="nil"/>
                <w:right w:val="nil"/>
                <w:between w:val="nil"/>
              </w:pBdr>
              <w:spacing w:line="240" w:lineRule="auto"/>
            </w:pPr>
            <w:r>
              <w:t>Postmedia</w:t>
            </w:r>
          </w:p>
        </w:tc>
        <w:tc>
          <w:tcPr>
            <w:tcW w:w="3120" w:type="dxa"/>
            <w:shd w:val="clear" w:color="auto" w:fill="auto"/>
            <w:tcMar>
              <w:top w:w="100" w:type="dxa"/>
              <w:left w:w="100" w:type="dxa"/>
              <w:bottom w:w="100" w:type="dxa"/>
              <w:right w:w="100" w:type="dxa"/>
            </w:tcMar>
          </w:tcPr>
          <w:p w:rsidR="00C70ECA" w:rsidRDefault="008D5C6C">
            <w:pPr>
              <w:widowControl w:val="0"/>
              <w:pBdr>
                <w:top w:val="nil"/>
                <w:left w:val="nil"/>
                <w:bottom w:val="nil"/>
                <w:right w:val="nil"/>
                <w:between w:val="nil"/>
              </w:pBdr>
              <w:spacing w:line="240" w:lineRule="auto"/>
            </w:pPr>
            <w:r>
              <w:t>National Post, Calgary Herald, The Gazelle, Ottawa Citizen, The Ottawa Sun, The Toronto Sun</w:t>
            </w:r>
          </w:p>
        </w:tc>
      </w:tr>
      <w:tr w:rsidR="00C70ECA">
        <w:tc>
          <w:tcPr>
            <w:tcW w:w="3120" w:type="dxa"/>
            <w:shd w:val="clear" w:color="auto" w:fill="auto"/>
            <w:tcMar>
              <w:top w:w="100" w:type="dxa"/>
              <w:left w:w="100" w:type="dxa"/>
              <w:bottom w:w="100" w:type="dxa"/>
              <w:right w:w="100" w:type="dxa"/>
            </w:tcMar>
          </w:tcPr>
          <w:p w:rsidR="00C70ECA" w:rsidRDefault="008D5C6C">
            <w:pPr>
              <w:widowControl w:val="0"/>
              <w:pBdr>
                <w:top w:val="nil"/>
                <w:left w:val="nil"/>
                <w:bottom w:val="nil"/>
                <w:right w:val="nil"/>
                <w:between w:val="nil"/>
              </w:pBdr>
              <w:spacing w:line="240" w:lineRule="auto"/>
            </w:pPr>
            <w:r>
              <w:t>TC</w:t>
            </w:r>
          </w:p>
        </w:tc>
        <w:tc>
          <w:tcPr>
            <w:tcW w:w="3120" w:type="dxa"/>
            <w:shd w:val="clear" w:color="auto" w:fill="auto"/>
            <w:tcMar>
              <w:top w:w="100" w:type="dxa"/>
              <w:left w:w="100" w:type="dxa"/>
              <w:bottom w:w="100" w:type="dxa"/>
              <w:right w:w="100" w:type="dxa"/>
            </w:tcMar>
          </w:tcPr>
          <w:p w:rsidR="00C70ECA" w:rsidRDefault="008D5C6C">
            <w:pPr>
              <w:widowControl w:val="0"/>
              <w:pBdr>
                <w:top w:val="nil"/>
                <w:left w:val="nil"/>
                <w:bottom w:val="nil"/>
                <w:right w:val="nil"/>
                <w:between w:val="nil"/>
              </w:pBdr>
              <w:spacing w:line="240" w:lineRule="auto"/>
            </w:pPr>
            <w:r>
              <w:t>TC Media</w:t>
            </w:r>
          </w:p>
        </w:tc>
        <w:tc>
          <w:tcPr>
            <w:tcW w:w="3120" w:type="dxa"/>
            <w:shd w:val="clear" w:color="auto" w:fill="auto"/>
            <w:tcMar>
              <w:top w:w="100" w:type="dxa"/>
              <w:left w:w="100" w:type="dxa"/>
              <w:bottom w:w="100" w:type="dxa"/>
              <w:right w:w="100" w:type="dxa"/>
            </w:tcMar>
          </w:tcPr>
          <w:p w:rsidR="00C70ECA" w:rsidRDefault="008D5C6C">
            <w:pPr>
              <w:widowControl w:val="0"/>
              <w:pBdr>
                <w:top w:val="nil"/>
                <w:left w:val="nil"/>
                <w:bottom w:val="nil"/>
                <w:right w:val="nil"/>
                <w:between w:val="nil"/>
              </w:pBdr>
              <w:spacing w:line="240" w:lineRule="auto"/>
            </w:pPr>
            <w:r>
              <w:t>The Guardian, The Western Star, The Ti</w:t>
            </w:r>
            <w:r>
              <w:t>mes Herald</w:t>
            </w:r>
          </w:p>
        </w:tc>
      </w:tr>
      <w:tr w:rsidR="00C70ECA">
        <w:tc>
          <w:tcPr>
            <w:tcW w:w="3120" w:type="dxa"/>
            <w:shd w:val="clear" w:color="auto" w:fill="auto"/>
            <w:tcMar>
              <w:top w:w="100" w:type="dxa"/>
              <w:left w:w="100" w:type="dxa"/>
              <w:bottom w:w="100" w:type="dxa"/>
              <w:right w:w="100" w:type="dxa"/>
            </w:tcMar>
          </w:tcPr>
          <w:p w:rsidR="00C70ECA" w:rsidRDefault="008D5C6C">
            <w:pPr>
              <w:widowControl w:val="0"/>
              <w:pBdr>
                <w:top w:val="nil"/>
                <w:left w:val="nil"/>
                <w:bottom w:val="nil"/>
                <w:right w:val="nil"/>
                <w:between w:val="nil"/>
              </w:pBdr>
              <w:spacing w:line="240" w:lineRule="auto"/>
            </w:pPr>
            <w:proofErr w:type="spellStart"/>
            <w:r>
              <w:t>TorStar</w:t>
            </w:r>
            <w:proofErr w:type="spellEnd"/>
          </w:p>
        </w:tc>
        <w:tc>
          <w:tcPr>
            <w:tcW w:w="3120" w:type="dxa"/>
            <w:shd w:val="clear" w:color="auto" w:fill="auto"/>
            <w:tcMar>
              <w:top w:w="100" w:type="dxa"/>
              <w:left w:w="100" w:type="dxa"/>
              <w:bottom w:w="100" w:type="dxa"/>
              <w:right w:w="100" w:type="dxa"/>
            </w:tcMar>
          </w:tcPr>
          <w:p w:rsidR="00C70ECA" w:rsidRDefault="008D5C6C">
            <w:pPr>
              <w:widowControl w:val="0"/>
              <w:pBdr>
                <w:top w:val="nil"/>
                <w:left w:val="nil"/>
                <w:bottom w:val="nil"/>
                <w:right w:val="nil"/>
                <w:between w:val="nil"/>
              </w:pBdr>
              <w:spacing w:line="240" w:lineRule="auto"/>
            </w:pPr>
            <w:proofErr w:type="spellStart"/>
            <w:r>
              <w:t>TorStar</w:t>
            </w:r>
            <w:proofErr w:type="spellEnd"/>
          </w:p>
        </w:tc>
        <w:tc>
          <w:tcPr>
            <w:tcW w:w="3120" w:type="dxa"/>
            <w:shd w:val="clear" w:color="auto" w:fill="auto"/>
            <w:tcMar>
              <w:top w:w="100" w:type="dxa"/>
              <w:left w:w="100" w:type="dxa"/>
              <w:bottom w:w="100" w:type="dxa"/>
              <w:right w:w="100" w:type="dxa"/>
            </w:tcMar>
          </w:tcPr>
          <w:p w:rsidR="00C70ECA" w:rsidRDefault="008D5C6C">
            <w:pPr>
              <w:widowControl w:val="0"/>
              <w:pBdr>
                <w:top w:val="nil"/>
                <w:left w:val="nil"/>
                <w:bottom w:val="nil"/>
                <w:right w:val="nil"/>
                <w:between w:val="nil"/>
              </w:pBdr>
              <w:spacing w:line="240" w:lineRule="auto"/>
            </w:pPr>
            <w:r>
              <w:t>Toronto Star, Metro Toronto, Metro Ottawa</w:t>
            </w:r>
          </w:p>
        </w:tc>
      </w:tr>
      <w:tr w:rsidR="00C70ECA">
        <w:tc>
          <w:tcPr>
            <w:tcW w:w="3120" w:type="dxa"/>
            <w:shd w:val="clear" w:color="auto" w:fill="auto"/>
            <w:tcMar>
              <w:top w:w="100" w:type="dxa"/>
              <w:left w:w="100" w:type="dxa"/>
              <w:bottom w:w="100" w:type="dxa"/>
              <w:right w:w="100" w:type="dxa"/>
            </w:tcMar>
          </w:tcPr>
          <w:p w:rsidR="00C70ECA" w:rsidRDefault="008D5C6C">
            <w:pPr>
              <w:widowControl w:val="0"/>
              <w:pBdr>
                <w:top w:val="nil"/>
                <w:left w:val="nil"/>
                <w:bottom w:val="nil"/>
                <w:right w:val="nil"/>
                <w:between w:val="nil"/>
              </w:pBdr>
              <w:spacing w:line="240" w:lineRule="auto"/>
            </w:pPr>
            <w:proofErr w:type="spellStart"/>
            <w:r>
              <w:t>Groupes</w:t>
            </w:r>
            <w:proofErr w:type="spellEnd"/>
            <w:r>
              <w:t xml:space="preserve"> </w:t>
            </w:r>
            <w:proofErr w:type="spellStart"/>
            <w:r>
              <w:t>Capitales</w:t>
            </w:r>
            <w:proofErr w:type="spellEnd"/>
            <w:r>
              <w:t xml:space="preserve"> Medias</w:t>
            </w:r>
          </w:p>
        </w:tc>
        <w:tc>
          <w:tcPr>
            <w:tcW w:w="3120" w:type="dxa"/>
            <w:shd w:val="clear" w:color="auto" w:fill="auto"/>
            <w:tcMar>
              <w:top w:w="100" w:type="dxa"/>
              <w:left w:w="100" w:type="dxa"/>
              <w:bottom w:w="100" w:type="dxa"/>
              <w:right w:w="100" w:type="dxa"/>
            </w:tcMar>
          </w:tcPr>
          <w:p w:rsidR="00C70ECA" w:rsidRDefault="008D5C6C">
            <w:pPr>
              <w:widowControl w:val="0"/>
              <w:pBdr>
                <w:top w:val="nil"/>
                <w:left w:val="nil"/>
                <w:bottom w:val="nil"/>
                <w:right w:val="nil"/>
                <w:between w:val="nil"/>
              </w:pBdr>
              <w:spacing w:line="240" w:lineRule="auto"/>
            </w:pPr>
            <w:proofErr w:type="spellStart"/>
            <w:r>
              <w:t>Groupes</w:t>
            </w:r>
            <w:proofErr w:type="spellEnd"/>
            <w:r>
              <w:t xml:space="preserve"> </w:t>
            </w:r>
            <w:proofErr w:type="spellStart"/>
            <w:r>
              <w:t>Capitales</w:t>
            </w:r>
            <w:proofErr w:type="spellEnd"/>
            <w:r>
              <w:t xml:space="preserve"> Medias</w:t>
            </w:r>
          </w:p>
        </w:tc>
        <w:tc>
          <w:tcPr>
            <w:tcW w:w="3120" w:type="dxa"/>
            <w:shd w:val="clear" w:color="auto" w:fill="auto"/>
            <w:tcMar>
              <w:top w:w="100" w:type="dxa"/>
              <w:left w:w="100" w:type="dxa"/>
              <w:bottom w:w="100" w:type="dxa"/>
              <w:right w:w="100" w:type="dxa"/>
            </w:tcMar>
          </w:tcPr>
          <w:p w:rsidR="00C70ECA" w:rsidRDefault="008D5C6C">
            <w:pPr>
              <w:widowControl w:val="0"/>
              <w:pBdr>
                <w:top w:val="nil"/>
                <w:left w:val="nil"/>
                <w:bottom w:val="nil"/>
                <w:right w:val="nil"/>
                <w:between w:val="nil"/>
              </w:pBdr>
              <w:spacing w:line="240" w:lineRule="auto"/>
            </w:pPr>
            <w:r>
              <w:t>Le Soleil, Le Droit, La Tribune</w:t>
            </w:r>
          </w:p>
        </w:tc>
      </w:tr>
      <w:tr w:rsidR="00C70ECA">
        <w:tc>
          <w:tcPr>
            <w:tcW w:w="3120" w:type="dxa"/>
            <w:shd w:val="clear" w:color="auto" w:fill="auto"/>
            <w:tcMar>
              <w:top w:w="100" w:type="dxa"/>
              <w:left w:w="100" w:type="dxa"/>
              <w:bottom w:w="100" w:type="dxa"/>
              <w:right w:w="100" w:type="dxa"/>
            </w:tcMar>
          </w:tcPr>
          <w:p w:rsidR="00C70ECA" w:rsidRDefault="008D5C6C">
            <w:pPr>
              <w:widowControl w:val="0"/>
              <w:pBdr>
                <w:top w:val="nil"/>
                <w:left w:val="nil"/>
                <w:bottom w:val="nil"/>
                <w:right w:val="nil"/>
                <w:between w:val="nil"/>
              </w:pBdr>
              <w:spacing w:line="240" w:lineRule="auto"/>
            </w:pPr>
            <w:r>
              <w:t>Quebecor</w:t>
            </w:r>
          </w:p>
        </w:tc>
        <w:tc>
          <w:tcPr>
            <w:tcW w:w="3120" w:type="dxa"/>
            <w:shd w:val="clear" w:color="auto" w:fill="auto"/>
            <w:tcMar>
              <w:top w:w="100" w:type="dxa"/>
              <w:left w:w="100" w:type="dxa"/>
              <w:bottom w:w="100" w:type="dxa"/>
              <w:right w:w="100" w:type="dxa"/>
            </w:tcMar>
          </w:tcPr>
          <w:p w:rsidR="00C70ECA" w:rsidRDefault="008D5C6C">
            <w:pPr>
              <w:widowControl w:val="0"/>
              <w:pBdr>
                <w:top w:val="nil"/>
                <w:left w:val="nil"/>
                <w:bottom w:val="nil"/>
                <w:right w:val="nil"/>
                <w:between w:val="nil"/>
              </w:pBdr>
              <w:spacing w:line="240" w:lineRule="auto"/>
              <w:ind w:left="720"/>
            </w:pPr>
            <w:r>
              <w:t>Quebecor media</w:t>
            </w:r>
          </w:p>
        </w:tc>
        <w:tc>
          <w:tcPr>
            <w:tcW w:w="3120" w:type="dxa"/>
            <w:shd w:val="clear" w:color="auto" w:fill="auto"/>
            <w:tcMar>
              <w:top w:w="100" w:type="dxa"/>
              <w:left w:w="100" w:type="dxa"/>
              <w:bottom w:w="100" w:type="dxa"/>
              <w:right w:w="100" w:type="dxa"/>
            </w:tcMar>
          </w:tcPr>
          <w:p w:rsidR="00C70ECA" w:rsidRDefault="008D5C6C">
            <w:pPr>
              <w:widowControl w:val="0"/>
              <w:pBdr>
                <w:top w:val="nil"/>
                <w:left w:val="nil"/>
                <w:bottom w:val="nil"/>
                <w:right w:val="nil"/>
                <w:between w:val="nil"/>
              </w:pBdr>
              <w:spacing w:line="240" w:lineRule="auto"/>
            </w:pPr>
            <w:r>
              <w:t>Le Journal de Montréal, Le Journal de Québec</w:t>
            </w:r>
          </w:p>
        </w:tc>
      </w:tr>
      <w:tr w:rsidR="00C70ECA">
        <w:tc>
          <w:tcPr>
            <w:tcW w:w="3120" w:type="dxa"/>
            <w:shd w:val="clear" w:color="auto" w:fill="auto"/>
            <w:tcMar>
              <w:top w:w="100" w:type="dxa"/>
              <w:left w:w="100" w:type="dxa"/>
              <w:bottom w:w="100" w:type="dxa"/>
              <w:right w:w="100" w:type="dxa"/>
            </w:tcMar>
          </w:tcPr>
          <w:p w:rsidR="00C70ECA" w:rsidRDefault="008D5C6C">
            <w:pPr>
              <w:widowControl w:val="0"/>
              <w:pBdr>
                <w:top w:val="nil"/>
                <w:left w:val="nil"/>
                <w:bottom w:val="nil"/>
                <w:right w:val="nil"/>
                <w:between w:val="nil"/>
              </w:pBdr>
              <w:spacing w:line="240" w:lineRule="auto"/>
            </w:pPr>
            <w:r>
              <w:t>Power Corporation of Canada</w:t>
            </w:r>
          </w:p>
        </w:tc>
        <w:tc>
          <w:tcPr>
            <w:tcW w:w="3120" w:type="dxa"/>
            <w:shd w:val="clear" w:color="auto" w:fill="auto"/>
            <w:tcMar>
              <w:top w:w="100" w:type="dxa"/>
              <w:left w:w="100" w:type="dxa"/>
              <w:bottom w:w="100" w:type="dxa"/>
              <w:right w:w="100" w:type="dxa"/>
            </w:tcMar>
          </w:tcPr>
          <w:p w:rsidR="00C70ECA" w:rsidRDefault="008D5C6C">
            <w:pPr>
              <w:widowControl w:val="0"/>
              <w:pBdr>
                <w:top w:val="nil"/>
                <w:left w:val="nil"/>
                <w:bottom w:val="nil"/>
                <w:right w:val="nil"/>
                <w:between w:val="nil"/>
              </w:pBdr>
              <w:spacing w:line="240" w:lineRule="auto"/>
            </w:pPr>
            <w:proofErr w:type="spellStart"/>
            <w:r>
              <w:t>Gesca</w:t>
            </w:r>
            <w:proofErr w:type="spellEnd"/>
          </w:p>
        </w:tc>
        <w:tc>
          <w:tcPr>
            <w:tcW w:w="3120" w:type="dxa"/>
            <w:shd w:val="clear" w:color="auto" w:fill="auto"/>
            <w:tcMar>
              <w:top w:w="100" w:type="dxa"/>
              <w:left w:w="100" w:type="dxa"/>
              <w:bottom w:w="100" w:type="dxa"/>
              <w:right w:w="100" w:type="dxa"/>
            </w:tcMar>
          </w:tcPr>
          <w:p w:rsidR="00C70ECA" w:rsidRDefault="008D5C6C">
            <w:pPr>
              <w:widowControl w:val="0"/>
              <w:pBdr>
                <w:top w:val="nil"/>
                <w:left w:val="nil"/>
                <w:bottom w:val="nil"/>
                <w:right w:val="nil"/>
                <w:between w:val="nil"/>
              </w:pBdr>
              <w:spacing w:line="240" w:lineRule="auto"/>
            </w:pPr>
            <w:r>
              <w:t>La Presse</w:t>
            </w:r>
          </w:p>
        </w:tc>
      </w:tr>
      <w:tr w:rsidR="00C70ECA">
        <w:tc>
          <w:tcPr>
            <w:tcW w:w="3120" w:type="dxa"/>
            <w:shd w:val="clear" w:color="auto" w:fill="auto"/>
            <w:tcMar>
              <w:top w:w="100" w:type="dxa"/>
              <w:left w:w="100" w:type="dxa"/>
              <w:bottom w:w="100" w:type="dxa"/>
              <w:right w:w="100" w:type="dxa"/>
            </w:tcMar>
          </w:tcPr>
          <w:p w:rsidR="00C70ECA" w:rsidRDefault="008D5C6C">
            <w:pPr>
              <w:widowControl w:val="0"/>
              <w:pBdr>
                <w:top w:val="nil"/>
                <w:left w:val="nil"/>
                <w:bottom w:val="nil"/>
                <w:right w:val="nil"/>
                <w:between w:val="nil"/>
              </w:pBdr>
              <w:spacing w:line="240" w:lineRule="auto"/>
            </w:pPr>
            <w:r>
              <w:t>Woodbridge</w:t>
            </w:r>
          </w:p>
        </w:tc>
        <w:tc>
          <w:tcPr>
            <w:tcW w:w="3120" w:type="dxa"/>
            <w:shd w:val="clear" w:color="auto" w:fill="auto"/>
            <w:tcMar>
              <w:top w:w="100" w:type="dxa"/>
              <w:left w:w="100" w:type="dxa"/>
              <w:bottom w:w="100" w:type="dxa"/>
              <w:right w:w="100" w:type="dxa"/>
            </w:tcMar>
          </w:tcPr>
          <w:p w:rsidR="00C70ECA" w:rsidRDefault="008D5C6C">
            <w:pPr>
              <w:widowControl w:val="0"/>
              <w:pBdr>
                <w:top w:val="nil"/>
                <w:left w:val="nil"/>
                <w:bottom w:val="nil"/>
                <w:right w:val="nil"/>
                <w:between w:val="nil"/>
              </w:pBdr>
              <w:spacing w:line="240" w:lineRule="auto"/>
            </w:pPr>
            <w:r>
              <w:t>The Globe and Mail</w:t>
            </w:r>
          </w:p>
        </w:tc>
        <w:tc>
          <w:tcPr>
            <w:tcW w:w="3120" w:type="dxa"/>
            <w:shd w:val="clear" w:color="auto" w:fill="auto"/>
            <w:tcMar>
              <w:top w:w="100" w:type="dxa"/>
              <w:left w:w="100" w:type="dxa"/>
              <w:bottom w:w="100" w:type="dxa"/>
              <w:right w:w="100" w:type="dxa"/>
            </w:tcMar>
          </w:tcPr>
          <w:p w:rsidR="00C70ECA" w:rsidRDefault="008D5C6C">
            <w:pPr>
              <w:widowControl w:val="0"/>
              <w:pBdr>
                <w:top w:val="nil"/>
                <w:left w:val="nil"/>
                <w:bottom w:val="nil"/>
                <w:right w:val="nil"/>
                <w:between w:val="nil"/>
              </w:pBdr>
              <w:spacing w:line="240" w:lineRule="auto"/>
            </w:pPr>
            <w:r>
              <w:t>The Globe and Mail</w:t>
            </w:r>
          </w:p>
        </w:tc>
      </w:tr>
    </w:tbl>
    <w:p w:rsidR="00C70ECA" w:rsidRDefault="00C70ECA"/>
    <w:p w:rsidR="00C70ECA" w:rsidRDefault="008D5C6C">
      <w:r>
        <w:t>The ownership of Canadian newspapers and magazines holdings are constantly in a flux</w:t>
      </w:r>
    </w:p>
    <w:p w:rsidR="00C70ECA" w:rsidRDefault="00C70ECA"/>
    <w:p w:rsidR="00C70ECA" w:rsidRDefault="008D5C6C">
      <w:r>
        <w:t xml:space="preserve">Fungibility means interchangeable </w:t>
      </w:r>
    </w:p>
    <w:p w:rsidR="00C70ECA" w:rsidRDefault="00C70ECA"/>
    <w:p w:rsidR="00C70ECA" w:rsidRDefault="008D5C6C">
      <w:r>
        <w:t xml:space="preserve">The main reason for Postmedia cutting jobs was declining advertising revenues. Postmedia is particularly vulnerable to the precarious </w:t>
      </w:r>
      <w:r>
        <w:t>financial situations of Canso Investment Counsel and GoldenTree Asset Management (these are the fund managers that own most of Postmedia’s debt)</w:t>
      </w:r>
      <w:bookmarkStart w:id="0" w:name="_GoBack"/>
      <w:bookmarkEnd w:id="0"/>
    </w:p>
    <w:sectPr w:rsidR="00C70ECA">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Roboto">
    <w:altName w:val="Arial"/>
    <w:panose1 w:val="020B0604020202020204"/>
    <w:charset w:val="00"/>
    <w:family w:val="auto"/>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D32A1"/>
    <w:multiLevelType w:val="multilevel"/>
    <w:tmpl w:val="27DA33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4F3FF4"/>
    <w:multiLevelType w:val="multilevel"/>
    <w:tmpl w:val="6A662A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2F816BA"/>
    <w:multiLevelType w:val="multilevel"/>
    <w:tmpl w:val="43300F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3A5788B"/>
    <w:multiLevelType w:val="multilevel"/>
    <w:tmpl w:val="661492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04F97BB9"/>
    <w:multiLevelType w:val="multilevel"/>
    <w:tmpl w:val="98B6FD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7CA03EE"/>
    <w:multiLevelType w:val="multilevel"/>
    <w:tmpl w:val="F8626E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08B533A8"/>
    <w:multiLevelType w:val="multilevel"/>
    <w:tmpl w:val="CD9441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0A922F6A"/>
    <w:multiLevelType w:val="multilevel"/>
    <w:tmpl w:val="4F4439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B737889"/>
    <w:multiLevelType w:val="multilevel"/>
    <w:tmpl w:val="BE345E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DF119E4"/>
    <w:multiLevelType w:val="multilevel"/>
    <w:tmpl w:val="E04C58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0F09024C"/>
    <w:multiLevelType w:val="multilevel"/>
    <w:tmpl w:val="8A7A05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3F125EA"/>
    <w:multiLevelType w:val="multilevel"/>
    <w:tmpl w:val="54141E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40668B9"/>
    <w:multiLevelType w:val="multilevel"/>
    <w:tmpl w:val="88B4C0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14401463"/>
    <w:multiLevelType w:val="multilevel"/>
    <w:tmpl w:val="98429B7E"/>
    <w:lvl w:ilvl="0">
      <w:start w:val="1"/>
      <w:numFmt w:val="bullet"/>
      <w:lvlText w:val="■"/>
      <w:lvlJc w:val="left"/>
      <w:pPr>
        <w:ind w:left="720" w:hanging="360"/>
      </w:pPr>
      <w:rPr>
        <w:rFonts w:ascii="Roboto" w:eastAsia="Roboto" w:hAnsi="Roboto" w:cs="Roboto"/>
        <w:i/>
        <w:color w:val="4A4A4A"/>
        <w:sz w:val="26"/>
        <w:szCs w:val="2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8053251"/>
    <w:multiLevelType w:val="multilevel"/>
    <w:tmpl w:val="F98C32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1FE66764"/>
    <w:multiLevelType w:val="multilevel"/>
    <w:tmpl w:val="756C3C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15C00F9"/>
    <w:multiLevelType w:val="multilevel"/>
    <w:tmpl w:val="025830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3872BD1"/>
    <w:multiLevelType w:val="multilevel"/>
    <w:tmpl w:val="34B6AD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5B125B3"/>
    <w:multiLevelType w:val="multilevel"/>
    <w:tmpl w:val="EAC63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7A23198"/>
    <w:multiLevelType w:val="multilevel"/>
    <w:tmpl w:val="AEDA5C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28895AE6"/>
    <w:multiLevelType w:val="multilevel"/>
    <w:tmpl w:val="EEDAD5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29874B82"/>
    <w:multiLevelType w:val="multilevel"/>
    <w:tmpl w:val="1A4C2F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2F0766EA"/>
    <w:multiLevelType w:val="multilevel"/>
    <w:tmpl w:val="D51402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31913F4E"/>
    <w:multiLevelType w:val="multilevel"/>
    <w:tmpl w:val="97AC18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32B92ECB"/>
    <w:multiLevelType w:val="multilevel"/>
    <w:tmpl w:val="BAEC6A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34655474"/>
    <w:multiLevelType w:val="multilevel"/>
    <w:tmpl w:val="662C32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3E7672AA"/>
    <w:multiLevelType w:val="multilevel"/>
    <w:tmpl w:val="7CEE44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42E1065D"/>
    <w:multiLevelType w:val="multilevel"/>
    <w:tmpl w:val="967456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491D100E"/>
    <w:multiLevelType w:val="multilevel"/>
    <w:tmpl w:val="1FC66C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4A096F2A"/>
    <w:multiLevelType w:val="multilevel"/>
    <w:tmpl w:val="EF1EF9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4C603FCC"/>
    <w:multiLevelType w:val="multilevel"/>
    <w:tmpl w:val="7C6A7C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54E33D98"/>
    <w:multiLevelType w:val="multilevel"/>
    <w:tmpl w:val="6C345E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57DE233E"/>
    <w:multiLevelType w:val="multilevel"/>
    <w:tmpl w:val="873CB2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5E343EFD"/>
    <w:multiLevelType w:val="multilevel"/>
    <w:tmpl w:val="5FC230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15:restartNumberingAfterBreak="0">
    <w:nsid w:val="63167F93"/>
    <w:multiLevelType w:val="multilevel"/>
    <w:tmpl w:val="EE0CFA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645902AE"/>
    <w:multiLevelType w:val="multilevel"/>
    <w:tmpl w:val="F9E0CB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69B8756D"/>
    <w:multiLevelType w:val="multilevel"/>
    <w:tmpl w:val="6268CB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6A4B2066"/>
    <w:multiLevelType w:val="multilevel"/>
    <w:tmpl w:val="234EE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6B5A2633"/>
    <w:multiLevelType w:val="multilevel"/>
    <w:tmpl w:val="6A5470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729040C4"/>
    <w:multiLevelType w:val="multilevel"/>
    <w:tmpl w:val="A8DEDE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15:restartNumberingAfterBreak="0">
    <w:nsid w:val="744663C4"/>
    <w:multiLevelType w:val="multilevel"/>
    <w:tmpl w:val="5BF8BF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75C7229E"/>
    <w:multiLevelType w:val="multilevel"/>
    <w:tmpl w:val="92F2E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760D1FA7"/>
    <w:multiLevelType w:val="multilevel"/>
    <w:tmpl w:val="212E60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78C21004"/>
    <w:multiLevelType w:val="multilevel"/>
    <w:tmpl w:val="1AB637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7F2501DD"/>
    <w:multiLevelType w:val="multilevel"/>
    <w:tmpl w:val="663EF6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4"/>
  </w:num>
  <w:num w:numId="2">
    <w:abstractNumId w:val="35"/>
  </w:num>
  <w:num w:numId="3">
    <w:abstractNumId w:val="26"/>
  </w:num>
  <w:num w:numId="4">
    <w:abstractNumId w:val="1"/>
  </w:num>
  <w:num w:numId="5">
    <w:abstractNumId w:val="7"/>
  </w:num>
  <w:num w:numId="6">
    <w:abstractNumId w:val="22"/>
  </w:num>
  <w:num w:numId="7">
    <w:abstractNumId w:val="33"/>
  </w:num>
  <w:num w:numId="8">
    <w:abstractNumId w:val="40"/>
  </w:num>
  <w:num w:numId="9">
    <w:abstractNumId w:val="19"/>
  </w:num>
  <w:num w:numId="10">
    <w:abstractNumId w:val="39"/>
  </w:num>
  <w:num w:numId="11">
    <w:abstractNumId w:val="42"/>
  </w:num>
  <w:num w:numId="12">
    <w:abstractNumId w:val="30"/>
  </w:num>
  <w:num w:numId="13">
    <w:abstractNumId w:val="25"/>
  </w:num>
  <w:num w:numId="14">
    <w:abstractNumId w:val="12"/>
  </w:num>
  <w:num w:numId="15">
    <w:abstractNumId w:val="41"/>
  </w:num>
  <w:num w:numId="16">
    <w:abstractNumId w:val="43"/>
  </w:num>
  <w:num w:numId="17">
    <w:abstractNumId w:val="8"/>
  </w:num>
  <w:num w:numId="18">
    <w:abstractNumId w:val="13"/>
  </w:num>
  <w:num w:numId="19">
    <w:abstractNumId w:val="31"/>
  </w:num>
  <w:num w:numId="20">
    <w:abstractNumId w:val="16"/>
  </w:num>
  <w:num w:numId="21">
    <w:abstractNumId w:val="23"/>
  </w:num>
  <w:num w:numId="22">
    <w:abstractNumId w:val="36"/>
  </w:num>
  <w:num w:numId="23">
    <w:abstractNumId w:val="32"/>
  </w:num>
  <w:num w:numId="24">
    <w:abstractNumId w:val="24"/>
  </w:num>
  <w:num w:numId="25">
    <w:abstractNumId w:val="37"/>
  </w:num>
  <w:num w:numId="26">
    <w:abstractNumId w:val="3"/>
  </w:num>
  <w:num w:numId="27">
    <w:abstractNumId w:val="18"/>
  </w:num>
  <w:num w:numId="28">
    <w:abstractNumId w:val="14"/>
  </w:num>
  <w:num w:numId="29">
    <w:abstractNumId w:val="28"/>
  </w:num>
  <w:num w:numId="30">
    <w:abstractNumId w:val="2"/>
  </w:num>
  <w:num w:numId="31">
    <w:abstractNumId w:val="34"/>
  </w:num>
  <w:num w:numId="32">
    <w:abstractNumId w:val="38"/>
  </w:num>
  <w:num w:numId="33">
    <w:abstractNumId w:val="20"/>
  </w:num>
  <w:num w:numId="34">
    <w:abstractNumId w:val="21"/>
  </w:num>
  <w:num w:numId="35">
    <w:abstractNumId w:val="27"/>
  </w:num>
  <w:num w:numId="36">
    <w:abstractNumId w:val="10"/>
  </w:num>
  <w:num w:numId="37">
    <w:abstractNumId w:val="6"/>
  </w:num>
  <w:num w:numId="38">
    <w:abstractNumId w:val="17"/>
  </w:num>
  <w:num w:numId="39">
    <w:abstractNumId w:val="11"/>
  </w:num>
  <w:num w:numId="40">
    <w:abstractNumId w:val="29"/>
  </w:num>
  <w:num w:numId="41">
    <w:abstractNumId w:val="9"/>
  </w:num>
  <w:num w:numId="42">
    <w:abstractNumId w:val="0"/>
  </w:num>
  <w:num w:numId="43">
    <w:abstractNumId w:val="4"/>
  </w:num>
  <w:num w:numId="44">
    <w:abstractNumId w:val="15"/>
  </w:num>
  <w:num w:numId="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ECA"/>
    <w:rsid w:val="008D5C6C"/>
    <w:rsid w:val="00C70EC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6A105EA4"/>
  <w15:docId w15:val="{45FF6BF0-461D-8D43-BA97-E824B5F92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3659</Words>
  <Characters>20859</Characters>
  <Application>Microsoft Office Word</Application>
  <DocSecurity>0</DocSecurity>
  <Lines>173</Lines>
  <Paragraphs>48</Paragraphs>
  <ScaleCrop>false</ScaleCrop>
  <Company/>
  <LinksUpToDate>false</LinksUpToDate>
  <CharactersWithSpaces>24470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Noorma Amjad</cp:lastModifiedBy>
  <cp:revision>2</cp:revision>
  <dcterms:created xsi:type="dcterms:W3CDTF">2019-03-23T22:20:00Z</dcterms:created>
  <dcterms:modified xsi:type="dcterms:W3CDTF">2019-03-23T22:20:00Z</dcterms:modified>
</cp:coreProperties>
</file>