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p>
      <w:pPr>
        <w:pStyle w:val="Body"/>
        <w:bidi w:val="0"/>
      </w:pPr>
      <w:r>
        <w:rPr>
          <w:rtl w:val="0"/>
        </w:rPr>
        <w:t>Reality TV - Discourse analysis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What are the discourse practices that characterize the reality tv genre in north america?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over dramatized for entertainment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focuses on the experience of 1 person within group - or a group in relation to one person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is it globalized?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yes - each show has a very specific and purchased formula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How realist reality TV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 radical departure from traditional programming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Spectacle of actuality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Documenting the self expression of ordinary people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focuses on personal experiences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Unscripted and hybrid form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not necessarily true, similar to improv (given instruction)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Captures real-life situations and reactions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Relatively unknown cast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sometimes with </w:t>
      </w:r>
      <w:r>
        <w:rPr>
          <w:rtl w:val="0"/>
        </w:rPr>
        <w:t>“</w:t>
      </w:r>
      <w:r>
        <w:rPr>
          <w:rtl w:val="0"/>
        </w:rPr>
        <w:t>has-been</w:t>
      </w:r>
      <w:r>
        <w:rPr>
          <w:rtl w:val="0"/>
        </w:rPr>
        <w:t xml:space="preserve">” </w:t>
      </w:r>
      <w:r>
        <w:rPr>
          <w:rtl w:val="0"/>
        </w:rPr>
        <w:t>celebrities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Celebrity as cultural commodity</w:t>
      </w:r>
      <w:r>
        <w:rPr>
          <w:rtl w:val="0"/>
        </w:rPr>
        <w:t>…</w:t>
      </w:r>
      <w:r>
        <w:rPr>
          <w:rtl w:val="0"/>
        </w:rPr>
        <w:t>. and disposable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What is discourse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how we think, account (narrative), communicate, and structure our knowledge about people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Ways by which we form and maintain knowledge along with social practices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How relations of power are formed / disseminated (transferred to us and maintained) in social and cultural life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helps us find out ideologies that keep us unaware of whats asserting power - or can help maintain hegemonic power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Discourse analysis: Tool to study meaning and how it is achieved in our world around us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meaning is discursive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structures of meaning are related to power structures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Patterns, forms, processes of production and comprehensive of a text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How language and speech interact with the social context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Critical Discourse Analysis CDA: examines the use of language and speech (including other modalities, pictures, sounds) in relation to the ideological context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How the texts reflects gender, identity, ethnicity, class, etc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why particular discourses are used, why and how they work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CDA reflects:power relations; socio-cultural issues reproduction and maintenance of ideologies; reproduction of social relations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hegemony: idea that particular elite class can manipulatee public opinion by disseminating their opinion and making the public believe that these ideas are normal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ideologies serve small section of society - should be good for all members of society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Body"/>
        <w:bidi w:val="0"/>
      </w:pPr>
      <w:r>
        <w:rPr>
          <w:rtl w:val="0"/>
        </w:rPr>
        <w:t>Identity, Imagine and practice: Subculture, rituals, and symbolic interactionism with fashion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Identity and pop culture: who we are as a subject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ideas of selection and self-narration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in modern society we have the ability to move socially and we have choices on how to define ourselves - choices made on reason an not an obligation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you can decide who you want to be to a certain extent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identity emerges in the social sphere and in temporal relations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identity is also forged in the everyday social practices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Identity as a meeting place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relational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contextually specific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changes over the life course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social mobility, community and recuperation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Impact of popular culture on identity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symbols embraced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Frankfurt school: society is passive and consumes whatever the culture industries produce as pop culture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industries are producing discourses and content that renders people passive 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 xml:space="preserve">ideas become normalized and people don't question them anymore 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post modern: identity construction and identity narration-the creation of one</w:t>
      </w:r>
      <w:r>
        <w:rPr>
          <w:rtl w:val="0"/>
        </w:rPr>
        <w:t>’</w:t>
      </w:r>
      <w:r>
        <w:rPr>
          <w:rtl w:val="0"/>
        </w:rPr>
        <w:t>s identity</w:t>
      </w:r>
    </w:p>
    <w:p>
      <w:pPr>
        <w:pStyle w:val="Body"/>
        <w:numPr>
          <w:ilvl w:val="1"/>
          <w:numId w:val="2"/>
        </w:numPr>
        <w:bidi w:val="0"/>
      </w:pPr>
      <w:r>
        <w:rPr>
          <w:rtl w:val="0"/>
        </w:rPr>
        <w:t>thinks we rearrange and self-interpret everything we see to produce our  individual identity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Pop culture as container of identity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individuality determined by peer authority and pop culture because modern societies lack authoritative cultural values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pop culture portrays proper identity ideals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borrowing of material to construct identity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Fashion and subculture</w:t>
      </w:r>
    </w:p>
    <w:p>
      <w:pPr>
        <w:pStyle w:val="Body"/>
        <w:bidi w:val="0"/>
      </w:pPr>
      <w:r>
        <w:rPr>
          <w:rtl w:val="0"/>
        </w:rPr>
        <w:t>subculture: distinct from the larger culture but borrow its symbols, values, and beliefs (with distortion, exaggeration, and inversion)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known to use the body for identity issues, expression of difference, rebellion, and ideology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Subcultures form as a collective solution to, or resolution of, problems arising from the blocked aspirations of embers, or their ambiguous position in the wider society.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Rituals: activities (manifest or latent) or a group of actions hat have a symbolic value to a community, culture, group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express shared beliefs of a particular society or group and express the particularity of an identity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Rituals have symbols that are not arbitrarily chosen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signification is determined by the group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Subversion: disruption of meaning, thus casting doubt on the meaning, on the ability to read signs and categorize them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an attempt to transform the established order</w:t>
      </w:r>
    </w:p>
    <w:p>
      <w:pPr>
        <w:pStyle w:val="Body"/>
        <w:bidi w:val="0"/>
      </w:pPr>
      <w:r>
        <w:rPr>
          <w:rtl w:val="0"/>
        </w:rPr>
        <w:t>Symbolic Interactionism: objects have meaning to people and people view these objects according to their given eating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social interaction determines meaning, meaning changes through interpretation and through time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assumptions: people are not reactive but interactive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Origins of subculture: British youth responding to boredom and social issues such as political instability and using unemployment..</w:t>
      </w:r>
    </w:p>
    <w:p>
      <w:pPr>
        <w:pStyle w:val="Body"/>
        <w:bidi w:val="0"/>
      </w:pPr>
      <w:r/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Dash"/>
  </w:abstractNum>
  <w:abstractNum w:abstractNumId="1">
    <w:multiLevelType w:val="hybridMultilevel"/>
    <w:styleLink w:val="Dash"/>
    <w:lvl w:ilvl="0">
      <w:start w:val="1"/>
      <w:numFmt w:val="bullet"/>
      <w:suff w:val="tab"/>
      <w:lvlText w:val="-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Dash">
    <w:name w:val="Dash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?>
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