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A53FC" w14:textId="077B01A3" w:rsidR="009C7AFD" w:rsidRPr="007A4818" w:rsidRDefault="009C7AFD" w:rsidP="007A4818">
      <w:pPr>
        <w:spacing w:line="360" w:lineRule="auto"/>
        <w:jc w:val="center"/>
        <w:rPr>
          <w:rFonts w:cstheme="minorHAnsi"/>
          <w:sz w:val="24"/>
          <w:szCs w:val="24"/>
        </w:rPr>
      </w:pPr>
    </w:p>
    <w:p w14:paraId="14FA6DBC" w14:textId="66507C84" w:rsidR="003246D2" w:rsidRPr="007A4818" w:rsidRDefault="003246D2" w:rsidP="007A4818">
      <w:pPr>
        <w:spacing w:line="360" w:lineRule="auto"/>
        <w:jc w:val="center"/>
        <w:rPr>
          <w:rFonts w:cstheme="minorHAnsi"/>
          <w:sz w:val="24"/>
          <w:szCs w:val="24"/>
        </w:rPr>
      </w:pPr>
    </w:p>
    <w:p w14:paraId="38C5CF23" w14:textId="17A83CDF" w:rsidR="003246D2" w:rsidRPr="007A4818" w:rsidRDefault="003246D2" w:rsidP="007A4818">
      <w:pPr>
        <w:spacing w:line="360" w:lineRule="auto"/>
        <w:jc w:val="center"/>
        <w:rPr>
          <w:rFonts w:cstheme="minorHAnsi"/>
          <w:sz w:val="24"/>
          <w:szCs w:val="24"/>
        </w:rPr>
      </w:pPr>
    </w:p>
    <w:p w14:paraId="2C33F19B" w14:textId="5FC8A2CB" w:rsidR="003246D2" w:rsidRPr="007A4818" w:rsidRDefault="003246D2" w:rsidP="007A4818">
      <w:pPr>
        <w:spacing w:line="360" w:lineRule="auto"/>
        <w:jc w:val="center"/>
        <w:rPr>
          <w:rFonts w:cstheme="minorHAnsi"/>
          <w:sz w:val="24"/>
          <w:szCs w:val="24"/>
        </w:rPr>
      </w:pPr>
    </w:p>
    <w:p w14:paraId="2F1A3DA2" w14:textId="1CBB3B4F" w:rsidR="003246D2" w:rsidRPr="007A4818" w:rsidRDefault="003246D2" w:rsidP="007A4818">
      <w:pPr>
        <w:spacing w:line="360" w:lineRule="auto"/>
        <w:jc w:val="center"/>
        <w:rPr>
          <w:rFonts w:cstheme="minorHAnsi"/>
          <w:sz w:val="24"/>
          <w:szCs w:val="24"/>
        </w:rPr>
      </w:pPr>
    </w:p>
    <w:p w14:paraId="55DEF5CD" w14:textId="6588AAD6" w:rsidR="003246D2" w:rsidRPr="007A4818" w:rsidRDefault="003246D2" w:rsidP="007A4818">
      <w:pPr>
        <w:spacing w:line="360" w:lineRule="auto"/>
        <w:jc w:val="center"/>
        <w:rPr>
          <w:rFonts w:cstheme="minorHAnsi"/>
          <w:sz w:val="24"/>
          <w:szCs w:val="24"/>
        </w:rPr>
      </w:pPr>
    </w:p>
    <w:p w14:paraId="470ECD20" w14:textId="1DE0285B" w:rsidR="003246D2" w:rsidRPr="007A4818" w:rsidRDefault="003246D2" w:rsidP="007A4818">
      <w:pPr>
        <w:spacing w:line="360" w:lineRule="auto"/>
        <w:jc w:val="center"/>
        <w:rPr>
          <w:rFonts w:cstheme="minorHAnsi"/>
          <w:sz w:val="24"/>
          <w:szCs w:val="24"/>
        </w:rPr>
      </w:pPr>
    </w:p>
    <w:p w14:paraId="3B78FBD5" w14:textId="2B61ECE0" w:rsidR="003246D2" w:rsidRPr="007A4818" w:rsidRDefault="003246D2" w:rsidP="007A4818">
      <w:pPr>
        <w:spacing w:line="360" w:lineRule="auto"/>
        <w:jc w:val="center"/>
        <w:rPr>
          <w:rFonts w:cstheme="minorHAnsi"/>
          <w:sz w:val="24"/>
          <w:szCs w:val="24"/>
        </w:rPr>
      </w:pPr>
    </w:p>
    <w:p w14:paraId="66C926B0" w14:textId="4E427271" w:rsidR="003246D2" w:rsidRPr="007A4818" w:rsidRDefault="00092D9D" w:rsidP="007A4818">
      <w:pPr>
        <w:spacing w:line="360" w:lineRule="auto"/>
        <w:jc w:val="center"/>
        <w:rPr>
          <w:rFonts w:cstheme="minorHAnsi"/>
          <w:sz w:val="24"/>
          <w:szCs w:val="24"/>
        </w:rPr>
      </w:pPr>
      <w:r>
        <w:rPr>
          <w:rFonts w:cstheme="minorHAnsi"/>
          <w:sz w:val="24"/>
          <w:szCs w:val="24"/>
        </w:rPr>
        <w:t>Torsion Test on Metals</w:t>
      </w:r>
    </w:p>
    <w:p w14:paraId="303D07AC" w14:textId="305C28DA" w:rsidR="003246D2" w:rsidRPr="007A4818" w:rsidRDefault="003246D2" w:rsidP="007A4818">
      <w:pPr>
        <w:spacing w:line="360" w:lineRule="auto"/>
        <w:jc w:val="center"/>
        <w:rPr>
          <w:rFonts w:cstheme="minorHAnsi"/>
          <w:sz w:val="24"/>
          <w:szCs w:val="24"/>
        </w:rPr>
      </w:pPr>
    </w:p>
    <w:p w14:paraId="0A00DD39" w14:textId="1C9FFA9D" w:rsidR="00E9747C" w:rsidRDefault="00E9747C" w:rsidP="007A4818">
      <w:pPr>
        <w:spacing w:line="360" w:lineRule="auto"/>
        <w:rPr>
          <w:rFonts w:cstheme="minorHAnsi"/>
          <w:sz w:val="24"/>
          <w:szCs w:val="24"/>
        </w:rPr>
      </w:pPr>
    </w:p>
    <w:p w14:paraId="405E2490" w14:textId="77777777" w:rsidR="007A4818" w:rsidRPr="007A4818" w:rsidRDefault="007A4818" w:rsidP="007A4818">
      <w:pPr>
        <w:spacing w:line="360" w:lineRule="auto"/>
        <w:rPr>
          <w:rFonts w:cstheme="minorHAnsi"/>
          <w:sz w:val="24"/>
          <w:szCs w:val="24"/>
        </w:rPr>
      </w:pPr>
    </w:p>
    <w:p w14:paraId="7B6575C4" w14:textId="7E63E293" w:rsidR="00E9747C" w:rsidRPr="007A4818" w:rsidRDefault="00E9747C" w:rsidP="007A4818">
      <w:pPr>
        <w:spacing w:line="360" w:lineRule="auto"/>
        <w:jc w:val="center"/>
        <w:rPr>
          <w:rFonts w:cstheme="minorHAnsi"/>
          <w:sz w:val="24"/>
          <w:szCs w:val="24"/>
        </w:rPr>
      </w:pPr>
    </w:p>
    <w:p w14:paraId="58F823B4" w14:textId="427E856F" w:rsidR="00E9747C" w:rsidRPr="007A4818" w:rsidRDefault="00E9747C" w:rsidP="007A4818">
      <w:pPr>
        <w:spacing w:line="360" w:lineRule="auto"/>
        <w:jc w:val="center"/>
        <w:rPr>
          <w:rFonts w:cstheme="minorHAnsi"/>
          <w:sz w:val="24"/>
          <w:szCs w:val="24"/>
        </w:rPr>
      </w:pPr>
    </w:p>
    <w:p w14:paraId="0AD1D363" w14:textId="2EA72B32" w:rsidR="00E9747C" w:rsidRPr="007A4818" w:rsidRDefault="00E9747C" w:rsidP="007A4818">
      <w:pPr>
        <w:spacing w:line="360" w:lineRule="auto"/>
        <w:jc w:val="center"/>
        <w:rPr>
          <w:rFonts w:cstheme="minorHAnsi"/>
          <w:sz w:val="24"/>
          <w:szCs w:val="24"/>
        </w:rPr>
      </w:pPr>
    </w:p>
    <w:p w14:paraId="02BC6516" w14:textId="7F77E1EB" w:rsidR="003246D2" w:rsidRPr="007A4818" w:rsidRDefault="003246D2" w:rsidP="007A4818">
      <w:pPr>
        <w:spacing w:line="360" w:lineRule="auto"/>
        <w:rPr>
          <w:rFonts w:cstheme="minorHAnsi"/>
          <w:sz w:val="24"/>
          <w:szCs w:val="24"/>
        </w:rPr>
      </w:pPr>
    </w:p>
    <w:p w14:paraId="35230270" w14:textId="5F82E171" w:rsidR="00094C07" w:rsidRPr="007A4818" w:rsidRDefault="00094C07" w:rsidP="007A4818">
      <w:pPr>
        <w:spacing w:line="360" w:lineRule="auto"/>
        <w:jc w:val="center"/>
        <w:rPr>
          <w:rFonts w:cstheme="minorHAnsi"/>
          <w:sz w:val="24"/>
          <w:szCs w:val="24"/>
        </w:rPr>
      </w:pPr>
      <w:r w:rsidRPr="007A4818">
        <w:rPr>
          <w:rFonts w:cstheme="minorHAnsi"/>
          <w:sz w:val="24"/>
          <w:szCs w:val="24"/>
        </w:rPr>
        <w:t>Section XL-X</w:t>
      </w:r>
    </w:p>
    <w:p w14:paraId="3B0F9B78" w14:textId="094AFF6C" w:rsidR="00094C07" w:rsidRPr="007A4818" w:rsidRDefault="00D434B7" w:rsidP="007A4818">
      <w:pPr>
        <w:spacing w:line="360" w:lineRule="auto"/>
        <w:jc w:val="center"/>
        <w:rPr>
          <w:rFonts w:cstheme="minorHAnsi"/>
          <w:sz w:val="24"/>
          <w:szCs w:val="24"/>
        </w:rPr>
      </w:pPr>
      <w:r>
        <w:rPr>
          <w:rFonts w:cstheme="minorHAnsi"/>
          <w:sz w:val="24"/>
          <w:szCs w:val="24"/>
        </w:rPr>
        <w:t>NAME</w:t>
      </w:r>
    </w:p>
    <w:p w14:paraId="211654AF" w14:textId="32EFF66D" w:rsidR="00094C07" w:rsidRPr="007A4818" w:rsidRDefault="00094C07" w:rsidP="007A4818">
      <w:pPr>
        <w:spacing w:line="360" w:lineRule="auto"/>
        <w:jc w:val="center"/>
        <w:rPr>
          <w:rFonts w:cstheme="minorHAnsi"/>
          <w:sz w:val="24"/>
          <w:szCs w:val="24"/>
        </w:rPr>
      </w:pPr>
      <w:r w:rsidRPr="007A4818">
        <w:rPr>
          <w:rFonts w:cstheme="minorHAnsi"/>
          <w:sz w:val="24"/>
          <w:szCs w:val="24"/>
        </w:rPr>
        <w:t>40095874</w:t>
      </w:r>
    </w:p>
    <w:p w14:paraId="3ACD9142" w14:textId="685BEB5D" w:rsidR="00094C07" w:rsidRPr="007A4818" w:rsidRDefault="00094C07" w:rsidP="007A4818">
      <w:pPr>
        <w:spacing w:line="360" w:lineRule="auto"/>
        <w:jc w:val="center"/>
        <w:rPr>
          <w:rFonts w:cstheme="minorHAnsi"/>
          <w:sz w:val="24"/>
          <w:szCs w:val="24"/>
        </w:rPr>
      </w:pPr>
      <w:r w:rsidRPr="007A4818">
        <w:rPr>
          <w:rFonts w:cstheme="minorHAnsi"/>
          <w:sz w:val="24"/>
          <w:szCs w:val="24"/>
        </w:rPr>
        <w:t xml:space="preserve">Group: </w:t>
      </w:r>
      <w:r w:rsidR="00D434B7">
        <w:rPr>
          <w:rFonts w:cstheme="minorHAnsi"/>
          <w:sz w:val="24"/>
          <w:szCs w:val="24"/>
        </w:rPr>
        <w:t>NAME</w:t>
      </w:r>
    </w:p>
    <w:p w14:paraId="043F15C2" w14:textId="662D3ECD" w:rsidR="00E9747C" w:rsidRDefault="00092D9D" w:rsidP="007A4818">
      <w:pPr>
        <w:spacing w:line="360" w:lineRule="auto"/>
        <w:jc w:val="center"/>
        <w:rPr>
          <w:rFonts w:cstheme="minorHAnsi"/>
          <w:sz w:val="24"/>
          <w:szCs w:val="24"/>
        </w:rPr>
      </w:pPr>
      <w:r>
        <w:rPr>
          <w:rFonts w:cstheme="minorHAnsi"/>
          <w:sz w:val="24"/>
          <w:szCs w:val="24"/>
        </w:rPr>
        <w:t>March 7</w:t>
      </w:r>
      <w:r w:rsidRPr="00092D9D">
        <w:rPr>
          <w:rFonts w:cstheme="minorHAnsi"/>
          <w:sz w:val="24"/>
          <w:szCs w:val="24"/>
          <w:vertAlign w:val="superscript"/>
        </w:rPr>
        <w:t>th</w:t>
      </w:r>
      <w:r w:rsidR="00094C07" w:rsidRPr="007A4818">
        <w:rPr>
          <w:rFonts w:cstheme="minorHAnsi"/>
          <w:sz w:val="24"/>
          <w:szCs w:val="24"/>
        </w:rPr>
        <w:t xml:space="preserve"> 2019</w:t>
      </w:r>
    </w:p>
    <w:p w14:paraId="55823250" w14:textId="1DF19DCA" w:rsidR="00092D9D" w:rsidRDefault="00092D9D" w:rsidP="00092D9D">
      <w:pPr>
        <w:spacing w:line="360" w:lineRule="auto"/>
        <w:rPr>
          <w:rFonts w:cstheme="minorHAnsi"/>
          <w:sz w:val="24"/>
          <w:szCs w:val="24"/>
        </w:rPr>
      </w:pPr>
      <w:r>
        <w:rPr>
          <w:rFonts w:cstheme="minorHAnsi"/>
          <w:sz w:val="24"/>
          <w:szCs w:val="24"/>
        </w:rPr>
        <w:lastRenderedPageBreak/>
        <w:t xml:space="preserve">Objective: </w:t>
      </w:r>
    </w:p>
    <w:p w14:paraId="593F1E08" w14:textId="65DB65D0" w:rsidR="00092D9D" w:rsidRDefault="00092D9D" w:rsidP="00092D9D">
      <w:pPr>
        <w:spacing w:line="360" w:lineRule="auto"/>
        <w:rPr>
          <w:rFonts w:cstheme="minorHAnsi"/>
          <w:sz w:val="24"/>
          <w:szCs w:val="24"/>
        </w:rPr>
      </w:pPr>
      <w:r>
        <w:rPr>
          <w:rFonts w:cstheme="minorHAnsi"/>
          <w:sz w:val="24"/>
          <w:szCs w:val="24"/>
        </w:rPr>
        <w:tab/>
      </w:r>
      <w:r w:rsidR="00FC5AAF">
        <w:rPr>
          <w:rFonts w:cstheme="minorHAnsi"/>
          <w:sz w:val="24"/>
          <w:szCs w:val="24"/>
        </w:rPr>
        <w:t>The purpose of this test was to get familiar with the torsion test on metals and to determine the shear modulus of aluminum, brass, and steel samples.</w:t>
      </w:r>
    </w:p>
    <w:p w14:paraId="2CDDC696" w14:textId="77777777" w:rsidR="00FC5AAF" w:rsidRDefault="00FC5AAF" w:rsidP="00092D9D">
      <w:pPr>
        <w:spacing w:line="360" w:lineRule="auto"/>
        <w:rPr>
          <w:rFonts w:cstheme="minorHAnsi"/>
          <w:sz w:val="24"/>
          <w:szCs w:val="24"/>
        </w:rPr>
      </w:pPr>
    </w:p>
    <w:p w14:paraId="0275295D" w14:textId="424B0A88" w:rsidR="00FC5AAF" w:rsidRDefault="00FC5AAF" w:rsidP="00092D9D">
      <w:pPr>
        <w:spacing w:line="360" w:lineRule="auto"/>
        <w:rPr>
          <w:rFonts w:cstheme="minorHAnsi"/>
          <w:sz w:val="24"/>
          <w:szCs w:val="24"/>
        </w:rPr>
      </w:pPr>
      <w:r>
        <w:rPr>
          <w:rFonts w:cstheme="minorHAnsi"/>
          <w:sz w:val="24"/>
          <w:szCs w:val="24"/>
        </w:rPr>
        <w:t>Introduction:</w:t>
      </w:r>
    </w:p>
    <w:p w14:paraId="53DFCBC9" w14:textId="06A499C3" w:rsidR="00FC5AAF" w:rsidRDefault="00FC5AAF" w:rsidP="00092D9D">
      <w:pPr>
        <w:spacing w:line="360" w:lineRule="auto"/>
        <w:rPr>
          <w:rFonts w:cstheme="minorHAnsi"/>
          <w:sz w:val="24"/>
          <w:szCs w:val="24"/>
        </w:rPr>
      </w:pPr>
      <w:r>
        <w:rPr>
          <w:rFonts w:cstheme="minorHAnsi"/>
          <w:sz w:val="24"/>
          <w:szCs w:val="24"/>
        </w:rPr>
        <w:tab/>
      </w:r>
      <w:r w:rsidR="00701A92">
        <w:rPr>
          <w:rFonts w:cstheme="minorHAnsi"/>
          <w:sz w:val="24"/>
          <w:szCs w:val="24"/>
        </w:rPr>
        <w:t xml:space="preserve">In this lab, it is expected that steel will have the greatest shear modulus, then brass, and aluminum would have the lowest shear modulus. Shear modulus is </w:t>
      </w:r>
      <w:r w:rsidR="000E0ACF">
        <w:rPr>
          <w:rFonts w:cstheme="minorHAnsi"/>
          <w:sz w:val="24"/>
          <w:szCs w:val="24"/>
        </w:rPr>
        <w:t>the ratio of shear stress to shear strain during elastic deformation</w:t>
      </w:r>
      <w:r w:rsidR="00F36051">
        <w:rPr>
          <w:rFonts w:cstheme="minorHAnsi"/>
          <w:sz w:val="24"/>
          <w:szCs w:val="24"/>
        </w:rPr>
        <w:t xml:space="preserve"> of a material. </w:t>
      </w:r>
      <w:r w:rsidR="0028182E">
        <w:rPr>
          <w:rFonts w:cstheme="minorHAnsi"/>
          <w:sz w:val="24"/>
          <w:szCs w:val="24"/>
        </w:rPr>
        <w:t xml:space="preserve">This test is useful when designing something that would undergo torsion. Determining if the material’s shear modulus is appropriate for what you’re constructing is very important. </w:t>
      </w:r>
      <w:r w:rsidR="00ED58B1">
        <w:rPr>
          <w:rFonts w:cstheme="minorHAnsi"/>
          <w:sz w:val="24"/>
          <w:szCs w:val="24"/>
        </w:rPr>
        <w:t xml:space="preserve">If </w:t>
      </w:r>
      <w:r w:rsidR="00563B93">
        <w:rPr>
          <w:rFonts w:cstheme="minorHAnsi"/>
          <w:sz w:val="24"/>
          <w:szCs w:val="24"/>
        </w:rPr>
        <w:t>your design is going to have shear stress subjected onto it, you should be choosing something with a high shear modulus.</w:t>
      </w:r>
    </w:p>
    <w:p w14:paraId="73AB7AB8" w14:textId="148FDD7B" w:rsidR="003739E3" w:rsidRDefault="003739E3" w:rsidP="00092D9D">
      <w:pPr>
        <w:spacing w:line="360" w:lineRule="auto"/>
        <w:rPr>
          <w:rFonts w:cstheme="minorHAnsi"/>
          <w:sz w:val="24"/>
          <w:szCs w:val="24"/>
        </w:rPr>
      </w:pPr>
    </w:p>
    <w:p w14:paraId="6E307C3E" w14:textId="152FF337" w:rsidR="003739E3" w:rsidRDefault="003739E3" w:rsidP="00092D9D">
      <w:pPr>
        <w:spacing w:line="360" w:lineRule="auto"/>
        <w:rPr>
          <w:rFonts w:cstheme="minorHAnsi"/>
          <w:sz w:val="24"/>
          <w:szCs w:val="24"/>
        </w:rPr>
      </w:pPr>
      <w:r>
        <w:rPr>
          <w:rFonts w:cstheme="minorHAnsi"/>
          <w:sz w:val="24"/>
          <w:szCs w:val="24"/>
        </w:rPr>
        <w:t xml:space="preserve">Procedure: </w:t>
      </w:r>
    </w:p>
    <w:p w14:paraId="6B924F15" w14:textId="62145ECC" w:rsidR="003739E3" w:rsidRDefault="003739E3" w:rsidP="00092D9D">
      <w:pPr>
        <w:spacing w:line="360" w:lineRule="auto"/>
        <w:rPr>
          <w:rFonts w:cstheme="minorHAnsi"/>
          <w:sz w:val="24"/>
          <w:szCs w:val="24"/>
        </w:rPr>
      </w:pPr>
      <w:r>
        <w:rPr>
          <w:rFonts w:cstheme="minorHAnsi"/>
          <w:sz w:val="24"/>
          <w:szCs w:val="24"/>
        </w:rPr>
        <w:tab/>
      </w:r>
      <w:r w:rsidR="009C50F9">
        <w:rPr>
          <w:rFonts w:cstheme="minorHAnsi"/>
          <w:sz w:val="24"/>
          <w:szCs w:val="24"/>
        </w:rPr>
        <w:t xml:space="preserve">To perform this experiment, we first needed to measure the diameter of the specimen </w:t>
      </w:r>
      <w:bookmarkStart w:id="0" w:name="_GoBack"/>
      <w:bookmarkEnd w:id="0"/>
      <w:r w:rsidR="009C50F9">
        <w:rPr>
          <w:rFonts w:cstheme="minorHAnsi"/>
          <w:sz w:val="24"/>
          <w:szCs w:val="24"/>
        </w:rPr>
        <w:t>three times and calculated the average.</w:t>
      </w:r>
      <w:r w:rsidR="00606E4E">
        <w:rPr>
          <w:rFonts w:cstheme="minorHAnsi"/>
          <w:sz w:val="24"/>
          <w:szCs w:val="24"/>
        </w:rPr>
        <w:t xml:space="preserve"> Then the machine was zeroed by pressing the zero-button followed by the “1” button. Then the test was started by pressing the green start button. This process was repeated for each sample. </w:t>
      </w:r>
    </w:p>
    <w:p w14:paraId="15859B24" w14:textId="77777777" w:rsidR="00206AD5" w:rsidRPr="00206AD5" w:rsidRDefault="00206AD5" w:rsidP="00206AD5">
      <w:pPr>
        <w:spacing w:line="360" w:lineRule="auto"/>
        <w:rPr>
          <w:sz w:val="24"/>
          <w:szCs w:val="24"/>
        </w:rPr>
      </w:pPr>
      <w:r w:rsidRPr="00206AD5">
        <w:rPr>
          <w:sz w:val="24"/>
          <w:szCs w:val="24"/>
        </w:rPr>
        <w:t xml:space="preserve">Apparatus: </w:t>
      </w:r>
    </w:p>
    <w:p w14:paraId="419D8440" w14:textId="2C02B151" w:rsidR="00206AD5" w:rsidRDefault="00206AD5" w:rsidP="00206AD5">
      <w:pPr>
        <w:spacing w:line="360" w:lineRule="auto"/>
        <w:rPr>
          <w:sz w:val="24"/>
          <w:szCs w:val="24"/>
        </w:rPr>
      </w:pPr>
      <w:r w:rsidRPr="00206AD5">
        <w:rPr>
          <w:sz w:val="24"/>
          <w:szCs w:val="24"/>
        </w:rPr>
        <w:tab/>
        <w:t xml:space="preserve">The equipment needed to perform this experiment were: a torsion testing machine that applied shear force on a specimen while also measuring the shear strain and saving the results on a file, a micrometer which is a high precision measuring tool, and a brass, steel, and aluminum specimen in a cylindrical shape. </w:t>
      </w:r>
    </w:p>
    <w:p w14:paraId="7E593163" w14:textId="3EC88F50" w:rsidR="00206AD5" w:rsidRDefault="00206AD5" w:rsidP="00206AD5">
      <w:pPr>
        <w:spacing w:line="360" w:lineRule="auto"/>
        <w:rPr>
          <w:sz w:val="24"/>
          <w:szCs w:val="24"/>
        </w:rPr>
      </w:pPr>
    </w:p>
    <w:p w14:paraId="2F2EBCB7" w14:textId="2F0A8B5A" w:rsidR="00206AD5" w:rsidRDefault="00206AD5" w:rsidP="00206AD5">
      <w:pPr>
        <w:spacing w:line="360" w:lineRule="auto"/>
        <w:rPr>
          <w:sz w:val="24"/>
          <w:szCs w:val="24"/>
        </w:rPr>
      </w:pPr>
    </w:p>
    <w:p w14:paraId="4290D17D" w14:textId="73A07AFB" w:rsidR="00206AD5" w:rsidRDefault="00206AD5" w:rsidP="00206AD5">
      <w:pPr>
        <w:spacing w:line="360" w:lineRule="auto"/>
        <w:rPr>
          <w:sz w:val="24"/>
          <w:szCs w:val="24"/>
        </w:rPr>
      </w:pPr>
      <w:r>
        <w:rPr>
          <w:sz w:val="24"/>
          <w:szCs w:val="24"/>
        </w:rPr>
        <w:lastRenderedPageBreak/>
        <w:t>Results:</w:t>
      </w:r>
    </w:p>
    <w:tbl>
      <w:tblPr>
        <w:tblStyle w:val="TableGrid"/>
        <w:tblW w:w="0" w:type="auto"/>
        <w:tblLook w:val="04A0" w:firstRow="1" w:lastRow="0" w:firstColumn="1" w:lastColumn="0" w:noHBand="0" w:noVBand="1"/>
      </w:tblPr>
      <w:tblGrid>
        <w:gridCol w:w="2337"/>
        <w:gridCol w:w="2337"/>
        <w:gridCol w:w="2338"/>
        <w:gridCol w:w="2338"/>
      </w:tblGrid>
      <w:tr w:rsidR="00206AD5" w14:paraId="3EA20F3B" w14:textId="77777777" w:rsidTr="00716E00">
        <w:tc>
          <w:tcPr>
            <w:tcW w:w="2337" w:type="dxa"/>
          </w:tcPr>
          <w:p w14:paraId="70D7F341" w14:textId="77777777" w:rsidR="00206AD5" w:rsidRDefault="00206AD5" w:rsidP="00716E00">
            <w:r>
              <w:t>Sample</w:t>
            </w:r>
          </w:p>
        </w:tc>
        <w:tc>
          <w:tcPr>
            <w:tcW w:w="2337" w:type="dxa"/>
          </w:tcPr>
          <w:p w14:paraId="279BF0BD" w14:textId="77777777" w:rsidR="00206AD5" w:rsidRDefault="00206AD5" w:rsidP="00716E00">
            <w:r>
              <w:t>Diameter (mm)</w:t>
            </w:r>
          </w:p>
        </w:tc>
        <w:tc>
          <w:tcPr>
            <w:tcW w:w="2338" w:type="dxa"/>
          </w:tcPr>
          <w:p w14:paraId="246F3A55" w14:textId="77777777" w:rsidR="00206AD5" w:rsidRDefault="00206AD5" w:rsidP="00716E00">
            <w:r>
              <w:t>Gauge Length (mm)</w:t>
            </w:r>
          </w:p>
        </w:tc>
        <w:tc>
          <w:tcPr>
            <w:tcW w:w="2338" w:type="dxa"/>
          </w:tcPr>
          <w:p w14:paraId="5A1DA725" w14:textId="77777777" w:rsidR="00206AD5" w:rsidRPr="00AD41AE" w:rsidRDefault="00206AD5" w:rsidP="00716E00">
            <w:r>
              <w:t>Polar Moment of Inertia (mm</w:t>
            </w:r>
            <w:r>
              <w:rPr>
                <w:vertAlign w:val="superscript"/>
              </w:rPr>
              <w:t>4</w:t>
            </w:r>
            <w:r>
              <w:t>)</w:t>
            </w:r>
          </w:p>
        </w:tc>
      </w:tr>
      <w:tr w:rsidR="00206AD5" w14:paraId="40B23EF9" w14:textId="77777777" w:rsidTr="00716E00">
        <w:tc>
          <w:tcPr>
            <w:tcW w:w="2337" w:type="dxa"/>
          </w:tcPr>
          <w:p w14:paraId="6A2F2DA3" w14:textId="77777777" w:rsidR="00206AD5" w:rsidRDefault="00206AD5" w:rsidP="00716E00">
            <w:r>
              <w:t>Steel</w:t>
            </w:r>
          </w:p>
        </w:tc>
        <w:tc>
          <w:tcPr>
            <w:tcW w:w="2337" w:type="dxa"/>
          </w:tcPr>
          <w:p w14:paraId="2EF6B2F0" w14:textId="77777777" w:rsidR="00206AD5" w:rsidRDefault="00206AD5" w:rsidP="00716E00">
            <w:r>
              <w:t>6.004</w:t>
            </w:r>
          </w:p>
        </w:tc>
        <w:tc>
          <w:tcPr>
            <w:tcW w:w="2338" w:type="dxa"/>
          </w:tcPr>
          <w:p w14:paraId="493B6A2B" w14:textId="77777777" w:rsidR="00206AD5" w:rsidRDefault="00206AD5" w:rsidP="00716E00">
            <w:r>
              <w:t>76</w:t>
            </w:r>
          </w:p>
        </w:tc>
        <w:tc>
          <w:tcPr>
            <w:tcW w:w="2338" w:type="dxa"/>
          </w:tcPr>
          <w:p w14:paraId="0764CA51" w14:textId="77777777" w:rsidR="00206AD5" w:rsidRDefault="00206AD5" w:rsidP="00716E00">
            <w:r>
              <w:t>127.6</w:t>
            </w:r>
          </w:p>
        </w:tc>
      </w:tr>
      <w:tr w:rsidR="00206AD5" w14:paraId="60817248" w14:textId="77777777" w:rsidTr="00716E00">
        <w:tc>
          <w:tcPr>
            <w:tcW w:w="2337" w:type="dxa"/>
          </w:tcPr>
          <w:p w14:paraId="11269D1E" w14:textId="77777777" w:rsidR="00206AD5" w:rsidRDefault="00206AD5" w:rsidP="00716E00">
            <w:r>
              <w:t>Aluminum</w:t>
            </w:r>
          </w:p>
        </w:tc>
        <w:tc>
          <w:tcPr>
            <w:tcW w:w="2337" w:type="dxa"/>
          </w:tcPr>
          <w:p w14:paraId="11664664" w14:textId="77777777" w:rsidR="00206AD5" w:rsidRDefault="00206AD5" w:rsidP="00716E00">
            <w:r>
              <w:t>7.041</w:t>
            </w:r>
          </w:p>
        </w:tc>
        <w:tc>
          <w:tcPr>
            <w:tcW w:w="2338" w:type="dxa"/>
          </w:tcPr>
          <w:p w14:paraId="1BA7308A" w14:textId="77777777" w:rsidR="00206AD5" w:rsidRDefault="00206AD5" w:rsidP="00716E00">
            <w:r>
              <w:t>76</w:t>
            </w:r>
          </w:p>
        </w:tc>
        <w:tc>
          <w:tcPr>
            <w:tcW w:w="2338" w:type="dxa"/>
          </w:tcPr>
          <w:p w14:paraId="77FDD92C" w14:textId="77777777" w:rsidR="00206AD5" w:rsidRDefault="00206AD5" w:rsidP="00716E00">
            <w:r>
              <w:t>241.3</w:t>
            </w:r>
          </w:p>
        </w:tc>
      </w:tr>
      <w:tr w:rsidR="00206AD5" w14:paraId="69C7E772" w14:textId="77777777" w:rsidTr="00716E00">
        <w:tc>
          <w:tcPr>
            <w:tcW w:w="2337" w:type="dxa"/>
          </w:tcPr>
          <w:p w14:paraId="610A1363" w14:textId="77777777" w:rsidR="00206AD5" w:rsidRDefault="00206AD5" w:rsidP="00716E00">
            <w:r>
              <w:t>Brass</w:t>
            </w:r>
          </w:p>
        </w:tc>
        <w:tc>
          <w:tcPr>
            <w:tcW w:w="2337" w:type="dxa"/>
          </w:tcPr>
          <w:p w14:paraId="5A96B7FF" w14:textId="77777777" w:rsidR="00206AD5" w:rsidRDefault="00206AD5" w:rsidP="00716E00">
            <w:r>
              <w:t>6.018</w:t>
            </w:r>
          </w:p>
        </w:tc>
        <w:tc>
          <w:tcPr>
            <w:tcW w:w="2338" w:type="dxa"/>
          </w:tcPr>
          <w:p w14:paraId="631D9537" w14:textId="77777777" w:rsidR="00206AD5" w:rsidRDefault="00206AD5" w:rsidP="00716E00">
            <w:r>
              <w:t>76</w:t>
            </w:r>
          </w:p>
        </w:tc>
        <w:tc>
          <w:tcPr>
            <w:tcW w:w="2338" w:type="dxa"/>
          </w:tcPr>
          <w:p w14:paraId="00F2482F" w14:textId="77777777" w:rsidR="00206AD5" w:rsidRDefault="00206AD5" w:rsidP="00716E00">
            <w:r>
              <w:t>128.8</w:t>
            </w:r>
          </w:p>
        </w:tc>
      </w:tr>
    </w:tbl>
    <w:p w14:paraId="6E9AD7DB" w14:textId="0D6401F1" w:rsidR="00206AD5" w:rsidRDefault="00206AD5" w:rsidP="00206AD5">
      <w:pPr>
        <w:spacing w:line="360" w:lineRule="auto"/>
        <w:rPr>
          <w:sz w:val="24"/>
          <w:szCs w:val="24"/>
        </w:rPr>
      </w:pPr>
    </w:p>
    <w:p w14:paraId="50AB3A04" w14:textId="53DD7F86" w:rsidR="00206AD5" w:rsidRDefault="00206AD5" w:rsidP="00206AD5">
      <w:pPr>
        <w:spacing w:line="360" w:lineRule="auto"/>
        <w:rPr>
          <w:sz w:val="24"/>
          <w:szCs w:val="24"/>
        </w:rPr>
      </w:pPr>
    </w:p>
    <w:tbl>
      <w:tblPr>
        <w:tblStyle w:val="TableGrid"/>
        <w:tblW w:w="0" w:type="auto"/>
        <w:tblLook w:val="04A0" w:firstRow="1" w:lastRow="0" w:firstColumn="1" w:lastColumn="0" w:noHBand="0" w:noVBand="1"/>
      </w:tblPr>
      <w:tblGrid>
        <w:gridCol w:w="1870"/>
        <w:gridCol w:w="1870"/>
        <w:gridCol w:w="1870"/>
        <w:gridCol w:w="1870"/>
        <w:gridCol w:w="1870"/>
      </w:tblGrid>
      <w:tr w:rsidR="00206AD5" w14:paraId="6C804E73" w14:textId="77777777" w:rsidTr="00716E00">
        <w:tc>
          <w:tcPr>
            <w:tcW w:w="9350" w:type="dxa"/>
            <w:gridSpan w:val="5"/>
          </w:tcPr>
          <w:p w14:paraId="78F1BA2D" w14:textId="77777777" w:rsidR="00206AD5" w:rsidRDefault="00206AD5" w:rsidP="00716E00">
            <w:pPr>
              <w:jc w:val="center"/>
            </w:pPr>
            <w:r>
              <w:t>Steel</w:t>
            </w:r>
          </w:p>
        </w:tc>
      </w:tr>
      <w:tr w:rsidR="00206AD5" w14:paraId="13D08BF8" w14:textId="77777777" w:rsidTr="00716E00">
        <w:tc>
          <w:tcPr>
            <w:tcW w:w="1870" w:type="dxa"/>
          </w:tcPr>
          <w:p w14:paraId="114E8698" w14:textId="77777777" w:rsidR="00206AD5" w:rsidRDefault="00206AD5" w:rsidP="00716E00">
            <w:r>
              <w:t>T(Nm)</w:t>
            </w:r>
          </w:p>
        </w:tc>
        <w:tc>
          <w:tcPr>
            <w:tcW w:w="1870" w:type="dxa"/>
          </w:tcPr>
          <w:p w14:paraId="0C8E2F97" w14:textId="77777777" w:rsidR="00206AD5" w:rsidRDefault="00206AD5" w:rsidP="00716E00">
            <w:r>
              <w:rPr>
                <w:rFonts w:cstheme="minorHAnsi"/>
              </w:rPr>
              <w:t>Θ(Deg)</w:t>
            </w:r>
          </w:p>
        </w:tc>
        <w:tc>
          <w:tcPr>
            <w:tcW w:w="1870" w:type="dxa"/>
          </w:tcPr>
          <w:p w14:paraId="45C47A70" w14:textId="77777777" w:rsidR="00206AD5" w:rsidRDefault="00206AD5" w:rsidP="00716E00">
            <w:r>
              <w:rPr>
                <w:rFonts w:cstheme="minorHAnsi"/>
              </w:rPr>
              <w:t>Θ(Rad)</w:t>
            </w:r>
          </w:p>
        </w:tc>
        <w:tc>
          <w:tcPr>
            <w:tcW w:w="1870" w:type="dxa"/>
          </w:tcPr>
          <w:p w14:paraId="1D99F893" w14:textId="77777777" w:rsidR="00206AD5" w:rsidRDefault="00206AD5" w:rsidP="00716E00">
            <w:r>
              <w:t>G(</w:t>
            </w:r>
            <w:proofErr w:type="spellStart"/>
            <w:r>
              <w:t>GPa</w:t>
            </w:r>
            <w:proofErr w:type="spellEnd"/>
            <w:r>
              <w:t>)</w:t>
            </w:r>
          </w:p>
        </w:tc>
        <w:tc>
          <w:tcPr>
            <w:tcW w:w="1870" w:type="dxa"/>
          </w:tcPr>
          <w:p w14:paraId="36E1E9BB" w14:textId="77777777" w:rsidR="00206AD5" w:rsidRPr="00AD41AE" w:rsidRDefault="00206AD5" w:rsidP="00716E00">
            <w:proofErr w:type="gramStart"/>
            <w:r>
              <w:t>G</w:t>
            </w:r>
            <w:r>
              <w:rPr>
                <w:vertAlign w:val="subscript"/>
              </w:rPr>
              <w:t>av</w:t>
            </w:r>
            <w:r>
              <w:t>(</w:t>
            </w:r>
            <w:proofErr w:type="spellStart"/>
            <w:proofErr w:type="gramEnd"/>
            <w:r>
              <w:t>GPa</w:t>
            </w:r>
            <w:proofErr w:type="spellEnd"/>
            <w:r>
              <w:t>)</w:t>
            </w:r>
          </w:p>
        </w:tc>
      </w:tr>
      <w:tr w:rsidR="00206AD5" w14:paraId="19E1989F" w14:textId="77777777" w:rsidTr="00716E00">
        <w:tc>
          <w:tcPr>
            <w:tcW w:w="1870" w:type="dxa"/>
          </w:tcPr>
          <w:p w14:paraId="42966530" w14:textId="77777777" w:rsidR="00206AD5" w:rsidRDefault="00206AD5" w:rsidP="00716E00">
            <w:r>
              <w:t>1.53</w:t>
            </w:r>
          </w:p>
        </w:tc>
        <w:tc>
          <w:tcPr>
            <w:tcW w:w="1870" w:type="dxa"/>
          </w:tcPr>
          <w:p w14:paraId="1EB4AFD7" w14:textId="77777777" w:rsidR="00206AD5" w:rsidRDefault="00206AD5" w:rsidP="00716E00">
            <w:r>
              <w:t>1.03</w:t>
            </w:r>
          </w:p>
        </w:tc>
        <w:tc>
          <w:tcPr>
            <w:tcW w:w="1870" w:type="dxa"/>
          </w:tcPr>
          <w:p w14:paraId="14CA96F0" w14:textId="77777777" w:rsidR="00206AD5" w:rsidRDefault="00206AD5" w:rsidP="00716E00">
            <w:r>
              <w:t>0.018</w:t>
            </w:r>
          </w:p>
        </w:tc>
        <w:tc>
          <w:tcPr>
            <w:tcW w:w="1870" w:type="dxa"/>
          </w:tcPr>
          <w:p w14:paraId="3B0D21C5" w14:textId="77777777" w:rsidR="00206AD5" w:rsidRDefault="00206AD5" w:rsidP="00716E00">
            <w:r>
              <w:t>50.69</w:t>
            </w:r>
          </w:p>
        </w:tc>
        <w:tc>
          <w:tcPr>
            <w:tcW w:w="1870" w:type="dxa"/>
            <w:vMerge w:val="restart"/>
          </w:tcPr>
          <w:p w14:paraId="01D55F55" w14:textId="77777777" w:rsidR="00206AD5" w:rsidRDefault="00206AD5" w:rsidP="00716E00">
            <w:pPr>
              <w:jc w:val="center"/>
            </w:pPr>
          </w:p>
          <w:p w14:paraId="71B6EE68" w14:textId="77777777" w:rsidR="00206AD5" w:rsidRDefault="00206AD5" w:rsidP="00716E00">
            <w:pPr>
              <w:jc w:val="center"/>
            </w:pPr>
          </w:p>
          <w:p w14:paraId="11E50445" w14:textId="77777777" w:rsidR="00206AD5" w:rsidRDefault="00206AD5" w:rsidP="00716E00">
            <w:pPr>
              <w:jc w:val="center"/>
            </w:pPr>
            <w:r>
              <w:t>59.57</w:t>
            </w:r>
          </w:p>
        </w:tc>
      </w:tr>
      <w:tr w:rsidR="00206AD5" w14:paraId="3F61D9C6" w14:textId="77777777" w:rsidTr="00716E00">
        <w:tc>
          <w:tcPr>
            <w:tcW w:w="1870" w:type="dxa"/>
          </w:tcPr>
          <w:p w14:paraId="7EA8BF29" w14:textId="77777777" w:rsidR="00206AD5" w:rsidRDefault="00206AD5" w:rsidP="00716E00">
            <w:r>
              <w:t>3</w:t>
            </w:r>
          </w:p>
        </w:tc>
        <w:tc>
          <w:tcPr>
            <w:tcW w:w="1870" w:type="dxa"/>
          </w:tcPr>
          <w:p w14:paraId="2ABA78F7" w14:textId="77777777" w:rsidR="00206AD5" w:rsidRDefault="00206AD5" w:rsidP="00716E00">
            <w:r>
              <w:t>1.76</w:t>
            </w:r>
          </w:p>
        </w:tc>
        <w:tc>
          <w:tcPr>
            <w:tcW w:w="1870" w:type="dxa"/>
          </w:tcPr>
          <w:p w14:paraId="4EBF52F4" w14:textId="77777777" w:rsidR="00206AD5" w:rsidRDefault="00206AD5" w:rsidP="00716E00">
            <w:r>
              <w:t>0.031</w:t>
            </w:r>
          </w:p>
        </w:tc>
        <w:tc>
          <w:tcPr>
            <w:tcW w:w="1870" w:type="dxa"/>
          </w:tcPr>
          <w:p w14:paraId="1CDE2F76" w14:textId="77777777" w:rsidR="00206AD5" w:rsidRDefault="00206AD5" w:rsidP="00716E00">
            <w:r>
              <w:t>58.17</w:t>
            </w:r>
          </w:p>
        </w:tc>
        <w:tc>
          <w:tcPr>
            <w:tcW w:w="1870" w:type="dxa"/>
            <w:vMerge/>
          </w:tcPr>
          <w:p w14:paraId="12CF8D06" w14:textId="77777777" w:rsidR="00206AD5" w:rsidRDefault="00206AD5" w:rsidP="00716E00"/>
        </w:tc>
      </w:tr>
      <w:tr w:rsidR="00206AD5" w14:paraId="55846953" w14:textId="77777777" w:rsidTr="00716E00">
        <w:tc>
          <w:tcPr>
            <w:tcW w:w="1870" w:type="dxa"/>
          </w:tcPr>
          <w:p w14:paraId="27EC5C6B" w14:textId="77777777" w:rsidR="00206AD5" w:rsidRDefault="00206AD5" w:rsidP="00716E00">
            <w:r>
              <w:t>4.51</w:t>
            </w:r>
          </w:p>
        </w:tc>
        <w:tc>
          <w:tcPr>
            <w:tcW w:w="1870" w:type="dxa"/>
          </w:tcPr>
          <w:p w14:paraId="31A24665" w14:textId="77777777" w:rsidR="00206AD5" w:rsidRDefault="00206AD5" w:rsidP="00716E00">
            <w:r>
              <w:t>2.5</w:t>
            </w:r>
          </w:p>
        </w:tc>
        <w:tc>
          <w:tcPr>
            <w:tcW w:w="1870" w:type="dxa"/>
          </w:tcPr>
          <w:p w14:paraId="39735C25" w14:textId="77777777" w:rsidR="00206AD5" w:rsidRDefault="00206AD5" w:rsidP="00716E00">
            <w:r>
              <w:t>0.044</w:t>
            </w:r>
          </w:p>
        </w:tc>
        <w:tc>
          <w:tcPr>
            <w:tcW w:w="1870" w:type="dxa"/>
          </w:tcPr>
          <w:p w14:paraId="19A2CDE9" w14:textId="77777777" w:rsidR="00206AD5" w:rsidRDefault="00206AD5" w:rsidP="00716E00">
            <w:r>
              <w:t>61.56</w:t>
            </w:r>
          </w:p>
        </w:tc>
        <w:tc>
          <w:tcPr>
            <w:tcW w:w="1870" w:type="dxa"/>
            <w:vMerge/>
          </w:tcPr>
          <w:p w14:paraId="15C22EA7" w14:textId="77777777" w:rsidR="00206AD5" w:rsidRDefault="00206AD5" w:rsidP="00716E00"/>
        </w:tc>
      </w:tr>
      <w:tr w:rsidR="00206AD5" w14:paraId="0E0207A5" w14:textId="77777777" w:rsidTr="00716E00">
        <w:tc>
          <w:tcPr>
            <w:tcW w:w="1870" w:type="dxa"/>
          </w:tcPr>
          <w:p w14:paraId="53C978E2" w14:textId="77777777" w:rsidR="00206AD5" w:rsidRDefault="00206AD5" w:rsidP="00716E00">
            <w:r>
              <w:t>5.99</w:t>
            </w:r>
          </w:p>
        </w:tc>
        <w:tc>
          <w:tcPr>
            <w:tcW w:w="1870" w:type="dxa"/>
          </w:tcPr>
          <w:p w14:paraId="732F46DF" w14:textId="77777777" w:rsidR="00206AD5" w:rsidRDefault="00206AD5" w:rsidP="00716E00">
            <w:r>
              <w:t>3.22</w:t>
            </w:r>
          </w:p>
        </w:tc>
        <w:tc>
          <w:tcPr>
            <w:tcW w:w="1870" w:type="dxa"/>
          </w:tcPr>
          <w:p w14:paraId="77BED1DE" w14:textId="77777777" w:rsidR="00206AD5" w:rsidRDefault="00206AD5" w:rsidP="00716E00">
            <w:r>
              <w:t>0.056</w:t>
            </w:r>
          </w:p>
        </w:tc>
        <w:tc>
          <w:tcPr>
            <w:tcW w:w="1870" w:type="dxa"/>
          </w:tcPr>
          <w:p w14:paraId="6E863166" w14:textId="77777777" w:rsidR="00206AD5" w:rsidRDefault="00206AD5" w:rsidP="00716E00">
            <w:r>
              <w:t>63.48</w:t>
            </w:r>
          </w:p>
        </w:tc>
        <w:tc>
          <w:tcPr>
            <w:tcW w:w="1870" w:type="dxa"/>
            <w:vMerge/>
          </w:tcPr>
          <w:p w14:paraId="2D220AB8" w14:textId="77777777" w:rsidR="00206AD5" w:rsidRDefault="00206AD5" w:rsidP="00716E00"/>
        </w:tc>
      </w:tr>
      <w:tr w:rsidR="00206AD5" w14:paraId="1C8D6906" w14:textId="77777777" w:rsidTr="00716E00">
        <w:tc>
          <w:tcPr>
            <w:tcW w:w="1870" w:type="dxa"/>
          </w:tcPr>
          <w:p w14:paraId="7EEBED66" w14:textId="77777777" w:rsidR="00206AD5" w:rsidRDefault="00206AD5" w:rsidP="00716E00">
            <w:r>
              <w:t>6.56</w:t>
            </w:r>
          </w:p>
        </w:tc>
        <w:tc>
          <w:tcPr>
            <w:tcW w:w="1870" w:type="dxa"/>
          </w:tcPr>
          <w:p w14:paraId="3BFF658E" w14:textId="77777777" w:rsidR="00206AD5" w:rsidRDefault="00206AD5" w:rsidP="00716E00">
            <w:r>
              <w:t>3.5</w:t>
            </w:r>
          </w:p>
        </w:tc>
        <w:tc>
          <w:tcPr>
            <w:tcW w:w="1870" w:type="dxa"/>
          </w:tcPr>
          <w:p w14:paraId="4FE7CA08" w14:textId="77777777" w:rsidR="00206AD5" w:rsidRDefault="00206AD5" w:rsidP="00716E00">
            <w:r>
              <w:t>0.061</w:t>
            </w:r>
          </w:p>
        </w:tc>
        <w:tc>
          <w:tcPr>
            <w:tcW w:w="1870" w:type="dxa"/>
          </w:tcPr>
          <w:p w14:paraId="0A3E7FC2" w14:textId="77777777" w:rsidR="00206AD5" w:rsidRDefault="00206AD5" w:rsidP="00716E00">
            <w:r>
              <w:t>63.96</w:t>
            </w:r>
          </w:p>
        </w:tc>
        <w:tc>
          <w:tcPr>
            <w:tcW w:w="1870" w:type="dxa"/>
            <w:vMerge/>
          </w:tcPr>
          <w:p w14:paraId="1AB7E9B4" w14:textId="77777777" w:rsidR="00206AD5" w:rsidRDefault="00206AD5" w:rsidP="00716E00"/>
        </w:tc>
      </w:tr>
    </w:tbl>
    <w:p w14:paraId="737209E0" w14:textId="0F1152AC" w:rsidR="00206AD5" w:rsidRDefault="00206AD5" w:rsidP="00206AD5">
      <w:pPr>
        <w:spacing w:line="360" w:lineRule="auto"/>
        <w:rPr>
          <w:sz w:val="24"/>
          <w:szCs w:val="24"/>
        </w:rPr>
      </w:pPr>
    </w:p>
    <w:p w14:paraId="269D4F0D" w14:textId="373D9DB5" w:rsidR="00631C23" w:rsidRDefault="00631C23" w:rsidP="00206AD5">
      <w:pPr>
        <w:spacing w:line="360" w:lineRule="auto"/>
        <w:rPr>
          <w:sz w:val="24"/>
          <w:szCs w:val="24"/>
        </w:rPr>
      </w:pPr>
      <w:r>
        <w:rPr>
          <w:sz w:val="24"/>
          <w:szCs w:val="24"/>
        </w:rPr>
        <w:t>Figure 1. Torque-rotation diagram of steel</w:t>
      </w:r>
    </w:p>
    <w:p w14:paraId="6FB96D09" w14:textId="25C77648" w:rsidR="00631C23" w:rsidRDefault="00631C23" w:rsidP="00206AD5">
      <w:pPr>
        <w:spacing w:line="360" w:lineRule="auto"/>
        <w:rPr>
          <w:sz w:val="24"/>
          <w:szCs w:val="24"/>
        </w:rPr>
      </w:pPr>
      <w:r>
        <w:rPr>
          <w:noProof/>
        </w:rPr>
        <w:drawing>
          <wp:inline distT="0" distB="0" distL="0" distR="0" wp14:anchorId="70117328" wp14:editId="687BBEEA">
            <wp:extent cx="4572000" cy="2743200"/>
            <wp:effectExtent l="0" t="0" r="0" b="0"/>
            <wp:docPr id="1" name="Chart 1">
              <a:extLst xmlns:a="http://schemas.openxmlformats.org/drawingml/2006/main">
                <a:ext uri="{FF2B5EF4-FFF2-40B4-BE49-F238E27FC236}">
                  <a16:creationId xmlns:a16="http://schemas.microsoft.com/office/drawing/2014/main" id="{E614B41F-29E9-48F2-A732-21DECA80FC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13EE3E5" w14:textId="51D807D6" w:rsidR="00206AD5" w:rsidRDefault="00206AD5" w:rsidP="00206AD5">
      <w:pPr>
        <w:spacing w:line="360" w:lineRule="auto"/>
        <w:rPr>
          <w:sz w:val="24"/>
          <w:szCs w:val="24"/>
        </w:rPr>
      </w:pPr>
    </w:p>
    <w:p w14:paraId="67B189D6" w14:textId="2101C291" w:rsidR="00631C23" w:rsidRDefault="00631C23" w:rsidP="00206AD5">
      <w:pPr>
        <w:spacing w:line="360" w:lineRule="auto"/>
        <w:rPr>
          <w:sz w:val="24"/>
          <w:szCs w:val="24"/>
        </w:rPr>
      </w:pPr>
    </w:p>
    <w:p w14:paraId="5B91F6C3" w14:textId="77777777" w:rsidR="00631C23" w:rsidRDefault="00631C23" w:rsidP="00206AD5">
      <w:pPr>
        <w:spacing w:line="360" w:lineRule="auto"/>
        <w:rPr>
          <w:sz w:val="24"/>
          <w:szCs w:val="24"/>
        </w:rPr>
      </w:pPr>
    </w:p>
    <w:tbl>
      <w:tblPr>
        <w:tblStyle w:val="TableGrid"/>
        <w:tblW w:w="0" w:type="auto"/>
        <w:tblLook w:val="04A0" w:firstRow="1" w:lastRow="0" w:firstColumn="1" w:lastColumn="0" w:noHBand="0" w:noVBand="1"/>
      </w:tblPr>
      <w:tblGrid>
        <w:gridCol w:w="1870"/>
        <w:gridCol w:w="1870"/>
        <w:gridCol w:w="1870"/>
        <w:gridCol w:w="1870"/>
        <w:gridCol w:w="1870"/>
      </w:tblGrid>
      <w:tr w:rsidR="00206AD5" w14:paraId="3FBB87AF" w14:textId="77777777" w:rsidTr="00716E00">
        <w:tc>
          <w:tcPr>
            <w:tcW w:w="9350" w:type="dxa"/>
            <w:gridSpan w:val="5"/>
          </w:tcPr>
          <w:p w14:paraId="37046C4D" w14:textId="77777777" w:rsidR="00206AD5" w:rsidRDefault="00206AD5" w:rsidP="00716E00">
            <w:pPr>
              <w:jc w:val="center"/>
            </w:pPr>
            <w:r>
              <w:lastRenderedPageBreak/>
              <w:t>Aluminum</w:t>
            </w:r>
          </w:p>
        </w:tc>
      </w:tr>
      <w:tr w:rsidR="00206AD5" w14:paraId="2A84A57A" w14:textId="77777777" w:rsidTr="00716E00">
        <w:tc>
          <w:tcPr>
            <w:tcW w:w="1870" w:type="dxa"/>
          </w:tcPr>
          <w:p w14:paraId="185129E1" w14:textId="77777777" w:rsidR="00206AD5" w:rsidRDefault="00206AD5" w:rsidP="00716E00">
            <w:r>
              <w:t>T(Nm)</w:t>
            </w:r>
          </w:p>
        </w:tc>
        <w:tc>
          <w:tcPr>
            <w:tcW w:w="1870" w:type="dxa"/>
          </w:tcPr>
          <w:p w14:paraId="7CC06664" w14:textId="77777777" w:rsidR="00206AD5" w:rsidRDefault="00206AD5" w:rsidP="00716E00">
            <w:r>
              <w:rPr>
                <w:rFonts w:cstheme="minorHAnsi"/>
              </w:rPr>
              <w:t>Θ(Deg)</w:t>
            </w:r>
          </w:p>
        </w:tc>
        <w:tc>
          <w:tcPr>
            <w:tcW w:w="1870" w:type="dxa"/>
          </w:tcPr>
          <w:p w14:paraId="7C24F95E" w14:textId="77777777" w:rsidR="00206AD5" w:rsidRDefault="00206AD5" w:rsidP="00716E00">
            <w:r>
              <w:rPr>
                <w:rFonts w:cstheme="minorHAnsi"/>
              </w:rPr>
              <w:t>Θ(Rad)</w:t>
            </w:r>
          </w:p>
        </w:tc>
        <w:tc>
          <w:tcPr>
            <w:tcW w:w="1870" w:type="dxa"/>
          </w:tcPr>
          <w:p w14:paraId="317F92D8" w14:textId="77777777" w:rsidR="00206AD5" w:rsidRDefault="00206AD5" w:rsidP="00716E00">
            <w:r>
              <w:t>G(</w:t>
            </w:r>
            <w:proofErr w:type="spellStart"/>
            <w:r>
              <w:t>GPa</w:t>
            </w:r>
            <w:proofErr w:type="spellEnd"/>
            <w:r>
              <w:t>)</w:t>
            </w:r>
          </w:p>
        </w:tc>
        <w:tc>
          <w:tcPr>
            <w:tcW w:w="1870" w:type="dxa"/>
          </w:tcPr>
          <w:p w14:paraId="06314083" w14:textId="77777777" w:rsidR="00206AD5" w:rsidRPr="00AD41AE" w:rsidRDefault="00206AD5" w:rsidP="00716E00">
            <w:proofErr w:type="gramStart"/>
            <w:r>
              <w:t>G</w:t>
            </w:r>
            <w:r>
              <w:rPr>
                <w:vertAlign w:val="subscript"/>
              </w:rPr>
              <w:t>av</w:t>
            </w:r>
            <w:r>
              <w:t>(</w:t>
            </w:r>
            <w:proofErr w:type="spellStart"/>
            <w:proofErr w:type="gramEnd"/>
            <w:r>
              <w:t>GPa</w:t>
            </w:r>
            <w:proofErr w:type="spellEnd"/>
            <w:r>
              <w:t>)</w:t>
            </w:r>
          </w:p>
        </w:tc>
      </w:tr>
      <w:tr w:rsidR="00206AD5" w14:paraId="1C466500" w14:textId="77777777" w:rsidTr="00716E00">
        <w:tc>
          <w:tcPr>
            <w:tcW w:w="1870" w:type="dxa"/>
          </w:tcPr>
          <w:p w14:paraId="3DCD0287" w14:textId="77777777" w:rsidR="00206AD5" w:rsidRDefault="00206AD5" w:rsidP="00716E00">
            <w:r>
              <w:t>1</w:t>
            </w:r>
          </w:p>
        </w:tc>
        <w:tc>
          <w:tcPr>
            <w:tcW w:w="1870" w:type="dxa"/>
          </w:tcPr>
          <w:p w14:paraId="7CE6BA46" w14:textId="77777777" w:rsidR="00206AD5" w:rsidRDefault="00206AD5" w:rsidP="00716E00">
            <w:r>
              <w:t>1.18</w:t>
            </w:r>
          </w:p>
        </w:tc>
        <w:tc>
          <w:tcPr>
            <w:tcW w:w="1870" w:type="dxa"/>
          </w:tcPr>
          <w:p w14:paraId="3A850957" w14:textId="77777777" w:rsidR="00206AD5" w:rsidRDefault="00206AD5" w:rsidP="00716E00">
            <w:r>
              <w:t>0.021</w:t>
            </w:r>
          </w:p>
        </w:tc>
        <w:tc>
          <w:tcPr>
            <w:tcW w:w="1870" w:type="dxa"/>
          </w:tcPr>
          <w:p w14:paraId="1CC41677" w14:textId="77777777" w:rsidR="00206AD5" w:rsidRDefault="00206AD5" w:rsidP="00716E00">
            <w:r>
              <w:t>15.29</w:t>
            </w:r>
          </w:p>
        </w:tc>
        <w:tc>
          <w:tcPr>
            <w:tcW w:w="1870" w:type="dxa"/>
            <w:vMerge w:val="restart"/>
          </w:tcPr>
          <w:p w14:paraId="299E8E20" w14:textId="77777777" w:rsidR="00206AD5" w:rsidRDefault="00206AD5" w:rsidP="00716E00">
            <w:pPr>
              <w:jc w:val="center"/>
            </w:pPr>
          </w:p>
          <w:p w14:paraId="42BF329F" w14:textId="77777777" w:rsidR="00206AD5" w:rsidRDefault="00206AD5" w:rsidP="00716E00">
            <w:pPr>
              <w:jc w:val="center"/>
            </w:pPr>
          </w:p>
          <w:p w14:paraId="3C05E52A" w14:textId="77777777" w:rsidR="00206AD5" w:rsidRDefault="00206AD5" w:rsidP="00716E00">
            <w:pPr>
              <w:jc w:val="center"/>
            </w:pPr>
            <w:r>
              <w:t>19.31</w:t>
            </w:r>
          </w:p>
          <w:p w14:paraId="49354935" w14:textId="77777777" w:rsidR="00206AD5" w:rsidRDefault="00206AD5" w:rsidP="00716E00">
            <w:pPr>
              <w:jc w:val="center"/>
            </w:pPr>
          </w:p>
        </w:tc>
      </w:tr>
      <w:tr w:rsidR="00206AD5" w14:paraId="6FD9C5AE" w14:textId="77777777" w:rsidTr="00716E00">
        <w:tc>
          <w:tcPr>
            <w:tcW w:w="1870" w:type="dxa"/>
          </w:tcPr>
          <w:p w14:paraId="539D764F" w14:textId="77777777" w:rsidR="00206AD5" w:rsidRDefault="00206AD5" w:rsidP="00716E00">
            <w:r>
              <w:t>2.05</w:t>
            </w:r>
          </w:p>
        </w:tc>
        <w:tc>
          <w:tcPr>
            <w:tcW w:w="1870" w:type="dxa"/>
          </w:tcPr>
          <w:p w14:paraId="5AD08F36" w14:textId="77777777" w:rsidR="00206AD5" w:rsidRDefault="00206AD5" w:rsidP="00716E00">
            <w:r>
              <w:t>1.97</w:t>
            </w:r>
          </w:p>
        </w:tc>
        <w:tc>
          <w:tcPr>
            <w:tcW w:w="1870" w:type="dxa"/>
          </w:tcPr>
          <w:p w14:paraId="0E12F4A5" w14:textId="77777777" w:rsidR="00206AD5" w:rsidRDefault="00206AD5" w:rsidP="00716E00">
            <w:r>
              <w:t>0.034</w:t>
            </w:r>
          </w:p>
        </w:tc>
        <w:tc>
          <w:tcPr>
            <w:tcW w:w="1870" w:type="dxa"/>
          </w:tcPr>
          <w:p w14:paraId="0840123F" w14:textId="77777777" w:rsidR="00206AD5" w:rsidRDefault="00206AD5" w:rsidP="00716E00">
            <w:r>
              <w:t>18.78</w:t>
            </w:r>
          </w:p>
        </w:tc>
        <w:tc>
          <w:tcPr>
            <w:tcW w:w="1870" w:type="dxa"/>
            <w:vMerge/>
          </w:tcPr>
          <w:p w14:paraId="1D08A61F" w14:textId="77777777" w:rsidR="00206AD5" w:rsidRDefault="00206AD5" w:rsidP="00716E00"/>
        </w:tc>
      </w:tr>
      <w:tr w:rsidR="00206AD5" w14:paraId="42D9B7DD" w14:textId="77777777" w:rsidTr="00716E00">
        <w:tc>
          <w:tcPr>
            <w:tcW w:w="1870" w:type="dxa"/>
          </w:tcPr>
          <w:p w14:paraId="10819CEC" w14:textId="77777777" w:rsidR="00206AD5" w:rsidRDefault="00206AD5" w:rsidP="00716E00">
            <w:r>
              <w:t>3.03</w:t>
            </w:r>
          </w:p>
        </w:tc>
        <w:tc>
          <w:tcPr>
            <w:tcW w:w="1870" w:type="dxa"/>
          </w:tcPr>
          <w:p w14:paraId="576DD530" w14:textId="77777777" w:rsidR="00206AD5" w:rsidRDefault="00206AD5" w:rsidP="00716E00">
            <w:r>
              <w:t>2.69</w:t>
            </w:r>
          </w:p>
        </w:tc>
        <w:tc>
          <w:tcPr>
            <w:tcW w:w="1870" w:type="dxa"/>
          </w:tcPr>
          <w:p w14:paraId="2B9868E8" w14:textId="77777777" w:rsidR="00206AD5" w:rsidRDefault="00206AD5" w:rsidP="00716E00">
            <w:r>
              <w:t>0.047</w:t>
            </w:r>
          </w:p>
        </w:tc>
        <w:tc>
          <w:tcPr>
            <w:tcW w:w="1870" w:type="dxa"/>
          </w:tcPr>
          <w:p w14:paraId="10FD574A" w14:textId="77777777" w:rsidR="00206AD5" w:rsidRDefault="00206AD5" w:rsidP="00716E00">
            <w:r>
              <w:t>20.33</w:t>
            </w:r>
          </w:p>
        </w:tc>
        <w:tc>
          <w:tcPr>
            <w:tcW w:w="1870" w:type="dxa"/>
            <w:vMerge/>
          </w:tcPr>
          <w:p w14:paraId="620A5E8A" w14:textId="77777777" w:rsidR="00206AD5" w:rsidRDefault="00206AD5" w:rsidP="00716E00"/>
        </w:tc>
      </w:tr>
      <w:tr w:rsidR="00206AD5" w14:paraId="558249D2" w14:textId="77777777" w:rsidTr="00716E00">
        <w:tc>
          <w:tcPr>
            <w:tcW w:w="1870" w:type="dxa"/>
          </w:tcPr>
          <w:p w14:paraId="356F6A0F" w14:textId="77777777" w:rsidR="00206AD5" w:rsidRDefault="00206AD5" w:rsidP="00716E00">
            <w:r>
              <w:t>4.01</w:t>
            </w:r>
          </w:p>
        </w:tc>
        <w:tc>
          <w:tcPr>
            <w:tcW w:w="1870" w:type="dxa"/>
          </w:tcPr>
          <w:p w14:paraId="0E4493F3" w14:textId="77777777" w:rsidR="00206AD5" w:rsidRDefault="00206AD5" w:rsidP="00716E00">
            <w:r>
              <w:t>3.44</w:t>
            </w:r>
          </w:p>
        </w:tc>
        <w:tc>
          <w:tcPr>
            <w:tcW w:w="1870" w:type="dxa"/>
          </w:tcPr>
          <w:p w14:paraId="77EC843A" w14:textId="77777777" w:rsidR="00206AD5" w:rsidRDefault="00206AD5" w:rsidP="00716E00">
            <w:r>
              <w:t>0.060</w:t>
            </w:r>
          </w:p>
        </w:tc>
        <w:tc>
          <w:tcPr>
            <w:tcW w:w="1870" w:type="dxa"/>
          </w:tcPr>
          <w:p w14:paraId="479992B1" w14:textId="77777777" w:rsidR="00206AD5" w:rsidRDefault="00206AD5" w:rsidP="00716E00">
            <w:r>
              <w:t>21.04</w:t>
            </w:r>
          </w:p>
        </w:tc>
        <w:tc>
          <w:tcPr>
            <w:tcW w:w="1870" w:type="dxa"/>
            <w:vMerge/>
          </w:tcPr>
          <w:p w14:paraId="699D603F" w14:textId="77777777" w:rsidR="00206AD5" w:rsidRDefault="00206AD5" w:rsidP="00716E00"/>
        </w:tc>
      </w:tr>
      <w:tr w:rsidR="00206AD5" w14:paraId="77F9B0CF" w14:textId="77777777" w:rsidTr="00716E00">
        <w:tc>
          <w:tcPr>
            <w:tcW w:w="1870" w:type="dxa"/>
          </w:tcPr>
          <w:p w14:paraId="0256DD93" w14:textId="77777777" w:rsidR="00206AD5" w:rsidRDefault="00206AD5" w:rsidP="00716E00">
            <w:r>
              <w:t>4.09</w:t>
            </w:r>
          </w:p>
        </w:tc>
        <w:tc>
          <w:tcPr>
            <w:tcW w:w="1870" w:type="dxa"/>
          </w:tcPr>
          <w:p w14:paraId="597F1389" w14:textId="77777777" w:rsidR="00206AD5" w:rsidRDefault="00206AD5" w:rsidP="00716E00">
            <w:r>
              <w:t>3.5</w:t>
            </w:r>
          </w:p>
        </w:tc>
        <w:tc>
          <w:tcPr>
            <w:tcW w:w="1870" w:type="dxa"/>
          </w:tcPr>
          <w:p w14:paraId="7B1D6561" w14:textId="77777777" w:rsidR="00206AD5" w:rsidRDefault="00206AD5" w:rsidP="00716E00">
            <w:r>
              <w:t>0.061</w:t>
            </w:r>
          </w:p>
        </w:tc>
        <w:tc>
          <w:tcPr>
            <w:tcW w:w="1870" w:type="dxa"/>
          </w:tcPr>
          <w:p w14:paraId="31C73FB0" w14:textId="77777777" w:rsidR="00206AD5" w:rsidRDefault="00206AD5" w:rsidP="00716E00">
            <w:r>
              <w:t>21.09</w:t>
            </w:r>
          </w:p>
        </w:tc>
        <w:tc>
          <w:tcPr>
            <w:tcW w:w="1870" w:type="dxa"/>
            <w:vMerge/>
          </w:tcPr>
          <w:p w14:paraId="43E309BF" w14:textId="77777777" w:rsidR="00206AD5" w:rsidRDefault="00206AD5" w:rsidP="00716E00"/>
        </w:tc>
      </w:tr>
    </w:tbl>
    <w:p w14:paraId="372F9218" w14:textId="75093BDF" w:rsidR="00206AD5" w:rsidRDefault="00206AD5" w:rsidP="00206AD5">
      <w:pPr>
        <w:spacing w:line="360" w:lineRule="auto"/>
        <w:rPr>
          <w:sz w:val="24"/>
          <w:szCs w:val="24"/>
        </w:rPr>
      </w:pPr>
    </w:p>
    <w:p w14:paraId="7E4AC741" w14:textId="48BD4EBC" w:rsidR="00631C23" w:rsidRDefault="00631C23" w:rsidP="00206AD5">
      <w:pPr>
        <w:spacing w:line="360" w:lineRule="auto"/>
        <w:rPr>
          <w:sz w:val="24"/>
          <w:szCs w:val="24"/>
        </w:rPr>
      </w:pPr>
      <w:r>
        <w:rPr>
          <w:sz w:val="24"/>
          <w:szCs w:val="24"/>
        </w:rPr>
        <w:t>Figure 2. Torque Rotation diagram of aluminum</w:t>
      </w:r>
    </w:p>
    <w:p w14:paraId="21826F05" w14:textId="4AD7995C" w:rsidR="00631C23" w:rsidRDefault="00631C23" w:rsidP="00206AD5">
      <w:pPr>
        <w:spacing w:line="360" w:lineRule="auto"/>
        <w:rPr>
          <w:sz w:val="24"/>
          <w:szCs w:val="24"/>
        </w:rPr>
      </w:pPr>
      <w:r>
        <w:rPr>
          <w:noProof/>
        </w:rPr>
        <w:drawing>
          <wp:inline distT="0" distB="0" distL="0" distR="0" wp14:anchorId="4C23473F" wp14:editId="00711A27">
            <wp:extent cx="4572000" cy="2743200"/>
            <wp:effectExtent l="0" t="0" r="0" b="0"/>
            <wp:docPr id="2" name="Chart 2">
              <a:extLst xmlns:a="http://schemas.openxmlformats.org/drawingml/2006/main">
                <a:ext uri="{FF2B5EF4-FFF2-40B4-BE49-F238E27FC236}">
                  <a16:creationId xmlns:a16="http://schemas.microsoft.com/office/drawing/2014/main" id="{4C50A8B7-0799-4F5C-A727-261062D70D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764FFDB" w14:textId="48B833B9" w:rsidR="00206AD5" w:rsidRDefault="00206AD5" w:rsidP="00206AD5">
      <w:pPr>
        <w:spacing w:line="360" w:lineRule="auto"/>
        <w:rPr>
          <w:sz w:val="24"/>
          <w:szCs w:val="24"/>
        </w:rPr>
      </w:pPr>
    </w:p>
    <w:tbl>
      <w:tblPr>
        <w:tblStyle w:val="TableGrid"/>
        <w:tblW w:w="0" w:type="auto"/>
        <w:tblLook w:val="04A0" w:firstRow="1" w:lastRow="0" w:firstColumn="1" w:lastColumn="0" w:noHBand="0" w:noVBand="1"/>
      </w:tblPr>
      <w:tblGrid>
        <w:gridCol w:w="1870"/>
        <w:gridCol w:w="1870"/>
        <w:gridCol w:w="1870"/>
        <w:gridCol w:w="1870"/>
        <w:gridCol w:w="1870"/>
      </w:tblGrid>
      <w:tr w:rsidR="00206AD5" w14:paraId="0EF8EB69" w14:textId="77777777" w:rsidTr="00716E00">
        <w:tc>
          <w:tcPr>
            <w:tcW w:w="9350" w:type="dxa"/>
            <w:gridSpan w:val="5"/>
          </w:tcPr>
          <w:p w14:paraId="229A27E3" w14:textId="1F07673A" w:rsidR="00206AD5" w:rsidRDefault="00206AD5" w:rsidP="00716E00">
            <w:pPr>
              <w:jc w:val="center"/>
            </w:pPr>
            <w:r>
              <w:t>Brass</w:t>
            </w:r>
          </w:p>
        </w:tc>
      </w:tr>
      <w:tr w:rsidR="00206AD5" w14:paraId="287B73A4" w14:textId="77777777" w:rsidTr="00716E00">
        <w:tc>
          <w:tcPr>
            <w:tcW w:w="1870" w:type="dxa"/>
          </w:tcPr>
          <w:p w14:paraId="7E6BDA9B" w14:textId="77777777" w:rsidR="00206AD5" w:rsidRDefault="00206AD5" w:rsidP="00716E00">
            <w:r>
              <w:t>T(Nm)</w:t>
            </w:r>
          </w:p>
        </w:tc>
        <w:tc>
          <w:tcPr>
            <w:tcW w:w="1870" w:type="dxa"/>
          </w:tcPr>
          <w:p w14:paraId="0AAE66BF" w14:textId="77777777" w:rsidR="00206AD5" w:rsidRDefault="00206AD5" w:rsidP="00716E00">
            <w:r>
              <w:rPr>
                <w:rFonts w:cstheme="minorHAnsi"/>
              </w:rPr>
              <w:t>Θ(Deg)</w:t>
            </w:r>
          </w:p>
        </w:tc>
        <w:tc>
          <w:tcPr>
            <w:tcW w:w="1870" w:type="dxa"/>
          </w:tcPr>
          <w:p w14:paraId="5FA8595E" w14:textId="77777777" w:rsidR="00206AD5" w:rsidRDefault="00206AD5" w:rsidP="00716E00">
            <w:r>
              <w:rPr>
                <w:rFonts w:cstheme="minorHAnsi"/>
              </w:rPr>
              <w:t>Θ(Rad)</w:t>
            </w:r>
          </w:p>
        </w:tc>
        <w:tc>
          <w:tcPr>
            <w:tcW w:w="1870" w:type="dxa"/>
          </w:tcPr>
          <w:p w14:paraId="58795CE3" w14:textId="77777777" w:rsidR="00206AD5" w:rsidRDefault="00206AD5" w:rsidP="00716E00">
            <w:r>
              <w:t>G(</w:t>
            </w:r>
            <w:proofErr w:type="spellStart"/>
            <w:r>
              <w:t>GPa</w:t>
            </w:r>
            <w:proofErr w:type="spellEnd"/>
            <w:r>
              <w:t>)</w:t>
            </w:r>
          </w:p>
        </w:tc>
        <w:tc>
          <w:tcPr>
            <w:tcW w:w="1870" w:type="dxa"/>
          </w:tcPr>
          <w:p w14:paraId="42ED6654" w14:textId="77777777" w:rsidR="00206AD5" w:rsidRPr="00AD41AE" w:rsidRDefault="00206AD5" w:rsidP="00716E00">
            <w:proofErr w:type="gramStart"/>
            <w:r>
              <w:t>G</w:t>
            </w:r>
            <w:r>
              <w:rPr>
                <w:vertAlign w:val="subscript"/>
              </w:rPr>
              <w:t>av</w:t>
            </w:r>
            <w:r>
              <w:t>(</w:t>
            </w:r>
            <w:proofErr w:type="spellStart"/>
            <w:proofErr w:type="gramEnd"/>
            <w:r>
              <w:t>GPa</w:t>
            </w:r>
            <w:proofErr w:type="spellEnd"/>
            <w:r>
              <w:t>)</w:t>
            </w:r>
          </w:p>
        </w:tc>
      </w:tr>
      <w:tr w:rsidR="00206AD5" w14:paraId="32D2D720" w14:textId="77777777" w:rsidTr="00716E00">
        <w:tc>
          <w:tcPr>
            <w:tcW w:w="1870" w:type="dxa"/>
          </w:tcPr>
          <w:p w14:paraId="23102D3A" w14:textId="77777777" w:rsidR="00206AD5" w:rsidRDefault="00206AD5" w:rsidP="00716E00">
            <w:r>
              <w:t>1</w:t>
            </w:r>
          </w:p>
        </w:tc>
        <w:tc>
          <w:tcPr>
            <w:tcW w:w="1870" w:type="dxa"/>
          </w:tcPr>
          <w:p w14:paraId="3EA3CAF5" w14:textId="77777777" w:rsidR="00206AD5" w:rsidRDefault="00206AD5" w:rsidP="00716E00">
            <w:r>
              <w:t>0.73</w:t>
            </w:r>
          </w:p>
        </w:tc>
        <w:tc>
          <w:tcPr>
            <w:tcW w:w="1870" w:type="dxa"/>
          </w:tcPr>
          <w:p w14:paraId="2CADFE62" w14:textId="77777777" w:rsidR="00206AD5" w:rsidRDefault="00206AD5" w:rsidP="00716E00">
            <w:r>
              <w:t>0.013</w:t>
            </w:r>
          </w:p>
        </w:tc>
        <w:tc>
          <w:tcPr>
            <w:tcW w:w="1870" w:type="dxa"/>
          </w:tcPr>
          <w:p w14:paraId="2A04C63A" w14:textId="77777777" w:rsidR="00206AD5" w:rsidRDefault="00206AD5" w:rsidP="00716E00">
            <w:r>
              <w:t>46.31</w:t>
            </w:r>
          </w:p>
        </w:tc>
        <w:tc>
          <w:tcPr>
            <w:tcW w:w="1870" w:type="dxa"/>
            <w:vMerge w:val="restart"/>
          </w:tcPr>
          <w:p w14:paraId="143563A2" w14:textId="77777777" w:rsidR="00206AD5" w:rsidRDefault="00206AD5" w:rsidP="00716E00">
            <w:pPr>
              <w:jc w:val="center"/>
            </w:pPr>
          </w:p>
          <w:p w14:paraId="5F3BF90B" w14:textId="77777777" w:rsidR="00206AD5" w:rsidRDefault="00206AD5" w:rsidP="00716E00">
            <w:pPr>
              <w:jc w:val="center"/>
            </w:pPr>
          </w:p>
          <w:p w14:paraId="1ACE07DF" w14:textId="77777777" w:rsidR="00206AD5" w:rsidRDefault="00206AD5" w:rsidP="00716E00">
            <w:pPr>
              <w:jc w:val="center"/>
            </w:pPr>
            <w:r>
              <w:t>46.53</w:t>
            </w:r>
          </w:p>
          <w:p w14:paraId="6D10A690" w14:textId="77777777" w:rsidR="00206AD5" w:rsidRDefault="00206AD5" w:rsidP="00716E00">
            <w:pPr>
              <w:jc w:val="center"/>
            </w:pPr>
          </w:p>
        </w:tc>
      </w:tr>
      <w:tr w:rsidR="00206AD5" w14:paraId="0D1E92A5" w14:textId="77777777" w:rsidTr="00716E00">
        <w:tc>
          <w:tcPr>
            <w:tcW w:w="1870" w:type="dxa"/>
          </w:tcPr>
          <w:p w14:paraId="5D93C75B" w14:textId="77777777" w:rsidR="00206AD5" w:rsidRDefault="00206AD5" w:rsidP="00716E00">
            <w:r>
              <w:t>1.99</w:t>
            </w:r>
          </w:p>
        </w:tc>
        <w:tc>
          <w:tcPr>
            <w:tcW w:w="1870" w:type="dxa"/>
          </w:tcPr>
          <w:p w14:paraId="0953DB02" w14:textId="77777777" w:rsidR="00206AD5" w:rsidRDefault="00206AD5" w:rsidP="00716E00">
            <w:r>
              <w:t>1.44</w:t>
            </w:r>
          </w:p>
        </w:tc>
        <w:tc>
          <w:tcPr>
            <w:tcW w:w="1870" w:type="dxa"/>
          </w:tcPr>
          <w:p w14:paraId="7105933F" w14:textId="77777777" w:rsidR="00206AD5" w:rsidRDefault="00206AD5" w:rsidP="00716E00">
            <w:r>
              <w:t>0.025</w:t>
            </w:r>
          </w:p>
        </w:tc>
        <w:tc>
          <w:tcPr>
            <w:tcW w:w="1870" w:type="dxa"/>
          </w:tcPr>
          <w:p w14:paraId="7DEEC893" w14:textId="77777777" w:rsidR="00206AD5" w:rsidRDefault="00206AD5" w:rsidP="00716E00">
            <w:r>
              <w:t>46.72</w:t>
            </w:r>
          </w:p>
        </w:tc>
        <w:tc>
          <w:tcPr>
            <w:tcW w:w="1870" w:type="dxa"/>
            <w:vMerge/>
          </w:tcPr>
          <w:p w14:paraId="4C91B6CC" w14:textId="77777777" w:rsidR="00206AD5" w:rsidRDefault="00206AD5" w:rsidP="00716E00"/>
        </w:tc>
      </w:tr>
      <w:tr w:rsidR="00206AD5" w14:paraId="588A02E4" w14:textId="77777777" w:rsidTr="00716E00">
        <w:tc>
          <w:tcPr>
            <w:tcW w:w="1870" w:type="dxa"/>
          </w:tcPr>
          <w:p w14:paraId="68EC71F2" w14:textId="77777777" w:rsidR="00206AD5" w:rsidRDefault="00206AD5" w:rsidP="00716E00">
            <w:r>
              <w:t>3.01</w:t>
            </w:r>
          </w:p>
        </w:tc>
        <w:tc>
          <w:tcPr>
            <w:tcW w:w="1870" w:type="dxa"/>
          </w:tcPr>
          <w:p w14:paraId="51DC3EFC" w14:textId="77777777" w:rsidR="00206AD5" w:rsidRDefault="00206AD5" w:rsidP="00716E00">
            <w:r>
              <w:t>2.19</w:t>
            </w:r>
          </w:p>
        </w:tc>
        <w:tc>
          <w:tcPr>
            <w:tcW w:w="1870" w:type="dxa"/>
          </w:tcPr>
          <w:p w14:paraId="09691CDF" w14:textId="77777777" w:rsidR="00206AD5" w:rsidRDefault="00206AD5" w:rsidP="00716E00">
            <w:r>
              <w:t>0.038</w:t>
            </w:r>
          </w:p>
        </w:tc>
        <w:tc>
          <w:tcPr>
            <w:tcW w:w="1870" w:type="dxa"/>
          </w:tcPr>
          <w:p w14:paraId="208549E4" w14:textId="77777777" w:rsidR="00206AD5" w:rsidRDefault="00206AD5" w:rsidP="00716E00">
            <w:r>
              <w:t>46.47</w:t>
            </w:r>
          </w:p>
        </w:tc>
        <w:tc>
          <w:tcPr>
            <w:tcW w:w="1870" w:type="dxa"/>
            <w:vMerge/>
          </w:tcPr>
          <w:p w14:paraId="3470701E" w14:textId="77777777" w:rsidR="00206AD5" w:rsidRDefault="00206AD5" w:rsidP="00716E00"/>
        </w:tc>
      </w:tr>
      <w:tr w:rsidR="00206AD5" w14:paraId="1E48C687" w14:textId="77777777" w:rsidTr="00716E00">
        <w:tc>
          <w:tcPr>
            <w:tcW w:w="1870" w:type="dxa"/>
          </w:tcPr>
          <w:p w14:paraId="419DD66B" w14:textId="77777777" w:rsidR="00206AD5" w:rsidRDefault="00206AD5" w:rsidP="00716E00">
            <w:r>
              <w:t>3.99</w:t>
            </w:r>
          </w:p>
        </w:tc>
        <w:tc>
          <w:tcPr>
            <w:tcW w:w="1870" w:type="dxa"/>
          </w:tcPr>
          <w:p w14:paraId="5F37AECC" w14:textId="77777777" w:rsidR="00206AD5" w:rsidRDefault="00206AD5" w:rsidP="00716E00">
            <w:r>
              <w:t>2.9</w:t>
            </w:r>
          </w:p>
        </w:tc>
        <w:tc>
          <w:tcPr>
            <w:tcW w:w="1870" w:type="dxa"/>
          </w:tcPr>
          <w:p w14:paraId="76399F79" w14:textId="77777777" w:rsidR="00206AD5" w:rsidRDefault="00206AD5" w:rsidP="00716E00">
            <w:r>
              <w:t>0.051</w:t>
            </w:r>
          </w:p>
        </w:tc>
        <w:tc>
          <w:tcPr>
            <w:tcW w:w="1870" w:type="dxa"/>
          </w:tcPr>
          <w:p w14:paraId="1BA7DD38" w14:textId="77777777" w:rsidR="00206AD5" w:rsidRDefault="00206AD5" w:rsidP="00716E00">
            <w:r>
              <w:t>46.52</w:t>
            </w:r>
          </w:p>
        </w:tc>
        <w:tc>
          <w:tcPr>
            <w:tcW w:w="1870" w:type="dxa"/>
            <w:vMerge/>
          </w:tcPr>
          <w:p w14:paraId="11DE755A" w14:textId="77777777" w:rsidR="00206AD5" w:rsidRDefault="00206AD5" w:rsidP="00716E00"/>
        </w:tc>
      </w:tr>
      <w:tr w:rsidR="00206AD5" w14:paraId="52D60190" w14:textId="77777777" w:rsidTr="00716E00">
        <w:tc>
          <w:tcPr>
            <w:tcW w:w="1870" w:type="dxa"/>
          </w:tcPr>
          <w:p w14:paraId="68F4F1CC" w14:textId="77777777" w:rsidR="00206AD5" w:rsidRDefault="00206AD5" w:rsidP="00716E00">
            <w:r>
              <w:t>5</w:t>
            </w:r>
          </w:p>
        </w:tc>
        <w:tc>
          <w:tcPr>
            <w:tcW w:w="1870" w:type="dxa"/>
          </w:tcPr>
          <w:p w14:paraId="17ED0743" w14:textId="77777777" w:rsidR="00206AD5" w:rsidRDefault="00206AD5" w:rsidP="00716E00">
            <w:r>
              <w:t>3.63</w:t>
            </w:r>
          </w:p>
        </w:tc>
        <w:tc>
          <w:tcPr>
            <w:tcW w:w="1870" w:type="dxa"/>
          </w:tcPr>
          <w:p w14:paraId="7B3C5B3F" w14:textId="77777777" w:rsidR="00206AD5" w:rsidRDefault="00206AD5" w:rsidP="00716E00">
            <w:r>
              <w:t>0.063</w:t>
            </w:r>
          </w:p>
        </w:tc>
        <w:tc>
          <w:tcPr>
            <w:tcW w:w="1870" w:type="dxa"/>
          </w:tcPr>
          <w:p w14:paraId="55856BC8" w14:textId="77777777" w:rsidR="00206AD5" w:rsidRDefault="00206AD5" w:rsidP="00716E00">
            <w:r>
              <w:t>46.57</w:t>
            </w:r>
          </w:p>
        </w:tc>
        <w:tc>
          <w:tcPr>
            <w:tcW w:w="1870" w:type="dxa"/>
            <w:vMerge/>
          </w:tcPr>
          <w:p w14:paraId="7A84C712" w14:textId="77777777" w:rsidR="00206AD5" w:rsidRDefault="00206AD5" w:rsidP="00716E00"/>
        </w:tc>
      </w:tr>
      <w:tr w:rsidR="00206AD5" w14:paraId="79209DE5" w14:textId="77777777" w:rsidTr="00716E00">
        <w:tc>
          <w:tcPr>
            <w:tcW w:w="1870" w:type="dxa"/>
          </w:tcPr>
          <w:p w14:paraId="7706CD3F" w14:textId="77777777" w:rsidR="00206AD5" w:rsidRDefault="00206AD5" w:rsidP="00716E00">
            <w:r>
              <w:t>5.51</w:t>
            </w:r>
          </w:p>
        </w:tc>
        <w:tc>
          <w:tcPr>
            <w:tcW w:w="1870" w:type="dxa"/>
          </w:tcPr>
          <w:p w14:paraId="5AFCE538" w14:textId="77777777" w:rsidR="00206AD5" w:rsidRDefault="00206AD5" w:rsidP="00716E00">
            <w:r>
              <w:t>4</w:t>
            </w:r>
          </w:p>
        </w:tc>
        <w:tc>
          <w:tcPr>
            <w:tcW w:w="1870" w:type="dxa"/>
          </w:tcPr>
          <w:p w14:paraId="32F26E96" w14:textId="77777777" w:rsidR="00206AD5" w:rsidRDefault="00206AD5" w:rsidP="00716E00">
            <w:r>
              <w:t>0.070</w:t>
            </w:r>
          </w:p>
        </w:tc>
        <w:tc>
          <w:tcPr>
            <w:tcW w:w="1870" w:type="dxa"/>
          </w:tcPr>
          <w:p w14:paraId="198930C9" w14:textId="77777777" w:rsidR="00206AD5" w:rsidRDefault="00206AD5" w:rsidP="00716E00">
            <w:r>
              <w:t>46.57</w:t>
            </w:r>
          </w:p>
        </w:tc>
        <w:tc>
          <w:tcPr>
            <w:tcW w:w="1870" w:type="dxa"/>
            <w:vMerge/>
          </w:tcPr>
          <w:p w14:paraId="3F213CA7" w14:textId="77777777" w:rsidR="00206AD5" w:rsidRDefault="00206AD5" w:rsidP="00716E00"/>
        </w:tc>
      </w:tr>
    </w:tbl>
    <w:p w14:paraId="40C1E318" w14:textId="11A6FBD2" w:rsidR="00183656" w:rsidRDefault="00183656" w:rsidP="00092D9D">
      <w:pPr>
        <w:spacing w:line="360" w:lineRule="auto"/>
        <w:rPr>
          <w:rFonts w:cstheme="minorHAnsi"/>
          <w:sz w:val="24"/>
          <w:szCs w:val="24"/>
        </w:rPr>
        <w:sectPr w:rsidR="00183656" w:rsidSect="007A4818">
          <w:headerReference w:type="default" r:id="rId8"/>
          <w:pgSz w:w="12240" w:h="15840" w:code="1"/>
          <w:pgMar w:top="1440" w:right="1440" w:bottom="1440" w:left="1440" w:header="709" w:footer="709" w:gutter="0"/>
          <w:cols w:space="708"/>
          <w:docGrid w:linePitch="360"/>
        </w:sectPr>
      </w:pPr>
    </w:p>
    <w:p w14:paraId="734B1915" w14:textId="1F8643A2" w:rsidR="00631C23" w:rsidRDefault="00631C23" w:rsidP="00092D9D">
      <w:pPr>
        <w:spacing w:line="360" w:lineRule="auto"/>
        <w:rPr>
          <w:rFonts w:cstheme="minorHAnsi"/>
          <w:sz w:val="24"/>
          <w:szCs w:val="24"/>
        </w:rPr>
      </w:pPr>
      <w:r>
        <w:rPr>
          <w:rFonts w:cstheme="minorHAnsi"/>
          <w:sz w:val="24"/>
          <w:szCs w:val="24"/>
        </w:rPr>
        <w:lastRenderedPageBreak/>
        <w:t>Figure 3. Torque-Rotation diagram of brass</w:t>
      </w:r>
    </w:p>
    <w:p w14:paraId="5150F79A" w14:textId="77777777" w:rsidR="00631C23" w:rsidRDefault="00631C23" w:rsidP="00092D9D">
      <w:pPr>
        <w:spacing w:line="360" w:lineRule="auto"/>
        <w:rPr>
          <w:rFonts w:cstheme="minorHAnsi"/>
          <w:sz w:val="24"/>
          <w:szCs w:val="24"/>
        </w:rPr>
      </w:pPr>
    </w:p>
    <w:p w14:paraId="06E409FF" w14:textId="77777777" w:rsidR="00631C23" w:rsidRDefault="00631C23" w:rsidP="00092D9D">
      <w:pPr>
        <w:spacing w:line="360" w:lineRule="auto"/>
        <w:rPr>
          <w:rFonts w:cstheme="minorHAnsi"/>
          <w:sz w:val="24"/>
          <w:szCs w:val="24"/>
        </w:rPr>
      </w:pPr>
      <w:r>
        <w:rPr>
          <w:noProof/>
        </w:rPr>
        <w:drawing>
          <wp:inline distT="0" distB="0" distL="0" distR="0" wp14:anchorId="2254175B" wp14:editId="0F10BECD">
            <wp:extent cx="4572000" cy="2743200"/>
            <wp:effectExtent l="0" t="0" r="0" b="0"/>
            <wp:docPr id="4" name="Chart 4">
              <a:extLst xmlns:a="http://schemas.openxmlformats.org/drawingml/2006/main">
                <a:ext uri="{FF2B5EF4-FFF2-40B4-BE49-F238E27FC236}">
                  <a16:creationId xmlns:a16="http://schemas.microsoft.com/office/drawing/2014/main" id="{CF5CCE25-3D4B-42AB-A38D-26E3832245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E5980D9" w14:textId="77777777" w:rsidR="00631C23" w:rsidRDefault="00631C23" w:rsidP="00631C23">
      <w:pPr>
        <w:spacing w:line="360" w:lineRule="auto"/>
        <w:rPr>
          <w:rFonts w:cstheme="minorHAnsi"/>
          <w:sz w:val="24"/>
          <w:szCs w:val="24"/>
        </w:rPr>
      </w:pPr>
    </w:p>
    <w:p w14:paraId="51BC773A" w14:textId="77777777" w:rsidR="00631C23" w:rsidRDefault="00631C23" w:rsidP="00631C23">
      <w:pPr>
        <w:spacing w:line="360" w:lineRule="auto"/>
        <w:rPr>
          <w:rFonts w:cstheme="minorHAnsi"/>
          <w:sz w:val="24"/>
          <w:szCs w:val="24"/>
        </w:rPr>
      </w:pPr>
    </w:p>
    <w:p w14:paraId="0487E72D" w14:textId="5AB0F539" w:rsidR="00631C23" w:rsidRDefault="00631C23" w:rsidP="00631C23">
      <w:pPr>
        <w:spacing w:line="360" w:lineRule="auto"/>
        <w:rPr>
          <w:rFonts w:cstheme="minorHAnsi"/>
          <w:sz w:val="24"/>
          <w:szCs w:val="24"/>
          <w:vertAlign w:val="superscript"/>
        </w:rPr>
      </w:pPr>
      <w:r>
        <w:rPr>
          <w:rFonts w:cstheme="minorHAnsi"/>
          <w:sz w:val="24"/>
          <w:szCs w:val="24"/>
        </w:rPr>
        <w:t>Polar moment of inertia of Aluminum: 241.3mm</w:t>
      </w:r>
      <w:r>
        <w:rPr>
          <w:rFonts w:cstheme="minorHAnsi"/>
          <w:sz w:val="24"/>
          <w:szCs w:val="24"/>
          <w:vertAlign w:val="superscript"/>
        </w:rPr>
        <w:t>4</w:t>
      </w:r>
    </w:p>
    <w:p w14:paraId="6CBC679C" w14:textId="77777777" w:rsidR="00631C23" w:rsidRDefault="00631C23" w:rsidP="00631C23">
      <w:pPr>
        <w:spacing w:line="360" w:lineRule="auto"/>
        <w:rPr>
          <w:rFonts w:cstheme="minorHAnsi"/>
          <w:sz w:val="24"/>
          <w:szCs w:val="24"/>
          <w:vertAlign w:val="superscript"/>
        </w:rPr>
      </w:pPr>
      <w:r>
        <w:rPr>
          <w:rFonts w:cstheme="minorHAnsi"/>
          <w:sz w:val="24"/>
          <w:szCs w:val="24"/>
        </w:rPr>
        <w:t>Polar moment of inertia of Steel: 127.6mm</w:t>
      </w:r>
      <w:r>
        <w:rPr>
          <w:rFonts w:cstheme="minorHAnsi"/>
          <w:sz w:val="24"/>
          <w:szCs w:val="24"/>
          <w:vertAlign w:val="superscript"/>
        </w:rPr>
        <w:t>4</w:t>
      </w:r>
    </w:p>
    <w:p w14:paraId="12DFC9B4" w14:textId="77777777" w:rsidR="00631C23" w:rsidRDefault="00631C23" w:rsidP="00631C23">
      <w:pPr>
        <w:spacing w:line="360" w:lineRule="auto"/>
        <w:rPr>
          <w:rFonts w:cstheme="minorHAnsi"/>
          <w:sz w:val="24"/>
          <w:szCs w:val="24"/>
          <w:vertAlign w:val="superscript"/>
        </w:rPr>
      </w:pPr>
      <w:r>
        <w:rPr>
          <w:rFonts w:cstheme="minorHAnsi"/>
          <w:sz w:val="24"/>
          <w:szCs w:val="24"/>
        </w:rPr>
        <w:t>Polar moment of inertia of Brass: 128.8mm</w:t>
      </w:r>
      <w:r>
        <w:rPr>
          <w:rFonts w:cstheme="minorHAnsi"/>
          <w:sz w:val="24"/>
          <w:szCs w:val="24"/>
          <w:vertAlign w:val="superscript"/>
        </w:rPr>
        <w:t>4</w:t>
      </w:r>
    </w:p>
    <w:p w14:paraId="0801A5EF" w14:textId="77777777" w:rsidR="00631C23" w:rsidRDefault="00631C23" w:rsidP="00092D9D">
      <w:pPr>
        <w:spacing w:line="360" w:lineRule="auto"/>
        <w:rPr>
          <w:rFonts w:cstheme="minorHAnsi"/>
          <w:sz w:val="24"/>
          <w:szCs w:val="24"/>
        </w:rPr>
      </w:pPr>
    </w:p>
    <w:p w14:paraId="4871F368" w14:textId="22A82889" w:rsidR="00631C23" w:rsidRDefault="00631C23" w:rsidP="00092D9D">
      <w:pPr>
        <w:spacing w:line="360" w:lineRule="auto"/>
        <w:rPr>
          <w:rFonts w:cstheme="minorHAnsi"/>
          <w:sz w:val="24"/>
          <w:szCs w:val="24"/>
        </w:rPr>
      </w:pPr>
    </w:p>
    <w:p w14:paraId="2827C9FE" w14:textId="197CCDEC" w:rsidR="00631C23" w:rsidRDefault="00631C23" w:rsidP="00092D9D">
      <w:pPr>
        <w:spacing w:line="360" w:lineRule="auto"/>
        <w:rPr>
          <w:rFonts w:cstheme="minorHAnsi"/>
          <w:sz w:val="24"/>
          <w:szCs w:val="24"/>
        </w:rPr>
      </w:pPr>
    </w:p>
    <w:p w14:paraId="4F5ED74C" w14:textId="77777777" w:rsidR="00631C23" w:rsidRDefault="00631C23" w:rsidP="00092D9D">
      <w:pPr>
        <w:spacing w:line="360" w:lineRule="auto"/>
        <w:rPr>
          <w:rFonts w:cstheme="minorHAnsi"/>
          <w:sz w:val="24"/>
          <w:szCs w:val="24"/>
        </w:rPr>
      </w:pPr>
    </w:p>
    <w:p w14:paraId="35F8CD9B" w14:textId="77777777" w:rsidR="00F95EB9" w:rsidRDefault="00F95EB9" w:rsidP="00206AD5">
      <w:pPr>
        <w:spacing w:line="360" w:lineRule="auto"/>
        <w:rPr>
          <w:rFonts w:cstheme="minorHAnsi"/>
          <w:sz w:val="24"/>
          <w:szCs w:val="24"/>
        </w:rPr>
      </w:pPr>
    </w:p>
    <w:p w14:paraId="51FD9D53" w14:textId="77777777" w:rsidR="00F95EB9" w:rsidRDefault="00F95EB9" w:rsidP="00206AD5">
      <w:pPr>
        <w:spacing w:line="360" w:lineRule="auto"/>
        <w:rPr>
          <w:rFonts w:cstheme="minorHAnsi"/>
          <w:sz w:val="24"/>
          <w:szCs w:val="24"/>
        </w:rPr>
      </w:pPr>
    </w:p>
    <w:p w14:paraId="75D419D6" w14:textId="77777777" w:rsidR="00F95EB9" w:rsidRDefault="00F95EB9" w:rsidP="00206AD5">
      <w:pPr>
        <w:spacing w:line="360" w:lineRule="auto"/>
        <w:rPr>
          <w:rFonts w:cstheme="minorHAnsi"/>
          <w:sz w:val="24"/>
          <w:szCs w:val="24"/>
        </w:rPr>
      </w:pPr>
    </w:p>
    <w:p w14:paraId="45CF4BD8" w14:textId="09895D7C" w:rsidR="00206AD5" w:rsidRDefault="00206AD5" w:rsidP="00206AD5">
      <w:pPr>
        <w:spacing w:line="360" w:lineRule="auto"/>
        <w:rPr>
          <w:rFonts w:cstheme="minorHAnsi"/>
          <w:sz w:val="24"/>
          <w:szCs w:val="24"/>
        </w:rPr>
      </w:pPr>
      <w:r>
        <w:rPr>
          <w:rFonts w:cstheme="minorHAnsi"/>
          <w:sz w:val="24"/>
          <w:szCs w:val="24"/>
        </w:rPr>
        <w:lastRenderedPageBreak/>
        <w:t>Sample Calculations:</w:t>
      </w:r>
    </w:p>
    <w:p w14:paraId="3C9D6BC5" w14:textId="77777777" w:rsidR="00206AD5" w:rsidRDefault="00206AD5" w:rsidP="00206AD5">
      <w:pPr>
        <w:spacing w:line="360" w:lineRule="auto"/>
        <w:rPr>
          <w:rFonts w:cstheme="minorHAnsi"/>
          <w:sz w:val="24"/>
          <w:szCs w:val="24"/>
        </w:rPr>
      </w:pPr>
      <w:r>
        <w:rPr>
          <w:rFonts w:cstheme="minorHAnsi"/>
          <w:sz w:val="24"/>
          <w:szCs w:val="24"/>
        </w:rPr>
        <w:t>Polar moment of inertia of Aluminum:</w:t>
      </w:r>
    </w:p>
    <w:p w14:paraId="7E3C3749" w14:textId="77777777" w:rsidR="00206AD5" w:rsidRDefault="00206AD5" w:rsidP="00206AD5">
      <w:pPr>
        <w:spacing w:line="360" w:lineRule="auto"/>
        <w:rPr>
          <w:rFonts w:cstheme="minorHAnsi"/>
          <w:sz w:val="24"/>
          <w:szCs w:val="24"/>
        </w:rPr>
      </w:pPr>
      <w:r>
        <w:rPr>
          <w:rFonts w:cstheme="minorHAnsi"/>
          <w:sz w:val="24"/>
          <w:szCs w:val="24"/>
        </w:rPr>
        <w:t>J=</w:t>
      </w:r>
      <m:oMath>
        <m:f>
          <m:fPr>
            <m:ctrlPr>
              <w:rPr>
                <w:rFonts w:ascii="Cambria Math" w:hAnsi="Cambria Math" w:cstheme="minorHAnsi"/>
                <w:i/>
                <w:sz w:val="24"/>
                <w:szCs w:val="24"/>
              </w:rPr>
            </m:ctrlPr>
          </m:fPr>
          <m:num>
            <m:r>
              <w:rPr>
                <w:rFonts w:ascii="Cambria Math" w:hAnsi="Cambria Math" w:cstheme="minorHAnsi"/>
                <w:sz w:val="24"/>
                <w:szCs w:val="24"/>
              </w:rPr>
              <m:t>π</m:t>
            </m:r>
            <m:sSup>
              <m:sSupPr>
                <m:ctrlPr>
                  <w:rPr>
                    <w:rFonts w:ascii="Cambria Math" w:hAnsi="Cambria Math" w:cstheme="minorHAnsi"/>
                    <w:i/>
                    <w:sz w:val="24"/>
                    <w:szCs w:val="24"/>
                  </w:rPr>
                </m:ctrlPr>
              </m:sSupPr>
              <m:e>
                <m:r>
                  <w:rPr>
                    <w:rFonts w:ascii="Cambria Math" w:hAnsi="Cambria Math" w:cstheme="minorHAnsi"/>
                    <w:sz w:val="24"/>
                    <w:szCs w:val="24"/>
                  </w:rPr>
                  <m:t>D</m:t>
                </m:r>
              </m:e>
              <m:sup>
                <m:r>
                  <w:rPr>
                    <w:rFonts w:ascii="Cambria Math" w:hAnsi="Cambria Math" w:cstheme="minorHAnsi"/>
                    <w:sz w:val="24"/>
                    <w:szCs w:val="24"/>
                  </w:rPr>
                  <m:t>4</m:t>
                </m:r>
              </m:sup>
            </m:sSup>
          </m:num>
          <m:den>
            <m:r>
              <w:rPr>
                <w:rFonts w:ascii="Cambria Math" w:hAnsi="Cambria Math" w:cstheme="minorHAnsi"/>
                <w:sz w:val="24"/>
                <w:szCs w:val="24"/>
              </w:rPr>
              <m:t>32</m:t>
            </m:r>
          </m:den>
        </m:f>
      </m:oMath>
      <w:r>
        <w:rPr>
          <w:rFonts w:eastAsiaTheme="minorEastAsia" w:cstheme="minorHAnsi"/>
          <w:sz w:val="24"/>
          <w:szCs w:val="24"/>
        </w:rPr>
        <w:t xml:space="preserve"> =</w:t>
      </w:r>
      <m:oMath>
        <m:r>
          <w:rPr>
            <w:rFonts w:ascii="Cambria Math" w:eastAsiaTheme="minorEastAsia" w:hAnsi="Cambria Math" w:cstheme="minorHAnsi"/>
            <w:sz w:val="24"/>
            <w:szCs w:val="24"/>
          </w:rPr>
          <m:t xml:space="preserve"> </m:t>
        </m:r>
        <m:f>
          <m:fPr>
            <m:ctrlPr>
              <w:rPr>
                <w:rFonts w:ascii="Cambria Math" w:hAnsi="Cambria Math" w:cstheme="minorHAnsi"/>
                <w:i/>
                <w:sz w:val="24"/>
                <w:szCs w:val="24"/>
              </w:rPr>
            </m:ctrlPr>
          </m:fPr>
          <m:num>
            <m:r>
              <w:rPr>
                <w:rFonts w:ascii="Cambria Math" w:hAnsi="Cambria Math" w:cstheme="minorHAnsi"/>
                <w:sz w:val="24"/>
                <w:szCs w:val="24"/>
              </w:rPr>
              <m:t>π</m:t>
            </m:r>
            <m:sSup>
              <m:sSupPr>
                <m:ctrlPr>
                  <w:rPr>
                    <w:rFonts w:ascii="Cambria Math" w:hAnsi="Cambria Math" w:cstheme="minorHAnsi"/>
                    <w:i/>
                    <w:sz w:val="24"/>
                    <w:szCs w:val="24"/>
                  </w:rPr>
                </m:ctrlPr>
              </m:sSupPr>
              <m:e>
                <m:r>
                  <w:rPr>
                    <w:rFonts w:ascii="Cambria Math" w:hAnsi="Cambria Math" w:cstheme="minorHAnsi"/>
                    <w:sz w:val="24"/>
                    <w:szCs w:val="24"/>
                  </w:rPr>
                  <m:t>(7.041)</m:t>
                </m:r>
              </m:e>
              <m:sup>
                <m:r>
                  <w:rPr>
                    <w:rFonts w:ascii="Cambria Math" w:hAnsi="Cambria Math" w:cstheme="minorHAnsi"/>
                    <w:sz w:val="24"/>
                    <w:szCs w:val="24"/>
                  </w:rPr>
                  <m:t>4</m:t>
                </m:r>
              </m:sup>
            </m:sSup>
          </m:num>
          <m:den>
            <m:r>
              <w:rPr>
                <w:rFonts w:ascii="Cambria Math" w:hAnsi="Cambria Math" w:cstheme="minorHAnsi"/>
                <w:sz w:val="24"/>
                <w:szCs w:val="24"/>
              </w:rPr>
              <m:t>32</m:t>
            </m:r>
          </m:den>
        </m:f>
        <m:r>
          <w:rPr>
            <w:rFonts w:ascii="Cambria Math" w:hAnsi="Cambria Math" w:cstheme="minorHAnsi"/>
            <w:sz w:val="24"/>
            <w:szCs w:val="24"/>
          </w:rPr>
          <m:t xml:space="preserve"> </m:t>
        </m:r>
      </m:oMath>
      <w:r>
        <w:rPr>
          <w:rFonts w:eastAsiaTheme="minorEastAsia" w:cstheme="minorHAnsi"/>
          <w:sz w:val="24"/>
          <w:szCs w:val="24"/>
        </w:rPr>
        <w:t xml:space="preserve">= </w:t>
      </w:r>
      <w:r>
        <w:rPr>
          <w:rFonts w:cstheme="minorHAnsi"/>
          <w:sz w:val="24"/>
          <w:szCs w:val="24"/>
        </w:rPr>
        <w:t>241.3mm</w:t>
      </w:r>
      <w:r>
        <w:rPr>
          <w:rFonts w:cstheme="minorHAnsi"/>
          <w:sz w:val="24"/>
          <w:szCs w:val="24"/>
          <w:vertAlign w:val="superscript"/>
        </w:rPr>
        <w:t>4</w:t>
      </w:r>
    </w:p>
    <w:p w14:paraId="03A329F5" w14:textId="77777777" w:rsidR="00206AD5" w:rsidRDefault="00206AD5" w:rsidP="00206AD5">
      <w:r>
        <w:t xml:space="preserve">Average diameter (steel)= </w:t>
      </w:r>
      <m:oMath>
        <m:f>
          <m:fPr>
            <m:ctrlPr>
              <w:rPr>
                <w:rFonts w:ascii="Cambria Math" w:hAnsi="Cambria Math"/>
                <w:i/>
              </w:rPr>
            </m:ctrlPr>
          </m:fPr>
          <m:num>
            <m:r>
              <w:rPr>
                <w:rFonts w:ascii="Cambria Math" w:hAnsi="Cambria Math"/>
              </w:rPr>
              <m:t>D1+D2+D3</m:t>
            </m:r>
          </m:num>
          <m:den>
            <m:r>
              <w:rPr>
                <w:rFonts w:ascii="Cambria Math" w:hAnsi="Cambria Math"/>
              </w:rPr>
              <m:t>3</m:t>
            </m:r>
          </m:den>
        </m:f>
        <m:r>
          <w:rPr>
            <w:rFonts w:ascii="Cambria Math" w:hAnsi="Cambria Math"/>
          </w:rPr>
          <m:t xml:space="preserve"> </m:t>
        </m:r>
      </m:oMath>
      <w:r>
        <w:t xml:space="preserve">=  </w:t>
      </w:r>
      <m:oMath>
        <m:f>
          <m:fPr>
            <m:ctrlPr>
              <w:rPr>
                <w:rFonts w:ascii="Cambria Math" w:hAnsi="Cambria Math"/>
                <w:i/>
              </w:rPr>
            </m:ctrlPr>
          </m:fPr>
          <m:num>
            <m:r>
              <w:rPr>
                <w:rFonts w:ascii="Cambria Math" w:hAnsi="Cambria Math"/>
              </w:rPr>
              <m:t>6.004+6.007+6.001</m:t>
            </m:r>
          </m:num>
          <m:den>
            <m:r>
              <w:rPr>
                <w:rFonts w:ascii="Cambria Math" w:hAnsi="Cambria Math"/>
              </w:rPr>
              <m:t>3</m:t>
            </m:r>
          </m:den>
        </m:f>
      </m:oMath>
      <w:r>
        <w:t xml:space="preserve"> = 6.004mm</w:t>
      </w:r>
    </w:p>
    <w:p w14:paraId="258D527B" w14:textId="77777777" w:rsidR="00206AD5" w:rsidRDefault="00206AD5" w:rsidP="00206AD5">
      <w:r>
        <w:t xml:space="preserve">Shear modulus (steel) =  </w:t>
      </w:r>
      <m:oMath>
        <m:f>
          <m:fPr>
            <m:ctrlPr>
              <w:rPr>
                <w:rFonts w:ascii="Cambria Math" w:hAnsi="Cambria Math"/>
                <w:i/>
              </w:rPr>
            </m:ctrlPr>
          </m:fPr>
          <m:num>
            <m:r>
              <w:rPr>
                <w:rFonts w:ascii="Cambria Math" w:hAnsi="Cambria Math"/>
              </w:rPr>
              <m:t>TL</m:t>
            </m:r>
          </m:num>
          <m:den>
            <m:r>
              <w:rPr>
                <w:rFonts w:ascii="Cambria Math" w:hAnsi="Cambria Math"/>
              </w:rPr>
              <m:t>θJ</m:t>
            </m:r>
          </m:den>
        </m:f>
      </m:oMath>
      <w:r>
        <w:t xml:space="preserve"> =  </w:t>
      </w:r>
      <m:oMath>
        <m:f>
          <m:fPr>
            <m:ctrlPr>
              <w:rPr>
                <w:rFonts w:ascii="Cambria Math" w:hAnsi="Cambria Math"/>
                <w:i/>
              </w:rPr>
            </m:ctrlPr>
          </m:fPr>
          <m:num>
            <m:r>
              <w:rPr>
                <w:rFonts w:ascii="Cambria Math" w:hAnsi="Cambria Math"/>
              </w:rPr>
              <m:t>1.53*76</m:t>
            </m:r>
          </m:num>
          <m:den>
            <m:r>
              <w:rPr>
                <w:rFonts w:ascii="Cambria Math" w:hAnsi="Cambria Math"/>
              </w:rPr>
              <m:t>0.018*127.6</m:t>
            </m:r>
          </m:den>
        </m:f>
      </m:oMath>
      <w:r>
        <w:t xml:space="preserve"> = 50.69 GPa</w:t>
      </w:r>
    </w:p>
    <w:p w14:paraId="39A1EE2F" w14:textId="77777777" w:rsidR="00206AD5" w:rsidRDefault="00206AD5" w:rsidP="00206AD5">
      <w:r>
        <w:t xml:space="preserve">Average Shear modulus (steel) =  </w:t>
      </w:r>
      <m:oMath>
        <m:f>
          <m:fPr>
            <m:ctrlPr>
              <w:rPr>
                <w:rFonts w:ascii="Cambria Math" w:hAnsi="Cambria Math"/>
                <w:i/>
              </w:rPr>
            </m:ctrlPr>
          </m:fPr>
          <m:num>
            <m:r>
              <w:rPr>
                <w:rFonts w:ascii="Cambria Math" w:hAnsi="Cambria Math"/>
              </w:rPr>
              <m:t>G1+G2+G3+G4+G5</m:t>
            </m:r>
          </m:num>
          <m:den>
            <m:r>
              <w:rPr>
                <w:rFonts w:ascii="Cambria Math" w:hAnsi="Cambria Math"/>
              </w:rPr>
              <m:t>5</m:t>
            </m:r>
          </m:den>
        </m:f>
      </m:oMath>
      <w:r>
        <w:t xml:space="preserve"> = </w:t>
      </w:r>
      <m:oMath>
        <m:f>
          <m:fPr>
            <m:ctrlPr>
              <w:rPr>
                <w:rFonts w:ascii="Cambria Math" w:hAnsi="Cambria Math"/>
                <w:i/>
              </w:rPr>
            </m:ctrlPr>
          </m:fPr>
          <m:num>
            <m:r>
              <w:rPr>
                <w:rFonts w:ascii="Cambria Math" w:hAnsi="Cambria Math"/>
              </w:rPr>
              <m:t>50.69+58.17+61.56+63.48+63.96</m:t>
            </m:r>
          </m:num>
          <m:den>
            <m:r>
              <w:rPr>
                <w:rFonts w:ascii="Cambria Math" w:hAnsi="Cambria Math"/>
              </w:rPr>
              <m:t>5</m:t>
            </m:r>
          </m:den>
        </m:f>
      </m:oMath>
      <w:r>
        <w:t xml:space="preserve"> = 59.57GPa</w:t>
      </w:r>
    </w:p>
    <w:p w14:paraId="15E2AB05" w14:textId="4636DF03" w:rsidR="00A60676" w:rsidRDefault="00A60676" w:rsidP="00092D9D">
      <w:pPr>
        <w:spacing w:line="360" w:lineRule="auto"/>
        <w:rPr>
          <w:rFonts w:cstheme="minorHAnsi"/>
          <w:sz w:val="24"/>
          <w:szCs w:val="24"/>
        </w:rPr>
      </w:pPr>
    </w:p>
    <w:p w14:paraId="5E4616DC" w14:textId="315C06CB" w:rsidR="00631C23" w:rsidRDefault="00631C23" w:rsidP="00092D9D">
      <w:pPr>
        <w:spacing w:line="360" w:lineRule="auto"/>
        <w:rPr>
          <w:rFonts w:cstheme="minorHAnsi"/>
          <w:sz w:val="24"/>
          <w:szCs w:val="24"/>
        </w:rPr>
      </w:pPr>
      <w:r>
        <w:rPr>
          <w:rFonts w:cstheme="minorHAnsi"/>
          <w:sz w:val="24"/>
          <w:szCs w:val="24"/>
        </w:rPr>
        <w:t>Discussion:</w:t>
      </w:r>
    </w:p>
    <w:p w14:paraId="0F38B0A7" w14:textId="556AF315" w:rsidR="00631C23" w:rsidRDefault="00631C23" w:rsidP="00631C23">
      <w:pPr>
        <w:spacing w:line="360" w:lineRule="auto"/>
        <w:ind w:firstLine="720"/>
        <w:rPr>
          <w:sz w:val="24"/>
          <w:szCs w:val="24"/>
        </w:rPr>
      </w:pPr>
      <w:r w:rsidRPr="00631C23">
        <w:rPr>
          <w:sz w:val="24"/>
          <w:szCs w:val="24"/>
        </w:rPr>
        <w:t xml:space="preserve">The advantage of using a tubular or cylindrical shape is that the shear force is likely to be spread more evenly </w:t>
      </w:r>
      <w:r>
        <w:rPr>
          <w:sz w:val="24"/>
          <w:szCs w:val="24"/>
        </w:rPr>
        <w:t xml:space="preserve">across the cross section. </w:t>
      </w:r>
      <w:r w:rsidR="00CA3598">
        <w:rPr>
          <w:sz w:val="24"/>
          <w:szCs w:val="24"/>
        </w:rPr>
        <w:t>However, being a tubular shape makes it much harder to hold tight. Square shapes are much easier to hold and rotate.</w:t>
      </w:r>
    </w:p>
    <w:p w14:paraId="3D6E0E29" w14:textId="22461173" w:rsidR="00631C23" w:rsidRDefault="00631C23" w:rsidP="00631C23">
      <w:pPr>
        <w:spacing w:line="360" w:lineRule="auto"/>
        <w:ind w:firstLine="720"/>
        <w:rPr>
          <w:sz w:val="24"/>
          <w:szCs w:val="24"/>
        </w:rPr>
      </w:pPr>
      <w:r>
        <w:rPr>
          <w:sz w:val="24"/>
          <w:szCs w:val="24"/>
        </w:rPr>
        <w:t xml:space="preserve">Since iron is more brittle it’ll look more like it would crack and snap off whereas aluminum is more ductile and will give </w:t>
      </w:r>
      <w:r w:rsidR="00716C1F">
        <w:rPr>
          <w:sz w:val="24"/>
          <w:szCs w:val="24"/>
        </w:rPr>
        <w:t xml:space="preserve">plasticly deform more causing a smoother looking fracture. </w:t>
      </w:r>
    </w:p>
    <w:p w14:paraId="75182A1D" w14:textId="331D2169" w:rsidR="00D007CA" w:rsidRDefault="00D007CA" w:rsidP="00631C23">
      <w:pPr>
        <w:spacing w:line="360" w:lineRule="auto"/>
        <w:ind w:firstLine="720"/>
        <w:rPr>
          <w:sz w:val="24"/>
          <w:szCs w:val="24"/>
        </w:rPr>
      </w:pPr>
      <w:r>
        <w:rPr>
          <w:sz w:val="24"/>
          <w:szCs w:val="24"/>
        </w:rPr>
        <w:t>Figure 4. Iron and aluminum failure in torsion</w:t>
      </w:r>
    </w:p>
    <w:p w14:paraId="7A580883" w14:textId="1E4B7D6E" w:rsidR="00716C1F" w:rsidRDefault="00716C1F" w:rsidP="00716C1F">
      <w:pPr>
        <w:spacing w:line="360" w:lineRule="auto"/>
        <w:rPr>
          <w:sz w:val="24"/>
          <w:szCs w:val="24"/>
        </w:rPr>
      </w:pPr>
    </w:p>
    <w:p w14:paraId="5117B7E8" w14:textId="15F71C0C" w:rsidR="00716C1F" w:rsidRDefault="00716C1F" w:rsidP="00716C1F">
      <w:pPr>
        <w:spacing w:line="360" w:lineRule="auto"/>
        <w:rPr>
          <w:sz w:val="24"/>
          <w:szCs w:val="24"/>
        </w:rPr>
      </w:pPr>
    </w:p>
    <w:p w14:paraId="43FBA6E4" w14:textId="283E4AF4" w:rsidR="00716C1F" w:rsidRDefault="00716C1F" w:rsidP="00716C1F">
      <w:pPr>
        <w:spacing w:line="360" w:lineRule="auto"/>
        <w:rPr>
          <w:sz w:val="24"/>
          <w:szCs w:val="24"/>
        </w:rPr>
      </w:pPr>
    </w:p>
    <w:p w14:paraId="78CE291C" w14:textId="180C1966" w:rsidR="00716C1F" w:rsidRDefault="00716C1F" w:rsidP="00716C1F">
      <w:pPr>
        <w:spacing w:line="360" w:lineRule="auto"/>
        <w:rPr>
          <w:sz w:val="24"/>
          <w:szCs w:val="24"/>
        </w:rPr>
      </w:pPr>
    </w:p>
    <w:p w14:paraId="23372C35" w14:textId="16A7B20A" w:rsidR="00716C1F" w:rsidRDefault="00716C1F" w:rsidP="00716C1F">
      <w:pPr>
        <w:spacing w:line="360" w:lineRule="auto"/>
        <w:rPr>
          <w:sz w:val="24"/>
          <w:szCs w:val="24"/>
        </w:rPr>
      </w:pPr>
    </w:p>
    <w:p w14:paraId="3A65F9BB" w14:textId="752A5B70" w:rsidR="00716C1F" w:rsidRDefault="00716C1F" w:rsidP="00716C1F">
      <w:pPr>
        <w:spacing w:line="360" w:lineRule="auto"/>
        <w:rPr>
          <w:sz w:val="24"/>
          <w:szCs w:val="24"/>
        </w:rPr>
      </w:pPr>
    </w:p>
    <w:p w14:paraId="75C91563" w14:textId="77777777" w:rsidR="00D007CA" w:rsidRDefault="00D007CA" w:rsidP="00716C1F">
      <w:pPr>
        <w:spacing w:line="360" w:lineRule="auto"/>
        <w:rPr>
          <w:sz w:val="24"/>
          <w:szCs w:val="24"/>
        </w:rPr>
      </w:pPr>
    </w:p>
    <w:p w14:paraId="7AAA6949" w14:textId="7F9798AD" w:rsidR="00716C1F" w:rsidRDefault="00716C1F" w:rsidP="00716C1F">
      <w:pPr>
        <w:spacing w:line="360" w:lineRule="auto"/>
        <w:rPr>
          <w:sz w:val="24"/>
          <w:szCs w:val="24"/>
        </w:rPr>
      </w:pPr>
      <w:r>
        <w:rPr>
          <w:sz w:val="24"/>
          <w:szCs w:val="24"/>
        </w:rPr>
        <w:lastRenderedPageBreak/>
        <w:t>Conclusion:</w:t>
      </w:r>
    </w:p>
    <w:p w14:paraId="6E0942A7" w14:textId="00E0128F" w:rsidR="00716C1F" w:rsidRPr="00631C23" w:rsidRDefault="00716C1F" w:rsidP="00716C1F">
      <w:pPr>
        <w:spacing w:line="360" w:lineRule="auto"/>
        <w:rPr>
          <w:sz w:val="24"/>
          <w:szCs w:val="24"/>
        </w:rPr>
      </w:pPr>
      <w:r>
        <w:rPr>
          <w:sz w:val="24"/>
          <w:szCs w:val="24"/>
        </w:rPr>
        <w:tab/>
        <w:t>We were able to determine that the shear modulus of steel is stronger than brass and aluminum, and the shear modulus of brass is stronger than that of aluminum. This confirms what we’ve learned in class of materials that seem “stronger” and “sturdier” are due to mechanical properties such as the shear modulus.</w:t>
      </w:r>
    </w:p>
    <w:p w14:paraId="327D6281" w14:textId="77777777" w:rsidR="00631C23" w:rsidRPr="00631C23" w:rsidRDefault="00631C23" w:rsidP="00631C23">
      <w:pPr>
        <w:spacing w:line="360" w:lineRule="auto"/>
        <w:rPr>
          <w:rFonts w:cstheme="minorHAnsi"/>
          <w:sz w:val="24"/>
          <w:szCs w:val="24"/>
        </w:rPr>
      </w:pPr>
    </w:p>
    <w:sectPr w:rsidR="00631C23" w:rsidRPr="00631C23" w:rsidSect="00A60676">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F1D978" w14:textId="77777777" w:rsidR="00082466" w:rsidRDefault="00082466" w:rsidP="007A4818">
      <w:pPr>
        <w:spacing w:after="0" w:line="240" w:lineRule="auto"/>
      </w:pPr>
      <w:r>
        <w:separator/>
      </w:r>
    </w:p>
  </w:endnote>
  <w:endnote w:type="continuationSeparator" w:id="0">
    <w:p w14:paraId="350A15DE" w14:textId="77777777" w:rsidR="00082466" w:rsidRDefault="00082466" w:rsidP="007A4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D1934" w14:textId="77777777" w:rsidR="00082466" w:rsidRDefault="00082466" w:rsidP="007A4818">
      <w:pPr>
        <w:spacing w:after="0" w:line="240" w:lineRule="auto"/>
      </w:pPr>
      <w:r>
        <w:separator/>
      </w:r>
    </w:p>
  </w:footnote>
  <w:footnote w:type="continuationSeparator" w:id="0">
    <w:p w14:paraId="098F87E6" w14:textId="77777777" w:rsidR="00082466" w:rsidRDefault="00082466" w:rsidP="007A48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3120"/>
      <w:gridCol w:w="3121"/>
      <w:gridCol w:w="3119"/>
    </w:tblGrid>
    <w:tr w:rsidR="00F95EB9" w14:paraId="5E4D47A9" w14:textId="77777777">
      <w:trPr>
        <w:trHeight w:val="720"/>
      </w:trPr>
      <w:tc>
        <w:tcPr>
          <w:tcW w:w="1667" w:type="pct"/>
        </w:tcPr>
        <w:p w14:paraId="5B9DFB26" w14:textId="77777777" w:rsidR="00F95EB9" w:rsidRDefault="00F95EB9">
          <w:pPr>
            <w:pStyle w:val="Header"/>
            <w:tabs>
              <w:tab w:val="clear" w:pos="4680"/>
              <w:tab w:val="clear" w:pos="9360"/>
            </w:tabs>
            <w:rPr>
              <w:color w:val="4472C4" w:themeColor="accent1"/>
            </w:rPr>
          </w:pPr>
        </w:p>
      </w:tc>
      <w:tc>
        <w:tcPr>
          <w:tcW w:w="1667" w:type="pct"/>
        </w:tcPr>
        <w:p w14:paraId="56B8BFF6" w14:textId="77777777" w:rsidR="00F95EB9" w:rsidRDefault="00F95EB9">
          <w:pPr>
            <w:pStyle w:val="Header"/>
            <w:tabs>
              <w:tab w:val="clear" w:pos="4680"/>
              <w:tab w:val="clear" w:pos="9360"/>
            </w:tabs>
            <w:jc w:val="center"/>
            <w:rPr>
              <w:color w:val="4472C4" w:themeColor="accent1"/>
            </w:rPr>
          </w:pPr>
        </w:p>
      </w:tc>
      <w:tc>
        <w:tcPr>
          <w:tcW w:w="1666" w:type="pct"/>
        </w:tcPr>
        <w:p w14:paraId="08A9346F" w14:textId="77777777" w:rsidR="00F95EB9" w:rsidRDefault="00F95EB9">
          <w:pPr>
            <w:pStyle w:val="Header"/>
            <w:tabs>
              <w:tab w:val="clear" w:pos="4680"/>
              <w:tab w:val="clear" w:pos="9360"/>
            </w:tabs>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14:paraId="75422576" w14:textId="77777777" w:rsidR="00973494" w:rsidRDefault="009734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6D2"/>
    <w:rsid w:val="00054CFD"/>
    <w:rsid w:val="00082466"/>
    <w:rsid w:val="00092D9D"/>
    <w:rsid w:val="00094C07"/>
    <w:rsid w:val="000E0ACF"/>
    <w:rsid w:val="000E128E"/>
    <w:rsid w:val="00183656"/>
    <w:rsid w:val="001C5CAD"/>
    <w:rsid w:val="001D163D"/>
    <w:rsid w:val="00206AD5"/>
    <w:rsid w:val="00214E1F"/>
    <w:rsid w:val="00272214"/>
    <w:rsid w:val="0028182E"/>
    <w:rsid w:val="002E03FC"/>
    <w:rsid w:val="002E0685"/>
    <w:rsid w:val="003246D2"/>
    <w:rsid w:val="0033393D"/>
    <w:rsid w:val="0036210C"/>
    <w:rsid w:val="003739E3"/>
    <w:rsid w:val="003A4326"/>
    <w:rsid w:val="00402531"/>
    <w:rsid w:val="00454306"/>
    <w:rsid w:val="0052532F"/>
    <w:rsid w:val="00563B93"/>
    <w:rsid w:val="00606E4E"/>
    <w:rsid w:val="00631C23"/>
    <w:rsid w:val="006517DA"/>
    <w:rsid w:val="00694A28"/>
    <w:rsid w:val="00701A92"/>
    <w:rsid w:val="00716C1F"/>
    <w:rsid w:val="00790360"/>
    <w:rsid w:val="007A2AA3"/>
    <w:rsid w:val="007A4818"/>
    <w:rsid w:val="007B350D"/>
    <w:rsid w:val="0081477B"/>
    <w:rsid w:val="00852127"/>
    <w:rsid w:val="00880AC1"/>
    <w:rsid w:val="00957AF8"/>
    <w:rsid w:val="00973494"/>
    <w:rsid w:val="009C42AF"/>
    <w:rsid w:val="009C50F9"/>
    <w:rsid w:val="009C7AFD"/>
    <w:rsid w:val="00A22D74"/>
    <w:rsid w:val="00A45603"/>
    <w:rsid w:val="00A4729C"/>
    <w:rsid w:val="00A60676"/>
    <w:rsid w:val="00AC1285"/>
    <w:rsid w:val="00AF63C5"/>
    <w:rsid w:val="00B44F5C"/>
    <w:rsid w:val="00BC3C13"/>
    <w:rsid w:val="00C35C1C"/>
    <w:rsid w:val="00CA3598"/>
    <w:rsid w:val="00CA4636"/>
    <w:rsid w:val="00CE5A11"/>
    <w:rsid w:val="00D007CA"/>
    <w:rsid w:val="00D3155A"/>
    <w:rsid w:val="00D434B7"/>
    <w:rsid w:val="00D61C01"/>
    <w:rsid w:val="00DF2D78"/>
    <w:rsid w:val="00E24AED"/>
    <w:rsid w:val="00E40529"/>
    <w:rsid w:val="00E727C3"/>
    <w:rsid w:val="00E9021B"/>
    <w:rsid w:val="00E96872"/>
    <w:rsid w:val="00E9747C"/>
    <w:rsid w:val="00ED58B1"/>
    <w:rsid w:val="00F31EB5"/>
    <w:rsid w:val="00F33027"/>
    <w:rsid w:val="00F36051"/>
    <w:rsid w:val="00F87C98"/>
    <w:rsid w:val="00F95EB9"/>
    <w:rsid w:val="00FC5AAF"/>
    <w:rsid w:val="00FD62B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C7E4B"/>
  <w15:chartTrackingRefBased/>
  <w15:docId w15:val="{D0697AE4-4810-40EC-B41E-FB692A2CA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4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14E1F"/>
    <w:rPr>
      <w:color w:val="808080"/>
    </w:rPr>
  </w:style>
  <w:style w:type="paragraph" w:styleId="Header">
    <w:name w:val="header"/>
    <w:basedOn w:val="Normal"/>
    <w:link w:val="HeaderChar"/>
    <w:uiPriority w:val="99"/>
    <w:unhideWhenUsed/>
    <w:rsid w:val="007A48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818"/>
  </w:style>
  <w:style w:type="paragraph" w:styleId="Footer">
    <w:name w:val="footer"/>
    <w:basedOn w:val="Normal"/>
    <w:link w:val="FooterChar"/>
    <w:uiPriority w:val="99"/>
    <w:unhideWhenUsed/>
    <w:rsid w:val="007A48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818"/>
  </w:style>
  <w:style w:type="paragraph" w:styleId="BalloonText">
    <w:name w:val="Balloon Text"/>
    <w:basedOn w:val="Normal"/>
    <w:link w:val="BalloonTextChar"/>
    <w:uiPriority w:val="99"/>
    <w:semiHidden/>
    <w:unhideWhenUsed/>
    <w:rsid w:val="007A48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48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chart" Target="charts/chart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Torque-Rotation</a:t>
            </a:r>
            <a:r>
              <a:rPr lang="en-CA" baseline="0"/>
              <a:t> of Steel</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Sheet1!$C$6:$C$10</c:f>
              <c:numCache>
                <c:formatCode>General</c:formatCode>
                <c:ptCount val="5"/>
                <c:pt idx="0">
                  <c:v>1.53</c:v>
                </c:pt>
                <c:pt idx="1">
                  <c:v>3</c:v>
                </c:pt>
                <c:pt idx="2">
                  <c:v>4.51</c:v>
                </c:pt>
                <c:pt idx="3">
                  <c:v>5.99</c:v>
                </c:pt>
                <c:pt idx="4">
                  <c:v>6.56</c:v>
                </c:pt>
              </c:numCache>
            </c:numRef>
          </c:xVal>
          <c:yVal>
            <c:numRef>
              <c:f>Sheet1!$E$6:$E$10</c:f>
              <c:numCache>
                <c:formatCode>General</c:formatCode>
                <c:ptCount val="5"/>
                <c:pt idx="0">
                  <c:v>1.7999999999999999E-2</c:v>
                </c:pt>
                <c:pt idx="1">
                  <c:v>3.1E-2</c:v>
                </c:pt>
                <c:pt idx="2">
                  <c:v>4.3999999999999997E-2</c:v>
                </c:pt>
                <c:pt idx="3">
                  <c:v>5.6000000000000001E-2</c:v>
                </c:pt>
                <c:pt idx="4">
                  <c:v>6.0999999999999999E-2</c:v>
                </c:pt>
              </c:numCache>
            </c:numRef>
          </c:yVal>
          <c:smooth val="1"/>
          <c:extLst>
            <c:ext xmlns:c16="http://schemas.microsoft.com/office/drawing/2014/chart" uri="{C3380CC4-5D6E-409C-BE32-E72D297353CC}">
              <c16:uniqueId val="{00000000-FF9C-447B-BC38-741D0412B68A}"/>
            </c:ext>
          </c:extLst>
        </c:ser>
        <c:dLbls>
          <c:showLegendKey val="0"/>
          <c:showVal val="0"/>
          <c:showCatName val="0"/>
          <c:showSerName val="0"/>
          <c:showPercent val="0"/>
          <c:showBubbleSize val="0"/>
        </c:dLbls>
        <c:axId val="474814592"/>
        <c:axId val="474815904"/>
      </c:scatterChart>
      <c:valAx>
        <c:axId val="4748145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Torque (Nm)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815904"/>
        <c:crosses val="autoZero"/>
        <c:crossBetween val="midCat"/>
      </c:valAx>
      <c:valAx>
        <c:axId val="474815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Rotation (Rad)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8145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Torque-Rotation</a:t>
            </a:r>
            <a:r>
              <a:rPr lang="en-CA" baseline="0"/>
              <a:t> of Aluminum</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Sheet1!$C$33:$C$37</c:f>
              <c:numCache>
                <c:formatCode>General</c:formatCode>
                <c:ptCount val="5"/>
                <c:pt idx="0">
                  <c:v>1</c:v>
                </c:pt>
                <c:pt idx="1">
                  <c:v>2.0499999999999998</c:v>
                </c:pt>
                <c:pt idx="2">
                  <c:v>3.03</c:v>
                </c:pt>
                <c:pt idx="3">
                  <c:v>4.01</c:v>
                </c:pt>
                <c:pt idx="4">
                  <c:v>4.09</c:v>
                </c:pt>
              </c:numCache>
            </c:numRef>
          </c:xVal>
          <c:yVal>
            <c:numRef>
              <c:f>Sheet1!$E$33:$E$37</c:f>
              <c:numCache>
                <c:formatCode>General</c:formatCode>
                <c:ptCount val="5"/>
                <c:pt idx="0">
                  <c:v>2.1000000000000001E-2</c:v>
                </c:pt>
                <c:pt idx="1">
                  <c:v>3.4000000000000002E-2</c:v>
                </c:pt>
                <c:pt idx="2">
                  <c:v>4.7E-2</c:v>
                </c:pt>
                <c:pt idx="3">
                  <c:v>0.06</c:v>
                </c:pt>
                <c:pt idx="4">
                  <c:v>6.0999999999999999E-2</c:v>
                </c:pt>
              </c:numCache>
            </c:numRef>
          </c:yVal>
          <c:smooth val="1"/>
          <c:extLst>
            <c:ext xmlns:c16="http://schemas.microsoft.com/office/drawing/2014/chart" uri="{C3380CC4-5D6E-409C-BE32-E72D297353CC}">
              <c16:uniqueId val="{00000000-E412-4305-9143-3DE95E5E6FEC}"/>
            </c:ext>
          </c:extLst>
        </c:ser>
        <c:dLbls>
          <c:showLegendKey val="0"/>
          <c:showVal val="0"/>
          <c:showCatName val="0"/>
          <c:showSerName val="0"/>
          <c:showPercent val="0"/>
          <c:showBubbleSize val="0"/>
        </c:dLbls>
        <c:axId val="565524864"/>
        <c:axId val="565522240"/>
      </c:scatterChart>
      <c:valAx>
        <c:axId val="5655248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Torque (Nm)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22240"/>
        <c:crosses val="autoZero"/>
        <c:crossBetween val="midCat"/>
      </c:valAx>
      <c:valAx>
        <c:axId val="565522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Rotation (rad)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5248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Torque-Rotation of</a:t>
            </a:r>
            <a:r>
              <a:rPr lang="en-CA" baseline="0"/>
              <a:t> Brass</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Sheet1!$B$56:$B$61</c:f>
              <c:numCache>
                <c:formatCode>General</c:formatCode>
                <c:ptCount val="6"/>
                <c:pt idx="0">
                  <c:v>1</c:v>
                </c:pt>
                <c:pt idx="1">
                  <c:v>1.99</c:v>
                </c:pt>
                <c:pt idx="2">
                  <c:v>3.01</c:v>
                </c:pt>
                <c:pt idx="3">
                  <c:v>3.99</c:v>
                </c:pt>
                <c:pt idx="4">
                  <c:v>5</c:v>
                </c:pt>
                <c:pt idx="5">
                  <c:v>5.51</c:v>
                </c:pt>
              </c:numCache>
            </c:numRef>
          </c:xVal>
          <c:yVal>
            <c:numRef>
              <c:f>Sheet1!$D$56:$D$61</c:f>
              <c:numCache>
                <c:formatCode>General</c:formatCode>
                <c:ptCount val="6"/>
                <c:pt idx="0">
                  <c:v>1.2999999999999999E-2</c:v>
                </c:pt>
                <c:pt idx="1">
                  <c:v>2.5000000000000001E-2</c:v>
                </c:pt>
                <c:pt idx="2">
                  <c:v>3.7999999999999999E-2</c:v>
                </c:pt>
                <c:pt idx="3">
                  <c:v>5.0999999999999997E-2</c:v>
                </c:pt>
                <c:pt idx="4">
                  <c:v>6.3E-2</c:v>
                </c:pt>
                <c:pt idx="5">
                  <c:v>7.0000000000000007E-2</c:v>
                </c:pt>
              </c:numCache>
            </c:numRef>
          </c:yVal>
          <c:smooth val="1"/>
          <c:extLst>
            <c:ext xmlns:c16="http://schemas.microsoft.com/office/drawing/2014/chart" uri="{C3380CC4-5D6E-409C-BE32-E72D297353CC}">
              <c16:uniqueId val="{00000000-AF4E-4769-8D3E-F2B5D480137F}"/>
            </c:ext>
          </c:extLst>
        </c:ser>
        <c:dLbls>
          <c:showLegendKey val="0"/>
          <c:showVal val="0"/>
          <c:showCatName val="0"/>
          <c:showSerName val="0"/>
          <c:showPercent val="0"/>
          <c:showBubbleSize val="0"/>
        </c:dLbls>
        <c:axId val="474818856"/>
        <c:axId val="474820168"/>
      </c:scatterChart>
      <c:valAx>
        <c:axId val="474818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Torque (Nm)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820168"/>
        <c:crosses val="autoZero"/>
        <c:crossBetween val="midCat"/>
      </c:valAx>
      <c:valAx>
        <c:axId val="474820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Rotation (rad)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48188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2057</TotalTime>
  <Pages>7</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FrozenPlunger</dc:creator>
  <cp:keywords/>
  <dc:description/>
  <cp:lastModifiedBy>FrozenPlunger</cp:lastModifiedBy>
  <cp:revision>9</cp:revision>
  <cp:lastPrinted>2019-03-07T12:21:00Z</cp:lastPrinted>
  <dcterms:created xsi:type="dcterms:W3CDTF">2019-02-11T17:46:00Z</dcterms:created>
  <dcterms:modified xsi:type="dcterms:W3CDTF">2019-03-17T23:44:00Z</dcterms:modified>
</cp:coreProperties>
</file>