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AB4ACD" w14:textId="77777777" w:rsidR="00BF35B8" w:rsidRPr="000C1BC5" w:rsidRDefault="00BF35B8" w:rsidP="000C1BC5">
      <w:pPr>
        <w:pStyle w:val="Title"/>
      </w:pPr>
      <w:r w:rsidRPr="000C1BC5">
        <w:t>Chapter 12: Sexuality Across the Life Span</w:t>
      </w:r>
    </w:p>
    <w:p w14:paraId="72614CF9" w14:textId="77777777" w:rsidR="007A1961" w:rsidRPr="00BF35B8" w:rsidRDefault="007A1961" w:rsidP="00BF35B8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19D2D6A2" w14:textId="77777777" w:rsidR="00BF35B8" w:rsidRPr="000C1BC5" w:rsidRDefault="00BF35B8" w:rsidP="000C1BC5">
      <w:pPr>
        <w:pStyle w:val="Heading1"/>
      </w:pPr>
      <w:r w:rsidRPr="000C1BC5">
        <w:t>Childhood Sexuality</w:t>
      </w:r>
    </w:p>
    <w:p w14:paraId="4880C72A" w14:textId="77777777" w:rsidR="007A1961" w:rsidRPr="007A1961" w:rsidRDefault="007A1961" w:rsidP="007A1961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F656696" w14:textId="57F0DFAF" w:rsidR="007A0CE8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We know far less about the development of sexuality in </w:t>
      </w:r>
      <w:r w:rsidR="00EB138B">
        <w:rPr>
          <w:sz w:val="24"/>
          <w:szCs w:val="24"/>
        </w:rPr>
        <w:t>childhood</w:t>
      </w:r>
      <w:r w:rsidR="00726171">
        <w:rPr>
          <w:sz w:val="24"/>
          <w:szCs w:val="24"/>
        </w:rPr>
        <w:t xml:space="preserve"> </w:t>
      </w:r>
      <w:r w:rsidRPr="00BF35B8">
        <w:rPr>
          <w:sz w:val="24"/>
          <w:szCs w:val="24"/>
        </w:rPr>
        <w:t xml:space="preserve">than we do about sexuality in </w:t>
      </w:r>
      <w:r w:rsidR="00AC1345">
        <w:rPr>
          <w:sz w:val="24"/>
          <w:szCs w:val="24"/>
        </w:rPr>
        <w:t>adolescence</w:t>
      </w:r>
      <w:r w:rsidRPr="00BF35B8">
        <w:rPr>
          <w:sz w:val="24"/>
          <w:szCs w:val="24"/>
        </w:rPr>
        <w:t xml:space="preserve"> and </w:t>
      </w:r>
      <w:r w:rsidR="00AC1345">
        <w:rPr>
          <w:sz w:val="24"/>
          <w:szCs w:val="24"/>
        </w:rPr>
        <w:t>adulthood</w:t>
      </w:r>
      <w:r w:rsidRPr="00BF35B8">
        <w:rPr>
          <w:sz w:val="24"/>
          <w:szCs w:val="24"/>
        </w:rPr>
        <w:t xml:space="preserve"> </w:t>
      </w:r>
    </w:p>
    <w:p w14:paraId="401D312E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There is a cultural belief that children are innocent. </w:t>
      </w:r>
    </w:p>
    <w:p w14:paraId="3AF47D64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There is reluctance to ask children about their sexual behaviour or their understanding </w:t>
      </w:r>
    </w:p>
    <w:p w14:paraId="507B2A56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9449D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BF35B8" w:rsidRPr="00BF35B8">
        <w:rPr>
          <w:sz w:val="24"/>
          <w:szCs w:val="24"/>
        </w:rPr>
        <w:t xml:space="preserve">of sexuality. </w:t>
      </w:r>
    </w:p>
    <w:p w14:paraId="20140A3F" w14:textId="4A13FBA1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We rely on (sometimes </w:t>
      </w:r>
      <w:r w:rsidR="00D2187F">
        <w:rPr>
          <w:sz w:val="24"/>
          <w:szCs w:val="24"/>
        </w:rPr>
        <w:t>unreliable)</w:t>
      </w:r>
      <w:r w:rsidR="00BF35B8" w:rsidRPr="00BF35B8">
        <w:rPr>
          <w:sz w:val="24"/>
          <w:szCs w:val="24"/>
        </w:rPr>
        <w:t xml:space="preserve"> reports of parents or caregivers. </w:t>
      </w:r>
    </w:p>
    <w:p w14:paraId="3BD9E708" w14:textId="2621707B" w:rsidR="00BF35B8" w:rsidRPr="00BF35B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More attention is paid to child abuse than </w:t>
      </w:r>
      <w:r w:rsidR="00D2187F">
        <w:rPr>
          <w:sz w:val="24"/>
          <w:szCs w:val="24"/>
        </w:rPr>
        <w:t xml:space="preserve">to the course of typical child sexual dev. </w:t>
      </w:r>
    </w:p>
    <w:p w14:paraId="3180F712" w14:textId="77777777" w:rsidR="007A0CE8" w:rsidRDefault="007A0CE8" w:rsidP="00BF35B8">
      <w:pPr>
        <w:spacing w:after="0" w:line="240" w:lineRule="auto"/>
        <w:rPr>
          <w:sz w:val="24"/>
          <w:szCs w:val="24"/>
        </w:rPr>
      </w:pPr>
    </w:p>
    <w:p w14:paraId="3B934D39" w14:textId="77777777" w:rsidR="007A0CE8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Infancy (Birth to 2 years) </w:t>
      </w:r>
    </w:p>
    <w:p w14:paraId="1D065BD3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Infants engage in a variety of “sexual” behaviours: </w:t>
      </w:r>
    </w:p>
    <w:p w14:paraId="17FD7882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Boys have erections in the first few weeks of life. </w:t>
      </w:r>
    </w:p>
    <w:p w14:paraId="7204D84F" w14:textId="0220D14C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Evidence of </w:t>
      </w:r>
      <w:r w:rsidR="00B46705">
        <w:rPr>
          <w:sz w:val="24"/>
          <w:szCs w:val="24"/>
        </w:rPr>
        <w:t>lubrication</w:t>
      </w:r>
      <w:r w:rsidR="00BF35B8" w:rsidRPr="00BF35B8">
        <w:rPr>
          <w:sz w:val="24"/>
          <w:szCs w:val="24"/>
        </w:rPr>
        <w:t xml:space="preserve"> and </w:t>
      </w:r>
      <w:r w:rsidR="00B46705">
        <w:rPr>
          <w:sz w:val="24"/>
          <w:szCs w:val="24"/>
        </w:rPr>
        <w:t>genital swelling</w:t>
      </w:r>
      <w:r w:rsidR="00726171">
        <w:rPr>
          <w:sz w:val="24"/>
          <w:szCs w:val="24"/>
        </w:rPr>
        <w:t xml:space="preserve"> </w:t>
      </w:r>
      <w:r w:rsidR="00BF35B8" w:rsidRPr="00BF35B8">
        <w:rPr>
          <w:sz w:val="24"/>
          <w:szCs w:val="24"/>
        </w:rPr>
        <w:t xml:space="preserve">has been reported in infant girls. </w:t>
      </w:r>
    </w:p>
    <w:p w14:paraId="3EEB3AAC" w14:textId="6EBDFA84" w:rsidR="007A0CE8" w:rsidRDefault="007A0CE8" w:rsidP="0072617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Masturbation is typical, and may start at </w:t>
      </w:r>
      <w:r w:rsidR="004E394F">
        <w:rPr>
          <w:sz w:val="24"/>
          <w:szCs w:val="24"/>
        </w:rPr>
        <w:t>five months of age</w:t>
      </w:r>
      <w:r w:rsidR="00BF35B8" w:rsidRPr="00BF35B8">
        <w:rPr>
          <w:sz w:val="24"/>
          <w:szCs w:val="24"/>
        </w:rPr>
        <w:t xml:space="preserve"> </w:t>
      </w:r>
    </w:p>
    <w:p w14:paraId="6136A895" w14:textId="77777777" w:rsidR="009449DF" w:rsidRDefault="009449DF" w:rsidP="00BF35B8">
      <w:pPr>
        <w:spacing w:after="0" w:line="240" w:lineRule="auto"/>
        <w:rPr>
          <w:sz w:val="24"/>
          <w:szCs w:val="24"/>
        </w:rPr>
      </w:pPr>
    </w:p>
    <w:p w14:paraId="08EE3CA4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However, children’s reflexes should not be interpreted according to adult </w:t>
      </w:r>
    </w:p>
    <w:p w14:paraId="36991142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BF35B8" w:rsidRPr="00BF35B8">
        <w:rPr>
          <w:sz w:val="24"/>
          <w:szCs w:val="24"/>
        </w:rPr>
        <w:t xml:space="preserve">concepts of sexuality. </w:t>
      </w:r>
    </w:p>
    <w:p w14:paraId="2937D4DD" w14:textId="0D025251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Reflexes of lubrication and erection don’t signify an </w:t>
      </w:r>
      <w:r w:rsidR="004E394F">
        <w:rPr>
          <w:sz w:val="24"/>
          <w:szCs w:val="24"/>
        </w:rPr>
        <w:t>interest in sex</w:t>
      </w:r>
      <w:r w:rsidR="00BF35B8" w:rsidRPr="00BF35B8">
        <w:rPr>
          <w:sz w:val="24"/>
          <w:szCs w:val="24"/>
        </w:rPr>
        <w:t xml:space="preserve"> </w:t>
      </w:r>
    </w:p>
    <w:p w14:paraId="5DEDEB7D" w14:textId="77777777" w:rsidR="009449DF" w:rsidRDefault="009449DF" w:rsidP="00BF35B8">
      <w:pPr>
        <w:spacing w:after="0" w:line="240" w:lineRule="auto"/>
        <w:rPr>
          <w:sz w:val="24"/>
          <w:szCs w:val="24"/>
        </w:rPr>
      </w:pPr>
    </w:p>
    <w:p w14:paraId="0B700603" w14:textId="77777777" w:rsidR="00BF35B8" w:rsidRPr="00BF35B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Children should learn proper names for body parts.</w:t>
      </w:r>
    </w:p>
    <w:p w14:paraId="63A34E45" w14:textId="77777777" w:rsidR="007A0CE8" w:rsidRDefault="007A0CE8" w:rsidP="00BF35B8">
      <w:pPr>
        <w:spacing w:after="0" w:line="240" w:lineRule="auto"/>
        <w:rPr>
          <w:sz w:val="24"/>
          <w:szCs w:val="24"/>
        </w:rPr>
      </w:pPr>
    </w:p>
    <w:p w14:paraId="0AFE9B37" w14:textId="77777777" w:rsidR="007A0CE8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Early Childhood (2 to 5 years) </w:t>
      </w:r>
    </w:p>
    <w:p w14:paraId="649540E7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Children may show curiosity about anatomy (e.g., play doctor)</w:t>
      </w:r>
      <w:r w:rsidR="00DD4064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4CE7D966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Hugging, kissing, climbing on others is not a cause for concern. </w:t>
      </w:r>
    </w:p>
    <w:p w14:paraId="758C0514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Rough-and-tumble play, including touching the genitals, is common. </w:t>
      </w:r>
    </w:p>
    <w:p w14:paraId="34020D95" w14:textId="1F934637" w:rsidR="00BF35B8" w:rsidRPr="00BF35B8" w:rsidRDefault="00BF35B8" w:rsidP="005C0477">
      <w:pPr>
        <w:spacing w:after="0" w:line="240" w:lineRule="auto"/>
        <w:ind w:left="720"/>
        <w:rPr>
          <w:sz w:val="24"/>
          <w:szCs w:val="24"/>
        </w:rPr>
      </w:pPr>
      <w:r w:rsidRPr="00BF35B8">
        <w:rPr>
          <w:sz w:val="24"/>
          <w:szCs w:val="24"/>
        </w:rPr>
        <w:t xml:space="preserve">– Children should be taught </w:t>
      </w:r>
      <w:r w:rsidR="005C0477">
        <w:rPr>
          <w:sz w:val="24"/>
          <w:szCs w:val="24"/>
        </w:rPr>
        <w:t>the basic rules of privacy</w:t>
      </w:r>
      <w:r w:rsidRPr="00BF35B8">
        <w:rPr>
          <w:sz w:val="24"/>
          <w:szCs w:val="24"/>
        </w:rPr>
        <w:t xml:space="preserve"> that they have </w:t>
      </w:r>
      <w:r w:rsidR="005C0477">
        <w:rPr>
          <w:sz w:val="24"/>
          <w:szCs w:val="24"/>
        </w:rPr>
        <w:t>basic autonomy</w:t>
      </w:r>
      <w:r w:rsidRPr="00BF35B8">
        <w:rPr>
          <w:sz w:val="24"/>
          <w:szCs w:val="24"/>
        </w:rPr>
        <w:t xml:space="preserve"> over</w:t>
      </w:r>
      <w:r w:rsidR="005C0477">
        <w:rPr>
          <w:sz w:val="24"/>
          <w:szCs w:val="24"/>
        </w:rPr>
        <w:t xml:space="preserve"> </w:t>
      </w:r>
      <w:r w:rsidRPr="00BF35B8">
        <w:rPr>
          <w:sz w:val="24"/>
          <w:szCs w:val="24"/>
        </w:rPr>
        <w:t xml:space="preserve">their own bodies, and distinctions between </w:t>
      </w:r>
      <w:r w:rsidR="00165466">
        <w:rPr>
          <w:sz w:val="24"/>
          <w:szCs w:val="24"/>
        </w:rPr>
        <w:t>good and bad</w:t>
      </w:r>
      <w:r w:rsidR="00726171">
        <w:rPr>
          <w:sz w:val="24"/>
          <w:szCs w:val="24"/>
        </w:rPr>
        <w:t xml:space="preserve"> </w:t>
      </w:r>
      <w:r w:rsidRPr="00BF35B8">
        <w:rPr>
          <w:sz w:val="24"/>
          <w:szCs w:val="24"/>
        </w:rPr>
        <w:t>touch.</w:t>
      </w:r>
    </w:p>
    <w:p w14:paraId="4DCFDE80" w14:textId="77777777" w:rsidR="007A0CE8" w:rsidRDefault="007A0CE8" w:rsidP="00BF35B8">
      <w:pPr>
        <w:spacing w:after="0" w:line="240" w:lineRule="auto"/>
        <w:rPr>
          <w:sz w:val="24"/>
          <w:szCs w:val="24"/>
        </w:rPr>
      </w:pPr>
    </w:p>
    <w:p w14:paraId="3A97B861" w14:textId="77777777" w:rsidR="007A0CE8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Middle Childhood (5 to 8 years) </w:t>
      </w:r>
    </w:p>
    <w:p w14:paraId="69893FF2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Crushes (our first romantic attachments) and relationships that resemble dating may </w:t>
      </w:r>
      <w:r>
        <w:rPr>
          <w:sz w:val="24"/>
          <w:szCs w:val="24"/>
        </w:rPr>
        <w:t xml:space="preserve"> </w:t>
      </w:r>
    </w:p>
    <w:p w14:paraId="51671788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 xml:space="preserve">occur. </w:t>
      </w:r>
    </w:p>
    <w:p w14:paraId="7AFE9677" w14:textId="327C4502" w:rsidR="00726171" w:rsidRPr="00BF35B8" w:rsidRDefault="00BF35B8" w:rsidP="00726171">
      <w:pPr>
        <w:spacing w:after="0" w:line="240" w:lineRule="auto"/>
        <w:ind w:left="720"/>
        <w:rPr>
          <w:sz w:val="24"/>
          <w:szCs w:val="24"/>
        </w:rPr>
      </w:pPr>
      <w:r w:rsidRPr="00BF35B8">
        <w:rPr>
          <w:sz w:val="24"/>
          <w:szCs w:val="24"/>
        </w:rPr>
        <w:t>– Curiosity about the genitals increases; playing doctor is common between ages</w:t>
      </w:r>
      <w:r w:rsidR="00726171">
        <w:rPr>
          <w:sz w:val="24"/>
          <w:szCs w:val="24"/>
        </w:rPr>
        <w:t xml:space="preserve"> </w:t>
      </w:r>
      <w:r w:rsidR="002D52A3">
        <w:rPr>
          <w:sz w:val="24"/>
          <w:szCs w:val="24"/>
        </w:rPr>
        <w:t>6-10</w:t>
      </w:r>
    </w:p>
    <w:p w14:paraId="7B794515" w14:textId="49D2A850" w:rsidR="007A0CE8" w:rsidRPr="00D047CD" w:rsidRDefault="00D047CD" w:rsidP="00BF35B8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Exploratory </w:t>
      </w:r>
      <w:r w:rsidR="00417E3D" w:rsidRPr="00D047CD">
        <w:rPr>
          <w:sz w:val="24"/>
          <w:szCs w:val="24"/>
        </w:rPr>
        <w:t xml:space="preserve">same </w:t>
      </w:r>
      <w:r>
        <w:rPr>
          <w:sz w:val="24"/>
          <w:szCs w:val="24"/>
        </w:rPr>
        <w:t>gender</w:t>
      </w:r>
      <w:r w:rsidR="00417E3D" w:rsidRPr="00D047CD">
        <w:rPr>
          <w:sz w:val="24"/>
          <w:szCs w:val="24"/>
        </w:rPr>
        <w:t xml:space="preserve"> </w:t>
      </w:r>
      <w:r w:rsidR="00BF35B8" w:rsidRPr="00D047CD">
        <w:rPr>
          <w:sz w:val="24"/>
          <w:szCs w:val="24"/>
        </w:rPr>
        <w:t>play is more common than play with the other gender, may</w:t>
      </w:r>
      <w:r>
        <w:rPr>
          <w:sz w:val="24"/>
          <w:szCs w:val="24"/>
        </w:rPr>
        <w:t xml:space="preserve"> </w:t>
      </w:r>
      <w:r w:rsidR="00BF35B8" w:rsidRPr="00D047CD">
        <w:rPr>
          <w:sz w:val="24"/>
          <w:szCs w:val="24"/>
        </w:rPr>
        <w:t xml:space="preserve">include </w:t>
      </w:r>
      <w:r w:rsidRPr="00D047CD">
        <w:rPr>
          <w:sz w:val="24"/>
          <w:szCs w:val="24"/>
        </w:rPr>
        <w:t>handling</w:t>
      </w:r>
      <w:r w:rsidR="00BF35B8" w:rsidRPr="00D047CD">
        <w:rPr>
          <w:sz w:val="24"/>
          <w:szCs w:val="24"/>
        </w:rPr>
        <w:t xml:space="preserve"> and </w:t>
      </w:r>
      <w:r w:rsidRPr="00D047CD">
        <w:rPr>
          <w:sz w:val="24"/>
          <w:szCs w:val="24"/>
        </w:rPr>
        <w:t>oral</w:t>
      </w:r>
      <w:r w:rsidR="00BF35B8" w:rsidRPr="00D047CD">
        <w:rPr>
          <w:sz w:val="24"/>
          <w:szCs w:val="24"/>
        </w:rPr>
        <w:t xml:space="preserve"> or </w:t>
      </w:r>
      <w:r w:rsidRPr="00D047CD">
        <w:rPr>
          <w:sz w:val="24"/>
          <w:szCs w:val="24"/>
        </w:rPr>
        <w:t>anal</w:t>
      </w:r>
      <w:r w:rsidR="00BF35B8" w:rsidRPr="00D047CD">
        <w:rPr>
          <w:sz w:val="24"/>
          <w:szCs w:val="24"/>
        </w:rPr>
        <w:t xml:space="preserve"> contact</w:t>
      </w:r>
      <w:r w:rsidR="00DD4064" w:rsidRPr="00D047CD">
        <w:rPr>
          <w:sz w:val="24"/>
          <w:szCs w:val="24"/>
        </w:rPr>
        <w:t>.</w:t>
      </w:r>
      <w:r w:rsidR="00BF35B8" w:rsidRPr="00D047CD">
        <w:rPr>
          <w:sz w:val="24"/>
          <w:szCs w:val="24"/>
        </w:rPr>
        <w:t xml:space="preserve"> </w:t>
      </w:r>
    </w:p>
    <w:p w14:paraId="765C334E" w14:textId="28A0812A" w:rsidR="00BF35B8" w:rsidRPr="00BF35B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Same-sex play does not foreshadow </w:t>
      </w:r>
      <w:r w:rsidR="00D047CD">
        <w:rPr>
          <w:sz w:val="24"/>
          <w:szCs w:val="24"/>
        </w:rPr>
        <w:t xml:space="preserve">adult sexual orientation </w:t>
      </w:r>
    </w:p>
    <w:p w14:paraId="4A294121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Experiences aren’t overtly sexual in terms of desire or sexual gratification –</w:t>
      </w:r>
      <w:r>
        <w:rPr>
          <w:sz w:val="24"/>
          <w:szCs w:val="24"/>
        </w:rPr>
        <w:t xml:space="preserve"> </w:t>
      </w:r>
      <w:r w:rsidR="00BF35B8" w:rsidRPr="00BF35B8">
        <w:rPr>
          <w:sz w:val="24"/>
          <w:szCs w:val="24"/>
        </w:rPr>
        <w:t xml:space="preserve">more to </w:t>
      </w:r>
    </w:p>
    <w:p w14:paraId="2BB46A54" w14:textId="2186E09A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 xml:space="preserve">satisfy </w:t>
      </w:r>
      <w:r w:rsidR="00D047CD">
        <w:rPr>
          <w:sz w:val="24"/>
          <w:szCs w:val="24"/>
        </w:rPr>
        <w:t xml:space="preserve">their curiosity </w:t>
      </w:r>
      <w:r w:rsidR="00BF35B8" w:rsidRPr="00BF35B8">
        <w:rPr>
          <w:sz w:val="24"/>
          <w:szCs w:val="24"/>
        </w:rPr>
        <w:t xml:space="preserve"> </w:t>
      </w:r>
    </w:p>
    <w:p w14:paraId="435FDC1A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May ask, “Where do babies come from?” </w:t>
      </w:r>
    </w:p>
    <w:p w14:paraId="4F8BA524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May have some awareness that not all people are heterosexual</w:t>
      </w:r>
      <w:r w:rsidR="00DD4064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3B4B2BCC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Discuss these issues with factual information.</w:t>
      </w:r>
    </w:p>
    <w:p w14:paraId="4DDC0328" w14:textId="77777777" w:rsidR="007A0CE8" w:rsidRDefault="007A0CE8" w:rsidP="00BF35B8">
      <w:pPr>
        <w:spacing w:after="0" w:line="240" w:lineRule="auto"/>
        <w:rPr>
          <w:sz w:val="24"/>
          <w:szCs w:val="24"/>
        </w:rPr>
      </w:pPr>
    </w:p>
    <w:p w14:paraId="0C71EB67" w14:textId="77777777" w:rsidR="007A0CE8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Preadolescence (9 to 12 years) </w:t>
      </w:r>
    </w:p>
    <w:p w14:paraId="0960880B" w14:textId="74398241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</w:t>
      </w:r>
      <w:r w:rsidR="00644AE6">
        <w:rPr>
          <w:sz w:val="24"/>
          <w:szCs w:val="24"/>
        </w:rPr>
        <w:t>gender segregated</w:t>
      </w:r>
      <w:r w:rsidR="00726171">
        <w:rPr>
          <w:sz w:val="24"/>
          <w:szCs w:val="24"/>
        </w:rPr>
        <w:t xml:space="preserve"> </w:t>
      </w:r>
      <w:r w:rsidR="00BF35B8" w:rsidRPr="00BF35B8">
        <w:rPr>
          <w:sz w:val="24"/>
          <w:szCs w:val="24"/>
        </w:rPr>
        <w:t>groups and friendships common</w:t>
      </w:r>
      <w:r w:rsidR="00DD4064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574FB542" w14:textId="18C79B1C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Increasing </w:t>
      </w:r>
      <w:r w:rsidR="00D047CD">
        <w:rPr>
          <w:sz w:val="24"/>
          <w:szCs w:val="24"/>
        </w:rPr>
        <w:t>preoccupied</w:t>
      </w:r>
      <w:r w:rsidR="00726171">
        <w:rPr>
          <w:sz w:val="24"/>
          <w:szCs w:val="24"/>
        </w:rPr>
        <w:t xml:space="preserve"> </w:t>
      </w:r>
      <w:r w:rsidR="00BF35B8" w:rsidRPr="00BF35B8">
        <w:rPr>
          <w:sz w:val="24"/>
          <w:szCs w:val="24"/>
        </w:rPr>
        <w:t xml:space="preserve">and </w:t>
      </w:r>
      <w:r w:rsidR="00D047CD">
        <w:rPr>
          <w:sz w:val="24"/>
          <w:szCs w:val="24"/>
        </w:rPr>
        <w:t>self-conscious</w:t>
      </w:r>
      <w:r w:rsidR="00726171">
        <w:rPr>
          <w:sz w:val="24"/>
          <w:szCs w:val="24"/>
        </w:rPr>
        <w:t xml:space="preserve"> </w:t>
      </w:r>
      <w:r w:rsidR="00BF35B8" w:rsidRPr="00BF35B8">
        <w:rPr>
          <w:sz w:val="24"/>
          <w:szCs w:val="24"/>
        </w:rPr>
        <w:t>with their bodies</w:t>
      </w:r>
      <w:r w:rsidR="00DD4064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27E985B6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Feel pressure to conform with peers</w:t>
      </w:r>
      <w:r w:rsidR="00DD4064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44BB5DB3" w14:textId="474A2E1E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Critical for children of this age to be educated about </w:t>
      </w:r>
      <w:r w:rsidR="0026437B">
        <w:rPr>
          <w:sz w:val="24"/>
          <w:szCs w:val="24"/>
        </w:rPr>
        <w:t>physical and emotional</w:t>
      </w:r>
      <w:r w:rsidR="00726171">
        <w:rPr>
          <w:sz w:val="24"/>
          <w:szCs w:val="24"/>
        </w:rPr>
        <w:t xml:space="preserve"> </w:t>
      </w:r>
      <w:r w:rsidR="00BF35B8" w:rsidRPr="00BF35B8">
        <w:rPr>
          <w:sz w:val="24"/>
          <w:szCs w:val="24"/>
        </w:rPr>
        <w:t xml:space="preserve">changes </w:t>
      </w:r>
    </w:p>
    <w:p w14:paraId="630679E9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BF35B8" w:rsidRPr="00BF35B8">
        <w:rPr>
          <w:sz w:val="24"/>
          <w:szCs w:val="24"/>
        </w:rPr>
        <w:t xml:space="preserve">they’ll experience in puberty –if they are better informed, it means they’ll be better </w:t>
      </w:r>
    </w:p>
    <w:p w14:paraId="0A7FD057" w14:textId="77777777" w:rsidR="00BF35B8" w:rsidRPr="00BF35B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BF35B8" w:rsidRPr="00BF35B8">
        <w:rPr>
          <w:sz w:val="24"/>
          <w:szCs w:val="24"/>
        </w:rPr>
        <w:t>able to accept changes in a positive way.</w:t>
      </w:r>
    </w:p>
    <w:p w14:paraId="64685446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Masturbation is primary means of achieving orgasm</w:t>
      </w:r>
      <w:r w:rsidR="00DD4064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1175E3E3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45% of males and 15% of females masturbated by age 13 (Kinsey and </w:t>
      </w:r>
    </w:p>
    <w:p w14:paraId="72B448DD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BF35B8" w:rsidRPr="00BF35B8">
        <w:rPr>
          <w:sz w:val="24"/>
          <w:szCs w:val="24"/>
        </w:rPr>
        <w:t>colleagues, 1948, 1953)</w:t>
      </w:r>
      <w:r w:rsidR="00DD4064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095C387B" w14:textId="77777777" w:rsidR="009449DF" w:rsidRDefault="009449DF" w:rsidP="00BF35B8">
      <w:pPr>
        <w:spacing w:after="0" w:line="240" w:lineRule="auto"/>
        <w:rPr>
          <w:sz w:val="24"/>
          <w:szCs w:val="24"/>
        </w:rPr>
      </w:pPr>
    </w:p>
    <w:p w14:paraId="31EF7344" w14:textId="275C0386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Sex play with others is </w:t>
      </w:r>
      <w:r w:rsidR="002E05DC">
        <w:rPr>
          <w:sz w:val="24"/>
          <w:szCs w:val="24"/>
        </w:rPr>
        <w:t>quite common and do not appear to effect sexual adjustment</w:t>
      </w:r>
    </w:p>
    <w:p w14:paraId="4A25D477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Most activities are single episodes or short-lived experiences. </w:t>
      </w:r>
    </w:p>
    <w:p w14:paraId="2854AE20" w14:textId="77777777" w:rsidR="009449DF" w:rsidRDefault="009449DF" w:rsidP="00BF35B8">
      <w:pPr>
        <w:spacing w:after="0" w:line="240" w:lineRule="auto"/>
        <w:rPr>
          <w:sz w:val="24"/>
          <w:szCs w:val="24"/>
        </w:rPr>
      </w:pPr>
    </w:p>
    <w:p w14:paraId="53A8D3BF" w14:textId="77777777" w:rsidR="00BF35B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Interest in the other sex develops </w:t>
      </w:r>
      <w:r>
        <w:rPr>
          <w:sz w:val="24"/>
          <w:szCs w:val="24"/>
        </w:rPr>
        <w:t xml:space="preserve">in heterosexuals. </w:t>
      </w:r>
    </w:p>
    <w:p w14:paraId="0ED0233A" w14:textId="77777777" w:rsidR="007A0CE8" w:rsidRPr="00BF35B8" w:rsidRDefault="007A0CE8" w:rsidP="00BF35B8">
      <w:pPr>
        <w:spacing w:after="0" w:line="240" w:lineRule="auto"/>
        <w:rPr>
          <w:sz w:val="24"/>
          <w:szCs w:val="24"/>
        </w:rPr>
      </w:pPr>
    </w:p>
    <w:p w14:paraId="61E41D91" w14:textId="77777777" w:rsidR="007A0CE8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>• Adolescent Sexuality</w:t>
      </w:r>
    </w:p>
    <w:p w14:paraId="074F380B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Though teens are biologically ready for sex, parents often see them as too cognitively, </w:t>
      </w:r>
    </w:p>
    <w:p w14:paraId="0525B4D9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 xml:space="preserve">emotionally, and socially immature to be sexually active. </w:t>
      </w:r>
    </w:p>
    <w:p w14:paraId="12979AD0" w14:textId="77777777" w:rsidR="00BF35B8" w:rsidRPr="00BF35B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These issues are complicated by a sex-saturated media.</w:t>
      </w:r>
    </w:p>
    <w:p w14:paraId="5D1AD6F5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Four main developmental tasks of adolescent sexuality: </w:t>
      </w:r>
    </w:p>
    <w:p w14:paraId="69B55416" w14:textId="0EAEF259" w:rsidR="00726171" w:rsidRDefault="00913CA4" w:rsidP="00913CA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Adapt to the physical and emotional changes in puberty</w:t>
      </w:r>
    </w:p>
    <w:p w14:paraId="147CB16A" w14:textId="298C298A" w:rsidR="00913CA4" w:rsidRDefault="00913CA4" w:rsidP="00913CA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Accept yourself as a sexual being </w:t>
      </w:r>
    </w:p>
    <w:p w14:paraId="7BE20950" w14:textId="42BEA20F" w:rsidR="00913CA4" w:rsidRDefault="00913CA4" w:rsidP="00913CA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Explore romantic and sexual relationships </w:t>
      </w:r>
    </w:p>
    <w:p w14:paraId="62CDE0D0" w14:textId="1D67C124" w:rsidR="009449DF" w:rsidRPr="00913CA4" w:rsidRDefault="00913CA4" w:rsidP="00BF35B8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Learn to protect your sexual health </w:t>
      </w:r>
    </w:p>
    <w:p w14:paraId="0F367417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Parents, educators and society at large have focused on 1 and 4, but 2 and 3 are </w:t>
      </w:r>
    </w:p>
    <w:p w14:paraId="371058BE" w14:textId="77777777" w:rsidR="00BF35B8" w:rsidRPr="00BF35B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9449DF">
        <w:rPr>
          <w:sz w:val="24"/>
          <w:szCs w:val="24"/>
        </w:rPr>
        <w:t xml:space="preserve">   </w:t>
      </w:r>
      <w:r w:rsidR="00BF35B8" w:rsidRPr="00BF35B8">
        <w:rPr>
          <w:sz w:val="24"/>
          <w:szCs w:val="24"/>
        </w:rPr>
        <w:t>equally important.</w:t>
      </w:r>
    </w:p>
    <w:p w14:paraId="09294852" w14:textId="77777777" w:rsidR="007A0CE8" w:rsidRPr="007A0CE8" w:rsidRDefault="007A0CE8" w:rsidP="007A0CE8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FC8165B" w14:textId="77777777" w:rsidR="00BF35B8" w:rsidRDefault="00BF35B8" w:rsidP="000C1BC5">
      <w:pPr>
        <w:pStyle w:val="Heading1"/>
      </w:pPr>
      <w:r w:rsidRPr="007A0CE8">
        <w:t>Adolescent Sexuality</w:t>
      </w:r>
    </w:p>
    <w:p w14:paraId="0A0E6D1D" w14:textId="77777777" w:rsidR="007A0CE8" w:rsidRPr="007A0CE8" w:rsidRDefault="007A0CE8" w:rsidP="007A0CE8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667CB305" w14:textId="77777777" w:rsidR="007A0CE8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Puberty </w:t>
      </w:r>
    </w:p>
    <w:p w14:paraId="58ECBD94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The stage of development when reproduction first becomes possible</w:t>
      </w:r>
      <w:r w:rsidR="00DD4064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0D31ACC9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Begins with the appearance of secondary sex characteristics, and ends when the long </w:t>
      </w:r>
    </w:p>
    <w:p w14:paraId="45BE6293" w14:textId="77777777" w:rsidR="00BF35B8" w:rsidRPr="00BF35B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BF35B8" w:rsidRPr="00BF35B8">
        <w:rPr>
          <w:sz w:val="24"/>
          <w:szCs w:val="24"/>
        </w:rPr>
        <w:t>bones make no further gains in length</w:t>
      </w:r>
      <w:r w:rsidR="00DD4064">
        <w:rPr>
          <w:sz w:val="24"/>
          <w:szCs w:val="24"/>
        </w:rPr>
        <w:t>.</w:t>
      </w:r>
    </w:p>
    <w:p w14:paraId="33D88D26" w14:textId="77777777" w:rsidR="007A0CE8" w:rsidRDefault="007A0CE8" w:rsidP="00BF35B8">
      <w:pPr>
        <w:spacing w:after="0" w:line="240" w:lineRule="auto"/>
        <w:rPr>
          <w:sz w:val="24"/>
          <w:szCs w:val="24"/>
        </w:rPr>
      </w:pPr>
    </w:p>
    <w:p w14:paraId="15ABCC4A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Secondary Sex Characteristics</w:t>
      </w:r>
    </w:p>
    <w:p w14:paraId="7AC8F26B" w14:textId="6089B926" w:rsidR="007A0CE8" w:rsidRDefault="00BF35B8" w:rsidP="00913CA4">
      <w:pPr>
        <w:spacing w:after="0" w:line="240" w:lineRule="auto"/>
        <w:ind w:left="1440"/>
        <w:rPr>
          <w:sz w:val="24"/>
          <w:szCs w:val="24"/>
        </w:rPr>
      </w:pPr>
      <w:r w:rsidRPr="00BF35B8">
        <w:rPr>
          <w:sz w:val="24"/>
          <w:szCs w:val="24"/>
        </w:rPr>
        <w:t xml:space="preserve">• </w:t>
      </w:r>
      <w:r w:rsidR="00663B8C">
        <w:rPr>
          <w:sz w:val="24"/>
          <w:szCs w:val="24"/>
        </w:rPr>
        <w:t>Definition:</w:t>
      </w:r>
      <w:r w:rsidR="00913CA4">
        <w:rPr>
          <w:sz w:val="24"/>
          <w:szCs w:val="24"/>
        </w:rPr>
        <w:t xml:space="preserve"> physical characteristics that differentiate males and females. Not directly involved in reproduction. Ex Bodily distributions of hair and fat, dev of muscle mass and deepening of the voice </w:t>
      </w:r>
    </w:p>
    <w:p w14:paraId="0A08F447" w14:textId="77777777" w:rsidR="007A0CE8" w:rsidRDefault="007A0CE8" w:rsidP="00BF35B8">
      <w:pPr>
        <w:spacing w:after="0" w:line="240" w:lineRule="auto"/>
        <w:rPr>
          <w:sz w:val="24"/>
          <w:szCs w:val="24"/>
        </w:rPr>
      </w:pPr>
    </w:p>
    <w:p w14:paraId="148FEF95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Primary Sex Characteristics </w:t>
      </w:r>
    </w:p>
    <w:p w14:paraId="70E6EBE9" w14:textId="1E90CDFC" w:rsidR="007A0CE8" w:rsidRDefault="00BF35B8" w:rsidP="00913CA4">
      <w:pPr>
        <w:spacing w:after="0" w:line="240" w:lineRule="auto"/>
        <w:ind w:left="1440"/>
        <w:rPr>
          <w:sz w:val="24"/>
          <w:szCs w:val="24"/>
        </w:rPr>
      </w:pPr>
      <w:r w:rsidRPr="00BF35B8">
        <w:rPr>
          <w:sz w:val="24"/>
          <w:szCs w:val="24"/>
        </w:rPr>
        <w:t xml:space="preserve">• </w:t>
      </w:r>
      <w:r w:rsidR="00663B8C">
        <w:rPr>
          <w:sz w:val="24"/>
          <w:szCs w:val="24"/>
        </w:rPr>
        <w:t>Definition:</w:t>
      </w:r>
      <w:r w:rsidR="00913CA4">
        <w:rPr>
          <w:sz w:val="24"/>
          <w:szCs w:val="24"/>
        </w:rPr>
        <w:t xml:space="preserve"> physical characteristics that differentiate males and females that directly involved in reproduction. </w:t>
      </w:r>
    </w:p>
    <w:p w14:paraId="65F5401B" w14:textId="77777777" w:rsidR="00BF35B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These are the sex organs</w:t>
      </w:r>
      <w:r w:rsidR="00DD4064">
        <w:rPr>
          <w:sz w:val="24"/>
          <w:szCs w:val="24"/>
        </w:rPr>
        <w:t>.</w:t>
      </w:r>
    </w:p>
    <w:p w14:paraId="0CA92C65" w14:textId="77777777" w:rsidR="007A0CE8" w:rsidRPr="00BF35B8" w:rsidRDefault="007A0CE8" w:rsidP="00BF35B8">
      <w:pPr>
        <w:spacing w:after="0" w:line="240" w:lineRule="auto"/>
        <w:rPr>
          <w:sz w:val="24"/>
          <w:szCs w:val="24"/>
        </w:rPr>
      </w:pPr>
    </w:p>
    <w:p w14:paraId="5118D756" w14:textId="77777777" w:rsidR="00BF35B8" w:rsidRPr="00BF35B8" w:rsidRDefault="00BF35B8" w:rsidP="00BF35B8">
      <w:pPr>
        <w:spacing w:after="0" w:line="240" w:lineRule="auto"/>
        <w:rPr>
          <w:sz w:val="24"/>
          <w:szCs w:val="24"/>
        </w:rPr>
      </w:pPr>
    </w:p>
    <w:p w14:paraId="4109E45F" w14:textId="77777777" w:rsidR="007A0CE8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Puberty: Female changes </w:t>
      </w:r>
    </w:p>
    <w:p w14:paraId="338ADA18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Increased estrogen stimulates growth of breast tissue and onset of menarche</w:t>
      </w:r>
      <w:r w:rsidR="00DD4064">
        <w:rPr>
          <w:sz w:val="24"/>
          <w:szCs w:val="24"/>
        </w:rPr>
        <w:t>.</w:t>
      </w:r>
    </w:p>
    <w:p w14:paraId="70DD8C6E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Menarche </w:t>
      </w:r>
    </w:p>
    <w:p w14:paraId="7E613D43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The onset of menstruation; first menstruation</w:t>
      </w:r>
      <w:r w:rsidR="00DD4064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7378235B" w14:textId="54C63FF6" w:rsidR="007A0CE8" w:rsidRDefault="00BF35B8" w:rsidP="00663B8C">
      <w:pPr>
        <w:spacing w:after="0" w:line="240" w:lineRule="auto"/>
        <w:ind w:left="1440"/>
        <w:rPr>
          <w:sz w:val="24"/>
          <w:szCs w:val="24"/>
        </w:rPr>
      </w:pPr>
      <w:r w:rsidRPr="00BF35B8">
        <w:rPr>
          <w:sz w:val="24"/>
          <w:szCs w:val="24"/>
        </w:rPr>
        <w:t xml:space="preserve">• Commonly occurs between ages of </w:t>
      </w:r>
      <w:r w:rsidR="00913CA4">
        <w:rPr>
          <w:sz w:val="24"/>
          <w:szCs w:val="24"/>
        </w:rPr>
        <w:t>11 and 14,</w:t>
      </w:r>
      <w:r w:rsidRPr="00BF35B8">
        <w:rPr>
          <w:sz w:val="24"/>
          <w:szCs w:val="24"/>
        </w:rPr>
        <w:t xml:space="preserve"> can oc</w:t>
      </w:r>
      <w:r w:rsidR="00663B8C">
        <w:rPr>
          <w:sz w:val="24"/>
          <w:szCs w:val="24"/>
        </w:rPr>
        <w:t>cur as early as 9 or as late as</w:t>
      </w:r>
      <w:r w:rsidR="007A0CE8">
        <w:rPr>
          <w:sz w:val="24"/>
          <w:szCs w:val="24"/>
        </w:rPr>
        <w:t xml:space="preserve"> </w:t>
      </w:r>
      <w:r w:rsidRPr="00BF35B8">
        <w:rPr>
          <w:sz w:val="24"/>
          <w:szCs w:val="24"/>
        </w:rPr>
        <w:t>16</w:t>
      </w:r>
      <w:r w:rsidR="00DD4064">
        <w:rPr>
          <w:sz w:val="24"/>
          <w:szCs w:val="24"/>
        </w:rPr>
        <w:t>.</w:t>
      </w:r>
      <w:r w:rsidRPr="00BF35B8">
        <w:rPr>
          <w:sz w:val="24"/>
          <w:szCs w:val="24"/>
        </w:rPr>
        <w:t xml:space="preserve"> </w:t>
      </w:r>
    </w:p>
    <w:p w14:paraId="62F1492D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Puberty has been starting earlier over the past century</w:t>
      </w:r>
      <w:r w:rsidR="00DD4064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5D912B92" w14:textId="77777777" w:rsidR="00BF35B8" w:rsidRPr="00BF35B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Early menstrual cycles are typically </w:t>
      </w:r>
      <w:r w:rsidR="00BF35B8" w:rsidRPr="007A0CE8">
        <w:rPr>
          <w:b/>
          <w:i/>
          <w:sz w:val="24"/>
          <w:szCs w:val="24"/>
        </w:rPr>
        <w:t>anovulatory</w:t>
      </w:r>
      <w:r w:rsidR="00BF35B8" w:rsidRPr="007A0CE8">
        <w:rPr>
          <w:b/>
          <w:sz w:val="24"/>
          <w:szCs w:val="24"/>
        </w:rPr>
        <w:t xml:space="preserve"> </w:t>
      </w:r>
      <w:r w:rsidR="00BF35B8" w:rsidRPr="00BF35B8">
        <w:rPr>
          <w:sz w:val="24"/>
          <w:szCs w:val="24"/>
        </w:rPr>
        <w:t>(without ovulation)</w:t>
      </w:r>
      <w:r w:rsidR="00DD4064">
        <w:rPr>
          <w:sz w:val="24"/>
          <w:szCs w:val="24"/>
        </w:rPr>
        <w:t>.</w:t>
      </w:r>
    </w:p>
    <w:p w14:paraId="25417348" w14:textId="77777777" w:rsidR="007A0CE8" w:rsidRDefault="007A0CE8" w:rsidP="00BF35B8">
      <w:pPr>
        <w:spacing w:after="0" w:line="240" w:lineRule="auto"/>
        <w:rPr>
          <w:sz w:val="24"/>
          <w:szCs w:val="24"/>
        </w:rPr>
      </w:pPr>
    </w:p>
    <w:p w14:paraId="5AF05291" w14:textId="77777777" w:rsidR="007A0CE8" w:rsidRDefault="00BF35B8" w:rsidP="000C1BC5">
      <w:pPr>
        <w:pStyle w:val="Heading1"/>
      </w:pPr>
      <w:r w:rsidRPr="007A0CE8">
        <w:t>A World of Diversity</w:t>
      </w:r>
    </w:p>
    <w:p w14:paraId="509C7478" w14:textId="77777777" w:rsidR="007A0CE8" w:rsidRPr="007A0CE8" w:rsidRDefault="007A0CE8" w:rsidP="007A0CE8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1D2CF9BC" w14:textId="77777777" w:rsidR="007A0CE8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The Many Meanings of Menarche </w:t>
      </w:r>
    </w:p>
    <w:p w14:paraId="6175687A" w14:textId="27E8BC8C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In some cultures, menarche is greeted with </w:t>
      </w:r>
      <w:r w:rsidR="007C62E7">
        <w:rPr>
          <w:sz w:val="24"/>
          <w:szCs w:val="24"/>
        </w:rPr>
        <w:t>elaborate ceremony</w:t>
      </w:r>
      <w:r w:rsidR="00BF35B8" w:rsidRPr="00BF35B8">
        <w:rPr>
          <w:sz w:val="24"/>
          <w:szCs w:val="24"/>
        </w:rPr>
        <w:t xml:space="preserve"> </w:t>
      </w:r>
    </w:p>
    <w:p w14:paraId="7035FF96" w14:textId="3E1E9095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In certain historical contexts, viewed as </w:t>
      </w:r>
      <w:r w:rsidR="00E7390D">
        <w:rPr>
          <w:sz w:val="24"/>
          <w:szCs w:val="24"/>
        </w:rPr>
        <w:t>polluting</w:t>
      </w:r>
      <w:r w:rsidR="00BF35B8" w:rsidRPr="00BF35B8">
        <w:rPr>
          <w:sz w:val="24"/>
          <w:szCs w:val="24"/>
        </w:rPr>
        <w:t xml:space="preserve"> women viewed as </w:t>
      </w:r>
      <w:r w:rsidR="00E7390D">
        <w:rPr>
          <w:sz w:val="24"/>
          <w:szCs w:val="24"/>
        </w:rPr>
        <w:t>irrational</w:t>
      </w:r>
      <w:r w:rsidR="00BF35B8" w:rsidRPr="00BF35B8">
        <w:rPr>
          <w:sz w:val="24"/>
          <w:szCs w:val="24"/>
        </w:rPr>
        <w:t xml:space="preserve"> </w:t>
      </w:r>
    </w:p>
    <w:p w14:paraId="629B1394" w14:textId="479E4903" w:rsidR="007A0CE8" w:rsidRDefault="00BF35B8" w:rsidP="007C62E7">
      <w:pPr>
        <w:spacing w:after="0" w:line="240" w:lineRule="auto"/>
        <w:ind w:left="720"/>
        <w:rPr>
          <w:sz w:val="24"/>
          <w:szCs w:val="24"/>
        </w:rPr>
      </w:pPr>
      <w:r w:rsidRPr="00BF35B8">
        <w:rPr>
          <w:sz w:val="24"/>
          <w:szCs w:val="24"/>
        </w:rPr>
        <w:t xml:space="preserve">– Girls’ attitudes towards menarche related to </w:t>
      </w:r>
      <w:r w:rsidR="007C62E7">
        <w:rPr>
          <w:sz w:val="24"/>
          <w:szCs w:val="24"/>
        </w:rPr>
        <w:t>level of education</w:t>
      </w:r>
      <w:r w:rsidR="00663B8C">
        <w:rPr>
          <w:sz w:val="24"/>
          <w:szCs w:val="24"/>
        </w:rPr>
        <w:t xml:space="preserve"> </w:t>
      </w:r>
      <w:r w:rsidRPr="00BF35B8">
        <w:rPr>
          <w:sz w:val="24"/>
          <w:szCs w:val="24"/>
        </w:rPr>
        <w:t xml:space="preserve">and </w:t>
      </w:r>
      <w:r w:rsidR="007C62E7">
        <w:rPr>
          <w:sz w:val="24"/>
          <w:szCs w:val="24"/>
        </w:rPr>
        <w:t xml:space="preserve">certain physical realities </w:t>
      </w:r>
      <w:r w:rsidRPr="00BF35B8">
        <w:rPr>
          <w:sz w:val="24"/>
          <w:szCs w:val="24"/>
        </w:rPr>
        <w:t xml:space="preserve"> </w:t>
      </w:r>
    </w:p>
    <w:p w14:paraId="724AF8CB" w14:textId="77777777" w:rsidR="00BF35B8" w:rsidRPr="00BF35B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In Canada, most girls receive information about menstruation</w:t>
      </w:r>
      <w:r w:rsidR="00DD4064">
        <w:rPr>
          <w:sz w:val="24"/>
          <w:szCs w:val="24"/>
        </w:rPr>
        <w:t>.</w:t>
      </w:r>
    </w:p>
    <w:p w14:paraId="41377064" w14:textId="77777777" w:rsidR="007A0CE8" w:rsidRDefault="007A0CE8" w:rsidP="00BF35B8">
      <w:pPr>
        <w:spacing w:after="0" w:line="240" w:lineRule="auto"/>
        <w:rPr>
          <w:sz w:val="24"/>
          <w:szCs w:val="24"/>
        </w:rPr>
      </w:pPr>
    </w:p>
    <w:p w14:paraId="06DF94DB" w14:textId="77777777" w:rsidR="007A0CE8" w:rsidRDefault="00BF35B8" w:rsidP="000C1BC5">
      <w:pPr>
        <w:pStyle w:val="Heading1"/>
      </w:pPr>
      <w:r w:rsidRPr="007A0CE8">
        <w:t>Adolescent Sexuality</w:t>
      </w:r>
    </w:p>
    <w:p w14:paraId="4A5E57F2" w14:textId="77777777" w:rsidR="007A0CE8" w:rsidRPr="007A0CE8" w:rsidRDefault="007A0CE8" w:rsidP="007A0CE8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060B635" w14:textId="77777777" w:rsidR="007A0CE8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Puberty: Male changes </w:t>
      </w:r>
    </w:p>
    <w:p w14:paraId="393ADA2F" w14:textId="0DF8AD39" w:rsidR="007A0CE8" w:rsidRDefault="00BF35B8" w:rsidP="00663B8C">
      <w:pPr>
        <w:spacing w:after="0" w:line="240" w:lineRule="auto"/>
        <w:ind w:left="720"/>
        <w:rPr>
          <w:sz w:val="24"/>
          <w:szCs w:val="24"/>
        </w:rPr>
      </w:pPr>
      <w:r w:rsidRPr="00BF35B8">
        <w:rPr>
          <w:sz w:val="24"/>
          <w:szCs w:val="24"/>
        </w:rPr>
        <w:t xml:space="preserve">– Increased testosterone prompts growth of the </w:t>
      </w:r>
      <w:r w:rsidR="00CB58F9">
        <w:rPr>
          <w:sz w:val="24"/>
          <w:szCs w:val="24"/>
        </w:rPr>
        <w:t>testes,</w:t>
      </w:r>
      <w:r w:rsidRPr="00BF35B8">
        <w:rPr>
          <w:sz w:val="24"/>
          <w:szCs w:val="24"/>
        </w:rPr>
        <w:t xml:space="preserve"> </w:t>
      </w:r>
      <w:r w:rsidR="00CB58F9">
        <w:rPr>
          <w:sz w:val="24"/>
          <w:szCs w:val="24"/>
        </w:rPr>
        <w:t xml:space="preserve">scrotum </w:t>
      </w:r>
      <w:r w:rsidRPr="00BF35B8">
        <w:rPr>
          <w:sz w:val="24"/>
          <w:szCs w:val="24"/>
        </w:rPr>
        <w:t xml:space="preserve">and </w:t>
      </w:r>
      <w:r w:rsidR="00CB58F9">
        <w:rPr>
          <w:sz w:val="24"/>
          <w:szCs w:val="24"/>
        </w:rPr>
        <w:t xml:space="preserve">penis; </w:t>
      </w:r>
      <w:r w:rsidRPr="00BF35B8">
        <w:rPr>
          <w:sz w:val="24"/>
          <w:szCs w:val="24"/>
        </w:rPr>
        <w:t xml:space="preserve">fosters differentiation of the </w:t>
      </w:r>
      <w:r w:rsidR="00CB58F9">
        <w:rPr>
          <w:sz w:val="24"/>
          <w:szCs w:val="24"/>
        </w:rPr>
        <w:t xml:space="preserve">secondary male characteristics </w:t>
      </w:r>
      <w:r w:rsidRPr="00BF35B8">
        <w:rPr>
          <w:sz w:val="24"/>
          <w:szCs w:val="24"/>
        </w:rPr>
        <w:t xml:space="preserve"> </w:t>
      </w:r>
    </w:p>
    <w:p w14:paraId="21D10921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Testicle growth accelerates testosterone production and pubertal changes. </w:t>
      </w:r>
    </w:p>
    <w:p w14:paraId="6B57F879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The scrotal sac becomes larger and hangs loosely from the body; the penis widens and </w:t>
      </w:r>
    </w:p>
    <w:p w14:paraId="28E430B8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 xml:space="preserve">lengthens, pubic hair appears. </w:t>
      </w:r>
    </w:p>
    <w:p w14:paraId="552DD8EF" w14:textId="74E2712E" w:rsidR="00BF35B8" w:rsidRPr="00BF35B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By age </w:t>
      </w:r>
      <w:r w:rsidR="00E7390D">
        <w:rPr>
          <w:sz w:val="24"/>
          <w:szCs w:val="24"/>
        </w:rPr>
        <w:t>13 or 14</w:t>
      </w:r>
      <w:r w:rsidR="00BF35B8" w:rsidRPr="00BF35B8">
        <w:rPr>
          <w:sz w:val="24"/>
          <w:szCs w:val="24"/>
        </w:rPr>
        <w:t xml:space="preserve"> erections become frequent.</w:t>
      </w:r>
    </w:p>
    <w:p w14:paraId="5AE83DB6" w14:textId="07290679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First ejaculations occur by age </w:t>
      </w:r>
      <w:r w:rsidR="00E7390D">
        <w:rPr>
          <w:sz w:val="24"/>
          <w:szCs w:val="24"/>
        </w:rPr>
        <w:t>13 or 14</w:t>
      </w:r>
      <w:r w:rsidR="00BF35B8" w:rsidRPr="00BF35B8">
        <w:rPr>
          <w:sz w:val="24"/>
          <w:szCs w:val="24"/>
        </w:rPr>
        <w:t xml:space="preserve"> most often through </w:t>
      </w:r>
      <w:r w:rsidR="00E7390D">
        <w:rPr>
          <w:sz w:val="24"/>
          <w:szCs w:val="24"/>
        </w:rPr>
        <w:t>masturbation</w:t>
      </w:r>
      <w:r w:rsidR="00BF35B8" w:rsidRPr="00BF35B8">
        <w:rPr>
          <w:sz w:val="24"/>
          <w:szCs w:val="24"/>
        </w:rPr>
        <w:t xml:space="preserve"> </w:t>
      </w:r>
    </w:p>
    <w:p w14:paraId="1A9456BF" w14:textId="6E7B0980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After about a year, boys may begin to experience nocturnal emissions (</w:t>
      </w:r>
      <w:r w:rsidR="00E7390D">
        <w:rPr>
          <w:sz w:val="24"/>
          <w:szCs w:val="24"/>
        </w:rPr>
        <w:t>wet dreams</w:t>
      </w:r>
      <w:r w:rsidR="00BF35B8" w:rsidRPr="00BF35B8">
        <w:rPr>
          <w:sz w:val="24"/>
          <w:szCs w:val="24"/>
        </w:rPr>
        <w:t xml:space="preserve">). </w:t>
      </w:r>
    </w:p>
    <w:p w14:paraId="47D098E1" w14:textId="436E6309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</w:t>
      </w:r>
      <w:r w:rsidR="00E7390D">
        <w:rPr>
          <w:sz w:val="24"/>
          <w:szCs w:val="24"/>
        </w:rPr>
        <w:t xml:space="preserve">underarm hair </w:t>
      </w:r>
      <w:r w:rsidR="00BF35B8" w:rsidRPr="00BF35B8">
        <w:rPr>
          <w:sz w:val="24"/>
          <w:szCs w:val="24"/>
        </w:rPr>
        <w:t>begins to appear at 15, facial hair at 17 or 18</w:t>
      </w:r>
      <w:r w:rsidR="00DD4064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2885D21F" w14:textId="56540B7D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Voice deepens at age </w:t>
      </w:r>
      <w:r w:rsidR="00E7390D">
        <w:rPr>
          <w:sz w:val="24"/>
          <w:szCs w:val="24"/>
        </w:rPr>
        <w:t>14 or 15</w:t>
      </w:r>
      <w:r w:rsidR="00BF35B8" w:rsidRPr="00BF35B8">
        <w:rPr>
          <w:sz w:val="24"/>
          <w:szCs w:val="24"/>
        </w:rPr>
        <w:t xml:space="preserve"> </w:t>
      </w:r>
    </w:p>
    <w:p w14:paraId="30DAB5B2" w14:textId="77777777" w:rsidR="007A0CE8" w:rsidRDefault="007A0CE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Boys grow taller and increase in muscle mass</w:t>
      </w:r>
      <w:r w:rsidR="00DD4064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51793D9D" w14:textId="32101C71" w:rsidR="00BF35B8" w:rsidRPr="00BF35B8" w:rsidRDefault="00BF35B8" w:rsidP="000649AD">
      <w:pPr>
        <w:spacing w:after="0" w:line="240" w:lineRule="auto"/>
        <w:ind w:left="720"/>
        <w:rPr>
          <w:sz w:val="24"/>
          <w:szCs w:val="24"/>
        </w:rPr>
      </w:pPr>
      <w:r w:rsidRPr="00BF35B8">
        <w:rPr>
          <w:sz w:val="24"/>
          <w:szCs w:val="24"/>
        </w:rPr>
        <w:t xml:space="preserve">– Estrogen causes nearly 1 in 2 boys to experience </w:t>
      </w:r>
      <w:r w:rsidR="000649AD">
        <w:rPr>
          <w:sz w:val="24"/>
          <w:szCs w:val="24"/>
        </w:rPr>
        <w:t xml:space="preserve">temporary enlargement of the breasts during puberty </w:t>
      </w:r>
    </w:p>
    <w:p w14:paraId="333D829B" w14:textId="77777777" w:rsidR="007A0CE8" w:rsidRDefault="007A0CE8" w:rsidP="00BF35B8">
      <w:pPr>
        <w:spacing w:after="0" w:line="240" w:lineRule="auto"/>
        <w:rPr>
          <w:sz w:val="24"/>
          <w:szCs w:val="24"/>
        </w:rPr>
      </w:pPr>
    </w:p>
    <w:p w14:paraId="59C85497" w14:textId="77777777" w:rsidR="00783299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Puberty: Sexual Self-Acceptance </w:t>
      </w:r>
    </w:p>
    <w:p w14:paraId="75620E5A" w14:textId="77777777" w:rsidR="00783299" w:rsidRDefault="00783299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Getting to know themselves as sexual beings; likes and dislikes; people they are </w:t>
      </w:r>
      <w:r>
        <w:rPr>
          <w:sz w:val="24"/>
          <w:szCs w:val="24"/>
        </w:rPr>
        <w:t xml:space="preserve"> </w:t>
      </w:r>
    </w:p>
    <w:p w14:paraId="4DCD894E" w14:textId="77777777" w:rsidR="00783299" w:rsidRDefault="00783299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BF35B8" w:rsidRPr="00BF35B8">
        <w:rPr>
          <w:sz w:val="24"/>
          <w:szCs w:val="24"/>
        </w:rPr>
        <w:t>attracted to</w:t>
      </w:r>
      <w:r w:rsidR="00DD4064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611963DA" w14:textId="7B563E22" w:rsidR="00783299" w:rsidRDefault="00783299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</w:t>
      </w:r>
      <w:r w:rsidR="00E50683">
        <w:rPr>
          <w:sz w:val="24"/>
          <w:szCs w:val="24"/>
        </w:rPr>
        <w:t xml:space="preserve">body image </w:t>
      </w:r>
      <w:r w:rsidR="00BF35B8" w:rsidRPr="00BF35B8">
        <w:rPr>
          <w:sz w:val="24"/>
          <w:szCs w:val="24"/>
        </w:rPr>
        <w:t xml:space="preserve">can be a huge concern. </w:t>
      </w:r>
    </w:p>
    <w:p w14:paraId="26189F54" w14:textId="77777777" w:rsidR="00783299" w:rsidRDefault="00783299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Stereotypes can make it difficult for youth to accept who they are (if they don’t fit the </w:t>
      </w:r>
    </w:p>
    <w:p w14:paraId="19A51A08" w14:textId="77777777" w:rsidR="00783299" w:rsidRDefault="00783299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BF35B8" w:rsidRPr="00BF35B8">
        <w:rPr>
          <w:sz w:val="24"/>
          <w:szCs w:val="24"/>
        </w:rPr>
        <w:t xml:space="preserve">mold). </w:t>
      </w:r>
    </w:p>
    <w:p w14:paraId="6DE46771" w14:textId="1B4C2CBA" w:rsidR="00783299" w:rsidRDefault="00783299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BF35B8" w:rsidRPr="00BF35B8">
        <w:rPr>
          <w:sz w:val="24"/>
          <w:szCs w:val="24"/>
        </w:rPr>
        <w:t xml:space="preserve">– Developing self-acceptance can be particularly challenging for </w:t>
      </w:r>
      <w:r w:rsidR="00AA4C61">
        <w:rPr>
          <w:sz w:val="24"/>
          <w:szCs w:val="24"/>
        </w:rPr>
        <w:t>LGBTQ youth</w:t>
      </w:r>
      <w:r w:rsidR="00663B8C">
        <w:rPr>
          <w:sz w:val="24"/>
          <w:szCs w:val="24"/>
        </w:rPr>
        <w:t xml:space="preserve"> </w:t>
      </w:r>
      <w:r w:rsidR="00BF35B8" w:rsidRPr="00BF35B8">
        <w:rPr>
          <w:sz w:val="24"/>
          <w:szCs w:val="24"/>
        </w:rPr>
        <w:t xml:space="preserve">growing </w:t>
      </w:r>
    </w:p>
    <w:p w14:paraId="6E613F47" w14:textId="77777777" w:rsidR="00783299" w:rsidRDefault="00783299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BF35B8" w:rsidRPr="00BF35B8">
        <w:rPr>
          <w:sz w:val="24"/>
          <w:szCs w:val="24"/>
        </w:rPr>
        <w:t xml:space="preserve">up in a heterosexist society. </w:t>
      </w:r>
    </w:p>
    <w:p w14:paraId="23C56FEB" w14:textId="7E24EE50" w:rsidR="00BF35B8" w:rsidRDefault="00783299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63B8C">
        <w:rPr>
          <w:sz w:val="24"/>
          <w:szCs w:val="24"/>
        </w:rPr>
        <w:t xml:space="preserve">– Exploring </w:t>
      </w:r>
      <w:r w:rsidR="00AA4C61">
        <w:rPr>
          <w:sz w:val="24"/>
          <w:szCs w:val="24"/>
        </w:rPr>
        <w:t>sexual identities</w:t>
      </w:r>
      <w:r w:rsidR="00BF35B8" w:rsidRPr="00BF35B8">
        <w:rPr>
          <w:sz w:val="24"/>
          <w:szCs w:val="24"/>
        </w:rPr>
        <w:t xml:space="preserve"> can lead to sexual well-being.</w:t>
      </w:r>
    </w:p>
    <w:p w14:paraId="472247A3" w14:textId="77777777" w:rsidR="00663B8C" w:rsidRPr="00BF35B8" w:rsidRDefault="00663B8C" w:rsidP="00BF35B8">
      <w:pPr>
        <w:spacing w:after="0" w:line="240" w:lineRule="auto"/>
        <w:rPr>
          <w:sz w:val="24"/>
          <w:szCs w:val="24"/>
        </w:rPr>
      </w:pPr>
    </w:p>
    <w:p w14:paraId="09230206" w14:textId="77777777" w:rsidR="00F200D6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Puberty: Romantic and Sexual Relationships </w:t>
      </w:r>
    </w:p>
    <w:p w14:paraId="1F115070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During the teen years, most adolescents have their first romantic and sexual </w:t>
      </w:r>
    </w:p>
    <w:p w14:paraId="76478B43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BF35B8" w:rsidRPr="00BF35B8">
        <w:rPr>
          <w:sz w:val="24"/>
          <w:szCs w:val="24"/>
        </w:rPr>
        <w:t xml:space="preserve">relationships. </w:t>
      </w:r>
    </w:p>
    <w:p w14:paraId="31B67A7C" w14:textId="157465A3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Many </w:t>
      </w:r>
      <w:r w:rsidR="00683776">
        <w:rPr>
          <w:sz w:val="24"/>
          <w:szCs w:val="24"/>
        </w:rPr>
        <w:t>fall in love</w:t>
      </w:r>
      <w:r w:rsidR="00663B8C">
        <w:rPr>
          <w:sz w:val="24"/>
          <w:szCs w:val="24"/>
        </w:rPr>
        <w:t xml:space="preserve"> </w:t>
      </w:r>
      <w:r w:rsidR="00BF35B8" w:rsidRPr="00BF35B8">
        <w:rPr>
          <w:sz w:val="24"/>
          <w:szCs w:val="24"/>
        </w:rPr>
        <w:t xml:space="preserve">for the first time. </w:t>
      </w:r>
    </w:p>
    <w:p w14:paraId="4085A550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Learning how to develop satisfying, mutu</w:t>
      </w:r>
      <w:r>
        <w:rPr>
          <w:sz w:val="24"/>
          <w:szCs w:val="24"/>
        </w:rPr>
        <w:t>ally beneficial relationships are</w:t>
      </w:r>
      <w:r w:rsidR="00BF35B8" w:rsidRPr="00BF35B8">
        <w:rPr>
          <w:sz w:val="24"/>
          <w:szCs w:val="24"/>
        </w:rPr>
        <w:t xml:space="preserve"> a process of </w:t>
      </w:r>
    </w:p>
    <w:p w14:paraId="6223C5BA" w14:textId="663A5813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683776">
        <w:rPr>
          <w:sz w:val="24"/>
          <w:szCs w:val="24"/>
        </w:rPr>
        <w:t xml:space="preserve">trial and error </w:t>
      </w:r>
      <w:r w:rsidR="00BF35B8" w:rsidRPr="00BF35B8">
        <w:rPr>
          <w:sz w:val="24"/>
          <w:szCs w:val="24"/>
        </w:rPr>
        <w:t xml:space="preserve"> </w:t>
      </w:r>
    </w:p>
    <w:p w14:paraId="11655E58" w14:textId="2C97DF92" w:rsidR="00F200D6" w:rsidRPr="00024E16" w:rsidRDefault="00024E16" w:rsidP="00024E16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Open </w:t>
      </w:r>
      <w:r w:rsidR="002E27A7" w:rsidRPr="00024E16">
        <w:rPr>
          <w:sz w:val="24"/>
          <w:szCs w:val="24"/>
        </w:rPr>
        <w:t xml:space="preserve">communication </w:t>
      </w:r>
      <w:r w:rsidRPr="00024E16">
        <w:rPr>
          <w:sz w:val="24"/>
          <w:szCs w:val="24"/>
        </w:rPr>
        <w:t xml:space="preserve">about sex </w:t>
      </w:r>
      <w:r w:rsidR="00BF35B8" w:rsidRPr="00024E16">
        <w:rPr>
          <w:sz w:val="24"/>
          <w:szCs w:val="24"/>
        </w:rPr>
        <w:t xml:space="preserve">is related to greater relationship satisfaction. </w:t>
      </w:r>
    </w:p>
    <w:p w14:paraId="78E10D6A" w14:textId="375DA9D4" w:rsidR="00BF35B8" w:rsidRPr="00BF35B8" w:rsidRDefault="00F200D6" w:rsidP="00663B8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First sex occurs around age</w:t>
      </w:r>
      <w:r w:rsidR="00EF1FA8">
        <w:rPr>
          <w:sz w:val="24"/>
          <w:szCs w:val="24"/>
        </w:rPr>
        <w:t xml:space="preserve"> 17,</w:t>
      </w:r>
      <w:r w:rsidR="00BF35B8" w:rsidRPr="00BF35B8">
        <w:rPr>
          <w:sz w:val="24"/>
          <w:szCs w:val="24"/>
        </w:rPr>
        <w:t xml:space="preserve"> usual</w:t>
      </w:r>
      <w:r w:rsidR="00663B8C">
        <w:rPr>
          <w:sz w:val="24"/>
          <w:szCs w:val="24"/>
        </w:rPr>
        <w:t xml:space="preserve">ly in the context of a </w:t>
      </w:r>
      <w:r w:rsidR="00EF1FA8">
        <w:rPr>
          <w:sz w:val="24"/>
          <w:szCs w:val="24"/>
        </w:rPr>
        <w:t xml:space="preserve">romantic relationship </w:t>
      </w:r>
    </w:p>
    <w:p w14:paraId="6CCC853B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7D200DA9" w14:textId="451FCA02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More females than males report </w:t>
      </w:r>
      <w:r w:rsidR="00F24A0F">
        <w:rPr>
          <w:sz w:val="24"/>
          <w:szCs w:val="24"/>
        </w:rPr>
        <w:t>that they were in love with their partners at the time</w:t>
      </w:r>
      <w:r w:rsidR="00BF35B8" w:rsidRPr="00BF35B8">
        <w:rPr>
          <w:sz w:val="24"/>
          <w:szCs w:val="24"/>
        </w:rPr>
        <w:t xml:space="preserve"> </w:t>
      </w:r>
    </w:p>
    <w:p w14:paraId="51B8F585" w14:textId="7120B2F6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Males find first sexual relationship more </w:t>
      </w:r>
      <w:r w:rsidR="00F24A0F">
        <w:rPr>
          <w:sz w:val="24"/>
          <w:szCs w:val="24"/>
        </w:rPr>
        <w:t>physically</w:t>
      </w:r>
      <w:r w:rsidR="00BF35B8" w:rsidRPr="00BF35B8">
        <w:rPr>
          <w:sz w:val="24"/>
          <w:szCs w:val="24"/>
        </w:rPr>
        <w:t xml:space="preserve"> than </w:t>
      </w:r>
      <w:r w:rsidR="00F24A0F">
        <w:rPr>
          <w:sz w:val="24"/>
          <w:szCs w:val="24"/>
        </w:rPr>
        <w:t>emotionally</w:t>
      </w:r>
      <w:r w:rsidR="00BF35B8" w:rsidRPr="00BF35B8">
        <w:rPr>
          <w:sz w:val="24"/>
          <w:szCs w:val="24"/>
        </w:rPr>
        <w:t xml:space="preserve"> satisfying; the </w:t>
      </w:r>
    </w:p>
    <w:p w14:paraId="3FAFC329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>reverse is true for females.</w:t>
      </w:r>
    </w:p>
    <w:p w14:paraId="54DEDF8C" w14:textId="39AD5022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BF35B8" w:rsidRPr="00BF35B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</w:t>
      </w:r>
      <w:r w:rsidR="00BF35B8" w:rsidRPr="00BF35B8">
        <w:rPr>
          <w:sz w:val="24"/>
          <w:szCs w:val="24"/>
        </w:rPr>
        <w:t xml:space="preserve">– Far more males than females report having </w:t>
      </w:r>
      <w:r w:rsidR="00F24A0F">
        <w:rPr>
          <w:sz w:val="24"/>
          <w:szCs w:val="24"/>
        </w:rPr>
        <w:t xml:space="preserve">orgasms their first time </w:t>
      </w:r>
      <w:r w:rsidR="00BF35B8" w:rsidRPr="00BF35B8">
        <w:rPr>
          <w:sz w:val="24"/>
          <w:szCs w:val="24"/>
        </w:rPr>
        <w:t xml:space="preserve"> </w:t>
      </w:r>
    </w:p>
    <w:p w14:paraId="0DE2592A" w14:textId="18105363" w:rsidR="00BF35B8" w:rsidRDefault="00BF35B8" w:rsidP="00F24A0F">
      <w:pPr>
        <w:spacing w:after="0" w:line="240" w:lineRule="auto"/>
        <w:ind w:left="720"/>
        <w:rPr>
          <w:sz w:val="24"/>
          <w:szCs w:val="24"/>
        </w:rPr>
      </w:pPr>
      <w:r w:rsidRPr="00BF35B8">
        <w:rPr>
          <w:sz w:val="24"/>
          <w:szCs w:val="24"/>
        </w:rPr>
        <w:t xml:space="preserve">– Females view </w:t>
      </w:r>
      <w:r w:rsidR="00F24A0F">
        <w:rPr>
          <w:sz w:val="24"/>
          <w:szCs w:val="24"/>
        </w:rPr>
        <w:t xml:space="preserve">their first intercourse experience </w:t>
      </w:r>
      <w:r w:rsidRPr="00BF35B8">
        <w:rPr>
          <w:sz w:val="24"/>
          <w:szCs w:val="24"/>
        </w:rPr>
        <w:t>as a gift to give partners; males are more likely to perceive</w:t>
      </w:r>
      <w:r w:rsidR="00F24A0F">
        <w:rPr>
          <w:sz w:val="24"/>
          <w:szCs w:val="24"/>
        </w:rPr>
        <w:t xml:space="preserve"> virginity </w:t>
      </w:r>
      <w:r w:rsidR="00F200D6">
        <w:rPr>
          <w:sz w:val="24"/>
          <w:szCs w:val="24"/>
        </w:rPr>
        <w:t xml:space="preserve">as a stigma. </w:t>
      </w:r>
    </w:p>
    <w:p w14:paraId="3F8352D6" w14:textId="77777777" w:rsidR="00F200D6" w:rsidRPr="00BF35B8" w:rsidRDefault="00F200D6" w:rsidP="00BF35B8">
      <w:pPr>
        <w:spacing w:after="0" w:line="240" w:lineRule="auto"/>
        <w:rPr>
          <w:sz w:val="24"/>
          <w:szCs w:val="24"/>
        </w:rPr>
      </w:pPr>
    </w:p>
    <w:p w14:paraId="2C0DA686" w14:textId="7704076A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Although adolescents report a high degree of sexual desire, pleasure, and satisfaction: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81.4% of males and 75% of </w:t>
      </w:r>
      <w:r w:rsidR="00F24A0F" w:rsidRPr="00BF35B8">
        <w:rPr>
          <w:sz w:val="24"/>
          <w:szCs w:val="24"/>
        </w:rPr>
        <w:t>female’s</w:t>
      </w:r>
      <w:r w:rsidR="00BF35B8" w:rsidRPr="00BF35B8">
        <w:rPr>
          <w:sz w:val="24"/>
          <w:szCs w:val="24"/>
        </w:rPr>
        <w:t xml:space="preserve"> report experiencing </w:t>
      </w:r>
      <w:r w:rsidR="00F24A0F">
        <w:rPr>
          <w:sz w:val="24"/>
          <w:szCs w:val="24"/>
        </w:rPr>
        <w:t>anxiousness</w:t>
      </w:r>
      <w:r w:rsidR="00BF35B8" w:rsidRPr="00BF35B8">
        <w:rPr>
          <w:sz w:val="24"/>
          <w:szCs w:val="24"/>
        </w:rPr>
        <w:t xml:space="preserve"> </w:t>
      </w:r>
    </w:p>
    <w:p w14:paraId="22BA20CC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60.5% of males and 66.9% of females reported that they hadn’t found sex </w:t>
      </w:r>
    </w:p>
    <w:p w14:paraId="5988FBD6" w14:textId="4F34F1EA" w:rsidR="00BF35B8" w:rsidRPr="00BF35B8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F24A0F">
        <w:rPr>
          <w:sz w:val="24"/>
          <w:szCs w:val="24"/>
        </w:rPr>
        <w:t>pleasurable</w:t>
      </w:r>
      <w:r w:rsidR="00663B8C">
        <w:rPr>
          <w:sz w:val="24"/>
          <w:szCs w:val="24"/>
        </w:rPr>
        <w:t xml:space="preserve"> </w:t>
      </w:r>
      <w:r w:rsidR="00BF35B8" w:rsidRPr="00BF35B8">
        <w:rPr>
          <w:sz w:val="24"/>
          <w:szCs w:val="24"/>
        </w:rPr>
        <w:t>on at least one occasion</w:t>
      </w:r>
      <w:r w:rsidR="00DD4064">
        <w:rPr>
          <w:sz w:val="24"/>
          <w:szCs w:val="24"/>
        </w:rPr>
        <w:t>.</w:t>
      </w:r>
    </w:p>
    <w:p w14:paraId="773236C0" w14:textId="77777777" w:rsidR="00F200D6" w:rsidRDefault="00F200D6" w:rsidP="00BF35B8">
      <w:pPr>
        <w:spacing w:after="0" w:line="240" w:lineRule="auto"/>
        <w:rPr>
          <w:sz w:val="24"/>
          <w:szCs w:val="24"/>
        </w:rPr>
      </w:pPr>
    </w:p>
    <w:p w14:paraId="5C6B672C" w14:textId="691B2E74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Teens overestimate how </w:t>
      </w:r>
      <w:r w:rsidR="00F24A0F">
        <w:rPr>
          <w:sz w:val="24"/>
          <w:szCs w:val="24"/>
        </w:rPr>
        <w:t xml:space="preserve">much sex their peers are having </w:t>
      </w:r>
      <w:r w:rsidR="00BF35B8" w:rsidRPr="00BF35B8">
        <w:rPr>
          <w:sz w:val="24"/>
          <w:szCs w:val="24"/>
        </w:rPr>
        <w:t xml:space="preserve"> </w:t>
      </w:r>
    </w:p>
    <w:p w14:paraId="1F61F3E7" w14:textId="27BEE333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EB0678">
        <w:rPr>
          <w:sz w:val="24"/>
          <w:szCs w:val="24"/>
        </w:rPr>
        <w:t xml:space="preserve">–inaccurate assumptions </w:t>
      </w:r>
      <w:r w:rsidR="00BF35B8" w:rsidRPr="00BF35B8">
        <w:rPr>
          <w:sz w:val="24"/>
          <w:szCs w:val="24"/>
        </w:rPr>
        <w:t xml:space="preserve">about the sex lives of others can negatively impact our </w:t>
      </w:r>
    </w:p>
    <w:p w14:paraId="0BD6B47F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BF35B8" w:rsidRPr="00BF35B8">
        <w:rPr>
          <w:sz w:val="24"/>
          <w:szCs w:val="24"/>
        </w:rPr>
        <w:t xml:space="preserve">assessments of our own lives. </w:t>
      </w:r>
    </w:p>
    <w:p w14:paraId="46D71BDE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Contrary to media portrayals and boasting of peers about their sexual exploits, </w:t>
      </w:r>
    </w:p>
    <w:p w14:paraId="4554E22C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BF35B8" w:rsidRPr="00BF35B8">
        <w:rPr>
          <w:sz w:val="24"/>
          <w:szCs w:val="24"/>
        </w:rPr>
        <w:t>developing into a sexual being involves trials and errors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6475999C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CD4F7F">
        <w:rPr>
          <w:sz w:val="24"/>
          <w:szCs w:val="24"/>
        </w:rPr>
        <w:t>L</w:t>
      </w:r>
      <w:r w:rsidR="00BF35B8" w:rsidRPr="00BF35B8">
        <w:rPr>
          <w:sz w:val="24"/>
          <w:szCs w:val="24"/>
        </w:rPr>
        <w:t xml:space="preserve">earning from these experiences sets the stage for a satisfying sex life in adulthood. </w:t>
      </w:r>
    </w:p>
    <w:p w14:paraId="0E92D788" w14:textId="77777777" w:rsidR="00F200D6" w:rsidRDefault="00F200D6" w:rsidP="00BF35B8">
      <w:pPr>
        <w:spacing w:after="0" w:line="240" w:lineRule="auto"/>
        <w:rPr>
          <w:sz w:val="24"/>
          <w:szCs w:val="24"/>
        </w:rPr>
      </w:pPr>
    </w:p>
    <w:p w14:paraId="3263386D" w14:textId="77777777" w:rsidR="00F200D6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Adolescent Sexual Behaviour </w:t>
      </w:r>
    </w:p>
    <w:p w14:paraId="23787408" w14:textId="0181C5E3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</w:t>
      </w:r>
      <w:r w:rsidR="00EB0678">
        <w:rPr>
          <w:sz w:val="24"/>
          <w:szCs w:val="24"/>
        </w:rPr>
        <w:t xml:space="preserve">masturbation </w:t>
      </w:r>
      <w:r w:rsidR="00BF35B8" w:rsidRPr="00BF35B8">
        <w:rPr>
          <w:sz w:val="24"/>
          <w:szCs w:val="24"/>
        </w:rPr>
        <w:t xml:space="preserve"> </w:t>
      </w:r>
    </w:p>
    <w:p w14:paraId="5F0826DA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A major sexual outlet in adolescence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56C77221" w14:textId="3C5B8458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Boys are more likely to </w:t>
      </w:r>
      <w:r w:rsidR="00C41B01">
        <w:rPr>
          <w:sz w:val="24"/>
          <w:szCs w:val="24"/>
        </w:rPr>
        <w:t>masturbate</w:t>
      </w:r>
      <w:r w:rsidR="00BF35B8" w:rsidRPr="00BF35B8">
        <w:rPr>
          <w:sz w:val="24"/>
          <w:szCs w:val="24"/>
        </w:rPr>
        <w:t xml:space="preserve"> than girls </w:t>
      </w:r>
    </w:p>
    <w:p w14:paraId="3C723C46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–Stronger sex drive or societal constraints? </w:t>
      </w:r>
    </w:p>
    <w:p w14:paraId="057F0C92" w14:textId="77777777" w:rsidR="00F31915" w:rsidRDefault="00F31915" w:rsidP="00BF35B8">
      <w:pPr>
        <w:spacing w:after="0" w:line="240" w:lineRule="auto"/>
        <w:rPr>
          <w:sz w:val="24"/>
          <w:szCs w:val="24"/>
        </w:rPr>
      </w:pPr>
    </w:p>
    <w:p w14:paraId="7611E6EC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Cultural and religious norms impact frequency. </w:t>
      </w:r>
    </w:p>
    <w:p w14:paraId="27D4DA2E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There is considerable variation in both sexes –some masturbate frequently and </w:t>
      </w:r>
    </w:p>
    <w:p w14:paraId="2BC2E6A9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BF35B8" w:rsidRPr="00BF35B8">
        <w:rPr>
          <w:sz w:val="24"/>
          <w:szCs w:val="24"/>
        </w:rPr>
        <w:t xml:space="preserve">some not at all. </w:t>
      </w:r>
    </w:p>
    <w:p w14:paraId="6F17B3F7" w14:textId="7656FF8F" w:rsidR="00BF35B8" w:rsidRPr="00BF35B8" w:rsidRDefault="00BF35B8" w:rsidP="00CD4F7F">
      <w:pPr>
        <w:spacing w:after="0" w:line="240" w:lineRule="auto"/>
        <w:ind w:left="1440"/>
        <w:rPr>
          <w:sz w:val="24"/>
          <w:szCs w:val="24"/>
        </w:rPr>
      </w:pPr>
      <w:r w:rsidRPr="00BF35B8">
        <w:rPr>
          <w:sz w:val="24"/>
          <w:szCs w:val="24"/>
        </w:rPr>
        <w:t xml:space="preserve">• Researchers find </w:t>
      </w:r>
      <w:r w:rsidR="00D61641">
        <w:rPr>
          <w:sz w:val="24"/>
          <w:szCs w:val="24"/>
        </w:rPr>
        <w:t>no</w:t>
      </w:r>
      <w:r w:rsidRPr="00BF35B8">
        <w:rPr>
          <w:sz w:val="24"/>
          <w:szCs w:val="24"/>
        </w:rPr>
        <w:t xml:space="preserve"> links between ado</w:t>
      </w:r>
      <w:r w:rsidR="00CD4F7F">
        <w:rPr>
          <w:sz w:val="24"/>
          <w:szCs w:val="24"/>
        </w:rPr>
        <w:t>lescent masturbation and sexual</w:t>
      </w:r>
      <w:r w:rsidR="00F200D6">
        <w:rPr>
          <w:sz w:val="24"/>
          <w:szCs w:val="24"/>
        </w:rPr>
        <w:t xml:space="preserve"> </w:t>
      </w:r>
      <w:r w:rsidRPr="00BF35B8">
        <w:rPr>
          <w:sz w:val="24"/>
          <w:szCs w:val="24"/>
        </w:rPr>
        <w:t>adjustment in adulthood.</w:t>
      </w:r>
    </w:p>
    <w:p w14:paraId="7B5FEB03" w14:textId="77777777" w:rsidR="00F200D6" w:rsidRDefault="00F200D6" w:rsidP="00BF35B8">
      <w:pPr>
        <w:spacing w:after="0" w:line="240" w:lineRule="auto"/>
        <w:rPr>
          <w:sz w:val="24"/>
          <w:szCs w:val="24"/>
        </w:rPr>
      </w:pPr>
    </w:p>
    <w:p w14:paraId="29C7BBAA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BF35B8" w:rsidRPr="00BF35B8">
        <w:rPr>
          <w:sz w:val="24"/>
          <w:szCs w:val="24"/>
        </w:rPr>
        <w:t xml:space="preserve">– Sexual Touching (Petting) </w:t>
      </w:r>
    </w:p>
    <w:p w14:paraId="6E77400C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Most adolescents experiment with sexual touching. </w:t>
      </w:r>
    </w:p>
    <w:p w14:paraId="6FE0FDA6" w14:textId="1BB0D85A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</w:t>
      </w:r>
      <w:r w:rsidR="008B4061">
        <w:rPr>
          <w:sz w:val="24"/>
          <w:szCs w:val="24"/>
        </w:rPr>
        <w:t xml:space="preserve">mutual masturbation </w:t>
      </w:r>
      <w:r w:rsidR="00BF35B8" w:rsidRPr="00BF35B8">
        <w:rPr>
          <w:sz w:val="24"/>
          <w:szCs w:val="24"/>
        </w:rPr>
        <w:t xml:space="preserve">is a primary activity for those who don’t feel ready for </w:t>
      </w:r>
    </w:p>
    <w:p w14:paraId="256FBBB9" w14:textId="77777777" w:rsidR="00BF35B8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BF35B8" w:rsidRPr="00BF35B8">
        <w:rPr>
          <w:sz w:val="24"/>
          <w:szCs w:val="24"/>
        </w:rPr>
        <w:t>oral sex or intercourse, or who want to avoid pregnancy or STI infection.</w:t>
      </w:r>
    </w:p>
    <w:p w14:paraId="4A8169C5" w14:textId="77777777" w:rsidR="00F200D6" w:rsidRPr="00BF35B8" w:rsidRDefault="00F200D6" w:rsidP="00BF35B8">
      <w:pPr>
        <w:spacing w:after="0" w:line="240" w:lineRule="auto"/>
        <w:rPr>
          <w:sz w:val="24"/>
          <w:szCs w:val="24"/>
        </w:rPr>
      </w:pPr>
    </w:p>
    <w:p w14:paraId="61C381EE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Oral Sex </w:t>
      </w:r>
    </w:p>
    <w:p w14:paraId="245C7FB9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Oral sex has captured the public’s attention recently. </w:t>
      </w:r>
    </w:p>
    <w:p w14:paraId="0B9CA424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Media reports have led to a false assumption that oral sex among teens </w:t>
      </w:r>
    </w:p>
    <w:p w14:paraId="1351BAF1" w14:textId="0D8D40EE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BF35B8" w:rsidRPr="00BF35B8">
        <w:rPr>
          <w:sz w:val="24"/>
          <w:szCs w:val="24"/>
        </w:rPr>
        <w:t xml:space="preserve">happens </w:t>
      </w:r>
      <w:r w:rsidR="0027029E">
        <w:rPr>
          <w:sz w:val="24"/>
          <w:szCs w:val="24"/>
        </w:rPr>
        <w:t xml:space="preserve">commonly </w:t>
      </w:r>
    </w:p>
    <w:p w14:paraId="417D7C6D" w14:textId="44F631F1" w:rsidR="00BF35B8" w:rsidRPr="00BF35B8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Oral sex is about as common as</w:t>
      </w:r>
      <w:r w:rsidR="0027029E">
        <w:rPr>
          <w:sz w:val="24"/>
          <w:szCs w:val="24"/>
        </w:rPr>
        <w:t xml:space="preserve"> intercourse</w:t>
      </w:r>
      <w:r w:rsidR="00CD4F7F">
        <w:rPr>
          <w:sz w:val="24"/>
          <w:szCs w:val="24"/>
        </w:rPr>
        <w:t xml:space="preserve"> </w:t>
      </w:r>
      <w:r w:rsidR="00BF35B8" w:rsidRPr="00BF35B8">
        <w:rPr>
          <w:sz w:val="24"/>
          <w:szCs w:val="24"/>
        </w:rPr>
        <w:t xml:space="preserve">and occurs at about </w:t>
      </w:r>
      <w:r w:rsidR="0027029E">
        <w:rPr>
          <w:sz w:val="24"/>
          <w:szCs w:val="24"/>
        </w:rPr>
        <w:t>the same age</w:t>
      </w:r>
      <w:r w:rsidR="00BF35B8" w:rsidRPr="00BF35B8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Less then one-third of adolescents under age 18 regularly engage in oral sex.</w:t>
      </w:r>
    </w:p>
    <w:p w14:paraId="061B4961" w14:textId="77777777" w:rsidR="00F200D6" w:rsidRDefault="00F200D6" w:rsidP="00BF35B8">
      <w:pPr>
        <w:spacing w:after="0" w:line="240" w:lineRule="auto"/>
        <w:rPr>
          <w:sz w:val="24"/>
          <w:szCs w:val="24"/>
        </w:rPr>
      </w:pPr>
    </w:p>
    <w:p w14:paraId="5FDAB14E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Intercourse </w:t>
      </w:r>
    </w:p>
    <w:p w14:paraId="63D0D779" w14:textId="37DDB86E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Approx. one-third of youth experience intercourse before </w:t>
      </w:r>
      <w:r w:rsidR="0027029E">
        <w:rPr>
          <w:sz w:val="24"/>
          <w:szCs w:val="24"/>
        </w:rPr>
        <w:t>17</w:t>
      </w:r>
      <w:r w:rsidR="00BF35B8" w:rsidRPr="00BF35B8">
        <w:rPr>
          <w:sz w:val="24"/>
          <w:szCs w:val="24"/>
        </w:rPr>
        <w:t xml:space="preserve"> </w:t>
      </w:r>
    </w:p>
    <w:p w14:paraId="5DE72A80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The proportion of younger adolescents who have had intercourse has </w:t>
      </w:r>
    </w:p>
    <w:p w14:paraId="08565FC6" w14:textId="08E10172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27029E">
        <w:rPr>
          <w:sz w:val="24"/>
          <w:szCs w:val="24"/>
        </w:rPr>
        <w:t>remained stable</w:t>
      </w:r>
      <w:r w:rsidR="00BF35B8" w:rsidRPr="00BF35B8">
        <w:rPr>
          <w:sz w:val="24"/>
          <w:szCs w:val="24"/>
        </w:rPr>
        <w:t xml:space="preserve"> in recent years. </w:t>
      </w:r>
    </w:p>
    <w:p w14:paraId="74A4D84A" w14:textId="2DDDFEDC" w:rsidR="00F200D6" w:rsidRDefault="00BF35B8" w:rsidP="00CD4F7F">
      <w:pPr>
        <w:spacing w:after="0" w:line="240" w:lineRule="auto"/>
        <w:ind w:left="1440"/>
        <w:rPr>
          <w:sz w:val="24"/>
          <w:szCs w:val="24"/>
        </w:rPr>
      </w:pPr>
      <w:r w:rsidRPr="00BF35B8">
        <w:rPr>
          <w:sz w:val="24"/>
          <w:szCs w:val="24"/>
        </w:rPr>
        <w:t xml:space="preserve">• The proportion of older adolescents who have had intercourse </w:t>
      </w:r>
      <w:r w:rsidR="003B6305">
        <w:rPr>
          <w:sz w:val="24"/>
          <w:szCs w:val="24"/>
        </w:rPr>
        <w:t>declined from 70%-65%</w:t>
      </w:r>
      <w:r w:rsidR="00CD4F7F">
        <w:rPr>
          <w:sz w:val="24"/>
          <w:szCs w:val="24"/>
        </w:rPr>
        <w:t xml:space="preserve"> over </w:t>
      </w:r>
      <w:r w:rsidRPr="00BF35B8">
        <w:rPr>
          <w:sz w:val="24"/>
          <w:szCs w:val="24"/>
        </w:rPr>
        <w:t>the years</w:t>
      </w:r>
      <w:r w:rsidR="000F6432">
        <w:rPr>
          <w:sz w:val="24"/>
          <w:szCs w:val="24"/>
        </w:rPr>
        <w:t>.</w:t>
      </w:r>
      <w:r w:rsidRPr="00BF35B8">
        <w:rPr>
          <w:sz w:val="24"/>
          <w:szCs w:val="24"/>
        </w:rPr>
        <w:t xml:space="preserve"> </w:t>
      </w:r>
    </w:p>
    <w:p w14:paraId="730A72E9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Two-thirds have intercourse before age 20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72E7415D" w14:textId="77777777" w:rsidR="00F31915" w:rsidRDefault="00F31915" w:rsidP="00BF35B8">
      <w:pPr>
        <w:spacing w:after="0" w:line="240" w:lineRule="auto"/>
        <w:rPr>
          <w:sz w:val="24"/>
          <w:szCs w:val="24"/>
        </w:rPr>
      </w:pPr>
    </w:p>
    <w:p w14:paraId="2CC37C34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Most sexually active youth aged 15 to 17 have only one intercourse partner at </w:t>
      </w:r>
    </w:p>
    <w:p w14:paraId="6280B4A0" w14:textId="77777777" w:rsidR="00BF35B8" w:rsidRPr="00BF35B8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BF35B8" w:rsidRPr="00BF35B8">
        <w:rPr>
          <w:sz w:val="24"/>
          <w:szCs w:val="24"/>
        </w:rPr>
        <w:t>a time.</w:t>
      </w:r>
    </w:p>
    <w:p w14:paraId="7E9E40E1" w14:textId="77777777" w:rsidR="00F200D6" w:rsidRDefault="00F200D6" w:rsidP="00BF35B8">
      <w:pPr>
        <w:spacing w:after="0" w:line="240" w:lineRule="auto"/>
        <w:rPr>
          <w:sz w:val="24"/>
          <w:szCs w:val="24"/>
        </w:rPr>
      </w:pPr>
    </w:p>
    <w:p w14:paraId="182BE104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Early Age at First Intercourse</w:t>
      </w:r>
    </w:p>
    <w:p w14:paraId="666411DF" w14:textId="77777777" w:rsidR="00CD4F7F" w:rsidRDefault="00F200D6" w:rsidP="00CD4F7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Various factors pred</w:t>
      </w:r>
      <w:r w:rsidR="00CD4F7F">
        <w:rPr>
          <w:sz w:val="24"/>
          <w:szCs w:val="24"/>
        </w:rPr>
        <w:t>ict intercourse at a young age: (List 5)</w:t>
      </w:r>
    </w:p>
    <w:p w14:paraId="227561C2" w14:textId="2A2E3DF1" w:rsidR="00FF57FA" w:rsidRDefault="00FF57FA" w:rsidP="00FF57FA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Poor school attachment </w:t>
      </w:r>
    </w:p>
    <w:p w14:paraId="1E011278" w14:textId="21ECB00F" w:rsidR="00FF57FA" w:rsidRDefault="00FF57FA" w:rsidP="00FF57FA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Poor relationships with parents </w:t>
      </w:r>
    </w:p>
    <w:p w14:paraId="3A09B836" w14:textId="6C9FC909" w:rsidR="00FF57FA" w:rsidRDefault="00FF57FA" w:rsidP="00FF57FA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Having peers having sex </w:t>
      </w:r>
    </w:p>
    <w:p w14:paraId="31D5A821" w14:textId="039E396D" w:rsidR="00FF57FA" w:rsidRPr="00FF57FA" w:rsidRDefault="00FF57FA" w:rsidP="00FF57FA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Sexually permissive peers </w:t>
      </w:r>
    </w:p>
    <w:p w14:paraId="280E736D" w14:textId="77777777" w:rsidR="00F200D6" w:rsidRDefault="00F200D6" w:rsidP="00BF35B8">
      <w:pPr>
        <w:spacing w:after="0" w:line="240" w:lineRule="auto"/>
        <w:rPr>
          <w:sz w:val="24"/>
          <w:szCs w:val="24"/>
        </w:rPr>
      </w:pPr>
    </w:p>
    <w:p w14:paraId="4D6EE727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Casual Sex </w:t>
      </w:r>
    </w:p>
    <w:p w14:paraId="32A692BE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Sexual double-standard continues to exist: Girls are judged more harshly than </w:t>
      </w:r>
    </w:p>
    <w:p w14:paraId="3B58591E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BF35B8" w:rsidRPr="00BF35B8">
        <w:rPr>
          <w:sz w:val="24"/>
          <w:szCs w:val="24"/>
        </w:rPr>
        <w:t xml:space="preserve">boys for engaging in casual sex. </w:t>
      </w:r>
    </w:p>
    <w:p w14:paraId="475FA26C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Rates increase when non-intercourse behaviours are included. </w:t>
      </w:r>
    </w:p>
    <w:p w14:paraId="3AE6F0DC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New names for pre-existing sexual practices (hooking up, booty call, friends </w:t>
      </w:r>
    </w:p>
    <w:p w14:paraId="48B309C7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BF35B8" w:rsidRPr="00BF35B8">
        <w:rPr>
          <w:sz w:val="24"/>
          <w:szCs w:val="24"/>
        </w:rPr>
        <w:t>with benefits)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178AF9AD" w14:textId="4433A6A0" w:rsidR="00BF35B8" w:rsidRPr="00BF35B8" w:rsidRDefault="00BF35B8" w:rsidP="00FC2DAD">
      <w:pPr>
        <w:spacing w:after="0" w:line="240" w:lineRule="auto"/>
        <w:ind w:left="1440"/>
        <w:rPr>
          <w:sz w:val="24"/>
          <w:szCs w:val="24"/>
        </w:rPr>
      </w:pPr>
      <w:r w:rsidRPr="00BF35B8">
        <w:rPr>
          <w:sz w:val="24"/>
          <w:szCs w:val="24"/>
        </w:rPr>
        <w:t xml:space="preserve">• Challenges include </w:t>
      </w:r>
      <w:r w:rsidR="00FC2DAD">
        <w:rPr>
          <w:sz w:val="24"/>
          <w:szCs w:val="24"/>
        </w:rPr>
        <w:t>one partner may want a committed relationship and conflict</w:t>
      </w:r>
    </w:p>
    <w:p w14:paraId="49992848" w14:textId="77777777" w:rsidR="00F200D6" w:rsidRDefault="00F200D6" w:rsidP="00BF35B8">
      <w:pPr>
        <w:spacing w:after="0" w:line="240" w:lineRule="auto"/>
        <w:rPr>
          <w:sz w:val="24"/>
          <w:szCs w:val="24"/>
        </w:rPr>
      </w:pPr>
    </w:p>
    <w:p w14:paraId="13AB221C" w14:textId="77777777" w:rsidR="00F200D6" w:rsidRDefault="00BF35B8" w:rsidP="000C1BC5">
      <w:pPr>
        <w:pStyle w:val="Heading1"/>
      </w:pPr>
      <w:r w:rsidRPr="00F200D6">
        <w:t>A World of Diversity</w:t>
      </w:r>
    </w:p>
    <w:p w14:paraId="27483862" w14:textId="77777777" w:rsidR="00F200D6" w:rsidRPr="00F200D6" w:rsidRDefault="00F200D6" w:rsidP="00F200D6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18A7C186" w14:textId="77777777" w:rsidR="00F200D6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>• Do Sexy TV Shows Encourage Teen Sex and Pregnancy?</w:t>
      </w:r>
    </w:p>
    <w:p w14:paraId="76B7F4D0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One study found an association between watching sexual cont</w:t>
      </w:r>
      <w:r>
        <w:rPr>
          <w:sz w:val="24"/>
          <w:szCs w:val="24"/>
        </w:rPr>
        <w:t xml:space="preserve">ent and intercourse </w:t>
      </w:r>
    </w:p>
    <w:p w14:paraId="0A37C62D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initiation.</w:t>
      </w:r>
    </w:p>
    <w:p w14:paraId="18BA7482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BF35B8" w:rsidRPr="00BF35B8">
        <w:rPr>
          <w:sz w:val="24"/>
          <w:szCs w:val="24"/>
        </w:rPr>
        <w:t>– Teenage pregnancy was correlated to sexual content exposure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44144FA1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Did not show cause and effect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5A3FBA5D" w14:textId="77777777" w:rsidR="00BF35B8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May be due to a selection factor</w:t>
      </w:r>
      <w:r w:rsidR="000F6432">
        <w:rPr>
          <w:sz w:val="24"/>
          <w:szCs w:val="24"/>
        </w:rPr>
        <w:t>.</w:t>
      </w:r>
    </w:p>
    <w:p w14:paraId="59DD6AAF" w14:textId="77777777" w:rsidR="00F200D6" w:rsidRPr="00BF35B8" w:rsidRDefault="00F200D6" w:rsidP="00BF35B8">
      <w:pPr>
        <w:spacing w:after="0" w:line="240" w:lineRule="auto"/>
        <w:rPr>
          <w:sz w:val="24"/>
          <w:szCs w:val="24"/>
        </w:rPr>
      </w:pPr>
    </w:p>
    <w:p w14:paraId="1E52A0CE" w14:textId="77777777" w:rsidR="00F200D6" w:rsidRDefault="00BF35B8" w:rsidP="000C1BC5">
      <w:pPr>
        <w:pStyle w:val="Heading1"/>
      </w:pPr>
      <w:r w:rsidRPr="00F200D6">
        <w:t>Adolescent Sexuality</w:t>
      </w:r>
    </w:p>
    <w:p w14:paraId="62EFC185" w14:textId="77777777" w:rsidR="00F200D6" w:rsidRPr="00F200D6" w:rsidRDefault="00F200D6" w:rsidP="00F200D6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2DFFE7C" w14:textId="77777777" w:rsidR="00F200D6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Obstacles Faced by Sexual-Minority Youth </w:t>
      </w:r>
    </w:p>
    <w:p w14:paraId="0632957F" w14:textId="61A7693A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LGBTQ youth continue to face </w:t>
      </w:r>
      <w:r w:rsidR="00FC2DAD">
        <w:rPr>
          <w:sz w:val="24"/>
          <w:szCs w:val="24"/>
        </w:rPr>
        <w:t xml:space="preserve">discrimination, prejudice, </w:t>
      </w:r>
      <w:r w:rsidR="00BF35B8" w:rsidRPr="00BF35B8">
        <w:rPr>
          <w:sz w:val="24"/>
          <w:szCs w:val="24"/>
        </w:rPr>
        <w:t xml:space="preserve">and </w:t>
      </w:r>
      <w:r w:rsidR="00FC2DAD">
        <w:rPr>
          <w:sz w:val="24"/>
          <w:szCs w:val="24"/>
        </w:rPr>
        <w:t>violence</w:t>
      </w:r>
    </w:p>
    <w:p w14:paraId="5D9DD053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Self-acceptance is difficult because society doesn’t really accept them. </w:t>
      </w:r>
    </w:p>
    <w:p w14:paraId="0A4DD9EC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We know comparatively little about the timing and context of sexual behaviour among </w:t>
      </w:r>
    </w:p>
    <w:p w14:paraId="67ADD713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 xml:space="preserve">sexual minority youth. </w:t>
      </w:r>
    </w:p>
    <w:p w14:paraId="1320D16A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LGB youth report more emotional distress and lower self-esteem than </w:t>
      </w:r>
    </w:p>
    <w:p w14:paraId="6D0E9D5B" w14:textId="77777777" w:rsidR="00BF35B8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BF35B8" w:rsidRPr="00BF35B8">
        <w:rPr>
          <w:sz w:val="24"/>
          <w:szCs w:val="24"/>
        </w:rPr>
        <w:t>heterosexual youth.</w:t>
      </w:r>
    </w:p>
    <w:p w14:paraId="64B7A1B2" w14:textId="77777777" w:rsidR="00F31915" w:rsidRPr="00BF35B8" w:rsidRDefault="00F31915" w:rsidP="00BF35B8">
      <w:pPr>
        <w:spacing w:after="0" w:line="240" w:lineRule="auto"/>
        <w:rPr>
          <w:sz w:val="24"/>
          <w:szCs w:val="24"/>
        </w:rPr>
      </w:pPr>
    </w:p>
    <w:p w14:paraId="73C30A65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School can be an unwelcoming place; many experience harassment. </w:t>
      </w:r>
    </w:p>
    <w:p w14:paraId="1C72B1A4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School-based sexual health education in Canada is predominantly heterosexual in </w:t>
      </w:r>
    </w:p>
    <w:p w14:paraId="7715983F" w14:textId="77777777" w:rsidR="00BF35B8" w:rsidRPr="00BF35B8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>focus.</w:t>
      </w:r>
    </w:p>
    <w:p w14:paraId="127EA785" w14:textId="77777777" w:rsidR="00F200D6" w:rsidRDefault="00F200D6" w:rsidP="00BF35B8">
      <w:pPr>
        <w:spacing w:after="0" w:line="240" w:lineRule="auto"/>
        <w:rPr>
          <w:sz w:val="24"/>
          <w:szCs w:val="24"/>
        </w:rPr>
      </w:pPr>
    </w:p>
    <w:p w14:paraId="1FED4BE5" w14:textId="77777777" w:rsidR="00F200D6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Protecting Sexual Health in Adolescence </w:t>
      </w:r>
    </w:p>
    <w:p w14:paraId="6D855AF8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Unintended pregnancy and STI infection are threats to health and well-being. </w:t>
      </w:r>
    </w:p>
    <w:p w14:paraId="2FFFC093" w14:textId="159579FB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Teen pregnancy rates have </w:t>
      </w:r>
      <w:r w:rsidR="00FF57FA">
        <w:rPr>
          <w:sz w:val="24"/>
          <w:szCs w:val="24"/>
        </w:rPr>
        <w:t>fallen</w:t>
      </w:r>
      <w:r w:rsidR="00BF35B8" w:rsidRPr="00BF35B8">
        <w:rPr>
          <w:sz w:val="24"/>
          <w:szCs w:val="24"/>
        </w:rPr>
        <w:t xml:space="preserve"> over the past several decades. </w:t>
      </w:r>
    </w:p>
    <w:p w14:paraId="018B9136" w14:textId="77777777" w:rsidR="00F200D6" w:rsidRDefault="00F200D6" w:rsidP="00BF35B8">
      <w:pPr>
        <w:spacing w:after="0" w:line="240" w:lineRule="auto"/>
        <w:rPr>
          <w:sz w:val="24"/>
          <w:szCs w:val="24"/>
        </w:rPr>
      </w:pPr>
    </w:p>
    <w:p w14:paraId="624E74DF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Adolescents use a number of strategies to protect their sexual health: </w:t>
      </w:r>
      <w:r w:rsidR="00CD4F7F">
        <w:rPr>
          <w:sz w:val="24"/>
          <w:szCs w:val="24"/>
        </w:rPr>
        <w:t xml:space="preserve"> (list 3)</w:t>
      </w:r>
    </w:p>
    <w:p w14:paraId="76E667F3" w14:textId="45CF4BE5" w:rsidR="00CD4F7F" w:rsidRDefault="004D79F8" w:rsidP="00FF57FA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Abstaining </w:t>
      </w:r>
    </w:p>
    <w:p w14:paraId="3C9F5BDF" w14:textId="23A76FBA" w:rsidR="004D79F8" w:rsidRDefault="004D79F8" w:rsidP="00FF57FA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Engage in activities with lower risk (petting, oral)</w:t>
      </w:r>
    </w:p>
    <w:p w14:paraId="6975FDCC" w14:textId="45D46235" w:rsidR="004D79F8" w:rsidRPr="00FF57FA" w:rsidRDefault="004D79F8" w:rsidP="00FF57FA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Condoms</w:t>
      </w:r>
    </w:p>
    <w:p w14:paraId="002ED1E3" w14:textId="77777777" w:rsidR="00F200D6" w:rsidRPr="00BF35B8" w:rsidRDefault="00F200D6" w:rsidP="00BF35B8">
      <w:pPr>
        <w:spacing w:after="0" w:line="240" w:lineRule="auto"/>
        <w:rPr>
          <w:sz w:val="24"/>
          <w:szCs w:val="24"/>
        </w:rPr>
      </w:pPr>
    </w:p>
    <w:p w14:paraId="1F36A7A4" w14:textId="77777777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Condom use has increased in recent years </w:t>
      </w:r>
    </w:p>
    <w:p w14:paraId="0EC9FE92" w14:textId="654BA5B2" w:rsidR="00F200D6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D4F7F">
        <w:rPr>
          <w:sz w:val="24"/>
          <w:szCs w:val="24"/>
        </w:rPr>
        <w:t xml:space="preserve">• More common among </w:t>
      </w:r>
      <w:r w:rsidR="004D79F8">
        <w:rPr>
          <w:sz w:val="24"/>
          <w:szCs w:val="24"/>
        </w:rPr>
        <w:t>younger</w:t>
      </w:r>
      <w:r w:rsidR="00BF35B8" w:rsidRPr="00BF35B8">
        <w:rPr>
          <w:sz w:val="24"/>
          <w:szCs w:val="24"/>
        </w:rPr>
        <w:t xml:space="preserve"> than </w:t>
      </w:r>
      <w:r w:rsidR="004D79F8">
        <w:rPr>
          <w:sz w:val="24"/>
          <w:szCs w:val="24"/>
        </w:rPr>
        <w:t>older</w:t>
      </w:r>
      <w:r w:rsidR="00BF35B8" w:rsidRPr="00BF35B8">
        <w:rPr>
          <w:sz w:val="24"/>
          <w:szCs w:val="24"/>
        </w:rPr>
        <w:t xml:space="preserve"> teens. </w:t>
      </w:r>
    </w:p>
    <w:p w14:paraId="5AA0EAC6" w14:textId="2B956856" w:rsidR="00F200D6" w:rsidRDefault="00BF35B8" w:rsidP="004D79F8">
      <w:pPr>
        <w:spacing w:after="0" w:line="240" w:lineRule="auto"/>
        <w:ind w:left="1440"/>
        <w:rPr>
          <w:sz w:val="24"/>
          <w:szCs w:val="24"/>
        </w:rPr>
      </w:pPr>
      <w:r w:rsidRPr="00BF35B8">
        <w:rPr>
          <w:sz w:val="24"/>
          <w:szCs w:val="24"/>
        </w:rPr>
        <w:t xml:space="preserve">• Older teens may have switched to </w:t>
      </w:r>
      <w:r w:rsidR="004D79F8">
        <w:rPr>
          <w:sz w:val="24"/>
          <w:szCs w:val="24"/>
        </w:rPr>
        <w:t xml:space="preserve">other forms of birth control </w:t>
      </w:r>
      <w:r w:rsidRPr="00BF35B8">
        <w:rPr>
          <w:sz w:val="24"/>
          <w:szCs w:val="24"/>
        </w:rPr>
        <w:t>believing that they</w:t>
      </w:r>
      <w:r w:rsidR="004D79F8">
        <w:rPr>
          <w:sz w:val="24"/>
          <w:szCs w:val="24"/>
        </w:rPr>
        <w:t xml:space="preserve">  </w:t>
      </w:r>
      <w:r w:rsidRPr="00BF35B8">
        <w:rPr>
          <w:sz w:val="24"/>
          <w:szCs w:val="24"/>
        </w:rPr>
        <w:t xml:space="preserve">are at low risk for STIs. </w:t>
      </w:r>
    </w:p>
    <w:p w14:paraId="6A5BA2BE" w14:textId="77777777" w:rsidR="00F200D6" w:rsidRDefault="00F200D6" w:rsidP="00BF35B8">
      <w:pPr>
        <w:spacing w:after="0" w:line="240" w:lineRule="auto"/>
        <w:rPr>
          <w:sz w:val="24"/>
          <w:szCs w:val="24"/>
        </w:rPr>
      </w:pPr>
    </w:p>
    <w:p w14:paraId="587F33AE" w14:textId="77777777" w:rsidR="00FD66F3" w:rsidRDefault="00F200D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Adolescent sexual health is improving in many respects; but challenges remain: </w:t>
      </w:r>
    </w:p>
    <w:p w14:paraId="22EE8031" w14:textId="77777777" w:rsidR="00FD66F3" w:rsidRDefault="00FD66F3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STI rates remain high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32B89372" w14:textId="77777777" w:rsidR="00BF35B8" w:rsidRPr="00BF35B8" w:rsidRDefault="00FD66F3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Sexual-health education needs are less well-addressed</w:t>
      </w:r>
      <w:r>
        <w:rPr>
          <w:sz w:val="24"/>
          <w:szCs w:val="24"/>
        </w:rPr>
        <w:t xml:space="preserve"> for LGBTQ youth. </w:t>
      </w:r>
    </w:p>
    <w:p w14:paraId="6DFD465E" w14:textId="77777777" w:rsidR="00FD66F3" w:rsidRDefault="00FD66F3" w:rsidP="00BF35B8">
      <w:pPr>
        <w:spacing w:after="0" w:line="240" w:lineRule="auto"/>
        <w:rPr>
          <w:sz w:val="24"/>
          <w:szCs w:val="24"/>
        </w:rPr>
      </w:pPr>
    </w:p>
    <w:p w14:paraId="288168B4" w14:textId="77777777" w:rsidR="00FD66F3" w:rsidRDefault="00BF35B8" w:rsidP="000C1BC5">
      <w:pPr>
        <w:pStyle w:val="Heading1"/>
      </w:pPr>
      <w:r w:rsidRPr="00FD66F3">
        <w:t>A World of Diversity</w:t>
      </w:r>
    </w:p>
    <w:p w14:paraId="079A923E" w14:textId="77777777" w:rsidR="0045256F" w:rsidRPr="00FD66F3" w:rsidRDefault="0045256F" w:rsidP="00FD66F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4FE907A0" w14:textId="77777777" w:rsidR="0045256F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A Gay Prom Date </w:t>
      </w:r>
    </w:p>
    <w:p w14:paraId="39D65A52" w14:textId="77777777" w:rsidR="00F31915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Marc Hall, 17-year-old Oshawa student won a court victory for Catholic students in </w:t>
      </w:r>
    </w:p>
    <w:p w14:paraId="6F53C36B" w14:textId="77777777" w:rsidR="0045256F" w:rsidRDefault="00F31915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 xml:space="preserve">2002. </w:t>
      </w:r>
    </w:p>
    <w:p w14:paraId="7B7CD295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Hall wanted to bring his boyfriend to the prom. He was unable to, due to a ban </w:t>
      </w:r>
    </w:p>
    <w:p w14:paraId="7EA7A1ED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BF35B8" w:rsidRPr="00BF35B8">
        <w:rPr>
          <w:sz w:val="24"/>
          <w:szCs w:val="24"/>
        </w:rPr>
        <w:t>within Catholic school board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7FFBEE6A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The ban on same-sex dates at the prom was a violation of constitutional rights. </w:t>
      </w:r>
    </w:p>
    <w:p w14:paraId="7EF6594E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The school board chair was very disapp</w:t>
      </w:r>
      <w:r>
        <w:rPr>
          <w:sz w:val="24"/>
          <w:szCs w:val="24"/>
        </w:rPr>
        <w:t>ointed with the court’s ruling.</w:t>
      </w:r>
    </w:p>
    <w:p w14:paraId="4BCD0ED4" w14:textId="77777777" w:rsidR="00CD4F7F" w:rsidRDefault="00CD4F7F" w:rsidP="00BF35B8">
      <w:pPr>
        <w:spacing w:after="0" w:line="240" w:lineRule="auto"/>
        <w:rPr>
          <w:sz w:val="24"/>
          <w:szCs w:val="24"/>
        </w:rPr>
      </w:pPr>
    </w:p>
    <w:p w14:paraId="14BEC0D9" w14:textId="77777777" w:rsidR="00CD4F7F" w:rsidRDefault="00CD4F7F" w:rsidP="00BF35B8">
      <w:pPr>
        <w:spacing w:after="0" w:line="240" w:lineRule="auto"/>
        <w:rPr>
          <w:sz w:val="24"/>
          <w:szCs w:val="24"/>
        </w:rPr>
      </w:pPr>
    </w:p>
    <w:p w14:paraId="74F8F289" w14:textId="77777777" w:rsidR="0045256F" w:rsidRDefault="00BF35B8" w:rsidP="000C1BC5">
      <w:pPr>
        <w:pStyle w:val="Heading1"/>
      </w:pPr>
      <w:r w:rsidRPr="0045256F">
        <w:t>Adult Sexuality</w:t>
      </w:r>
    </w:p>
    <w:p w14:paraId="0D7D6A55" w14:textId="77777777" w:rsidR="00F31915" w:rsidRPr="0045256F" w:rsidRDefault="00F31915" w:rsidP="0045256F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1F64FC66" w14:textId="77777777" w:rsidR="0045256F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Developmental Tasks </w:t>
      </w:r>
    </w:p>
    <w:p w14:paraId="00338D68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Adults tend to seek more long-term, complete, relationships. </w:t>
      </w:r>
    </w:p>
    <w:p w14:paraId="54C472AC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Marriage has traditionally been, and is currently (though less so), the primary </w:t>
      </w:r>
    </w:p>
    <w:p w14:paraId="0F700A8E" w14:textId="77777777" w:rsidR="00BF35B8" w:rsidRPr="00BF35B8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BF35B8" w:rsidRPr="00BF35B8">
        <w:rPr>
          <w:sz w:val="24"/>
          <w:szCs w:val="24"/>
        </w:rPr>
        <w:t>relationship for adult Canadians.</w:t>
      </w:r>
    </w:p>
    <w:p w14:paraId="585191D2" w14:textId="77777777" w:rsidR="0045256F" w:rsidRDefault="0045256F" w:rsidP="00BF35B8">
      <w:pPr>
        <w:spacing w:after="0" w:line="240" w:lineRule="auto"/>
        <w:rPr>
          <w:sz w:val="24"/>
          <w:szCs w:val="24"/>
        </w:rPr>
      </w:pPr>
    </w:p>
    <w:p w14:paraId="4C5413E2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Passion </w:t>
      </w:r>
    </w:p>
    <w:p w14:paraId="508BA2D6" w14:textId="7DB5A8DF" w:rsidR="0045256F" w:rsidRDefault="0045256F" w:rsidP="00CD4F7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Romantic relationships usually begin with </w:t>
      </w:r>
      <w:r w:rsidR="000C64EC">
        <w:rPr>
          <w:sz w:val="24"/>
          <w:szCs w:val="24"/>
        </w:rPr>
        <w:t>physical and emotional attraction</w:t>
      </w:r>
      <w:r w:rsidR="00BF35B8" w:rsidRPr="00BF35B8">
        <w:rPr>
          <w:sz w:val="24"/>
          <w:szCs w:val="24"/>
        </w:rPr>
        <w:t xml:space="preserve"> </w:t>
      </w:r>
    </w:p>
    <w:p w14:paraId="17F2CE80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Once the novelty subsides, partners learn if they are compatible in other </w:t>
      </w:r>
    </w:p>
    <w:p w14:paraId="58E8C769" w14:textId="77777777" w:rsidR="00BF35B8" w:rsidRPr="00BF35B8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BF35B8" w:rsidRPr="00BF35B8">
        <w:rPr>
          <w:sz w:val="24"/>
          <w:szCs w:val="24"/>
        </w:rPr>
        <w:t>dimensions.</w:t>
      </w:r>
    </w:p>
    <w:p w14:paraId="7536E8D9" w14:textId="77777777" w:rsidR="0045256F" w:rsidRDefault="0045256F" w:rsidP="00BF35B8">
      <w:pPr>
        <w:spacing w:after="0" w:line="240" w:lineRule="auto"/>
        <w:rPr>
          <w:sz w:val="24"/>
          <w:szCs w:val="24"/>
        </w:rPr>
      </w:pPr>
    </w:p>
    <w:p w14:paraId="568FC7A3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Friendship </w:t>
      </w:r>
    </w:p>
    <w:p w14:paraId="64EAAD53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Is one of the most important dimensions of a strong, mutually satisfying </w:t>
      </w:r>
    </w:p>
    <w:p w14:paraId="1A0845B0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0F6432">
        <w:rPr>
          <w:sz w:val="24"/>
          <w:szCs w:val="24"/>
        </w:rPr>
        <w:t>r</w:t>
      </w:r>
      <w:r w:rsidR="00BF35B8" w:rsidRPr="00BF35B8">
        <w:rPr>
          <w:sz w:val="24"/>
          <w:szCs w:val="24"/>
        </w:rPr>
        <w:t>elationship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4A662011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Over time, a couple’s sexual satisfaction becomes a function of their sense of </w:t>
      </w:r>
    </w:p>
    <w:p w14:paraId="4AE90FAE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BF35B8" w:rsidRPr="00BF35B8">
        <w:rPr>
          <w:sz w:val="24"/>
          <w:szCs w:val="24"/>
        </w:rPr>
        <w:t xml:space="preserve">shared intimacy. </w:t>
      </w:r>
    </w:p>
    <w:p w14:paraId="6A0B6871" w14:textId="77777777" w:rsidR="0045256F" w:rsidRDefault="0045256F" w:rsidP="00BF35B8">
      <w:pPr>
        <w:spacing w:after="0" w:line="240" w:lineRule="auto"/>
        <w:rPr>
          <w:sz w:val="24"/>
          <w:szCs w:val="24"/>
        </w:rPr>
      </w:pPr>
    </w:p>
    <w:p w14:paraId="52B295E9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Communication </w:t>
      </w:r>
    </w:p>
    <w:p w14:paraId="282DE3D6" w14:textId="08740B9C" w:rsidR="0045256F" w:rsidRDefault="00BF35B8" w:rsidP="00CD4F7F">
      <w:pPr>
        <w:spacing w:after="0" w:line="240" w:lineRule="auto"/>
        <w:ind w:left="1440"/>
        <w:rPr>
          <w:sz w:val="24"/>
          <w:szCs w:val="24"/>
        </w:rPr>
      </w:pPr>
      <w:r w:rsidRPr="00BF35B8">
        <w:rPr>
          <w:sz w:val="24"/>
          <w:szCs w:val="24"/>
        </w:rPr>
        <w:t xml:space="preserve">• More </w:t>
      </w:r>
      <w:r w:rsidR="000C64EC">
        <w:rPr>
          <w:sz w:val="24"/>
          <w:szCs w:val="24"/>
        </w:rPr>
        <w:t>direct</w:t>
      </w:r>
      <w:r w:rsidRPr="00BF35B8">
        <w:rPr>
          <w:sz w:val="24"/>
          <w:szCs w:val="24"/>
        </w:rPr>
        <w:t xml:space="preserve"> communication may be an impo</w:t>
      </w:r>
      <w:r w:rsidR="00CD4F7F">
        <w:rPr>
          <w:sz w:val="24"/>
          <w:szCs w:val="24"/>
        </w:rPr>
        <w:t xml:space="preserve">rtant contributor to a mutually </w:t>
      </w:r>
      <w:r w:rsidRPr="00BF35B8">
        <w:rPr>
          <w:sz w:val="24"/>
          <w:szCs w:val="24"/>
        </w:rPr>
        <w:t xml:space="preserve">satisfying relationship. </w:t>
      </w:r>
    </w:p>
    <w:p w14:paraId="038A5A91" w14:textId="293BD53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Better communication about </w:t>
      </w:r>
      <w:r w:rsidR="000C64EC">
        <w:rPr>
          <w:sz w:val="24"/>
          <w:szCs w:val="24"/>
        </w:rPr>
        <w:t>sexual likes and dislikes</w:t>
      </w:r>
      <w:r w:rsidR="00CD4F7F">
        <w:rPr>
          <w:sz w:val="24"/>
          <w:szCs w:val="24"/>
        </w:rPr>
        <w:t xml:space="preserve"> </w:t>
      </w:r>
      <w:r w:rsidR="00BF35B8" w:rsidRPr="00BF35B8">
        <w:rPr>
          <w:sz w:val="24"/>
          <w:szCs w:val="24"/>
        </w:rPr>
        <w:t xml:space="preserve">is associated with sexual </w:t>
      </w:r>
    </w:p>
    <w:p w14:paraId="6DC12DA3" w14:textId="77777777" w:rsidR="00BF35B8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BF35B8" w:rsidRPr="00BF35B8">
        <w:rPr>
          <w:sz w:val="24"/>
          <w:szCs w:val="24"/>
        </w:rPr>
        <w:t xml:space="preserve">satisfaction. </w:t>
      </w:r>
    </w:p>
    <w:p w14:paraId="2700B290" w14:textId="77777777" w:rsidR="0045256F" w:rsidRPr="00BF35B8" w:rsidRDefault="0045256F" w:rsidP="00BF35B8">
      <w:pPr>
        <w:spacing w:after="0" w:line="240" w:lineRule="auto"/>
        <w:rPr>
          <w:sz w:val="24"/>
          <w:szCs w:val="24"/>
        </w:rPr>
      </w:pPr>
    </w:p>
    <w:p w14:paraId="60CF0AF6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Sexual Health </w:t>
      </w:r>
    </w:p>
    <w:p w14:paraId="01E4789B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Protecting sexual health is no less important in adulthood. </w:t>
      </w:r>
    </w:p>
    <w:p w14:paraId="34F381BD" w14:textId="5E1B8C09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Commitment to condoms </w:t>
      </w:r>
      <w:r w:rsidR="00C25553">
        <w:rPr>
          <w:sz w:val="24"/>
          <w:szCs w:val="24"/>
        </w:rPr>
        <w:t>decreases</w:t>
      </w:r>
      <w:r w:rsidR="00CD4F7F">
        <w:rPr>
          <w:sz w:val="24"/>
          <w:szCs w:val="24"/>
        </w:rPr>
        <w:t xml:space="preserve"> </w:t>
      </w:r>
      <w:r w:rsidR="00BF35B8" w:rsidRPr="00BF35B8">
        <w:rPr>
          <w:sz w:val="24"/>
          <w:szCs w:val="24"/>
        </w:rPr>
        <w:t xml:space="preserve">with age, even though the health risks </w:t>
      </w:r>
    </w:p>
    <w:p w14:paraId="7CC508AD" w14:textId="77777777" w:rsidR="00BF35B8" w:rsidRPr="00BF35B8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BF35B8" w:rsidRPr="00BF35B8">
        <w:rPr>
          <w:sz w:val="24"/>
          <w:szCs w:val="24"/>
        </w:rPr>
        <w:t>remain high.</w:t>
      </w:r>
    </w:p>
    <w:p w14:paraId="2DEABD99" w14:textId="77777777" w:rsidR="0045256F" w:rsidRDefault="0045256F" w:rsidP="00BF35B8">
      <w:pPr>
        <w:spacing w:after="0" w:line="240" w:lineRule="auto"/>
        <w:rPr>
          <w:sz w:val="24"/>
          <w:szCs w:val="24"/>
        </w:rPr>
      </w:pPr>
    </w:p>
    <w:p w14:paraId="21786E07" w14:textId="77777777" w:rsidR="0045256F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Being Single </w:t>
      </w:r>
    </w:p>
    <w:p w14:paraId="2421B50C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Singlehood is now the most common lifestyle among people in their 20s (it used to be </w:t>
      </w:r>
    </w:p>
    <w:p w14:paraId="3C2B512C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 xml:space="preserve">marriage). </w:t>
      </w:r>
    </w:p>
    <w:p w14:paraId="64D5C738" w14:textId="7A71405C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Many are postponing marriage to pursue </w:t>
      </w:r>
      <w:r w:rsidR="00C25553">
        <w:rPr>
          <w:sz w:val="24"/>
          <w:szCs w:val="24"/>
        </w:rPr>
        <w:t>education</w:t>
      </w:r>
      <w:r w:rsidR="00BF35B8" w:rsidRPr="00BF35B8">
        <w:rPr>
          <w:sz w:val="24"/>
          <w:szCs w:val="24"/>
        </w:rPr>
        <w:t xml:space="preserve"> and </w:t>
      </w:r>
      <w:r w:rsidR="00C25553">
        <w:rPr>
          <w:sz w:val="24"/>
          <w:szCs w:val="24"/>
        </w:rPr>
        <w:t>career</w:t>
      </w:r>
      <w:r w:rsidR="00BF35B8" w:rsidRPr="00BF35B8">
        <w:rPr>
          <w:sz w:val="24"/>
          <w:szCs w:val="24"/>
        </w:rPr>
        <w:t xml:space="preserve"> goals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78489F0F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Many decide to live together but not marry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150AFBFC" w14:textId="77777777" w:rsidR="0045256F" w:rsidRDefault="0045256F" w:rsidP="00BF35B8">
      <w:pPr>
        <w:spacing w:after="0" w:line="240" w:lineRule="auto"/>
        <w:rPr>
          <w:sz w:val="24"/>
          <w:szCs w:val="24"/>
        </w:rPr>
      </w:pPr>
    </w:p>
    <w:p w14:paraId="6171BDFF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Some singles choose to remain single, some do not. </w:t>
      </w:r>
    </w:p>
    <w:p w14:paraId="6392DC77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Many view it as an alternative open-ended way of life, rather than a stage preceding </w:t>
      </w:r>
    </w:p>
    <w:p w14:paraId="1420B29A" w14:textId="77777777" w:rsidR="00BF35B8" w:rsidRPr="00BF35B8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>marriage.</w:t>
      </w:r>
    </w:p>
    <w:p w14:paraId="45706A9A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Many single people are lonely. </w:t>
      </w:r>
    </w:p>
    <w:p w14:paraId="04B679AE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Many achieve intimacy through friendships. </w:t>
      </w:r>
    </w:p>
    <w:p w14:paraId="6766B29E" w14:textId="661D7BED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Most are sexually active, some practice </w:t>
      </w:r>
      <w:r w:rsidR="00EC3064">
        <w:rPr>
          <w:sz w:val="24"/>
          <w:szCs w:val="24"/>
        </w:rPr>
        <w:t>serial monogamy</w:t>
      </w:r>
      <w:r w:rsidR="00CD4F7F" w:rsidRPr="00BF35B8">
        <w:rPr>
          <w:sz w:val="24"/>
          <w:szCs w:val="24"/>
        </w:rPr>
        <w:t xml:space="preserve"> </w:t>
      </w:r>
      <w:r w:rsidR="00BF35B8" w:rsidRPr="00BF35B8">
        <w:rPr>
          <w:sz w:val="24"/>
          <w:szCs w:val="24"/>
        </w:rPr>
        <w:t xml:space="preserve">(being involved in one </w:t>
      </w:r>
    </w:p>
    <w:p w14:paraId="69DF5041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</w:t>
      </w:r>
      <w:r w:rsidR="00BF35B8" w:rsidRPr="00BF35B8">
        <w:rPr>
          <w:sz w:val="24"/>
          <w:szCs w:val="24"/>
        </w:rPr>
        <w:t xml:space="preserve">exclusive relationship at a time). </w:t>
      </w:r>
    </w:p>
    <w:p w14:paraId="3716CD4B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Online dating and social networking sites provide new avenues for connecting with </w:t>
      </w:r>
    </w:p>
    <w:p w14:paraId="00CE7D82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BF35B8" w:rsidRPr="00BF35B8">
        <w:rPr>
          <w:sz w:val="24"/>
          <w:szCs w:val="24"/>
        </w:rPr>
        <w:t xml:space="preserve">others. </w:t>
      </w:r>
    </w:p>
    <w:p w14:paraId="0CB18DBE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Celibacy </w:t>
      </w:r>
    </w:p>
    <w:p w14:paraId="12975744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</w:t>
      </w:r>
      <w:r w:rsidR="00CD4F7F">
        <w:rPr>
          <w:sz w:val="24"/>
          <w:szCs w:val="24"/>
        </w:rPr>
        <w:t>definition:</w:t>
      </w:r>
      <w:r w:rsidR="00BF35B8" w:rsidRPr="00BF35B8">
        <w:rPr>
          <w:sz w:val="24"/>
          <w:szCs w:val="24"/>
        </w:rPr>
        <w:t xml:space="preserve"> </w:t>
      </w:r>
    </w:p>
    <w:p w14:paraId="52FB953F" w14:textId="77777777" w:rsidR="00BF35B8" w:rsidRPr="00BF35B8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For religious reasons, or to focus on othe</w:t>
      </w:r>
      <w:r>
        <w:rPr>
          <w:sz w:val="24"/>
          <w:szCs w:val="24"/>
        </w:rPr>
        <w:t>r aspects of life</w:t>
      </w:r>
      <w:r w:rsidR="000F6432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1899634D" w14:textId="77777777" w:rsidR="0045256F" w:rsidRDefault="0045256F" w:rsidP="00BF35B8">
      <w:pPr>
        <w:spacing w:after="0" w:line="240" w:lineRule="auto"/>
        <w:rPr>
          <w:sz w:val="24"/>
          <w:szCs w:val="24"/>
        </w:rPr>
      </w:pPr>
    </w:p>
    <w:p w14:paraId="4F832ED4" w14:textId="77777777" w:rsidR="0045256F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Cohabitation </w:t>
      </w:r>
    </w:p>
    <w:p w14:paraId="76A85B25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The state whereby two people live together as a couple but are not legally married </w:t>
      </w:r>
    </w:p>
    <w:p w14:paraId="33BD9C5E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Socially acceptable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0C249ACB" w14:textId="77777777" w:rsidR="0045256F" w:rsidRDefault="0045256F" w:rsidP="00BF35B8">
      <w:pPr>
        <w:spacing w:after="0" w:line="240" w:lineRule="auto"/>
        <w:rPr>
          <w:sz w:val="24"/>
          <w:szCs w:val="24"/>
        </w:rPr>
      </w:pPr>
    </w:p>
    <w:p w14:paraId="73530CA6" w14:textId="77777777" w:rsidR="0045256F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Common-law Relationship </w:t>
      </w:r>
    </w:p>
    <w:p w14:paraId="54193144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A relationship in which two people live together as a couple, but are not legally </w:t>
      </w:r>
      <w:r>
        <w:rPr>
          <w:sz w:val="24"/>
          <w:szCs w:val="24"/>
        </w:rPr>
        <w:t xml:space="preserve"> </w:t>
      </w:r>
    </w:p>
    <w:p w14:paraId="6583EC5F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0F6432" w:rsidRPr="00BF35B8">
        <w:rPr>
          <w:sz w:val="24"/>
          <w:szCs w:val="24"/>
        </w:rPr>
        <w:t>M</w:t>
      </w:r>
      <w:r w:rsidR="00BF35B8" w:rsidRPr="00BF35B8">
        <w:rPr>
          <w:sz w:val="24"/>
          <w:szCs w:val="24"/>
        </w:rPr>
        <w:t>arried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110FDD38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May be same-sex or other-sex relationships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28A6659E" w14:textId="77777777" w:rsidR="00BF35B8" w:rsidRPr="00BF35B8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Cultures differ in their acceptance of this practice.</w:t>
      </w:r>
    </w:p>
    <w:p w14:paraId="129521B0" w14:textId="77777777" w:rsidR="0045256F" w:rsidRDefault="0045256F" w:rsidP="00BF35B8">
      <w:pPr>
        <w:spacing w:after="0" w:line="240" w:lineRule="auto"/>
        <w:rPr>
          <w:sz w:val="24"/>
          <w:szCs w:val="24"/>
        </w:rPr>
      </w:pPr>
    </w:p>
    <w:p w14:paraId="7E3A14C1" w14:textId="77777777" w:rsidR="0045256F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Cohabitation before Marriage </w:t>
      </w:r>
    </w:p>
    <w:p w14:paraId="153B3CAF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Many believe cohabitation will help them work out the kinks before marriage. </w:t>
      </w:r>
    </w:p>
    <w:p w14:paraId="1C93AFC3" w14:textId="38DCBCC6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However, Canadian couples who live together before marriage are </w:t>
      </w:r>
      <w:r w:rsidR="00BA65FF">
        <w:rPr>
          <w:sz w:val="24"/>
          <w:szCs w:val="24"/>
        </w:rPr>
        <w:t>twice as likely</w:t>
      </w:r>
      <w:r w:rsidR="00BF35B8" w:rsidRPr="00BF35B8">
        <w:rPr>
          <w:sz w:val="24"/>
          <w:szCs w:val="24"/>
        </w:rPr>
        <w:t xml:space="preserve"> to </w:t>
      </w:r>
    </w:p>
    <w:p w14:paraId="68CA896E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 xml:space="preserve">get divorced. </w:t>
      </w:r>
    </w:p>
    <w:p w14:paraId="3D0726A4" w14:textId="27375E1B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</w:t>
      </w:r>
      <w:r w:rsidRPr="00BF35B8">
        <w:rPr>
          <w:sz w:val="24"/>
          <w:szCs w:val="24"/>
        </w:rPr>
        <w:t>Cohabitators</w:t>
      </w:r>
      <w:r w:rsidR="00BF35B8" w:rsidRPr="00BF35B8">
        <w:rPr>
          <w:sz w:val="24"/>
          <w:szCs w:val="24"/>
        </w:rPr>
        <w:t xml:space="preserve"> tend to be more committed to </w:t>
      </w:r>
      <w:r w:rsidR="00BA65FF">
        <w:rPr>
          <w:sz w:val="24"/>
          <w:szCs w:val="24"/>
        </w:rPr>
        <w:t>personal independence,</w:t>
      </w:r>
      <w:r w:rsidR="00BF35B8" w:rsidRPr="00BF35B8">
        <w:rPr>
          <w:sz w:val="24"/>
          <w:szCs w:val="24"/>
        </w:rPr>
        <w:t xml:space="preserve"> are less </w:t>
      </w:r>
    </w:p>
    <w:p w14:paraId="566227B6" w14:textId="31468F19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BA65FF">
        <w:rPr>
          <w:sz w:val="24"/>
          <w:szCs w:val="24"/>
        </w:rPr>
        <w:t>traditional,</w:t>
      </w:r>
      <w:r w:rsidR="00BF35B8" w:rsidRPr="00BF35B8">
        <w:rPr>
          <w:sz w:val="24"/>
          <w:szCs w:val="24"/>
        </w:rPr>
        <w:t xml:space="preserve"> and less </w:t>
      </w:r>
      <w:r w:rsidR="00BA65FF">
        <w:rPr>
          <w:sz w:val="24"/>
          <w:szCs w:val="24"/>
        </w:rPr>
        <w:t>religious.</w:t>
      </w:r>
      <w:r w:rsidR="00BF35B8" w:rsidRPr="00BF35B8">
        <w:rPr>
          <w:sz w:val="24"/>
          <w:szCs w:val="24"/>
        </w:rPr>
        <w:t xml:space="preserve"> </w:t>
      </w:r>
    </w:p>
    <w:p w14:paraId="0E9A4B8F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They tend to be less committed to the values and interests traditionally </w:t>
      </w:r>
    </w:p>
    <w:p w14:paraId="505169A4" w14:textId="77777777" w:rsidR="00BF35B8" w:rsidRPr="00BF35B8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BF35B8" w:rsidRPr="00BF35B8">
        <w:rPr>
          <w:sz w:val="24"/>
          <w:szCs w:val="24"/>
        </w:rPr>
        <w:t>associated with the institution of marriage.</w:t>
      </w:r>
    </w:p>
    <w:p w14:paraId="5E4E975C" w14:textId="77777777" w:rsidR="0045256F" w:rsidRDefault="0045256F" w:rsidP="00BF35B8">
      <w:pPr>
        <w:spacing w:after="0" w:line="240" w:lineRule="auto"/>
        <w:rPr>
          <w:sz w:val="24"/>
          <w:szCs w:val="24"/>
        </w:rPr>
      </w:pPr>
    </w:p>
    <w:p w14:paraId="08119C03" w14:textId="77777777" w:rsidR="0045256F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Marriage </w:t>
      </w:r>
    </w:p>
    <w:p w14:paraId="269ACEAC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Found in all human societies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1BF75D13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The most common lifestyle in Canada; 75% of Canadians in their 30s will marry at </w:t>
      </w:r>
    </w:p>
    <w:p w14:paraId="7BBA6B67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 xml:space="preserve">some point. </w:t>
      </w:r>
    </w:p>
    <w:p w14:paraId="39B755E4" w14:textId="16CAFACA" w:rsidR="00BF35B8" w:rsidRPr="00BF35B8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Most see marriage as something they hope will be </w:t>
      </w:r>
      <w:r w:rsidR="00BA65FF">
        <w:rPr>
          <w:sz w:val="24"/>
          <w:szCs w:val="24"/>
        </w:rPr>
        <w:t xml:space="preserve">permanent </w:t>
      </w:r>
    </w:p>
    <w:p w14:paraId="4966CEE4" w14:textId="77777777" w:rsidR="0045256F" w:rsidRDefault="0045256F" w:rsidP="00BF35B8">
      <w:pPr>
        <w:spacing w:after="0" w:line="240" w:lineRule="auto"/>
        <w:rPr>
          <w:sz w:val="24"/>
          <w:szCs w:val="24"/>
        </w:rPr>
      </w:pPr>
    </w:p>
    <w:p w14:paraId="081BCA1D" w14:textId="77777777" w:rsidR="0045256F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Marriage: Same-Sex Marriage </w:t>
      </w:r>
    </w:p>
    <w:p w14:paraId="2D256060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In July, 2002, the Ontario Superior Court of Justice ordered governments to redefine </w:t>
      </w:r>
    </w:p>
    <w:p w14:paraId="0DEF124D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BF35B8" w:rsidRPr="00BF35B8">
        <w:rPr>
          <w:sz w:val="24"/>
          <w:szCs w:val="24"/>
        </w:rPr>
        <w:t xml:space="preserve">the term “marriage” to include same-sex couples. </w:t>
      </w:r>
    </w:p>
    <w:p w14:paraId="279DDC21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In 2005, Canadian Parliament passed legislation allowing same-sex couples to marry. </w:t>
      </w:r>
    </w:p>
    <w:p w14:paraId="6E12B4C1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Number of same-sex marriages jumped from 7500 in 2006 to 21,000 in 2011: </w:t>
      </w:r>
    </w:p>
    <w:p w14:paraId="5EAD36FD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54.5% were male couples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362370E3" w14:textId="77777777" w:rsidR="00BF35B8" w:rsidRPr="00BF35B8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45.5% were female couples</w:t>
      </w:r>
      <w:r w:rsidR="000F6432">
        <w:rPr>
          <w:sz w:val="24"/>
          <w:szCs w:val="24"/>
        </w:rPr>
        <w:t>.</w:t>
      </w:r>
    </w:p>
    <w:p w14:paraId="08AE7A4D" w14:textId="77777777" w:rsidR="0045256F" w:rsidRDefault="0045256F" w:rsidP="00BF35B8">
      <w:pPr>
        <w:spacing w:after="0" w:line="240" w:lineRule="auto"/>
        <w:rPr>
          <w:sz w:val="24"/>
          <w:szCs w:val="24"/>
        </w:rPr>
      </w:pPr>
    </w:p>
    <w:p w14:paraId="28969A8A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Benefits of marriage for same-sex couples: </w:t>
      </w:r>
      <w:r w:rsidR="00CD4F7F">
        <w:rPr>
          <w:sz w:val="24"/>
          <w:szCs w:val="24"/>
        </w:rPr>
        <w:t>(list 5)</w:t>
      </w:r>
    </w:p>
    <w:p w14:paraId="65B38988" w14:textId="350DD910" w:rsidR="0009250E" w:rsidRDefault="00B51A6A" w:rsidP="0009250E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Greater acceptance of their relationship by friends and family </w:t>
      </w:r>
    </w:p>
    <w:p w14:paraId="2ED178A3" w14:textId="4276AE2A" w:rsidR="00B51A6A" w:rsidRDefault="00B51A6A" w:rsidP="0009250E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Equality in terms of making decisions for ill partners, caring for children, inheritances, and insurance benefits </w:t>
      </w:r>
    </w:p>
    <w:p w14:paraId="5E0463B6" w14:textId="2819339C" w:rsidR="00B51A6A" w:rsidRDefault="00B51A6A" w:rsidP="0009250E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Greater relationship satisfaction</w:t>
      </w:r>
    </w:p>
    <w:p w14:paraId="646A7C8A" w14:textId="7B10935D" w:rsidR="00B51A6A" w:rsidRDefault="00B51A6A" w:rsidP="0009250E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Decreased feelings of internalized homophobia </w:t>
      </w:r>
    </w:p>
    <w:p w14:paraId="34B36D4F" w14:textId="4103B792" w:rsidR="0045256F" w:rsidRPr="00B51A6A" w:rsidRDefault="00B51A6A" w:rsidP="00BF35B8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More openness to the idea of having children </w:t>
      </w:r>
    </w:p>
    <w:p w14:paraId="62754CFC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Not everyone in the gay community supports same-sex marriage: marriage has been </w:t>
      </w:r>
    </w:p>
    <w:p w14:paraId="49173EDB" w14:textId="77777777" w:rsidR="00BF35B8" w:rsidRPr="00BF35B8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BF35B8" w:rsidRPr="00BF35B8">
        <w:rPr>
          <w:sz w:val="24"/>
          <w:szCs w:val="24"/>
        </w:rPr>
        <w:t>criticized as a patriarch</w:t>
      </w:r>
      <w:r>
        <w:rPr>
          <w:sz w:val="24"/>
          <w:szCs w:val="24"/>
        </w:rPr>
        <w:t>al and heterosexual institution</w:t>
      </w:r>
      <w:r w:rsidR="00BF35B8" w:rsidRPr="00BF35B8">
        <w:rPr>
          <w:sz w:val="24"/>
          <w:szCs w:val="24"/>
        </w:rPr>
        <w:t>.</w:t>
      </w:r>
    </w:p>
    <w:p w14:paraId="1BD33333" w14:textId="77777777" w:rsidR="0045256F" w:rsidRDefault="0045256F" w:rsidP="00BF35B8">
      <w:pPr>
        <w:spacing w:after="0" w:line="240" w:lineRule="auto"/>
        <w:rPr>
          <w:sz w:val="24"/>
          <w:szCs w:val="24"/>
        </w:rPr>
      </w:pPr>
    </w:p>
    <w:p w14:paraId="105FE4A0" w14:textId="77777777" w:rsidR="0045256F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Why do People Marry? </w:t>
      </w:r>
      <w:r w:rsidR="00CD4F7F">
        <w:rPr>
          <w:sz w:val="24"/>
          <w:szCs w:val="24"/>
        </w:rPr>
        <w:t>(List 6 reasons)</w:t>
      </w:r>
    </w:p>
    <w:p w14:paraId="49D29156" w14:textId="670E1A33" w:rsidR="0045256F" w:rsidRDefault="0045256F" w:rsidP="000C1BC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1791D">
        <w:rPr>
          <w:sz w:val="24"/>
          <w:szCs w:val="24"/>
        </w:rPr>
        <w:t xml:space="preserve">meets personal and cultural needs, provides legal sanction for deeply </w:t>
      </w:r>
      <w:r w:rsidR="006F3450">
        <w:rPr>
          <w:sz w:val="24"/>
          <w:szCs w:val="24"/>
        </w:rPr>
        <w:t>committed</w:t>
      </w:r>
      <w:r w:rsidR="00B1791D">
        <w:rPr>
          <w:sz w:val="24"/>
          <w:szCs w:val="24"/>
        </w:rPr>
        <w:t xml:space="preserve"> relationships, permits </w:t>
      </w:r>
      <w:r w:rsidR="006F3450">
        <w:rPr>
          <w:sz w:val="24"/>
          <w:szCs w:val="24"/>
        </w:rPr>
        <w:t>maintenance</w:t>
      </w:r>
      <w:r w:rsidR="00B1791D">
        <w:rPr>
          <w:sz w:val="24"/>
          <w:szCs w:val="24"/>
        </w:rPr>
        <w:t xml:space="preserve"> of home life, provides institution in which childr</w:t>
      </w:r>
      <w:r w:rsidR="006F3450">
        <w:rPr>
          <w:sz w:val="24"/>
          <w:szCs w:val="24"/>
        </w:rPr>
        <w:t>en can supported and socialized, man can be assured kids born are his, transmission of wealth through families</w:t>
      </w:r>
    </w:p>
    <w:p w14:paraId="2E1E6776" w14:textId="72BDC56D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</w:t>
      </w:r>
      <w:r w:rsidR="009D6DCA">
        <w:rPr>
          <w:sz w:val="24"/>
          <w:szCs w:val="24"/>
        </w:rPr>
        <w:t>lovw</w:t>
      </w:r>
      <w:r w:rsidR="00BF35B8" w:rsidRPr="00BF35B8">
        <w:rPr>
          <w:sz w:val="24"/>
          <w:szCs w:val="24"/>
        </w:rPr>
        <w:t xml:space="preserve"> is the most common reason for marriage: however, marrying for love is a </w:t>
      </w:r>
      <w:r>
        <w:rPr>
          <w:sz w:val="24"/>
          <w:szCs w:val="24"/>
        </w:rPr>
        <w:tab/>
        <w:t xml:space="preserve">  </w:t>
      </w:r>
    </w:p>
    <w:p w14:paraId="5F73DDD3" w14:textId="77777777" w:rsidR="00BF35B8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BF35B8" w:rsidRPr="00BF35B8">
        <w:rPr>
          <w:sz w:val="24"/>
          <w:szCs w:val="24"/>
        </w:rPr>
        <w:t>relatively recent notion.</w:t>
      </w:r>
    </w:p>
    <w:p w14:paraId="7B11DE30" w14:textId="77777777" w:rsidR="0045256F" w:rsidRPr="00BF35B8" w:rsidRDefault="0045256F" w:rsidP="00BF35B8">
      <w:pPr>
        <w:spacing w:after="0" w:line="240" w:lineRule="auto"/>
        <w:rPr>
          <w:sz w:val="24"/>
          <w:szCs w:val="24"/>
        </w:rPr>
      </w:pPr>
    </w:p>
    <w:p w14:paraId="7785BEE9" w14:textId="77777777" w:rsidR="0045256F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Types of Marriage </w:t>
      </w:r>
    </w:p>
    <w:p w14:paraId="60F9EB00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Monogamy </w:t>
      </w:r>
    </w:p>
    <w:p w14:paraId="6EB950AA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Marriage to one person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565878A7" w14:textId="77777777" w:rsidR="0045256F" w:rsidRDefault="0045256F" w:rsidP="00BF35B8">
      <w:pPr>
        <w:spacing w:after="0" w:line="240" w:lineRule="auto"/>
        <w:rPr>
          <w:sz w:val="24"/>
          <w:szCs w:val="24"/>
        </w:rPr>
      </w:pPr>
    </w:p>
    <w:p w14:paraId="1B1971EA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Polygamy </w:t>
      </w:r>
    </w:p>
    <w:p w14:paraId="3A33F048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A person has more than one spouse and is permitted sexual access to all of </w:t>
      </w:r>
    </w:p>
    <w:p w14:paraId="7595BE90" w14:textId="77777777" w:rsidR="0045256F" w:rsidRDefault="0045256F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0F6432">
        <w:rPr>
          <w:sz w:val="24"/>
          <w:szCs w:val="24"/>
        </w:rPr>
        <w:t>t</w:t>
      </w:r>
      <w:r w:rsidR="00BF35B8" w:rsidRPr="00BF35B8">
        <w:rPr>
          <w:sz w:val="24"/>
          <w:szCs w:val="24"/>
        </w:rPr>
        <w:t>hem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0CBC944D" w14:textId="77EB65F1" w:rsidR="0045256F" w:rsidRDefault="00BF35B8" w:rsidP="009D6DCA">
      <w:pPr>
        <w:spacing w:after="0" w:line="240" w:lineRule="auto"/>
        <w:ind w:left="1440"/>
        <w:rPr>
          <w:sz w:val="24"/>
          <w:szCs w:val="24"/>
        </w:rPr>
      </w:pPr>
      <w:r w:rsidRPr="00BF35B8">
        <w:rPr>
          <w:sz w:val="24"/>
          <w:szCs w:val="24"/>
        </w:rPr>
        <w:t xml:space="preserve">• </w:t>
      </w:r>
      <w:r w:rsidRPr="0045256F">
        <w:rPr>
          <w:b/>
          <w:i/>
          <w:sz w:val="24"/>
          <w:szCs w:val="24"/>
        </w:rPr>
        <w:t>Polygyny</w:t>
      </w:r>
      <w:r w:rsidRPr="00BF35B8">
        <w:rPr>
          <w:sz w:val="24"/>
          <w:szCs w:val="24"/>
        </w:rPr>
        <w:t xml:space="preserve"> – </w:t>
      </w:r>
      <w:r w:rsidR="00CD4F7F">
        <w:rPr>
          <w:sz w:val="24"/>
          <w:szCs w:val="24"/>
        </w:rPr>
        <w:t>definition:</w:t>
      </w:r>
      <w:r w:rsidRPr="00BF35B8">
        <w:rPr>
          <w:sz w:val="24"/>
          <w:szCs w:val="24"/>
        </w:rPr>
        <w:t xml:space="preserve"> </w:t>
      </w:r>
      <w:r w:rsidR="009D6DCA">
        <w:rPr>
          <w:sz w:val="24"/>
          <w:szCs w:val="24"/>
        </w:rPr>
        <w:t>a man is married to more than one women at the same time</w:t>
      </w:r>
    </w:p>
    <w:p w14:paraId="3991F65C" w14:textId="7360D920" w:rsidR="00BF35B8" w:rsidRDefault="00BF35B8" w:rsidP="009D6DCA">
      <w:pPr>
        <w:spacing w:after="0" w:line="240" w:lineRule="auto"/>
        <w:ind w:left="1440"/>
        <w:rPr>
          <w:sz w:val="24"/>
          <w:szCs w:val="24"/>
        </w:rPr>
      </w:pPr>
      <w:r w:rsidRPr="00BF35B8">
        <w:rPr>
          <w:sz w:val="24"/>
          <w:szCs w:val="24"/>
        </w:rPr>
        <w:t xml:space="preserve">• </w:t>
      </w:r>
      <w:r w:rsidRPr="0045256F">
        <w:rPr>
          <w:b/>
          <w:i/>
          <w:sz w:val="24"/>
          <w:szCs w:val="24"/>
        </w:rPr>
        <w:t>Polyandry</w:t>
      </w:r>
      <w:r w:rsidRPr="00BF35B8">
        <w:rPr>
          <w:sz w:val="24"/>
          <w:szCs w:val="24"/>
        </w:rPr>
        <w:t xml:space="preserve"> – </w:t>
      </w:r>
      <w:r w:rsidR="00CD4F7F">
        <w:rPr>
          <w:sz w:val="24"/>
          <w:szCs w:val="24"/>
        </w:rPr>
        <w:t>definition:</w:t>
      </w:r>
      <w:r w:rsidR="009D6DCA">
        <w:rPr>
          <w:sz w:val="24"/>
          <w:szCs w:val="24"/>
        </w:rPr>
        <w:t xml:space="preserve"> a woman is married to more than one man at the same time</w:t>
      </w:r>
    </w:p>
    <w:p w14:paraId="2FA4FD97" w14:textId="77777777" w:rsidR="00E7212E" w:rsidRPr="00BF35B8" w:rsidRDefault="00E7212E" w:rsidP="00BF35B8">
      <w:pPr>
        <w:spacing w:after="0" w:line="240" w:lineRule="auto"/>
        <w:rPr>
          <w:sz w:val="24"/>
          <w:szCs w:val="24"/>
        </w:rPr>
      </w:pPr>
    </w:p>
    <w:p w14:paraId="67A15F59" w14:textId="77777777" w:rsidR="00E7212E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Arranged Marriage </w:t>
      </w:r>
    </w:p>
    <w:p w14:paraId="34D3BCD6" w14:textId="77777777" w:rsidR="00E7212E" w:rsidRDefault="00E7212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Parents in Western cultures rarely arrange marriages. </w:t>
      </w:r>
    </w:p>
    <w:p w14:paraId="3A003FF9" w14:textId="77777777" w:rsidR="00E7212E" w:rsidRDefault="00E7212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Among recent immigrants to Canada from the Middle East and Asia, arranged </w:t>
      </w:r>
    </w:p>
    <w:p w14:paraId="36A31251" w14:textId="77777777" w:rsidR="00BF35B8" w:rsidRDefault="00E7212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BF35B8" w:rsidRPr="00BF35B8">
        <w:rPr>
          <w:sz w:val="24"/>
          <w:szCs w:val="24"/>
        </w:rPr>
        <w:t>marriage is fairly common.</w:t>
      </w:r>
    </w:p>
    <w:p w14:paraId="2902859E" w14:textId="77777777" w:rsidR="00907988" w:rsidRPr="00BF35B8" w:rsidRDefault="00907988" w:rsidP="00BF35B8">
      <w:pPr>
        <w:spacing w:after="0" w:line="240" w:lineRule="auto"/>
        <w:rPr>
          <w:sz w:val="24"/>
          <w:szCs w:val="24"/>
        </w:rPr>
      </w:pPr>
    </w:p>
    <w:p w14:paraId="60CCD038" w14:textId="77777777" w:rsidR="00907988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Who We Marry </w:t>
      </w:r>
    </w:p>
    <w:p w14:paraId="2C5CDBAC" w14:textId="77777777" w:rsidR="00907988" w:rsidRDefault="0090798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Not relatives</w:t>
      </w:r>
      <w:r w:rsidR="000F6432">
        <w:rPr>
          <w:sz w:val="24"/>
          <w:szCs w:val="24"/>
        </w:rPr>
        <w:t>.</w:t>
      </w:r>
    </w:p>
    <w:p w14:paraId="01641B79" w14:textId="77777777" w:rsidR="00907988" w:rsidRDefault="0090798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People who attract us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787E9718" w14:textId="505E47A0" w:rsidR="00907988" w:rsidRDefault="0090798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People who seem to meet our </w:t>
      </w:r>
      <w:r w:rsidR="00FE533F">
        <w:rPr>
          <w:sz w:val="24"/>
          <w:szCs w:val="24"/>
        </w:rPr>
        <w:t>marital,</w:t>
      </w:r>
      <w:r w:rsidR="00BF35B8" w:rsidRPr="00BF35B8">
        <w:rPr>
          <w:sz w:val="24"/>
          <w:szCs w:val="24"/>
        </w:rPr>
        <w:t xml:space="preserve"> </w:t>
      </w:r>
      <w:r w:rsidR="001F7118">
        <w:rPr>
          <w:sz w:val="24"/>
          <w:szCs w:val="24"/>
        </w:rPr>
        <w:t>sexual,</w:t>
      </w:r>
      <w:r w:rsidR="00BF35B8" w:rsidRPr="00BF35B8">
        <w:rPr>
          <w:sz w:val="24"/>
          <w:szCs w:val="24"/>
        </w:rPr>
        <w:t xml:space="preserve"> and </w:t>
      </w:r>
      <w:r w:rsidR="00FE533F">
        <w:rPr>
          <w:sz w:val="24"/>
          <w:szCs w:val="24"/>
        </w:rPr>
        <w:t xml:space="preserve">psychological </w:t>
      </w:r>
      <w:r w:rsidR="00BF35B8" w:rsidRPr="00BF35B8">
        <w:rPr>
          <w:sz w:val="24"/>
          <w:szCs w:val="24"/>
        </w:rPr>
        <w:t>needs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2B775F05" w14:textId="5EDE50A3" w:rsidR="00907988" w:rsidRDefault="0090798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People who are similar to us in </w:t>
      </w:r>
      <w:r w:rsidR="001F7118">
        <w:rPr>
          <w:sz w:val="24"/>
          <w:szCs w:val="24"/>
        </w:rPr>
        <w:t xml:space="preserve">attractiveness </w:t>
      </w:r>
      <w:r w:rsidR="00BF35B8" w:rsidRPr="00BF35B8">
        <w:rPr>
          <w:sz w:val="24"/>
          <w:szCs w:val="24"/>
        </w:rPr>
        <w:t xml:space="preserve">and </w:t>
      </w:r>
      <w:r w:rsidR="001F7118">
        <w:rPr>
          <w:sz w:val="24"/>
          <w:szCs w:val="24"/>
        </w:rPr>
        <w:t>attitudes</w:t>
      </w:r>
      <w:r w:rsidR="00BF35B8" w:rsidRPr="00BF35B8">
        <w:rPr>
          <w:sz w:val="24"/>
          <w:szCs w:val="24"/>
        </w:rPr>
        <w:t xml:space="preserve"> (homogamy)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1D850608" w14:textId="77777777" w:rsidR="00907988" w:rsidRDefault="0090798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Ethnic background, educational level, religion, age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134511C3" w14:textId="77777777" w:rsidR="00F31915" w:rsidRDefault="00F31915" w:rsidP="00BF35B8">
      <w:pPr>
        <w:spacing w:after="0" w:line="240" w:lineRule="auto"/>
        <w:rPr>
          <w:sz w:val="24"/>
          <w:szCs w:val="24"/>
        </w:rPr>
      </w:pPr>
    </w:p>
    <w:p w14:paraId="5BC729CC" w14:textId="77777777" w:rsidR="00BF35B8" w:rsidRPr="00BF35B8" w:rsidRDefault="0090798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Mixed-race couples are increasing in number in Canada.</w:t>
      </w:r>
    </w:p>
    <w:p w14:paraId="029B6DA6" w14:textId="77777777" w:rsidR="00907988" w:rsidRDefault="00907988" w:rsidP="00BF35B8">
      <w:pPr>
        <w:spacing w:after="0" w:line="240" w:lineRule="auto"/>
        <w:rPr>
          <w:sz w:val="24"/>
          <w:szCs w:val="24"/>
        </w:rPr>
      </w:pPr>
    </w:p>
    <w:p w14:paraId="1FCA3A6B" w14:textId="77777777" w:rsidR="00907988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Marital Sexuality </w:t>
      </w:r>
    </w:p>
    <w:p w14:paraId="2C2FEECB" w14:textId="77777777" w:rsidR="00907988" w:rsidRDefault="0090798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Varies across cultures, but there are common threads: </w:t>
      </w:r>
    </w:p>
    <w:p w14:paraId="45E8BD02" w14:textId="77777777" w:rsidR="00907988" w:rsidRDefault="0090798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Privacy for sexual relations is valued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0CA7D8B6" w14:textId="77777777" w:rsidR="00907988" w:rsidRDefault="0090798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Most cultures place restrictions on sex during menstruation, during some </w:t>
      </w:r>
    </w:p>
    <w:p w14:paraId="1E316F92" w14:textId="77777777" w:rsidR="00907988" w:rsidRDefault="0090798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</w:t>
      </w:r>
      <w:r w:rsidR="00BF35B8" w:rsidRPr="00BF35B8">
        <w:rPr>
          <w:sz w:val="24"/>
          <w:szCs w:val="24"/>
        </w:rPr>
        <w:t>stages of pregnancy, and for a time after birth</w:t>
      </w:r>
      <w:r w:rsidR="000F6432">
        <w:rPr>
          <w:sz w:val="24"/>
          <w:szCs w:val="24"/>
        </w:rPr>
        <w:t>.</w:t>
      </w:r>
    </w:p>
    <w:p w14:paraId="69920961" w14:textId="77777777" w:rsidR="00907988" w:rsidRDefault="0090798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227ECA2C" w14:textId="77777777" w:rsidR="00907988" w:rsidRDefault="0090798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The sexual revolution led to a rising recognition of importance of sexual pleasure for </w:t>
      </w:r>
    </w:p>
    <w:p w14:paraId="751EBE17" w14:textId="77777777" w:rsidR="00BF35B8" w:rsidRPr="00BF35B8" w:rsidRDefault="0090798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>women.</w:t>
      </w:r>
    </w:p>
    <w:p w14:paraId="376F7CD4" w14:textId="77777777" w:rsidR="00907988" w:rsidRDefault="0090798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Among married sexually active Canadians, aged 18–49</w:t>
      </w:r>
      <w:r w:rsidR="000F6432">
        <w:rPr>
          <w:sz w:val="24"/>
          <w:szCs w:val="24"/>
        </w:rPr>
        <w:t>:</w:t>
      </w:r>
      <w:r w:rsidR="00BF35B8" w:rsidRPr="00BF35B8">
        <w:rPr>
          <w:sz w:val="24"/>
          <w:szCs w:val="24"/>
        </w:rPr>
        <w:t xml:space="preserve"> </w:t>
      </w:r>
    </w:p>
    <w:p w14:paraId="4B14B040" w14:textId="77777777" w:rsidR="00907988" w:rsidRDefault="0090798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2% had sex every day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73BA5BEB" w14:textId="77777777" w:rsidR="00907988" w:rsidRDefault="0090798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34% had sex a few times a week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4F6529F3" w14:textId="77777777" w:rsidR="00907988" w:rsidRDefault="0090798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46% had sex a few times a month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7707388C" w14:textId="77777777" w:rsidR="00907988" w:rsidRDefault="0090798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16% had sex once a month or less often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6B115AED" w14:textId="77777777" w:rsidR="00907988" w:rsidRDefault="00907988" w:rsidP="00BF35B8">
      <w:pPr>
        <w:spacing w:after="0" w:line="240" w:lineRule="auto"/>
        <w:rPr>
          <w:sz w:val="24"/>
          <w:szCs w:val="24"/>
        </w:rPr>
      </w:pPr>
    </w:p>
    <w:p w14:paraId="13DA30E8" w14:textId="77777777" w:rsidR="00907988" w:rsidRDefault="0090798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Among unmarried relationships</w:t>
      </w:r>
      <w:r w:rsidR="000F6432">
        <w:rPr>
          <w:sz w:val="24"/>
          <w:szCs w:val="24"/>
        </w:rPr>
        <w:t>:</w:t>
      </w:r>
      <w:r w:rsidR="00BF35B8" w:rsidRPr="00BF35B8">
        <w:rPr>
          <w:sz w:val="24"/>
          <w:szCs w:val="24"/>
        </w:rPr>
        <w:t xml:space="preserve"> </w:t>
      </w:r>
    </w:p>
    <w:p w14:paraId="34930308" w14:textId="77777777" w:rsidR="00907988" w:rsidRDefault="0090798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20% had sex every day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06E82014" w14:textId="77777777" w:rsidR="00BF35B8" w:rsidRPr="00BF35B8" w:rsidRDefault="00907988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43% had sex a few times a week</w:t>
      </w:r>
      <w:r w:rsidR="000F6432">
        <w:rPr>
          <w:sz w:val="24"/>
          <w:szCs w:val="24"/>
        </w:rPr>
        <w:t>.</w:t>
      </w:r>
    </w:p>
    <w:p w14:paraId="12234E66" w14:textId="77777777" w:rsidR="00F63726" w:rsidRDefault="00F63726" w:rsidP="00BF35B8">
      <w:pPr>
        <w:spacing w:after="0" w:line="240" w:lineRule="auto"/>
        <w:rPr>
          <w:sz w:val="24"/>
          <w:szCs w:val="24"/>
        </w:rPr>
      </w:pPr>
    </w:p>
    <w:p w14:paraId="6F835C32" w14:textId="77777777" w:rsidR="00F63726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Marital Satisfaction </w:t>
      </w:r>
    </w:p>
    <w:p w14:paraId="1D74CC66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Commitment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24D21DA1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Adequate income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 w14:paraId="2BC76249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Sharing in housework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1B125839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Generosity toward one’s spouse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29CF440C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Support of one’s family and friends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0F7242D3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Agreement on attitudes toward having/raising children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2D7A508D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Sexual satisfaction (closely linked)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4870F808" w14:textId="77777777" w:rsidR="00BF35B8" w:rsidRPr="00BF35B8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For many couples, a belief in the religious or spiritual value of marriage</w:t>
      </w:r>
      <w:r w:rsidR="000F6432">
        <w:rPr>
          <w:sz w:val="24"/>
          <w:szCs w:val="24"/>
        </w:rPr>
        <w:t>.</w:t>
      </w:r>
    </w:p>
    <w:p w14:paraId="30E81756" w14:textId="77777777" w:rsidR="00F63726" w:rsidRDefault="00F63726" w:rsidP="00BF35B8">
      <w:pPr>
        <w:spacing w:after="0" w:line="240" w:lineRule="auto"/>
        <w:rPr>
          <w:sz w:val="24"/>
          <w:szCs w:val="24"/>
        </w:rPr>
      </w:pPr>
    </w:p>
    <w:p w14:paraId="52D3FC35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Martial and sexual satisfaction are linked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297F5F69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The perception of rewards and costs is related to feelings of sexual satisfaction. </w:t>
      </w:r>
    </w:p>
    <w:p w14:paraId="167C170A" w14:textId="77777777" w:rsidR="00817F3A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Communication is also related to satisfaction. </w:t>
      </w:r>
    </w:p>
    <w:p w14:paraId="318C9095" w14:textId="77777777" w:rsidR="00817F3A" w:rsidRPr="00BF35B8" w:rsidRDefault="00817F3A" w:rsidP="00BF35B8">
      <w:pPr>
        <w:spacing w:after="0" w:line="240" w:lineRule="auto"/>
        <w:rPr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39113ADE" wp14:editId="650C1E81">
            <wp:extent cx="6053056" cy="29146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075" cy="2915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37593" w14:textId="77777777" w:rsidR="00F63726" w:rsidRDefault="00F63726" w:rsidP="00BF35B8">
      <w:pPr>
        <w:spacing w:after="0" w:line="240" w:lineRule="auto"/>
        <w:rPr>
          <w:sz w:val="24"/>
          <w:szCs w:val="24"/>
        </w:rPr>
      </w:pPr>
    </w:p>
    <w:p w14:paraId="4C127340" w14:textId="77777777" w:rsidR="00817F3A" w:rsidRDefault="00817F3A" w:rsidP="000C1BC5">
      <w:pPr>
        <w:pStyle w:val="Heading1"/>
      </w:pPr>
      <w:r w:rsidRPr="00817F3A">
        <w:lastRenderedPageBreak/>
        <w:t>Adult Sexuality</w:t>
      </w:r>
    </w:p>
    <w:p w14:paraId="7ADC38FC" w14:textId="77777777" w:rsidR="00817F3A" w:rsidRPr="00817F3A" w:rsidRDefault="00817F3A" w:rsidP="00817F3A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6D831A79" w14:textId="77777777" w:rsidR="00F63726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Sexual Conflict </w:t>
      </w:r>
    </w:p>
    <w:p w14:paraId="599B88C5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In a study of couples in New Brunswick</w:t>
      </w:r>
      <w:r w:rsidR="000F6432">
        <w:rPr>
          <w:sz w:val="24"/>
          <w:szCs w:val="24"/>
        </w:rPr>
        <w:t>:</w:t>
      </w:r>
      <w:r w:rsidR="00BF35B8" w:rsidRPr="00BF35B8">
        <w:rPr>
          <w:sz w:val="24"/>
          <w:szCs w:val="24"/>
        </w:rPr>
        <w:t xml:space="preserve"> </w:t>
      </w:r>
    </w:p>
    <w:p w14:paraId="3EDACE4D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¼ men agreed “I like to do things my partner does not”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6B29268E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1/3 of women agreed “My partner chooses inconvenient times for sex”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24B8F379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6661335C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More than 1/3 of Canadians have conflicts about sex more than once a month. </w:t>
      </w:r>
    </w:p>
    <w:p w14:paraId="39FC386C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Those in common-law relationships have more conflict than do married </w:t>
      </w:r>
    </w:p>
    <w:p w14:paraId="1C0D6592" w14:textId="77777777" w:rsidR="00BF35B8" w:rsidRPr="00BF35B8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0F6432">
        <w:rPr>
          <w:sz w:val="24"/>
          <w:szCs w:val="24"/>
        </w:rPr>
        <w:t>c</w:t>
      </w:r>
      <w:r w:rsidR="00BF35B8" w:rsidRPr="00BF35B8">
        <w:rPr>
          <w:sz w:val="24"/>
          <w:szCs w:val="24"/>
        </w:rPr>
        <w:t>ouples</w:t>
      </w:r>
      <w:r w:rsidR="000F6432">
        <w:rPr>
          <w:sz w:val="24"/>
          <w:szCs w:val="24"/>
        </w:rPr>
        <w:t>.</w:t>
      </w:r>
    </w:p>
    <w:p w14:paraId="48FE5FD0" w14:textId="77777777" w:rsidR="00F63726" w:rsidRDefault="00F63726" w:rsidP="00BF35B8">
      <w:pPr>
        <w:spacing w:after="0" w:line="240" w:lineRule="auto"/>
        <w:rPr>
          <w:sz w:val="24"/>
          <w:szCs w:val="24"/>
        </w:rPr>
      </w:pPr>
    </w:p>
    <w:p w14:paraId="61AE9D3B" w14:textId="77777777" w:rsidR="00F63726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Sexual Orientation and Relationship Satisfaction </w:t>
      </w:r>
    </w:p>
    <w:p w14:paraId="6AE1AE59" w14:textId="2F792135" w:rsidR="00F63726" w:rsidRDefault="00BF35B8" w:rsidP="00D76C47">
      <w:pPr>
        <w:spacing w:after="0" w:line="240" w:lineRule="auto"/>
        <w:ind w:left="720"/>
        <w:rPr>
          <w:sz w:val="24"/>
          <w:szCs w:val="24"/>
        </w:rPr>
      </w:pPr>
      <w:r w:rsidRPr="00BF35B8">
        <w:rPr>
          <w:sz w:val="24"/>
          <w:szCs w:val="24"/>
        </w:rPr>
        <w:t xml:space="preserve">– Many </w:t>
      </w:r>
      <w:r w:rsidR="00D76C47">
        <w:rPr>
          <w:sz w:val="24"/>
          <w:szCs w:val="24"/>
        </w:rPr>
        <w:t>studies have been done</w:t>
      </w:r>
      <w:r w:rsidRPr="00BF35B8">
        <w:rPr>
          <w:sz w:val="24"/>
          <w:szCs w:val="24"/>
        </w:rPr>
        <w:t xml:space="preserve"> in terms of the factors that predict relationship satisfaction in</w:t>
      </w:r>
      <w:r w:rsidR="00D76C47">
        <w:rPr>
          <w:sz w:val="24"/>
          <w:szCs w:val="24"/>
        </w:rPr>
        <w:t xml:space="preserve"> </w:t>
      </w:r>
      <w:r w:rsidRPr="00BF35B8">
        <w:rPr>
          <w:sz w:val="24"/>
          <w:szCs w:val="24"/>
        </w:rPr>
        <w:t xml:space="preserve">heterosexual and homosexual couples. </w:t>
      </w:r>
    </w:p>
    <w:p w14:paraId="6EEA75FB" w14:textId="55F3C389" w:rsidR="00F63726" w:rsidRDefault="00F63726" w:rsidP="00CD4F7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One difference is that gay and lesbian couples tend to </w:t>
      </w:r>
      <w:r w:rsidR="00D76C47">
        <w:rPr>
          <w:sz w:val="24"/>
          <w:szCs w:val="24"/>
        </w:rPr>
        <w:t xml:space="preserve">household chores evenly </w:t>
      </w:r>
      <w:r w:rsidR="00BF35B8" w:rsidRPr="00BF35B8">
        <w:rPr>
          <w:sz w:val="24"/>
          <w:szCs w:val="24"/>
        </w:rPr>
        <w:t xml:space="preserve"> </w:t>
      </w:r>
    </w:p>
    <w:p w14:paraId="33BD1373" w14:textId="77777777" w:rsidR="00F31915" w:rsidRDefault="00F31915" w:rsidP="00BF35B8">
      <w:pPr>
        <w:spacing w:after="0" w:line="240" w:lineRule="auto"/>
        <w:rPr>
          <w:sz w:val="24"/>
          <w:szCs w:val="24"/>
        </w:rPr>
      </w:pPr>
    </w:p>
    <w:p w14:paraId="779FE097" w14:textId="47A4A213" w:rsidR="00BF35B8" w:rsidRPr="00BF35B8" w:rsidRDefault="00BF35B8" w:rsidP="00D76C47">
      <w:pPr>
        <w:spacing w:after="0" w:line="240" w:lineRule="auto"/>
        <w:ind w:left="720"/>
        <w:rPr>
          <w:sz w:val="24"/>
          <w:szCs w:val="24"/>
        </w:rPr>
      </w:pPr>
      <w:r w:rsidRPr="00BF35B8">
        <w:rPr>
          <w:sz w:val="24"/>
          <w:szCs w:val="24"/>
        </w:rPr>
        <w:t xml:space="preserve">– For heterosexual and homosexual women, sexual satisfaction is tied to </w:t>
      </w:r>
      <w:r w:rsidR="00D76C47">
        <w:rPr>
          <w:sz w:val="24"/>
          <w:szCs w:val="24"/>
        </w:rPr>
        <w:t xml:space="preserve">relationship satisfaction </w:t>
      </w:r>
    </w:p>
    <w:p w14:paraId="4B77FB70" w14:textId="77777777" w:rsidR="00F63726" w:rsidRDefault="00BF35B8" w:rsidP="00CD4F7F">
      <w:pPr>
        <w:spacing w:after="0" w:line="240" w:lineRule="auto"/>
        <w:ind w:left="720"/>
        <w:rPr>
          <w:sz w:val="24"/>
          <w:szCs w:val="24"/>
        </w:rPr>
      </w:pPr>
      <w:r w:rsidRPr="00BF35B8">
        <w:rPr>
          <w:sz w:val="24"/>
          <w:szCs w:val="24"/>
        </w:rPr>
        <w:t>– All couples (regardless of sexual orientation) are more satisfied when they are</w:t>
      </w:r>
      <w:r w:rsidR="00CD4F7F">
        <w:rPr>
          <w:sz w:val="24"/>
          <w:szCs w:val="24"/>
        </w:rPr>
        <w:t>: (list four)</w:t>
      </w:r>
      <w:r w:rsidRPr="00BF35B8">
        <w:rPr>
          <w:sz w:val="24"/>
          <w:szCs w:val="24"/>
        </w:rPr>
        <w:t xml:space="preserve"> </w:t>
      </w:r>
    </w:p>
    <w:p w14:paraId="11EA82C7" w14:textId="4E5CFCD5" w:rsidR="00D76C47" w:rsidRDefault="00D76C47" w:rsidP="00D76C47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Receive social support from partners </w:t>
      </w:r>
    </w:p>
    <w:p w14:paraId="543D4A6C" w14:textId="46997A6C" w:rsidR="00D76C47" w:rsidRDefault="00D76C47" w:rsidP="00D76C47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Share power</w:t>
      </w:r>
    </w:p>
    <w:p w14:paraId="538C40A9" w14:textId="26B42516" w:rsidR="00D76C47" w:rsidRDefault="00D76C47" w:rsidP="00D76C47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Fight fairly </w:t>
      </w:r>
    </w:p>
    <w:p w14:paraId="2C5A79B0" w14:textId="6BF640E1" w:rsidR="00CD4F7F" w:rsidRDefault="00D76C47" w:rsidP="00CD4F7F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Perceive that their partner is committed </w:t>
      </w:r>
    </w:p>
    <w:p w14:paraId="6123F312" w14:textId="77777777" w:rsidR="00D76C47" w:rsidRPr="00D76C47" w:rsidRDefault="00D76C47" w:rsidP="00D76C47">
      <w:pPr>
        <w:pStyle w:val="ListParagraph"/>
        <w:spacing w:after="0" w:line="240" w:lineRule="auto"/>
        <w:ind w:left="1080"/>
        <w:rPr>
          <w:sz w:val="24"/>
          <w:szCs w:val="24"/>
        </w:rPr>
      </w:pPr>
    </w:p>
    <w:p w14:paraId="25FB1C59" w14:textId="17D62CF1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Male-female couples are more likely to have the </w:t>
      </w:r>
      <w:r w:rsidR="00D76C47">
        <w:rPr>
          <w:sz w:val="24"/>
          <w:szCs w:val="24"/>
        </w:rPr>
        <w:t xml:space="preserve">support from family </w:t>
      </w:r>
      <w:r w:rsidR="00BF35B8" w:rsidRPr="00BF35B8">
        <w:rPr>
          <w:sz w:val="24"/>
          <w:szCs w:val="24"/>
        </w:rPr>
        <w:t xml:space="preserve">and are less </w:t>
      </w:r>
    </w:p>
    <w:p w14:paraId="2D7B39C8" w14:textId="64157B7B" w:rsidR="00BF35B8" w:rsidRPr="00BF35B8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 xml:space="preserve">likely to be </w:t>
      </w:r>
      <w:r w:rsidR="00D76C47">
        <w:rPr>
          <w:sz w:val="24"/>
          <w:szCs w:val="24"/>
        </w:rPr>
        <w:t>stigmatized</w:t>
      </w:r>
      <w:r w:rsidR="00BF35B8" w:rsidRPr="00BF35B8">
        <w:rPr>
          <w:sz w:val="24"/>
          <w:szCs w:val="24"/>
        </w:rPr>
        <w:t xml:space="preserve"> in society –these differences favour relationship stability.</w:t>
      </w:r>
    </w:p>
    <w:p w14:paraId="6B647104" w14:textId="77777777" w:rsidR="00F63726" w:rsidRDefault="00F63726" w:rsidP="00BF35B8">
      <w:pPr>
        <w:spacing w:after="0" w:line="240" w:lineRule="auto"/>
        <w:rPr>
          <w:sz w:val="24"/>
          <w:szCs w:val="24"/>
        </w:rPr>
      </w:pPr>
    </w:p>
    <w:p w14:paraId="07508B9C" w14:textId="77777777" w:rsidR="00F63726" w:rsidRDefault="00F63726" w:rsidP="00BF35B8">
      <w:pPr>
        <w:spacing w:after="0" w:line="240" w:lineRule="auto"/>
        <w:rPr>
          <w:sz w:val="24"/>
          <w:szCs w:val="24"/>
        </w:rPr>
      </w:pPr>
    </w:p>
    <w:p w14:paraId="38089B8A" w14:textId="77777777" w:rsidR="00F63726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Extramarital Sex </w:t>
      </w:r>
    </w:p>
    <w:p w14:paraId="3D43DBFE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Sexual relations between a married person and someone other than his or her spouse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Some definitions: </w:t>
      </w:r>
    </w:p>
    <w:p w14:paraId="6F5B7776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Conventional adultery </w:t>
      </w:r>
    </w:p>
    <w:p w14:paraId="2302E20E" w14:textId="19BEDD85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</w:t>
      </w:r>
      <w:r w:rsidR="00CD4F7F">
        <w:rPr>
          <w:sz w:val="24"/>
          <w:szCs w:val="24"/>
        </w:rPr>
        <w:t>definition:</w:t>
      </w:r>
      <w:r w:rsidR="00BF35B8" w:rsidRPr="00BF35B8">
        <w:rPr>
          <w:sz w:val="24"/>
          <w:szCs w:val="24"/>
        </w:rPr>
        <w:t xml:space="preserve"> </w:t>
      </w:r>
      <w:r w:rsidR="00D76C47">
        <w:rPr>
          <w:sz w:val="24"/>
          <w:szCs w:val="24"/>
        </w:rPr>
        <w:t xml:space="preserve">extramarital sex that’s kept hidden from spouse </w:t>
      </w:r>
    </w:p>
    <w:p w14:paraId="40A6F40D" w14:textId="77777777" w:rsidR="00F63726" w:rsidRDefault="00F63726" w:rsidP="00BF35B8">
      <w:pPr>
        <w:spacing w:after="0" w:line="240" w:lineRule="auto"/>
        <w:rPr>
          <w:sz w:val="24"/>
          <w:szCs w:val="24"/>
        </w:rPr>
      </w:pPr>
    </w:p>
    <w:p w14:paraId="5FED5CB4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Consensual adultery </w:t>
      </w:r>
      <w:r w:rsidR="00CD4F7F">
        <w:rPr>
          <w:sz w:val="24"/>
          <w:szCs w:val="24"/>
        </w:rPr>
        <w:t>(consensual non-monogamy)</w:t>
      </w:r>
    </w:p>
    <w:p w14:paraId="300A5842" w14:textId="71D0E9F9" w:rsidR="00BF35B8" w:rsidRPr="00BF35B8" w:rsidRDefault="00BF35B8" w:rsidP="00D76C47">
      <w:pPr>
        <w:spacing w:after="0" w:line="240" w:lineRule="auto"/>
        <w:ind w:left="2160"/>
        <w:rPr>
          <w:sz w:val="24"/>
          <w:szCs w:val="24"/>
        </w:rPr>
      </w:pPr>
      <w:r w:rsidRPr="00BF35B8">
        <w:rPr>
          <w:sz w:val="24"/>
          <w:szCs w:val="24"/>
        </w:rPr>
        <w:t>–</w:t>
      </w:r>
      <w:r w:rsidR="00CD4F7F">
        <w:rPr>
          <w:sz w:val="24"/>
          <w:szCs w:val="24"/>
        </w:rPr>
        <w:t>definition:</w:t>
      </w:r>
      <w:r w:rsidR="00D76C47">
        <w:rPr>
          <w:sz w:val="24"/>
          <w:szCs w:val="24"/>
        </w:rPr>
        <w:t xml:space="preserve"> extramarital sex that’s engaged in openly with the knowledge and consent of one’s spouse </w:t>
      </w:r>
    </w:p>
    <w:p w14:paraId="17E8A0EA" w14:textId="77777777" w:rsidR="00F63726" w:rsidRDefault="00F63726" w:rsidP="00BF35B8">
      <w:pPr>
        <w:spacing w:after="0" w:line="240" w:lineRule="auto"/>
        <w:rPr>
          <w:sz w:val="24"/>
          <w:szCs w:val="24"/>
        </w:rPr>
      </w:pPr>
    </w:p>
    <w:p w14:paraId="5271E8AE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Swinging </w:t>
      </w:r>
    </w:p>
    <w:p w14:paraId="76F83379" w14:textId="728228A8" w:rsidR="00F63726" w:rsidRDefault="00BF35B8" w:rsidP="00D76C47">
      <w:pPr>
        <w:spacing w:after="0" w:line="240" w:lineRule="auto"/>
        <w:ind w:left="2160"/>
        <w:rPr>
          <w:sz w:val="24"/>
          <w:szCs w:val="24"/>
        </w:rPr>
      </w:pPr>
      <w:r w:rsidRPr="00BF35B8">
        <w:rPr>
          <w:sz w:val="24"/>
          <w:szCs w:val="24"/>
        </w:rPr>
        <w:t>–</w:t>
      </w:r>
      <w:r w:rsidR="00CD4F7F">
        <w:rPr>
          <w:sz w:val="24"/>
          <w:szCs w:val="24"/>
        </w:rPr>
        <w:t>definition:</w:t>
      </w:r>
      <w:r w:rsidR="00D76C47">
        <w:rPr>
          <w:sz w:val="24"/>
          <w:szCs w:val="24"/>
        </w:rPr>
        <w:t xml:space="preserve"> a form of consensual adultery in which both spouses share extramarital sexual experiences </w:t>
      </w:r>
    </w:p>
    <w:p w14:paraId="2ADBA81D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–Also referred to as mate-swapping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47CD1D74" w14:textId="77777777" w:rsidR="00F63726" w:rsidRDefault="00F63726" w:rsidP="00BF35B8">
      <w:pPr>
        <w:spacing w:after="0" w:line="240" w:lineRule="auto"/>
        <w:rPr>
          <w:sz w:val="24"/>
          <w:szCs w:val="24"/>
        </w:rPr>
      </w:pPr>
    </w:p>
    <w:p w14:paraId="22EFB878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Comarital sex </w:t>
      </w:r>
    </w:p>
    <w:p w14:paraId="61849873" w14:textId="53F16F6D" w:rsidR="00BF35B8" w:rsidRPr="00BF35B8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</w:t>
      </w:r>
      <w:r w:rsidR="00CD4F7F">
        <w:rPr>
          <w:sz w:val="24"/>
          <w:szCs w:val="24"/>
        </w:rPr>
        <w:t>definition:</w:t>
      </w:r>
      <w:r w:rsidR="00176334">
        <w:rPr>
          <w:sz w:val="24"/>
          <w:szCs w:val="24"/>
        </w:rPr>
        <w:t xml:space="preserve"> swinging or mate-swapping </w:t>
      </w:r>
    </w:p>
    <w:p w14:paraId="36D97135" w14:textId="77777777" w:rsidR="00F63726" w:rsidRDefault="00F63726" w:rsidP="00BF35B8">
      <w:pPr>
        <w:spacing w:after="0" w:line="240" w:lineRule="auto"/>
        <w:rPr>
          <w:sz w:val="24"/>
          <w:szCs w:val="24"/>
        </w:rPr>
      </w:pPr>
    </w:p>
    <w:p w14:paraId="7775CFBD" w14:textId="77777777" w:rsidR="001426F4" w:rsidRDefault="00F63726" w:rsidP="00CD4F7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Motivations for extramarital sex: </w:t>
      </w:r>
    </w:p>
    <w:p w14:paraId="2455B134" w14:textId="77777777" w:rsidR="001426F4" w:rsidRDefault="001426F4" w:rsidP="001426F4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break the r</w:t>
      </w:r>
      <w:r w:rsidRPr="001426F4">
        <w:rPr>
          <w:sz w:val="24"/>
          <w:szCs w:val="24"/>
        </w:rPr>
        <w:t>outine of confining marriages</w:t>
      </w:r>
    </w:p>
    <w:p w14:paraId="5F954298" w14:textId="77777777" w:rsidR="001426F4" w:rsidRDefault="001426F4" w:rsidP="001426F4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express hostity or retaliate </w:t>
      </w:r>
    </w:p>
    <w:p w14:paraId="3EB44A65" w14:textId="77777777" w:rsidR="001426F4" w:rsidRDefault="001426F4" w:rsidP="001426F4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cuiriostity and desire for personal growth </w:t>
      </w:r>
    </w:p>
    <w:p w14:paraId="70489DFE" w14:textId="27935CB3" w:rsidR="00F63726" w:rsidRPr="001426F4" w:rsidRDefault="001426F4" w:rsidP="001426F4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boost self-esteem or prove that they are still attractive </w:t>
      </w:r>
      <w:r w:rsidRPr="001426F4">
        <w:rPr>
          <w:sz w:val="24"/>
          <w:szCs w:val="24"/>
        </w:rPr>
        <w:t xml:space="preserve"> </w:t>
      </w:r>
    </w:p>
    <w:p w14:paraId="44388E77" w14:textId="77777777" w:rsidR="001426F4" w:rsidRDefault="001426F4" w:rsidP="00CD4F7F">
      <w:pPr>
        <w:spacing w:after="0" w:line="240" w:lineRule="auto"/>
        <w:rPr>
          <w:sz w:val="24"/>
          <w:szCs w:val="24"/>
        </w:rPr>
      </w:pPr>
    </w:p>
    <w:p w14:paraId="2CE20000" w14:textId="77777777" w:rsidR="00CD4F7F" w:rsidRDefault="00CD4F7F" w:rsidP="00CD4F7F">
      <w:pPr>
        <w:spacing w:after="0" w:line="240" w:lineRule="auto"/>
        <w:rPr>
          <w:sz w:val="24"/>
          <w:szCs w:val="24"/>
        </w:rPr>
      </w:pPr>
    </w:p>
    <w:p w14:paraId="7526DB09" w14:textId="77777777" w:rsidR="00F63726" w:rsidRDefault="00F63726" w:rsidP="00BF35B8">
      <w:pPr>
        <w:spacing w:after="0" w:line="240" w:lineRule="auto"/>
        <w:rPr>
          <w:sz w:val="24"/>
          <w:szCs w:val="24"/>
        </w:rPr>
      </w:pPr>
    </w:p>
    <w:p w14:paraId="6EADDCB5" w14:textId="52FA9D6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Women are usually seeking “</w:t>
      </w:r>
      <w:r w:rsidR="001426F4">
        <w:rPr>
          <w:sz w:val="24"/>
          <w:szCs w:val="24"/>
        </w:rPr>
        <w:t>soulmates</w:t>
      </w:r>
      <w:r w:rsidR="00BF35B8" w:rsidRPr="00BF35B8">
        <w:rPr>
          <w:sz w:val="24"/>
          <w:szCs w:val="24"/>
        </w:rPr>
        <w:t>” while men are seeking “</w:t>
      </w:r>
      <w:r w:rsidR="001426F4">
        <w:rPr>
          <w:sz w:val="24"/>
          <w:szCs w:val="24"/>
        </w:rPr>
        <w:t>playmates</w:t>
      </w:r>
      <w:r w:rsidR="00BF35B8" w:rsidRPr="00BF35B8">
        <w:rPr>
          <w:sz w:val="24"/>
          <w:szCs w:val="24"/>
        </w:rPr>
        <w:t>”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1EF8F016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Men are more likely to separate love and sex; are more approving of extramarital </w:t>
      </w:r>
    </w:p>
    <w:p w14:paraId="4F1F37DC" w14:textId="77777777" w:rsidR="00BF35B8" w:rsidRPr="00BF35B8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>affairs.</w:t>
      </w:r>
    </w:p>
    <w:p w14:paraId="7BAED1C7" w14:textId="77777777" w:rsidR="00F63726" w:rsidRDefault="00F63726" w:rsidP="00BF35B8">
      <w:pPr>
        <w:spacing w:after="0" w:line="240" w:lineRule="auto"/>
        <w:rPr>
          <w:sz w:val="24"/>
          <w:szCs w:val="24"/>
        </w:rPr>
      </w:pPr>
    </w:p>
    <w:p w14:paraId="7CB2BDD8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Patterns of Extramarital Sex </w:t>
      </w:r>
    </w:p>
    <w:p w14:paraId="7029FFBA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2005 Canadian Compas poll: </w:t>
      </w:r>
    </w:p>
    <w:p w14:paraId="164470F1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–10% of married people had extramarital affairs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5AAD9674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Research suggests reported rates of infidelity may be increasing. </w:t>
      </w:r>
    </w:p>
    <w:p w14:paraId="5071D63A" w14:textId="77777777" w:rsidR="00BF35B8" w:rsidRPr="00BF35B8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Surveys may result in under-reporting of affairs because of social desirability. </w:t>
      </w:r>
    </w:p>
    <w:p w14:paraId="3A34531A" w14:textId="77777777" w:rsidR="00F63726" w:rsidRDefault="00F63726" w:rsidP="00BF35B8">
      <w:pPr>
        <w:spacing w:after="0" w:line="240" w:lineRule="auto"/>
        <w:rPr>
          <w:sz w:val="24"/>
          <w:szCs w:val="24"/>
        </w:rPr>
      </w:pPr>
    </w:p>
    <w:p w14:paraId="0464D2BB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Attitudes Towards Extramarital Sex </w:t>
      </w:r>
    </w:p>
    <w:p w14:paraId="2AF511F2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Most married couples believe monogamy is</w:t>
      </w:r>
      <w:r w:rsidR="00CD4F7F">
        <w:rPr>
          <w:sz w:val="24"/>
          <w:szCs w:val="24"/>
        </w:rPr>
        <w:t xml:space="preserve"> __________</w:t>
      </w:r>
      <w:r w:rsidR="00BF35B8" w:rsidRPr="00BF35B8">
        <w:rPr>
          <w:sz w:val="24"/>
          <w:szCs w:val="24"/>
        </w:rPr>
        <w:t xml:space="preserve">. </w:t>
      </w:r>
    </w:p>
    <w:p w14:paraId="16BE4BBB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Many Canadians believe an affair would definitely (41%) or probably (27%) end </w:t>
      </w:r>
    </w:p>
    <w:p w14:paraId="1D6BFE1B" w14:textId="77777777" w:rsidR="00BF35B8" w:rsidRPr="00BF35B8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r w:rsidR="00BF35B8" w:rsidRPr="00BF35B8">
        <w:rPr>
          <w:sz w:val="24"/>
          <w:szCs w:val="24"/>
        </w:rPr>
        <w:t>of their relationship.</w:t>
      </w:r>
    </w:p>
    <w:p w14:paraId="53001BFD" w14:textId="77777777" w:rsidR="00F63726" w:rsidRDefault="00F63726" w:rsidP="00BF35B8">
      <w:pPr>
        <w:spacing w:after="0" w:line="240" w:lineRule="auto"/>
        <w:rPr>
          <w:sz w:val="24"/>
          <w:szCs w:val="24"/>
        </w:rPr>
      </w:pPr>
    </w:p>
    <w:p w14:paraId="463E8C01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Effects of Extramarital Sex </w:t>
      </w:r>
    </w:p>
    <w:p w14:paraId="639B4B2C" w14:textId="25676A86" w:rsidR="00F63726" w:rsidRDefault="00BF35B8" w:rsidP="00E778D9">
      <w:pPr>
        <w:spacing w:after="0" w:line="240" w:lineRule="auto"/>
        <w:ind w:left="1440"/>
        <w:rPr>
          <w:sz w:val="24"/>
          <w:szCs w:val="24"/>
        </w:rPr>
      </w:pPr>
      <w:r w:rsidRPr="00BF35B8">
        <w:rPr>
          <w:sz w:val="24"/>
          <w:szCs w:val="24"/>
        </w:rPr>
        <w:t xml:space="preserve">• </w:t>
      </w:r>
      <w:r w:rsidR="00E778D9">
        <w:rPr>
          <w:sz w:val="24"/>
          <w:szCs w:val="24"/>
        </w:rPr>
        <w:t xml:space="preserve">anger, jealousy, shame, feelings of inadequacy and doubts about one’s attractiveness </w:t>
      </w:r>
      <w:r w:rsidRPr="00BF35B8">
        <w:rPr>
          <w:sz w:val="24"/>
          <w:szCs w:val="24"/>
        </w:rPr>
        <w:t xml:space="preserve"> </w:t>
      </w:r>
    </w:p>
    <w:p w14:paraId="579FCF18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Perceived breach of trust and intimacy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28D8AC14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May speed relationship dissolution or lead to renewed efforts and </w:t>
      </w:r>
    </w:p>
    <w:p w14:paraId="1B4E455F" w14:textId="77777777" w:rsidR="00BF35B8" w:rsidRPr="00BF35B8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0F6432">
        <w:rPr>
          <w:sz w:val="24"/>
          <w:szCs w:val="24"/>
        </w:rPr>
        <w:t>c</w:t>
      </w:r>
      <w:r w:rsidR="00BF35B8" w:rsidRPr="00BF35B8">
        <w:rPr>
          <w:sz w:val="24"/>
          <w:szCs w:val="24"/>
        </w:rPr>
        <w:t>ommitment</w:t>
      </w:r>
      <w:r w:rsidR="000F6432">
        <w:rPr>
          <w:sz w:val="24"/>
          <w:szCs w:val="24"/>
        </w:rPr>
        <w:t>.</w:t>
      </w:r>
    </w:p>
    <w:p w14:paraId="24C819A4" w14:textId="77777777" w:rsidR="00F63726" w:rsidRDefault="00F63726" w:rsidP="00BF35B8">
      <w:pPr>
        <w:spacing w:after="0" w:line="240" w:lineRule="auto"/>
        <w:rPr>
          <w:sz w:val="24"/>
          <w:szCs w:val="24"/>
        </w:rPr>
      </w:pPr>
    </w:p>
    <w:p w14:paraId="2B8C7109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Swinging </w:t>
      </w:r>
    </w:p>
    <w:p w14:paraId="45D9328C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Most swingers seek to avoid emotional entanglements with their swinging </w:t>
      </w:r>
    </w:p>
    <w:p w14:paraId="3874FB41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BF35B8" w:rsidRPr="00BF35B8">
        <w:rPr>
          <w:sz w:val="24"/>
          <w:szCs w:val="24"/>
        </w:rPr>
        <w:t xml:space="preserve">partners. </w:t>
      </w:r>
    </w:p>
    <w:p w14:paraId="7AD7B0A5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Emotional intimacy can be more threatening to the swingers’ primary </w:t>
      </w:r>
    </w:p>
    <w:p w14:paraId="3FA0A772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BF35B8" w:rsidRPr="00BF35B8">
        <w:rPr>
          <w:sz w:val="24"/>
          <w:szCs w:val="24"/>
        </w:rPr>
        <w:t xml:space="preserve">relationship than sexual intimacy. </w:t>
      </w:r>
    </w:p>
    <w:p w14:paraId="1144A3D9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In 2005, the Supreme Court of Canada ruled that swinging is not illegal, using </w:t>
      </w:r>
    </w:p>
    <w:p w14:paraId="114E70BC" w14:textId="77777777" w:rsidR="00BF35B8" w:rsidRPr="00BF35B8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BF35B8" w:rsidRPr="00BF35B8">
        <w:rPr>
          <w:sz w:val="24"/>
          <w:szCs w:val="24"/>
        </w:rPr>
        <w:t>the criteria of harm to society rather than community standards of morality.</w:t>
      </w:r>
    </w:p>
    <w:p w14:paraId="094798EB" w14:textId="77777777" w:rsidR="00F63726" w:rsidRDefault="00F63726" w:rsidP="00BF35B8">
      <w:pPr>
        <w:spacing w:after="0" w:line="240" w:lineRule="auto"/>
        <w:rPr>
          <w:sz w:val="24"/>
          <w:szCs w:val="24"/>
        </w:rPr>
      </w:pPr>
    </w:p>
    <w:p w14:paraId="1AC220D4" w14:textId="77777777" w:rsidR="00F63726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Polyamory </w:t>
      </w:r>
    </w:p>
    <w:p w14:paraId="247213FF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A form of open relationship that allows for consensual sexual and/or emotional </w:t>
      </w:r>
    </w:p>
    <w:p w14:paraId="4775F334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>interactions with more than one partner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12FFFC5E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BF35B8" w:rsidRPr="00BF35B8">
        <w:rPr>
          <w:sz w:val="24"/>
          <w:szCs w:val="24"/>
        </w:rPr>
        <w:t xml:space="preserve">– Based on the view that people’s needs for intimacy are unlikely to be gratified through </w:t>
      </w:r>
    </w:p>
    <w:p w14:paraId="018159E6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>one relationship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5A62856D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Proponents argue that relationships can be strengthened if the partners have </w:t>
      </w:r>
    </w:p>
    <w:p w14:paraId="10A57B45" w14:textId="77777777" w:rsidR="00BF35B8" w:rsidRPr="00BF35B8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>opportunities to develop emotionally intimate relationships with others.</w:t>
      </w:r>
    </w:p>
    <w:p w14:paraId="3776CEBF" w14:textId="77777777" w:rsidR="00F63726" w:rsidRDefault="00F63726" w:rsidP="00BF35B8">
      <w:pPr>
        <w:spacing w:after="0" w:line="240" w:lineRule="auto"/>
        <w:rPr>
          <w:sz w:val="24"/>
          <w:szCs w:val="24"/>
        </w:rPr>
      </w:pPr>
    </w:p>
    <w:p w14:paraId="63E65691" w14:textId="77777777" w:rsidR="00F63726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Divorce </w:t>
      </w:r>
    </w:p>
    <w:p w14:paraId="1693E912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According to Statistics Canada projections, 37.9% of marriages that took place in 2004 </w:t>
      </w:r>
    </w:p>
    <w:p w14:paraId="43611CB3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BF35B8" w:rsidRPr="00BF35B8">
        <w:rPr>
          <w:sz w:val="24"/>
          <w:szCs w:val="24"/>
        </w:rPr>
        <w:t xml:space="preserve">will end in divorce. </w:t>
      </w:r>
    </w:p>
    <w:p w14:paraId="7F96CB9A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The average age for divorce will be 44 for men, and 41.2 for women.</w:t>
      </w:r>
    </w:p>
    <w:p w14:paraId="570DC536" w14:textId="77777777" w:rsidR="00F63726" w:rsidRDefault="00F63726" w:rsidP="00BF35B8">
      <w:pPr>
        <w:spacing w:after="0" w:line="240" w:lineRule="auto"/>
        <w:rPr>
          <w:sz w:val="24"/>
          <w:szCs w:val="24"/>
        </w:rPr>
      </w:pPr>
    </w:p>
    <w:p w14:paraId="4653829B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The divorce rate peaked in 1987 in response to changes to the Divorce Act</w:t>
      </w:r>
      <w:r w:rsidR="007620E5">
        <w:rPr>
          <w:sz w:val="24"/>
          <w:szCs w:val="24"/>
        </w:rPr>
        <w:t xml:space="preserve"> </w:t>
      </w:r>
      <w:r w:rsidR="00BF35B8" w:rsidRPr="00BF35B8">
        <w:rPr>
          <w:sz w:val="24"/>
          <w:szCs w:val="24"/>
        </w:rPr>
        <w:t xml:space="preserve">in 1985, </w:t>
      </w:r>
    </w:p>
    <w:p w14:paraId="0CC653EC" w14:textId="77777777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 xml:space="preserve">which made it easier to obtain a divorce. </w:t>
      </w:r>
    </w:p>
    <w:p w14:paraId="2F8E2F85" w14:textId="3269435A" w:rsidR="00F63726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The number of seco</w:t>
      </w:r>
      <w:r w:rsidR="006A4987">
        <w:rPr>
          <w:sz w:val="24"/>
          <w:szCs w:val="24"/>
        </w:rPr>
        <w:t>nd divorces is also</w:t>
      </w:r>
      <w:r w:rsidR="007620E5">
        <w:rPr>
          <w:sz w:val="24"/>
          <w:szCs w:val="24"/>
        </w:rPr>
        <w:t xml:space="preserve"> </w:t>
      </w:r>
      <w:r w:rsidR="004425C5">
        <w:rPr>
          <w:sz w:val="24"/>
          <w:szCs w:val="24"/>
        </w:rPr>
        <w:t>increasing</w:t>
      </w:r>
    </w:p>
    <w:p w14:paraId="7CC1D04A" w14:textId="509FDA54" w:rsidR="006A4987" w:rsidRDefault="00F6372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Divorces are most likely to occur after </w:t>
      </w:r>
      <w:r w:rsidR="004425C5">
        <w:rPr>
          <w:sz w:val="24"/>
          <w:szCs w:val="24"/>
        </w:rPr>
        <w:t>3-4</w:t>
      </w:r>
      <w:r w:rsidR="007620E5">
        <w:rPr>
          <w:sz w:val="24"/>
          <w:szCs w:val="24"/>
        </w:rPr>
        <w:t xml:space="preserve"> </w:t>
      </w:r>
      <w:r w:rsidR="00BF35B8" w:rsidRPr="00BF35B8">
        <w:rPr>
          <w:sz w:val="24"/>
          <w:szCs w:val="24"/>
        </w:rPr>
        <w:t xml:space="preserve">years of marriage. </w:t>
      </w:r>
    </w:p>
    <w:p w14:paraId="326091F5" w14:textId="77777777" w:rsidR="006A4987" w:rsidRDefault="006A4987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Divorced people often choose to cohabitate rather than re-marry. </w:t>
      </w:r>
    </w:p>
    <w:p w14:paraId="3DCC2D36" w14:textId="388C8077" w:rsidR="006A4987" w:rsidRDefault="006A4987" w:rsidP="000C1BC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Why are divorces increasing? </w:t>
      </w:r>
      <w:r w:rsidR="004425C5">
        <w:rPr>
          <w:sz w:val="24"/>
          <w:szCs w:val="24"/>
        </w:rPr>
        <w:t xml:space="preserve"> </w:t>
      </w:r>
    </w:p>
    <w:p w14:paraId="21E71139" w14:textId="38F03472" w:rsidR="004425C5" w:rsidRDefault="00A96726" w:rsidP="004425C5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No fault divorce laws</w:t>
      </w:r>
    </w:p>
    <w:p w14:paraId="3AB7D196" w14:textId="5F555560" w:rsidR="00A96726" w:rsidRDefault="00A96726" w:rsidP="004425C5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Women’s increase in economic independence </w:t>
      </w:r>
    </w:p>
    <w:p w14:paraId="35800F75" w14:textId="09E32F8B" w:rsidR="00A96726" w:rsidRDefault="00A96726" w:rsidP="004425C5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More consider it an alterable condition </w:t>
      </w:r>
    </w:p>
    <w:p w14:paraId="5F615EDB" w14:textId="34144D38" w:rsidR="00A96726" w:rsidRPr="004425C5" w:rsidRDefault="00A96726" w:rsidP="004425C5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Higher expectations for marriage </w:t>
      </w:r>
    </w:p>
    <w:p w14:paraId="5CEF35D9" w14:textId="77777777" w:rsidR="006A4987" w:rsidRDefault="006A4987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The Costs of Divorce </w:t>
      </w:r>
    </w:p>
    <w:p w14:paraId="5FF1BFBD" w14:textId="77777777" w:rsidR="006A4987" w:rsidRDefault="006A4987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Financial and emotional problems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5855A3CE" w14:textId="77777777" w:rsidR="006A4987" w:rsidRDefault="006A4987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Stresses of solo childrearing (largely for women)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6879F01F" w14:textId="77777777" w:rsidR="006A4987" w:rsidRDefault="006A4987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</w:t>
      </w:r>
      <w:r>
        <w:rPr>
          <w:sz w:val="24"/>
          <w:szCs w:val="24"/>
        </w:rPr>
        <w:t xml:space="preserve"> Prompts feelings of failure as</w:t>
      </w:r>
      <w:r w:rsidR="00BF35B8" w:rsidRPr="00BF35B8">
        <w:rPr>
          <w:sz w:val="24"/>
          <w:szCs w:val="24"/>
        </w:rPr>
        <w:t xml:space="preserve"> a spouse and a parent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28FDD0BF" w14:textId="77777777" w:rsidR="006A4987" w:rsidRDefault="006A4987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Brings about feelings of loneliness, uncertainty about the future, and </w:t>
      </w:r>
    </w:p>
    <w:p w14:paraId="2C3DF00D" w14:textId="77777777" w:rsidR="006A4987" w:rsidRDefault="006A4987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0F6432">
        <w:rPr>
          <w:sz w:val="24"/>
          <w:szCs w:val="24"/>
        </w:rPr>
        <w:t>d</w:t>
      </w:r>
      <w:r w:rsidR="00BF35B8" w:rsidRPr="00BF35B8">
        <w:rPr>
          <w:sz w:val="24"/>
          <w:szCs w:val="24"/>
        </w:rPr>
        <w:t>epression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5F2EF332" w14:textId="77777777" w:rsidR="006A4987" w:rsidRDefault="006A4987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Contributes to high rates of physical and mental illness and suicide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2734A227" w14:textId="77777777" w:rsidR="006A4987" w:rsidRDefault="006A4987" w:rsidP="00BF35B8">
      <w:pPr>
        <w:spacing w:after="0" w:line="240" w:lineRule="auto"/>
        <w:rPr>
          <w:sz w:val="24"/>
          <w:szCs w:val="24"/>
        </w:rPr>
      </w:pPr>
    </w:p>
    <w:p w14:paraId="293D759B" w14:textId="77777777" w:rsidR="00BF35B8" w:rsidRPr="00BF35B8" w:rsidRDefault="006A4987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Divorce can also be a catalyst for personal gr</w:t>
      </w:r>
      <w:r>
        <w:rPr>
          <w:sz w:val="24"/>
          <w:szCs w:val="24"/>
        </w:rPr>
        <w:t xml:space="preserve">owth and renewal. </w:t>
      </w:r>
    </w:p>
    <w:p w14:paraId="35D58111" w14:textId="77777777" w:rsidR="006A4987" w:rsidRPr="006A4987" w:rsidRDefault="006A4987" w:rsidP="006A4987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AC54722" w14:textId="77777777" w:rsidR="000C1BC5" w:rsidRDefault="000C1BC5" w:rsidP="000C1BC5">
      <w:pPr>
        <w:pStyle w:val="Heading1"/>
      </w:pPr>
    </w:p>
    <w:p w14:paraId="5D46DB03" w14:textId="77777777" w:rsidR="006A4987" w:rsidRDefault="00BF35B8" w:rsidP="000C1BC5">
      <w:pPr>
        <w:pStyle w:val="Heading1"/>
      </w:pPr>
      <w:r w:rsidRPr="006A4987">
        <w:t>Senior Sexuality</w:t>
      </w:r>
    </w:p>
    <w:p w14:paraId="024CDF01" w14:textId="77777777" w:rsidR="006A77CE" w:rsidRPr="006A4987" w:rsidRDefault="006A77CE" w:rsidP="006A4987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A13E5D4" w14:textId="77777777" w:rsidR="006A77CE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 • Seniors are the fastest-growing segment of the population. </w:t>
      </w:r>
    </w:p>
    <w:p w14:paraId="4864E643" w14:textId="77777777" w:rsidR="006A77CE" w:rsidRDefault="006A77CE" w:rsidP="00BF35B8">
      <w:pPr>
        <w:spacing w:after="0" w:line="240" w:lineRule="auto"/>
        <w:rPr>
          <w:sz w:val="24"/>
          <w:szCs w:val="24"/>
        </w:rPr>
      </w:pPr>
    </w:p>
    <w:p w14:paraId="61E26690" w14:textId="43B01FA5" w:rsidR="00BF35B8" w:rsidRDefault="00BF35B8" w:rsidP="007620E5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Beliefs about sexuality in older persons: </w:t>
      </w:r>
      <w:r w:rsidR="007620E5">
        <w:rPr>
          <w:sz w:val="24"/>
          <w:szCs w:val="24"/>
        </w:rPr>
        <w:t xml:space="preserve"> (list 4)</w:t>
      </w:r>
      <w:r w:rsidR="007620E5">
        <w:rPr>
          <w:sz w:val="24"/>
          <w:szCs w:val="24"/>
        </w:rPr>
        <w:br/>
      </w:r>
      <w:r w:rsidR="00A62345">
        <w:rPr>
          <w:sz w:val="24"/>
          <w:szCs w:val="24"/>
        </w:rPr>
        <w:t xml:space="preserve">1. </w:t>
      </w:r>
      <w:r w:rsidR="0033049F">
        <w:rPr>
          <w:sz w:val="24"/>
          <w:szCs w:val="24"/>
        </w:rPr>
        <w:t>Only see sex appropriate for the young</w:t>
      </w:r>
    </w:p>
    <w:p w14:paraId="56BAC565" w14:textId="4D250C7E" w:rsidR="0033049F" w:rsidRDefault="0033049F" w:rsidP="0033049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2. older people are sexless</w:t>
      </w:r>
    </w:p>
    <w:p w14:paraId="4671788D" w14:textId="1BAF5D23" w:rsidR="0033049F" w:rsidRDefault="0033049F" w:rsidP="0033049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 older people with sexual urges is adnormal </w:t>
      </w:r>
    </w:p>
    <w:p w14:paraId="3194CC5A" w14:textId="10EE7691" w:rsidR="0033049F" w:rsidRPr="0033049F" w:rsidRDefault="0033049F" w:rsidP="0033049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3. and older males with sexual urges are “dirty old men”</w:t>
      </w:r>
    </w:p>
    <w:p w14:paraId="309C0BF1" w14:textId="77777777" w:rsidR="006A77CE" w:rsidRDefault="006A77CE" w:rsidP="00BF35B8">
      <w:pPr>
        <w:spacing w:after="0" w:line="240" w:lineRule="auto"/>
        <w:rPr>
          <w:sz w:val="24"/>
          <w:szCs w:val="24"/>
        </w:rPr>
      </w:pPr>
    </w:p>
    <w:p w14:paraId="6D82D711" w14:textId="77777777" w:rsidR="006A77CE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Research doesn’t support that individuals inevitably lose their sexuality as they age. </w:t>
      </w:r>
    </w:p>
    <w:p w14:paraId="4F81A20F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Physical ability to function sexually diminishes somewhat. </w:t>
      </w:r>
    </w:p>
    <w:p w14:paraId="3B32EF18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Psychological and social factors are as important as physical ones in determining </w:t>
      </w:r>
    </w:p>
    <w:p w14:paraId="2C0B36CC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</w:t>
      </w:r>
      <w:r w:rsidR="00BF35B8" w:rsidRPr="00BF35B8">
        <w:rPr>
          <w:sz w:val="24"/>
          <w:szCs w:val="24"/>
        </w:rPr>
        <w:t xml:space="preserve">sexual behaviour and satisfaction among older people. </w:t>
      </w:r>
    </w:p>
    <w:p w14:paraId="45420A19" w14:textId="77777777" w:rsidR="00BF35B8" w:rsidRPr="00BF35B8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Having a partner affects sexual frequency.</w:t>
      </w:r>
    </w:p>
    <w:p w14:paraId="118A40B2" w14:textId="77777777" w:rsidR="006A77CE" w:rsidRDefault="006A77CE" w:rsidP="00BF35B8">
      <w:pPr>
        <w:spacing w:after="0" w:line="240" w:lineRule="auto"/>
        <w:rPr>
          <w:sz w:val="24"/>
          <w:szCs w:val="24"/>
        </w:rPr>
      </w:pPr>
    </w:p>
    <w:p w14:paraId="7FE09772" w14:textId="77777777" w:rsidR="007620E5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• Sexuality-related </w:t>
      </w:r>
      <w:r w:rsidR="00BF35B8" w:rsidRPr="00BF35B8">
        <w:rPr>
          <w:sz w:val="24"/>
          <w:szCs w:val="24"/>
        </w:rPr>
        <w:t xml:space="preserve">Developmental Tasks of Later Life </w:t>
      </w:r>
      <w:r w:rsidR="007620E5">
        <w:rPr>
          <w:sz w:val="24"/>
          <w:szCs w:val="24"/>
        </w:rPr>
        <w:t>(list 6)</w:t>
      </w:r>
    </w:p>
    <w:p w14:paraId="661EE5C0" w14:textId="5FC0176C" w:rsidR="006A77CE" w:rsidRDefault="0033049F" w:rsidP="0033049F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Maintaining self-perception as a sexual being while living in a culture that tends to equate sexuality to youth</w:t>
      </w:r>
    </w:p>
    <w:p w14:paraId="729BD826" w14:textId="59BAC61D" w:rsidR="0033049F" w:rsidRDefault="0033049F" w:rsidP="0033049F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Adapting to reduced frequency to sexual desire </w:t>
      </w:r>
    </w:p>
    <w:p w14:paraId="1BDBC900" w14:textId="15530723" w:rsidR="0033049F" w:rsidRDefault="0033049F" w:rsidP="0033049F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Adapting to reduced intensity of genital sexual response </w:t>
      </w:r>
    </w:p>
    <w:p w14:paraId="7499FD53" w14:textId="55F96E28" w:rsidR="0033049F" w:rsidRDefault="0033049F" w:rsidP="0033049F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Adapting to the death of a partner </w:t>
      </w:r>
    </w:p>
    <w:p w14:paraId="4B354734" w14:textId="1F0F1C0A" w:rsidR="0033049F" w:rsidRDefault="0033049F" w:rsidP="0033049F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Adapting entry into long term care facility</w:t>
      </w:r>
    </w:p>
    <w:p w14:paraId="7E9B18B0" w14:textId="3B46D50C" w:rsidR="0033049F" w:rsidRPr="0033049F" w:rsidRDefault="0033049F" w:rsidP="0033049F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Using protection against STI and HIV </w:t>
      </w:r>
    </w:p>
    <w:p w14:paraId="4A60E1F9" w14:textId="77777777" w:rsidR="006A77CE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Physical Changes </w:t>
      </w:r>
    </w:p>
    <w:p w14:paraId="01C9E487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Having accurate expectations can help older people to lead some of the most sexually </w:t>
      </w:r>
    </w:p>
    <w:p w14:paraId="3950C511" w14:textId="77777777" w:rsidR="00BF35B8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BF35B8" w:rsidRPr="00BF35B8">
        <w:rPr>
          <w:sz w:val="24"/>
          <w:szCs w:val="24"/>
        </w:rPr>
        <w:t>fulfilling years of their lives.</w:t>
      </w:r>
    </w:p>
    <w:p w14:paraId="6AA4F597" w14:textId="77777777" w:rsidR="00817F3A" w:rsidRDefault="00817F3A" w:rsidP="00BF35B8">
      <w:pPr>
        <w:spacing w:after="0" w:line="240" w:lineRule="auto"/>
        <w:rPr>
          <w:sz w:val="24"/>
          <w:szCs w:val="24"/>
        </w:rPr>
      </w:pPr>
    </w:p>
    <w:p w14:paraId="556E9F96" w14:textId="77777777" w:rsidR="00817F3A" w:rsidRPr="00BF35B8" w:rsidRDefault="00817F3A" w:rsidP="00817F3A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1CFB1C1F" wp14:editId="6872A242">
            <wp:extent cx="4581525" cy="337349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23965" cy="3404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ED0F64" w14:textId="77777777" w:rsidR="006A77CE" w:rsidRDefault="006A77CE" w:rsidP="00BF35B8">
      <w:pPr>
        <w:spacing w:after="0" w:line="240" w:lineRule="auto"/>
        <w:rPr>
          <w:sz w:val="24"/>
          <w:szCs w:val="24"/>
        </w:rPr>
      </w:pPr>
    </w:p>
    <w:p w14:paraId="14743743" w14:textId="7A914D30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Can be combatted with </w:t>
      </w:r>
      <w:r w:rsidR="00B57B2C">
        <w:rPr>
          <w:sz w:val="24"/>
          <w:szCs w:val="24"/>
        </w:rPr>
        <w:t>longer foreplay</w:t>
      </w:r>
      <w:r w:rsidR="007620E5" w:rsidRPr="00BF35B8">
        <w:rPr>
          <w:sz w:val="24"/>
          <w:szCs w:val="24"/>
        </w:rPr>
        <w:t xml:space="preserve"> </w:t>
      </w:r>
      <w:r w:rsidR="00BF35B8" w:rsidRPr="00BF35B8">
        <w:rPr>
          <w:sz w:val="24"/>
          <w:szCs w:val="24"/>
        </w:rPr>
        <w:t xml:space="preserve">(for women) and adding </w:t>
      </w:r>
    </w:p>
    <w:p w14:paraId="4978C734" w14:textId="627C6C42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>additional</w:t>
      </w:r>
      <w:r w:rsidR="00B57B2C">
        <w:rPr>
          <w:sz w:val="24"/>
          <w:szCs w:val="24"/>
        </w:rPr>
        <w:t xml:space="preserve"> lubricant</w:t>
      </w:r>
      <w:r w:rsidR="00BF35B8" w:rsidRPr="00BF35B8">
        <w:rPr>
          <w:sz w:val="24"/>
          <w:szCs w:val="24"/>
        </w:rPr>
        <w:t xml:space="preserve"> </w:t>
      </w:r>
    </w:p>
    <w:p w14:paraId="397EE2C5" w14:textId="00B12B69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People’s </w:t>
      </w:r>
      <w:r w:rsidR="000F47DB">
        <w:rPr>
          <w:sz w:val="24"/>
          <w:szCs w:val="24"/>
        </w:rPr>
        <w:t>attitudes,</w:t>
      </w:r>
      <w:r w:rsidR="00BF35B8" w:rsidRPr="00BF35B8">
        <w:rPr>
          <w:sz w:val="24"/>
          <w:szCs w:val="24"/>
        </w:rPr>
        <w:t xml:space="preserve"> </w:t>
      </w:r>
      <w:r w:rsidR="000F47DB">
        <w:rPr>
          <w:sz w:val="24"/>
          <w:szCs w:val="24"/>
        </w:rPr>
        <w:t xml:space="preserve">sexual histories </w:t>
      </w:r>
      <w:r w:rsidR="00BF35B8" w:rsidRPr="00BF35B8">
        <w:rPr>
          <w:sz w:val="24"/>
          <w:szCs w:val="24"/>
        </w:rPr>
        <w:t xml:space="preserve">and </w:t>
      </w:r>
      <w:r w:rsidR="000F47DB">
        <w:rPr>
          <w:sz w:val="24"/>
          <w:szCs w:val="24"/>
        </w:rPr>
        <w:t>partners</w:t>
      </w:r>
      <w:r w:rsidR="00BF35B8" w:rsidRPr="00BF35B8">
        <w:rPr>
          <w:sz w:val="24"/>
          <w:szCs w:val="24"/>
        </w:rPr>
        <w:t xml:space="preserve"> are important factors in sexual </w:t>
      </w:r>
    </w:p>
    <w:p w14:paraId="53CE60FA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 xml:space="preserve">behaviour and enjoyment. </w:t>
      </w:r>
    </w:p>
    <w:p w14:paraId="2F6B469D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For some, years of sexual experience may more than compensate for decreased </w:t>
      </w:r>
    </w:p>
    <w:p w14:paraId="4180CF2D" w14:textId="77777777" w:rsidR="00BF35B8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>physical responsiveness.</w:t>
      </w:r>
    </w:p>
    <w:p w14:paraId="0598B889" w14:textId="77777777" w:rsidR="006A77CE" w:rsidRPr="00BF35B8" w:rsidRDefault="006A77CE" w:rsidP="00BF35B8">
      <w:pPr>
        <w:spacing w:after="0" w:line="240" w:lineRule="auto"/>
        <w:rPr>
          <w:sz w:val="24"/>
          <w:szCs w:val="24"/>
        </w:rPr>
      </w:pPr>
    </w:p>
    <w:p w14:paraId="4EEC0250" w14:textId="77777777" w:rsidR="006A77CE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Patterns of Sexual Activity </w:t>
      </w:r>
    </w:p>
    <w:p w14:paraId="4F2186C9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Sexuality is variable. </w:t>
      </w:r>
    </w:p>
    <w:p w14:paraId="543CB10C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Many older people engage in sexual activities at least as often as they did when they </w:t>
      </w:r>
    </w:p>
    <w:p w14:paraId="37610602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</w:t>
      </w:r>
      <w:r w:rsidR="00BF35B8" w:rsidRPr="00BF35B8">
        <w:rPr>
          <w:sz w:val="24"/>
          <w:szCs w:val="24"/>
        </w:rPr>
        <w:t xml:space="preserve">were younger. </w:t>
      </w:r>
    </w:p>
    <w:p w14:paraId="20303CBE" w14:textId="1A67F474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Research with 35-to 55-year-old women indicates that </w:t>
      </w:r>
      <w:r w:rsidR="000F47DB">
        <w:rPr>
          <w:sz w:val="24"/>
          <w:szCs w:val="24"/>
        </w:rPr>
        <w:t>body image</w:t>
      </w:r>
      <w:r w:rsidR="007620E5">
        <w:rPr>
          <w:sz w:val="24"/>
          <w:szCs w:val="24"/>
        </w:rPr>
        <w:t xml:space="preserve"> </w:t>
      </w:r>
      <w:r w:rsidR="00BF35B8" w:rsidRPr="00BF35B8">
        <w:rPr>
          <w:sz w:val="24"/>
          <w:szCs w:val="24"/>
        </w:rPr>
        <w:t xml:space="preserve">is an important </w:t>
      </w:r>
    </w:p>
    <w:p w14:paraId="7596F978" w14:textId="77777777" w:rsidR="00BF35B8" w:rsidRPr="00BF35B8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 xml:space="preserve">influence on sexual functioning and satisfaction, more so than </w:t>
      </w:r>
      <w:bookmarkStart w:id="0" w:name="_GoBack"/>
      <w:r w:rsidR="00BF35B8" w:rsidRPr="00BF35B8">
        <w:rPr>
          <w:sz w:val="24"/>
          <w:szCs w:val="24"/>
        </w:rPr>
        <w:t>menopause</w:t>
      </w:r>
      <w:bookmarkEnd w:id="0"/>
      <w:r w:rsidR="00BF35B8" w:rsidRPr="00BF35B8">
        <w:rPr>
          <w:sz w:val="24"/>
          <w:szCs w:val="24"/>
        </w:rPr>
        <w:t>.</w:t>
      </w:r>
    </w:p>
    <w:p w14:paraId="3BED767E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1FE78A08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Study of 3000 Americans, aged 57–85</w:t>
      </w:r>
      <w:r w:rsidR="000F6432">
        <w:rPr>
          <w:sz w:val="24"/>
          <w:szCs w:val="24"/>
        </w:rPr>
        <w:t>:</w:t>
      </w:r>
      <w:r w:rsidR="00BF35B8" w:rsidRPr="00BF35B8">
        <w:rPr>
          <w:sz w:val="24"/>
          <w:szCs w:val="24"/>
        </w:rPr>
        <w:t xml:space="preserve"> </w:t>
      </w:r>
    </w:p>
    <w:p w14:paraId="10A7089C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Sexual relations declined with age. </w:t>
      </w:r>
    </w:p>
    <w:p w14:paraId="730208E2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Many reported having sex partners during the previous year. </w:t>
      </w:r>
    </w:p>
    <w:p w14:paraId="301BB97E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Average sexual frequency was 2–3 times/month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32A7E620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Women were less likely to have sexual relations. </w:t>
      </w:r>
    </w:p>
    <w:p w14:paraId="6E341ACF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• People in good health are</w:t>
      </w:r>
      <w:r w:rsidR="00BF35B8" w:rsidRPr="00BF35B8">
        <w:rPr>
          <w:sz w:val="24"/>
          <w:szCs w:val="24"/>
        </w:rPr>
        <w:t xml:space="preserve"> more likely to be sexually active. </w:t>
      </w:r>
    </w:p>
    <w:p w14:paraId="5FF57873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Half of those sexually active experienced sexual problems. </w:t>
      </w:r>
    </w:p>
    <w:p w14:paraId="671ABA5A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14% of men used Viagra or other supplements. </w:t>
      </w:r>
    </w:p>
    <w:p w14:paraId="076C0217" w14:textId="77777777" w:rsidR="00BF35B8" w:rsidRPr="00BF35B8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Few felt that sex was “not tha</w:t>
      </w:r>
      <w:r>
        <w:rPr>
          <w:sz w:val="24"/>
          <w:szCs w:val="24"/>
        </w:rPr>
        <w:t xml:space="preserve">t all important”. </w:t>
      </w:r>
    </w:p>
    <w:p w14:paraId="5598D557" w14:textId="77777777" w:rsidR="006A77CE" w:rsidRDefault="006A77CE" w:rsidP="00BF35B8">
      <w:pPr>
        <w:spacing w:after="0" w:line="240" w:lineRule="auto"/>
        <w:rPr>
          <w:sz w:val="24"/>
          <w:szCs w:val="24"/>
        </w:rPr>
      </w:pPr>
    </w:p>
    <w:p w14:paraId="633D5228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Peggy Kleinplatz (University of Ottawa researcher) studies optimal sexuality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4285A36B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For many, “great sex” didn’t occur until midlife. </w:t>
      </w:r>
    </w:p>
    <w:p w14:paraId="1BDB2660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Great sex was possible well into later years. </w:t>
      </w:r>
    </w:p>
    <w:p w14:paraId="415BF6EF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Erotic intimacy, interpersonal exploration, authenticity, freedom to be </w:t>
      </w:r>
    </w:p>
    <w:p w14:paraId="001D024C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BF35B8" w:rsidRPr="00BF35B8">
        <w:rPr>
          <w:sz w:val="24"/>
          <w:szCs w:val="24"/>
        </w:rPr>
        <w:t xml:space="preserve">themselves, and communication were ingredients for great sex. </w:t>
      </w:r>
    </w:p>
    <w:p w14:paraId="73EDDE6B" w14:textId="77777777" w:rsidR="006A77CE" w:rsidRDefault="006A77CE" w:rsidP="00BF35B8">
      <w:pPr>
        <w:spacing w:after="0" w:line="240" w:lineRule="auto"/>
        <w:rPr>
          <w:sz w:val="24"/>
          <w:szCs w:val="24"/>
        </w:rPr>
      </w:pPr>
    </w:p>
    <w:p w14:paraId="077AB3A6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Couples may respond to physical changes of aging by broadening their sexual </w:t>
      </w:r>
    </w:p>
    <w:p w14:paraId="094AA413" w14:textId="77777777" w:rsidR="00BF35B8" w:rsidRPr="00BF35B8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>repertoires.</w:t>
      </w:r>
    </w:p>
    <w:p w14:paraId="0F852C4C" w14:textId="77777777" w:rsidR="006A77CE" w:rsidRDefault="006A77CE" w:rsidP="00BF35B8">
      <w:pPr>
        <w:spacing w:after="0" w:line="240" w:lineRule="auto"/>
        <w:rPr>
          <w:sz w:val="24"/>
          <w:szCs w:val="24"/>
        </w:rPr>
      </w:pPr>
    </w:p>
    <w:p w14:paraId="0301065A" w14:textId="77777777" w:rsidR="006A77CE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Losing a Partner </w:t>
      </w:r>
    </w:p>
    <w:p w14:paraId="595D5AA6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The surviving partner faces a loss of companionship and physical intimacy. </w:t>
      </w:r>
    </w:p>
    <w:p w14:paraId="6D6B75BC" w14:textId="75BFE3CD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Reduced sexual activity among older people is due more to the </w:t>
      </w:r>
      <w:r w:rsidR="000F47DB">
        <w:rPr>
          <w:sz w:val="24"/>
          <w:szCs w:val="24"/>
        </w:rPr>
        <w:t>loss of partner</w:t>
      </w:r>
      <w:r w:rsidR="007620E5">
        <w:rPr>
          <w:sz w:val="24"/>
          <w:szCs w:val="24"/>
        </w:rPr>
        <w:t xml:space="preserve"> </w:t>
      </w:r>
      <w:r w:rsidR="00BF35B8" w:rsidRPr="00BF35B8">
        <w:rPr>
          <w:sz w:val="24"/>
          <w:szCs w:val="24"/>
        </w:rPr>
        <w:t xml:space="preserve">than </w:t>
      </w:r>
    </w:p>
    <w:p w14:paraId="4E909F90" w14:textId="70CB7663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BF35B8" w:rsidRPr="00BF35B8">
        <w:rPr>
          <w:sz w:val="24"/>
          <w:szCs w:val="24"/>
        </w:rPr>
        <w:t xml:space="preserve">to reduced </w:t>
      </w:r>
      <w:r w:rsidR="000F47DB">
        <w:rPr>
          <w:sz w:val="24"/>
          <w:szCs w:val="24"/>
        </w:rPr>
        <w:t xml:space="preserve">physical capacity </w:t>
      </w:r>
      <w:r w:rsidR="00BF35B8" w:rsidRPr="00BF35B8">
        <w:rPr>
          <w:sz w:val="24"/>
          <w:szCs w:val="24"/>
        </w:rPr>
        <w:t xml:space="preserve"> </w:t>
      </w:r>
    </w:p>
    <w:p w14:paraId="1D46314E" w14:textId="77777777" w:rsidR="00BF35B8" w:rsidRPr="00BF35B8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Since women live longer than men, partner loss affects women disproportionately.</w:t>
      </w:r>
    </w:p>
    <w:p w14:paraId="28DE3695" w14:textId="77777777" w:rsidR="006A77CE" w:rsidRDefault="006A77CE" w:rsidP="00BF35B8">
      <w:pPr>
        <w:spacing w:after="0" w:line="240" w:lineRule="auto"/>
        <w:rPr>
          <w:sz w:val="24"/>
          <w:szCs w:val="24"/>
        </w:rPr>
      </w:pPr>
    </w:p>
    <w:p w14:paraId="6FE0C346" w14:textId="77777777" w:rsidR="006A77CE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t xml:space="preserve">• Aging and Gay and Lesbian Sexuality </w:t>
      </w:r>
    </w:p>
    <w:p w14:paraId="1CB049C5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Limited research has been carried out on the effects of aging on gay men. </w:t>
      </w:r>
    </w:p>
    <w:p w14:paraId="320ACF6D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• Gay men were interviewed in Toronto (Murray &amp; Adam, 2001)</w:t>
      </w:r>
      <w:r w:rsidR="000F6432">
        <w:rPr>
          <w:sz w:val="24"/>
          <w:szCs w:val="24"/>
        </w:rPr>
        <w:t>.</w:t>
      </w:r>
      <w:r w:rsidR="00BF35B8" w:rsidRPr="00BF35B8">
        <w:rPr>
          <w:sz w:val="24"/>
          <w:szCs w:val="24"/>
        </w:rPr>
        <w:t xml:space="preserve"> </w:t>
      </w:r>
    </w:p>
    <w:p w14:paraId="63C45FAA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Because the gay community values youth and attractiveness, many </w:t>
      </w:r>
    </w:p>
    <w:p w14:paraId="7F96D924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BF35B8" w:rsidRPr="00BF35B8">
        <w:rPr>
          <w:sz w:val="24"/>
          <w:szCs w:val="24"/>
        </w:rPr>
        <w:t xml:space="preserve">older men felt at a disadvantage in finding sexual partners and saw </w:t>
      </w:r>
    </w:p>
    <w:p w14:paraId="591538DB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BF35B8" w:rsidRPr="00BF35B8">
        <w:rPr>
          <w:sz w:val="24"/>
          <w:szCs w:val="24"/>
        </w:rPr>
        <w:t xml:space="preserve">themselves as “invisible” to younger men. </w:t>
      </w:r>
    </w:p>
    <w:p w14:paraId="1E33104A" w14:textId="77777777" w:rsidR="006A77CE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Feelings of loneliness and isolation were common. </w:t>
      </w:r>
    </w:p>
    <w:p w14:paraId="28049B7C" w14:textId="77777777" w:rsidR="00BF35B8" w:rsidRPr="00BF35B8" w:rsidRDefault="006A77CE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Some men felt in greater control of their sexuality.</w:t>
      </w:r>
    </w:p>
    <w:p w14:paraId="53CDAB27" w14:textId="77777777" w:rsidR="00976066" w:rsidRDefault="00976066" w:rsidP="00BF35B8">
      <w:pPr>
        <w:spacing w:after="0" w:line="240" w:lineRule="auto"/>
        <w:rPr>
          <w:sz w:val="24"/>
          <w:szCs w:val="24"/>
        </w:rPr>
      </w:pPr>
    </w:p>
    <w:p w14:paraId="142BDF79" w14:textId="719EA69B" w:rsidR="00976066" w:rsidRDefault="0097606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>– Older gay and lesbian persons may feel doubly discrim</w:t>
      </w:r>
      <w:r w:rsidR="00CD5FB9">
        <w:rPr>
          <w:sz w:val="24"/>
          <w:szCs w:val="24"/>
        </w:rPr>
        <w:t>inated against because of their</w:t>
      </w:r>
    </w:p>
    <w:p w14:paraId="7228D270" w14:textId="77777777" w:rsidR="00976066" w:rsidRDefault="0097606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BF35B8" w:rsidRPr="00BF35B8">
        <w:rPr>
          <w:sz w:val="24"/>
          <w:szCs w:val="24"/>
        </w:rPr>
        <w:t xml:space="preserve">age and sexual orientation. </w:t>
      </w:r>
    </w:p>
    <w:p w14:paraId="231DF658" w14:textId="77777777" w:rsidR="00976066" w:rsidRDefault="0097606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• Many agencies don’t know how to respond to the unique needs of older </w:t>
      </w:r>
    </w:p>
    <w:p w14:paraId="4F8057EC" w14:textId="77777777" w:rsidR="00976066" w:rsidRDefault="0097606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BF35B8" w:rsidRPr="00BF35B8">
        <w:rPr>
          <w:sz w:val="24"/>
          <w:szCs w:val="24"/>
        </w:rPr>
        <w:t xml:space="preserve">lesbians and gay men (e.g., in nursing homes, where workers may be </w:t>
      </w:r>
    </w:p>
    <w:p w14:paraId="09B9DD4B" w14:textId="77777777" w:rsidR="00BF35B8" w:rsidRPr="00BF35B8" w:rsidRDefault="0097606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BF35B8" w:rsidRPr="00BF35B8">
        <w:rPr>
          <w:sz w:val="24"/>
          <w:szCs w:val="24"/>
        </w:rPr>
        <w:t>homophobic).</w:t>
      </w:r>
    </w:p>
    <w:p w14:paraId="3A6B3095" w14:textId="77777777" w:rsidR="00BF35B8" w:rsidRDefault="00BF35B8" w:rsidP="00BF35B8">
      <w:pPr>
        <w:spacing w:after="0" w:line="240" w:lineRule="auto"/>
        <w:rPr>
          <w:sz w:val="24"/>
          <w:szCs w:val="24"/>
        </w:rPr>
      </w:pPr>
    </w:p>
    <w:p w14:paraId="3D338FA8" w14:textId="77777777" w:rsidR="00976066" w:rsidRDefault="00BF35B8" w:rsidP="00BF35B8">
      <w:pPr>
        <w:spacing w:after="0" w:line="240" w:lineRule="auto"/>
        <w:rPr>
          <w:sz w:val="24"/>
          <w:szCs w:val="24"/>
        </w:rPr>
      </w:pPr>
      <w:r w:rsidRPr="00BF35B8">
        <w:rPr>
          <w:sz w:val="24"/>
          <w:szCs w:val="24"/>
        </w:rPr>
        <w:lastRenderedPageBreak/>
        <w:t xml:space="preserve">• Protecting Sexual Health in Later Life </w:t>
      </w:r>
    </w:p>
    <w:p w14:paraId="6C7AAB79" w14:textId="6E6A8D27" w:rsidR="003D6FC2" w:rsidRDefault="00976066" w:rsidP="00BF35B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BF35B8" w:rsidRPr="00BF35B8">
        <w:rPr>
          <w:sz w:val="24"/>
          <w:szCs w:val="24"/>
        </w:rPr>
        <w:t xml:space="preserve">– A number of factors have led to increased risks </w:t>
      </w:r>
      <w:r w:rsidR="007620E5">
        <w:rPr>
          <w:sz w:val="24"/>
          <w:szCs w:val="24"/>
        </w:rPr>
        <w:t xml:space="preserve">for STIs among older Canadians: </w:t>
      </w:r>
    </w:p>
    <w:p w14:paraId="08B61352" w14:textId="53B935B2" w:rsidR="00CD5FB9" w:rsidRDefault="00FA4701" w:rsidP="00CD5FB9">
      <w:pPr>
        <w:pStyle w:val="ListParagraph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Changes</w:t>
      </w:r>
      <w:r w:rsidR="00411570">
        <w:rPr>
          <w:sz w:val="24"/>
          <w:szCs w:val="24"/>
        </w:rPr>
        <w:t xml:space="preserve"> in </w:t>
      </w:r>
      <w:r>
        <w:rPr>
          <w:sz w:val="24"/>
          <w:szCs w:val="24"/>
        </w:rPr>
        <w:t>attitudes</w:t>
      </w:r>
      <w:r w:rsidR="00411570">
        <w:rPr>
          <w:sz w:val="24"/>
          <w:szCs w:val="24"/>
        </w:rPr>
        <w:t xml:space="preserve"> toward sexuality later in life made it more acceptable for older people to </w:t>
      </w:r>
      <w:r>
        <w:rPr>
          <w:sz w:val="24"/>
          <w:szCs w:val="24"/>
        </w:rPr>
        <w:t>peruse</w:t>
      </w:r>
      <w:r w:rsidR="00411570">
        <w:rPr>
          <w:sz w:val="24"/>
          <w:szCs w:val="24"/>
        </w:rPr>
        <w:t xml:space="preserve"> sex lives </w:t>
      </w:r>
    </w:p>
    <w:p w14:paraId="39F87FE7" w14:textId="3BFDE431" w:rsidR="00411570" w:rsidRDefault="00411570" w:rsidP="00CD5FB9">
      <w:pPr>
        <w:pStyle w:val="ListParagraph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Medical advances had made it that older people are healthy enough for sexual activities </w:t>
      </w:r>
    </w:p>
    <w:p w14:paraId="3B6BD908" w14:textId="6E926574" w:rsidR="00411570" w:rsidRDefault="00411570" w:rsidP="00CD5FB9">
      <w:pPr>
        <w:pStyle w:val="ListParagraph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Increase divorce rates make it so </w:t>
      </w:r>
      <w:r w:rsidR="00FA4701">
        <w:rPr>
          <w:sz w:val="24"/>
          <w:szCs w:val="24"/>
        </w:rPr>
        <w:t>more old</w:t>
      </w:r>
      <w:r>
        <w:rPr>
          <w:sz w:val="24"/>
          <w:szCs w:val="24"/>
        </w:rPr>
        <w:t xml:space="preserve"> people are part of the single scene </w:t>
      </w:r>
    </w:p>
    <w:p w14:paraId="2A0C7C00" w14:textId="77FD37DC" w:rsidR="00411570" w:rsidRPr="00CD5FB9" w:rsidRDefault="00FA4701" w:rsidP="00CD5FB9">
      <w:pPr>
        <w:pStyle w:val="ListParagraph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Older people are not getting the message about safe sex. </w:t>
      </w:r>
      <w:r w:rsidR="00411570">
        <w:rPr>
          <w:sz w:val="24"/>
          <w:szCs w:val="24"/>
        </w:rPr>
        <w:t xml:space="preserve"> </w:t>
      </w:r>
    </w:p>
    <w:sectPr w:rsidR="00411570" w:rsidRPr="00CD5FB9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F7C6CF" w14:textId="77777777" w:rsidR="00676173" w:rsidRDefault="00676173" w:rsidP="00BC6275">
      <w:pPr>
        <w:spacing w:after="0" w:line="240" w:lineRule="auto"/>
      </w:pPr>
      <w:r>
        <w:separator/>
      </w:r>
    </w:p>
  </w:endnote>
  <w:endnote w:type="continuationSeparator" w:id="0">
    <w:p w14:paraId="04A6B14F" w14:textId="77777777" w:rsidR="00676173" w:rsidRDefault="00676173" w:rsidP="00BC6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99D8CC" w14:textId="77777777" w:rsidR="00EB138B" w:rsidRPr="000C1BC5" w:rsidRDefault="00EB138B" w:rsidP="000C1BC5">
    <w:pPr>
      <w:pStyle w:val="Footer"/>
      <w:jc w:val="right"/>
      <w:rPr>
        <w:sz w:val="20"/>
        <w:szCs w:val="20"/>
      </w:rPr>
    </w:pPr>
    <w:r w:rsidRPr="000C1BC5">
      <w:rPr>
        <w:sz w:val="20"/>
        <w:szCs w:val="20"/>
      </w:rPr>
      <w:t xml:space="preserve">Page </w:t>
    </w:r>
    <w:r w:rsidRPr="000C1BC5">
      <w:rPr>
        <w:sz w:val="20"/>
        <w:szCs w:val="20"/>
      </w:rPr>
      <w:fldChar w:fldCharType="begin"/>
    </w:r>
    <w:r w:rsidRPr="000C1BC5">
      <w:rPr>
        <w:sz w:val="20"/>
        <w:szCs w:val="20"/>
      </w:rPr>
      <w:instrText xml:space="preserve"> PAGE </w:instrText>
    </w:r>
    <w:r w:rsidRPr="000C1BC5">
      <w:rPr>
        <w:sz w:val="20"/>
        <w:szCs w:val="20"/>
      </w:rPr>
      <w:fldChar w:fldCharType="separate"/>
    </w:r>
    <w:r w:rsidR="00105E39">
      <w:rPr>
        <w:noProof/>
        <w:sz w:val="20"/>
        <w:szCs w:val="20"/>
      </w:rPr>
      <w:t>14</w:t>
    </w:r>
    <w:r w:rsidRPr="000C1BC5">
      <w:rPr>
        <w:sz w:val="20"/>
        <w:szCs w:val="20"/>
      </w:rPr>
      <w:fldChar w:fldCharType="end"/>
    </w:r>
    <w:r w:rsidRPr="000C1BC5">
      <w:rPr>
        <w:sz w:val="20"/>
        <w:szCs w:val="20"/>
      </w:rPr>
      <w:t xml:space="preserve"> of </w:t>
    </w:r>
    <w:r w:rsidRPr="000C1BC5">
      <w:rPr>
        <w:sz w:val="20"/>
        <w:szCs w:val="20"/>
      </w:rPr>
      <w:fldChar w:fldCharType="begin"/>
    </w:r>
    <w:r w:rsidRPr="000C1BC5">
      <w:rPr>
        <w:sz w:val="20"/>
        <w:szCs w:val="20"/>
      </w:rPr>
      <w:instrText xml:space="preserve"> NUMPAGES </w:instrText>
    </w:r>
    <w:r w:rsidRPr="000C1BC5">
      <w:rPr>
        <w:sz w:val="20"/>
        <w:szCs w:val="20"/>
      </w:rPr>
      <w:fldChar w:fldCharType="separate"/>
    </w:r>
    <w:r w:rsidR="00105E39">
      <w:rPr>
        <w:noProof/>
        <w:sz w:val="20"/>
        <w:szCs w:val="20"/>
      </w:rPr>
      <w:t>16</w:t>
    </w:r>
    <w:r w:rsidRPr="000C1BC5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E67DA3" w14:textId="77777777" w:rsidR="00676173" w:rsidRDefault="00676173" w:rsidP="00BC6275">
      <w:pPr>
        <w:spacing w:after="0" w:line="240" w:lineRule="auto"/>
      </w:pPr>
      <w:r>
        <w:separator/>
      </w:r>
    </w:p>
  </w:footnote>
  <w:footnote w:type="continuationSeparator" w:id="0">
    <w:p w14:paraId="631CFDFD" w14:textId="77777777" w:rsidR="00676173" w:rsidRDefault="00676173" w:rsidP="00BC62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450681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AA9DCEA" w14:textId="77777777" w:rsidR="00EB138B" w:rsidRDefault="00EB138B" w:rsidP="000C1BC5">
        <w:pPr>
          <w:pStyle w:val="Header"/>
        </w:pPr>
        <w:r>
          <w:t>FRHD*2100 (DE)</w:t>
        </w:r>
        <w:r>
          <w:tab/>
        </w:r>
        <w:r>
          <w:tab/>
          <w:t>Chapter 12</w:t>
        </w:r>
      </w:p>
    </w:sdtContent>
  </w:sdt>
  <w:p w14:paraId="018CABFE" w14:textId="77777777" w:rsidR="00EB138B" w:rsidRDefault="00EB138B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C6A73"/>
    <w:multiLevelType w:val="hybridMultilevel"/>
    <w:tmpl w:val="8AE268D4"/>
    <w:lvl w:ilvl="0" w:tplc="4B2EA3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467086"/>
    <w:multiLevelType w:val="hybridMultilevel"/>
    <w:tmpl w:val="E24E90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FF150E"/>
    <w:multiLevelType w:val="hybridMultilevel"/>
    <w:tmpl w:val="9DC03536"/>
    <w:lvl w:ilvl="0" w:tplc="DE0E41D0">
      <w:start w:val="6"/>
      <w:numFmt w:val="bullet"/>
      <w:lvlText w:val="–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FAA74A0"/>
    <w:multiLevelType w:val="hybridMultilevel"/>
    <w:tmpl w:val="6BE6D7DA"/>
    <w:lvl w:ilvl="0" w:tplc="099288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9AC2F32"/>
    <w:multiLevelType w:val="hybridMultilevel"/>
    <w:tmpl w:val="A392B918"/>
    <w:lvl w:ilvl="0" w:tplc="B9DCA3F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40506FEE"/>
    <w:multiLevelType w:val="hybridMultilevel"/>
    <w:tmpl w:val="A30225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A070F7"/>
    <w:multiLevelType w:val="hybridMultilevel"/>
    <w:tmpl w:val="82D48A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F70854"/>
    <w:multiLevelType w:val="hybridMultilevel"/>
    <w:tmpl w:val="6F06D6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0D09E6"/>
    <w:multiLevelType w:val="hybridMultilevel"/>
    <w:tmpl w:val="4FA25E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FC74C3"/>
    <w:multiLevelType w:val="hybridMultilevel"/>
    <w:tmpl w:val="3C5C0EC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4"/>
  </w:num>
  <w:num w:numId="5">
    <w:abstractNumId w:val="1"/>
  </w:num>
  <w:num w:numId="6">
    <w:abstractNumId w:val="3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5B8"/>
    <w:rsid w:val="00024E16"/>
    <w:rsid w:val="000649AD"/>
    <w:rsid w:val="0007592A"/>
    <w:rsid w:val="0009250E"/>
    <w:rsid w:val="000C1BC5"/>
    <w:rsid w:val="000C64EC"/>
    <w:rsid w:val="000F47DB"/>
    <w:rsid w:val="000F6432"/>
    <w:rsid w:val="00105E39"/>
    <w:rsid w:val="001426F4"/>
    <w:rsid w:val="00165466"/>
    <w:rsid w:val="00176334"/>
    <w:rsid w:val="001F7118"/>
    <w:rsid w:val="0026437B"/>
    <w:rsid w:val="0027029E"/>
    <w:rsid w:val="002D52A3"/>
    <w:rsid w:val="002E05DC"/>
    <w:rsid w:val="002E27A7"/>
    <w:rsid w:val="0033049F"/>
    <w:rsid w:val="003B6305"/>
    <w:rsid w:val="003D6FC2"/>
    <w:rsid w:val="00411570"/>
    <w:rsid w:val="00417E3D"/>
    <w:rsid w:val="004425C5"/>
    <w:rsid w:val="0045256F"/>
    <w:rsid w:val="004D79F8"/>
    <w:rsid w:val="004E394F"/>
    <w:rsid w:val="005C0477"/>
    <w:rsid w:val="00644AE6"/>
    <w:rsid w:val="00663B8C"/>
    <w:rsid w:val="00676173"/>
    <w:rsid w:val="00683776"/>
    <w:rsid w:val="0069036A"/>
    <w:rsid w:val="006A4987"/>
    <w:rsid w:val="006A77CE"/>
    <w:rsid w:val="006F3450"/>
    <w:rsid w:val="00726171"/>
    <w:rsid w:val="007620E5"/>
    <w:rsid w:val="00783299"/>
    <w:rsid w:val="007A0CE8"/>
    <w:rsid w:val="007A1961"/>
    <w:rsid w:val="007C62E7"/>
    <w:rsid w:val="00817F3A"/>
    <w:rsid w:val="008B4061"/>
    <w:rsid w:val="00907988"/>
    <w:rsid w:val="00913CA4"/>
    <w:rsid w:val="00941441"/>
    <w:rsid w:val="009449DF"/>
    <w:rsid w:val="00976066"/>
    <w:rsid w:val="009D6DCA"/>
    <w:rsid w:val="00A62345"/>
    <w:rsid w:val="00A91248"/>
    <w:rsid w:val="00A96726"/>
    <w:rsid w:val="00AA4C61"/>
    <w:rsid w:val="00AA5807"/>
    <w:rsid w:val="00AC1345"/>
    <w:rsid w:val="00B1791D"/>
    <w:rsid w:val="00B46705"/>
    <w:rsid w:val="00B51A6A"/>
    <w:rsid w:val="00B57B2C"/>
    <w:rsid w:val="00BA65FF"/>
    <w:rsid w:val="00BC6275"/>
    <w:rsid w:val="00BF35B8"/>
    <w:rsid w:val="00C25553"/>
    <w:rsid w:val="00C41B01"/>
    <w:rsid w:val="00CB58F9"/>
    <w:rsid w:val="00CD4F7F"/>
    <w:rsid w:val="00CD5FB9"/>
    <w:rsid w:val="00D047CD"/>
    <w:rsid w:val="00D2187F"/>
    <w:rsid w:val="00D61641"/>
    <w:rsid w:val="00D76C47"/>
    <w:rsid w:val="00DD4064"/>
    <w:rsid w:val="00E50683"/>
    <w:rsid w:val="00E7212E"/>
    <w:rsid w:val="00E7390D"/>
    <w:rsid w:val="00E778D9"/>
    <w:rsid w:val="00EB0678"/>
    <w:rsid w:val="00EB138B"/>
    <w:rsid w:val="00EC3064"/>
    <w:rsid w:val="00EF1FA8"/>
    <w:rsid w:val="00F200D6"/>
    <w:rsid w:val="00F24A0F"/>
    <w:rsid w:val="00F31915"/>
    <w:rsid w:val="00F372CD"/>
    <w:rsid w:val="00F63726"/>
    <w:rsid w:val="00FA4701"/>
    <w:rsid w:val="00FC2DAD"/>
    <w:rsid w:val="00FD66F3"/>
    <w:rsid w:val="00FE533F"/>
    <w:rsid w:val="00FF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C7822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1BC5"/>
    <w:pPr>
      <w:spacing w:after="0" w:line="240" w:lineRule="auto"/>
      <w:outlineLvl w:val="0"/>
    </w:pPr>
    <w:rPr>
      <w:b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62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6275"/>
  </w:style>
  <w:style w:type="paragraph" w:styleId="Footer">
    <w:name w:val="footer"/>
    <w:basedOn w:val="Normal"/>
    <w:link w:val="FooterChar"/>
    <w:uiPriority w:val="99"/>
    <w:unhideWhenUsed/>
    <w:rsid w:val="00BC62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6275"/>
  </w:style>
  <w:style w:type="paragraph" w:styleId="ListParagraph">
    <w:name w:val="List Paragraph"/>
    <w:basedOn w:val="Normal"/>
    <w:uiPriority w:val="34"/>
    <w:qFormat/>
    <w:rsid w:val="007261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4F7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F7F"/>
    <w:rPr>
      <w:rFonts w:ascii="Lucida Grande" w:hAnsi="Lucida Grande" w:cs="Lucida Grande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C1BC5"/>
    <w:pPr>
      <w:spacing w:after="0" w:line="240" w:lineRule="auto"/>
      <w:jc w:val="center"/>
    </w:pPr>
    <w:rPr>
      <w:b/>
      <w:sz w:val="32"/>
      <w:szCs w:val="32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0C1BC5"/>
    <w:rPr>
      <w:b/>
      <w:sz w:val="32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C1BC5"/>
    <w:rPr>
      <w:b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7735</TotalTime>
  <Pages>16</Pages>
  <Words>4306</Words>
  <Characters>24545</Characters>
  <Application>Microsoft Macintosh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Hardy</dc:creator>
  <cp:keywords/>
  <dc:description/>
  <cp:lastModifiedBy>Emma de Wit</cp:lastModifiedBy>
  <cp:revision>5</cp:revision>
  <dcterms:created xsi:type="dcterms:W3CDTF">2017-04-29T17:12:00Z</dcterms:created>
  <dcterms:modified xsi:type="dcterms:W3CDTF">2019-01-18T17:41:00Z</dcterms:modified>
</cp:coreProperties>
</file>