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002AA0" w14:textId="77777777" w:rsidR="00255B2D" w:rsidRPr="00FE6DDF" w:rsidRDefault="004A0D47" w:rsidP="00FE6DDF">
      <w:pPr>
        <w:pStyle w:val="Title"/>
      </w:pPr>
      <w:r w:rsidRPr="00FE6DDF">
        <w:t xml:space="preserve">Chapter 7: </w:t>
      </w:r>
      <w:r w:rsidR="00255B2D" w:rsidRPr="00FE6DDF">
        <w:t>Relationships, Intim</w:t>
      </w:r>
      <w:r w:rsidRPr="00FE6DDF">
        <w:t>acy, and Communication</w:t>
      </w:r>
    </w:p>
    <w:p w14:paraId="3D702999" w14:textId="77777777" w:rsidR="004A0D47" w:rsidRPr="00255B2D" w:rsidRDefault="004A0D47" w:rsidP="004A0D47">
      <w:pPr>
        <w:spacing w:after="0" w:line="240" w:lineRule="auto"/>
        <w:jc w:val="center"/>
        <w:rPr>
          <w:b/>
          <w:sz w:val="32"/>
          <w:szCs w:val="32"/>
          <w:u w:val="single"/>
        </w:rPr>
      </w:pPr>
    </w:p>
    <w:p w14:paraId="12F89486" w14:textId="77777777" w:rsidR="00255B2D" w:rsidRPr="00FE6DDF" w:rsidRDefault="00255B2D" w:rsidP="00FE6DDF">
      <w:pPr>
        <w:pStyle w:val="Heading1"/>
      </w:pPr>
      <w:r w:rsidRPr="00FE6DDF">
        <w:t>ABC(DE)’s of Romantic Relationships</w:t>
      </w:r>
    </w:p>
    <w:p w14:paraId="65668629" w14:textId="77777777" w:rsidR="004A0D47" w:rsidRPr="00255B2D" w:rsidRDefault="004A0D47" w:rsidP="004A0D47">
      <w:pPr>
        <w:spacing w:after="0" w:line="240" w:lineRule="auto"/>
        <w:jc w:val="center"/>
        <w:rPr>
          <w:b/>
          <w:sz w:val="24"/>
          <w:szCs w:val="24"/>
          <w:u w:val="single"/>
        </w:rPr>
      </w:pPr>
    </w:p>
    <w:p w14:paraId="2935B68D" w14:textId="77777777" w:rsidR="00255B2D" w:rsidRDefault="00255B2D" w:rsidP="004A0D47">
      <w:pPr>
        <w:spacing w:after="0" w:line="240" w:lineRule="auto"/>
        <w:rPr>
          <w:sz w:val="24"/>
          <w:szCs w:val="24"/>
        </w:rPr>
      </w:pPr>
      <w:r w:rsidRPr="00255B2D">
        <w:rPr>
          <w:sz w:val="24"/>
          <w:szCs w:val="24"/>
        </w:rPr>
        <w:t>• Social-Exchange Theory</w:t>
      </w:r>
    </w:p>
    <w:p w14:paraId="0CA90908" w14:textId="3660D81F" w:rsidR="00255B2D" w:rsidRDefault="00255B2D" w:rsidP="004A0D47">
      <w:pPr>
        <w:spacing w:after="0" w:line="240" w:lineRule="auto"/>
        <w:rPr>
          <w:sz w:val="24"/>
          <w:szCs w:val="24"/>
        </w:rPr>
      </w:pPr>
      <w:r>
        <w:rPr>
          <w:sz w:val="24"/>
          <w:szCs w:val="24"/>
        </w:rPr>
        <w:tab/>
      </w:r>
      <w:r w:rsidRPr="00255B2D">
        <w:rPr>
          <w:sz w:val="24"/>
          <w:szCs w:val="24"/>
        </w:rPr>
        <w:t xml:space="preserve">– Development of a relationship reflects the unfolding of </w:t>
      </w:r>
      <w:r w:rsidR="00E972A5">
        <w:rPr>
          <w:sz w:val="24"/>
          <w:szCs w:val="24"/>
        </w:rPr>
        <w:t xml:space="preserve">social exchanges </w:t>
      </w:r>
    </w:p>
    <w:p w14:paraId="4BCC2829" w14:textId="1F23B290" w:rsidR="00255B2D" w:rsidRPr="00255B2D" w:rsidRDefault="000C2B25" w:rsidP="000C2B25">
      <w:pPr>
        <w:spacing w:after="0" w:line="240" w:lineRule="auto"/>
        <w:ind w:left="720"/>
        <w:rPr>
          <w:sz w:val="24"/>
          <w:szCs w:val="24"/>
        </w:rPr>
      </w:pPr>
      <w:r>
        <w:rPr>
          <w:sz w:val="24"/>
          <w:szCs w:val="24"/>
        </w:rPr>
        <w:t xml:space="preserve">– These involve the </w:t>
      </w:r>
      <w:r w:rsidR="006D03E1">
        <w:rPr>
          <w:sz w:val="24"/>
          <w:szCs w:val="24"/>
        </w:rPr>
        <w:t>rewards</w:t>
      </w:r>
      <w:r w:rsidR="00255B2D" w:rsidRPr="00255B2D">
        <w:rPr>
          <w:sz w:val="24"/>
          <w:szCs w:val="24"/>
        </w:rPr>
        <w:t xml:space="preserve"> and </w:t>
      </w:r>
      <w:r w:rsidR="006D03E1">
        <w:rPr>
          <w:sz w:val="24"/>
          <w:szCs w:val="24"/>
        </w:rPr>
        <w:t>costs</w:t>
      </w:r>
      <w:r w:rsidR="00255B2D" w:rsidRPr="00255B2D">
        <w:rPr>
          <w:sz w:val="24"/>
          <w:szCs w:val="24"/>
        </w:rPr>
        <w:t xml:space="preserve"> of maintaining a</w:t>
      </w:r>
      <w:r>
        <w:rPr>
          <w:sz w:val="24"/>
          <w:szCs w:val="24"/>
        </w:rPr>
        <w:t xml:space="preserve"> relationship compared with the</w:t>
      </w:r>
      <w:r w:rsidR="00255B2D">
        <w:rPr>
          <w:sz w:val="24"/>
          <w:szCs w:val="24"/>
        </w:rPr>
        <w:t xml:space="preserve"> </w:t>
      </w:r>
      <w:r w:rsidR="006D03E1">
        <w:rPr>
          <w:sz w:val="24"/>
          <w:szCs w:val="24"/>
        </w:rPr>
        <w:t>rewards</w:t>
      </w:r>
      <w:r>
        <w:rPr>
          <w:sz w:val="24"/>
          <w:szCs w:val="24"/>
        </w:rPr>
        <w:t xml:space="preserve"> </w:t>
      </w:r>
      <w:r w:rsidR="00255B2D" w:rsidRPr="00255B2D">
        <w:rPr>
          <w:sz w:val="24"/>
          <w:szCs w:val="24"/>
        </w:rPr>
        <w:t xml:space="preserve">and </w:t>
      </w:r>
      <w:r w:rsidR="006D03E1">
        <w:rPr>
          <w:sz w:val="24"/>
          <w:szCs w:val="24"/>
        </w:rPr>
        <w:t>costs</w:t>
      </w:r>
      <w:r w:rsidR="00255B2D" w:rsidRPr="00255B2D">
        <w:rPr>
          <w:sz w:val="24"/>
          <w:szCs w:val="24"/>
        </w:rPr>
        <w:t xml:space="preserve"> of ending it. </w:t>
      </w:r>
    </w:p>
    <w:p w14:paraId="722D85D5" w14:textId="77777777" w:rsidR="004A0D47" w:rsidRDefault="004A0D47" w:rsidP="004A0D47">
      <w:pPr>
        <w:spacing w:after="0" w:line="240" w:lineRule="auto"/>
        <w:rPr>
          <w:sz w:val="24"/>
          <w:szCs w:val="24"/>
        </w:rPr>
      </w:pPr>
    </w:p>
    <w:p w14:paraId="57742D85" w14:textId="77777777" w:rsidR="00255B2D" w:rsidRDefault="00255B2D" w:rsidP="004A0D47">
      <w:pPr>
        <w:spacing w:after="0" w:line="240" w:lineRule="auto"/>
        <w:rPr>
          <w:sz w:val="24"/>
          <w:szCs w:val="24"/>
        </w:rPr>
      </w:pPr>
      <w:r w:rsidRPr="00255B2D">
        <w:rPr>
          <w:sz w:val="24"/>
          <w:szCs w:val="24"/>
        </w:rPr>
        <w:t xml:space="preserve">• ABC(DE) Model </w:t>
      </w:r>
    </w:p>
    <w:p w14:paraId="1F032BF3" w14:textId="77777777" w:rsidR="00255B2D" w:rsidRDefault="00255B2D" w:rsidP="004A0D47">
      <w:pPr>
        <w:spacing w:after="0" w:line="240" w:lineRule="auto"/>
        <w:rPr>
          <w:sz w:val="24"/>
          <w:szCs w:val="24"/>
        </w:rPr>
      </w:pPr>
      <w:r>
        <w:rPr>
          <w:sz w:val="24"/>
          <w:szCs w:val="24"/>
        </w:rPr>
        <w:tab/>
      </w:r>
      <w:r w:rsidRPr="00255B2D">
        <w:rPr>
          <w:sz w:val="24"/>
          <w:szCs w:val="24"/>
        </w:rPr>
        <w:t xml:space="preserve">– Attraction </w:t>
      </w:r>
    </w:p>
    <w:p w14:paraId="57B9BA94" w14:textId="43F59084" w:rsidR="004A0D47" w:rsidRDefault="00255B2D" w:rsidP="004A0D47">
      <w:pPr>
        <w:spacing w:after="0" w:line="240" w:lineRule="auto"/>
        <w:rPr>
          <w:sz w:val="24"/>
          <w:szCs w:val="24"/>
        </w:rPr>
      </w:pPr>
      <w:r>
        <w:rPr>
          <w:sz w:val="24"/>
          <w:szCs w:val="24"/>
        </w:rPr>
        <w:tab/>
      </w:r>
      <w:r>
        <w:rPr>
          <w:sz w:val="24"/>
          <w:szCs w:val="24"/>
        </w:rPr>
        <w:tab/>
      </w:r>
      <w:r w:rsidR="000C2B25">
        <w:rPr>
          <w:sz w:val="24"/>
          <w:szCs w:val="24"/>
        </w:rPr>
        <w:t>•</w:t>
      </w:r>
      <w:r w:rsidR="006D03E1">
        <w:rPr>
          <w:sz w:val="24"/>
          <w:szCs w:val="24"/>
        </w:rPr>
        <w:t xml:space="preserve">when two people become aware of and find another appealing or enticing. </w:t>
      </w:r>
    </w:p>
    <w:p w14:paraId="0B37AD8A" w14:textId="77777777" w:rsidR="000C2B25" w:rsidRDefault="000C2B25" w:rsidP="004A0D47">
      <w:pPr>
        <w:spacing w:after="0" w:line="240" w:lineRule="auto"/>
        <w:rPr>
          <w:sz w:val="24"/>
          <w:szCs w:val="24"/>
        </w:rPr>
      </w:pPr>
    </w:p>
    <w:p w14:paraId="72093E94" w14:textId="77777777" w:rsidR="00255B2D" w:rsidRDefault="00255B2D" w:rsidP="004A0D47">
      <w:pPr>
        <w:spacing w:after="0" w:line="240" w:lineRule="auto"/>
        <w:rPr>
          <w:sz w:val="24"/>
          <w:szCs w:val="24"/>
        </w:rPr>
      </w:pPr>
      <w:r>
        <w:rPr>
          <w:sz w:val="24"/>
          <w:szCs w:val="24"/>
        </w:rPr>
        <w:tab/>
      </w:r>
      <w:r w:rsidRPr="00255B2D">
        <w:rPr>
          <w:sz w:val="24"/>
          <w:szCs w:val="24"/>
        </w:rPr>
        <w:t xml:space="preserve">– Building </w:t>
      </w:r>
    </w:p>
    <w:p w14:paraId="67B29D7D" w14:textId="77777777" w:rsidR="00255B2D" w:rsidRDefault="00255B2D" w:rsidP="004A0D47">
      <w:pPr>
        <w:spacing w:after="0" w:line="240" w:lineRule="auto"/>
        <w:rPr>
          <w:sz w:val="24"/>
          <w:szCs w:val="24"/>
        </w:rPr>
      </w:pPr>
      <w:r>
        <w:rPr>
          <w:sz w:val="24"/>
          <w:szCs w:val="24"/>
        </w:rPr>
        <w:tab/>
      </w:r>
      <w:r>
        <w:rPr>
          <w:sz w:val="24"/>
          <w:szCs w:val="24"/>
        </w:rPr>
        <w:tab/>
      </w:r>
      <w:r w:rsidRPr="00255B2D">
        <w:rPr>
          <w:sz w:val="24"/>
          <w:szCs w:val="24"/>
        </w:rPr>
        <w:t xml:space="preserve">• A number of factors determine whether we will develop a relationship or not </w:t>
      </w:r>
      <w:r>
        <w:rPr>
          <w:sz w:val="24"/>
          <w:szCs w:val="24"/>
        </w:rPr>
        <w:t xml:space="preserve"> </w:t>
      </w:r>
    </w:p>
    <w:p w14:paraId="4A50A9A3" w14:textId="77777777" w:rsidR="00255B2D" w:rsidRDefault="00255B2D" w:rsidP="004A0D47">
      <w:pPr>
        <w:spacing w:after="0" w:line="240" w:lineRule="auto"/>
        <w:rPr>
          <w:sz w:val="24"/>
          <w:szCs w:val="24"/>
        </w:rPr>
      </w:pPr>
      <w:r>
        <w:rPr>
          <w:sz w:val="24"/>
          <w:szCs w:val="24"/>
        </w:rPr>
        <w:t xml:space="preserve">                             </w:t>
      </w:r>
      <w:r w:rsidRPr="00255B2D">
        <w:rPr>
          <w:sz w:val="24"/>
          <w:szCs w:val="24"/>
        </w:rPr>
        <w:t>(e.g., level of attraction, similarity of attitudes)</w:t>
      </w:r>
      <w:r w:rsidR="00EE4D1E">
        <w:rPr>
          <w:sz w:val="24"/>
          <w:szCs w:val="24"/>
        </w:rPr>
        <w:t>.</w:t>
      </w:r>
      <w:r w:rsidRPr="00255B2D">
        <w:rPr>
          <w:sz w:val="24"/>
          <w:szCs w:val="24"/>
        </w:rPr>
        <w:t xml:space="preserve"> </w:t>
      </w:r>
    </w:p>
    <w:p w14:paraId="1388BB44" w14:textId="77777777" w:rsidR="004A0D47" w:rsidRDefault="004A0D47" w:rsidP="004A0D47">
      <w:pPr>
        <w:spacing w:after="0" w:line="240" w:lineRule="auto"/>
        <w:rPr>
          <w:sz w:val="24"/>
          <w:szCs w:val="24"/>
        </w:rPr>
      </w:pPr>
    </w:p>
    <w:p w14:paraId="7F84EC80" w14:textId="77777777" w:rsidR="00255B2D" w:rsidRDefault="00255B2D" w:rsidP="004A0D47">
      <w:pPr>
        <w:spacing w:after="0" w:line="240" w:lineRule="auto"/>
        <w:rPr>
          <w:sz w:val="24"/>
          <w:szCs w:val="24"/>
        </w:rPr>
      </w:pPr>
      <w:r>
        <w:rPr>
          <w:sz w:val="24"/>
          <w:szCs w:val="24"/>
        </w:rPr>
        <w:tab/>
      </w:r>
      <w:r w:rsidRPr="00255B2D">
        <w:rPr>
          <w:sz w:val="24"/>
          <w:szCs w:val="24"/>
        </w:rPr>
        <w:t xml:space="preserve">– Continuation </w:t>
      </w:r>
    </w:p>
    <w:p w14:paraId="2971F1AC" w14:textId="7F3774FC" w:rsidR="00255B2D" w:rsidRPr="006D03E1" w:rsidRDefault="006D03E1" w:rsidP="006D03E1">
      <w:pPr>
        <w:pStyle w:val="ListParagraph"/>
        <w:numPr>
          <w:ilvl w:val="0"/>
          <w:numId w:val="3"/>
        </w:numPr>
        <w:spacing w:after="0" w:line="240" w:lineRule="auto"/>
        <w:rPr>
          <w:sz w:val="24"/>
          <w:szCs w:val="24"/>
        </w:rPr>
      </w:pPr>
      <w:r>
        <w:rPr>
          <w:sz w:val="24"/>
          <w:szCs w:val="24"/>
        </w:rPr>
        <w:t xml:space="preserve">Enter stage of continuation where established levels of interaction remain relatively stable. In this time the relationship with mature and evolve as the circumstances change </w:t>
      </w:r>
    </w:p>
    <w:p w14:paraId="1351210A" w14:textId="77777777" w:rsidR="004A0D47" w:rsidRPr="00255B2D" w:rsidRDefault="004A0D47" w:rsidP="004A0D47">
      <w:pPr>
        <w:spacing w:after="0" w:line="240" w:lineRule="auto"/>
        <w:rPr>
          <w:sz w:val="24"/>
          <w:szCs w:val="24"/>
        </w:rPr>
      </w:pPr>
    </w:p>
    <w:p w14:paraId="2A6D3009" w14:textId="77777777" w:rsidR="00255B2D" w:rsidRDefault="00255B2D" w:rsidP="004A0D47">
      <w:pPr>
        <w:spacing w:after="0" w:line="240" w:lineRule="auto"/>
        <w:rPr>
          <w:sz w:val="24"/>
          <w:szCs w:val="24"/>
        </w:rPr>
      </w:pPr>
      <w:r>
        <w:rPr>
          <w:sz w:val="24"/>
          <w:szCs w:val="24"/>
        </w:rPr>
        <w:tab/>
      </w:r>
      <w:r w:rsidRPr="00255B2D">
        <w:rPr>
          <w:sz w:val="24"/>
          <w:szCs w:val="24"/>
        </w:rPr>
        <w:t xml:space="preserve">– Deterioration </w:t>
      </w:r>
    </w:p>
    <w:p w14:paraId="39D893F9" w14:textId="38ADDE17" w:rsidR="00255B2D" w:rsidRPr="004C1303" w:rsidRDefault="004C1303" w:rsidP="004C1303">
      <w:pPr>
        <w:pStyle w:val="ListParagraph"/>
        <w:numPr>
          <w:ilvl w:val="0"/>
          <w:numId w:val="3"/>
        </w:numPr>
        <w:spacing w:after="0" w:line="240" w:lineRule="auto"/>
        <w:rPr>
          <w:sz w:val="24"/>
          <w:szCs w:val="24"/>
        </w:rPr>
      </w:pPr>
      <w:r>
        <w:rPr>
          <w:sz w:val="24"/>
          <w:szCs w:val="24"/>
        </w:rPr>
        <w:t>A relationship begins to deteriorate when it becomes less rewarding than it was. Couples can respond to the actively or passively. Actively they work on it to enhance it or they decide to end it. Passively is when you wait for something to happen. No two people are matched perfectly so this happens</w:t>
      </w:r>
    </w:p>
    <w:p w14:paraId="44B194F8" w14:textId="77777777" w:rsidR="004A0D47" w:rsidRDefault="004A0D47" w:rsidP="004A0D47">
      <w:pPr>
        <w:spacing w:after="0" w:line="240" w:lineRule="auto"/>
        <w:rPr>
          <w:sz w:val="24"/>
          <w:szCs w:val="24"/>
        </w:rPr>
      </w:pPr>
    </w:p>
    <w:p w14:paraId="6BACBBF1" w14:textId="77777777" w:rsidR="00255B2D" w:rsidRDefault="00255B2D" w:rsidP="004A0D47">
      <w:pPr>
        <w:spacing w:after="0" w:line="240" w:lineRule="auto"/>
        <w:rPr>
          <w:sz w:val="24"/>
          <w:szCs w:val="24"/>
        </w:rPr>
      </w:pPr>
      <w:r>
        <w:rPr>
          <w:sz w:val="24"/>
          <w:szCs w:val="24"/>
        </w:rPr>
        <w:tab/>
      </w:r>
      <w:r w:rsidRPr="00255B2D">
        <w:rPr>
          <w:sz w:val="24"/>
          <w:szCs w:val="24"/>
        </w:rPr>
        <w:t xml:space="preserve"> – Ending </w:t>
      </w:r>
    </w:p>
    <w:p w14:paraId="5CB30230" w14:textId="77777777" w:rsidR="00255B2D" w:rsidRDefault="00255B2D" w:rsidP="004A0D47">
      <w:pPr>
        <w:spacing w:after="0" w:line="240" w:lineRule="auto"/>
        <w:rPr>
          <w:sz w:val="24"/>
          <w:szCs w:val="24"/>
        </w:rPr>
      </w:pPr>
      <w:r>
        <w:rPr>
          <w:sz w:val="24"/>
          <w:szCs w:val="24"/>
        </w:rPr>
        <w:tab/>
      </w:r>
      <w:r>
        <w:rPr>
          <w:sz w:val="24"/>
          <w:szCs w:val="24"/>
        </w:rPr>
        <w:tab/>
      </w:r>
      <w:r w:rsidRPr="00255B2D">
        <w:rPr>
          <w:sz w:val="24"/>
          <w:szCs w:val="24"/>
        </w:rPr>
        <w:t xml:space="preserve">• When partners find little satisfaction in the affiliation, when the barriers to </w:t>
      </w:r>
    </w:p>
    <w:p w14:paraId="5A67CC2B" w14:textId="77777777" w:rsidR="00255B2D" w:rsidRDefault="00255B2D" w:rsidP="004A0D47">
      <w:pPr>
        <w:spacing w:after="0" w:line="240" w:lineRule="auto"/>
        <w:rPr>
          <w:sz w:val="24"/>
          <w:szCs w:val="24"/>
        </w:rPr>
      </w:pPr>
      <w:r>
        <w:rPr>
          <w:sz w:val="24"/>
          <w:szCs w:val="24"/>
        </w:rPr>
        <w:t xml:space="preserve">                              </w:t>
      </w:r>
      <w:r w:rsidRPr="00255B2D">
        <w:rPr>
          <w:sz w:val="24"/>
          <w:szCs w:val="24"/>
        </w:rPr>
        <w:t>leaving are low, and especially, when alternative partners are available</w:t>
      </w:r>
      <w:r w:rsidR="00EE4D1E">
        <w:rPr>
          <w:sz w:val="24"/>
          <w:szCs w:val="24"/>
        </w:rPr>
        <w:t>.</w:t>
      </w:r>
      <w:r w:rsidRPr="00255B2D">
        <w:rPr>
          <w:sz w:val="24"/>
          <w:szCs w:val="24"/>
        </w:rPr>
        <w:t xml:space="preserve"> </w:t>
      </w:r>
    </w:p>
    <w:p w14:paraId="5B107A91" w14:textId="5BC73B41" w:rsidR="00255B2D" w:rsidRPr="00255B2D" w:rsidRDefault="00255B2D" w:rsidP="004A0D47">
      <w:pPr>
        <w:spacing w:after="0" w:line="240" w:lineRule="auto"/>
        <w:rPr>
          <w:sz w:val="24"/>
          <w:szCs w:val="24"/>
        </w:rPr>
      </w:pPr>
      <w:r>
        <w:rPr>
          <w:sz w:val="24"/>
          <w:szCs w:val="24"/>
        </w:rPr>
        <w:tab/>
      </w:r>
      <w:r>
        <w:rPr>
          <w:sz w:val="24"/>
          <w:szCs w:val="24"/>
        </w:rPr>
        <w:tab/>
      </w:r>
      <w:r w:rsidRPr="00255B2D">
        <w:rPr>
          <w:sz w:val="24"/>
          <w:szCs w:val="24"/>
        </w:rPr>
        <w:t>• Associated with distress, decrease in life satisfaction</w:t>
      </w:r>
      <w:r w:rsidR="00EE4D1E">
        <w:rPr>
          <w:sz w:val="24"/>
          <w:szCs w:val="24"/>
        </w:rPr>
        <w:t>.</w:t>
      </w:r>
      <w:r w:rsidR="004C1303">
        <w:rPr>
          <w:sz w:val="24"/>
          <w:szCs w:val="24"/>
        </w:rPr>
        <w:t xml:space="preserve"> </w:t>
      </w:r>
    </w:p>
    <w:p w14:paraId="223AEA90" w14:textId="77777777" w:rsidR="004A0D47" w:rsidRDefault="004A0D47" w:rsidP="004A0D47">
      <w:pPr>
        <w:spacing w:after="0" w:line="240" w:lineRule="auto"/>
        <w:jc w:val="center"/>
        <w:rPr>
          <w:b/>
          <w:sz w:val="24"/>
          <w:szCs w:val="24"/>
          <w:u w:val="single"/>
        </w:rPr>
      </w:pPr>
    </w:p>
    <w:p w14:paraId="494560A4" w14:textId="77777777" w:rsidR="00255B2D" w:rsidRPr="00FE6DDF" w:rsidRDefault="00255B2D" w:rsidP="00FE6DDF">
      <w:pPr>
        <w:pStyle w:val="Heading1"/>
      </w:pPr>
      <w:r w:rsidRPr="00FE6DDF">
        <w:t>A Closer Look</w:t>
      </w:r>
    </w:p>
    <w:p w14:paraId="0599549D" w14:textId="77777777" w:rsidR="004A0D47" w:rsidRPr="00255B2D" w:rsidRDefault="004A0D47" w:rsidP="004A0D47">
      <w:pPr>
        <w:spacing w:after="0" w:line="240" w:lineRule="auto"/>
        <w:jc w:val="center"/>
        <w:rPr>
          <w:b/>
          <w:sz w:val="24"/>
          <w:szCs w:val="24"/>
          <w:u w:val="single"/>
        </w:rPr>
      </w:pPr>
    </w:p>
    <w:p w14:paraId="664FC720" w14:textId="77777777" w:rsidR="00255B2D" w:rsidRDefault="00255B2D" w:rsidP="004A0D47">
      <w:pPr>
        <w:spacing w:after="0" w:line="240" w:lineRule="auto"/>
        <w:rPr>
          <w:sz w:val="24"/>
          <w:szCs w:val="24"/>
        </w:rPr>
      </w:pPr>
      <w:r w:rsidRPr="00255B2D">
        <w:rPr>
          <w:sz w:val="24"/>
          <w:szCs w:val="24"/>
        </w:rPr>
        <w:t>• Online Dating—A Revolution in Matchmaking?</w:t>
      </w:r>
    </w:p>
    <w:p w14:paraId="1D970A64" w14:textId="77777777" w:rsidR="00255B2D" w:rsidRDefault="00255B2D" w:rsidP="004A0D47">
      <w:pPr>
        <w:spacing w:after="0" w:line="240" w:lineRule="auto"/>
        <w:rPr>
          <w:sz w:val="24"/>
          <w:szCs w:val="24"/>
        </w:rPr>
      </w:pPr>
      <w:r>
        <w:rPr>
          <w:sz w:val="24"/>
          <w:szCs w:val="24"/>
        </w:rPr>
        <w:tab/>
      </w:r>
      <w:r w:rsidRPr="00255B2D">
        <w:rPr>
          <w:sz w:val="24"/>
          <w:szCs w:val="24"/>
        </w:rPr>
        <w:t xml:space="preserve"> – Online dating is increasingly becoming an important way of finding partners (Finkel et </w:t>
      </w:r>
    </w:p>
    <w:p w14:paraId="46766A28" w14:textId="77777777" w:rsidR="00255B2D" w:rsidRDefault="007666DA" w:rsidP="004A0D47">
      <w:pPr>
        <w:spacing w:after="0" w:line="240" w:lineRule="auto"/>
        <w:rPr>
          <w:sz w:val="24"/>
          <w:szCs w:val="24"/>
        </w:rPr>
      </w:pPr>
      <w:r>
        <w:rPr>
          <w:noProof/>
          <w:sz w:val="24"/>
          <w:szCs w:val="24"/>
          <w:lang w:val="en-US"/>
        </w:rPr>
        <mc:AlternateContent>
          <mc:Choice Requires="wps">
            <w:drawing>
              <wp:anchor distT="0" distB="0" distL="114300" distR="114300" simplePos="0" relativeHeight="251659264" behindDoc="0" locked="0" layoutInCell="1" allowOverlap="1" wp14:anchorId="23B0F3BD" wp14:editId="5683627D">
                <wp:simplePos x="0" y="0"/>
                <wp:positionH relativeFrom="column">
                  <wp:posOffset>1771650</wp:posOffset>
                </wp:positionH>
                <wp:positionV relativeFrom="paragraph">
                  <wp:posOffset>190500</wp:posOffset>
                </wp:positionV>
                <wp:extent cx="190500" cy="171450"/>
                <wp:effectExtent l="0" t="19050" r="38100" b="38100"/>
                <wp:wrapNone/>
                <wp:docPr id="1" name="Arrow: Right 1"/>
                <wp:cNvGraphicFramePr/>
                <a:graphic xmlns:a="http://schemas.openxmlformats.org/drawingml/2006/main">
                  <a:graphicData uri="http://schemas.microsoft.com/office/word/2010/wordprocessingShape">
                    <wps:wsp>
                      <wps:cNvSpPr/>
                      <wps:spPr>
                        <a:xfrm>
                          <a:off x="0" y="0"/>
                          <a:ext cx="190500" cy="1714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shapetype w14:anchorId="5F9459E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139.5pt;margin-top:15pt;width:15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" adj="11880" fillcolor="#5b9bd5 [3204]" strokecolor="#1f4d78 [1604]" strokeweight="1pt"/>
            </w:pict>
          </mc:Fallback>
        </mc:AlternateContent>
      </w:r>
      <w:r w:rsidR="00255B2D">
        <w:rPr>
          <w:sz w:val="24"/>
          <w:szCs w:val="24"/>
        </w:rPr>
        <w:t xml:space="preserve">                  </w:t>
      </w:r>
      <w:r w:rsidR="00255B2D" w:rsidRPr="00255B2D">
        <w:rPr>
          <w:sz w:val="24"/>
          <w:szCs w:val="24"/>
        </w:rPr>
        <w:t xml:space="preserve">al., 2012): </w:t>
      </w:r>
    </w:p>
    <w:p w14:paraId="47D3537A" w14:textId="77777777" w:rsidR="00255B2D" w:rsidRDefault="00255B2D" w:rsidP="004A0D47">
      <w:pPr>
        <w:spacing w:after="0" w:line="240" w:lineRule="auto"/>
        <w:rPr>
          <w:sz w:val="24"/>
          <w:szCs w:val="24"/>
        </w:rPr>
      </w:pPr>
      <w:r>
        <w:rPr>
          <w:sz w:val="24"/>
          <w:szCs w:val="24"/>
        </w:rPr>
        <w:tab/>
      </w:r>
      <w:r>
        <w:rPr>
          <w:sz w:val="24"/>
          <w:szCs w:val="24"/>
        </w:rPr>
        <w:tab/>
      </w:r>
      <w:r w:rsidR="007666DA">
        <w:rPr>
          <w:sz w:val="24"/>
          <w:szCs w:val="24"/>
        </w:rPr>
        <w:t xml:space="preserve">• 1990–2000       </w:t>
      </w:r>
      <w:r w:rsidRPr="00255B2D">
        <w:rPr>
          <w:sz w:val="24"/>
          <w:szCs w:val="24"/>
        </w:rPr>
        <w:t xml:space="preserve"> </w:t>
      </w:r>
      <w:r w:rsidR="007666DA">
        <w:rPr>
          <w:sz w:val="24"/>
          <w:szCs w:val="24"/>
        </w:rPr>
        <w:t xml:space="preserve"> </w:t>
      </w:r>
      <w:r w:rsidRPr="00255B2D">
        <w:rPr>
          <w:sz w:val="24"/>
          <w:szCs w:val="24"/>
        </w:rPr>
        <w:t>5–10% met partners online</w:t>
      </w:r>
      <w:r w:rsidR="00EE4D1E">
        <w:rPr>
          <w:sz w:val="24"/>
          <w:szCs w:val="24"/>
        </w:rPr>
        <w:t>.</w:t>
      </w:r>
      <w:r w:rsidRPr="00255B2D">
        <w:rPr>
          <w:sz w:val="24"/>
          <w:szCs w:val="24"/>
        </w:rPr>
        <w:t xml:space="preserve"> </w:t>
      </w:r>
    </w:p>
    <w:p w14:paraId="11364C16" w14:textId="77777777" w:rsidR="00255B2D" w:rsidRDefault="007666DA" w:rsidP="004A0D47">
      <w:pPr>
        <w:spacing w:after="0" w:line="240" w:lineRule="auto"/>
        <w:rPr>
          <w:sz w:val="24"/>
          <w:szCs w:val="24"/>
        </w:rPr>
      </w:pPr>
      <w:r>
        <w:rPr>
          <w:noProof/>
          <w:sz w:val="24"/>
          <w:szCs w:val="24"/>
          <w:lang w:val="en-US"/>
        </w:rPr>
        <mc:AlternateContent>
          <mc:Choice Requires="wps">
            <w:drawing>
              <wp:anchor distT="0" distB="0" distL="114300" distR="114300" simplePos="0" relativeHeight="251661312" behindDoc="0" locked="0" layoutInCell="1" allowOverlap="1" wp14:anchorId="09664488" wp14:editId="335FD732">
                <wp:simplePos x="0" y="0"/>
                <wp:positionH relativeFrom="column">
                  <wp:posOffset>1790700</wp:posOffset>
                </wp:positionH>
                <wp:positionV relativeFrom="paragraph">
                  <wp:posOffset>28575</wp:posOffset>
                </wp:positionV>
                <wp:extent cx="190500" cy="171450"/>
                <wp:effectExtent l="0" t="19050" r="38100" b="38100"/>
                <wp:wrapNone/>
                <wp:docPr id="2" name="Arrow: Right 2"/>
                <wp:cNvGraphicFramePr/>
                <a:graphic xmlns:a="http://schemas.openxmlformats.org/drawingml/2006/main">
                  <a:graphicData uri="http://schemas.microsoft.com/office/word/2010/wordprocessingShape">
                    <wps:wsp>
                      <wps:cNvSpPr/>
                      <wps:spPr>
                        <a:xfrm>
                          <a:off x="0" y="0"/>
                          <a:ext cx="190500" cy="17145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shape w14:anchorId="35A4B967" id="Arrow: Right 2" o:spid="_x0000_s1026" type="#_x0000_t13" style="position:absolute;margin-left:141pt;margin-top:2.25pt;width:15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" adj="11880" fillcolor="#5b9bd5" strokecolor="#41719c" strokeweight="1pt"/>
            </w:pict>
          </mc:Fallback>
        </mc:AlternateContent>
      </w:r>
      <w:r w:rsidR="00255B2D">
        <w:rPr>
          <w:sz w:val="24"/>
          <w:szCs w:val="24"/>
        </w:rPr>
        <w:tab/>
      </w:r>
      <w:r w:rsidR="00255B2D">
        <w:rPr>
          <w:sz w:val="24"/>
          <w:szCs w:val="24"/>
        </w:rPr>
        <w:tab/>
      </w:r>
      <w:r>
        <w:rPr>
          <w:sz w:val="24"/>
          <w:szCs w:val="24"/>
        </w:rPr>
        <w:t xml:space="preserve">• 2000–2010         </w:t>
      </w:r>
      <w:r w:rsidR="00255B2D" w:rsidRPr="00255B2D">
        <w:rPr>
          <w:sz w:val="24"/>
          <w:szCs w:val="24"/>
        </w:rPr>
        <w:t>20–25% met partners online</w:t>
      </w:r>
      <w:r w:rsidR="00EE4D1E">
        <w:rPr>
          <w:sz w:val="24"/>
          <w:szCs w:val="24"/>
        </w:rPr>
        <w:t>.</w:t>
      </w:r>
    </w:p>
    <w:p w14:paraId="6B119685" w14:textId="77777777" w:rsidR="00255B2D" w:rsidRPr="00255B2D" w:rsidRDefault="00255B2D" w:rsidP="004A0D47">
      <w:pPr>
        <w:spacing w:after="0" w:line="240" w:lineRule="auto"/>
        <w:rPr>
          <w:sz w:val="24"/>
          <w:szCs w:val="24"/>
        </w:rPr>
      </w:pPr>
      <w:r>
        <w:rPr>
          <w:sz w:val="24"/>
          <w:szCs w:val="24"/>
        </w:rPr>
        <w:tab/>
      </w:r>
      <w:r w:rsidRPr="00255B2D">
        <w:rPr>
          <w:sz w:val="24"/>
          <w:szCs w:val="24"/>
        </w:rPr>
        <w:t xml:space="preserve"> – Has revolutionized the way couples seek partners</w:t>
      </w:r>
      <w:r w:rsidR="00EE4D1E">
        <w:rPr>
          <w:sz w:val="24"/>
          <w:szCs w:val="24"/>
        </w:rPr>
        <w:t>.</w:t>
      </w:r>
    </w:p>
    <w:p w14:paraId="1CC864CE" w14:textId="77777777" w:rsidR="00255B2D" w:rsidRDefault="00084F36" w:rsidP="004A0D47">
      <w:pPr>
        <w:spacing w:after="0" w:line="240" w:lineRule="auto"/>
        <w:rPr>
          <w:sz w:val="24"/>
          <w:szCs w:val="24"/>
        </w:rPr>
      </w:pPr>
      <w:r>
        <w:rPr>
          <w:sz w:val="24"/>
          <w:szCs w:val="24"/>
        </w:rPr>
        <w:tab/>
        <w:t xml:space="preserve"> </w:t>
      </w:r>
      <w:r w:rsidR="00255B2D" w:rsidRPr="00255B2D">
        <w:rPr>
          <w:sz w:val="24"/>
          <w:szCs w:val="24"/>
        </w:rPr>
        <w:t>– Research has examined pros and cons to online dating (</w:t>
      </w:r>
      <w:proofErr w:type="spellStart"/>
      <w:r w:rsidR="00255B2D" w:rsidRPr="00255B2D">
        <w:rPr>
          <w:sz w:val="24"/>
          <w:szCs w:val="24"/>
        </w:rPr>
        <w:t>Finkelet</w:t>
      </w:r>
      <w:proofErr w:type="spellEnd"/>
      <w:r w:rsidR="00255B2D" w:rsidRPr="00255B2D">
        <w:rPr>
          <w:sz w:val="24"/>
          <w:szCs w:val="24"/>
        </w:rPr>
        <w:t xml:space="preserve"> al., 2012)</w:t>
      </w:r>
      <w:r w:rsidR="00EE4D1E">
        <w:rPr>
          <w:sz w:val="24"/>
          <w:szCs w:val="24"/>
        </w:rPr>
        <w:t>.</w:t>
      </w:r>
      <w:r w:rsidR="00255B2D" w:rsidRPr="00255B2D">
        <w:rPr>
          <w:sz w:val="24"/>
          <w:szCs w:val="24"/>
        </w:rPr>
        <w:t xml:space="preserve"> </w:t>
      </w:r>
    </w:p>
    <w:p w14:paraId="4ECFE94F" w14:textId="77777777" w:rsidR="004A0D47" w:rsidRDefault="004A0D47" w:rsidP="004A0D47">
      <w:pPr>
        <w:spacing w:after="0" w:line="240" w:lineRule="auto"/>
        <w:rPr>
          <w:sz w:val="24"/>
          <w:szCs w:val="24"/>
        </w:rPr>
      </w:pPr>
    </w:p>
    <w:p w14:paraId="19365790" w14:textId="77777777" w:rsidR="000C2B25" w:rsidRDefault="000C2B25" w:rsidP="004A0D47">
      <w:pPr>
        <w:spacing w:after="0" w:line="240" w:lineRule="auto"/>
        <w:rPr>
          <w:sz w:val="24"/>
          <w:szCs w:val="24"/>
        </w:rPr>
      </w:pPr>
    </w:p>
    <w:p w14:paraId="54C9FD50" w14:textId="77777777" w:rsidR="000C2B25" w:rsidRDefault="000C2B25" w:rsidP="004A0D47">
      <w:pPr>
        <w:spacing w:after="0" w:line="240" w:lineRule="auto"/>
        <w:rPr>
          <w:sz w:val="24"/>
          <w:szCs w:val="24"/>
        </w:rPr>
      </w:pPr>
    </w:p>
    <w:p w14:paraId="6407C345" w14:textId="77777777" w:rsidR="000C2B25" w:rsidRDefault="000C2B25" w:rsidP="004A0D47">
      <w:pPr>
        <w:spacing w:after="0" w:line="240" w:lineRule="auto"/>
        <w:rPr>
          <w:sz w:val="24"/>
          <w:szCs w:val="24"/>
        </w:rPr>
      </w:pPr>
    </w:p>
    <w:p w14:paraId="18DB2CC6" w14:textId="77777777" w:rsidR="000C2B25" w:rsidRDefault="000C2B25" w:rsidP="004A0D47">
      <w:pPr>
        <w:spacing w:after="0" w:line="240" w:lineRule="auto"/>
        <w:rPr>
          <w:sz w:val="24"/>
          <w:szCs w:val="24"/>
        </w:rPr>
      </w:pPr>
    </w:p>
    <w:p w14:paraId="2B516154" w14:textId="77777777" w:rsidR="000C2B25" w:rsidRDefault="000C2B25" w:rsidP="004A0D47">
      <w:pPr>
        <w:spacing w:after="0" w:line="240" w:lineRule="auto"/>
        <w:rPr>
          <w:sz w:val="24"/>
          <w:szCs w:val="24"/>
        </w:rPr>
      </w:pPr>
    </w:p>
    <w:tbl>
      <w:tblPr>
        <w:tblStyle w:val="TableGrid"/>
        <w:tblW w:w="0" w:type="auto"/>
        <w:tblLook w:val="04A0" w:firstRow="1" w:lastRow="0" w:firstColumn="1" w:lastColumn="0" w:noHBand="0" w:noVBand="1"/>
      </w:tblPr>
      <w:tblGrid>
        <w:gridCol w:w="4675"/>
        <w:gridCol w:w="4675"/>
      </w:tblGrid>
      <w:tr w:rsidR="00255B2D" w14:paraId="797204A6" w14:textId="77777777" w:rsidTr="00702688">
        <w:tc>
          <w:tcPr>
            <w:tcW w:w="4675" w:type="dxa"/>
            <w:shd w:val="clear" w:color="auto" w:fill="FBE4D5" w:themeFill="accent2" w:themeFillTint="33"/>
          </w:tcPr>
          <w:p w14:paraId="6C0F8C3C" w14:textId="77777777" w:rsidR="00255B2D" w:rsidRPr="00702688" w:rsidRDefault="00255B2D" w:rsidP="004A0D47">
            <w:pPr>
              <w:jc w:val="center"/>
              <w:rPr>
                <w:b/>
                <w:sz w:val="24"/>
                <w:szCs w:val="24"/>
              </w:rPr>
            </w:pPr>
            <w:r w:rsidRPr="00702688">
              <w:rPr>
                <w:b/>
                <w:sz w:val="24"/>
                <w:szCs w:val="24"/>
              </w:rPr>
              <w:t>Pros</w:t>
            </w:r>
          </w:p>
        </w:tc>
        <w:tc>
          <w:tcPr>
            <w:tcW w:w="4675" w:type="dxa"/>
            <w:shd w:val="clear" w:color="auto" w:fill="FBE4D5" w:themeFill="accent2" w:themeFillTint="33"/>
          </w:tcPr>
          <w:p w14:paraId="2B83C6E5" w14:textId="77777777" w:rsidR="00255B2D" w:rsidRPr="00702688" w:rsidRDefault="00255B2D" w:rsidP="004A0D47">
            <w:pPr>
              <w:jc w:val="center"/>
              <w:rPr>
                <w:b/>
                <w:sz w:val="24"/>
                <w:szCs w:val="24"/>
              </w:rPr>
            </w:pPr>
            <w:r w:rsidRPr="00702688">
              <w:rPr>
                <w:b/>
                <w:sz w:val="24"/>
                <w:szCs w:val="24"/>
              </w:rPr>
              <w:t>Cons</w:t>
            </w:r>
          </w:p>
        </w:tc>
      </w:tr>
      <w:tr w:rsidR="00255B2D" w14:paraId="597E8158" w14:textId="77777777" w:rsidTr="00255B2D">
        <w:tc>
          <w:tcPr>
            <w:tcW w:w="4675" w:type="dxa"/>
          </w:tcPr>
          <w:p w14:paraId="26293CC2" w14:textId="46A890C5" w:rsidR="00255B2D" w:rsidRDefault="00774FBD" w:rsidP="004A0D47">
            <w:pPr>
              <w:jc w:val="center"/>
              <w:rPr>
                <w:sz w:val="24"/>
                <w:szCs w:val="24"/>
              </w:rPr>
            </w:pPr>
            <w:r>
              <w:rPr>
                <w:sz w:val="24"/>
                <w:szCs w:val="24"/>
              </w:rPr>
              <w:t>Meet people that you are unlikely to meet in daily lives</w:t>
            </w:r>
          </w:p>
        </w:tc>
        <w:tc>
          <w:tcPr>
            <w:tcW w:w="4675" w:type="dxa"/>
          </w:tcPr>
          <w:p w14:paraId="170C9A0C" w14:textId="56EBD7B8" w:rsidR="00255B2D" w:rsidRDefault="00774FBD" w:rsidP="004A0D47">
            <w:pPr>
              <w:jc w:val="center"/>
              <w:rPr>
                <w:sz w:val="24"/>
                <w:szCs w:val="24"/>
              </w:rPr>
            </w:pPr>
            <w:r>
              <w:rPr>
                <w:sz w:val="24"/>
                <w:szCs w:val="24"/>
              </w:rPr>
              <w:t>Reduced to a photograph and stats</w:t>
            </w:r>
          </w:p>
        </w:tc>
      </w:tr>
      <w:tr w:rsidR="00255B2D" w14:paraId="64AB7EC0" w14:textId="77777777" w:rsidTr="00702688">
        <w:tc>
          <w:tcPr>
            <w:tcW w:w="4675" w:type="dxa"/>
            <w:shd w:val="clear" w:color="auto" w:fill="EDEDED" w:themeFill="accent3" w:themeFillTint="33"/>
          </w:tcPr>
          <w:p w14:paraId="6534F5A4" w14:textId="0AD58F33" w:rsidR="00255B2D" w:rsidRDefault="00774FBD" w:rsidP="004A0D47">
            <w:pPr>
              <w:jc w:val="center"/>
              <w:rPr>
                <w:sz w:val="24"/>
                <w:szCs w:val="24"/>
              </w:rPr>
            </w:pPr>
            <w:r>
              <w:rPr>
                <w:sz w:val="24"/>
                <w:szCs w:val="24"/>
              </w:rPr>
              <w:t xml:space="preserve">Facilitate communication between partners </w:t>
            </w:r>
          </w:p>
        </w:tc>
        <w:tc>
          <w:tcPr>
            <w:tcW w:w="4675" w:type="dxa"/>
            <w:shd w:val="clear" w:color="auto" w:fill="EDEDED" w:themeFill="accent3" w:themeFillTint="33"/>
          </w:tcPr>
          <w:p w14:paraId="3BC08B44" w14:textId="0B247035" w:rsidR="00255B2D" w:rsidRDefault="00774FBD" w:rsidP="004A0D47">
            <w:pPr>
              <w:jc w:val="center"/>
              <w:rPr>
                <w:sz w:val="24"/>
                <w:szCs w:val="24"/>
              </w:rPr>
            </w:pPr>
            <w:r>
              <w:rPr>
                <w:sz w:val="24"/>
                <w:szCs w:val="24"/>
              </w:rPr>
              <w:t>Sheer number makes us eliminate people that we would have like in person</w:t>
            </w:r>
          </w:p>
        </w:tc>
      </w:tr>
      <w:tr w:rsidR="00255B2D" w14:paraId="579F661E" w14:textId="77777777" w:rsidTr="00255B2D">
        <w:tc>
          <w:tcPr>
            <w:tcW w:w="4675" w:type="dxa"/>
          </w:tcPr>
          <w:p w14:paraId="222A7DCB" w14:textId="0639366E" w:rsidR="00255B2D" w:rsidRDefault="00774FBD" w:rsidP="004A0D47">
            <w:pPr>
              <w:jc w:val="center"/>
              <w:rPr>
                <w:sz w:val="24"/>
                <w:szCs w:val="24"/>
              </w:rPr>
            </w:pPr>
            <w:r>
              <w:rPr>
                <w:sz w:val="24"/>
                <w:szCs w:val="24"/>
              </w:rPr>
              <w:t xml:space="preserve">Make attempt to match </w:t>
            </w:r>
            <w:r w:rsidR="00990A0D">
              <w:rPr>
                <w:sz w:val="24"/>
                <w:szCs w:val="24"/>
              </w:rPr>
              <w:t xml:space="preserve">partners according to demographic </w:t>
            </w:r>
            <w:r w:rsidR="00C13BEC">
              <w:rPr>
                <w:sz w:val="24"/>
                <w:szCs w:val="24"/>
              </w:rPr>
              <w:t>variables</w:t>
            </w:r>
          </w:p>
        </w:tc>
        <w:tc>
          <w:tcPr>
            <w:tcW w:w="4675" w:type="dxa"/>
          </w:tcPr>
          <w:p w14:paraId="532899C1" w14:textId="21CBC498" w:rsidR="00255B2D" w:rsidRDefault="00774FBD" w:rsidP="004A0D47">
            <w:pPr>
              <w:jc w:val="center"/>
              <w:rPr>
                <w:sz w:val="24"/>
                <w:szCs w:val="24"/>
              </w:rPr>
            </w:pPr>
            <w:r>
              <w:rPr>
                <w:sz w:val="24"/>
                <w:szCs w:val="24"/>
              </w:rPr>
              <w:t>Online talks display too much too soon</w:t>
            </w:r>
          </w:p>
        </w:tc>
      </w:tr>
    </w:tbl>
    <w:p w14:paraId="191D610C" w14:textId="77777777" w:rsidR="00255B2D" w:rsidRPr="00255B2D" w:rsidRDefault="00255B2D" w:rsidP="004A0D47">
      <w:pPr>
        <w:spacing w:after="0" w:line="240" w:lineRule="auto"/>
        <w:rPr>
          <w:sz w:val="24"/>
          <w:szCs w:val="24"/>
        </w:rPr>
      </w:pPr>
      <w:r w:rsidRPr="00255B2D">
        <w:rPr>
          <w:sz w:val="24"/>
          <w:szCs w:val="24"/>
        </w:rPr>
        <w:t xml:space="preserve"> </w:t>
      </w:r>
    </w:p>
    <w:p w14:paraId="1720BC2A" w14:textId="77777777" w:rsidR="00255B2D" w:rsidRDefault="00255B2D" w:rsidP="00FE6DDF">
      <w:pPr>
        <w:pStyle w:val="Heading1"/>
      </w:pPr>
      <w:r w:rsidRPr="00702688">
        <w:t>Applied Knowledge</w:t>
      </w:r>
    </w:p>
    <w:p w14:paraId="5DDF5094" w14:textId="77777777" w:rsidR="004A0D47" w:rsidRPr="00702688" w:rsidRDefault="004A0D47" w:rsidP="004A0D47">
      <w:pPr>
        <w:spacing w:after="0" w:line="240" w:lineRule="auto"/>
        <w:jc w:val="center"/>
        <w:rPr>
          <w:b/>
          <w:sz w:val="24"/>
          <w:szCs w:val="24"/>
          <w:u w:val="single"/>
        </w:rPr>
      </w:pPr>
    </w:p>
    <w:p w14:paraId="5B2315E1" w14:textId="77777777" w:rsidR="00702688" w:rsidRDefault="00255B2D" w:rsidP="004A0D47">
      <w:pPr>
        <w:spacing w:after="0" w:line="240" w:lineRule="auto"/>
        <w:rPr>
          <w:sz w:val="24"/>
          <w:szCs w:val="24"/>
        </w:rPr>
      </w:pPr>
      <w:r w:rsidRPr="00255B2D">
        <w:rPr>
          <w:sz w:val="24"/>
          <w:szCs w:val="24"/>
        </w:rPr>
        <w:t xml:space="preserve">• Sexting and Canadian Youth </w:t>
      </w:r>
    </w:p>
    <w:p w14:paraId="6C0B49F4" w14:textId="77777777" w:rsidR="00702688" w:rsidRDefault="00702688" w:rsidP="004A0D47">
      <w:pPr>
        <w:spacing w:after="0" w:line="240" w:lineRule="auto"/>
        <w:rPr>
          <w:sz w:val="24"/>
          <w:szCs w:val="24"/>
        </w:rPr>
      </w:pPr>
      <w:r>
        <w:rPr>
          <w:sz w:val="24"/>
          <w:szCs w:val="24"/>
        </w:rPr>
        <w:tab/>
      </w:r>
      <w:r w:rsidR="00255B2D" w:rsidRPr="00255B2D">
        <w:rPr>
          <w:sz w:val="24"/>
          <w:szCs w:val="24"/>
        </w:rPr>
        <w:t xml:space="preserve">– “Sexting” refers to the sending of sexually explicit messages from one mobile phone to </w:t>
      </w:r>
      <w:r>
        <w:rPr>
          <w:sz w:val="24"/>
          <w:szCs w:val="24"/>
        </w:rPr>
        <w:t xml:space="preserve"> </w:t>
      </w:r>
    </w:p>
    <w:p w14:paraId="08210117" w14:textId="77777777" w:rsidR="00702688" w:rsidRDefault="00702688" w:rsidP="004A0D47">
      <w:pPr>
        <w:spacing w:after="0" w:line="240" w:lineRule="auto"/>
        <w:rPr>
          <w:sz w:val="24"/>
          <w:szCs w:val="24"/>
        </w:rPr>
      </w:pPr>
      <w:r>
        <w:rPr>
          <w:sz w:val="24"/>
          <w:szCs w:val="24"/>
        </w:rPr>
        <w:t xml:space="preserve">                  </w:t>
      </w:r>
      <w:r w:rsidR="00255B2D" w:rsidRPr="00255B2D">
        <w:rPr>
          <w:sz w:val="24"/>
          <w:szCs w:val="24"/>
        </w:rPr>
        <w:t>another.</w:t>
      </w:r>
    </w:p>
    <w:p w14:paraId="7533951C" w14:textId="77777777" w:rsidR="00702688" w:rsidRDefault="00702688" w:rsidP="004A0D47">
      <w:pPr>
        <w:spacing w:after="0" w:line="240" w:lineRule="auto"/>
        <w:rPr>
          <w:sz w:val="24"/>
          <w:szCs w:val="24"/>
        </w:rPr>
      </w:pPr>
      <w:r>
        <w:rPr>
          <w:sz w:val="24"/>
          <w:szCs w:val="24"/>
        </w:rPr>
        <w:tab/>
      </w:r>
      <w:r w:rsidR="00255B2D" w:rsidRPr="00255B2D">
        <w:rPr>
          <w:sz w:val="24"/>
          <w:szCs w:val="24"/>
        </w:rPr>
        <w:t xml:space="preserve">– Sexting has garnered much media attention. </w:t>
      </w:r>
    </w:p>
    <w:p w14:paraId="56EC577F" w14:textId="77777777" w:rsidR="00702688" w:rsidRDefault="00702688" w:rsidP="004A0D47">
      <w:pPr>
        <w:spacing w:after="0" w:line="240" w:lineRule="auto"/>
        <w:rPr>
          <w:sz w:val="24"/>
          <w:szCs w:val="24"/>
        </w:rPr>
      </w:pPr>
      <w:r>
        <w:rPr>
          <w:sz w:val="24"/>
          <w:szCs w:val="24"/>
        </w:rPr>
        <w:tab/>
      </w:r>
      <w:r w:rsidR="00255B2D" w:rsidRPr="00255B2D">
        <w:rPr>
          <w:sz w:val="24"/>
          <w:szCs w:val="24"/>
        </w:rPr>
        <w:t xml:space="preserve">– No Canadian research on the prevalence of sexting has been conducted. </w:t>
      </w:r>
    </w:p>
    <w:p w14:paraId="43E57495" w14:textId="77777777" w:rsidR="00702688" w:rsidRDefault="00702688" w:rsidP="004A0D47">
      <w:pPr>
        <w:spacing w:after="0" w:line="240" w:lineRule="auto"/>
        <w:rPr>
          <w:sz w:val="24"/>
          <w:szCs w:val="24"/>
        </w:rPr>
      </w:pPr>
      <w:r>
        <w:rPr>
          <w:sz w:val="24"/>
          <w:szCs w:val="24"/>
        </w:rPr>
        <w:tab/>
      </w:r>
      <w:r w:rsidR="00255B2D" w:rsidRPr="00255B2D">
        <w:rPr>
          <w:sz w:val="24"/>
          <w:szCs w:val="24"/>
        </w:rPr>
        <w:t>– May break Canadian child pornography laws</w:t>
      </w:r>
      <w:r w:rsidR="00EE4D1E">
        <w:rPr>
          <w:sz w:val="24"/>
          <w:szCs w:val="24"/>
        </w:rPr>
        <w:t>.</w:t>
      </w:r>
    </w:p>
    <w:p w14:paraId="54B662FA" w14:textId="77777777" w:rsidR="00702688" w:rsidRDefault="00702688" w:rsidP="004A0D47">
      <w:pPr>
        <w:spacing w:after="0" w:line="240" w:lineRule="auto"/>
        <w:rPr>
          <w:sz w:val="24"/>
          <w:szCs w:val="24"/>
        </w:rPr>
      </w:pPr>
      <w:r>
        <w:rPr>
          <w:sz w:val="24"/>
          <w:szCs w:val="24"/>
        </w:rPr>
        <w:tab/>
      </w:r>
      <w:r w:rsidR="00255B2D" w:rsidRPr="00255B2D">
        <w:rPr>
          <w:sz w:val="24"/>
          <w:szCs w:val="24"/>
        </w:rPr>
        <w:t xml:space="preserve">– Think carefully about what images you put on the Internet!  They will never truly go </w:t>
      </w:r>
      <w:r>
        <w:rPr>
          <w:sz w:val="24"/>
          <w:szCs w:val="24"/>
        </w:rPr>
        <w:t xml:space="preserve"> </w:t>
      </w:r>
    </w:p>
    <w:p w14:paraId="73FFEB68" w14:textId="77777777" w:rsidR="00255B2D" w:rsidRDefault="00702688" w:rsidP="004A0D47">
      <w:pPr>
        <w:spacing w:after="0" w:line="240" w:lineRule="auto"/>
        <w:rPr>
          <w:sz w:val="24"/>
          <w:szCs w:val="24"/>
        </w:rPr>
      </w:pPr>
      <w:r>
        <w:rPr>
          <w:sz w:val="24"/>
          <w:szCs w:val="24"/>
        </w:rPr>
        <w:t xml:space="preserve">                 </w:t>
      </w:r>
      <w:r w:rsidR="00255B2D" w:rsidRPr="00255B2D">
        <w:rPr>
          <w:sz w:val="24"/>
          <w:szCs w:val="24"/>
        </w:rPr>
        <w:t>away.</w:t>
      </w:r>
    </w:p>
    <w:p w14:paraId="3BF6E5C6" w14:textId="77777777" w:rsidR="004A0D47" w:rsidRPr="00255B2D" w:rsidRDefault="004A0D47" w:rsidP="004A0D47">
      <w:pPr>
        <w:spacing w:after="0" w:line="240" w:lineRule="auto"/>
        <w:rPr>
          <w:sz w:val="24"/>
          <w:szCs w:val="24"/>
        </w:rPr>
      </w:pPr>
    </w:p>
    <w:p w14:paraId="09D9B37A" w14:textId="77777777" w:rsidR="00255B2D" w:rsidRDefault="00255B2D" w:rsidP="00FE6DDF">
      <w:pPr>
        <w:pStyle w:val="Heading1"/>
      </w:pPr>
      <w:r w:rsidRPr="00702688">
        <w:t>ABC(DE)’s of Romantic Relationships</w:t>
      </w:r>
    </w:p>
    <w:p w14:paraId="7FC6FAED" w14:textId="77777777" w:rsidR="004A0D47" w:rsidRPr="00702688" w:rsidRDefault="004A0D47" w:rsidP="004A0D47">
      <w:pPr>
        <w:spacing w:after="0" w:line="240" w:lineRule="auto"/>
        <w:jc w:val="center"/>
        <w:rPr>
          <w:b/>
          <w:sz w:val="24"/>
          <w:szCs w:val="24"/>
          <w:u w:val="single"/>
        </w:rPr>
      </w:pPr>
    </w:p>
    <w:p w14:paraId="0F954B5D" w14:textId="77777777" w:rsidR="00702688" w:rsidRDefault="00255B2D" w:rsidP="004A0D47">
      <w:pPr>
        <w:spacing w:after="0" w:line="240" w:lineRule="auto"/>
        <w:rPr>
          <w:sz w:val="24"/>
          <w:szCs w:val="24"/>
        </w:rPr>
      </w:pPr>
      <w:r w:rsidRPr="00255B2D">
        <w:rPr>
          <w:sz w:val="24"/>
          <w:szCs w:val="24"/>
        </w:rPr>
        <w:t xml:space="preserve">• Not-So-Small Talk: An Audition for Building a Relationship </w:t>
      </w:r>
    </w:p>
    <w:p w14:paraId="6D78EC99" w14:textId="77777777" w:rsidR="00702688" w:rsidRDefault="00702688" w:rsidP="004A0D47">
      <w:pPr>
        <w:spacing w:after="0" w:line="240" w:lineRule="auto"/>
        <w:rPr>
          <w:sz w:val="24"/>
          <w:szCs w:val="24"/>
        </w:rPr>
      </w:pPr>
      <w:r>
        <w:rPr>
          <w:sz w:val="24"/>
          <w:szCs w:val="24"/>
        </w:rPr>
        <w:tab/>
      </w:r>
      <w:r w:rsidR="00255B2D" w:rsidRPr="00255B2D">
        <w:rPr>
          <w:sz w:val="24"/>
          <w:szCs w:val="24"/>
        </w:rPr>
        <w:t xml:space="preserve">– Small talk </w:t>
      </w:r>
    </w:p>
    <w:p w14:paraId="5319A42A" w14:textId="50A31BAA" w:rsidR="00702688" w:rsidRDefault="00702688" w:rsidP="004A0D47">
      <w:pPr>
        <w:spacing w:after="0" w:line="240" w:lineRule="auto"/>
        <w:rPr>
          <w:sz w:val="24"/>
          <w:szCs w:val="24"/>
        </w:rPr>
      </w:pPr>
      <w:r>
        <w:rPr>
          <w:sz w:val="24"/>
          <w:szCs w:val="24"/>
        </w:rPr>
        <w:tab/>
      </w:r>
      <w:r>
        <w:rPr>
          <w:sz w:val="24"/>
          <w:szCs w:val="24"/>
        </w:rPr>
        <w:tab/>
      </w:r>
      <w:r w:rsidR="00255B2D" w:rsidRPr="00255B2D">
        <w:rPr>
          <w:sz w:val="24"/>
          <w:szCs w:val="24"/>
        </w:rPr>
        <w:t xml:space="preserve">• </w:t>
      </w:r>
      <w:r w:rsidR="000C2B25">
        <w:rPr>
          <w:sz w:val="24"/>
          <w:szCs w:val="24"/>
        </w:rPr>
        <w:t>Definition:</w:t>
      </w:r>
      <w:r w:rsidR="00C13BEC">
        <w:rPr>
          <w:sz w:val="24"/>
          <w:szCs w:val="24"/>
        </w:rPr>
        <w:t xml:space="preserve"> a superficial kind of conversation </w:t>
      </w:r>
    </w:p>
    <w:p w14:paraId="19BBBF65" w14:textId="77777777" w:rsidR="00702688" w:rsidRDefault="00702688" w:rsidP="004A0D47">
      <w:pPr>
        <w:spacing w:after="0" w:line="240" w:lineRule="auto"/>
        <w:rPr>
          <w:sz w:val="24"/>
          <w:szCs w:val="24"/>
        </w:rPr>
      </w:pPr>
      <w:r>
        <w:rPr>
          <w:sz w:val="24"/>
          <w:szCs w:val="24"/>
        </w:rPr>
        <w:tab/>
      </w:r>
      <w:r>
        <w:rPr>
          <w:sz w:val="24"/>
          <w:szCs w:val="24"/>
        </w:rPr>
        <w:tab/>
      </w:r>
      <w:r w:rsidR="00255B2D" w:rsidRPr="00255B2D">
        <w:rPr>
          <w:sz w:val="24"/>
          <w:szCs w:val="24"/>
        </w:rPr>
        <w:t>• Stresses breadth of topic coverage rather than in</w:t>
      </w:r>
      <w:r>
        <w:rPr>
          <w:sz w:val="24"/>
          <w:szCs w:val="24"/>
        </w:rPr>
        <w:t>-</w:t>
      </w:r>
      <w:r w:rsidR="00255B2D" w:rsidRPr="00255B2D">
        <w:rPr>
          <w:sz w:val="24"/>
          <w:szCs w:val="24"/>
        </w:rPr>
        <w:t>depth discussion</w:t>
      </w:r>
      <w:r w:rsidR="00EE4D1E">
        <w:rPr>
          <w:sz w:val="24"/>
          <w:szCs w:val="24"/>
        </w:rPr>
        <w:t>.</w:t>
      </w:r>
      <w:r w:rsidR="00255B2D" w:rsidRPr="00255B2D">
        <w:rPr>
          <w:sz w:val="24"/>
          <w:szCs w:val="24"/>
        </w:rPr>
        <w:t xml:space="preserve"> </w:t>
      </w:r>
    </w:p>
    <w:p w14:paraId="52AA3AE4" w14:textId="77777777" w:rsidR="00255B2D" w:rsidRDefault="00702688" w:rsidP="004A0D47">
      <w:pPr>
        <w:spacing w:after="0" w:line="240" w:lineRule="auto"/>
        <w:rPr>
          <w:sz w:val="24"/>
          <w:szCs w:val="24"/>
        </w:rPr>
      </w:pPr>
      <w:r>
        <w:rPr>
          <w:sz w:val="24"/>
          <w:szCs w:val="24"/>
        </w:rPr>
        <w:tab/>
      </w:r>
      <w:r>
        <w:rPr>
          <w:sz w:val="24"/>
          <w:szCs w:val="24"/>
        </w:rPr>
        <w:tab/>
      </w:r>
      <w:r w:rsidR="00255B2D" w:rsidRPr="00255B2D">
        <w:rPr>
          <w:sz w:val="24"/>
          <w:szCs w:val="24"/>
        </w:rPr>
        <w:t>• A trial for friendship</w:t>
      </w:r>
      <w:r w:rsidR="00EE4D1E">
        <w:rPr>
          <w:sz w:val="24"/>
          <w:szCs w:val="24"/>
        </w:rPr>
        <w:t>.</w:t>
      </w:r>
    </w:p>
    <w:p w14:paraId="67A21551" w14:textId="77777777" w:rsidR="004A0D47" w:rsidRPr="00255B2D" w:rsidRDefault="004A0D47" w:rsidP="004A0D47">
      <w:pPr>
        <w:spacing w:after="0" w:line="240" w:lineRule="auto"/>
        <w:rPr>
          <w:sz w:val="24"/>
          <w:szCs w:val="24"/>
        </w:rPr>
      </w:pPr>
    </w:p>
    <w:p w14:paraId="5018B21F" w14:textId="77777777" w:rsidR="00702688" w:rsidRDefault="00255B2D" w:rsidP="004A0D47">
      <w:pPr>
        <w:spacing w:after="0" w:line="240" w:lineRule="auto"/>
        <w:rPr>
          <w:sz w:val="24"/>
          <w:szCs w:val="24"/>
        </w:rPr>
      </w:pPr>
      <w:r w:rsidRPr="00255B2D">
        <w:rPr>
          <w:sz w:val="24"/>
          <w:szCs w:val="24"/>
        </w:rPr>
        <w:t xml:space="preserve">• The Opening Line </w:t>
      </w:r>
    </w:p>
    <w:p w14:paraId="5E76261A" w14:textId="77777777" w:rsidR="00702688" w:rsidRDefault="00702688" w:rsidP="004A0D47">
      <w:pPr>
        <w:spacing w:after="0" w:line="240" w:lineRule="auto"/>
        <w:rPr>
          <w:sz w:val="24"/>
          <w:szCs w:val="24"/>
        </w:rPr>
      </w:pPr>
      <w:r>
        <w:rPr>
          <w:sz w:val="24"/>
          <w:szCs w:val="24"/>
        </w:rPr>
        <w:tab/>
      </w:r>
      <w:r w:rsidR="00255B2D" w:rsidRPr="00255B2D">
        <w:rPr>
          <w:sz w:val="24"/>
          <w:szCs w:val="24"/>
        </w:rPr>
        <w:t>– One kind of small talk is the greeting, or opening line</w:t>
      </w:r>
      <w:r w:rsidR="00EE4D1E">
        <w:rPr>
          <w:sz w:val="24"/>
          <w:szCs w:val="24"/>
        </w:rPr>
        <w:t>.</w:t>
      </w:r>
    </w:p>
    <w:p w14:paraId="75A0A14A" w14:textId="77777777" w:rsidR="000C2B25" w:rsidRPr="000C2B25" w:rsidRDefault="00255B2D" w:rsidP="000C2B25">
      <w:pPr>
        <w:pStyle w:val="ListParagraph"/>
        <w:numPr>
          <w:ilvl w:val="0"/>
          <w:numId w:val="2"/>
        </w:numPr>
        <w:spacing w:after="0" w:line="240" w:lineRule="auto"/>
        <w:rPr>
          <w:sz w:val="24"/>
          <w:szCs w:val="24"/>
        </w:rPr>
      </w:pPr>
      <w:r w:rsidRPr="000C2B25">
        <w:rPr>
          <w:sz w:val="24"/>
          <w:szCs w:val="24"/>
        </w:rPr>
        <w:t>This is usually preceded by nonverbal greetings</w:t>
      </w:r>
      <w:r w:rsidR="00EE4D1E" w:rsidRPr="000C2B25">
        <w:rPr>
          <w:sz w:val="24"/>
          <w:szCs w:val="24"/>
        </w:rPr>
        <w:t>.</w:t>
      </w:r>
      <w:r w:rsidRPr="000C2B25">
        <w:rPr>
          <w:sz w:val="24"/>
          <w:szCs w:val="24"/>
        </w:rPr>
        <w:t xml:space="preserve"> </w:t>
      </w:r>
    </w:p>
    <w:p w14:paraId="2E5878AA" w14:textId="1BB7F1E5" w:rsidR="00702688" w:rsidRPr="000C2B25" w:rsidRDefault="00255B2D" w:rsidP="000C2B25">
      <w:pPr>
        <w:pStyle w:val="ListParagraph"/>
        <w:numPr>
          <w:ilvl w:val="0"/>
          <w:numId w:val="2"/>
        </w:numPr>
        <w:spacing w:after="0" w:line="240" w:lineRule="auto"/>
        <w:rPr>
          <w:sz w:val="24"/>
          <w:szCs w:val="24"/>
        </w:rPr>
      </w:pPr>
      <w:r w:rsidRPr="000C2B25">
        <w:rPr>
          <w:sz w:val="24"/>
          <w:szCs w:val="24"/>
        </w:rPr>
        <w:t xml:space="preserve">Some types of opening lines: </w:t>
      </w:r>
      <w:r w:rsidR="000C2B25" w:rsidRPr="000C2B25">
        <w:rPr>
          <w:sz w:val="24"/>
          <w:szCs w:val="24"/>
        </w:rPr>
        <w:t xml:space="preserve"> </w:t>
      </w:r>
      <w:r w:rsidR="00C13BEC">
        <w:rPr>
          <w:sz w:val="24"/>
          <w:szCs w:val="24"/>
        </w:rPr>
        <w:t xml:space="preserve">“good morning” “how are you doing” “I like your outfit” </w:t>
      </w:r>
    </w:p>
    <w:p w14:paraId="1319D113" w14:textId="77777777" w:rsidR="000C2B25" w:rsidRDefault="000C2B25" w:rsidP="000C2B25">
      <w:pPr>
        <w:spacing w:after="0" w:line="240" w:lineRule="auto"/>
        <w:rPr>
          <w:sz w:val="24"/>
          <w:szCs w:val="24"/>
        </w:rPr>
      </w:pPr>
    </w:p>
    <w:p w14:paraId="415275CF" w14:textId="71203BF3" w:rsidR="00084F36" w:rsidRPr="00255B2D" w:rsidRDefault="00084F36" w:rsidP="004A0D47">
      <w:pPr>
        <w:spacing w:after="0" w:line="240" w:lineRule="auto"/>
        <w:rPr>
          <w:sz w:val="24"/>
          <w:szCs w:val="24"/>
        </w:rPr>
      </w:pPr>
    </w:p>
    <w:p w14:paraId="137E64FD" w14:textId="5925B103" w:rsidR="00702688" w:rsidRDefault="00255B2D" w:rsidP="000C2B25">
      <w:pPr>
        <w:spacing w:after="0" w:line="240" w:lineRule="auto"/>
        <w:rPr>
          <w:sz w:val="24"/>
          <w:szCs w:val="24"/>
        </w:rPr>
      </w:pPr>
      <w:r w:rsidRPr="00255B2D">
        <w:rPr>
          <w:sz w:val="24"/>
          <w:szCs w:val="24"/>
        </w:rPr>
        <w:t xml:space="preserve">– References to people or events outside the immediate setting </w:t>
      </w:r>
      <w:r w:rsidR="000C2B25">
        <w:rPr>
          <w:sz w:val="24"/>
          <w:szCs w:val="24"/>
        </w:rPr>
        <w:t xml:space="preserve">(e.g. </w:t>
      </w:r>
      <w:r w:rsidR="00C13BEC">
        <w:rPr>
          <w:sz w:val="24"/>
          <w:szCs w:val="24"/>
        </w:rPr>
        <w:t>this is nice apartment isn’t it?)</w:t>
      </w:r>
    </w:p>
    <w:p w14:paraId="72F4E8C4" w14:textId="0CB089ED" w:rsidR="00702688" w:rsidRDefault="00255B2D" w:rsidP="004A0D47">
      <w:pPr>
        <w:spacing w:after="0" w:line="240" w:lineRule="auto"/>
        <w:rPr>
          <w:sz w:val="24"/>
          <w:szCs w:val="24"/>
        </w:rPr>
      </w:pPr>
      <w:r w:rsidRPr="00255B2D">
        <w:rPr>
          <w:sz w:val="24"/>
          <w:szCs w:val="24"/>
        </w:rPr>
        <w:t xml:space="preserve">– References to the other person’s behaviour </w:t>
      </w:r>
      <w:r w:rsidR="000C2B25">
        <w:rPr>
          <w:sz w:val="24"/>
          <w:szCs w:val="24"/>
        </w:rPr>
        <w:t xml:space="preserve">(e.g. </w:t>
      </w:r>
      <w:r w:rsidR="00605C2C">
        <w:rPr>
          <w:sz w:val="24"/>
          <w:szCs w:val="24"/>
        </w:rPr>
        <w:t xml:space="preserve">I couldn’t help but notice that you were </w:t>
      </w:r>
      <w:proofErr w:type="spellStart"/>
      <w:r w:rsidR="00605C2C">
        <w:rPr>
          <w:sz w:val="24"/>
          <w:szCs w:val="24"/>
        </w:rPr>
        <w:t>siting</w:t>
      </w:r>
      <w:proofErr w:type="spellEnd"/>
      <w:r w:rsidR="00605C2C">
        <w:rPr>
          <w:sz w:val="24"/>
          <w:szCs w:val="24"/>
        </w:rPr>
        <w:t xml:space="preserve"> alone)</w:t>
      </w:r>
      <w:r w:rsidRPr="00255B2D">
        <w:rPr>
          <w:sz w:val="24"/>
          <w:szCs w:val="24"/>
        </w:rPr>
        <w:t xml:space="preserve"> </w:t>
      </w:r>
    </w:p>
    <w:p w14:paraId="3892A383" w14:textId="10C8FFEE" w:rsidR="00255B2D" w:rsidRDefault="00255B2D" w:rsidP="004A0D47">
      <w:pPr>
        <w:spacing w:after="0" w:line="240" w:lineRule="auto"/>
        <w:rPr>
          <w:sz w:val="24"/>
          <w:szCs w:val="24"/>
        </w:rPr>
      </w:pPr>
      <w:r w:rsidRPr="00255B2D">
        <w:rPr>
          <w:sz w:val="24"/>
          <w:szCs w:val="24"/>
        </w:rPr>
        <w:t xml:space="preserve">– References to your own behaviour, or </w:t>
      </w:r>
      <w:r w:rsidR="00702688">
        <w:rPr>
          <w:sz w:val="24"/>
          <w:szCs w:val="24"/>
        </w:rPr>
        <w:t>to yourself</w:t>
      </w:r>
      <w:r w:rsidR="000C2B25">
        <w:rPr>
          <w:sz w:val="24"/>
          <w:szCs w:val="24"/>
        </w:rPr>
        <w:t xml:space="preserve"> (e.g. </w:t>
      </w:r>
      <w:r w:rsidR="00605C2C">
        <w:rPr>
          <w:sz w:val="24"/>
          <w:szCs w:val="24"/>
        </w:rPr>
        <w:t xml:space="preserve">hi my name is Emma) </w:t>
      </w:r>
    </w:p>
    <w:p w14:paraId="6C979940" w14:textId="77777777" w:rsidR="004A0D47" w:rsidRPr="00255B2D" w:rsidRDefault="004A0D47" w:rsidP="004A0D47">
      <w:pPr>
        <w:spacing w:after="0" w:line="240" w:lineRule="auto"/>
        <w:rPr>
          <w:sz w:val="24"/>
          <w:szCs w:val="24"/>
        </w:rPr>
      </w:pPr>
    </w:p>
    <w:p w14:paraId="0EDF2317" w14:textId="77777777" w:rsidR="00702688" w:rsidRDefault="00255B2D" w:rsidP="004A0D47">
      <w:pPr>
        <w:spacing w:after="0" w:line="240" w:lineRule="auto"/>
        <w:rPr>
          <w:sz w:val="24"/>
          <w:szCs w:val="24"/>
        </w:rPr>
      </w:pPr>
      <w:r w:rsidRPr="00255B2D">
        <w:rPr>
          <w:sz w:val="24"/>
          <w:szCs w:val="24"/>
        </w:rPr>
        <w:t xml:space="preserve">• Exchanging Name, Rank, and Serial Number </w:t>
      </w:r>
    </w:p>
    <w:p w14:paraId="2151E021" w14:textId="77777777" w:rsidR="00702688" w:rsidRDefault="00702688" w:rsidP="004A0D47">
      <w:pPr>
        <w:spacing w:after="0" w:line="240" w:lineRule="auto"/>
        <w:rPr>
          <w:sz w:val="24"/>
          <w:szCs w:val="24"/>
        </w:rPr>
      </w:pPr>
      <w:r>
        <w:rPr>
          <w:sz w:val="24"/>
          <w:szCs w:val="24"/>
        </w:rPr>
        <w:tab/>
      </w:r>
      <w:r w:rsidR="00255B2D" w:rsidRPr="00255B2D">
        <w:rPr>
          <w:sz w:val="24"/>
          <w:szCs w:val="24"/>
        </w:rPr>
        <w:t>– Early exchanges are likely to include name, occupation, marital status, and hometown</w:t>
      </w:r>
      <w:r w:rsidR="00EE4D1E">
        <w:rPr>
          <w:sz w:val="24"/>
          <w:szCs w:val="24"/>
        </w:rPr>
        <w:t>.</w:t>
      </w:r>
      <w:r w:rsidR="00255B2D" w:rsidRPr="00255B2D">
        <w:rPr>
          <w:sz w:val="24"/>
          <w:szCs w:val="24"/>
        </w:rPr>
        <w:t xml:space="preserve"> </w:t>
      </w:r>
      <w:r>
        <w:rPr>
          <w:sz w:val="24"/>
          <w:szCs w:val="24"/>
        </w:rPr>
        <w:tab/>
      </w:r>
      <w:r w:rsidR="00255B2D" w:rsidRPr="00255B2D">
        <w:rPr>
          <w:sz w:val="24"/>
          <w:szCs w:val="24"/>
        </w:rPr>
        <w:t>– Relationship progression requires the exchange of information.</w:t>
      </w:r>
    </w:p>
    <w:p w14:paraId="5D10235C" w14:textId="32D55D3F" w:rsidR="00702688" w:rsidRDefault="00702688" w:rsidP="004A0D47">
      <w:pPr>
        <w:spacing w:after="0" w:line="240" w:lineRule="auto"/>
        <w:rPr>
          <w:sz w:val="24"/>
          <w:szCs w:val="24"/>
        </w:rPr>
      </w:pPr>
      <w:r>
        <w:rPr>
          <w:sz w:val="24"/>
          <w:szCs w:val="24"/>
        </w:rPr>
        <w:tab/>
      </w:r>
      <w:r w:rsidR="00255B2D" w:rsidRPr="00255B2D">
        <w:rPr>
          <w:sz w:val="24"/>
          <w:szCs w:val="24"/>
        </w:rPr>
        <w:t>– Disclosing too much may make others fe</w:t>
      </w:r>
      <w:r w:rsidR="00605C2C">
        <w:rPr>
          <w:sz w:val="24"/>
          <w:szCs w:val="24"/>
        </w:rPr>
        <w:t>el tuned off</w:t>
      </w:r>
    </w:p>
    <w:p w14:paraId="4F29644D" w14:textId="4A3E67D5" w:rsidR="00702688" w:rsidRDefault="00702688" w:rsidP="004A0D47">
      <w:pPr>
        <w:spacing w:after="0" w:line="240" w:lineRule="auto"/>
        <w:rPr>
          <w:sz w:val="24"/>
          <w:szCs w:val="24"/>
        </w:rPr>
      </w:pPr>
      <w:r>
        <w:rPr>
          <w:sz w:val="24"/>
          <w:szCs w:val="24"/>
        </w:rPr>
        <w:tab/>
      </w:r>
      <w:r w:rsidR="00255B2D" w:rsidRPr="00255B2D">
        <w:rPr>
          <w:sz w:val="24"/>
          <w:szCs w:val="24"/>
        </w:rPr>
        <w:t xml:space="preserve">– More common now for </w:t>
      </w:r>
      <w:r w:rsidR="00605C2C">
        <w:rPr>
          <w:sz w:val="24"/>
          <w:szCs w:val="24"/>
        </w:rPr>
        <w:t>wo</w:t>
      </w:r>
      <w:bookmarkStart w:id="0" w:name="_GoBack"/>
      <w:r w:rsidR="00605C2C">
        <w:rPr>
          <w:sz w:val="24"/>
          <w:szCs w:val="24"/>
        </w:rPr>
        <w:t>men</w:t>
      </w:r>
      <w:bookmarkEnd w:id="0"/>
      <w:r w:rsidR="00255B2D" w:rsidRPr="00255B2D">
        <w:rPr>
          <w:sz w:val="24"/>
          <w:szCs w:val="24"/>
        </w:rPr>
        <w:t xml:space="preserve"> to initiate contact</w:t>
      </w:r>
      <w:r w:rsidR="00EE4D1E">
        <w:rPr>
          <w:sz w:val="24"/>
          <w:szCs w:val="24"/>
        </w:rPr>
        <w:t>.</w:t>
      </w:r>
      <w:r w:rsidR="00255B2D" w:rsidRPr="00255B2D">
        <w:rPr>
          <w:sz w:val="24"/>
          <w:szCs w:val="24"/>
        </w:rPr>
        <w:t xml:space="preserve"> </w:t>
      </w:r>
    </w:p>
    <w:p w14:paraId="01F9BCB0" w14:textId="0B9BA223" w:rsidR="00255B2D" w:rsidRDefault="00702688" w:rsidP="004A0D47">
      <w:pPr>
        <w:spacing w:after="0" w:line="240" w:lineRule="auto"/>
        <w:rPr>
          <w:sz w:val="24"/>
          <w:szCs w:val="24"/>
        </w:rPr>
      </w:pPr>
      <w:r>
        <w:rPr>
          <w:sz w:val="24"/>
          <w:szCs w:val="24"/>
        </w:rPr>
        <w:tab/>
      </w:r>
      <w:r w:rsidR="00255B2D" w:rsidRPr="00255B2D">
        <w:rPr>
          <w:sz w:val="24"/>
          <w:szCs w:val="24"/>
        </w:rPr>
        <w:t xml:space="preserve">– </w:t>
      </w:r>
      <w:r w:rsidR="00605C2C">
        <w:rPr>
          <w:sz w:val="24"/>
          <w:szCs w:val="24"/>
        </w:rPr>
        <w:t>direct opening lines that signals interest</w:t>
      </w:r>
      <w:r w:rsidR="000C2B25">
        <w:rPr>
          <w:sz w:val="24"/>
          <w:szCs w:val="24"/>
        </w:rPr>
        <w:t xml:space="preserve"> </w:t>
      </w:r>
      <w:r w:rsidR="00255B2D" w:rsidRPr="00255B2D">
        <w:rPr>
          <w:sz w:val="24"/>
          <w:szCs w:val="24"/>
        </w:rPr>
        <w:t>are rated most effective by men and women.</w:t>
      </w:r>
    </w:p>
    <w:p w14:paraId="73AB5214" w14:textId="77777777" w:rsidR="000C2B25" w:rsidRPr="00255B2D" w:rsidRDefault="000C2B25" w:rsidP="004A0D47">
      <w:pPr>
        <w:spacing w:after="0" w:line="240" w:lineRule="auto"/>
        <w:rPr>
          <w:sz w:val="24"/>
          <w:szCs w:val="24"/>
        </w:rPr>
      </w:pPr>
    </w:p>
    <w:p w14:paraId="0E78C6D9" w14:textId="77777777" w:rsidR="00702688" w:rsidRDefault="00255B2D" w:rsidP="004A0D47">
      <w:pPr>
        <w:spacing w:after="0" w:line="240" w:lineRule="auto"/>
        <w:rPr>
          <w:sz w:val="24"/>
          <w:szCs w:val="24"/>
        </w:rPr>
      </w:pPr>
      <w:r w:rsidRPr="00255B2D">
        <w:rPr>
          <w:sz w:val="24"/>
          <w:szCs w:val="24"/>
        </w:rPr>
        <w:t>• Dating in the Era of New Communication Technologies</w:t>
      </w:r>
    </w:p>
    <w:p w14:paraId="4A7136CB" w14:textId="3EEF5BA1" w:rsidR="00702688" w:rsidRDefault="00255B2D" w:rsidP="000C2B25">
      <w:pPr>
        <w:spacing w:after="0" w:line="240" w:lineRule="auto"/>
        <w:ind w:left="720" w:firstLine="60"/>
        <w:rPr>
          <w:sz w:val="24"/>
          <w:szCs w:val="24"/>
        </w:rPr>
      </w:pPr>
      <w:r w:rsidRPr="00255B2D">
        <w:rPr>
          <w:sz w:val="24"/>
          <w:szCs w:val="24"/>
        </w:rPr>
        <w:t xml:space="preserve">– While most men and women find it </w:t>
      </w:r>
      <w:r w:rsidR="00767ECC">
        <w:rPr>
          <w:sz w:val="24"/>
          <w:szCs w:val="24"/>
        </w:rPr>
        <w:t>acceptable</w:t>
      </w:r>
      <w:r w:rsidRPr="00255B2D">
        <w:rPr>
          <w:sz w:val="24"/>
          <w:szCs w:val="24"/>
        </w:rPr>
        <w:t xml:space="preserve"> to co</w:t>
      </w:r>
      <w:r w:rsidR="000C2B25">
        <w:rPr>
          <w:sz w:val="24"/>
          <w:szCs w:val="24"/>
        </w:rPr>
        <w:t>mmunicate with a potential date</w:t>
      </w:r>
      <w:r w:rsidR="00702688">
        <w:rPr>
          <w:sz w:val="24"/>
          <w:szCs w:val="24"/>
        </w:rPr>
        <w:t xml:space="preserve"> </w:t>
      </w:r>
      <w:r w:rsidRPr="00255B2D">
        <w:rPr>
          <w:sz w:val="24"/>
          <w:szCs w:val="24"/>
        </w:rPr>
        <w:t>online or via texting, the preferred way of asking someone</w:t>
      </w:r>
      <w:r w:rsidR="000C2B25">
        <w:rPr>
          <w:sz w:val="24"/>
          <w:szCs w:val="24"/>
        </w:rPr>
        <w:t xml:space="preserve"> out is still in person or over</w:t>
      </w:r>
      <w:r w:rsidR="00702688">
        <w:rPr>
          <w:sz w:val="24"/>
          <w:szCs w:val="24"/>
        </w:rPr>
        <w:t xml:space="preserve"> </w:t>
      </w:r>
      <w:r w:rsidRPr="00255B2D">
        <w:rPr>
          <w:sz w:val="24"/>
          <w:szCs w:val="24"/>
        </w:rPr>
        <w:t xml:space="preserve">the phone. </w:t>
      </w:r>
    </w:p>
    <w:p w14:paraId="744FD9EB" w14:textId="77777777" w:rsidR="00702688" w:rsidRDefault="00702688" w:rsidP="004A0D47">
      <w:pPr>
        <w:spacing w:after="0" w:line="240" w:lineRule="auto"/>
        <w:rPr>
          <w:sz w:val="24"/>
          <w:szCs w:val="24"/>
        </w:rPr>
      </w:pPr>
      <w:r>
        <w:rPr>
          <w:sz w:val="24"/>
          <w:szCs w:val="24"/>
        </w:rPr>
        <w:tab/>
      </w:r>
      <w:r w:rsidR="00255B2D" w:rsidRPr="00255B2D">
        <w:rPr>
          <w:sz w:val="24"/>
          <w:szCs w:val="24"/>
        </w:rPr>
        <w:t>– Good for getting to know someone in advance of a date</w:t>
      </w:r>
      <w:r w:rsidR="00EE4D1E">
        <w:rPr>
          <w:sz w:val="24"/>
          <w:szCs w:val="24"/>
        </w:rPr>
        <w:t>.</w:t>
      </w:r>
      <w:r w:rsidR="00255B2D" w:rsidRPr="00255B2D">
        <w:rPr>
          <w:sz w:val="24"/>
          <w:szCs w:val="24"/>
        </w:rPr>
        <w:t xml:space="preserve"> </w:t>
      </w:r>
    </w:p>
    <w:p w14:paraId="3667F3D9" w14:textId="77777777" w:rsidR="00702688" w:rsidRDefault="00702688" w:rsidP="004A0D47">
      <w:pPr>
        <w:spacing w:after="0" w:line="240" w:lineRule="auto"/>
        <w:rPr>
          <w:sz w:val="24"/>
          <w:szCs w:val="24"/>
        </w:rPr>
      </w:pPr>
      <w:r>
        <w:rPr>
          <w:sz w:val="24"/>
          <w:szCs w:val="24"/>
        </w:rPr>
        <w:tab/>
      </w:r>
      <w:r w:rsidR="00255B2D" w:rsidRPr="00255B2D">
        <w:rPr>
          <w:sz w:val="24"/>
          <w:szCs w:val="24"/>
        </w:rPr>
        <w:t xml:space="preserve">– New communication strategies are viewed as part of dating scripts for men and </w:t>
      </w:r>
      <w:r>
        <w:rPr>
          <w:sz w:val="24"/>
          <w:szCs w:val="24"/>
        </w:rPr>
        <w:t xml:space="preserve"> </w:t>
      </w:r>
    </w:p>
    <w:p w14:paraId="4D029FD4" w14:textId="77777777" w:rsidR="00702688" w:rsidRDefault="00702688" w:rsidP="004A0D47">
      <w:pPr>
        <w:spacing w:after="0" w:line="240" w:lineRule="auto"/>
        <w:rPr>
          <w:sz w:val="24"/>
          <w:szCs w:val="24"/>
        </w:rPr>
      </w:pPr>
      <w:r>
        <w:rPr>
          <w:sz w:val="24"/>
          <w:szCs w:val="24"/>
        </w:rPr>
        <w:t xml:space="preserve">                 </w:t>
      </w:r>
      <w:r w:rsidR="00255B2D" w:rsidRPr="00255B2D">
        <w:rPr>
          <w:sz w:val="24"/>
          <w:szCs w:val="24"/>
        </w:rPr>
        <w:t xml:space="preserve">women. </w:t>
      </w:r>
    </w:p>
    <w:p w14:paraId="1F185974" w14:textId="5D88F550" w:rsidR="004A0D47" w:rsidRPr="00255B2D" w:rsidRDefault="00702688" w:rsidP="004A0D47">
      <w:pPr>
        <w:spacing w:after="0" w:line="240" w:lineRule="auto"/>
        <w:rPr>
          <w:sz w:val="24"/>
          <w:szCs w:val="24"/>
        </w:rPr>
      </w:pPr>
      <w:r>
        <w:rPr>
          <w:sz w:val="24"/>
          <w:szCs w:val="24"/>
        </w:rPr>
        <w:tab/>
      </w:r>
      <w:r w:rsidR="00255B2D" w:rsidRPr="00255B2D">
        <w:rPr>
          <w:sz w:val="24"/>
          <w:szCs w:val="24"/>
        </w:rPr>
        <w:t>– Traditional dating norms are still in effect (i.e., men should pay)</w:t>
      </w:r>
    </w:p>
    <w:p w14:paraId="042C6839" w14:textId="77777777" w:rsidR="00C269FA" w:rsidRDefault="00255B2D" w:rsidP="004A0D47">
      <w:pPr>
        <w:spacing w:after="0" w:line="240" w:lineRule="auto"/>
        <w:rPr>
          <w:sz w:val="24"/>
          <w:szCs w:val="24"/>
        </w:rPr>
      </w:pPr>
      <w:r w:rsidRPr="00255B2D">
        <w:rPr>
          <w:sz w:val="24"/>
          <w:szCs w:val="24"/>
        </w:rPr>
        <w:t>• Self-Disclosure: You Tell Me and I’ll Tell You… Carefully</w:t>
      </w:r>
    </w:p>
    <w:p w14:paraId="36A70536"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–Self-disclosure </w:t>
      </w:r>
    </w:p>
    <w:p w14:paraId="407FAC6D" w14:textId="4931127C"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xml:space="preserve">• </w:t>
      </w:r>
      <w:r w:rsidR="000C2B25">
        <w:rPr>
          <w:sz w:val="24"/>
          <w:szCs w:val="24"/>
        </w:rPr>
        <w:t>definition</w:t>
      </w:r>
      <w:r w:rsidR="00417344">
        <w:rPr>
          <w:sz w:val="24"/>
          <w:szCs w:val="24"/>
        </w:rPr>
        <w:t xml:space="preserve">: the revelation of personal, perhaps intimate, information </w:t>
      </w:r>
    </w:p>
    <w:p w14:paraId="7D06BA32" w14:textId="77777777"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Central to building an intimate relationship</w:t>
      </w:r>
      <w:r w:rsidR="00EE4D1E">
        <w:rPr>
          <w:sz w:val="24"/>
          <w:szCs w:val="24"/>
        </w:rPr>
        <w:t>.</w:t>
      </w:r>
    </w:p>
    <w:p w14:paraId="0621FFE3" w14:textId="77777777" w:rsidR="00255B2D"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A careful balance of enough but not too much information</w:t>
      </w:r>
      <w:r w:rsidR="00EE4D1E">
        <w:rPr>
          <w:sz w:val="24"/>
          <w:szCs w:val="24"/>
        </w:rPr>
        <w:t>.</w:t>
      </w:r>
    </w:p>
    <w:p w14:paraId="61625458" w14:textId="77777777" w:rsidR="004A0D47" w:rsidRPr="00255B2D" w:rsidRDefault="004A0D47" w:rsidP="004A0D47">
      <w:pPr>
        <w:spacing w:after="0" w:line="240" w:lineRule="auto"/>
        <w:rPr>
          <w:sz w:val="24"/>
          <w:szCs w:val="24"/>
        </w:rPr>
      </w:pPr>
    </w:p>
    <w:p w14:paraId="144AAC9B" w14:textId="77777777" w:rsidR="00C269FA" w:rsidRDefault="00255B2D" w:rsidP="004A0D47">
      <w:pPr>
        <w:spacing w:after="0" w:line="240" w:lineRule="auto"/>
        <w:rPr>
          <w:sz w:val="24"/>
          <w:szCs w:val="24"/>
        </w:rPr>
      </w:pPr>
      <w:r w:rsidRPr="00255B2D">
        <w:rPr>
          <w:sz w:val="24"/>
          <w:szCs w:val="24"/>
        </w:rPr>
        <w:t xml:space="preserve">• Self-Disclosure, Social Networking and Privacy Settings Online </w:t>
      </w:r>
    </w:p>
    <w:p w14:paraId="0FCC7AB9" w14:textId="5BA0F98D" w:rsidR="00C269FA" w:rsidRDefault="00C269FA" w:rsidP="004A0D47">
      <w:pPr>
        <w:spacing w:after="0" w:line="240" w:lineRule="auto"/>
        <w:rPr>
          <w:sz w:val="24"/>
          <w:szCs w:val="24"/>
        </w:rPr>
      </w:pPr>
      <w:r>
        <w:rPr>
          <w:sz w:val="24"/>
          <w:szCs w:val="24"/>
        </w:rPr>
        <w:tab/>
      </w:r>
      <w:r w:rsidR="00255B2D" w:rsidRPr="00255B2D">
        <w:rPr>
          <w:sz w:val="24"/>
          <w:szCs w:val="24"/>
        </w:rPr>
        <w:t xml:space="preserve">– </w:t>
      </w:r>
      <w:r w:rsidR="00417344">
        <w:rPr>
          <w:sz w:val="24"/>
          <w:szCs w:val="24"/>
        </w:rPr>
        <w:t>rapid</w:t>
      </w:r>
      <w:r w:rsidR="000C2B25">
        <w:rPr>
          <w:sz w:val="24"/>
          <w:szCs w:val="24"/>
        </w:rPr>
        <w:t xml:space="preserve"> </w:t>
      </w:r>
      <w:r w:rsidR="00255B2D" w:rsidRPr="00255B2D">
        <w:rPr>
          <w:sz w:val="24"/>
          <w:szCs w:val="24"/>
        </w:rPr>
        <w:t xml:space="preserve">self-disclosure seems to be the norm in cyberspace. </w:t>
      </w:r>
    </w:p>
    <w:p w14:paraId="5B8D7BFB" w14:textId="1F39A0E8" w:rsidR="00C269FA" w:rsidRDefault="00C269FA" w:rsidP="004A0D47">
      <w:pPr>
        <w:spacing w:after="0" w:line="240" w:lineRule="auto"/>
        <w:rPr>
          <w:sz w:val="24"/>
          <w:szCs w:val="24"/>
        </w:rPr>
      </w:pPr>
      <w:r>
        <w:rPr>
          <w:sz w:val="24"/>
          <w:szCs w:val="24"/>
        </w:rPr>
        <w:tab/>
      </w:r>
      <w:r w:rsidR="00255B2D" w:rsidRPr="00255B2D">
        <w:rPr>
          <w:sz w:val="24"/>
          <w:szCs w:val="24"/>
        </w:rPr>
        <w:t>– Cyberspace allows for</w:t>
      </w:r>
      <w:r w:rsidR="000C2B25">
        <w:rPr>
          <w:sz w:val="24"/>
          <w:szCs w:val="24"/>
        </w:rPr>
        <w:t xml:space="preserve"> </w:t>
      </w:r>
      <w:r w:rsidR="00417344">
        <w:rPr>
          <w:sz w:val="24"/>
          <w:szCs w:val="24"/>
        </w:rPr>
        <w:t>relative anonymity</w:t>
      </w:r>
      <w:r w:rsidR="000C2B25">
        <w:rPr>
          <w:sz w:val="24"/>
          <w:szCs w:val="24"/>
        </w:rPr>
        <w:t xml:space="preserve"> </w:t>
      </w:r>
      <w:r w:rsidR="00255B2D" w:rsidRPr="00255B2D">
        <w:rPr>
          <w:sz w:val="24"/>
          <w:szCs w:val="24"/>
        </w:rPr>
        <w:t>and enables people to control what they</w:t>
      </w:r>
      <w:r w:rsidR="00417344">
        <w:rPr>
          <w:sz w:val="24"/>
          <w:szCs w:val="24"/>
        </w:rPr>
        <w:t xml:space="preserve"> </w:t>
      </w:r>
      <w:r w:rsidR="00255B2D" w:rsidRPr="00255B2D">
        <w:rPr>
          <w:sz w:val="24"/>
          <w:szCs w:val="24"/>
        </w:rPr>
        <w:t>want to</w:t>
      </w:r>
      <w:r w:rsidR="00417344">
        <w:rPr>
          <w:sz w:val="24"/>
          <w:szCs w:val="24"/>
        </w:rPr>
        <w:t xml:space="preserve"> </w:t>
      </w:r>
      <w:r w:rsidR="00255B2D" w:rsidRPr="00255B2D">
        <w:rPr>
          <w:sz w:val="24"/>
          <w:szCs w:val="24"/>
        </w:rPr>
        <w:t xml:space="preserve">reveal. </w:t>
      </w:r>
    </w:p>
    <w:p w14:paraId="5DDA225A"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Women are more likely to use higher privacy settings on SNS than are men. </w:t>
      </w:r>
    </w:p>
    <w:p w14:paraId="1464AC31" w14:textId="77777777" w:rsidR="00255B2D" w:rsidRDefault="00C269FA" w:rsidP="004A0D47">
      <w:pPr>
        <w:spacing w:after="0" w:line="240" w:lineRule="auto"/>
        <w:rPr>
          <w:sz w:val="24"/>
          <w:szCs w:val="24"/>
        </w:rPr>
      </w:pPr>
      <w:r>
        <w:rPr>
          <w:sz w:val="24"/>
          <w:szCs w:val="24"/>
        </w:rPr>
        <w:tab/>
      </w:r>
      <w:r w:rsidR="00255B2D" w:rsidRPr="00255B2D">
        <w:rPr>
          <w:sz w:val="24"/>
          <w:szCs w:val="24"/>
        </w:rPr>
        <w:t>– Frank sexual self-disclosure is seen on many blog sites.</w:t>
      </w:r>
    </w:p>
    <w:p w14:paraId="752E90F0" w14:textId="77777777" w:rsidR="004A0D47" w:rsidRPr="00255B2D" w:rsidRDefault="004A0D47" w:rsidP="004A0D47">
      <w:pPr>
        <w:spacing w:after="0" w:line="240" w:lineRule="auto"/>
        <w:rPr>
          <w:sz w:val="24"/>
          <w:szCs w:val="24"/>
        </w:rPr>
      </w:pPr>
    </w:p>
    <w:p w14:paraId="167B4FC9" w14:textId="77777777" w:rsidR="00C269FA" w:rsidRDefault="00255B2D" w:rsidP="004A0D47">
      <w:pPr>
        <w:spacing w:after="0" w:line="240" w:lineRule="auto"/>
        <w:rPr>
          <w:sz w:val="24"/>
          <w:szCs w:val="24"/>
        </w:rPr>
      </w:pPr>
      <w:r w:rsidRPr="00255B2D">
        <w:rPr>
          <w:sz w:val="24"/>
          <w:szCs w:val="24"/>
        </w:rPr>
        <w:t xml:space="preserve">• Sex Differences in Self-Disclosure </w:t>
      </w:r>
    </w:p>
    <w:p w14:paraId="13B08A98"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Women are only slightly more revealing about themselves than men. </w:t>
      </w:r>
    </w:p>
    <w:p w14:paraId="76C1A203"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In a New Brunswick study, students disclosed more to their dating partners about </w:t>
      </w:r>
      <w:r>
        <w:rPr>
          <w:sz w:val="24"/>
          <w:szCs w:val="24"/>
        </w:rPr>
        <w:t xml:space="preserve"> </w:t>
      </w:r>
    </w:p>
    <w:p w14:paraId="7D714126" w14:textId="77777777" w:rsidR="00C269FA" w:rsidRDefault="00C269FA" w:rsidP="004A0D47">
      <w:pPr>
        <w:spacing w:after="0" w:line="240" w:lineRule="auto"/>
        <w:rPr>
          <w:sz w:val="24"/>
          <w:szCs w:val="24"/>
        </w:rPr>
      </w:pPr>
      <w:r>
        <w:rPr>
          <w:sz w:val="24"/>
          <w:szCs w:val="24"/>
        </w:rPr>
        <w:t xml:space="preserve">                 </w:t>
      </w:r>
      <w:r w:rsidR="00255B2D" w:rsidRPr="00255B2D">
        <w:rPr>
          <w:sz w:val="24"/>
          <w:szCs w:val="24"/>
        </w:rPr>
        <w:t xml:space="preserve">nonsexual than sexual issues, and more about sexual likes than dislikes. </w:t>
      </w:r>
    </w:p>
    <w:p w14:paraId="7CDD5CF1" w14:textId="607C466F" w:rsidR="00255B2D" w:rsidRDefault="00C269FA" w:rsidP="004A0D47">
      <w:pPr>
        <w:spacing w:after="0" w:line="240" w:lineRule="auto"/>
        <w:rPr>
          <w:sz w:val="24"/>
          <w:szCs w:val="24"/>
        </w:rPr>
      </w:pPr>
      <w:r>
        <w:rPr>
          <w:sz w:val="24"/>
          <w:szCs w:val="24"/>
        </w:rPr>
        <w:tab/>
      </w:r>
      <w:r w:rsidR="00255B2D" w:rsidRPr="00255B2D">
        <w:rPr>
          <w:sz w:val="24"/>
          <w:szCs w:val="24"/>
        </w:rPr>
        <w:t xml:space="preserve">– A key factor is whether </w:t>
      </w:r>
      <w:r w:rsidR="00417344">
        <w:rPr>
          <w:sz w:val="24"/>
          <w:szCs w:val="24"/>
        </w:rPr>
        <w:t xml:space="preserve">the partner also disclosed </w:t>
      </w:r>
    </w:p>
    <w:p w14:paraId="5343796B" w14:textId="77777777" w:rsidR="004A0D47" w:rsidRPr="00255B2D" w:rsidRDefault="004A0D47" w:rsidP="004A0D47">
      <w:pPr>
        <w:spacing w:after="0" w:line="240" w:lineRule="auto"/>
        <w:rPr>
          <w:sz w:val="24"/>
          <w:szCs w:val="24"/>
        </w:rPr>
      </w:pPr>
    </w:p>
    <w:p w14:paraId="5E95DF0D" w14:textId="77777777" w:rsidR="00C269FA" w:rsidRDefault="00255B2D" w:rsidP="004A0D47">
      <w:pPr>
        <w:spacing w:after="0" w:line="240" w:lineRule="auto"/>
        <w:rPr>
          <w:sz w:val="24"/>
          <w:szCs w:val="24"/>
        </w:rPr>
      </w:pPr>
      <w:r w:rsidRPr="00255B2D">
        <w:rPr>
          <w:sz w:val="24"/>
          <w:szCs w:val="24"/>
        </w:rPr>
        <w:t xml:space="preserve">• Sexual Self-Disclosure </w:t>
      </w:r>
    </w:p>
    <w:p w14:paraId="369AE61E" w14:textId="626FFC76" w:rsidR="00C269FA" w:rsidRDefault="00255B2D" w:rsidP="000C2B25">
      <w:pPr>
        <w:spacing w:after="0" w:line="240" w:lineRule="auto"/>
        <w:ind w:left="720"/>
        <w:rPr>
          <w:sz w:val="24"/>
          <w:szCs w:val="24"/>
        </w:rPr>
      </w:pPr>
      <w:r w:rsidRPr="00255B2D">
        <w:rPr>
          <w:sz w:val="24"/>
          <w:szCs w:val="24"/>
        </w:rPr>
        <w:t xml:space="preserve">– Individuals who communicate more about their sexual likes and dislikes report </w:t>
      </w:r>
      <w:r w:rsidR="005E4F30">
        <w:rPr>
          <w:sz w:val="24"/>
          <w:szCs w:val="24"/>
        </w:rPr>
        <w:t>sexual satisfaction</w:t>
      </w:r>
      <w:r w:rsidRPr="00255B2D">
        <w:rPr>
          <w:sz w:val="24"/>
          <w:szCs w:val="24"/>
        </w:rPr>
        <w:t xml:space="preserve"> </w:t>
      </w:r>
    </w:p>
    <w:p w14:paraId="6F7AD20E"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For women, disclosing about nonsexual issues was more associated with sexual </w:t>
      </w:r>
    </w:p>
    <w:p w14:paraId="55D95606" w14:textId="77777777" w:rsidR="00C269FA" w:rsidRDefault="00C269FA" w:rsidP="004A0D47">
      <w:pPr>
        <w:spacing w:after="0" w:line="240" w:lineRule="auto"/>
        <w:rPr>
          <w:sz w:val="24"/>
          <w:szCs w:val="24"/>
        </w:rPr>
      </w:pPr>
      <w:r>
        <w:rPr>
          <w:sz w:val="24"/>
          <w:szCs w:val="24"/>
        </w:rPr>
        <w:t xml:space="preserve">                </w:t>
      </w:r>
      <w:r w:rsidR="00255B2D" w:rsidRPr="00255B2D">
        <w:rPr>
          <w:sz w:val="24"/>
          <w:szCs w:val="24"/>
        </w:rPr>
        <w:t xml:space="preserve">satisfaction than disclosing sexual issues. </w:t>
      </w:r>
    </w:p>
    <w:p w14:paraId="0DC61699"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For men, there is a direct relationship between sexual disclosure and sexual </w:t>
      </w:r>
    </w:p>
    <w:p w14:paraId="035DAD13" w14:textId="77777777" w:rsidR="00C269FA" w:rsidRDefault="00C269FA" w:rsidP="004A0D47">
      <w:pPr>
        <w:spacing w:after="0" w:line="240" w:lineRule="auto"/>
        <w:rPr>
          <w:sz w:val="24"/>
          <w:szCs w:val="24"/>
        </w:rPr>
      </w:pPr>
      <w:r>
        <w:rPr>
          <w:sz w:val="24"/>
          <w:szCs w:val="24"/>
        </w:rPr>
        <w:t xml:space="preserve">                </w:t>
      </w:r>
      <w:r w:rsidR="00255B2D" w:rsidRPr="00255B2D">
        <w:rPr>
          <w:sz w:val="24"/>
          <w:szCs w:val="24"/>
        </w:rPr>
        <w:t xml:space="preserve">satisfaction. </w:t>
      </w:r>
    </w:p>
    <w:p w14:paraId="3BC55BF0" w14:textId="77777777" w:rsidR="00255B2D" w:rsidRDefault="00C269FA" w:rsidP="004A0D47">
      <w:pPr>
        <w:spacing w:after="0" w:line="240" w:lineRule="auto"/>
        <w:rPr>
          <w:sz w:val="24"/>
          <w:szCs w:val="24"/>
        </w:rPr>
      </w:pPr>
      <w:r>
        <w:rPr>
          <w:sz w:val="24"/>
          <w:szCs w:val="24"/>
        </w:rPr>
        <w:tab/>
      </w:r>
      <w:r w:rsidR="00255B2D" w:rsidRPr="00255B2D">
        <w:rPr>
          <w:sz w:val="24"/>
          <w:szCs w:val="24"/>
        </w:rPr>
        <w:t>– Culture influences sexual self-disclosure.</w:t>
      </w:r>
    </w:p>
    <w:p w14:paraId="1D64DC35" w14:textId="77777777" w:rsidR="004A0D47" w:rsidRPr="00255B2D" w:rsidRDefault="004A0D47" w:rsidP="004A0D47">
      <w:pPr>
        <w:spacing w:after="0" w:line="240" w:lineRule="auto"/>
        <w:rPr>
          <w:sz w:val="24"/>
          <w:szCs w:val="24"/>
        </w:rPr>
      </w:pPr>
    </w:p>
    <w:p w14:paraId="4160A4D0" w14:textId="77777777" w:rsidR="00C269FA" w:rsidRDefault="00255B2D" w:rsidP="004A0D47">
      <w:pPr>
        <w:spacing w:after="0" w:line="240" w:lineRule="auto"/>
        <w:rPr>
          <w:sz w:val="24"/>
          <w:szCs w:val="24"/>
        </w:rPr>
      </w:pPr>
      <w:r w:rsidRPr="00255B2D">
        <w:rPr>
          <w:sz w:val="24"/>
          <w:szCs w:val="24"/>
        </w:rPr>
        <w:lastRenderedPageBreak/>
        <w:t>• Sexual Initiation (</w:t>
      </w:r>
      <w:proofErr w:type="spellStart"/>
      <w:r w:rsidRPr="00255B2D">
        <w:rPr>
          <w:sz w:val="24"/>
          <w:szCs w:val="24"/>
        </w:rPr>
        <w:t>Vannier</w:t>
      </w:r>
      <w:proofErr w:type="spellEnd"/>
      <w:r w:rsidRPr="00255B2D">
        <w:rPr>
          <w:sz w:val="24"/>
          <w:szCs w:val="24"/>
        </w:rPr>
        <w:t xml:space="preserve"> &amp; O’Sullivan, 2010) </w:t>
      </w:r>
    </w:p>
    <w:p w14:paraId="339F84F2" w14:textId="77777777" w:rsidR="00C269FA" w:rsidRDefault="00C269FA" w:rsidP="004A0D47">
      <w:pPr>
        <w:spacing w:after="0" w:line="240" w:lineRule="auto"/>
        <w:rPr>
          <w:sz w:val="24"/>
          <w:szCs w:val="24"/>
        </w:rPr>
      </w:pPr>
      <w:r>
        <w:rPr>
          <w:sz w:val="24"/>
          <w:szCs w:val="24"/>
        </w:rPr>
        <w:tab/>
      </w:r>
      <w:r w:rsidR="00255B2D" w:rsidRPr="00255B2D">
        <w:rPr>
          <w:sz w:val="24"/>
          <w:szCs w:val="24"/>
        </w:rPr>
        <w:t>– Daily diary study with heterosexual men and women</w:t>
      </w:r>
      <w:r w:rsidR="00EE4D1E">
        <w:rPr>
          <w:sz w:val="24"/>
          <w:szCs w:val="24"/>
        </w:rPr>
        <w:t>.</w:t>
      </w:r>
      <w:r w:rsidR="00255B2D" w:rsidRPr="00255B2D">
        <w:rPr>
          <w:sz w:val="24"/>
          <w:szCs w:val="24"/>
        </w:rPr>
        <w:t xml:space="preserve"> </w:t>
      </w:r>
    </w:p>
    <w:p w14:paraId="09BC1966" w14:textId="77777777"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49% of sexual interactions are initiated by male partner</w:t>
      </w:r>
      <w:r w:rsidR="00EE4D1E">
        <w:rPr>
          <w:sz w:val="24"/>
          <w:szCs w:val="24"/>
        </w:rPr>
        <w:t>.</w:t>
      </w:r>
      <w:r w:rsidR="00255B2D" w:rsidRPr="00255B2D">
        <w:rPr>
          <w:sz w:val="24"/>
          <w:szCs w:val="24"/>
        </w:rPr>
        <w:t xml:space="preserve"> </w:t>
      </w:r>
    </w:p>
    <w:p w14:paraId="10271D99" w14:textId="77777777"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32% sexual interactions are initiated by female partner</w:t>
      </w:r>
      <w:r w:rsidR="00EE4D1E">
        <w:rPr>
          <w:sz w:val="24"/>
          <w:szCs w:val="24"/>
        </w:rPr>
        <w:t>.</w:t>
      </w:r>
      <w:r w:rsidR="00255B2D" w:rsidRPr="00255B2D">
        <w:rPr>
          <w:sz w:val="24"/>
          <w:szCs w:val="24"/>
        </w:rPr>
        <w:t xml:space="preserve"> </w:t>
      </w:r>
    </w:p>
    <w:p w14:paraId="47A72B42" w14:textId="77777777"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65% involved some form of verbal initiation</w:t>
      </w:r>
      <w:r w:rsidR="00EE4D1E">
        <w:rPr>
          <w:sz w:val="24"/>
          <w:szCs w:val="24"/>
        </w:rPr>
        <w:t>.</w:t>
      </w:r>
      <w:r w:rsidR="00255B2D" w:rsidRPr="00255B2D">
        <w:rPr>
          <w:sz w:val="24"/>
          <w:szCs w:val="24"/>
        </w:rPr>
        <w:t xml:space="preserve"> </w:t>
      </w:r>
    </w:p>
    <w:p w14:paraId="7333510D" w14:textId="77777777"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91% involved some form of nonverbal initiation</w:t>
      </w:r>
      <w:r w:rsidR="00EE4D1E">
        <w:rPr>
          <w:sz w:val="24"/>
          <w:szCs w:val="24"/>
        </w:rPr>
        <w:t>.</w:t>
      </w:r>
      <w:r w:rsidR="00255B2D" w:rsidRPr="00255B2D">
        <w:rPr>
          <w:sz w:val="24"/>
          <w:szCs w:val="24"/>
        </w:rPr>
        <w:t xml:space="preserve"> </w:t>
      </w:r>
    </w:p>
    <w:p w14:paraId="12B943E8" w14:textId="0C069542"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xml:space="preserve">• More likely to rely on </w:t>
      </w:r>
      <w:r w:rsidR="005E4F30">
        <w:rPr>
          <w:sz w:val="24"/>
          <w:szCs w:val="24"/>
        </w:rPr>
        <w:t xml:space="preserve">indirect verbal </w:t>
      </w:r>
      <w:r w:rsidR="00255B2D" w:rsidRPr="00255B2D">
        <w:rPr>
          <w:sz w:val="24"/>
          <w:szCs w:val="24"/>
        </w:rPr>
        <w:t xml:space="preserve">and </w:t>
      </w:r>
      <w:r w:rsidR="005E4F30">
        <w:rPr>
          <w:sz w:val="24"/>
          <w:szCs w:val="24"/>
        </w:rPr>
        <w:t>non-verbal</w:t>
      </w:r>
      <w:r w:rsidR="00255B2D" w:rsidRPr="00255B2D">
        <w:rPr>
          <w:sz w:val="24"/>
          <w:szCs w:val="24"/>
        </w:rPr>
        <w:t xml:space="preserve"> forms on initiation, rather </w:t>
      </w:r>
    </w:p>
    <w:p w14:paraId="686EC936" w14:textId="77777777" w:rsidR="00255B2D" w:rsidRDefault="00C269FA" w:rsidP="004A0D47">
      <w:pPr>
        <w:spacing w:after="0" w:line="240" w:lineRule="auto"/>
        <w:rPr>
          <w:sz w:val="24"/>
          <w:szCs w:val="24"/>
        </w:rPr>
      </w:pPr>
      <w:r>
        <w:rPr>
          <w:sz w:val="24"/>
          <w:szCs w:val="24"/>
        </w:rPr>
        <w:t xml:space="preserve">                           </w:t>
      </w:r>
      <w:r w:rsidR="00084F36">
        <w:rPr>
          <w:sz w:val="24"/>
          <w:szCs w:val="24"/>
        </w:rPr>
        <w:t xml:space="preserve"> </w:t>
      </w:r>
      <w:r>
        <w:rPr>
          <w:sz w:val="24"/>
          <w:szCs w:val="24"/>
        </w:rPr>
        <w:t xml:space="preserve">  </w:t>
      </w:r>
      <w:r w:rsidR="00255B2D" w:rsidRPr="00255B2D">
        <w:rPr>
          <w:sz w:val="24"/>
          <w:szCs w:val="24"/>
        </w:rPr>
        <w:t>than direct strategies</w:t>
      </w:r>
      <w:r w:rsidR="00EE4D1E">
        <w:rPr>
          <w:sz w:val="24"/>
          <w:szCs w:val="24"/>
        </w:rPr>
        <w:t>.</w:t>
      </w:r>
    </w:p>
    <w:p w14:paraId="7D2A03B7" w14:textId="77777777" w:rsidR="004A0D47" w:rsidRPr="00255B2D" w:rsidRDefault="004A0D47" w:rsidP="004A0D47">
      <w:pPr>
        <w:spacing w:after="0" w:line="240" w:lineRule="auto"/>
        <w:rPr>
          <w:sz w:val="24"/>
          <w:szCs w:val="24"/>
        </w:rPr>
      </w:pPr>
    </w:p>
    <w:p w14:paraId="4FDD8149" w14:textId="77777777" w:rsidR="00C269FA" w:rsidRDefault="00255B2D" w:rsidP="004A0D47">
      <w:pPr>
        <w:spacing w:after="0" w:line="240" w:lineRule="auto"/>
        <w:rPr>
          <w:sz w:val="24"/>
          <w:szCs w:val="24"/>
        </w:rPr>
      </w:pPr>
      <w:r w:rsidRPr="00255B2D">
        <w:rPr>
          <w:sz w:val="24"/>
          <w:szCs w:val="24"/>
        </w:rPr>
        <w:t>• Commitment</w:t>
      </w:r>
    </w:p>
    <w:p w14:paraId="7FB5A675"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Studies show that men are more reluctant than women to make relationship </w:t>
      </w:r>
    </w:p>
    <w:p w14:paraId="76BFC7A5" w14:textId="77777777" w:rsidR="00C269FA" w:rsidRDefault="00084F36" w:rsidP="004A0D47">
      <w:pPr>
        <w:spacing w:after="0" w:line="240" w:lineRule="auto"/>
        <w:rPr>
          <w:sz w:val="24"/>
          <w:szCs w:val="24"/>
        </w:rPr>
      </w:pPr>
      <w:r>
        <w:rPr>
          <w:sz w:val="24"/>
          <w:szCs w:val="24"/>
        </w:rPr>
        <w:t xml:space="preserve">                 </w:t>
      </w:r>
      <w:r w:rsidR="00255B2D" w:rsidRPr="00255B2D">
        <w:rPr>
          <w:sz w:val="24"/>
          <w:szCs w:val="24"/>
        </w:rPr>
        <w:t xml:space="preserve">commitments. </w:t>
      </w:r>
    </w:p>
    <w:p w14:paraId="365AE992" w14:textId="77777777" w:rsidR="00C269FA" w:rsidRDefault="00C269FA" w:rsidP="004A0D47">
      <w:pPr>
        <w:spacing w:after="0" w:line="240" w:lineRule="auto"/>
        <w:rPr>
          <w:sz w:val="24"/>
          <w:szCs w:val="24"/>
        </w:rPr>
      </w:pPr>
      <w:r>
        <w:rPr>
          <w:sz w:val="24"/>
          <w:szCs w:val="24"/>
        </w:rPr>
        <w:tab/>
      </w:r>
      <w:r w:rsidR="00255B2D" w:rsidRPr="00255B2D">
        <w:rPr>
          <w:sz w:val="24"/>
          <w:szCs w:val="24"/>
        </w:rPr>
        <w:t>– Cohabitation (and having free access to sex) may be a disincentive to commit.</w:t>
      </w:r>
    </w:p>
    <w:p w14:paraId="58BF5DC7"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In a healthy relationship, a strong sense of togetherness does not eradicate </w:t>
      </w:r>
    </w:p>
    <w:p w14:paraId="407D9008" w14:textId="77777777" w:rsidR="00C269FA" w:rsidRDefault="00C269FA" w:rsidP="004A0D47">
      <w:pPr>
        <w:spacing w:after="0" w:line="240" w:lineRule="auto"/>
        <w:rPr>
          <w:sz w:val="24"/>
          <w:szCs w:val="24"/>
        </w:rPr>
      </w:pPr>
      <w:r>
        <w:rPr>
          <w:sz w:val="24"/>
          <w:szCs w:val="24"/>
        </w:rPr>
        <w:t xml:space="preserve">                 </w:t>
      </w:r>
      <w:r w:rsidR="00255B2D" w:rsidRPr="00255B2D">
        <w:rPr>
          <w:sz w:val="24"/>
          <w:szCs w:val="24"/>
        </w:rPr>
        <w:t xml:space="preserve">individuality. </w:t>
      </w:r>
    </w:p>
    <w:p w14:paraId="2C0B5C99"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Boredom can deteriorate a relationship, but it may not end it, as people consider it a </w:t>
      </w:r>
    </w:p>
    <w:p w14:paraId="4AEC1D51" w14:textId="77777777" w:rsidR="00C269FA" w:rsidRDefault="00C269FA" w:rsidP="004A0D47">
      <w:pPr>
        <w:spacing w:after="0" w:line="240" w:lineRule="auto"/>
        <w:rPr>
          <w:sz w:val="24"/>
          <w:szCs w:val="24"/>
        </w:rPr>
      </w:pPr>
      <w:r>
        <w:rPr>
          <w:sz w:val="24"/>
          <w:szCs w:val="24"/>
        </w:rPr>
        <w:t xml:space="preserve">                 </w:t>
      </w:r>
      <w:r w:rsidR="00255B2D" w:rsidRPr="00255B2D">
        <w:rPr>
          <w:sz w:val="24"/>
          <w:szCs w:val="24"/>
        </w:rPr>
        <w:t>trade</w:t>
      </w:r>
      <w:r>
        <w:rPr>
          <w:sz w:val="24"/>
          <w:szCs w:val="24"/>
        </w:rPr>
        <w:t>-</w:t>
      </w:r>
      <w:r w:rsidR="00255B2D" w:rsidRPr="00255B2D">
        <w:rPr>
          <w:sz w:val="24"/>
          <w:szCs w:val="24"/>
        </w:rPr>
        <w:t xml:space="preserve">off for true love and companionship. </w:t>
      </w:r>
    </w:p>
    <w:p w14:paraId="7A0A30E4" w14:textId="0E3E7027" w:rsidR="004A0D47" w:rsidRDefault="00255B2D" w:rsidP="004A0D47">
      <w:pPr>
        <w:pStyle w:val="ListParagraph"/>
        <w:numPr>
          <w:ilvl w:val="0"/>
          <w:numId w:val="2"/>
        </w:numPr>
        <w:spacing w:after="0" w:line="240" w:lineRule="auto"/>
        <w:rPr>
          <w:sz w:val="24"/>
          <w:szCs w:val="24"/>
        </w:rPr>
      </w:pPr>
      <w:r w:rsidRPr="000C2B25">
        <w:rPr>
          <w:sz w:val="24"/>
          <w:szCs w:val="24"/>
        </w:rPr>
        <w:t>Factors leading to endings include</w:t>
      </w:r>
      <w:r w:rsidR="000C2B25" w:rsidRPr="000C2B25">
        <w:rPr>
          <w:sz w:val="24"/>
          <w:szCs w:val="24"/>
        </w:rPr>
        <w:t xml:space="preserve">: </w:t>
      </w:r>
      <w:r w:rsidR="00623C73">
        <w:rPr>
          <w:sz w:val="24"/>
          <w:szCs w:val="24"/>
        </w:rPr>
        <w:t>boredom</w:t>
      </w:r>
      <w:r w:rsidR="007734B4">
        <w:rPr>
          <w:sz w:val="24"/>
          <w:szCs w:val="24"/>
        </w:rPr>
        <w:t xml:space="preserve">, evidence of negative evaluation (e.g. bickering), lack of fairness in the relationship, jealously, general dissatisfaction </w:t>
      </w:r>
      <w:r w:rsidRPr="000C2B25">
        <w:rPr>
          <w:sz w:val="24"/>
          <w:szCs w:val="24"/>
        </w:rPr>
        <w:t xml:space="preserve"> </w:t>
      </w:r>
    </w:p>
    <w:p w14:paraId="4E60D499" w14:textId="77777777" w:rsidR="005E4F30" w:rsidRPr="005E4F30" w:rsidRDefault="005E4F30" w:rsidP="005E4F30">
      <w:pPr>
        <w:spacing w:after="0" w:line="240" w:lineRule="auto"/>
        <w:ind w:left="720"/>
        <w:rPr>
          <w:sz w:val="24"/>
          <w:szCs w:val="24"/>
        </w:rPr>
      </w:pPr>
    </w:p>
    <w:p w14:paraId="74029017" w14:textId="77777777" w:rsidR="00C269FA" w:rsidRDefault="00255B2D" w:rsidP="004A0D47">
      <w:pPr>
        <w:spacing w:after="0" w:line="240" w:lineRule="auto"/>
        <w:rPr>
          <w:sz w:val="24"/>
          <w:szCs w:val="24"/>
        </w:rPr>
      </w:pPr>
      <w:r w:rsidRPr="00255B2D">
        <w:rPr>
          <w:sz w:val="24"/>
          <w:szCs w:val="24"/>
        </w:rPr>
        <w:t xml:space="preserve">• Jealousy </w:t>
      </w:r>
    </w:p>
    <w:p w14:paraId="215EA689"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Jealousy is present in all cultures, but is more common in cultures: </w:t>
      </w:r>
    </w:p>
    <w:p w14:paraId="4727AA10" w14:textId="77777777"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With stronger machismo traditions</w:t>
      </w:r>
      <w:r w:rsidR="00EE4D1E">
        <w:rPr>
          <w:sz w:val="24"/>
          <w:szCs w:val="24"/>
        </w:rPr>
        <w:t>.</w:t>
      </w:r>
      <w:r w:rsidR="00255B2D" w:rsidRPr="00255B2D">
        <w:rPr>
          <w:sz w:val="24"/>
          <w:szCs w:val="24"/>
        </w:rPr>
        <w:t xml:space="preserve"> </w:t>
      </w:r>
    </w:p>
    <w:p w14:paraId="57B40EEA" w14:textId="77777777"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Where men view women’s infidelities as threats to their honour</w:t>
      </w:r>
      <w:r w:rsidR="00EE4D1E">
        <w:rPr>
          <w:sz w:val="24"/>
          <w:szCs w:val="24"/>
        </w:rPr>
        <w:t>.</w:t>
      </w:r>
    </w:p>
    <w:p w14:paraId="31ACFE73" w14:textId="77777777" w:rsidR="004A0D47" w:rsidRDefault="004A0D47" w:rsidP="004A0D47">
      <w:pPr>
        <w:spacing w:after="0" w:line="240" w:lineRule="auto"/>
        <w:rPr>
          <w:sz w:val="24"/>
          <w:szCs w:val="24"/>
        </w:rPr>
      </w:pPr>
    </w:p>
    <w:p w14:paraId="54AA5AA4" w14:textId="77777777" w:rsidR="00C269FA" w:rsidRDefault="00C269FA" w:rsidP="004A0D47">
      <w:pPr>
        <w:spacing w:after="0" w:line="240" w:lineRule="auto"/>
        <w:rPr>
          <w:sz w:val="24"/>
          <w:szCs w:val="24"/>
        </w:rPr>
      </w:pPr>
      <w:r>
        <w:rPr>
          <w:sz w:val="24"/>
          <w:szCs w:val="24"/>
        </w:rPr>
        <w:tab/>
      </w:r>
      <w:r w:rsidR="00255B2D" w:rsidRPr="00255B2D">
        <w:rPr>
          <w:sz w:val="24"/>
          <w:szCs w:val="24"/>
        </w:rPr>
        <w:t>– Is found in all genders and sexual orientations</w:t>
      </w:r>
      <w:r w:rsidR="00EE4D1E">
        <w:rPr>
          <w:sz w:val="24"/>
          <w:szCs w:val="24"/>
        </w:rPr>
        <w:t>.</w:t>
      </w:r>
      <w:r w:rsidR="00255B2D" w:rsidRPr="00255B2D">
        <w:rPr>
          <w:sz w:val="24"/>
          <w:szCs w:val="24"/>
        </w:rPr>
        <w:t xml:space="preserve"> </w:t>
      </w:r>
    </w:p>
    <w:p w14:paraId="26642FC1" w14:textId="77777777" w:rsidR="00255B2D" w:rsidRPr="00255B2D" w:rsidRDefault="00C269FA" w:rsidP="004A0D47">
      <w:pPr>
        <w:spacing w:after="0" w:line="240" w:lineRule="auto"/>
        <w:rPr>
          <w:sz w:val="24"/>
          <w:szCs w:val="24"/>
        </w:rPr>
      </w:pPr>
      <w:r>
        <w:rPr>
          <w:sz w:val="24"/>
          <w:szCs w:val="24"/>
        </w:rPr>
        <w:tab/>
      </w:r>
      <w:r w:rsidR="00255B2D" w:rsidRPr="00255B2D">
        <w:rPr>
          <w:sz w:val="24"/>
          <w:szCs w:val="24"/>
        </w:rPr>
        <w:t>– Is aroused when we think our relationships are threatened by rivals</w:t>
      </w:r>
      <w:r w:rsidR="00EE4D1E">
        <w:rPr>
          <w:sz w:val="24"/>
          <w:szCs w:val="24"/>
        </w:rPr>
        <w:t>.</w:t>
      </w:r>
      <w:r w:rsidR="00255B2D" w:rsidRPr="00255B2D">
        <w:rPr>
          <w:sz w:val="24"/>
          <w:szCs w:val="24"/>
        </w:rPr>
        <w:t xml:space="preserve"> </w:t>
      </w:r>
    </w:p>
    <w:p w14:paraId="2EAFFB92" w14:textId="11D48558" w:rsidR="000C2B25" w:rsidRPr="00795182" w:rsidRDefault="00255B2D" w:rsidP="000C2B25">
      <w:pPr>
        <w:pStyle w:val="ListParagraph"/>
        <w:numPr>
          <w:ilvl w:val="0"/>
          <w:numId w:val="2"/>
        </w:numPr>
        <w:spacing w:after="0" w:line="240" w:lineRule="auto"/>
        <w:rPr>
          <w:sz w:val="24"/>
          <w:szCs w:val="24"/>
        </w:rPr>
      </w:pPr>
      <w:r w:rsidRPr="000C2B25">
        <w:rPr>
          <w:sz w:val="24"/>
          <w:szCs w:val="24"/>
        </w:rPr>
        <w:t>Can lead to</w:t>
      </w:r>
      <w:r w:rsidR="00CA2D87">
        <w:rPr>
          <w:sz w:val="24"/>
          <w:szCs w:val="24"/>
        </w:rPr>
        <w:t xml:space="preserve">: loss of affection, </w:t>
      </w:r>
      <w:r w:rsidR="00795182">
        <w:rPr>
          <w:sz w:val="24"/>
          <w:szCs w:val="24"/>
        </w:rPr>
        <w:t>feelings of insecurity and rejection, anxiety, loss of self-esteem, mistrust of our partners, and potential rivals. Common reason why relationships fail</w:t>
      </w:r>
    </w:p>
    <w:p w14:paraId="3052DECA" w14:textId="77777777" w:rsidR="00084F36" w:rsidRDefault="00C269FA" w:rsidP="004A0D47">
      <w:pPr>
        <w:spacing w:after="0" w:line="240" w:lineRule="auto"/>
        <w:rPr>
          <w:sz w:val="24"/>
          <w:szCs w:val="24"/>
        </w:rPr>
      </w:pPr>
      <w:r>
        <w:rPr>
          <w:sz w:val="24"/>
          <w:szCs w:val="24"/>
        </w:rPr>
        <w:tab/>
      </w:r>
      <w:r w:rsidR="00255B2D" w:rsidRPr="00255B2D">
        <w:rPr>
          <w:sz w:val="24"/>
          <w:szCs w:val="24"/>
        </w:rPr>
        <w:t>– Milder forms not necessarily destructive</w:t>
      </w:r>
      <w:r w:rsidR="00EE4D1E">
        <w:rPr>
          <w:sz w:val="24"/>
          <w:szCs w:val="24"/>
        </w:rPr>
        <w:t>.</w:t>
      </w:r>
      <w:r w:rsidR="00255B2D" w:rsidRPr="00255B2D">
        <w:rPr>
          <w:sz w:val="24"/>
          <w:szCs w:val="24"/>
        </w:rPr>
        <w:t xml:space="preserve"> </w:t>
      </w:r>
    </w:p>
    <w:p w14:paraId="7639C18C" w14:textId="77777777" w:rsidR="00255B2D" w:rsidRDefault="00084F36" w:rsidP="004A0D47">
      <w:pPr>
        <w:spacing w:after="0" w:line="240" w:lineRule="auto"/>
        <w:rPr>
          <w:sz w:val="24"/>
          <w:szCs w:val="24"/>
        </w:rPr>
      </w:pPr>
      <w:r>
        <w:rPr>
          <w:sz w:val="24"/>
          <w:szCs w:val="24"/>
        </w:rPr>
        <w:tab/>
      </w:r>
      <w:r w:rsidR="00255B2D" w:rsidRPr="00255B2D">
        <w:rPr>
          <w:sz w:val="24"/>
          <w:szCs w:val="24"/>
        </w:rPr>
        <w:t>– Prior experiences and personality variables impact levels of jealousy</w:t>
      </w:r>
      <w:r w:rsidR="00EE4D1E">
        <w:rPr>
          <w:sz w:val="24"/>
          <w:szCs w:val="24"/>
        </w:rPr>
        <w:t>.</w:t>
      </w:r>
    </w:p>
    <w:p w14:paraId="20C313B8" w14:textId="77777777" w:rsidR="004A0D47" w:rsidRPr="00255B2D" w:rsidRDefault="004A0D47" w:rsidP="004A0D47">
      <w:pPr>
        <w:spacing w:after="0" w:line="240" w:lineRule="auto"/>
        <w:rPr>
          <w:sz w:val="24"/>
          <w:szCs w:val="24"/>
        </w:rPr>
      </w:pPr>
    </w:p>
    <w:p w14:paraId="76D8370F" w14:textId="77777777" w:rsidR="00C269FA" w:rsidRDefault="00255B2D" w:rsidP="004A0D47">
      <w:pPr>
        <w:spacing w:after="0" w:line="240" w:lineRule="auto"/>
        <w:rPr>
          <w:sz w:val="24"/>
          <w:szCs w:val="24"/>
        </w:rPr>
      </w:pPr>
      <w:r w:rsidRPr="00255B2D">
        <w:rPr>
          <w:sz w:val="24"/>
          <w:szCs w:val="24"/>
        </w:rPr>
        <w:t>• Jealousy and Facebook</w:t>
      </w:r>
    </w:p>
    <w:p w14:paraId="5FC523A6"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¾ of participants in a University of Guelph study reported that they or their partners </w:t>
      </w:r>
    </w:p>
    <w:p w14:paraId="28F5720B" w14:textId="77777777" w:rsidR="00C269FA" w:rsidRDefault="00C269FA" w:rsidP="004A0D47">
      <w:pPr>
        <w:spacing w:after="0" w:line="240" w:lineRule="auto"/>
        <w:rPr>
          <w:sz w:val="24"/>
          <w:szCs w:val="24"/>
        </w:rPr>
      </w:pPr>
      <w:r>
        <w:rPr>
          <w:sz w:val="24"/>
          <w:szCs w:val="24"/>
        </w:rPr>
        <w:t xml:space="preserve">                 </w:t>
      </w:r>
      <w:r w:rsidR="00255B2D" w:rsidRPr="00255B2D">
        <w:rPr>
          <w:sz w:val="24"/>
          <w:szCs w:val="24"/>
        </w:rPr>
        <w:t xml:space="preserve">had former romantic or sexual partners as Facebook friends; 92% said their partners </w:t>
      </w:r>
    </w:p>
    <w:p w14:paraId="6B24E88F" w14:textId="77777777" w:rsidR="00C269FA" w:rsidRDefault="00C269FA" w:rsidP="004A0D47">
      <w:pPr>
        <w:spacing w:after="0" w:line="240" w:lineRule="auto"/>
        <w:rPr>
          <w:sz w:val="24"/>
          <w:szCs w:val="24"/>
        </w:rPr>
      </w:pPr>
      <w:r>
        <w:rPr>
          <w:sz w:val="24"/>
          <w:szCs w:val="24"/>
        </w:rPr>
        <w:t xml:space="preserve">                 </w:t>
      </w:r>
      <w:r w:rsidR="00255B2D" w:rsidRPr="00255B2D">
        <w:rPr>
          <w:sz w:val="24"/>
          <w:szCs w:val="24"/>
        </w:rPr>
        <w:t>had Facebook friends they didn’t know</w:t>
      </w:r>
      <w:r w:rsidR="00EE4D1E">
        <w:rPr>
          <w:sz w:val="24"/>
          <w:szCs w:val="24"/>
        </w:rPr>
        <w:t>.</w:t>
      </w:r>
      <w:r w:rsidR="00255B2D" w:rsidRPr="00255B2D">
        <w:rPr>
          <w:sz w:val="24"/>
          <w:szCs w:val="24"/>
        </w:rPr>
        <w:t xml:space="preserve"> </w:t>
      </w:r>
    </w:p>
    <w:p w14:paraId="01FAAA9E"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Correspondence or seeing photos of these individuals triggered feelings of jealousy, </w:t>
      </w:r>
    </w:p>
    <w:p w14:paraId="08701BD6" w14:textId="77777777" w:rsidR="00C269FA" w:rsidRDefault="00C269FA" w:rsidP="004A0D47">
      <w:pPr>
        <w:spacing w:after="0" w:line="240" w:lineRule="auto"/>
        <w:rPr>
          <w:sz w:val="24"/>
          <w:szCs w:val="24"/>
        </w:rPr>
      </w:pPr>
      <w:r>
        <w:rPr>
          <w:sz w:val="24"/>
          <w:szCs w:val="24"/>
        </w:rPr>
        <w:t xml:space="preserve">               </w:t>
      </w:r>
      <w:r w:rsidR="00084F36">
        <w:rPr>
          <w:sz w:val="24"/>
          <w:szCs w:val="24"/>
        </w:rPr>
        <w:t xml:space="preserve"> </w:t>
      </w:r>
      <w:r>
        <w:rPr>
          <w:sz w:val="24"/>
          <w:szCs w:val="24"/>
        </w:rPr>
        <w:t xml:space="preserve"> </w:t>
      </w:r>
      <w:r w:rsidR="00255B2D" w:rsidRPr="00255B2D">
        <w:rPr>
          <w:sz w:val="24"/>
          <w:szCs w:val="24"/>
        </w:rPr>
        <w:t>especially among those already jealous</w:t>
      </w:r>
      <w:r w:rsidR="00EE4D1E">
        <w:rPr>
          <w:sz w:val="24"/>
          <w:szCs w:val="24"/>
        </w:rPr>
        <w:t>.</w:t>
      </w:r>
      <w:r w:rsidR="00255B2D" w:rsidRPr="00255B2D">
        <w:rPr>
          <w:sz w:val="24"/>
          <w:szCs w:val="24"/>
        </w:rPr>
        <w:t xml:space="preserve"> </w:t>
      </w:r>
    </w:p>
    <w:p w14:paraId="4FE88935" w14:textId="77777777" w:rsidR="00255B2D" w:rsidRDefault="00C269FA" w:rsidP="004A0D47">
      <w:pPr>
        <w:spacing w:after="0" w:line="240" w:lineRule="auto"/>
        <w:rPr>
          <w:sz w:val="24"/>
          <w:szCs w:val="24"/>
        </w:rPr>
      </w:pPr>
      <w:r>
        <w:rPr>
          <w:sz w:val="24"/>
          <w:szCs w:val="24"/>
        </w:rPr>
        <w:tab/>
      </w:r>
      <w:r w:rsidR="00255B2D" w:rsidRPr="00255B2D">
        <w:rPr>
          <w:sz w:val="24"/>
          <w:szCs w:val="24"/>
        </w:rPr>
        <w:t>– Time spent on Facebook increased jealousy</w:t>
      </w:r>
      <w:r w:rsidR="00EE4D1E">
        <w:rPr>
          <w:sz w:val="24"/>
          <w:szCs w:val="24"/>
        </w:rPr>
        <w:t>.</w:t>
      </w:r>
    </w:p>
    <w:p w14:paraId="26E48406" w14:textId="77777777" w:rsidR="004A0D47" w:rsidRPr="00255B2D" w:rsidRDefault="004A0D47" w:rsidP="004A0D47">
      <w:pPr>
        <w:spacing w:after="0" w:line="240" w:lineRule="auto"/>
        <w:rPr>
          <w:sz w:val="24"/>
          <w:szCs w:val="24"/>
        </w:rPr>
      </w:pPr>
    </w:p>
    <w:p w14:paraId="27A99334" w14:textId="77777777" w:rsidR="00C269FA" w:rsidRDefault="00255B2D" w:rsidP="004A0D47">
      <w:pPr>
        <w:spacing w:after="0" w:line="240" w:lineRule="auto"/>
        <w:rPr>
          <w:sz w:val="24"/>
          <w:szCs w:val="24"/>
        </w:rPr>
      </w:pPr>
      <w:r w:rsidRPr="00255B2D">
        <w:rPr>
          <w:sz w:val="24"/>
          <w:szCs w:val="24"/>
        </w:rPr>
        <w:t xml:space="preserve">• Jealousy and Evolutionary Theory </w:t>
      </w:r>
    </w:p>
    <w:p w14:paraId="2F80EE22" w14:textId="72575CD3" w:rsidR="00C269FA" w:rsidRDefault="00C269FA" w:rsidP="004A0D47">
      <w:pPr>
        <w:spacing w:after="0" w:line="240" w:lineRule="auto"/>
        <w:rPr>
          <w:sz w:val="24"/>
          <w:szCs w:val="24"/>
        </w:rPr>
      </w:pPr>
      <w:r>
        <w:rPr>
          <w:sz w:val="24"/>
          <w:szCs w:val="24"/>
        </w:rPr>
        <w:tab/>
      </w:r>
      <w:r w:rsidR="00255B2D" w:rsidRPr="00255B2D">
        <w:rPr>
          <w:sz w:val="24"/>
          <w:szCs w:val="24"/>
        </w:rPr>
        <w:t xml:space="preserve">– Males are more upset by </w:t>
      </w:r>
      <w:r w:rsidR="00795182">
        <w:rPr>
          <w:sz w:val="24"/>
          <w:szCs w:val="24"/>
        </w:rPr>
        <w:t>sexual infidelity</w:t>
      </w:r>
      <w:r w:rsidR="00255B2D" w:rsidRPr="00255B2D">
        <w:rPr>
          <w:sz w:val="24"/>
          <w:szCs w:val="24"/>
        </w:rPr>
        <w:t xml:space="preserve"> </w:t>
      </w:r>
    </w:p>
    <w:p w14:paraId="003C69B2" w14:textId="77777777"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xml:space="preserve">• Jealousy has been shaped by natural selection as a way of assuring males that </w:t>
      </w:r>
      <w:r>
        <w:rPr>
          <w:sz w:val="24"/>
          <w:szCs w:val="24"/>
        </w:rPr>
        <w:t xml:space="preserve"> </w:t>
      </w:r>
    </w:p>
    <w:p w14:paraId="28AF6EE3" w14:textId="77777777" w:rsidR="00C269FA" w:rsidRDefault="00C269FA" w:rsidP="004A0D47">
      <w:pPr>
        <w:spacing w:after="0" w:line="240" w:lineRule="auto"/>
        <w:rPr>
          <w:sz w:val="24"/>
          <w:szCs w:val="24"/>
        </w:rPr>
      </w:pPr>
      <w:r>
        <w:rPr>
          <w:sz w:val="24"/>
          <w:szCs w:val="24"/>
        </w:rPr>
        <w:lastRenderedPageBreak/>
        <w:t xml:space="preserve">                             </w:t>
      </w:r>
      <w:r w:rsidR="00255B2D" w:rsidRPr="00255B2D">
        <w:rPr>
          <w:sz w:val="24"/>
          <w:szCs w:val="24"/>
        </w:rPr>
        <w:t>their female partners’ offspring are their own</w:t>
      </w:r>
      <w:r w:rsidR="00EE4D1E">
        <w:rPr>
          <w:sz w:val="24"/>
          <w:szCs w:val="24"/>
        </w:rPr>
        <w:t>.</w:t>
      </w:r>
      <w:r w:rsidR="00255B2D" w:rsidRPr="00255B2D">
        <w:rPr>
          <w:sz w:val="24"/>
          <w:szCs w:val="24"/>
        </w:rPr>
        <w:t xml:space="preserve"> </w:t>
      </w:r>
    </w:p>
    <w:p w14:paraId="6D3DCE29" w14:textId="77777777" w:rsidR="004A0D47" w:rsidRDefault="004A0D47" w:rsidP="004A0D47">
      <w:pPr>
        <w:spacing w:after="0" w:line="240" w:lineRule="auto"/>
        <w:rPr>
          <w:sz w:val="24"/>
          <w:szCs w:val="24"/>
        </w:rPr>
      </w:pPr>
    </w:p>
    <w:p w14:paraId="771ADEFF" w14:textId="33AE70CE" w:rsidR="00C269FA" w:rsidRDefault="00C269FA" w:rsidP="004A0D47">
      <w:pPr>
        <w:spacing w:after="0" w:line="240" w:lineRule="auto"/>
        <w:rPr>
          <w:sz w:val="24"/>
          <w:szCs w:val="24"/>
        </w:rPr>
      </w:pPr>
      <w:r>
        <w:rPr>
          <w:sz w:val="24"/>
          <w:szCs w:val="24"/>
        </w:rPr>
        <w:tab/>
      </w:r>
      <w:r w:rsidR="00255B2D" w:rsidRPr="00255B2D">
        <w:rPr>
          <w:sz w:val="24"/>
          <w:szCs w:val="24"/>
        </w:rPr>
        <w:t xml:space="preserve">– Females are more upset by </w:t>
      </w:r>
      <w:r w:rsidR="00795182">
        <w:rPr>
          <w:sz w:val="24"/>
          <w:szCs w:val="24"/>
        </w:rPr>
        <w:t>partners who were emotionally attached to others</w:t>
      </w:r>
      <w:r w:rsidR="00255B2D" w:rsidRPr="00255B2D">
        <w:rPr>
          <w:sz w:val="24"/>
          <w:szCs w:val="24"/>
        </w:rPr>
        <w:t xml:space="preserve"> </w:t>
      </w:r>
    </w:p>
    <w:p w14:paraId="5CE9D040" w14:textId="77777777"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Mates who stray may not continue to provide resources to facilitate child-</w:t>
      </w:r>
    </w:p>
    <w:p w14:paraId="10E70B95" w14:textId="77777777" w:rsidR="00C269FA" w:rsidRDefault="00C269FA" w:rsidP="004A0D47">
      <w:pPr>
        <w:spacing w:after="0" w:line="240" w:lineRule="auto"/>
        <w:rPr>
          <w:sz w:val="24"/>
          <w:szCs w:val="24"/>
        </w:rPr>
      </w:pPr>
      <w:r>
        <w:rPr>
          <w:sz w:val="24"/>
          <w:szCs w:val="24"/>
        </w:rPr>
        <w:t xml:space="preserve">                              </w:t>
      </w:r>
      <w:r w:rsidR="00EE4D1E">
        <w:rPr>
          <w:sz w:val="24"/>
          <w:szCs w:val="24"/>
        </w:rPr>
        <w:t>r</w:t>
      </w:r>
      <w:r w:rsidR="00255B2D" w:rsidRPr="00255B2D">
        <w:rPr>
          <w:sz w:val="24"/>
          <w:szCs w:val="24"/>
        </w:rPr>
        <w:t>earing</w:t>
      </w:r>
      <w:r w:rsidR="00EE4D1E">
        <w:rPr>
          <w:sz w:val="24"/>
          <w:szCs w:val="24"/>
        </w:rPr>
        <w:t>.</w:t>
      </w:r>
    </w:p>
    <w:p w14:paraId="0AB40EED" w14:textId="77777777" w:rsidR="004A0D47" w:rsidRDefault="004A0D47" w:rsidP="004A0D47">
      <w:pPr>
        <w:spacing w:after="0" w:line="240" w:lineRule="auto"/>
        <w:rPr>
          <w:sz w:val="24"/>
          <w:szCs w:val="24"/>
        </w:rPr>
      </w:pPr>
    </w:p>
    <w:p w14:paraId="38AD4BA0"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 This gender difference disappears when our partners are unfaithful with members of </w:t>
      </w:r>
    </w:p>
    <w:p w14:paraId="6B3B156F" w14:textId="5C3DECF0" w:rsidR="00255B2D" w:rsidRDefault="00C269FA" w:rsidP="004A0D47">
      <w:pPr>
        <w:spacing w:after="0" w:line="240" w:lineRule="auto"/>
        <w:rPr>
          <w:sz w:val="24"/>
          <w:szCs w:val="24"/>
        </w:rPr>
      </w:pPr>
      <w:r>
        <w:rPr>
          <w:sz w:val="24"/>
          <w:szCs w:val="24"/>
        </w:rPr>
        <w:t xml:space="preserve">                  </w:t>
      </w:r>
      <w:r w:rsidR="00255B2D" w:rsidRPr="00255B2D">
        <w:rPr>
          <w:sz w:val="24"/>
          <w:szCs w:val="24"/>
        </w:rPr>
        <w:t>the same sex…  why would this be?</w:t>
      </w:r>
      <w:r w:rsidR="00795182">
        <w:rPr>
          <w:sz w:val="24"/>
          <w:szCs w:val="24"/>
        </w:rPr>
        <w:t xml:space="preserve"> No threat of impregnation? </w:t>
      </w:r>
    </w:p>
    <w:p w14:paraId="54B23B22" w14:textId="77777777" w:rsidR="004A0D47" w:rsidRPr="00255B2D" w:rsidRDefault="004A0D47" w:rsidP="004A0D47">
      <w:pPr>
        <w:spacing w:after="0" w:line="240" w:lineRule="auto"/>
        <w:rPr>
          <w:sz w:val="24"/>
          <w:szCs w:val="24"/>
        </w:rPr>
      </w:pPr>
    </w:p>
    <w:p w14:paraId="54937246" w14:textId="77777777" w:rsidR="00C269FA" w:rsidRDefault="00255B2D" w:rsidP="004A0D47">
      <w:pPr>
        <w:spacing w:after="0" w:line="240" w:lineRule="auto"/>
        <w:rPr>
          <w:sz w:val="24"/>
          <w:szCs w:val="24"/>
        </w:rPr>
      </w:pPr>
      <w:r w:rsidRPr="00255B2D">
        <w:rPr>
          <w:sz w:val="24"/>
          <w:szCs w:val="24"/>
        </w:rPr>
        <w:t>• A Cognitive Perspective</w:t>
      </w:r>
    </w:p>
    <w:p w14:paraId="3793C8FD" w14:textId="29EAD02E" w:rsidR="00C269FA" w:rsidRDefault="00255B2D" w:rsidP="000C2B25">
      <w:pPr>
        <w:spacing w:after="0" w:line="240" w:lineRule="auto"/>
        <w:ind w:left="720"/>
        <w:rPr>
          <w:sz w:val="24"/>
          <w:szCs w:val="24"/>
        </w:rPr>
      </w:pPr>
      <w:r w:rsidRPr="00255B2D">
        <w:rPr>
          <w:sz w:val="24"/>
          <w:szCs w:val="24"/>
        </w:rPr>
        <w:t xml:space="preserve">– Jealousy increases when individuals attribute their </w:t>
      </w:r>
      <w:r w:rsidR="00C269FA" w:rsidRPr="00255B2D">
        <w:rPr>
          <w:sz w:val="24"/>
          <w:szCs w:val="24"/>
        </w:rPr>
        <w:t>partner’s</w:t>
      </w:r>
      <w:r w:rsidRPr="00255B2D">
        <w:rPr>
          <w:sz w:val="24"/>
          <w:szCs w:val="24"/>
        </w:rPr>
        <w:t xml:space="preserve"> infidelity to </w:t>
      </w:r>
      <w:r w:rsidR="00795182">
        <w:rPr>
          <w:sz w:val="24"/>
          <w:szCs w:val="24"/>
        </w:rPr>
        <w:t>internal causes</w:t>
      </w:r>
      <w:r w:rsidRPr="00255B2D">
        <w:rPr>
          <w:sz w:val="24"/>
          <w:szCs w:val="24"/>
        </w:rPr>
        <w:t xml:space="preserve"> (e.g., clear personal choice).</w:t>
      </w:r>
    </w:p>
    <w:p w14:paraId="3B92586B" w14:textId="488020E7" w:rsidR="00084F36" w:rsidRDefault="00084F36" w:rsidP="004A0D47">
      <w:pPr>
        <w:spacing w:after="0" w:line="240" w:lineRule="auto"/>
        <w:rPr>
          <w:sz w:val="24"/>
          <w:szCs w:val="24"/>
        </w:rPr>
      </w:pPr>
      <w:r>
        <w:rPr>
          <w:sz w:val="24"/>
          <w:szCs w:val="24"/>
        </w:rPr>
        <w:tab/>
      </w:r>
      <w:r w:rsidR="00255B2D" w:rsidRPr="00255B2D">
        <w:rPr>
          <w:sz w:val="24"/>
          <w:szCs w:val="24"/>
        </w:rPr>
        <w:t xml:space="preserve">– When infidelity is attributed to </w:t>
      </w:r>
      <w:r w:rsidR="00795182">
        <w:rPr>
          <w:sz w:val="24"/>
          <w:szCs w:val="24"/>
        </w:rPr>
        <w:t>external causes</w:t>
      </w:r>
      <w:r w:rsidR="000C2B25">
        <w:rPr>
          <w:sz w:val="24"/>
          <w:szCs w:val="24"/>
        </w:rPr>
        <w:t xml:space="preserve"> </w:t>
      </w:r>
      <w:r>
        <w:rPr>
          <w:sz w:val="24"/>
          <w:szCs w:val="24"/>
        </w:rPr>
        <w:t xml:space="preserve">(e.g., alcohol use, social </w:t>
      </w:r>
      <w:r w:rsidR="00255B2D" w:rsidRPr="00255B2D">
        <w:rPr>
          <w:sz w:val="24"/>
          <w:szCs w:val="24"/>
        </w:rPr>
        <w:t xml:space="preserve">pressures), less </w:t>
      </w:r>
      <w:r>
        <w:rPr>
          <w:sz w:val="24"/>
          <w:szCs w:val="24"/>
        </w:rPr>
        <w:t xml:space="preserve">        </w:t>
      </w:r>
    </w:p>
    <w:p w14:paraId="7856D7C9" w14:textId="77777777" w:rsidR="00255B2D" w:rsidRDefault="00084F36" w:rsidP="004A0D47">
      <w:pPr>
        <w:spacing w:after="0" w:line="240" w:lineRule="auto"/>
        <w:rPr>
          <w:sz w:val="24"/>
          <w:szCs w:val="24"/>
        </w:rPr>
      </w:pPr>
      <w:r>
        <w:rPr>
          <w:sz w:val="24"/>
          <w:szCs w:val="24"/>
        </w:rPr>
        <w:t xml:space="preserve">                 </w:t>
      </w:r>
      <w:r w:rsidR="00255B2D" w:rsidRPr="00255B2D">
        <w:rPr>
          <w:sz w:val="24"/>
          <w:szCs w:val="24"/>
        </w:rPr>
        <w:t>jealousy is reported.</w:t>
      </w:r>
    </w:p>
    <w:p w14:paraId="36A12ED5" w14:textId="77777777" w:rsidR="004A0D47" w:rsidRPr="00255B2D" w:rsidRDefault="004A0D47" w:rsidP="004A0D47">
      <w:pPr>
        <w:spacing w:after="0" w:line="240" w:lineRule="auto"/>
        <w:rPr>
          <w:sz w:val="24"/>
          <w:szCs w:val="24"/>
        </w:rPr>
      </w:pPr>
    </w:p>
    <w:p w14:paraId="608E821C" w14:textId="77777777" w:rsidR="00255B2D" w:rsidRDefault="00255B2D" w:rsidP="00FE6DDF">
      <w:pPr>
        <w:pStyle w:val="Heading1"/>
      </w:pPr>
      <w:r w:rsidRPr="00C269FA">
        <w:t>Innovative Canadian Research</w:t>
      </w:r>
    </w:p>
    <w:p w14:paraId="5622591E" w14:textId="77777777" w:rsidR="004A0D47" w:rsidRPr="00C269FA" w:rsidRDefault="004A0D47" w:rsidP="004A0D47">
      <w:pPr>
        <w:spacing w:after="0" w:line="240" w:lineRule="auto"/>
        <w:jc w:val="center"/>
        <w:rPr>
          <w:b/>
          <w:sz w:val="24"/>
          <w:szCs w:val="24"/>
          <w:u w:val="single"/>
        </w:rPr>
      </w:pPr>
    </w:p>
    <w:p w14:paraId="7EC1B1C8" w14:textId="77777777" w:rsidR="00C269FA" w:rsidRDefault="00255B2D" w:rsidP="004A0D47">
      <w:pPr>
        <w:spacing w:after="0" w:line="240" w:lineRule="auto"/>
        <w:rPr>
          <w:sz w:val="24"/>
          <w:szCs w:val="24"/>
        </w:rPr>
      </w:pPr>
      <w:r w:rsidRPr="00255B2D">
        <w:rPr>
          <w:sz w:val="24"/>
          <w:szCs w:val="24"/>
        </w:rPr>
        <w:t xml:space="preserve">• Obtaining Sexual Consent </w:t>
      </w:r>
    </w:p>
    <w:p w14:paraId="67CE3659"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University of Guelph study </w:t>
      </w:r>
    </w:p>
    <w:p w14:paraId="6D07D55D" w14:textId="77777777"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xml:space="preserve">• Most don’t ask explicitly for sex. </w:t>
      </w:r>
    </w:p>
    <w:p w14:paraId="6091333D" w14:textId="79DFCED5" w:rsidR="00C269FA" w:rsidRDefault="00C269FA" w:rsidP="004A0D47">
      <w:pPr>
        <w:spacing w:after="0" w:line="240" w:lineRule="auto"/>
        <w:rPr>
          <w:sz w:val="24"/>
          <w:szCs w:val="24"/>
        </w:rPr>
      </w:pPr>
      <w:r>
        <w:rPr>
          <w:sz w:val="24"/>
          <w:szCs w:val="24"/>
        </w:rPr>
        <w:tab/>
      </w:r>
      <w:r>
        <w:rPr>
          <w:sz w:val="24"/>
          <w:szCs w:val="24"/>
        </w:rPr>
        <w:tab/>
      </w:r>
      <w:r w:rsidR="000C2B25">
        <w:rPr>
          <w:sz w:val="24"/>
          <w:szCs w:val="24"/>
        </w:rPr>
        <w:t xml:space="preserve">• About half consent to sex by </w:t>
      </w:r>
      <w:r w:rsidR="00795182">
        <w:rPr>
          <w:sz w:val="24"/>
          <w:szCs w:val="24"/>
        </w:rPr>
        <w:t xml:space="preserve">not saying no </w:t>
      </w:r>
      <w:r w:rsidR="00255B2D" w:rsidRPr="00255B2D">
        <w:rPr>
          <w:sz w:val="24"/>
          <w:szCs w:val="24"/>
        </w:rPr>
        <w:t xml:space="preserve"> </w:t>
      </w:r>
    </w:p>
    <w:p w14:paraId="3D679F13" w14:textId="77777777"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xml:space="preserve">• A slight majority prefer for consent to be verbalized, but a significant minority </w:t>
      </w:r>
    </w:p>
    <w:p w14:paraId="4B4E75AB" w14:textId="77777777" w:rsidR="00C269FA" w:rsidRDefault="00C269FA" w:rsidP="004A0D47">
      <w:pPr>
        <w:spacing w:after="0" w:line="240" w:lineRule="auto"/>
        <w:rPr>
          <w:sz w:val="24"/>
          <w:szCs w:val="24"/>
        </w:rPr>
      </w:pPr>
      <w:r>
        <w:rPr>
          <w:sz w:val="24"/>
          <w:szCs w:val="24"/>
        </w:rPr>
        <w:t xml:space="preserve">                             </w:t>
      </w:r>
      <w:r w:rsidR="00084F36">
        <w:rPr>
          <w:sz w:val="24"/>
          <w:szCs w:val="24"/>
        </w:rPr>
        <w:t xml:space="preserve"> </w:t>
      </w:r>
      <w:r w:rsidR="00255B2D" w:rsidRPr="00255B2D">
        <w:rPr>
          <w:sz w:val="24"/>
          <w:szCs w:val="24"/>
        </w:rPr>
        <w:t xml:space="preserve">would rather assume it until a partner indicates otherwise. </w:t>
      </w:r>
    </w:p>
    <w:p w14:paraId="1C04EBD4" w14:textId="77777777" w:rsidR="00C269FA" w:rsidRDefault="00C269FA" w:rsidP="004A0D47">
      <w:pPr>
        <w:spacing w:after="0" w:line="240" w:lineRule="auto"/>
        <w:rPr>
          <w:sz w:val="24"/>
          <w:szCs w:val="24"/>
        </w:rPr>
      </w:pPr>
      <w:r>
        <w:rPr>
          <w:sz w:val="24"/>
          <w:szCs w:val="24"/>
        </w:rPr>
        <w:tab/>
      </w:r>
      <w:r>
        <w:rPr>
          <w:sz w:val="24"/>
          <w:szCs w:val="24"/>
        </w:rPr>
        <w:tab/>
      </w:r>
      <w:r w:rsidR="00255B2D" w:rsidRPr="00255B2D">
        <w:rPr>
          <w:sz w:val="24"/>
          <w:szCs w:val="24"/>
        </w:rPr>
        <w:t xml:space="preserve">• A follow-up study found that consent often is not considered necessary to </w:t>
      </w:r>
    </w:p>
    <w:p w14:paraId="03D7DB2B" w14:textId="77777777" w:rsidR="00C269FA" w:rsidRDefault="00C269FA" w:rsidP="004A0D47">
      <w:pPr>
        <w:spacing w:after="0" w:line="240" w:lineRule="auto"/>
        <w:rPr>
          <w:sz w:val="24"/>
          <w:szCs w:val="24"/>
        </w:rPr>
      </w:pPr>
      <w:r>
        <w:rPr>
          <w:sz w:val="24"/>
          <w:szCs w:val="24"/>
        </w:rPr>
        <w:t xml:space="preserve">                             </w:t>
      </w:r>
      <w:r w:rsidR="00084F36">
        <w:rPr>
          <w:sz w:val="24"/>
          <w:szCs w:val="24"/>
        </w:rPr>
        <w:t xml:space="preserve"> </w:t>
      </w:r>
      <w:r w:rsidR="00255B2D" w:rsidRPr="00255B2D">
        <w:rPr>
          <w:sz w:val="24"/>
          <w:szCs w:val="24"/>
        </w:rPr>
        <w:t>obtain in longer te</w:t>
      </w:r>
      <w:r>
        <w:rPr>
          <w:sz w:val="24"/>
          <w:szCs w:val="24"/>
        </w:rPr>
        <w:t xml:space="preserve">rm relationships. </w:t>
      </w:r>
    </w:p>
    <w:p w14:paraId="0AFFA81D" w14:textId="77777777" w:rsidR="004A0D47" w:rsidRDefault="004A0D47" w:rsidP="004A0D47">
      <w:pPr>
        <w:spacing w:after="0" w:line="240" w:lineRule="auto"/>
        <w:rPr>
          <w:sz w:val="24"/>
          <w:szCs w:val="24"/>
        </w:rPr>
      </w:pPr>
    </w:p>
    <w:p w14:paraId="0CE10973"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Antioch College in Ohio requires that verbal consent be obtained at every step of a </w:t>
      </w:r>
      <w:r>
        <w:rPr>
          <w:sz w:val="24"/>
          <w:szCs w:val="24"/>
        </w:rPr>
        <w:t xml:space="preserve">  </w:t>
      </w:r>
    </w:p>
    <w:p w14:paraId="30343AFF" w14:textId="77777777" w:rsidR="00C269FA" w:rsidRDefault="00C269FA" w:rsidP="004A0D47">
      <w:pPr>
        <w:spacing w:after="0" w:line="240" w:lineRule="auto"/>
        <w:rPr>
          <w:sz w:val="24"/>
          <w:szCs w:val="24"/>
        </w:rPr>
      </w:pPr>
      <w:r>
        <w:rPr>
          <w:sz w:val="24"/>
          <w:szCs w:val="24"/>
        </w:rPr>
        <w:t xml:space="preserve">              </w:t>
      </w:r>
      <w:r w:rsidR="00084F36">
        <w:rPr>
          <w:sz w:val="24"/>
          <w:szCs w:val="24"/>
        </w:rPr>
        <w:t xml:space="preserve"> </w:t>
      </w:r>
      <w:r>
        <w:rPr>
          <w:sz w:val="24"/>
          <w:szCs w:val="24"/>
        </w:rPr>
        <w:t xml:space="preserve">  </w:t>
      </w:r>
      <w:r w:rsidR="00255B2D" w:rsidRPr="00255B2D">
        <w:rPr>
          <w:sz w:val="24"/>
          <w:szCs w:val="24"/>
        </w:rPr>
        <w:t xml:space="preserve">sexual encounter. </w:t>
      </w:r>
    </w:p>
    <w:p w14:paraId="5EC827A5" w14:textId="77777777" w:rsidR="00C269FA" w:rsidRDefault="00C269FA" w:rsidP="004A0D47">
      <w:pPr>
        <w:spacing w:after="0" w:line="240" w:lineRule="auto"/>
        <w:rPr>
          <w:sz w:val="24"/>
          <w:szCs w:val="24"/>
        </w:rPr>
      </w:pPr>
      <w:r>
        <w:rPr>
          <w:sz w:val="24"/>
          <w:szCs w:val="24"/>
        </w:rPr>
        <w:tab/>
      </w:r>
      <w:r w:rsidR="00255B2D" w:rsidRPr="00255B2D">
        <w:rPr>
          <w:sz w:val="24"/>
          <w:szCs w:val="24"/>
        </w:rPr>
        <w:t xml:space="preserve">– Study of young people in Banff, Alberta found: </w:t>
      </w:r>
    </w:p>
    <w:p w14:paraId="3FA5CB12" w14:textId="77777777" w:rsidR="00EE1308" w:rsidRDefault="00C269FA" w:rsidP="004A0D47">
      <w:pPr>
        <w:spacing w:after="0" w:line="240" w:lineRule="auto"/>
        <w:rPr>
          <w:sz w:val="24"/>
          <w:szCs w:val="24"/>
        </w:rPr>
      </w:pPr>
      <w:r>
        <w:rPr>
          <w:sz w:val="24"/>
          <w:szCs w:val="24"/>
        </w:rPr>
        <w:tab/>
      </w:r>
      <w:r w:rsidR="00EE1308">
        <w:rPr>
          <w:sz w:val="24"/>
          <w:szCs w:val="24"/>
        </w:rPr>
        <w:tab/>
      </w:r>
      <w:r w:rsidR="00255B2D" w:rsidRPr="00255B2D">
        <w:rPr>
          <w:sz w:val="24"/>
          <w:szCs w:val="24"/>
        </w:rPr>
        <w:t xml:space="preserve">• It is assumed you “know” when a partner wants to have casual sex, formal </w:t>
      </w:r>
    </w:p>
    <w:p w14:paraId="566C3B1E" w14:textId="77777777" w:rsidR="00EE1308" w:rsidRDefault="00EE1308" w:rsidP="004A0D47">
      <w:pPr>
        <w:spacing w:after="0" w:line="240" w:lineRule="auto"/>
        <w:rPr>
          <w:sz w:val="24"/>
          <w:szCs w:val="24"/>
        </w:rPr>
      </w:pPr>
      <w:r>
        <w:rPr>
          <w:sz w:val="24"/>
          <w:szCs w:val="24"/>
        </w:rPr>
        <w:t xml:space="preserve">                              </w:t>
      </w:r>
      <w:r w:rsidR="00255B2D" w:rsidRPr="00255B2D">
        <w:rPr>
          <w:sz w:val="24"/>
          <w:szCs w:val="24"/>
        </w:rPr>
        <w:t>requests not necessary</w:t>
      </w:r>
      <w:r w:rsidR="00EE4D1E">
        <w:rPr>
          <w:sz w:val="24"/>
          <w:szCs w:val="24"/>
        </w:rPr>
        <w:t>.</w:t>
      </w:r>
    </w:p>
    <w:p w14:paraId="1124D5FA" w14:textId="77777777" w:rsidR="00EE1308" w:rsidRDefault="00EE1308" w:rsidP="004A0D47">
      <w:pPr>
        <w:spacing w:after="0" w:line="240" w:lineRule="auto"/>
        <w:rPr>
          <w:sz w:val="24"/>
          <w:szCs w:val="24"/>
        </w:rPr>
      </w:pPr>
      <w:r>
        <w:rPr>
          <w:sz w:val="24"/>
          <w:szCs w:val="24"/>
        </w:rPr>
        <w:tab/>
      </w:r>
      <w:r>
        <w:rPr>
          <w:sz w:val="24"/>
          <w:szCs w:val="24"/>
        </w:rPr>
        <w:tab/>
      </w:r>
      <w:r w:rsidR="00255B2D" w:rsidRPr="00255B2D">
        <w:rPr>
          <w:sz w:val="24"/>
          <w:szCs w:val="24"/>
        </w:rPr>
        <w:t xml:space="preserve">• Women use a variety of tactics to communicate disinterest (other than saying </w:t>
      </w:r>
    </w:p>
    <w:p w14:paraId="4D3196C2" w14:textId="77777777" w:rsidR="00EE1308" w:rsidRDefault="00084F36" w:rsidP="004A0D47">
      <w:pPr>
        <w:spacing w:after="0" w:line="240" w:lineRule="auto"/>
        <w:rPr>
          <w:sz w:val="24"/>
          <w:szCs w:val="24"/>
        </w:rPr>
      </w:pPr>
      <w:r>
        <w:rPr>
          <w:sz w:val="24"/>
          <w:szCs w:val="24"/>
        </w:rPr>
        <w:t xml:space="preserve">                              </w:t>
      </w:r>
      <w:r w:rsidR="00255B2D" w:rsidRPr="00255B2D">
        <w:rPr>
          <w:sz w:val="24"/>
          <w:szCs w:val="24"/>
        </w:rPr>
        <w:t>“no”)</w:t>
      </w:r>
      <w:r w:rsidR="00EE4D1E">
        <w:rPr>
          <w:sz w:val="24"/>
          <w:szCs w:val="24"/>
        </w:rPr>
        <w:t>.</w:t>
      </w:r>
      <w:r w:rsidR="00255B2D" w:rsidRPr="00255B2D">
        <w:rPr>
          <w:sz w:val="24"/>
          <w:szCs w:val="24"/>
        </w:rPr>
        <w:t xml:space="preserve"> </w:t>
      </w:r>
    </w:p>
    <w:p w14:paraId="02718080" w14:textId="77777777" w:rsidR="00EE1308" w:rsidRDefault="00EE1308" w:rsidP="004A0D47">
      <w:pPr>
        <w:spacing w:after="0" w:line="240" w:lineRule="auto"/>
        <w:rPr>
          <w:sz w:val="24"/>
          <w:szCs w:val="24"/>
        </w:rPr>
      </w:pPr>
      <w:r>
        <w:rPr>
          <w:sz w:val="24"/>
          <w:szCs w:val="24"/>
        </w:rPr>
        <w:tab/>
      </w:r>
      <w:r>
        <w:rPr>
          <w:sz w:val="24"/>
          <w:szCs w:val="24"/>
        </w:rPr>
        <w:tab/>
      </w:r>
      <w:r w:rsidR="00255B2D" w:rsidRPr="00255B2D">
        <w:rPr>
          <w:sz w:val="24"/>
          <w:szCs w:val="24"/>
        </w:rPr>
        <w:t xml:space="preserve">• “Yes means yes” was also communicated subtly, but a person may change their </w:t>
      </w:r>
    </w:p>
    <w:p w14:paraId="575B50D1" w14:textId="77777777" w:rsidR="00255B2D" w:rsidRDefault="00EE1308" w:rsidP="004A0D47">
      <w:pPr>
        <w:spacing w:after="0" w:line="240" w:lineRule="auto"/>
        <w:rPr>
          <w:sz w:val="24"/>
          <w:szCs w:val="24"/>
        </w:rPr>
      </w:pPr>
      <w:r>
        <w:rPr>
          <w:sz w:val="24"/>
          <w:szCs w:val="24"/>
        </w:rPr>
        <w:t xml:space="preserve">                               </w:t>
      </w:r>
      <w:r w:rsidR="00255B2D" w:rsidRPr="00255B2D">
        <w:rPr>
          <w:sz w:val="24"/>
          <w:szCs w:val="24"/>
        </w:rPr>
        <w:t>mind at any stage</w:t>
      </w:r>
      <w:r w:rsidR="00EE4D1E">
        <w:rPr>
          <w:sz w:val="24"/>
          <w:szCs w:val="24"/>
        </w:rPr>
        <w:t>.</w:t>
      </w:r>
    </w:p>
    <w:p w14:paraId="6538431C" w14:textId="77777777" w:rsidR="004A0D47" w:rsidRPr="00255B2D" w:rsidRDefault="004A0D47" w:rsidP="004A0D47">
      <w:pPr>
        <w:spacing w:after="0" w:line="240" w:lineRule="auto"/>
        <w:rPr>
          <w:sz w:val="24"/>
          <w:szCs w:val="24"/>
        </w:rPr>
      </w:pPr>
    </w:p>
    <w:p w14:paraId="3A736A34" w14:textId="77777777" w:rsidR="00255B2D" w:rsidRDefault="00255B2D" w:rsidP="00FE6DDF">
      <w:pPr>
        <w:pStyle w:val="Heading1"/>
      </w:pPr>
      <w:r w:rsidRPr="000B4AA2">
        <w:t>ABC(DE)’s of Romantic Relationships</w:t>
      </w:r>
    </w:p>
    <w:p w14:paraId="78BE2F58" w14:textId="77777777" w:rsidR="004A0D47" w:rsidRPr="000B4AA2" w:rsidRDefault="004A0D47" w:rsidP="004A0D47">
      <w:pPr>
        <w:spacing w:after="0" w:line="240" w:lineRule="auto"/>
        <w:jc w:val="center"/>
        <w:rPr>
          <w:b/>
          <w:sz w:val="24"/>
          <w:szCs w:val="24"/>
          <w:u w:val="single"/>
        </w:rPr>
      </w:pPr>
    </w:p>
    <w:p w14:paraId="332B36BC" w14:textId="77777777" w:rsidR="000B4AA2" w:rsidRDefault="00255B2D" w:rsidP="004A0D47">
      <w:pPr>
        <w:spacing w:after="0" w:line="240" w:lineRule="auto"/>
        <w:rPr>
          <w:sz w:val="24"/>
          <w:szCs w:val="24"/>
        </w:rPr>
      </w:pPr>
      <w:r w:rsidRPr="00255B2D">
        <w:rPr>
          <w:sz w:val="24"/>
          <w:szCs w:val="24"/>
        </w:rPr>
        <w:t xml:space="preserve">• Breaking Up </w:t>
      </w:r>
    </w:p>
    <w:p w14:paraId="1BDF9634" w14:textId="77777777" w:rsidR="000B4AA2" w:rsidRDefault="000B4AA2" w:rsidP="004A0D47">
      <w:pPr>
        <w:spacing w:after="0" w:line="240" w:lineRule="auto"/>
        <w:rPr>
          <w:sz w:val="24"/>
          <w:szCs w:val="24"/>
        </w:rPr>
      </w:pPr>
      <w:r>
        <w:rPr>
          <w:sz w:val="24"/>
          <w:szCs w:val="24"/>
        </w:rPr>
        <w:tab/>
      </w:r>
      <w:r w:rsidR="00255B2D" w:rsidRPr="00255B2D">
        <w:rPr>
          <w:sz w:val="24"/>
          <w:szCs w:val="24"/>
        </w:rPr>
        <w:t>– Difficult for the person terminating the relationship and for the one being let go</w:t>
      </w:r>
      <w:r w:rsidR="00EE4D1E">
        <w:rPr>
          <w:sz w:val="24"/>
          <w:szCs w:val="24"/>
        </w:rPr>
        <w:t>.</w:t>
      </w:r>
    </w:p>
    <w:p w14:paraId="6B91FC70" w14:textId="5CA0A0DB" w:rsidR="000B4AA2" w:rsidRDefault="000B4AA2" w:rsidP="004A0D47">
      <w:pPr>
        <w:spacing w:after="0" w:line="240" w:lineRule="auto"/>
        <w:rPr>
          <w:sz w:val="24"/>
          <w:szCs w:val="24"/>
        </w:rPr>
      </w:pPr>
      <w:r>
        <w:rPr>
          <w:sz w:val="24"/>
          <w:szCs w:val="24"/>
        </w:rPr>
        <w:tab/>
      </w:r>
      <w:r w:rsidR="00255B2D" w:rsidRPr="00255B2D">
        <w:rPr>
          <w:sz w:val="24"/>
          <w:szCs w:val="24"/>
        </w:rPr>
        <w:t xml:space="preserve">– </w:t>
      </w:r>
      <w:r w:rsidR="00795182">
        <w:rPr>
          <w:sz w:val="24"/>
          <w:szCs w:val="24"/>
        </w:rPr>
        <w:t>anxious</w:t>
      </w:r>
      <w:r w:rsidR="00255B2D" w:rsidRPr="00255B2D">
        <w:rPr>
          <w:sz w:val="24"/>
          <w:szCs w:val="24"/>
        </w:rPr>
        <w:t xml:space="preserve"> people experience more difficulty. </w:t>
      </w:r>
    </w:p>
    <w:p w14:paraId="5A8E53B1" w14:textId="45BFA94A" w:rsidR="000B4AA2" w:rsidRDefault="000B4AA2" w:rsidP="004A0D47">
      <w:pPr>
        <w:spacing w:after="0" w:line="240" w:lineRule="auto"/>
        <w:rPr>
          <w:sz w:val="24"/>
          <w:szCs w:val="24"/>
        </w:rPr>
      </w:pPr>
      <w:r>
        <w:rPr>
          <w:sz w:val="24"/>
          <w:szCs w:val="24"/>
        </w:rPr>
        <w:tab/>
      </w:r>
      <w:r w:rsidR="00255B2D" w:rsidRPr="00255B2D">
        <w:rPr>
          <w:sz w:val="24"/>
          <w:szCs w:val="24"/>
        </w:rPr>
        <w:t xml:space="preserve">– Emotionally secure people seek </w:t>
      </w:r>
      <w:r w:rsidR="00795182">
        <w:rPr>
          <w:sz w:val="24"/>
          <w:szCs w:val="24"/>
        </w:rPr>
        <w:t xml:space="preserve">social support among friends </w:t>
      </w:r>
      <w:r w:rsidR="00255B2D" w:rsidRPr="00255B2D">
        <w:rPr>
          <w:sz w:val="24"/>
          <w:szCs w:val="24"/>
        </w:rPr>
        <w:t xml:space="preserve"> </w:t>
      </w:r>
    </w:p>
    <w:p w14:paraId="212D82A5" w14:textId="1A221EB7" w:rsidR="00255B2D" w:rsidRPr="00255B2D" w:rsidRDefault="000B4AA2" w:rsidP="004A0D47">
      <w:pPr>
        <w:spacing w:after="0" w:line="240" w:lineRule="auto"/>
        <w:rPr>
          <w:sz w:val="24"/>
          <w:szCs w:val="24"/>
        </w:rPr>
      </w:pPr>
      <w:r>
        <w:rPr>
          <w:sz w:val="24"/>
          <w:szCs w:val="24"/>
        </w:rPr>
        <w:tab/>
      </w:r>
      <w:r w:rsidR="00255B2D" w:rsidRPr="00255B2D">
        <w:rPr>
          <w:sz w:val="24"/>
          <w:szCs w:val="24"/>
        </w:rPr>
        <w:t xml:space="preserve">– Insecure individuals more likely to turn to </w:t>
      </w:r>
      <w:r w:rsidR="00795182">
        <w:rPr>
          <w:sz w:val="24"/>
          <w:szCs w:val="24"/>
        </w:rPr>
        <w:t xml:space="preserve">alcohol and drugs </w:t>
      </w:r>
      <w:r>
        <w:rPr>
          <w:sz w:val="24"/>
          <w:szCs w:val="24"/>
        </w:rPr>
        <w:t xml:space="preserve"> </w:t>
      </w:r>
    </w:p>
    <w:p w14:paraId="69F9C982" w14:textId="77777777" w:rsidR="000B4AA2" w:rsidRDefault="000B4AA2" w:rsidP="004A0D47">
      <w:pPr>
        <w:spacing w:after="0" w:line="240" w:lineRule="auto"/>
        <w:rPr>
          <w:sz w:val="24"/>
          <w:szCs w:val="24"/>
        </w:rPr>
      </w:pPr>
      <w:r>
        <w:rPr>
          <w:sz w:val="24"/>
          <w:szCs w:val="24"/>
        </w:rPr>
        <w:tab/>
      </w:r>
      <w:r w:rsidR="00255B2D" w:rsidRPr="00255B2D">
        <w:rPr>
          <w:sz w:val="24"/>
          <w:szCs w:val="24"/>
        </w:rPr>
        <w:t xml:space="preserve">– Stalking </w:t>
      </w:r>
    </w:p>
    <w:p w14:paraId="2EB46AB3" w14:textId="77777777" w:rsidR="000B4AA2" w:rsidRDefault="000B4AA2" w:rsidP="004A0D47">
      <w:pPr>
        <w:spacing w:after="0" w:line="240" w:lineRule="auto"/>
        <w:rPr>
          <w:sz w:val="24"/>
          <w:szCs w:val="24"/>
        </w:rPr>
      </w:pPr>
      <w:r>
        <w:rPr>
          <w:sz w:val="24"/>
          <w:szCs w:val="24"/>
        </w:rPr>
        <w:lastRenderedPageBreak/>
        <w:tab/>
      </w:r>
      <w:r>
        <w:rPr>
          <w:sz w:val="24"/>
          <w:szCs w:val="24"/>
        </w:rPr>
        <w:tab/>
      </w:r>
      <w:r w:rsidR="00255B2D" w:rsidRPr="00255B2D">
        <w:rPr>
          <w:sz w:val="24"/>
          <w:szCs w:val="24"/>
        </w:rPr>
        <w:t>• Following or observing a person persistently</w:t>
      </w:r>
      <w:r w:rsidR="00EE4D1E">
        <w:rPr>
          <w:sz w:val="24"/>
          <w:szCs w:val="24"/>
        </w:rPr>
        <w:t>.</w:t>
      </w:r>
    </w:p>
    <w:p w14:paraId="5A6E3323" w14:textId="77777777" w:rsidR="000B4AA2" w:rsidRDefault="000B4AA2" w:rsidP="004A0D47">
      <w:pPr>
        <w:spacing w:after="0" w:line="240" w:lineRule="auto"/>
        <w:rPr>
          <w:sz w:val="24"/>
          <w:szCs w:val="24"/>
        </w:rPr>
      </w:pPr>
      <w:r>
        <w:rPr>
          <w:sz w:val="24"/>
          <w:szCs w:val="24"/>
        </w:rPr>
        <w:tab/>
      </w:r>
      <w:r>
        <w:rPr>
          <w:sz w:val="24"/>
          <w:szCs w:val="24"/>
        </w:rPr>
        <w:tab/>
      </w:r>
      <w:r w:rsidR="00255B2D" w:rsidRPr="00255B2D">
        <w:rPr>
          <w:sz w:val="24"/>
          <w:szCs w:val="24"/>
        </w:rPr>
        <w:t>• Can occur online</w:t>
      </w:r>
      <w:r w:rsidR="00084F36">
        <w:rPr>
          <w:sz w:val="24"/>
          <w:szCs w:val="24"/>
        </w:rPr>
        <w:t>,</w:t>
      </w:r>
      <w:r w:rsidR="00255B2D" w:rsidRPr="00255B2D">
        <w:rPr>
          <w:sz w:val="24"/>
          <w:szCs w:val="24"/>
        </w:rPr>
        <w:t xml:space="preserve"> as well as in person</w:t>
      </w:r>
      <w:r w:rsidR="00EE4D1E">
        <w:rPr>
          <w:sz w:val="24"/>
          <w:szCs w:val="24"/>
        </w:rPr>
        <w:t>.</w:t>
      </w:r>
      <w:r w:rsidR="00255B2D" w:rsidRPr="00255B2D">
        <w:rPr>
          <w:sz w:val="24"/>
          <w:szCs w:val="24"/>
        </w:rPr>
        <w:t xml:space="preserve"> </w:t>
      </w:r>
    </w:p>
    <w:p w14:paraId="50ACA4F3" w14:textId="77777777" w:rsidR="000B4AA2" w:rsidRDefault="000B4AA2" w:rsidP="004A0D47">
      <w:pPr>
        <w:spacing w:after="0" w:line="240" w:lineRule="auto"/>
        <w:rPr>
          <w:sz w:val="24"/>
          <w:szCs w:val="24"/>
        </w:rPr>
      </w:pPr>
      <w:r>
        <w:rPr>
          <w:sz w:val="24"/>
          <w:szCs w:val="24"/>
        </w:rPr>
        <w:tab/>
      </w:r>
      <w:r>
        <w:rPr>
          <w:sz w:val="24"/>
          <w:szCs w:val="24"/>
        </w:rPr>
        <w:tab/>
      </w:r>
      <w:r w:rsidR="00255B2D" w:rsidRPr="00255B2D">
        <w:rPr>
          <w:sz w:val="24"/>
          <w:szCs w:val="24"/>
        </w:rPr>
        <w:t>• Can follow a break up</w:t>
      </w:r>
      <w:r w:rsidR="00EE4D1E">
        <w:rPr>
          <w:sz w:val="24"/>
          <w:szCs w:val="24"/>
        </w:rPr>
        <w:t>.</w:t>
      </w:r>
      <w:r w:rsidR="00255B2D" w:rsidRPr="00255B2D">
        <w:rPr>
          <w:sz w:val="24"/>
          <w:szCs w:val="24"/>
        </w:rPr>
        <w:t xml:space="preserve"> </w:t>
      </w:r>
    </w:p>
    <w:p w14:paraId="0A40D2F3" w14:textId="77777777" w:rsidR="000B4AA2" w:rsidRDefault="000B4AA2" w:rsidP="004A0D47">
      <w:pPr>
        <w:spacing w:after="0" w:line="240" w:lineRule="auto"/>
        <w:rPr>
          <w:sz w:val="24"/>
          <w:szCs w:val="24"/>
        </w:rPr>
      </w:pPr>
      <w:r>
        <w:rPr>
          <w:sz w:val="24"/>
          <w:szCs w:val="24"/>
        </w:rPr>
        <w:tab/>
      </w:r>
      <w:r>
        <w:rPr>
          <w:sz w:val="24"/>
          <w:szCs w:val="24"/>
        </w:rPr>
        <w:tab/>
      </w:r>
      <w:r w:rsidR="00255B2D" w:rsidRPr="00255B2D">
        <w:rPr>
          <w:sz w:val="24"/>
          <w:szCs w:val="24"/>
        </w:rPr>
        <w:t xml:space="preserve">• Jealousy, abusiveness, and physical violence in relationships are key predictors </w:t>
      </w:r>
    </w:p>
    <w:p w14:paraId="73E9717E" w14:textId="77777777" w:rsidR="00255B2D" w:rsidRDefault="000B4AA2" w:rsidP="004A0D47">
      <w:pPr>
        <w:spacing w:after="0" w:line="240" w:lineRule="auto"/>
        <w:rPr>
          <w:sz w:val="24"/>
          <w:szCs w:val="24"/>
        </w:rPr>
      </w:pPr>
      <w:r>
        <w:rPr>
          <w:sz w:val="24"/>
          <w:szCs w:val="24"/>
        </w:rPr>
        <w:t xml:space="preserve">                             </w:t>
      </w:r>
      <w:r w:rsidR="00255B2D" w:rsidRPr="00255B2D">
        <w:rPr>
          <w:sz w:val="24"/>
          <w:szCs w:val="24"/>
        </w:rPr>
        <w:t>of this behaviour</w:t>
      </w:r>
      <w:r w:rsidR="00EE4D1E">
        <w:rPr>
          <w:sz w:val="24"/>
          <w:szCs w:val="24"/>
        </w:rPr>
        <w:t>.</w:t>
      </w:r>
    </w:p>
    <w:p w14:paraId="5DB3D7F9" w14:textId="77777777" w:rsidR="004A0D47" w:rsidRPr="00255B2D" w:rsidRDefault="004A0D47" w:rsidP="004A0D47">
      <w:pPr>
        <w:spacing w:after="0" w:line="240" w:lineRule="auto"/>
        <w:rPr>
          <w:sz w:val="24"/>
          <w:szCs w:val="24"/>
        </w:rPr>
      </w:pPr>
    </w:p>
    <w:p w14:paraId="57714632" w14:textId="77777777" w:rsidR="000B4AA2" w:rsidRDefault="00255B2D" w:rsidP="004A0D47">
      <w:pPr>
        <w:spacing w:after="0" w:line="240" w:lineRule="auto"/>
        <w:rPr>
          <w:sz w:val="24"/>
          <w:szCs w:val="24"/>
        </w:rPr>
      </w:pPr>
      <w:r w:rsidRPr="00255B2D">
        <w:rPr>
          <w:sz w:val="24"/>
          <w:szCs w:val="24"/>
        </w:rPr>
        <w:t xml:space="preserve">• Intimacy </w:t>
      </w:r>
    </w:p>
    <w:p w14:paraId="2F9EC4BB" w14:textId="77777777" w:rsidR="000B4AA2" w:rsidRDefault="000B4AA2" w:rsidP="004A0D47">
      <w:pPr>
        <w:spacing w:after="0" w:line="240" w:lineRule="auto"/>
        <w:rPr>
          <w:sz w:val="24"/>
          <w:szCs w:val="24"/>
        </w:rPr>
      </w:pPr>
      <w:r>
        <w:rPr>
          <w:sz w:val="24"/>
          <w:szCs w:val="24"/>
        </w:rPr>
        <w:tab/>
      </w:r>
      <w:r w:rsidR="00255B2D" w:rsidRPr="00255B2D">
        <w:rPr>
          <w:sz w:val="24"/>
          <w:szCs w:val="24"/>
        </w:rPr>
        <w:t>– Intimacy</w:t>
      </w:r>
    </w:p>
    <w:p w14:paraId="78EE083B" w14:textId="550852BE" w:rsidR="000B4AA2" w:rsidRDefault="000B4AA2" w:rsidP="004A0D47">
      <w:pPr>
        <w:spacing w:after="0" w:line="240" w:lineRule="auto"/>
        <w:rPr>
          <w:sz w:val="24"/>
          <w:szCs w:val="24"/>
        </w:rPr>
      </w:pPr>
      <w:r>
        <w:rPr>
          <w:sz w:val="24"/>
          <w:szCs w:val="24"/>
        </w:rPr>
        <w:tab/>
      </w:r>
      <w:r>
        <w:rPr>
          <w:sz w:val="24"/>
          <w:szCs w:val="24"/>
        </w:rPr>
        <w:tab/>
      </w:r>
      <w:r w:rsidR="00255B2D" w:rsidRPr="00255B2D">
        <w:rPr>
          <w:sz w:val="24"/>
          <w:szCs w:val="24"/>
        </w:rPr>
        <w:t xml:space="preserve">• </w:t>
      </w:r>
      <w:r w:rsidR="000C2B25">
        <w:rPr>
          <w:sz w:val="24"/>
          <w:szCs w:val="24"/>
        </w:rPr>
        <w:t>Definition:</w:t>
      </w:r>
      <w:r w:rsidR="00255B2D" w:rsidRPr="00255B2D">
        <w:rPr>
          <w:sz w:val="24"/>
          <w:szCs w:val="24"/>
        </w:rPr>
        <w:t xml:space="preserve"> </w:t>
      </w:r>
      <w:r w:rsidR="00795182">
        <w:rPr>
          <w:sz w:val="24"/>
          <w:szCs w:val="24"/>
        </w:rPr>
        <w:t xml:space="preserve">feelings of closeness and </w:t>
      </w:r>
      <w:r w:rsidR="003B03AD">
        <w:rPr>
          <w:sz w:val="24"/>
          <w:szCs w:val="24"/>
        </w:rPr>
        <w:t xml:space="preserve">connectiveness </w:t>
      </w:r>
    </w:p>
    <w:p w14:paraId="5EBEB884" w14:textId="77777777" w:rsidR="000B4AA2" w:rsidRDefault="000B4AA2" w:rsidP="004A0D47">
      <w:pPr>
        <w:spacing w:after="0" w:line="240" w:lineRule="auto"/>
        <w:rPr>
          <w:sz w:val="24"/>
          <w:szCs w:val="24"/>
        </w:rPr>
      </w:pPr>
      <w:r>
        <w:rPr>
          <w:sz w:val="24"/>
          <w:szCs w:val="24"/>
        </w:rPr>
        <w:tab/>
      </w:r>
      <w:r>
        <w:rPr>
          <w:sz w:val="24"/>
          <w:szCs w:val="24"/>
        </w:rPr>
        <w:tab/>
      </w:r>
      <w:r w:rsidR="00255B2D" w:rsidRPr="00255B2D">
        <w:rPr>
          <w:sz w:val="24"/>
          <w:szCs w:val="24"/>
        </w:rPr>
        <w:t>• Desire to share your innermost thoughts and feelings</w:t>
      </w:r>
      <w:r w:rsidR="00EE4D1E">
        <w:rPr>
          <w:sz w:val="24"/>
          <w:szCs w:val="24"/>
        </w:rPr>
        <w:t>.</w:t>
      </w:r>
    </w:p>
    <w:p w14:paraId="55B98E2C" w14:textId="77777777" w:rsidR="004A0D47" w:rsidRDefault="004A0D47" w:rsidP="004A0D47">
      <w:pPr>
        <w:spacing w:after="0" w:line="240" w:lineRule="auto"/>
        <w:rPr>
          <w:sz w:val="24"/>
          <w:szCs w:val="24"/>
        </w:rPr>
      </w:pPr>
    </w:p>
    <w:p w14:paraId="4A900F3E" w14:textId="77777777" w:rsidR="000B4AA2" w:rsidRDefault="00235945" w:rsidP="004A0D47">
      <w:pPr>
        <w:spacing w:after="0" w:line="240" w:lineRule="auto"/>
        <w:rPr>
          <w:sz w:val="24"/>
          <w:szCs w:val="24"/>
        </w:rPr>
      </w:pPr>
      <w:r>
        <w:rPr>
          <w:sz w:val="24"/>
          <w:szCs w:val="24"/>
        </w:rPr>
        <w:tab/>
      </w:r>
      <w:r w:rsidR="00255B2D" w:rsidRPr="00255B2D">
        <w:rPr>
          <w:sz w:val="24"/>
          <w:szCs w:val="24"/>
        </w:rPr>
        <w:t>– A key ingredient in a passionate relationship</w:t>
      </w:r>
      <w:r w:rsidR="00EE4D1E">
        <w:rPr>
          <w:sz w:val="24"/>
          <w:szCs w:val="24"/>
        </w:rPr>
        <w:t>.</w:t>
      </w:r>
      <w:r w:rsidR="00255B2D" w:rsidRPr="00255B2D">
        <w:rPr>
          <w:sz w:val="24"/>
          <w:szCs w:val="24"/>
        </w:rPr>
        <w:t xml:space="preserve"> </w:t>
      </w:r>
    </w:p>
    <w:p w14:paraId="13A58E86" w14:textId="012A2358" w:rsidR="000B4AA2" w:rsidRDefault="00235945" w:rsidP="004A0D47">
      <w:pPr>
        <w:spacing w:after="0" w:line="240" w:lineRule="auto"/>
        <w:rPr>
          <w:sz w:val="24"/>
          <w:szCs w:val="24"/>
        </w:rPr>
      </w:pPr>
      <w:r>
        <w:rPr>
          <w:sz w:val="24"/>
          <w:szCs w:val="24"/>
        </w:rPr>
        <w:tab/>
      </w:r>
      <w:r w:rsidR="00255B2D" w:rsidRPr="00255B2D">
        <w:rPr>
          <w:sz w:val="24"/>
          <w:szCs w:val="24"/>
        </w:rPr>
        <w:t xml:space="preserve">– Increases as the relationship </w:t>
      </w:r>
      <w:r w:rsidR="00427C57">
        <w:rPr>
          <w:sz w:val="24"/>
          <w:szCs w:val="24"/>
        </w:rPr>
        <w:t xml:space="preserve">develops </w:t>
      </w:r>
    </w:p>
    <w:p w14:paraId="51596BB7" w14:textId="77777777" w:rsidR="000B4AA2" w:rsidRDefault="00235945" w:rsidP="004A0D47">
      <w:pPr>
        <w:spacing w:after="0" w:line="240" w:lineRule="auto"/>
        <w:rPr>
          <w:sz w:val="24"/>
          <w:szCs w:val="24"/>
        </w:rPr>
      </w:pPr>
      <w:r>
        <w:rPr>
          <w:sz w:val="24"/>
          <w:szCs w:val="24"/>
        </w:rPr>
        <w:tab/>
      </w:r>
      <w:r w:rsidR="00255B2D" w:rsidRPr="00255B2D">
        <w:rPr>
          <w:sz w:val="24"/>
          <w:szCs w:val="24"/>
        </w:rPr>
        <w:t>– Sexual and emotional intimacy are not always connected</w:t>
      </w:r>
      <w:r w:rsidR="00EE4D1E">
        <w:rPr>
          <w:sz w:val="24"/>
          <w:szCs w:val="24"/>
        </w:rPr>
        <w:t>.</w:t>
      </w:r>
      <w:r w:rsidR="00255B2D" w:rsidRPr="00255B2D">
        <w:rPr>
          <w:sz w:val="24"/>
          <w:szCs w:val="24"/>
        </w:rPr>
        <w:t xml:space="preserve"> </w:t>
      </w:r>
    </w:p>
    <w:p w14:paraId="6E863ECB" w14:textId="69550B6D" w:rsidR="000B4AA2" w:rsidRDefault="00235945" w:rsidP="004A0D47">
      <w:pPr>
        <w:spacing w:after="0" w:line="240" w:lineRule="auto"/>
        <w:rPr>
          <w:sz w:val="24"/>
          <w:szCs w:val="24"/>
        </w:rPr>
      </w:pPr>
      <w:r>
        <w:rPr>
          <w:sz w:val="24"/>
          <w:szCs w:val="24"/>
        </w:rPr>
        <w:tab/>
      </w:r>
      <w:r w:rsidR="00255B2D" w:rsidRPr="00255B2D">
        <w:rPr>
          <w:sz w:val="24"/>
          <w:szCs w:val="24"/>
        </w:rPr>
        <w:t xml:space="preserve">– </w:t>
      </w:r>
      <w:r w:rsidR="00EC50DE">
        <w:rPr>
          <w:sz w:val="24"/>
          <w:szCs w:val="24"/>
        </w:rPr>
        <w:t>sharing and honesty</w:t>
      </w:r>
      <w:r w:rsidR="00255B2D" w:rsidRPr="00255B2D">
        <w:rPr>
          <w:sz w:val="24"/>
          <w:szCs w:val="24"/>
        </w:rPr>
        <w:t xml:space="preserve"> is a key component (but not oversharing)</w:t>
      </w:r>
      <w:r w:rsidR="00EE4D1E">
        <w:rPr>
          <w:sz w:val="24"/>
          <w:szCs w:val="24"/>
        </w:rPr>
        <w:t>.</w:t>
      </w:r>
      <w:r w:rsidR="00255B2D" w:rsidRPr="00255B2D">
        <w:rPr>
          <w:sz w:val="24"/>
          <w:szCs w:val="24"/>
        </w:rPr>
        <w:t xml:space="preserve"> </w:t>
      </w:r>
    </w:p>
    <w:p w14:paraId="2F23E07E" w14:textId="62A4D407" w:rsidR="00255B2D" w:rsidRDefault="00235945" w:rsidP="004A0D47">
      <w:pPr>
        <w:spacing w:after="0" w:line="240" w:lineRule="auto"/>
        <w:rPr>
          <w:sz w:val="24"/>
          <w:szCs w:val="24"/>
        </w:rPr>
      </w:pPr>
      <w:r>
        <w:rPr>
          <w:sz w:val="24"/>
          <w:szCs w:val="24"/>
        </w:rPr>
        <w:tab/>
      </w:r>
      <w:r w:rsidR="00255B2D" w:rsidRPr="00255B2D">
        <w:rPr>
          <w:sz w:val="24"/>
          <w:szCs w:val="24"/>
        </w:rPr>
        <w:t xml:space="preserve">– Intimacy fosters </w:t>
      </w:r>
      <w:r w:rsidR="00EC50DE">
        <w:rPr>
          <w:sz w:val="24"/>
          <w:szCs w:val="24"/>
        </w:rPr>
        <w:t>well-being</w:t>
      </w:r>
      <w:r w:rsidR="00255B2D" w:rsidRPr="00255B2D">
        <w:rPr>
          <w:sz w:val="24"/>
          <w:szCs w:val="24"/>
        </w:rPr>
        <w:t xml:space="preserve"> and </w:t>
      </w:r>
      <w:r w:rsidR="00EC50DE">
        <w:rPr>
          <w:sz w:val="24"/>
          <w:szCs w:val="24"/>
        </w:rPr>
        <w:t>its absence can be psychologically and physically harmful</w:t>
      </w:r>
    </w:p>
    <w:p w14:paraId="0E68073C" w14:textId="77777777" w:rsidR="004A0D47" w:rsidRPr="00255B2D" w:rsidRDefault="004A0D47" w:rsidP="004A0D47">
      <w:pPr>
        <w:spacing w:after="0" w:line="240" w:lineRule="auto"/>
        <w:rPr>
          <w:sz w:val="24"/>
          <w:szCs w:val="24"/>
        </w:rPr>
      </w:pPr>
    </w:p>
    <w:p w14:paraId="0247A1E3" w14:textId="7C065A2A" w:rsidR="000C2B25" w:rsidRDefault="00255B2D" w:rsidP="000C2B25">
      <w:pPr>
        <w:pStyle w:val="ListParagraph"/>
        <w:numPr>
          <w:ilvl w:val="0"/>
          <w:numId w:val="2"/>
        </w:numPr>
        <w:spacing w:after="0" w:line="240" w:lineRule="auto"/>
        <w:rPr>
          <w:sz w:val="24"/>
          <w:szCs w:val="24"/>
        </w:rPr>
      </w:pPr>
      <w:r w:rsidRPr="00EC50DE">
        <w:rPr>
          <w:sz w:val="24"/>
          <w:szCs w:val="24"/>
        </w:rPr>
        <w:t xml:space="preserve">Model of Mutual Cyclical Growth </w:t>
      </w:r>
    </w:p>
    <w:p w14:paraId="1ABDF093" w14:textId="21F20E8B" w:rsidR="00EC50DE" w:rsidRDefault="00EC50DE" w:rsidP="00EC50DE">
      <w:pPr>
        <w:pStyle w:val="ListParagraph"/>
        <w:numPr>
          <w:ilvl w:val="0"/>
          <w:numId w:val="4"/>
        </w:numPr>
        <w:spacing w:after="0" w:line="240" w:lineRule="auto"/>
        <w:rPr>
          <w:sz w:val="24"/>
          <w:szCs w:val="24"/>
        </w:rPr>
      </w:pPr>
      <w:r>
        <w:rPr>
          <w:sz w:val="24"/>
          <w:szCs w:val="24"/>
        </w:rPr>
        <w:t xml:space="preserve">The feeling that you need your partner promotes your commitment to and dependence on the relationship </w:t>
      </w:r>
    </w:p>
    <w:p w14:paraId="5E24A829" w14:textId="68BF3D80" w:rsidR="00EC50DE" w:rsidRDefault="00EC50DE" w:rsidP="00EC50DE">
      <w:pPr>
        <w:pStyle w:val="ListParagraph"/>
        <w:numPr>
          <w:ilvl w:val="0"/>
          <w:numId w:val="4"/>
        </w:numPr>
        <w:spacing w:after="0" w:line="240" w:lineRule="auto"/>
        <w:rPr>
          <w:sz w:val="24"/>
          <w:szCs w:val="24"/>
        </w:rPr>
      </w:pPr>
      <w:r>
        <w:rPr>
          <w:sz w:val="24"/>
          <w:szCs w:val="24"/>
        </w:rPr>
        <w:t>You commitment to the relationship encourages you to do things that are good for the relationship</w:t>
      </w:r>
    </w:p>
    <w:p w14:paraId="0BA73B62" w14:textId="3FAB1273" w:rsidR="00EC50DE" w:rsidRDefault="00EC50DE" w:rsidP="00EC50DE">
      <w:pPr>
        <w:pStyle w:val="ListParagraph"/>
        <w:numPr>
          <w:ilvl w:val="0"/>
          <w:numId w:val="4"/>
        </w:numPr>
        <w:spacing w:after="0" w:line="240" w:lineRule="auto"/>
        <w:rPr>
          <w:sz w:val="24"/>
          <w:szCs w:val="24"/>
        </w:rPr>
      </w:pPr>
      <w:r>
        <w:rPr>
          <w:sz w:val="24"/>
          <w:szCs w:val="24"/>
        </w:rPr>
        <w:t>Your partner sees your pro-relationship acts</w:t>
      </w:r>
    </w:p>
    <w:p w14:paraId="661DB198" w14:textId="2381FCB4" w:rsidR="001F71B1" w:rsidRDefault="00EC50DE" w:rsidP="001F71B1">
      <w:pPr>
        <w:pStyle w:val="ListParagraph"/>
        <w:numPr>
          <w:ilvl w:val="0"/>
          <w:numId w:val="4"/>
        </w:numPr>
        <w:spacing w:after="0" w:line="240" w:lineRule="auto"/>
        <w:rPr>
          <w:sz w:val="24"/>
          <w:szCs w:val="24"/>
        </w:rPr>
      </w:pPr>
      <w:r>
        <w:rPr>
          <w:sz w:val="24"/>
          <w:szCs w:val="24"/>
        </w:rPr>
        <w:t xml:space="preserve">Your partners perception on you pro-relationship acts enhances his or her trust in </w:t>
      </w:r>
      <w:r w:rsidR="001F71B1">
        <w:rPr>
          <w:sz w:val="24"/>
          <w:szCs w:val="24"/>
        </w:rPr>
        <w:t xml:space="preserve">you and in the relationship </w:t>
      </w:r>
    </w:p>
    <w:p w14:paraId="5C6498DC" w14:textId="0C823B98" w:rsidR="00255B2D" w:rsidRPr="001F71B1" w:rsidRDefault="001F71B1" w:rsidP="000C2B25">
      <w:pPr>
        <w:pStyle w:val="ListParagraph"/>
        <w:numPr>
          <w:ilvl w:val="0"/>
          <w:numId w:val="4"/>
        </w:numPr>
        <w:spacing w:after="0" w:line="240" w:lineRule="auto"/>
        <w:rPr>
          <w:sz w:val="24"/>
          <w:szCs w:val="24"/>
        </w:rPr>
      </w:pPr>
      <w:r>
        <w:rPr>
          <w:sz w:val="24"/>
          <w:szCs w:val="24"/>
        </w:rPr>
        <w:t xml:space="preserve">Your partner’s feelings of trust increases his or her willingness to depend on the relationship </w:t>
      </w:r>
    </w:p>
    <w:p w14:paraId="1A4925A3" w14:textId="77777777" w:rsidR="004A0D47" w:rsidRPr="00255B2D" w:rsidRDefault="004A0D47" w:rsidP="004A0D47">
      <w:pPr>
        <w:spacing w:after="0" w:line="240" w:lineRule="auto"/>
        <w:rPr>
          <w:sz w:val="24"/>
          <w:szCs w:val="24"/>
        </w:rPr>
      </w:pPr>
    </w:p>
    <w:p w14:paraId="03359F68" w14:textId="77777777" w:rsidR="000B4AA2" w:rsidRDefault="00255B2D" w:rsidP="004A0D47">
      <w:pPr>
        <w:spacing w:after="0" w:line="240" w:lineRule="auto"/>
        <w:rPr>
          <w:sz w:val="24"/>
          <w:szCs w:val="24"/>
        </w:rPr>
      </w:pPr>
      <w:r w:rsidRPr="00255B2D">
        <w:rPr>
          <w:sz w:val="24"/>
          <w:szCs w:val="24"/>
        </w:rPr>
        <w:t xml:space="preserve">• Heterosexual and LGB Relationships </w:t>
      </w:r>
    </w:p>
    <w:p w14:paraId="3B310D4E" w14:textId="77777777" w:rsidR="000B4AA2" w:rsidRDefault="000B4AA2" w:rsidP="004A0D47">
      <w:pPr>
        <w:spacing w:after="0" w:line="240" w:lineRule="auto"/>
        <w:rPr>
          <w:sz w:val="24"/>
          <w:szCs w:val="24"/>
        </w:rPr>
      </w:pPr>
      <w:r>
        <w:rPr>
          <w:sz w:val="24"/>
          <w:szCs w:val="24"/>
        </w:rPr>
        <w:tab/>
      </w:r>
      <w:r w:rsidR="00255B2D" w:rsidRPr="00255B2D">
        <w:rPr>
          <w:sz w:val="24"/>
          <w:szCs w:val="24"/>
        </w:rPr>
        <w:t xml:space="preserve">– Few differences in factors that predict satisfaction in relationships or the deterioration </w:t>
      </w:r>
    </w:p>
    <w:p w14:paraId="63D84FD7" w14:textId="77777777" w:rsidR="000B4AA2" w:rsidRDefault="000B4AA2" w:rsidP="004A0D47">
      <w:pPr>
        <w:spacing w:after="0" w:line="240" w:lineRule="auto"/>
        <w:rPr>
          <w:sz w:val="24"/>
          <w:szCs w:val="24"/>
        </w:rPr>
      </w:pPr>
      <w:r>
        <w:rPr>
          <w:sz w:val="24"/>
          <w:szCs w:val="24"/>
        </w:rPr>
        <w:t xml:space="preserve">                </w:t>
      </w:r>
      <w:r w:rsidR="00255B2D" w:rsidRPr="00255B2D">
        <w:rPr>
          <w:sz w:val="24"/>
          <w:szCs w:val="24"/>
        </w:rPr>
        <w:t>and ending of a relationship</w:t>
      </w:r>
      <w:r w:rsidR="00EE4D1E">
        <w:rPr>
          <w:sz w:val="24"/>
          <w:szCs w:val="24"/>
        </w:rPr>
        <w:t>.</w:t>
      </w:r>
    </w:p>
    <w:p w14:paraId="7C7BC82A" w14:textId="3FBE9897" w:rsidR="000B4AA2" w:rsidRPr="000C2B25" w:rsidRDefault="00255B2D" w:rsidP="000C2B25">
      <w:pPr>
        <w:pStyle w:val="ListParagraph"/>
        <w:numPr>
          <w:ilvl w:val="0"/>
          <w:numId w:val="2"/>
        </w:numPr>
        <w:spacing w:after="0" w:line="240" w:lineRule="auto"/>
        <w:rPr>
          <w:sz w:val="24"/>
          <w:szCs w:val="24"/>
        </w:rPr>
      </w:pPr>
      <w:r w:rsidRPr="000C2B25">
        <w:rPr>
          <w:sz w:val="24"/>
          <w:szCs w:val="24"/>
        </w:rPr>
        <w:t xml:space="preserve">One difference: </w:t>
      </w:r>
      <w:r w:rsidR="001F71B1">
        <w:rPr>
          <w:sz w:val="24"/>
          <w:szCs w:val="24"/>
        </w:rPr>
        <w:t>tend to distribute household more evenly</w:t>
      </w:r>
    </w:p>
    <w:p w14:paraId="33BAE407" w14:textId="77777777" w:rsidR="000C2B25" w:rsidRPr="000C2B25" w:rsidRDefault="000C2B25" w:rsidP="000C2B25">
      <w:pPr>
        <w:pStyle w:val="ListParagraph"/>
        <w:spacing w:after="0" w:line="240" w:lineRule="auto"/>
        <w:ind w:left="1080"/>
        <w:rPr>
          <w:sz w:val="24"/>
          <w:szCs w:val="24"/>
        </w:rPr>
      </w:pPr>
    </w:p>
    <w:p w14:paraId="23CAA242" w14:textId="77777777" w:rsidR="00255B2D" w:rsidRPr="00255B2D" w:rsidRDefault="000B4AA2" w:rsidP="004A0D47">
      <w:pPr>
        <w:spacing w:after="0" w:line="240" w:lineRule="auto"/>
        <w:rPr>
          <w:sz w:val="24"/>
          <w:szCs w:val="24"/>
        </w:rPr>
      </w:pPr>
      <w:r>
        <w:rPr>
          <w:sz w:val="24"/>
          <w:szCs w:val="24"/>
        </w:rPr>
        <w:tab/>
      </w:r>
      <w:r w:rsidR="00255B2D" w:rsidRPr="00255B2D">
        <w:rPr>
          <w:sz w:val="24"/>
          <w:szCs w:val="24"/>
        </w:rPr>
        <w:t>– For women –sexual and relationship satisfact</w:t>
      </w:r>
      <w:r w:rsidR="00235945">
        <w:rPr>
          <w:sz w:val="24"/>
          <w:szCs w:val="24"/>
        </w:rPr>
        <w:t xml:space="preserve">ion are connected </w:t>
      </w:r>
    </w:p>
    <w:p w14:paraId="2FBF7CEB" w14:textId="77777777" w:rsidR="000B4AA2" w:rsidRDefault="000B4AA2" w:rsidP="004A0D47">
      <w:pPr>
        <w:spacing w:after="0" w:line="240" w:lineRule="auto"/>
        <w:rPr>
          <w:sz w:val="24"/>
          <w:szCs w:val="24"/>
        </w:rPr>
      </w:pPr>
      <w:r>
        <w:rPr>
          <w:sz w:val="24"/>
          <w:szCs w:val="24"/>
        </w:rPr>
        <w:tab/>
      </w:r>
      <w:r w:rsidR="00255B2D" w:rsidRPr="00255B2D">
        <w:rPr>
          <w:sz w:val="24"/>
          <w:szCs w:val="24"/>
        </w:rPr>
        <w:t xml:space="preserve">– Similarities: </w:t>
      </w:r>
    </w:p>
    <w:p w14:paraId="60280D06" w14:textId="77777777" w:rsidR="000B4AA2" w:rsidRDefault="000B4AA2" w:rsidP="004A0D47">
      <w:pPr>
        <w:spacing w:after="0" w:line="240" w:lineRule="auto"/>
        <w:rPr>
          <w:sz w:val="24"/>
          <w:szCs w:val="24"/>
        </w:rPr>
      </w:pPr>
      <w:r>
        <w:rPr>
          <w:sz w:val="24"/>
          <w:szCs w:val="24"/>
        </w:rPr>
        <w:tab/>
      </w:r>
      <w:r>
        <w:rPr>
          <w:sz w:val="24"/>
          <w:szCs w:val="24"/>
        </w:rPr>
        <w:tab/>
      </w:r>
      <w:r w:rsidR="00255B2D" w:rsidRPr="00255B2D">
        <w:rPr>
          <w:sz w:val="24"/>
          <w:szCs w:val="24"/>
        </w:rPr>
        <w:t xml:space="preserve">• Satisfaction associated with social support from partners, shared power, fair </w:t>
      </w:r>
    </w:p>
    <w:p w14:paraId="7B888E38" w14:textId="77777777" w:rsidR="000B4AA2" w:rsidRDefault="000B4AA2" w:rsidP="004A0D47">
      <w:pPr>
        <w:spacing w:after="0" w:line="240" w:lineRule="auto"/>
        <w:rPr>
          <w:sz w:val="24"/>
          <w:szCs w:val="24"/>
        </w:rPr>
      </w:pPr>
      <w:r>
        <w:rPr>
          <w:sz w:val="24"/>
          <w:szCs w:val="24"/>
        </w:rPr>
        <w:t xml:space="preserve">                             </w:t>
      </w:r>
      <w:r w:rsidR="00255B2D" w:rsidRPr="00255B2D">
        <w:rPr>
          <w:sz w:val="24"/>
          <w:szCs w:val="24"/>
        </w:rPr>
        <w:t>fighting, perceived relationship commitment</w:t>
      </w:r>
      <w:r w:rsidR="00EE4D1E">
        <w:rPr>
          <w:sz w:val="24"/>
          <w:szCs w:val="24"/>
        </w:rPr>
        <w:t>.</w:t>
      </w:r>
    </w:p>
    <w:p w14:paraId="40C501E4" w14:textId="77777777" w:rsidR="004A0D47" w:rsidRDefault="004A0D47" w:rsidP="004A0D47">
      <w:pPr>
        <w:spacing w:after="0" w:line="240" w:lineRule="auto"/>
        <w:rPr>
          <w:sz w:val="24"/>
          <w:szCs w:val="24"/>
        </w:rPr>
      </w:pPr>
    </w:p>
    <w:p w14:paraId="7EE209F3" w14:textId="063A6B82" w:rsidR="00255B2D" w:rsidRPr="00255B2D" w:rsidRDefault="000B4AA2" w:rsidP="004A0D47">
      <w:pPr>
        <w:spacing w:after="0" w:line="240" w:lineRule="auto"/>
        <w:rPr>
          <w:sz w:val="24"/>
          <w:szCs w:val="24"/>
        </w:rPr>
      </w:pPr>
      <w:r>
        <w:rPr>
          <w:sz w:val="24"/>
          <w:szCs w:val="24"/>
        </w:rPr>
        <w:tab/>
      </w:r>
      <w:r w:rsidR="00255B2D" w:rsidRPr="00255B2D">
        <w:rPr>
          <w:sz w:val="24"/>
          <w:szCs w:val="24"/>
        </w:rPr>
        <w:t xml:space="preserve"> – Because heterosexual relationships are more likely to have </w:t>
      </w:r>
      <w:r w:rsidR="006B7F9E">
        <w:rPr>
          <w:sz w:val="24"/>
          <w:szCs w:val="24"/>
        </w:rPr>
        <w:t xml:space="preserve">support of their families </w:t>
      </w:r>
      <w:r w:rsidR="00255B2D" w:rsidRPr="00255B2D">
        <w:rPr>
          <w:sz w:val="24"/>
          <w:szCs w:val="24"/>
        </w:rPr>
        <w:t>and are less</w:t>
      </w:r>
      <w:r>
        <w:rPr>
          <w:sz w:val="24"/>
          <w:szCs w:val="24"/>
        </w:rPr>
        <w:t xml:space="preserve"> </w:t>
      </w:r>
      <w:r w:rsidR="00255B2D" w:rsidRPr="00255B2D">
        <w:rPr>
          <w:sz w:val="24"/>
          <w:szCs w:val="24"/>
        </w:rPr>
        <w:t xml:space="preserve">likely to be </w:t>
      </w:r>
      <w:r w:rsidR="0092399E">
        <w:rPr>
          <w:sz w:val="24"/>
          <w:szCs w:val="24"/>
        </w:rPr>
        <w:t>stigmatized,</w:t>
      </w:r>
      <w:r w:rsidR="00255B2D" w:rsidRPr="00255B2D">
        <w:rPr>
          <w:sz w:val="24"/>
          <w:szCs w:val="24"/>
        </w:rPr>
        <w:t xml:space="preserve"> they tend to be more stable.</w:t>
      </w:r>
    </w:p>
    <w:p w14:paraId="40A49E19" w14:textId="77777777" w:rsidR="00255B2D" w:rsidRPr="00255B2D" w:rsidRDefault="00255B2D" w:rsidP="004A0D47">
      <w:pPr>
        <w:spacing w:after="0" w:line="240" w:lineRule="auto"/>
        <w:rPr>
          <w:sz w:val="24"/>
          <w:szCs w:val="24"/>
        </w:rPr>
      </w:pPr>
    </w:p>
    <w:p w14:paraId="0651F170" w14:textId="77777777" w:rsidR="000B4AA2" w:rsidRDefault="000B4AA2" w:rsidP="004A0D47">
      <w:pPr>
        <w:spacing w:after="0" w:line="240" w:lineRule="auto"/>
        <w:rPr>
          <w:sz w:val="24"/>
          <w:szCs w:val="24"/>
        </w:rPr>
      </w:pPr>
      <w:r>
        <w:rPr>
          <w:sz w:val="24"/>
          <w:szCs w:val="24"/>
        </w:rPr>
        <w:tab/>
      </w:r>
      <w:r w:rsidR="00255B2D" w:rsidRPr="00255B2D">
        <w:rPr>
          <w:sz w:val="24"/>
          <w:szCs w:val="24"/>
        </w:rPr>
        <w:t xml:space="preserve">– Relationship problems are similar across orientations. </w:t>
      </w:r>
    </w:p>
    <w:p w14:paraId="10A80CB0" w14:textId="77777777" w:rsidR="000B4AA2" w:rsidRDefault="000B4AA2" w:rsidP="004A0D47">
      <w:pPr>
        <w:spacing w:after="0" w:line="240" w:lineRule="auto"/>
        <w:rPr>
          <w:sz w:val="24"/>
          <w:szCs w:val="24"/>
        </w:rPr>
      </w:pPr>
      <w:r>
        <w:rPr>
          <w:sz w:val="24"/>
          <w:szCs w:val="24"/>
        </w:rPr>
        <w:tab/>
      </w:r>
      <w:r w:rsidR="00255B2D" w:rsidRPr="00255B2D">
        <w:rPr>
          <w:sz w:val="24"/>
          <w:szCs w:val="24"/>
        </w:rPr>
        <w:t xml:space="preserve">– Several issues require extra attention in LGB couples, e.g., </w:t>
      </w:r>
    </w:p>
    <w:p w14:paraId="19FB7BDB" w14:textId="77777777" w:rsidR="000B4AA2" w:rsidRDefault="000B4AA2" w:rsidP="004A0D47">
      <w:pPr>
        <w:spacing w:after="0" w:line="240" w:lineRule="auto"/>
        <w:rPr>
          <w:sz w:val="24"/>
          <w:szCs w:val="24"/>
        </w:rPr>
      </w:pPr>
      <w:r>
        <w:rPr>
          <w:sz w:val="24"/>
          <w:szCs w:val="24"/>
        </w:rPr>
        <w:lastRenderedPageBreak/>
        <w:tab/>
      </w:r>
      <w:r>
        <w:rPr>
          <w:sz w:val="24"/>
          <w:szCs w:val="24"/>
        </w:rPr>
        <w:tab/>
      </w:r>
      <w:r w:rsidR="00255B2D" w:rsidRPr="00255B2D">
        <w:rPr>
          <w:sz w:val="24"/>
          <w:szCs w:val="24"/>
        </w:rPr>
        <w:t xml:space="preserve">• LGB identity development </w:t>
      </w:r>
    </w:p>
    <w:p w14:paraId="5FCB31B6" w14:textId="77777777" w:rsidR="000B4AA2" w:rsidRDefault="000B4AA2" w:rsidP="004A0D47">
      <w:pPr>
        <w:spacing w:after="0" w:line="240" w:lineRule="auto"/>
        <w:rPr>
          <w:sz w:val="24"/>
          <w:szCs w:val="24"/>
        </w:rPr>
      </w:pPr>
      <w:r>
        <w:rPr>
          <w:sz w:val="24"/>
          <w:szCs w:val="24"/>
        </w:rPr>
        <w:tab/>
      </w:r>
      <w:r>
        <w:rPr>
          <w:sz w:val="24"/>
          <w:szCs w:val="24"/>
        </w:rPr>
        <w:tab/>
      </w:r>
      <w:r w:rsidR="00255B2D" w:rsidRPr="00255B2D">
        <w:rPr>
          <w:sz w:val="24"/>
          <w:szCs w:val="24"/>
        </w:rPr>
        <w:t xml:space="preserve">• Parenting </w:t>
      </w:r>
    </w:p>
    <w:p w14:paraId="274F549C" w14:textId="1697E36B" w:rsidR="000C2B25" w:rsidRDefault="000B4AA2" w:rsidP="004A0D47">
      <w:pPr>
        <w:spacing w:after="0" w:line="240" w:lineRule="auto"/>
        <w:rPr>
          <w:sz w:val="24"/>
          <w:szCs w:val="24"/>
        </w:rPr>
      </w:pPr>
      <w:r>
        <w:rPr>
          <w:sz w:val="24"/>
          <w:szCs w:val="24"/>
        </w:rPr>
        <w:tab/>
      </w:r>
      <w:r>
        <w:rPr>
          <w:sz w:val="24"/>
          <w:szCs w:val="24"/>
        </w:rPr>
        <w:tab/>
      </w:r>
      <w:r w:rsidR="00255B2D" w:rsidRPr="00255B2D">
        <w:rPr>
          <w:sz w:val="24"/>
          <w:szCs w:val="24"/>
        </w:rPr>
        <w:t>• Legal i</w:t>
      </w:r>
      <w:r>
        <w:rPr>
          <w:sz w:val="24"/>
          <w:szCs w:val="24"/>
        </w:rPr>
        <w:t xml:space="preserve">ssues and others… </w:t>
      </w:r>
    </w:p>
    <w:p w14:paraId="296DA33D" w14:textId="77777777" w:rsidR="000C2B25" w:rsidRPr="00255B2D" w:rsidRDefault="000C2B25" w:rsidP="004A0D47">
      <w:pPr>
        <w:spacing w:after="0" w:line="240" w:lineRule="auto"/>
        <w:rPr>
          <w:sz w:val="24"/>
          <w:szCs w:val="24"/>
        </w:rPr>
      </w:pPr>
    </w:p>
    <w:p w14:paraId="6E1C2855" w14:textId="77777777" w:rsidR="00255B2D" w:rsidRDefault="00255B2D" w:rsidP="00FE6DDF">
      <w:pPr>
        <w:pStyle w:val="Heading1"/>
      </w:pPr>
      <w:r w:rsidRPr="000B4AA2">
        <w:t>Communication Skills</w:t>
      </w:r>
    </w:p>
    <w:p w14:paraId="49444887" w14:textId="77777777" w:rsidR="004A0D47" w:rsidRPr="000B4AA2" w:rsidRDefault="004A0D47" w:rsidP="004A0D47">
      <w:pPr>
        <w:spacing w:after="0" w:line="240" w:lineRule="auto"/>
        <w:jc w:val="center"/>
        <w:rPr>
          <w:b/>
          <w:sz w:val="24"/>
          <w:szCs w:val="24"/>
          <w:u w:val="single"/>
        </w:rPr>
      </w:pPr>
    </w:p>
    <w:p w14:paraId="5B9F426D" w14:textId="77777777" w:rsidR="0034036A" w:rsidRDefault="00255B2D" w:rsidP="004A0D47">
      <w:pPr>
        <w:spacing w:after="0" w:line="240" w:lineRule="auto"/>
        <w:rPr>
          <w:sz w:val="24"/>
          <w:szCs w:val="24"/>
        </w:rPr>
      </w:pPr>
      <w:r w:rsidRPr="00255B2D">
        <w:rPr>
          <w:sz w:val="24"/>
          <w:szCs w:val="24"/>
        </w:rPr>
        <w:t xml:space="preserve">• Obstacles to Sexual Communication </w:t>
      </w:r>
    </w:p>
    <w:p w14:paraId="07C43235" w14:textId="77777777" w:rsidR="0034036A" w:rsidRDefault="0034036A" w:rsidP="004A0D47">
      <w:pPr>
        <w:spacing w:after="0" w:line="240" w:lineRule="auto"/>
        <w:rPr>
          <w:sz w:val="24"/>
          <w:szCs w:val="24"/>
        </w:rPr>
      </w:pPr>
      <w:r>
        <w:rPr>
          <w:sz w:val="24"/>
          <w:szCs w:val="24"/>
        </w:rPr>
        <w:tab/>
      </w:r>
      <w:r w:rsidR="00255B2D" w:rsidRPr="00255B2D">
        <w:rPr>
          <w:sz w:val="24"/>
          <w:szCs w:val="24"/>
        </w:rPr>
        <w:t xml:space="preserve">– Is sex talk vulgar? </w:t>
      </w:r>
    </w:p>
    <w:p w14:paraId="0CC6D03B" w14:textId="77777777" w:rsidR="0034036A" w:rsidRDefault="0034036A" w:rsidP="004A0D47">
      <w:pPr>
        <w:spacing w:after="0" w:line="240" w:lineRule="auto"/>
        <w:rPr>
          <w:sz w:val="24"/>
          <w:szCs w:val="24"/>
        </w:rPr>
      </w:pPr>
      <w:r>
        <w:rPr>
          <w:sz w:val="24"/>
          <w:szCs w:val="24"/>
        </w:rPr>
        <w:tab/>
      </w:r>
      <w:r w:rsidR="00255B2D" w:rsidRPr="00255B2D">
        <w:rPr>
          <w:sz w:val="24"/>
          <w:szCs w:val="24"/>
        </w:rPr>
        <w:t xml:space="preserve">– Irrational beliefs </w:t>
      </w:r>
    </w:p>
    <w:p w14:paraId="422F2B05" w14:textId="77777777" w:rsidR="0034036A" w:rsidRDefault="0034036A" w:rsidP="004A0D47">
      <w:pPr>
        <w:spacing w:after="0" w:line="240" w:lineRule="auto"/>
        <w:rPr>
          <w:sz w:val="24"/>
          <w:szCs w:val="24"/>
        </w:rPr>
      </w:pPr>
      <w:r>
        <w:rPr>
          <w:sz w:val="24"/>
          <w:szCs w:val="24"/>
        </w:rPr>
        <w:tab/>
      </w:r>
      <w:r w:rsidR="00255B2D" w:rsidRPr="00255B2D">
        <w:rPr>
          <w:sz w:val="24"/>
          <w:szCs w:val="24"/>
        </w:rPr>
        <w:t>– Are you sexually compatible?</w:t>
      </w:r>
    </w:p>
    <w:p w14:paraId="26923283" w14:textId="77777777" w:rsidR="004A0D47" w:rsidRDefault="004A0D47" w:rsidP="004A0D47">
      <w:pPr>
        <w:spacing w:after="0" w:line="240" w:lineRule="auto"/>
        <w:rPr>
          <w:sz w:val="24"/>
          <w:szCs w:val="24"/>
        </w:rPr>
      </w:pPr>
    </w:p>
    <w:p w14:paraId="51A8A14F" w14:textId="77777777" w:rsidR="0034036A" w:rsidRDefault="00255B2D" w:rsidP="004A0D47">
      <w:pPr>
        <w:spacing w:after="0" w:line="240" w:lineRule="auto"/>
        <w:rPr>
          <w:sz w:val="24"/>
          <w:szCs w:val="24"/>
        </w:rPr>
      </w:pPr>
      <w:r w:rsidRPr="00255B2D">
        <w:rPr>
          <w:sz w:val="24"/>
          <w:szCs w:val="24"/>
        </w:rPr>
        <w:t xml:space="preserve"> • Getting Started</w:t>
      </w:r>
      <w:r w:rsidR="00EE4D1E">
        <w:rPr>
          <w:sz w:val="24"/>
          <w:szCs w:val="24"/>
        </w:rPr>
        <w:t>.</w:t>
      </w:r>
    </w:p>
    <w:p w14:paraId="4D4125BF" w14:textId="77777777" w:rsidR="004A0D47" w:rsidRDefault="004A0D47" w:rsidP="004A0D47">
      <w:pPr>
        <w:spacing w:after="0" w:line="240" w:lineRule="auto"/>
        <w:rPr>
          <w:sz w:val="24"/>
          <w:szCs w:val="24"/>
        </w:rPr>
      </w:pPr>
    </w:p>
    <w:p w14:paraId="5751E641" w14:textId="77777777" w:rsidR="00255B2D" w:rsidRDefault="00255B2D" w:rsidP="004A0D47">
      <w:pPr>
        <w:spacing w:after="0" w:line="240" w:lineRule="auto"/>
        <w:rPr>
          <w:sz w:val="24"/>
          <w:szCs w:val="24"/>
        </w:rPr>
      </w:pPr>
      <w:r w:rsidRPr="00255B2D">
        <w:rPr>
          <w:sz w:val="24"/>
          <w:szCs w:val="24"/>
        </w:rPr>
        <w:t>• Listening Effectively</w:t>
      </w:r>
      <w:r w:rsidR="00EE4D1E">
        <w:rPr>
          <w:sz w:val="24"/>
          <w:szCs w:val="24"/>
        </w:rPr>
        <w:t>.</w:t>
      </w:r>
    </w:p>
    <w:p w14:paraId="7BFB2B98" w14:textId="77777777" w:rsidR="00235945" w:rsidRPr="00255B2D" w:rsidRDefault="00235945" w:rsidP="004A0D47">
      <w:pPr>
        <w:spacing w:after="0" w:line="240" w:lineRule="auto"/>
        <w:rPr>
          <w:sz w:val="24"/>
          <w:szCs w:val="24"/>
        </w:rPr>
      </w:pPr>
    </w:p>
    <w:p w14:paraId="6DC45A35" w14:textId="77777777" w:rsidR="0034036A" w:rsidRDefault="00255B2D" w:rsidP="004A0D47">
      <w:pPr>
        <w:spacing w:after="0" w:line="240" w:lineRule="auto"/>
        <w:rPr>
          <w:sz w:val="24"/>
          <w:szCs w:val="24"/>
        </w:rPr>
      </w:pPr>
      <w:r w:rsidRPr="00255B2D">
        <w:rPr>
          <w:sz w:val="24"/>
          <w:szCs w:val="24"/>
        </w:rPr>
        <w:t>• Clear communication can take the guesswork out of relationships.</w:t>
      </w:r>
    </w:p>
    <w:p w14:paraId="20C583FD" w14:textId="77777777" w:rsidR="004A0D47" w:rsidRDefault="004A0D47" w:rsidP="004A0D47">
      <w:pPr>
        <w:spacing w:after="0" w:line="240" w:lineRule="auto"/>
        <w:rPr>
          <w:sz w:val="24"/>
          <w:szCs w:val="24"/>
        </w:rPr>
      </w:pPr>
    </w:p>
    <w:p w14:paraId="54654791" w14:textId="77777777" w:rsidR="0034036A" w:rsidRDefault="00255B2D" w:rsidP="004A0D47">
      <w:pPr>
        <w:spacing w:after="0" w:line="240" w:lineRule="auto"/>
        <w:rPr>
          <w:sz w:val="24"/>
          <w:szCs w:val="24"/>
        </w:rPr>
      </w:pPr>
      <w:r w:rsidRPr="00255B2D">
        <w:rPr>
          <w:sz w:val="24"/>
          <w:szCs w:val="24"/>
        </w:rPr>
        <w:t xml:space="preserve">• People may be uncomfortable discussing sexual topics, fearing they will offend their partners </w:t>
      </w:r>
    </w:p>
    <w:p w14:paraId="4C776A87" w14:textId="77777777" w:rsidR="0034036A" w:rsidRDefault="0034036A" w:rsidP="004A0D47">
      <w:pPr>
        <w:spacing w:after="0" w:line="240" w:lineRule="auto"/>
        <w:rPr>
          <w:sz w:val="24"/>
          <w:szCs w:val="24"/>
        </w:rPr>
      </w:pPr>
      <w:r>
        <w:rPr>
          <w:sz w:val="24"/>
          <w:szCs w:val="24"/>
        </w:rPr>
        <w:t xml:space="preserve">    </w:t>
      </w:r>
      <w:r w:rsidR="00255B2D" w:rsidRPr="00255B2D">
        <w:rPr>
          <w:sz w:val="24"/>
          <w:szCs w:val="24"/>
        </w:rPr>
        <w:t xml:space="preserve">or incur negative reactions. </w:t>
      </w:r>
    </w:p>
    <w:p w14:paraId="1C3EA99E" w14:textId="77777777" w:rsidR="004A0D47" w:rsidRDefault="004A0D47" w:rsidP="004A0D47">
      <w:pPr>
        <w:spacing w:after="0" w:line="240" w:lineRule="auto"/>
        <w:rPr>
          <w:sz w:val="24"/>
          <w:szCs w:val="24"/>
        </w:rPr>
      </w:pPr>
    </w:p>
    <w:p w14:paraId="2AFDCD72" w14:textId="3AEC9895" w:rsidR="0034036A" w:rsidRDefault="00255B2D" w:rsidP="004A0D47">
      <w:pPr>
        <w:spacing w:after="0" w:line="240" w:lineRule="auto"/>
        <w:rPr>
          <w:sz w:val="24"/>
          <w:szCs w:val="24"/>
        </w:rPr>
      </w:pPr>
      <w:r w:rsidRPr="00255B2D">
        <w:rPr>
          <w:sz w:val="24"/>
          <w:szCs w:val="24"/>
        </w:rPr>
        <w:t xml:space="preserve">• </w:t>
      </w:r>
      <w:r w:rsidR="004B39A3">
        <w:rPr>
          <w:sz w:val="24"/>
          <w:szCs w:val="24"/>
        </w:rPr>
        <w:t xml:space="preserve">higher sexual self-esteem </w:t>
      </w:r>
      <w:r w:rsidRPr="00255B2D">
        <w:rPr>
          <w:sz w:val="24"/>
          <w:szCs w:val="24"/>
        </w:rPr>
        <w:t>is associated with communicating sexual desires to a partner.</w:t>
      </w:r>
    </w:p>
    <w:p w14:paraId="65BF46FC" w14:textId="77777777" w:rsidR="004A0D47" w:rsidRDefault="004A0D47" w:rsidP="004A0D47">
      <w:pPr>
        <w:spacing w:after="0" w:line="240" w:lineRule="auto"/>
        <w:rPr>
          <w:sz w:val="24"/>
          <w:szCs w:val="24"/>
        </w:rPr>
      </w:pPr>
    </w:p>
    <w:p w14:paraId="761310B4" w14:textId="77777777" w:rsidR="0034036A" w:rsidRDefault="00255B2D" w:rsidP="004A0D47">
      <w:pPr>
        <w:spacing w:after="0" w:line="240" w:lineRule="auto"/>
        <w:rPr>
          <w:sz w:val="24"/>
          <w:szCs w:val="24"/>
        </w:rPr>
      </w:pPr>
      <w:r w:rsidRPr="00255B2D">
        <w:rPr>
          <w:sz w:val="24"/>
          <w:szCs w:val="24"/>
        </w:rPr>
        <w:t xml:space="preserve">• Individuals who feel more positive about their sexuality and who have had more partners are </w:t>
      </w:r>
      <w:r w:rsidR="0034036A">
        <w:rPr>
          <w:sz w:val="24"/>
          <w:szCs w:val="24"/>
        </w:rPr>
        <w:t xml:space="preserve"> </w:t>
      </w:r>
    </w:p>
    <w:p w14:paraId="5474BD74" w14:textId="7DC46F16" w:rsidR="00255B2D" w:rsidRDefault="0034036A" w:rsidP="004A0D47">
      <w:pPr>
        <w:spacing w:after="0" w:line="240" w:lineRule="auto"/>
        <w:rPr>
          <w:sz w:val="24"/>
          <w:szCs w:val="24"/>
        </w:rPr>
      </w:pPr>
      <w:r>
        <w:rPr>
          <w:sz w:val="24"/>
          <w:szCs w:val="24"/>
        </w:rPr>
        <w:t xml:space="preserve">    </w:t>
      </w:r>
      <w:r w:rsidR="00255B2D" w:rsidRPr="00255B2D">
        <w:rPr>
          <w:sz w:val="24"/>
          <w:szCs w:val="24"/>
        </w:rPr>
        <w:t xml:space="preserve">more confident about </w:t>
      </w:r>
      <w:r w:rsidR="00CD3398">
        <w:rPr>
          <w:sz w:val="24"/>
          <w:szCs w:val="24"/>
        </w:rPr>
        <w:t xml:space="preserve">making verbal requests for new activities </w:t>
      </w:r>
    </w:p>
    <w:p w14:paraId="1D94F2EB" w14:textId="77777777" w:rsidR="004A0D47" w:rsidRPr="00255B2D" w:rsidRDefault="004A0D47" w:rsidP="004A0D47">
      <w:pPr>
        <w:spacing w:after="0" w:line="240" w:lineRule="auto"/>
        <w:rPr>
          <w:sz w:val="24"/>
          <w:szCs w:val="24"/>
        </w:rPr>
      </w:pPr>
    </w:p>
    <w:p w14:paraId="7637EACC" w14:textId="5739C625" w:rsidR="0034036A" w:rsidRDefault="00255B2D" w:rsidP="004A0D47">
      <w:pPr>
        <w:spacing w:after="0" w:line="240" w:lineRule="auto"/>
        <w:rPr>
          <w:sz w:val="24"/>
          <w:szCs w:val="24"/>
        </w:rPr>
      </w:pPr>
      <w:r w:rsidRPr="00255B2D">
        <w:rPr>
          <w:sz w:val="24"/>
          <w:szCs w:val="24"/>
        </w:rPr>
        <w:t>• Obstacles to Sexual Communication</w:t>
      </w:r>
    </w:p>
    <w:p w14:paraId="5A37949C" w14:textId="25121525" w:rsidR="00255B2D" w:rsidRDefault="00CD3398" w:rsidP="00CD3398">
      <w:pPr>
        <w:pStyle w:val="ListParagraph"/>
        <w:numPr>
          <w:ilvl w:val="0"/>
          <w:numId w:val="5"/>
        </w:numPr>
        <w:spacing w:after="0" w:line="240" w:lineRule="auto"/>
        <w:rPr>
          <w:sz w:val="24"/>
          <w:szCs w:val="24"/>
        </w:rPr>
      </w:pPr>
      <w:r>
        <w:rPr>
          <w:sz w:val="24"/>
          <w:szCs w:val="24"/>
        </w:rPr>
        <w:t xml:space="preserve">Sex talk: why is sex talk vulgar? Different preferences. Some clinical some course words. Some are not comfortable talking about sex </w:t>
      </w:r>
    </w:p>
    <w:p w14:paraId="41C1ED7B" w14:textId="5BB9C0E4" w:rsidR="00CD3398" w:rsidRPr="00CD3398" w:rsidRDefault="00CD3398" w:rsidP="00CD3398">
      <w:pPr>
        <w:pStyle w:val="ListParagraph"/>
        <w:numPr>
          <w:ilvl w:val="0"/>
          <w:numId w:val="5"/>
        </w:numPr>
        <w:spacing w:after="0" w:line="240" w:lineRule="auto"/>
        <w:rPr>
          <w:sz w:val="24"/>
          <w:szCs w:val="24"/>
        </w:rPr>
      </w:pPr>
      <w:r>
        <w:rPr>
          <w:sz w:val="24"/>
          <w:szCs w:val="24"/>
        </w:rPr>
        <w:t>Irrational beliefs: some believe that they should somehow know what their partner wants</w:t>
      </w:r>
      <w:r w:rsidR="00377FB0">
        <w:rPr>
          <w:sz w:val="24"/>
          <w:szCs w:val="24"/>
        </w:rPr>
        <w:t>.</w:t>
      </w:r>
    </w:p>
    <w:p w14:paraId="214D124B" w14:textId="77777777" w:rsidR="004A0D47" w:rsidRPr="00255B2D" w:rsidRDefault="004A0D47" w:rsidP="004A0D47">
      <w:pPr>
        <w:spacing w:after="0" w:line="240" w:lineRule="auto"/>
        <w:rPr>
          <w:sz w:val="24"/>
          <w:szCs w:val="24"/>
        </w:rPr>
      </w:pPr>
    </w:p>
    <w:p w14:paraId="24C3971F" w14:textId="7AAFFE91" w:rsidR="0034036A" w:rsidRDefault="00255B2D" w:rsidP="004A0D47">
      <w:pPr>
        <w:spacing w:after="0" w:line="240" w:lineRule="auto"/>
        <w:rPr>
          <w:sz w:val="24"/>
          <w:szCs w:val="24"/>
        </w:rPr>
      </w:pPr>
      <w:r w:rsidRPr="00255B2D">
        <w:rPr>
          <w:sz w:val="24"/>
          <w:szCs w:val="24"/>
        </w:rPr>
        <w:t>• Getting Starte</w:t>
      </w:r>
      <w:r w:rsidR="00377FB0">
        <w:rPr>
          <w:sz w:val="24"/>
          <w:szCs w:val="24"/>
        </w:rPr>
        <w:t>d – how to talk about sexual topics</w:t>
      </w:r>
    </w:p>
    <w:p w14:paraId="7E894BDC" w14:textId="18DE68EC" w:rsidR="00255B2D" w:rsidRDefault="00377FB0" w:rsidP="00377FB0">
      <w:pPr>
        <w:pStyle w:val="ListParagraph"/>
        <w:numPr>
          <w:ilvl w:val="0"/>
          <w:numId w:val="5"/>
        </w:numPr>
        <w:spacing w:after="0" w:line="240" w:lineRule="auto"/>
        <w:rPr>
          <w:sz w:val="24"/>
          <w:szCs w:val="24"/>
        </w:rPr>
      </w:pPr>
      <w:r>
        <w:rPr>
          <w:sz w:val="24"/>
          <w:szCs w:val="24"/>
        </w:rPr>
        <w:t>Set aside a time to talk about sex</w:t>
      </w:r>
    </w:p>
    <w:p w14:paraId="276BF0BD" w14:textId="1C8DA906" w:rsidR="00377FB0" w:rsidRDefault="00377FB0" w:rsidP="00377FB0">
      <w:pPr>
        <w:pStyle w:val="ListParagraph"/>
        <w:numPr>
          <w:ilvl w:val="0"/>
          <w:numId w:val="5"/>
        </w:numPr>
        <w:spacing w:after="0" w:line="240" w:lineRule="auto"/>
        <w:rPr>
          <w:sz w:val="24"/>
          <w:szCs w:val="24"/>
        </w:rPr>
      </w:pPr>
      <w:r>
        <w:rPr>
          <w:sz w:val="24"/>
          <w:szCs w:val="24"/>
        </w:rPr>
        <w:t xml:space="preserve">Ask permission to raise an issue </w:t>
      </w:r>
    </w:p>
    <w:p w14:paraId="61E4B541" w14:textId="0C6BEEDD" w:rsidR="00377FB0" w:rsidRDefault="00377FB0" w:rsidP="00377FB0">
      <w:pPr>
        <w:pStyle w:val="ListParagraph"/>
        <w:numPr>
          <w:ilvl w:val="0"/>
          <w:numId w:val="5"/>
        </w:numPr>
        <w:spacing w:after="0" w:line="240" w:lineRule="auto"/>
        <w:rPr>
          <w:sz w:val="24"/>
          <w:szCs w:val="24"/>
        </w:rPr>
      </w:pPr>
      <w:r>
        <w:rPr>
          <w:sz w:val="24"/>
          <w:szCs w:val="24"/>
        </w:rPr>
        <w:t xml:space="preserve">Tell partner that its ok to point out ways to become a more effective lover </w:t>
      </w:r>
    </w:p>
    <w:p w14:paraId="260AC7A9" w14:textId="174B0719" w:rsidR="000C2B25" w:rsidRPr="00377FB0" w:rsidRDefault="00377FB0" w:rsidP="000C2B25">
      <w:pPr>
        <w:pStyle w:val="ListParagraph"/>
        <w:numPr>
          <w:ilvl w:val="0"/>
          <w:numId w:val="5"/>
        </w:numPr>
        <w:spacing w:after="0" w:line="240" w:lineRule="auto"/>
        <w:rPr>
          <w:sz w:val="24"/>
          <w:szCs w:val="24"/>
        </w:rPr>
      </w:pPr>
      <w:r>
        <w:rPr>
          <w:sz w:val="24"/>
          <w:szCs w:val="24"/>
        </w:rPr>
        <w:t>Admit that it is difficult to talk about sex</w:t>
      </w:r>
    </w:p>
    <w:p w14:paraId="069A5BC4" w14:textId="77777777" w:rsidR="004A0D47" w:rsidRPr="00255B2D" w:rsidRDefault="004A0D47" w:rsidP="004A0D47">
      <w:pPr>
        <w:spacing w:after="0" w:line="240" w:lineRule="auto"/>
        <w:rPr>
          <w:sz w:val="24"/>
          <w:szCs w:val="24"/>
        </w:rPr>
      </w:pPr>
    </w:p>
    <w:p w14:paraId="6ABF189C" w14:textId="77777777" w:rsidR="00255B2D" w:rsidRDefault="00255B2D" w:rsidP="00FE6DDF">
      <w:pPr>
        <w:pStyle w:val="Heading1"/>
      </w:pPr>
      <w:r w:rsidRPr="0034036A">
        <w:t>Innovative Canadian Research</w:t>
      </w:r>
    </w:p>
    <w:p w14:paraId="40201188" w14:textId="77777777" w:rsidR="004A0D47" w:rsidRPr="0034036A" w:rsidRDefault="004A0D47" w:rsidP="004A0D47">
      <w:pPr>
        <w:spacing w:after="0" w:line="240" w:lineRule="auto"/>
        <w:jc w:val="center"/>
        <w:rPr>
          <w:b/>
          <w:sz w:val="24"/>
          <w:szCs w:val="24"/>
          <w:u w:val="single"/>
        </w:rPr>
      </w:pPr>
    </w:p>
    <w:p w14:paraId="294D67B9" w14:textId="77777777" w:rsidR="0034036A" w:rsidRDefault="00235945" w:rsidP="004A0D47">
      <w:pPr>
        <w:spacing w:after="0" w:line="240" w:lineRule="auto"/>
        <w:rPr>
          <w:sz w:val="24"/>
          <w:szCs w:val="24"/>
        </w:rPr>
      </w:pPr>
      <w:r>
        <w:rPr>
          <w:sz w:val="24"/>
          <w:szCs w:val="24"/>
        </w:rPr>
        <w:t>• Keeping t</w:t>
      </w:r>
      <w:r w:rsidR="00255B2D" w:rsidRPr="00255B2D">
        <w:rPr>
          <w:sz w:val="24"/>
          <w:szCs w:val="24"/>
        </w:rPr>
        <w:t>he Spark Alive in Romantic Relationships</w:t>
      </w:r>
    </w:p>
    <w:p w14:paraId="1990EB77" w14:textId="77777777" w:rsidR="0034036A" w:rsidRDefault="0034036A" w:rsidP="004A0D47">
      <w:pPr>
        <w:spacing w:after="0" w:line="240" w:lineRule="auto"/>
        <w:rPr>
          <w:sz w:val="24"/>
          <w:szCs w:val="24"/>
        </w:rPr>
      </w:pPr>
      <w:r>
        <w:rPr>
          <w:sz w:val="24"/>
          <w:szCs w:val="24"/>
        </w:rPr>
        <w:tab/>
      </w:r>
      <w:r w:rsidR="00255B2D" w:rsidRPr="00255B2D">
        <w:rPr>
          <w:sz w:val="24"/>
          <w:szCs w:val="24"/>
        </w:rPr>
        <w:t xml:space="preserve"> – Sexual desire peaks at beginning of a relationship and declines over time.</w:t>
      </w:r>
    </w:p>
    <w:p w14:paraId="67A6041A" w14:textId="77777777" w:rsidR="0034036A" w:rsidRDefault="0034036A" w:rsidP="004A0D47">
      <w:pPr>
        <w:spacing w:after="0" w:line="240" w:lineRule="auto"/>
        <w:rPr>
          <w:sz w:val="24"/>
          <w:szCs w:val="24"/>
        </w:rPr>
      </w:pPr>
      <w:r>
        <w:rPr>
          <w:sz w:val="24"/>
          <w:szCs w:val="24"/>
        </w:rPr>
        <w:tab/>
      </w:r>
      <w:r w:rsidR="00255B2D" w:rsidRPr="00255B2D">
        <w:rPr>
          <w:sz w:val="24"/>
          <w:szCs w:val="24"/>
        </w:rPr>
        <w:t xml:space="preserve"> – Communal Motivation</w:t>
      </w:r>
      <w:r w:rsidR="00EE4D1E">
        <w:rPr>
          <w:sz w:val="24"/>
          <w:szCs w:val="24"/>
        </w:rPr>
        <w:t>.</w:t>
      </w:r>
    </w:p>
    <w:p w14:paraId="66F84B69" w14:textId="77777777" w:rsidR="0034036A" w:rsidRDefault="0034036A" w:rsidP="004A0D47">
      <w:pPr>
        <w:spacing w:after="0" w:line="240" w:lineRule="auto"/>
        <w:rPr>
          <w:sz w:val="24"/>
          <w:szCs w:val="24"/>
        </w:rPr>
      </w:pPr>
      <w:r>
        <w:rPr>
          <w:sz w:val="24"/>
          <w:szCs w:val="24"/>
        </w:rPr>
        <w:tab/>
      </w:r>
      <w:r>
        <w:rPr>
          <w:sz w:val="24"/>
          <w:szCs w:val="24"/>
        </w:rPr>
        <w:tab/>
      </w:r>
      <w:r w:rsidR="00255B2D" w:rsidRPr="00255B2D">
        <w:rPr>
          <w:sz w:val="24"/>
          <w:szCs w:val="24"/>
        </w:rPr>
        <w:t xml:space="preserve">• Romantic partners are responsive to each others needs, without expecting </w:t>
      </w:r>
    </w:p>
    <w:p w14:paraId="5E71DF8C" w14:textId="77777777" w:rsidR="0034036A" w:rsidRDefault="0034036A" w:rsidP="004A0D47">
      <w:pPr>
        <w:spacing w:after="0" w:line="240" w:lineRule="auto"/>
        <w:rPr>
          <w:sz w:val="24"/>
          <w:szCs w:val="24"/>
        </w:rPr>
      </w:pPr>
      <w:r>
        <w:rPr>
          <w:sz w:val="24"/>
          <w:szCs w:val="24"/>
        </w:rPr>
        <w:t xml:space="preserve">                               </w:t>
      </w:r>
      <w:r w:rsidR="00255B2D" w:rsidRPr="00255B2D">
        <w:rPr>
          <w:sz w:val="24"/>
          <w:szCs w:val="24"/>
        </w:rPr>
        <w:t xml:space="preserve">reciprocation. </w:t>
      </w:r>
    </w:p>
    <w:p w14:paraId="5199E6FC" w14:textId="77777777" w:rsidR="0034036A" w:rsidRDefault="0034036A" w:rsidP="004A0D47">
      <w:pPr>
        <w:spacing w:after="0" w:line="240" w:lineRule="auto"/>
        <w:rPr>
          <w:sz w:val="24"/>
          <w:szCs w:val="24"/>
        </w:rPr>
      </w:pPr>
      <w:r>
        <w:rPr>
          <w:sz w:val="24"/>
          <w:szCs w:val="24"/>
        </w:rPr>
        <w:lastRenderedPageBreak/>
        <w:tab/>
      </w:r>
      <w:r>
        <w:rPr>
          <w:sz w:val="24"/>
          <w:szCs w:val="24"/>
        </w:rPr>
        <w:tab/>
      </w:r>
      <w:r w:rsidR="00255B2D" w:rsidRPr="00255B2D">
        <w:rPr>
          <w:sz w:val="24"/>
          <w:szCs w:val="24"/>
        </w:rPr>
        <w:t xml:space="preserve">• Those high in communal strength are motivated to meet partner’s needs and </w:t>
      </w:r>
    </w:p>
    <w:p w14:paraId="183F2552" w14:textId="77777777" w:rsidR="00255B2D" w:rsidRDefault="0034036A" w:rsidP="004A0D47">
      <w:pPr>
        <w:spacing w:after="0" w:line="240" w:lineRule="auto"/>
        <w:rPr>
          <w:sz w:val="24"/>
          <w:szCs w:val="24"/>
        </w:rPr>
      </w:pPr>
      <w:r>
        <w:rPr>
          <w:sz w:val="24"/>
          <w:szCs w:val="24"/>
        </w:rPr>
        <w:t xml:space="preserve">                              </w:t>
      </w:r>
      <w:r w:rsidR="00255B2D" w:rsidRPr="00255B2D">
        <w:rPr>
          <w:sz w:val="24"/>
          <w:szCs w:val="24"/>
        </w:rPr>
        <w:t>trust their partner will meet theirs.</w:t>
      </w:r>
    </w:p>
    <w:p w14:paraId="4987711D" w14:textId="77777777" w:rsidR="004A0D47" w:rsidRPr="00255B2D" w:rsidRDefault="004A0D47" w:rsidP="004A0D47">
      <w:pPr>
        <w:spacing w:after="0" w:line="240" w:lineRule="auto"/>
        <w:rPr>
          <w:sz w:val="24"/>
          <w:szCs w:val="24"/>
        </w:rPr>
      </w:pPr>
    </w:p>
    <w:p w14:paraId="6C0B3375" w14:textId="77777777" w:rsidR="0034036A" w:rsidRDefault="0034036A" w:rsidP="004A0D47">
      <w:pPr>
        <w:spacing w:after="0" w:line="240" w:lineRule="auto"/>
        <w:rPr>
          <w:sz w:val="24"/>
          <w:szCs w:val="24"/>
        </w:rPr>
      </w:pPr>
      <w:r>
        <w:rPr>
          <w:sz w:val="24"/>
          <w:szCs w:val="24"/>
        </w:rPr>
        <w:tab/>
      </w:r>
      <w:r w:rsidR="00255B2D" w:rsidRPr="00255B2D">
        <w:rPr>
          <w:sz w:val="24"/>
          <w:szCs w:val="24"/>
        </w:rPr>
        <w:t xml:space="preserve">– Muise et </w:t>
      </w:r>
      <w:proofErr w:type="spellStart"/>
      <w:r w:rsidR="00255B2D" w:rsidRPr="00255B2D">
        <w:rPr>
          <w:sz w:val="24"/>
          <w:szCs w:val="24"/>
        </w:rPr>
        <w:t>al.,’s</w:t>
      </w:r>
      <w:proofErr w:type="spellEnd"/>
      <w:r w:rsidR="00255B2D" w:rsidRPr="00255B2D">
        <w:rPr>
          <w:sz w:val="24"/>
          <w:szCs w:val="24"/>
        </w:rPr>
        <w:t xml:space="preserve"> (2013) study of long-term couples: </w:t>
      </w:r>
    </w:p>
    <w:p w14:paraId="04C20C1D" w14:textId="77777777" w:rsidR="0034036A" w:rsidRDefault="0034036A" w:rsidP="004A0D47">
      <w:pPr>
        <w:spacing w:after="0" w:line="240" w:lineRule="auto"/>
        <w:rPr>
          <w:sz w:val="24"/>
          <w:szCs w:val="24"/>
        </w:rPr>
      </w:pPr>
      <w:r>
        <w:rPr>
          <w:sz w:val="24"/>
          <w:szCs w:val="24"/>
        </w:rPr>
        <w:tab/>
      </w:r>
      <w:r>
        <w:rPr>
          <w:sz w:val="24"/>
          <w:szCs w:val="24"/>
        </w:rPr>
        <w:tab/>
      </w:r>
      <w:r w:rsidR="00255B2D" w:rsidRPr="00255B2D">
        <w:rPr>
          <w:sz w:val="24"/>
          <w:szCs w:val="24"/>
        </w:rPr>
        <w:t xml:space="preserve">• People low in sexual communal strength </w:t>
      </w:r>
    </w:p>
    <w:p w14:paraId="23576AB6" w14:textId="77777777" w:rsidR="0034036A" w:rsidRDefault="0034036A" w:rsidP="004A0D47">
      <w:pPr>
        <w:spacing w:after="0" w:line="240" w:lineRule="auto"/>
        <w:rPr>
          <w:sz w:val="24"/>
          <w:szCs w:val="24"/>
        </w:rPr>
      </w:pPr>
      <w:r>
        <w:rPr>
          <w:sz w:val="24"/>
          <w:szCs w:val="24"/>
        </w:rPr>
        <w:tab/>
      </w:r>
      <w:r>
        <w:rPr>
          <w:sz w:val="24"/>
          <w:szCs w:val="24"/>
        </w:rPr>
        <w:tab/>
      </w:r>
      <w:r>
        <w:rPr>
          <w:sz w:val="24"/>
          <w:szCs w:val="24"/>
        </w:rPr>
        <w:tab/>
      </w:r>
      <w:r w:rsidR="00255B2D" w:rsidRPr="00255B2D">
        <w:rPr>
          <w:sz w:val="24"/>
          <w:szCs w:val="24"/>
        </w:rPr>
        <w:t>– Desire declined over time</w:t>
      </w:r>
      <w:r w:rsidR="00EE4D1E">
        <w:rPr>
          <w:sz w:val="24"/>
          <w:szCs w:val="24"/>
        </w:rPr>
        <w:t>.</w:t>
      </w:r>
      <w:r w:rsidR="00255B2D" w:rsidRPr="00255B2D">
        <w:rPr>
          <w:sz w:val="24"/>
          <w:szCs w:val="24"/>
        </w:rPr>
        <w:t xml:space="preserve"> </w:t>
      </w:r>
    </w:p>
    <w:p w14:paraId="6BA5881B" w14:textId="77777777" w:rsidR="00235945" w:rsidRDefault="00235945" w:rsidP="004A0D47">
      <w:pPr>
        <w:spacing w:after="0" w:line="240" w:lineRule="auto"/>
        <w:rPr>
          <w:sz w:val="24"/>
          <w:szCs w:val="24"/>
        </w:rPr>
      </w:pPr>
    </w:p>
    <w:p w14:paraId="4863524B" w14:textId="77777777" w:rsidR="0034036A" w:rsidRDefault="0034036A" w:rsidP="004A0D47">
      <w:pPr>
        <w:spacing w:after="0" w:line="240" w:lineRule="auto"/>
        <w:rPr>
          <w:sz w:val="24"/>
          <w:szCs w:val="24"/>
        </w:rPr>
      </w:pPr>
      <w:r>
        <w:rPr>
          <w:sz w:val="24"/>
          <w:szCs w:val="24"/>
        </w:rPr>
        <w:tab/>
      </w:r>
      <w:r>
        <w:rPr>
          <w:sz w:val="24"/>
          <w:szCs w:val="24"/>
        </w:rPr>
        <w:tab/>
      </w:r>
      <w:r w:rsidR="00255B2D" w:rsidRPr="00255B2D">
        <w:rPr>
          <w:sz w:val="24"/>
          <w:szCs w:val="24"/>
        </w:rPr>
        <w:t>• People higher in sexual communal strength</w:t>
      </w:r>
    </w:p>
    <w:p w14:paraId="2558E309" w14:textId="77777777" w:rsidR="0034036A" w:rsidRDefault="0034036A" w:rsidP="004A0D47">
      <w:pPr>
        <w:spacing w:after="0" w:line="240" w:lineRule="auto"/>
        <w:rPr>
          <w:sz w:val="24"/>
          <w:szCs w:val="24"/>
        </w:rPr>
      </w:pPr>
      <w:r>
        <w:rPr>
          <w:sz w:val="24"/>
          <w:szCs w:val="24"/>
        </w:rPr>
        <w:tab/>
      </w:r>
      <w:r>
        <w:rPr>
          <w:sz w:val="24"/>
          <w:szCs w:val="24"/>
        </w:rPr>
        <w:tab/>
      </w:r>
      <w:r>
        <w:rPr>
          <w:sz w:val="24"/>
          <w:szCs w:val="24"/>
        </w:rPr>
        <w:tab/>
      </w:r>
      <w:r w:rsidR="00255B2D" w:rsidRPr="00255B2D">
        <w:rPr>
          <w:sz w:val="24"/>
          <w:szCs w:val="24"/>
        </w:rPr>
        <w:t>– Desire maintained over time</w:t>
      </w:r>
      <w:r w:rsidR="00EE4D1E">
        <w:rPr>
          <w:sz w:val="24"/>
          <w:szCs w:val="24"/>
        </w:rPr>
        <w:t>.</w:t>
      </w:r>
      <w:r w:rsidR="00255B2D" w:rsidRPr="00255B2D">
        <w:rPr>
          <w:sz w:val="24"/>
          <w:szCs w:val="24"/>
        </w:rPr>
        <w:t xml:space="preserve"> </w:t>
      </w:r>
    </w:p>
    <w:p w14:paraId="5E0A974D" w14:textId="77777777" w:rsidR="0034036A" w:rsidRDefault="0034036A" w:rsidP="004A0D47">
      <w:pPr>
        <w:spacing w:after="0" w:line="240" w:lineRule="auto"/>
        <w:rPr>
          <w:sz w:val="24"/>
          <w:szCs w:val="24"/>
        </w:rPr>
      </w:pPr>
      <w:r>
        <w:rPr>
          <w:sz w:val="24"/>
          <w:szCs w:val="24"/>
        </w:rPr>
        <w:tab/>
      </w:r>
      <w:r>
        <w:rPr>
          <w:sz w:val="24"/>
          <w:szCs w:val="24"/>
        </w:rPr>
        <w:tab/>
      </w:r>
      <w:r>
        <w:rPr>
          <w:sz w:val="24"/>
          <w:szCs w:val="24"/>
        </w:rPr>
        <w:tab/>
      </w:r>
      <w:r w:rsidR="00255B2D" w:rsidRPr="00255B2D">
        <w:rPr>
          <w:sz w:val="24"/>
          <w:szCs w:val="24"/>
        </w:rPr>
        <w:t>– Had more enjoyable sexual experiences</w:t>
      </w:r>
      <w:r w:rsidR="00EE4D1E">
        <w:rPr>
          <w:sz w:val="24"/>
          <w:szCs w:val="24"/>
        </w:rPr>
        <w:t>.</w:t>
      </w:r>
      <w:r w:rsidR="00255B2D" w:rsidRPr="00255B2D">
        <w:rPr>
          <w:sz w:val="24"/>
          <w:szCs w:val="24"/>
        </w:rPr>
        <w:t xml:space="preserve"> </w:t>
      </w:r>
    </w:p>
    <w:p w14:paraId="575B464E" w14:textId="77777777" w:rsidR="0034036A" w:rsidRDefault="0034036A" w:rsidP="004A0D47">
      <w:pPr>
        <w:spacing w:after="0" w:line="240" w:lineRule="auto"/>
        <w:rPr>
          <w:sz w:val="24"/>
          <w:szCs w:val="24"/>
        </w:rPr>
      </w:pPr>
      <w:r>
        <w:rPr>
          <w:sz w:val="24"/>
          <w:szCs w:val="24"/>
        </w:rPr>
        <w:tab/>
      </w:r>
      <w:r>
        <w:rPr>
          <w:sz w:val="24"/>
          <w:szCs w:val="24"/>
        </w:rPr>
        <w:tab/>
      </w:r>
      <w:r>
        <w:rPr>
          <w:sz w:val="24"/>
          <w:szCs w:val="24"/>
        </w:rPr>
        <w:tab/>
      </w:r>
      <w:r w:rsidR="00255B2D" w:rsidRPr="00255B2D">
        <w:rPr>
          <w:sz w:val="24"/>
          <w:szCs w:val="24"/>
        </w:rPr>
        <w:t>– Had partners who were more responsive to their needs</w:t>
      </w:r>
      <w:r w:rsidR="00EE4D1E">
        <w:rPr>
          <w:sz w:val="24"/>
          <w:szCs w:val="24"/>
        </w:rPr>
        <w:t>.</w:t>
      </w:r>
      <w:r w:rsidR="00255B2D" w:rsidRPr="00255B2D">
        <w:rPr>
          <w:sz w:val="24"/>
          <w:szCs w:val="24"/>
        </w:rPr>
        <w:t xml:space="preserve"> </w:t>
      </w:r>
    </w:p>
    <w:p w14:paraId="63A4F64D" w14:textId="77777777" w:rsidR="00255B2D" w:rsidRPr="00255B2D" w:rsidRDefault="0034036A" w:rsidP="004A0D47">
      <w:pPr>
        <w:spacing w:after="0" w:line="240" w:lineRule="auto"/>
        <w:rPr>
          <w:sz w:val="24"/>
          <w:szCs w:val="24"/>
        </w:rPr>
      </w:pPr>
      <w:r>
        <w:rPr>
          <w:sz w:val="24"/>
          <w:szCs w:val="24"/>
        </w:rPr>
        <w:tab/>
      </w:r>
      <w:r>
        <w:rPr>
          <w:sz w:val="24"/>
          <w:szCs w:val="24"/>
        </w:rPr>
        <w:tab/>
      </w:r>
      <w:r>
        <w:rPr>
          <w:sz w:val="24"/>
          <w:szCs w:val="24"/>
        </w:rPr>
        <w:tab/>
      </w:r>
      <w:r w:rsidR="00255B2D" w:rsidRPr="00255B2D">
        <w:rPr>
          <w:sz w:val="24"/>
          <w:szCs w:val="24"/>
        </w:rPr>
        <w:t>– Were more satisfied in relationships over time</w:t>
      </w:r>
      <w:r w:rsidR="00EE4D1E">
        <w:rPr>
          <w:sz w:val="24"/>
          <w:szCs w:val="24"/>
        </w:rPr>
        <w:t>.</w:t>
      </w:r>
    </w:p>
    <w:p w14:paraId="4A89CB41" w14:textId="77777777" w:rsidR="004A0D47" w:rsidRDefault="004A0D47" w:rsidP="004A0D47">
      <w:pPr>
        <w:spacing w:after="0" w:line="240" w:lineRule="auto"/>
        <w:jc w:val="center"/>
        <w:rPr>
          <w:b/>
          <w:sz w:val="24"/>
          <w:szCs w:val="24"/>
          <w:u w:val="single"/>
        </w:rPr>
      </w:pPr>
    </w:p>
    <w:p w14:paraId="234749F1" w14:textId="77777777" w:rsidR="00255B2D" w:rsidRDefault="00255B2D" w:rsidP="00FE6DDF">
      <w:pPr>
        <w:pStyle w:val="Heading1"/>
      </w:pPr>
      <w:r w:rsidRPr="0034036A">
        <w:t>Applied Knowledge</w:t>
      </w:r>
    </w:p>
    <w:p w14:paraId="00EC676A" w14:textId="77777777" w:rsidR="004A0D47" w:rsidRPr="0034036A" w:rsidRDefault="004A0D47" w:rsidP="004A0D47">
      <w:pPr>
        <w:spacing w:after="0" w:line="240" w:lineRule="auto"/>
        <w:jc w:val="center"/>
        <w:rPr>
          <w:b/>
          <w:sz w:val="24"/>
          <w:szCs w:val="24"/>
          <w:u w:val="single"/>
        </w:rPr>
      </w:pPr>
    </w:p>
    <w:p w14:paraId="0847FE37" w14:textId="77777777" w:rsidR="0034036A" w:rsidRDefault="00255B2D" w:rsidP="004A0D47">
      <w:pPr>
        <w:spacing w:after="0" w:line="240" w:lineRule="auto"/>
        <w:rPr>
          <w:sz w:val="24"/>
          <w:szCs w:val="24"/>
        </w:rPr>
      </w:pPr>
      <w:r w:rsidRPr="00255B2D">
        <w:rPr>
          <w:sz w:val="24"/>
          <w:szCs w:val="24"/>
        </w:rPr>
        <w:t xml:space="preserve">• Communicating Sexual Needs </w:t>
      </w:r>
    </w:p>
    <w:p w14:paraId="4CF03A01" w14:textId="77777777" w:rsidR="0034036A" w:rsidRDefault="0034036A" w:rsidP="004A0D47">
      <w:pPr>
        <w:spacing w:after="0" w:line="240" w:lineRule="auto"/>
        <w:rPr>
          <w:sz w:val="24"/>
          <w:szCs w:val="24"/>
        </w:rPr>
      </w:pPr>
      <w:r>
        <w:rPr>
          <w:sz w:val="24"/>
          <w:szCs w:val="24"/>
        </w:rPr>
        <w:tab/>
      </w:r>
      <w:r w:rsidR="00255B2D" w:rsidRPr="00255B2D">
        <w:rPr>
          <w:sz w:val="24"/>
          <w:szCs w:val="24"/>
        </w:rPr>
        <w:t>– Ask questions to draw the other person out.</w:t>
      </w:r>
    </w:p>
    <w:p w14:paraId="36EE1C48" w14:textId="77777777" w:rsidR="0034036A" w:rsidRDefault="0034036A" w:rsidP="004A0D47">
      <w:pPr>
        <w:spacing w:after="0" w:line="240" w:lineRule="auto"/>
        <w:rPr>
          <w:sz w:val="24"/>
          <w:szCs w:val="24"/>
        </w:rPr>
      </w:pPr>
      <w:r>
        <w:rPr>
          <w:sz w:val="24"/>
          <w:szCs w:val="24"/>
        </w:rPr>
        <w:tab/>
      </w:r>
      <w:r w:rsidR="00255B2D" w:rsidRPr="00255B2D">
        <w:rPr>
          <w:sz w:val="24"/>
          <w:szCs w:val="24"/>
        </w:rPr>
        <w:t xml:space="preserve">– Use self-disclosure –it invites reciprocation. </w:t>
      </w:r>
    </w:p>
    <w:p w14:paraId="67BFC521" w14:textId="77777777" w:rsidR="0034036A" w:rsidRDefault="0034036A" w:rsidP="004A0D47">
      <w:pPr>
        <w:spacing w:after="0" w:line="240" w:lineRule="auto"/>
        <w:rPr>
          <w:sz w:val="24"/>
          <w:szCs w:val="24"/>
        </w:rPr>
      </w:pPr>
      <w:r>
        <w:rPr>
          <w:sz w:val="24"/>
          <w:szCs w:val="24"/>
        </w:rPr>
        <w:tab/>
      </w:r>
      <w:r w:rsidR="00255B2D" w:rsidRPr="00255B2D">
        <w:rPr>
          <w:sz w:val="24"/>
          <w:szCs w:val="24"/>
        </w:rPr>
        <w:t>– Grant the other person permission to say something that might upset you.</w:t>
      </w:r>
    </w:p>
    <w:p w14:paraId="42FA6E10" w14:textId="77777777" w:rsidR="0034036A" w:rsidRDefault="0034036A" w:rsidP="004A0D47">
      <w:pPr>
        <w:spacing w:after="0" w:line="240" w:lineRule="auto"/>
        <w:rPr>
          <w:sz w:val="24"/>
          <w:szCs w:val="24"/>
        </w:rPr>
      </w:pPr>
      <w:r>
        <w:rPr>
          <w:sz w:val="24"/>
          <w:szCs w:val="24"/>
        </w:rPr>
        <w:tab/>
      </w:r>
      <w:r w:rsidR="00255B2D" w:rsidRPr="00255B2D">
        <w:rPr>
          <w:sz w:val="24"/>
          <w:szCs w:val="24"/>
        </w:rPr>
        <w:t xml:space="preserve">– Provide information. </w:t>
      </w:r>
    </w:p>
    <w:p w14:paraId="1C5D24F2" w14:textId="77777777" w:rsidR="0034036A" w:rsidRDefault="0034036A" w:rsidP="004A0D47">
      <w:pPr>
        <w:spacing w:after="0" w:line="240" w:lineRule="auto"/>
        <w:rPr>
          <w:sz w:val="24"/>
          <w:szCs w:val="24"/>
        </w:rPr>
      </w:pPr>
      <w:r>
        <w:rPr>
          <w:sz w:val="24"/>
          <w:szCs w:val="24"/>
        </w:rPr>
        <w:tab/>
      </w:r>
      <w:r w:rsidR="00255B2D" w:rsidRPr="00255B2D">
        <w:rPr>
          <w:sz w:val="24"/>
          <w:szCs w:val="24"/>
        </w:rPr>
        <w:t xml:space="preserve">– Accentuate the positive. </w:t>
      </w:r>
    </w:p>
    <w:p w14:paraId="3C5F162E" w14:textId="77777777" w:rsidR="00255B2D" w:rsidRPr="00255B2D" w:rsidRDefault="0034036A" w:rsidP="004A0D47">
      <w:pPr>
        <w:spacing w:after="0" w:line="240" w:lineRule="auto"/>
        <w:rPr>
          <w:sz w:val="24"/>
          <w:szCs w:val="24"/>
        </w:rPr>
      </w:pPr>
      <w:r>
        <w:rPr>
          <w:sz w:val="24"/>
          <w:szCs w:val="24"/>
        </w:rPr>
        <w:tab/>
      </w:r>
      <w:r w:rsidR="00255B2D" w:rsidRPr="00255B2D">
        <w:rPr>
          <w:sz w:val="24"/>
          <w:szCs w:val="24"/>
        </w:rPr>
        <w:t>–</w:t>
      </w:r>
      <w:r>
        <w:rPr>
          <w:sz w:val="24"/>
          <w:szCs w:val="24"/>
        </w:rPr>
        <w:t xml:space="preserve"> Use verbal cues. </w:t>
      </w:r>
    </w:p>
    <w:p w14:paraId="6314E2A5" w14:textId="59551C89" w:rsidR="000C2B25" w:rsidRDefault="00255B2D" w:rsidP="000C2B25">
      <w:pPr>
        <w:pStyle w:val="ListParagraph"/>
        <w:numPr>
          <w:ilvl w:val="0"/>
          <w:numId w:val="2"/>
        </w:numPr>
        <w:spacing w:after="0" w:line="240" w:lineRule="auto"/>
        <w:rPr>
          <w:sz w:val="24"/>
          <w:szCs w:val="24"/>
        </w:rPr>
      </w:pPr>
      <w:r w:rsidRPr="005E0A00">
        <w:rPr>
          <w:sz w:val="24"/>
          <w:szCs w:val="24"/>
        </w:rPr>
        <w:t>Use nonverbal cues</w:t>
      </w:r>
      <w:r w:rsidR="000C2B25" w:rsidRPr="005E0A00">
        <w:rPr>
          <w:sz w:val="24"/>
          <w:szCs w:val="24"/>
        </w:rPr>
        <w:t xml:space="preserve"> </w:t>
      </w:r>
    </w:p>
    <w:p w14:paraId="3134A8A5" w14:textId="395AC08A" w:rsidR="005E0A00" w:rsidRDefault="005E0A00" w:rsidP="005E0A00">
      <w:pPr>
        <w:pStyle w:val="ListParagraph"/>
        <w:numPr>
          <w:ilvl w:val="1"/>
          <w:numId w:val="2"/>
        </w:numPr>
        <w:spacing w:after="0" w:line="240" w:lineRule="auto"/>
        <w:rPr>
          <w:sz w:val="24"/>
          <w:szCs w:val="24"/>
        </w:rPr>
      </w:pPr>
      <w:r>
        <w:rPr>
          <w:sz w:val="24"/>
          <w:szCs w:val="24"/>
        </w:rPr>
        <w:t xml:space="preserve">Take turns petting. Learn what turns each other on </w:t>
      </w:r>
    </w:p>
    <w:p w14:paraId="6999341D" w14:textId="15C9CBF8" w:rsidR="005E0A00" w:rsidRDefault="005E0A00" w:rsidP="005E0A00">
      <w:pPr>
        <w:pStyle w:val="ListParagraph"/>
        <w:numPr>
          <w:ilvl w:val="1"/>
          <w:numId w:val="2"/>
        </w:numPr>
        <w:spacing w:after="0" w:line="240" w:lineRule="auto"/>
        <w:rPr>
          <w:sz w:val="24"/>
          <w:szCs w:val="24"/>
        </w:rPr>
      </w:pPr>
      <w:r>
        <w:rPr>
          <w:sz w:val="24"/>
          <w:szCs w:val="24"/>
        </w:rPr>
        <w:t xml:space="preserve">Direct your partners hand </w:t>
      </w:r>
    </w:p>
    <w:p w14:paraId="79A295AC" w14:textId="55C66240" w:rsidR="005E0A00" w:rsidRPr="005E0A00" w:rsidRDefault="005E0A00" w:rsidP="005E0A00">
      <w:pPr>
        <w:pStyle w:val="ListParagraph"/>
        <w:numPr>
          <w:ilvl w:val="1"/>
          <w:numId w:val="2"/>
        </w:numPr>
        <w:spacing w:after="0" w:line="240" w:lineRule="auto"/>
        <w:rPr>
          <w:sz w:val="24"/>
          <w:szCs w:val="24"/>
        </w:rPr>
      </w:pPr>
      <w:r>
        <w:rPr>
          <w:sz w:val="24"/>
          <w:szCs w:val="24"/>
        </w:rPr>
        <w:t xml:space="preserve">Signal, use non-verbal cues to signify pleasure </w:t>
      </w:r>
    </w:p>
    <w:p w14:paraId="3347B1C1" w14:textId="77777777" w:rsidR="00255B2D" w:rsidRPr="00255B2D" w:rsidRDefault="0034036A" w:rsidP="000C2B25">
      <w:pPr>
        <w:spacing w:after="0" w:line="240" w:lineRule="auto"/>
        <w:rPr>
          <w:sz w:val="24"/>
          <w:szCs w:val="24"/>
        </w:rPr>
      </w:pPr>
      <w:r>
        <w:rPr>
          <w:sz w:val="24"/>
          <w:szCs w:val="24"/>
        </w:rPr>
        <w:tab/>
      </w:r>
      <w:r w:rsidR="002F65F7">
        <w:rPr>
          <w:sz w:val="24"/>
          <w:szCs w:val="24"/>
        </w:rPr>
        <w:tab/>
      </w:r>
    </w:p>
    <w:p w14:paraId="607AFC79" w14:textId="77777777" w:rsidR="004A0D47" w:rsidRDefault="004A0D47" w:rsidP="004A0D47">
      <w:pPr>
        <w:spacing w:after="0" w:line="240" w:lineRule="auto"/>
        <w:jc w:val="center"/>
        <w:rPr>
          <w:b/>
          <w:sz w:val="24"/>
          <w:szCs w:val="24"/>
          <w:u w:val="single"/>
        </w:rPr>
      </w:pPr>
    </w:p>
    <w:p w14:paraId="6934931C" w14:textId="77777777" w:rsidR="00255B2D" w:rsidRDefault="00255B2D" w:rsidP="00FE6DDF">
      <w:pPr>
        <w:pStyle w:val="Heading1"/>
      </w:pPr>
      <w:r w:rsidRPr="002F65F7">
        <w:t>Communication Skills</w:t>
      </w:r>
    </w:p>
    <w:p w14:paraId="20FC7B41" w14:textId="77777777" w:rsidR="004A0D47" w:rsidRPr="002F65F7" w:rsidRDefault="004A0D47" w:rsidP="004A0D47">
      <w:pPr>
        <w:spacing w:after="0" w:line="240" w:lineRule="auto"/>
        <w:jc w:val="center"/>
        <w:rPr>
          <w:b/>
          <w:sz w:val="24"/>
          <w:szCs w:val="24"/>
          <w:u w:val="single"/>
        </w:rPr>
      </w:pPr>
    </w:p>
    <w:p w14:paraId="11113D8A" w14:textId="32D571A4" w:rsidR="002F65F7" w:rsidRDefault="00255B2D" w:rsidP="004A0D47">
      <w:pPr>
        <w:spacing w:after="0" w:line="240" w:lineRule="auto"/>
        <w:rPr>
          <w:sz w:val="24"/>
          <w:szCs w:val="24"/>
        </w:rPr>
      </w:pPr>
      <w:r w:rsidRPr="00255B2D">
        <w:rPr>
          <w:sz w:val="24"/>
          <w:szCs w:val="24"/>
        </w:rPr>
        <w:t xml:space="preserve">• Listen Effectively </w:t>
      </w:r>
      <w:r w:rsidR="000C2B25">
        <w:rPr>
          <w:sz w:val="24"/>
          <w:szCs w:val="24"/>
        </w:rPr>
        <w:t xml:space="preserve"> </w:t>
      </w:r>
    </w:p>
    <w:p w14:paraId="41757F4A" w14:textId="03327987" w:rsidR="005E0A00" w:rsidRDefault="005E0A00" w:rsidP="005E0A00">
      <w:pPr>
        <w:pStyle w:val="ListParagraph"/>
        <w:numPr>
          <w:ilvl w:val="0"/>
          <w:numId w:val="5"/>
        </w:numPr>
        <w:spacing w:after="0" w:line="240" w:lineRule="auto"/>
        <w:rPr>
          <w:sz w:val="24"/>
          <w:szCs w:val="24"/>
        </w:rPr>
      </w:pPr>
      <w:r>
        <w:rPr>
          <w:sz w:val="24"/>
          <w:szCs w:val="24"/>
        </w:rPr>
        <w:t xml:space="preserve">Active listening </w:t>
      </w:r>
    </w:p>
    <w:p w14:paraId="426CE744" w14:textId="6703C449" w:rsidR="005E0A00" w:rsidRDefault="005E0A00" w:rsidP="005E0A00">
      <w:pPr>
        <w:pStyle w:val="ListParagraph"/>
        <w:numPr>
          <w:ilvl w:val="0"/>
          <w:numId w:val="5"/>
        </w:numPr>
        <w:spacing w:after="0" w:line="240" w:lineRule="auto"/>
        <w:rPr>
          <w:sz w:val="24"/>
          <w:szCs w:val="24"/>
        </w:rPr>
      </w:pPr>
      <w:r>
        <w:rPr>
          <w:sz w:val="24"/>
          <w:szCs w:val="24"/>
        </w:rPr>
        <w:t xml:space="preserve">Paraphrasing – shows you understand </w:t>
      </w:r>
    </w:p>
    <w:p w14:paraId="67956C13" w14:textId="5C8B80D1" w:rsidR="005E0A00" w:rsidRDefault="005E0A00" w:rsidP="005E0A00">
      <w:pPr>
        <w:pStyle w:val="ListParagraph"/>
        <w:numPr>
          <w:ilvl w:val="0"/>
          <w:numId w:val="5"/>
        </w:numPr>
        <w:spacing w:after="0" w:line="240" w:lineRule="auto"/>
        <w:rPr>
          <w:sz w:val="24"/>
          <w:szCs w:val="24"/>
        </w:rPr>
      </w:pPr>
      <w:r>
        <w:rPr>
          <w:sz w:val="24"/>
          <w:szCs w:val="24"/>
        </w:rPr>
        <w:t xml:space="preserve">Using reinforcement </w:t>
      </w:r>
    </w:p>
    <w:p w14:paraId="6ED9ABEA" w14:textId="7DC7C35C" w:rsidR="005E0A00" w:rsidRPr="005E0A00" w:rsidRDefault="005E0A00" w:rsidP="005E0A00">
      <w:pPr>
        <w:pStyle w:val="ListParagraph"/>
        <w:numPr>
          <w:ilvl w:val="0"/>
          <w:numId w:val="5"/>
        </w:numPr>
        <w:spacing w:after="0" w:line="240" w:lineRule="auto"/>
        <w:rPr>
          <w:sz w:val="24"/>
          <w:szCs w:val="24"/>
        </w:rPr>
      </w:pPr>
      <w:r>
        <w:rPr>
          <w:sz w:val="24"/>
          <w:szCs w:val="24"/>
        </w:rPr>
        <w:t xml:space="preserve">Value partner even if you disagree </w:t>
      </w:r>
    </w:p>
    <w:p w14:paraId="5D729133" w14:textId="77777777" w:rsidR="00255B2D" w:rsidRPr="00255B2D" w:rsidRDefault="002F65F7" w:rsidP="000C2B25">
      <w:pPr>
        <w:spacing w:after="0" w:line="240" w:lineRule="auto"/>
        <w:rPr>
          <w:sz w:val="24"/>
          <w:szCs w:val="24"/>
        </w:rPr>
      </w:pPr>
      <w:r>
        <w:rPr>
          <w:sz w:val="24"/>
          <w:szCs w:val="24"/>
        </w:rPr>
        <w:tab/>
      </w:r>
    </w:p>
    <w:p w14:paraId="0F3948F7" w14:textId="77777777" w:rsidR="006C1CD5" w:rsidRDefault="006C1CD5" w:rsidP="00255B2D"/>
    <w:sectPr w:rsidR="006C1CD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66C02" w14:textId="77777777" w:rsidR="0037138B" w:rsidRDefault="0037138B" w:rsidP="004A0D47">
      <w:pPr>
        <w:spacing w:after="0" w:line="240" w:lineRule="auto"/>
      </w:pPr>
      <w:r>
        <w:separator/>
      </w:r>
    </w:p>
  </w:endnote>
  <w:endnote w:type="continuationSeparator" w:id="0">
    <w:p w14:paraId="4189BED5" w14:textId="77777777" w:rsidR="0037138B" w:rsidRDefault="0037138B" w:rsidP="004A0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S Gothic">
    <w:altName w:val="ＭＳ ゴシック"/>
    <w:panose1 w:val="020B0609070205080204"/>
    <w:charset w:val="80"/>
    <w:family w:val="auto"/>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3271E" w14:textId="77777777" w:rsidR="00235945" w:rsidRPr="00235945" w:rsidRDefault="00235945" w:rsidP="00235945">
    <w:pPr>
      <w:pStyle w:val="Footer"/>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06326" w14:textId="77777777" w:rsidR="0037138B" w:rsidRDefault="0037138B" w:rsidP="004A0D47">
      <w:pPr>
        <w:spacing w:after="0" w:line="240" w:lineRule="auto"/>
      </w:pPr>
      <w:r>
        <w:separator/>
      </w:r>
    </w:p>
  </w:footnote>
  <w:footnote w:type="continuationSeparator" w:id="0">
    <w:p w14:paraId="580D0A11" w14:textId="77777777" w:rsidR="0037138B" w:rsidRDefault="0037138B" w:rsidP="004A0D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4506815"/>
      <w:docPartObj>
        <w:docPartGallery w:val="Page Numbers (Top of Page)"/>
        <w:docPartUnique/>
      </w:docPartObj>
    </w:sdtPr>
    <w:sdtEndPr>
      <w:rPr>
        <w:noProof/>
      </w:rPr>
    </w:sdtEndPr>
    <w:sdtContent>
      <w:p w14:paraId="153230AF" w14:textId="69CF891D" w:rsidR="004A0D47" w:rsidRDefault="00FE6DDF">
        <w:pPr>
          <w:pStyle w:val="Header"/>
        </w:pPr>
        <w:r>
          <w:t>FRHD*2100 (DE)</w:t>
        </w:r>
        <w:r>
          <w:tab/>
        </w:r>
        <w:r>
          <w:tab/>
          <w:t>Chapter 7</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0C57EF"/>
    <w:multiLevelType w:val="hybridMultilevel"/>
    <w:tmpl w:val="C3A07AA4"/>
    <w:lvl w:ilvl="0" w:tplc="402C5B44">
      <w:start w:val="2015"/>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79B0B62"/>
    <w:multiLevelType w:val="hybridMultilevel"/>
    <w:tmpl w:val="4E00B99C"/>
    <w:lvl w:ilvl="0" w:tplc="16E474D4">
      <w:start w:val="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15C4BDE"/>
    <w:multiLevelType w:val="hybridMultilevel"/>
    <w:tmpl w:val="B48041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10D52D8"/>
    <w:multiLevelType w:val="hybridMultilevel"/>
    <w:tmpl w:val="3F4A7474"/>
    <w:lvl w:ilvl="0" w:tplc="205A5CA2">
      <w:start w:val="2015"/>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CAE02CC"/>
    <w:multiLevelType w:val="hybridMultilevel"/>
    <w:tmpl w:val="9E803988"/>
    <w:lvl w:ilvl="0" w:tplc="FBB8787C">
      <w:start w:val="1"/>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B2D"/>
    <w:rsid w:val="00084F36"/>
    <w:rsid w:val="000B4AA2"/>
    <w:rsid w:val="000C2B25"/>
    <w:rsid w:val="0012012E"/>
    <w:rsid w:val="001F71B1"/>
    <w:rsid w:val="00235945"/>
    <w:rsid w:val="00255B2D"/>
    <w:rsid w:val="002F65F7"/>
    <w:rsid w:val="0034036A"/>
    <w:rsid w:val="0037138B"/>
    <w:rsid w:val="00377FB0"/>
    <w:rsid w:val="003B03AD"/>
    <w:rsid w:val="003D26A4"/>
    <w:rsid w:val="00417344"/>
    <w:rsid w:val="00427C57"/>
    <w:rsid w:val="004A0D47"/>
    <w:rsid w:val="004B39A3"/>
    <w:rsid w:val="004C1303"/>
    <w:rsid w:val="005713C7"/>
    <w:rsid w:val="005A7182"/>
    <w:rsid w:val="005E0A00"/>
    <w:rsid w:val="005E4F30"/>
    <w:rsid w:val="00605C2C"/>
    <w:rsid w:val="00623C73"/>
    <w:rsid w:val="00635F8E"/>
    <w:rsid w:val="006B7F9E"/>
    <w:rsid w:val="006C1CD5"/>
    <w:rsid w:val="006D03E1"/>
    <w:rsid w:val="00702688"/>
    <w:rsid w:val="00744A7B"/>
    <w:rsid w:val="007666DA"/>
    <w:rsid w:val="00767ECC"/>
    <w:rsid w:val="007734B4"/>
    <w:rsid w:val="00774FBD"/>
    <w:rsid w:val="00795182"/>
    <w:rsid w:val="007D4F67"/>
    <w:rsid w:val="00823838"/>
    <w:rsid w:val="008443F0"/>
    <w:rsid w:val="0092399E"/>
    <w:rsid w:val="00990A0D"/>
    <w:rsid w:val="00C13BEC"/>
    <w:rsid w:val="00C269FA"/>
    <w:rsid w:val="00CA2D87"/>
    <w:rsid w:val="00CD3398"/>
    <w:rsid w:val="00DB0FB3"/>
    <w:rsid w:val="00E972A5"/>
    <w:rsid w:val="00EC50DE"/>
    <w:rsid w:val="00EE1308"/>
    <w:rsid w:val="00EE4D1E"/>
    <w:rsid w:val="00FE6DD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DCC8E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DDF"/>
    <w:pPr>
      <w:spacing w:after="0" w:line="240" w:lineRule="auto"/>
      <w:outlineLvl w:val="0"/>
    </w:pPr>
    <w:rPr>
      <w:b/>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5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0D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0D47"/>
  </w:style>
  <w:style w:type="paragraph" w:styleId="Footer">
    <w:name w:val="footer"/>
    <w:basedOn w:val="Normal"/>
    <w:link w:val="FooterChar"/>
    <w:uiPriority w:val="99"/>
    <w:unhideWhenUsed/>
    <w:rsid w:val="004A0D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0D47"/>
  </w:style>
  <w:style w:type="paragraph" w:styleId="ListParagraph">
    <w:name w:val="List Paragraph"/>
    <w:basedOn w:val="Normal"/>
    <w:uiPriority w:val="34"/>
    <w:qFormat/>
    <w:rsid w:val="000C2B25"/>
    <w:pPr>
      <w:ind w:left="720"/>
      <w:contextualSpacing/>
    </w:pPr>
  </w:style>
  <w:style w:type="paragraph" w:styleId="Title">
    <w:name w:val="Title"/>
    <w:basedOn w:val="Normal"/>
    <w:next w:val="Normal"/>
    <w:link w:val="TitleChar"/>
    <w:uiPriority w:val="10"/>
    <w:qFormat/>
    <w:rsid w:val="00FE6DDF"/>
    <w:pPr>
      <w:spacing w:after="0" w:line="240" w:lineRule="auto"/>
      <w:jc w:val="center"/>
    </w:pPr>
    <w:rPr>
      <w:b/>
      <w:sz w:val="32"/>
      <w:szCs w:val="32"/>
      <w:u w:val="single"/>
    </w:rPr>
  </w:style>
  <w:style w:type="character" w:customStyle="1" w:styleId="TitleChar">
    <w:name w:val="Title Char"/>
    <w:basedOn w:val="DefaultParagraphFont"/>
    <w:link w:val="Title"/>
    <w:uiPriority w:val="10"/>
    <w:rsid w:val="00FE6DDF"/>
    <w:rPr>
      <w:b/>
      <w:sz w:val="32"/>
      <w:szCs w:val="32"/>
      <w:u w:val="single"/>
    </w:rPr>
  </w:style>
  <w:style w:type="character" w:customStyle="1" w:styleId="Heading1Char">
    <w:name w:val="Heading 1 Char"/>
    <w:basedOn w:val="DefaultParagraphFont"/>
    <w:link w:val="Heading1"/>
    <w:uiPriority w:val="9"/>
    <w:rsid w:val="00FE6DDF"/>
    <w:rPr>
      <w:b/>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TotalTime>
  <Pages>8</Pages>
  <Words>2205</Words>
  <Characters>12569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Hardy</dc:creator>
  <cp:keywords/>
  <dc:description/>
  <cp:lastModifiedBy>Microsoft Office User</cp:lastModifiedBy>
  <cp:revision>9</cp:revision>
  <dcterms:created xsi:type="dcterms:W3CDTF">2017-04-29T16:11:00Z</dcterms:created>
  <dcterms:modified xsi:type="dcterms:W3CDTF">2019-01-31T21:38:00Z</dcterms:modified>
</cp:coreProperties>
</file>