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DE4" w:rsidRDefault="00481E30" w:rsidP="00950BA8">
      <w:pPr>
        <w:jc w:val="center"/>
        <w:rPr>
          <w:sz w:val="40"/>
          <w:szCs w:val="40"/>
        </w:rPr>
      </w:pPr>
      <w:r>
        <w:rPr>
          <w:sz w:val="40"/>
          <w:szCs w:val="40"/>
        </w:rPr>
        <w:t>Théorie de la personnalité</w:t>
      </w:r>
    </w:p>
    <w:p w:rsidR="00950BA8" w:rsidRDefault="00950BA8" w:rsidP="00950BA8">
      <w:pPr>
        <w:rPr>
          <w:sz w:val="24"/>
          <w:szCs w:val="24"/>
        </w:rPr>
      </w:pPr>
      <w:r>
        <w:rPr>
          <w:sz w:val="24"/>
          <w:szCs w:val="24"/>
        </w:rPr>
        <w:t xml:space="preserve">Marie </w:t>
      </w:r>
      <w:proofErr w:type="spellStart"/>
      <w:r>
        <w:rPr>
          <w:sz w:val="24"/>
          <w:szCs w:val="24"/>
        </w:rPr>
        <w:t>Gingras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mgingras@uottawa.ca</w:t>
      </w:r>
    </w:p>
    <w:p w:rsidR="00950BA8" w:rsidRDefault="00950BA8" w:rsidP="00950BA8">
      <w:pPr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>LMX358 (mardi et jeudi avant et après le cours)</w:t>
      </w:r>
    </w:p>
    <w:p w:rsidR="00950BA8" w:rsidRPr="00950BA8" w:rsidRDefault="00950BA8" w:rsidP="00950BA8">
      <w:pPr>
        <w:rPr>
          <w:b/>
          <w:sz w:val="28"/>
          <w:szCs w:val="28"/>
        </w:rPr>
      </w:pPr>
      <w:r w:rsidRPr="00950BA8">
        <w:rPr>
          <w:b/>
          <w:sz w:val="28"/>
          <w:szCs w:val="28"/>
        </w:rPr>
        <w:t xml:space="preserve">Exercice 1. </w:t>
      </w:r>
    </w:p>
    <w:p w:rsidR="00950BA8" w:rsidRDefault="00950BA8" w:rsidP="00950B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1) Quel que chose que l’on reconnait rapidement chez moi</w:t>
      </w:r>
    </w:p>
    <w:p w:rsidR="00950BA8" w:rsidRPr="00950BA8" w:rsidRDefault="00950BA8" w:rsidP="00950BA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950BA8">
        <w:rPr>
          <w:sz w:val="24"/>
          <w:szCs w:val="24"/>
        </w:rPr>
        <w:t>Toujours à l’écoute, attentif</w:t>
      </w:r>
    </w:p>
    <w:p w:rsidR="00950BA8" w:rsidRDefault="00950BA8" w:rsidP="00950B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2) Quel que chose que l’on reconnait chez moi après plus de temps.</w:t>
      </w:r>
    </w:p>
    <w:p w:rsidR="00950BA8" w:rsidRPr="00950BA8" w:rsidRDefault="00950BA8" w:rsidP="00950BA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950BA8">
        <w:rPr>
          <w:sz w:val="24"/>
          <w:szCs w:val="24"/>
        </w:rPr>
        <w:t>Impatient</w:t>
      </w:r>
    </w:p>
    <w:p w:rsidR="00950BA8" w:rsidRDefault="00950BA8" w:rsidP="00950B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3) Personnalité varie et change d’une situation à l’autre</w:t>
      </w:r>
    </w:p>
    <w:p w:rsidR="00950BA8" w:rsidRDefault="00950BA8" w:rsidP="00950BA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Constance de la personnalité</w:t>
      </w:r>
    </w:p>
    <w:p w:rsidR="00950BA8" w:rsidRDefault="00950BA8" w:rsidP="00950BA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Élément de constance</w:t>
      </w:r>
    </w:p>
    <w:p w:rsidR="00950BA8" w:rsidRDefault="00950BA8" w:rsidP="00950B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4) Quel pourcentage de trait partagé avec vos parents?</w:t>
      </w:r>
    </w:p>
    <w:p w:rsidR="00950BA8" w:rsidRDefault="00950BA8" w:rsidP="00950BA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Dépend de la relation</w:t>
      </w:r>
    </w:p>
    <w:p w:rsidR="00950BA8" w:rsidRDefault="00950BA8" w:rsidP="00950BA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Dépend de l’environnement</w:t>
      </w:r>
    </w:p>
    <w:p w:rsidR="00950BA8" w:rsidRDefault="00950BA8" w:rsidP="00950BA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Varie selon les expériences</w:t>
      </w:r>
    </w:p>
    <w:p w:rsidR="00950BA8" w:rsidRDefault="00950BA8" w:rsidP="00950B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5) Facteur déterminant notre personnalité</w:t>
      </w:r>
    </w:p>
    <w:p w:rsidR="00950BA8" w:rsidRDefault="00950BA8" w:rsidP="00950BA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Hérédité (Bagage génétique)</w:t>
      </w:r>
    </w:p>
    <w:p w:rsidR="00950BA8" w:rsidRDefault="00950BA8" w:rsidP="00950BA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Environnement </w:t>
      </w:r>
    </w:p>
    <w:p w:rsidR="00950BA8" w:rsidRDefault="00950BA8" w:rsidP="00950BA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Expérience Unique (2 jumeaux identique élevé dans la même famille n’auront pas la même personnalité, il on vécu des expériences différentes)</w:t>
      </w:r>
    </w:p>
    <w:p w:rsidR="00950BA8" w:rsidRDefault="00950BA8" w:rsidP="00950BA8">
      <w:pPr>
        <w:ind w:firstLine="708"/>
        <w:rPr>
          <w:sz w:val="24"/>
          <w:szCs w:val="24"/>
        </w:rPr>
      </w:pPr>
      <w:r>
        <w:rPr>
          <w:sz w:val="24"/>
          <w:szCs w:val="24"/>
        </w:rPr>
        <w:t>6) Personnalité qui est unique?</w:t>
      </w:r>
    </w:p>
    <w:p w:rsidR="00950BA8" w:rsidRDefault="00950BA8" w:rsidP="00950BA8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950BA8">
        <w:rPr>
          <w:sz w:val="24"/>
          <w:szCs w:val="24"/>
        </w:rPr>
        <w:t xml:space="preserve">Chaque aspect individuel de notre personnalité est en commun avec d’autre.  Mais le tout forme notre personnalité et le tout est unique. </w:t>
      </w:r>
    </w:p>
    <w:p w:rsidR="00950BA8" w:rsidRPr="00950BA8" w:rsidRDefault="00950BA8" w:rsidP="00950BA8">
      <w:pPr>
        <w:rPr>
          <w:sz w:val="24"/>
          <w:szCs w:val="24"/>
        </w:rPr>
      </w:pPr>
    </w:p>
    <w:p w:rsidR="00950BA8" w:rsidRPr="00EA5FA1" w:rsidRDefault="00950BA8" w:rsidP="00950BA8">
      <w:pPr>
        <w:rPr>
          <w:b/>
          <w:sz w:val="28"/>
          <w:szCs w:val="28"/>
        </w:rPr>
      </w:pPr>
      <w:r w:rsidRPr="00EA5FA1">
        <w:rPr>
          <w:b/>
          <w:sz w:val="28"/>
          <w:szCs w:val="28"/>
        </w:rPr>
        <w:t xml:space="preserve">Définition de la personnalité selon </w:t>
      </w:r>
      <w:proofErr w:type="spellStart"/>
      <w:r w:rsidRPr="00EA5FA1">
        <w:rPr>
          <w:b/>
          <w:sz w:val="28"/>
          <w:szCs w:val="28"/>
        </w:rPr>
        <w:t>Allport</w:t>
      </w:r>
      <w:proofErr w:type="spellEnd"/>
    </w:p>
    <w:p w:rsidR="00EA5FA1" w:rsidRPr="00EA5FA1" w:rsidRDefault="00EA5FA1" w:rsidP="00EA5FA1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La personnalité est un ensemble </w:t>
      </w:r>
      <w:r>
        <w:rPr>
          <w:b/>
          <w:sz w:val="24"/>
          <w:szCs w:val="24"/>
        </w:rPr>
        <w:t>organisé</w:t>
      </w:r>
      <w:r>
        <w:rPr>
          <w:sz w:val="24"/>
          <w:szCs w:val="24"/>
        </w:rPr>
        <w:t xml:space="preserve"> et </w:t>
      </w:r>
      <w:r>
        <w:rPr>
          <w:b/>
          <w:sz w:val="24"/>
          <w:szCs w:val="24"/>
        </w:rPr>
        <w:t>dynamique</w:t>
      </w:r>
      <w:r>
        <w:rPr>
          <w:sz w:val="24"/>
          <w:szCs w:val="24"/>
        </w:rPr>
        <w:t xml:space="preserve"> des caractéristique </w:t>
      </w:r>
      <w:r>
        <w:rPr>
          <w:b/>
          <w:sz w:val="24"/>
          <w:szCs w:val="24"/>
        </w:rPr>
        <w:t>typique</w:t>
      </w:r>
      <w:r>
        <w:rPr>
          <w:sz w:val="24"/>
          <w:szCs w:val="24"/>
        </w:rPr>
        <w:t xml:space="preserve"> de l’individu comprenant trois aspect : </w:t>
      </w:r>
      <w:r>
        <w:rPr>
          <w:b/>
          <w:sz w:val="24"/>
          <w:szCs w:val="24"/>
        </w:rPr>
        <w:t>Mode de pensé</w:t>
      </w:r>
      <w:r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>Réaction affective</w:t>
      </w:r>
      <w:r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>Comportement</w:t>
      </w:r>
      <w:r>
        <w:rPr>
          <w:sz w:val="24"/>
          <w:szCs w:val="24"/>
        </w:rPr>
        <w:t>.  C’est trois aspect déterminent l’adaptation à l’environnement.</w:t>
      </w:r>
    </w:p>
    <w:p w:rsidR="00EA5FA1" w:rsidRPr="00EA5FA1" w:rsidRDefault="00EA5FA1" w:rsidP="00EA5FA1">
      <w:pPr>
        <w:pStyle w:val="ListParagraph"/>
        <w:numPr>
          <w:ilvl w:val="1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Organisé : Structure interne</w:t>
      </w:r>
    </w:p>
    <w:p w:rsidR="00EA5FA1" w:rsidRPr="00EA5FA1" w:rsidRDefault="00EA5FA1" w:rsidP="00EA5FA1">
      <w:pPr>
        <w:pStyle w:val="ListParagraph"/>
        <w:numPr>
          <w:ilvl w:val="1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Dynamique : Toujours en mouvements</w:t>
      </w:r>
    </w:p>
    <w:p w:rsidR="00EA5FA1" w:rsidRPr="00EA5FA1" w:rsidRDefault="00EA5FA1" w:rsidP="00EA5FA1">
      <w:pPr>
        <w:pStyle w:val="ListParagraph"/>
        <w:numPr>
          <w:ilvl w:val="1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Typique : Là avec une certaine régularité</w:t>
      </w:r>
    </w:p>
    <w:p w:rsidR="00EA5FA1" w:rsidRPr="00EA5FA1" w:rsidRDefault="00EA5FA1" w:rsidP="00EA5FA1">
      <w:pPr>
        <w:pStyle w:val="ListParagraph"/>
        <w:numPr>
          <w:ilvl w:val="1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Mode de pensé : Attitude</w:t>
      </w:r>
    </w:p>
    <w:p w:rsidR="00EA5FA1" w:rsidRPr="00EA5FA1" w:rsidRDefault="00EA5FA1" w:rsidP="00EA5FA1">
      <w:pPr>
        <w:pStyle w:val="ListParagraph"/>
        <w:numPr>
          <w:ilvl w:val="1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Réaction affective : Personne démonstrative, chaleureuse, facilement irrité, impatiente</w:t>
      </w:r>
    </w:p>
    <w:p w:rsidR="00EA5FA1" w:rsidRPr="00EA5FA1" w:rsidRDefault="00EA5FA1" w:rsidP="00EA5FA1">
      <w:pPr>
        <w:pStyle w:val="ListParagraph"/>
        <w:numPr>
          <w:ilvl w:val="1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Comportement : Comment la personne réagit.</w:t>
      </w:r>
    </w:p>
    <w:p w:rsidR="00EA5FA1" w:rsidRDefault="00EA5FA1" w:rsidP="00EA5FA1">
      <w:pPr>
        <w:rPr>
          <w:b/>
          <w:sz w:val="28"/>
          <w:szCs w:val="28"/>
        </w:rPr>
      </w:pPr>
      <w:r w:rsidRPr="00EA5FA1">
        <w:rPr>
          <w:b/>
          <w:sz w:val="28"/>
          <w:szCs w:val="28"/>
        </w:rPr>
        <w:t>Caractère (différent de personnalité)</w:t>
      </w:r>
    </w:p>
    <w:p w:rsidR="00EA5FA1" w:rsidRDefault="00EA5FA1" w:rsidP="00EA5FA1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EA5FA1">
        <w:rPr>
          <w:sz w:val="24"/>
          <w:szCs w:val="24"/>
        </w:rPr>
        <w:t>Jugement moral sur les caractéristiques de la personne</w:t>
      </w:r>
      <w:r>
        <w:rPr>
          <w:sz w:val="24"/>
          <w:szCs w:val="24"/>
        </w:rPr>
        <w:t xml:space="preserve"> (ex : Paresseux)</w:t>
      </w:r>
    </w:p>
    <w:p w:rsidR="00EA5FA1" w:rsidRDefault="00EA5FA1" w:rsidP="00EA5FA1">
      <w:pPr>
        <w:rPr>
          <w:b/>
          <w:sz w:val="28"/>
          <w:szCs w:val="28"/>
        </w:rPr>
      </w:pPr>
      <w:r w:rsidRPr="00EA5FA1">
        <w:rPr>
          <w:b/>
          <w:sz w:val="28"/>
          <w:szCs w:val="28"/>
        </w:rPr>
        <w:t>Théorie</w:t>
      </w:r>
    </w:p>
    <w:p w:rsidR="00EA5FA1" w:rsidRDefault="00EA5FA1" w:rsidP="00EA5FA1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EA5FA1">
        <w:rPr>
          <w:sz w:val="24"/>
          <w:szCs w:val="24"/>
        </w:rPr>
        <w:t>Ensemble d’explication pour comprendre un phénomène qui part d’observation et spéculation.</w:t>
      </w:r>
    </w:p>
    <w:p w:rsidR="00EA5FA1" w:rsidRDefault="00EA5FA1" w:rsidP="00EA5FA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4 façons d’observer la personnalité</w:t>
      </w:r>
    </w:p>
    <w:p w:rsidR="00EA5FA1" w:rsidRDefault="00EA5FA1" w:rsidP="00EA5FA1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1. Étude de cas</w:t>
      </w:r>
    </w:p>
    <w:p w:rsidR="00EA5FA1" w:rsidRDefault="00EA5FA1" w:rsidP="00EA5FA1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Observer une personnalité et l’étudier à fond, sur un seul individu à la fois.</w:t>
      </w:r>
    </w:p>
    <w:p w:rsidR="00EA5FA1" w:rsidRDefault="00EA5FA1" w:rsidP="00EA5FA1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2. Approche Statistique</w:t>
      </w:r>
    </w:p>
    <w:p w:rsidR="00EA5FA1" w:rsidRDefault="00EA5FA1" w:rsidP="00EA5FA1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Corrélationnelle</w:t>
      </w:r>
    </w:p>
    <w:p w:rsidR="00EA5FA1" w:rsidRDefault="00EA5FA1" w:rsidP="00EA5FA1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Un petit peu d’information sur beaucoup de personne.  </w:t>
      </w:r>
    </w:p>
    <w:p w:rsidR="00EA5FA1" w:rsidRDefault="00EA5FA1" w:rsidP="00EA5FA1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Par un questionnaire.</w:t>
      </w:r>
    </w:p>
    <w:p w:rsidR="00EA5FA1" w:rsidRDefault="00EA5FA1" w:rsidP="00EA5FA1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Point commun d’éléments universel</w:t>
      </w:r>
    </w:p>
    <w:p w:rsidR="00EA5FA1" w:rsidRDefault="00A426A0" w:rsidP="00EA5FA1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EA5FA1">
        <w:rPr>
          <w:sz w:val="24"/>
          <w:szCs w:val="24"/>
        </w:rPr>
        <w:t>Méthode expérimentale</w:t>
      </w:r>
    </w:p>
    <w:p w:rsidR="00EA5FA1" w:rsidRDefault="00EA5FA1" w:rsidP="00EA5FA1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Surtout chez behavioriste</w:t>
      </w:r>
    </w:p>
    <w:p w:rsidR="00EA5FA1" w:rsidRDefault="00EA5FA1" w:rsidP="00EA5FA1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Chose observable et mesurable.</w:t>
      </w:r>
    </w:p>
    <w:p w:rsidR="00EA5FA1" w:rsidRDefault="00EA5FA1" w:rsidP="00EA5FA1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Moins bon pour aspect de la personnalité non mesurable</w:t>
      </w:r>
    </w:p>
    <w:p w:rsidR="00EA5FA1" w:rsidRDefault="00A426A0" w:rsidP="00EA5FA1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4. Phénoménologie</w:t>
      </w:r>
    </w:p>
    <w:p w:rsidR="00A426A0" w:rsidRDefault="00A426A0" w:rsidP="00A426A0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Expérience subjective immédiate, de l’intérieur de soi-même.  </w:t>
      </w:r>
      <w:r w:rsidRPr="00A426A0">
        <w:rPr>
          <w:sz w:val="24"/>
          <w:szCs w:val="24"/>
        </w:rPr>
        <w:t>Nos sentiments par rapport à notre personnalité</w:t>
      </w:r>
      <w:r>
        <w:rPr>
          <w:sz w:val="24"/>
          <w:szCs w:val="24"/>
        </w:rPr>
        <w:t>.</w:t>
      </w:r>
    </w:p>
    <w:p w:rsidR="00A426A0" w:rsidRDefault="00A426A0" w:rsidP="00A426A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Une théorie à propos d’une théorie (personnalité)</w:t>
      </w:r>
    </w:p>
    <w:p w:rsidR="00A426A0" w:rsidRDefault="00A426A0" w:rsidP="00A426A0">
      <w:pPr>
        <w:rPr>
          <w:sz w:val="24"/>
          <w:szCs w:val="24"/>
        </w:rPr>
      </w:pPr>
      <w:r>
        <w:rPr>
          <w:b/>
          <w:sz w:val="28"/>
          <w:szCs w:val="28"/>
        </w:rPr>
        <w:t>Théorie en générale</w:t>
      </w:r>
    </w:p>
    <w:p w:rsidR="00A426A0" w:rsidRDefault="00A426A0" w:rsidP="00A426A0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Quatre fonctions principales</w:t>
      </w:r>
    </w:p>
    <w:p w:rsidR="00A426A0" w:rsidRDefault="00A426A0" w:rsidP="00A426A0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1. Expliquer et prédire (</w:t>
      </w:r>
      <w:proofErr w:type="spellStart"/>
      <w:r>
        <w:rPr>
          <w:sz w:val="24"/>
          <w:szCs w:val="24"/>
        </w:rPr>
        <w:t>bcp</w:t>
      </w:r>
      <w:proofErr w:type="spellEnd"/>
      <w:r>
        <w:rPr>
          <w:sz w:val="24"/>
          <w:szCs w:val="24"/>
        </w:rPr>
        <w:t>. de difficulté à prédire)</w:t>
      </w:r>
    </w:p>
    <w:p w:rsidR="00A426A0" w:rsidRDefault="00A426A0" w:rsidP="00A426A0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Comprendre et prédire ce qui aura lieu du point de vue de la personnalité (va-t-il refaire cela oui ou non)</w:t>
      </w:r>
    </w:p>
    <w:p w:rsidR="00A426A0" w:rsidRDefault="00A426A0" w:rsidP="00A426A0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2. Vérification</w:t>
      </w:r>
    </w:p>
    <w:p w:rsidR="00A426A0" w:rsidRDefault="00A426A0" w:rsidP="00A426A0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Théorie doit être confirmée ou infirmée</w:t>
      </w:r>
    </w:p>
    <w:p w:rsidR="00A426A0" w:rsidRDefault="00A426A0" w:rsidP="00A426A0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3. Généralisation</w:t>
      </w:r>
    </w:p>
    <w:p w:rsidR="00A426A0" w:rsidRDefault="00A426A0" w:rsidP="00A426A0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S’applique au plus grand nombre de personne possible</w:t>
      </w:r>
    </w:p>
    <w:p w:rsidR="00A426A0" w:rsidRDefault="00A426A0" w:rsidP="00A426A0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4. Heuristique</w:t>
      </w:r>
    </w:p>
    <w:p w:rsidR="00A426A0" w:rsidRDefault="00A426A0" w:rsidP="00A426A0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Doit faire avancer nos connaissances</w:t>
      </w:r>
    </w:p>
    <w:p w:rsidR="00A426A0" w:rsidRDefault="00A426A0" w:rsidP="00A426A0">
      <w:pPr>
        <w:pStyle w:val="ListParagraph"/>
        <w:numPr>
          <w:ilvl w:val="3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Une bonne valeur heuristique</w:t>
      </w:r>
    </w:p>
    <w:p w:rsidR="00851241" w:rsidRDefault="00851241" w:rsidP="00851241">
      <w:pPr>
        <w:rPr>
          <w:b/>
          <w:sz w:val="28"/>
          <w:szCs w:val="28"/>
        </w:rPr>
      </w:pPr>
      <w:r>
        <w:rPr>
          <w:b/>
          <w:sz w:val="28"/>
          <w:szCs w:val="28"/>
        </w:rPr>
        <w:t>Grille d’analyse (7 éléments)</w:t>
      </w:r>
    </w:p>
    <w:p w:rsidR="00851241" w:rsidRPr="00F52856" w:rsidRDefault="00851241" w:rsidP="00851241">
      <w:pPr>
        <w:pStyle w:val="ListBullet"/>
        <w:numPr>
          <w:ilvl w:val="0"/>
          <w:numId w:val="0"/>
        </w:numPr>
        <w:ind w:left="360" w:hanging="360"/>
        <w:rPr>
          <w:b/>
          <w:sz w:val="24"/>
          <w:szCs w:val="24"/>
        </w:rPr>
      </w:pPr>
      <w:r w:rsidRPr="00F52856">
        <w:rPr>
          <w:b/>
          <w:sz w:val="24"/>
          <w:szCs w:val="24"/>
        </w:rPr>
        <w:t>1.  Le contexte</w:t>
      </w:r>
    </w:p>
    <w:p w:rsidR="00851241" w:rsidRDefault="00851241" w:rsidP="00851241">
      <w:pPr>
        <w:pStyle w:val="ListBullet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Contexte personnel de l’auteur, qui aurait influencé sa théorie</w:t>
      </w:r>
    </w:p>
    <w:p w:rsidR="00851241" w:rsidRDefault="00851241" w:rsidP="00851241">
      <w:pPr>
        <w:pStyle w:val="ListBullet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Contexte historique et socioculturel, l’époque et ce qui ce passait dans le monde au moment de l’élaboration de la théorie l’aurait influencé.</w:t>
      </w:r>
    </w:p>
    <w:p w:rsidR="00851241" w:rsidRDefault="00851241" w:rsidP="00851241">
      <w:pPr>
        <w:pStyle w:val="ListBullet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À un extrême, le contexte est l’unique déterminant.</w:t>
      </w:r>
    </w:p>
    <w:p w:rsidR="00851241" w:rsidRDefault="00851241" w:rsidP="00851241">
      <w:pPr>
        <w:pStyle w:val="ListBullet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Une théorie est l’expression de la psychopathologie de son auteur (selon Ellenberger) </w:t>
      </w:r>
    </w:p>
    <w:p w:rsidR="00851241" w:rsidRDefault="00851241" w:rsidP="00851241">
      <w:pPr>
        <w:pStyle w:val="ListBullet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À l’autre extrémité, on ne retient pas compte du contexte du tout.</w:t>
      </w:r>
    </w:p>
    <w:p w:rsidR="00851241" w:rsidRDefault="00851241" w:rsidP="00851241">
      <w:pPr>
        <w:pStyle w:val="ListBullet"/>
        <w:numPr>
          <w:ilvl w:val="0"/>
          <w:numId w:val="0"/>
        </w:numPr>
        <w:ind w:left="720"/>
        <w:rPr>
          <w:sz w:val="24"/>
          <w:szCs w:val="24"/>
        </w:rPr>
      </w:pPr>
    </w:p>
    <w:p w:rsidR="00851241" w:rsidRPr="00F52856" w:rsidRDefault="00851241" w:rsidP="00851241">
      <w:pPr>
        <w:pStyle w:val="ListBullet"/>
        <w:numPr>
          <w:ilvl w:val="0"/>
          <w:numId w:val="0"/>
        </w:numPr>
        <w:ind w:left="360" w:hanging="360"/>
        <w:rPr>
          <w:b/>
          <w:sz w:val="24"/>
          <w:szCs w:val="24"/>
        </w:rPr>
      </w:pPr>
      <w:r w:rsidRPr="00F52856">
        <w:rPr>
          <w:b/>
          <w:sz w:val="24"/>
          <w:szCs w:val="24"/>
        </w:rPr>
        <w:t>2. Les concepts clés</w:t>
      </w:r>
    </w:p>
    <w:p w:rsidR="00851241" w:rsidRPr="00851241" w:rsidRDefault="00851241" w:rsidP="00851241">
      <w:pPr>
        <w:pStyle w:val="ListBullet"/>
        <w:numPr>
          <w:ilvl w:val="0"/>
          <w:numId w:val="0"/>
        </w:numPr>
        <w:ind w:left="360" w:hanging="360"/>
        <w:rPr>
          <w:b/>
          <w:sz w:val="24"/>
          <w:szCs w:val="24"/>
        </w:rPr>
      </w:pPr>
    </w:p>
    <w:p w:rsidR="00851241" w:rsidRDefault="00F52856" w:rsidP="00F52856">
      <w:pPr>
        <w:pStyle w:val="ListBullet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Concept principaux de la théorie</w:t>
      </w:r>
    </w:p>
    <w:p w:rsidR="00F52856" w:rsidRDefault="00F52856" w:rsidP="00F52856">
      <w:pPr>
        <w:pStyle w:val="ListBullet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Ce qui la distingue, ce qu’elle apporte de particulier</w:t>
      </w:r>
    </w:p>
    <w:p w:rsidR="00F52856" w:rsidRDefault="00F52856" w:rsidP="00F52856">
      <w:pPr>
        <w:pStyle w:val="ListBullet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Économie de concepts</w:t>
      </w:r>
    </w:p>
    <w:p w:rsidR="00F52856" w:rsidRDefault="00F52856" w:rsidP="00F52856">
      <w:pPr>
        <w:pStyle w:val="ListBullet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Petit nombre de concepts facilite l’utilisation de la théorie</w:t>
      </w:r>
    </w:p>
    <w:p w:rsidR="00F52856" w:rsidRDefault="00F52856" w:rsidP="00F52856">
      <w:pPr>
        <w:pStyle w:val="ListBullet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DANGER : Trop simpliste</w:t>
      </w:r>
    </w:p>
    <w:p w:rsidR="00F52856" w:rsidRDefault="00F52856" w:rsidP="00F52856">
      <w:pPr>
        <w:pStyle w:val="ListBullet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Grand nombre de concepts enrichit, s’applique à plus de phénomène</w:t>
      </w:r>
    </w:p>
    <w:p w:rsidR="00F52856" w:rsidRDefault="00F52856" w:rsidP="00F52856">
      <w:pPr>
        <w:pStyle w:val="ListBullet"/>
        <w:numPr>
          <w:ilvl w:val="2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DANGER : Confusion</w:t>
      </w:r>
    </w:p>
    <w:p w:rsidR="00F52856" w:rsidRDefault="00F52856" w:rsidP="00F52856">
      <w:pPr>
        <w:pStyle w:val="ListBullet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Cohérence interne</w:t>
      </w:r>
    </w:p>
    <w:p w:rsidR="00F52856" w:rsidRDefault="00F52856" w:rsidP="00F52856">
      <w:pPr>
        <w:pStyle w:val="ListBullet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Concepts tiennent entre eux</w:t>
      </w:r>
    </w:p>
    <w:p w:rsidR="00F52856" w:rsidRDefault="00F52856" w:rsidP="00F52856">
      <w:pPr>
        <w:pStyle w:val="ListBullet"/>
        <w:numPr>
          <w:ilvl w:val="0"/>
          <w:numId w:val="0"/>
        </w:numPr>
        <w:ind w:left="1440"/>
        <w:rPr>
          <w:sz w:val="24"/>
          <w:szCs w:val="24"/>
        </w:rPr>
      </w:pPr>
    </w:p>
    <w:p w:rsidR="00F52856" w:rsidRDefault="00F52856" w:rsidP="00F52856">
      <w:pPr>
        <w:pStyle w:val="ListBullet"/>
        <w:numPr>
          <w:ilvl w:val="0"/>
          <w:numId w:val="0"/>
        </w:numPr>
        <w:ind w:left="1440"/>
        <w:rPr>
          <w:sz w:val="24"/>
          <w:szCs w:val="24"/>
        </w:rPr>
      </w:pPr>
    </w:p>
    <w:p w:rsidR="00F52856" w:rsidRDefault="00F52856" w:rsidP="00F52856">
      <w:pPr>
        <w:pStyle w:val="ListBullet"/>
        <w:numPr>
          <w:ilvl w:val="0"/>
          <w:numId w:val="0"/>
        </w:numPr>
        <w:ind w:left="1440"/>
        <w:rPr>
          <w:sz w:val="24"/>
          <w:szCs w:val="24"/>
        </w:rPr>
      </w:pPr>
    </w:p>
    <w:p w:rsidR="00F52856" w:rsidRPr="00F52856" w:rsidRDefault="00F52856" w:rsidP="00F52856">
      <w:pPr>
        <w:pStyle w:val="ListBullet"/>
        <w:numPr>
          <w:ilvl w:val="0"/>
          <w:numId w:val="0"/>
        </w:numPr>
        <w:ind w:left="360" w:hanging="360"/>
        <w:rPr>
          <w:b/>
          <w:sz w:val="24"/>
          <w:szCs w:val="24"/>
        </w:rPr>
      </w:pPr>
      <w:r w:rsidRPr="00F52856">
        <w:rPr>
          <w:b/>
          <w:sz w:val="24"/>
          <w:szCs w:val="24"/>
        </w:rPr>
        <w:t>3. Développement de la personnalité</w:t>
      </w:r>
    </w:p>
    <w:p w:rsidR="00F52856" w:rsidRDefault="00F52856" w:rsidP="00F52856">
      <w:pPr>
        <w:pStyle w:val="ListBullet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Comment la théorie explique le développement de la théorie.</w:t>
      </w:r>
    </w:p>
    <w:p w:rsidR="00F52856" w:rsidRDefault="00F52856" w:rsidP="00F52856">
      <w:pPr>
        <w:pStyle w:val="ListBullet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Accent sur l’hérédité</w:t>
      </w:r>
    </w:p>
    <w:p w:rsidR="00F52856" w:rsidRDefault="00F52856" w:rsidP="00F52856">
      <w:pPr>
        <w:pStyle w:val="ListBullet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Expérience commune</w:t>
      </w:r>
    </w:p>
    <w:p w:rsidR="00F52856" w:rsidRDefault="00F52856" w:rsidP="00F52856">
      <w:pPr>
        <w:pStyle w:val="ListBullet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Expérience unique</w:t>
      </w:r>
    </w:p>
    <w:p w:rsidR="00F52856" w:rsidRDefault="00F52856" w:rsidP="00F52856">
      <w:pPr>
        <w:pStyle w:val="ListBullet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Certaine théorie parlent de cet aspect d’autre si attarde pas.</w:t>
      </w:r>
    </w:p>
    <w:p w:rsidR="00F52856" w:rsidRPr="00F52856" w:rsidRDefault="00F52856" w:rsidP="00F52856">
      <w:pPr>
        <w:pStyle w:val="ListBullet"/>
        <w:numPr>
          <w:ilvl w:val="0"/>
          <w:numId w:val="0"/>
        </w:numPr>
        <w:ind w:left="360" w:hanging="360"/>
        <w:rPr>
          <w:b/>
          <w:sz w:val="24"/>
          <w:szCs w:val="24"/>
        </w:rPr>
      </w:pPr>
      <w:r w:rsidRPr="00F52856">
        <w:rPr>
          <w:b/>
          <w:sz w:val="24"/>
          <w:szCs w:val="24"/>
        </w:rPr>
        <w:t>4. Conception de la personnalité « anormal »</w:t>
      </w:r>
    </w:p>
    <w:p w:rsidR="00F52856" w:rsidRDefault="00F52856" w:rsidP="00F52856">
      <w:pPr>
        <w:pStyle w:val="ListBullet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Comment définit-on l’anormal</w:t>
      </w:r>
    </w:p>
    <w:p w:rsidR="00F52856" w:rsidRDefault="00F52856" w:rsidP="00F52856">
      <w:pPr>
        <w:pStyle w:val="ListBullet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4 critères principaux</w:t>
      </w:r>
    </w:p>
    <w:p w:rsidR="00F52856" w:rsidRDefault="00F52856" w:rsidP="00F52856">
      <w:pPr>
        <w:pStyle w:val="ListBullet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Statistique : Arrive pas souvent (rare, extrême)</w:t>
      </w:r>
    </w:p>
    <w:p w:rsidR="00F52856" w:rsidRDefault="00F52856" w:rsidP="00F52856">
      <w:pPr>
        <w:pStyle w:val="ListBullet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Norme social : Manifestation de personnalité qui ne cadre pas dans les normes sociales</w:t>
      </w:r>
    </w:p>
    <w:p w:rsidR="00F52856" w:rsidRDefault="00F52856" w:rsidP="00F52856">
      <w:pPr>
        <w:pStyle w:val="ListBullet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Adaptation : Permet de bien fonctionner ou pas ? (SI pas = anormal)</w:t>
      </w:r>
    </w:p>
    <w:p w:rsidR="00F52856" w:rsidRDefault="00F52856" w:rsidP="00F52856">
      <w:pPr>
        <w:pStyle w:val="ListBullet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Détresse subjective : Ce sens bien dans sa peau ou pas? (Pas = anormal)</w:t>
      </w:r>
    </w:p>
    <w:p w:rsidR="00F52856" w:rsidRDefault="00F52856" w:rsidP="00F52856">
      <w:pPr>
        <w:pStyle w:val="ListBullet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En psychologie surtout les 2 derniers critères sont utilisés</w:t>
      </w:r>
    </w:p>
    <w:p w:rsidR="00FA0F48" w:rsidRDefault="00FA0F48" w:rsidP="00F52856">
      <w:pPr>
        <w:pStyle w:val="ListBullet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Étiologie et traitement</w:t>
      </w:r>
    </w:p>
    <w:p w:rsidR="00FA0F48" w:rsidRPr="00F52856" w:rsidRDefault="00FA0F48" w:rsidP="00FA0F48">
      <w:pPr>
        <w:pStyle w:val="ListBullet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Explication de la personnalité anormale (cause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>…) et des traitements possibles.</w:t>
      </w:r>
    </w:p>
    <w:p w:rsidR="00F52856" w:rsidRPr="00F52856" w:rsidRDefault="00F52856" w:rsidP="00F52856">
      <w:pPr>
        <w:pStyle w:val="ListBullet"/>
        <w:numPr>
          <w:ilvl w:val="0"/>
          <w:numId w:val="0"/>
        </w:numPr>
        <w:ind w:left="360" w:hanging="360"/>
        <w:rPr>
          <w:b/>
          <w:sz w:val="24"/>
          <w:szCs w:val="24"/>
        </w:rPr>
      </w:pPr>
      <w:r w:rsidRPr="00F52856">
        <w:rPr>
          <w:b/>
          <w:sz w:val="24"/>
          <w:szCs w:val="24"/>
        </w:rPr>
        <w:t>5. Idiographique vs Nomothétique</w:t>
      </w:r>
    </w:p>
    <w:p w:rsidR="00851241" w:rsidRDefault="00FA0F48" w:rsidP="00FA0F48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Ce sont deux termes proposé par </w:t>
      </w:r>
      <w:proofErr w:type="spellStart"/>
      <w:r>
        <w:rPr>
          <w:sz w:val="24"/>
          <w:szCs w:val="24"/>
        </w:rPr>
        <w:t>Allport</w:t>
      </w:r>
      <w:proofErr w:type="spellEnd"/>
    </w:p>
    <w:p w:rsidR="00FA0F48" w:rsidRDefault="00FA0F48" w:rsidP="00FA0F48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Idiographique : Accent sur ce qui rend chaque personne unique (Une personne à la fois)</w:t>
      </w:r>
    </w:p>
    <w:p w:rsidR="00FA0F48" w:rsidRDefault="00FA0F48" w:rsidP="00FA0F48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Nomothétique : Règle qui s’applique (règle universel) à tout le monde, en général</w:t>
      </w:r>
    </w:p>
    <w:p w:rsidR="00FA0F48" w:rsidRDefault="00FA0F48" w:rsidP="00FA0F48">
      <w:pPr>
        <w:pStyle w:val="ListBullet"/>
        <w:numPr>
          <w:ilvl w:val="0"/>
          <w:numId w:val="0"/>
        </w:numPr>
        <w:ind w:left="360" w:hanging="360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Pr="00F5285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Lien avec la recherche</w:t>
      </w:r>
    </w:p>
    <w:p w:rsidR="00FA0F48" w:rsidRDefault="00FA0F48" w:rsidP="00FA0F48">
      <w:pPr>
        <w:pStyle w:val="ListBullet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Méthode de recherche privilégiée</w:t>
      </w:r>
    </w:p>
    <w:p w:rsidR="00FA0F48" w:rsidRDefault="00FA0F48" w:rsidP="00FA0F48">
      <w:pPr>
        <w:pStyle w:val="ListBullet"/>
        <w:numPr>
          <w:ilvl w:val="1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Étude de cas</w:t>
      </w:r>
    </w:p>
    <w:p w:rsidR="00FA0F48" w:rsidRDefault="00FA0F48" w:rsidP="00FA0F48">
      <w:pPr>
        <w:pStyle w:val="ListBullet"/>
        <w:numPr>
          <w:ilvl w:val="1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Approche Statistique</w:t>
      </w:r>
    </w:p>
    <w:p w:rsidR="00FA0F48" w:rsidRDefault="00FA0F48" w:rsidP="00FA0F48">
      <w:pPr>
        <w:pStyle w:val="ListBullet"/>
        <w:numPr>
          <w:ilvl w:val="1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Méthode expérimentale</w:t>
      </w:r>
    </w:p>
    <w:p w:rsidR="00FA0F48" w:rsidRDefault="00FA0F48" w:rsidP="00FA0F48">
      <w:pPr>
        <w:pStyle w:val="ListBullet"/>
        <w:numPr>
          <w:ilvl w:val="1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Phénoménologie</w:t>
      </w:r>
    </w:p>
    <w:p w:rsidR="00FA0F48" w:rsidRDefault="00FA0F48" w:rsidP="00FA0F48">
      <w:pPr>
        <w:pStyle w:val="ListBullet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Théorie est-elle vérifiable? Réfutable?</w:t>
      </w:r>
    </w:p>
    <w:p w:rsidR="00FA0F48" w:rsidRDefault="00FA0F48" w:rsidP="00FA0F48">
      <w:pPr>
        <w:pStyle w:val="ListBullet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Valeur heuristique</w:t>
      </w:r>
    </w:p>
    <w:p w:rsidR="00FA0F48" w:rsidRDefault="00FA0F48" w:rsidP="00FA0F48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FA0F48" w:rsidRDefault="00FA0F48" w:rsidP="00FA0F48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FA0F48" w:rsidRDefault="00FA0F48" w:rsidP="00FA0F48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FA0F48" w:rsidRPr="00FA0F48" w:rsidRDefault="00FA0F48" w:rsidP="00FA0F48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FA0F48" w:rsidRDefault="00FA0F48" w:rsidP="00FA0F48">
      <w:pPr>
        <w:pStyle w:val="ListBullet"/>
        <w:numPr>
          <w:ilvl w:val="0"/>
          <w:numId w:val="0"/>
        </w:numPr>
        <w:ind w:left="360" w:hanging="360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Pr="00F52856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Déterminisme vs Libre-arbitre</w:t>
      </w:r>
    </w:p>
    <w:p w:rsidR="00FA0F48" w:rsidRPr="00FA0F48" w:rsidRDefault="00FA0F48" w:rsidP="00FA0F48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FA0F48" w:rsidRDefault="00FA0F48" w:rsidP="00FA0F48">
      <w:pPr>
        <w:pStyle w:val="ListBullet"/>
        <w:numPr>
          <w:ilvl w:val="0"/>
          <w:numId w:val="15"/>
        </w:numPr>
        <w:rPr>
          <w:sz w:val="24"/>
          <w:szCs w:val="24"/>
        </w:rPr>
      </w:pPr>
      <w:r w:rsidRPr="00FA0F48">
        <w:rPr>
          <w:sz w:val="24"/>
          <w:szCs w:val="24"/>
        </w:rPr>
        <w:t>Conception de l’humain</w:t>
      </w:r>
    </w:p>
    <w:p w:rsidR="00FA0F48" w:rsidRDefault="00FA0F48" w:rsidP="00FA0F48">
      <w:pPr>
        <w:pStyle w:val="ListBullet"/>
        <w:numPr>
          <w:ilvl w:val="1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Déterminer par facteur interne ou externe</w:t>
      </w:r>
    </w:p>
    <w:p w:rsidR="00FA0F48" w:rsidRDefault="00FA0F48" w:rsidP="00FA0F48">
      <w:pPr>
        <w:pStyle w:val="ListBullet"/>
        <w:numPr>
          <w:ilvl w:val="1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Ou certaine liberté, rôle affectif</w:t>
      </w:r>
    </w:p>
    <w:p w:rsidR="00FA0F48" w:rsidRPr="00FA0F48" w:rsidRDefault="00FA0F48" w:rsidP="00FA0F48">
      <w:pPr>
        <w:pStyle w:val="ListBullet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Toute</w:t>
      </w:r>
      <w:r w:rsidR="00986A40">
        <w:rPr>
          <w:sz w:val="24"/>
          <w:szCs w:val="24"/>
        </w:rPr>
        <w:t>s</w:t>
      </w:r>
      <w:r>
        <w:rPr>
          <w:sz w:val="24"/>
          <w:szCs w:val="24"/>
        </w:rPr>
        <w:t xml:space="preserve"> théorie</w:t>
      </w:r>
      <w:r w:rsidR="00986A40">
        <w:rPr>
          <w:sz w:val="24"/>
          <w:szCs w:val="24"/>
        </w:rPr>
        <w:t>s</w:t>
      </w:r>
      <w:r>
        <w:rPr>
          <w:sz w:val="24"/>
          <w:szCs w:val="24"/>
        </w:rPr>
        <w:t xml:space="preserve"> reconnaissent des force</w:t>
      </w:r>
      <w:r w:rsidR="00986A40">
        <w:rPr>
          <w:sz w:val="24"/>
          <w:szCs w:val="24"/>
        </w:rPr>
        <w:t>s</w:t>
      </w:r>
      <w:r>
        <w:rPr>
          <w:sz w:val="24"/>
          <w:szCs w:val="24"/>
        </w:rPr>
        <w:t xml:space="preserve"> déterminante</w:t>
      </w:r>
      <w:r w:rsidR="00986A40">
        <w:rPr>
          <w:sz w:val="24"/>
          <w:szCs w:val="24"/>
        </w:rPr>
        <w:t>s</w:t>
      </w:r>
      <w:r>
        <w:rPr>
          <w:sz w:val="24"/>
          <w:szCs w:val="24"/>
        </w:rPr>
        <w:t>.</w:t>
      </w:r>
    </w:p>
    <w:sectPr w:rsidR="00FA0F48" w:rsidRPr="00FA0F48" w:rsidSect="00B84DE4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214" w:rsidRDefault="00856214" w:rsidP="00481E30">
      <w:pPr>
        <w:spacing w:after="0" w:line="240" w:lineRule="auto"/>
      </w:pPr>
      <w:r>
        <w:separator/>
      </w:r>
    </w:p>
  </w:endnote>
  <w:endnote w:type="continuationSeparator" w:id="0">
    <w:p w:rsidR="00856214" w:rsidRDefault="00856214" w:rsidP="00481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214" w:rsidRDefault="00856214" w:rsidP="00481E30">
      <w:pPr>
        <w:spacing w:after="0" w:line="240" w:lineRule="auto"/>
      </w:pPr>
      <w:r>
        <w:separator/>
      </w:r>
    </w:p>
  </w:footnote>
  <w:footnote w:type="continuationSeparator" w:id="0">
    <w:p w:rsidR="00856214" w:rsidRDefault="00856214" w:rsidP="00481E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E30" w:rsidRDefault="00481E30">
    <w:pPr>
      <w:pStyle w:val="Header"/>
    </w:pPr>
    <w:r>
      <w:t>06.01.2011</w:t>
    </w:r>
    <w:r>
      <w:ptab w:relativeTo="margin" w:alignment="center" w:leader="none"/>
    </w:r>
    <w:r>
      <w:t>PSY3703</w:t>
    </w:r>
    <w:r>
      <w:ptab w:relativeTo="margin" w:alignment="right" w:leader="none"/>
    </w:r>
    <w:r>
      <w:t>Cours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820E8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224877"/>
    <w:multiLevelType w:val="hybridMultilevel"/>
    <w:tmpl w:val="A84C09C8"/>
    <w:lvl w:ilvl="0" w:tplc="0C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043CE0"/>
    <w:multiLevelType w:val="hybridMultilevel"/>
    <w:tmpl w:val="8C10AD7E"/>
    <w:lvl w:ilvl="0" w:tplc="0C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19AD4581"/>
    <w:multiLevelType w:val="hybridMultilevel"/>
    <w:tmpl w:val="636C91B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77EAD"/>
    <w:multiLevelType w:val="hybridMultilevel"/>
    <w:tmpl w:val="2466D7C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53776F"/>
    <w:multiLevelType w:val="hybridMultilevel"/>
    <w:tmpl w:val="4524E6D2"/>
    <w:lvl w:ilvl="0" w:tplc="0C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33B73401"/>
    <w:multiLevelType w:val="hybridMultilevel"/>
    <w:tmpl w:val="955EB71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D6558F"/>
    <w:multiLevelType w:val="hybridMultilevel"/>
    <w:tmpl w:val="08AE5AD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9B4747"/>
    <w:multiLevelType w:val="hybridMultilevel"/>
    <w:tmpl w:val="72385A26"/>
    <w:lvl w:ilvl="0" w:tplc="0C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4BF70D50"/>
    <w:multiLevelType w:val="hybridMultilevel"/>
    <w:tmpl w:val="C37E380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7E1065"/>
    <w:multiLevelType w:val="hybridMultilevel"/>
    <w:tmpl w:val="3A901296"/>
    <w:lvl w:ilvl="0" w:tplc="0C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>
    <w:nsid w:val="5DB35A92"/>
    <w:multiLevelType w:val="hybridMultilevel"/>
    <w:tmpl w:val="41363BA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0B153C"/>
    <w:multiLevelType w:val="hybridMultilevel"/>
    <w:tmpl w:val="B890170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C04C90"/>
    <w:multiLevelType w:val="hybridMultilevel"/>
    <w:tmpl w:val="CD328CF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6537B6"/>
    <w:multiLevelType w:val="hybridMultilevel"/>
    <w:tmpl w:val="1DB28D9E"/>
    <w:lvl w:ilvl="0" w:tplc="0C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0"/>
  </w:num>
  <w:num w:numId="4">
    <w:abstractNumId w:val="5"/>
  </w:num>
  <w:num w:numId="5">
    <w:abstractNumId w:val="2"/>
  </w:num>
  <w:num w:numId="6">
    <w:abstractNumId w:val="1"/>
  </w:num>
  <w:num w:numId="7">
    <w:abstractNumId w:val="7"/>
  </w:num>
  <w:num w:numId="8">
    <w:abstractNumId w:val="0"/>
  </w:num>
  <w:num w:numId="9">
    <w:abstractNumId w:val="6"/>
  </w:num>
  <w:num w:numId="10">
    <w:abstractNumId w:val="9"/>
  </w:num>
  <w:num w:numId="11">
    <w:abstractNumId w:val="13"/>
  </w:num>
  <w:num w:numId="12">
    <w:abstractNumId w:val="3"/>
  </w:num>
  <w:num w:numId="13">
    <w:abstractNumId w:val="4"/>
  </w:num>
  <w:num w:numId="14">
    <w:abstractNumId w:val="12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0BA8"/>
    <w:rsid w:val="0036123A"/>
    <w:rsid w:val="00481E30"/>
    <w:rsid w:val="00851241"/>
    <w:rsid w:val="00856214"/>
    <w:rsid w:val="00950BA8"/>
    <w:rsid w:val="00986A40"/>
    <w:rsid w:val="00A426A0"/>
    <w:rsid w:val="00AF5D10"/>
    <w:rsid w:val="00B84DE4"/>
    <w:rsid w:val="00EA5FA1"/>
    <w:rsid w:val="00F52856"/>
    <w:rsid w:val="00FA0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D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BA8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851241"/>
    <w:pPr>
      <w:numPr>
        <w:numId w:val="8"/>
      </w:numPr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81E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1E30"/>
  </w:style>
  <w:style w:type="paragraph" w:styleId="Footer">
    <w:name w:val="footer"/>
    <w:basedOn w:val="Normal"/>
    <w:link w:val="FooterChar"/>
    <w:uiPriority w:val="99"/>
    <w:semiHidden/>
    <w:unhideWhenUsed/>
    <w:rsid w:val="00481E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1E30"/>
  </w:style>
  <w:style w:type="paragraph" w:styleId="BalloonText">
    <w:name w:val="Balloon Text"/>
    <w:basedOn w:val="Normal"/>
    <w:link w:val="BalloonTextChar"/>
    <w:uiPriority w:val="99"/>
    <w:semiHidden/>
    <w:unhideWhenUsed/>
    <w:rsid w:val="00481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67C95-DA01-45E3-B23B-91AB20D31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752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Stefaan Dutil</dc:creator>
  <cp:lastModifiedBy>Stefaan Dutil</cp:lastModifiedBy>
  <cp:revision>4</cp:revision>
  <dcterms:created xsi:type="dcterms:W3CDTF">2011-01-06T18:29:00Z</dcterms:created>
  <dcterms:modified xsi:type="dcterms:W3CDTF">2011-01-07T01:10:00Z</dcterms:modified>
</cp:coreProperties>
</file>