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2.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B6F866" w14:textId="77777777" w:rsidR="00851783" w:rsidRPr="00851783" w:rsidRDefault="00851783" w:rsidP="00851783">
      <w:pPr>
        <w:jc w:val="center"/>
        <w:rPr>
          <w:rFonts w:asciiTheme="majorEastAsia" w:hAnsiTheme="majorEastAsia" w:cstheme="majorEastAsia"/>
          <w:lang w:val="fr-FR"/>
        </w:rPr>
      </w:pPr>
      <w:r w:rsidRPr="00851783">
        <w:rPr>
          <w:rFonts w:asciiTheme="majorEastAsia" w:hAnsiTheme="majorEastAsia" w:cstheme="majorEastAsia" w:hint="eastAsia"/>
          <w:color w:val="000000"/>
          <w:lang w:val="fr-FR"/>
        </w:rPr>
        <w:t>Laboratoire de chimie</w:t>
      </w:r>
    </w:p>
    <w:p w14:paraId="09644F47" w14:textId="2312BD9A" w:rsidR="00851783" w:rsidRPr="00851783" w:rsidRDefault="00851783" w:rsidP="00851783">
      <w:pPr>
        <w:jc w:val="center"/>
        <w:rPr>
          <w:rFonts w:asciiTheme="majorEastAsia" w:hAnsiTheme="majorEastAsia" w:cstheme="majorEastAsia"/>
          <w:lang w:val="fr-FR"/>
        </w:rPr>
      </w:pPr>
      <w:r w:rsidRPr="00851783">
        <w:rPr>
          <w:rFonts w:asciiTheme="majorEastAsia" w:hAnsiTheme="majorEastAsia" w:cstheme="majorEastAsia" w:hint="eastAsia"/>
          <w:color w:val="000000"/>
          <w:lang w:val="fr-FR"/>
        </w:rPr>
        <w:t>Expérience 2 : Purification de produits chimiques par distillation</w:t>
      </w:r>
    </w:p>
    <w:p w14:paraId="684211AF" w14:textId="77777777" w:rsidR="00851783" w:rsidRPr="00851783" w:rsidRDefault="00851783" w:rsidP="00851783">
      <w:pPr>
        <w:spacing w:after="240"/>
        <w:rPr>
          <w:rFonts w:asciiTheme="majorEastAsia" w:eastAsia="Times New Roman" w:hAnsiTheme="majorEastAsia" w:cstheme="majorEastAsia"/>
          <w:lang w:val="fr-FR"/>
        </w:rPr>
      </w:pPr>
      <w:r w:rsidRPr="00851783">
        <w:rPr>
          <w:rFonts w:asciiTheme="majorEastAsia" w:eastAsia="Times New Roman" w:hAnsiTheme="majorEastAsia" w:cstheme="majorEastAsia" w:hint="eastAsia"/>
          <w:lang w:val="fr-FR"/>
        </w:rPr>
        <w:br/>
      </w:r>
      <w:r w:rsidRPr="00851783">
        <w:rPr>
          <w:rFonts w:asciiTheme="majorEastAsia" w:eastAsia="Times New Roman" w:hAnsiTheme="majorEastAsia" w:cstheme="majorEastAsia" w:hint="eastAsia"/>
          <w:lang w:val="fr-FR"/>
        </w:rPr>
        <w:br/>
      </w:r>
      <w:r w:rsidRPr="00851783">
        <w:rPr>
          <w:rFonts w:asciiTheme="majorEastAsia" w:eastAsia="Times New Roman" w:hAnsiTheme="majorEastAsia" w:cstheme="majorEastAsia" w:hint="eastAsia"/>
          <w:lang w:val="fr-FR"/>
        </w:rPr>
        <w:br/>
      </w:r>
      <w:r w:rsidRPr="00851783">
        <w:rPr>
          <w:rFonts w:asciiTheme="majorEastAsia" w:eastAsia="Times New Roman" w:hAnsiTheme="majorEastAsia" w:cstheme="majorEastAsia" w:hint="eastAsia"/>
          <w:lang w:val="fr-FR"/>
        </w:rPr>
        <w:br/>
      </w:r>
      <w:r w:rsidRPr="00851783">
        <w:rPr>
          <w:rFonts w:asciiTheme="majorEastAsia" w:eastAsia="Times New Roman" w:hAnsiTheme="majorEastAsia" w:cstheme="majorEastAsia" w:hint="eastAsia"/>
          <w:lang w:val="fr-FR"/>
        </w:rPr>
        <w:br/>
      </w:r>
    </w:p>
    <w:p w14:paraId="49AD5DEF" w14:textId="77777777" w:rsidR="00851783" w:rsidRPr="00851783" w:rsidRDefault="00851783" w:rsidP="00851783">
      <w:pPr>
        <w:jc w:val="center"/>
        <w:rPr>
          <w:rFonts w:asciiTheme="majorEastAsia" w:hAnsiTheme="majorEastAsia" w:cstheme="majorEastAsia"/>
          <w:lang w:val="fr-FR"/>
        </w:rPr>
      </w:pPr>
      <w:r w:rsidRPr="00851783">
        <w:rPr>
          <w:rFonts w:asciiTheme="majorEastAsia" w:hAnsiTheme="majorEastAsia" w:cstheme="majorEastAsia" w:hint="eastAsia"/>
          <w:color w:val="000000"/>
          <w:lang w:val="fr-FR"/>
        </w:rPr>
        <w:t>Rapport de laboratoire remis à</w:t>
      </w:r>
    </w:p>
    <w:p w14:paraId="1AF9813A" w14:textId="77777777" w:rsidR="00851783" w:rsidRPr="00851783" w:rsidRDefault="00851783" w:rsidP="00851783">
      <w:pPr>
        <w:jc w:val="center"/>
        <w:rPr>
          <w:rFonts w:asciiTheme="majorEastAsia" w:hAnsiTheme="majorEastAsia" w:cstheme="majorEastAsia"/>
          <w:lang w:val="fr-FR"/>
        </w:rPr>
      </w:pPr>
      <w:r w:rsidRPr="00851783">
        <w:rPr>
          <w:rFonts w:asciiTheme="majorEastAsia" w:hAnsiTheme="majorEastAsia" w:cstheme="majorEastAsia" w:hint="eastAsia"/>
          <w:color w:val="000000"/>
          <w:lang w:val="fr-FR"/>
        </w:rPr>
        <w:t xml:space="preserve">M. Éric </w:t>
      </w:r>
      <w:proofErr w:type="spellStart"/>
      <w:r w:rsidRPr="00851783">
        <w:rPr>
          <w:rFonts w:asciiTheme="majorEastAsia" w:hAnsiTheme="majorEastAsia" w:cstheme="majorEastAsia" w:hint="eastAsia"/>
          <w:color w:val="000000"/>
          <w:lang w:val="fr-FR"/>
        </w:rPr>
        <w:t>Comfort</w:t>
      </w:r>
      <w:proofErr w:type="spellEnd"/>
    </w:p>
    <w:p w14:paraId="70DF5B05" w14:textId="77777777" w:rsidR="00851783" w:rsidRPr="00851783" w:rsidRDefault="00851783" w:rsidP="00851783">
      <w:pPr>
        <w:spacing w:after="240"/>
        <w:rPr>
          <w:rFonts w:asciiTheme="majorEastAsia" w:eastAsia="Times New Roman" w:hAnsiTheme="majorEastAsia" w:cstheme="majorEastAsia"/>
          <w:lang w:val="fr-FR"/>
        </w:rPr>
      </w:pPr>
      <w:r w:rsidRPr="00851783">
        <w:rPr>
          <w:rFonts w:asciiTheme="majorEastAsia" w:eastAsia="Times New Roman" w:hAnsiTheme="majorEastAsia" w:cstheme="majorEastAsia" w:hint="eastAsia"/>
          <w:lang w:val="fr-FR"/>
        </w:rPr>
        <w:br/>
      </w:r>
      <w:r w:rsidRPr="00851783">
        <w:rPr>
          <w:rFonts w:asciiTheme="majorEastAsia" w:eastAsia="Times New Roman" w:hAnsiTheme="majorEastAsia" w:cstheme="majorEastAsia" w:hint="eastAsia"/>
          <w:lang w:val="fr-FR"/>
        </w:rPr>
        <w:br/>
      </w:r>
      <w:r w:rsidRPr="00851783">
        <w:rPr>
          <w:rFonts w:asciiTheme="majorEastAsia" w:eastAsia="Times New Roman" w:hAnsiTheme="majorEastAsia" w:cstheme="majorEastAsia" w:hint="eastAsia"/>
          <w:lang w:val="fr-FR"/>
        </w:rPr>
        <w:br/>
      </w:r>
    </w:p>
    <w:p w14:paraId="43B3BD8F" w14:textId="77777777" w:rsidR="00851783" w:rsidRPr="00851783" w:rsidRDefault="00851783" w:rsidP="00851783">
      <w:pPr>
        <w:spacing w:after="240"/>
        <w:rPr>
          <w:rFonts w:asciiTheme="majorEastAsia" w:eastAsia="Times New Roman" w:hAnsiTheme="majorEastAsia" w:cstheme="majorEastAsia"/>
          <w:lang w:val="fr-FR"/>
        </w:rPr>
      </w:pPr>
    </w:p>
    <w:p w14:paraId="617C02C5" w14:textId="77777777" w:rsidR="00851783" w:rsidRPr="00851783" w:rsidRDefault="00851783" w:rsidP="00851783">
      <w:pPr>
        <w:spacing w:after="240"/>
        <w:rPr>
          <w:rFonts w:asciiTheme="majorEastAsia" w:eastAsia="Times New Roman" w:hAnsiTheme="majorEastAsia" w:cstheme="majorEastAsia"/>
          <w:lang w:val="fr-FR"/>
        </w:rPr>
      </w:pPr>
    </w:p>
    <w:p w14:paraId="6D832804" w14:textId="77777777" w:rsidR="00851783" w:rsidRPr="00851783" w:rsidRDefault="00851783" w:rsidP="00851783">
      <w:pPr>
        <w:jc w:val="center"/>
        <w:rPr>
          <w:rFonts w:asciiTheme="majorEastAsia" w:hAnsiTheme="majorEastAsia" w:cstheme="majorEastAsia"/>
          <w:lang w:val="fr-FR"/>
        </w:rPr>
      </w:pPr>
      <w:r w:rsidRPr="00851783">
        <w:rPr>
          <w:rFonts w:asciiTheme="majorEastAsia" w:hAnsiTheme="majorEastAsia" w:cstheme="majorEastAsia" w:hint="eastAsia"/>
          <w:color w:val="000000"/>
          <w:lang w:val="fr-FR"/>
        </w:rPr>
        <w:t>Dans le cadre du cours de</w:t>
      </w:r>
    </w:p>
    <w:p w14:paraId="5BA3033C" w14:textId="77777777" w:rsidR="00851783" w:rsidRPr="00851783" w:rsidRDefault="00851783" w:rsidP="00851783">
      <w:pPr>
        <w:jc w:val="center"/>
        <w:rPr>
          <w:rFonts w:asciiTheme="majorEastAsia" w:hAnsiTheme="majorEastAsia" w:cstheme="majorEastAsia"/>
          <w:lang w:val="fr-FR"/>
        </w:rPr>
      </w:pPr>
      <w:r w:rsidRPr="00851783">
        <w:rPr>
          <w:rFonts w:asciiTheme="majorEastAsia" w:hAnsiTheme="majorEastAsia" w:cstheme="majorEastAsia" w:hint="eastAsia"/>
          <w:color w:val="000000"/>
          <w:lang w:val="fr-FR"/>
        </w:rPr>
        <w:t>Chimie organique Laboratoire</w:t>
      </w:r>
    </w:p>
    <w:p w14:paraId="17BFF049" w14:textId="77777777" w:rsidR="00851783" w:rsidRPr="00851783" w:rsidRDefault="00851783" w:rsidP="00851783">
      <w:pPr>
        <w:jc w:val="center"/>
        <w:rPr>
          <w:rFonts w:asciiTheme="majorEastAsia" w:hAnsiTheme="majorEastAsia" w:cstheme="majorEastAsia"/>
          <w:lang w:val="fr-FR"/>
        </w:rPr>
      </w:pPr>
      <w:r w:rsidRPr="00851783">
        <w:rPr>
          <w:rFonts w:asciiTheme="majorEastAsia" w:hAnsiTheme="majorEastAsia" w:cstheme="majorEastAsia" w:hint="eastAsia"/>
          <w:color w:val="000000"/>
          <w:lang w:val="fr-FR"/>
        </w:rPr>
        <w:t>CHM1721</w:t>
      </w:r>
    </w:p>
    <w:p w14:paraId="3971F20B" w14:textId="77777777" w:rsidR="00851783" w:rsidRPr="00851783" w:rsidRDefault="00851783" w:rsidP="00851783">
      <w:pPr>
        <w:spacing w:after="240"/>
        <w:rPr>
          <w:rFonts w:asciiTheme="majorEastAsia" w:eastAsia="Times New Roman" w:hAnsiTheme="majorEastAsia" w:cstheme="majorEastAsia"/>
          <w:lang w:val="fr-FR"/>
        </w:rPr>
      </w:pPr>
      <w:r w:rsidRPr="00851783">
        <w:rPr>
          <w:rFonts w:asciiTheme="majorEastAsia" w:eastAsia="Times New Roman" w:hAnsiTheme="majorEastAsia" w:cstheme="majorEastAsia" w:hint="eastAsia"/>
          <w:lang w:val="fr-FR"/>
        </w:rPr>
        <w:br/>
      </w:r>
      <w:r w:rsidRPr="00851783">
        <w:rPr>
          <w:rFonts w:asciiTheme="majorEastAsia" w:eastAsia="Times New Roman" w:hAnsiTheme="majorEastAsia" w:cstheme="majorEastAsia" w:hint="eastAsia"/>
          <w:lang w:val="fr-FR"/>
        </w:rPr>
        <w:br/>
      </w:r>
      <w:r w:rsidRPr="00851783">
        <w:rPr>
          <w:rFonts w:asciiTheme="majorEastAsia" w:eastAsia="Times New Roman" w:hAnsiTheme="majorEastAsia" w:cstheme="majorEastAsia" w:hint="eastAsia"/>
          <w:lang w:val="fr-FR"/>
        </w:rPr>
        <w:br/>
      </w:r>
    </w:p>
    <w:p w14:paraId="635F5B72" w14:textId="77777777" w:rsidR="00851783" w:rsidRPr="00851783" w:rsidRDefault="00851783" w:rsidP="00851783">
      <w:pPr>
        <w:spacing w:after="240"/>
        <w:rPr>
          <w:rFonts w:asciiTheme="majorEastAsia" w:eastAsia="Times New Roman" w:hAnsiTheme="majorEastAsia" w:cstheme="majorEastAsia"/>
          <w:lang w:val="fr-FR"/>
        </w:rPr>
      </w:pPr>
    </w:p>
    <w:p w14:paraId="5C44213E" w14:textId="77777777" w:rsidR="00851783" w:rsidRPr="00851783" w:rsidRDefault="00851783" w:rsidP="00851783">
      <w:pPr>
        <w:spacing w:after="240"/>
        <w:rPr>
          <w:rFonts w:asciiTheme="majorEastAsia" w:eastAsia="Times New Roman" w:hAnsiTheme="majorEastAsia" w:cstheme="majorEastAsia"/>
          <w:lang w:val="fr-FR"/>
        </w:rPr>
      </w:pPr>
    </w:p>
    <w:p w14:paraId="3CBC38E4" w14:textId="77777777" w:rsidR="00851783" w:rsidRPr="00851783" w:rsidRDefault="00851783" w:rsidP="00851783">
      <w:pPr>
        <w:jc w:val="center"/>
        <w:rPr>
          <w:rFonts w:asciiTheme="majorEastAsia" w:hAnsiTheme="majorEastAsia" w:cstheme="majorEastAsia"/>
          <w:color w:val="000000"/>
          <w:lang w:val="fr-FR"/>
        </w:rPr>
      </w:pPr>
      <w:r w:rsidRPr="00851783">
        <w:rPr>
          <w:rFonts w:asciiTheme="majorEastAsia" w:hAnsiTheme="majorEastAsia" w:cstheme="majorEastAsia" w:hint="eastAsia"/>
          <w:color w:val="000000"/>
          <w:lang w:val="fr-FR"/>
        </w:rPr>
        <w:t xml:space="preserve">Par : Kadija-Rayan Saleebaan </w:t>
      </w:r>
    </w:p>
    <w:p w14:paraId="1BDF55DA" w14:textId="77777777" w:rsidR="00851783" w:rsidRPr="00851783" w:rsidRDefault="00851783" w:rsidP="00851783">
      <w:pPr>
        <w:jc w:val="center"/>
        <w:rPr>
          <w:rFonts w:asciiTheme="majorEastAsia" w:hAnsiTheme="majorEastAsia" w:cstheme="majorEastAsia"/>
          <w:lang w:val="fr-FR"/>
        </w:rPr>
      </w:pPr>
      <w:r w:rsidRPr="00851783">
        <w:rPr>
          <w:rFonts w:asciiTheme="majorEastAsia" w:hAnsiTheme="majorEastAsia" w:cstheme="majorEastAsia" w:hint="eastAsia"/>
          <w:color w:val="000000"/>
          <w:lang w:val="fr-FR"/>
        </w:rPr>
        <w:t>300004247</w:t>
      </w:r>
    </w:p>
    <w:p w14:paraId="61ED498F" w14:textId="1AC9146F" w:rsidR="00851783" w:rsidRDefault="00851783" w:rsidP="00851783">
      <w:pPr>
        <w:spacing w:after="240"/>
        <w:rPr>
          <w:rFonts w:asciiTheme="majorEastAsia" w:eastAsia="Times New Roman" w:hAnsiTheme="majorEastAsia" w:cstheme="majorEastAsia"/>
          <w:lang w:val="fr-FR"/>
        </w:rPr>
      </w:pPr>
      <w:r w:rsidRPr="00851783">
        <w:rPr>
          <w:rFonts w:asciiTheme="majorEastAsia" w:eastAsia="Times New Roman" w:hAnsiTheme="majorEastAsia" w:cstheme="majorEastAsia" w:hint="eastAsia"/>
          <w:lang w:val="fr-FR"/>
        </w:rPr>
        <w:br/>
      </w:r>
      <w:r w:rsidRPr="00851783">
        <w:rPr>
          <w:rFonts w:asciiTheme="majorEastAsia" w:eastAsia="Times New Roman" w:hAnsiTheme="majorEastAsia" w:cstheme="majorEastAsia" w:hint="eastAsia"/>
          <w:lang w:val="fr-FR"/>
        </w:rPr>
        <w:br/>
      </w:r>
      <w:r w:rsidRPr="00851783">
        <w:rPr>
          <w:rFonts w:asciiTheme="majorEastAsia" w:eastAsia="Times New Roman" w:hAnsiTheme="majorEastAsia" w:cstheme="majorEastAsia" w:hint="eastAsia"/>
          <w:lang w:val="fr-FR"/>
        </w:rPr>
        <w:br/>
      </w:r>
      <w:r w:rsidRPr="00851783">
        <w:rPr>
          <w:rFonts w:asciiTheme="majorEastAsia" w:eastAsia="Times New Roman" w:hAnsiTheme="majorEastAsia" w:cstheme="majorEastAsia" w:hint="eastAsia"/>
          <w:lang w:val="fr-FR"/>
        </w:rPr>
        <w:br/>
      </w:r>
      <w:r w:rsidRPr="00851783">
        <w:rPr>
          <w:rFonts w:asciiTheme="majorEastAsia" w:eastAsia="Times New Roman" w:hAnsiTheme="majorEastAsia" w:cstheme="majorEastAsia" w:hint="eastAsia"/>
          <w:lang w:val="fr-FR"/>
        </w:rPr>
        <w:br/>
      </w:r>
    </w:p>
    <w:p w14:paraId="2100730C" w14:textId="77777777" w:rsidR="00851783" w:rsidRPr="00851783" w:rsidRDefault="00851783" w:rsidP="00851783">
      <w:pPr>
        <w:spacing w:after="240"/>
        <w:rPr>
          <w:rFonts w:asciiTheme="majorEastAsia" w:eastAsia="Times New Roman" w:hAnsiTheme="majorEastAsia" w:cstheme="majorEastAsia"/>
          <w:lang w:val="fr-FR"/>
        </w:rPr>
      </w:pPr>
    </w:p>
    <w:p w14:paraId="672BEA15" w14:textId="77777777" w:rsidR="00851783" w:rsidRPr="00851783" w:rsidRDefault="00851783" w:rsidP="00851783">
      <w:pPr>
        <w:spacing w:after="240"/>
        <w:rPr>
          <w:rFonts w:asciiTheme="majorEastAsia" w:eastAsia="Times New Roman" w:hAnsiTheme="majorEastAsia" w:cstheme="majorEastAsia"/>
          <w:lang w:val="fr-FR"/>
        </w:rPr>
      </w:pPr>
    </w:p>
    <w:p w14:paraId="1AC0207E" w14:textId="77777777" w:rsidR="00851783" w:rsidRPr="00851783" w:rsidRDefault="00851783" w:rsidP="00851783">
      <w:pPr>
        <w:jc w:val="center"/>
        <w:rPr>
          <w:rFonts w:asciiTheme="majorEastAsia" w:hAnsiTheme="majorEastAsia" w:cstheme="majorEastAsia"/>
          <w:lang w:val="fr-FR"/>
        </w:rPr>
      </w:pPr>
      <w:r w:rsidRPr="00851783">
        <w:rPr>
          <w:rFonts w:asciiTheme="majorEastAsia" w:hAnsiTheme="majorEastAsia" w:cstheme="majorEastAsia" w:hint="eastAsia"/>
          <w:color w:val="000000"/>
          <w:lang w:val="fr-FR"/>
        </w:rPr>
        <w:t>Université d</w:t>
      </w:r>
      <w:r w:rsidRPr="00851783">
        <w:rPr>
          <w:rFonts w:asciiTheme="majorEastAsia" w:hAnsiTheme="majorEastAsia" w:cstheme="majorEastAsia" w:hint="eastAsia"/>
          <w:color w:val="000000"/>
          <w:lang w:val="fr-FR"/>
        </w:rPr>
        <w:t>’</w:t>
      </w:r>
      <w:r w:rsidRPr="00851783">
        <w:rPr>
          <w:rFonts w:asciiTheme="majorEastAsia" w:hAnsiTheme="majorEastAsia" w:cstheme="majorEastAsia" w:hint="eastAsia"/>
          <w:color w:val="000000"/>
          <w:lang w:val="fr-FR"/>
        </w:rPr>
        <w:t>Ottawa</w:t>
      </w:r>
    </w:p>
    <w:p w14:paraId="57AB34B9" w14:textId="38AB6CE9" w:rsidR="00851783" w:rsidRPr="00851783" w:rsidRDefault="00851783" w:rsidP="00851783">
      <w:pPr>
        <w:jc w:val="center"/>
        <w:rPr>
          <w:rFonts w:asciiTheme="majorEastAsia" w:hAnsiTheme="majorEastAsia" w:cstheme="majorEastAsia"/>
          <w:color w:val="000000"/>
          <w:lang w:val="fr-FR"/>
        </w:rPr>
      </w:pPr>
      <w:r w:rsidRPr="00851783">
        <w:rPr>
          <w:rFonts w:asciiTheme="majorEastAsia" w:hAnsiTheme="majorEastAsia" w:cstheme="majorEastAsia" w:hint="eastAsia"/>
          <w:color w:val="000000"/>
          <w:lang w:val="fr-FR"/>
        </w:rPr>
        <w:t>Le 1 février 2018</w:t>
      </w:r>
    </w:p>
    <w:p w14:paraId="5E128AD3" w14:textId="77777777" w:rsidR="00851783" w:rsidRPr="00851783" w:rsidRDefault="00851783" w:rsidP="00851783">
      <w:pPr>
        <w:jc w:val="center"/>
        <w:rPr>
          <w:rFonts w:asciiTheme="majorEastAsia" w:hAnsiTheme="majorEastAsia" w:cstheme="majorEastAsia"/>
          <w:lang w:val="fr-FR"/>
        </w:rPr>
      </w:pPr>
    </w:p>
    <w:p w14:paraId="5FF6E085" w14:textId="77777777" w:rsidR="00B47DE7" w:rsidRDefault="00B47DE7" w:rsidP="002F4642">
      <w:pPr>
        <w:rPr>
          <w:rFonts w:asciiTheme="majorEastAsia" w:hAnsiTheme="majorEastAsia" w:cstheme="majorEastAsia"/>
          <w:b/>
          <w:sz w:val="28"/>
          <w:u w:val="single"/>
          <w:lang w:val="fr-FR"/>
        </w:rPr>
      </w:pPr>
      <w:r>
        <w:rPr>
          <w:rFonts w:asciiTheme="majorEastAsia" w:hAnsiTheme="majorEastAsia" w:cstheme="majorEastAsia"/>
          <w:b/>
          <w:sz w:val="28"/>
          <w:u w:val="single"/>
          <w:lang w:val="fr-FR"/>
        </w:rPr>
        <w:lastRenderedPageBreak/>
        <w:t>Objectif</w:t>
      </w:r>
    </w:p>
    <w:p w14:paraId="11EF608A" w14:textId="77777777" w:rsidR="00B47DE7" w:rsidRDefault="00B47DE7" w:rsidP="002F4642">
      <w:pPr>
        <w:rPr>
          <w:rFonts w:asciiTheme="majorEastAsia" w:hAnsiTheme="majorEastAsia" w:cstheme="majorEastAsia"/>
          <w:lang w:val="fr-FR"/>
        </w:rPr>
      </w:pPr>
    </w:p>
    <w:p w14:paraId="27574E46" w14:textId="03DBC040" w:rsidR="00B47DE7" w:rsidRPr="00B47DE7" w:rsidRDefault="00B47DE7" w:rsidP="00A45CDE">
      <w:pPr>
        <w:spacing w:line="360" w:lineRule="auto"/>
        <w:rPr>
          <w:rFonts w:asciiTheme="majorEastAsia" w:hAnsiTheme="majorEastAsia" w:cstheme="majorEastAsia"/>
          <w:lang w:val="fr-FR"/>
        </w:rPr>
      </w:pPr>
      <w:r>
        <w:rPr>
          <w:rFonts w:asciiTheme="majorEastAsia" w:hAnsiTheme="majorEastAsia" w:cstheme="majorEastAsia"/>
          <w:lang w:val="fr-FR"/>
        </w:rPr>
        <w:t xml:space="preserve">Dans ce laboratoire, nous avons à </w:t>
      </w:r>
      <w:r w:rsidR="00A45CDE">
        <w:rPr>
          <w:rFonts w:asciiTheme="majorEastAsia" w:hAnsiTheme="majorEastAsia" w:cstheme="majorEastAsia"/>
          <w:lang w:val="fr-FR"/>
        </w:rPr>
        <w:t xml:space="preserve">observer et à comparer l’effet de la séparation des molécules à travers deux types de distillation étant la distillation simple et la distillation fractionnée. </w:t>
      </w:r>
    </w:p>
    <w:p w14:paraId="294A4C62" w14:textId="1D1035DF" w:rsidR="00851783" w:rsidRPr="00DF2E68" w:rsidRDefault="00DF2E68" w:rsidP="002F4642">
      <w:pPr>
        <w:rPr>
          <w:rFonts w:asciiTheme="majorEastAsia" w:hAnsiTheme="majorEastAsia" w:cstheme="majorEastAsia"/>
          <w:b/>
          <w:sz w:val="28"/>
          <w:u w:val="single"/>
          <w:lang w:val="fr-FR"/>
        </w:rPr>
      </w:pPr>
      <w:r w:rsidRPr="00DF2E68">
        <w:rPr>
          <w:rFonts w:asciiTheme="majorEastAsia" w:hAnsiTheme="majorEastAsia" w:cstheme="majorEastAsia"/>
          <w:b/>
          <w:sz w:val="28"/>
          <w:u w:val="single"/>
          <w:lang w:val="fr-FR"/>
        </w:rPr>
        <w:t>Procédur</w:t>
      </w:r>
      <w:r w:rsidR="00B50C2D" w:rsidRPr="00DF2E68">
        <w:rPr>
          <w:rFonts w:asciiTheme="majorEastAsia" w:hAnsiTheme="majorEastAsia" w:cstheme="majorEastAsia"/>
          <w:b/>
          <w:sz w:val="28"/>
          <w:u w:val="single"/>
          <w:lang w:val="fr-FR"/>
        </w:rPr>
        <w:t>e</w:t>
      </w:r>
    </w:p>
    <w:p w14:paraId="2357BCDD" w14:textId="77777777" w:rsidR="00DF2E68" w:rsidRDefault="00DF2E68" w:rsidP="00DF2E68">
      <w:pPr>
        <w:spacing w:line="360" w:lineRule="auto"/>
        <w:rPr>
          <w:rFonts w:asciiTheme="majorEastAsia" w:hAnsiTheme="majorEastAsia" w:cstheme="majorEastAsia"/>
          <w:color w:val="000000"/>
          <w:lang w:val="fr-FR"/>
        </w:rPr>
      </w:pPr>
    </w:p>
    <w:p w14:paraId="5729E0AB" w14:textId="77F53C8E" w:rsidR="00DF2E68" w:rsidRDefault="00DF2E68" w:rsidP="00DF2E68">
      <w:pPr>
        <w:spacing w:line="360" w:lineRule="auto"/>
        <w:rPr>
          <w:rFonts w:asciiTheme="majorEastAsia" w:hAnsiTheme="majorEastAsia" w:cstheme="majorEastAsia"/>
          <w:color w:val="000000"/>
          <w:lang w:val="fr-FR"/>
        </w:rPr>
      </w:pPr>
      <w:r w:rsidRPr="00DF2E68">
        <w:rPr>
          <w:rFonts w:asciiTheme="majorEastAsia" w:hAnsiTheme="majorEastAsia" w:cstheme="majorEastAsia" w:hint="eastAsia"/>
          <w:color w:val="000000"/>
          <w:lang w:val="fr-FR"/>
        </w:rPr>
        <w:t>« Voir manuel de laboratoire pour l</w:t>
      </w:r>
      <w:r w:rsidRPr="00DF2E68">
        <w:rPr>
          <w:rFonts w:asciiTheme="majorEastAsia" w:hAnsiTheme="majorEastAsia" w:cstheme="majorEastAsia" w:hint="eastAsia"/>
          <w:color w:val="000000"/>
          <w:lang w:val="fr-FR"/>
        </w:rPr>
        <w:t>’</w:t>
      </w:r>
      <w:r w:rsidRPr="00DF2E68">
        <w:rPr>
          <w:rFonts w:asciiTheme="majorEastAsia" w:hAnsiTheme="majorEastAsia" w:cstheme="majorEastAsia" w:hint="eastAsia"/>
          <w:color w:val="000000"/>
          <w:lang w:val="fr-FR"/>
        </w:rPr>
        <w:t xml:space="preserve">introduction à la chimie Organique 2018 page 14 à 21 »  </w:t>
      </w:r>
    </w:p>
    <w:p w14:paraId="5DA15144" w14:textId="130638EF" w:rsidR="00B47DE7" w:rsidRDefault="00B47DE7" w:rsidP="00DF2E68">
      <w:pPr>
        <w:spacing w:line="360" w:lineRule="auto"/>
        <w:rPr>
          <w:rFonts w:asciiTheme="majorEastAsia" w:hAnsiTheme="majorEastAsia" w:cstheme="majorEastAsia"/>
          <w:color w:val="000000"/>
          <w:lang w:val="fr-FR"/>
        </w:rPr>
      </w:pPr>
      <w:r>
        <w:rPr>
          <w:rFonts w:asciiTheme="majorEastAsia" w:hAnsiTheme="majorEastAsia" w:cstheme="majorEastAsia"/>
          <w:color w:val="000000"/>
          <w:lang w:val="fr-FR"/>
        </w:rPr>
        <w:t>Les modifications effectuées lors du laboratoire :</w:t>
      </w:r>
    </w:p>
    <w:p w14:paraId="32CFDC5A" w14:textId="20FED0B8" w:rsidR="00B47DE7" w:rsidRDefault="004639C3" w:rsidP="004639C3">
      <w:pPr>
        <w:pStyle w:val="ListParagraph"/>
        <w:numPr>
          <w:ilvl w:val="0"/>
          <w:numId w:val="4"/>
        </w:numPr>
        <w:spacing w:line="360" w:lineRule="auto"/>
        <w:rPr>
          <w:rFonts w:asciiTheme="majorEastAsia" w:hAnsiTheme="majorEastAsia" w:cstheme="majorEastAsia"/>
          <w:color w:val="000000"/>
          <w:lang w:val="fr-FR"/>
        </w:rPr>
      </w:pPr>
      <w:r>
        <w:rPr>
          <w:rFonts w:asciiTheme="majorEastAsia" w:hAnsiTheme="majorEastAsia" w:cstheme="majorEastAsia"/>
          <w:color w:val="000000"/>
          <w:lang w:val="fr-FR"/>
        </w:rPr>
        <w:t xml:space="preserve">Nous avons couvert </w:t>
      </w:r>
      <w:r w:rsidR="00B47DE7">
        <w:rPr>
          <w:rFonts w:asciiTheme="majorEastAsia" w:hAnsiTheme="majorEastAsia" w:cstheme="majorEastAsia"/>
          <w:color w:val="000000"/>
          <w:lang w:val="fr-FR"/>
        </w:rPr>
        <w:t>le ballon</w:t>
      </w:r>
      <w:r w:rsidR="00C84B6F">
        <w:rPr>
          <w:rFonts w:asciiTheme="majorEastAsia" w:hAnsiTheme="majorEastAsia" w:cstheme="majorEastAsia"/>
          <w:color w:val="000000"/>
          <w:lang w:val="fr-FR"/>
        </w:rPr>
        <w:t xml:space="preserve"> de distillation avec de</w:t>
      </w:r>
      <w:r w:rsidR="00F10B44">
        <w:rPr>
          <w:rFonts w:asciiTheme="majorEastAsia" w:hAnsiTheme="majorEastAsia" w:cstheme="majorEastAsia"/>
          <w:color w:val="000000"/>
          <w:lang w:val="fr-FR"/>
        </w:rPr>
        <w:t xml:space="preserve"> </w:t>
      </w:r>
      <w:r w:rsidR="00C84B6F">
        <w:rPr>
          <w:rFonts w:asciiTheme="majorEastAsia" w:hAnsiTheme="majorEastAsia" w:cstheme="majorEastAsia"/>
          <w:color w:val="000000"/>
          <w:lang w:val="fr-FR"/>
        </w:rPr>
        <w:t>l’</w:t>
      </w:r>
      <w:r w:rsidR="00F10B44">
        <w:rPr>
          <w:rFonts w:asciiTheme="majorEastAsia" w:hAnsiTheme="majorEastAsia" w:cstheme="majorEastAsia"/>
          <w:color w:val="000000"/>
          <w:lang w:val="fr-FR"/>
        </w:rPr>
        <w:t>aluminium pour conserver</w:t>
      </w:r>
      <w:r w:rsidR="00B47DE7">
        <w:rPr>
          <w:rFonts w:asciiTheme="majorEastAsia" w:hAnsiTheme="majorEastAsia" w:cstheme="majorEastAsia"/>
          <w:color w:val="000000"/>
          <w:lang w:val="fr-FR"/>
        </w:rPr>
        <w:t xml:space="preserve"> la chaleur de notre solution</w:t>
      </w:r>
    </w:p>
    <w:p w14:paraId="78557422" w14:textId="283DECC4" w:rsidR="00B47DE7" w:rsidRPr="00B47DE7" w:rsidRDefault="00B47DE7" w:rsidP="004639C3">
      <w:pPr>
        <w:pStyle w:val="ListParagraph"/>
        <w:numPr>
          <w:ilvl w:val="0"/>
          <w:numId w:val="4"/>
        </w:numPr>
        <w:spacing w:line="360" w:lineRule="auto"/>
        <w:rPr>
          <w:rFonts w:asciiTheme="majorEastAsia" w:hAnsiTheme="majorEastAsia" w:cstheme="majorEastAsia"/>
          <w:color w:val="000000"/>
          <w:lang w:val="fr-FR"/>
        </w:rPr>
      </w:pPr>
      <w:r>
        <w:rPr>
          <w:rFonts w:asciiTheme="majorEastAsia" w:hAnsiTheme="majorEastAsia" w:cstheme="majorEastAsia"/>
          <w:color w:val="000000"/>
          <w:lang w:val="fr-FR"/>
        </w:rPr>
        <w:t xml:space="preserve">Nous avons arrêté le chauffeur vers </w:t>
      </w:r>
      <w:r w:rsidR="00C84B6F">
        <w:rPr>
          <w:rFonts w:asciiTheme="majorEastAsia" w:hAnsiTheme="majorEastAsia" w:cstheme="majorEastAsia"/>
          <w:color w:val="000000"/>
          <w:lang w:val="fr-FR"/>
        </w:rPr>
        <w:t xml:space="preserve">23mL du cylindre </w:t>
      </w:r>
      <w:r>
        <w:rPr>
          <w:rFonts w:asciiTheme="majorEastAsia" w:hAnsiTheme="majorEastAsia" w:cstheme="majorEastAsia"/>
          <w:color w:val="000000"/>
          <w:lang w:val="fr-FR"/>
        </w:rPr>
        <w:t>pour éviter l’endommagement de notre contenant de ballon lors des distillations</w:t>
      </w:r>
      <w:r w:rsidR="00C84B6F">
        <w:rPr>
          <w:rFonts w:asciiTheme="majorEastAsia" w:hAnsiTheme="majorEastAsia" w:cstheme="majorEastAsia"/>
          <w:color w:val="000000"/>
          <w:lang w:val="fr-FR"/>
        </w:rPr>
        <w:t xml:space="preserve"> (il n’y avait pas assez de gouttes pour s’y rendre à 25mL)</w:t>
      </w:r>
    </w:p>
    <w:p w14:paraId="36EA982D" w14:textId="1159BC8E" w:rsidR="008B3602" w:rsidRDefault="008B3602" w:rsidP="002F4642">
      <w:pPr>
        <w:rPr>
          <w:rFonts w:asciiTheme="majorEastAsia" w:hAnsiTheme="majorEastAsia" w:cstheme="majorEastAsia"/>
          <w:b/>
          <w:sz w:val="28"/>
          <w:u w:val="single"/>
        </w:rPr>
      </w:pPr>
      <w:r w:rsidRPr="00DF2E68">
        <w:rPr>
          <w:rFonts w:asciiTheme="majorEastAsia" w:hAnsiTheme="majorEastAsia" w:cstheme="majorEastAsia"/>
          <w:b/>
          <w:sz w:val="28"/>
          <w:u w:val="single"/>
        </w:rPr>
        <w:t>Observation</w:t>
      </w:r>
    </w:p>
    <w:p w14:paraId="1620FE5D" w14:textId="77777777" w:rsidR="00DF2E68" w:rsidRDefault="00DF2E68" w:rsidP="002F4642">
      <w:pPr>
        <w:rPr>
          <w:rFonts w:asciiTheme="majorEastAsia" w:hAnsiTheme="majorEastAsia" w:cstheme="majorEastAsia"/>
          <w:b/>
          <w:sz w:val="28"/>
          <w:u w:val="single"/>
        </w:rPr>
      </w:pPr>
    </w:p>
    <w:tbl>
      <w:tblPr>
        <w:tblStyle w:val="TableGrid"/>
        <w:tblW w:w="9438" w:type="dxa"/>
        <w:tblLook w:val="04A0" w:firstRow="1" w:lastRow="0" w:firstColumn="1" w:lastColumn="0" w:noHBand="0" w:noVBand="1"/>
      </w:tblPr>
      <w:tblGrid>
        <w:gridCol w:w="4719"/>
        <w:gridCol w:w="4719"/>
      </w:tblGrid>
      <w:tr w:rsidR="00DF2E68" w:rsidRPr="00782EF0" w14:paraId="3C4BADB4" w14:textId="77777777" w:rsidTr="00807758">
        <w:trPr>
          <w:trHeight w:val="357"/>
        </w:trPr>
        <w:tc>
          <w:tcPr>
            <w:tcW w:w="4719" w:type="dxa"/>
          </w:tcPr>
          <w:p w14:paraId="6A277148" w14:textId="546B8368" w:rsidR="00DF2E68" w:rsidRDefault="00DF2E68" w:rsidP="002F4642">
            <w:pPr>
              <w:rPr>
                <w:rFonts w:asciiTheme="majorEastAsia" w:hAnsiTheme="majorEastAsia" w:cstheme="majorEastAsia"/>
                <w:sz w:val="28"/>
              </w:rPr>
            </w:pPr>
            <w:r>
              <w:rPr>
                <w:rFonts w:asciiTheme="majorEastAsia" w:hAnsiTheme="majorEastAsia" w:cstheme="majorEastAsia"/>
                <w:sz w:val="28"/>
              </w:rPr>
              <w:t>Distillation simple</w:t>
            </w:r>
          </w:p>
        </w:tc>
        <w:tc>
          <w:tcPr>
            <w:tcW w:w="4719" w:type="dxa"/>
          </w:tcPr>
          <w:p w14:paraId="0631B725" w14:textId="0BE03CC2" w:rsidR="00B47DE7" w:rsidRPr="00B47DE7" w:rsidRDefault="00807758" w:rsidP="00DF2E68">
            <w:pPr>
              <w:pStyle w:val="ListParagraph"/>
              <w:numPr>
                <w:ilvl w:val="0"/>
                <w:numId w:val="2"/>
              </w:numPr>
              <w:rPr>
                <w:rFonts w:asciiTheme="majorEastAsia" w:hAnsiTheme="majorEastAsia" w:cstheme="majorEastAsia"/>
                <w:sz w:val="28"/>
                <w:lang w:val="fr-FR"/>
              </w:rPr>
            </w:pPr>
            <w:r>
              <w:rPr>
                <w:rFonts w:asciiTheme="majorEastAsia" w:hAnsiTheme="majorEastAsia" w:cstheme="majorEastAsia"/>
                <w:sz w:val="28"/>
                <w:lang w:val="fr-FR"/>
              </w:rPr>
              <w:t>La distillation est plus rapide que celle de la distillation fractionné</w:t>
            </w:r>
          </w:p>
        </w:tc>
      </w:tr>
      <w:tr w:rsidR="00DF2E68" w:rsidRPr="00782EF0" w14:paraId="54016423" w14:textId="77777777" w:rsidTr="00807758">
        <w:trPr>
          <w:trHeight w:val="605"/>
        </w:trPr>
        <w:tc>
          <w:tcPr>
            <w:tcW w:w="4719" w:type="dxa"/>
          </w:tcPr>
          <w:p w14:paraId="3E53B320" w14:textId="1DCA6370" w:rsidR="00DF2E68" w:rsidRDefault="00DF2E68" w:rsidP="002F4642">
            <w:pPr>
              <w:rPr>
                <w:rFonts w:asciiTheme="majorEastAsia" w:hAnsiTheme="majorEastAsia" w:cstheme="majorEastAsia"/>
                <w:sz w:val="28"/>
              </w:rPr>
            </w:pPr>
            <w:r>
              <w:rPr>
                <w:rFonts w:asciiTheme="majorEastAsia" w:hAnsiTheme="majorEastAsia" w:cstheme="majorEastAsia"/>
                <w:sz w:val="28"/>
              </w:rPr>
              <w:t xml:space="preserve">Distillation </w:t>
            </w:r>
            <w:proofErr w:type="spellStart"/>
            <w:r>
              <w:rPr>
                <w:rFonts w:asciiTheme="majorEastAsia" w:hAnsiTheme="majorEastAsia" w:cstheme="majorEastAsia"/>
                <w:sz w:val="28"/>
              </w:rPr>
              <w:t>fractionnée</w:t>
            </w:r>
            <w:proofErr w:type="spellEnd"/>
          </w:p>
        </w:tc>
        <w:tc>
          <w:tcPr>
            <w:tcW w:w="4719" w:type="dxa"/>
          </w:tcPr>
          <w:p w14:paraId="2C0B9936" w14:textId="0C43E6A9" w:rsidR="005D0DEC" w:rsidRPr="00807758" w:rsidRDefault="005D0DEC" w:rsidP="005D0DEC">
            <w:pPr>
              <w:pStyle w:val="ListParagraph"/>
              <w:numPr>
                <w:ilvl w:val="0"/>
                <w:numId w:val="2"/>
              </w:numPr>
              <w:rPr>
                <w:rFonts w:asciiTheme="majorEastAsia" w:hAnsiTheme="majorEastAsia" w:cstheme="majorEastAsia"/>
                <w:sz w:val="28"/>
              </w:rPr>
            </w:pPr>
            <w:r>
              <w:rPr>
                <w:rFonts w:asciiTheme="majorEastAsia" w:hAnsiTheme="majorEastAsia" w:cstheme="majorEastAsia"/>
                <w:sz w:val="28"/>
              </w:rPr>
              <w:t>Ça prit plus de temps à pouvoir constater une distillation complète</w:t>
            </w:r>
          </w:p>
        </w:tc>
      </w:tr>
      <w:tr w:rsidR="00807758" w:rsidRPr="00782EF0" w14:paraId="69CBC9BC" w14:textId="77777777" w:rsidTr="00807758">
        <w:trPr>
          <w:trHeight w:val="605"/>
        </w:trPr>
        <w:tc>
          <w:tcPr>
            <w:tcW w:w="4719" w:type="dxa"/>
          </w:tcPr>
          <w:p w14:paraId="704E9F09" w14:textId="3E465790" w:rsidR="00807758" w:rsidRPr="00807758" w:rsidRDefault="00807758" w:rsidP="002F4642">
            <w:pPr>
              <w:rPr>
                <w:rFonts w:asciiTheme="majorEastAsia" w:hAnsiTheme="majorEastAsia" w:cstheme="majorEastAsia"/>
                <w:sz w:val="28"/>
                <w:lang w:val="fr-FR"/>
              </w:rPr>
            </w:pPr>
            <w:r w:rsidRPr="00807758">
              <w:rPr>
                <w:rFonts w:asciiTheme="majorEastAsia" w:hAnsiTheme="majorEastAsia" w:cstheme="majorEastAsia"/>
                <w:sz w:val="28"/>
                <w:lang w:val="fr-FR"/>
              </w:rPr>
              <w:t>Observation qui inclut les deux distillation</w:t>
            </w:r>
          </w:p>
        </w:tc>
        <w:tc>
          <w:tcPr>
            <w:tcW w:w="4719" w:type="dxa"/>
          </w:tcPr>
          <w:p w14:paraId="133816B5" w14:textId="50D0586C" w:rsidR="00807758" w:rsidRDefault="00807758" w:rsidP="005D0DEC">
            <w:pPr>
              <w:pStyle w:val="ListParagraph"/>
              <w:numPr>
                <w:ilvl w:val="0"/>
                <w:numId w:val="2"/>
              </w:numPr>
              <w:rPr>
                <w:rFonts w:asciiTheme="majorEastAsia" w:hAnsiTheme="majorEastAsia" w:cstheme="majorEastAsia"/>
                <w:sz w:val="28"/>
              </w:rPr>
            </w:pPr>
            <w:r>
              <w:rPr>
                <w:rFonts w:asciiTheme="majorEastAsia" w:hAnsiTheme="majorEastAsia" w:cstheme="majorEastAsia"/>
                <w:sz w:val="28"/>
                <w:lang w:val="fr-FR"/>
              </w:rPr>
              <w:t>Les gouttes était plus ralenti au début que vers la fin des distillations</w:t>
            </w:r>
          </w:p>
        </w:tc>
      </w:tr>
      <w:tr w:rsidR="00807758" w:rsidRPr="00782EF0" w14:paraId="1070157B" w14:textId="77777777" w:rsidTr="00807758">
        <w:trPr>
          <w:trHeight w:val="605"/>
        </w:trPr>
        <w:tc>
          <w:tcPr>
            <w:tcW w:w="4719" w:type="dxa"/>
          </w:tcPr>
          <w:p w14:paraId="4A07230A" w14:textId="63DCFE26" w:rsidR="00807758" w:rsidRPr="00807758" w:rsidRDefault="00807758" w:rsidP="002F4642">
            <w:pPr>
              <w:rPr>
                <w:rFonts w:asciiTheme="majorEastAsia" w:hAnsiTheme="majorEastAsia" w:cstheme="majorEastAsia"/>
                <w:sz w:val="28"/>
                <w:lang w:val="fr-FR"/>
              </w:rPr>
            </w:pPr>
            <w:r>
              <w:rPr>
                <w:rFonts w:asciiTheme="majorEastAsia" w:hAnsiTheme="majorEastAsia" w:cstheme="majorEastAsia"/>
                <w:sz w:val="28"/>
                <w:lang w:val="fr-FR"/>
              </w:rPr>
              <w:t xml:space="preserve">Autres observation </w:t>
            </w:r>
          </w:p>
        </w:tc>
        <w:tc>
          <w:tcPr>
            <w:tcW w:w="4719" w:type="dxa"/>
          </w:tcPr>
          <w:p w14:paraId="6FFD4D13" w14:textId="2996ACCB" w:rsidR="00807758" w:rsidRDefault="00807758" w:rsidP="005D0DEC">
            <w:pPr>
              <w:pStyle w:val="ListParagraph"/>
              <w:numPr>
                <w:ilvl w:val="0"/>
                <w:numId w:val="2"/>
              </w:numPr>
              <w:rPr>
                <w:rFonts w:asciiTheme="majorEastAsia" w:hAnsiTheme="majorEastAsia" w:cstheme="majorEastAsia"/>
                <w:sz w:val="28"/>
              </w:rPr>
            </w:pPr>
            <w:r>
              <w:rPr>
                <w:rFonts w:asciiTheme="majorEastAsia" w:hAnsiTheme="majorEastAsia" w:cstheme="majorEastAsia"/>
                <w:sz w:val="28"/>
              </w:rPr>
              <w:t>L’odeur du mélange</w:t>
            </w:r>
            <w:r w:rsidR="0035571D">
              <w:rPr>
                <w:rFonts w:asciiTheme="majorEastAsia" w:hAnsiTheme="majorEastAsia" w:cstheme="majorEastAsia"/>
                <w:sz w:val="28"/>
              </w:rPr>
              <w:t xml:space="preserve"> de 2-propanol et 1-butanol</w:t>
            </w:r>
            <w:r>
              <w:rPr>
                <w:rFonts w:asciiTheme="majorEastAsia" w:hAnsiTheme="majorEastAsia" w:cstheme="majorEastAsia"/>
                <w:sz w:val="28"/>
              </w:rPr>
              <w:t xml:space="preserve"> (odeur fort)</w:t>
            </w:r>
            <w:r w:rsidR="001D308F">
              <w:rPr>
                <w:rFonts w:asciiTheme="majorEastAsia" w:hAnsiTheme="majorEastAsia" w:cstheme="majorEastAsia"/>
                <w:sz w:val="28"/>
              </w:rPr>
              <w:t>.</w:t>
            </w:r>
          </w:p>
          <w:p w14:paraId="135CD4FE" w14:textId="5AD894A8" w:rsidR="001D308F" w:rsidRDefault="001D308F" w:rsidP="005D0DEC">
            <w:pPr>
              <w:pStyle w:val="ListParagraph"/>
              <w:numPr>
                <w:ilvl w:val="0"/>
                <w:numId w:val="2"/>
              </w:numPr>
              <w:rPr>
                <w:rFonts w:asciiTheme="majorEastAsia" w:hAnsiTheme="majorEastAsia" w:cstheme="majorEastAsia"/>
                <w:sz w:val="28"/>
              </w:rPr>
            </w:pPr>
            <w:r>
              <w:rPr>
                <w:rFonts w:asciiTheme="majorEastAsia" w:hAnsiTheme="majorEastAsia" w:cstheme="majorEastAsia"/>
                <w:sz w:val="28"/>
              </w:rPr>
              <w:t>Ceci était un liquide transparent</w:t>
            </w:r>
          </w:p>
          <w:p w14:paraId="0ED80623" w14:textId="3F0340C9" w:rsidR="00807758" w:rsidRDefault="00807758" w:rsidP="005D0DEC">
            <w:pPr>
              <w:pStyle w:val="ListParagraph"/>
              <w:numPr>
                <w:ilvl w:val="0"/>
                <w:numId w:val="2"/>
              </w:numPr>
              <w:rPr>
                <w:rFonts w:asciiTheme="majorEastAsia" w:hAnsiTheme="majorEastAsia" w:cstheme="majorEastAsia"/>
                <w:sz w:val="28"/>
              </w:rPr>
            </w:pPr>
            <w:r>
              <w:rPr>
                <w:rFonts w:asciiTheme="majorEastAsia" w:hAnsiTheme="majorEastAsia" w:cstheme="majorEastAsia"/>
                <w:sz w:val="28"/>
              </w:rPr>
              <w:t>Un tourbillonnement se produisait dans le cylindre à mesurer</w:t>
            </w:r>
          </w:p>
        </w:tc>
      </w:tr>
    </w:tbl>
    <w:p w14:paraId="0ACAE31F" w14:textId="6B63C918" w:rsidR="00DF2E68" w:rsidRPr="005D0DEC" w:rsidRDefault="00DF2E68" w:rsidP="002F4642">
      <w:pPr>
        <w:rPr>
          <w:rFonts w:asciiTheme="majorEastAsia" w:hAnsiTheme="majorEastAsia" w:cstheme="majorEastAsia"/>
          <w:sz w:val="28"/>
          <w:lang w:val="fr-FR"/>
        </w:rPr>
      </w:pPr>
    </w:p>
    <w:p w14:paraId="33D6D0C2" w14:textId="77777777" w:rsidR="00B47DE7" w:rsidRDefault="00B47DE7" w:rsidP="002F4642">
      <w:pPr>
        <w:rPr>
          <w:rFonts w:asciiTheme="majorEastAsia" w:hAnsiTheme="majorEastAsia" w:cstheme="majorEastAsia"/>
          <w:b/>
          <w:sz w:val="28"/>
          <w:u w:val="single"/>
          <w:lang w:val="fr-FR"/>
        </w:rPr>
      </w:pPr>
    </w:p>
    <w:p w14:paraId="531380F6" w14:textId="77777777" w:rsidR="00B47DE7" w:rsidRDefault="00B47DE7" w:rsidP="002F4642">
      <w:pPr>
        <w:rPr>
          <w:rFonts w:asciiTheme="majorEastAsia" w:hAnsiTheme="majorEastAsia" w:cstheme="majorEastAsia"/>
          <w:b/>
          <w:sz w:val="28"/>
          <w:u w:val="single"/>
          <w:lang w:val="fr-FR"/>
        </w:rPr>
      </w:pPr>
    </w:p>
    <w:p w14:paraId="2E473915" w14:textId="77777777" w:rsidR="00B47DE7" w:rsidRDefault="00B47DE7" w:rsidP="002F4642">
      <w:pPr>
        <w:rPr>
          <w:rFonts w:asciiTheme="majorEastAsia" w:hAnsiTheme="majorEastAsia" w:cstheme="majorEastAsia"/>
          <w:b/>
          <w:sz w:val="28"/>
          <w:u w:val="single"/>
          <w:lang w:val="fr-FR"/>
        </w:rPr>
      </w:pPr>
    </w:p>
    <w:p w14:paraId="7D659AB0" w14:textId="77777777" w:rsidR="00B47DE7" w:rsidRDefault="00B47DE7" w:rsidP="002F4642">
      <w:pPr>
        <w:rPr>
          <w:rFonts w:asciiTheme="majorEastAsia" w:hAnsiTheme="majorEastAsia" w:cstheme="majorEastAsia"/>
          <w:b/>
          <w:sz w:val="28"/>
          <w:u w:val="single"/>
          <w:lang w:val="fr-FR"/>
        </w:rPr>
      </w:pPr>
    </w:p>
    <w:p w14:paraId="3DEC5DC1" w14:textId="77777777" w:rsidR="00B47DE7" w:rsidRDefault="00B47DE7" w:rsidP="002F4642">
      <w:pPr>
        <w:rPr>
          <w:rFonts w:asciiTheme="majorEastAsia" w:hAnsiTheme="majorEastAsia" w:cstheme="majorEastAsia"/>
          <w:b/>
          <w:sz w:val="28"/>
          <w:u w:val="single"/>
          <w:lang w:val="fr-FR"/>
        </w:rPr>
      </w:pPr>
    </w:p>
    <w:p w14:paraId="2FD58CDB" w14:textId="77777777" w:rsidR="00B47DE7" w:rsidRDefault="00B47DE7" w:rsidP="002F4642">
      <w:pPr>
        <w:rPr>
          <w:rFonts w:asciiTheme="majorEastAsia" w:hAnsiTheme="majorEastAsia" w:cstheme="majorEastAsia"/>
          <w:b/>
          <w:sz w:val="28"/>
          <w:u w:val="single"/>
          <w:lang w:val="fr-FR"/>
        </w:rPr>
      </w:pPr>
    </w:p>
    <w:p w14:paraId="0C81A44A" w14:textId="1381BD59" w:rsidR="00B47DE7" w:rsidRDefault="00B47DE7" w:rsidP="002F4642">
      <w:pPr>
        <w:rPr>
          <w:rFonts w:asciiTheme="majorEastAsia" w:hAnsiTheme="majorEastAsia" w:cstheme="majorEastAsia"/>
          <w:b/>
          <w:sz w:val="28"/>
          <w:u w:val="single"/>
          <w:lang w:val="fr-FR"/>
        </w:rPr>
      </w:pPr>
    </w:p>
    <w:p w14:paraId="64886B18" w14:textId="1F5EF254" w:rsidR="00B47DE7" w:rsidRDefault="00B47DE7" w:rsidP="002F4642">
      <w:pPr>
        <w:rPr>
          <w:rFonts w:asciiTheme="majorEastAsia" w:hAnsiTheme="majorEastAsia" w:cstheme="majorEastAsia"/>
          <w:b/>
          <w:sz w:val="28"/>
          <w:u w:val="single"/>
          <w:lang w:val="fr-FR"/>
        </w:rPr>
      </w:pPr>
    </w:p>
    <w:p w14:paraId="60DCCAB7" w14:textId="1B4F68B1" w:rsidR="008B3602" w:rsidRDefault="00504BD8" w:rsidP="002F4642">
      <w:pPr>
        <w:rPr>
          <w:rFonts w:asciiTheme="majorEastAsia" w:hAnsiTheme="majorEastAsia" w:cstheme="majorEastAsia"/>
          <w:b/>
          <w:sz w:val="28"/>
          <w:u w:val="single"/>
          <w:lang w:val="fr-FR"/>
        </w:rPr>
      </w:pPr>
      <w:r>
        <w:rPr>
          <w:rFonts w:asciiTheme="majorEastAsia" w:hAnsiTheme="majorEastAsia" w:cstheme="majorEastAsia"/>
          <w:noProof/>
          <w:sz w:val="28"/>
        </w:rPr>
        <mc:AlternateContent>
          <mc:Choice Requires="wps">
            <w:drawing>
              <wp:anchor distT="0" distB="0" distL="114300" distR="114300" simplePos="0" relativeHeight="251661312" behindDoc="0" locked="0" layoutInCell="1" allowOverlap="1" wp14:anchorId="4864B8A0" wp14:editId="1C0A8FD7">
                <wp:simplePos x="0" y="0"/>
                <wp:positionH relativeFrom="column">
                  <wp:posOffset>3134995</wp:posOffset>
                </wp:positionH>
                <wp:positionV relativeFrom="paragraph">
                  <wp:posOffset>401320</wp:posOffset>
                </wp:positionV>
                <wp:extent cx="2859405" cy="74358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859405" cy="74358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AA94F60" w14:textId="5C3CF7C1" w:rsidR="00504BD8" w:rsidRPr="00504BD8" w:rsidRDefault="00504BD8" w:rsidP="00504BD8">
                            <w:pPr>
                              <w:jc w:val="center"/>
                              <w:rPr>
                                <w:rFonts w:asciiTheme="majorEastAsia" w:hAnsiTheme="majorEastAsia" w:cstheme="majorEastAsia"/>
                                <w:sz w:val="21"/>
                                <w:lang w:val="fr-FR"/>
                              </w:rPr>
                            </w:pPr>
                            <w:r>
                              <w:rPr>
                                <w:rFonts w:asciiTheme="majorEastAsia" w:hAnsiTheme="majorEastAsia" w:cstheme="majorEastAsia"/>
                                <w:sz w:val="21"/>
                                <w:lang w:val="fr-FR"/>
                              </w:rPr>
                              <w:t xml:space="preserve">Tableau #2 : </w:t>
                            </w:r>
                            <w:r w:rsidRPr="00504BD8">
                              <w:rPr>
                                <w:rFonts w:asciiTheme="majorEastAsia" w:hAnsiTheme="majorEastAsia" w:cstheme="majorEastAsia"/>
                                <w:sz w:val="21"/>
                                <w:lang w:val="fr-FR"/>
                              </w:rPr>
                              <w:t xml:space="preserve">Relation </w:t>
                            </w:r>
                            <w:r>
                              <w:rPr>
                                <w:rFonts w:asciiTheme="majorEastAsia" w:hAnsiTheme="majorEastAsia" w:cstheme="majorEastAsia"/>
                                <w:sz w:val="21"/>
                                <w:lang w:val="fr-FR"/>
                              </w:rPr>
                              <w:t>entre la</w:t>
                            </w:r>
                            <w:r w:rsidRPr="00504BD8">
                              <w:rPr>
                                <w:rFonts w:asciiTheme="majorEastAsia" w:hAnsiTheme="majorEastAsia" w:cstheme="majorEastAsia"/>
                                <w:sz w:val="21"/>
                                <w:lang w:val="fr-FR"/>
                              </w:rPr>
                              <w:t xml:space="preserve"> température et le volume des goutte</w:t>
                            </w:r>
                            <w:r>
                              <w:rPr>
                                <w:rFonts w:asciiTheme="majorEastAsia" w:hAnsiTheme="majorEastAsia" w:cstheme="majorEastAsia"/>
                                <w:sz w:val="21"/>
                                <w:lang w:val="fr-FR"/>
                              </w:rPr>
                              <w:t>s lors de la distillation fractionnée</w:t>
                            </w:r>
                          </w:p>
                          <w:p w14:paraId="7C56F81A" w14:textId="77777777" w:rsidR="00504BD8" w:rsidRPr="00504BD8" w:rsidRDefault="00504BD8" w:rsidP="00504BD8">
                            <w:pPr>
                              <w:rPr>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64B8A0" id="_x0000_t202" coordsize="21600,21600" o:spt="202" path="m0,0l0,21600,21600,21600,21600,0xe">
                <v:stroke joinstyle="miter"/>
                <v:path gradientshapeok="t" o:connecttype="rect"/>
              </v:shapetype>
              <v:shape id="Text Box 2" o:spid="_x0000_s1026" type="#_x0000_t202" style="position:absolute;margin-left:246.85pt;margin-top:31.6pt;width:225.15pt;height:5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" filled="f" stroked="f">
                <v:textbox>
                  <w:txbxContent>
                    <w:p w14:paraId="6AA94F60" w14:textId="5C3CF7C1" w:rsidR="00504BD8" w:rsidRPr="00504BD8" w:rsidRDefault="00504BD8" w:rsidP="00504BD8">
                      <w:pPr>
                        <w:jc w:val="center"/>
                        <w:rPr>
                          <w:rFonts w:asciiTheme="majorEastAsia" w:hAnsiTheme="majorEastAsia" w:cstheme="majorEastAsia"/>
                          <w:sz w:val="21"/>
                          <w:lang w:val="fr-FR"/>
                        </w:rPr>
                      </w:pPr>
                      <w:r>
                        <w:rPr>
                          <w:rFonts w:asciiTheme="majorEastAsia" w:hAnsiTheme="majorEastAsia" w:cstheme="majorEastAsia"/>
                          <w:sz w:val="21"/>
                          <w:lang w:val="fr-FR"/>
                        </w:rPr>
                        <w:t xml:space="preserve">Tableau #2 : </w:t>
                      </w:r>
                      <w:r w:rsidRPr="00504BD8">
                        <w:rPr>
                          <w:rFonts w:asciiTheme="majorEastAsia" w:hAnsiTheme="majorEastAsia" w:cstheme="majorEastAsia"/>
                          <w:sz w:val="21"/>
                          <w:lang w:val="fr-FR"/>
                        </w:rPr>
                        <w:t xml:space="preserve">Relation </w:t>
                      </w:r>
                      <w:r>
                        <w:rPr>
                          <w:rFonts w:asciiTheme="majorEastAsia" w:hAnsiTheme="majorEastAsia" w:cstheme="majorEastAsia"/>
                          <w:sz w:val="21"/>
                          <w:lang w:val="fr-FR"/>
                        </w:rPr>
                        <w:t>entre la</w:t>
                      </w:r>
                      <w:r w:rsidRPr="00504BD8">
                        <w:rPr>
                          <w:rFonts w:asciiTheme="majorEastAsia" w:hAnsiTheme="majorEastAsia" w:cstheme="majorEastAsia"/>
                          <w:sz w:val="21"/>
                          <w:lang w:val="fr-FR"/>
                        </w:rPr>
                        <w:t xml:space="preserve"> température et le volume des goutte</w:t>
                      </w:r>
                      <w:r>
                        <w:rPr>
                          <w:rFonts w:asciiTheme="majorEastAsia" w:hAnsiTheme="majorEastAsia" w:cstheme="majorEastAsia"/>
                          <w:sz w:val="21"/>
                          <w:lang w:val="fr-FR"/>
                        </w:rPr>
                        <w:t>s lors de la distillation fractionnée</w:t>
                      </w:r>
                    </w:p>
                    <w:p w14:paraId="7C56F81A" w14:textId="77777777" w:rsidR="00504BD8" w:rsidRPr="00504BD8" w:rsidRDefault="00504BD8" w:rsidP="00504BD8">
                      <w:pPr>
                        <w:rPr>
                          <w:lang w:val="fr-FR"/>
                        </w:rPr>
                      </w:pPr>
                    </w:p>
                  </w:txbxContent>
                </v:textbox>
                <w10:wrap type="square"/>
              </v:shape>
            </w:pict>
          </mc:Fallback>
        </mc:AlternateContent>
      </w:r>
      <w:r w:rsidR="008B3602" w:rsidRPr="00DF2E68">
        <w:rPr>
          <w:rFonts w:asciiTheme="majorEastAsia" w:hAnsiTheme="majorEastAsia" w:cstheme="majorEastAsia"/>
          <w:b/>
          <w:sz w:val="28"/>
          <w:u w:val="single"/>
          <w:lang w:val="fr-FR"/>
        </w:rPr>
        <w:t>Tableaux</w:t>
      </w:r>
      <w:r w:rsidR="00DF2E68">
        <w:rPr>
          <w:rFonts w:asciiTheme="majorEastAsia" w:hAnsiTheme="majorEastAsia" w:cstheme="majorEastAsia"/>
          <w:b/>
          <w:sz w:val="28"/>
          <w:u w:val="single"/>
          <w:lang w:val="fr-FR"/>
        </w:rPr>
        <w:t> :</w:t>
      </w:r>
      <w:r>
        <w:rPr>
          <w:rFonts w:asciiTheme="majorEastAsia" w:hAnsiTheme="majorEastAsia" w:cstheme="majorEastAsia"/>
          <w:b/>
          <w:sz w:val="28"/>
          <w:u w:val="single"/>
          <w:lang w:val="fr-FR"/>
        </w:rPr>
        <w:t xml:space="preserve"> </w:t>
      </w:r>
    </w:p>
    <w:p w14:paraId="64ECF0E5" w14:textId="0024E167" w:rsidR="00504BD8" w:rsidRPr="00504BD8" w:rsidRDefault="00504BD8" w:rsidP="002F4642">
      <w:pPr>
        <w:rPr>
          <w:rFonts w:asciiTheme="majorEastAsia" w:hAnsiTheme="majorEastAsia" w:cstheme="majorEastAsia"/>
          <w:sz w:val="28"/>
          <w:lang w:val="fr-FR"/>
        </w:rPr>
      </w:pPr>
      <w:r>
        <w:rPr>
          <w:rFonts w:asciiTheme="majorEastAsia" w:hAnsiTheme="majorEastAsia" w:cstheme="majorEastAsia"/>
          <w:noProof/>
          <w:sz w:val="28"/>
        </w:rPr>
        <mc:AlternateContent>
          <mc:Choice Requires="wps">
            <w:drawing>
              <wp:anchor distT="0" distB="0" distL="114300" distR="114300" simplePos="0" relativeHeight="251659264" behindDoc="0" locked="0" layoutInCell="1" allowOverlap="1" wp14:anchorId="37C23FD6" wp14:editId="45384321">
                <wp:simplePos x="0" y="0"/>
                <wp:positionH relativeFrom="column">
                  <wp:posOffset>165100</wp:posOffset>
                </wp:positionH>
                <wp:positionV relativeFrom="paragraph">
                  <wp:posOffset>170815</wp:posOffset>
                </wp:positionV>
                <wp:extent cx="2856865" cy="4572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2856865"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0AB1D9D" w14:textId="29F9A059" w:rsidR="00504BD8" w:rsidRPr="00504BD8" w:rsidRDefault="00504BD8" w:rsidP="00504BD8">
                            <w:pPr>
                              <w:jc w:val="center"/>
                              <w:rPr>
                                <w:rFonts w:asciiTheme="majorEastAsia" w:hAnsiTheme="majorEastAsia" w:cstheme="majorEastAsia"/>
                                <w:sz w:val="21"/>
                                <w:lang w:val="fr-FR"/>
                              </w:rPr>
                            </w:pPr>
                            <w:r>
                              <w:rPr>
                                <w:rFonts w:asciiTheme="majorEastAsia" w:hAnsiTheme="majorEastAsia" w:cstheme="majorEastAsia"/>
                                <w:sz w:val="21"/>
                                <w:lang w:val="fr-FR"/>
                              </w:rPr>
                              <w:t xml:space="preserve">Tableau #1 : </w:t>
                            </w:r>
                            <w:r w:rsidRPr="00504BD8">
                              <w:rPr>
                                <w:rFonts w:asciiTheme="majorEastAsia" w:hAnsiTheme="majorEastAsia" w:cstheme="majorEastAsia"/>
                                <w:sz w:val="21"/>
                                <w:lang w:val="fr-FR"/>
                              </w:rPr>
                              <w:t xml:space="preserve">Relation </w:t>
                            </w:r>
                            <w:r>
                              <w:rPr>
                                <w:rFonts w:asciiTheme="majorEastAsia" w:hAnsiTheme="majorEastAsia" w:cstheme="majorEastAsia"/>
                                <w:sz w:val="21"/>
                                <w:lang w:val="fr-FR"/>
                              </w:rPr>
                              <w:t>entre la</w:t>
                            </w:r>
                            <w:r w:rsidRPr="00504BD8">
                              <w:rPr>
                                <w:rFonts w:asciiTheme="majorEastAsia" w:hAnsiTheme="majorEastAsia" w:cstheme="majorEastAsia"/>
                                <w:sz w:val="21"/>
                                <w:lang w:val="fr-FR"/>
                              </w:rPr>
                              <w:t xml:space="preserve"> température et le volume des gouttes lors de la distillation simple</w:t>
                            </w:r>
                          </w:p>
                          <w:p w14:paraId="3B807630" w14:textId="77777777" w:rsidR="00504BD8" w:rsidRPr="00504BD8" w:rsidRDefault="00504BD8">
                            <w:pPr>
                              <w:rPr>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C23FD6" id="Text Box 1" o:spid="_x0000_s1027" type="#_x0000_t202" style="position:absolute;margin-left:13pt;margin-top:13.45pt;width:224.95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" filled="f" stroked="f">
                <v:textbox>
                  <w:txbxContent>
                    <w:p w14:paraId="10AB1D9D" w14:textId="29F9A059" w:rsidR="00504BD8" w:rsidRPr="00504BD8" w:rsidRDefault="00504BD8" w:rsidP="00504BD8">
                      <w:pPr>
                        <w:jc w:val="center"/>
                        <w:rPr>
                          <w:rFonts w:asciiTheme="majorEastAsia" w:hAnsiTheme="majorEastAsia" w:cstheme="majorEastAsia"/>
                          <w:sz w:val="21"/>
                          <w:lang w:val="fr-FR"/>
                        </w:rPr>
                      </w:pPr>
                      <w:r>
                        <w:rPr>
                          <w:rFonts w:asciiTheme="majorEastAsia" w:hAnsiTheme="majorEastAsia" w:cstheme="majorEastAsia"/>
                          <w:sz w:val="21"/>
                          <w:lang w:val="fr-FR"/>
                        </w:rPr>
                        <w:t xml:space="preserve">Tableau #1 : </w:t>
                      </w:r>
                      <w:r w:rsidRPr="00504BD8">
                        <w:rPr>
                          <w:rFonts w:asciiTheme="majorEastAsia" w:hAnsiTheme="majorEastAsia" w:cstheme="majorEastAsia"/>
                          <w:sz w:val="21"/>
                          <w:lang w:val="fr-FR"/>
                        </w:rPr>
                        <w:t xml:space="preserve">Relation </w:t>
                      </w:r>
                      <w:r>
                        <w:rPr>
                          <w:rFonts w:asciiTheme="majorEastAsia" w:hAnsiTheme="majorEastAsia" w:cstheme="majorEastAsia"/>
                          <w:sz w:val="21"/>
                          <w:lang w:val="fr-FR"/>
                        </w:rPr>
                        <w:t>entre la</w:t>
                      </w:r>
                      <w:r w:rsidRPr="00504BD8">
                        <w:rPr>
                          <w:rFonts w:asciiTheme="majorEastAsia" w:hAnsiTheme="majorEastAsia" w:cstheme="majorEastAsia"/>
                          <w:sz w:val="21"/>
                          <w:lang w:val="fr-FR"/>
                        </w:rPr>
                        <w:t xml:space="preserve"> température et le volume des gouttes lors de la distillation simple</w:t>
                      </w:r>
                    </w:p>
                    <w:p w14:paraId="3B807630" w14:textId="77777777" w:rsidR="00504BD8" w:rsidRPr="00504BD8" w:rsidRDefault="00504BD8">
                      <w:pPr>
                        <w:rPr>
                          <w:lang w:val="fr-FR"/>
                        </w:rPr>
                      </w:pPr>
                    </w:p>
                  </w:txbxContent>
                </v:textbox>
                <w10:wrap type="square"/>
              </v:shape>
            </w:pict>
          </mc:Fallback>
        </mc:AlternateContent>
      </w:r>
    </w:p>
    <w:p w14:paraId="42C7ED28" w14:textId="0DD5B9F4" w:rsidR="00DF2E68" w:rsidRPr="00DF2E68" w:rsidRDefault="00DF2E68" w:rsidP="00CF16AF">
      <w:pPr>
        <w:jc w:val="center"/>
        <w:rPr>
          <w:rFonts w:asciiTheme="majorEastAsia" w:hAnsiTheme="majorEastAsia" w:cstheme="majorEastAsia"/>
          <w:sz w:val="28"/>
          <w:lang w:val="fr-FR"/>
        </w:rPr>
      </w:pPr>
    </w:p>
    <w:tbl>
      <w:tblPr>
        <w:tblStyle w:val="TableGrid"/>
        <w:tblpPr w:leftFromText="180" w:rightFromText="180" w:vertAnchor="text" w:horzAnchor="page" w:tblpX="1838" w:tblpY="-50"/>
        <w:tblW w:w="0" w:type="auto"/>
        <w:tblLook w:val="04A0" w:firstRow="1" w:lastRow="0" w:firstColumn="1" w:lastColumn="0" w:noHBand="0" w:noVBand="1"/>
      </w:tblPr>
      <w:tblGrid>
        <w:gridCol w:w="1868"/>
        <w:gridCol w:w="2255"/>
      </w:tblGrid>
      <w:tr w:rsidR="004964E3" w14:paraId="57DC1DDE" w14:textId="77777777" w:rsidTr="004964E3">
        <w:tc>
          <w:tcPr>
            <w:tcW w:w="1868" w:type="dxa"/>
          </w:tcPr>
          <w:p w14:paraId="727AACE8" w14:textId="77777777" w:rsidR="004964E3" w:rsidRDefault="004964E3" w:rsidP="004964E3">
            <w:pPr>
              <w:rPr>
                <w:rFonts w:asciiTheme="majorEastAsia" w:hAnsiTheme="majorEastAsia" w:cstheme="majorEastAsia"/>
                <w:sz w:val="28"/>
                <w:lang w:val="fr-FR"/>
              </w:rPr>
            </w:pPr>
            <w:r>
              <w:rPr>
                <w:rFonts w:asciiTheme="majorEastAsia" w:hAnsiTheme="majorEastAsia" w:cstheme="majorEastAsia"/>
                <w:sz w:val="28"/>
                <w:lang w:val="fr-FR"/>
              </w:rPr>
              <w:t>Volume (</w:t>
            </w:r>
            <w:proofErr w:type="spellStart"/>
            <w:r>
              <w:rPr>
                <w:rFonts w:asciiTheme="majorEastAsia" w:hAnsiTheme="majorEastAsia" w:cstheme="majorEastAsia"/>
                <w:sz w:val="28"/>
                <w:lang w:val="fr-FR"/>
              </w:rPr>
              <w:t>mL</w:t>
            </w:r>
            <w:proofErr w:type="spellEnd"/>
            <w:r>
              <w:rPr>
                <w:rFonts w:asciiTheme="majorEastAsia" w:hAnsiTheme="majorEastAsia" w:cstheme="majorEastAsia"/>
                <w:sz w:val="28"/>
                <w:lang w:val="fr-FR"/>
              </w:rPr>
              <w:t>)</w:t>
            </w:r>
          </w:p>
        </w:tc>
        <w:tc>
          <w:tcPr>
            <w:tcW w:w="2255" w:type="dxa"/>
          </w:tcPr>
          <w:p w14:paraId="67483312" w14:textId="0014EB5A" w:rsidR="004964E3" w:rsidRDefault="004964E3" w:rsidP="004964E3">
            <w:pPr>
              <w:rPr>
                <w:rFonts w:asciiTheme="majorEastAsia" w:hAnsiTheme="majorEastAsia" w:cstheme="majorEastAsia"/>
                <w:sz w:val="28"/>
                <w:lang w:val="fr-FR"/>
              </w:rPr>
            </w:pPr>
            <w:r>
              <w:rPr>
                <w:rFonts w:asciiTheme="majorEastAsia" w:hAnsiTheme="majorEastAsia" w:cstheme="majorEastAsia"/>
                <w:sz w:val="28"/>
                <w:lang w:val="fr-FR"/>
              </w:rPr>
              <w:t>Température (degrés Celsius)</w:t>
            </w:r>
          </w:p>
        </w:tc>
      </w:tr>
      <w:tr w:rsidR="004964E3" w14:paraId="4F4C40E2" w14:textId="77777777" w:rsidTr="004964E3">
        <w:trPr>
          <w:trHeight w:val="352"/>
        </w:trPr>
        <w:tc>
          <w:tcPr>
            <w:tcW w:w="1868" w:type="dxa"/>
          </w:tcPr>
          <w:p w14:paraId="3272AFCE"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w:t>
            </w:r>
          </w:p>
        </w:tc>
        <w:tc>
          <w:tcPr>
            <w:tcW w:w="2255" w:type="dxa"/>
          </w:tcPr>
          <w:p w14:paraId="74CF49B9"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80.1</w:t>
            </w:r>
          </w:p>
        </w:tc>
      </w:tr>
      <w:tr w:rsidR="004964E3" w14:paraId="3CCDD258" w14:textId="77777777" w:rsidTr="004964E3">
        <w:tc>
          <w:tcPr>
            <w:tcW w:w="1868" w:type="dxa"/>
          </w:tcPr>
          <w:p w14:paraId="3B61EF8D"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2</w:t>
            </w:r>
          </w:p>
        </w:tc>
        <w:tc>
          <w:tcPr>
            <w:tcW w:w="2255" w:type="dxa"/>
          </w:tcPr>
          <w:p w14:paraId="372FB8B5"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81.1</w:t>
            </w:r>
          </w:p>
        </w:tc>
      </w:tr>
      <w:tr w:rsidR="004964E3" w14:paraId="53343599" w14:textId="77777777" w:rsidTr="004964E3">
        <w:tc>
          <w:tcPr>
            <w:tcW w:w="1868" w:type="dxa"/>
          </w:tcPr>
          <w:p w14:paraId="3F0B4499"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3</w:t>
            </w:r>
          </w:p>
        </w:tc>
        <w:tc>
          <w:tcPr>
            <w:tcW w:w="2255" w:type="dxa"/>
          </w:tcPr>
          <w:p w14:paraId="2E537820"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90.3</w:t>
            </w:r>
          </w:p>
        </w:tc>
      </w:tr>
      <w:tr w:rsidR="004964E3" w14:paraId="28FF81A3" w14:textId="77777777" w:rsidTr="004964E3">
        <w:tc>
          <w:tcPr>
            <w:tcW w:w="1868" w:type="dxa"/>
          </w:tcPr>
          <w:p w14:paraId="14F8FD7C"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4</w:t>
            </w:r>
          </w:p>
        </w:tc>
        <w:tc>
          <w:tcPr>
            <w:tcW w:w="2255" w:type="dxa"/>
          </w:tcPr>
          <w:p w14:paraId="2F213BCA"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91.5</w:t>
            </w:r>
          </w:p>
        </w:tc>
      </w:tr>
      <w:tr w:rsidR="004964E3" w14:paraId="052DE8BA" w14:textId="77777777" w:rsidTr="004964E3">
        <w:tc>
          <w:tcPr>
            <w:tcW w:w="1868" w:type="dxa"/>
          </w:tcPr>
          <w:p w14:paraId="6D1D081A"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5</w:t>
            </w:r>
          </w:p>
        </w:tc>
        <w:tc>
          <w:tcPr>
            <w:tcW w:w="2255" w:type="dxa"/>
          </w:tcPr>
          <w:p w14:paraId="0DCCCF00"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92.4</w:t>
            </w:r>
          </w:p>
        </w:tc>
      </w:tr>
      <w:tr w:rsidR="004964E3" w14:paraId="5DA17211" w14:textId="77777777" w:rsidTr="004964E3">
        <w:tc>
          <w:tcPr>
            <w:tcW w:w="1868" w:type="dxa"/>
          </w:tcPr>
          <w:p w14:paraId="4D45E41D"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6</w:t>
            </w:r>
          </w:p>
        </w:tc>
        <w:tc>
          <w:tcPr>
            <w:tcW w:w="2255" w:type="dxa"/>
          </w:tcPr>
          <w:p w14:paraId="0D4CFD63"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93.3</w:t>
            </w:r>
          </w:p>
        </w:tc>
      </w:tr>
      <w:tr w:rsidR="004964E3" w14:paraId="5A622ECB" w14:textId="77777777" w:rsidTr="004964E3">
        <w:tc>
          <w:tcPr>
            <w:tcW w:w="1868" w:type="dxa"/>
          </w:tcPr>
          <w:p w14:paraId="15A1CB5F"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7</w:t>
            </w:r>
          </w:p>
        </w:tc>
        <w:tc>
          <w:tcPr>
            <w:tcW w:w="2255" w:type="dxa"/>
          </w:tcPr>
          <w:p w14:paraId="7B03C324"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94.2</w:t>
            </w:r>
          </w:p>
        </w:tc>
      </w:tr>
      <w:tr w:rsidR="004964E3" w14:paraId="0526AE67" w14:textId="77777777" w:rsidTr="004964E3">
        <w:tc>
          <w:tcPr>
            <w:tcW w:w="1868" w:type="dxa"/>
          </w:tcPr>
          <w:p w14:paraId="03A9FF30"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8</w:t>
            </w:r>
          </w:p>
        </w:tc>
        <w:tc>
          <w:tcPr>
            <w:tcW w:w="2255" w:type="dxa"/>
          </w:tcPr>
          <w:p w14:paraId="2BAF74F5"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95.3</w:t>
            </w:r>
          </w:p>
        </w:tc>
      </w:tr>
      <w:tr w:rsidR="004964E3" w14:paraId="3F9C9262" w14:textId="77777777" w:rsidTr="004964E3">
        <w:tc>
          <w:tcPr>
            <w:tcW w:w="1868" w:type="dxa"/>
          </w:tcPr>
          <w:p w14:paraId="37FD5F43"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9</w:t>
            </w:r>
          </w:p>
        </w:tc>
        <w:tc>
          <w:tcPr>
            <w:tcW w:w="2255" w:type="dxa"/>
          </w:tcPr>
          <w:p w14:paraId="0E3C6FE0"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96.1</w:t>
            </w:r>
          </w:p>
        </w:tc>
      </w:tr>
      <w:tr w:rsidR="004964E3" w14:paraId="5AC9A40E" w14:textId="77777777" w:rsidTr="004964E3">
        <w:tc>
          <w:tcPr>
            <w:tcW w:w="1868" w:type="dxa"/>
          </w:tcPr>
          <w:p w14:paraId="74A8814E"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10</w:t>
            </w:r>
          </w:p>
        </w:tc>
        <w:tc>
          <w:tcPr>
            <w:tcW w:w="2255" w:type="dxa"/>
          </w:tcPr>
          <w:p w14:paraId="7F758704"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97.2</w:t>
            </w:r>
          </w:p>
        </w:tc>
      </w:tr>
      <w:tr w:rsidR="004964E3" w14:paraId="0F1C9B27" w14:textId="77777777" w:rsidTr="004964E3">
        <w:tc>
          <w:tcPr>
            <w:tcW w:w="1868" w:type="dxa"/>
          </w:tcPr>
          <w:p w14:paraId="04A793D1"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11</w:t>
            </w:r>
          </w:p>
        </w:tc>
        <w:tc>
          <w:tcPr>
            <w:tcW w:w="2255" w:type="dxa"/>
          </w:tcPr>
          <w:p w14:paraId="2BDE6D87"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98.1</w:t>
            </w:r>
          </w:p>
        </w:tc>
      </w:tr>
      <w:tr w:rsidR="004964E3" w14:paraId="3A54DE53" w14:textId="77777777" w:rsidTr="004964E3">
        <w:tc>
          <w:tcPr>
            <w:tcW w:w="1868" w:type="dxa"/>
          </w:tcPr>
          <w:p w14:paraId="5778E91B"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12</w:t>
            </w:r>
          </w:p>
        </w:tc>
        <w:tc>
          <w:tcPr>
            <w:tcW w:w="2255" w:type="dxa"/>
          </w:tcPr>
          <w:p w14:paraId="549384A7"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100.1</w:t>
            </w:r>
          </w:p>
        </w:tc>
      </w:tr>
      <w:tr w:rsidR="004964E3" w14:paraId="2F0DFCB4" w14:textId="77777777" w:rsidTr="004964E3">
        <w:tc>
          <w:tcPr>
            <w:tcW w:w="1868" w:type="dxa"/>
          </w:tcPr>
          <w:p w14:paraId="64E1DFF4"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13</w:t>
            </w:r>
          </w:p>
        </w:tc>
        <w:tc>
          <w:tcPr>
            <w:tcW w:w="2255" w:type="dxa"/>
          </w:tcPr>
          <w:p w14:paraId="4859909F"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102.9</w:t>
            </w:r>
          </w:p>
        </w:tc>
      </w:tr>
      <w:tr w:rsidR="004964E3" w14:paraId="45EDBD2D" w14:textId="77777777" w:rsidTr="004964E3">
        <w:tc>
          <w:tcPr>
            <w:tcW w:w="1868" w:type="dxa"/>
          </w:tcPr>
          <w:p w14:paraId="46A4502B"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14</w:t>
            </w:r>
          </w:p>
        </w:tc>
        <w:tc>
          <w:tcPr>
            <w:tcW w:w="2255" w:type="dxa"/>
          </w:tcPr>
          <w:p w14:paraId="28A4661A" w14:textId="77777777" w:rsidR="004964E3" w:rsidRDefault="004964E3" w:rsidP="004964E3">
            <w:pPr>
              <w:jc w:val="center"/>
              <w:rPr>
                <w:rFonts w:asciiTheme="majorEastAsia" w:hAnsiTheme="majorEastAsia" w:cstheme="majorEastAsia"/>
                <w:sz w:val="28"/>
                <w:lang w:val="fr-FR"/>
              </w:rPr>
            </w:pPr>
            <w:r w:rsidRPr="0083710A">
              <w:rPr>
                <w:rFonts w:asciiTheme="majorEastAsia" w:hAnsiTheme="majorEastAsia" w:cstheme="majorEastAsia"/>
                <w:sz w:val="28"/>
                <w:lang w:val="fr-FR"/>
              </w:rPr>
              <w:t>103.4</w:t>
            </w:r>
          </w:p>
        </w:tc>
      </w:tr>
      <w:tr w:rsidR="004964E3" w14:paraId="5646EA6E" w14:textId="77777777" w:rsidTr="004964E3">
        <w:tc>
          <w:tcPr>
            <w:tcW w:w="1868" w:type="dxa"/>
          </w:tcPr>
          <w:p w14:paraId="4C7F36FF"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15</w:t>
            </w:r>
          </w:p>
        </w:tc>
        <w:tc>
          <w:tcPr>
            <w:tcW w:w="2255" w:type="dxa"/>
          </w:tcPr>
          <w:p w14:paraId="476DB1B3" w14:textId="77777777" w:rsidR="004964E3" w:rsidRDefault="004964E3" w:rsidP="004964E3">
            <w:pPr>
              <w:jc w:val="center"/>
              <w:rPr>
                <w:rFonts w:asciiTheme="majorEastAsia" w:hAnsiTheme="majorEastAsia" w:cstheme="majorEastAsia"/>
                <w:sz w:val="28"/>
                <w:lang w:val="fr-FR"/>
              </w:rPr>
            </w:pPr>
            <w:r w:rsidRPr="0083710A">
              <w:rPr>
                <w:rFonts w:asciiTheme="majorEastAsia" w:hAnsiTheme="majorEastAsia" w:cstheme="majorEastAsia"/>
                <w:sz w:val="28"/>
                <w:lang w:val="fr-FR"/>
              </w:rPr>
              <w:t>104.8</w:t>
            </w:r>
          </w:p>
        </w:tc>
      </w:tr>
      <w:tr w:rsidR="004964E3" w14:paraId="2B57033E" w14:textId="77777777" w:rsidTr="004964E3">
        <w:tc>
          <w:tcPr>
            <w:tcW w:w="1868" w:type="dxa"/>
          </w:tcPr>
          <w:p w14:paraId="799C65F5"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16</w:t>
            </w:r>
          </w:p>
        </w:tc>
        <w:tc>
          <w:tcPr>
            <w:tcW w:w="2255" w:type="dxa"/>
          </w:tcPr>
          <w:p w14:paraId="00006CB5" w14:textId="77777777" w:rsidR="004964E3" w:rsidRDefault="004964E3" w:rsidP="004964E3">
            <w:pPr>
              <w:jc w:val="center"/>
              <w:rPr>
                <w:rFonts w:asciiTheme="majorEastAsia" w:hAnsiTheme="majorEastAsia" w:cstheme="majorEastAsia"/>
                <w:sz w:val="28"/>
                <w:lang w:val="fr-FR"/>
              </w:rPr>
            </w:pPr>
            <w:r w:rsidRPr="0083710A">
              <w:rPr>
                <w:rFonts w:asciiTheme="majorEastAsia" w:hAnsiTheme="majorEastAsia" w:cstheme="majorEastAsia"/>
                <w:sz w:val="28"/>
                <w:lang w:val="fr-FR"/>
              </w:rPr>
              <w:t>107.8</w:t>
            </w:r>
          </w:p>
        </w:tc>
      </w:tr>
      <w:tr w:rsidR="004964E3" w14:paraId="76C66783" w14:textId="77777777" w:rsidTr="004964E3">
        <w:tc>
          <w:tcPr>
            <w:tcW w:w="1868" w:type="dxa"/>
          </w:tcPr>
          <w:p w14:paraId="442430CD"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17</w:t>
            </w:r>
          </w:p>
        </w:tc>
        <w:tc>
          <w:tcPr>
            <w:tcW w:w="2255" w:type="dxa"/>
          </w:tcPr>
          <w:p w14:paraId="3B70F07B" w14:textId="77777777" w:rsidR="004964E3" w:rsidRDefault="004964E3" w:rsidP="004964E3">
            <w:pPr>
              <w:jc w:val="center"/>
              <w:rPr>
                <w:rFonts w:asciiTheme="majorEastAsia" w:hAnsiTheme="majorEastAsia" w:cstheme="majorEastAsia"/>
                <w:sz w:val="28"/>
                <w:lang w:val="fr-FR"/>
              </w:rPr>
            </w:pPr>
            <w:r w:rsidRPr="0083710A">
              <w:rPr>
                <w:rFonts w:asciiTheme="majorEastAsia" w:hAnsiTheme="majorEastAsia" w:cstheme="majorEastAsia"/>
                <w:sz w:val="28"/>
                <w:lang w:val="fr-FR"/>
              </w:rPr>
              <w:t>110.7</w:t>
            </w:r>
          </w:p>
        </w:tc>
      </w:tr>
      <w:tr w:rsidR="004964E3" w14:paraId="6800080F" w14:textId="77777777" w:rsidTr="004964E3">
        <w:tc>
          <w:tcPr>
            <w:tcW w:w="1868" w:type="dxa"/>
          </w:tcPr>
          <w:p w14:paraId="347DFBB6"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18</w:t>
            </w:r>
          </w:p>
        </w:tc>
        <w:tc>
          <w:tcPr>
            <w:tcW w:w="2255" w:type="dxa"/>
          </w:tcPr>
          <w:p w14:paraId="602E36FA" w14:textId="77777777" w:rsidR="004964E3" w:rsidRDefault="004964E3" w:rsidP="004964E3">
            <w:pPr>
              <w:jc w:val="center"/>
              <w:rPr>
                <w:rFonts w:asciiTheme="majorEastAsia" w:hAnsiTheme="majorEastAsia" w:cstheme="majorEastAsia"/>
                <w:sz w:val="28"/>
                <w:lang w:val="fr-FR"/>
              </w:rPr>
            </w:pPr>
            <w:r w:rsidRPr="0083710A">
              <w:rPr>
                <w:rFonts w:asciiTheme="majorEastAsia" w:hAnsiTheme="majorEastAsia" w:cstheme="majorEastAsia"/>
                <w:sz w:val="28"/>
                <w:lang w:val="fr-FR"/>
              </w:rPr>
              <w:t>113.8</w:t>
            </w:r>
          </w:p>
        </w:tc>
      </w:tr>
      <w:tr w:rsidR="004964E3" w14:paraId="4FFA21A3" w14:textId="77777777" w:rsidTr="004964E3">
        <w:tc>
          <w:tcPr>
            <w:tcW w:w="1868" w:type="dxa"/>
          </w:tcPr>
          <w:p w14:paraId="64420F39"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19</w:t>
            </w:r>
          </w:p>
        </w:tc>
        <w:tc>
          <w:tcPr>
            <w:tcW w:w="2255" w:type="dxa"/>
          </w:tcPr>
          <w:p w14:paraId="554EED80" w14:textId="77777777" w:rsidR="004964E3" w:rsidRDefault="004964E3" w:rsidP="004964E3">
            <w:pPr>
              <w:jc w:val="center"/>
              <w:rPr>
                <w:rFonts w:asciiTheme="majorEastAsia" w:hAnsiTheme="majorEastAsia" w:cstheme="majorEastAsia"/>
                <w:sz w:val="28"/>
                <w:lang w:val="fr-FR"/>
              </w:rPr>
            </w:pPr>
            <w:r w:rsidRPr="0083710A">
              <w:rPr>
                <w:rFonts w:asciiTheme="majorEastAsia" w:hAnsiTheme="majorEastAsia" w:cstheme="majorEastAsia"/>
                <w:sz w:val="28"/>
                <w:lang w:val="fr-FR"/>
              </w:rPr>
              <w:t>114.7</w:t>
            </w:r>
          </w:p>
        </w:tc>
      </w:tr>
      <w:tr w:rsidR="004964E3" w14:paraId="6C021B1C" w14:textId="77777777" w:rsidTr="004964E3">
        <w:tc>
          <w:tcPr>
            <w:tcW w:w="1868" w:type="dxa"/>
          </w:tcPr>
          <w:p w14:paraId="49E957C2"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20</w:t>
            </w:r>
          </w:p>
        </w:tc>
        <w:tc>
          <w:tcPr>
            <w:tcW w:w="2255" w:type="dxa"/>
          </w:tcPr>
          <w:p w14:paraId="17D89CBF" w14:textId="77777777" w:rsidR="004964E3" w:rsidRDefault="004964E3" w:rsidP="004964E3">
            <w:pPr>
              <w:jc w:val="center"/>
              <w:rPr>
                <w:rFonts w:asciiTheme="majorEastAsia" w:hAnsiTheme="majorEastAsia" w:cstheme="majorEastAsia"/>
                <w:sz w:val="28"/>
                <w:lang w:val="fr-FR"/>
              </w:rPr>
            </w:pPr>
            <w:r w:rsidRPr="0083710A">
              <w:rPr>
                <w:rFonts w:asciiTheme="majorEastAsia" w:hAnsiTheme="majorEastAsia" w:cstheme="majorEastAsia"/>
                <w:sz w:val="28"/>
                <w:lang w:val="fr-FR"/>
              </w:rPr>
              <w:t>115.3</w:t>
            </w:r>
          </w:p>
        </w:tc>
      </w:tr>
      <w:tr w:rsidR="004964E3" w14:paraId="48DFDA3B" w14:textId="77777777" w:rsidTr="004964E3">
        <w:tc>
          <w:tcPr>
            <w:tcW w:w="1868" w:type="dxa"/>
          </w:tcPr>
          <w:p w14:paraId="27D6E534"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21</w:t>
            </w:r>
          </w:p>
        </w:tc>
        <w:tc>
          <w:tcPr>
            <w:tcW w:w="2255" w:type="dxa"/>
          </w:tcPr>
          <w:p w14:paraId="7A23C23F" w14:textId="77777777" w:rsidR="004964E3" w:rsidRDefault="004964E3" w:rsidP="004964E3">
            <w:pPr>
              <w:jc w:val="center"/>
              <w:rPr>
                <w:rFonts w:asciiTheme="majorEastAsia" w:hAnsiTheme="majorEastAsia" w:cstheme="majorEastAsia"/>
                <w:sz w:val="28"/>
                <w:lang w:val="fr-FR"/>
              </w:rPr>
            </w:pPr>
            <w:r w:rsidRPr="0083710A">
              <w:rPr>
                <w:rFonts w:asciiTheme="majorEastAsia" w:hAnsiTheme="majorEastAsia" w:cstheme="majorEastAsia"/>
                <w:sz w:val="28"/>
                <w:lang w:val="fr-FR"/>
              </w:rPr>
              <w:t>117</w:t>
            </w:r>
          </w:p>
        </w:tc>
      </w:tr>
      <w:tr w:rsidR="004964E3" w14:paraId="00A62136" w14:textId="77777777" w:rsidTr="004964E3">
        <w:tc>
          <w:tcPr>
            <w:tcW w:w="1868" w:type="dxa"/>
          </w:tcPr>
          <w:p w14:paraId="4EC3E046"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22</w:t>
            </w:r>
          </w:p>
        </w:tc>
        <w:tc>
          <w:tcPr>
            <w:tcW w:w="2255" w:type="dxa"/>
          </w:tcPr>
          <w:p w14:paraId="4B7FCB46" w14:textId="77777777" w:rsidR="004964E3" w:rsidRDefault="004964E3" w:rsidP="004964E3">
            <w:pPr>
              <w:jc w:val="center"/>
              <w:rPr>
                <w:rFonts w:asciiTheme="majorEastAsia" w:hAnsiTheme="majorEastAsia" w:cstheme="majorEastAsia"/>
                <w:sz w:val="28"/>
                <w:lang w:val="fr-FR"/>
              </w:rPr>
            </w:pPr>
            <w:r w:rsidRPr="0083710A">
              <w:rPr>
                <w:rFonts w:asciiTheme="majorEastAsia" w:hAnsiTheme="majorEastAsia" w:cstheme="majorEastAsia"/>
                <w:sz w:val="28"/>
                <w:lang w:val="fr-FR"/>
              </w:rPr>
              <w:t>117.4</w:t>
            </w:r>
          </w:p>
        </w:tc>
      </w:tr>
      <w:tr w:rsidR="004964E3" w14:paraId="13365C0E" w14:textId="77777777" w:rsidTr="004964E3">
        <w:tc>
          <w:tcPr>
            <w:tcW w:w="1868" w:type="dxa"/>
          </w:tcPr>
          <w:p w14:paraId="0054D3DC"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23</w:t>
            </w:r>
          </w:p>
        </w:tc>
        <w:tc>
          <w:tcPr>
            <w:tcW w:w="2255" w:type="dxa"/>
          </w:tcPr>
          <w:p w14:paraId="51505E16" w14:textId="77777777" w:rsidR="004964E3" w:rsidRDefault="004964E3" w:rsidP="004964E3">
            <w:pPr>
              <w:jc w:val="center"/>
              <w:rPr>
                <w:rFonts w:asciiTheme="majorEastAsia" w:hAnsiTheme="majorEastAsia" w:cstheme="majorEastAsia"/>
                <w:sz w:val="28"/>
                <w:lang w:val="fr-FR"/>
              </w:rPr>
            </w:pPr>
            <w:r w:rsidRPr="0083710A">
              <w:rPr>
                <w:rFonts w:asciiTheme="majorEastAsia" w:hAnsiTheme="majorEastAsia" w:cstheme="majorEastAsia"/>
                <w:sz w:val="28"/>
                <w:lang w:val="fr-FR"/>
              </w:rPr>
              <w:t>117.6</w:t>
            </w:r>
          </w:p>
        </w:tc>
      </w:tr>
    </w:tbl>
    <w:tbl>
      <w:tblPr>
        <w:tblStyle w:val="TableGrid"/>
        <w:tblpPr w:leftFromText="180" w:rightFromText="180" w:vertAnchor="text" w:horzAnchor="page" w:tblpX="6670" w:tblpY="-50"/>
        <w:tblW w:w="0" w:type="auto"/>
        <w:tblLayout w:type="fixed"/>
        <w:tblLook w:val="04A0" w:firstRow="1" w:lastRow="0" w:firstColumn="1" w:lastColumn="0" w:noHBand="0" w:noVBand="1"/>
      </w:tblPr>
      <w:tblGrid>
        <w:gridCol w:w="1845"/>
        <w:gridCol w:w="2268"/>
      </w:tblGrid>
      <w:tr w:rsidR="004964E3" w14:paraId="6E1D1F50" w14:textId="77777777" w:rsidTr="004964E3">
        <w:tc>
          <w:tcPr>
            <w:tcW w:w="1845" w:type="dxa"/>
          </w:tcPr>
          <w:p w14:paraId="53D5F238" w14:textId="77777777" w:rsidR="004964E3" w:rsidRDefault="004964E3" w:rsidP="004964E3">
            <w:pPr>
              <w:rPr>
                <w:rFonts w:asciiTheme="majorEastAsia" w:hAnsiTheme="majorEastAsia" w:cstheme="majorEastAsia"/>
                <w:sz w:val="28"/>
                <w:lang w:val="fr-FR"/>
              </w:rPr>
            </w:pPr>
            <w:r>
              <w:rPr>
                <w:rFonts w:asciiTheme="majorEastAsia" w:hAnsiTheme="majorEastAsia" w:cstheme="majorEastAsia"/>
                <w:sz w:val="28"/>
                <w:lang w:val="fr-FR"/>
              </w:rPr>
              <w:t>Volume (</w:t>
            </w:r>
            <w:proofErr w:type="spellStart"/>
            <w:r>
              <w:rPr>
                <w:rFonts w:asciiTheme="majorEastAsia" w:hAnsiTheme="majorEastAsia" w:cstheme="majorEastAsia"/>
                <w:sz w:val="28"/>
                <w:lang w:val="fr-FR"/>
              </w:rPr>
              <w:t>mL</w:t>
            </w:r>
            <w:proofErr w:type="spellEnd"/>
            <w:r>
              <w:rPr>
                <w:rFonts w:asciiTheme="majorEastAsia" w:hAnsiTheme="majorEastAsia" w:cstheme="majorEastAsia"/>
                <w:sz w:val="28"/>
                <w:lang w:val="fr-FR"/>
              </w:rPr>
              <w:t>)</w:t>
            </w:r>
          </w:p>
        </w:tc>
        <w:tc>
          <w:tcPr>
            <w:tcW w:w="2268" w:type="dxa"/>
          </w:tcPr>
          <w:p w14:paraId="51BA2B54" w14:textId="3F4E70C8" w:rsidR="004964E3" w:rsidRDefault="004964E3" w:rsidP="004964E3">
            <w:pPr>
              <w:rPr>
                <w:rFonts w:asciiTheme="majorEastAsia" w:hAnsiTheme="majorEastAsia" w:cstheme="majorEastAsia"/>
                <w:sz w:val="28"/>
                <w:lang w:val="fr-FR"/>
              </w:rPr>
            </w:pPr>
            <w:r>
              <w:rPr>
                <w:rFonts w:asciiTheme="majorEastAsia" w:hAnsiTheme="majorEastAsia" w:cstheme="majorEastAsia"/>
                <w:sz w:val="28"/>
                <w:lang w:val="fr-FR"/>
              </w:rPr>
              <w:t>Température (degrés Celsius)</w:t>
            </w:r>
          </w:p>
        </w:tc>
      </w:tr>
      <w:tr w:rsidR="004964E3" w14:paraId="5B403B83" w14:textId="77777777" w:rsidTr="004964E3">
        <w:tc>
          <w:tcPr>
            <w:tcW w:w="1845" w:type="dxa"/>
          </w:tcPr>
          <w:p w14:paraId="6E472C2E"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w:t>
            </w:r>
          </w:p>
        </w:tc>
        <w:tc>
          <w:tcPr>
            <w:tcW w:w="2268" w:type="dxa"/>
          </w:tcPr>
          <w:p w14:paraId="3B76E51C"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82.3</w:t>
            </w:r>
          </w:p>
        </w:tc>
      </w:tr>
      <w:tr w:rsidR="004964E3" w14:paraId="799B809A" w14:textId="77777777" w:rsidTr="004964E3">
        <w:tc>
          <w:tcPr>
            <w:tcW w:w="1845" w:type="dxa"/>
          </w:tcPr>
          <w:p w14:paraId="4A37F059"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2</w:t>
            </w:r>
          </w:p>
        </w:tc>
        <w:tc>
          <w:tcPr>
            <w:tcW w:w="2268" w:type="dxa"/>
          </w:tcPr>
          <w:p w14:paraId="5F0C656A"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83.1</w:t>
            </w:r>
          </w:p>
        </w:tc>
      </w:tr>
      <w:tr w:rsidR="004964E3" w14:paraId="3F9E4A52" w14:textId="77777777" w:rsidTr="004964E3">
        <w:tc>
          <w:tcPr>
            <w:tcW w:w="1845" w:type="dxa"/>
          </w:tcPr>
          <w:p w14:paraId="5DA17FC4"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3</w:t>
            </w:r>
          </w:p>
        </w:tc>
        <w:tc>
          <w:tcPr>
            <w:tcW w:w="2268" w:type="dxa"/>
          </w:tcPr>
          <w:p w14:paraId="17AF6ABB"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84.2</w:t>
            </w:r>
          </w:p>
        </w:tc>
      </w:tr>
      <w:tr w:rsidR="004964E3" w14:paraId="268BC501" w14:textId="77777777" w:rsidTr="004964E3">
        <w:tc>
          <w:tcPr>
            <w:tcW w:w="1845" w:type="dxa"/>
          </w:tcPr>
          <w:p w14:paraId="36960315"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4</w:t>
            </w:r>
          </w:p>
        </w:tc>
        <w:tc>
          <w:tcPr>
            <w:tcW w:w="2268" w:type="dxa"/>
          </w:tcPr>
          <w:p w14:paraId="3401078F"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84.8</w:t>
            </w:r>
          </w:p>
        </w:tc>
      </w:tr>
      <w:tr w:rsidR="004964E3" w14:paraId="293A843D" w14:textId="77777777" w:rsidTr="004964E3">
        <w:tc>
          <w:tcPr>
            <w:tcW w:w="1845" w:type="dxa"/>
          </w:tcPr>
          <w:p w14:paraId="5B1178D9"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5</w:t>
            </w:r>
          </w:p>
        </w:tc>
        <w:tc>
          <w:tcPr>
            <w:tcW w:w="2268" w:type="dxa"/>
          </w:tcPr>
          <w:p w14:paraId="48561398"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85.4</w:t>
            </w:r>
          </w:p>
        </w:tc>
      </w:tr>
      <w:tr w:rsidR="004964E3" w14:paraId="0EC6A18E" w14:textId="77777777" w:rsidTr="004964E3">
        <w:tc>
          <w:tcPr>
            <w:tcW w:w="1845" w:type="dxa"/>
          </w:tcPr>
          <w:p w14:paraId="44EFDFB7"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6</w:t>
            </w:r>
          </w:p>
        </w:tc>
        <w:tc>
          <w:tcPr>
            <w:tcW w:w="2268" w:type="dxa"/>
          </w:tcPr>
          <w:p w14:paraId="41665B3A"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86.3</w:t>
            </w:r>
          </w:p>
        </w:tc>
      </w:tr>
      <w:tr w:rsidR="004964E3" w14:paraId="5FBF39E8" w14:textId="77777777" w:rsidTr="004964E3">
        <w:tc>
          <w:tcPr>
            <w:tcW w:w="1845" w:type="dxa"/>
          </w:tcPr>
          <w:p w14:paraId="7530841F"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7</w:t>
            </w:r>
          </w:p>
        </w:tc>
        <w:tc>
          <w:tcPr>
            <w:tcW w:w="2268" w:type="dxa"/>
          </w:tcPr>
          <w:p w14:paraId="61499AA9"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86.9</w:t>
            </w:r>
          </w:p>
        </w:tc>
      </w:tr>
      <w:tr w:rsidR="004964E3" w14:paraId="29E33FF5" w14:textId="77777777" w:rsidTr="004964E3">
        <w:tc>
          <w:tcPr>
            <w:tcW w:w="1845" w:type="dxa"/>
          </w:tcPr>
          <w:p w14:paraId="461D646E"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8</w:t>
            </w:r>
          </w:p>
        </w:tc>
        <w:tc>
          <w:tcPr>
            <w:tcW w:w="2268" w:type="dxa"/>
          </w:tcPr>
          <w:p w14:paraId="70A2A00E"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87.6</w:t>
            </w:r>
          </w:p>
        </w:tc>
      </w:tr>
      <w:tr w:rsidR="004964E3" w14:paraId="01E50C19" w14:textId="77777777" w:rsidTr="004964E3">
        <w:tc>
          <w:tcPr>
            <w:tcW w:w="1845" w:type="dxa"/>
          </w:tcPr>
          <w:p w14:paraId="0E19720C"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9</w:t>
            </w:r>
          </w:p>
        </w:tc>
        <w:tc>
          <w:tcPr>
            <w:tcW w:w="2268" w:type="dxa"/>
          </w:tcPr>
          <w:p w14:paraId="0138FA40"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88.6</w:t>
            </w:r>
          </w:p>
        </w:tc>
      </w:tr>
      <w:tr w:rsidR="004964E3" w14:paraId="68F1B366" w14:textId="77777777" w:rsidTr="004964E3">
        <w:tc>
          <w:tcPr>
            <w:tcW w:w="1845" w:type="dxa"/>
          </w:tcPr>
          <w:p w14:paraId="4B0DB9F4"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10</w:t>
            </w:r>
          </w:p>
        </w:tc>
        <w:tc>
          <w:tcPr>
            <w:tcW w:w="2268" w:type="dxa"/>
          </w:tcPr>
          <w:p w14:paraId="68A3A4AF"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89.8</w:t>
            </w:r>
          </w:p>
        </w:tc>
      </w:tr>
      <w:tr w:rsidR="004964E3" w14:paraId="31C0711D" w14:textId="77777777" w:rsidTr="004964E3">
        <w:tc>
          <w:tcPr>
            <w:tcW w:w="1845" w:type="dxa"/>
          </w:tcPr>
          <w:p w14:paraId="1B7C4A7D"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11</w:t>
            </w:r>
          </w:p>
        </w:tc>
        <w:tc>
          <w:tcPr>
            <w:tcW w:w="2268" w:type="dxa"/>
          </w:tcPr>
          <w:p w14:paraId="0A426F9C"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91.2</w:t>
            </w:r>
          </w:p>
        </w:tc>
      </w:tr>
      <w:tr w:rsidR="004964E3" w14:paraId="227C9A50" w14:textId="77777777" w:rsidTr="004964E3">
        <w:tc>
          <w:tcPr>
            <w:tcW w:w="1845" w:type="dxa"/>
          </w:tcPr>
          <w:p w14:paraId="3EC03D47"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12</w:t>
            </w:r>
          </w:p>
        </w:tc>
        <w:tc>
          <w:tcPr>
            <w:tcW w:w="2268" w:type="dxa"/>
          </w:tcPr>
          <w:p w14:paraId="6FFB9B2A"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93.6</w:t>
            </w:r>
          </w:p>
        </w:tc>
      </w:tr>
      <w:tr w:rsidR="004964E3" w14:paraId="1A383965" w14:textId="77777777" w:rsidTr="004964E3">
        <w:tc>
          <w:tcPr>
            <w:tcW w:w="1845" w:type="dxa"/>
          </w:tcPr>
          <w:p w14:paraId="2138B2E0"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13</w:t>
            </w:r>
          </w:p>
        </w:tc>
        <w:tc>
          <w:tcPr>
            <w:tcW w:w="2268" w:type="dxa"/>
          </w:tcPr>
          <w:p w14:paraId="1732FD9D"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95.9</w:t>
            </w:r>
          </w:p>
        </w:tc>
      </w:tr>
      <w:tr w:rsidR="004964E3" w14:paraId="6108C071" w14:textId="77777777" w:rsidTr="004964E3">
        <w:tc>
          <w:tcPr>
            <w:tcW w:w="1845" w:type="dxa"/>
          </w:tcPr>
          <w:p w14:paraId="79FE847F"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14</w:t>
            </w:r>
          </w:p>
        </w:tc>
        <w:tc>
          <w:tcPr>
            <w:tcW w:w="2268" w:type="dxa"/>
          </w:tcPr>
          <w:p w14:paraId="342DEDCE"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98.8</w:t>
            </w:r>
          </w:p>
        </w:tc>
      </w:tr>
      <w:tr w:rsidR="004964E3" w14:paraId="162F6D58" w14:textId="77777777" w:rsidTr="004964E3">
        <w:tc>
          <w:tcPr>
            <w:tcW w:w="1845" w:type="dxa"/>
          </w:tcPr>
          <w:p w14:paraId="27CB8944"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15</w:t>
            </w:r>
          </w:p>
        </w:tc>
        <w:tc>
          <w:tcPr>
            <w:tcW w:w="2268" w:type="dxa"/>
          </w:tcPr>
          <w:p w14:paraId="465DC3DA"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103.9</w:t>
            </w:r>
          </w:p>
        </w:tc>
      </w:tr>
      <w:tr w:rsidR="004964E3" w14:paraId="06486E9E" w14:textId="77777777" w:rsidTr="004964E3">
        <w:tc>
          <w:tcPr>
            <w:tcW w:w="1845" w:type="dxa"/>
          </w:tcPr>
          <w:p w14:paraId="34829911"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16</w:t>
            </w:r>
          </w:p>
        </w:tc>
        <w:tc>
          <w:tcPr>
            <w:tcW w:w="2268" w:type="dxa"/>
          </w:tcPr>
          <w:p w14:paraId="113701B0"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108</w:t>
            </w:r>
          </w:p>
        </w:tc>
      </w:tr>
      <w:tr w:rsidR="004964E3" w14:paraId="5DA0B8CD" w14:textId="77777777" w:rsidTr="004964E3">
        <w:tc>
          <w:tcPr>
            <w:tcW w:w="1845" w:type="dxa"/>
          </w:tcPr>
          <w:p w14:paraId="23C86749"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17</w:t>
            </w:r>
          </w:p>
        </w:tc>
        <w:tc>
          <w:tcPr>
            <w:tcW w:w="2268" w:type="dxa"/>
          </w:tcPr>
          <w:p w14:paraId="5A2F24B9"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112.3</w:t>
            </w:r>
          </w:p>
        </w:tc>
      </w:tr>
      <w:tr w:rsidR="004964E3" w14:paraId="795C1F09" w14:textId="77777777" w:rsidTr="004964E3">
        <w:tc>
          <w:tcPr>
            <w:tcW w:w="1845" w:type="dxa"/>
          </w:tcPr>
          <w:p w14:paraId="79DE8A61"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18</w:t>
            </w:r>
          </w:p>
        </w:tc>
        <w:tc>
          <w:tcPr>
            <w:tcW w:w="2268" w:type="dxa"/>
          </w:tcPr>
          <w:p w14:paraId="696F9961"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115.3</w:t>
            </w:r>
          </w:p>
        </w:tc>
      </w:tr>
      <w:tr w:rsidR="004964E3" w14:paraId="2A4D5D2C" w14:textId="77777777" w:rsidTr="004964E3">
        <w:tc>
          <w:tcPr>
            <w:tcW w:w="1845" w:type="dxa"/>
          </w:tcPr>
          <w:p w14:paraId="5E1FA5B0"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19</w:t>
            </w:r>
          </w:p>
        </w:tc>
        <w:tc>
          <w:tcPr>
            <w:tcW w:w="2268" w:type="dxa"/>
          </w:tcPr>
          <w:p w14:paraId="7F242FDE"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116.5</w:t>
            </w:r>
          </w:p>
        </w:tc>
      </w:tr>
      <w:tr w:rsidR="004964E3" w14:paraId="7DB7552F" w14:textId="77777777" w:rsidTr="004964E3">
        <w:tc>
          <w:tcPr>
            <w:tcW w:w="1845" w:type="dxa"/>
          </w:tcPr>
          <w:p w14:paraId="74FC2ED5"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20</w:t>
            </w:r>
          </w:p>
        </w:tc>
        <w:tc>
          <w:tcPr>
            <w:tcW w:w="2268" w:type="dxa"/>
          </w:tcPr>
          <w:p w14:paraId="099D9705"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117.2</w:t>
            </w:r>
          </w:p>
        </w:tc>
      </w:tr>
      <w:tr w:rsidR="004964E3" w14:paraId="3B2FED89" w14:textId="77777777" w:rsidTr="004964E3">
        <w:tc>
          <w:tcPr>
            <w:tcW w:w="1845" w:type="dxa"/>
          </w:tcPr>
          <w:p w14:paraId="7D4BD904"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21</w:t>
            </w:r>
          </w:p>
        </w:tc>
        <w:tc>
          <w:tcPr>
            <w:tcW w:w="2268" w:type="dxa"/>
          </w:tcPr>
          <w:p w14:paraId="61D172DA"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117.6</w:t>
            </w:r>
          </w:p>
        </w:tc>
      </w:tr>
      <w:tr w:rsidR="004964E3" w14:paraId="1F50AAB9" w14:textId="77777777" w:rsidTr="004964E3">
        <w:tc>
          <w:tcPr>
            <w:tcW w:w="1845" w:type="dxa"/>
          </w:tcPr>
          <w:p w14:paraId="38B88087"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22</w:t>
            </w:r>
          </w:p>
        </w:tc>
        <w:tc>
          <w:tcPr>
            <w:tcW w:w="2268" w:type="dxa"/>
          </w:tcPr>
          <w:p w14:paraId="19279A21"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117.7</w:t>
            </w:r>
          </w:p>
        </w:tc>
      </w:tr>
      <w:tr w:rsidR="004964E3" w14:paraId="23C6AD30" w14:textId="77777777" w:rsidTr="004964E3">
        <w:tc>
          <w:tcPr>
            <w:tcW w:w="1845" w:type="dxa"/>
          </w:tcPr>
          <w:p w14:paraId="74B240AA"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23</w:t>
            </w:r>
          </w:p>
        </w:tc>
        <w:tc>
          <w:tcPr>
            <w:tcW w:w="2268" w:type="dxa"/>
          </w:tcPr>
          <w:p w14:paraId="7567A234" w14:textId="77777777" w:rsidR="004964E3" w:rsidRDefault="004964E3" w:rsidP="004964E3">
            <w:pPr>
              <w:jc w:val="center"/>
              <w:rPr>
                <w:rFonts w:asciiTheme="majorEastAsia" w:hAnsiTheme="majorEastAsia" w:cstheme="majorEastAsia"/>
                <w:sz w:val="28"/>
                <w:lang w:val="fr-FR"/>
              </w:rPr>
            </w:pPr>
            <w:r>
              <w:rPr>
                <w:rFonts w:asciiTheme="majorEastAsia" w:hAnsiTheme="majorEastAsia" w:cstheme="majorEastAsia"/>
                <w:sz w:val="28"/>
                <w:lang w:val="fr-FR"/>
              </w:rPr>
              <w:t>117.6</w:t>
            </w:r>
          </w:p>
        </w:tc>
      </w:tr>
    </w:tbl>
    <w:p w14:paraId="6ACCD740" w14:textId="5B4B7F8F" w:rsidR="001D5967" w:rsidRPr="00DF2E68" w:rsidRDefault="001D5967" w:rsidP="00CF16AF">
      <w:pPr>
        <w:jc w:val="center"/>
        <w:rPr>
          <w:rFonts w:asciiTheme="majorEastAsia" w:hAnsiTheme="majorEastAsia" w:cstheme="majorEastAsia"/>
          <w:sz w:val="28"/>
          <w:lang w:val="fr-FR"/>
        </w:rPr>
      </w:pPr>
    </w:p>
    <w:p w14:paraId="1E835294" w14:textId="77777777" w:rsidR="001D5967" w:rsidRDefault="001D5967" w:rsidP="00CF16AF">
      <w:pPr>
        <w:jc w:val="center"/>
        <w:rPr>
          <w:rFonts w:asciiTheme="majorEastAsia" w:hAnsiTheme="majorEastAsia" w:cstheme="majorEastAsia"/>
          <w:sz w:val="28"/>
          <w:lang w:val="fr-FR"/>
        </w:rPr>
      </w:pPr>
    </w:p>
    <w:p w14:paraId="21E7D5EE" w14:textId="77777777" w:rsidR="003E7F05" w:rsidRPr="00DF2E68" w:rsidRDefault="003E7F05" w:rsidP="00CF16AF">
      <w:pPr>
        <w:jc w:val="center"/>
        <w:rPr>
          <w:rFonts w:asciiTheme="majorEastAsia" w:hAnsiTheme="majorEastAsia" w:cstheme="majorEastAsia"/>
          <w:sz w:val="28"/>
          <w:lang w:val="fr-FR"/>
        </w:rPr>
      </w:pPr>
    </w:p>
    <w:p w14:paraId="6F11A47C" w14:textId="49D1A34E" w:rsidR="00047645" w:rsidRPr="00DF2E68" w:rsidRDefault="00047645" w:rsidP="00CF16AF">
      <w:pPr>
        <w:jc w:val="center"/>
        <w:rPr>
          <w:rFonts w:asciiTheme="majorEastAsia" w:hAnsiTheme="majorEastAsia" w:cstheme="majorEastAsia"/>
          <w:sz w:val="28"/>
          <w:lang w:val="fr-FR"/>
        </w:rPr>
      </w:pPr>
    </w:p>
    <w:p w14:paraId="663FA899" w14:textId="77777777" w:rsidR="001D5967" w:rsidRDefault="001D5967" w:rsidP="00F00EED">
      <w:pPr>
        <w:rPr>
          <w:rFonts w:asciiTheme="majorEastAsia" w:hAnsiTheme="majorEastAsia" w:cstheme="majorEastAsia"/>
          <w:b/>
          <w:sz w:val="28"/>
          <w:u w:val="single"/>
          <w:lang w:val="fr-FR"/>
        </w:rPr>
      </w:pPr>
    </w:p>
    <w:p w14:paraId="64D89C31" w14:textId="77777777" w:rsidR="00504BD8" w:rsidRDefault="00504BD8" w:rsidP="00F00EED">
      <w:pPr>
        <w:rPr>
          <w:rFonts w:asciiTheme="majorEastAsia" w:hAnsiTheme="majorEastAsia" w:cstheme="majorEastAsia"/>
          <w:b/>
          <w:sz w:val="28"/>
          <w:u w:val="single"/>
          <w:lang w:val="fr-FR"/>
        </w:rPr>
      </w:pPr>
    </w:p>
    <w:p w14:paraId="2869D77A" w14:textId="77777777" w:rsidR="00262043" w:rsidRDefault="00262043" w:rsidP="00F00EED">
      <w:pPr>
        <w:rPr>
          <w:rFonts w:asciiTheme="majorEastAsia" w:hAnsiTheme="majorEastAsia" w:cstheme="majorEastAsia"/>
          <w:b/>
          <w:sz w:val="28"/>
          <w:u w:val="single"/>
          <w:lang w:val="fr-FR"/>
        </w:rPr>
      </w:pPr>
    </w:p>
    <w:p w14:paraId="6B2FA3B9" w14:textId="063A7686" w:rsidR="00F00EED" w:rsidRDefault="008B3602" w:rsidP="00F00EED">
      <w:pPr>
        <w:rPr>
          <w:rFonts w:asciiTheme="majorEastAsia" w:hAnsiTheme="majorEastAsia" w:cstheme="majorEastAsia"/>
          <w:b/>
          <w:sz w:val="28"/>
          <w:u w:val="single"/>
          <w:lang w:val="fr-FR"/>
        </w:rPr>
      </w:pPr>
      <w:r w:rsidRPr="00DF2E68">
        <w:rPr>
          <w:rFonts w:asciiTheme="majorEastAsia" w:hAnsiTheme="majorEastAsia" w:cstheme="majorEastAsia"/>
          <w:b/>
          <w:sz w:val="28"/>
          <w:u w:val="single"/>
          <w:lang w:val="fr-FR"/>
        </w:rPr>
        <w:t xml:space="preserve">Graphiques </w:t>
      </w:r>
    </w:p>
    <w:p w14:paraId="1542D883" w14:textId="7F7C2C5F" w:rsidR="00221DDE" w:rsidRDefault="00221DDE" w:rsidP="00F00EED">
      <w:pPr>
        <w:rPr>
          <w:rFonts w:asciiTheme="majorEastAsia" w:hAnsiTheme="majorEastAsia" w:cstheme="majorEastAsia"/>
          <w:lang w:val="fr-FR"/>
        </w:rPr>
      </w:pPr>
      <w:r>
        <w:rPr>
          <w:rFonts w:asciiTheme="majorEastAsia" w:hAnsiTheme="majorEastAsia" w:cstheme="majorEastAsia"/>
          <w:lang w:val="fr-FR"/>
        </w:rPr>
        <w:tab/>
        <w:t xml:space="preserve">Graphique </w:t>
      </w:r>
      <w:r w:rsidR="00262043">
        <w:rPr>
          <w:rFonts w:asciiTheme="majorEastAsia" w:hAnsiTheme="majorEastAsia" w:cstheme="majorEastAsia"/>
          <w:lang w:val="fr-FR"/>
        </w:rPr>
        <w:t>#</w:t>
      </w:r>
      <w:r>
        <w:rPr>
          <w:rFonts w:asciiTheme="majorEastAsia" w:hAnsiTheme="majorEastAsia" w:cstheme="majorEastAsia"/>
          <w:lang w:val="fr-FR"/>
        </w:rPr>
        <w:t>1 :</w:t>
      </w:r>
      <w:r w:rsidR="00262043">
        <w:rPr>
          <w:rFonts w:asciiTheme="majorEastAsia" w:hAnsiTheme="majorEastAsia" w:cstheme="majorEastAsia"/>
          <w:lang w:val="fr-FR"/>
        </w:rPr>
        <w:t xml:space="preserve"> Relation entre la température et le volume des gouttes écouler dans le cylindre à mesurer lors de la distillation simple</w:t>
      </w:r>
    </w:p>
    <w:p w14:paraId="7727FEFB" w14:textId="77777777" w:rsidR="00782EF0" w:rsidRDefault="00782EF0" w:rsidP="00F00EED">
      <w:pPr>
        <w:rPr>
          <w:rFonts w:asciiTheme="majorEastAsia" w:hAnsiTheme="majorEastAsia" w:cstheme="majorEastAsia"/>
          <w:lang w:val="fr-FR"/>
        </w:rPr>
      </w:pPr>
    </w:p>
    <w:p w14:paraId="546DD5D3" w14:textId="23060243" w:rsidR="00782EF0" w:rsidRDefault="00782EF0" w:rsidP="00F00EED">
      <w:pPr>
        <w:rPr>
          <w:rFonts w:asciiTheme="majorEastAsia" w:hAnsiTheme="majorEastAsia" w:cstheme="majorEastAsia"/>
          <w:lang w:val="fr-FR"/>
        </w:rPr>
      </w:pPr>
      <w:r>
        <w:rPr>
          <w:noProof/>
        </w:rPr>
        <w:drawing>
          <wp:inline distT="0" distB="0" distL="0" distR="0" wp14:anchorId="389185E7" wp14:editId="660DA37E">
            <wp:extent cx="6057900" cy="3040380"/>
            <wp:effectExtent l="0" t="0" r="12700" b="762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3A05D3B7" w14:textId="77777777" w:rsidR="00782EF0" w:rsidRDefault="00221DDE" w:rsidP="00F00EED">
      <w:pPr>
        <w:rPr>
          <w:rFonts w:asciiTheme="majorEastAsia" w:hAnsiTheme="majorEastAsia" w:cstheme="majorEastAsia"/>
          <w:lang w:val="fr-FR"/>
        </w:rPr>
      </w:pPr>
      <w:r>
        <w:rPr>
          <w:rFonts w:asciiTheme="majorEastAsia" w:hAnsiTheme="majorEastAsia" w:cstheme="majorEastAsia"/>
          <w:lang w:val="fr-FR"/>
        </w:rPr>
        <w:tab/>
      </w:r>
    </w:p>
    <w:p w14:paraId="5A3B8DFE" w14:textId="77777777" w:rsidR="00782EF0" w:rsidRDefault="00782EF0" w:rsidP="00F00EED">
      <w:pPr>
        <w:rPr>
          <w:rFonts w:asciiTheme="majorEastAsia" w:hAnsiTheme="majorEastAsia" w:cstheme="majorEastAsia"/>
          <w:lang w:val="fr-FR"/>
        </w:rPr>
      </w:pPr>
    </w:p>
    <w:p w14:paraId="7A6AC611" w14:textId="3BE84F6B" w:rsidR="00221DDE" w:rsidRDefault="00782EF0" w:rsidP="00F00EED">
      <w:pPr>
        <w:rPr>
          <w:rFonts w:asciiTheme="majorEastAsia" w:hAnsiTheme="majorEastAsia" w:cstheme="majorEastAsia"/>
          <w:lang w:val="fr-FR"/>
        </w:rPr>
      </w:pPr>
      <w:r>
        <w:rPr>
          <w:rFonts w:asciiTheme="majorEastAsia" w:hAnsiTheme="majorEastAsia" w:cstheme="majorEastAsia"/>
          <w:lang w:val="fr-FR"/>
        </w:rPr>
        <w:tab/>
      </w:r>
      <w:r w:rsidR="00221DDE">
        <w:rPr>
          <w:rFonts w:asciiTheme="majorEastAsia" w:hAnsiTheme="majorEastAsia" w:cstheme="majorEastAsia"/>
          <w:lang w:val="fr-FR"/>
        </w:rPr>
        <w:t xml:space="preserve">Graphique </w:t>
      </w:r>
      <w:r w:rsidR="00262043">
        <w:rPr>
          <w:rFonts w:asciiTheme="majorEastAsia" w:hAnsiTheme="majorEastAsia" w:cstheme="majorEastAsia"/>
          <w:lang w:val="fr-FR"/>
        </w:rPr>
        <w:t>#</w:t>
      </w:r>
      <w:r w:rsidR="00221DDE">
        <w:rPr>
          <w:rFonts w:asciiTheme="majorEastAsia" w:hAnsiTheme="majorEastAsia" w:cstheme="majorEastAsia"/>
          <w:lang w:val="fr-FR"/>
        </w:rPr>
        <w:t>2 :</w:t>
      </w:r>
      <w:r w:rsidR="00262043">
        <w:rPr>
          <w:rFonts w:asciiTheme="majorEastAsia" w:hAnsiTheme="majorEastAsia" w:cstheme="majorEastAsia"/>
          <w:lang w:val="fr-FR"/>
        </w:rPr>
        <w:t xml:space="preserve"> Relation entre la température et le volume des gouttes écouler dans le cylindre à mesurer lors de la distillation fractionnée</w:t>
      </w:r>
    </w:p>
    <w:p w14:paraId="01E71306" w14:textId="77777777" w:rsidR="006458C0" w:rsidRPr="00221DDE" w:rsidRDefault="006458C0" w:rsidP="00F00EED">
      <w:pPr>
        <w:rPr>
          <w:rFonts w:asciiTheme="majorEastAsia" w:hAnsiTheme="majorEastAsia" w:cstheme="majorEastAsia"/>
          <w:lang w:val="fr-FR"/>
        </w:rPr>
      </w:pPr>
    </w:p>
    <w:p w14:paraId="6C3E93FB" w14:textId="77777777" w:rsidR="00A272ED" w:rsidRDefault="00782EF0" w:rsidP="002F4642">
      <w:pPr>
        <w:rPr>
          <w:rFonts w:asciiTheme="majorEastAsia" w:hAnsiTheme="majorEastAsia" w:cstheme="majorEastAsia"/>
          <w:b/>
          <w:sz w:val="28"/>
          <w:u w:val="single"/>
          <w:lang w:val="fr-FR"/>
        </w:rPr>
      </w:pPr>
      <w:r>
        <w:rPr>
          <w:noProof/>
        </w:rPr>
        <w:drawing>
          <wp:inline distT="0" distB="0" distL="0" distR="0" wp14:anchorId="62A681CC" wp14:editId="55C4BA32">
            <wp:extent cx="5880735" cy="3555888"/>
            <wp:effectExtent l="0" t="0" r="12065" b="63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6C4AB5E" w14:textId="37BFF9D2" w:rsidR="008B3602" w:rsidRDefault="008B3602" w:rsidP="002F4642">
      <w:pPr>
        <w:rPr>
          <w:rFonts w:asciiTheme="majorEastAsia" w:hAnsiTheme="majorEastAsia" w:cstheme="majorEastAsia"/>
          <w:b/>
          <w:sz w:val="28"/>
          <w:u w:val="single"/>
          <w:lang w:val="fr-FR"/>
        </w:rPr>
      </w:pPr>
      <w:r w:rsidRPr="00DF2E68">
        <w:rPr>
          <w:rFonts w:asciiTheme="majorEastAsia" w:hAnsiTheme="majorEastAsia" w:cstheme="majorEastAsia"/>
          <w:b/>
          <w:sz w:val="28"/>
          <w:u w:val="single"/>
          <w:lang w:val="fr-FR"/>
        </w:rPr>
        <w:t>Discussion</w:t>
      </w:r>
    </w:p>
    <w:p w14:paraId="119905BB" w14:textId="6110A867" w:rsidR="00771923" w:rsidRPr="00FF5E41" w:rsidRDefault="00FF5E41" w:rsidP="002F4642">
      <w:pPr>
        <w:rPr>
          <w:rFonts w:asciiTheme="majorEastAsia" w:hAnsiTheme="majorEastAsia" w:cstheme="majorEastAsia"/>
          <w:sz w:val="22"/>
          <w:lang w:val="fr-FR"/>
        </w:rPr>
      </w:pPr>
      <w:r>
        <w:rPr>
          <w:rFonts w:asciiTheme="majorEastAsia" w:hAnsiTheme="majorEastAsia" w:cstheme="majorEastAsia"/>
          <w:sz w:val="22"/>
          <w:lang w:val="fr-FR"/>
        </w:rPr>
        <w:t xml:space="preserve">     Photo de montage d’une distillation simple</w:t>
      </w:r>
      <w:r>
        <w:rPr>
          <w:rFonts w:asciiTheme="majorEastAsia" w:hAnsiTheme="majorEastAsia" w:cstheme="majorEastAsia"/>
          <w:sz w:val="22"/>
          <w:lang w:val="fr-FR"/>
        </w:rPr>
        <w:tab/>
      </w:r>
      <w:r>
        <w:rPr>
          <w:rFonts w:asciiTheme="majorEastAsia" w:hAnsiTheme="majorEastAsia" w:cstheme="majorEastAsia"/>
          <w:sz w:val="22"/>
          <w:lang w:val="fr-FR"/>
        </w:rPr>
        <w:tab/>
        <w:t>Photo de montage d’une distillation fractionnée</w:t>
      </w:r>
    </w:p>
    <w:p w14:paraId="367D7FC5" w14:textId="27D69320" w:rsidR="00771923" w:rsidRDefault="00E42A21" w:rsidP="00E42A21">
      <w:pPr>
        <w:jc w:val="center"/>
        <w:rPr>
          <w:rFonts w:asciiTheme="majorEastAsia" w:hAnsiTheme="majorEastAsia" w:cstheme="majorEastAsia"/>
          <w:b/>
          <w:sz w:val="28"/>
          <w:lang w:val="fr-FR"/>
        </w:rPr>
      </w:pPr>
      <w:r w:rsidRPr="00E42A21">
        <w:rPr>
          <w:rFonts w:asciiTheme="majorEastAsia" w:hAnsiTheme="majorEastAsia" w:cstheme="majorEastAsia"/>
          <w:noProof/>
          <w:sz w:val="28"/>
        </w:rPr>
        <w:drawing>
          <wp:inline distT="0" distB="0" distL="0" distR="0" wp14:anchorId="7F029FE7" wp14:editId="4EAFCACC">
            <wp:extent cx="2939041" cy="2204280"/>
            <wp:effectExtent l="0" t="0" r="762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8200.JPG"/>
                    <pic:cNvPicPr/>
                  </pic:nvPicPr>
                  <pic:blipFill>
                    <a:blip r:embed="rId7">
                      <a:extLst>
                        <a:ext uri="{28A0092B-C50C-407E-A947-70E740481C1C}">
                          <a14:useLocalDpi xmlns:a14="http://schemas.microsoft.com/office/drawing/2010/main" val="0"/>
                        </a:ext>
                      </a:extLst>
                    </a:blip>
                    <a:stretch>
                      <a:fillRect/>
                    </a:stretch>
                  </pic:blipFill>
                  <pic:spPr>
                    <a:xfrm>
                      <a:off x="0" y="0"/>
                      <a:ext cx="3006315" cy="2254735"/>
                    </a:xfrm>
                    <a:prstGeom prst="rect">
                      <a:avLst/>
                    </a:prstGeom>
                  </pic:spPr>
                </pic:pic>
              </a:graphicData>
            </a:graphic>
          </wp:inline>
        </w:drawing>
      </w:r>
      <w:r w:rsidRPr="00E42A21">
        <w:rPr>
          <w:rFonts w:asciiTheme="majorEastAsia" w:hAnsiTheme="majorEastAsia" w:cstheme="majorEastAsia"/>
          <w:b/>
          <w:sz w:val="28"/>
          <w:lang w:val="fr-FR"/>
        </w:rPr>
        <w:t xml:space="preserve">  </w:t>
      </w:r>
      <w:r w:rsidRPr="00E42A21">
        <w:rPr>
          <w:rFonts w:asciiTheme="majorEastAsia" w:hAnsiTheme="majorEastAsia" w:cstheme="majorEastAsia"/>
          <w:noProof/>
          <w:sz w:val="28"/>
        </w:rPr>
        <w:drawing>
          <wp:inline distT="0" distB="0" distL="0" distR="0" wp14:anchorId="5DA31E95" wp14:editId="140DD4BB">
            <wp:extent cx="2880361" cy="219038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307.JPG"/>
                    <pic:cNvPicPr/>
                  </pic:nvPicPr>
                  <pic:blipFill>
                    <a:blip r:embed="rId8">
                      <a:extLst>
                        <a:ext uri="{28A0092B-C50C-407E-A947-70E740481C1C}">
                          <a14:useLocalDpi xmlns:a14="http://schemas.microsoft.com/office/drawing/2010/main" val="0"/>
                        </a:ext>
                      </a:extLst>
                    </a:blip>
                    <a:stretch>
                      <a:fillRect/>
                    </a:stretch>
                  </pic:blipFill>
                  <pic:spPr>
                    <a:xfrm>
                      <a:off x="0" y="0"/>
                      <a:ext cx="2973216" cy="2260999"/>
                    </a:xfrm>
                    <a:prstGeom prst="rect">
                      <a:avLst/>
                    </a:prstGeom>
                  </pic:spPr>
                </pic:pic>
              </a:graphicData>
            </a:graphic>
          </wp:inline>
        </w:drawing>
      </w:r>
    </w:p>
    <w:p w14:paraId="5ECF093B" w14:textId="77777777" w:rsidR="00AE5DF6" w:rsidRDefault="00AE5DF6" w:rsidP="004468CB">
      <w:pPr>
        <w:ind w:left="80"/>
        <w:rPr>
          <w:rFonts w:asciiTheme="majorEastAsia" w:hAnsiTheme="majorEastAsia" w:cstheme="majorEastAsia"/>
          <w:b/>
          <w:sz w:val="28"/>
          <w:lang w:val="fr-FR"/>
        </w:rPr>
      </w:pPr>
    </w:p>
    <w:p w14:paraId="1AB959B1" w14:textId="00E39612" w:rsidR="00D20C70" w:rsidRPr="001F58AD" w:rsidRDefault="004468CB" w:rsidP="001F58AD">
      <w:pPr>
        <w:pStyle w:val="ListParagraph"/>
        <w:numPr>
          <w:ilvl w:val="0"/>
          <w:numId w:val="5"/>
        </w:numPr>
        <w:rPr>
          <w:rFonts w:asciiTheme="majorEastAsia" w:hAnsiTheme="majorEastAsia" w:cstheme="majorEastAsia"/>
          <w:lang w:val="fr-FR"/>
        </w:rPr>
      </w:pPr>
      <w:r w:rsidRPr="001F58AD">
        <w:rPr>
          <w:rFonts w:asciiTheme="majorEastAsia" w:hAnsiTheme="majorEastAsia" w:cstheme="majorEastAsia"/>
          <w:lang w:val="fr-FR"/>
        </w:rPr>
        <w:t>Dans cette exp</w:t>
      </w:r>
      <w:r w:rsidR="00D20C70" w:rsidRPr="001F58AD">
        <w:rPr>
          <w:rFonts w:asciiTheme="majorEastAsia" w:hAnsiTheme="majorEastAsia" w:cstheme="majorEastAsia"/>
          <w:lang w:val="fr-FR"/>
        </w:rPr>
        <w:t>érience, nous observons l'effet de la distillation d’un</w:t>
      </w:r>
      <w:r w:rsidRPr="001F58AD">
        <w:rPr>
          <w:rFonts w:asciiTheme="majorEastAsia" w:hAnsiTheme="majorEastAsia" w:cstheme="majorEastAsia"/>
          <w:lang w:val="fr-FR"/>
        </w:rPr>
        <w:t xml:space="preserve"> mélange </w:t>
      </w:r>
      <w:r w:rsidR="00D20C70" w:rsidRPr="001F58AD">
        <w:rPr>
          <w:rFonts w:asciiTheme="majorEastAsia" w:hAnsiTheme="majorEastAsia" w:cstheme="majorEastAsia"/>
          <w:lang w:val="fr-FR"/>
        </w:rPr>
        <w:t>composé de</w:t>
      </w:r>
      <w:r w:rsidRPr="001F58AD">
        <w:rPr>
          <w:rFonts w:asciiTheme="majorEastAsia" w:hAnsiTheme="majorEastAsia" w:cstheme="majorEastAsia"/>
          <w:lang w:val="fr-FR"/>
        </w:rPr>
        <w:t xml:space="preserve"> 2-propanyle et le 1-butanol. Les deux méthodes de distillation </w:t>
      </w:r>
      <w:r w:rsidR="00D20C70" w:rsidRPr="001F58AD">
        <w:rPr>
          <w:rFonts w:asciiTheme="majorEastAsia" w:hAnsiTheme="majorEastAsia" w:cstheme="majorEastAsia"/>
          <w:lang w:val="fr-FR"/>
        </w:rPr>
        <w:t>qui servent</w:t>
      </w:r>
      <w:r w:rsidRPr="001F58AD">
        <w:rPr>
          <w:rFonts w:asciiTheme="majorEastAsia" w:hAnsiTheme="majorEastAsia" w:cstheme="majorEastAsia"/>
          <w:lang w:val="fr-FR"/>
        </w:rPr>
        <w:t xml:space="preserve"> à séparer les solutions </w:t>
      </w:r>
      <w:r w:rsidR="00D20C70" w:rsidRPr="001F58AD">
        <w:rPr>
          <w:rFonts w:asciiTheme="majorEastAsia" w:hAnsiTheme="majorEastAsia" w:cstheme="majorEastAsia"/>
          <w:lang w:val="fr-FR"/>
        </w:rPr>
        <w:t>ont leurs propres caractéristiques</w:t>
      </w:r>
      <w:r w:rsidRPr="001F58AD">
        <w:rPr>
          <w:rFonts w:asciiTheme="majorEastAsia" w:hAnsiTheme="majorEastAsia" w:cstheme="majorEastAsia"/>
          <w:lang w:val="fr-FR"/>
        </w:rPr>
        <w:t xml:space="preserve">. </w:t>
      </w:r>
      <w:r w:rsidR="00D20C70" w:rsidRPr="001F58AD">
        <w:rPr>
          <w:rFonts w:asciiTheme="majorEastAsia" w:hAnsiTheme="majorEastAsia" w:cstheme="majorEastAsia"/>
          <w:lang w:val="fr-FR"/>
        </w:rPr>
        <w:t>Tout d’abord, u</w:t>
      </w:r>
      <w:r w:rsidRPr="001F58AD">
        <w:rPr>
          <w:rFonts w:asciiTheme="majorEastAsia" w:hAnsiTheme="majorEastAsia" w:cstheme="majorEastAsia"/>
          <w:lang w:val="fr-FR"/>
        </w:rPr>
        <w:t>ne dis</w:t>
      </w:r>
      <w:r w:rsidR="00D20C70" w:rsidRPr="001F58AD">
        <w:rPr>
          <w:rFonts w:asciiTheme="majorEastAsia" w:hAnsiTheme="majorEastAsia" w:cstheme="majorEastAsia"/>
          <w:lang w:val="fr-FR"/>
        </w:rPr>
        <w:t xml:space="preserve">tillation simple se consiste </w:t>
      </w:r>
      <w:r w:rsidRPr="001F58AD">
        <w:rPr>
          <w:rFonts w:asciiTheme="majorEastAsia" w:hAnsiTheme="majorEastAsia" w:cstheme="majorEastAsia"/>
          <w:lang w:val="fr-FR"/>
        </w:rPr>
        <w:t>d'un récipient en forme de bo</w:t>
      </w:r>
      <w:r w:rsidR="00D20C70" w:rsidRPr="001F58AD">
        <w:rPr>
          <w:rFonts w:asciiTheme="majorEastAsia" w:hAnsiTheme="majorEastAsia" w:cstheme="majorEastAsia"/>
          <w:lang w:val="fr-FR"/>
        </w:rPr>
        <w:t>ule d'où sortira votre substance, un réfrigérant</w:t>
      </w:r>
      <w:r w:rsidRPr="001F58AD">
        <w:rPr>
          <w:rFonts w:asciiTheme="majorEastAsia" w:hAnsiTheme="majorEastAsia" w:cstheme="majorEastAsia"/>
          <w:lang w:val="fr-FR"/>
        </w:rPr>
        <w:t xml:space="preserve"> dans</w:t>
      </w:r>
      <w:r w:rsidR="00D20C70" w:rsidRPr="001F58AD">
        <w:rPr>
          <w:rFonts w:asciiTheme="majorEastAsia" w:hAnsiTheme="majorEastAsia" w:cstheme="majorEastAsia"/>
          <w:lang w:val="fr-FR"/>
        </w:rPr>
        <w:t xml:space="preserve"> lequel sépare votre mélange et </w:t>
      </w:r>
      <w:r w:rsidRPr="001F58AD">
        <w:rPr>
          <w:rFonts w:asciiTheme="majorEastAsia" w:hAnsiTheme="majorEastAsia" w:cstheme="majorEastAsia"/>
          <w:lang w:val="fr-FR"/>
        </w:rPr>
        <w:t>qui</w:t>
      </w:r>
      <w:r w:rsidR="00D20C70" w:rsidRPr="001F58AD">
        <w:rPr>
          <w:rFonts w:asciiTheme="majorEastAsia" w:hAnsiTheme="majorEastAsia" w:cstheme="majorEastAsia"/>
          <w:lang w:val="fr-FR"/>
        </w:rPr>
        <w:t xml:space="preserve"> finira</w:t>
      </w:r>
      <w:r w:rsidRPr="001F58AD">
        <w:rPr>
          <w:rFonts w:asciiTheme="majorEastAsia" w:hAnsiTheme="majorEastAsia" w:cstheme="majorEastAsia"/>
          <w:lang w:val="fr-FR"/>
        </w:rPr>
        <w:t xml:space="preserve"> </w:t>
      </w:r>
      <w:r w:rsidR="00D20C70" w:rsidRPr="001F58AD">
        <w:rPr>
          <w:rFonts w:asciiTheme="majorEastAsia" w:hAnsiTheme="majorEastAsia" w:cstheme="majorEastAsia"/>
          <w:lang w:val="fr-FR"/>
        </w:rPr>
        <w:t xml:space="preserve">par se rendre au ballon récepteur (où dans le </w:t>
      </w:r>
      <w:r w:rsidR="00893ABE" w:rsidRPr="001F58AD">
        <w:rPr>
          <w:rFonts w:asciiTheme="majorEastAsia" w:hAnsiTheme="majorEastAsia" w:cstheme="majorEastAsia"/>
          <w:lang w:val="fr-FR"/>
        </w:rPr>
        <w:t>lab.</w:t>
      </w:r>
      <w:r w:rsidR="00D20C70" w:rsidRPr="001F58AD">
        <w:rPr>
          <w:rFonts w:asciiTheme="majorEastAsia" w:hAnsiTheme="majorEastAsia" w:cstheme="majorEastAsia"/>
          <w:lang w:val="fr-FR"/>
        </w:rPr>
        <w:t>, nous nous sommes servi d’un cylindre à</w:t>
      </w:r>
      <w:r w:rsidRPr="001F58AD">
        <w:rPr>
          <w:rFonts w:asciiTheme="majorEastAsia" w:hAnsiTheme="majorEastAsia" w:cstheme="majorEastAsia"/>
          <w:lang w:val="fr-FR"/>
        </w:rPr>
        <w:t xml:space="preserve"> mesure</w:t>
      </w:r>
      <w:r w:rsidR="00D20C70" w:rsidRPr="001F58AD">
        <w:rPr>
          <w:rFonts w:asciiTheme="majorEastAsia" w:hAnsiTheme="majorEastAsia" w:cstheme="majorEastAsia"/>
          <w:lang w:val="fr-FR"/>
        </w:rPr>
        <w:t xml:space="preserve">r). Cette méthode de distillation est utilisée pour les </w:t>
      </w:r>
      <w:r w:rsidRPr="001F58AD">
        <w:rPr>
          <w:rFonts w:asciiTheme="majorEastAsia" w:hAnsiTheme="majorEastAsia" w:cstheme="majorEastAsia"/>
          <w:lang w:val="fr-FR"/>
        </w:rPr>
        <w:t>substances d'un point d'ébullition infér</w:t>
      </w:r>
      <w:r w:rsidR="00D20C70" w:rsidRPr="001F58AD">
        <w:rPr>
          <w:rFonts w:asciiTheme="majorEastAsia" w:hAnsiTheme="majorEastAsia" w:cstheme="majorEastAsia"/>
          <w:lang w:val="fr-FR"/>
        </w:rPr>
        <w:t>ieur à 100 degrés ainsi que pour sa rapidité du processus. D'un autre</w:t>
      </w:r>
      <w:r w:rsidRPr="001F58AD">
        <w:rPr>
          <w:rFonts w:asciiTheme="majorEastAsia" w:hAnsiTheme="majorEastAsia" w:cstheme="majorEastAsia"/>
          <w:lang w:val="fr-FR"/>
        </w:rPr>
        <w:t xml:space="preserve"> part, il y a la distil</w:t>
      </w:r>
      <w:r w:rsidR="00D20C70" w:rsidRPr="001F58AD">
        <w:rPr>
          <w:rFonts w:asciiTheme="majorEastAsia" w:hAnsiTheme="majorEastAsia" w:cstheme="majorEastAsia"/>
          <w:lang w:val="fr-FR"/>
        </w:rPr>
        <w:t>lation fractionnée qui consiste des mêmes matériaux sauf qu’on ajoute</w:t>
      </w:r>
      <w:r w:rsidRPr="001F58AD">
        <w:rPr>
          <w:rFonts w:asciiTheme="majorEastAsia" w:hAnsiTheme="majorEastAsia" w:cstheme="majorEastAsia"/>
          <w:lang w:val="fr-FR"/>
        </w:rPr>
        <w:t xml:space="preserve"> une colonne</w:t>
      </w:r>
      <w:r w:rsidR="00D20C70" w:rsidRPr="001F58AD">
        <w:rPr>
          <w:rFonts w:asciiTheme="majorEastAsia" w:hAnsiTheme="majorEastAsia" w:cstheme="majorEastAsia"/>
          <w:lang w:val="fr-FR"/>
        </w:rPr>
        <w:t xml:space="preserve"> de fractionnement. Cela est donc un</w:t>
      </w:r>
      <w:r w:rsidRPr="001F58AD">
        <w:rPr>
          <w:rFonts w:asciiTheme="majorEastAsia" w:hAnsiTheme="majorEastAsia" w:cstheme="majorEastAsia"/>
          <w:lang w:val="fr-FR"/>
        </w:rPr>
        <w:t xml:space="preserve"> processus </w:t>
      </w:r>
      <w:r w:rsidR="00D20C70" w:rsidRPr="001F58AD">
        <w:rPr>
          <w:rFonts w:asciiTheme="majorEastAsia" w:hAnsiTheme="majorEastAsia" w:cstheme="majorEastAsia"/>
          <w:lang w:val="fr-FR"/>
        </w:rPr>
        <w:t xml:space="preserve">qui </w:t>
      </w:r>
      <w:r w:rsidRPr="001F58AD">
        <w:rPr>
          <w:rFonts w:asciiTheme="majorEastAsia" w:hAnsiTheme="majorEastAsia" w:cstheme="majorEastAsia"/>
          <w:lang w:val="fr-FR"/>
        </w:rPr>
        <w:t>prend plus de temps et nécessite généralement des substances d'un point d'ébullition égal ou supérieur à 100 degrés. Bien que ce soit plus efficace que la simple distillation.</w:t>
      </w:r>
    </w:p>
    <w:p w14:paraId="5CD9B972" w14:textId="77777777" w:rsidR="00D20C70" w:rsidRDefault="00D20C70" w:rsidP="00D20C70">
      <w:pPr>
        <w:pStyle w:val="ListParagraph"/>
        <w:numPr>
          <w:ilvl w:val="0"/>
          <w:numId w:val="5"/>
        </w:numPr>
        <w:rPr>
          <w:rFonts w:asciiTheme="majorEastAsia" w:hAnsiTheme="majorEastAsia" w:cstheme="majorEastAsia"/>
          <w:lang w:val="fr-FR"/>
        </w:rPr>
      </w:pPr>
      <w:r w:rsidRPr="00D20C70">
        <w:rPr>
          <w:rFonts w:asciiTheme="majorEastAsia" w:hAnsiTheme="majorEastAsia" w:cstheme="majorEastAsia"/>
          <w:lang w:val="fr-FR"/>
        </w:rPr>
        <w:t xml:space="preserve"> Cela dit qu’</w:t>
      </w:r>
      <w:r w:rsidR="004468CB" w:rsidRPr="00D20C70">
        <w:rPr>
          <w:rFonts w:asciiTheme="majorEastAsia" w:hAnsiTheme="majorEastAsia" w:cstheme="majorEastAsia"/>
          <w:lang w:val="fr-FR"/>
        </w:rPr>
        <w:t xml:space="preserve">on s'attend à avoir deux projections différentes dans notre graphique </w:t>
      </w:r>
      <w:r w:rsidRPr="00D20C70">
        <w:rPr>
          <w:rFonts w:asciiTheme="majorEastAsia" w:hAnsiTheme="majorEastAsia" w:cstheme="majorEastAsia"/>
          <w:lang w:val="fr-FR"/>
        </w:rPr>
        <w:t>qui démontre la relation entre</w:t>
      </w:r>
      <w:r w:rsidR="004468CB" w:rsidRPr="00D20C70">
        <w:rPr>
          <w:rFonts w:asciiTheme="majorEastAsia" w:hAnsiTheme="majorEastAsia" w:cstheme="majorEastAsia"/>
          <w:lang w:val="fr-FR"/>
        </w:rPr>
        <w:t xml:space="preserve"> la température </w:t>
      </w:r>
      <w:r w:rsidRPr="00D20C70">
        <w:rPr>
          <w:rFonts w:asciiTheme="majorEastAsia" w:hAnsiTheme="majorEastAsia" w:cstheme="majorEastAsia"/>
          <w:lang w:val="fr-FR"/>
        </w:rPr>
        <w:t xml:space="preserve">avec le </w:t>
      </w:r>
      <w:r w:rsidR="004468CB" w:rsidRPr="00D20C70">
        <w:rPr>
          <w:rFonts w:asciiTheme="majorEastAsia" w:hAnsiTheme="majorEastAsia" w:cstheme="majorEastAsia"/>
          <w:lang w:val="fr-FR"/>
        </w:rPr>
        <w:t>volume</w:t>
      </w:r>
      <w:r w:rsidRPr="00D20C70">
        <w:rPr>
          <w:rFonts w:asciiTheme="majorEastAsia" w:hAnsiTheme="majorEastAsia" w:cstheme="majorEastAsia"/>
          <w:lang w:val="fr-FR"/>
        </w:rPr>
        <w:t xml:space="preserve"> d’écoulement dans le</w:t>
      </w:r>
      <w:r w:rsidR="004468CB" w:rsidRPr="00D20C70">
        <w:rPr>
          <w:rFonts w:asciiTheme="majorEastAsia" w:hAnsiTheme="majorEastAsia" w:cstheme="majorEastAsia"/>
          <w:lang w:val="fr-FR"/>
        </w:rPr>
        <w:t xml:space="preserve"> cylindre </w:t>
      </w:r>
      <w:r w:rsidRPr="00D20C70">
        <w:rPr>
          <w:rFonts w:asciiTheme="majorEastAsia" w:hAnsiTheme="majorEastAsia" w:cstheme="majorEastAsia"/>
          <w:lang w:val="fr-FR"/>
        </w:rPr>
        <w:t>à mesurer. A</w:t>
      </w:r>
      <w:r w:rsidR="004468CB" w:rsidRPr="00D20C70">
        <w:rPr>
          <w:rFonts w:asciiTheme="majorEastAsia" w:hAnsiTheme="majorEastAsia" w:cstheme="majorEastAsia"/>
          <w:lang w:val="fr-FR"/>
        </w:rPr>
        <w:t xml:space="preserve">vec la distillation simple, une courbe graduellement constante devrait se former tandis que pour la distillation fractionnée, nous </w:t>
      </w:r>
      <w:r w:rsidRPr="00D20C70">
        <w:rPr>
          <w:rFonts w:asciiTheme="majorEastAsia" w:hAnsiTheme="majorEastAsia" w:cstheme="majorEastAsia"/>
          <w:lang w:val="fr-FR"/>
        </w:rPr>
        <w:t xml:space="preserve">nous </w:t>
      </w:r>
      <w:r w:rsidR="004468CB" w:rsidRPr="00D20C70">
        <w:rPr>
          <w:rFonts w:asciiTheme="majorEastAsia" w:hAnsiTheme="majorEastAsia" w:cstheme="majorEastAsia"/>
          <w:lang w:val="fr-FR"/>
        </w:rPr>
        <w:t>attendons une courbe plus définie et plus spécifique au centre du graphique. (</w:t>
      </w:r>
      <w:r w:rsidRPr="00D20C70">
        <w:rPr>
          <w:rFonts w:asciiTheme="majorEastAsia" w:hAnsiTheme="majorEastAsia" w:cstheme="majorEastAsia"/>
          <w:lang w:val="fr-FR"/>
        </w:rPr>
        <w:t>Comme illustré sur le manuel organique de chimie 1721</w:t>
      </w:r>
      <w:r w:rsidR="004468CB" w:rsidRPr="00D20C70">
        <w:rPr>
          <w:rFonts w:asciiTheme="majorEastAsia" w:hAnsiTheme="majorEastAsia" w:cstheme="majorEastAsia"/>
          <w:lang w:val="fr-FR"/>
        </w:rPr>
        <w:t>)</w:t>
      </w:r>
    </w:p>
    <w:p w14:paraId="2F6A3AF0" w14:textId="67A25BD7" w:rsidR="00AE5DF6" w:rsidRDefault="00AE5DF6" w:rsidP="00D20C70">
      <w:pPr>
        <w:pStyle w:val="ListParagraph"/>
        <w:numPr>
          <w:ilvl w:val="0"/>
          <w:numId w:val="5"/>
        </w:numPr>
        <w:rPr>
          <w:rFonts w:asciiTheme="majorEastAsia" w:hAnsiTheme="majorEastAsia" w:cstheme="majorEastAsia"/>
          <w:lang w:val="fr-FR"/>
        </w:rPr>
      </w:pPr>
      <w:r>
        <w:rPr>
          <w:rFonts w:asciiTheme="majorEastAsia" w:hAnsiTheme="majorEastAsia" w:cstheme="majorEastAsia"/>
          <w:lang w:val="fr-FR"/>
        </w:rPr>
        <w:t xml:space="preserve">Pour justifier les courbes attendues de cette expérience, il faudrait simplement se fier à ce qui </w:t>
      </w:r>
      <w:proofErr w:type="gramStart"/>
      <w:r>
        <w:rPr>
          <w:rFonts w:asciiTheme="majorEastAsia" w:hAnsiTheme="majorEastAsia" w:cstheme="majorEastAsia"/>
          <w:lang w:val="fr-FR"/>
        </w:rPr>
        <w:t>ce</w:t>
      </w:r>
      <w:proofErr w:type="gramEnd"/>
      <w:r>
        <w:rPr>
          <w:rFonts w:asciiTheme="majorEastAsia" w:hAnsiTheme="majorEastAsia" w:cstheme="majorEastAsia"/>
          <w:lang w:val="fr-FR"/>
        </w:rPr>
        <w:t xml:space="preserve"> passe avec le composé. Lors d’</w:t>
      </w:r>
      <w:r w:rsidR="00ED4FEB">
        <w:rPr>
          <w:rFonts w:asciiTheme="majorEastAsia" w:hAnsiTheme="majorEastAsia" w:cstheme="majorEastAsia"/>
          <w:lang w:val="fr-FR"/>
        </w:rPr>
        <w:t xml:space="preserve">une distillation, le but est de retirer la plus de composante A pour y arriver à que de la substance B. Pour y arriver à ceci, la composante A ayant le point d’ébullition plus faible subira une évaporation ce qui nous laisse en fait une plus grande quantité de composante B. Une distillation simple effectue bel et bien ce processus alors cela explique la courbe ascendante. Pourtant pour une distillation fractionnée, on effectue le même processus mais à plusieurs reprise (c’est-à-dire qu’une distillation fractionnée équivaut à de multiples distillations simples.) alors avec cela, on finira par recevoir que de la substance B. ‘’Ces multiples distillations simples’’ mènera alors à une courbe bien plus définit. </w:t>
      </w:r>
    </w:p>
    <w:p w14:paraId="25D4DFEA" w14:textId="26788186" w:rsidR="00AE5DF6" w:rsidRPr="00ED4FEB" w:rsidRDefault="00D20C70" w:rsidP="007B7CAD">
      <w:pPr>
        <w:pStyle w:val="ListParagraph"/>
        <w:numPr>
          <w:ilvl w:val="0"/>
          <w:numId w:val="5"/>
        </w:numPr>
        <w:rPr>
          <w:rFonts w:asciiTheme="majorEastAsia" w:hAnsiTheme="majorEastAsia" w:cstheme="majorEastAsia"/>
          <w:lang w:val="fr-FR"/>
        </w:rPr>
      </w:pPr>
      <w:r>
        <w:rPr>
          <w:rFonts w:asciiTheme="majorEastAsia" w:hAnsiTheme="majorEastAsia" w:cstheme="majorEastAsia"/>
          <w:lang w:val="fr-FR"/>
        </w:rPr>
        <w:t>En comparant</w:t>
      </w:r>
      <w:r w:rsidR="004468CB" w:rsidRPr="00D20C70">
        <w:rPr>
          <w:rFonts w:asciiTheme="majorEastAsia" w:hAnsiTheme="majorEastAsia" w:cstheme="majorEastAsia"/>
          <w:lang w:val="fr-FR"/>
        </w:rPr>
        <w:t xml:space="preserve"> nos résultats avec ceux du manuel, </w:t>
      </w:r>
      <w:r>
        <w:rPr>
          <w:rFonts w:asciiTheme="majorEastAsia" w:hAnsiTheme="majorEastAsia" w:cstheme="majorEastAsia"/>
          <w:lang w:val="fr-FR"/>
        </w:rPr>
        <w:t xml:space="preserve">on peut dire que </w:t>
      </w:r>
      <w:r w:rsidR="004F20E4">
        <w:rPr>
          <w:rFonts w:asciiTheme="majorEastAsia" w:hAnsiTheme="majorEastAsia" w:cstheme="majorEastAsia"/>
          <w:lang w:val="fr-FR"/>
        </w:rPr>
        <w:t>les graphiques</w:t>
      </w:r>
      <w:r w:rsidR="004468CB" w:rsidRPr="00D20C70">
        <w:rPr>
          <w:rFonts w:asciiTheme="majorEastAsia" w:hAnsiTheme="majorEastAsia" w:cstheme="majorEastAsia"/>
          <w:lang w:val="fr-FR"/>
        </w:rPr>
        <w:t xml:space="preserve"> </w:t>
      </w:r>
      <w:r w:rsidR="004F20E4">
        <w:rPr>
          <w:rFonts w:asciiTheme="majorEastAsia" w:hAnsiTheme="majorEastAsia" w:cstheme="majorEastAsia"/>
          <w:lang w:val="fr-FR"/>
        </w:rPr>
        <w:t>ne sont pas identiques à ce qu’on s’attendait principalement pourtant</w:t>
      </w:r>
      <w:r w:rsidR="004468CB" w:rsidRPr="00D20C70">
        <w:rPr>
          <w:rFonts w:asciiTheme="majorEastAsia" w:hAnsiTheme="majorEastAsia" w:cstheme="majorEastAsia"/>
          <w:lang w:val="fr-FR"/>
        </w:rPr>
        <w:t xml:space="preserve"> les similitudes sont</w:t>
      </w:r>
      <w:r w:rsidR="004F20E4">
        <w:rPr>
          <w:rFonts w:asciiTheme="majorEastAsia" w:hAnsiTheme="majorEastAsia" w:cstheme="majorEastAsia"/>
          <w:lang w:val="fr-FR"/>
        </w:rPr>
        <w:t xml:space="preserve"> présentes et nous sommes</w:t>
      </w:r>
      <w:r w:rsidR="004468CB" w:rsidRPr="00D20C70">
        <w:rPr>
          <w:rFonts w:asciiTheme="majorEastAsia" w:hAnsiTheme="majorEastAsia" w:cstheme="majorEastAsia"/>
          <w:lang w:val="fr-FR"/>
        </w:rPr>
        <w:t xml:space="preserve"> capables de distinguer lequel des deux graphiques </w:t>
      </w:r>
      <w:r w:rsidR="004F20E4">
        <w:rPr>
          <w:rFonts w:asciiTheme="majorEastAsia" w:hAnsiTheme="majorEastAsia" w:cstheme="majorEastAsia"/>
          <w:lang w:val="fr-FR"/>
        </w:rPr>
        <w:t>(les graphiques dont nous avons produit</w:t>
      </w:r>
      <w:r w:rsidR="00ED4FEB">
        <w:rPr>
          <w:rFonts w:asciiTheme="majorEastAsia" w:hAnsiTheme="majorEastAsia" w:cstheme="majorEastAsia"/>
          <w:lang w:val="fr-FR"/>
        </w:rPr>
        <w:t xml:space="preserve"> ci-dessus</w:t>
      </w:r>
      <w:r w:rsidR="004F20E4">
        <w:rPr>
          <w:rFonts w:asciiTheme="majorEastAsia" w:hAnsiTheme="majorEastAsia" w:cstheme="majorEastAsia"/>
          <w:lang w:val="fr-FR"/>
        </w:rPr>
        <w:t>) représente la distillation simple ou la distillation fractionné.</w:t>
      </w:r>
      <w:r w:rsidR="00AE5DF6" w:rsidRPr="00AE5DF6">
        <w:rPr>
          <w:rFonts w:asciiTheme="majorEastAsia" w:hAnsiTheme="majorEastAsia" w:cstheme="majorEastAsia"/>
          <w:noProof/>
        </w:rPr>
        <w:t xml:space="preserve"> </w:t>
      </w:r>
    </w:p>
    <w:p w14:paraId="36AAAFD4" w14:textId="780DAA3F" w:rsidR="00ED4FEB" w:rsidRDefault="003557C5" w:rsidP="00ED4FEB">
      <w:pPr>
        <w:ind w:left="80"/>
        <w:rPr>
          <w:rFonts w:asciiTheme="majorEastAsia" w:hAnsiTheme="majorEastAsia" w:cstheme="majorEastAsia"/>
          <w:lang w:val="fr-FR"/>
        </w:rPr>
      </w:pPr>
      <w:r>
        <w:rPr>
          <w:noProof/>
        </w:rPr>
        <mc:AlternateContent>
          <mc:Choice Requires="wps">
            <w:drawing>
              <wp:anchor distT="0" distB="0" distL="114300" distR="114300" simplePos="0" relativeHeight="251663360" behindDoc="0" locked="0" layoutInCell="1" allowOverlap="1" wp14:anchorId="10006A44" wp14:editId="6781B54D">
                <wp:simplePos x="0" y="0"/>
                <wp:positionH relativeFrom="column">
                  <wp:posOffset>3132455</wp:posOffset>
                </wp:positionH>
                <wp:positionV relativeFrom="paragraph">
                  <wp:posOffset>85725</wp:posOffset>
                </wp:positionV>
                <wp:extent cx="2739390" cy="571500"/>
                <wp:effectExtent l="0" t="0" r="0" b="12700"/>
                <wp:wrapSquare wrapText="bothSides"/>
                <wp:docPr id="14" name="Text Box 14"/>
                <wp:cNvGraphicFramePr/>
                <a:graphic xmlns:a="http://schemas.openxmlformats.org/drawingml/2006/main">
                  <a:graphicData uri="http://schemas.microsoft.com/office/word/2010/wordprocessingShape">
                    <wps:wsp>
                      <wps:cNvSpPr txBox="1"/>
                      <wps:spPr>
                        <a:xfrm>
                          <a:off x="0" y="0"/>
                          <a:ext cx="273939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656425A" w14:textId="77777777" w:rsidR="00E776AD" w:rsidRPr="00ED4FEB" w:rsidRDefault="00E776AD" w:rsidP="00E776AD">
                            <w:pPr>
                              <w:ind w:left="80"/>
                              <w:jc w:val="center"/>
                              <w:rPr>
                                <w:rFonts w:asciiTheme="majorEastAsia" w:hAnsiTheme="majorEastAsia" w:cstheme="majorEastAsia"/>
                                <w:lang w:val="fr-FR"/>
                              </w:rPr>
                            </w:pPr>
                            <w:r>
                              <w:rPr>
                                <w:rFonts w:asciiTheme="majorEastAsia" w:hAnsiTheme="majorEastAsia" w:cstheme="majorEastAsia"/>
                                <w:lang w:val="fr-FR"/>
                              </w:rPr>
                              <w:t>Graphique d’une distillation fractionnée attendue</w:t>
                            </w:r>
                          </w:p>
                          <w:p w14:paraId="363C2BBF" w14:textId="77777777" w:rsidR="00E776AD" w:rsidRPr="00E776AD" w:rsidRDefault="00E776AD" w:rsidP="00E776AD">
                            <w:pPr>
                              <w:rPr>
                                <w:lang w:val="fr-FR"/>
                              </w:rPr>
                            </w:pPr>
                          </w:p>
                          <w:p w14:paraId="3E5273CB" w14:textId="77777777" w:rsidR="00E776AD" w:rsidRDefault="00E776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0006A44" id="Text Box 14" o:spid="_x0000_s1028" type="#_x0000_t202" style="position:absolute;left:0;text-align:left;margin-left:246.65pt;margin-top:6.75pt;width:215.7pt;height:4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" filled="f" stroked="f">
                <v:textbox>
                  <w:txbxContent>
                    <w:p w14:paraId="0656425A" w14:textId="77777777" w:rsidR="00E776AD" w:rsidRPr="00ED4FEB" w:rsidRDefault="00E776AD" w:rsidP="00E776AD">
                      <w:pPr>
                        <w:ind w:left="80"/>
                        <w:jc w:val="center"/>
                        <w:rPr>
                          <w:rFonts w:asciiTheme="majorEastAsia" w:hAnsiTheme="majorEastAsia" w:cstheme="majorEastAsia"/>
                          <w:lang w:val="fr-FR"/>
                        </w:rPr>
                      </w:pPr>
                      <w:r>
                        <w:rPr>
                          <w:rFonts w:asciiTheme="majorEastAsia" w:hAnsiTheme="majorEastAsia" w:cstheme="majorEastAsia"/>
                          <w:lang w:val="fr-FR"/>
                        </w:rPr>
                        <w:t>Graphique d’une distillation fractionnée attendue</w:t>
                      </w:r>
                    </w:p>
                    <w:p w14:paraId="363C2BBF" w14:textId="77777777" w:rsidR="00E776AD" w:rsidRPr="00E776AD" w:rsidRDefault="00E776AD" w:rsidP="00E776AD">
                      <w:pPr>
                        <w:rPr>
                          <w:lang w:val="fr-FR"/>
                        </w:rPr>
                      </w:pPr>
                    </w:p>
                    <w:p w14:paraId="3E5273CB" w14:textId="77777777" w:rsidR="00E776AD" w:rsidRDefault="00E776AD"/>
                  </w:txbxContent>
                </v:textbox>
                <w10:wrap type="square"/>
              </v:shape>
            </w:pict>
          </mc:Fallback>
        </mc:AlternateContent>
      </w:r>
      <w:r w:rsidR="00E776AD">
        <w:rPr>
          <w:rFonts w:asciiTheme="majorEastAsia" w:hAnsiTheme="majorEastAsia" w:cstheme="majorEastAsia"/>
          <w:noProof/>
        </w:rPr>
        <mc:AlternateContent>
          <mc:Choice Requires="wps">
            <w:drawing>
              <wp:anchor distT="0" distB="0" distL="114300" distR="114300" simplePos="0" relativeHeight="251662336" behindDoc="0" locked="0" layoutInCell="1" allowOverlap="1" wp14:anchorId="425601CF" wp14:editId="3DEF26D8">
                <wp:simplePos x="0" y="0"/>
                <wp:positionH relativeFrom="column">
                  <wp:posOffset>-172579</wp:posOffset>
                </wp:positionH>
                <wp:positionV relativeFrom="paragraph">
                  <wp:posOffset>87630</wp:posOffset>
                </wp:positionV>
                <wp:extent cx="2399030" cy="455295"/>
                <wp:effectExtent l="0" t="0" r="0" b="1905"/>
                <wp:wrapSquare wrapText="bothSides"/>
                <wp:docPr id="13" name="Text Box 13"/>
                <wp:cNvGraphicFramePr/>
                <a:graphic xmlns:a="http://schemas.openxmlformats.org/drawingml/2006/main">
                  <a:graphicData uri="http://schemas.microsoft.com/office/word/2010/wordprocessingShape">
                    <wps:wsp>
                      <wps:cNvSpPr txBox="1"/>
                      <wps:spPr>
                        <a:xfrm>
                          <a:off x="0" y="0"/>
                          <a:ext cx="2399030" cy="4552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8D87535" w14:textId="3D6708F1" w:rsidR="00E776AD" w:rsidRPr="00ED4FEB" w:rsidRDefault="00E776AD" w:rsidP="00E776AD">
                            <w:pPr>
                              <w:ind w:left="80"/>
                              <w:jc w:val="center"/>
                              <w:rPr>
                                <w:rFonts w:asciiTheme="majorEastAsia" w:hAnsiTheme="majorEastAsia" w:cstheme="majorEastAsia"/>
                                <w:lang w:val="fr-FR"/>
                              </w:rPr>
                            </w:pPr>
                            <w:r>
                              <w:rPr>
                                <w:rFonts w:asciiTheme="majorEastAsia" w:hAnsiTheme="majorEastAsia" w:cstheme="majorEastAsia"/>
                                <w:lang w:val="fr-FR"/>
                              </w:rPr>
                              <w:t>Graphique d’une distillation simple attendue</w:t>
                            </w:r>
                          </w:p>
                          <w:p w14:paraId="20B998AF" w14:textId="77777777" w:rsidR="00E776AD" w:rsidRPr="00E776AD" w:rsidRDefault="00E776AD">
                            <w:pPr>
                              <w:rPr>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5601CF" id="Text Box 13" o:spid="_x0000_s1029" type="#_x0000_t202" style="position:absolute;left:0;text-align:left;margin-left:-13.6pt;margin-top:6.9pt;width:188.9pt;height:35.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" filled="f" stroked="f">
                <v:textbox>
                  <w:txbxContent>
                    <w:p w14:paraId="38D87535" w14:textId="3D6708F1" w:rsidR="00E776AD" w:rsidRPr="00ED4FEB" w:rsidRDefault="00E776AD" w:rsidP="00E776AD">
                      <w:pPr>
                        <w:ind w:left="80"/>
                        <w:jc w:val="center"/>
                        <w:rPr>
                          <w:rFonts w:asciiTheme="majorEastAsia" w:hAnsiTheme="majorEastAsia" w:cstheme="majorEastAsia"/>
                          <w:lang w:val="fr-FR"/>
                        </w:rPr>
                      </w:pPr>
                      <w:r>
                        <w:rPr>
                          <w:rFonts w:asciiTheme="majorEastAsia" w:hAnsiTheme="majorEastAsia" w:cstheme="majorEastAsia"/>
                          <w:lang w:val="fr-FR"/>
                        </w:rPr>
                        <w:t>Graphique d’une distillation simple attendue</w:t>
                      </w:r>
                    </w:p>
                    <w:p w14:paraId="20B998AF" w14:textId="77777777" w:rsidR="00E776AD" w:rsidRPr="00E776AD" w:rsidRDefault="00E776AD">
                      <w:pPr>
                        <w:rPr>
                          <w:lang w:val="fr-FR"/>
                        </w:rPr>
                      </w:pPr>
                    </w:p>
                  </w:txbxContent>
                </v:textbox>
                <w10:wrap type="square"/>
              </v:shape>
            </w:pict>
          </mc:Fallback>
        </mc:AlternateContent>
      </w:r>
    </w:p>
    <w:p w14:paraId="10524870" w14:textId="2D05DA01" w:rsidR="00526B85" w:rsidRDefault="00526B85" w:rsidP="00AE5DF6">
      <w:pPr>
        <w:ind w:left="80"/>
        <w:rPr>
          <w:rFonts w:asciiTheme="majorEastAsia" w:hAnsiTheme="majorEastAsia" w:cstheme="majorEastAsia"/>
          <w:lang w:val="fr-FR"/>
        </w:rPr>
      </w:pPr>
    </w:p>
    <w:p w14:paraId="1E4121EE" w14:textId="1E940B37" w:rsidR="00526B85" w:rsidRDefault="00526B85" w:rsidP="00AE5DF6">
      <w:pPr>
        <w:ind w:left="80"/>
        <w:rPr>
          <w:rFonts w:asciiTheme="majorEastAsia" w:hAnsiTheme="majorEastAsia" w:cstheme="majorEastAsia"/>
          <w:lang w:val="fr-FR"/>
        </w:rPr>
      </w:pPr>
    </w:p>
    <w:p w14:paraId="43BF6F2B" w14:textId="5489283C" w:rsidR="00526B85" w:rsidRDefault="00526B85" w:rsidP="00AE5DF6">
      <w:pPr>
        <w:ind w:left="80"/>
        <w:rPr>
          <w:rFonts w:asciiTheme="majorEastAsia" w:hAnsiTheme="majorEastAsia" w:cstheme="majorEastAsia"/>
          <w:lang w:val="fr-FR"/>
        </w:rPr>
      </w:pPr>
      <w:r>
        <w:rPr>
          <w:rFonts w:asciiTheme="majorEastAsia" w:hAnsiTheme="majorEastAsia" w:cstheme="majorEastAsia"/>
          <w:noProof/>
        </w:rPr>
        <w:drawing>
          <wp:anchor distT="0" distB="0" distL="114300" distR="114300" simplePos="0" relativeHeight="251664384" behindDoc="0" locked="0" layoutInCell="1" allowOverlap="1" wp14:anchorId="6636AF77" wp14:editId="01CCE033">
            <wp:simplePos x="0" y="0"/>
            <wp:positionH relativeFrom="column">
              <wp:posOffset>3142615</wp:posOffset>
            </wp:positionH>
            <wp:positionV relativeFrom="paragraph">
              <wp:posOffset>13335</wp:posOffset>
            </wp:positionV>
            <wp:extent cx="2619375" cy="2277745"/>
            <wp:effectExtent l="0" t="0" r="0" b="8255"/>
            <wp:wrapThrough wrapText="bothSides">
              <wp:wrapPolygon edited="0">
                <wp:start x="0" y="0"/>
                <wp:lineTo x="0" y="21437"/>
                <wp:lineTo x="21364" y="21437"/>
                <wp:lineTo x="21364"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8-02-01 at 1.35.14 PM.png"/>
                    <pic:cNvPicPr/>
                  </pic:nvPicPr>
                  <pic:blipFill>
                    <a:blip r:embed="rId9">
                      <a:extLst>
                        <a:ext uri="{28A0092B-C50C-407E-A947-70E740481C1C}">
                          <a14:useLocalDpi xmlns:a14="http://schemas.microsoft.com/office/drawing/2010/main" val="0"/>
                        </a:ext>
                      </a:extLst>
                    </a:blip>
                    <a:stretch>
                      <a:fillRect/>
                    </a:stretch>
                  </pic:blipFill>
                  <pic:spPr>
                    <a:xfrm>
                      <a:off x="0" y="0"/>
                      <a:ext cx="2619375" cy="2277745"/>
                    </a:xfrm>
                    <a:prstGeom prst="rect">
                      <a:avLst/>
                    </a:prstGeom>
                  </pic:spPr>
                </pic:pic>
              </a:graphicData>
            </a:graphic>
            <wp14:sizeRelH relativeFrom="page">
              <wp14:pctWidth>0</wp14:pctWidth>
            </wp14:sizeRelH>
            <wp14:sizeRelV relativeFrom="page">
              <wp14:pctHeight>0</wp14:pctHeight>
            </wp14:sizeRelV>
          </wp:anchor>
        </w:drawing>
      </w:r>
    </w:p>
    <w:p w14:paraId="54947A74" w14:textId="1AEDA586" w:rsidR="004616F7" w:rsidRPr="00AE5DF6" w:rsidRDefault="00526B85" w:rsidP="00AE5DF6">
      <w:pPr>
        <w:ind w:left="80"/>
        <w:rPr>
          <w:rFonts w:asciiTheme="majorEastAsia" w:hAnsiTheme="majorEastAsia" w:cstheme="majorEastAsia"/>
          <w:lang w:val="fr-FR"/>
        </w:rPr>
      </w:pPr>
      <w:r>
        <w:rPr>
          <w:noProof/>
        </w:rPr>
        <w:drawing>
          <wp:anchor distT="0" distB="0" distL="114300" distR="114300" simplePos="0" relativeHeight="251665408" behindDoc="0" locked="0" layoutInCell="1" allowOverlap="1" wp14:anchorId="19E723CD" wp14:editId="2EE7E6F8">
            <wp:simplePos x="0" y="0"/>
            <wp:positionH relativeFrom="column">
              <wp:posOffset>45720</wp:posOffset>
            </wp:positionH>
            <wp:positionV relativeFrom="paragraph">
              <wp:posOffset>70485</wp:posOffset>
            </wp:positionV>
            <wp:extent cx="2189480" cy="2061210"/>
            <wp:effectExtent l="0" t="0" r="0" b="0"/>
            <wp:wrapThrough wrapText="bothSides">
              <wp:wrapPolygon edited="0">
                <wp:start x="0" y="0"/>
                <wp:lineTo x="0" y="21294"/>
                <wp:lineTo x="21299" y="21294"/>
                <wp:lineTo x="21299"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02-01 at 1.35.02 PM.png"/>
                    <pic:cNvPicPr/>
                  </pic:nvPicPr>
                  <pic:blipFill>
                    <a:blip r:embed="rId10">
                      <a:extLst>
                        <a:ext uri="{28A0092B-C50C-407E-A947-70E740481C1C}">
                          <a14:useLocalDpi xmlns:a14="http://schemas.microsoft.com/office/drawing/2010/main" val="0"/>
                        </a:ext>
                      </a:extLst>
                    </a:blip>
                    <a:stretch>
                      <a:fillRect/>
                    </a:stretch>
                  </pic:blipFill>
                  <pic:spPr>
                    <a:xfrm>
                      <a:off x="0" y="0"/>
                      <a:ext cx="2189480" cy="2061210"/>
                    </a:xfrm>
                    <a:prstGeom prst="rect">
                      <a:avLst/>
                    </a:prstGeom>
                  </pic:spPr>
                </pic:pic>
              </a:graphicData>
            </a:graphic>
            <wp14:sizeRelH relativeFrom="page">
              <wp14:pctWidth>0</wp14:pctWidth>
            </wp14:sizeRelH>
            <wp14:sizeRelV relativeFrom="page">
              <wp14:pctHeight>0</wp14:pctHeight>
            </wp14:sizeRelV>
          </wp:anchor>
        </w:drawing>
      </w:r>
      <w:r w:rsidR="00AE5DF6">
        <w:rPr>
          <w:rFonts w:asciiTheme="majorEastAsia" w:hAnsiTheme="majorEastAsia" w:cstheme="majorEastAsia"/>
          <w:lang w:val="fr-FR"/>
        </w:rPr>
        <w:tab/>
      </w:r>
      <w:r w:rsidR="00AE5DF6">
        <w:rPr>
          <w:rFonts w:asciiTheme="majorEastAsia" w:hAnsiTheme="majorEastAsia" w:cstheme="majorEastAsia"/>
          <w:lang w:val="fr-FR"/>
        </w:rPr>
        <w:tab/>
      </w:r>
    </w:p>
    <w:p w14:paraId="768CAA9C" w14:textId="64AF7D07" w:rsidR="005854E3" w:rsidRPr="004D1BE6" w:rsidRDefault="005854E3" w:rsidP="004616F7">
      <w:pPr>
        <w:ind w:left="80"/>
        <w:rPr>
          <w:rFonts w:asciiTheme="majorEastAsia" w:hAnsiTheme="majorEastAsia" w:cstheme="majorEastAsia"/>
          <w:b/>
          <w:lang w:val="fr-FR"/>
        </w:rPr>
      </w:pPr>
    </w:p>
    <w:p w14:paraId="3A780E88" w14:textId="77777777" w:rsidR="00526B85" w:rsidRDefault="00526B85" w:rsidP="004D1BE6">
      <w:pPr>
        <w:ind w:left="80"/>
        <w:rPr>
          <w:rFonts w:asciiTheme="majorEastAsia" w:hAnsiTheme="majorEastAsia" w:cstheme="majorEastAsia"/>
          <w:b/>
          <w:lang w:val="fr-FR"/>
        </w:rPr>
      </w:pPr>
    </w:p>
    <w:p w14:paraId="2AD24DA6" w14:textId="77777777" w:rsidR="00526B85" w:rsidRDefault="00526B85" w:rsidP="004D1BE6">
      <w:pPr>
        <w:ind w:left="80"/>
        <w:rPr>
          <w:rFonts w:asciiTheme="majorEastAsia" w:hAnsiTheme="majorEastAsia" w:cstheme="majorEastAsia"/>
          <w:b/>
          <w:lang w:val="fr-FR"/>
        </w:rPr>
      </w:pPr>
    </w:p>
    <w:p w14:paraId="60F9B5C4" w14:textId="77777777" w:rsidR="00526B85" w:rsidRDefault="00526B85" w:rsidP="004D1BE6">
      <w:pPr>
        <w:ind w:left="80"/>
        <w:rPr>
          <w:rFonts w:asciiTheme="majorEastAsia" w:hAnsiTheme="majorEastAsia" w:cstheme="majorEastAsia"/>
          <w:b/>
          <w:lang w:val="fr-FR"/>
        </w:rPr>
      </w:pPr>
    </w:p>
    <w:p w14:paraId="66BEFF96" w14:textId="77777777" w:rsidR="00526B85" w:rsidRDefault="00526B85" w:rsidP="004D1BE6">
      <w:pPr>
        <w:ind w:left="80"/>
        <w:rPr>
          <w:rFonts w:asciiTheme="majorEastAsia" w:hAnsiTheme="majorEastAsia" w:cstheme="majorEastAsia"/>
          <w:b/>
          <w:lang w:val="fr-FR"/>
        </w:rPr>
      </w:pPr>
    </w:p>
    <w:p w14:paraId="48600019" w14:textId="77777777" w:rsidR="00526B85" w:rsidRDefault="00526B85" w:rsidP="004D1BE6">
      <w:pPr>
        <w:ind w:left="80"/>
        <w:rPr>
          <w:rFonts w:asciiTheme="majorEastAsia" w:hAnsiTheme="majorEastAsia" w:cstheme="majorEastAsia"/>
          <w:b/>
          <w:lang w:val="fr-FR"/>
        </w:rPr>
      </w:pPr>
    </w:p>
    <w:p w14:paraId="25F09A6C" w14:textId="77777777" w:rsidR="00526B85" w:rsidRDefault="00526B85" w:rsidP="004D1BE6">
      <w:pPr>
        <w:ind w:left="80"/>
        <w:rPr>
          <w:rFonts w:asciiTheme="majorEastAsia" w:hAnsiTheme="majorEastAsia" w:cstheme="majorEastAsia"/>
          <w:b/>
          <w:lang w:val="fr-FR"/>
        </w:rPr>
      </w:pPr>
    </w:p>
    <w:p w14:paraId="1A60E4D3" w14:textId="77777777" w:rsidR="00526B85" w:rsidRDefault="00526B85" w:rsidP="004D1BE6">
      <w:pPr>
        <w:ind w:left="80"/>
        <w:rPr>
          <w:rFonts w:asciiTheme="majorEastAsia" w:hAnsiTheme="majorEastAsia" w:cstheme="majorEastAsia"/>
          <w:b/>
          <w:lang w:val="fr-FR"/>
        </w:rPr>
      </w:pPr>
    </w:p>
    <w:p w14:paraId="12371FFD" w14:textId="77777777" w:rsidR="00526B85" w:rsidRDefault="00526B85" w:rsidP="004D1BE6">
      <w:pPr>
        <w:ind w:left="80"/>
        <w:rPr>
          <w:rFonts w:asciiTheme="majorEastAsia" w:hAnsiTheme="majorEastAsia" w:cstheme="majorEastAsia"/>
          <w:b/>
          <w:lang w:val="fr-FR"/>
        </w:rPr>
      </w:pPr>
    </w:p>
    <w:p w14:paraId="67D2DC43" w14:textId="77777777" w:rsidR="00526B85" w:rsidRDefault="00526B85" w:rsidP="004D1BE6">
      <w:pPr>
        <w:ind w:left="80"/>
        <w:rPr>
          <w:rFonts w:asciiTheme="majorEastAsia" w:hAnsiTheme="majorEastAsia" w:cstheme="majorEastAsia"/>
          <w:b/>
          <w:lang w:val="fr-FR"/>
        </w:rPr>
      </w:pPr>
    </w:p>
    <w:p w14:paraId="1F58EEC0" w14:textId="77777777" w:rsidR="00526B85" w:rsidRDefault="00526B85" w:rsidP="004D1BE6">
      <w:pPr>
        <w:ind w:left="80"/>
        <w:rPr>
          <w:rFonts w:asciiTheme="majorEastAsia" w:hAnsiTheme="majorEastAsia" w:cstheme="majorEastAsia"/>
          <w:b/>
          <w:lang w:val="fr-FR"/>
        </w:rPr>
      </w:pPr>
    </w:p>
    <w:p w14:paraId="55170F3A" w14:textId="77777777" w:rsidR="00526B85" w:rsidRDefault="00526B85" w:rsidP="004D1BE6">
      <w:pPr>
        <w:ind w:left="80"/>
        <w:rPr>
          <w:rFonts w:asciiTheme="majorEastAsia" w:hAnsiTheme="majorEastAsia" w:cstheme="majorEastAsia"/>
          <w:b/>
          <w:lang w:val="fr-FR"/>
        </w:rPr>
      </w:pPr>
    </w:p>
    <w:p w14:paraId="1C353ACD" w14:textId="539A5BBF" w:rsidR="00ED3543" w:rsidRPr="004D1BE6" w:rsidRDefault="004D1BE6" w:rsidP="004D1BE6">
      <w:pPr>
        <w:ind w:left="80"/>
        <w:rPr>
          <w:rFonts w:asciiTheme="majorEastAsia" w:hAnsiTheme="majorEastAsia" w:cstheme="majorEastAsia"/>
          <w:color w:val="000000" w:themeColor="text1"/>
        </w:rPr>
      </w:pPr>
      <w:r w:rsidRPr="004D1BE6">
        <w:rPr>
          <w:rFonts w:asciiTheme="majorEastAsia" w:hAnsiTheme="majorEastAsia" w:cstheme="majorEastAsia"/>
          <w:b/>
          <w:lang w:val="fr-FR"/>
        </w:rPr>
        <w:t xml:space="preserve">Source d’erreurs </w:t>
      </w:r>
      <w:r w:rsidR="007C455C" w:rsidRPr="004D1BE6">
        <w:rPr>
          <w:rFonts w:asciiTheme="majorEastAsia" w:hAnsiTheme="majorEastAsia" w:cstheme="majorEastAsia"/>
          <w:b/>
          <w:lang w:val="fr-FR"/>
        </w:rPr>
        <w:t>possibles :</w:t>
      </w:r>
      <w:r w:rsidRPr="004D1BE6">
        <w:rPr>
          <w:rFonts w:asciiTheme="majorEastAsia" w:hAnsiTheme="majorEastAsia" w:cstheme="majorEastAsia"/>
          <w:b/>
          <w:lang w:val="fr-FR"/>
        </w:rPr>
        <w:t xml:space="preserve"> </w:t>
      </w:r>
      <w:r w:rsidR="00893ABE" w:rsidRPr="004D1BE6">
        <w:rPr>
          <w:rFonts w:asciiTheme="majorEastAsia" w:eastAsia="Times New Roman" w:hAnsiTheme="majorEastAsia" w:cstheme="majorEastAsia"/>
          <w:color w:val="000000" w:themeColor="text1"/>
          <w:shd w:val="clear" w:color="auto" w:fill="FFFFFF"/>
          <w:lang w:val="fr-FR"/>
        </w:rPr>
        <w:t>N</w:t>
      </w:r>
      <w:r w:rsidR="00ED3543" w:rsidRPr="004D1BE6">
        <w:rPr>
          <w:rFonts w:asciiTheme="majorEastAsia" w:eastAsia="Times New Roman" w:hAnsiTheme="majorEastAsia" w:cstheme="majorEastAsia"/>
          <w:color w:val="000000" w:themeColor="text1"/>
          <w:shd w:val="clear" w:color="auto" w:fill="FFFFFF"/>
          <w:lang w:val="fr-FR"/>
        </w:rPr>
        <w:t xml:space="preserve">ous avons remarqué que les gouttes de solution distillée a atteint jusqu’à un volume de </w:t>
      </w:r>
      <w:r w:rsidR="00ED3543" w:rsidRPr="004D1BE6">
        <w:rPr>
          <w:rFonts w:asciiTheme="majorEastAsia" w:eastAsia="Times New Roman" w:hAnsiTheme="majorEastAsia" w:cstheme="majorEastAsia" w:hint="eastAsia"/>
          <w:color w:val="000000" w:themeColor="text1"/>
          <w:shd w:val="clear" w:color="auto" w:fill="FFFFFF"/>
          <w:lang w:val="fr-FR"/>
        </w:rPr>
        <w:t>23mL au lieu du volume initial étant 25mL. Ceci peut être</w:t>
      </w:r>
      <w:r w:rsidR="00ED3543" w:rsidRPr="004D1BE6">
        <w:rPr>
          <w:rFonts w:asciiTheme="majorEastAsia" w:eastAsia="Times New Roman" w:hAnsiTheme="majorEastAsia" w:cstheme="majorEastAsia"/>
          <w:color w:val="000000" w:themeColor="text1"/>
          <w:shd w:val="clear" w:color="auto" w:fill="FFFFFF"/>
          <w:lang w:val="fr-FR"/>
        </w:rPr>
        <w:t xml:space="preserve"> en raison de </w:t>
      </w:r>
      <w:r w:rsidR="002411EB" w:rsidRPr="004D1BE6">
        <w:rPr>
          <w:rFonts w:asciiTheme="majorEastAsia" w:eastAsia="Times New Roman" w:hAnsiTheme="majorEastAsia" w:cstheme="majorEastAsia" w:hint="eastAsia"/>
          <w:color w:val="000000" w:themeColor="text1"/>
          <w:shd w:val="clear" w:color="auto" w:fill="FFFFFF"/>
          <w:lang w:val="fr-FR"/>
        </w:rPr>
        <w:t xml:space="preserve">fuite de la solution </w:t>
      </w:r>
      <w:r w:rsidR="00ED3543" w:rsidRPr="004D1BE6">
        <w:rPr>
          <w:rFonts w:asciiTheme="majorEastAsia" w:eastAsia="Times New Roman" w:hAnsiTheme="majorEastAsia" w:cstheme="majorEastAsia"/>
          <w:color w:val="000000" w:themeColor="text1"/>
          <w:shd w:val="clear" w:color="auto" w:fill="FFFFFF"/>
          <w:lang w:val="fr-FR"/>
        </w:rPr>
        <w:t xml:space="preserve">possible </w:t>
      </w:r>
      <w:r w:rsidR="002411EB" w:rsidRPr="004D1BE6">
        <w:rPr>
          <w:rFonts w:asciiTheme="majorEastAsia" w:eastAsia="Times New Roman" w:hAnsiTheme="majorEastAsia" w:cstheme="majorEastAsia" w:hint="eastAsia"/>
          <w:color w:val="000000" w:themeColor="text1"/>
          <w:shd w:val="clear" w:color="auto" w:fill="FFFFFF"/>
          <w:lang w:val="fr-FR"/>
        </w:rPr>
        <w:t xml:space="preserve">tout au long du processus. Aussi, </w:t>
      </w:r>
      <w:r w:rsidR="00893BC4" w:rsidRPr="004D1BE6">
        <w:rPr>
          <w:rFonts w:asciiTheme="majorEastAsia" w:eastAsia="Times New Roman" w:hAnsiTheme="majorEastAsia" w:cstheme="majorEastAsia" w:hint="eastAsia"/>
          <w:color w:val="000000" w:themeColor="text1"/>
          <w:shd w:val="clear" w:color="auto" w:fill="FFFFFF"/>
          <w:lang w:val="fr-FR"/>
        </w:rPr>
        <w:t xml:space="preserve">pour </w:t>
      </w:r>
      <w:r w:rsidR="002411EB" w:rsidRPr="004D1BE6">
        <w:rPr>
          <w:rFonts w:asciiTheme="majorEastAsia" w:eastAsia="Times New Roman" w:hAnsiTheme="majorEastAsia" w:cstheme="majorEastAsia" w:hint="eastAsia"/>
          <w:color w:val="000000" w:themeColor="text1"/>
          <w:shd w:val="clear" w:color="auto" w:fill="FFFFFF"/>
          <w:lang w:val="fr-FR"/>
        </w:rPr>
        <w:t>d'</w:t>
      </w:r>
      <w:r w:rsidR="004C658C" w:rsidRPr="004D1BE6">
        <w:rPr>
          <w:rFonts w:asciiTheme="majorEastAsia" w:eastAsia="Times New Roman" w:hAnsiTheme="majorEastAsia" w:cstheme="majorEastAsia" w:hint="eastAsia"/>
          <w:color w:val="000000" w:themeColor="text1"/>
          <w:shd w:val="clear" w:color="auto" w:fill="FFFFFF"/>
          <w:lang w:val="fr-FR"/>
        </w:rPr>
        <w:t>éviter que le récipient</w:t>
      </w:r>
      <w:r w:rsidR="002411EB" w:rsidRPr="004D1BE6">
        <w:rPr>
          <w:rFonts w:asciiTheme="majorEastAsia" w:eastAsia="Times New Roman" w:hAnsiTheme="majorEastAsia" w:cstheme="majorEastAsia" w:hint="eastAsia"/>
          <w:color w:val="000000" w:themeColor="text1"/>
          <w:shd w:val="clear" w:color="auto" w:fill="FFFFFF"/>
          <w:lang w:val="fr-FR"/>
        </w:rPr>
        <w:t xml:space="preserve"> ne </w:t>
      </w:r>
      <w:r w:rsidR="00893ABE" w:rsidRPr="004D1BE6">
        <w:rPr>
          <w:rFonts w:asciiTheme="majorEastAsia" w:eastAsia="Times New Roman" w:hAnsiTheme="majorEastAsia" w:cstheme="majorEastAsia" w:hint="eastAsia"/>
          <w:color w:val="000000" w:themeColor="text1"/>
          <w:shd w:val="clear" w:color="auto" w:fill="FFFFFF"/>
          <w:lang w:val="fr-FR"/>
        </w:rPr>
        <w:t xml:space="preserve">surchauffe et ne soit endommagé. </w:t>
      </w:r>
      <w:r w:rsidR="00893ABE" w:rsidRPr="004D1BE6">
        <w:rPr>
          <w:rFonts w:asciiTheme="majorEastAsia" w:eastAsia="Times New Roman" w:hAnsiTheme="majorEastAsia" w:cstheme="majorEastAsia"/>
          <w:color w:val="000000" w:themeColor="text1"/>
          <w:shd w:val="clear" w:color="auto" w:fill="FFFFFF"/>
          <w:lang w:val="fr-FR"/>
        </w:rPr>
        <w:t>Donc comme solution à ceci, il faudrait s’assurer les trous ou les sections possibles d’avoir des pertes de fluides et de les bien sceller si nécessaire.</w:t>
      </w:r>
    </w:p>
    <w:p w14:paraId="5760E5DC" w14:textId="0E7BEE50" w:rsidR="00072436" w:rsidRPr="007B7CAD" w:rsidRDefault="00ED3543" w:rsidP="007B7CAD">
      <w:pPr>
        <w:rPr>
          <w:rFonts w:asciiTheme="majorEastAsia" w:eastAsia="Times New Roman" w:hAnsiTheme="majorEastAsia" w:cstheme="majorEastAsia"/>
          <w:color w:val="4472C4" w:themeColor="accent1"/>
          <w:shd w:val="clear" w:color="auto" w:fill="FFFFFF"/>
          <w:lang w:val="fr-FR"/>
        </w:rPr>
      </w:pPr>
      <w:r w:rsidRPr="004D1BE6">
        <w:rPr>
          <w:rFonts w:asciiTheme="majorEastAsia" w:eastAsia="Times New Roman" w:hAnsiTheme="majorEastAsia" w:cstheme="majorEastAsia"/>
          <w:color w:val="000000" w:themeColor="text1"/>
          <w:shd w:val="clear" w:color="auto" w:fill="FFFFFF"/>
          <w:lang w:val="fr-FR"/>
        </w:rPr>
        <w:tab/>
      </w:r>
      <w:r w:rsidR="00893ABE" w:rsidRPr="004D1BE6">
        <w:rPr>
          <w:rFonts w:asciiTheme="majorEastAsia" w:eastAsia="Times New Roman" w:hAnsiTheme="majorEastAsia" w:cstheme="majorEastAsia" w:hint="eastAsia"/>
          <w:color w:val="000000" w:themeColor="text1"/>
          <w:shd w:val="clear" w:color="auto" w:fill="FFFFFF"/>
          <w:lang w:val="fr-FR"/>
        </w:rPr>
        <w:t>Par rapport à</w:t>
      </w:r>
      <w:r w:rsidR="004C658C" w:rsidRPr="004D1BE6">
        <w:rPr>
          <w:rFonts w:asciiTheme="majorEastAsia" w:eastAsia="Times New Roman" w:hAnsiTheme="majorEastAsia" w:cstheme="majorEastAsia" w:hint="eastAsia"/>
          <w:color w:val="000000" w:themeColor="text1"/>
          <w:shd w:val="clear" w:color="auto" w:fill="FFFFFF"/>
          <w:lang w:val="fr-FR"/>
        </w:rPr>
        <w:t xml:space="preserve"> l</w:t>
      </w:r>
      <w:r w:rsidR="004C658C" w:rsidRPr="004D1BE6">
        <w:rPr>
          <w:rFonts w:asciiTheme="majorEastAsia" w:eastAsia="Times New Roman" w:hAnsiTheme="majorEastAsia" w:cstheme="majorEastAsia"/>
          <w:color w:val="000000" w:themeColor="text1"/>
          <w:shd w:val="clear" w:color="auto" w:fill="FFFFFF"/>
          <w:lang w:val="fr-FR"/>
        </w:rPr>
        <w:t>’</w:t>
      </w:r>
      <w:r w:rsidR="002411EB" w:rsidRPr="004D1BE6">
        <w:rPr>
          <w:rFonts w:asciiTheme="majorEastAsia" w:eastAsia="Times New Roman" w:hAnsiTheme="majorEastAsia" w:cstheme="majorEastAsia" w:hint="eastAsia"/>
          <w:color w:val="000000" w:themeColor="text1"/>
          <w:shd w:val="clear" w:color="auto" w:fill="FFFFFF"/>
          <w:lang w:val="fr-FR"/>
        </w:rPr>
        <w:t>ajustement de la t</w:t>
      </w:r>
      <w:r w:rsidR="004C658C" w:rsidRPr="004D1BE6">
        <w:rPr>
          <w:rFonts w:asciiTheme="majorEastAsia" w:eastAsia="Times New Roman" w:hAnsiTheme="majorEastAsia" w:cstheme="majorEastAsia" w:hint="eastAsia"/>
          <w:color w:val="000000" w:themeColor="text1"/>
          <w:shd w:val="clear" w:color="auto" w:fill="FFFFFF"/>
          <w:lang w:val="fr-FR"/>
        </w:rPr>
        <w:t xml:space="preserve">empérature pour la distillation, on peut fortement </w:t>
      </w:r>
      <w:r w:rsidR="002411EB" w:rsidRPr="004D1BE6">
        <w:rPr>
          <w:rFonts w:asciiTheme="majorEastAsia" w:eastAsia="Times New Roman" w:hAnsiTheme="majorEastAsia" w:cstheme="majorEastAsia" w:hint="eastAsia"/>
          <w:color w:val="000000" w:themeColor="text1"/>
          <w:shd w:val="clear" w:color="auto" w:fill="FFFFFF"/>
          <w:lang w:val="fr-FR"/>
        </w:rPr>
        <w:t>influencer le processus de</w:t>
      </w:r>
      <w:r w:rsidR="004C658C" w:rsidRPr="004D1BE6">
        <w:rPr>
          <w:rFonts w:asciiTheme="majorEastAsia" w:eastAsia="Times New Roman" w:hAnsiTheme="majorEastAsia" w:cstheme="majorEastAsia"/>
          <w:color w:val="000000" w:themeColor="text1"/>
          <w:shd w:val="clear" w:color="auto" w:fill="FFFFFF"/>
          <w:lang w:val="fr-FR"/>
        </w:rPr>
        <w:t xml:space="preserve"> la</w:t>
      </w:r>
      <w:r w:rsidR="002411EB" w:rsidRPr="004D1BE6">
        <w:rPr>
          <w:rFonts w:asciiTheme="majorEastAsia" w:eastAsia="Times New Roman" w:hAnsiTheme="majorEastAsia" w:cstheme="majorEastAsia" w:hint="eastAsia"/>
          <w:color w:val="000000" w:themeColor="text1"/>
          <w:shd w:val="clear" w:color="auto" w:fill="FFFFFF"/>
          <w:lang w:val="fr-FR"/>
        </w:rPr>
        <w:t xml:space="preserve"> condensation et d'évaporation. Par exemple, si la température est trop basse, la solutio</w:t>
      </w:r>
      <w:r w:rsidR="004C658C" w:rsidRPr="004D1BE6">
        <w:rPr>
          <w:rFonts w:asciiTheme="majorEastAsia" w:eastAsia="Times New Roman" w:hAnsiTheme="majorEastAsia" w:cstheme="majorEastAsia" w:hint="eastAsia"/>
          <w:color w:val="000000" w:themeColor="text1"/>
          <w:shd w:val="clear" w:color="auto" w:fill="FFFFFF"/>
          <w:lang w:val="fr-FR"/>
        </w:rPr>
        <w:t xml:space="preserve">n </w:t>
      </w:r>
      <w:r w:rsidR="002411EB" w:rsidRPr="004D1BE6">
        <w:rPr>
          <w:rFonts w:asciiTheme="majorEastAsia" w:eastAsia="Times New Roman" w:hAnsiTheme="majorEastAsia" w:cstheme="majorEastAsia" w:hint="eastAsia"/>
          <w:color w:val="000000" w:themeColor="text1"/>
          <w:shd w:val="clear" w:color="auto" w:fill="FFFFFF"/>
          <w:lang w:val="fr-FR"/>
        </w:rPr>
        <w:t>commence</w:t>
      </w:r>
      <w:r w:rsidR="004C658C" w:rsidRPr="004D1BE6">
        <w:rPr>
          <w:rFonts w:asciiTheme="majorEastAsia" w:eastAsia="Times New Roman" w:hAnsiTheme="majorEastAsia" w:cstheme="majorEastAsia"/>
          <w:color w:val="000000" w:themeColor="text1"/>
          <w:shd w:val="clear" w:color="auto" w:fill="FFFFFF"/>
          <w:lang w:val="fr-FR"/>
        </w:rPr>
        <w:t>ra</w:t>
      </w:r>
      <w:r w:rsidR="004C658C" w:rsidRPr="004D1BE6">
        <w:rPr>
          <w:rFonts w:asciiTheme="majorEastAsia" w:eastAsia="Times New Roman" w:hAnsiTheme="majorEastAsia" w:cstheme="majorEastAsia" w:hint="eastAsia"/>
          <w:color w:val="000000" w:themeColor="text1"/>
          <w:shd w:val="clear" w:color="auto" w:fill="FFFFFF"/>
          <w:lang w:val="fr-FR"/>
        </w:rPr>
        <w:t xml:space="preserve"> à se condenser, mais</w:t>
      </w:r>
      <w:r w:rsidR="002411EB" w:rsidRPr="004D1BE6">
        <w:rPr>
          <w:rFonts w:asciiTheme="majorEastAsia" w:eastAsia="Times New Roman" w:hAnsiTheme="majorEastAsia" w:cstheme="majorEastAsia" w:hint="eastAsia"/>
          <w:color w:val="000000" w:themeColor="text1"/>
          <w:shd w:val="clear" w:color="auto" w:fill="FFFFFF"/>
          <w:lang w:val="fr-FR"/>
        </w:rPr>
        <w:t xml:space="preserve"> peut reto</w:t>
      </w:r>
      <w:r w:rsidR="004C658C" w:rsidRPr="004D1BE6">
        <w:rPr>
          <w:rFonts w:asciiTheme="majorEastAsia" w:eastAsia="Times New Roman" w:hAnsiTheme="majorEastAsia" w:cstheme="majorEastAsia" w:hint="eastAsia"/>
          <w:color w:val="000000" w:themeColor="text1"/>
          <w:shd w:val="clear" w:color="auto" w:fill="FFFFFF"/>
          <w:lang w:val="fr-FR"/>
        </w:rPr>
        <w:t>mber dans le récipient</w:t>
      </w:r>
      <w:r w:rsidR="002411EB" w:rsidRPr="004D1BE6">
        <w:rPr>
          <w:rFonts w:asciiTheme="majorEastAsia" w:eastAsia="Times New Roman" w:hAnsiTheme="majorEastAsia" w:cstheme="majorEastAsia" w:hint="eastAsia"/>
          <w:color w:val="000000" w:themeColor="text1"/>
          <w:shd w:val="clear" w:color="auto" w:fill="FFFFFF"/>
          <w:lang w:val="fr-FR"/>
        </w:rPr>
        <w:t xml:space="preserve"> au </w:t>
      </w:r>
      <w:r w:rsidR="004C658C" w:rsidRPr="004D1BE6">
        <w:rPr>
          <w:rFonts w:asciiTheme="majorEastAsia" w:eastAsia="Times New Roman" w:hAnsiTheme="majorEastAsia" w:cstheme="majorEastAsia" w:hint="eastAsia"/>
          <w:color w:val="000000" w:themeColor="text1"/>
          <w:shd w:val="clear" w:color="auto" w:fill="FFFFFF"/>
          <w:lang w:val="fr-FR"/>
        </w:rPr>
        <w:t>lieu de passer à travers toute la colonne de fractionnement ainsi que le reste de son passage</w:t>
      </w:r>
      <w:r w:rsidR="002411EB" w:rsidRPr="004D1BE6">
        <w:rPr>
          <w:rFonts w:asciiTheme="majorEastAsia" w:eastAsia="Times New Roman" w:hAnsiTheme="majorEastAsia" w:cstheme="majorEastAsia" w:hint="eastAsia"/>
          <w:color w:val="000000" w:themeColor="text1"/>
          <w:shd w:val="clear" w:color="auto" w:fill="FFFFFF"/>
          <w:lang w:val="fr-FR"/>
        </w:rPr>
        <w:t xml:space="preserve"> </w:t>
      </w:r>
      <w:r w:rsidR="004C658C" w:rsidRPr="004D1BE6">
        <w:rPr>
          <w:rFonts w:asciiTheme="majorEastAsia" w:eastAsia="Times New Roman" w:hAnsiTheme="majorEastAsia" w:cstheme="majorEastAsia"/>
          <w:color w:val="000000" w:themeColor="text1"/>
          <w:shd w:val="clear" w:color="auto" w:fill="FFFFFF"/>
          <w:lang w:val="fr-FR"/>
        </w:rPr>
        <w:t>(étant jusqu’au cylindre). Du même que lorsque</w:t>
      </w:r>
      <w:r w:rsidR="004C658C" w:rsidRPr="004D1BE6">
        <w:rPr>
          <w:rFonts w:asciiTheme="majorEastAsia" w:eastAsia="Times New Roman" w:hAnsiTheme="majorEastAsia" w:cstheme="majorEastAsia" w:hint="eastAsia"/>
          <w:color w:val="000000" w:themeColor="text1"/>
          <w:shd w:val="clear" w:color="auto" w:fill="FFFFFF"/>
          <w:lang w:val="fr-FR"/>
        </w:rPr>
        <w:t xml:space="preserve"> la température devient bien</w:t>
      </w:r>
      <w:r w:rsidR="002411EB" w:rsidRPr="004D1BE6">
        <w:rPr>
          <w:rFonts w:asciiTheme="majorEastAsia" w:eastAsia="Times New Roman" w:hAnsiTheme="majorEastAsia" w:cstheme="majorEastAsia" w:hint="eastAsia"/>
          <w:color w:val="000000" w:themeColor="text1"/>
          <w:shd w:val="clear" w:color="auto" w:fill="FFFFFF"/>
          <w:lang w:val="fr-FR"/>
        </w:rPr>
        <w:t xml:space="preserve"> plus éle</w:t>
      </w:r>
      <w:r w:rsidR="004C658C" w:rsidRPr="004D1BE6">
        <w:rPr>
          <w:rFonts w:asciiTheme="majorEastAsia" w:eastAsia="Times New Roman" w:hAnsiTheme="majorEastAsia" w:cstheme="majorEastAsia" w:hint="eastAsia"/>
          <w:color w:val="000000" w:themeColor="text1"/>
          <w:shd w:val="clear" w:color="auto" w:fill="FFFFFF"/>
          <w:lang w:val="fr-FR"/>
        </w:rPr>
        <w:t>vée qu</w:t>
      </w:r>
      <w:r w:rsidR="004C658C" w:rsidRPr="004D1BE6">
        <w:rPr>
          <w:rFonts w:asciiTheme="majorEastAsia" w:eastAsia="Times New Roman" w:hAnsiTheme="majorEastAsia" w:cstheme="majorEastAsia"/>
          <w:color w:val="000000" w:themeColor="text1"/>
          <w:shd w:val="clear" w:color="auto" w:fill="FFFFFF"/>
          <w:lang w:val="fr-FR"/>
        </w:rPr>
        <w:t xml:space="preserve">’au </w:t>
      </w:r>
      <w:r w:rsidR="004C658C" w:rsidRPr="004D1BE6">
        <w:rPr>
          <w:rFonts w:asciiTheme="majorEastAsia" w:eastAsia="Times New Roman" w:hAnsiTheme="majorEastAsia" w:cstheme="majorEastAsia" w:hint="eastAsia"/>
          <w:color w:val="000000" w:themeColor="text1"/>
          <w:shd w:val="clear" w:color="auto" w:fill="FFFFFF"/>
          <w:lang w:val="fr-FR"/>
        </w:rPr>
        <w:t>point d'ébullition des</w:t>
      </w:r>
      <w:r w:rsidR="004C658C" w:rsidRPr="004D1BE6">
        <w:rPr>
          <w:rFonts w:asciiTheme="majorEastAsia" w:eastAsia="Times New Roman" w:hAnsiTheme="majorEastAsia" w:cstheme="majorEastAsia"/>
          <w:color w:val="000000" w:themeColor="text1"/>
          <w:shd w:val="clear" w:color="auto" w:fill="FFFFFF"/>
          <w:lang w:val="fr-FR"/>
        </w:rPr>
        <w:t xml:space="preserve"> deux composantes,</w:t>
      </w:r>
      <w:r w:rsidR="002411EB" w:rsidRPr="004D1BE6">
        <w:rPr>
          <w:rFonts w:asciiTheme="majorEastAsia" w:eastAsia="Times New Roman" w:hAnsiTheme="majorEastAsia" w:cstheme="majorEastAsia" w:hint="eastAsia"/>
          <w:color w:val="000000" w:themeColor="text1"/>
          <w:shd w:val="clear" w:color="auto" w:fill="FFFFFF"/>
          <w:lang w:val="fr-FR"/>
        </w:rPr>
        <w:t xml:space="preserve"> ceci peut simplement faire bouillir les deux solutions sans aucune séparation </w:t>
      </w:r>
      <w:r w:rsidR="004C658C" w:rsidRPr="004D1BE6">
        <w:rPr>
          <w:rFonts w:asciiTheme="majorEastAsia" w:eastAsia="Times New Roman" w:hAnsiTheme="majorEastAsia" w:cstheme="majorEastAsia"/>
          <w:color w:val="000000" w:themeColor="text1"/>
          <w:shd w:val="clear" w:color="auto" w:fill="FFFFFF"/>
          <w:lang w:val="fr-FR"/>
        </w:rPr>
        <w:t xml:space="preserve">sera </w:t>
      </w:r>
      <w:r w:rsidR="002411EB" w:rsidRPr="004D1BE6">
        <w:rPr>
          <w:rFonts w:asciiTheme="majorEastAsia" w:eastAsia="Times New Roman" w:hAnsiTheme="majorEastAsia" w:cstheme="majorEastAsia" w:hint="eastAsia"/>
          <w:color w:val="000000" w:themeColor="text1"/>
          <w:shd w:val="clear" w:color="auto" w:fill="FFFFFF"/>
          <w:lang w:val="fr-FR"/>
        </w:rPr>
        <w:t>effectuée</w:t>
      </w:r>
      <w:r w:rsidR="007B7CAD">
        <w:rPr>
          <w:rFonts w:asciiTheme="majorEastAsia" w:eastAsia="Times New Roman" w:hAnsiTheme="majorEastAsia" w:cstheme="majorEastAsia" w:hint="eastAsia"/>
          <w:color w:val="4472C4" w:themeColor="accent1"/>
          <w:shd w:val="clear" w:color="auto" w:fill="FFFFFF"/>
          <w:lang w:val="fr-FR"/>
        </w:rPr>
        <w:t>.</w:t>
      </w:r>
    </w:p>
    <w:p w14:paraId="2502D881" w14:textId="77777777" w:rsidR="004D1BE6" w:rsidRDefault="004D1BE6" w:rsidP="002F4642">
      <w:pPr>
        <w:rPr>
          <w:rFonts w:asciiTheme="majorEastAsia" w:hAnsiTheme="majorEastAsia" w:cstheme="majorEastAsia"/>
          <w:b/>
          <w:sz w:val="28"/>
          <w:u w:val="single"/>
          <w:lang w:val="fr-FR"/>
        </w:rPr>
      </w:pPr>
    </w:p>
    <w:p w14:paraId="21EF2D69" w14:textId="0075E184" w:rsidR="008B3602" w:rsidRDefault="00BF041B" w:rsidP="002F4642">
      <w:pPr>
        <w:rPr>
          <w:rFonts w:asciiTheme="majorEastAsia" w:hAnsiTheme="majorEastAsia" w:cstheme="majorEastAsia"/>
          <w:b/>
          <w:sz w:val="28"/>
          <w:u w:val="single"/>
          <w:lang w:val="fr-FR"/>
        </w:rPr>
      </w:pPr>
      <w:r w:rsidRPr="00DF2E68">
        <w:rPr>
          <w:rFonts w:asciiTheme="majorEastAsia" w:hAnsiTheme="majorEastAsia" w:cstheme="majorEastAsia"/>
          <w:b/>
          <w:sz w:val="28"/>
          <w:u w:val="single"/>
          <w:lang w:val="fr-FR"/>
        </w:rPr>
        <w:t>Question</w:t>
      </w:r>
    </w:p>
    <w:p w14:paraId="4E8C14A4" w14:textId="77777777" w:rsidR="007B7CAD" w:rsidRDefault="007B7CAD" w:rsidP="002F4642">
      <w:pPr>
        <w:rPr>
          <w:rFonts w:asciiTheme="majorEastAsia" w:hAnsiTheme="majorEastAsia" w:cstheme="majorEastAsia"/>
          <w:b/>
          <w:sz w:val="28"/>
          <w:u w:val="single"/>
          <w:lang w:val="fr-FR"/>
        </w:rPr>
      </w:pPr>
    </w:p>
    <w:p w14:paraId="23D5DBB8" w14:textId="447D12C7" w:rsidR="007B7CAD" w:rsidRPr="004D1BE6" w:rsidRDefault="00345CA0" w:rsidP="00345CA0">
      <w:pPr>
        <w:pStyle w:val="ListParagraph"/>
        <w:numPr>
          <w:ilvl w:val="0"/>
          <w:numId w:val="3"/>
        </w:numPr>
        <w:rPr>
          <w:rFonts w:asciiTheme="majorEastAsia" w:hAnsiTheme="majorEastAsia" w:cstheme="majorEastAsia"/>
          <w:b/>
          <w:color w:val="4472C4" w:themeColor="accent1"/>
          <w:lang w:val="fr-FR"/>
        </w:rPr>
      </w:pPr>
      <w:r w:rsidRPr="004D1BE6">
        <w:rPr>
          <w:rFonts w:asciiTheme="majorEastAsia" w:hAnsiTheme="majorEastAsia" w:cstheme="majorEastAsia"/>
          <w:b/>
          <w:lang w:val="fr-FR"/>
        </w:rPr>
        <w:t>Expliquez pourquoi liquide doit s’écouler dans la colonne de fractionnement afin de séparer les composés au cours d’une distillation fractionné</w:t>
      </w:r>
      <w:r w:rsidR="00C10667">
        <w:rPr>
          <w:rFonts w:asciiTheme="majorEastAsia" w:hAnsiTheme="majorEastAsia" w:cstheme="majorEastAsia"/>
          <w:b/>
          <w:lang w:val="fr-FR"/>
        </w:rPr>
        <w:t>e.</w:t>
      </w:r>
    </w:p>
    <w:p w14:paraId="30845EDE" w14:textId="5E5ADF5C" w:rsidR="00345CA0" w:rsidRDefault="00867302" w:rsidP="00DA5DAC">
      <w:pPr>
        <w:rPr>
          <w:rFonts w:asciiTheme="majorEastAsia" w:hAnsiTheme="majorEastAsia" w:cstheme="majorEastAsia"/>
          <w:color w:val="000000" w:themeColor="text1"/>
          <w:lang w:val="fr-FR"/>
        </w:rPr>
      </w:pPr>
      <w:r w:rsidRPr="007B7CAD">
        <w:rPr>
          <w:rFonts w:asciiTheme="majorEastAsia" w:hAnsiTheme="majorEastAsia" w:cstheme="majorEastAsia"/>
          <w:color w:val="000000" w:themeColor="text1"/>
          <w:lang w:val="fr-FR"/>
        </w:rPr>
        <w:t xml:space="preserve">La colonne de fractionnement agit comme plusieurs distillations simples appliqué sur une seul. </w:t>
      </w:r>
      <w:r w:rsidR="00A73C11" w:rsidRPr="007B7CAD">
        <w:rPr>
          <w:rFonts w:asciiTheme="majorEastAsia" w:hAnsiTheme="majorEastAsia" w:cstheme="majorEastAsia"/>
          <w:color w:val="000000" w:themeColor="text1"/>
          <w:lang w:val="fr-FR"/>
        </w:rPr>
        <w:t xml:space="preserve">Une évaporation complète lors d’une distillation simple est bel et bien un certain ratio d’évaporation dans la colonne. Cela explique ainsi le prolongement de temps sur cet méthode de séparation. </w:t>
      </w:r>
    </w:p>
    <w:p w14:paraId="3B051F3C" w14:textId="77777777" w:rsidR="007B7CAD" w:rsidRPr="007B7CAD" w:rsidRDefault="007B7CAD" w:rsidP="007B7CAD">
      <w:pPr>
        <w:ind w:left="360"/>
        <w:rPr>
          <w:rFonts w:asciiTheme="majorEastAsia" w:hAnsiTheme="majorEastAsia" w:cstheme="majorEastAsia"/>
          <w:color w:val="4472C4" w:themeColor="accent1"/>
          <w:lang w:val="fr-FR"/>
        </w:rPr>
      </w:pPr>
    </w:p>
    <w:p w14:paraId="6B399687" w14:textId="77777777" w:rsidR="002D0076" w:rsidRPr="004D1BE6" w:rsidRDefault="00700542" w:rsidP="004D1BE6">
      <w:pPr>
        <w:pStyle w:val="ListParagraph"/>
        <w:numPr>
          <w:ilvl w:val="0"/>
          <w:numId w:val="3"/>
        </w:numPr>
        <w:jc w:val="both"/>
        <w:rPr>
          <w:rFonts w:asciiTheme="majorEastAsia" w:eastAsia="Times New Roman" w:hAnsiTheme="majorEastAsia" w:cstheme="majorEastAsia"/>
          <w:b/>
          <w:color w:val="000000" w:themeColor="text1"/>
          <w:lang w:val="fr-FR" w:eastAsia="ko-KR"/>
        </w:rPr>
      </w:pPr>
      <w:r w:rsidRPr="004D1BE6">
        <w:rPr>
          <w:rFonts w:asciiTheme="majorEastAsia" w:eastAsia="Times New Roman" w:hAnsiTheme="majorEastAsia" w:cstheme="majorEastAsia" w:hint="eastAsia"/>
          <w:b/>
          <w:color w:val="000000" w:themeColor="text1"/>
        </w:rPr>
        <w:t>Les colonnes de fractionnement sont généralement plus efficaces si elles sont isolées afin de maintenir un gradient de température graduel dans la colonne. Pourquoi est-il important de maintenir un gradient de température</w:t>
      </w:r>
      <w:r w:rsidRPr="004D1BE6">
        <w:rPr>
          <w:rFonts w:asciiTheme="majorEastAsia" w:eastAsia="Times New Roman" w:hAnsiTheme="majorEastAsia" w:cstheme="majorEastAsia"/>
          <w:b/>
          <w:color w:val="000000" w:themeColor="text1"/>
        </w:rPr>
        <w:t xml:space="preserve"> uniforme dans la colonne de fractionnement?</w:t>
      </w:r>
      <w:r w:rsidR="002D0076" w:rsidRPr="004D1BE6">
        <w:rPr>
          <w:rFonts w:asciiTheme="majorEastAsia" w:eastAsia="Times New Roman" w:hAnsiTheme="majorEastAsia" w:cstheme="majorEastAsia"/>
          <w:b/>
          <w:color w:val="000000" w:themeColor="text1"/>
        </w:rPr>
        <w:t xml:space="preserve"> </w:t>
      </w:r>
    </w:p>
    <w:p w14:paraId="3810EFD9" w14:textId="2A6CD5AD" w:rsidR="00345CA0" w:rsidRPr="00DA5CDC" w:rsidRDefault="002D0076" w:rsidP="00DA5DAC">
      <w:pPr>
        <w:rPr>
          <w:rFonts w:asciiTheme="majorEastAsia" w:eastAsia="Times New Roman" w:hAnsiTheme="majorEastAsia" w:cstheme="majorEastAsia"/>
          <w:lang w:val="fr-FR"/>
          <w14:reflection w14:blurRad="0" w14:stA="100000" w14:stPos="0" w14:endA="0" w14:endPos="0" w14:dist="0" w14:dir="0" w14:fadeDir="0" w14:sx="0" w14:sy="0" w14:kx="0" w14:ky="0" w14:algn="b"/>
        </w:rPr>
      </w:pPr>
      <w:r w:rsidRPr="00DA5DAC">
        <w:rPr>
          <w:rFonts w:asciiTheme="majorEastAsia" w:eastAsia="Times New Roman" w:hAnsiTheme="majorEastAsia" w:cstheme="majorEastAsia"/>
          <w:lang w:val="fr-FR"/>
        </w:rPr>
        <w:t>Il est nécessaire de maintenir une</w:t>
      </w:r>
      <w:r w:rsidRPr="002D0076">
        <w:rPr>
          <w:rFonts w:asciiTheme="majorEastAsia" w:eastAsia="Times New Roman" w:hAnsiTheme="majorEastAsia" w:cstheme="majorEastAsia"/>
          <w:lang w:val="fr-FR"/>
        </w:rPr>
        <w:t xml:space="preserve"> température constante dans la colonne de fractionnement</w:t>
      </w:r>
      <w:r w:rsidR="00140ECD">
        <w:rPr>
          <w:rFonts w:asciiTheme="majorEastAsia" w:eastAsia="Times New Roman" w:hAnsiTheme="majorEastAsia" w:cstheme="majorEastAsia"/>
          <w:lang w:val="fr-FR"/>
        </w:rPr>
        <w:t xml:space="preserve"> pour garder une séparation efficace et le plus pur possible. </w:t>
      </w:r>
      <w:r w:rsidR="00E67FD0">
        <w:rPr>
          <w:rFonts w:asciiTheme="majorEastAsia" w:eastAsia="Times New Roman" w:hAnsiTheme="majorEastAsia" w:cstheme="majorEastAsia"/>
          <w:lang w:val="fr-FR"/>
        </w:rPr>
        <w:t xml:space="preserve">Cette purification provient de </w:t>
      </w:r>
      <w:r w:rsidR="00C10667">
        <w:rPr>
          <w:rFonts w:asciiTheme="majorEastAsia" w:eastAsia="Times New Roman" w:hAnsiTheme="majorEastAsia" w:cstheme="majorEastAsia"/>
          <w:lang w:val="fr-FR"/>
        </w:rPr>
        <w:t>l’évaporation spécifique des fractions de moles de la substance ayant le point d’ébullition</w:t>
      </w:r>
      <w:r w:rsidR="00810BCB">
        <w:rPr>
          <w:rFonts w:asciiTheme="majorEastAsia" w:eastAsia="Times New Roman" w:hAnsiTheme="majorEastAsia" w:cstheme="majorEastAsia"/>
          <w:lang w:val="fr-FR"/>
        </w:rPr>
        <w:t xml:space="preserve"> plus bas (2-propanol) sans dépasser la température </w:t>
      </w:r>
      <w:r w:rsidR="004A4A90">
        <w:rPr>
          <w:rFonts w:asciiTheme="majorEastAsia" w:eastAsia="Times New Roman" w:hAnsiTheme="majorEastAsia" w:cstheme="majorEastAsia"/>
          <w:lang w:val="fr-FR"/>
        </w:rPr>
        <w:t>des deux points</w:t>
      </w:r>
      <w:r w:rsidR="00810BCB">
        <w:rPr>
          <w:rFonts w:asciiTheme="majorEastAsia" w:eastAsia="Times New Roman" w:hAnsiTheme="majorEastAsia" w:cstheme="majorEastAsia"/>
          <w:lang w:val="fr-FR"/>
        </w:rPr>
        <w:t xml:space="preserve"> d’ébullitions. </w:t>
      </w:r>
    </w:p>
    <w:p w14:paraId="5C225F8D" w14:textId="77777777" w:rsidR="002C3F28" w:rsidRPr="002C3F28" w:rsidRDefault="002C3F28" w:rsidP="002C3F28">
      <w:pPr>
        <w:ind w:left="360"/>
        <w:rPr>
          <w:rFonts w:asciiTheme="majorEastAsia" w:eastAsia="Times New Roman" w:hAnsiTheme="majorEastAsia" w:cstheme="majorEastAsia"/>
          <w:lang w:val="fr-FR"/>
        </w:rPr>
      </w:pPr>
    </w:p>
    <w:p w14:paraId="51FCE103" w14:textId="77777777" w:rsidR="004D1BE6" w:rsidRPr="004D1BE6" w:rsidRDefault="00700542" w:rsidP="00700542">
      <w:pPr>
        <w:pStyle w:val="ListParagraph"/>
        <w:numPr>
          <w:ilvl w:val="0"/>
          <w:numId w:val="3"/>
        </w:numPr>
        <w:rPr>
          <w:rFonts w:asciiTheme="majorEastAsia" w:eastAsia="Times New Roman" w:hAnsiTheme="majorEastAsia" w:cstheme="majorEastAsia"/>
          <w:b/>
          <w:color w:val="FF0000"/>
        </w:rPr>
      </w:pPr>
      <w:r w:rsidRPr="004D1BE6">
        <w:rPr>
          <w:rFonts w:asciiTheme="majorEastAsia" w:eastAsia="Times New Roman" w:hAnsiTheme="majorEastAsia" w:cstheme="majorEastAsia" w:hint="eastAsia"/>
          <w:b/>
        </w:rPr>
        <w:t>Le point d’ébullition du benzène est de 81 °C. Quelle est la pression de vapeur du benzène à cette température?</w:t>
      </w:r>
      <w:r w:rsidR="00A73C11" w:rsidRPr="004D1BE6">
        <w:rPr>
          <w:rFonts w:asciiTheme="majorEastAsia" w:eastAsia="Times New Roman" w:hAnsiTheme="majorEastAsia" w:cstheme="majorEastAsia"/>
          <w:b/>
        </w:rPr>
        <w:t xml:space="preserve"> </w:t>
      </w:r>
    </w:p>
    <w:p w14:paraId="6AE9E673" w14:textId="2B0421B1" w:rsidR="00700542" w:rsidRDefault="00A73C11" w:rsidP="004D1BE6">
      <w:pPr>
        <w:rPr>
          <w:rFonts w:asciiTheme="majorEastAsia" w:eastAsia="Times New Roman" w:hAnsiTheme="majorEastAsia" w:cstheme="majorEastAsia"/>
          <w:color w:val="000000" w:themeColor="text1"/>
          <w:lang w:val="fr-FR"/>
        </w:rPr>
      </w:pPr>
      <w:r w:rsidRPr="004D1BE6">
        <w:rPr>
          <w:rFonts w:asciiTheme="majorEastAsia" w:eastAsia="Times New Roman" w:hAnsiTheme="majorEastAsia" w:cstheme="majorEastAsia"/>
          <w:color w:val="000000" w:themeColor="text1"/>
          <w:lang w:val="fr-FR"/>
        </w:rPr>
        <w:t xml:space="preserve">Afin d’effectuer l’ébullition comme tel, il est </w:t>
      </w:r>
      <w:r w:rsidR="004D1BE6" w:rsidRPr="004D1BE6">
        <w:rPr>
          <w:rFonts w:asciiTheme="majorEastAsia" w:eastAsia="Times New Roman" w:hAnsiTheme="majorEastAsia" w:cstheme="majorEastAsia"/>
          <w:color w:val="000000" w:themeColor="text1"/>
          <w:lang w:val="fr-FR"/>
        </w:rPr>
        <w:t>nécessaire</w:t>
      </w:r>
      <w:r w:rsidRPr="004D1BE6">
        <w:rPr>
          <w:rFonts w:asciiTheme="majorEastAsia" w:eastAsia="Times New Roman" w:hAnsiTheme="majorEastAsia" w:cstheme="majorEastAsia"/>
          <w:color w:val="000000" w:themeColor="text1"/>
          <w:lang w:val="fr-FR"/>
        </w:rPr>
        <w:t xml:space="preserve"> que la température de </w:t>
      </w:r>
      <w:r w:rsidR="00BC1C5F" w:rsidRPr="004D1BE6">
        <w:rPr>
          <w:rFonts w:asciiTheme="majorEastAsia" w:eastAsia="Times New Roman" w:hAnsiTheme="majorEastAsia" w:cstheme="majorEastAsia"/>
          <w:color w:val="000000" w:themeColor="text1"/>
          <w:lang w:val="fr-FR"/>
        </w:rPr>
        <w:t>l’atmosphère</w:t>
      </w:r>
      <w:r w:rsidR="004D1BE6" w:rsidRPr="004D1BE6">
        <w:rPr>
          <w:rFonts w:asciiTheme="majorEastAsia" w:eastAsia="Times New Roman" w:hAnsiTheme="majorEastAsia" w:cstheme="majorEastAsia"/>
          <w:color w:val="000000" w:themeColor="text1"/>
          <w:lang w:val="fr-FR"/>
        </w:rPr>
        <w:t xml:space="preserve"> soit égale à celle qui </w:t>
      </w:r>
      <w:r w:rsidR="004D1BE6">
        <w:rPr>
          <w:rFonts w:asciiTheme="majorEastAsia" w:eastAsia="Times New Roman" w:hAnsiTheme="majorEastAsia" w:cstheme="majorEastAsia"/>
          <w:color w:val="000000" w:themeColor="text1"/>
          <w:lang w:val="fr-FR"/>
        </w:rPr>
        <w:t xml:space="preserve">va </w:t>
      </w:r>
      <w:r w:rsidR="004D1BE6" w:rsidRPr="004D1BE6">
        <w:rPr>
          <w:rFonts w:asciiTheme="majorEastAsia" w:eastAsia="Times New Roman" w:hAnsiTheme="majorEastAsia" w:cstheme="majorEastAsia"/>
          <w:color w:val="000000" w:themeColor="text1"/>
          <w:lang w:val="fr-FR"/>
        </w:rPr>
        <w:t>vers la surface de l’eau</w:t>
      </w:r>
      <w:r w:rsidR="003D3058">
        <w:rPr>
          <w:rFonts w:asciiTheme="majorEastAsia" w:eastAsia="Times New Roman" w:hAnsiTheme="majorEastAsia" w:cstheme="majorEastAsia"/>
          <w:color w:val="000000" w:themeColor="text1"/>
          <w:lang w:val="fr-FR"/>
        </w:rPr>
        <w:t xml:space="preserve">. </w:t>
      </w:r>
    </w:p>
    <w:p w14:paraId="2A0EEA0C" w14:textId="77777777" w:rsidR="004D1BE6" w:rsidRPr="004D1BE6" w:rsidRDefault="004D1BE6" w:rsidP="004D1BE6">
      <w:pPr>
        <w:rPr>
          <w:rFonts w:asciiTheme="majorEastAsia" w:eastAsia="Times New Roman" w:hAnsiTheme="majorEastAsia" w:cstheme="majorEastAsia"/>
          <w:color w:val="000000" w:themeColor="text1"/>
          <w:lang w:val="fr-FR"/>
        </w:rPr>
      </w:pPr>
    </w:p>
    <w:p w14:paraId="2944F989" w14:textId="77777777" w:rsidR="002D0076" w:rsidRPr="004D1BE6" w:rsidRDefault="00700542" w:rsidP="00AD75C8">
      <w:pPr>
        <w:pStyle w:val="ListParagraph"/>
        <w:numPr>
          <w:ilvl w:val="0"/>
          <w:numId w:val="3"/>
        </w:numPr>
        <w:rPr>
          <w:rFonts w:asciiTheme="majorEastAsia" w:eastAsia="Times New Roman" w:hAnsiTheme="majorEastAsia" w:cstheme="majorEastAsia"/>
          <w:b/>
          <w:color w:val="4472C4" w:themeColor="accent1"/>
        </w:rPr>
      </w:pPr>
      <w:r w:rsidRPr="004D1BE6">
        <w:rPr>
          <w:rFonts w:asciiTheme="majorEastAsia" w:eastAsia="Times New Roman" w:hAnsiTheme="majorEastAsia" w:cstheme="majorEastAsia" w:hint="eastAsia"/>
          <w:b/>
        </w:rPr>
        <w:t>Quel est l’effet d’une augmentation de la pression atmosphérique sur le point d’ébullition d’un liquide?</w:t>
      </w:r>
    </w:p>
    <w:p w14:paraId="531EA91B" w14:textId="03B7BED3" w:rsidR="00AD75C8" w:rsidRPr="001F58AD" w:rsidRDefault="002C3F28" w:rsidP="00DA5DAC">
      <w:pPr>
        <w:rPr>
          <w:rFonts w:asciiTheme="majorEastAsia" w:eastAsia="Times New Roman" w:hAnsiTheme="majorEastAsia" w:cstheme="majorEastAsia"/>
          <w:color w:val="000000" w:themeColor="text1"/>
          <w:lang w:val="fr-FR"/>
        </w:rPr>
      </w:pPr>
      <w:r w:rsidRPr="007F3993">
        <w:rPr>
          <w:rFonts w:asciiTheme="majorEastAsia" w:eastAsia="Times New Roman" w:hAnsiTheme="majorEastAsia" w:cstheme="majorEastAsia"/>
          <w:lang w:val="fr-FR"/>
        </w:rPr>
        <w:t xml:space="preserve"> </w:t>
      </w:r>
      <w:r w:rsidRPr="00CF33BF">
        <w:rPr>
          <w:rFonts w:asciiTheme="majorEastAsia" w:eastAsia="Times New Roman" w:hAnsiTheme="majorEastAsia" w:cstheme="majorEastAsia"/>
          <w:color w:val="000000" w:themeColor="text1"/>
          <w:lang w:val="fr-FR"/>
        </w:rPr>
        <w:t xml:space="preserve">L’effet de l’augmentation de la pression atmosphérique </w:t>
      </w:r>
      <w:r w:rsidR="007F3993" w:rsidRPr="00CF33BF">
        <w:rPr>
          <w:rFonts w:asciiTheme="majorEastAsia" w:eastAsia="Times New Roman" w:hAnsiTheme="majorEastAsia" w:cstheme="majorEastAsia"/>
          <w:color w:val="000000" w:themeColor="text1"/>
          <w:lang w:val="fr-FR"/>
        </w:rPr>
        <w:t>entraine ainsi</w:t>
      </w:r>
      <w:r w:rsidR="00203E44" w:rsidRPr="00CF33BF">
        <w:rPr>
          <w:rFonts w:asciiTheme="majorEastAsia" w:eastAsia="Times New Roman" w:hAnsiTheme="majorEastAsia" w:cstheme="majorEastAsia"/>
          <w:color w:val="000000" w:themeColor="text1"/>
          <w:lang w:val="fr-FR"/>
        </w:rPr>
        <w:t xml:space="preserve"> l’augmentation du point d’</w:t>
      </w:r>
      <w:r w:rsidR="00AD75C8" w:rsidRPr="00CF33BF">
        <w:rPr>
          <w:rFonts w:asciiTheme="majorEastAsia" w:eastAsia="Times New Roman" w:hAnsiTheme="majorEastAsia" w:cstheme="majorEastAsia"/>
          <w:color w:val="000000" w:themeColor="text1"/>
          <w:lang w:val="fr-FR"/>
        </w:rPr>
        <w:t>ébullition</w:t>
      </w:r>
      <w:r w:rsidR="00203E44" w:rsidRPr="00CF33BF">
        <w:rPr>
          <w:rFonts w:asciiTheme="majorEastAsia" w:eastAsia="Times New Roman" w:hAnsiTheme="majorEastAsia" w:cstheme="majorEastAsia"/>
          <w:color w:val="000000" w:themeColor="text1"/>
          <w:lang w:val="fr-FR"/>
        </w:rPr>
        <w:t xml:space="preserve"> du liquide. Ceci est parce que la pression de l’atmosphère est proportionnelle </w:t>
      </w:r>
      <w:r w:rsidR="00CF33BF" w:rsidRPr="00CF33BF">
        <w:rPr>
          <w:rFonts w:asciiTheme="majorEastAsia" w:eastAsia="Times New Roman" w:hAnsiTheme="majorEastAsia" w:cstheme="majorEastAsia"/>
          <w:color w:val="000000" w:themeColor="text1"/>
          <w:lang w:val="fr-FR"/>
        </w:rPr>
        <w:t xml:space="preserve">à celle de venant du liquide </w:t>
      </w:r>
      <w:r w:rsidR="00203E44" w:rsidRPr="00CF33BF">
        <w:rPr>
          <w:rFonts w:asciiTheme="majorEastAsia" w:eastAsia="Times New Roman" w:hAnsiTheme="majorEastAsia" w:cstheme="majorEastAsia"/>
          <w:color w:val="000000" w:themeColor="text1"/>
          <w:lang w:val="fr-FR"/>
        </w:rPr>
        <w:t xml:space="preserve">donc il est nécessaire que </w:t>
      </w:r>
      <w:r w:rsidR="00CF33BF" w:rsidRPr="00CF33BF">
        <w:rPr>
          <w:rFonts w:asciiTheme="majorEastAsia" w:eastAsia="Times New Roman" w:hAnsiTheme="majorEastAsia" w:cstheme="majorEastAsia"/>
          <w:color w:val="000000" w:themeColor="text1"/>
          <w:lang w:val="fr-FR"/>
        </w:rPr>
        <w:t>leur force</w:t>
      </w:r>
      <w:r w:rsidR="00203E44" w:rsidRPr="00CF33BF">
        <w:rPr>
          <w:rFonts w:asciiTheme="majorEastAsia" w:eastAsia="Times New Roman" w:hAnsiTheme="majorEastAsia" w:cstheme="majorEastAsia"/>
          <w:color w:val="000000" w:themeColor="text1"/>
          <w:lang w:val="fr-FR"/>
        </w:rPr>
        <w:t xml:space="preserve"> s’élimine.</w:t>
      </w:r>
      <w:r w:rsidR="00CF33BF" w:rsidRPr="00CF33BF">
        <w:rPr>
          <w:rFonts w:asciiTheme="majorEastAsia" w:eastAsia="Times New Roman" w:hAnsiTheme="majorEastAsia" w:cstheme="majorEastAsia"/>
          <w:color w:val="000000" w:themeColor="text1"/>
          <w:lang w:val="fr-FR"/>
        </w:rPr>
        <w:t xml:space="preserve"> Si la pression augmente, il est important que la pression du liquide monte aussi. Alors pour cette augmentation de pression du liquide, nous devrions augmenter sa température</w:t>
      </w:r>
      <w:r w:rsidR="00CF33BF">
        <w:rPr>
          <w:rFonts w:asciiTheme="majorEastAsia" w:eastAsia="Times New Roman" w:hAnsiTheme="majorEastAsia" w:cstheme="majorEastAsia"/>
          <w:color w:val="000000" w:themeColor="text1"/>
          <w:lang w:val="fr-FR"/>
        </w:rPr>
        <w:t xml:space="preserve">. </w:t>
      </w:r>
      <w:r w:rsidR="001F58AD">
        <w:rPr>
          <w:rFonts w:asciiTheme="majorEastAsia" w:eastAsia="Times New Roman" w:hAnsiTheme="majorEastAsia" w:cstheme="majorEastAsia"/>
          <w:color w:val="000000" w:themeColor="text1"/>
          <w:lang w:val="fr-FR"/>
        </w:rPr>
        <w:t>(</w:t>
      </w:r>
      <w:proofErr w:type="spellStart"/>
      <w:r w:rsidR="001F58AD" w:rsidRPr="001F58AD">
        <w:rPr>
          <w:rFonts w:asciiTheme="majorEastAsia" w:eastAsia="Times New Roman" w:hAnsiTheme="majorEastAsia" w:cstheme="majorEastAsia"/>
          <w:b/>
          <w:i/>
          <w:color w:val="000000" w:themeColor="text1"/>
          <w:lang w:val="fr-FR"/>
        </w:rPr>
        <w:t>Pv</w:t>
      </w:r>
      <w:proofErr w:type="spellEnd"/>
      <w:r w:rsidR="001F58AD" w:rsidRPr="001F58AD">
        <w:rPr>
          <w:rFonts w:asciiTheme="majorEastAsia" w:eastAsia="Times New Roman" w:hAnsiTheme="majorEastAsia" w:cstheme="majorEastAsia"/>
          <w:b/>
          <w:i/>
          <w:color w:val="000000" w:themeColor="text1"/>
          <w:lang w:val="fr-FR"/>
        </w:rPr>
        <w:t>=</w:t>
      </w:r>
      <w:proofErr w:type="spellStart"/>
      <w:r w:rsidR="001F58AD" w:rsidRPr="001F58AD">
        <w:rPr>
          <w:rFonts w:asciiTheme="majorEastAsia" w:eastAsia="Times New Roman" w:hAnsiTheme="majorEastAsia" w:cstheme="majorEastAsia"/>
          <w:b/>
          <w:i/>
          <w:color w:val="000000" w:themeColor="text1"/>
          <w:lang w:val="fr-FR"/>
        </w:rPr>
        <w:t>nRT</w:t>
      </w:r>
      <w:proofErr w:type="spellEnd"/>
      <w:r w:rsidR="001F58AD" w:rsidRPr="001F58AD">
        <w:rPr>
          <w:rFonts w:asciiTheme="majorEastAsia" w:eastAsia="Times New Roman" w:hAnsiTheme="majorEastAsia" w:cstheme="majorEastAsia"/>
          <w:b/>
          <w:i/>
          <w:color w:val="000000" w:themeColor="text1"/>
          <w:lang w:val="fr-FR"/>
        </w:rPr>
        <w:t>)</w:t>
      </w:r>
    </w:p>
    <w:p w14:paraId="0CCCB845" w14:textId="77777777" w:rsidR="002D0076" w:rsidRPr="00CF33BF" w:rsidRDefault="002D0076" w:rsidP="002D0076">
      <w:pPr>
        <w:ind w:left="360"/>
        <w:rPr>
          <w:rFonts w:asciiTheme="majorEastAsia" w:eastAsia="Times New Roman" w:hAnsiTheme="majorEastAsia" w:cstheme="majorEastAsia"/>
          <w:color w:val="4472C4" w:themeColor="accent1"/>
          <w:lang w:val="fr-FR"/>
        </w:rPr>
      </w:pPr>
    </w:p>
    <w:p w14:paraId="62C53641" w14:textId="5B7C7E0F" w:rsidR="00DA5DAC" w:rsidRPr="004D1BE6" w:rsidRDefault="00700542" w:rsidP="004D1BE6">
      <w:pPr>
        <w:pStyle w:val="ListParagraph"/>
        <w:numPr>
          <w:ilvl w:val="0"/>
          <w:numId w:val="3"/>
        </w:numPr>
        <w:rPr>
          <w:rFonts w:asciiTheme="majorEastAsia" w:eastAsia="Times New Roman" w:hAnsiTheme="majorEastAsia" w:cstheme="majorEastAsia"/>
          <w:b/>
          <w:color w:val="4472C4" w:themeColor="accent1"/>
        </w:rPr>
      </w:pPr>
      <w:r w:rsidRPr="004D1BE6">
        <w:rPr>
          <w:rFonts w:asciiTheme="majorEastAsia" w:eastAsia="Times New Roman" w:hAnsiTheme="majorEastAsia" w:cstheme="majorEastAsia" w:hint="eastAsia"/>
          <w:b/>
        </w:rPr>
        <w:t>Pourquoi est-il important que l’eau entre par le bas du réfrigérant et non par le haut?</w:t>
      </w:r>
      <w:r w:rsidR="00AD75C8" w:rsidRPr="004D1BE6">
        <w:rPr>
          <w:rFonts w:asciiTheme="majorEastAsia" w:eastAsia="Times New Roman" w:hAnsiTheme="majorEastAsia" w:cstheme="majorEastAsia"/>
          <w:b/>
          <w:color w:val="FF0000"/>
        </w:rPr>
        <w:t xml:space="preserve"> </w:t>
      </w:r>
    </w:p>
    <w:p w14:paraId="0CA7CEBE" w14:textId="4A91DFAF" w:rsidR="00700542" w:rsidRPr="004D1BE6" w:rsidRDefault="00BC1C5F" w:rsidP="00DA5DAC">
      <w:pPr>
        <w:rPr>
          <w:rFonts w:ascii="inherit" w:hAnsi="inherit"/>
          <w:color w:val="000000" w:themeColor="text1"/>
          <w:lang w:val="fr-CA"/>
        </w:rPr>
      </w:pPr>
      <w:r w:rsidRPr="004D1BE6">
        <w:rPr>
          <w:rFonts w:asciiTheme="majorEastAsia" w:eastAsia="Times New Roman" w:hAnsiTheme="majorEastAsia" w:cstheme="majorEastAsia"/>
          <w:color w:val="000000" w:themeColor="text1"/>
          <w:lang w:val="fr-FR"/>
        </w:rPr>
        <w:t>L’eau entre par le bas pour permettre un écoulement plus stable</w:t>
      </w:r>
      <w:r w:rsidR="00E2553C" w:rsidRPr="004D1BE6">
        <w:rPr>
          <w:rFonts w:asciiTheme="majorEastAsia" w:eastAsia="Times New Roman" w:hAnsiTheme="majorEastAsia" w:cstheme="majorEastAsia"/>
          <w:color w:val="000000" w:themeColor="text1"/>
          <w:lang w:val="fr-FR"/>
        </w:rPr>
        <w:t xml:space="preserve"> et assure un débit plus fluide</w:t>
      </w:r>
      <w:r w:rsidR="00AD75C8" w:rsidRPr="004D1BE6">
        <w:rPr>
          <w:rFonts w:asciiTheme="majorEastAsia" w:eastAsia="Times New Roman" w:hAnsiTheme="majorEastAsia" w:cstheme="majorEastAsia"/>
          <w:color w:val="000000" w:themeColor="text1"/>
          <w:lang w:val="fr-FR"/>
        </w:rPr>
        <w:t xml:space="preserve">. </w:t>
      </w:r>
      <w:r w:rsidR="00E2553C" w:rsidRPr="004D1BE6">
        <w:rPr>
          <w:rFonts w:asciiTheme="majorEastAsia" w:eastAsia="Times New Roman" w:hAnsiTheme="majorEastAsia" w:cstheme="majorEastAsia"/>
          <w:color w:val="000000" w:themeColor="text1"/>
          <w:lang w:val="fr-FR"/>
        </w:rPr>
        <w:t xml:space="preserve">Donc, </w:t>
      </w:r>
      <w:r w:rsidR="0047076A">
        <w:rPr>
          <w:rFonts w:asciiTheme="majorEastAsia" w:eastAsia="Times New Roman" w:hAnsiTheme="majorEastAsia" w:cstheme="majorEastAsia"/>
          <w:color w:val="000000" w:themeColor="text1"/>
          <w:lang w:val="fr-FR"/>
        </w:rPr>
        <w:t xml:space="preserve">une fois que </w:t>
      </w:r>
      <w:r w:rsidR="00AD75C8" w:rsidRPr="004D1BE6">
        <w:rPr>
          <w:rFonts w:ascii="inherit" w:hAnsi="inherit"/>
          <w:color w:val="000000" w:themeColor="text1"/>
          <w:lang w:val="fr-CA"/>
        </w:rPr>
        <w:t>l'eau entre</w:t>
      </w:r>
      <w:r w:rsidR="00AD75C8" w:rsidRPr="004D1BE6">
        <w:rPr>
          <w:rFonts w:ascii="inherit" w:hAnsi="inherit"/>
          <w:color w:val="000000" w:themeColor="text1"/>
          <w:lang w:val="fr-FR"/>
        </w:rPr>
        <w:t xml:space="preserve"> par le bas du réfrigérant, son volume à l</w:t>
      </w:r>
      <w:r w:rsidR="00AD75C8" w:rsidRPr="004D1BE6">
        <w:rPr>
          <w:rFonts w:ascii="inherit" w:hAnsi="inherit" w:hint="eastAsia"/>
          <w:color w:val="000000" w:themeColor="text1"/>
          <w:lang w:val="fr-FR"/>
        </w:rPr>
        <w:t>’</w:t>
      </w:r>
      <w:r w:rsidR="00AD75C8" w:rsidRPr="004D1BE6">
        <w:rPr>
          <w:rFonts w:ascii="inherit" w:hAnsi="inherit"/>
          <w:color w:val="000000" w:themeColor="text1"/>
          <w:lang w:val="fr-FR"/>
        </w:rPr>
        <w:t xml:space="preserve">intérieur augmentera </w:t>
      </w:r>
      <w:r w:rsidR="00AD75C8" w:rsidRPr="004D1BE6">
        <w:rPr>
          <w:rFonts w:ascii="inherit" w:hAnsi="inherit"/>
          <w:color w:val="000000" w:themeColor="text1"/>
          <w:lang w:val="fr-CA"/>
        </w:rPr>
        <w:t>progressivement (par les forces de gravité)</w:t>
      </w:r>
      <w:r w:rsidR="00AD75C8" w:rsidRPr="004D1BE6">
        <w:rPr>
          <w:rFonts w:ascii="inherit" w:hAnsi="inherit"/>
          <w:color w:val="000000" w:themeColor="text1"/>
          <w:lang w:val="fr-FR"/>
        </w:rPr>
        <w:t xml:space="preserve"> ju</w:t>
      </w:r>
      <w:r w:rsidR="00B11BCC">
        <w:rPr>
          <w:rFonts w:ascii="inherit" w:hAnsi="inherit"/>
          <w:color w:val="000000" w:themeColor="text1"/>
          <w:lang w:val="fr-FR"/>
        </w:rPr>
        <w:t>squ'à ce qu'il atteint</w:t>
      </w:r>
      <w:r w:rsidR="00AD75C8" w:rsidRPr="004D1BE6">
        <w:rPr>
          <w:rFonts w:ascii="inherit" w:hAnsi="inherit"/>
          <w:color w:val="000000" w:themeColor="text1"/>
          <w:lang w:val="fr-FR"/>
        </w:rPr>
        <w:t xml:space="preserve"> le haut, étant aussi là où l'eau</w:t>
      </w:r>
      <w:r w:rsidR="00AD75C8" w:rsidRPr="004D1BE6">
        <w:rPr>
          <w:rFonts w:ascii="inherit" w:hAnsi="inherit"/>
          <w:color w:val="000000" w:themeColor="text1"/>
          <w:lang w:val="fr-CA"/>
        </w:rPr>
        <w:t xml:space="preserve"> sortir</w:t>
      </w:r>
      <w:r w:rsidR="00AD75C8" w:rsidRPr="004D1BE6">
        <w:rPr>
          <w:rFonts w:ascii="inherit" w:hAnsi="inherit"/>
          <w:color w:val="000000" w:themeColor="text1"/>
          <w:lang w:val="fr-FR"/>
        </w:rPr>
        <w:t>a</w:t>
      </w:r>
      <w:r w:rsidR="009A68D1" w:rsidRPr="004D1BE6">
        <w:rPr>
          <w:rFonts w:ascii="inherit" w:hAnsi="inherit"/>
          <w:color w:val="000000" w:themeColor="text1"/>
          <w:lang w:val="fr-CA"/>
        </w:rPr>
        <w:t>. Si l</w:t>
      </w:r>
      <w:r w:rsidR="009A68D1" w:rsidRPr="004D1BE6">
        <w:rPr>
          <w:rFonts w:ascii="inherit" w:hAnsi="inherit" w:hint="eastAsia"/>
          <w:color w:val="000000" w:themeColor="text1"/>
          <w:lang w:val="fr-CA"/>
        </w:rPr>
        <w:t>’</w:t>
      </w:r>
      <w:r w:rsidR="009A68D1" w:rsidRPr="004D1BE6">
        <w:rPr>
          <w:rFonts w:ascii="inherit" w:hAnsi="inherit"/>
          <w:color w:val="000000" w:themeColor="text1"/>
          <w:lang w:val="fr-CA"/>
        </w:rPr>
        <w:t>on effectue le contraire, l</w:t>
      </w:r>
      <w:r w:rsidR="009A68D1" w:rsidRPr="004D1BE6">
        <w:rPr>
          <w:rFonts w:ascii="inherit" w:hAnsi="inherit" w:hint="eastAsia"/>
          <w:color w:val="000000" w:themeColor="text1"/>
          <w:lang w:val="fr-CA"/>
        </w:rPr>
        <w:t>’</w:t>
      </w:r>
      <w:r w:rsidR="009A68D1" w:rsidRPr="004D1BE6">
        <w:rPr>
          <w:rFonts w:ascii="inherit" w:hAnsi="inherit"/>
          <w:color w:val="000000" w:themeColor="text1"/>
          <w:lang w:val="fr-CA"/>
        </w:rPr>
        <w:t>eau qui ne remplira pas correctement le réfrigérant</w:t>
      </w:r>
      <w:r w:rsidR="00807758">
        <w:rPr>
          <w:rFonts w:ascii="inherit" w:hAnsi="inherit"/>
          <w:color w:val="000000" w:themeColor="text1"/>
          <w:lang w:val="fr-CA"/>
        </w:rPr>
        <w:t xml:space="preserve">, </w:t>
      </w:r>
      <w:r w:rsidR="009A68D1" w:rsidRPr="004D1BE6">
        <w:rPr>
          <w:rFonts w:ascii="inherit" w:hAnsi="inherit"/>
          <w:color w:val="000000" w:themeColor="text1"/>
          <w:lang w:val="fr-CA"/>
        </w:rPr>
        <w:t>ne succèdera pas au refroidissement de ce dernier et empêchera l</w:t>
      </w:r>
      <w:r w:rsidR="009A68D1" w:rsidRPr="004D1BE6">
        <w:rPr>
          <w:rFonts w:ascii="inherit" w:hAnsi="inherit" w:hint="eastAsia"/>
          <w:color w:val="000000" w:themeColor="text1"/>
          <w:lang w:val="fr-CA"/>
        </w:rPr>
        <w:t>’</w:t>
      </w:r>
      <w:r w:rsidR="009A68D1" w:rsidRPr="004D1BE6">
        <w:rPr>
          <w:rFonts w:ascii="inherit" w:hAnsi="inherit"/>
          <w:color w:val="000000" w:themeColor="text1"/>
          <w:lang w:val="fr-CA"/>
        </w:rPr>
        <w:t>efficacité de la distillation</w:t>
      </w:r>
    </w:p>
    <w:p w14:paraId="3664EB87" w14:textId="77777777" w:rsidR="002D0076" w:rsidRPr="002D0076" w:rsidRDefault="002D0076" w:rsidP="002D0076">
      <w:pPr>
        <w:ind w:left="360"/>
        <w:rPr>
          <w:rFonts w:asciiTheme="majorEastAsia" w:eastAsia="Times New Roman" w:hAnsiTheme="majorEastAsia" w:cstheme="majorEastAsia"/>
          <w:color w:val="4472C4" w:themeColor="accent1"/>
          <w:lang w:val="fr-CA"/>
        </w:rPr>
      </w:pPr>
    </w:p>
    <w:p w14:paraId="19933DDF" w14:textId="41EBF437" w:rsidR="00700542" w:rsidRPr="004D1BE6" w:rsidRDefault="00700542" w:rsidP="00345CA0">
      <w:pPr>
        <w:pStyle w:val="ListParagraph"/>
        <w:numPr>
          <w:ilvl w:val="0"/>
          <w:numId w:val="3"/>
        </w:numPr>
        <w:rPr>
          <w:rFonts w:asciiTheme="majorEastAsia" w:eastAsia="Times New Roman" w:hAnsiTheme="majorEastAsia" w:cstheme="majorEastAsia"/>
          <w:b/>
        </w:rPr>
      </w:pPr>
      <w:r w:rsidRPr="004D1BE6">
        <w:rPr>
          <w:rFonts w:asciiTheme="majorEastAsia" w:eastAsia="Times New Roman" w:hAnsiTheme="majorEastAsia" w:cstheme="majorEastAsia" w:hint="eastAsia"/>
          <w:b/>
        </w:rPr>
        <w:t>L</w:t>
      </w:r>
      <w:r w:rsidR="00AD75C8" w:rsidRPr="004D1BE6">
        <w:rPr>
          <w:rFonts w:asciiTheme="majorEastAsia" w:eastAsia="Times New Roman" w:hAnsiTheme="majorEastAsia" w:cstheme="majorEastAsia" w:hint="eastAsia"/>
          <w:b/>
        </w:rPr>
        <w:t xml:space="preserve">e composé A </w:t>
      </w:r>
      <w:r w:rsidR="00AD75C8" w:rsidRPr="004D1BE6">
        <w:rPr>
          <w:rFonts w:asciiTheme="majorEastAsia" w:eastAsia="Times New Roman" w:hAnsiTheme="majorEastAsia" w:cstheme="majorEastAsia"/>
          <w:b/>
        </w:rPr>
        <w:t>à</w:t>
      </w:r>
      <w:r w:rsidRPr="004D1BE6">
        <w:rPr>
          <w:rFonts w:asciiTheme="majorEastAsia" w:eastAsia="Times New Roman" w:hAnsiTheme="majorEastAsia" w:cstheme="majorEastAsia" w:hint="eastAsia"/>
          <w:b/>
        </w:rPr>
        <w:t xml:space="preserve"> une pression de vapeur de 350 mm Hg à 95 °C tandis que le composé B a une pression de vapeur de 150 mm Hg à la même température. Si les composés A et B sont miscibles, quelle est la pression de vapeur d’un mélange à 3:1 des composés A et B à 95 °C</w:t>
      </w:r>
      <w:r w:rsidRPr="004D1BE6">
        <w:rPr>
          <w:rFonts w:asciiTheme="majorEastAsia" w:eastAsia="Times New Roman" w:hAnsiTheme="majorEastAsia" w:cstheme="majorEastAsia"/>
          <w:b/>
        </w:rPr>
        <w:t>?</w:t>
      </w:r>
    </w:p>
    <w:p w14:paraId="69414F18" w14:textId="52F0965F" w:rsidR="0056640A" w:rsidRDefault="005B0160" w:rsidP="0056640A">
      <w:pPr>
        <w:ind w:left="360"/>
        <w:rPr>
          <w:rFonts w:asciiTheme="majorEastAsia" w:eastAsia="Times New Roman" w:hAnsiTheme="majorEastAsia" w:cstheme="majorEastAsia"/>
          <w:lang w:val="fr-FR"/>
        </w:rPr>
      </w:pPr>
      <w:r>
        <w:rPr>
          <w:rFonts w:asciiTheme="majorEastAsia" w:eastAsia="Times New Roman" w:hAnsiTheme="majorEastAsia" w:cstheme="majorEastAsia"/>
          <w:lang w:val="fr-CA"/>
        </w:rPr>
        <w:t>En se servant de la loi de Raoult, on confirme que la</w:t>
      </w:r>
      <w:r w:rsidR="0056640A" w:rsidRPr="0056640A">
        <w:rPr>
          <w:rFonts w:asciiTheme="majorEastAsia" w:eastAsia="Times New Roman" w:hAnsiTheme="majorEastAsia" w:cstheme="majorEastAsia"/>
          <w:lang w:val="fr-FR"/>
        </w:rPr>
        <w:t xml:space="preserve"> pression de vapeur d’un mélange à 3:1 des </w:t>
      </w:r>
      <w:r>
        <w:rPr>
          <w:rFonts w:asciiTheme="majorEastAsia" w:eastAsia="Times New Roman" w:hAnsiTheme="majorEastAsia" w:cstheme="majorEastAsia"/>
          <w:lang w:val="fr-FR"/>
        </w:rPr>
        <w:t>composé</w:t>
      </w:r>
      <w:r w:rsidR="0056640A" w:rsidRPr="0056640A">
        <w:rPr>
          <w:rFonts w:asciiTheme="majorEastAsia" w:eastAsia="Times New Roman" w:hAnsiTheme="majorEastAsia" w:cstheme="majorEastAsia"/>
          <w:lang w:val="fr-FR"/>
        </w:rPr>
        <w:t xml:space="preserve">s </w:t>
      </w:r>
      <w:r>
        <w:rPr>
          <w:rFonts w:asciiTheme="majorEastAsia" w:eastAsia="Times New Roman" w:hAnsiTheme="majorEastAsia" w:cstheme="majorEastAsia"/>
          <w:lang w:val="fr-FR"/>
        </w:rPr>
        <w:t>A et B</w:t>
      </w:r>
      <w:r w:rsidR="0056640A" w:rsidRPr="0056640A">
        <w:rPr>
          <w:rFonts w:asciiTheme="majorEastAsia" w:eastAsia="Times New Roman" w:hAnsiTheme="majorEastAsia" w:cstheme="majorEastAsia"/>
          <w:lang w:val="fr-FR"/>
        </w:rPr>
        <w:t xml:space="preserve"> </w:t>
      </w:r>
      <w:r>
        <w:rPr>
          <w:rFonts w:asciiTheme="majorEastAsia" w:eastAsia="Times New Roman" w:hAnsiTheme="majorEastAsia" w:cstheme="majorEastAsia"/>
          <w:lang w:val="fr-FR"/>
        </w:rPr>
        <w:t>sera égale à 300mm Hg</w:t>
      </w:r>
      <w:r w:rsidR="00CA4F70">
        <w:rPr>
          <w:rFonts w:asciiTheme="majorEastAsia" w:eastAsia="Times New Roman" w:hAnsiTheme="majorEastAsia" w:cstheme="majorEastAsia"/>
          <w:lang w:val="fr-FR"/>
        </w:rPr>
        <w:t xml:space="preserve">: </w:t>
      </w:r>
    </w:p>
    <w:p w14:paraId="652CE1BC" w14:textId="77777777" w:rsidR="00CA4F70" w:rsidRPr="0056640A" w:rsidRDefault="00CA4F70" w:rsidP="0056640A">
      <w:pPr>
        <w:ind w:left="360"/>
        <w:rPr>
          <w:rFonts w:asciiTheme="majorEastAsia" w:eastAsia="Times New Roman" w:hAnsiTheme="majorEastAsia" w:cstheme="majorEastAsia"/>
          <w:lang w:val="fr-FR"/>
        </w:rPr>
      </w:pPr>
    </w:p>
    <w:p w14:paraId="74D71A56" w14:textId="09C33A16" w:rsidR="00700542" w:rsidRPr="005B0160" w:rsidRDefault="00FF6536" w:rsidP="002F4642">
      <w:pPr>
        <w:rPr>
          <w:rFonts w:asciiTheme="majorEastAsia" w:eastAsia="Times New Roman" w:hAnsiTheme="majorEastAsia" w:cstheme="majorEastAsia"/>
          <w:b/>
          <w:sz w:val="28"/>
          <w:lang w:val="fr-FR"/>
        </w:rPr>
      </w:pPr>
      <m:oMathPara>
        <m:oMath>
          <m:sSub>
            <m:sSubPr>
              <m:ctrlPr>
                <w:rPr>
                  <w:rFonts w:ascii="Cambria Math" w:hAnsi="Cambria Math" w:cstheme="majorEastAsia"/>
                  <w:b/>
                  <w:i/>
                  <w:sz w:val="28"/>
                  <w:lang w:val="fr-CA"/>
                </w:rPr>
              </m:ctrlPr>
            </m:sSubPr>
            <m:e>
              <m:r>
                <m:rPr>
                  <m:sty m:val="bi"/>
                </m:rPr>
                <w:rPr>
                  <w:rFonts w:ascii="Cambria Math" w:hAnsi="Cambria Math" w:cstheme="majorEastAsia"/>
                  <w:sz w:val="28"/>
                  <w:lang w:val="fr-CA"/>
                </w:rPr>
                <m:t>P</m:t>
              </m:r>
            </m:e>
            <m:sub>
              <m:r>
                <m:rPr>
                  <m:sty m:val="bi"/>
                </m:rPr>
                <w:rPr>
                  <w:rFonts w:ascii="Cambria Math" w:hAnsi="Cambria Math" w:cstheme="majorEastAsia"/>
                  <w:sz w:val="28"/>
                  <w:lang w:val="fr-CA"/>
                </w:rPr>
                <m:t>T</m:t>
              </m:r>
            </m:sub>
          </m:sSub>
          <m:r>
            <m:rPr>
              <m:sty m:val="bi"/>
            </m:rPr>
            <w:rPr>
              <w:rFonts w:ascii="Cambria Math" w:hAnsi="Cambria Math" w:cstheme="majorEastAsia"/>
              <w:sz w:val="28"/>
              <w:lang w:val="fr-FR"/>
            </w:rPr>
            <m:t>=</m:t>
          </m:r>
          <m:sSub>
            <m:sSubPr>
              <m:ctrlPr>
                <w:rPr>
                  <w:rFonts w:ascii="Cambria Math" w:hAnsi="Cambria Math" w:cstheme="majorEastAsia"/>
                  <w:b/>
                  <w:i/>
                  <w:sz w:val="28"/>
                  <w:lang w:val="fr-CA"/>
                </w:rPr>
              </m:ctrlPr>
            </m:sSubPr>
            <m:e>
              <m:r>
                <m:rPr>
                  <m:sty m:val="bi"/>
                </m:rPr>
                <w:rPr>
                  <w:rFonts w:ascii="Cambria Math" w:hAnsi="Cambria Math" w:cstheme="majorEastAsia"/>
                  <w:sz w:val="28"/>
                  <w:lang w:val="fr-CA"/>
                </w:rPr>
                <m:t>X</m:t>
              </m:r>
            </m:e>
            <m:sub>
              <m:r>
                <m:rPr>
                  <m:sty m:val="bi"/>
                </m:rPr>
                <w:rPr>
                  <w:rFonts w:ascii="Cambria Math" w:hAnsi="Cambria Math" w:cstheme="majorEastAsia"/>
                  <w:sz w:val="28"/>
                  <w:lang w:val="fr-CA"/>
                </w:rPr>
                <m:t>A</m:t>
              </m:r>
            </m:sub>
          </m:sSub>
          <m:sSub>
            <m:sSubPr>
              <m:ctrlPr>
                <w:rPr>
                  <w:rFonts w:ascii="Cambria Math" w:hAnsi="Cambria Math" w:cstheme="majorEastAsia"/>
                  <w:b/>
                  <w:i/>
                  <w:sz w:val="28"/>
                  <w:lang w:val="fr-CA"/>
                </w:rPr>
              </m:ctrlPr>
            </m:sSubPr>
            <m:e>
              <m:r>
                <m:rPr>
                  <m:sty m:val="bi"/>
                </m:rPr>
                <w:rPr>
                  <w:rFonts w:ascii="Cambria Math" w:hAnsi="Cambria Math" w:cstheme="majorEastAsia"/>
                  <w:sz w:val="28"/>
                  <w:lang w:val="fr-CA"/>
                </w:rPr>
                <m:t>P</m:t>
              </m:r>
            </m:e>
            <m:sub>
              <m:r>
                <m:rPr>
                  <m:sty m:val="bi"/>
                </m:rPr>
                <w:rPr>
                  <w:rFonts w:ascii="Cambria Math" w:hAnsi="Cambria Math" w:cstheme="majorEastAsia"/>
                  <w:sz w:val="28"/>
                  <w:lang w:val="fr-CA"/>
                </w:rPr>
                <m:t>A</m:t>
              </m:r>
            </m:sub>
          </m:sSub>
          <m:r>
            <m:rPr>
              <m:sty m:val="bi"/>
            </m:rPr>
            <w:rPr>
              <w:rFonts w:ascii="Cambria Math" w:hAnsi="Cambria Math" w:cstheme="majorEastAsia"/>
              <w:sz w:val="28"/>
              <w:lang w:val="fr-FR"/>
            </w:rPr>
            <m:t xml:space="preserve">+ </m:t>
          </m:r>
          <m:sSub>
            <m:sSubPr>
              <m:ctrlPr>
                <w:rPr>
                  <w:rFonts w:ascii="Cambria Math" w:hAnsi="Cambria Math" w:cstheme="majorEastAsia"/>
                  <w:b/>
                  <w:i/>
                  <w:sz w:val="28"/>
                  <w:lang w:val="fr-CA"/>
                </w:rPr>
              </m:ctrlPr>
            </m:sSubPr>
            <m:e>
              <m:r>
                <m:rPr>
                  <m:sty m:val="bi"/>
                </m:rPr>
                <w:rPr>
                  <w:rFonts w:ascii="Cambria Math" w:hAnsi="Cambria Math" w:cstheme="majorEastAsia"/>
                  <w:sz w:val="28"/>
                  <w:lang w:val="fr-CA"/>
                </w:rPr>
                <m:t>X</m:t>
              </m:r>
            </m:e>
            <m:sub>
              <m:r>
                <m:rPr>
                  <m:sty m:val="bi"/>
                </m:rPr>
                <w:rPr>
                  <w:rFonts w:ascii="Cambria Math" w:hAnsi="Cambria Math" w:cstheme="majorEastAsia"/>
                  <w:sz w:val="28"/>
                  <w:lang w:val="fr-CA"/>
                </w:rPr>
                <m:t>B</m:t>
              </m:r>
            </m:sub>
          </m:sSub>
          <m:sSub>
            <m:sSubPr>
              <m:ctrlPr>
                <w:rPr>
                  <w:rFonts w:ascii="Cambria Math" w:hAnsi="Cambria Math" w:cstheme="majorEastAsia"/>
                  <w:b/>
                  <w:i/>
                  <w:sz w:val="28"/>
                  <w:lang w:val="fr-CA"/>
                </w:rPr>
              </m:ctrlPr>
            </m:sSubPr>
            <m:e>
              <m:r>
                <m:rPr>
                  <m:sty m:val="bi"/>
                </m:rPr>
                <w:rPr>
                  <w:rFonts w:ascii="Cambria Math" w:hAnsi="Cambria Math" w:cstheme="majorEastAsia"/>
                  <w:sz w:val="28"/>
                  <w:lang w:val="fr-CA"/>
                </w:rPr>
                <m:t>X</m:t>
              </m:r>
            </m:e>
            <m:sub>
              <m:r>
                <m:rPr>
                  <m:sty m:val="bi"/>
                </m:rPr>
                <w:rPr>
                  <w:rFonts w:ascii="Cambria Math" w:hAnsi="Cambria Math" w:cstheme="majorEastAsia"/>
                  <w:sz w:val="28"/>
                  <w:lang w:val="fr-CA"/>
                </w:rPr>
                <m:t>B</m:t>
              </m:r>
            </m:sub>
          </m:sSub>
          <m:r>
            <m:rPr>
              <m:sty m:val="bi"/>
            </m:rPr>
            <w:rPr>
              <w:rFonts w:ascii="Cambria Math" w:hAnsi="Cambria Math" w:cstheme="majorEastAsia"/>
              <w:sz w:val="28"/>
              <w:lang w:val="fr-FR"/>
            </w:rPr>
            <m:t xml:space="preserve"> </m:t>
          </m:r>
        </m:oMath>
      </m:oMathPara>
    </w:p>
    <w:p w14:paraId="1B0FF4F4" w14:textId="77777777" w:rsidR="00252858" w:rsidRPr="005B0160" w:rsidRDefault="00252858" w:rsidP="002F4642">
      <w:pPr>
        <w:rPr>
          <w:rFonts w:asciiTheme="majorEastAsia" w:eastAsia="Times New Roman" w:hAnsiTheme="majorEastAsia" w:cstheme="majorEastAsia"/>
          <w:b/>
          <w:sz w:val="28"/>
          <w:lang w:val="fr-FR"/>
        </w:rPr>
      </w:pPr>
    </w:p>
    <w:p w14:paraId="27EE0607" w14:textId="59744FFC" w:rsidR="00E27F73" w:rsidRPr="005B0160" w:rsidRDefault="00FF6536" w:rsidP="002F4642">
      <w:pPr>
        <w:rPr>
          <w:rFonts w:asciiTheme="majorEastAsia" w:eastAsia="Times New Roman" w:hAnsiTheme="majorEastAsia" w:cstheme="majorEastAsia"/>
          <w:b/>
          <w:sz w:val="28"/>
          <w:lang w:val="fr-FR"/>
        </w:rPr>
      </w:pPr>
      <m:oMathPara>
        <m:oMath>
          <m:sSub>
            <m:sSubPr>
              <m:ctrlPr>
                <w:rPr>
                  <w:rFonts w:ascii="Cambria Math" w:eastAsia="Times New Roman" w:hAnsi="Cambria Math" w:cstheme="majorEastAsia"/>
                  <w:b/>
                  <w:i/>
                  <w:sz w:val="28"/>
                  <w:lang w:val="fr-CA"/>
                </w:rPr>
              </m:ctrlPr>
            </m:sSubPr>
            <m:e>
              <m:r>
                <m:rPr>
                  <m:sty m:val="bi"/>
                </m:rPr>
                <w:rPr>
                  <w:rFonts w:ascii="Cambria Math" w:eastAsia="Times New Roman" w:hAnsi="Cambria Math" w:cstheme="majorEastAsia"/>
                  <w:sz w:val="28"/>
                  <w:lang w:val="fr-CA"/>
                </w:rPr>
                <m:t>P</m:t>
              </m:r>
            </m:e>
            <m:sub>
              <m:r>
                <m:rPr>
                  <m:sty m:val="bi"/>
                </m:rPr>
                <w:rPr>
                  <w:rFonts w:ascii="Cambria Math" w:eastAsia="Times New Roman" w:hAnsi="Cambria Math" w:cstheme="majorEastAsia"/>
                  <w:sz w:val="28"/>
                  <w:lang w:val="fr-CA"/>
                </w:rPr>
                <m:t>T</m:t>
              </m:r>
            </m:sub>
          </m:sSub>
          <m:r>
            <m:rPr>
              <m:sty m:val="bi"/>
            </m:rPr>
            <w:rPr>
              <w:rFonts w:ascii="Cambria Math" w:eastAsia="Times New Roman" w:hAnsi="Cambria Math" w:cstheme="majorEastAsia"/>
              <w:sz w:val="28"/>
              <w:lang w:val="fr-FR"/>
            </w:rPr>
            <m:t>=</m:t>
          </m:r>
          <m:d>
            <m:dPr>
              <m:ctrlPr>
                <w:rPr>
                  <w:rFonts w:ascii="Cambria Math" w:eastAsia="Times New Roman" w:hAnsi="Cambria Math" w:cstheme="majorEastAsia"/>
                  <w:b/>
                  <w:i/>
                  <w:sz w:val="28"/>
                  <w:lang w:val="fr-CA"/>
                </w:rPr>
              </m:ctrlPr>
            </m:dPr>
            <m:e>
              <m:f>
                <m:fPr>
                  <m:ctrlPr>
                    <w:rPr>
                      <w:rFonts w:ascii="Cambria Math" w:eastAsia="Times New Roman" w:hAnsi="Cambria Math" w:cstheme="majorEastAsia"/>
                      <w:b/>
                      <w:i/>
                      <w:sz w:val="28"/>
                      <w:lang w:val="fr-CA"/>
                    </w:rPr>
                  </m:ctrlPr>
                </m:fPr>
                <m:num>
                  <m:r>
                    <m:rPr>
                      <m:sty m:val="bi"/>
                    </m:rPr>
                    <w:rPr>
                      <w:rFonts w:ascii="Cambria Math" w:eastAsia="Times New Roman" w:hAnsi="Cambria Math" w:cstheme="majorEastAsia"/>
                      <w:sz w:val="28"/>
                      <w:lang w:val="fr-CA"/>
                    </w:rPr>
                    <m:t>3</m:t>
                  </m:r>
                </m:num>
                <m:den>
                  <m:r>
                    <m:rPr>
                      <m:sty m:val="bi"/>
                    </m:rPr>
                    <w:rPr>
                      <w:rFonts w:ascii="Cambria Math" w:eastAsia="Times New Roman" w:hAnsi="Cambria Math" w:cstheme="majorEastAsia"/>
                      <w:sz w:val="28"/>
                      <w:lang w:val="fr-CA"/>
                    </w:rPr>
                    <m:t>3</m:t>
                  </m:r>
                  <m:r>
                    <m:rPr>
                      <m:sty m:val="bi"/>
                    </m:rPr>
                    <w:rPr>
                      <w:rFonts w:ascii="Cambria Math" w:eastAsia="Times New Roman" w:hAnsi="Cambria Math" w:cstheme="majorEastAsia"/>
                      <w:sz w:val="28"/>
                      <w:lang w:val="fr-FR"/>
                    </w:rPr>
                    <m:t>+</m:t>
                  </m:r>
                  <m:r>
                    <m:rPr>
                      <m:sty m:val="bi"/>
                    </m:rPr>
                    <w:rPr>
                      <w:rFonts w:ascii="Cambria Math" w:eastAsia="Times New Roman" w:hAnsi="Cambria Math" w:cstheme="majorEastAsia"/>
                      <w:sz w:val="28"/>
                      <w:lang w:val="fr-CA"/>
                    </w:rPr>
                    <m:t>1</m:t>
                  </m:r>
                </m:den>
              </m:f>
              <m:r>
                <m:rPr>
                  <m:sty m:val="bi"/>
                </m:rPr>
                <w:rPr>
                  <w:rFonts w:ascii="Cambria Math" w:eastAsia="Times New Roman" w:hAnsi="Cambria Math" w:cstheme="majorEastAsia"/>
                  <w:sz w:val="28"/>
                  <w:lang w:val="fr-FR"/>
                </w:rPr>
                <m:t>*</m:t>
              </m:r>
              <m:r>
                <m:rPr>
                  <m:sty m:val="bi"/>
                </m:rPr>
                <w:rPr>
                  <w:rFonts w:ascii="Cambria Math" w:eastAsia="Times New Roman" w:hAnsi="Cambria Math" w:cstheme="majorEastAsia"/>
                  <w:sz w:val="28"/>
                  <w:lang w:val="fr-FR"/>
                </w:rPr>
                <m:t>350</m:t>
              </m:r>
            </m:e>
          </m:d>
          <m:r>
            <m:rPr>
              <m:sty m:val="bi"/>
            </m:rPr>
            <w:rPr>
              <w:rFonts w:ascii="Cambria Math" w:eastAsia="Times New Roman" w:hAnsi="Cambria Math" w:cstheme="majorEastAsia"/>
              <w:sz w:val="28"/>
              <w:lang w:val="fr-FR"/>
            </w:rPr>
            <m:t>+(</m:t>
          </m:r>
          <m:f>
            <m:fPr>
              <m:ctrlPr>
                <w:rPr>
                  <w:rFonts w:ascii="Cambria Math" w:eastAsia="Times New Roman" w:hAnsi="Cambria Math" w:cstheme="majorEastAsia"/>
                  <w:b/>
                  <w:i/>
                  <w:sz w:val="28"/>
                  <w:lang w:val="fr-CA"/>
                </w:rPr>
              </m:ctrlPr>
            </m:fPr>
            <m:num>
              <m:r>
                <m:rPr>
                  <m:sty m:val="bi"/>
                </m:rPr>
                <w:rPr>
                  <w:rFonts w:ascii="Cambria Math" w:eastAsia="Times New Roman" w:hAnsi="Cambria Math" w:cstheme="majorEastAsia"/>
                  <w:sz w:val="28"/>
                  <w:lang w:val="fr-CA"/>
                </w:rPr>
                <m:t>1</m:t>
              </m:r>
            </m:num>
            <m:den>
              <m:r>
                <m:rPr>
                  <m:sty m:val="bi"/>
                </m:rPr>
                <w:rPr>
                  <w:rFonts w:ascii="Cambria Math" w:eastAsia="Times New Roman" w:hAnsi="Cambria Math" w:cstheme="majorEastAsia"/>
                  <w:sz w:val="28"/>
                  <w:lang w:val="fr-CA"/>
                </w:rPr>
                <m:t>3</m:t>
              </m:r>
              <m:r>
                <m:rPr>
                  <m:sty m:val="bi"/>
                </m:rPr>
                <w:rPr>
                  <w:rFonts w:ascii="Cambria Math" w:eastAsia="Times New Roman" w:hAnsi="Cambria Math" w:cstheme="majorEastAsia"/>
                  <w:sz w:val="28"/>
                  <w:lang w:val="fr-FR"/>
                </w:rPr>
                <m:t>+</m:t>
              </m:r>
              <m:r>
                <m:rPr>
                  <m:sty m:val="bi"/>
                </m:rPr>
                <w:rPr>
                  <w:rFonts w:ascii="Cambria Math" w:eastAsia="Times New Roman" w:hAnsi="Cambria Math" w:cstheme="majorEastAsia"/>
                  <w:sz w:val="28"/>
                  <w:lang w:val="fr-CA"/>
                </w:rPr>
                <m:t>1</m:t>
              </m:r>
            </m:den>
          </m:f>
          <m:r>
            <m:rPr>
              <m:sty m:val="bi"/>
            </m:rPr>
            <w:rPr>
              <w:rFonts w:ascii="Cambria Math" w:eastAsia="Times New Roman" w:hAnsi="Cambria Math" w:cstheme="majorEastAsia"/>
              <w:sz w:val="28"/>
              <w:lang w:val="fr-FR"/>
            </w:rPr>
            <m:t>*</m:t>
          </m:r>
          <m:r>
            <m:rPr>
              <m:sty m:val="bi"/>
            </m:rPr>
            <w:rPr>
              <w:rFonts w:ascii="Cambria Math" w:eastAsia="Times New Roman" w:hAnsi="Cambria Math" w:cstheme="majorEastAsia"/>
              <w:sz w:val="28"/>
              <w:lang w:val="fr-CA"/>
            </w:rPr>
            <m:t>150</m:t>
          </m:r>
          <m:r>
            <m:rPr>
              <m:sty m:val="bi"/>
            </m:rPr>
            <w:rPr>
              <w:rFonts w:ascii="Cambria Math" w:eastAsia="Times New Roman" w:hAnsi="Cambria Math" w:cstheme="majorEastAsia"/>
              <w:sz w:val="28"/>
              <w:lang w:val="fr-FR"/>
            </w:rPr>
            <m:t>)</m:t>
          </m:r>
        </m:oMath>
      </m:oMathPara>
    </w:p>
    <w:p w14:paraId="3F5840ED" w14:textId="77777777" w:rsidR="00252858" w:rsidRPr="005B0160" w:rsidRDefault="00252858" w:rsidP="002F4642">
      <w:pPr>
        <w:rPr>
          <w:rFonts w:asciiTheme="majorEastAsia" w:eastAsia="Times New Roman" w:hAnsiTheme="majorEastAsia" w:cstheme="majorEastAsia"/>
          <w:b/>
          <w:sz w:val="28"/>
          <w:lang w:val="fr-FR"/>
        </w:rPr>
      </w:pPr>
    </w:p>
    <w:p w14:paraId="053D9E49" w14:textId="5768A02D" w:rsidR="00E27F73" w:rsidRPr="005B0160" w:rsidRDefault="00FF6536" w:rsidP="002F4642">
      <w:pPr>
        <w:rPr>
          <w:rFonts w:asciiTheme="majorEastAsia" w:eastAsia="Times New Roman" w:hAnsiTheme="majorEastAsia" w:cstheme="majorEastAsia"/>
          <w:b/>
          <w:sz w:val="28"/>
          <w:lang w:val="fr-FR"/>
        </w:rPr>
      </w:pPr>
      <m:oMathPara>
        <m:oMath>
          <m:sSub>
            <m:sSubPr>
              <m:ctrlPr>
                <w:rPr>
                  <w:rFonts w:ascii="Cambria Math" w:eastAsia="Times New Roman" w:hAnsi="Cambria Math" w:cstheme="majorEastAsia"/>
                  <w:b/>
                  <w:i/>
                  <w:sz w:val="28"/>
                  <w:lang w:val="fr-CA"/>
                </w:rPr>
              </m:ctrlPr>
            </m:sSubPr>
            <m:e>
              <m:r>
                <m:rPr>
                  <m:sty m:val="bi"/>
                </m:rPr>
                <w:rPr>
                  <w:rFonts w:ascii="Cambria Math" w:eastAsia="Times New Roman" w:hAnsi="Cambria Math" w:cstheme="majorEastAsia"/>
                  <w:sz w:val="28"/>
                  <w:lang w:val="fr-CA"/>
                </w:rPr>
                <m:t>P</m:t>
              </m:r>
            </m:e>
            <m:sub>
              <m:r>
                <m:rPr>
                  <m:sty m:val="bi"/>
                </m:rPr>
                <w:rPr>
                  <w:rFonts w:ascii="Cambria Math" w:eastAsia="Times New Roman" w:hAnsi="Cambria Math" w:cstheme="majorEastAsia"/>
                  <w:sz w:val="28"/>
                  <w:lang w:val="fr-CA"/>
                </w:rPr>
                <m:t>T</m:t>
              </m:r>
            </m:sub>
          </m:sSub>
          <m:r>
            <m:rPr>
              <m:sty m:val="bi"/>
            </m:rPr>
            <w:rPr>
              <w:rFonts w:ascii="Cambria Math" w:eastAsia="Times New Roman" w:hAnsi="Cambria Math" w:cstheme="majorEastAsia"/>
              <w:sz w:val="28"/>
              <w:lang w:val="fr-FR"/>
            </w:rPr>
            <m:t>=</m:t>
          </m:r>
          <m:d>
            <m:dPr>
              <m:ctrlPr>
                <w:rPr>
                  <w:rFonts w:ascii="Cambria Math" w:eastAsia="Times New Roman" w:hAnsi="Cambria Math" w:cstheme="majorEastAsia"/>
                  <w:b/>
                  <w:i/>
                  <w:sz w:val="28"/>
                  <w:lang w:val="fr-CA"/>
                </w:rPr>
              </m:ctrlPr>
            </m:dPr>
            <m:e>
              <m:r>
                <m:rPr>
                  <m:sty m:val="bi"/>
                </m:rPr>
                <w:rPr>
                  <w:rFonts w:ascii="Cambria Math" w:eastAsia="Times New Roman" w:hAnsi="Cambria Math" w:cstheme="majorEastAsia"/>
                  <w:sz w:val="28"/>
                  <w:lang w:val="fr-CA"/>
                </w:rPr>
                <m:t>0</m:t>
              </m:r>
              <m:r>
                <m:rPr>
                  <m:sty m:val="bi"/>
                </m:rPr>
                <w:rPr>
                  <w:rFonts w:ascii="Cambria Math" w:eastAsia="Times New Roman" w:hAnsi="Cambria Math" w:cstheme="majorEastAsia"/>
                  <w:sz w:val="28"/>
                  <w:lang w:val="fr-FR"/>
                </w:rPr>
                <m:t>.</m:t>
              </m:r>
              <m:r>
                <m:rPr>
                  <m:sty m:val="bi"/>
                </m:rPr>
                <w:rPr>
                  <w:rFonts w:ascii="Cambria Math" w:eastAsia="Times New Roman" w:hAnsi="Cambria Math" w:cstheme="majorEastAsia"/>
                  <w:sz w:val="28"/>
                  <w:lang w:val="fr-CA"/>
                </w:rPr>
                <m:t>75</m:t>
              </m:r>
              <m:r>
                <m:rPr>
                  <m:sty m:val="bi"/>
                </m:rPr>
                <w:rPr>
                  <w:rFonts w:ascii="Cambria Math" w:eastAsia="Times New Roman" w:hAnsi="Cambria Math" w:cstheme="majorEastAsia"/>
                  <w:sz w:val="28"/>
                  <w:lang w:val="fr-FR"/>
                </w:rPr>
                <m:t>*</m:t>
              </m:r>
              <m:r>
                <m:rPr>
                  <m:sty m:val="bi"/>
                </m:rPr>
                <w:rPr>
                  <w:rFonts w:ascii="Cambria Math" w:eastAsia="Times New Roman" w:hAnsi="Cambria Math" w:cstheme="majorEastAsia"/>
                  <w:sz w:val="28"/>
                  <w:lang w:val="fr-CA"/>
                </w:rPr>
                <m:t>350</m:t>
              </m:r>
            </m:e>
          </m:d>
          <m:r>
            <m:rPr>
              <m:sty m:val="bi"/>
            </m:rPr>
            <w:rPr>
              <w:rFonts w:ascii="Cambria Math" w:eastAsia="Times New Roman" w:hAnsi="Cambria Math" w:cstheme="majorEastAsia"/>
              <w:sz w:val="28"/>
              <w:lang w:val="fr-FR"/>
            </w:rPr>
            <m:t>+</m:t>
          </m:r>
          <m:d>
            <m:dPr>
              <m:ctrlPr>
                <w:rPr>
                  <w:rFonts w:ascii="Cambria Math" w:eastAsia="Times New Roman" w:hAnsi="Cambria Math" w:cstheme="majorEastAsia"/>
                  <w:b/>
                  <w:i/>
                  <w:sz w:val="28"/>
                  <w:lang w:val="fr-CA"/>
                </w:rPr>
              </m:ctrlPr>
            </m:dPr>
            <m:e>
              <m:r>
                <m:rPr>
                  <m:sty m:val="bi"/>
                </m:rPr>
                <w:rPr>
                  <w:rFonts w:ascii="Cambria Math" w:eastAsia="Times New Roman" w:hAnsi="Cambria Math" w:cstheme="majorEastAsia"/>
                  <w:sz w:val="28"/>
                  <w:lang w:val="fr-CA"/>
                </w:rPr>
                <m:t>0</m:t>
              </m:r>
              <m:r>
                <m:rPr>
                  <m:sty m:val="bi"/>
                </m:rPr>
                <w:rPr>
                  <w:rFonts w:ascii="Cambria Math" w:eastAsia="Times New Roman" w:hAnsi="Cambria Math" w:cstheme="majorEastAsia"/>
                  <w:sz w:val="28"/>
                  <w:lang w:val="fr-FR"/>
                </w:rPr>
                <m:t>.</m:t>
              </m:r>
              <m:r>
                <m:rPr>
                  <m:sty m:val="bi"/>
                </m:rPr>
                <w:rPr>
                  <w:rFonts w:ascii="Cambria Math" w:eastAsia="Times New Roman" w:hAnsi="Cambria Math" w:cstheme="majorEastAsia"/>
                  <w:sz w:val="28"/>
                  <w:lang w:val="fr-CA"/>
                </w:rPr>
                <m:t>25</m:t>
              </m:r>
              <m:r>
                <m:rPr>
                  <m:sty m:val="bi"/>
                </m:rPr>
                <w:rPr>
                  <w:rFonts w:ascii="Cambria Math" w:eastAsia="Times New Roman" w:hAnsi="Cambria Math" w:cstheme="majorEastAsia"/>
                  <w:sz w:val="28"/>
                  <w:lang w:val="fr-FR"/>
                </w:rPr>
                <m:t>*</m:t>
              </m:r>
              <m:r>
                <m:rPr>
                  <m:sty m:val="bi"/>
                </m:rPr>
                <w:rPr>
                  <w:rFonts w:ascii="Cambria Math" w:eastAsia="Times New Roman" w:hAnsi="Cambria Math" w:cstheme="majorEastAsia"/>
                  <w:sz w:val="28"/>
                  <w:lang w:val="fr-CA"/>
                </w:rPr>
                <m:t>150</m:t>
              </m:r>
            </m:e>
          </m:d>
        </m:oMath>
      </m:oMathPara>
    </w:p>
    <w:p w14:paraId="67DC7E65" w14:textId="77777777" w:rsidR="00252858" w:rsidRPr="005B0160" w:rsidRDefault="00252858" w:rsidP="002F4642">
      <w:pPr>
        <w:rPr>
          <w:rFonts w:asciiTheme="majorEastAsia" w:eastAsia="Times New Roman" w:hAnsiTheme="majorEastAsia" w:cstheme="majorEastAsia"/>
          <w:b/>
          <w:sz w:val="28"/>
          <w:u w:val="single"/>
          <w:lang w:val="fr-FR"/>
        </w:rPr>
      </w:pPr>
    </w:p>
    <w:p w14:paraId="10E9D9FC" w14:textId="5EB1EF7E" w:rsidR="00252858" w:rsidRPr="005B0160" w:rsidRDefault="00FF6536" w:rsidP="002F4642">
      <w:pPr>
        <w:rPr>
          <w:rFonts w:asciiTheme="majorEastAsia" w:eastAsia="Times New Roman" w:hAnsiTheme="majorEastAsia" w:cstheme="majorEastAsia"/>
          <w:b/>
          <w:sz w:val="28"/>
          <w:u w:val="single"/>
          <w:lang w:val="fr-CA"/>
        </w:rPr>
      </w:pPr>
      <m:oMathPara>
        <m:oMath>
          <m:sSub>
            <m:sSubPr>
              <m:ctrlPr>
                <w:rPr>
                  <w:rFonts w:ascii="Cambria Math" w:eastAsia="Times New Roman" w:hAnsi="Cambria Math" w:cstheme="majorEastAsia"/>
                  <w:b/>
                  <w:i/>
                  <w:sz w:val="28"/>
                  <w:lang w:val="fr-CA"/>
                </w:rPr>
              </m:ctrlPr>
            </m:sSubPr>
            <m:e>
              <m:r>
                <m:rPr>
                  <m:sty m:val="bi"/>
                </m:rPr>
                <w:rPr>
                  <w:rFonts w:ascii="Cambria Math" w:eastAsia="Times New Roman" w:hAnsi="Cambria Math" w:cstheme="majorEastAsia"/>
                  <w:sz w:val="28"/>
                  <w:lang w:val="fr-CA"/>
                </w:rPr>
                <m:t>P</m:t>
              </m:r>
            </m:e>
            <m:sub>
              <m:r>
                <m:rPr>
                  <m:sty m:val="bi"/>
                </m:rPr>
                <w:rPr>
                  <w:rFonts w:ascii="Cambria Math" w:eastAsia="Times New Roman" w:hAnsi="Cambria Math" w:cstheme="majorEastAsia"/>
                  <w:sz w:val="28"/>
                  <w:lang w:val="fr-CA"/>
                </w:rPr>
                <m:t>T</m:t>
              </m:r>
            </m:sub>
          </m:sSub>
          <m:r>
            <m:rPr>
              <m:sty m:val="bi"/>
            </m:rPr>
            <w:rPr>
              <w:rFonts w:ascii="Cambria Math" w:eastAsia="Times New Roman" w:hAnsi="Cambria Math" w:cstheme="majorEastAsia"/>
              <w:sz w:val="28"/>
              <w:u w:val="single"/>
              <w:lang w:val="fr-CA"/>
            </w:rPr>
            <m:t>=</m:t>
          </m:r>
          <m:r>
            <m:rPr>
              <m:sty m:val="bi"/>
            </m:rPr>
            <w:rPr>
              <w:rFonts w:ascii="Cambria Math" w:eastAsia="Times New Roman" w:hAnsi="Cambria Math" w:cstheme="majorEastAsia"/>
              <w:sz w:val="28"/>
              <w:u w:val="single"/>
              <w:lang w:val="fr-CA"/>
            </w:rPr>
            <m:t>262,5</m:t>
          </m:r>
          <m:r>
            <m:rPr>
              <m:sty m:val="bi"/>
            </m:rPr>
            <w:rPr>
              <w:rFonts w:ascii="Cambria Math" w:eastAsia="Times New Roman" w:hAnsi="Cambria Math" w:cstheme="majorEastAsia"/>
              <w:sz w:val="28"/>
              <w:u w:val="single"/>
              <w:lang w:val="fr-CA"/>
            </w:rPr>
            <m:t>+</m:t>
          </m:r>
          <m:r>
            <m:rPr>
              <m:sty m:val="bi"/>
            </m:rPr>
            <w:rPr>
              <w:rFonts w:ascii="Cambria Math" w:eastAsia="Times New Roman" w:hAnsi="Cambria Math" w:cstheme="majorEastAsia"/>
              <w:sz w:val="28"/>
              <w:u w:val="single"/>
              <w:lang w:val="fr-CA"/>
            </w:rPr>
            <m:t>37,5</m:t>
          </m:r>
        </m:oMath>
      </m:oMathPara>
    </w:p>
    <w:p w14:paraId="421A968F" w14:textId="77777777" w:rsidR="00EA19AA" w:rsidRPr="005B0160" w:rsidRDefault="00EA19AA" w:rsidP="002F4642">
      <w:pPr>
        <w:rPr>
          <w:rFonts w:asciiTheme="majorEastAsia" w:eastAsia="Times New Roman" w:hAnsiTheme="majorEastAsia" w:cstheme="majorEastAsia"/>
          <w:b/>
          <w:sz w:val="28"/>
          <w:u w:val="single"/>
          <w:lang w:val="fr-CA"/>
        </w:rPr>
      </w:pPr>
    </w:p>
    <w:p w14:paraId="477CC81C" w14:textId="77777777" w:rsidR="001F58AD" w:rsidRDefault="00FF6536" w:rsidP="00E059B6">
      <w:pPr>
        <w:rPr>
          <w:rFonts w:asciiTheme="majorEastAsia" w:eastAsia="Times New Roman" w:hAnsiTheme="majorEastAsia" w:cstheme="majorEastAsia"/>
          <w:b/>
          <w:sz w:val="28"/>
          <w:u w:val="single"/>
          <w:lang w:val="fr-FR"/>
        </w:rPr>
      </w:pPr>
      <m:oMathPara>
        <m:oMath>
          <m:sSub>
            <m:sSubPr>
              <m:ctrlPr>
                <w:rPr>
                  <w:rFonts w:ascii="Cambria Math" w:eastAsia="Times New Roman" w:hAnsi="Cambria Math" w:cstheme="majorEastAsia"/>
                  <w:b/>
                  <w:i/>
                  <w:sz w:val="28"/>
                  <w:highlight w:val="yellow"/>
                  <w:lang w:val="fr-CA"/>
                </w:rPr>
              </m:ctrlPr>
            </m:sSubPr>
            <m:e>
              <m:r>
                <m:rPr>
                  <m:sty m:val="bi"/>
                </m:rPr>
                <w:rPr>
                  <w:rFonts w:ascii="Cambria Math" w:eastAsia="Times New Roman" w:hAnsi="Cambria Math" w:cstheme="majorEastAsia"/>
                  <w:sz w:val="28"/>
                  <w:highlight w:val="yellow"/>
                  <w:lang w:val="fr-CA"/>
                </w:rPr>
                <m:t>P</m:t>
              </m:r>
            </m:e>
            <m:sub>
              <m:r>
                <m:rPr>
                  <m:sty m:val="bi"/>
                </m:rPr>
                <w:rPr>
                  <w:rFonts w:ascii="Cambria Math" w:eastAsia="Times New Roman" w:hAnsi="Cambria Math" w:cstheme="majorEastAsia"/>
                  <w:sz w:val="28"/>
                  <w:highlight w:val="yellow"/>
                  <w:lang w:val="fr-CA"/>
                </w:rPr>
                <m:t>T</m:t>
              </m:r>
            </m:sub>
          </m:sSub>
          <m:r>
            <m:rPr>
              <m:sty m:val="bi"/>
            </m:rPr>
            <w:rPr>
              <w:rFonts w:ascii="Cambria Math" w:eastAsia="Times New Roman" w:hAnsi="Cambria Math" w:cstheme="majorEastAsia"/>
              <w:sz w:val="28"/>
              <w:highlight w:val="yellow"/>
              <w:u w:val="single"/>
              <w:lang w:val="fr-FR"/>
            </w:rPr>
            <m:t>=</m:t>
          </m:r>
          <m:r>
            <m:rPr>
              <m:sty m:val="bi"/>
            </m:rPr>
            <w:rPr>
              <w:rFonts w:ascii="Cambria Math" w:eastAsia="Times New Roman" w:hAnsi="Cambria Math" w:cstheme="majorEastAsia"/>
              <w:sz w:val="28"/>
              <w:u w:val="single"/>
              <w:lang w:val="fr-CA"/>
            </w:rPr>
            <m:t>300</m:t>
          </m:r>
          <m:r>
            <m:rPr>
              <m:sty m:val="bi"/>
            </m:rPr>
            <w:rPr>
              <w:rFonts w:ascii="Cambria Math" w:eastAsia="Times New Roman" w:hAnsi="Cambria Math" w:cstheme="majorEastAsia"/>
              <w:sz w:val="28"/>
              <w:u w:val="single"/>
              <w:lang w:val="fr-CA"/>
            </w:rPr>
            <m:t>mm Hg</m:t>
          </m:r>
        </m:oMath>
      </m:oMathPara>
    </w:p>
    <w:p w14:paraId="22ADD0D6" w14:textId="77777777" w:rsidR="00FF6536" w:rsidRDefault="00FF6536" w:rsidP="00E059B6">
      <w:pPr>
        <w:rPr>
          <w:rFonts w:asciiTheme="majorEastAsia" w:hAnsiTheme="majorEastAsia" w:cstheme="majorEastAsia"/>
          <w:b/>
          <w:sz w:val="28"/>
          <w:u w:val="single"/>
          <w:lang w:val="fr-FR"/>
        </w:rPr>
      </w:pPr>
    </w:p>
    <w:p w14:paraId="01A9262C" w14:textId="1915AA6C" w:rsidR="00E059B6" w:rsidRPr="001F58AD" w:rsidRDefault="00E059B6" w:rsidP="00E059B6">
      <w:pPr>
        <w:rPr>
          <w:rFonts w:asciiTheme="majorEastAsia" w:eastAsia="Times New Roman" w:hAnsiTheme="majorEastAsia" w:cstheme="majorEastAsia"/>
          <w:b/>
          <w:sz w:val="28"/>
          <w:u w:val="single"/>
          <w:lang w:val="fr-FR"/>
        </w:rPr>
      </w:pPr>
      <w:bookmarkStart w:id="0" w:name="_GoBack"/>
      <w:bookmarkEnd w:id="0"/>
      <w:r w:rsidRPr="00DF2E68">
        <w:rPr>
          <w:rFonts w:asciiTheme="majorEastAsia" w:hAnsiTheme="majorEastAsia" w:cstheme="majorEastAsia"/>
          <w:b/>
          <w:sz w:val="28"/>
          <w:u w:val="single"/>
          <w:lang w:val="fr-FR"/>
        </w:rPr>
        <w:t>Données signées</w:t>
      </w:r>
      <w:r>
        <w:rPr>
          <w:rFonts w:asciiTheme="majorEastAsia" w:hAnsiTheme="majorEastAsia" w:cstheme="majorEastAsia"/>
          <w:b/>
          <w:sz w:val="28"/>
          <w:u w:val="single"/>
          <w:lang w:val="fr-FR"/>
        </w:rPr>
        <w:t xml:space="preserve"> par le démonstrateur</w:t>
      </w:r>
    </w:p>
    <w:p w14:paraId="0CF9306D" w14:textId="77777777" w:rsidR="00E059B6" w:rsidRDefault="00E059B6" w:rsidP="00E059B6">
      <w:pPr>
        <w:spacing w:line="360" w:lineRule="auto"/>
        <w:rPr>
          <w:b/>
          <w:color w:val="000000"/>
          <w:lang w:val="fr-FR"/>
        </w:rPr>
      </w:pPr>
    </w:p>
    <w:p w14:paraId="79121099" w14:textId="1DE37549" w:rsidR="00E059B6" w:rsidRDefault="00E059B6" w:rsidP="00E059B6">
      <w:pPr>
        <w:spacing w:line="360" w:lineRule="auto"/>
        <w:rPr>
          <w:b/>
          <w:color w:val="000000"/>
          <w:lang w:val="fr-FR"/>
        </w:rPr>
      </w:pPr>
      <w:r>
        <w:rPr>
          <w:b/>
          <w:color w:val="000000"/>
          <w:lang w:val="fr-FR"/>
        </w:rPr>
        <w:t>Titre 1</w:t>
      </w:r>
      <w:r>
        <w:rPr>
          <w:b/>
          <w:color w:val="000000"/>
          <w:lang w:val="fr-FR"/>
        </w:rPr>
        <w:t xml:space="preserve"> : Image des données brutes </w:t>
      </w:r>
      <w:r>
        <w:rPr>
          <w:b/>
          <w:color w:val="000000"/>
          <w:lang w:val="fr-FR"/>
        </w:rPr>
        <w:t>de la distillation simple</w:t>
      </w:r>
    </w:p>
    <w:p w14:paraId="78A0EA1B" w14:textId="119131BB" w:rsidR="00E059B6" w:rsidRPr="00E059B6" w:rsidRDefault="00E059B6" w:rsidP="00E059B6">
      <w:pPr>
        <w:spacing w:line="360" w:lineRule="auto"/>
        <w:rPr>
          <w:b/>
          <w:color w:val="000000"/>
          <w:lang w:val="fr-FR"/>
        </w:rPr>
      </w:pPr>
      <w:r>
        <w:rPr>
          <w:rFonts w:asciiTheme="minorHAnsi" w:hAnsiTheme="minorHAnsi" w:cstheme="minorBidi"/>
          <w:noProof/>
        </w:rPr>
        <w:drawing>
          <wp:inline distT="0" distB="0" distL="0" distR="0" wp14:anchorId="438EBF39" wp14:editId="06AD6196">
            <wp:extent cx="7284579" cy="5463434"/>
            <wp:effectExtent l="0" t="3810" r="1905"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1978.JPG"/>
                    <pic:cNvPicPr/>
                  </pic:nvPicPr>
                  <pic:blipFill>
                    <a:blip r:embed="rId11">
                      <a:extLst>
                        <a:ext uri="{28A0092B-C50C-407E-A947-70E740481C1C}">
                          <a14:useLocalDpi xmlns:a14="http://schemas.microsoft.com/office/drawing/2010/main" val="0"/>
                        </a:ext>
                      </a:extLst>
                    </a:blip>
                    <a:stretch>
                      <a:fillRect/>
                    </a:stretch>
                  </pic:blipFill>
                  <pic:spPr>
                    <a:xfrm rot="5400000">
                      <a:off x="0" y="0"/>
                      <a:ext cx="7296329" cy="5472247"/>
                    </a:xfrm>
                    <a:prstGeom prst="rect">
                      <a:avLst/>
                    </a:prstGeom>
                  </pic:spPr>
                </pic:pic>
              </a:graphicData>
            </a:graphic>
          </wp:inline>
        </w:drawing>
      </w:r>
    </w:p>
    <w:p w14:paraId="3B9679B7" w14:textId="04B7C22A" w:rsidR="00550E49" w:rsidRDefault="00E059B6">
      <w:pPr>
        <w:rPr>
          <w:rFonts w:asciiTheme="minorHAnsi" w:hAnsiTheme="minorHAnsi" w:cstheme="minorBidi"/>
          <w:lang w:val="fr-FR" w:eastAsia="en-US"/>
        </w:rPr>
      </w:pPr>
      <w:r>
        <w:rPr>
          <w:rFonts w:asciiTheme="minorHAnsi" w:hAnsiTheme="minorHAnsi" w:cstheme="minorBidi"/>
          <w:lang w:val="fr-FR" w:eastAsia="en-US"/>
        </w:rPr>
        <w:tab/>
      </w:r>
      <w:r>
        <w:rPr>
          <w:rFonts w:asciiTheme="minorHAnsi" w:hAnsiTheme="minorHAnsi" w:cstheme="minorBidi"/>
          <w:lang w:val="fr-FR" w:eastAsia="en-US"/>
        </w:rPr>
        <w:tab/>
      </w:r>
      <w:r>
        <w:rPr>
          <w:rFonts w:asciiTheme="minorHAnsi" w:hAnsiTheme="minorHAnsi" w:cstheme="minorBidi"/>
          <w:lang w:val="fr-FR" w:eastAsia="en-US"/>
        </w:rPr>
        <w:tab/>
      </w:r>
      <w:r>
        <w:rPr>
          <w:rFonts w:asciiTheme="minorHAnsi" w:hAnsiTheme="minorHAnsi" w:cstheme="minorBidi"/>
          <w:lang w:val="fr-FR" w:eastAsia="en-US"/>
        </w:rPr>
        <w:tab/>
      </w:r>
      <w:r>
        <w:rPr>
          <w:rFonts w:asciiTheme="minorHAnsi" w:hAnsiTheme="minorHAnsi" w:cstheme="minorBidi"/>
          <w:lang w:val="fr-FR" w:eastAsia="en-US"/>
        </w:rPr>
        <w:tab/>
      </w:r>
      <w:r>
        <w:rPr>
          <w:rFonts w:asciiTheme="minorHAnsi" w:hAnsiTheme="minorHAnsi" w:cstheme="minorBidi"/>
          <w:lang w:val="fr-FR" w:eastAsia="en-US"/>
        </w:rPr>
        <w:tab/>
      </w:r>
    </w:p>
    <w:p w14:paraId="03695A93" w14:textId="2626AE79" w:rsidR="00E059B6" w:rsidRDefault="00E059B6" w:rsidP="00E059B6">
      <w:pPr>
        <w:spacing w:line="360" w:lineRule="auto"/>
        <w:rPr>
          <w:b/>
          <w:color w:val="000000"/>
          <w:lang w:val="fr-FR"/>
        </w:rPr>
      </w:pPr>
      <w:r>
        <w:rPr>
          <w:b/>
          <w:color w:val="000000"/>
          <w:lang w:val="fr-FR"/>
        </w:rPr>
        <w:t>Titre 2</w:t>
      </w:r>
      <w:r>
        <w:rPr>
          <w:b/>
          <w:color w:val="000000"/>
          <w:lang w:val="fr-FR"/>
        </w:rPr>
        <w:t xml:space="preserve"> : Image des données brutes </w:t>
      </w:r>
      <w:r>
        <w:rPr>
          <w:b/>
          <w:color w:val="000000"/>
          <w:lang w:val="fr-FR"/>
        </w:rPr>
        <w:t>de la distillation fractionnée</w:t>
      </w:r>
    </w:p>
    <w:p w14:paraId="7BC47AE3" w14:textId="77777777" w:rsidR="00E059B6" w:rsidRDefault="00E059B6">
      <w:pPr>
        <w:rPr>
          <w:rFonts w:asciiTheme="minorHAnsi" w:hAnsiTheme="minorHAnsi" w:cstheme="minorBidi"/>
          <w:lang w:val="fr-FR" w:eastAsia="en-US"/>
        </w:rPr>
      </w:pPr>
    </w:p>
    <w:p w14:paraId="7238F768" w14:textId="0024E2A8" w:rsidR="001738DF" w:rsidRDefault="00753FA9">
      <w:pPr>
        <w:rPr>
          <w:rFonts w:asciiTheme="minorHAnsi" w:hAnsiTheme="minorHAnsi" w:cstheme="minorBidi"/>
          <w:lang w:val="fr-FR" w:eastAsia="en-US"/>
        </w:rPr>
      </w:pPr>
      <w:r>
        <w:rPr>
          <w:rFonts w:asciiTheme="minorHAnsi" w:hAnsiTheme="minorHAnsi" w:cstheme="minorBidi"/>
          <w:noProof/>
        </w:rPr>
        <w:drawing>
          <wp:inline distT="0" distB="0" distL="0" distR="0" wp14:anchorId="2217FC3C" wp14:editId="17CD9688">
            <wp:extent cx="7483406" cy="5612555"/>
            <wp:effectExtent l="0" t="4445" r="571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6283.JPG"/>
                    <pic:cNvPicPr/>
                  </pic:nvPicPr>
                  <pic:blipFill>
                    <a:blip r:embed="rId12">
                      <a:extLst>
                        <a:ext uri="{28A0092B-C50C-407E-A947-70E740481C1C}">
                          <a14:useLocalDpi xmlns:a14="http://schemas.microsoft.com/office/drawing/2010/main" val="0"/>
                        </a:ext>
                      </a:extLst>
                    </a:blip>
                    <a:stretch>
                      <a:fillRect/>
                    </a:stretch>
                  </pic:blipFill>
                  <pic:spPr>
                    <a:xfrm rot="5400000">
                      <a:off x="0" y="0"/>
                      <a:ext cx="7551184" cy="5663389"/>
                    </a:xfrm>
                    <a:prstGeom prst="rect">
                      <a:avLst/>
                    </a:prstGeom>
                  </pic:spPr>
                </pic:pic>
              </a:graphicData>
            </a:graphic>
          </wp:inline>
        </w:drawing>
      </w:r>
    </w:p>
    <w:p w14:paraId="4514932F" w14:textId="64FC84AE" w:rsidR="00E059B6" w:rsidRDefault="00E059B6" w:rsidP="00E059B6">
      <w:pPr>
        <w:spacing w:line="360" w:lineRule="auto"/>
        <w:rPr>
          <w:b/>
          <w:color w:val="000000"/>
          <w:lang w:val="fr-FR"/>
        </w:rPr>
      </w:pPr>
      <w:r>
        <w:rPr>
          <w:b/>
          <w:color w:val="000000"/>
          <w:lang w:val="fr-FR"/>
        </w:rPr>
        <w:t xml:space="preserve">Titre 3 </w:t>
      </w:r>
      <w:r>
        <w:rPr>
          <w:b/>
          <w:color w:val="000000"/>
          <w:lang w:val="fr-FR"/>
        </w:rPr>
        <w:t xml:space="preserve">: Image des données brutes </w:t>
      </w:r>
      <w:r>
        <w:rPr>
          <w:b/>
          <w:color w:val="000000"/>
          <w:lang w:val="fr-FR"/>
        </w:rPr>
        <w:t>des observations</w:t>
      </w:r>
    </w:p>
    <w:p w14:paraId="36BEEE57" w14:textId="0D4DA073" w:rsidR="00753FA9" w:rsidRDefault="00F05ED4">
      <w:pPr>
        <w:rPr>
          <w:rFonts w:asciiTheme="minorHAnsi" w:hAnsiTheme="minorHAnsi" w:cstheme="minorBidi"/>
          <w:lang w:val="fr-FR" w:eastAsia="en-US"/>
        </w:rPr>
      </w:pPr>
      <w:r>
        <w:rPr>
          <w:rFonts w:asciiTheme="minorHAnsi" w:hAnsiTheme="minorHAnsi" w:cstheme="minorBidi"/>
          <w:noProof/>
        </w:rPr>
        <w:drawing>
          <wp:inline distT="0" distB="0" distL="0" distR="0" wp14:anchorId="168F3FDE" wp14:editId="52FE515F">
            <wp:extent cx="7629633" cy="5729364"/>
            <wp:effectExtent l="10478" t="0" r="952" b="953"/>
            <wp:docPr id="15" name="Picture 15" descr="../Pictures/Photos%20Library.photoslibrary/Masters/2018/02/01/20180201-185547/IMG_40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s/Photos%20Library.photoslibrary/Masters/2018/02/01/20180201-185547/IMG_4066.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5400000">
                      <a:off x="0" y="0"/>
                      <a:ext cx="7639616" cy="5736861"/>
                    </a:xfrm>
                    <a:prstGeom prst="rect">
                      <a:avLst/>
                    </a:prstGeom>
                    <a:noFill/>
                    <a:ln>
                      <a:noFill/>
                    </a:ln>
                  </pic:spPr>
                </pic:pic>
              </a:graphicData>
            </a:graphic>
          </wp:inline>
        </w:drawing>
      </w:r>
    </w:p>
    <w:p w14:paraId="5FDC0C7A" w14:textId="77777777" w:rsidR="00DA5CDC" w:rsidRDefault="00DA5CDC">
      <w:pPr>
        <w:rPr>
          <w:rFonts w:asciiTheme="minorHAnsi" w:hAnsiTheme="minorHAnsi" w:cstheme="minorBidi"/>
          <w:lang w:val="fr-FR" w:eastAsia="en-US"/>
        </w:rPr>
      </w:pPr>
    </w:p>
    <w:p w14:paraId="17D780EF" w14:textId="77777777" w:rsidR="00DA5CDC" w:rsidRDefault="00DA5CDC">
      <w:pPr>
        <w:rPr>
          <w:rFonts w:asciiTheme="minorHAnsi" w:hAnsiTheme="minorHAnsi" w:cstheme="minorBidi"/>
          <w:lang w:val="fr-FR" w:eastAsia="en-US"/>
        </w:rPr>
      </w:pPr>
    </w:p>
    <w:p w14:paraId="417A17C8" w14:textId="77777777" w:rsidR="00DA5CDC" w:rsidRDefault="00DA5CDC">
      <w:pPr>
        <w:rPr>
          <w:rFonts w:asciiTheme="minorHAnsi" w:hAnsiTheme="minorHAnsi" w:cstheme="minorBidi"/>
          <w:lang w:val="fr-FR" w:eastAsia="en-US"/>
        </w:rPr>
      </w:pPr>
    </w:p>
    <w:p w14:paraId="22D3247E" w14:textId="77777777" w:rsidR="00DA5CDC" w:rsidRPr="009253DF" w:rsidRDefault="00DA5CDC" w:rsidP="00DA5CDC">
      <w:pPr>
        <w:pStyle w:val="p1"/>
        <w:rPr>
          <w:rFonts w:asciiTheme="majorEastAsia" w:hAnsiTheme="majorEastAsia" w:cstheme="majorEastAsia"/>
          <w:b/>
          <w:sz w:val="32"/>
          <w:szCs w:val="24"/>
          <w:lang w:val="fr-FR"/>
        </w:rPr>
      </w:pPr>
      <w:r w:rsidRPr="009253DF">
        <w:rPr>
          <w:rFonts w:asciiTheme="majorEastAsia" w:hAnsiTheme="majorEastAsia" w:cstheme="majorEastAsia" w:hint="eastAsia"/>
          <w:b/>
          <w:sz w:val="32"/>
          <w:szCs w:val="24"/>
          <w:lang w:val="fr-FR"/>
        </w:rPr>
        <w:t>Bibliographie :</w:t>
      </w:r>
    </w:p>
    <w:p w14:paraId="164FD9C9" w14:textId="77777777" w:rsidR="008454E4" w:rsidRPr="008454E4" w:rsidRDefault="008454E4" w:rsidP="00DA5CDC">
      <w:pPr>
        <w:pStyle w:val="p1"/>
        <w:rPr>
          <w:rFonts w:asciiTheme="majorEastAsia" w:hAnsiTheme="majorEastAsia" w:cstheme="majorEastAsia"/>
          <w:sz w:val="24"/>
          <w:szCs w:val="24"/>
          <w:lang w:val="fr-FR"/>
        </w:rPr>
      </w:pPr>
    </w:p>
    <w:p w14:paraId="14B246B9" w14:textId="294055E6" w:rsidR="008454E4" w:rsidRPr="006512DF" w:rsidRDefault="008454E4" w:rsidP="008454E4">
      <w:pPr>
        <w:pStyle w:val="p1"/>
        <w:rPr>
          <w:rFonts w:asciiTheme="majorEastAsia" w:hAnsiTheme="majorEastAsia" w:cstheme="majorEastAsia"/>
          <w:sz w:val="28"/>
          <w:szCs w:val="24"/>
        </w:rPr>
      </w:pPr>
      <w:r>
        <w:rPr>
          <w:rFonts w:asciiTheme="majorEastAsia" w:hAnsiTheme="majorEastAsia" w:cstheme="majorEastAsia"/>
          <w:sz w:val="24"/>
          <w:szCs w:val="24"/>
          <w:lang w:val="fr-FR"/>
        </w:rPr>
        <w:tab/>
      </w:r>
      <w:proofErr w:type="spellStart"/>
      <w:r w:rsidRPr="006512DF">
        <w:rPr>
          <w:rFonts w:asciiTheme="majorEastAsia" w:hAnsiTheme="majorEastAsia" w:cstheme="majorEastAsia" w:hint="eastAsia"/>
          <w:sz w:val="28"/>
          <w:szCs w:val="24"/>
          <w:lang w:val="fr-FR"/>
        </w:rPr>
        <w:t>Venkateswaran</w:t>
      </w:r>
      <w:proofErr w:type="spellEnd"/>
      <w:r w:rsidRPr="006512DF">
        <w:rPr>
          <w:rFonts w:asciiTheme="majorEastAsia" w:hAnsiTheme="majorEastAsia" w:cstheme="majorEastAsia" w:hint="eastAsia"/>
          <w:sz w:val="28"/>
          <w:szCs w:val="24"/>
          <w:lang w:val="fr-FR"/>
        </w:rPr>
        <w:t xml:space="preserve">, </w:t>
      </w:r>
      <w:proofErr w:type="spellStart"/>
      <w:r w:rsidRPr="006512DF">
        <w:rPr>
          <w:rFonts w:asciiTheme="majorEastAsia" w:hAnsiTheme="majorEastAsia" w:cstheme="majorEastAsia" w:hint="eastAsia"/>
          <w:sz w:val="28"/>
          <w:szCs w:val="24"/>
          <w:lang w:val="fr-FR"/>
        </w:rPr>
        <w:t>Rashmi</w:t>
      </w:r>
      <w:proofErr w:type="spellEnd"/>
      <w:r w:rsidRPr="006512DF">
        <w:rPr>
          <w:rFonts w:asciiTheme="majorEastAsia" w:hAnsiTheme="majorEastAsia" w:cstheme="majorEastAsia" w:hint="eastAsia"/>
          <w:sz w:val="28"/>
          <w:szCs w:val="24"/>
          <w:lang w:val="fr-FR"/>
        </w:rPr>
        <w:t xml:space="preserve">. « Manuel de laboratoire de chimie organique 2018 ». </w:t>
      </w:r>
      <w:proofErr w:type="spellStart"/>
      <w:r w:rsidRPr="006512DF">
        <w:rPr>
          <w:rFonts w:asciiTheme="majorEastAsia" w:hAnsiTheme="majorEastAsia" w:cstheme="majorEastAsia" w:hint="eastAsia"/>
          <w:sz w:val="28"/>
          <w:szCs w:val="24"/>
        </w:rPr>
        <w:t>Faculté</w:t>
      </w:r>
      <w:proofErr w:type="spellEnd"/>
      <w:r w:rsidR="006512DF">
        <w:rPr>
          <w:rFonts w:asciiTheme="majorEastAsia" w:hAnsiTheme="majorEastAsia" w:cstheme="majorEastAsia"/>
          <w:sz w:val="28"/>
          <w:szCs w:val="24"/>
        </w:rPr>
        <w:t xml:space="preserve"> </w:t>
      </w:r>
      <w:r w:rsidRPr="006512DF">
        <w:rPr>
          <w:rFonts w:asciiTheme="majorEastAsia" w:hAnsiTheme="majorEastAsia" w:cstheme="majorEastAsia" w:hint="eastAsia"/>
          <w:sz w:val="28"/>
          <w:szCs w:val="24"/>
        </w:rPr>
        <w:t xml:space="preserve">des sciences à </w:t>
      </w:r>
      <w:proofErr w:type="spellStart"/>
      <w:r w:rsidRPr="006512DF">
        <w:rPr>
          <w:rFonts w:asciiTheme="majorEastAsia" w:hAnsiTheme="majorEastAsia" w:cstheme="majorEastAsia" w:hint="eastAsia"/>
          <w:sz w:val="28"/>
          <w:szCs w:val="24"/>
        </w:rPr>
        <w:t>Université</w:t>
      </w:r>
      <w:proofErr w:type="spellEnd"/>
      <w:r w:rsidRPr="006512DF">
        <w:rPr>
          <w:rFonts w:asciiTheme="majorEastAsia" w:hAnsiTheme="majorEastAsia" w:cstheme="majorEastAsia" w:hint="eastAsia"/>
          <w:sz w:val="28"/>
          <w:szCs w:val="24"/>
        </w:rPr>
        <w:t xml:space="preserve"> d</w:t>
      </w:r>
      <w:proofErr w:type="spellStart"/>
      <w:r w:rsidRPr="006512DF">
        <w:rPr>
          <w:rFonts w:asciiTheme="majorEastAsia" w:hAnsiTheme="majorEastAsia" w:cstheme="majorEastAsia" w:hint="eastAsia"/>
          <w:sz w:val="28"/>
          <w:szCs w:val="24"/>
        </w:rPr>
        <w:t>’</w:t>
      </w:r>
      <w:r w:rsidRPr="006512DF">
        <w:rPr>
          <w:rFonts w:asciiTheme="majorEastAsia" w:hAnsiTheme="majorEastAsia" w:cstheme="majorEastAsia" w:hint="eastAsia"/>
          <w:sz w:val="28"/>
          <w:szCs w:val="24"/>
        </w:rPr>
        <w:t>Ottawa</w:t>
      </w:r>
      <w:proofErr w:type="spellEnd"/>
      <w:r w:rsidRPr="006512DF">
        <w:rPr>
          <w:rFonts w:asciiTheme="majorEastAsia" w:hAnsiTheme="majorEastAsia" w:cstheme="majorEastAsia" w:hint="eastAsia"/>
          <w:sz w:val="28"/>
          <w:szCs w:val="24"/>
        </w:rPr>
        <w:t>. Pages 15-21</w:t>
      </w:r>
    </w:p>
    <w:p w14:paraId="01CF8167" w14:textId="77777777" w:rsidR="0082625C" w:rsidRPr="006512DF" w:rsidRDefault="0082625C" w:rsidP="0082625C">
      <w:pPr>
        <w:rPr>
          <w:rFonts w:eastAsia="Times New Roman"/>
          <w:color w:val="000000" w:themeColor="text1"/>
          <w:sz w:val="28"/>
          <w:shd w:val="clear" w:color="auto" w:fill="FFFFFF"/>
        </w:rPr>
      </w:pPr>
    </w:p>
    <w:p w14:paraId="2343F9B6" w14:textId="15DFDDF5" w:rsidR="0082625C" w:rsidRPr="006512DF" w:rsidRDefault="0082625C" w:rsidP="0082625C">
      <w:pPr>
        <w:rPr>
          <w:rFonts w:eastAsia="Times New Roman"/>
          <w:color w:val="000000" w:themeColor="text1"/>
          <w:sz w:val="28"/>
        </w:rPr>
      </w:pPr>
      <w:r w:rsidRPr="006512DF">
        <w:rPr>
          <w:rFonts w:eastAsia="Times New Roman"/>
          <w:color w:val="000000" w:themeColor="text1"/>
          <w:sz w:val="28"/>
          <w:shd w:val="clear" w:color="auto" w:fill="FFFFFF"/>
        </w:rPr>
        <w:tab/>
      </w:r>
      <w:r w:rsidRPr="006512DF">
        <w:rPr>
          <w:rFonts w:eastAsia="Times New Roman"/>
          <w:color w:val="000000" w:themeColor="text1"/>
          <w:sz w:val="28"/>
          <w:shd w:val="clear" w:color="auto" w:fill="FFFFFF"/>
        </w:rPr>
        <w:t>“Wired Chemist.” </w:t>
      </w:r>
      <w:r w:rsidRPr="006512DF">
        <w:rPr>
          <w:rFonts w:eastAsia="Times New Roman"/>
          <w:i/>
          <w:iCs/>
          <w:color w:val="000000" w:themeColor="text1"/>
          <w:sz w:val="28"/>
        </w:rPr>
        <w:t>Distillation</w:t>
      </w:r>
      <w:r w:rsidRPr="006512DF">
        <w:rPr>
          <w:rFonts w:eastAsia="Times New Roman"/>
          <w:color w:val="000000" w:themeColor="text1"/>
          <w:sz w:val="28"/>
          <w:shd w:val="clear" w:color="auto" w:fill="FFFFFF"/>
        </w:rPr>
        <w:t xml:space="preserve">, </w:t>
      </w:r>
      <w:hyperlink r:id="rId14" w:history="1">
        <w:r w:rsidRPr="006512DF">
          <w:rPr>
            <w:rStyle w:val="Hyperlink"/>
            <w:rFonts w:eastAsia="Times New Roman"/>
            <w:sz w:val="28"/>
            <w:shd w:val="clear" w:color="auto" w:fill="FFFFFF"/>
          </w:rPr>
          <w:t>www.wiredchemist.com/chemistry/in</w:t>
        </w:r>
        <w:r w:rsidR="006512DF">
          <w:rPr>
            <w:rStyle w:val="Hyperlink"/>
            <w:rFonts w:eastAsia="Times New Roman"/>
            <w:sz w:val="28"/>
            <w:shd w:val="clear" w:color="auto" w:fill="FFFFFF"/>
          </w:rPr>
          <w:t xml:space="preserve"> </w:t>
        </w:r>
        <w:proofErr w:type="spellStart"/>
        <w:r w:rsidRPr="006512DF">
          <w:rPr>
            <w:rStyle w:val="Hyperlink"/>
            <w:rFonts w:eastAsia="Times New Roman"/>
            <w:sz w:val="28"/>
            <w:shd w:val="clear" w:color="auto" w:fill="FFFFFF"/>
          </w:rPr>
          <w:t>structional</w:t>
        </w:r>
        <w:proofErr w:type="spellEnd"/>
        <w:r w:rsidRPr="006512DF">
          <w:rPr>
            <w:rStyle w:val="Hyperlink"/>
            <w:rFonts w:eastAsia="Times New Roman"/>
            <w:sz w:val="28"/>
            <w:shd w:val="clear" w:color="auto" w:fill="FFFFFF"/>
          </w:rPr>
          <w:t>/laboratory-tutorials/distillation</w:t>
        </w:r>
      </w:hyperlink>
      <w:r w:rsidRPr="006512DF">
        <w:rPr>
          <w:rFonts w:eastAsia="Times New Roman"/>
          <w:color w:val="000000" w:themeColor="text1"/>
          <w:sz w:val="28"/>
          <w:shd w:val="clear" w:color="auto" w:fill="FFFFFF"/>
        </w:rPr>
        <w:t>.</w:t>
      </w:r>
      <w:r w:rsidRPr="006512DF">
        <w:rPr>
          <w:rFonts w:eastAsia="Times New Roman"/>
          <w:color w:val="000000" w:themeColor="text1"/>
          <w:sz w:val="28"/>
          <w:shd w:val="clear" w:color="auto" w:fill="FFFFFF"/>
        </w:rPr>
        <w:t xml:space="preserve"> </w:t>
      </w:r>
    </w:p>
    <w:p w14:paraId="733E7695" w14:textId="77777777" w:rsidR="008454E4" w:rsidRPr="006512DF" w:rsidRDefault="008454E4" w:rsidP="008454E4">
      <w:pPr>
        <w:pStyle w:val="p1"/>
        <w:rPr>
          <w:rFonts w:asciiTheme="majorEastAsia" w:hAnsiTheme="majorEastAsia" w:cstheme="majorEastAsia"/>
          <w:sz w:val="28"/>
          <w:szCs w:val="24"/>
        </w:rPr>
      </w:pPr>
    </w:p>
    <w:p w14:paraId="3821B42F" w14:textId="3EF69C88" w:rsidR="006512DF" w:rsidRDefault="006512DF" w:rsidP="006512DF">
      <w:pPr>
        <w:rPr>
          <w:rFonts w:eastAsia="Times New Roman"/>
        </w:rPr>
      </w:pPr>
      <w:r w:rsidRPr="006512DF">
        <w:rPr>
          <w:rFonts w:eastAsia="Times New Roman"/>
          <w:color w:val="333333"/>
          <w:sz w:val="28"/>
          <w:shd w:val="clear" w:color="auto" w:fill="FFFFFF"/>
        </w:rPr>
        <w:tab/>
      </w:r>
      <w:r w:rsidRPr="006512DF">
        <w:rPr>
          <w:rFonts w:eastAsia="Times New Roman"/>
          <w:color w:val="000000" w:themeColor="text1"/>
          <w:sz w:val="28"/>
          <w:shd w:val="clear" w:color="auto" w:fill="FFFFFF"/>
        </w:rPr>
        <w:t>Winter, Arthur. </w:t>
      </w:r>
      <w:r w:rsidRPr="006512DF">
        <w:rPr>
          <w:rFonts w:eastAsia="Times New Roman"/>
          <w:i/>
          <w:iCs/>
          <w:color w:val="000000" w:themeColor="text1"/>
          <w:sz w:val="28"/>
        </w:rPr>
        <w:t>Laboratory Help! Distillation</w:t>
      </w:r>
      <w:r w:rsidRPr="006512DF">
        <w:rPr>
          <w:rFonts w:eastAsia="Times New Roman"/>
          <w:color w:val="333333"/>
          <w:sz w:val="28"/>
          <w:shd w:val="clear" w:color="auto" w:fill="FFFFFF"/>
        </w:rPr>
        <w:t xml:space="preserve">, </w:t>
      </w:r>
      <w:hyperlink r:id="rId15" w:history="1">
        <w:r w:rsidRPr="001C037F">
          <w:rPr>
            <w:rStyle w:val="Hyperlink"/>
            <w:rFonts w:eastAsia="Times New Roman"/>
            <w:sz w:val="28"/>
            <w:shd w:val="clear" w:color="auto" w:fill="FFFFFF"/>
          </w:rPr>
          <w:t>www.chemhelper.com/di</w:t>
        </w:r>
        <w:r w:rsidRPr="001C037F">
          <w:rPr>
            <w:rStyle w:val="Hyperlink"/>
            <w:rFonts w:eastAsia="Times New Roman"/>
            <w:sz w:val="28"/>
            <w:shd w:val="clear" w:color="auto" w:fill="FFFFFF"/>
          </w:rPr>
          <w:t xml:space="preserve"> s</w:t>
        </w:r>
        <w:r w:rsidRPr="001C037F">
          <w:rPr>
            <w:rStyle w:val="Hyperlink"/>
            <w:rFonts w:eastAsia="Times New Roman"/>
            <w:sz w:val="28"/>
            <w:shd w:val="clear" w:color="auto" w:fill="FFFFFF"/>
          </w:rPr>
          <w:t>tillation.html</w:t>
        </w:r>
      </w:hyperlink>
      <w:r>
        <w:rPr>
          <w:rFonts w:eastAsia="Times New Roman"/>
          <w:color w:val="333333"/>
          <w:shd w:val="clear" w:color="auto" w:fill="FFFFFF"/>
        </w:rPr>
        <w:t xml:space="preserve"> </w:t>
      </w:r>
      <w:r>
        <w:rPr>
          <w:rFonts w:eastAsia="Times New Roman"/>
          <w:color w:val="333333"/>
          <w:shd w:val="clear" w:color="auto" w:fill="FFFFFF"/>
        </w:rPr>
        <w:t>.</w:t>
      </w:r>
    </w:p>
    <w:p w14:paraId="563C6802" w14:textId="77777777" w:rsidR="00F05ED4" w:rsidRPr="0082625C" w:rsidRDefault="00F05ED4">
      <w:pPr>
        <w:rPr>
          <w:rFonts w:asciiTheme="minorHAnsi" w:hAnsiTheme="minorHAnsi" w:cstheme="minorBidi"/>
          <w:lang w:eastAsia="en-US"/>
        </w:rPr>
      </w:pPr>
    </w:p>
    <w:sectPr w:rsidR="00F05ED4" w:rsidRPr="0082625C" w:rsidSect="00EE37A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Helvetica">
    <w:panose1 w:val="00000000000000000000"/>
    <w:charset w:val="00"/>
    <w:family w:val="swiss"/>
    <w:pitch w:val="variable"/>
    <w:sig w:usb0="E00002FF" w:usb1="5000785B" w:usb2="00000000" w:usb3="00000000" w:csb0="0000019F" w:csb1="00000000"/>
  </w:font>
  <w:font w:name="inherit">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2B19B1"/>
    <w:multiLevelType w:val="hybridMultilevel"/>
    <w:tmpl w:val="D8CCB6EA"/>
    <w:lvl w:ilvl="0" w:tplc="1692350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440BFA"/>
    <w:multiLevelType w:val="hybridMultilevel"/>
    <w:tmpl w:val="CC3A7CF2"/>
    <w:lvl w:ilvl="0" w:tplc="93FA76B8">
      <w:start w:val="11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5C7383F"/>
    <w:multiLevelType w:val="hybridMultilevel"/>
    <w:tmpl w:val="7BF60FF8"/>
    <w:lvl w:ilvl="0" w:tplc="EAAEB1CC">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31500E1"/>
    <w:multiLevelType w:val="hybridMultilevel"/>
    <w:tmpl w:val="0E9E4130"/>
    <w:lvl w:ilvl="0" w:tplc="3E7A386C">
      <w:numFmt w:val="bullet"/>
      <w:lvlText w:val="-"/>
      <w:lvlJc w:val="left"/>
      <w:pPr>
        <w:ind w:left="440" w:hanging="360"/>
      </w:pPr>
      <w:rPr>
        <w:rFonts w:ascii="Times New Roman" w:eastAsiaTheme="minorHAnsi" w:hAnsi="Times New Roman" w:cs="Times New Roman" w:hint="default"/>
      </w:rPr>
    </w:lvl>
    <w:lvl w:ilvl="1" w:tplc="04090003" w:tentative="1">
      <w:start w:val="1"/>
      <w:numFmt w:val="bullet"/>
      <w:lvlText w:val="o"/>
      <w:lvlJc w:val="left"/>
      <w:pPr>
        <w:ind w:left="1160" w:hanging="360"/>
      </w:pPr>
      <w:rPr>
        <w:rFonts w:ascii="Courier New" w:hAnsi="Courier New" w:cs="Courier New" w:hint="default"/>
      </w:rPr>
    </w:lvl>
    <w:lvl w:ilvl="2" w:tplc="04090005" w:tentative="1">
      <w:start w:val="1"/>
      <w:numFmt w:val="bullet"/>
      <w:lvlText w:val=""/>
      <w:lvlJc w:val="left"/>
      <w:pPr>
        <w:ind w:left="1880" w:hanging="360"/>
      </w:pPr>
      <w:rPr>
        <w:rFonts w:ascii="Wingdings" w:hAnsi="Wingdings" w:hint="default"/>
      </w:rPr>
    </w:lvl>
    <w:lvl w:ilvl="3" w:tplc="04090001" w:tentative="1">
      <w:start w:val="1"/>
      <w:numFmt w:val="bullet"/>
      <w:lvlText w:val=""/>
      <w:lvlJc w:val="left"/>
      <w:pPr>
        <w:ind w:left="2600" w:hanging="360"/>
      </w:pPr>
      <w:rPr>
        <w:rFonts w:ascii="Symbol" w:hAnsi="Symbol" w:hint="default"/>
      </w:rPr>
    </w:lvl>
    <w:lvl w:ilvl="4" w:tplc="04090003" w:tentative="1">
      <w:start w:val="1"/>
      <w:numFmt w:val="bullet"/>
      <w:lvlText w:val="o"/>
      <w:lvlJc w:val="left"/>
      <w:pPr>
        <w:ind w:left="3320" w:hanging="360"/>
      </w:pPr>
      <w:rPr>
        <w:rFonts w:ascii="Courier New" w:hAnsi="Courier New" w:cs="Courier New" w:hint="default"/>
      </w:rPr>
    </w:lvl>
    <w:lvl w:ilvl="5" w:tplc="04090005" w:tentative="1">
      <w:start w:val="1"/>
      <w:numFmt w:val="bullet"/>
      <w:lvlText w:val=""/>
      <w:lvlJc w:val="left"/>
      <w:pPr>
        <w:ind w:left="4040" w:hanging="360"/>
      </w:pPr>
      <w:rPr>
        <w:rFonts w:ascii="Wingdings" w:hAnsi="Wingdings" w:hint="default"/>
      </w:rPr>
    </w:lvl>
    <w:lvl w:ilvl="6" w:tplc="04090001" w:tentative="1">
      <w:start w:val="1"/>
      <w:numFmt w:val="bullet"/>
      <w:lvlText w:val=""/>
      <w:lvlJc w:val="left"/>
      <w:pPr>
        <w:ind w:left="4760" w:hanging="360"/>
      </w:pPr>
      <w:rPr>
        <w:rFonts w:ascii="Symbol" w:hAnsi="Symbol" w:hint="default"/>
      </w:rPr>
    </w:lvl>
    <w:lvl w:ilvl="7" w:tplc="04090003" w:tentative="1">
      <w:start w:val="1"/>
      <w:numFmt w:val="bullet"/>
      <w:lvlText w:val="o"/>
      <w:lvlJc w:val="left"/>
      <w:pPr>
        <w:ind w:left="5480" w:hanging="360"/>
      </w:pPr>
      <w:rPr>
        <w:rFonts w:ascii="Courier New" w:hAnsi="Courier New" w:cs="Courier New" w:hint="default"/>
      </w:rPr>
    </w:lvl>
    <w:lvl w:ilvl="8" w:tplc="04090005" w:tentative="1">
      <w:start w:val="1"/>
      <w:numFmt w:val="bullet"/>
      <w:lvlText w:val=""/>
      <w:lvlJc w:val="left"/>
      <w:pPr>
        <w:ind w:left="6200" w:hanging="360"/>
      </w:pPr>
      <w:rPr>
        <w:rFonts w:ascii="Wingdings" w:hAnsi="Wingdings" w:hint="default"/>
      </w:rPr>
    </w:lvl>
  </w:abstractNum>
  <w:abstractNum w:abstractNumId="4">
    <w:nsid w:val="67420B9C"/>
    <w:multiLevelType w:val="hybridMultilevel"/>
    <w:tmpl w:val="FE7EE63C"/>
    <w:lvl w:ilvl="0" w:tplc="3E7A386C">
      <w:numFmt w:val="bullet"/>
      <w:lvlText w:val="-"/>
      <w:lvlJc w:val="left"/>
      <w:pPr>
        <w:ind w:left="800" w:hanging="360"/>
      </w:pPr>
      <w:rPr>
        <w:rFonts w:ascii="Times New Roman" w:eastAsiaTheme="minorHAnsi" w:hAnsi="Times New Roman" w:cs="Times New Roman"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642"/>
    <w:rsid w:val="00014DC9"/>
    <w:rsid w:val="00047645"/>
    <w:rsid w:val="000715F4"/>
    <w:rsid w:val="00072436"/>
    <w:rsid w:val="000920CC"/>
    <w:rsid w:val="00140ECD"/>
    <w:rsid w:val="001738DF"/>
    <w:rsid w:val="001D308F"/>
    <w:rsid w:val="001D5967"/>
    <w:rsid w:val="001F58AD"/>
    <w:rsid w:val="00203E44"/>
    <w:rsid w:val="00221DDE"/>
    <w:rsid w:val="002411EB"/>
    <w:rsid w:val="00243CA4"/>
    <w:rsid w:val="00252858"/>
    <w:rsid w:val="00262043"/>
    <w:rsid w:val="002C3F28"/>
    <w:rsid w:val="002D0076"/>
    <w:rsid w:val="002F4642"/>
    <w:rsid w:val="00345CA0"/>
    <w:rsid w:val="0035571D"/>
    <w:rsid w:val="003557C5"/>
    <w:rsid w:val="003A2820"/>
    <w:rsid w:val="003D3058"/>
    <w:rsid w:val="003E7F05"/>
    <w:rsid w:val="004468CB"/>
    <w:rsid w:val="004616F7"/>
    <w:rsid w:val="004639C3"/>
    <w:rsid w:val="0047076A"/>
    <w:rsid w:val="00471036"/>
    <w:rsid w:val="004964E3"/>
    <w:rsid w:val="004A4A90"/>
    <w:rsid w:val="004C658C"/>
    <w:rsid w:val="004D1BE6"/>
    <w:rsid w:val="004F20E4"/>
    <w:rsid w:val="00504BD8"/>
    <w:rsid w:val="00526B85"/>
    <w:rsid w:val="00550E49"/>
    <w:rsid w:val="0056640A"/>
    <w:rsid w:val="005854E3"/>
    <w:rsid w:val="00595CD1"/>
    <w:rsid w:val="005A411B"/>
    <w:rsid w:val="005B0160"/>
    <w:rsid w:val="005B15B9"/>
    <w:rsid w:val="005B604C"/>
    <w:rsid w:val="005D0DEC"/>
    <w:rsid w:val="005F617E"/>
    <w:rsid w:val="006458C0"/>
    <w:rsid w:val="006512DF"/>
    <w:rsid w:val="006601E6"/>
    <w:rsid w:val="00687AC2"/>
    <w:rsid w:val="006B3CB4"/>
    <w:rsid w:val="006D0E41"/>
    <w:rsid w:val="006D7A69"/>
    <w:rsid w:val="00700542"/>
    <w:rsid w:val="00753FA9"/>
    <w:rsid w:val="00771923"/>
    <w:rsid w:val="00782EF0"/>
    <w:rsid w:val="007B7CAD"/>
    <w:rsid w:val="007C455C"/>
    <w:rsid w:val="007D320E"/>
    <w:rsid w:val="007E0FD7"/>
    <w:rsid w:val="007F3993"/>
    <w:rsid w:val="00807758"/>
    <w:rsid w:val="00810BCB"/>
    <w:rsid w:val="0082625C"/>
    <w:rsid w:val="0083710A"/>
    <w:rsid w:val="008454E4"/>
    <w:rsid w:val="00851783"/>
    <w:rsid w:val="00857FC0"/>
    <w:rsid w:val="00867302"/>
    <w:rsid w:val="0087423C"/>
    <w:rsid w:val="00893ABE"/>
    <w:rsid w:val="00893BC4"/>
    <w:rsid w:val="008B3602"/>
    <w:rsid w:val="008B7B4F"/>
    <w:rsid w:val="009253DF"/>
    <w:rsid w:val="00985D1E"/>
    <w:rsid w:val="009A68D1"/>
    <w:rsid w:val="009A7366"/>
    <w:rsid w:val="00A272ED"/>
    <w:rsid w:val="00A40C02"/>
    <w:rsid w:val="00A4159B"/>
    <w:rsid w:val="00A45CDE"/>
    <w:rsid w:val="00A53E5E"/>
    <w:rsid w:val="00A73C11"/>
    <w:rsid w:val="00A91248"/>
    <w:rsid w:val="00AA7C09"/>
    <w:rsid w:val="00AD75C8"/>
    <w:rsid w:val="00AD7621"/>
    <w:rsid w:val="00AE5DF6"/>
    <w:rsid w:val="00B11BCC"/>
    <w:rsid w:val="00B1685F"/>
    <w:rsid w:val="00B47DE7"/>
    <w:rsid w:val="00B50C2D"/>
    <w:rsid w:val="00BA2ADC"/>
    <w:rsid w:val="00BC1C5F"/>
    <w:rsid w:val="00BD4FF1"/>
    <w:rsid w:val="00BF041B"/>
    <w:rsid w:val="00C10667"/>
    <w:rsid w:val="00C14C2F"/>
    <w:rsid w:val="00C84B6F"/>
    <w:rsid w:val="00CA4F70"/>
    <w:rsid w:val="00CA6017"/>
    <w:rsid w:val="00CF16AF"/>
    <w:rsid w:val="00CF33BF"/>
    <w:rsid w:val="00CF4166"/>
    <w:rsid w:val="00D20C70"/>
    <w:rsid w:val="00D25C21"/>
    <w:rsid w:val="00D33BB0"/>
    <w:rsid w:val="00DA5CDC"/>
    <w:rsid w:val="00DA5DAC"/>
    <w:rsid w:val="00DF2E68"/>
    <w:rsid w:val="00E059B6"/>
    <w:rsid w:val="00E14F1F"/>
    <w:rsid w:val="00E2553C"/>
    <w:rsid w:val="00E27F73"/>
    <w:rsid w:val="00E42A21"/>
    <w:rsid w:val="00E67FD0"/>
    <w:rsid w:val="00E776AD"/>
    <w:rsid w:val="00EA19AA"/>
    <w:rsid w:val="00EA549A"/>
    <w:rsid w:val="00ED3543"/>
    <w:rsid w:val="00ED4FEB"/>
    <w:rsid w:val="00EE37A2"/>
    <w:rsid w:val="00F007D1"/>
    <w:rsid w:val="00F00EED"/>
    <w:rsid w:val="00F05ED4"/>
    <w:rsid w:val="00F10B44"/>
    <w:rsid w:val="00F74C2B"/>
    <w:rsid w:val="00FE0398"/>
    <w:rsid w:val="00FE6760"/>
    <w:rsid w:val="00FF5E41"/>
    <w:rsid w:val="00FF65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2F1F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411EB"/>
    <w:rPr>
      <w:rFonts w:ascii="Times New Roman" w:hAnsi="Times New Roman" w:cs="Times New Roman"/>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4642"/>
    <w:pPr>
      <w:ind w:left="720"/>
      <w:contextualSpacing/>
    </w:pPr>
    <w:rPr>
      <w:rFonts w:asciiTheme="minorHAnsi" w:hAnsiTheme="minorHAnsi" w:cstheme="minorBidi"/>
      <w:lang w:val="fr-CA" w:eastAsia="en-US"/>
    </w:rPr>
  </w:style>
  <w:style w:type="table" w:styleId="TableGrid">
    <w:name w:val="Table Grid"/>
    <w:basedOn w:val="TableNormal"/>
    <w:uiPriority w:val="39"/>
    <w:rsid w:val="00DF2E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E27F73"/>
    <w:rPr>
      <w:color w:val="808080"/>
    </w:rPr>
  </w:style>
  <w:style w:type="paragraph" w:styleId="HTMLPreformatted">
    <w:name w:val="HTML Preformatted"/>
    <w:basedOn w:val="Normal"/>
    <w:link w:val="HTMLPreformattedChar"/>
    <w:uiPriority w:val="99"/>
    <w:unhideWhenUsed/>
    <w:rsid w:val="00AD75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AD75C8"/>
    <w:rPr>
      <w:rFonts w:ascii="Courier New" w:hAnsi="Courier New" w:cs="Courier New"/>
      <w:sz w:val="20"/>
      <w:szCs w:val="20"/>
      <w:lang w:eastAsia="ko-KR"/>
    </w:rPr>
  </w:style>
  <w:style w:type="paragraph" w:customStyle="1" w:styleId="p1">
    <w:name w:val="p1"/>
    <w:basedOn w:val="Normal"/>
    <w:rsid w:val="00DA5CDC"/>
    <w:rPr>
      <w:rFonts w:ascii="Helvetica" w:hAnsi="Helvetica"/>
      <w:sz w:val="18"/>
      <w:szCs w:val="18"/>
    </w:rPr>
  </w:style>
  <w:style w:type="character" w:styleId="Hyperlink">
    <w:name w:val="Hyperlink"/>
    <w:basedOn w:val="DefaultParagraphFont"/>
    <w:uiPriority w:val="99"/>
    <w:unhideWhenUsed/>
    <w:rsid w:val="0082625C"/>
    <w:rPr>
      <w:color w:val="0563C1" w:themeColor="hyperlink"/>
      <w:u w:val="single"/>
    </w:rPr>
  </w:style>
  <w:style w:type="character" w:styleId="FollowedHyperlink">
    <w:name w:val="FollowedHyperlink"/>
    <w:basedOn w:val="DefaultParagraphFont"/>
    <w:uiPriority w:val="99"/>
    <w:semiHidden/>
    <w:unhideWhenUsed/>
    <w:rsid w:val="006512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167955">
      <w:bodyDiv w:val="1"/>
      <w:marLeft w:val="0"/>
      <w:marRight w:val="0"/>
      <w:marTop w:val="0"/>
      <w:marBottom w:val="0"/>
      <w:divBdr>
        <w:top w:val="none" w:sz="0" w:space="0" w:color="auto"/>
        <w:left w:val="none" w:sz="0" w:space="0" w:color="auto"/>
        <w:bottom w:val="none" w:sz="0" w:space="0" w:color="auto"/>
        <w:right w:val="none" w:sz="0" w:space="0" w:color="auto"/>
      </w:divBdr>
    </w:div>
    <w:div w:id="428278229">
      <w:bodyDiv w:val="1"/>
      <w:marLeft w:val="0"/>
      <w:marRight w:val="0"/>
      <w:marTop w:val="0"/>
      <w:marBottom w:val="0"/>
      <w:divBdr>
        <w:top w:val="none" w:sz="0" w:space="0" w:color="auto"/>
        <w:left w:val="none" w:sz="0" w:space="0" w:color="auto"/>
        <w:bottom w:val="none" w:sz="0" w:space="0" w:color="auto"/>
        <w:right w:val="none" w:sz="0" w:space="0" w:color="auto"/>
      </w:divBdr>
    </w:div>
    <w:div w:id="476073202">
      <w:bodyDiv w:val="1"/>
      <w:marLeft w:val="0"/>
      <w:marRight w:val="0"/>
      <w:marTop w:val="0"/>
      <w:marBottom w:val="0"/>
      <w:divBdr>
        <w:top w:val="none" w:sz="0" w:space="0" w:color="auto"/>
        <w:left w:val="none" w:sz="0" w:space="0" w:color="auto"/>
        <w:bottom w:val="none" w:sz="0" w:space="0" w:color="auto"/>
        <w:right w:val="none" w:sz="0" w:space="0" w:color="auto"/>
      </w:divBdr>
    </w:div>
    <w:div w:id="539518753">
      <w:bodyDiv w:val="1"/>
      <w:marLeft w:val="0"/>
      <w:marRight w:val="0"/>
      <w:marTop w:val="0"/>
      <w:marBottom w:val="0"/>
      <w:divBdr>
        <w:top w:val="none" w:sz="0" w:space="0" w:color="auto"/>
        <w:left w:val="none" w:sz="0" w:space="0" w:color="auto"/>
        <w:bottom w:val="none" w:sz="0" w:space="0" w:color="auto"/>
        <w:right w:val="none" w:sz="0" w:space="0" w:color="auto"/>
      </w:divBdr>
    </w:div>
    <w:div w:id="889926366">
      <w:bodyDiv w:val="1"/>
      <w:marLeft w:val="0"/>
      <w:marRight w:val="0"/>
      <w:marTop w:val="0"/>
      <w:marBottom w:val="0"/>
      <w:divBdr>
        <w:top w:val="none" w:sz="0" w:space="0" w:color="auto"/>
        <w:left w:val="none" w:sz="0" w:space="0" w:color="auto"/>
        <w:bottom w:val="none" w:sz="0" w:space="0" w:color="auto"/>
        <w:right w:val="none" w:sz="0" w:space="0" w:color="auto"/>
      </w:divBdr>
    </w:div>
    <w:div w:id="928389315">
      <w:bodyDiv w:val="1"/>
      <w:marLeft w:val="0"/>
      <w:marRight w:val="0"/>
      <w:marTop w:val="0"/>
      <w:marBottom w:val="0"/>
      <w:divBdr>
        <w:top w:val="none" w:sz="0" w:space="0" w:color="auto"/>
        <w:left w:val="none" w:sz="0" w:space="0" w:color="auto"/>
        <w:bottom w:val="none" w:sz="0" w:space="0" w:color="auto"/>
        <w:right w:val="none" w:sz="0" w:space="0" w:color="auto"/>
      </w:divBdr>
    </w:div>
    <w:div w:id="1097091818">
      <w:bodyDiv w:val="1"/>
      <w:marLeft w:val="0"/>
      <w:marRight w:val="0"/>
      <w:marTop w:val="0"/>
      <w:marBottom w:val="0"/>
      <w:divBdr>
        <w:top w:val="none" w:sz="0" w:space="0" w:color="auto"/>
        <w:left w:val="none" w:sz="0" w:space="0" w:color="auto"/>
        <w:bottom w:val="none" w:sz="0" w:space="0" w:color="auto"/>
        <w:right w:val="none" w:sz="0" w:space="0" w:color="auto"/>
      </w:divBdr>
    </w:div>
    <w:div w:id="1138492628">
      <w:bodyDiv w:val="1"/>
      <w:marLeft w:val="0"/>
      <w:marRight w:val="0"/>
      <w:marTop w:val="0"/>
      <w:marBottom w:val="0"/>
      <w:divBdr>
        <w:top w:val="none" w:sz="0" w:space="0" w:color="auto"/>
        <w:left w:val="none" w:sz="0" w:space="0" w:color="auto"/>
        <w:bottom w:val="none" w:sz="0" w:space="0" w:color="auto"/>
        <w:right w:val="none" w:sz="0" w:space="0" w:color="auto"/>
      </w:divBdr>
    </w:div>
    <w:div w:id="1155730202">
      <w:bodyDiv w:val="1"/>
      <w:marLeft w:val="0"/>
      <w:marRight w:val="0"/>
      <w:marTop w:val="0"/>
      <w:marBottom w:val="0"/>
      <w:divBdr>
        <w:top w:val="none" w:sz="0" w:space="0" w:color="auto"/>
        <w:left w:val="none" w:sz="0" w:space="0" w:color="auto"/>
        <w:bottom w:val="none" w:sz="0" w:space="0" w:color="auto"/>
        <w:right w:val="none" w:sz="0" w:space="0" w:color="auto"/>
      </w:divBdr>
      <w:divsChild>
        <w:div w:id="769201583">
          <w:marLeft w:val="0"/>
          <w:marRight w:val="0"/>
          <w:marTop w:val="15"/>
          <w:marBottom w:val="0"/>
          <w:divBdr>
            <w:top w:val="none" w:sz="0" w:space="0" w:color="auto"/>
            <w:left w:val="none" w:sz="0" w:space="0" w:color="auto"/>
            <w:bottom w:val="none" w:sz="0" w:space="0" w:color="auto"/>
            <w:right w:val="none" w:sz="0" w:space="0" w:color="auto"/>
          </w:divBdr>
          <w:divsChild>
            <w:div w:id="1337802060">
              <w:marLeft w:val="0"/>
              <w:marRight w:val="0"/>
              <w:marTop w:val="0"/>
              <w:marBottom w:val="0"/>
              <w:divBdr>
                <w:top w:val="none" w:sz="0" w:space="0" w:color="auto"/>
                <w:left w:val="none" w:sz="0" w:space="0" w:color="auto"/>
                <w:bottom w:val="none" w:sz="0" w:space="0" w:color="auto"/>
                <w:right w:val="none" w:sz="0" w:space="0" w:color="auto"/>
              </w:divBdr>
              <w:divsChild>
                <w:div w:id="21132568">
                  <w:marLeft w:val="0"/>
                  <w:marRight w:val="0"/>
                  <w:marTop w:val="0"/>
                  <w:marBottom w:val="0"/>
                  <w:divBdr>
                    <w:top w:val="none" w:sz="0" w:space="0" w:color="auto"/>
                    <w:left w:val="none" w:sz="0" w:space="0" w:color="auto"/>
                    <w:bottom w:val="none" w:sz="0" w:space="0" w:color="auto"/>
                    <w:right w:val="none" w:sz="0" w:space="0" w:color="auto"/>
                  </w:divBdr>
                </w:div>
                <w:div w:id="837689855">
                  <w:marLeft w:val="0"/>
                  <w:marRight w:val="0"/>
                  <w:marTop w:val="0"/>
                  <w:marBottom w:val="0"/>
                  <w:divBdr>
                    <w:top w:val="none" w:sz="0" w:space="0" w:color="auto"/>
                    <w:left w:val="none" w:sz="0" w:space="0" w:color="auto"/>
                    <w:bottom w:val="none" w:sz="0" w:space="0" w:color="auto"/>
                    <w:right w:val="none" w:sz="0" w:space="0" w:color="auto"/>
                  </w:divBdr>
                </w:div>
                <w:div w:id="1487549900">
                  <w:marLeft w:val="0"/>
                  <w:marRight w:val="0"/>
                  <w:marTop w:val="0"/>
                  <w:marBottom w:val="0"/>
                  <w:divBdr>
                    <w:top w:val="none" w:sz="0" w:space="0" w:color="auto"/>
                    <w:left w:val="none" w:sz="0" w:space="0" w:color="auto"/>
                    <w:bottom w:val="none" w:sz="0" w:space="0" w:color="auto"/>
                    <w:right w:val="none" w:sz="0" w:space="0" w:color="auto"/>
                  </w:divBdr>
                </w:div>
                <w:div w:id="1817066062">
                  <w:marLeft w:val="0"/>
                  <w:marRight w:val="0"/>
                  <w:marTop w:val="0"/>
                  <w:marBottom w:val="0"/>
                  <w:divBdr>
                    <w:top w:val="none" w:sz="0" w:space="0" w:color="auto"/>
                    <w:left w:val="none" w:sz="0" w:space="0" w:color="auto"/>
                    <w:bottom w:val="none" w:sz="0" w:space="0" w:color="auto"/>
                    <w:right w:val="none" w:sz="0" w:space="0" w:color="auto"/>
                  </w:divBdr>
                </w:div>
                <w:div w:id="1756434413">
                  <w:marLeft w:val="0"/>
                  <w:marRight w:val="0"/>
                  <w:marTop w:val="0"/>
                  <w:marBottom w:val="0"/>
                  <w:divBdr>
                    <w:top w:val="none" w:sz="0" w:space="0" w:color="auto"/>
                    <w:left w:val="none" w:sz="0" w:space="0" w:color="auto"/>
                    <w:bottom w:val="none" w:sz="0" w:space="0" w:color="auto"/>
                    <w:right w:val="none" w:sz="0" w:space="0" w:color="auto"/>
                  </w:divBdr>
                </w:div>
                <w:div w:id="45107044">
                  <w:marLeft w:val="0"/>
                  <w:marRight w:val="0"/>
                  <w:marTop w:val="0"/>
                  <w:marBottom w:val="0"/>
                  <w:divBdr>
                    <w:top w:val="none" w:sz="0" w:space="0" w:color="auto"/>
                    <w:left w:val="none" w:sz="0" w:space="0" w:color="auto"/>
                    <w:bottom w:val="none" w:sz="0" w:space="0" w:color="auto"/>
                    <w:right w:val="none" w:sz="0" w:space="0" w:color="auto"/>
                  </w:divBdr>
                </w:div>
                <w:div w:id="1505316406">
                  <w:marLeft w:val="0"/>
                  <w:marRight w:val="0"/>
                  <w:marTop w:val="0"/>
                  <w:marBottom w:val="0"/>
                  <w:divBdr>
                    <w:top w:val="none" w:sz="0" w:space="0" w:color="auto"/>
                    <w:left w:val="none" w:sz="0" w:space="0" w:color="auto"/>
                    <w:bottom w:val="none" w:sz="0" w:space="0" w:color="auto"/>
                    <w:right w:val="none" w:sz="0" w:space="0" w:color="auto"/>
                  </w:divBdr>
                </w:div>
                <w:div w:id="207038526">
                  <w:marLeft w:val="0"/>
                  <w:marRight w:val="0"/>
                  <w:marTop w:val="0"/>
                  <w:marBottom w:val="0"/>
                  <w:divBdr>
                    <w:top w:val="none" w:sz="0" w:space="0" w:color="auto"/>
                    <w:left w:val="none" w:sz="0" w:space="0" w:color="auto"/>
                    <w:bottom w:val="none" w:sz="0" w:space="0" w:color="auto"/>
                    <w:right w:val="none" w:sz="0" w:space="0" w:color="auto"/>
                  </w:divBdr>
                </w:div>
                <w:div w:id="1530221318">
                  <w:marLeft w:val="0"/>
                  <w:marRight w:val="0"/>
                  <w:marTop w:val="0"/>
                  <w:marBottom w:val="0"/>
                  <w:divBdr>
                    <w:top w:val="none" w:sz="0" w:space="0" w:color="auto"/>
                    <w:left w:val="none" w:sz="0" w:space="0" w:color="auto"/>
                    <w:bottom w:val="none" w:sz="0" w:space="0" w:color="auto"/>
                    <w:right w:val="none" w:sz="0" w:space="0" w:color="auto"/>
                  </w:divBdr>
                </w:div>
                <w:div w:id="1068113072">
                  <w:marLeft w:val="0"/>
                  <w:marRight w:val="0"/>
                  <w:marTop w:val="0"/>
                  <w:marBottom w:val="0"/>
                  <w:divBdr>
                    <w:top w:val="none" w:sz="0" w:space="0" w:color="auto"/>
                    <w:left w:val="none" w:sz="0" w:space="0" w:color="auto"/>
                    <w:bottom w:val="none" w:sz="0" w:space="0" w:color="auto"/>
                    <w:right w:val="none" w:sz="0" w:space="0" w:color="auto"/>
                  </w:divBdr>
                </w:div>
                <w:div w:id="224724429">
                  <w:marLeft w:val="0"/>
                  <w:marRight w:val="0"/>
                  <w:marTop w:val="0"/>
                  <w:marBottom w:val="0"/>
                  <w:divBdr>
                    <w:top w:val="none" w:sz="0" w:space="0" w:color="auto"/>
                    <w:left w:val="none" w:sz="0" w:space="0" w:color="auto"/>
                    <w:bottom w:val="none" w:sz="0" w:space="0" w:color="auto"/>
                    <w:right w:val="none" w:sz="0" w:space="0" w:color="auto"/>
                  </w:divBdr>
                </w:div>
                <w:div w:id="633170942">
                  <w:marLeft w:val="0"/>
                  <w:marRight w:val="0"/>
                  <w:marTop w:val="0"/>
                  <w:marBottom w:val="0"/>
                  <w:divBdr>
                    <w:top w:val="none" w:sz="0" w:space="0" w:color="auto"/>
                    <w:left w:val="none" w:sz="0" w:space="0" w:color="auto"/>
                    <w:bottom w:val="none" w:sz="0" w:space="0" w:color="auto"/>
                    <w:right w:val="none" w:sz="0" w:space="0" w:color="auto"/>
                  </w:divBdr>
                </w:div>
                <w:div w:id="402145618">
                  <w:marLeft w:val="0"/>
                  <w:marRight w:val="0"/>
                  <w:marTop w:val="0"/>
                  <w:marBottom w:val="0"/>
                  <w:divBdr>
                    <w:top w:val="none" w:sz="0" w:space="0" w:color="auto"/>
                    <w:left w:val="none" w:sz="0" w:space="0" w:color="auto"/>
                    <w:bottom w:val="none" w:sz="0" w:space="0" w:color="auto"/>
                    <w:right w:val="none" w:sz="0" w:space="0" w:color="auto"/>
                  </w:divBdr>
                </w:div>
                <w:div w:id="91127295">
                  <w:marLeft w:val="0"/>
                  <w:marRight w:val="0"/>
                  <w:marTop w:val="0"/>
                  <w:marBottom w:val="0"/>
                  <w:divBdr>
                    <w:top w:val="none" w:sz="0" w:space="0" w:color="auto"/>
                    <w:left w:val="none" w:sz="0" w:space="0" w:color="auto"/>
                    <w:bottom w:val="none" w:sz="0" w:space="0" w:color="auto"/>
                    <w:right w:val="none" w:sz="0" w:space="0" w:color="auto"/>
                  </w:divBdr>
                </w:div>
                <w:div w:id="1022559610">
                  <w:marLeft w:val="0"/>
                  <w:marRight w:val="0"/>
                  <w:marTop w:val="0"/>
                  <w:marBottom w:val="0"/>
                  <w:divBdr>
                    <w:top w:val="none" w:sz="0" w:space="0" w:color="auto"/>
                    <w:left w:val="none" w:sz="0" w:space="0" w:color="auto"/>
                    <w:bottom w:val="none" w:sz="0" w:space="0" w:color="auto"/>
                    <w:right w:val="none" w:sz="0" w:space="0" w:color="auto"/>
                  </w:divBdr>
                </w:div>
                <w:div w:id="421991354">
                  <w:marLeft w:val="0"/>
                  <w:marRight w:val="0"/>
                  <w:marTop w:val="0"/>
                  <w:marBottom w:val="0"/>
                  <w:divBdr>
                    <w:top w:val="none" w:sz="0" w:space="0" w:color="auto"/>
                    <w:left w:val="none" w:sz="0" w:space="0" w:color="auto"/>
                    <w:bottom w:val="none" w:sz="0" w:space="0" w:color="auto"/>
                    <w:right w:val="none" w:sz="0" w:space="0" w:color="auto"/>
                  </w:divBdr>
                </w:div>
                <w:div w:id="1609119002">
                  <w:marLeft w:val="0"/>
                  <w:marRight w:val="0"/>
                  <w:marTop w:val="0"/>
                  <w:marBottom w:val="0"/>
                  <w:divBdr>
                    <w:top w:val="none" w:sz="0" w:space="0" w:color="auto"/>
                    <w:left w:val="none" w:sz="0" w:space="0" w:color="auto"/>
                    <w:bottom w:val="none" w:sz="0" w:space="0" w:color="auto"/>
                    <w:right w:val="none" w:sz="0" w:space="0" w:color="auto"/>
                  </w:divBdr>
                </w:div>
                <w:div w:id="761603631">
                  <w:marLeft w:val="0"/>
                  <w:marRight w:val="0"/>
                  <w:marTop w:val="0"/>
                  <w:marBottom w:val="0"/>
                  <w:divBdr>
                    <w:top w:val="none" w:sz="0" w:space="0" w:color="auto"/>
                    <w:left w:val="none" w:sz="0" w:space="0" w:color="auto"/>
                    <w:bottom w:val="none" w:sz="0" w:space="0" w:color="auto"/>
                    <w:right w:val="none" w:sz="0" w:space="0" w:color="auto"/>
                  </w:divBdr>
                </w:div>
                <w:div w:id="1636137416">
                  <w:marLeft w:val="0"/>
                  <w:marRight w:val="0"/>
                  <w:marTop w:val="0"/>
                  <w:marBottom w:val="0"/>
                  <w:divBdr>
                    <w:top w:val="none" w:sz="0" w:space="0" w:color="auto"/>
                    <w:left w:val="none" w:sz="0" w:space="0" w:color="auto"/>
                    <w:bottom w:val="none" w:sz="0" w:space="0" w:color="auto"/>
                    <w:right w:val="none" w:sz="0" w:space="0" w:color="auto"/>
                  </w:divBdr>
                </w:div>
                <w:div w:id="526020506">
                  <w:marLeft w:val="0"/>
                  <w:marRight w:val="0"/>
                  <w:marTop w:val="0"/>
                  <w:marBottom w:val="0"/>
                  <w:divBdr>
                    <w:top w:val="none" w:sz="0" w:space="0" w:color="auto"/>
                    <w:left w:val="none" w:sz="0" w:space="0" w:color="auto"/>
                    <w:bottom w:val="none" w:sz="0" w:space="0" w:color="auto"/>
                    <w:right w:val="none" w:sz="0" w:space="0" w:color="auto"/>
                  </w:divBdr>
                </w:div>
                <w:div w:id="16563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75134">
          <w:marLeft w:val="0"/>
          <w:marRight w:val="0"/>
          <w:marTop w:val="15"/>
          <w:marBottom w:val="0"/>
          <w:divBdr>
            <w:top w:val="none" w:sz="0" w:space="0" w:color="auto"/>
            <w:left w:val="none" w:sz="0" w:space="0" w:color="auto"/>
            <w:bottom w:val="none" w:sz="0" w:space="0" w:color="auto"/>
            <w:right w:val="none" w:sz="0" w:space="0" w:color="auto"/>
          </w:divBdr>
          <w:divsChild>
            <w:div w:id="694384326">
              <w:marLeft w:val="0"/>
              <w:marRight w:val="0"/>
              <w:marTop w:val="0"/>
              <w:marBottom w:val="0"/>
              <w:divBdr>
                <w:top w:val="none" w:sz="0" w:space="0" w:color="auto"/>
                <w:left w:val="none" w:sz="0" w:space="0" w:color="auto"/>
                <w:bottom w:val="none" w:sz="0" w:space="0" w:color="auto"/>
                <w:right w:val="none" w:sz="0" w:space="0" w:color="auto"/>
              </w:divBdr>
              <w:divsChild>
                <w:div w:id="1468548509">
                  <w:marLeft w:val="0"/>
                  <w:marRight w:val="0"/>
                  <w:marTop w:val="0"/>
                  <w:marBottom w:val="0"/>
                  <w:divBdr>
                    <w:top w:val="none" w:sz="0" w:space="0" w:color="auto"/>
                    <w:left w:val="none" w:sz="0" w:space="0" w:color="auto"/>
                    <w:bottom w:val="none" w:sz="0" w:space="0" w:color="auto"/>
                    <w:right w:val="none" w:sz="0" w:space="0" w:color="auto"/>
                  </w:divBdr>
                </w:div>
                <w:div w:id="100454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818024">
      <w:bodyDiv w:val="1"/>
      <w:marLeft w:val="0"/>
      <w:marRight w:val="0"/>
      <w:marTop w:val="0"/>
      <w:marBottom w:val="0"/>
      <w:divBdr>
        <w:top w:val="none" w:sz="0" w:space="0" w:color="auto"/>
        <w:left w:val="none" w:sz="0" w:space="0" w:color="auto"/>
        <w:bottom w:val="none" w:sz="0" w:space="0" w:color="auto"/>
        <w:right w:val="none" w:sz="0" w:space="0" w:color="auto"/>
      </w:divBdr>
    </w:div>
    <w:div w:id="1825853869">
      <w:bodyDiv w:val="1"/>
      <w:marLeft w:val="0"/>
      <w:marRight w:val="0"/>
      <w:marTop w:val="0"/>
      <w:marBottom w:val="0"/>
      <w:divBdr>
        <w:top w:val="none" w:sz="0" w:space="0" w:color="auto"/>
        <w:left w:val="none" w:sz="0" w:space="0" w:color="auto"/>
        <w:bottom w:val="none" w:sz="0" w:space="0" w:color="auto"/>
        <w:right w:val="none" w:sz="0" w:space="0" w:color="auto"/>
      </w:divBdr>
    </w:div>
    <w:div w:id="1860578958">
      <w:bodyDiv w:val="1"/>
      <w:marLeft w:val="0"/>
      <w:marRight w:val="0"/>
      <w:marTop w:val="0"/>
      <w:marBottom w:val="0"/>
      <w:divBdr>
        <w:top w:val="none" w:sz="0" w:space="0" w:color="auto"/>
        <w:left w:val="none" w:sz="0" w:space="0" w:color="auto"/>
        <w:bottom w:val="none" w:sz="0" w:space="0" w:color="auto"/>
        <w:right w:val="none" w:sz="0" w:space="0" w:color="auto"/>
      </w:divBdr>
    </w:div>
    <w:div w:id="21147856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hyperlink" Target="http://www.wiredchemist.com/chemistry/instructional/laboratory-tutorials/distillation" TargetMode="External"/><Relationship Id="rId15" Type="http://schemas.openxmlformats.org/officeDocument/2006/relationships/hyperlink" Target="http://www.chemhelper.com/di%20stillation.html"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chart" Target="charts/chart1.xml"/><Relationship Id="rId6" Type="http://schemas.openxmlformats.org/officeDocument/2006/relationships/chart" Target="charts/chart2.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png"/><Relationship Id="rId10"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file:////Users/kadija-rayansaleebaan/Documents/Laboratoire%202-%20chimie%20organique%20.xlsx" TargetMode="External"/><Relationship Id="rId4" Type="http://schemas.openxmlformats.org/officeDocument/2006/relationships/chartUserShapes" Target="../drawings/drawing1.xml"/><Relationship Id="rId1" Type="http://schemas.microsoft.com/office/2011/relationships/chartStyle" Target="style1.xml"/><Relationship Id="rId2" Type="http://schemas.microsoft.com/office/2011/relationships/chartColorStyle" Target="colors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kadija-rayansaleebaan/Documents/Laboratoire%202-%20chimie%20organique%20.xlsx" TargetMode="External"/><Relationship Id="rId4" Type="http://schemas.openxmlformats.org/officeDocument/2006/relationships/chartUserShapes" Target="../drawings/drawing2.xml"/><Relationship Id="rId1" Type="http://schemas.microsoft.com/office/2011/relationships/chartStyle" Target="style2.xml"/><Relationship Id="rId2" Type="http://schemas.microsoft.com/office/2011/relationships/chartColorStyle" Target="colors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baseline="0">
                <a:solidFill>
                  <a:schemeClr val="tx1"/>
                </a:solidFill>
                <a:effectLst/>
              </a:rPr>
              <a:t>La relation entre le volume écoulé et la température lors de la distillation fractionnée </a:t>
            </a:r>
            <a:endParaRPr lang="en-US" sz="1100">
              <a:solidFill>
                <a:schemeClr val="tx1"/>
              </a:solidFill>
              <a:effectLst/>
            </a:endParaRPr>
          </a:p>
        </c:rich>
      </c:tx>
      <c:layout>
        <c:manualLayout>
          <c:xMode val="edge"/>
          <c:yMode val="edge"/>
          <c:x val="0.170635467998834"/>
          <c:y val="0.0293801576008544"/>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454777344918"/>
          <c:y val="0.182758731613951"/>
          <c:w val="0.810065969918538"/>
          <c:h val="0.655108325671508"/>
        </c:manualLayout>
      </c:layout>
      <c:scatterChart>
        <c:scatterStyle val="smoothMarker"/>
        <c:varyColors val="0"/>
        <c:ser>
          <c:idx val="0"/>
          <c:order val="0"/>
          <c:spPr>
            <a:ln w="19050" cap="rnd">
              <a:solidFill>
                <a:schemeClr val="accent1"/>
              </a:solidFill>
              <a:round/>
            </a:ln>
            <a:effectLst/>
          </c:spPr>
          <c:marker>
            <c:symbol val="none"/>
          </c:marker>
          <c:xVal>
            <c:numRef>
              <c:f>Sheet1!$A$1:$A$23</c:f>
              <c:numCache>
                <c:formatCode>General</c:formatCode>
                <c:ptCount val="23"/>
                <c:pt idx="0">
                  <c:v>1.0</c:v>
                </c:pt>
                <c:pt idx="1">
                  <c:v>2.0</c:v>
                </c:pt>
                <c:pt idx="2">
                  <c:v>3.0</c:v>
                </c:pt>
                <c:pt idx="3">
                  <c:v>4.0</c:v>
                </c:pt>
                <c:pt idx="4">
                  <c:v>5.0</c:v>
                </c:pt>
                <c:pt idx="5">
                  <c:v>6.0</c:v>
                </c:pt>
                <c:pt idx="6">
                  <c:v>7.0</c:v>
                </c:pt>
                <c:pt idx="7">
                  <c:v>8.0</c:v>
                </c:pt>
                <c:pt idx="8">
                  <c:v>9.0</c:v>
                </c:pt>
                <c:pt idx="9">
                  <c:v>10.0</c:v>
                </c:pt>
                <c:pt idx="10">
                  <c:v>11.0</c:v>
                </c:pt>
                <c:pt idx="11">
                  <c:v>12.0</c:v>
                </c:pt>
                <c:pt idx="12">
                  <c:v>13.0</c:v>
                </c:pt>
                <c:pt idx="13">
                  <c:v>14.0</c:v>
                </c:pt>
                <c:pt idx="14">
                  <c:v>15.0</c:v>
                </c:pt>
                <c:pt idx="15">
                  <c:v>16.0</c:v>
                </c:pt>
                <c:pt idx="16">
                  <c:v>17.0</c:v>
                </c:pt>
                <c:pt idx="17">
                  <c:v>18.0</c:v>
                </c:pt>
                <c:pt idx="18">
                  <c:v>19.0</c:v>
                </c:pt>
                <c:pt idx="19">
                  <c:v>20.0</c:v>
                </c:pt>
                <c:pt idx="20">
                  <c:v>21.0</c:v>
                </c:pt>
                <c:pt idx="21">
                  <c:v>22.0</c:v>
                </c:pt>
                <c:pt idx="22">
                  <c:v>23.0</c:v>
                </c:pt>
              </c:numCache>
            </c:numRef>
          </c:xVal>
          <c:yVal>
            <c:numRef>
              <c:f>Sheet1!$B$1:$B$23</c:f>
              <c:numCache>
                <c:formatCode>General</c:formatCode>
                <c:ptCount val="23"/>
                <c:pt idx="0">
                  <c:v>80.1</c:v>
                </c:pt>
                <c:pt idx="1">
                  <c:v>81.1</c:v>
                </c:pt>
                <c:pt idx="2">
                  <c:v>90.3</c:v>
                </c:pt>
                <c:pt idx="3">
                  <c:v>91.5</c:v>
                </c:pt>
                <c:pt idx="4">
                  <c:v>92.4</c:v>
                </c:pt>
                <c:pt idx="5">
                  <c:v>93.3</c:v>
                </c:pt>
                <c:pt idx="6">
                  <c:v>94.2</c:v>
                </c:pt>
                <c:pt idx="7">
                  <c:v>95.3</c:v>
                </c:pt>
                <c:pt idx="8">
                  <c:v>96.1</c:v>
                </c:pt>
                <c:pt idx="9">
                  <c:v>97.2</c:v>
                </c:pt>
                <c:pt idx="10">
                  <c:v>98.1</c:v>
                </c:pt>
                <c:pt idx="11">
                  <c:v>100.1</c:v>
                </c:pt>
                <c:pt idx="12">
                  <c:v>102.9</c:v>
                </c:pt>
                <c:pt idx="13">
                  <c:v>103.4</c:v>
                </c:pt>
                <c:pt idx="14">
                  <c:v>104.8</c:v>
                </c:pt>
                <c:pt idx="15">
                  <c:v>107.8</c:v>
                </c:pt>
                <c:pt idx="16">
                  <c:v>110.7</c:v>
                </c:pt>
                <c:pt idx="17">
                  <c:v>113.8</c:v>
                </c:pt>
                <c:pt idx="18">
                  <c:v>114.7</c:v>
                </c:pt>
                <c:pt idx="19">
                  <c:v>115.3</c:v>
                </c:pt>
                <c:pt idx="20">
                  <c:v>117.0</c:v>
                </c:pt>
                <c:pt idx="21">
                  <c:v>117.4</c:v>
                </c:pt>
                <c:pt idx="22">
                  <c:v>117.6</c:v>
                </c:pt>
              </c:numCache>
            </c:numRef>
          </c:yVal>
          <c:smooth val="1"/>
        </c:ser>
        <c:dLbls>
          <c:showLegendKey val="0"/>
          <c:showVal val="0"/>
          <c:showCatName val="0"/>
          <c:showSerName val="0"/>
          <c:showPercent val="0"/>
          <c:showBubbleSize val="0"/>
        </c:dLbls>
        <c:axId val="-398012944"/>
        <c:axId val="-398035136"/>
      </c:scatterChart>
      <c:valAx>
        <c:axId val="-398012944"/>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035136"/>
        <c:crosses val="autoZero"/>
        <c:crossBetween val="midCat"/>
      </c:valAx>
      <c:valAx>
        <c:axId val="-398035136"/>
        <c:scaling>
          <c:orientation val="minMax"/>
          <c:max val="120.0"/>
          <c:min val="50.0"/>
        </c:scaling>
        <c:delete val="0"/>
        <c:axPos val="l"/>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01294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baseline="0">
                <a:solidFill>
                  <a:schemeClr val="tx1"/>
                </a:solidFill>
                <a:effectLst/>
              </a:rPr>
              <a:t>La relation entre le volume écoulé et la température lors de la distillation fractionnée </a:t>
            </a:r>
            <a:endParaRPr lang="en-US" sz="1100">
              <a:solidFill>
                <a:schemeClr val="tx1"/>
              </a:solidFill>
              <a:effectLst/>
            </a:endParaRPr>
          </a:p>
        </c:rich>
      </c:tx>
      <c:layout>
        <c:manualLayout>
          <c:xMode val="edge"/>
          <c:yMode val="edge"/>
          <c:x val="0.148433993911634"/>
          <c:y val="0.0203509605947181"/>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4423773365501"/>
          <c:y val="0.176680256229811"/>
          <c:w val="0.819450809081828"/>
          <c:h val="0.654751829116028"/>
        </c:manualLayout>
      </c:layout>
      <c:lineChart>
        <c:grouping val="standard"/>
        <c:varyColors val="0"/>
        <c:ser>
          <c:idx val="0"/>
          <c:order val="0"/>
          <c:spPr>
            <a:ln w="28575" cap="rnd">
              <a:solidFill>
                <a:schemeClr val="accent1"/>
              </a:solidFill>
              <a:round/>
            </a:ln>
            <a:effectLst/>
          </c:spPr>
          <c:marker>
            <c:symbol val="none"/>
          </c:marker>
          <c:cat>
            <c:numRef>
              <c:f>Sheet1!$D$1:$D$23</c:f>
              <c:numCache>
                <c:formatCode>General</c:formatCode>
                <c:ptCount val="23"/>
                <c:pt idx="0">
                  <c:v>1.0</c:v>
                </c:pt>
                <c:pt idx="1">
                  <c:v>2.0</c:v>
                </c:pt>
                <c:pt idx="2">
                  <c:v>3.0</c:v>
                </c:pt>
                <c:pt idx="3">
                  <c:v>4.0</c:v>
                </c:pt>
                <c:pt idx="4">
                  <c:v>5.0</c:v>
                </c:pt>
                <c:pt idx="5">
                  <c:v>6.0</c:v>
                </c:pt>
                <c:pt idx="6">
                  <c:v>7.0</c:v>
                </c:pt>
                <c:pt idx="7">
                  <c:v>8.0</c:v>
                </c:pt>
                <c:pt idx="8">
                  <c:v>9.0</c:v>
                </c:pt>
                <c:pt idx="9">
                  <c:v>10.0</c:v>
                </c:pt>
                <c:pt idx="10">
                  <c:v>11.0</c:v>
                </c:pt>
                <c:pt idx="11">
                  <c:v>12.0</c:v>
                </c:pt>
                <c:pt idx="12">
                  <c:v>13.0</c:v>
                </c:pt>
                <c:pt idx="13">
                  <c:v>14.0</c:v>
                </c:pt>
                <c:pt idx="14">
                  <c:v>15.0</c:v>
                </c:pt>
                <c:pt idx="15">
                  <c:v>16.0</c:v>
                </c:pt>
                <c:pt idx="16">
                  <c:v>17.0</c:v>
                </c:pt>
                <c:pt idx="17">
                  <c:v>18.0</c:v>
                </c:pt>
                <c:pt idx="18">
                  <c:v>19.0</c:v>
                </c:pt>
                <c:pt idx="19">
                  <c:v>20.0</c:v>
                </c:pt>
                <c:pt idx="20">
                  <c:v>21.0</c:v>
                </c:pt>
                <c:pt idx="21">
                  <c:v>22.0</c:v>
                </c:pt>
                <c:pt idx="22">
                  <c:v>23.0</c:v>
                </c:pt>
              </c:numCache>
            </c:numRef>
          </c:cat>
          <c:val>
            <c:numRef>
              <c:f>Sheet1!$E$1:$E$23</c:f>
              <c:numCache>
                <c:formatCode>General</c:formatCode>
                <c:ptCount val="23"/>
                <c:pt idx="0">
                  <c:v>82.3</c:v>
                </c:pt>
                <c:pt idx="1">
                  <c:v>83.1</c:v>
                </c:pt>
                <c:pt idx="2">
                  <c:v>84.2</c:v>
                </c:pt>
                <c:pt idx="3">
                  <c:v>84.8</c:v>
                </c:pt>
                <c:pt idx="4">
                  <c:v>85.4</c:v>
                </c:pt>
                <c:pt idx="5">
                  <c:v>86.3</c:v>
                </c:pt>
                <c:pt idx="6">
                  <c:v>86.9</c:v>
                </c:pt>
                <c:pt idx="7">
                  <c:v>87.6</c:v>
                </c:pt>
                <c:pt idx="8">
                  <c:v>88.6</c:v>
                </c:pt>
                <c:pt idx="9">
                  <c:v>89.8</c:v>
                </c:pt>
                <c:pt idx="10">
                  <c:v>91.2</c:v>
                </c:pt>
                <c:pt idx="11">
                  <c:v>93.6</c:v>
                </c:pt>
                <c:pt idx="12">
                  <c:v>95.9</c:v>
                </c:pt>
                <c:pt idx="13">
                  <c:v>98.8</c:v>
                </c:pt>
                <c:pt idx="14">
                  <c:v>103.9</c:v>
                </c:pt>
                <c:pt idx="15">
                  <c:v>108.0</c:v>
                </c:pt>
                <c:pt idx="16">
                  <c:v>112.3</c:v>
                </c:pt>
                <c:pt idx="17">
                  <c:v>115.3</c:v>
                </c:pt>
                <c:pt idx="18">
                  <c:v>116.5</c:v>
                </c:pt>
                <c:pt idx="19">
                  <c:v>117.2</c:v>
                </c:pt>
                <c:pt idx="20">
                  <c:v>117.6</c:v>
                </c:pt>
                <c:pt idx="21">
                  <c:v>117.7</c:v>
                </c:pt>
                <c:pt idx="22">
                  <c:v>117.6</c:v>
                </c:pt>
              </c:numCache>
            </c:numRef>
          </c:val>
          <c:smooth val="0"/>
        </c:ser>
        <c:dLbls>
          <c:showLegendKey val="0"/>
          <c:showVal val="0"/>
          <c:showCatName val="0"/>
          <c:showSerName val="0"/>
          <c:showPercent val="0"/>
          <c:showBubbleSize val="0"/>
        </c:dLbls>
        <c:smooth val="0"/>
        <c:axId val="-340544752"/>
        <c:axId val="-340567472"/>
      </c:lineChart>
      <c:catAx>
        <c:axId val="-340544752"/>
        <c:scaling>
          <c:orientation val="minMax"/>
        </c:scaling>
        <c:delete val="0"/>
        <c:axPos val="b"/>
        <c:numFmt formatCode="#,##0.00"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567472"/>
        <c:crosses val="autoZero"/>
        <c:auto val="1"/>
        <c:lblAlgn val="ctr"/>
        <c:lblOffset val="100"/>
        <c:tickLblSkip val="2"/>
        <c:noMultiLvlLbl val="0"/>
      </c:catAx>
      <c:valAx>
        <c:axId val="-340567472"/>
        <c:scaling>
          <c:orientation val="minMax"/>
          <c:max val="125.0"/>
          <c:min val="75.0"/>
        </c:scaling>
        <c:delete val="0"/>
        <c:axPos val="l"/>
        <c:majorGridlines>
          <c:spPr>
            <a:ln w="19050"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5447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0.42077</cdr:x>
      <cdr:y>0.90759</cdr:y>
    </cdr:from>
    <cdr:to>
      <cdr:x>0.70714</cdr:x>
      <cdr:y>0.9698</cdr:y>
    </cdr:to>
    <cdr:sp macro="" textlink="">
      <cdr:nvSpPr>
        <cdr:cNvPr id="2" name="TextBox 1"/>
        <cdr:cNvSpPr txBox="1"/>
      </cdr:nvSpPr>
      <cdr:spPr>
        <a:xfrm xmlns:a="http://schemas.openxmlformats.org/drawingml/2006/main">
          <a:off x="2571554" y="4112121"/>
          <a:ext cx="1750158" cy="281861"/>
        </a:xfrm>
        <a:prstGeom xmlns:a="http://schemas.openxmlformats.org/drawingml/2006/main" prst="rect">
          <a:avLst/>
        </a:prstGeom>
      </cdr:spPr>
      <cdr:txBody>
        <a:bodyPr xmlns:a="http://schemas.openxmlformats.org/drawingml/2006/main" vertOverflow="clip" vert="horz" wrap="square" rtlCol="0" anchor="ctr" anchorCtr="0"/>
        <a:lstStyle xmlns:a="http://schemas.openxmlformats.org/drawingml/2006/main"/>
        <a:p xmlns:a="http://schemas.openxmlformats.org/drawingml/2006/main">
          <a:r>
            <a:rPr lang="en-US" sz="1400"/>
            <a:t>volume</a:t>
          </a:r>
          <a:r>
            <a:rPr lang="en-US" sz="1400" baseline="0"/>
            <a:t> écoulé (mL)</a:t>
          </a:r>
          <a:endParaRPr lang="en-US" sz="1400"/>
        </a:p>
      </cdr:txBody>
    </cdr:sp>
  </cdr:relSizeAnchor>
  <cdr:relSizeAnchor xmlns:cdr="http://schemas.openxmlformats.org/drawingml/2006/chartDrawing">
    <cdr:from>
      <cdr:x>0.00899</cdr:x>
      <cdr:y>0.24829</cdr:y>
    </cdr:from>
    <cdr:to>
      <cdr:x>0.1276</cdr:x>
      <cdr:y>0.72245</cdr:y>
    </cdr:to>
    <cdr:sp macro="" textlink="">
      <cdr:nvSpPr>
        <cdr:cNvPr id="3" name="TextBox 2"/>
        <cdr:cNvSpPr txBox="1"/>
      </cdr:nvSpPr>
      <cdr:spPr>
        <a:xfrm xmlns:a="http://schemas.openxmlformats.org/drawingml/2006/main" rot="10800000">
          <a:off x="55950" y="754910"/>
          <a:ext cx="738186" cy="1441613"/>
        </a:xfrm>
        <a:prstGeom xmlns:a="http://schemas.openxmlformats.org/drawingml/2006/main" prst="rect">
          <a:avLst/>
        </a:prstGeom>
      </cdr:spPr>
      <cdr:txBody>
        <a:bodyPr xmlns:a="http://schemas.openxmlformats.org/drawingml/2006/main" vert="vert" wrap="square" rtlCol="0" anchor="ctr" anchorCtr="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sz="1400"/>
            <a:t>Température (Cᴼ)</a:t>
          </a:r>
        </a:p>
        <a:p xmlns:a="http://schemas.openxmlformats.org/drawingml/2006/main">
          <a:endParaRPr lang="en-US" sz="1400"/>
        </a:p>
      </cdr:txBody>
    </cdr:sp>
  </cdr:relSizeAnchor>
</c:userShapes>
</file>

<file path=word/drawings/drawing2.xml><?xml version="1.0" encoding="utf-8"?>
<c:userShapes xmlns:c="http://schemas.openxmlformats.org/drawingml/2006/chart">
  <cdr:relSizeAnchor xmlns:cdr="http://schemas.openxmlformats.org/drawingml/2006/chartDrawing">
    <cdr:from>
      <cdr:x>0</cdr:x>
      <cdr:y>0.35718</cdr:y>
    </cdr:from>
    <cdr:to>
      <cdr:x>0.11442</cdr:x>
      <cdr:y>0.74775</cdr:y>
    </cdr:to>
    <cdr:sp macro="" textlink="">
      <cdr:nvSpPr>
        <cdr:cNvPr id="2" name="TextBox 1"/>
        <cdr:cNvSpPr txBox="1"/>
      </cdr:nvSpPr>
      <cdr:spPr>
        <a:xfrm xmlns:a="http://schemas.openxmlformats.org/drawingml/2006/main" rot="10800000">
          <a:off x="-914399" y="1269888"/>
          <a:ext cx="672874" cy="1388619"/>
        </a:xfrm>
        <a:prstGeom xmlns:a="http://schemas.openxmlformats.org/drawingml/2006/main" prst="rect">
          <a:avLst/>
        </a:prstGeom>
      </cdr:spPr>
      <cdr:txBody>
        <a:bodyPr xmlns:a="http://schemas.openxmlformats.org/drawingml/2006/main" vert="vert" wrap="square" rtlCol="0" anchor="ctr" anchorCtr="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400"/>
            <a:t>Température (Cᴼ)</a:t>
          </a:r>
        </a:p>
      </cdr:txBody>
    </cdr:sp>
  </cdr:relSizeAnchor>
  <cdr:relSizeAnchor xmlns:cdr="http://schemas.openxmlformats.org/drawingml/2006/chartDrawing">
    <cdr:from>
      <cdr:x>0.37117</cdr:x>
      <cdr:y>0.89972</cdr:y>
    </cdr:from>
    <cdr:to>
      <cdr:x>0.67932</cdr:x>
      <cdr:y>0.975</cdr:y>
    </cdr:to>
    <cdr:sp macro="" textlink="">
      <cdr:nvSpPr>
        <cdr:cNvPr id="3" name="TextBox 2"/>
        <cdr:cNvSpPr txBox="1"/>
      </cdr:nvSpPr>
      <cdr:spPr>
        <a:xfrm xmlns:a="http://schemas.openxmlformats.org/drawingml/2006/main">
          <a:off x="2350531" y="3368818"/>
          <a:ext cx="1951451" cy="281861"/>
        </a:xfrm>
        <a:prstGeom xmlns:a="http://schemas.openxmlformats.org/drawingml/2006/main" prst="rect">
          <a:avLst/>
        </a:prstGeom>
      </cdr:spPr>
      <cdr:txBody>
        <a:bodyPr xmlns:a="http://schemas.openxmlformats.org/drawingml/2006/main" vert="horz" wrap="square" rtlCol="0" anchor="ctr" anchorCtr="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US" sz="1400"/>
            <a:t>volume</a:t>
          </a:r>
          <a:r>
            <a:rPr lang="en-US" sz="1400" baseline="0"/>
            <a:t> écoulé (mL)</a:t>
          </a:r>
          <a:endParaRPr lang="en-US" sz="14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11</Pages>
  <Words>1485</Words>
  <Characters>8471</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Kadija-Rayan Saleebaan</dc:creator>
  <cp:keywords/>
  <dc:description/>
  <cp:lastModifiedBy>Kadija-Rayan Saleebaan</cp:lastModifiedBy>
  <cp:revision>19</cp:revision>
  <dcterms:created xsi:type="dcterms:W3CDTF">2018-02-01T18:33:00Z</dcterms:created>
  <dcterms:modified xsi:type="dcterms:W3CDTF">2018-02-01T19:11:00Z</dcterms:modified>
</cp:coreProperties>
</file>