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0756" w:rsidRPr="00A0471D" w:rsidRDefault="00F70756" w:rsidP="00301FF8">
      <w:pPr>
        <w:pStyle w:val="NormalWeb"/>
        <w:shd w:val="clear" w:color="auto" w:fill="FFFFFF"/>
        <w:outlineLvl w:val="0"/>
        <w:rPr>
          <w:sz w:val="22"/>
          <w:szCs w:val="22"/>
        </w:rPr>
      </w:pPr>
      <w:r w:rsidRPr="00A0471D">
        <w:rPr>
          <w:rFonts w:ascii="CIDFont+F2" w:hAnsi="CIDFont+F2"/>
          <w:color w:val="755E54"/>
          <w:sz w:val="22"/>
          <w:szCs w:val="22"/>
        </w:rPr>
        <w:t xml:space="preserve">Ch. 1: The Iniquities of Inequality </w:t>
      </w:r>
    </w:p>
    <w:p w:rsidR="00F70756" w:rsidRPr="00001373" w:rsidRDefault="00F70756" w:rsidP="00301FF8">
      <w:pPr>
        <w:pStyle w:val="NormalWeb"/>
        <w:numPr>
          <w:ilvl w:val="0"/>
          <w:numId w:val="1"/>
        </w:numPr>
        <w:shd w:val="clear" w:color="auto" w:fill="FFFFFF"/>
        <w:rPr>
          <w:rFonts w:asciiTheme="minorHAnsi" w:hAnsiTheme="minorHAnsi"/>
          <w:sz w:val="16"/>
          <w:szCs w:val="16"/>
        </w:rPr>
      </w:pPr>
      <w:r w:rsidRPr="00001373">
        <w:rPr>
          <w:rFonts w:asciiTheme="minorHAnsi" w:hAnsiTheme="minorHAnsi"/>
          <w:sz w:val="16"/>
          <w:szCs w:val="16"/>
        </w:rPr>
        <w:t xml:space="preserve">To provide a general overview of social inequality in terms of power, privilege, and property. </w:t>
      </w:r>
    </w:p>
    <w:p w:rsidR="00F70756" w:rsidRPr="00001373" w:rsidRDefault="00F70756" w:rsidP="00301FF8">
      <w:pPr>
        <w:pStyle w:val="NormalWeb"/>
        <w:numPr>
          <w:ilvl w:val="0"/>
          <w:numId w:val="1"/>
        </w:numPr>
        <w:shd w:val="clear" w:color="auto" w:fill="FFFFFF"/>
        <w:rPr>
          <w:rFonts w:asciiTheme="minorHAnsi" w:hAnsiTheme="minorHAnsi"/>
          <w:sz w:val="16"/>
          <w:szCs w:val="16"/>
        </w:rPr>
      </w:pPr>
      <w:r w:rsidRPr="00001373">
        <w:rPr>
          <w:rFonts w:asciiTheme="minorHAnsi" w:hAnsiTheme="minorHAnsi"/>
          <w:sz w:val="16"/>
          <w:szCs w:val="16"/>
        </w:rPr>
        <w:t xml:space="preserve">To point out why separating polite fictions from inconvenient facts informs debates over social inequality. </w:t>
      </w:r>
    </w:p>
    <w:p w:rsidR="00F70756" w:rsidRPr="00001373" w:rsidRDefault="00F70756" w:rsidP="00301FF8">
      <w:pPr>
        <w:pStyle w:val="NormalWeb"/>
        <w:numPr>
          <w:ilvl w:val="0"/>
          <w:numId w:val="1"/>
        </w:numPr>
        <w:shd w:val="clear" w:color="auto" w:fill="FFFFFF"/>
        <w:rPr>
          <w:rFonts w:asciiTheme="minorHAnsi" w:hAnsiTheme="minorHAnsi"/>
          <w:sz w:val="16"/>
          <w:szCs w:val="16"/>
        </w:rPr>
      </w:pPr>
      <w:r w:rsidRPr="00001373">
        <w:rPr>
          <w:rFonts w:asciiTheme="minorHAnsi" w:hAnsiTheme="minorHAnsi"/>
          <w:sz w:val="16"/>
          <w:szCs w:val="16"/>
        </w:rPr>
        <w:t xml:space="preserve">To identify how patterns of social inequality in a bountiful Canada are prone to paradox and controversy. </w:t>
      </w:r>
    </w:p>
    <w:p w:rsidR="00F70756" w:rsidRPr="00001373" w:rsidRDefault="00F70756" w:rsidP="00301FF8">
      <w:pPr>
        <w:pStyle w:val="NormalWeb"/>
        <w:numPr>
          <w:ilvl w:val="0"/>
          <w:numId w:val="1"/>
        </w:numPr>
        <w:shd w:val="clear" w:color="auto" w:fill="FFFFFF"/>
        <w:rPr>
          <w:rFonts w:asciiTheme="minorHAnsi" w:hAnsiTheme="minorHAnsi"/>
          <w:sz w:val="16"/>
          <w:szCs w:val="16"/>
        </w:rPr>
      </w:pPr>
      <w:r w:rsidRPr="00001373">
        <w:rPr>
          <w:rFonts w:asciiTheme="minorHAnsi" w:hAnsiTheme="minorHAnsi"/>
          <w:sz w:val="16"/>
          <w:szCs w:val="16"/>
        </w:rPr>
        <w:t xml:space="preserve">To demonstrate Canada’s complicity in reinforcing global exploitation. </w:t>
      </w:r>
    </w:p>
    <w:p w:rsidR="00001373" w:rsidRDefault="00F70756" w:rsidP="00001373">
      <w:pPr>
        <w:pStyle w:val="NormalWeb"/>
        <w:numPr>
          <w:ilvl w:val="0"/>
          <w:numId w:val="1"/>
        </w:numPr>
        <w:shd w:val="clear" w:color="auto" w:fill="FFFFFF"/>
        <w:rPr>
          <w:rFonts w:asciiTheme="minorHAnsi" w:hAnsiTheme="minorHAnsi"/>
          <w:sz w:val="16"/>
          <w:szCs w:val="16"/>
        </w:rPr>
      </w:pPr>
      <w:r w:rsidRPr="00001373">
        <w:rPr>
          <w:rFonts w:asciiTheme="minorHAnsi" w:hAnsiTheme="minorHAnsi"/>
          <w:sz w:val="16"/>
          <w:szCs w:val="16"/>
        </w:rPr>
        <w:t>To instill awareness of income disparities among Canadians.</w:t>
      </w:r>
    </w:p>
    <w:p w:rsidR="00001373" w:rsidRPr="00001373" w:rsidRDefault="00EC1617" w:rsidP="00001373">
      <w:pPr>
        <w:pStyle w:val="NormalWeb"/>
        <w:numPr>
          <w:ilvl w:val="1"/>
          <w:numId w:val="1"/>
        </w:numPr>
        <w:shd w:val="clear" w:color="auto" w:fill="FFFFFF"/>
        <w:rPr>
          <w:rFonts w:asciiTheme="minorHAnsi" w:hAnsiTheme="minorHAnsi"/>
          <w:sz w:val="16"/>
          <w:szCs w:val="16"/>
        </w:rPr>
      </w:pPr>
      <w:r w:rsidRPr="00001373">
        <w:rPr>
          <w:rFonts w:cs="Helvetica Neue"/>
          <w:color w:val="000000"/>
          <w:sz w:val="16"/>
          <w:szCs w:val="16"/>
          <w:lang w:val="en-US"/>
        </w:rPr>
        <w:t xml:space="preserve">perceptions of what </w:t>
      </w:r>
      <w:r w:rsidR="00001373" w:rsidRPr="00001373">
        <w:rPr>
          <w:rFonts w:cs="Helvetica Neue"/>
          <w:color w:val="000000"/>
          <w:sz w:val="16"/>
          <w:szCs w:val="16"/>
          <w:lang w:val="en-US"/>
        </w:rPr>
        <w:t>Canada</w:t>
      </w:r>
      <w:r w:rsidRPr="00001373">
        <w:rPr>
          <w:rFonts w:cs="Helvetica Neue"/>
          <w:color w:val="000000"/>
          <w:sz w:val="16"/>
          <w:szCs w:val="16"/>
          <w:lang w:val="en-US"/>
        </w:rPr>
        <w:t xml:space="preserve"> should be and what it is</w:t>
      </w:r>
    </w:p>
    <w:p w:rsidR="00001373" w:rsidRPr="00001373" w:rsidRDefault="00EC1617" w:rsidP="00001373">
      <w:pPr>
        <w:pStyle w:val="NormalWeb"/>
        <w:numPr>
          <w:ilvl w:val="1"/>
          <w:numId w:val="1"/>
        </w:numPr>
        <w:shd w:val="clear" w:color="auto" w:fill="FFFFFF"/>
        <w:rPr>
          <w:rFonts w:asciiTheme="minorHAnsi" w:hAnsiTheme="minorHAnsi"/>
          <w:sz w:val="16"/>
          <w:szCs w:val="16"/>
        </w:rPr>
      </w:pPr>
      <w:r w:rsidRPr="00001373">
        <w:rPr>
          <w:rFonts w:cs="Helvetica Neue"/>
          <w:color w:val="000000"/>
          <w:sz w:val="16"/>
          <w:szCs w:val="16"/>
          <w:lang w:val="en-US"/>
        </w:rPr>
        <w:t xml:space="preserve">debate </w:t>
      </w:r>
      <w:r w:rsidR="00001373" w:rsidRPr="00001373">
        <w:rPr>
          <w:rFonts w:cs="Helvetica Neue"/>
          <w:color w:val="000000"/>
          <w:sz w:val="16"/>
          <w:szCs w:val="16"/>
          <w:lang w:val="en-US"/>
        </w:rPr>
        <w:t>is</w:t>
      </w:r>
      <w:r w:rsidRPr="00001373">
        <w:rPr>
          <w:rFonts w:cs="Helvetica Neue"/>
          <w:color w:val="000000"/>
          <w:sz w:val="16"/>
          <w:szCs w:val="16"/>
          <w:lang w:val="en-US"/>
        </w:rPr>
        <w:t xml:space="preserve"> present</w:t>
      </w:r>
    </w:p>
    <w:p w:rsidR="00001373" w:rsidRPr="00001373" w:rsidRDefault="00EC1617" w:rsidP="00001373">
      <w:pPr>
        <w:pStyle w:val="NormalWeb"/>
        <w:numPr>
          <w:ilvl w:val="1"/>
          <w:numId w:val="1"/>
        </w:numPr>
        <w:shd w:val="clear" w:color="auto" w:fill="FFFFFF"/>
        <w:rPr>
          <w:rFonts w:asciiTheme="minorHAnsi" w:hAnsiTheme="minorHAnsi"/>
          <w:sz w:val="16"/>
          <w:szCs w:val="16"/>
        </w:rPr>
      </w:pPr>
      <w:r w:rsidRPr="00001373">
        <w:rPr>
          <w:rFonts w:cs="Helvetica Neue"/>
          <w:color w:val="000000"/>
          <w:sz w:val="16"/>
          <w:szCs w:val="16"/>
          <w:lang w:val="en-US"/>
        </w:rPr>
        <w:t xml:space="preserve">how do we identify situations (how do we present those </w:t>
      </w:r>
      <w:r w:rsidR="00ED2072" w:rsidRPr="00001373">
        <w:rPr>
          <w:rFonts w:cs="Helvetica Neue"/>
          <w:color w:val="000000"/>
          <w:sz w:val="16"/>
          <w:szCs w:val="16"/>
          <w:lang w:val="en-US"/>
        </w:rPr>
        <w:t>notions)?</w:t>
      </w:r>
    </w:p>
    <w:p w:rsidR="00EC1617" w:rsidRPr="00001373" w:rsidRDefault="00EC1617" w:rsidP="00001373">
      <w:pPr>
        <w:pStyle w:val="NormalWeb"/>
        <w:numPr>
          <w:ilvl w:val="1"/>
          <w:numId w:val="1"/>
        </w:numPr>
        <w:shd w:val="clear" w:color="auto" w:fill="FFFFFF"/>
        <w:rPr>
          <w:rFonts w:asciiTheme="minorHAnsi" w:hAnsiTheme="minorHAnsi"/>
          <w:sz w:val="16"/>
          <w:szCs w:val="16"/>
        </w:rPr>
      </w:pPr>
      <w:r w:rsidRPr="00001373">
        <w:rPr>
          <w:rFonts w:cs="Helvetica Neue"/>
          <w:color w:val="000000"/>
          <w:sz w:val="16"/>
          <w:szCs w:val="16"/>
          <w:lang w:val="en-US"/>
        </w:rPr>
        <w:t>income asperity in relations to social equality</w:t>
      </w:r>
    </w:p>
    <w:p w:rsidR="00F70756" w:rsidRPr="00A0471D" w:rsidRDefault="00F70756" w:rsidP="00301FF8">
      <w:pPr>
        <w:shd w:val="clear" w:color="auto" w:fill="FFFFFF"/>
        <w:spacing w:before="100" w:beforeAutospacing="1" w:after="100" w:afterAutospacing="1"/>
        <w:outlineLvl w:val="0"/>
        <w:rPr>
          <w:sz w:val="22"/>
          <w:szCs w:val="22"/>
        </w:rPr>
      </w:pPr>
      <w:r w:rsidRPr="00A0471D">
        <w:rPr>
          <w:rFonts w:ascii="CIDFont+F2" w:hAnsi="CIDFont+F2"/>
          <w:color w:val="755E54"/>
          <w:sz w:val="22"/>
          <w:szCs w:val="22"/>
        </w:rPr>
        <w:t xml:space="preserve">Introduction: Surveying the Damage </w:t>
      </w:r>
    </w:p>
    <w:p w:rsidR="00F70756" w:rsidRPr="00001373" w:rsidRDefault="00F70756" w:rsidP="00301FF8">
      <w:pPr>
        <w:pStyle w:val="ListParagraph"/>
        <w:numPr>
          <w:ilvl w:val="0"/>
          <w:numId w:val="1"/>
        </w:numPr>
        <w:shd w:val="clear" w:color="auto" w:fill="FFFFFF"/>
        <w:spacing w:before="100" w:beforeAutospacing="1" w:after="100" w:afterAutospacing="1"/>
        <w:rPr>
          <w:sz w:val="16"/>
          <w:szCs w:val="16"/>
        </w:rPr>
      </w:pPr>
      <w:r w:rsidRPr="00001373">
        <w:rPr>
          <w:sz w:val="16"/>
          <w:szCs w:val="16"/>
        </w:rPr>
        <w:t xml:space="preserve">Canada is a good place to be born and raised. </w:t>
      </w:r>
    </w:p>
    <w:p w:rsidR="00F70756" w:rsidRPr="00001373" w:rsidRDefault="00F70756" w:rsidP="00301FF8">
      <w:pPr>
        <w:pStyle w:val="ListParagraph"/>
        <w:numPr>
          <w:ilvl w:val="0"/>
          <w:numId w:val="1"/>
        </w:numPr>
        <w:shd w:val="clear" w:color="auto" w:fill="FFFFFF"/>
        <w:spacing w:before="100" w:beforeAutospacing="1" w:after="100" w:afterAutospacing="1"/>
        <w:rPr>
          <w:sz w:val="16"/>
          <w:szCs w:val="16"/>
        </w:rPr>
      </w:pPr>
      <w:r w:rsidRPr="00001373">
        <w:rPr>
          <w:sz w:val="16"/>
          <w:szCs w:val="16"/>
        </w:rPr>
        <w:t xml:space="preserve">OECD Ranking: Canada ranks ninth overall. </w:t>
      </w:r>
    </w:p>
    <w:p w:rsidR="00F70756" w:rsidRPr="00001373" w:rsidRDefault="00F70756" w:rsidP="00301FF8">
      <w:pPr>
        <w:pStyle w:val="ListParagraph"/>
        <w:numPr>
          <w:ilvl w:val="0"/>
          <w:numId w:val="1"/>
        </w:numPr>
        <w:shd w:val="clear" w:color="auto" w:fill="FFFFFF"/>
        <w:spacing w:before="100" w:beforeAutospacing="1" w:after="100" w:afterAutospacing="1"/>
        <w:rPr>
          <w:sz w:val="16"/>
          <w:szCs w:val="16"/>
        </w:rPr>
      </w:pPr>
      <w:r w:rsidRPr="00001373">
        <w:rPr>
          <w:sz w:val="16"/>
          <w:szCs w:val="16"/>
        </w:rPr>
        <w:t xml:space="preserve">Conference Board of Canada gives Canada a “B” ranking. </w:t>
      </w:r>
    </w:p>
    <w:p w:rsidR="00F70756" w:rsidRPr="00001373" w:rsidRDefault="00F70756" w:rsidP="00301FF8">
      <w:pPr>
        <w:pStyle w:val="ListParagraph"/>
        <w:numPr>
          <w:ilvl w:val="0"/>
          <w:numId w:val="1"/>
        </w:numPr>
        <w:shd w:val="clear" w:color="auto" w:fill="FFFFFF"/>
        <w:spacing w:before="100" w:beforeAutospacing="1" w:after="100" w:afterAutospacing="1"/>
        <w:rPr>
          <w:sz w:val="16"/>
          <w:szCs w:val="16"/>
        </w:rPr>
      </w:pPr>
      <w:r w:rsidRPr="00001373">
        <w:rPr>
          <w:sz w:val="16"/>
          <w:szCs w:val="16"/>
        </w:rPr>
        <w:t xml:space="preserve">(The countries of Fennoscandia, the Netherlands and Austria receive an </w:t>
      </w:r>
      <w:proofErr w:type="gramStart"/>
      <w:r w:rsidRPr="00001373">
        <w:rPr>
          <w:sz w:val="16"/>
          <w:szCs w:val="16"/>
        </w:rPr>
        <w:t>As</w:t>
      </w:r>
      <w:proofErr w:type="gramEnd"/>
      <w:r w:rsidRPr="00001373">
        <w:rPr>
          <w:sz w:val="16"/>
          <w:szCs w:val="16"/>
        </w:rPr>
        <w:t xml:space="preserve">; by contrast, USA and Japan receive Ds.) </w:t>
      </w:r>
    </w:p>
    <w:p w:rsidR="00EC1617" w:rsidRPr="00001373" w:rsidRDefault="00001373" w:rsidP="00301FF8">
      <w:pPr>
        <w:pStyle w:val="ListParagraph"/>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Neue"/>
          <w:color w:val="000000"/>
          <w:sz w:val="16"/>
          <w:szCs w:val="16"/>
          <w:lang w:val="en-US"/>
        </w:rPr>
      </w:pPr>
      <w:r w:rsidRPr="00001373">
        <w:rPr>
          <w:rFonts w:cs="Helvetica Neue"/>
          <w:color w:val="000000"/>
          <w:sz w:val="16"/>
          <w:szCs w:val="16"/>
          <w:lang w:val="en-US"/>
        </w:rPr>
        <w:t>Canada</w:t>
      </w:r>
      <w:r w:rsidR="00EC1617" w:rsidRPr="00001373">
        <w:rPr>
          <w:rFonts w:cs="Helvetica Neue"/>
          <w:color w:val="000000"/>
          <w:sz w:val="16"/>
          <w:szCs w:val="16"/>
          <w:lang w:val="en-US"/>
        </w:rPr>
        <w:t xml:space="preserve"> ranks 9 in </w:t>
      </w:r>
      <w:r w:rsidRPr="00001373">
        <w:rPr>
          <w:rFonts w:cs="Helvetica Neue"/>
          <w:color w:val="000000"/>
          <w:sz w:val="16"/>
          <w:szCs w:val="16"/>
          <w:lang w:val="en-US"/>
        </w:rPr>
        <w:t>OECD</w:t>
      </w:r>
      <w:r w:rsidR="00EC1617" w:rsidRPr="00001373">
        <w:rPr>
          <w:rFonts w:cs="Helvetica Neue"/>
          <w:color w:val="000000"/>
          <w:sz w:val="16"/>
          <w:szCs w:val="16"/>
          <w:lang w:val="en-US"/>
        </w:rPr>
        <w:t xml:space="preserve"> ranking</w:t>
      </w:r>
    </w:p>
    <w:p w:rsidR="00EC1617" w:rsidRPr="00001373" w:rsidRDefault="00EC1617" w:rsidP="00301FF8">
      <w:pPr>
        <w:pStyle w:val="ListParagraph"/>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Neue"/>
          <w:color w:val="000000"/>
          <w:sz w:val="16"/>
          <w:szCs w:val="16"/>
          <w:lang w:val="en-US"/>
        </w:rPr>
      </w:pPr>
      <w:r w:rsidRPr="00001373">
        <w:rPr>
          <w:rFonts w:cs="Helvetica Neue"/>
          <w:color w:val="000000"/>
          <w:sz w:val="16"/>
          <w:szCs w:val="16"/>
          <w:lang w:val="en-US"/>
        </w:rPr>
        <w:t>very strong</w:t>
      </w:r>
    </w:p>
    <w:p w:rsidR="00F70756" w:rsidRPr="00001373" w:rsidRDefault="00EC1617" w:rsidP="00301FF8">
      <w:pPr>
        <w:pStyle w:val="ListParagraph"/>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Neue"/>
          <w:color w:val="000000"/>
          <w:sz w:val="16"/>
          <w:szCs w:val="16"/>
          <w:lang w:val="en-US"/>
        </w:rPr>
      </w:pPr>
      <w:r w:rsidRPr="00001373">
        <w:rPr>
          <w:rFonts w:cs="Helvetica Neue"/>
          <w:color w:val="000000"/>
          <w:sz w:val="16"/>
          <w:szCs w:val="16"/>
          <w:lang w:val="en-US"/>
        </w:rPr>
        <w:t xml:space="preserve">why </w:t>
      </w:r>
      <w:r w:rsidR="00001373" w:rsidRPr="00001373">
        <w:rPr>
          <w:rFonts w:cs="Helvetica Neue"/>
          <w:color w:val="000000"/>
          <w:sz w:val="16"/>
          <w:szCs w:val="16"/>
          <w:lang w:val="en-US"/>
        </w:rPr>
        <w:t>Canada</w:t>
      </w:r>
      <w:r w:rsidRPr="00001373">
        <w:rPr>
          <w:rFonts w:cs="Helvetica Neue"/>
          <w:color w:val="000000"/>
          <w:sz w:val="16"/>
          <w:szCs w:val="16"/>
          <w:lang w:val="en-US"/>
        </w:rPr>
        <w:t xml:space="preserve"> gets B compared to others?</w:t>
      </w:r>
    </w:p>
    <w:p w:rsidR="00001373" w:rsidRDefault="00F70756" w:rsidP="00001373">
      <w:pPr>
        <w:pStyle w:val="NormalWeb"/>
        <w:numPr>
          <w:ilvl w:val="0"/>
          <w:numId w:val="1"/>
        </w:numPr>
        <w:shd w:val="clear" w:color="auto" w:fill="FFFFFF"/>
        <w:rPr>
          <w:rFonts w:asciiTheme="minorHAnsi" w:hAnsiTheme="minorHAnsi"/>
          <w:sz w:val="16"/>
          <w:szCs w:val="16"/>
        </w:rPr>
      </w:pPr>
      <w:r w:rsidRPr="00001373">
        <w:rPr>
          <w:rFonts w:asciiTheme="minorHAnsi" w:hAnsiTheme="minorHAnsi"/>
          <w:sz w:val="16"/>
          <w:szCs w:val="16"/>
        </w:rPr>
        <w:t>Allusions of a “caring” and “kinder” Canada are being whittled away:</w:t>
      </w:r>
    </w:p>
    <w:p w:rsidR="00001373" w:rsidRDefault="00F70756" w:rsidP="00001373">
      <w:pPr>
        <w:pStyle w:val="NormalWeb"/>
        <w:numPr>
          <w:ilvl w:val="1"/>
          <w:numId w:val="1"/>
        </w:numPr>
        <w:shd w:val="clear" w:color="auto" w:fill="FFFFFF"/>
        <w:rPr>
          <w:rFonts w:asciiTheme="minorHAnsi" w:hAnsiTheme="minorHAnsi"/>
          <w:sz w:val="16"/>
          <w:szCs w:val="16"/>
        </w:rPr>
      </w:pPr>
      <w:r w:rsidRPr="00001373">
        <w:rPr>
          <w:rFonts w:asciiTheme="minorHAnsi" w:hAnsiTheme="minorHAnsi"/>
          <w:sz w:val="16"/>
          <w:szCs w:val="16"/>
        </w:rPr>
        <w:t>Erosion of full-time jobs</w:t>
      </w:r>
    </w:p>
    <w:p w:rsidR="00001373" w:rsidRDefault="00F70756" w:rsidP="00001373">
      <w:pPr>
        <w:pStyle w:val="NormalWeb"/>
        <w:numPr>
          <w:ilvl w:val="1"/>
          <w:numId w:val="1"/>
        </w:numPr>
        <w:shd w:val="clear" w:color="auto" w:fill="FFFFFF"/>
        <w:rPr>
          <w:rFonts w:asciiTheme="minorHAnsi" w:hAnsiTheme="minorHAnsi"/>
          <w:sz w:val="16"/>
          <w:szCs w:val="16"/>
        </w:rPr>
      </w:pPr>
      <w:r w:rsidRPr="00001373">
        <w:rPr>
          <w:rFonts w:asciiTheme="minorHAnsi" w:hAnsiTheme="minorHAnsi"/>
          <w:sz w:val="16"/>
          <w:szCs w:val="16"/>
        </w:rPr>
        <w:t xml:space="preserve">Rise in part-time, precarious jobs </w:t>
      </w:r>
    </w:p>
    <w:p w:rsidR="00001373" w:rsidRDefault="00F70756" w:rsidP="00001373">
      <w:pPr>
        <w:pStyle w:val="NormalWeb"/>
        <w:numPr>
          <w:ilvl w:val="1"/>
          <w:numId w:val="1"/>
        </w:numPr>
        <w:shd w:val="clear" w:color="auto" w:fill="FFFFFF"/>
        <w:rPr>
          <w:rFonts w:asciiTheme="minorHAnsi" w:hAnsiTheme="minorHAnsi"/>
          <w:sz w:val="16"/>
          <w:szCs w:val="16"/>
        </w:rPr>
      </w:pPr>
      <w:r w:rsidRPr="00001373">
        <w:rPr>
          <w:rFonts w:asciiTheme="minorHAnsi" w:hAnsiTheme="minorHAnsi"/>
          <w:sz w:val="16"/>
          <w:szCs w:val="16"/>
        </w:rPr>
        <w:t xml:space="preserve">Rise in self-employment </w:t>
      </w:r>
    </w:p>
    <w:p w:rsidR="00001373" w:rsidRDefault="00F70756" w:rsidP="00001373">
      <w:pPr>
        <w:pStyle w:val="NormalWeb"/>
        <w:numPr>
          <w:ilvl w:val="1"/>
          <w:numId w:val="1"/>
        </w:numPr>
        <w:shd w:val="clear" w:color="auto" w:fill="FFFFFF"/>
        <w:rPr>
          <w:rFonts w:asciiTheme="minorHAnsi" w:hAnsiTheme="minorHAnsi"/>
          <w:sz w:val="16"/>
          <w:szCs w:val="16"/>
        </w:rPr>
      </w:pPr>
      <w:r w:rsidRPr="00001373">
        <w:rPr>
          <w:rFonts w:asciiTheme="minorHAnsi" w:hAnsiTheme="minorHAnsi"/>
          <w:sz w:val="16"/>
          <w:szCs w:val="16"/>
        </w:rPr>
        <w:t xml:space="preserve">No real change in the median wage since the mid-2000s </w:t>
      </w:r>
    </w:p>
    <w:p w:rsidR="00001373" w:rsidRDefault="00F70756" w:rsidP="00001373">
      <w:pPr>
        <w:pStyle w:val="NormalWeb"/>
        <w:numPr>
          <w:ilvl w:val="1"/>
          <w:numId w:val="1"/>
        </w:numPr>
        <w:shd w:val="clear" w:color="auto" w:fill="FFFFFF"/>
        <w:rPr>
          <w:rFonts w:asciiTheme="minorHAnsi" w:hAnsiTheme="minorHAnsi"/>
          <w:sz w:val="16"/>
          <w:szCs w:val="16"/>
        </w:rPr>
      </w:pPr>
      <w:r w:rsidRPr="00001373">
        <w:rPr>
          <w:rFonts w:asciiTheme="minorHAnsi" w:hAnsiTheme="minorHAnsi"/>
          <w:sz w:val="16"/>
          <w:szCs w:val="16"/>
        </w:rPr>
        <w:t xml:space="preserve">Primacy of neo-liberalism </w:t>
      </w:r>
    </w:p>
    <w:p w:rsidR="00001373" w:rsidRDefault="00F70756" w:rsidP="00001373">
      <w:pPr>
        <w:pStyle w:val="NormalWeb"/>
        <w:numPr>
          <w:ilvl w:val="1"/>
          <w:numId w:val="1"/>
        </w:numPr>
        <w:shd w:val="clear" w:color="auto" w:fill="FFFFFF"/>
        <w:rPr>
          <w:rFonts w:asciiTheme="minorHAnsi" w:hAnsiTheme="minorHAnsi"/>
          <w:sz w:val="16"/>
          <w:szCs w:val="16"/>
        </w:rPr>
      </w:pPr>
      <w:r w:rsidRPr="00001373">
        <w:rPr>
          <w:rFonts w:asciiTheme="minorHAnsi" w:hAnsiTheme="minorHAnsi"/>
          <w:sz w:val="16"/>
          <w:szCs w:val="16"/>
        </w:rPr>
        <w:t xml:space="preserve">Short-term focus on economic growth has plundered the environment and compromised Aboriginal </w:t>
      </w:r>
      <w:r w:rsidR="00EC1617" w:rsidRPr="00001373">
        <w:rPr>
          <w:rFonts w:asciiTheme="minorHAnsi" w:hAnsiTheme="minorHAnsi"/>
          <w:sz w:val="16"/>
          <w:szCs w:val="16"/>
        </w:rPr>
        <w:t>people’s</w:t>
      </w:r>
      <w:r w:rsidRPr="00001373">
        <w:rPr>
          <w:rFonts w:asciiTheme="minorHAnsi" w:hAnsiTheme="minorHAnsi"/>
          <w:sz w:val="16"/>
          <w:szCs w:val="16"/>
        </w:rPr>
        <w:t xml:space="preserve"> rights</w:t>
      </w:r>
    </w:p>
    <w:p w:rsidR="00001373" w:rsidRDefault="00EC1617" w:rsidP="00001373">
      <w:pPr>
        <w:pStyle w:val="NormalWeb"/>
        <w:numPr>
          <w:ilvl w:val="1"/>
          <w:numId w:val="1"/>
        </w:numPr>
        <w:shd w:val="clear" w:color="auto" w:fill="FFFFFF"/>
        <w:rPr>
          <w:rFonts w:asciiTheme="minorHAnsi" w:hAnsiTheme="minorHAnsi"/>
          <w:sz w:val="16"/>
          <w:szCs w:val="16"/>
        </w:rPr>
      </w:pPr>
      <w:r w:rsidRPr="00001373">
        <w:rPr>
          <w:rFonts w:asciiTheme="minorHAnsi" w:hAnsiTheme="minorHAnsi" w:cs="Helvetica Neue"/>
          <w:color w:val="000000"/>
          <w:sz w:val="16"/>
          <w:szCs w:val="16"/>
          <w:lang w:val="en-US"/>
        </w:rPr>
        <w:t>less dominating</w:t>
      </w:r>
    </w:p>
    <w:p w:rsidR="00001373" w:rsidRDefault="00001373" w:rsidP="00001373">
      <w:pPr>
        <w:pStyle w:val="NormalWeb"/>
        <w:numPr>
          <w:ilvl w:val="1"/>
          <w:numId w:val="1"/>
        </w:numPr>
        <w:shd w:val="clear" w:color="auto" w:fill="FFFFFF"/>
        <w:rPr>
          <w:rFonts w:asciiTheme="minorHAnsi" w:hAnsiTheme="minorHAnsi"/>
          <w:sz w:val="16"/>
          <w:szCs w:val="16"/>
        </w:rPr>
      </w:pPr>
      <w:r>
        <w:rPr>
          <w:rFonts w:asciiTheme="minorHAnsi" w:hAnsiTheme="minorHAnsi" w:cs="Helvetica Neue"/>
          <w:color w:val="000000"/>
          <w:sz w:val="16"/>
          <w:szCs w:val="16"/>
          <w:lang w:val="en-US"/>
        </w:rPr>
        <w:t>l</w:t>
      </w:r>
      <w:r w:rsidR="00EC1617" w:rsidRPr="00001373">
        <w:rPr>
          <w:rFonts w:asciiTheme="minorHAnsi" w:hAnsiTheme="minorHAnsi" w:cs="Helvetica Neue"/>
          <w:color w:val="000000"/>
          <w:sz w:val="16"/>
          <w:szCs w:val="16"/>
          <w:lang w:val="en-US"/>
        </w:rPr>
        <w:t>ess oppressive</w:t>
      </w:r>
      <w:r>
        <w:rPr>
          <w:rFonts w:asciiTheme="minorHAnsi" w:hAnsiTheme="minorHAnsi"/>
          <w:sz w:val="16"/>
          <w:szCs w:val="16"/>
        </w:rPr>
        <w:t xml:space="preserve"> </w:t>
      </w:r>
      <w:r w:rsidR="00EC1617" w:rsidRPr="00001373">
        <w:rPr>
          <w:rFonts w:asciiTheme="minorHAnsi" w:hAnsiTheme="minorHAnsi" w:cs="Helvetica Neue"/>
          <w:color w:val="000000"/>
          <w:sz w:val="16"/>
          <w:szCs w:val="16"/>
          <w:lang w:val="en-US"/>
        </w:rPr>
        <w:t xml:space="preserve">imagination of </w:t>
      </w:r>
      <w:r w:rsidRPr="00001373">
        <w:rPr>
          <w:rFonts w:asciiTheme="minorHAnsi" w:hAnsiTheme="minorHAnsi" w:cs="Helvetica Neue"/>
          <w:color w:val="000000"/>
          <w:sz w:val="16"/>
          <w:szCs w:val="16"/>
          <w:lang w:val="en-US"/>
        </w:rPr>
        <w:t>Canada</w:t>
      </w:r>
      <w:r w:rsidR="00EC1617" w:rsidRPr="00001373">
        <w:rPr>
          <w:rFonts w:asciiTheme="minorHAnsi" w:hAnsiTheme="minorHAnsi" w:cs="Helvetica Neue"/>
          <w:color w:val="000000"/>
          <w:sz w:val="16"/>
          <w:szCs w:val="16"/>
          <w:lang w:val="en-US"/>
        </w:rPr>
        <w:t xml:space="preserve"> being caring and kinder</w:t>
      </w:r>
    </w:p>
    <w:p w:rsidR="00EC1617" w:rsidRPr="00001373" w:rsidRDefault="00EC1617" w:rsidP="00001373">
      <w:pPr>
        <w:pStyle w:val="NormalWeb"/>
        <w:numPr>
          <w:ilvl w:val="1"/>
          <w:numId w:val="1"/>
        </w:numPr>
        <w:shd w:val="clear" w:color="auto" w:fill="FFFFFF"/>
        <w:rPr>
          <w:rFonts w:asciiTheme="minorHAnsi" w:hAnsiTheme="minorHAnsi"/>
          <w:sz w:val="16"/>
          <w:szCs w:val="16"/>
        </w:rPr>
      </w:pPr>
      <w:r w:rsidRPr="00001373">
        <w:rPr>
          <w:rFonts w:asciiTheme="minorHAnsi" w:hAnsiTheme="minorHAnsi" w:cs="Helvetica Neue"/>
          <w:color w:val="000000"/>
          <w:sz w:val="16"/>
          <w:szCs w:val="16"/>
          <w:lang w:val="en-US"/>
        </w:rPr>
        <w:t>(full time jobs diminishing)</w:t>
      </w:r>
    </w:p>
    <w:p w:rsidR="00F70756" w:rsidRPr="00A0471D" w:rsidRDefault="00F70756" w:rsidP="00301FF8">
      <w:pPr>
        <w:pStyle w:val="NormalWeb"/>
        <w:shd w:val="clear" w:color="auto" w:fill="FFFFFF"/>
        <w:outlineLvl w:val="0"/>
        <w:rPr>
          <w:sz w:val="22"/>
        </w:rPr>
      </w:pPr>
      <w:r w:rsidRPr="00A0471D">
        <w:rPr>
          <w:rFonts w:ascii="CIDFont+F2" w:hAnsi="CIDFont+F2"/>
          <w:color w:val="755E54"/>
          <w:sz w:val="22"/>
        </w:rPr>
        <w:t xml:space="preserve">Paradoxes of Inequality in a Bountiful Canada </w:t>
      </w:r>
    </w:p>
    <w:p w:rsidR="00F70756" w:rsidRPr="00001373" w:rsidRDefault="00F70756" w:rsidP="00301FF8">
      <w:pPr>
        <w:pStyle w:val="NormalWeb"/>
        <w:shd w:val="clear" w:color="auto" w:fill="FFFFFF"/>
        <w:rPr>
          <w:rFonts w:asciiTheme="minorHAnsi" w:hAnsiTheme="minorHAnsi"/>
          <w:sz w:val="16"/>
          <w:szCs w:val="16"/>
        </w:rPr>
      </w:pPr>
      <w:r w:rsidRPr="00001373">
        <w:rPr>
          <w:rFonts w:asciiTheme="minorHAnsi" w:hAnsiTheme="minorHAnsi"/>
          <w:sz w:val="16"/>
          <w:szCs w:val="16"/>
        </w:rPr>
        <w:t xml:space="preserve">Canada is perceived as a generally egalitarian society. </w:t>
      </w:r>
    </w:p>
    <w:p w:rsidR="00F70756" w:rsidRPr="00001373" w:rsidRDefault="00F70756" w:rsidP="00DB2A08">
      <w:pPr>
        <w:pStyle w:val="NormalWeb"/>
        <w:numPr>
          <w:ilvl w:val="0"/>
          <w:numId w:val="2"/>
        </w:numPr>
        <w:shd w:val="clear" w:color="auto" w:fill="FFFFFF"/>
        <w:tabs>
          <w:tab w:val="clear" w:pos="720"/>
          <w:tab w:val="num" w:pos="360"/>
        </w:tabs>
        <w:ind w:left="360"/>
        <w:rPr>
          <w:rFonts w:asciiTheme="minorHAnsi" w:hAnsiTheme="minorHAnsi"/>
          <w:sz w:val="16"/>
          <w:szCs w:val="16"/>
        </w:rPr>
      </w:pPr>
      <w:r w:rsidRPr="00001373">
        <w:rPr>
          <w:rFonts w:asciiTheme="minorHAnsi" w:hAnsiTheme="minorHAnsi"/>
          <w:sz w:val="16"/>
          <w:szCs w:val="16"/>
        </w:rPr>
        <w:t xml:space="preserve">Endorsement of liberal universalism, institutional inclusion, multicultural tolerance, and social inequality (Adams, 2007) </w:t>
      </w:r>
    </w:p>
    <w:p w:rsidR="00F70756" w:rsidRPr="00001373" w:rsidRDefault="00F70756" w:rsidP="00DB2A08">
      <w:pPr>
        <w:pStyle w:val="NormalWeb"/>
        <w:numPr>
          <w:ilvl w:val="0"/>
          <w:numId w:val="2"/>
        </w:numPr>
        <w:shd w:val="clear" w:color="auto" w:fill="FFFFFF"/>
        <w:tabs>
          <w:tab w:val="clear" w:pos="720"/>
          <w:tab w:val="num" w:pos="360"/>
        </w:tabs>
        <w:ind w:left="360"/>
        <w:rPr>
          <w:rFonts w:asciiTheme="minorHAnsi" w:hAnsiTheme="minorHAnsi"/>
          <w:sz w:val="16"/>
          <w:szCs w:val="16"/>
        </w:rPr>
      </w:pPr>
      <w:r w:rsidRPr="00001373">
        <w:rPr>
          <w:rFonts w:asciiTheme="minorHAnsi" w:hAnsiTheme="minorHAnsi"/>
          <w:sz w:val="16"/>
          <w:szCs w:val="16"/>
        </w:rPr>
        <w:t xml:space="preserve">Government intervention ensures few Canadians are denied the basic physical necessities of food, clothing, and shelter </w:t>
      </w:r>
    </w:p>
    <w:p w:rsidR="00A0471D" w:rsidRPr="00001373" w:rsidRDefault="00F70756" w:rsidP="00DB2A08">
      <w:pPr>
        <w:pStyle w:val="NormalWeb"/>
        <w:numPr>
          <w:ilvl w:val="0"/>
          <w:numId w:val="2"/>
        </w:numPr>
        <w:shd w:val="clear" w:color="auto" w:fill="FFFFFF"/>
        <w:tabs>
          <w:tab w:val="clear" w:pos="720"/>
          <w:tab w:val="num" w:pos="360"/>
        </w:tabs>
        <w:ind w:left="360"/>
        <w:rPr>
          <w:rFonts w:asciiTheme="minorHAnsi" w:hAnsiTheme="minorHAnsi"/>
          <w:sz w:val="16"/>
          <w:szCs w:val="16"/>
        </w:rPr>
      </w:pPr>
      <w:r w:rsidRPr="00001373">
        <w:rPr>
          <w:rFonts w:asciiTheme="minorHAnsi" w:hAnsiTheme="minorHAnsi"/>
          <w:sz w:val="16"/>
          <w:szCs w:val="16"/>
        </w:rPr>
        <w:t>Canada was the first country in the world to constitutionally entrench Aboriginal rights; establish office multiculturalism; and facilitate immigrant admission by disregarding national and racial origins</w:t>
      </w:r>
    </w:p>
    <w:p w:rsidR="00A0471D" w:rsidRPr="00001373" w:rsidRDefault="00F70756" w:rsidP="00DB2A08">
      <w:pPr>
        <w:pStyle w:val="NormalWeb"/>
        <w:numPr>
          <w:ilvl w:val="0"/>
          <w:numId w:val="2"/>
        </w:numPr>
        <w:shd w:val="clear" w:color="auto" w:fill="FFFFFF"/>
        <w:tabs>
          <w:tab w:val="clear" w:pos="720"/>
          <w:tab w:val="num" w:pos="360"/>
        </w:tabs>
        <w:ind w:left="360"/>
        <w:rPr>
          <w:rFonts w:asciiTheme="minorHAnsi" w:hAnsiTheme="minorHAnsi"/>
          <w:sz w:val="16"/>
          <w:szCs w:val="16"/>
        </w:rPr>
      </w:pPr>
      <w:r w:rsidRPr="00001373">
        <w:rPr>
          <w:rFonts w:asciiTheme="minorHAnsi" w:hAnsiTheme="minorHAnsi"/>
          <w:sz w:val="16"/>
          <w:szCs w:val="16"/>
        </w:rPr>
        <w:t xml:space="preserve">Economic growth tends to disproportionately benefit a small group. </w:t>
      </w:r>
    </w:p>
    <w:p w:rsidR="00A0471D" w:rsidRPr="00001373" w:rsidRDefault="00F70756" w:rsidP="00DB2A08">
      <w:pPr>
        <w:pStyle w:val="NormalWeb"/>
        <w:numPr>
          <w:ilvl w:val="0"/>
          <w:numId w:val="2"/>
        </w:numPr>
        <w:shd w:val="clear" w:color="auto" w:fill="FFFFFF"/>
        <w:tabs>
          <w:tab w:val="clear" w:pos="720"/>
          <w:tab w:val="num" w:pos="360"/>
        </w:tabs>
        <w:ind w:left="360"/>
        <w:rPr>
          <w:rFonts w:asciiTheme="minorHAnsi" w:hAnsiTheme="minorHAnsi"/>
          <w:sz w:val="16"/>
          <w:szCs w:val="16"/>
        </w:rPr>
      </w:pPr>
      <w:r w:rsidRPr="00001373">
        <w:rPr>
          <w:rFonts w:asciiTheme="minorHAnsi" w:hAnsiTheme="minorHAnsi"/>
          <w:sz w:val="16"/>
          <w:szCs w:val="16"/>
        </w:rPr>
        <w:lastRenderedPageBreak/>
        <w:t xml:space="preserve">Patterns of power and privilege in Canada are unequally distributed across the categories of class, gender, race, and aboriginality. </w:t>
      </w:r>
    </w:p>
    <w:p w:rsidR="00A0471D" w:rsidRPr="00001373" w:rsidRDefault="00F70756" w:rsidP="00DB2A08">
      <w:pPr>
        <w:pStyle w:val="NormalWeb"/>
        <w:numPr>
          <w:ilvl w:val="0"/>
          <w:numId w:val="2"/>
        </w:numPr>
        <w:shd w:val="clear" w:color="auto" w:fill="FFFFFF"/>
        <w:tabs>
          <w:tab w:val="clear" w:pos="720"/>
          <w:tab w:val="num" w:pos="360"/>
        </w:tabs>
        <w:ind w:left="360"/>
        <w:rPr>
          <w:rFonts w:asciiTheme="minorHAnsi" w:hAnsiTheme="minorHAnsi"/>
          <w:sz w:val="16"/>
          <w:szCs w:val="16"/>
        </w:rPr>
      </w:pPr>
      <w:r w:rsidRPr="00001373">
        <w:rPr>
          <w:rFonts w:asciiTheme="minorHAnsi" w:hAnsiTheme="minorHAnsi"/>
          <w:sz w:val="16"/>
          <w:szCs w:val="16"/>
        </w:rPr>
        <w:t xml:space="preserve">Aboriginal peoples, racialized minorities, new Canadians, women, the elderly, people with disabilities, and single female parents endure pockets of inequality and exclusion (Block and </w:t>
      </w:r>
      <w:proofErr w:type="spellStart"/>
      <w:r w:rsidRPr="00001373">
        <w:rPr>
          <w:rFonts w:asciiTheme="minorHAnsi" w:hAnsiTheme="minorHAnsi"/>
          <w:sz w:val="16"/>
          <w:szCs w:val="16"/>
        </w:rPr>
        <w:t>Galabuzi</w:t>
      </w:r>
      <w:proofErr w:type="spellEnd"/>
      <w:r w:rsidRPr="00001373">
        <w:rPr>
          <w:rFonts w:asciiTheme="minorHAnsi" w:hAnsiTheme="minorHAnsi"/>
          <w:sz w:val="16"/>
          <w:szCs w:val="16"/>
        </w:rPr>
        <w:t xml:space="preserve">, 2011). </w:t>
      </w:r>
    </w:p>
    <w:p w:rsidR="00A0471D" w:rsidRPr="00001373" w:rsidRDefault="00F70756" w:rsidP="00DB2A08">
      <w:pPr>
        <w:pStyle w:val="NormalWeb"/>
        <w:numPr>
          <w:ilvl w:val="0"/>
          <w:numId w:val="2"/>
        </w:numPr>
        <w:shd w:val="clear" w:color="auto" w:fill="FFFFFF"/>
        <w:tabs>
          <w:tab w:val="clear" w:pos="720"/>
          <w:tab w:val="num" w:pos="360"/>
        </w:tabs>
        <w:ind w:left="360"/>
        <w:rPr>
          <w:rFonts w:asciiTheme="minorHAnsi" w:hAnsiTheme="minorHAnsi"/>
          <w:sz w:val="16"/>
          <w:szCs w:val="16"/>
        </w:rPr>
      </w:pPr>
      <w:r w:rsidRPr="00001373">
        <w:rPr>
          <w:rFonts w:asciiTheme="minorHAnsi" w:hAnsiTheme="minorHAnsi"/>
          <w:sz w:val="16"/>
          <w:szCs w:val="16"/>
        </w:rPr>
        <w:t xml:space="preserve">Canadian society is organized around market demands and corporate interests at the expense of the public good. </w:t>
      </w:r>
    </w:p>
    <w:p w:rsidR="00F70756" w:rsidRPr="00001373" w:rsidRDefault="00F70756" w:rsidP="00DB2A08">
      <w:pPr>
        <w:pStyle w:val="NormalWeb"/>
        <w:numPr>
          <w:ilvl w:val="0"/>
          <w:numId w:val="2"/>
        </w:numPr>
        <w:shd w:val="clear" w:color="auto" w:fill="FFFFFF"/>
        <w:tabs>
          <w:tab w:val="clear" w:pos="720"/>
          <w:tab w:val="num" w:pos="360"/>
        </w:tabs>
        <w:ind w:left="360"/>
        <w:rPr>
          <w:rFonts w:asciiTheme="minorHAnsi" w:hAnsiTheme="minorHAnsi"/>
          <w:sz w:val="16"/>
          <w:szCs w:val="16"/>
        </w:rPr>
      </w:pPr>
      <w:r w:rsidRPr="00001373">
        <w:rPr>
          <w:rFonts w:asciiTheme="minorHAnsi" w:hAnsiTheme="minorHAnsi"/>
          <w:sz w:val="16"/>
          <w:szCs w:val="16"/>
        </w:rPr>
        <w:t xml:space="preserve">Enriching the already rich through: </w:t>
      </w:r>
    </w:p>
    <w:p w:rsidR="00F70756" w:rsidRPr="00001373" w:rsidRDefault="00F70756" w:rsidP="00DB2A08">
      <w:pPr>
        <w:pStyle w:val="NormalWeb"/>
        <w:numPr>
          <w:ilvl w:val="1"/>
          <w:numId w:val="3"/>
        </w:numPr>
        <w:shd w:val="clear" w:color="auto" w:fill="FFFFFF"/>
        <w:tabs>
          <w:tab w:val="clear" w:pos="1440"/>
          <w:tab w:val="num" w:pos="1080"/>
        </w:tabs>
        <w:ind w:left="1080"/>
        <w:rPr>
          <w:rFonts w:asciiTheme="minorHAnsi" w:hAnsiTheme="minorHAnsi"/>
          <w:sz w:val="16"/>
          <w:szCs w:val="16"/>
        </w:rPr>
      </w:pPr>
      <w:r w:rsidRPr="00001373">
        <w:rPr>
          <w:rFonts w:asciiTheme="minorHAnsi" w:hAnsiTheme="minorHAnsi"/>
          <w:sz w:val="16"/>
          <w:szCs w:val="16"/>
        </w:rPr>
        <w:t xml:space="preserve">Deindustrialization via free-trade and off-shoring </w:t>
      </w:r>
    </w:p>
    <w:p w:rsidR="00F70756" w:rsidRPr="00001373" w:rsidRDefault="00F70756" w:rsidP="00DB2A08">
      <w:pPr>
        <w:pStyle w:val="NormalWeb"/>
        <w:numPr>
          <w:ilvl w:val="1"/>
          <w:numId w:val="3"/>
        </w:numPr>
        <w:shd w:val="clear" w:color="auto" w:fill="FFFFFF"/>
        <w:tabs>
          <w:tab w:val="clear" w:pos="1440"/>
          <w:tab w:val="num" w:pos="1080"/>
        </w:tabs>
        <w:ind w:left="1080"/>
        <w:rPr>
          <w:rFonts w:asciiTheme="minorHAnsi" w:hAnsiTheme="minorHAnsi"/>
          <w:sz w:val="16"/>
          <w:szCs w:val="16"/>
        </w:rPr>
      </w:pPr>
      <w:r w:rsidRPr="00001373">
        <w:rPr>
          <w:rFonts w:asciiTheme="minorHAnsi" w:hAnsiTheme="minorHAnsi"/>
          <w:sz w:val="16"/>
          <w:szCs w:val="16"/>
        </w:rPr>
        <w:t xml:space="preserve">Low wages by deregulating the labour market </w:t>
      </w:r>
    </w:p>
    <w:p w:rsidR="00F70756" w:rsidRPr="00001373" w:rsidRDefault="00F70756" w:rsidP="00DB2A08">
      <w:pPr>
        <w:pStyle w:val="NormalWeb"/>
        <w:numPr>
          <w:ilvl w:val="1"/>
          <w:numId w:val="3"/>
        </w:numPr>
        <w:shd w:val="clear" w:color="auto" w:fill="FFFFFF"/>
        <w:tabs>
          <w:tab w:val="clear" w:pos="1440"/>
          <w:tab w:val="num" w:pos="1080"/>
        </w:tabs>
        <w:ind w:left="1080"/>
        <w:rPr>
          <w:rFonts w:asciiTheme="minorHAnsi" w:hAnsiTheme="minorHAnsi"/>
          <w:sz w:val="16"/>
          <w:szCs w:val="16"/>
        </w:rPr>
      </w:pPr>
      <w:r w:rsidRPr="00001373">
        <w:rPr>
          <w:rFonts w:asciiTheme="minorHAnsi" w:hAnsiTheme="minorHAnsi"/>
          <w:sz w:val="16"/>
          <w:szCs w:val="16"/>
        </w:rPr>
        <w:t xml:space="preserve">Tax benefits for the rich </w:t>
      </w:r>
    </w:p>
    <w:p w:rsidR="00F70756" w:rsidRPr="00001373" w:rsidRDefault="00F70756" w:rsidP="00DB2A08">
      <w:pPr>
        <w:pStyle w:val="NormalWeb"/>
        <w:numPr>
          <w:ilvl w:val="1"/>
          <w:numId w:val="3"/>
        </w:numPr>
        <w:shd w:val="clear" w:color="auto" w:fill="FFFFFF"/>
        <w:tabs>
          <w:tab w:val="clear" w:pos="1440"/>
          <w:tab w:val="num" w:pos="1080"/>
        </w:tabs>
        <w:ind w:left="1080"/>
        <w:rPr>
          <w:rFonts w:asciiTheme="minorHAnsi" w:hAnsiTheme="minorHAnsi"/>
          <w:sz w:val="16"/>
          <w:szCs w:val="16"/>
        </w:rPr>
      </w:pPr>
      <w:r w:rsidRPr="00001373">
        <w:rPr>
          <w:rFonts w:asciiTheme="minorHAnsi" w:hAnsiTheme="minorHAnsi"/>
          <w:sz w:val="16"/>
          <w:szCs w:val="16"/>
        </w:rPr>
        <w:t xml:space="preserve">Cuts in social spending and social program transfers </w:t>
      </w:r>
    </w:p>
    <w:p w:rsidR="00F70756" w:rsidRPr="00001373" w:rsidRDefault="00F70756" w:rsidP="00DB2A08">
      <w:pPr>
        <w:pStyle w:val="NormalWeb"/>
        <w:numPr>
          <w:ilvl w:val="1"/>
          <w:numId w:val="3"/>
        </w:numPr>
        <w:shd w:val="clear" w:color="auto" w:fill="FFFFFF"/>
        <w:tabs>
          <w:tab w:val="clear" w:pos="1440"/>
          <w:tab w:val="num" w:pos="1080"/>
        </w:tabs>
        <w:ind w:left="1080"/>
        <w:rPr>
          <w:rFonts w:asciiTheme="minorHAnsi" w:hAnsiTheme="minorHAnsi"/>
          <w:sz w:val="16"/>
          <w:szCs w:val="16"/>
        </w:rPr>
      </w:pPr>
      <w:r w:rsidRPr="00001373">
        <w:rPr>
          <w:rFonts w:asciiTheme="minorHAnsi" w:hAnsiTheme="minorHAnsi"/>
          <w:sz w:val="16"/>
          <w:szCs w:val="16"/>
        </w:rPr>
        <w:t>Off-shoring of corporate profits to avoid Canadian taxation (</w:t>
      </w:r>
      <w:proofErr w:type="spellStart"/>
      <w:r w:rsidRPr="00001373">
        <w:rPr>
          <w:rFonts w:asciiTheme="minorHAnsi" w:hAnsiTheme="minorHAnsi"/>
          <w:sz w:val="16"/>
          <w:szCs w:val="16"/>
        </w:rPr>
        <w:t>Hulchanksi</w:t>
      </w:r>
      <w:proofErr w:type="spellEnd"/>
      <w:r w:rsidRPr="00001373">
        <w:rPr>
          <w:rFonts w:asciiTheme="minorHAnsi" w:hAnsiTheme="minorHAnsi"/>
          <w:sz w:val="16"/>
          <w:szCs w:val="16"/>
        </w:rPr>
        <w:t xml:space="preserve">, 2010) </w:t>
      </w:r>
    </w:p>
    <w:p w:rsidR="00F70756" w:rsidRPr="00001373" w:rsidRDefault="00F70756" w:rsidP="00301FF8">
      <w:pPr>
        <w:pStyle w:val="NormalWeb"/>
        <w:shd w:val="clear" w:color="auto" w:fill="FFFFFF"/>
        <w:rPr>
          <w:rFonts w:asciiTheme="minorHAnsi" w:hAnsiTheme="minorHAnsi"/>
          <w:sz w:val="16"/>
          <w:szCs w:val="16"/>
        </w:rPr>
      </w:pPr>
      <w:r w:rsidRPr="00001373">
        <w:rPr>
          <w:rFonts w:asciiTheme="minorHAnsi" w:hAnsiTheme="minorHAnsi"/>
          <w:sz w:val="16"/>
          <w:szCs w:val="16"/>
        </w:rPr>
        <w:t xml:space="preserve">The inequality gap is reinforced through neo-liberal ideologies: </w:t>
      </w:r>
    </w:p>
    <w:p w:rsidR="00F70756" w:rsidRPr="00001373" w:rsidRDefault="00F70756" w:rsidP="00DB2A08">
      <w:pPr>
        <w:pStyle w:val="NormalWeb"/>
        <w:numPr>
          <w:ilvl w:val="0"/>
          <w:numId w:val="4"/>
        </w:numPr>
        <w:shd w:val="clear" w:color="auto" w:fill="FFFFFF"/>
        <w:rPr>
          <w:rFonts w:asciiTheme="minorHAnsi" w:hAnsiTheme="minorHAnsi"/>
          <w:sz w:val="16"/>
          <w:szCs w:val="16"/>
        </w:rPr>
      </w:pPr>
      <w:r w:rsidRPr="00001373">
        <w:rPr>
          <w:rFonts w:asciiTheme="minorHAnsi" w:hAnsiTheme="minorHAnsi"/>
          <w:sz w:val="16"/>
          <w:szCs w:val="16"/>
        </w:rPr>
        <w:t xml:space="preserve">Value of the unfettered market to create and distribute wealth </w:t>
      </w:r>
    </w:p>
    <w:p w:rsidR="00F70756" w:rsidRPr="00001373" w:rsidRDefault="00F70756" w:rsidP="00DB2A08">
      <w:pPr>
        <w:pStyle w:val="NormalWeb"/>
        <w:numPr>
          <w:ilvl w:val="0"/>
          <w:numId w:val="4"/>
        </w:numPr>
        <w:shd w:val="clear" w:color="auto" w:fill="FFFFFF"/>
        <w:rPr>
          <w:rFonts w:asciiTheme="minorHAnsi" w:hAnsiTheme="minorHAnsi"/>
          <w:sz w:val="16"/>
          <w:szCs w:val="16"/>
        </w:rPr>
      </w:pPr>
      <w:r w:rsidRPr="00001373">
        <w:rPr>
          <w:rFonts w:asciiTheme="minorHAnsi" w:hAnsiTheme="minorHAnsi"/>
          <w:sz w:val="16"/>
          <w:szCs w:val="16"/>
        </w:rPr>
        <w:t xml:space="preserve">Ideals that elitism must rule </w:t>
      </w:r>
    </w:p>
    <w:p w:rsidR="00F70756" w:rsidRPr="00001373" w:rsidRDefault="00F70756" w:rsidP="00DB2A08">
      <w:pPr>
        <w:pStyle w:val="NormalWeb"/>
        <w:numPr>
          <w:ilvl w:val="0"/>
          <w:numId w:val="4"/>
        </w:numPr>
        <w:shd w:val="clear" w:color="auto" w:fill="FFFFFF"/>
        <w:rPr>
          <w:rFonts w:asciiTheme="minorHAnsi" w:hAnsiTheme="minorHAnsi"/>
          <w:sz w:val="16"/>
          <w:szCs w:val="16"/>
        </w:rPr>
      </w:pPr>
      <w:r w:rsidRPr="00001373">
        <w:rPr>
          <w:rFonts w:asciiTheme="minorHAnsi" w:hAnsiTheme="minorHAnsi"/>
          <w:sz w:val="16"/>
          <w:szCs w:val="16"/>
        </w:rPr>
        <w:t xml:space="preserve">Inequality is necessary </w:t>
      </w:r>
    </w:p>
    <w:p w:rsidR="00F70756" w:rsidRPr="00001373" w:rsidRDefault="00F70756" w:rsidP="00DB2A08">
      <w:pPr>
        <w:pStyle w:val="NormalWeb"/>
        <w:numPr>
          <w:ilvl w:val="0"/>
          <w:numId w:val="4"/>
        </w:numPr>
        <w:shd w:val="clear" w:color="auto" w:fill="FFFFFF"/>
        <w:rPr>
          <w:rFonts w:asciiTheme="minorHAnsi" w:hAnsiTheme="minorHAnsi"/>
          <w:sz w:val="16"/>
          <w:szCs w:val="16"/>
        </w:rPr>
      </w:pPr>
      <w:r w:rsidRPr="00001373">
        <w:rPr>
          <w:rFonts w:asciiTheme="minorHAnsi" w:hAnsiTheme="minorHAnsi"/>
          <w:sz w:val="16"/>
          <w:szCs w:val="16"/>
        </w:rPr>
        <w:t xml:space="preserve">Competition is natural </w:t>
      </w:r>
    </w:p>
    <w:p w:rsidR="00F70756" w:rsidRPr="00001373" w:rsidRDefault="00F70756" w:rsidP="00DB2A08">
      <w:pPr>
        <w:pStyle w:val="NormalWeb"/>
        <w:numPr>
          <w:ilvl w:val="0"/>
          <w:numId w:val="4"/>
        </w:numPr>
        <w:shd w:val="clear" w:color="auto" w:fill="FFFFFF"/>
        <w:rPr>
          <w:rFonts w:asciiTheme="minorHAnsi" w:hAnsiTheme="minorHAnsi"/>
          <w:sz w:val="16"/>
          <w:szCs w:val="16"/>
        </w:rPr>
      </w:pPr>
      <w:r w:rsidRPr="00001373">
        <w:rPr>
          <w:rFonts w:asciiTheme="minorHAnsi" w:hAnsiTheme="minorHAnsi"/>
          <w:sz w:val="16"/>
          <w:szCs w:val="16"/>
        </w:rPr>
        <w:t xml:space="preserve">Greed is good </w:t>
      </w:r>
    </w:p>
    <w:p w:rsidR="00B95C2D" w:rsidRPr="00001373" w:rsidRDefault="00F70756" w:rsidP="00DB2A08">
      <w:pPr>
        <w:pStyle w:val="NormalWeb"/>
        <w:numPr>
          <w:ilvl w:val="0"/>
          <w:numId w:val="4"/>
        </w:numPr>
        <w:shd w:val="clear" w:color="auto" w:fill="FFFFFF"/>
        <w:rPr>
          <w:rFonts w:asciiTheme="minorHAnsi" w:hAnsiTheme="minorHAnsi"/>
          <w:sz w:val="16"/>
          <w:szCs w:val="16"/>
        </w:rPr>
      </w:pPr>
      <w:r w:rsidRPr="00001373">
        <w:rPr>
          <w:rFonts w:asciiTheme="minorHAnsi" w:hAnsiTheme="minorHAnsi"/>
          <w:sz w:val="16"/>
          <w:szCs w:val="16"/>
        </w:rPr>
        <w:t xml:space="preserve">Losers are inevitable (Dorling, 2010) </w:t>
      </w:r>
    </w:p>
    <w:p w:rsidR="00F70756" w:rsidRPr="00001373" w:rsidRDefault="00F70756" w:rsidP="00301FF8">
      <w:pPr>
        <w:pStyle w:val="NormalWeb"/>
        <w:shd w:val="clear" w:color="auto" w:fill="FFFFFF"/>
        <w:rPr>
          <w:rFonts w:asciiTheme="minorHAnsi" w:hAnsiTheme="minorHAnsi"/>
          <w:sz w:val="16"/>
          <w:szCs w:val="16"/>
        </w:rPr>
      </w:pPr>
      <w:r w:rsidRPr="00001373">
        <w:rPr>
          <w:rFonts w:asciiTheme="minorHAnsi" w:hAnsiTheme="minorHAnsi"/>
          <w:sz w:val="16"/>
          <w:szCs w:val="16"/>
        </w:rPr>
        <w:t xml:space="preserve">End result of inequality inflation is a “tri- </w:t>
      </w:r>
      <w:proofErr w:type="spellStart"/>
      <w:r w:rsidRPr="00001373">
        <w:rPr>
          <w:rFonts w:asciiTheme="minorHAnsi" w:hAnsiTheme="minorHAnsi"/>
          <w:sz w:val="16"/>
          <w:szCs w:val="16"/>
        </w:rPr>
        <w:t>chotomizing</w:t>
      </w:r>
      <w:proofErr w:type="spellEnd"/>
      <w:r w:rsidRPr="00001373">
        <w:rPr>
          <w:rFonts w:asciiTheme="minorHAnsi" w:hAnsiTheme="minorHAnsi"/>
          <w:sz w:val="16"/>
          <w:szCs w:val="16"/>
        </w:rPr>
        <w:t xml:space="preserve">” of Canada into three layers: </w:t>
      </w:r>
    </w:p>
    <w:p w:rsidR="00F70756" w:rsidRPr="00001373" w:rsidRDefault="00F70756" w:rsidP="00DB2A08">
      <w:pPr>
        <w:pStyle w:val="NormalWeb"/>
        <w:numPr>
          <w:ilvl w:val="0"/>
          <w:numId w:val="5"/>
        </w:numPr>
        <w:shd w:val="clear" w:color="auto" w:fill="FFFFFF"/>
        <w:rPr>
          <w:rFonts w:asciiTheme="minorHAnsi" w:hAnsiTheme="minorHAnsi"/>
          <w:color w:val="000000" w:themeColor="text1"/>
          <w:sz w:val="16"/>
          <w:szCs w:val="16"/>
        </w:rPr>
      </w:pPr>
      <w:r w:rsidRPr="00001373">
        <w:rPr>
          <w:rFonts w:asciiTheme="minorHAnsi" w:hAnsiTheme="minorHAnsi"/>
          <w:color w:val="000000" w:themeColor="text1"/>
          <w:sz w:val="16"/>
          <w:szCs w:val="16"/>
        </w:rPr>
        <w:t xml:space="preserve">One layer growing more prosperous </w:t>
      </w:r>
    </w:p>
    <w:p w:rsidR="00F70756" w:rsidRPr="00001373" w:rsidRDefault="00F70756" w:rsidP="00DB2A08">
      <w:pPr>
        <w:pStyle w:val="NormalWeb"/>
        <w:numPr>
          <w:ilvl w:val="0"/>
          <w:numId w:val="5"/>
        </w:numPr>
        <w:shd w:val="clear" w:color="auto" w:fill="FFFFFF"/>
        <w:rPr>
          <w:rFonts w:asciiTheme="minorHAnsi" w:hAnsiTheme="minorHAnsi"/>
          <w:color w:val="000000" w:themeColor="text1"/>
          <w:sz w:val="16"/>
          <w:szCs w:val="16"/>
        </w:rPr>
      </w:pPr>
      <w:r w:rsidRPr="00001373">
        <w:rPr>
          <w:rFonts w:asciiTheme="minorHAnsi" w:hAnsiTheme="minorHAnsi"/>
          <w:color w:val="000000" w:themeColor="text1"/>
          <w:sz w:val="16"/>
          <w:szCs w:val="16"/>
        </w:rPr>
        <w:t xml:space="preserve">Second layer is squeezed by modest income increases </w:t>
      </w:r>
    </w:p>
    <w:p w:rsidR="00F70756" w:rsidRPr="00001373" w:rsidRDefault="00F70756" w:rsidP="00DB2A08">
      <w:pPr>
        <w:pStyle w:val="NormalWeb"/>
        <w:numPr>
          <w:ilvl w:val="0"/>
          <w:numId w:val="5"/>
        </w:numPr>
        <w:shd w:val="clear" w:color="auto" w:fill="FFFFFF"/>
        <w:rPr>
          <w:rFonts w:asciiTheme="minorHAnsi" w:hAnsiTheme="minorHAnsi"/>
          <w:color w:val="000000" w:themeColor="text1"/>
          <w:sz w:val="16"/>
          <w:szCs w:val="16"/>
        </w:rPr>
      </w:pPr>
      <w:r w:rsidRPr="00001373">
        <w:rPr>
          <w:rFonts w:asciiTheme="minorHAnsi" w:hAnsiTheme="minorHAnsi"/>
          <w:color w:val="000000" w:themeColor="text1"/>
          <w:sz w:val="16"/>
          <w:szCs w:val="16"/>
        </w:rPr>
        <w:t>Third layer appears to be drifting downward (</w:t>
      </w:r>
      <w:proofErr w:type="spellStart"/>
      <w:r w:rsidRPr="00001373">
        <w:rPr>
          <w:rFonts w:asciiTheme="minorHAnsi" w:hAnsiTheme="minorHAnsi"/>
          <w:color w:val="000000" w:themeColor="text1"/>
          <w:sz w:val="16"/>
          <w:szCs w:val="16"/>
        </w:rPr>
        <w:t>Hulchanski</w:t>
      </w:r>
      <w:proofErr w:type="spellEnd"/>
      <w:r w:rsidRPr="00001373">
        <w:rPr>
          <w:rFonts w:asciiTheme="minorHAnsi" w:hAnsiTheme="minorHAnsi"/>
          <w:color w:val="000000" w:themeColor="text1"/>
          <w:sz w:val="16"/>
          <w:szCs w:val="16"/>
        </w:rPr>
        <w:t xml:space="preserve">, 2010). </w:t>
      </w:r>
    </w:p>
    <w:p w:rsidR="00F70756" w:rsidRPr="00001373" w:rsidRDefault="00F70756" w:rsidP="00301FF8">
      <w:pPr>
        <w:pStyle w:val="NormalWeb"/>
        <w:shd w:val="clear" w:color="auto" w:fill="FFFFFF"/>
        <w:rPr>
          <w:rFonts w:asciiTheme="minorHAnsi" w:hAnsiTheme="minorHAnsi"/>
          <w:sz w:val="16"/>
          <w:szCs w:val="16"/>
        </w:rPr>
      </w:pPr>
      <w:r w:rsidRPr="00001373">
        <w:rPr>
          <w:rFonts w:asciiTheme="minorHAnsi" w:hAnsiTheme="minorHAnsi"/>
          <w:sz w:val="16"/>
          <w:szCs w:val="16"/>
        </w:rPr>
        <w:t xml:space="preserve">John Porter, The Vertical Mosaic (1965) Canada’s vertical mosaic reflects pyramids of privilege that elevate “pale males” to the top of the socio- economic heap </w:t>
      </w:r>
    </w:p>
    <w:p w:rsidR="00F70756" w:rsidRPr="00001373" w:rsidRDefault="00F70756" w:rsidP="00301FF8">
      <w:pPr>
        <w:pStyle w:val="NormalWeb"/>
        <w:shd w:val="clear" w:color="auto" w:fill="FFFFFF"/>
        <w:outlineLvl w:val="0"/>
        <w:rPr>
          <w:rFonts w:asciiTheme="minorHAnsi" w:hAnsiTheme="minorHAnsi"/>
          <w:sz w:val="16"/>
          <w:szCs w:val="16"/>
        </w:rPr>
      </w:pPr>
      <w:r w:rsidRPr="00001373">
        <w:rPr>
          <w:rFonts w:asciiTheme="minorHAnsi" w:hAnsiTheme="minorHAnsi"/>
          <w:sz w:val="16"/>
          <w:szCs w:val="16"/>
        </w:rPr>
        <w:t xml:space="preserve">Many flounder at the bottom </w:t>
      </w:r>
    </w:p>
    <w:p w:rsidR="00F70756" w:rsidRPr="00001373" w:rsidRDefault="00F70756" w:rsidP="00DB2A08">
      <w:pPr>
        <w:pStyle w:val="NormalWeb"/>
        <w:numPr>
          <w:ilvl w:val="0"/>
          <w:numId w:val="6"/>
        </w:numPr>
        <w:shd w:val="clear" w:color="auto" w:fill="FFFFFF"/>
        <w:rPr>
          <w:rFonts w:asciiTheme="minorHAnsi" w:hAnsiTheme="minorHAnsi"/>
          <w:sz w:val="16"/>
          <w:szCs w:val="16"/>
        </w:rPr>
      </w:pPr>
      <w:r w:rsidRPr="00001373">
        <w:rPr>
          <w:rFonts w:asciiTheme="minorHAnsi" w:hAnsiTheme="minorHAnsi"/>
          <w:sz w:val="16"/>
          <w:szCs w:val="16"/>
        </w:rPr>
        <w:t xml:space="preserve">Aboriginal Peoples endure grinding levels of poverty and powerlessness </w:t>
      </w:r>
    </w:p>
    <w:p w:rsidR="00F70756" w:rsidRPr="00001373" w:rsidRDefault="00F70756" w:rsidP="00DB2A08">
      <w:pPr>
        <w:pStyle w:val="NormalWeb"/>
        <w:numPr>
          <w:ilvl w:val="0"/>
          <w:numId w:val="6"/>
        </w:numPr>
        <w:shd w:val="clear" w:color="auto" w:fill="FFFFFF"/>
        <w:rPr>
          <w:rFonts w:asciiTheme="minorHAnsi" w:hAnsiTheme="minorHAnsi"/>
          <w:sz w:val="16"/>
          <w:szCs w:val="16"/>
        </w:rPr>
      </w:pPr>
      <w:r w:rsidRPr="00001373">
        <w:rPr>
          <w:rFonts w:asciiTheme="minorHAnsi" w:hAnsiTheme="minorHAnsi"/>
          <w:sz w:val="16"/>
          <w:szCs w:val="16"/>
        </w:rPr>
        <w:t xml:space="preserve">Interplay of historical dependencies </w:t>
      </w:r>
    </w:p>
    <w:p w:rsidR="00F70756" w:rsidRPr="00001373" w:rsidRDefault="00F70756" w:rsidP="00DB2A08">
      <w:pPr>
        <w:pStyle w:val="NormalWeb"/>
        <w:numPr>
          <w:ilvl w:val="0"/>
          <w:numId w:val="6"/>
        </w:numPr>
        <w:shd w:val="clear" w:color="auto" w:fill="FFFFFF"/>
        <w:rPr>
          <w:rFonts w:asciiTheme="minorHAnsi" w:hAnsiTheme="minorHAnsi"/>
          <w:sz w:val="16"/>
          <w:szCs w:val="16"/>
        </w:rPr>
      </w:pPr>
      <w:r w:rsidRPr="00001373">
        <w:rPr>
          <w:rFonts w:asciiTheme="minorHAnsi" w:hAnsiTheme="minorHAnsi"/>
          <w:sz w:val="16"/>
          <w:szCs w:val="16"/>
        </w:rPr>
        <w:t xml:space="preserve">Aggressive colonialism and disenfranchisement </w:t>
      </w:r>
    </w:p>
    <w:p w:rsidR="003A005D" w:rsidRPr="00001373" w:rsidRDefault="00F70756" w:rsidP="00DB2A08">
      <w:pPr>
        <w:pStyle w:val="NormalWeb"/>
        <w:numPr>
          <w:ilvl w:val="0"/>
          <w:numId w:val="6"/>
        </w:numPr>
        <w:shd w:val="clear" w:color="auto" w:fill="FFFFFF"/>
        <w:rPr>
          <w:rFonts w:asciiTheme="minorHAnsi" w:hAnsiTheme="minorHAnsi"/>
          <w:sz w:val="16"/>
          <w:szCs w:val="16"/>
        </w:rPr>
      </w:pPr>
      <w:r w:rsidRPr="00001373">
        <w:rPr>
          <w:rFonts w:asciiTheme="minorHAnsi" w:hAnsiTheme="minorHAnsi"/>
          <w:sz w:val="16"/>
          <w:szCs w:val="16"/>
        </w:rPr>
        <w:t xml:space="preserve">Debilitating levels of underdevelopment </w:t>
      </w:r>
    </w:p>
    <w:p w:rsidR="00F70756" w:rsidRPr="000C6177" w:rsidRDefault="00F70756" w:rsidP="00301FF8">
      <w:pPr>
        <w:pStyle w:val="NormalWeb"/>
        <w:shd w:val="clear" w:color="auto" w:fill="FFFFFF"/>
        <w:outlineLvl w:val="0"/>
        <w:rPr>
          <w:sz w:val="22"/>
          <w:szCs w:val="22"/>
        </w:rPr>
      </w:pPr>
      <w:r w:rsidRPr="000C6177">
        <w:rPr>
          <w:rFonts w:ascii="CIDFont+F2" w:hAnsi="CIDFont+F2"/>
          <w:color w:val="755E54"/>
          <w:sz w:val="22"/>
          <w:szCs w:val="22"/>
        </w:rPr>
        <w:t xml:space="preserve">Debating Social Inequality </w:t>
      </w:r>
    </w:p>
    <w:p w:rsidR="00F70756" w:rsidRPr="00001373" w:rsidRDefault="00F70756" w:rsidP="00DB2A08">
      <w:pPr>
        <w:pStyle w:val="NormalWeb"/>
        <w:numPr>
          <w:ilvl w:val="0"/>
          <w:numId w:val="7"/>
        </w:numPr>
        <w:shd w:val="clear" w:color="auto" w:fill="FFFFFF"/>
        <w:rPr>
          <w:rFonts w:asciiTheme="minorHAnsi" w:hAnsiTheme="minorHAnsi"/>
          <w:sz w:val="16"/>
          <w:szCs w:val="16"/>
        </w:rPr>
      </w:pPr>
      <w:r w:rsidRPr="00001373">
        <w:rPr>
          <w:rFonts w:asciiTheme="minorHAnsi" w:hAnsiTheme="minorHAnsi"/>
          <w:sz w:val="16"/>
          <w:szCs w:val="16"/>
        </w:rPr>
        <w:lastRenderedPageBreak/>
        <w:t xml:space="preserve">Founding assumptions and foundational principles of Canada’s constitutional order undermine minority moves toward equality since members of historically disadvantaged groups must compete for success in a tilted social system. </w:t>
      </w:r>
    </w:p>
    <w:p w:rsidR="00F70756" w:rsidRPr="00001373" w:rsidRDefault="00F70756" w:rsidP="00DB2A08">
      <w:pPr>
        <w:pStyle w:val="NormalWeb"/>
        <w:numPr>
          <w:ilvl w:val="0"/>
          <w:numId w:val="7"/>
        </w:numPr>
        <w:shd w:val="clear" w:color="auto" w:fill="FFFFFF"/>
        <w:rPr>
          <w:rFonts w:asciiTheme="minorHAnsi" w:hAnsiTheme="minorHAnsi"/>
          <w:sz w:val="16"/>
          <w:szCs w:val="16"/>
        </w:rPr>
      </w:pPr>
      <w:r w:rsidRPr="00001373">
        <w:rPr>
          <w:rFonts w:asciiTheme="minorHAnsi" w:hAnsiTheme="minorHAnsi"/>
          <w:sz w:val="16"/>
          <w:szCs w:val="16"/>
        </w:rPr>
        <w:t xml:space="preserve">The constitutional order is not designed to reflect the realities, experiences of minorities. </w:t>
      </w:r>
    </w:p>
    <w:p w:rsidR="00F70756" w:rsidRPr="00001373" w:rsidRDefault="00F70756" w:rsidP="00301FF8">
      <w:pPr>
        <w:shd w:val="clear" w:color="auto" w:fill="FFFFFF"/>
        <w:spacing w:before="100" w:beforeAutospacing="1" w:after="100" w:afterAutospacing="1"/>
        <w:rPr>
          <w:sz w:val="16"/>
          <w:szCs w:val="16"/>
        </w:rPr>
      </w:pPr>
      <w:r w:rsidRPr="00001373">
        <w:rPr>
          <w:sz w:val="16"/>
          <w:szCs w:val="16"/>
        </w:rPr>
        <w:t xml:space="preserve">Sociology as a discipline emerged with the hopes of explaining social dislocations, which were unleashed by urban–industrial transformations. </w:t>
      </w:r>
    </w:p>
    <w:p w:rsidR="00F70756" w:rsidRPr="00001373" w:rsidRDefault="00F70756" w:rsidP="00301FF8">
      <w:pPr>
        <w:shd w:val="clear" w:color="auto" w:fill="FFFFFF"/>
        <w:spacing w:before="100" w:beforeAutospacing="1" w:after="100" w:afterAutospacing="1"/>
        <w:rPr>
          <w:color w:val="000000" w:themeColor="text1"/>
          <w:sz w:val="16"/>
          <w:szCs w:val="16"/>
        </w:rPr>
      </w:pPr>
      <w:r w:rsidRPr="00001373">
        <w:rPr>
          <w:sz w:val="16"/>
          <w:szCs w:val="16"/>
        </w:rPr>
        <w:t xml:space="preserve">Consider these points of contention between the ideals of equality (however defined) versus the reality of inequality (however measured) that elicits debate over the concept of social inequality </w:t>
      </w:r>
      <w:r w:rsidRPr="00001373">
        <w:rPr>
          <w:color w:val="000000" w:themeColor="text1"/>
          <w:sz w:val="16"/>
          <w:szCs w:val="16"/>
        </w:rPr>
        <w:t xml:space="preserve">and the inequalities of exclusion: </w:t>
      </w:r>
    </w:p>
    <w:p w:rsidR="00F70756" w:rsidRPr="00001373" w:rsidRDefault="00F70756" w:rsidP="00DB2A08">
      <w:pPr>
        <w:numPr>
          <w:ilvl w:val="0"/>
          <w:numId w:val="8"/>
        </w:numPr>
        <w:shd w:val="clear" w:color="auto" w:fill="FFFFFF"/>
        <w:spacing w:before="100" w:beforeAutospacing="1" w:after="100" w:afterAutospacing="1"/>
        <w:rPr>
          <w:color w:val="000000" w:themeColor="text1"/>
          <w:sz w:val="16"/>
          <w:szCs w:val="16"/>
        </w:rPr>
      </w:pPr>
      <w:r w:rsidRPr="00001373">
        <w:rPr>
          <w:color w:val="000000" w:themeColor="text1"/>
          <w:sz w:val="16"/>
          <w:szCs w:val="16"/>
        </w:rPr>
        <w:t xml:space="preserve">How much social inequality is tolerable? </w:t>
      </w:r>
    </w:p>
    <w:p w:rsidR="00F70756" w:rsidRPr="00001373" w:rsidRDefault="00F70756" w:rsidP="00DB2A08">
      <w:pPr>
        <w:numPr>
          <w:ilvl w:val="0"/>
          <w:numId w:val="8"/>
        </w:numPr>
        <w:shd w:val="clear" w:color="auto" w:fill="FFFFFF"/>
        <w:spacing w:before="100" w:beforeAutospacing="1" w:after="100" w:afterAutospacing="1"/>
        <w:rPr>
          <w:color w:val="000000" w:themeColor="text1"/>
          <w:sz w:val="16"/>
          <w:szCs w:val="16"/>
        </w:rPr>
      </w:pPr>
      <w:r w:rsidRPr="00001373">
        <w:rPr>
          <w:color w:val="000000" w:themeColor="text1"/>
          <w:sz w:val="16"/>
          <w:szCs w:val="16"/>
        </w:rPr>
        <w:t xml:space="preserve">Why is social inequality perceived to be a social problem? </w:t>
      </w:r>
    </w:p>
    <w:p w:rsidR="00F70756" w:rsidRPr="00001373" w:rsidRDefault="00F70756" w:rsidP="00DB2A08">
      <w:pPr>
        <w:numPr>
          <w:ilvl w:val="0"/>
          <w:numId w:val="8"/>
        </w:numPr>
        <w:shd w:val="clear" w:color="auto" w:fill="FFFFFF"/>
        <w:spacing w:before="100" w:beforeAutospacing="1" w:after="100" w:afterAutospacing="1"/>
        <w:rPr>
          <w:color w:val="000000" w:themeColor="text1"/>
          <w:sz w:val="16"/>
          <w:szCs w:val="16"/>
        </w:rPr>
      </w:pPr>
      <w:r w:rsidRPr="00001373">
        <w:rPr>
          <w:color w:val="000000" w:themeColor="text1"/>
          <w:sz w:val="16"/>
          <w:szCs w:val="16"/>
        </w:rPr>
        <w:t xml:space="preserve">Who is to blame? </w:t>
      </w:r>
    </w:p>
    <w:p w:rsidR="00F70756" w:rsidRPr="00001373" w:rsidRDefault="00F70756" w:rsidP="00DB2A08">
      <w:pPr>
        <w:numPr>
          <w:ilvl w:val="0"/>
          <w:numId w:val="8"/>
        </w:numPr>
        <w:shd w:val="clear" w:color="auto" w:fill="FFFFFF"/>
        <w:spacing w:before="100" w:beforeAutospacing="1" w:after="100" w:afterAutospacing="1"/>
        <w:rPr>
          <w:color w:val="000000" w:themeColor="text1"/>
          <w:sz w:val="16"/>
          <w:szCs w:val="16"/>
        </w:rPr>
      </w:pPr>
      <w:r w:rsidRPr="00001373">
        <w:rPr>
          <w:color w:val="000000" w:themeColor="text1"/>
          <w:sz w:val="16"/>
          <w:szCs w:val="16"/>
        </w:rPr>
        <w:t xml:space="preserve">How is inequality structured across space? </w:t>
      </w:r>
    </w:p>
    <w:p w:rsidR="00EC1617" w:rsidRPr="00001373" w:rsidRDefault="00F70756" w:rsidP="00DB2A08">
      <w:pPr>
        <w:numPr>
          <w:ilvl w:val="0"/>
          <w:numId w:val="8"/>
        </w:numPr>
        <w:shd w:val="clear" w:color="auto" w:fill="FFFFFF"/>
        <w:spacing w:before="100" w:beforeAutospacing="1" w:after="100" w:afterAutospacing="1"/>
        <w:rPr>
          <w:color w:val="000000" w:themeColor="text1"/>
          <w:sz w:val="16"/>
          <w:szCs w:val="16"/>
        </w:rPr>
      </w:pPr>
      <w:r w:rsidRPr="00001373">
        <w:rPr>
          <w:color w:val="000000" w:themeColor="text1"/>
          <w:sz w:val="16"/>
          <w:szCs w:val="16"/>
        </w:rPr>
        <w:t xml:space="preserve">Is income inequality justified? </w:t>
      </w:r>
    </w:p>
    <w:p w:rsidR="00EC1617" w:rsidRPr="00001373" w:rsidRDefault="00F70756" w:rsidP="00DB2A08">
      <w:pPr>
        <w:numPr>
          <w:ilvl w:val="0"/>
          <w:numId w:val="8"/>
        </w:numPr>
        <w:shd w:val="clear" w:color="auto" w:fill="FFFFFF"/>
        <w:spacing w:before="100" w:beforeAutospacing="1" w:after="100" w:afterAutospacing="1"/>
        <w:rPr>
          <w:color w:val="000000" w:themeColor="text1"/>
          <w:sz w:val="16"/>
          <w:szCs w:val="16"/>
        </w:rPr>
      </w:pPr>
      <w:r w:rsidRPr="00001373">
        <w:rPr>
          <w:color w:val="000000" w:themeColor="text1"/>
          <w:sz w:val="16"/>
          <w:szCs w:val="16"/>
        </w:rPr>
        <w:t>How are the politics of inequality played out within and between groups?</w:t>
      </w:r>
    </w:p>
    <w:p w:rsidR="00EC1617" w:rsidRPr="00001373" w:rsidRDefault="00F70756" w:rsidP="00DB2A08">
      <w:pPr>
        <w:numPr>
          <w:ilvl w:val="0"/>
          <w:numId w:val="8"/>
        </w:numPr>
        <w:shd w:val="clear" w:color="auto" w:fill="FFFFFF"/>
        <w:spacing w:before="100" w:beforeAutospacing="1" w:after="100" w:afterAutospacing="1"/>
        <w:rPr>
          <w:color w:val="000000" w:themeColor="text1"/>
          <w:sz w:val="16"/>
          <w:szCs w:val="16"/>
        </w:rPr>
      </w:pPr>
      <w:r w:rsidRPr="00001373">
        <w:rPr>
          <w:color w:val="000000" w:themeColor="text1"/>
          <w:sz w:val="16"/>
          <w:szCs w:val="16"/>
        </w:rPr>
        <w:t xml:space="preserve">How can social inequality be analyzed? </w:t>
      </w:r>
    </w:p>
    <w:p w:rsidR="00EC1617" w:rsidRPr="00001373" w:rsidRDefault="00F70756" w:rsidP="00DB2A08">
      <w:pPr>
        <w:numPr>
          <w:ilvl w:val="0"/>
          <w:numId w:val="8"/>
        </w:numPr>
        <w:shd w:val="clear" w:color="auto" w:fill="FFFFFF"/>
        <w:spacing w:before="100" w:beforeAutospacing="1" w:after="100" w:afterAutospacing="1"/>
        <w:rPr>
          <w:color w:val="000000" w:themeColor="text1"/>
          <w:sz w:val="16"/>
          <w:szCs w:val="16"/>
        </w:rPr>
      </w:pPr>
      <w:r w:rsidRPr="00001373">
        <w:rPr>
          <w:color w:val="000000" w:themeColor="text1"/>
          <w:sz w:val="16"/>
          <w:szCs w:val="16"/>
        </w:rPr>
        <w:t xml:space="preserve">How and why does inequality matter? </w:t>
      </w:r>
    </w:p>
    <w:p w:rsidR="00F70756" w:rsidRPr="00001373" w:rsidRDefault="00F70756" w:rsidP="00DB2A08">
      <w:pPr>
        <w:numPr>
          <w:ilvl w:val="0"/>
          <w:numId w:val="8"/>
        </w:numPr>
        <w:pBdr>
          <w:bottom w:val="single" w:sz="12" w:space="1" w:color="auto"/>
        </w:pBdr>
        <w:shd w:val="clear" w:color="auto" w:fill="FFFFFF"/>
        <w:spacing w:before="100" w:beforeAutospacing="1" w:after="100" w:afterAutospacing="1"/>
        <w:rPr>
          <w:color w:val="000000" w:themeColor="text1"/>
          <w:sz w:val="16"/>
          <w:szCs w:val="16"/>
        </w:rPr>
      </w:pPr>
      <w:r w:rsidRPr="00001373">
        <w:rPr>
          <w:color w:val="000000" w:themeColor="text1"/>
          <w:sz w:val="16"/>
          <w:szCs w:val="16"/>
        </w:rPr>
        <w:t>What would a society based on perfect equality look like?</w:t>
      </w:r>
    </w:p>
    <w:p w:rsidR="00F70756" w:rsidRPr="000C6177" w:rsidRDefault="00F70756" w:rsidP="00301FF8">
      <w:pPr>
        <w:shd w:val="clear" w:color="auto" w:fill="FFFFFF"/>
        <w:spacing w:before="100" w:beforeAutospacing="1" w:after="100" w:afterAutospacing="1"/>
        <w:jc w:val="right"/>
        <w:outlineLvl w:val="0"/>
        <w:rPr>
          <w:rFonts w:ascii="CIDFont+F2" w:hAnsi="CIDFont+F2"/>
          <w:color w:val="000000" w:themeColor="text1"/>
          <w:sz w:val="15"/>
          <w:szCs w:val="15"/>
        </w:rPr>
      </w:pPr>
      <w:r w:rsidRPr="000C6177">
        <w:rPr>
          <w:rFonts w:ascii="CIDFont+F2" w:hAnsi="CIDFont+F2"/>
          <w:color w:val="000000" w:themeColor="text1"/>
          <w:sz w:val="15"/>
          <w:szCs w:val="15"/>
        </w:rPr>
        <w:t xml:space="preserve"> </w:t>
      </w:r>
      <w:r w:rsidRPr="00DD33EA">
        <w:rPr>
          <w:sz w:val="16"/>
        </w:rPr>
        <w:t>WEEK 1B</w:t>
      </w:r>
    </w:p>
    <w:p w:rsidR="00F70756" w:rsidRPr="000C6177" w:rsidRDefault="00F70756" w:rsidP="00301FF8">
      <w:pPr>
        <w:shd w:val="clear" w:color="auto" w:fill="FFFFFF"/>
        <w:spacing w:before="100" w:beforeAutospacing="1" w:after="100" w:afterAutospacing="1"/>
        <w:outlineLvl w:val="0"/>
        <w:rPr>
          <w:rFonts w:ascii="CIDFont+F2" w:hAnsi="CIDFont+F2"/>
          <w:color w:val="755E54"/>
          <w:sz w:val="22"/>
          <w:szCs w:val="22"/>
          <w:u w:val="single"/>
        </w:rPr>
      </w:pPr>
      <w:r w:rsidRPr="000C6177">
        <w:rPr>
          <w:rFonts w:ascii="CIDFont+F2" w:hAnsi="CIDFont+F2"/>
          <w:color w:val="755E54"/>
          <w:sz w:val="22"/>
          <w:szCs w:val="22"/>
          <w:u w:val="single"/>
        </w:rPr>
        <w:t>Conceptualizing social inequality</w:t>
      </w:r>
    </w:p>
    <w:p w:rsidR="00F70756" w:rsidRPr="000C6177" w:rsidRDefault="00F70756" w:rsidP="00301FF8">
      <w:pPr>
        <w:pStyle w:val="NormalWeb"/>
        <w:outlineLvl w:val="0"/>
        <w:rPr>
          <w:rFonts w:ascii="CIDFont+F1" w:hAnsi="CIDFont+F1"/>
          <w:color w:val="755E54"/>
          <w:sz w:val="22"/>
          <w:szCs w:val="22"/>
        </w:rPr>
      </w:pPr>
      <w:r w:rsidRPr="000C6177">
        <w:rPr>
          <w:rFonts w:ascii="CIDFont+F1" w:hAnsi="CIDFont+F1"/>
          <w:color w:val="755E54"/>
          <w:sz w:val="22"/>
          <w:szCs w:val="22"/>
        </w:rPr>
        <w:t>Defining ‘inequality’</w:t>
      </w:r>
    </w:p>
    <w:p w:rsidR="00F70756" w:rsidRPr="00001373" w:rsidRDefault="00F70756" w:rsidP="00DB2A08">
      <w:pPr>
        <w:numPr>
          <w:ilvl w:val="0"/>
          <w:numId w:val="9"/>
        </w:numPr>
        <w:spacing w:before="100" w:beforeAutospacing="1" w:after="100" w:afterAutospacing="1"/>
        <w:rPr>
          <w:sz w:val="16"/>
          <w:szCs w:val="16"/>
        </w:rPr>
      </w:pPr>
      <w:r w:rsidRPr="00001373">
        <w:rPr>
          <w:sz w:val="16"/>
          <w:szCs w:val="16"/>
        </w:rPr>
        <w:t xml:space="preserve">Inequality: “differential access (who gets what) and differential distribution (what goes where). The two dimensions are not mutually exclusive since differential access to valued resources generates differential distribution of power, privilege, and property—and vice versa” (Fleras, 2017, p. 317) </w:t>
      </w:r>
    </w:p>
    <w:p w:rsidR="00001373" w:rsidRDefault="00F70756" w:rsidP="00DB2A08">
      <w:pPr>
        <w:numPr>
          <w:ilvl w:val="0"/>
          <w:numId w:val="9"/>
        </w:numPr>
        <w:spacing w:before="100" w:beforeAutospacing="1" w:after="100" w:afterAutospacing="1"/>
        <w:rPr>
          <w:sz w:val="16"/>
          <w:szCs w:val="16"/>
        </w:rPr>
      </w:pPr>
      <w:r w:rsidRPr="00001373">
        <w:rPr>
          <w:sz w:val="16"/>
          <w:szCs w:val="16"/>
        </w:rPr>
        <w:t xml:space="preserve">Thus, sociology often examines inequality as framed structural and social </w:t>
      </w:r>
    </w:p>
    <w:p w:rsidR="00001373" w:rsidRDefault="00EC1617" w:rsidP="00DB2A08">
      <w:pPr>
        <w:numPr>
          <w:ilvl w:val="1"/>
          <w:numId w:val="9"/>
        </w:numPr>
        <w:spacing w:before="100" w:beforeAutospacing="1" w:after="100" w:afterAutospacing="1"/>
        <w:rPr>
          <w:sz w:val="16"/>
          <w:szCs w:val="16"/>
        </w:rPr>
      </w:pPr>
      <w:r w:rsidRPr="00001373">
        <w:rPr>
          <w:rFonts w:cs="Helvetica Neue"/>
          <w:color w:val="000000"/>
          <w:sz w:val="16"/>
          <w:szCs w:val="16"/>
          <w:lang w:val="en-US"/>
        </w:rPr>
        <w:t xml:space="preserve">structural vs social </w:t>
      </w:r>
    </w:p>
    <w:p w:rsidR="00001373" w:rsidRDefault="00EC1617" w:rsidP="00DB2A08">
      <w:pPr>
        <w:numPr>
          <w:ilvl w:val="1"/>
          <w:numId w:val="9"/>
        </w:numPr>
        <w:spacing w:before="100" w:beforeAutospacing="1" w:after="100" w:afterAutospacing="1"/>
        <w:rPr>
          <w:sz w:val="16"/>
          <w:szCs w:val="16"/>
        </w:rPr>
      </w:pPr>
      <w:r w:rsidRPr="00001373">
        <w:rPr>
          <w:rFonts w:cs="Helvetica Neue"/>
          <w:color w:val="000000"/>
          <w:sz w:val="16"/>
          <w:szCs w:val="16"/>
          <w:lang w:val="en-US"/>
        </w:rPr>
        <w:t>see in many ways that produces inequality</w:t>
      </w:r>
    </w:p>
    <w:p w:rsidR="00001373" w:rsidRDefault="00EC1617" w:rsidP="00DB2A08">
      <w:pPr>
        <w:numPr>
          <w:ilvl w:val="1"/>
          <w:numId w:val="9"/>
        </w:numPr>
        <w:spacing w:before="100" w:beforeAutospacing="1" w:after="100" w:afterAutospacing="1"/>
        <w:rPr>
          <w:sz w:val="16"/>
          <w:szCs w:val="16"/>
        </w:rPr>
      </w:pPr>
      <w:r w:rsidRPr="00001373">
        <w:rPr>
          <w:rFonts w:cs="Helvetica Neue"/>
          <w:color w:val="000000"/>
          <w:sz w:val="16"/>
          <w:szCs w:val="16"/>
          <w:lang w:val="en-US"/>
        </w:rPr>
        <w:t>how we understand?</w:t>
      </w:r>
    </w:p>
    <w:p w:rsidR="00001373" w:rsidRDefault="00EC1617" w:rsidP="00DB2A08">
      <w:pPr>
        <w:numPr>
          <w:ilvl w:val="1"/>
          <w:numId w:val="9"/>
        </w:numPr>
        <w:spacing w:before="100" w:beforeAutospacing="1" w:after="100" w:afterAutospacing="1"/>
        <w:rPr>
          <w:sz w:val="16"/>
          <w:szCs w:val="16"/>
        </w:rPr>
      </w:pPr>
      <w:r w:rsidRPr="00001373">
        <w:rPr>
          <w:rFonts w:cs="Helvetica Neue"/>
          <w:color w:val="000000"/>
          <w:sz w:val="16"/>
          <w:szCs w:val="16"/>
          <w:lang w:val="en-US"/>
        </w:rPr>
        <w:t>differential access and distribution</w:t>
      </w:r>
    </w:p>
    <w:p w:rsidR="00001373" w:rsidRDefault="00EC1617" w:rsidP="00DB2A08">
      <w:pPr>
        <w:numPr>
          <w:ilvl w:val="1"/>
          <w:numId w:val="9"/>
        </w:numPr>
        <w:spacing w:before="100" w:beforeAutospacing="1" w:after="100" w:afterAutospacing="1"/>
        <w:rPr>
          <w:sz w:val="16"/>
          <w:szCs w:val="16"/>
        </w:rPr>
      </w:pPr>
      <w:r w:rsidRPr="00001373">
        <w:rPr>
          <w:rFonts w:cs="Helvetica Neue"/>
          <w:color w:val="000000"/>
          <w:sz w:val="16"/>
          <w:szCs w:val="16"/>
          <w:lang w:val="en-US"/>
        </w:rPr>
        <w:t>how we understand that situations are unequal</w:t>
      </w:r>
    </w:p>
    <w:p w:rsidR="00C52715" w:rsidRPr="00001373" w:rsidRDefault="00EC1617" w:rsidP="00DB2A08">
      <w:pPr>
        <w:numPr>
          <w:ilvl w:val="1"/>
          <w:numId w:val="9"/>
        </w:numPr>
        <w:spacing w:before="100" w:beforeAutospacing="1" w:after="100" w:afterAutospacing="1"/>
        <w:rPr>
          <w:sz w:val="16"/>
          <w:szCs w:val="16"/>
        </w:rPr>
      </w:pPr>
      <w:r w:rsidRPr="00001373">
        <w:rPr>
          <w:rFonts w:cs="Helvetica Neue"/>
          <w:color w:val="000000"/>
          <w:sz w:val="16"/>
          <w:szCs w:val="16"/>
          <w:lang w:val="en-US"/>
        </w:rPr>
        <w:t>social elements that produce that mentality</w:t>
      </w:r>
    </w:p>
    <w:p w:rsidR="00C52715" w:rsidRPr="000C6177" w:rsidRDefault="00C52715" w:rsidP="00301FF8">
      <w:pPr>
        <w:pStyle w:val="NormalWeb"/>
        <w:outlineLvl w:val="0"/>
        <w:rPr>
          <w:rFonts w:ascii="CIDFont+F1" w:hAnsi="CIDFont+F1"/>
          <w:color w:val="755E54"/>
          <w:sz w:val="22"/>
          <w:szCs w:val="22"/>
        </w:rPr>
      </w:pPr>
      <w:r w:rsidRPr="000C6177">
        <w:rPr>
          <w:rFonts w:ascii="CIDFont+F1" w:hAnsi="CIDFont+F1"/>
          <w:color w:val="755E54"/>
          <w:sz w:val="22"/>
          <w:szCs w:val="22"/>
        </w:rPr>
        <w:t>Social inequalities as socially structured</w:t>
      </w:r>
    </w:p>
    <w:p w:rsidR="00C52715" w:rsidRPr="00001373" w:rsidRDefault="00C52715" w:rsidP="00301FF8">
      <w:pPr>
        <w:spacing w:before="100" w:beforeAutospacing="1" w:after="100" w:afterAutospacing="1"/>
        <w:rPr>
          <w:color w:val="000000" w:themeColor="text1"/>
          <w:sz w:val="16"/>
          <w:szCs w:val="16"/>
        </w:rPr>
      </w:pPr>
      <w:r w:rsidRPr="00001373">
        <w:rPr>
          <w:color w:val="000000" w:themeColor="text1"/>
          <w:sz w:val="16"/>
          <w:szCs w:val="16"/>
        </w:rPr>
        <w:t xml:space="preserve">Most sociology begins with the assumption that there is nothing natural or inherently normal about society or its components. </w:t>
      </w:r>
    </w:p>
    <w:p w:rsidR="00C52715" w:rsidRPr="00001373" w:rsidRDefault="00C52715" w:rsidP="00DB2A08">
      <w:pPr>
        <w:pStyle w:val="ListParagraph"/>
        <w:numPr>
          <w:ilvl w:val="0"/>
          <w:numId w:val="85"/>
        </w:numPr>
        <w:spacing w:before="100" w:beforeAutospacing="1" w:after="100" w:afterAutospacing="1"/>
        <w:rPr>
          <w:color w:val="000000" w:themeColor="text1"/>
          <w:sz w:val="16"/>
          <w:szCs w:val="16"/>
        </w:rPr>
      </w:pPr>
      <w:r w:rsidRPr="00001373">
        <w:rPr>
          <w:color w:val="000000" w:themeColor="text1"/>
          <w:sz w:val="16"/>
          <w:szCs w:val="16"/>
        </w:rPr>
        <w:t xml:space="preserve">Two inequality implications: </w:t>
      </w:r>
    </w:p>
    <w:p w:rsidR="00C52715" w:rsidRPr="00001373" w:rsidRDefault="00C52715" w:rsidP="00DB2A08">
      <w:pPr>
        <w:numPr>
          <w:ilvl w:val="0"/>
          <w:numId w:val="10"/>
        </w:numPr>
        <w:spacing w:before="100" w:beforeAutospacing="1" w:after="100" w:afterAutospacing="1"/>
        <w:rPr>
          <w:color w:val="000000" w:themeColor="text1"/>
          <w:sz w:val="16"/>
          <w:szCs w:val="16"/>
        </w:rPr>
      </w:pPr>
      <w:r w:rsidRPr="00001373">
        <w:rPr>
          <w:color w:val="000000" w:themeColor="text1"/>
          <w:sz w:val="16"/>
          <w:szCs w:val="16"/>
        </w:rPr>
        <w:t xml:space="preserve">Any social construction will reflect, reinforce, and advance the interests and realities of those who create, own, and control those convention </w:t>
      </w:r>
    </w:p>
    <w:p w:rsidR="00F70756" w:rsidRPr="00001373" w:rsidRDefault="00C52715" w:rsidP="00DB2A08">
      <w:pPr>
        <w:numPr>
          <w:ilvl w:val="0"/>
          <w:numId w:val="10"/>
        </w:numPr>
        <w:spacing w:before="100" w:beforeAutospacing="1" w:after="100" w:afterAutospacing="1"/>
        <w:rPr>
          <w:color w:val="000000" w:themeColor="text1"/>
          <w:sz w:val="16"/>
          <w:szCs w:val="16"/>
        </w:rPr>
      </w:pPr>
      <w:r w:rsidRPr="00001373">
        <w:rPr>
          <w:color w:val="000000" w:themeColor="text1"/>
          <w:sz w:val="16"/>
          <w:szCs w:val="16"/>
        </w:rPr>
        <w:lastRenderedPageBreak/>
        <w:t xml:space="preserve">A racialized, gendered, and classed society is inherently unequal </w:t>
      </w:r>
    </w:p>
    <w:p w:rsidR="00C52715" w:rsidRPr="000C6177" w:rsidRDefault="00C52715" w:rsidP="00301FF8">
      <w:pPr>
        <w:pStyle w:val="NormalWeb"/>
        <w:outlineLvl w:val="0"/>
        <w:rPr>
          <w:rFonts w:ascii="CIDFont+F1" w:hAnsi="CIDFont+F1"/>
          <w:color w:val="755E54"/>
          <w:sz w:val="22"/>
          <w:szCs w:val="22"/>
        </w:rPr>
      </w:pPr>
      <w:r w:rsidRPr="000C6177">
        <w:rPr>
          <w:rFonts w:ascii="CIDFont+F1" w:hAnsi="CIDFont+F1"/>
          <w:color w:val="755E54"/>
          <w:sz w:val="22"/>
          <w:szCs w:val="22"/>
        </w:rPr>
        <w:t>The universality of social inequality</w:t>
      </w:r>
    </w:p>
    <w:p w:rsidR="00C52715" w:rsidRPr="00001373" w:rsidRDefault="00C52715" w:rsidP="00DB2A08">
      <w:pPr>
        <w:numPr>
          <w:ilvl w:val="0"/>
          <w:numId w:val="11"/>
        </w:numPr>
        <w:spacing w:before="100" w:beforeAutospacing="1" w:after="100" w:afterAutospacing="1"/>
        <w:rPr>
          <w:sz w:val="16"/>
          <w:szCs w:val="16"/>
        </w:rPr>
      </w:pPr>
      <w:r w:rsidRPr="00001373">
        <w:rPr>
          <w:sz w:val="16"/>
          <w:szCs w:val="16"/>
        </w:rPr>
        <w:t xml:space="preserve">All human societies are informed by the inequalities of exclusion, although the expression is relative to time and place. </w:t>
      </w:r>
    </w:p>
    <w:p w:rsidR="00C52715" w:rsidRPr="00001373" w:rsidRDefault="00C52715" w:rsidP="00DB2A08">
      <w:pPr>
        <w:numPr>
          <w:ilvl w:val="0"/>
          <w:numId w:val="11"/>
        </w:numPr>
        <w:spacing w:before="100" w:beforeAutospacing="1" w:after="100" w:afterAutospacing="1"/>
        <w:rPr>
          <w:sz w:val="16"/>
          <w:szCs w:val="16"/>
        </w:rPr>
      </w:pPr>
      <w:r w:rsidRPr="00001373">
        <w:rPr>
          <w:sz w:val="16"/>
          <w:szCs w:val="16"/>
        </w:rPr>
        <w:t xml:space="preserve">All human groups make distinctions between women and men as well as younger and older; assign a corresponding division of labour based on gender and age; and devalue the activities of those on the wrong side of the status divide. </w:t>
      </w:r>
    </w:p>
    <w:p w:rsidR="00C52715" w:rsidRPr="00001373" w:rsidRDefault="00C52715" w:rsidP="00DB2A08">
      <w:pPr>
        <w:numPr>
          <w:ilvl w:val="0"/>
          <w:numId w:val="11"/>
        </w:numPr>
        <w:spacing w:before="100" w:beforeAutospacing="1" w:after="100" w:afterAutospacing="1"/>
        <w:rPr>
          <w:sz w:val="16"/>
          <w:szCs w:val="16"/>
        </w:rPr>
      </w:pPr>
      <w:r w:rsidRPr="00001373">
        <w:rPr>
          <w:sz w:val="16"/>
          <w:szCs w:val="16"/>
        </w:rPr>
        <w:t xml:space="preserve">This devaluation becomes lodged in the founding assumptions and foundational principles of a society’s constitutional or moral order. </w:t>
      </w:r>
    </w:p>
    <w:p w:rsidR="00C52715" w:rsidRPr="000C6177" w:rsidRDefault="00C52715" w:rsidP="00301FF8">
      <w:pPr>
        <w:pStyle w:val="NormalWeb"/>
        <w:jc w:val="both"/>
        <w:outlineLvl w:val="0"/>
        <w:rPr>
          <w:sz w:val="21"/>
          <w:szCs w:val="28"/>
        </w:rPr>
      </w:pPr>
      <w:r w:rsidRPr="000C6177">
        <w:rPr>
          <w:rFonts w:ascii="CIDFont+F1" w:hAnsi="CIDFont+F1"/>
          <w:color w:val="755E54"/>
          <w:sz w:val="22"/>
          <w:szCs w:val="28"/>
        </w:rPr>
        <w:t xml:space="preserve">Normalizing Inequality </w:t>
      </w:r>
    </w:p>
    <w:p w:rsidR="00C52715" w:rsidRPr="00001373" w:rsidRDefault="00C52715" w:rsidP="00301FF8">
      <w:pPr>
        <w:pStyle w:val="NormalWeb"/>
        <w:jc w:val="both"/>
        <w:rPr>
          <w:sz w:val="16"/>
          <w:szCs w:val="16"/>
        </w:rPr>
      </w:pPr>
      <w:r w:rsidRPr="00001373">
        <w:rPr>
          <w:rFonts w:asciiTheme="minorHAnsi" w:hAnsiTheme="minorHAnsi"/>
          <w:sz w:val="16"/>
          <w:szCs w:val="16"/>
        </w:rPr>
        <w:t xml:space="preserve">Patterns of inequality are inherent in most if not all human relationships, from the interpersonal to the intergroup, from the institutional to the national. </w:t>
      </w:r>
    </w:p>
    <w:p w:rsidR="00C52715" w:rsidRPr="00001373" w:rsidRDefault="00C52715" w:rsidP="00301FF8">
      <w:pPr>
        <w:pStyle w:val="NormalWeb"/>
        <w:jc w:val="both"/>
        <w:outlineLvl w:val="0"/>
        <w:rPr>
          <w:rFonts w:ascii="CIDFont+F1" w:hAnsi="CIDFont+F1"/>
          <w:color w:val="755E54"/>
          <w:sz w:val="22"/>
          <w:szCs w:val="22"/>
        </w:rPr>
      </w:pPr>
      <w:r w:rsidRPr="00001373">
        <w:rPr>
          <w:rFonts w:ascii="CIDFont+F1" w:hAnsi="CIDFont+F1"/>
          <w:color w:val="755E54"/>
          <w:sz w:val="22"/>
          <w:szCs w:val="22"/>
        </w:rPr>
        <w:t>Social inequality as problematic</w:t>
      </w:r>
    </w:p>
    <w:p w:rsidR="00C52715" w:rsidRPr="00001373" w:rsidRDefault="00C52715" w:rsidP="00DB2A08">
      <w:pPr>
        <w:pStyle w:val="NormalWeb"/>
        <w:numPr>
          <w:ilvl w:val="0"/>
          <w:numId w:val="12"/>
        </w:numPr>
        <w:rPr>
          <w:rFonts w:asciiTheme="minorHAnsi" w:hAnsiTheme="minorHAnsi"/>
          <w:sz w:val="16"/>
          <w:szCs w:val="16"/>
        </w:rPr>
      </w:pPr>
      <w:r w:rsidRPr="00001373">
        <w:rPr>
          <w:rFonts w:asciiTheme="minorHAnsi" w:hAnsiTheme="minorHAnsi"/>
          <w:sz w:val="16"/>
          <w:szCs w:val="16"/>
        </w:rPr>
        <w:t xml:space="preserve">Social inequality is seen as a social problem linked to exclusionary outcomes. </w:t>
      </w:r>
    </w:p>
    <w:p w:rsidR="00C52715" w:rsidRPr="00C52715" w:rsidRDefault="00C52715" w:rsidP="00DB2A08">
      <w:pPr>
        <w:pStyle w:val="NormalWeb"/>
        <w:numPr>
          <w:ilvl w:val="0"/>
          <w:numId w:val="12"/>
        </w:numPr>
        <w:rPr>
          <w:rFonts w:asciiTheme="minorHAnsi" w:hAnsiTheme="minorHAnsi"/>
          <w:sz w:val="15"/>
          <w:szCs w:val="15"/>
        </w:rPr>
      </w:pPr>
      <w:r w:rsidRPr="00001373">
        <w:rPr>
          <w:rFonts w:asciiTheme="minorHAnsi" w:hAnsiTheme="minorHAnsi"/>
          <w:sz w:val="16"/>
          <w:szCs w:val="16"/>
        </w:rPr>
        <w:t xml:space="preserve">Normative and ethical issues are raised since equality constitutes a core democratic value. </w:t>
      </w:r>
    </w:p>
    <w:p w:rsidR="00C52715" w:rsidRPr="000C6177" w:rsidRDefault="00C52715" w:rsidP="00301FF8">
      <w:pPr>
        <w:pStyle w:val="NormalWeb"/>
        <w:jc w:val="both"/>
        <w:outlineLvl w:val="0"/>
        <w:rPr>
          <w:rFonts w:ascii="CIDFont+F1" w:hAnsi="CIDFont+F1"/>
          <w:color w:val="755E54"/>
          <w:sz w:val="22"/>
          <w:szCs w:val="28"/>
        </w:rPr>
      </w:pPr>
      <w:r w:rsidRPr="000C6177">
        <w:rPr>
          <w:rFonts w:ascii="CIDFont+F1" w:hAnsi="CIDFont+F1"/>
          <w:color w:val="755E54"/>
          <w:sz w:val="22"/>
          <w:szCs w:val="28"/>
        </w:rPr>
        <w:t>Reframing inequality as social exclusion</w:t>
      </w:r>
    </w:p>
    <w:p w:rsidR="00C52715" w:rsidRPr="00001373" w:rsidRDefault="00C52715" w:rsidP="00DB2A08">
      <w:pPr>
        <w:pStyle w:val="NormalWeb"/>
        <w:numPr>
          <w:ilvl w:val="0"/>
          <w:numId w:val="13"/>
        </w:numPr>
        <w:rPr>
          <w:rFonts w:asciiTheme="minorHAnsi" w:hAnsiTheme="minorHAnsi"/>
          <w:sz w:val="16"/>
          <w:szCs w:val="16"/>
        </w:rPr>
      </w:pPr>
      <w:r w:rsidRPr="00001373">
        <w:rPr>
          <w:rFonts w:asciiTheme="minorHAnsi" w:hAnsiTheme="minorHAnsi"/>
          <w:sz w:val="16"/>
          <w:szCs w:val="16"/>
        </w:rPr>
        <w:t xml:space="preserve">Income remains one of the better predictors of life satisfaction, social inclusion, and societal cohesion. </w:t>
      </w:r>
    </w:p>
    <w:p w:rsidR="00C52715" w:rsidRPr="00001373" w:rsidRDefault="00C52715" w:rsidP="00DB2A08">
      <w:pPr>
        <w:pStyle w:val="NormalWeb"/>
        <w:numPr>
          <w:ilvl w:val="0"/>
          <w:numId w:val="13"/>
        </w:numPr>
        <w:rPr>
          <w:rFonts w:asciiTheme="minorHAnsi" w:hAnsiTheme="minorHAnsi"/>
          <w:sz w:val="16"/>
          <w:szCs w:val="16"/>
        </w:rPr>
      </w:pPr>
      <w:r w:rsidRPr="00001373">
        <w:rPr>
          <w:rFonts w:asciiTheme="minorHAnsi" w:hAnsiTheme="minorHAnsi"/>
          <w:sz w:val="16"/>
          <w:szCs w:val="16"/>
        </w:rPr>
        <w:t xml:space="preserve">Social inequality and social exclusion are a mutually reinforcing process. </w:t>
      </w:r>
    </w:p>
    <w:p w:rsidR="00C52715" w:rsidRPr="000C6177" w:rsidRDefault="00C52715" w:rsidP="00301FF8">
      <w:pPr>
        <w:pStyle w:val="NormalWeb"/>
        <w:jc w:val="both"/>
        <w:outlineLvl w:val="0"/>
        <w:rPr>
          <w:rFonts w:ascii="CIDFont+F1" w:hAnsi="CIDFont+F1"/>
          <w:color w:val="755E54"/>
          <w:sz w:val="22"/>
          <w:szCs w:val="28"/>
        </w:rPr>
      </w:pPr>
      <w:r w:rsidRPr="000C6177">
        <w:rPr>
          <w:rFonts w:ascii="CIDFont+F1" w:hAnsi="CIDFont+F1"/>
          <w:color w:val="755E54"/>
          <w:sz w:val="22"/>
          <w:szCs w:val="28"/>
        </w:rPr>
        <w:t>Inequality as interplay of</w:t>
      </w:r>
      <w:r w:rsidR="003D6184" w:rsidRPr="000C6177">
        <w:rPr>
          <w:rFonts w:ascii="CIDFont+F1" w:hAnsi="CIDFont+F1"/>
          <w:color w:val="755E54"/>
          <w:sz w:val="22"/>
          <w:szCs w:val="28"/>
        </w:rPr>
        <w:t xml:space="preserve"> </w:t>
      </w:r>
      <w:r w:rsidRPr="000C6177">
        <w:rPr>
          <w:rFonts w:ascii="CIDFont+F1" w:hAnsi="CIDFont+F1"/>
          <w:color w:val="755E54"/>
          <w:sz w:val="22"/>
          <w:szCs w:val="28"/>
        </w:rPr>
        <w:t>Agency + structure + context</w:t>
      </w:r>
    </w:p>
    <w:p w:rsidR="003D6184" w:rsidRPr="00001373" w:rsidRDefault="003D6184" w:rsidP="00301FF8">
      <w:pPr>
        <w:pStyle w:val="NormalWeb"/>
        <w:rPr>
          <w:rFonts w:asciiTheme="minorHAnsi" w:hAnsiTheme="minorHAnsi"/>
          <w:sz w:val="16"/>
          <w:szCs w:val="16"/>
        </w:rPr>
      </w:pPr>
      <w:r w:rsidRPr="00001373">
        <w:rPr>
          <w:rFonts w:asciiTheme="minorHAnsi" w:hAnsiTheme="minorHAnsi"/>
          <w:sz w:val="16"/>
          <w:szCs w:val="16"/>
        </w:rPr>
        <w:t xml:space="preserve">Inequality is the interplay of structure, context, and agency so that individual responsibility must be situated within a broader context often beyond a person’s control. </w:t>
      </w:r>
    </w:p>
    <w:p w:rsidR="003D6184" w:rsidRPr="000C6177" w:rsidRDefault="003D6184" w:rsidP="00301FF8">
      <w:pPr>
        <w:pStyle w:val="NormalWeb"/>
        <w:jc w:val="both"/>
        <w:outlineLvl w:val="0"/>
        <w:rPr>
          <w:rFonts w:ascii="CIDFont+F1" w:hAnsi="CIDFont+F1"/>
          <w:color w:val="755E54"/>
          <w:sz w:val="22"/>
          <w:szCs w:val="28"/>
        </w:rPr>
      </w:pPr>
      <w:r w:rsidRPr="000C6177">
        <w:rPr>
          <w:rFonts w:ascii="CIDFont+F1" w:hAnsi="CIDFont+F1"/>
          <w:color w:val="755E54"/>
          <w:sz w:val="22"/>
          <w:szCs w:val="28"/>
        </w:rPr>
        <w:t xml:space="preserve">Multiple social locations as intersecting inequalities </w:t>
      </w:r>
    </w:p>
    <w:p w:rsidR="003D6184" w:rsidRPr="00001373" w:rsidRDefault="003D6184" w:rsidP="00DB2A08">
      <w:pPr>
        <w:numPr>
          <w:ilvl w:val="0"/>
          <w:numId w:val="14"/>
        </w:numPr>
        <w:spacing w:before="100" w:beforeAutospacing="1" w:after="100" w:afterAutospacing="1"/>
        <w:rPr>
          <w:sz w:val="16"/>
          <w:szCs w:val="16"/>
        </w:rPr>
      </w:pPr>
      <w:r w:rsidRPr="00001373">
        <w:rPr>
          <w:sz w:val="16"/>
          <w:szCs w:val="16"/>
        </w:rPr>
        <w:t xml:space="preserve">Social location </w:t>
      </w:r>
    </w:p>
    <w:p w:rsidR="003D6184" w:rsidRPr="00001373" w:rsidRDefault="003D6184" w:rsidP="00DB2A08">
      <w:pPr>
        <w:numPr>
          <w:ilvl w:val="1"/>
          <w:numId w:val="14"/>
        </w:numPr>
        <w:spacing w:before="100" w:beforeAutospacing="1" w:after="100" w:afterAutospacing="1"/>
        <w:rPr>
          <w:sz w:val="16"/>
          <w:szCs w:val="16"/>
        </w:rPr>
      </w:pPr>
      <w:r w:rsidRPr="00001373">
        <w:rPr>
          <w:sz w:val="16"/>
          <w:szCs w:val="16"/>
        </w:rPr>
        <w:t xml:space="preserve">Where people are socially located in society (standpoint) with respect to gender, race, class, or aboriginality will profoundly influence access to opportunities and outcomes. </w:t>
      </w:r>
    </w:p>
    <w:p w:rsidR="00F70756" w:rsidRPr="00001373" w:rsidRDefault="003D6184" w:rsidP="00DB2A08">
      <w:pPr>
        <w:numPr>
          <w:ilvl w:val="0"/>
          <w:numId w:val="14"/>
        </w:numPr>
        <w:spacing w:before="100" w:beforeAutospacing="1" w:after="100" w:afterAutospacing="1"/>
        <w:rPr>
          <w:sz w:val="16"/>
          <w:szCs w:val="16"/>
        </w:rPr>
      </w:pPr>
      <w:r w:rsidRPr="00001373">
        <w:rPr>
          <w:sz w:val="16"/>
          <w:szCs w:val="16"/>
        </w:rPr>
        <w:t>The interplay of race, gender, class, and aboriginality creates interlocking systems of oppression that amplify the exclusion and exploitation of the historically disadvantaged</w:t>
      </w:r>
    </w:p>
    <w:p w:rsidR="00F70756" w:rsidRPr="000C6177" w:rsidRDefault="003D6184" w:rsidP="00301FF8">
      <w:pPr>
        <w:outlineLvl w:val="0"/>
        <w:rPr>
          <w:sz w:val="20"/>
        </w:rPr>
      </w:pPr>
      <w:r w:rsidRPr="000C6177">
        <w:rPr>
          <w:rFonts w:ascii="CIDFont+F1" w:hAnsi="CIDFont+F1"/>
          <w:color w:val="755E54"/>
          <w:sz w:val="22"/>
          <w:szCs w:val="28"/>
        </w:rPr>
        <w:t>Challenging social inequality: Reconstructing the deconstructed</w:t>
      </w:r>
    </w:p>
    <w:p w:rsidR="003D6184" w:rsidRPr="00001373" w:rsidRDefault="003D6184" w:rsidP="00DB2A08">
      <w:pPr>
        <w:numPr>
          <w:ilvl w:val="0"/>
          <w:numId w:val="15"/>
        </w:numPr>
        <w:spacing w:before="100" w:beforeAutospacing="1" w:after="100" w:afterAutospacing="1"/>
        <w:rPr>
          <w:sz w:val="16"/>
          <w:szCs w:val="16"/>
        </w:rPr>
      </w:pPr>
      <w:r w:rsidRPr="00001373">
        <w:rPr>
          <w:sz w:val="16"/>
          <w:szCs w:val="16"/>
        </w:rPr>
        <w:lastRenderedPageBreak/>
        <w:t xml:space="preserve">Inequality is defended as beneficial to human progress. </w:t>
      </w:r>
    </w:p>
    <w:p w:rsidR="003D6184" w:rsidRPr="00001373" w:rsidRDefault="003D6184" w:rsidP="00DB2A08">
      <w:pPr>
        <w:numPr>
          <w:ilvl w:val="0"/>
          <w:numId w:val="15"/>
        </w:numPr>
        <w:spacing w:before="100" w:beforeAutospacing="1" w:after="100" w:afterAutospacing="1"/>
        <w:rPr>
          <w:sz w:val="16"/>
          <w:szCs w:val="16"/>
        </w:rPr>
      </w:pPr>
      <w:r w:rsidRPr="00001373">
        <w:rPr>
          <w:sz w:val="16"/>
          <w:szCs w:val="16"/>
        </w:rPr>
        <w:t xml:space="preserve">Inequality through neo-liberalism is seen as normal, necessary, and </w:t>
      </w:r>
      <w:proofErr w:type="gramStart"/>
      <w:r w:rsidRPr="00001373">
        <w:rPr>
          <w:sz w:val="16"/>
          <w:szCs w:val="16"/>
        </w:rPr>
        <w:t>beneficial .</w:t>
      </w:r>
      <w:proofErr w:type="gramEnd"/>
      <w:r w:rsidRPr="00001373">
        <w:rPr>
          <w:sz w:val="16"/>
          <w:szCs w:val="16"/>
        </w:rPr>
        <w:t xml:space="preserve"> </w:t>
      </w:r>
    </w:p>
    <w:p w:rsidR="003D6184" w:rsidRPr="00001373" w:rsidRDefault="003D6184" w:rsidP="00DB2A08">
      <w:pPr>
        <w:numPr>
          <w:ilvl w:val="0"/>
          <w:numId w:val="15"/>
        </w:numPr>
        <w:spacing w:before="100" w:beforeAutospacing="1" w:after="100" w:afterAutospacing="1"/>
        <w:rPr>
          <w:sz w:val="16"/>
          <w:szCs w:val="16"/>
        </w:rPr>
      </w:pPr>
      <w:r w:rsidRPr="00001373">
        <w:rPr>
          <w:sz w:val="16"/>
          <w:szCs w:val="16"/>
        </w:rPr>
        <w:t xml:space="preserve">According to the sociological lens: there is nothing natural about the structural exclusions that inform social inequality. </w:t>
      </w:r>
    </w:p>
    <w:p w:rsidR="003D6184" w:rsidRPr="003D6184" w:rsidRDefault="003D6184" w:rsidP="00DB2A08">
      <w:pPr>
        <w:numPr>
          <w:ilvl w:val="1"/>
          <w:numId w:val="15"/>
        </w:numPr>
        <w:spacing w:before="100" w:beforeAutospacing="1" w:after="100" w:afterAutospacing="1"/>
        <w:rPr>
          <w:sz w:val="15"/>
          <w:szCs w:val="15"/>
        </w:rPr>
      </w:pPr>
      <w:r w:rsidRPr="00001373">
        <w:rPr>
          <w:sz w:val="16"/>
          <w:szCs w:val="16"/>
        </w:rPr>
        <w:t>Social inequality is framed as a socially constructed convention created by those in power</w:t>
      </w:r>
      <w:r w:rsidRPr="003D6184">
        <w:rPr>
          <w:sz w:val="15"/>
          <w:szCs w:val="15"/>
        </w:rPr>
        <w:t xml:space="preserve"> </w:t>
      </w:r>
    </w:p>
    <w:p w:rsidR="00F70756" w:rsidRPr="000C6177" w:rsidRDefault="003D6184" w:rsidP="00301FF8">
      <w:pPr>
        <w:outlineLvl w:val="0"/>
        <w:rPr>
          <w:rFonts w:ascii="CIDFont+F1" w:hAnsi="CIDFont+F1"/>
          <w:color w:val="755E54"/>
          <w:sz w:val="22"/>
          <w:szCs w:val="28"/>
        </w:rPr>
      </w:pPr>
      <w:r w:rsidRPr="000C6177">
        <w:rPr>
          <w:rFonts w:ascii="CIDFont+F1" w:hAnsi="CIDFont+F1"/>
          <w:color w:val="755E54"/>
          <w:sz w:val="22"/>
          <w:szCs w:val="28"/>
        </w:rPr>
        <w:t>Globalizing inequalities, a global perspective</w:t>
      </w:r>
    </w:p>
    <w:p w:rsidR="003D6184" w:rsidRPr="00001373" w:rsidRDefault="003D6184" w:rsidP="00001373">
      <w:pPr>
        <w:spacing w:before="100" w:beforeAutospacing="1" w:after="100" w:afterAutospacing="1"/>
        <w:outlineLvl w:val="0"/>
        <w:rPr>
          <w:sz w:val="16"/>
          <w:szCs w:val="16"/>
        </w:rPr>
      </w:pPr>
      <w:r w:rsidRPr="00001373">
        <w:rPr>
          <w:sz w:val="16"/>
          <w:szCs w:val="16"/>
        </w:rPr>
        <w:t xml:space="preserve">Globalization </w:t>
      </w:r>
    </w:p>
    <w:p w:rsidR="003D6184" w:rsidRPr="00001373" w:rsidRDefault="003D6184" w:rsidP="00DB2A08">
      <w:pPr>
        <w:pStyle w:val="ListParagraph"/>
        <w:numPr>
          <w:ilvl w:val="0"/>
          <w:numId w:val="16"/>
        </w:numPr>
        <w:tabs>
          <w:tab w:val="num" w:pos="720"/>
        </w:tabs>
        <w:spacing w:before="100" w:beforeAutospacing="1" w:after="100" w:afterAutospacing="1"/>
        <w:rPr>
          <w:sz w:val="16"/>
          <w:szCs w:val="16"/>
        </w:rPr>
      </w:pPr>
      <w:r w:rsidRPr="00001373">
        <w:rPr>
          <w:sz w:val="16"/>
          <w:szCs w:val="16"/>
        </w:rPr>
        <w:t xml:space="preserve">Interconnectedness of the global with the national and local </w:t>
      </w:r>
    </w:p>
    <w:p w:rsidR="003D6184" w:rsidRPr="00001373" w:rsidRDefault="003D6184" w:rsidP="00DB2A08">
      <w:pPr>
        <w:pStyle w:val="ListParagraph"/>
        <w:numPr>
          <w:ilvl w:val="0"/>
          <w:numId w:val="16"/>
        </w:numPr>
        <w:tabs>
          <w:tab w:val="num" w:pos="720"/>
        </w:tabs>
        <w:spacing w:before="100" w:beforeAutospacing="1" w:after="100" w:afterAutospacing="1"/>
        <w:rPr>
          <w:sz w:val="16"/>
          <w:szCs w:val="16"/>
        </w:rPr>
      </w:pPr>
      <w:r w:rsidRPr="00001373">
        <w:rPr>
          <w:sz w:val="16"/>
          <w:szCs w:val="16"/>
        </w:rPr>
        <w:t xml:space="preserve">April 2013: Over 1,100 garment workers were crushed to death following collapse of an illegal and unsafe factory in Dhaka </w:t>
      </w:r>
    </w:p>
    <w:p w:rsidR="003D6184" w:rsidRPr="000C6177" w:rsidRDefault="003D6184" w:rsidP="00301FF8">
      <w:pPr>
        <w:outlineLvl w:val="0"/>
        <w:rPr>
          <w:rFonts w:ascii="CIDFont+F1" w:hAnsi="CIDFont+F1"/>
          <w:color w:val="755E54"/>
          <w:sz w:val="22"/>
          <w:szCs w:val="28"/>
        </w:rPr>
      </w:pPr>
      <w:r w:rsidRPr="000C6177">
        <w:rPr>
          <w:rFonts w:ascii="CIDFont+F1" w:hAnsi="CIDFont+F1"/>
          <w:color w:val="755E54"/>
          <w:sz w:val="22"/>
          <w:szCs w:val="28"/>
        </w:rPr>
        <w:t>Prioritizing social inequalities: The defining issue of our time</w:t>
      </w:r>
    </w:p>
    <w:p w:rsidR="003D6184" w:rsidRPr="00001373" w:rsidRDefault="003D6184" w:rsidP="00DB2A08">
      <w:pPr>
        <w:numPr>
          <w:ilvl w:val="0"/>
          <w:numId w:val="17"/>
        </w:numPr>
        <w:spacing w:before="100" w:beforeAutospacing="1" w:after="100" w:afterAutospacing="1"/>
        <w:rPr>
          <w:sz w:val="16"/>
          <w:szCs w:val="16"/>
        </w:rPr>
      </w:pPr>
      <w:r w:rsidRPr="003D6184">
        <w:rPr>
          <w:color w:val="DB7F44"/>
          <w:sz w:val="15"/>
          <w:szCs w:val="15"/>
        </w:rPr>
        <w:t> </w:t>
      </w:r>
      <w:r w:rsidRPr="00001373">
        <w:rPr>
          <w:sz w:val="16"/>
          <w:szCs w:val="16"/>
        </w:rPr>
        <w:t xml:space="preserve">Canadians are rarely encouraged to think of their own experiences in terms of structure or exclusion. </w:t>
      </w:r>
    </w:p>
    <w:p w:rsidR="003D6184" w:rsidRPr="00001373" w:rsidRDefault="003D6184" w:rsidP="00DB2A08">
      <w:pPr>
        <w:numPr>
          <w:ilvl w:val="0"/>
          <w:numId w:val="17"/>
        </w:numPr>
        <w:spacing w:before="100" w:beforeAutospacing="1" w:after="100" w:afterAutospacing="1"/>
        <w:rPr>
          <w:sz w:val="16"/>
          <w:szCs w:val="16"/>
        </w:rPr>
      </w:pPr>
      <w:r w:rsidRPr="00001373">
        <w:rPr>
          <w:sz w:val="16"/>
          <w:szCs w:val="16"/>
        </w:rPr>
        <w:t xml:space="preserve">Majority of Canadians believe that Canada is a country of equal opportunity for all. </w:t>
      </w:r>
    </w:p>
    <w:p w:rsidR="003D6184" w:rsidRPr="00001373" w:rsidRDefault="003D6184" w:rsidP="00DB2A08">
      <w:pPr>
        <w:numPr>
          <w:ilvl w:val="0"/>
          <w:numId w:val="17"/>
        </w:numPr>
        <w:spacing w:before="100" w:beforeAutospacing="1" w:after="100" w:afterAutospacing="1"/>
        <w:rPr>
          <w:sz w:val="16"/>
          <w:szCs w:val="16"/>
        </w:rPr>
      </w:pPr>
      <w:r w:rsidRPr="00001373">
        <w:rPr>
          <w:sz w:val="16"/>
          <w:szCs w:val="16"/>
        </w:rPr>
        <w:t xml:space="preserve">Focus must shift to systemic biases and social exclusions, which are embedded within the political and economic structures of a capitalist society. </w:t>
      </w:r>
    </w:p>
    <w:p w:rsidR="003D6184" w:rsidRPr="00001373" w:rsidRDefault="003D6184" w:rsidP="00DB2A08">
      <w:pPr>
        <w:numPr>
          <w:ilvl w:val="0"/>
          <w:numId w:val="17"/>
        </w:numPr>
        <w:spacing w:before="100" w:beforeAutospacing="1" w:after="100" w:afterAutospacing="1"/>
        <w:rPr>
          <w:sz w:val="16"/>
          <w:szCs w:val="16"/>
        </w:rPr>
      </w:pPr>
      <w:r w:rsidRPr="00001373">
        <w:rPr>
          <w:sz w:val="16"/>
          <w:szCs w:val="16"/>
        </w:rPr>
        <w:t xml:space="preserve">It is about powerlessness in shaping disparities in social capital, material resources, community engagement, valued contributions, and quality-of-life indicators. </w:t>
      </w:r>
    </w:p>
    <w:p w:rsidR="003D6184" w:rsidRDefault="003D6184" w:rsidP="00301FF8">
      <w:pPr>
        <w:outlineLvl w:val="0"/>
        <w:rPr>
          <w:rFonts w:ascii="CIDFont+F1" w:hAnsi="CIDFont+F1"/>
          <w:color w:val="755E54"/>
          <w:sz w:val="28"/>
          <w:szCs w:val="28"/>
        </w:rPr>
      </w:pPr>
      <w:r w:rsidRPr="000C6177">
        <w:rPr>
          <w:rFonts w:ascii="CIDFont+F1" w:hAnsi="CIDFont+F1"/>
          <w:color w:val="755E54"/>
          <w:sz w:val="22"/>
          <w:szCs w:val="28"/>
        </w:rPr>
        <w:t>Summary</w:t>
      </w:r>
    </w:p>
    <w:p w:rsidR="003D6184" w:rsidRPr="00001373" w:rsidRDefault="003D6184" w:rsidP="00DB2A08">
      <w:pPr>
        <w:numPr>
          <w:ilvl w:val="0"/>
          <w:numId w:val="18"/>
        </w:numPr>
        <w:spacing w:before="100" w:beforeAutospacing="1" w:after="100" w:afterAutospacing="1"/>
        <w:rPr>
          <w:sz w:val="16"/>
          <w:szCs w:val="16"/>
        </w:rPr>
      </w:pPr>
      <w:r w:rsidRPr="00001373">
        <w:rPr>
          <w:sz w:val="16"/>
          <w:szCs w:val="16"/>
        </w:rPr>
        <w:t xml:space="preserve">Overview of social inequality presented in terms of pattern, politics, and paradoxes. </w:t>
      </w:r>
    </w:p>
    <w:p w:rsidR="003D6184" w:rsidRPr="00001373" w:rsidRDefault="003D6184" w:rsidP="00DB2A08">
      <w:pPr>
        <w:numPr>
          <w:ilvl w:val="0"/>
          <w:numId w:val="18"/>
        </w:numPr>
        <w:spacing w:before="100" w:beforeAutospacing="1" w:after="100" w:afterAutospacing="1"/>
        <w:rPr>
          <w:sz w:val="16"/>
          <w:szCs w:val="16"/>
        </w:rPr>
      </w:pPr>
      <w:r w:rsidRPr="00001373">
        <w:rPr>
          <w:sz w:val="16"/>
          <w:szCs w:val="16"/>
        </w:rPr>
        <w:t xml:space="preserve">Income disparity among Canadians matters. </w:t>
      </w:r>
    </w:p>
    <w:p w:rsidR="003D6184" w:rsidRPr="00001373" w:rsidRDefault="003D6184" w:rsidP="00DB2A08">
      <w:pPr>
        <w:numPr>
          <w:ilvl w:val="0"/>
          <w:numId w:val="18"/>
        </w:numPr>
        <w:spacing w:before="100" w:beforeAutospacing="1" w:after="100" w:afterAutospacing="1"/>
        <w:rPr>
          <w:sz w:val="16"/>
          <w:szCs w:val="16"/>
        </w:rPr>
      </w:pPr>
      <w:r w:rsidRPr="00001373">
        <w:rPr>
          <w:sz w:val="16"/>
          <w:szCs w:val="16"/>
        </w:rPr>
        <w:t xml:space="preserve">Debates over social inequality reflect the gaps between polite fictions and inconvenient truths about Canada. </w:t>
      </w:r>
    </w:p>
    <w:p w:rsidR="003D6184" w:rsidRPr="00001373" w:rsidRDefault="003D6184" w:rsidP="00DB2A08">
      <w:pPr>
        <w:numPr>
          <w:ilvl w:val="0"/>
          <w:numId w:val="18"/>
        </w:numPr>
        <w:pBdr>
          <w:bottom w:val="single" w:sz="12" w:space="1" w:color="auto"/>
        </w:pBdr>
        <w:spacing w:before="100" w:beforeAutospacing="1" w:after="100" w:afterAutospacing="1"/>
        <w:rPr>
          <w:sz w:val="16"/>
          <w:szCs w:val="16"/>
        </w:rPr>
      </w:pPr>
      <w:r w:rsidRPr="00001373">
        <w:rPr>
          <w:sz w:val="16"/>
          <w:szCs w:val="16"/>
        </w:rPr>
        <w:t xml:space="preserve">Canada is complicit in reinforcing global inequalities. </w:t>
      </w:r>
    </w:p>
    <w:p w:rsidR="003D6184" w:rsidRPr="00DD33EA" w:rsidRDefault="003D6184" w:rsidP="00301FF8">
      <w:pPr>
        <w:spacing w:before="100" w:beforeAutospacing="1" w:after="100" w:afterAutospacing="1"/>
        <w:ind w:left="3600"/>
        <w:jc w:val="right"/>
        <w:outlineLvl w:val="0"/>
        <w:rPr>
          <w:sz w:val="16"/>
        </w:rPr>
      </w:pPr>
      <w:r w:rsidRPr="00DD33EA">
        <w:rPr>
          <w:sz w:val="16"/>
        </w:rPr>
        <w:t>WEEK 2A</w:t>
      </w:r>
    </w:p>
    <w:p w:rsidR="003D6184" w:rsidRPr="000C6177" w:rsidRDefault="003D6184" w:rsidP="00301FF8">
      <w:pPr>
        <w:spacing w:before="100" w:beforeAutospacing="1" w:after="100" w:afterAutospacing="1"/>
        <w:outlineLvl w:val="0"/>
        <w:rPr>
          <w:sz w:val="10"/>
          <w:szCs w:val="15"/>
          <w:u w:val="single"/>
        </w:rPr>
      </w:pPr>
      <w:r w:rsidRPr="000C6177">
        <w:rPr>
          <w:rFonts w:ascii="CIDFont+F1" w:hAnsi="CIDFont+F1"/>
          <w:color w:val="755E54"/>
          <w:sz w:val="22"/>
          <w:szCs w:val="28"/>
          <w:u w:val="single"/>
        </w:rPr>
        <w:t>The iniquities of inequality cont’d</w:t>
      </w:r>
      <w:r w:rsidR="00A0471D" w:rsidRPr="000C6177">
        <w:rPr>
          <w:rFonts w:ascii="CIDFont+F1" w:hAnsi="CIDFont+F1"/>
          <w:color w:val="755E54"/>
          <w:sz w:val="22"/>
          <w:szCs w:val="28"/>
          <w:u w:val="single"/>
        </w:rPr>
        <w:t xml:space="preserve"> </w:t>
      </w:r>
      <w:r w:rsidRPr="000C6177">
        <w:rPr>
          <w:rFonts w:ascii="CIDFont+F1" w:hAnsi="CIDFont+F1"/>
          <w:color w:val="755E54"/>
          <w:sz w:val="22"/>
          <w:szCs w:val="28"/>
          <w:u w:val="single"/>
        </w:rPr>
        <w:t xml:space="preserve">problematizing </w:t>
      </w:r>
      <w:r w:rsidR="006311BB" w:rsidRPr="000C6177">
        <w:rPr>
          <w:rFonts w:ascii="CIDFont+F1" w:hAnsi="CIDFont+F1"/>
          <w:color w:val="755E54"/>
          <w:sz w:val="22"/>
          <w:szCs w:val="28"/>
          <w:u w:val="single"/>
        </w:rPr>
        <w:t>diversity</w:t>
      </w:r>
    </w:p>
    <w:p w:rsidR="003D6184" w:rsidRPr="000C6177" w:rsidRDefault="006311BB" w:rsidP="00301FF8">
      <w:pPr>
        <w:outlineLvl w:val="0"/>
        <w:rPr>
          <w:rFonts w:ascii="CIDFont+F1" w:hAnsi="CIDFont+F1"/>
          <w:color w:val="755E54"/>
          <w:sz w:val="22"/>
          <w:szCs w:val="28"/>
        </w:rPr>
      </w:pPr>
      <w:r w:rsidRPr="000C6177">
        <w:rPr>
          <w:rFonts w:ascii="CIDFont+F1" w:hAnsi="CIDFont+F1"/>
          <w:color w:val="755E54"/>
          <w:sz w:val="22"/>
          <w:szCs w:val="28"/>
        </w:rPr>
        <w:t>Discussion</w:t>
      </w:r>
    </w:p>
    <w:p w:rsidR="006311BB" w:rsidRPr="00001373" w:rsidRDefault="006311BB" w:rsidP="00DB2A08">
      <w:pPr>
        <w:numPr>
          <w:ilvl w:val="0"/>
          <w:numId w:val="19"/>
        </w:numPr>
        <w:spacing w:before="100" w:beforeAutospacing="1" w:after="100" w:afterAutospacing="1"/>
        <w:rPr>
          <w:sz w:val="16"/>
          <w:szCs w:val="16"/>
        </w:rPr>
      </w:pPr>
      <w:r w:rsidRPr="00001373">
        <w:rPr>
          <w:sz w:val="16"/>
          <w:szCs w:val="16"/>
        </w:rPr>
        <w:t xml:space="preserve">Are patterns of inequality necessary, inevitable, or justified in a Canada that is informed by market principles and the principle of meritocracy, yet simultaneously committed to inclusion and equality? </w:t>
      </w:r>
    </w:p>
    <w:p w:rsidR="006311BB" w:rsidRPr="00001373" w:rsidRDefault="006311BB" w:rsidP="00DB2A08">
      <w:pPr>
        <w:numPr>
          <w:ilvl w:val="0"/>
          <w:numId w:val="19"/>
        </w:numPr>
        <w:spacing w:before="100" w:beforeAutospacing="1" w:after="100" w:afterAutospacing="1"/>
        <w:rPr>
          <w:sz w:val="16"/>
          <w:szCs w:val="16"/>
        </w:rPr>
      </w:pPr>
      <w:r w:rsidRPr="00001373">
        <w:rPr>
          <w:sz w:val="16"/>
          <w:szCs w:val="16"/>
        </w:rPr>
        <w:t xml:space="preserve">What are some of the issues that need to be problematized in studying social inequality and the inequalities of exclusion? </w:t>
      </w:r>
    </w:p>
    <w:p w:rsidR="006311BB" w:rsidRPr="000C6177" w:rsidRDefault="006311BB" w:rsidP="00301FF8">
      <w:pPr>
        <w:spacing w:before="100" w:beforeAutospacing="1" w:after="100" w:afterAutospacing="1"/>
        <w:outlineLvl w:val="0"/>
        <w:rPr>
          <w:rFonts w:ascii="CIDFont+F1" w:hAnsi="CIDFont+F1"/>
          <w:color w:val="755E54"/>
          <w:sz w:val="22"/>
          <w:szCs w:val="28"/>
        </w:rPr>
      </w:pPr>
      <w:r w:rsidRPr="000C6177">
        <w:rPr>
          <w:rFonts w:ascii="CIDFont+F1" w:hAnsi="CIDFont+F1"/>
          <w:color w:val="755E54"/>
          <w:sz w:val="22"/>
          <w:szCs w:val="28"/>
        </w:rPr>
        <w:t>Diversity, oppression and privilege</w:t>
      </w:r>
    </w:p>
    <w:p w:rsidR="006311BB" w:rsidRPr="00001373" w:rsidRDefault="006311BB" w:rsidP="00DB2A08">
      <w:pPr>
        <w:pStyle w:val="NormalWeb"/>
        <w:numPr>
          <w:ilvl w:val="0"/>
          <w:numId w:val="20"/>
        </w:numPr>
        <w:rPr>
          <w:rFonts w:asciiTheme="minorHAnsi" w:hAnsiTheme="minorHAnsi"/>
          <w:sz w:val="16"/>
          <w:szCs w:val="16"/>
        </w:rPr>
      </w:pPr>
      <w:r w:rsidRPr="00001373">
        <w:rPr>
          <w:rFonts w:asciiTheme="minorHAnsi" w:hAnsiTheme="minorHAnsi"/>
          <w:sz w:val="16"/>
          <w:szCs w:val="16"/>
        </w:rPr>
        <w:lastRenderedPageBreak/>
        <w:t xml:space="preserve">Diversity – celebratory approach, difference approach, anti-oppression approach </w:t>
      </w:r>
    </w:p>
    <w:p w:rsidR="006311BB" w:rsidRPr="00001373" w:rsidRDefault="006311BB" w:rsidP="00DB2A08">
      <w:pPr>
        <w:pStyle w:val="NormalWeb"/>
        <w:numPr>
          <w:ilvl w:val="0"/>
          <w:numId w:val="20"/>
        </w:numPr>
        <w:rPr>
          <w:rFonts w:asciiTheme="minorHAnsi" w:hAnsiTheme="minorHAnsi"/>
          <w:sz w:val="16"/>
          <w:szCs w:val="16"/>
        </w:rPr>
      </w:pPr>
      <w:r w:rsidRPr="00001373">
        <w:rPr>
          <w:rFonts w:asciiTheme="minorHAnsi" w:hAnsiTheme="minorHAnsi"/>
          <w:sz w:val="16"/>
          <w:szCs w:val="16"/>
        </w:rPr>
        <w:t>Anti-oppression &amp; critical social theory</w:t>
      </w:r>
    </w:p>
    <w:p w:rsidR="006311BB" w:rsidRPr="00001373" w:rsidRDefault="006311BB" w:rsidP="00DB2A08">
      <w:pPr>
        <w:pStyle w:val="NormalWeb"/>
        <w:numPr>
          <w:ilvl w:val="0"/>
          <w:numId w:val="20"/>
        </w:numPr>
        <w:rPr>
          <w:rFonts w:asciiTheme="minorHAnsi" w:hAnsiTheme="minorHAnsi"/>
          <w:sz w:val="16"/>
          <w:szCs w:val="16"/>
        </w:rPr>
      </w:pPr>
      <w:r w:rsidRPr="00001373">
        <w:rPr>
          <w:rFonts w:asciiTheme="minorHAnsi" w:hAnsiTheme="minorHAnsi"/>
          <w:sz w:val="16"/>
          <w:szCs w:val="16"/>
        </w:rPr>
        <w:t>Intersectionality &amp; Matrix of oppression</w:t>
      </w:r>
    </w:p>
    <w:p w:rsidR="006311BB" w:rsidRPr="00001373" w:rsidRDefault="006311BB" w:rsidP="00DB2A08">
      <w:pPr>
        <w:pStyle w:val="NormalWeb"/>
        <w:numPr>
          <w:ilvl w:val="0"/>
          <w:numId w:val="20"/>
        </w:numPr>
        <w:rPr>
          <w:rFonts w:asciiTheme="minorHAnsi" w:hAnsiTheme="minorHAnsi"/>
          <w:sz w:val="16"/>
          <w:szCs w:val="16"/>
        </w:rPr>
      </w:pPr>
      <w:r w:rsidRPr="00001373">
        <w:rPr>
          <w:rFonts w:asciiTheme="minorHAnsi" w:hAnsiTheme="minorHAnsi"/>
          <w:sz w:val="16"/>
          <w:szCs w:val="16"/>
        </w:rPr>
        <w:t xml:space="preserve">Defining &amp; unpacking privilege </w:t>
      </w:r>
    </w:p>
    <w:p w:rsidR="006311BB" w:rsidRPr="000C6177" w:rsidRDefault="006311BB" w:rsidP="00301FF8">
      <w:pPr>
        <w:spacing w:before="100" w:beforeAutospacing="1" w:after="100" w:afterAutospacing="1"/>
        <w:outlineLvl w:val="0"/>
        <w:rPr>
          <w:rFonts w:ascii="CIDFont+F1" w:hAnsi="CIDFont+F1"/>
          <w:color w:val="755E54"/>
          <w:sz w:val="22"/>
          <w:szCs w:val="28"/>
        </w:rPr>
      </w:pPr>
      <w:r w:rsidRPr="000C6177">
        <w:rPr>
          <w:rFonts w:ascii="CIDFont+F1" w:hAnsi="CIDFont+F1"/>
          <w:color w:val="755E54"/>
          <w:sz w:val="22"/>
          <w:szCs w:val="28"/>
        </w:rPr>
        <w:t>Diversity: the celebratory approach</w:t>
      </w:r>
    </w:p>
    <w:p w:rsidR="006311BB" w:rsidRPr="00001373" w:rsidRDefault="006311BB" w:rsidP="00DB2A08">
      <w:pPr>
        <w:pStyle w:val="NormalWeb"/>
        <w:numPr>
          <w:ilvl w:val="0"/>
          <w:numId w:val="21"/>
        </w:numPr>
        <w:rPr>
          <w:rFonts w:asciiTheme="minorHAnsi" w:hAnsiTheme="minorHAnsi"/>
          <w:sz w:val="16"/>
          <w:szCs w:val="16"/>
        </w:rPr>
      </w:pPr>
      <w:r w:rsidRPr="00001373">
        <w:rPr>
          <w:rFonts w:asciiTheme="minorHAnsi" w:hAnsiTheme="minorHAnsi"/>
          <w:sz w:val="16"/>
          <w:szCs w:val="16"/>
        </w:rPr>
        <w:t xml:space="preserve">Celebrating diversity! – serious concerns with this approach as it often “fails to address unequal power relations and histories of social exclusion, discrimination, privilege and oppression” </w:t>
      </w:r>
    </w:p>
    <w:p w:rsidR="006311BB" w:rsidRPr="006311BB" w:rsidRDefault="006311BB" w:rsidP="00DB2A08">
      <w:pPr>
        <w:pStyle w:val="NormalWeb"/>
        <w:numPr>
          <w:ilvl w:val="0"/>
          <w:numId w:val="21"/>
        </w:numPr>
        <w:rPr>
          <w:rFonts w:asciiTheme="minorHAnsi" w:hAnsiTheme="minorHAnsi"/>
          <w:sz w:val="15"/>
          <w:szCs w:val="15"/>
        </w:rPr>
      </w:pPr>
      <w:r w:rsidRPr="00001373">
        <w:rPr>
          <w:rFonts w:asciiTheme="minorHAnsi" w:hAnsiTheme="minorHAnsi"/>
          <w:sz w:val="16"/>
          <w:szCs w:val="16"/>
        </w:rPr>
        <w:t>Risk of trivialising marginalisation and oppression</w:t>
      </w:r>
      <w:r w:rsidRPr="006311BB">
        <w:rPr>
          <w:rFonts w:asciiTheme="minorHAnsi" w:hAnsiTheme="minorHAnsi"/>
          <w:sz w:val="15"/>
          <w:szCs w:val="15"/>
        </w:rPr>
        <w:t xml:space="preserve"> </w:t>
      </w:r>
    </w:p>
    <w:p w:rsidR="006311BB" w:rsidRPr="000C6177" w:rsidRDefault="006311BB" w:rsidP="00301FF8">
      <w:pPr>
        <w:spacing w:before="100" w:beforeAutospacing="1" w:after="100" w:afterAutospacing="1"/>
        <w:outlineLvl w:val="0"/>
        <w:rPr>
          <w:rFonts w:ascii="CIDFont+F1" w:hAnsi="CIDFont+F1"/>
          <w:color w:val="755E54"/>
          <w:sz w:val="22"/>
          <w:szCs w:val="28"/>
        </w:rPr>
      </w:pPr>
      <w:r w:rsidRPr="000C6177">
        <w:rPr>
          <w:rFonts w:ascii="CIDFont+F1" w:hAnsi="CIDFont+F1"/>
          <w:color w:val="755E54"/>
          <w:sz w:val="22"/>
          <w:szCs w:val="28"/>
        </w:rPr>
        <w:t>Diversity: the difference approach</w:t>
      </w:r>
    </w:p>
    <w:p w:rsidR="006311BB" w:rsidRPr="00001373" w:rsidRDefault="006311BB" w:rsidP="00DB2A08">
      <w:pPr>
        <w:numPr>
          <w:ilvl w:val="0"/>
          <w:numId w:val="22"/>
        </w:numPr>
        <w:spacing w:before="100" w:beforeAutospacing="1" w:after="100" w:afterAutospacing="1"/>
        <w:rPr>
          <w:sz w:val="16"/>
          <w:szCs w:val="16"/>
        </w:rPr>
      </w:pPr>
      <w:r w:rsidRPr="00001373">
        <w:rPr>
          <w:sz w:val="16"/>
          <w:szCs w:val="16"/>
        </w:rPr>
        <w:t xml:space="preserve">Approaches that are “rooted in a sameness/difference dichotomy, reinforce and devalue difference as ‘other’” </w:t>
      </w:r>
    </w:p>
    <w:p w:rsidR="006311BB" w:rsidRPr="00001373" w:rsidRDefault="006311BB" w:rsidP="00DB2A08">
      <w:pPr>
        <w:numPr>
          <w:ilvl w:val="0"/>
          <w:numId w:val="22"/>
        </w:numPr>
        <w:spacing w:before="100" w:beforeAutospacing="1" w:after="100" w:afterAutospacing="1"/>
        <w:rPr>
          <w:sz w:val="16"/>
          <w:szCs w:val="16"/>
        </w:rPr>
      </w:pPr>
      <w:r w:rsidRPr="00001373">
        <w:rPr>
          <w:sz w:val="16"/>
          <w:szCs w:val="16"/>
        </w:rPr>
        <w:t xml:space="preserve">“Diversity initiatives that utilize the sameness and difference approach can be problematic when the goal is to help people to learn how to ‘appreciate and accept difference’, as it implies a need to learn how to put up with things that are different from the dominant group” </w:t>
      </w:r>
    </w:p>
    <w:p w:rsidR="006311BB" w:rsidRPr="000C6177" w:rsidRDefault="006311BB" w:rsidP="00301FF8">
      <w:pPr>
        <w:spacing w:before="100" w:beforeAutospacing="1" w:after="100" w:afterAutospacing="1"/>
        <w:outlineLvl w:val="0"/>
        <w:rPr>
          <w:rFonts w:ascii="CIDFont+F1" w:hAnsi="CIDFont+F1"/>
          <w:color w:val="755E54"/>
          <w:sz w:val="22"/>
          <w:szCs w:val="28"/>
        </w:rPr>
      </w:pPr>
      <w:r w:rsidRPr="000C6177">
        <w:rPr>
          <w:rFonts w:ascii="CIDFont+F1" w:hAnsi="CIDFont+F1"/>
          <w:color w:val="755E54"/>
          <w:sz w:val="22"/>
          <w:szCs w:val="28"/>
        </w:rPr>
        <w:t>Diversity: Anti-oppression approach</w:t>
      </w:r>
    </w:p>
    <w:p w:rsidR="006311BB" w:rsidRPr="00001373" w:rsidRDefault="006311BB" w:rsidP="00DB2A08">
      <w:pPr>
        <w:numPr>
          <w:ilvl w:val="0"/>
          <w:numId w:val="23"/>
        </w:numPr>
        <w:spacing w:before="100" w:beforeAutospacing="1" w:after="100" w:afterAutospacing="1"/>
        <w:rPr>
          <w:sz w:val="16"/>
          <w:szCs w:val="16"/>
        </w:rPr>
      </w:pPr>
      <w:r w:rsidRPr="00001373">
        <w:rPr>
          <w:color w:val="DB7F44"/>
          <w:sz w:val="16"/>
          <w:szCs w:val="16"/>
        </w:rPr>
        <w:t> </w:t>
      </w:r>
      <w:r w:rsidRPr="00001373">
        <w:rPr>
          <w:sz w:val="16"/>
          <w:szCs w:val="16"/>
        </w:rPr>
        <w:t xml:space="preserve">“An anti-oppression framework built on principles that value social equity, social justice and social inclusion” </w:t>
      </w:r>
    </w:p>
    <w:p w:rsidR="006311BB" w:rsidRPr="00001373" w:rsidRDefault="006311BB" w:rsidP="00DB2A08">
      <w:pPr>
        <w:numPr>
          <w:ilvl w:val="0"/>
          <w:numId w:val="23"/>
        </w:numPr>
        <w:pBdr>
          <w:bottom w:val="single" w:sz="12" w:space="1" w:color="auto"/>
        </w:pBdr>
        <w:spacing w:before="100" w:beforeAutospacing="1" w:after="100" w:afterAutospacing="1"/>
        <w:rPr>
          <w:sz w:val="16"/>
          <w:szCs w:val="16"/>
        </w:rPr>
      </w:pPr>
      <w:r w:rsidRPr="00001373">
        <w:rPr>
          <w:sz w:val="16"/>
          <w:szCs w:val="16"/>
        </w:rPr>
        <w:t xml:space="preserve">“...the concept of diversity would recognize that people will experience certain advantages and disadvantages based on the socially constructed meanings assigned to aspects of identity...” </w:t>
      </w:r>
    </w:p>
    <w:p w:rsidR="006311BB" w:rsidRPr="00DD33EA" w:rsidRDefault="006311BB" w:rsidP="00301FF8">
      <w:pPr>
        <w:spacing w:before="100" w:beforeAutospacing="1" w:after="100" w:afterAutospacing="1"/>
        <w:jc w:val="right"/>
        <w:outlineLvl w:val="0"/>
        <w:rPr>
          <w:sz w:val="16"/>
        </w:rPr>
      </w:pPr>
      <w:r w:rsidRPr="00DD33EA">
        <w:rPr>
          <w:sz w:val="16"/>
        </w:rPr>
        <w:t>WEEK 2B</w:t>
      </w:r>
    </w:p>
    <w:p w:rsidR="006311BB" w:rsidRPr="000C6177" w:rsidRDefault="006311BB" w:rsidP="00301FF8">
      <w:pPr>
        <w:spacing w:before="100" w:beforeAutospacing="1" w:after="100" w:afterAutospacing="1"/>
        <w:outlineLvl w:val="0"/>
        <w:rPr>
          <w:rFonts w:ascii="CIDFont+F1" w:hAnsi="CIDFont+F1"/>
          <w:color w:val="755E54"/>
          <w:sz w:val="22"/>
          <w:szCs w:val="28"/>
        </w:rPr>
      </w:pPr>
      <w:r w:rsidRPr="000C6177">
        <w:rPr>
          <w:rFonts w:ascii="CIDFont+F1" w:hAnsi="CIDFont+F1"/>
          <w:color w:val="755E54"/>
          <w:sz w:val="22"/>
          <w:szCs w:val="28"/>
        </w:rPr>
        <w:t>Chapter 1: Diversity, oppression and privilege</w:t>
      </w:r>
    </w:p>
    <w:p w:rsidR="006311BB" w:rsidRPr="00DD33EA" w:rsidRDefault="006311BB" w:rsidP="00DB2A08">
      <w:pPr>
        <w:numPr>
          <w:ilvl w:val="0"/>
          <w:numId w:val="24"/>
        </w:numPr>
        <w:spacing w:before="100" w:beforeAutospacing="1" w:after="100" w:afterAutospacing="1"/>
        <w:rPr>
          <w:sz w:val="16"/>
          <w:szCs w:val="16"/>
        </w:rPr>
      </w:pPr>
      <w:r w:rsidRPr="00DD33EA">
        <w:rPr>
          <w:sz w:val="16"/>
          <w:szCs w:val="16"/>
        </w:rPr>
        <w:t xml:space="preserve">Historical &amp; contextual dimensions of social exclusion, privilege &amp; oppression </w:t>
      </w:r>
    </w:p>
    <w:p w:rsidR="006311BB" w:rsidRPr="00DD33EA" w:rsidRDefault="006311BB" w:rsidP="00DB2A08">
      <w:pPr>
        <w:numPr>
          <w:ilvl w:val="0"/>
          <w:numId w:val="24"/>
        </w:numPr>
        <w:spacing w:before="100" w:beforeAutospacing="1" w:after="100" w:afterAutospacing="1"/>
        <w:rPr>
          <w:sz w:val="16"/>
          <w:szCs w:val="16"/>
        </w:rPr>
      </w:pPr>
      <w:r w:rsidRPr="00DD33EA">
        <w:rPr>
          <w:sz w:val="16"/>
          <w:szCs w:val="16"/>
        </w:rPr>
        <w:t xml:space="preserve">Nature &amp; dynamics of oppression, value in creating an anti- oppressive environment </w:t>
      </w:r>
    </w:p>
    <w:p w:rsidR="006311BB" w:rsidRPr="00DD33EA" w:rsidRDefault="006311BB" w:rsidP="00DB2A08">
      <w:pPr>
        <w:numPr>
          <w:ilvl w:val="0"/>
          <w:numId w:val="24"/>
        </w:numPr>
        <w:spacing w:before="100" w:beforeAutospacing="1" w:after="100" w:afterAutospacing="1"/>
        <w:rPr>
          <w:sz w:val="16"/>
          <w:szCs w:val="16"/>
        </w:rPr>
      </w:pPr>
      <w:r w:rsidRPr="00DD33EA">
        <w:rPr>
          <w:sz w:val="16"/>
          <w:szCs w:val="16"/>
        </w:rPr>
        <w:t xml:space="preserve">Links between oppression and issues of diversity, social construction of the “other” </w:t>
      </w:r>
    </w:p>
    <w:p w:rsidR="006311BB" w:rsidRPr="00DD33EA" w:rsidRDefault="006311BB" w:rsidP="00DB2A08">
      <w:pPr>
        <w:numPr>
          <w:ilvl w:val="0"/>
          <w:numId w:val="24"/>
        </w:numPr>
        <w:spacing w:before="100" w:beforeAutospacing="1" w:after="100" w:afterAutospacing="1"/>
        <w:rPr>
          <w:sz w:val="16"/>
          <w:szCs w:val="16"/>
        </w:rPr>
      </w:pPr>
      <w:r w:rsidRPr="00DD33EA">
        <w:rPr>
          <w:sz w:val="16"/>
          <w:szCs w:val="16"/>
        </w:rPr>
        <w:t>Complexity, multiplicity, intersectionality, fluidity, and contextuality of personal and social identity</w:t>
      </w:r>
    </w:p>
    <w:p w:rsidR="003A005D" w:rsidRPr="00DD33EA" w:rsidRDefault="00A0471D" w:rsidP="00DB2A08">
      <w:pPr>
        <w:numPr>
          <w:ilvl w:val="0"/>
          <w:numId w:val="24"/>
        </w:numPr>
        <w:spacing w:before="100" w:beforeAutospacing="1" w:after="100" w:afterAutospacing="1"/>
        <w:rPr>
          <w:sz w:val="16"/>
          <w:szCs w:val="16"/>
        </w:rPr>
      </w:pPr>
      <w:r w:rsidRPr="00DD33EA">
        <w:rPr>
          <w:sz w:val="16"/>
          <w:szCs w:val="16"/>
        </w:rPr>
        <w:t xml:space="preserve">Role of power in the social construction of knowledge, privilege &amp; bias </w:t>
      </w:r>
    </w:p>
    <w:p w:rsidR="006311BB" w:rsidRPr="000C6177" w:rsidRDefault="00A0471D" w:rsidP="00301FF8">
      <w:pPr>
        <w:spacing w:before="100" w:beforeAutospacing="1" w:after="100" w:afterAutospacing="1"/>
        <w:outlineLvl w:val="0"/>
        <w:rPr>
          <w:rFonts w:ascii="CIDFont+F1" w:hAnsi="CIDFont+F1"/>
          <w:color w:val="755E54"/>
          <w:sz w:val="22"/>
          <w:szCs w:val="28"/>
        </w:rPr>
      </w:pPr>
      <w:r w:rsidRPr="000C6177">
        <w:rPr>
          <w:rFonts w:ascii="CIDFont+F1" w:hAnsi="CIDFont+F1"/>
          <w:color w:val="755E54"/>
          <w:sz w:val="22"/>
          <w:szCs w:val="28"/>
        </w:rPr>
        <w:t>Critical social theory CST</w:t>
      </w:r>
    </w:p>
    <w:p w:rsidR="00A0471D" w:rsidRPr="00DD33EA" w:rsidRDefault="00A0471D" w:rsidP="00DB2A08">
      <w:pPr>
        <w:numPr>
          <w:ilvl w:val="0"/>
          <w:numId w:val="25"/>
        </w:numPr>
        <w:spacing w:before="100" w:beforeAutospacing="1" w:after="100" w:afterAutospacing="1"/>
        <w:rPr>
          <w:sz w:val="16"/>
          <w:szCs w:val="16"/>
        </w:rPr>
      </w:pPr>
      <w:r w:rsidRPr="00DD33EA">
        <w:rPr>
          <w:sz w:val="16"/>
          <w:szCs w:val="16"/>
        </w:rPr>
        <w:t>“...conceives human liberation as the highest purpose of intellectual activity” (</w:t>
      </w:r>
      <w:proofErr w:type="spellStart"/>
      <w:r w:rsidRPr="00DD33EA">
        <w:rPr>
          <w:sz w:val="16"/>
          <w:szCs w:val="16"/>
        </w:rPr>
        <w:t>Agger</w:t>
      </w:r>
      <w:proofErr w:type="spellEnd"/>
      <w:r w:rsidRPr="00DD33EA">
        <w:rPr>
          <w:sz w:val="16"/>
          <w:szCs w:val="16"/>
        </w:rPr>
        <w:t xml:space="preserve"> in </w:t>
      </w:r>
      <w:proofErr w:type="spellStart"/>
      <w:r w:rsidRPr="00DD33EA">
        <w:rPr>
          <w:sz w:val="16"/>
          <w:szCs w:val="16"/>
        </w:rPr>
        <w:t>Anzovino</w:t>
      </w:r>
      <w:proofErr w:type="spellEnd"/>
      <w:r w:rsidRPr="00DD33EA">
        <w:rPr>
          <w:sz w:val="16"/>
          <w:szCs w:val="16"/>
        </w:rPr>
        <w:t xml:space="preserve">, 2019, p. 4) </w:t>
      </w:r>
    </w:p>
    <w:p w:rsidR="00A0471D" w:rsidRPr="00DD33EA" w:rsidRDefault="00A0471D" w:rsidP="00DB2A08">
      <w:pPr>
        <w:numPr>
          <w:ilvl w:val="0"/>
          <w:numId w:val="25"/>
        </w:numPr>
        <w:spacing w:before="100" w:beforeAutospacing="1" w:after="100" w:afterAutospacing="1"/>
        <w:rPr>
          <w:sz w:val="16"/>
          <w:szCs w:val="16"/>
        </w:rPr>
      </w:pPr>
      <w:r w:rsidRPr="00DD33EA">
        <w:rPr>
          <w:sz w:val="16"/>
          <w:szCs w:val="16"/>
        </w:rPr>
        <w:t xml:space="preserve">Ben </w:t>
      </w:r>
      <w:proofErr w:type="spellStart"/>
      <w:r w:rsidRPr="00DD33EA">
        <w:rPr>
          <w:sz w:val="16"/>
          <w:szCs w:val="16"/>
        </w:rPr>
        <w:t>Agger</w:t>
      </w:r>
      <w:proofErr w:type="spellEnd"/>
      <w:r w:rsidRPr="00DD33EA">
        <w:rPr>
          <w:sz w:val="16"/>
          <w:szCs w:val="16"/>
        </w:rPr>
        <w:t xml:space="preserve"> (2013) argues that CST can be viewed as a ‘theory cluster’ made up of several theories, including critical theory, postmodernism, feminist theory, multiculturalism and cultural studies </w:t>
      </w:r>
    </w:p>
    <w:p w:rsidR="00A0471D" w:rsidRPr="00DD33EA" w:rsidRDefault="00A0471D" w:rsidP="00DB2A08">
      <w:pPr>
        <w:numPr>
          <w:ilvl w:val="0"/>
          <w:numId w:val="25"/>
        </w:numPr>
        <w:spacing w:before="100" w:beforeAutospacing="1" w:after="100" w:afterAutospacing="1"/>
        <w:rPr>
          <w:sz w:val="16"/>
          <w:szCs w:val="16"/>
        </w:rPr>
      </w:pPr>
      <w:r w:rsidRPr="00DD33EA">
        <w:rPr>
          <w:sz w:val="16"/>
          <w:szCs w:val="16"/>
        </w:rPr>
        <w:t xml:space="preserve">Most significant aspect of CST that it rejects positivism </w:t>
      </w:r>
    </w:p>
    <w:p w:rsidR="00A0471D" w:rsidRDefault="000C6177" w:rsidP="00301FF8">
      <w:pPr>
        <w:spacing w:before="100" w:beforeAutospacing="1" w:after="100" w:afterAutospacing="1"/>
        <w:outlineLvl w:val="0"/>
        <w:rPr>
          <w:rFonts w:ascii="CIDFont+F1" w:hAnsi="CIDFont+F1"/>
          <w:color w:val="755E54"/>
          <w:sz w:val="22"/>
          <w:szCs w:val="28"/>
        </w:rPr>
      </w:pPr>
      <w:r>
        <w:rPr>
          <w:rFonts w:ascii="CIDFont+F1" w:hAnsi="CIDFont+F1"/>
          <w:color w:val="755E54"/>
          <w:sz w:val="22"/>
          <w:szCs w:val="28"/>
        </w:rPr>
        <w:lastRenderedPageBreak/>
        <w:t>Positivism</w:t>
      </w:r>
    </w:p>
    <w:p w:rsidR="000C6177" w:rsidRPr="00DD33EA" w:rsidRDefault="000C6177" w:rsidP="00DB2A08">
      <w:pPr>
        <w:numPr>
          <w:ilvl w:val="0"/>
          <w:numId w:val="26"/>
        </w:numPr>
        <w:spacing w:before="100" w:beforeAutospacing="1" w:after="100" w:afterAutospacing="1"/>
        <w:rPr>
          <w:sz w:val="16"/>
          <w:szCs w:val="16"/>
        </w:rPr>
      </w:pPr>
      <w:r w:rsidRPr="00DD33EA">
        <w:rPr>
          <w:sz w:val="16"/>
          <w:szCs w:val="16"/>
        </w:rPr>
        <w:t>Attempts “to formulate lawful understandings of the social universe, following Comte’s first sketch of sociology as a science” (</w:t>
      </w:r>
      <w:proofErr w:type="spellStart"/>
      <w:r w:rsidRPr="00DD33EA">
        <w:rPr>
          <w:sz w:val="16"/>
          <w:szCs w:val="16"/>
        </w:rPr>
        <w:t>Agger</w:t>
      </w:r>
      <w:proofErr w:type="spellEnd"/>
      <w:r w:rsidRPr="00DD33EA">
        <w:rPr>
          <w:sz w:val="16"/>
          <w:szCs w:val="16"/>
        </w:rPr>
        <w:t xml:space="preserve">, 2013, p. 24) </w:t>
      </w:r>
    </w:p>
    <w:p w:rsidR="000C6177" w:rsidRPr="00DD33EA" w:rsidRDefault="000C6177" w:rsidP="00DB2A08">
      <w:pPr>
        <w:numPr>
          <w:ilvl w:val="0"/>
          <w:numId w:val="26"/>
        </w:numPr>
        <w:spacing w:before="100" w:beforeAutospacing="1" w:after="100" w:afterAutospacing="1"/>
        <w:rPr>
          <w:sz w:val="16"/>
          <w:szCs w:val="16"/>
        </w:rPr>
      </w:pPr>
      <w:r w:rsidRPr="00DD33EA">
        <w:rPr>
          <w:sz w:val="16"/>
          <w:szCs w:val="16"/>
        </w:rPr>
        <w:t>“Positive social theory assumes that social laws govern these sorts of relationships between dependent and independent variables” – thus, more data and rigorous methods would expose these laws</w:t>
      </w:r>
      <w:r w:rsidRPr="00DD33EA">
        <w:rPr>
          <w:rFonts w:ascii="CIDFont+F1" w:hAnsi="CIDFont+F1"/>
          <w:sz w:val="16"/>
          <w:szCs w:val="16"/>
        </w:rPr>
        <w:t xml:space="preserve"> </w:t>
      </w:r>
    </w:p>
    <w:p w:rsidR="000C6177" w:rsidRDefault="000C6177" w:rsidP="00301FF8">
      <w:pPr>
        <w:spacing w:before="100" w:beforeAutospacing="1" w:after="100" w:afterAutospacing="1"/>
        <w:outlineLvl w:val="0"/>
        <w:rPr>
          <w:rFonts w:ascii="CIDFont+F1" w:hAnsi="CIDFont+F1"/>
          <w:color w:val="755E54"/>
          <w:sz w:val="22"/>
          <w:szCs w:val="28"/>
        </w:rPr>
      </w:pPr>
      <w:r>
        <w:rPr>
          <w:rFonts w:ascii="CIDFont+F1" w:hAnsi="CIDFont+F1"/>
          <w:color w:val="755E54"/>
          <w:sz w:val="22"/>
          <w:szCs w:val="28"/>
        </w:rPr>
        <w:t>Dynamics of oppression</w:t>
      </w:r>
    </w:p>
    <w:p w:rsidR="000C6177" w:rsidRPr="00DD33EA" w:rsidRDefault="000C6177" w:rsidP="00DD33EA">
      <w:pPr>
        <w:spacing w:before="100" w:beforeAutospacing="1" w:after="100" w:afterAutospacing="1"/>
        <w:rPr>
          <w:color w:val="000000" w:themeColor="text1"/>
          <w:sz w:val="16"/>
          <w:szCs w:val="16"/>
        </w:rPr>
      </w:pPr>
      <w:r w:rsidRPr="00DD33EA">
        <w:rPr>
          <w:color w:val="000000" w:themeColor="text1"/>
          <w:sz w:val="16"/>
          <w:szCs w:val="16"/>
        </w:rPr>
        <w:t xml:space="preserve">Oppression: The intentional and unintentional domination of non-dominant groups by powerful dominant groups that occurs on individual, cultural, and structural levels in society </w:t>
      </w:r>
    </w:p>
    <w:p w:rsidR="000C6177" w:rsidRPr="00DD33EA" w:rsidRDefault="000C6177" w:rsidP="00DB2A08">
      <w:pPr>
        <w:numPr>
          <w:ilvl w:val="0"/>
          <w:numId w:val="27"/>
        </w:numPr>
        <w:spacing w:before="100" w:beforeAutospacing="1" w:after="100" w:afterAutospacing="1"/>
        <w:rPr>
          <w:color w:val="000000" w:themeColor="text1"/>
          <w:sz w:val="16"/>
          <w:szCs w:val="16"/>
        </w:rPr>
      </w:pPr>
      <w:r w:rsidRPr="00DD33EA">
        <w:rPr>
          <w:color w:val="000000" w:themeColor="text1"/>
          <w:sz w:val="16"/>
          <w:szCs w:val="16"/>
        </w:rPr>
        <w:t xml:space="preserve">Not a static concept </w:t>
      </w:r>
    </w:p>
    <w:p w:rsidR="000C6177" w:rsidRPr="00DD33EA" w:rsidRDefault="000C6177" w:rsidP="00DB2A08">
      <w:pPr>
        <w:numPr>
          <w:ilvl w:val="0"/>
          <w:numId w:val="27"/>
        </w:numPr>
        <w:spacing w:before="100" w:beforeAutospacing="1" w:after="100" w:afterAutospacing="1"/>
        <w:rPr>
          <w:color w:val="000000" w:themeColor="text1"/>
          <w:sz w:val="16"/>
          <w:szCs w:val="16"/>
        </w:rPr>
      </w:pPr>
      <w:r w:rsidRPr="00DD33EA">
        <w:rPr>
          <w:color w:val="000000" w:themeColor="text1"/>
          <w:sz w:val="16"/>
          <w:szCs w:val="16"/>
        </w:rPr>
        <w:t xml:space="preserve">Avoid singular category of oppression or ranking forms of oppression – creates an “either/or dichotomy” </w:t>
      </w:r>
    </w:p>
    <w:p w:rsidR="000C6177" w:rsidRPr="00DD33EA" w:rsidRDefault="000C6177" w:rsidP="00DB2A08">
      <w:pPr>
        <w:numPr>
          <w:ilvl w:val="0"/>
          <w:numId w:val="27"/>
        </w:numPr>
        <w:spacing w:before="100" w:beforeAutospacing="1" w:after="100" w:afterAutospacing="1"/>
        <w:rPr>
          <w:color w:val="000000" w:themeColor="text1"/>
          <w:sz w:val="16"/>
          <w:szCs w:val="16"/>
        </w:rPr>
      </w:pPr>
      <w:r w:rsidRPr="00DD33EA">
        <w:rPr>
          <w:color w:val="000000" w:themeColor="text1"/>
          <w:sz w:val="16"/>
          <w:szCs w:val="16"/>
        </w:rPr>
        <w:t xml:space="preserve">We are all oppressors and oppressed – depending on social and historical contexts </w:t>
      </w:r>
    </w:p>
    <w:p w:rsidR="006311BB" w:rsidRPr="00DD33EA" w:rsidRDefault="000C6177" w:rsidP="00DB2A08">
      <w:pPr>
        <w:numPr>
          <w:ilvl w:val="0"/>
          <w:numId w:val="27"/>
        </w:numPr>
        <w:spacing w:before="100" w:beforeAutospacing="1" w:after="100" w:afterAutospacing="1"/>
        <w:rPr>
          <w:color w:val="000000" w:themeColor="text1"/>
          <w:sz w:val="16"/>
          <w:szCs w:val="16"/>
        </w:rPr>
      </w:pPr>
      <w:r w:rsidRPr="00DD33EA">
        <w:rPr>
          <w:color w:val="000000" w:themeColor="text1"/>
          <w:sz w:val="16"/>
          <w:szCs w:val="16"/>
        </w:rPr>
        <w:t xml:space="preserve">Consider all three levels of where oppression occurs – potential sites of resistance and liberation </w:t>
      </w:r>
    </w:p>
    <w:p w:rsidR="000C6177" w:rsidRPr="000C6177" w:rsidRDefault="000C6177" w:rsidP="00301FF8">
      <w:pPr>
        <w:spacing w:before="100" w:beforeAutospacing="1" w:after="100" w:afterAutospacing="1"/>
        <w:outlineLvl w:val="0"/>
        <w:rPr>
          <w:color w:val="000000" w:themeColor="text1"/>
          <w:sz w:val="15"/>
          <w:szCs w:val="15"/>
        </w:rPr>
      </w:pPr>
      <w:r>
        <w:rPr>
          <w:rFonts w:ascii="CIDFont+F1" w:hAnsi="CIDFont+F1"/>
          <w:color w:val="755E54"/>
          <w:sz w:val="22"/>
          <w:szCs w:val="28"/>
        </w:rPr>
        <w:t>Levels of oppression</w:t>
      </w:r>
    </w:p>
    <w:p w:rsidR="000C6177" w:rsidRPr="00DD33EA" w:rsidRDefault="000C6177" w:rsidP="00DB2A08">
      <w:pPr>
        <w:numPr>
          <w:ilvl w:val="0"/>
          <w:numId w:val="28"/>
        </w:numPr>
        <w:spacing w:before="100" w:beforeAutospacing="1" w:after="100" w:afterAutospacing="1"/>
        <w:rPr>
          <w:sz w:val="16"/>
          <w:szCs w:val="16"/>
        </w:rPr>
      </w:pPr>
      <w:r w:rsidRPr="00DD33EA">
        <w:rPr>
          <w:sz w:val="16"/>
          <w:szCs w:val="16"/>
        </w:rPr>
        <w:t xml:space="preserve">Personal / Cultural / Structural </w:t>
      </w:r>
    </w:p>
    <w:p w:rsidR="000C6177" w:rsidRPr="00DD33EA" w:rsidRDefault="000C6177" w:rsidP="00DB2A08">
      <w:pPr>
        <w:numPr>
          <w:ilvl w:val="0"/>
          <w:numId w:val="28"/>
        </w:numPr>
        <w:spacing w:before="100" w:beforeAutospacing="1" w:after="100" w:afterAutospacing="1"/>
        <w:rPr>
          <w:sz w:val="16"/>
          <w:szCs w:val="16"/>
        </w:rPr>
      </w:pPr>
      <w:r w:rsidRPr="00DD33EA">
        <w:rPr>
          <w:sz w:val="16"/>
          <w:szCs w:val="16"/>
        </w:rPr>
        <w:t xml:space="preserve">Personal: usually involves negative stereotypes or prejudice; bullying, harassment, violence, etc. Also, covert forms of domination. </w:t>
      </w:r>
    </w:p>
    <w:p w:rsidR="000C6177" w:rsidRPr="00DD33EA" w:rsidRDefault="000C6177" w:rsidP="00DB2A08">
      <w:pPr>
        <w:numPr>
          <w:ilvl w:val="0"/>
          <w:numId w:val="28"/>
        </w:numPr>
        <w:spacing w:before="100" w:beforeAutospacing="1" w:after="100" w:afterAutospacing="1"/>
        <w:rPr>
          <w:sz w:val="16"/>
          <w:szCs w:val="16"/>
        </w:rPr>
      </w:pPr>
      <w:r w:rsidRPr="00DD33EA">
        <w:rPr>
          <w:sz w:val="16"/>
          <w:szCs w:val="16"/>
        </w:rPr>
        <w:t xml:space="preserve">Cultural: dominant groups creating and maintaining hierarchical divisions to universalize and impose its own culture as superior </w:t>
      </w:r>
    </w:p>
    <w:p w:rsidR="000C6177" w:rsidRPr="00DD33EA" w:rsidRDefault="000C6177" w:rsidP="00DB2A08">
      <w:pPr>
        <w:numPr>
          <w:ilvl w:val="0"/>
          <w:numId w:val="28"/>
        </w:numPr>
        <w:spacing w:before="100" w:beforeAutospacing="1" w:after="100" w:afterAutospacing="1"/>
        <w:rPr>
          <w:sz w:val="16"/>
          <w:szCs w:val="16"/>
        </w:rPr>
      </w:pPr>
      <w:r w:rsidRPr="00DD33EA">
        <w:rPr>
          <w:sz w:val="16"/>
          <w:szCs w:val="16"/>
        </w:rPr>
        <w:t xml:space="preserve">Structural: ways in which oppression is institutionalised and legitimated in society; laws, social practices, institutions, economic and political systems – how they favour the dominant group at the expense of non-dominant group </w:t>
      </w:r>
    </w:p>
    <w:p w:rsidR="00F70756" w:rsidRDefault="000C6177" w:rsidP="00301FF8">
      <w:pPr>
        <w:outlineLvl w:val="0"/>
        <w:rPr>
          <w:rFonts w:ascii="CIDFont+F1" w:hAnsi="CIDFont+F1"/>
          <w:color w:val="755E54"/>
          <w:sz w:val="22"/>
          <w:szCs w:val="28"/>
        </w:rPr>
      </w:pPr>
      <w:r>
        <w:rPr>
          <w:rFonts w:ascii="CIDFont+F1" w:hAnsi="CIDFont+F1"/>
          <w:color w:val="755E54"/>
          <w:sz w:val="22"/>
          <w:szCs w:val="28"/>
        </w:rPr>
        <w:t>Intersectionality</w:t>
      </w:r>
    </w:p>
    <w:p w:rsidR="000C6177" w:rsidRPr="00DD33EA" w:rsidRDefault="000C6177" w:rsidP="00DB2A08">
      <w:pPr>
        <w:numPr>
          <w:ilvl w:val="0"/>
          <w:numId w:val="29"/>
        </w:numPr>
        <w:spacing w:before="100" w:beforeAutospacing="1" w:after="100" w:afterAutospacing="1"/>
        <w:rPr>
          <w:sz w:val="16"/>
          <w:szCs w:val="16"/>
        </w:rPr>
      </w:pPr>
      <w:r w:rsidRPr="00DD33EA">
        <w:rPr>
          <w:sz w:val="16"/>
          <w:szCs w:val="16"/>
        </w:rPr>
        <w:t xml:space="preserve">Original framework from </w:t>
      </w:r>
      <w:proofErr w:type="spellStart"/>
      <w:r w:rsidRPr="00DD33EA">
        <w:rPr>
          <w:sz w:val="16"/>
          <w:szCs w:val="16"/>
        </w:rPr>
        <w:t>Kimberle</w:t>
      </w:r>
      <w:proofErr w:type="spellEnd"/>
      <w:r w:rsidRPr="00DD33EA">
        <w:rPr>
          <w:sz w:val="16"/>
          <w:szCs w:val="16"/>
        </w:rPr>
        <w:t xml:space="preserve"> Crenshaw (1991) </w:t>
      </w:r>
    </w:p>
    <w:p w:rsidR="003A005D" w:rsidRPr="00DD33EA" w:rsidRDefault="000C6177" w:rsidP="00DB2A08">
      <w:pPr>
        <w:numPr>
          <w:ilvl w:val="0"/>
          <w:numId w:val="29"/>
        </w:numPr>
        <w:spacing w:before="100" w:beforeAutospacing="1" w:after="100" w:afterAutospacing="1"/>
        <w:rPr>
          <w:sz w:val="16"/>
          <w:szCs w:val="16"/>
        </w:rPr>
      </w:pPr>
      <w:r w:rsidRPr="00DD33EA">
        <w:rPr>
          <w:sz w:val="16"/>
          <w:szCs w:val="16"/>
        </w:rPr>
        <w:t xml:space="preserve">“An intersectional paradigm illuminates the ways in which different forms of oppression are all interconnected and therefore cannot be viewed separately from one another” (p. 7) </w:t>
      </w:r>
    </w:p>
    <w:p w:rsidR="000C6177" w:rsidRDefault="000C6177" w:rsidP="00301FF8">
      <w:pPr>
        <w:outlineLvl w:val="0"/>
        <w:rPr>
          <w:rFonts w:ascii="CIDFont+F1" w:hAnsi="CIDFont+F1"/>
          <w:color w:val="755E54"/>
          <w:sz w:val="22"/>
          <w:szCs w:val="28"/>
        </w:rPr>
      </w:pPr>
      <w:r>
        <w:rPr>
          <w:rFonts w:ascii="CIDFont+F1" w:hAnsi="CIDFont+F1"/>
          <w:color w:val="755E54"/>
          <w:sz w:val="22"/>
          <w:szCs w:val="28"/>
        </w:rPr>
        <w:t>Matrix of oppression</w:t>
      </w:r>
    </w:p>
    <w:p w:rsidR="000C6177" w:rsidRPr="00DD33EA" w:rsidRDefault="00F00A6A" w:rsidP="00DB2A08">
      <w:pPr>
        <w:numPr>
          <w:ilvl w:val="0"/>
          <w:numId w:val="30"/>
        </w:numPr>
        <w:spacing w:before="100" w:beforeAutospacing="1" w:after="100" w:afterAutospacing="1"/>
        <w:rPr>
          <w:sz w:val="16"/>
          <w:szCs w:val="16"/>
        </w:rPr>
      </w:pPr>
      <w:r>
        <w:rPr>
          <w:rFonts w:eastAsiaTheme="minorHAnsi" w:cstheme="minorBid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page18image12124720" style="position:absolute;left:0;text-align:left;margin-left:231.5pt;margin-top:15.7pt;width:156.7pt;height:140.2pt;z-index:-251658752;visibility:visible;mso-wrap-style:square;mso-wrap-edited:f;mso-width-percent:0;mso-height-percent:0;mso-width-percent:0;mso-height-percent:0">
            <v:imagedata r:id="rId8" o:title="page18image12124720" cropleft="8345f" cropright="2169f"/>
          </v:shape>
        </w:pict>
      </w:r>
      <w:r w:rsidR="000C6177" w:rsidRPr="00DD33EA">
        <w:rPr>
          <w:sz w:val="16"/>
          <w:szCs w:val="16"/>
        </w:rPr>
        <w:t xml:space="preserve">Developed by Patricia Hill Collins, built on a foundation of ideological beliefs about domination and how it is socially constructed </w:t>
      </w:r>
    </w:p>
    <w:p w:rsidR="000C6177" w:rsidRPr="00DD33EA" w:rsidRDefault="000C6177" w:rsidP="00DB2A08">
      <w:pPr>
        <w:numPr>
          <w:ilvl w:val="0"/>
          <w:numId w:val="30"/>
        </w:numPr>
        <w:spacing w:before="100" w:beforeAutospacing="1" w:after="100" w:afterAutospacing="1"/>
        <w:rPr>
          <w:sz w:val="16"/>
          <w:szCs w:val="16"/>
        </w:rPr>
      </w:pPr>
      <w:r w:rsidRPr="00DD33EA">
        <w:rPr>
          <w:sz w:val="16"/>
          <w:szCs w:val="16"/>
        </w:rPr>
        <w:t xml:space="preserve"> No hierarchy along the matrix in terms of one axis being more important </w:t>
      </w:r>
    </w:p>
    <w:p w:rsidR="003A005D" w:rsidRDefault="003A005D" w:rsidP="00301FF8"/>
    <w:p w:rsidR="00DD33EA" w:rsidRDefault="00DD33EA" w:rsidP="00301FF8"/>
    <w:p w:rsidR="00DD33EA" w:rsidRDefault="00DD33EA" w:rsidP="00301FF8"/>
    <w:p w:rsidR="003A005D" w:rsidRPr="00DD33EA" w:rsidRDefault="003A005D" w:rsidP="00DD33EA">
      <w:r>
        <w:rPr>
          <w:rFonts w:ascii="CIDFont+F1" w:hAnsi="CIDFont+F1"/>
          <w:color w:val="755E54"/>
          <w:sz w:val="22"/>
          <w:szCs w:val="28"/>
        </w:rPr>
        <w:lastRenderedPageBreak/>
        <w:t>Angela Davis on ‘mainstream feminism’</w:t>
      </w:r>
    </w:p>
    <w:p w:rsidR="003A005D" w:rsidRPr="00CE7A53" w:rsidRDefault="003A005D" w:rsidP="00CE7A53">
      <w:pPr>
        <w:pStyle w:val="NormalWeb"/>
        <w:rPr>
          <w:rFonts w:asciiTheme="minorHAnsi" w:hAnsiTheme="minorHAnsi"/>
          <w:color w:val="000000" w:themeColor="text1"/>
          <w:sz w:val="16"/>
          <w:szCs w:val="16"/>
        </w:rPr>
      </w:pPr>
      <w:r w:rsidRPr="00CE7A53">
        <w:rPr>
          <w:rFonts w:asciiTheme="minorHAnsi" w:hAnsiTheme="minorHAnsi"/>
          <w:color w:val="000000" w:themeColor="text1"/>
          <w:sz w:val="16"/>
          <w:szCs w:val="16"/>
        </w:rPr>
        <w:t xml:space="preserve">Born in 1944, leader in the 1960s of the Communist Party of USA (CPUSA)activist, active with Civil Rights movement, professor emerita of University of California – Santa Cruz </w:t>
      </w:r>
    </w:p>
    <w:p w:rsidR="003A005D" w:rsidRPr="00CE7A53" w:rsidRDefault="003A005D" w:rsidP="00DB2A08">
      <w:pPr>
        <w:pStyle w:val="NormalWeb"/>
        <w:numPr>
          <w:ilvl w:val="0"/>
          <w:numId w:val="31"/>
        </w:numPr>
        <w:rPr>
          <w:rFonts w:asciiTheme="minorHAnsi" w:hAnsiTheme="minorHAnsi"/>
          <w:color w:val="000000" w:themeColor="text1"/>
          <w:sz w:val="16"/>
          <w:szCs w:val="16"/>
          <w:u w:val="single"/>
        </w:rPr>
      </w:pPr>
      <w:r w:rsidRPr="00CE7A53">
        <w:rPr>
          <w:rFonts w:asciiTheme="minorHAnsi" w:hAnsiTheme="minorHAnsi"/>
          <w:color w:val="000000" w:themeColor="text1"/>
          <w:sz w:val="16"/>
          <w:szCs w:val="16"/>
          <w:u w:val="single"/>
        </w:rPr>
        <w:t xml:space="preserve">https://www.youtube.com/watch?v=bzQkVfO9ToQ </w:t>
      </w:r>
    </w:p>
    <w:p w:rsidR="003A005D" w:rsidRPr="00CE7A53" w:rsidRDefault="003A005D" w:rsidP="00DB2A08">
      <w:pPr>
        <w:pStyle w:val="NormalWeb"/>
        <w:numPr>
          <w:ilvl w:val="0"/>
          <w:numId w:val="31"/>
        </w:numPr>
        <w:rPr>
          <w:rFonts w:asciiTheme="minorHAnsi" w:hAnsiTheme="minorHAnsi"/>
          <w:color w:val="000000" w:themeColor="text1"/>
          <w:sz w:val="16"/>
          <w:szCs w:val="16"/>
          <w:u w:val="single"/>
        </w:rPr>
      </w:pPr>
      <w:r w:rsidRPr="00CE7A53">
        <w:rPr>
          <w:rFonts w:asciiTheme="minorHAnsi" w:hAnsiTheme="minorHAnsi"/>
          <w:color w:val="000000" w:themeColor="text1"/>
          <w:sz w:val="16"/>
          <w:szCs w:val="16"/>
          <w:u w:val="single"/>
        </w:rPr>
        <w:t>Full lecture: http://www.cccb.org/en/multimedia/videos/angel a-</w:t>
      </w:r>
      <w:proofErr w:type="spellStart"/>
      <w:r w:rsidRPr="00CE7A53">
        <w:rPr>
          <w:rFonts w:asciiTheme="minorHAnsi" w:hAnsiTheme="minorHAnsi"/>
          <w:color w:val="000000" w:themeColor="text1"/>
          <w:sz w:val="16"/>
          <w:szCs w:val="16"/>
          <w:u w:val="single"/>
        </w:rPr>
        <w:t>davis</w:t>
      </w:r>
      <w:proofErr w:type="spellEnd"/>
      <w:r w:rsidRPr="00CE7A53">
        <w:rPr>
          <w:rFonts w:asciiTheme="minorHAnsi" w:hAnsiTheme="minorHAnsi"/>
          <w:color w:val="000000" w:themeColor="text1"/>
          <w:sz w:val="16"/>
          <w:szCs w:val="16"/>
          <w:u w:val="single"/>
        </w:rPr>
        <w:t xml:space="preserve">-revolution-today/227656 </w:t>
      </w:r>
    </w:p>
    <w:p w:rsidR="003A005D" w:rsidRDefault="003A005D" w:rsidP="00301FF8">
      <w:pPr>
        <w:outlineLvl w:val="0"/>
        <w:rPr>
          <w:rFonts w:ascii="CIDFont+F1" w:hAnsi="CIDFont+F1"/>
          <w:color w:val="755E54"/>
          <w:sz w:val="22"/>
          <w:szCs w:val="28"/>
        </w:rPr>
      </w:pPr>
      <w:r>
        <w:rPr>
          <w:rFonts w:ascii="CIDFont+F1" w:hAnsi="CIDFont+F1"/>
          <w:color w:val="755E54"/>
          <w:sz w:val="22"/>
          <w:szCs w:val="28"/>
        </w:rPr>
        <w:t>Equality / Equity / Liberation?</w:t>
      </w:r>
    </w:p>
    <w:p w:rsidR="003A005D" w:rsidRPr="00CE7A53" w:rsidRDefault="003A005D" w:rsidP="00DB2A08">
      <w:pPr>
        <w:numPr>
          <w:ilvl w:val="0"/>
          <w:numId w:val="32"/>
        </w:numPr>
        <w:spacing w:before="100" w:beforeAutospacing="1" w:after="100" w:afterAutospacing="1"/>
        <w:rPr>
          <w:sz w:val="16"/>
          <w:szCs w:val="15"/>
        </w:rPr>
      </w:pPr>
      <w:r w:rsidRPr="00CE7A53">
        <w:rPr>
          <w:sz w:val="16"/>
          <w:szCs w:val="15"/>
        </w:rPr>
        <w:t xml:space="preserve">What is the difference between these concepts? </w:t>
      </w:r>
    </w:p>
    <w:p w:rsidR="003A005D" w:rsidRPr="00CE7A53" w:rsidRDefault="003A005D" w:rsidP="00DB2A08">
      <w:pPr>
        <w:numPr>
          <w:ilvl w:val="0"/>
          <w:numId w:val="32"/>
        </w:numPr>
        <w:pBdr>
          <w:bottom w:val="single" w:sz="12" w:space="1" w:color="auto"/>
        </w:pBdr>
        <w:spacing w:before="100" w:beforeAutospacing="1" w:after="100" w:afterAutospacing="1"/>
        <w:rPr>
          <w:sz w:val="16"/>
          <w:szCs w:val="15"/>
        </w:rPr>
      </w:pPr>
      <w:r w:rsidRPr="00CE7A53">
        <w:rPr>
          <w:sz w:val="16"/>
          <w:szCs w:val="15"/>
        </w:rPr>
        <w:t xml:space="preserve">How can an analysis based on one concept miss important personal or structural issues? </w:t>
      </w:r>
    </w:p>
    <w:p w:rsidR="003A005D" w:rsidRDefault="003A005D" w:rsidP="00301FF8">
      <w:pPr>
        <w:spacing w:before="100" w:beforeAutospacing="1" w:after="100" w:afterAutospacing="1"/>
        <w:jc w:val="right"/>
        <w:outlineLvl w:val="0"/>
        <w:rPr>
          <w:sz w:val="15"/>
          <w:szCs w:val="15"/>
        </w:rPr>
      </w:pPr>
      <w:r>
        <w:rPr>
          <w:sz w:val="15"/>
          <w:szCs w:val="15"/>
        </w:rPr>
        <w:t>WEEK 4A</w:t>
      </w:r>
    </w:p>
    <w:p w:rsidR="003A005D" w:rsidRDefault="003A005D" w:rsidP="00301FF8">
      <w:pPr>
        <w:spacing w:before="100" w:beforeAutospacing="1" w:after="100" w:afterAutospacing="1"/>
        <w:outlineLvl w:val="0"/>
        <w:rPr>
          <w:rFonts w:ascii="CIDFont+F1" w:hAnsi="CIDFont+F1"/>
          <w:color w:val="755E54"/>
          <w:sz w:val="22"/>
          <w:szCs w:val="28"/>
        </w:rPr>
      </w:pPr>
      <w:r>
        <w:rPr>
          <w:rFonts w:ascii="CIDFont+F1" w:hAnsi="CIDFont+F1"/>
          <w:color w:val="755E54"/>
          <w:sz w:val="22"/>
          <w:szCs w:val="28"/>
        </w:rPr>
        <w:t>Social Inequality / Class Matters</w:t>
      </w:r>
    </w:p>
    <w:p w:rsidR="003A005D" w:rsidRDefault="003A005D" w:rsidP="00301FF8">
      <w:pPr>
        <w:spacing w:before="100" w:beforeAutospacing="1" w:after="100" w:afterAutospacing="1"/>
        <w:outlineLvl w:val="0"/>
        <w:rPr>
          <w:rFonts w:ascii="CIDFont+F1" w:hAnsi="CIDFont+F1"/>
          <w:color w:val="755E54"/>
          <w:sz w:val="22"/>
          <w:szCs w:val="28"/>
        </w:rPr>
      </w:pPr>
      <w:r>
        <w:rPr>
          <w:rFonts w:ascii="CIDFont+F1" w:hAnsi="CIDFont+F1"/>
          <w:color w:val="755E54"/>
          <w:sz w:val="22"/>
          <w:szCs w:val="28"/>
        </w:rPr>
        <w:t>Reframing Inequality as exclusion</w:t>
      </w:r>
    </w:p>
    <w:p w:rsidR="003A005D" w:rsidRPr="00CE7A53" w:rsidRDefault="003A005D" w:rsidP="00DB2A08">
      <w:pPr>
        <w:numPr>
          <w:ilvl w:val="0"/>
          <w:numId w:val="33"/>
        </w:numPr>
        <w:spacing w:before="100" w:beforeAutospacing="1" w:after="100" w:afterAutospacing="1"/>
        <w:rPr>
          <w:sz w:val="16"/>
          <w:szCs w:val="16"/>
        </w:rPr>
      </w:pPr>
      <w:r w:rsidRPr="00CE7A53">
        <w:rPr>
          <w:sz w:val="16"/>
          <w:szCs w:val="16"/>
        </w:rPr>
        <w:t xml:space="preserve">Many definitions of social inequality focus on a narrow economist perspective (economic inequality). </w:t>
      </w:r>
    </w:p>
    <w:p w:rsidR="003A005D" w:rsidRPr="00CE7A53" w:rsidRDefault="003A005D" w:rsidP="00DB2A08">
      <w:pPr>
        <w:numPr>
          <w:ilvl w:val="0"/>
          <w:numId w:val="33"/>
        </w:numPr>
        <w:spacing w:before="100" w:beforeAutospacing="1" w:after="100" w:afterAutospacing="1"/>
        <w:rPr>
          <w:sz w:val="16"/>
          <w:szCs w:val="16"/>
        </w:rPr>
      </w:pPr>
      <w:r w:rsidRPr="00CE7A53">
        <w:rPr>
          <w:sz w:val="16"/>
          <w:szCs w:val="16"/>
        </w:rPr>
        <w:t xml:space="preserve">Social inequality reframed through the prism of exclusion points to a range of disadvantages and deprivations that go beyond income differences. </w:t>
      </w:r>
    </w:p>
    <w:p w:rsidR="003A005D" w:rsidRPr="00CE7A53" w:rsidRDefault="003A005D" w:rsidP="00DB2A08">
      <w:pPr>
        <w:numPr>
          <w:ilvl w:val="0"/>
          <w:numId w:val="33"/>
        </w:numPr>
        <w:spacing w:before="100" w:beforeAutospacing="1" w:after="100" w:afterAutospacing="1"/>
        <w:rPr>
          <w:sz w:val="16"/>
          <w:szCs w:val="16"/>
        </w:rPr>
      </w:pPr>
      <w:r w:rsidRPr="00CE7A53">
        <w:rPr>
          <w:sz w:val="16"/>
          <w:szCs w:val="16"/>
        </w:rPr>
        <w:t xml:space="preserve">Social exclusion </w:t>
      </w:r>
    </w:p>
    <w:p w:rsidR="003A005D" w:rsidRPr="00CE7A53" w:rsidRDefault="003A005D" w:rsidP="00DB2A08">
      <w:pPr>
        <w:numPr>
          <w:ilvl w:val="1"/>
          <w:numId w:val="33"/>
        </w:numPr>
        <w:spacing w:before="100" w:beforeAutospacing="1" w:after="100" w:afterAutospacing="1"/>
        <w:rPr>
          <w:sz w:val="16"/>
          <w:szCs w:val="16"/>
        </w:rPr>
      </w:pPr>
      <w:r w:rsidRPr="00CE7A53">
        <w:rPr>
          <w:sz w:val="16"/>
          <w:szCs w:val="16"/>
        </w:rPr>
        <w:t>Unequal conditions that preclude opportunity and access to social citizenship; unequal allocation of services and resources, as well as rights and capabilities; social alienation; barriers to active participation in social cultural and political and economic activities</w:t>
      </w:r>
    </w:p>
    <w:p w:rsidR="003A005D" w:rsidRPr="00CE7A53" w:rsidRDefault="003A005D" w:rsidP="00DB2A08">
      <w:pPr>
        <w:numPr>
          <w:ilvl w:val="1"/>
          <w:numId w:val="33"/>
        </w:numPr>
        <w:spacing w:before="100" w:beforeAutospacing="1" w:after="100" w:afterAutospacing="1"/>
        <w:rPr>
          <w:sz w:val="16"/>
          <w:szCs w:val="16"/>
        </w:rPr>
      </w:pPr>
      <w:r w:rsidRPr="00CE7A53">
        <w:rPr>
          <w:sz w:val="16"/>
          <w:szCs w:val="16"/>
        </w:rPr>
        <w:t>Inability to contribute as a valued, recognized, and respected member of a community</w:t>
      </w:r>
    </w:p>
    <w:p w:rsidR="003A005D" w:rsidRPr="00CE7A53" w:rsidRDefault="003A005D" w:rsidP="00DB2A08">
      <w:pPr>
        <w:numPr>
          <w:ilvl w:val="1"/>
          <w:numId w:val="33"/>
        </w:numPr>
        <w:spacing w:before="100" w:beforeAutospacing="1" w:after="100" w:afterAutospacing="1"/>
        <w:rPr>
          <w:sz w:val="16"/>
          <w:szCs w:val="16"/>
        </w:rPr>
      </w:pPr>
      <w:r w:rsidRPr="00CE7A53">
        <w:rPr>
          <w:sz w:val="16"/>
          <w:szCs w:val="16"/>
        </w:rPr>
        <w:t xml:space="preserve">Membership in groups that suffer from real deprivation due to lack of food, shelter, and clothing </w:t>
      </w:r>
    </w:p>
    <w:p w:rsidR="003A005D" w:rsidRPr="00CE7A53" w:rsidRDefault="003A005D" w:rsidP="00DB2A08">
      <w:pPr>
        <w:numPr>
          <w:ilvl w:val="1"/>
          <w:numId w:val="33"/>
        </w:numPr>
        <w:spacing w:before="100" w:beforeAutospacing="1" w:after="100" w:afterAutospacing="1"/>
        <w:rPr>
          <w:sz w:val="16"/>
          <w:szCs w:val="16"/>
        </w:rPr>
      </w:pPr>
      <w:r w:rsidRPr="00CE7A53">
        <w:rPr>
          <w:sz w:val="16"/>
          <w:szCs w:val="16"/>
        </w:rPr>
        <w:t xml:space="preserve">Denials and discrimination from structural exclusions (systemic bias and barriers) that pre-empt a person’s full potential as a human and full participation as a citizen </w:t>
      </w:r>
    </w:p>
    <w:p w:rsidR="003A005D" w:rsidRPr="00CE7A53" w:rsidRDefault="003A005D" w:rsidP="00DB2A08">
      <w:pPr>
        <w:pStyle w:val="ListParagraph"/>
        <w:numPr>
          <w:ilvl w:val="0"/>
          <w:numId w:val="33"/>
        </w:numPr>
        <w:spacing w:before="100" w:beforeAutospacing="1" w:after="100" w:afterAutospacing="1"/>
        <w:rPr>
          <w:color w:val="000000" w:themeColor="text1"/>
          <w:sz w:val="16"/>
          <w:szCs w:val="16"/>
        </w:rPr>
      </w:pPr>
      <w:r w:rsidRPr="00CE7A53">
        <w:rPr>
          <w:color w:val="000000" w:themeColor="text1"/>
          <w:sz w:val="16"/>
          <w:szCs w:val="16"/>
        </w:rPr>
        <w:t xml:space="preserve">Social exclusion is more attuned to: </w:t>
      </w:r>
    </w:p>
    <w:p w:rsidR="003A005D" w:rsidRPr="00CE7A53" w:rsidRDefault="003A005D" w:rsidP="00DB2A08">
      <w:pPr>
        <w:numPr>
          <w:ilvl w:val="1"/>
          <w:numId w:val="33"/>
        </w:numPr>
        <w:spacing w:before="100" w:beforeAutospacing="1" w:after="100" w:afterAutospacing="1"/>
        <w:rPr>
          <w:color w:val="000000" w:themeColor="text1"/>
          <w:sz w:val="16"/>
          <w:szCs w:val="16"/>
        </w:rPr>
      </w:pPr>
      <w:r w:rsidRPr="00CE7A53">
        <w:rPr>
          <w:color w:val="000000" w:themeColor="text1"/>
          <w:sz w:val="16"/>
          <w:szCs w:val="16"/>
        </w:rPr>
        <w:t xml:space="preserve">Processes, relations, and barriers </w:t>
      </w:r>
    </w:p>
    <w:p w:rsidR="003A005D" w:rsidRPr="00CE7A53" w:rsidRDefault="003A005D" w:rsidP="00DB2A08">
      <w:pPr>
        <w:numPr>
          <w:ilvl w:val="1"/>
          <w:numId w:val="33"/>
        </w:numPr>
        <w:spacing w:before="100" w:beforeAutospacing="1" w:after="100" w:afterAutospacing="1"/>
        <w:rPr>
          <w:color w:val="000000" w:themeColor="text1"/>
          <w:sz w:val="16"/>
          <w:szCs w:val="16"/>
        </w:rPr>
      </w:pPr>
      <w:r w:rsidRPr="00CE7A53">
        <w:rPr>
          <w:color w:val="000000" w:themeColor="text1"/>
          <w:sz w:val="16"/>
          <w:szCs w:val="16"/>
        </w:rPr>
        <w:t xml:space="preserve">Diminishing of individuals’ full potential to function as human beings </w:t>
      </w:r>
    </w:p>
    <w:p w:rsidR="003A005D" w:rsidRPr="00CE7A53" w:rsidRDefault="003A005D" w:rsidP="00DB2A08">
      <w:pPr>
        <w:numPr>
          <w:ilvl w:val="1"/>
          <w:numId w:val="33"/>
        </w:numPr>
        <w:spacing w:before="100" w:beforeAutospacing="1" w:after="100" w:afterAutospacing="1"/>
        <w:rPr>
          <w:color w:val="000000" w:themeColor="text1"/>
          <w:sz w:val="16"/>
          <w:szCs w:val="16"/>
        </w:rPr>
      </w:pPr>
      <w:r w:rsidRPr="00CE7A53">
        <w:rPr>
          <w:color w:val="000000" w:themeColor="text1"/>
          <w:sz w:val="16"/>
          <w:szCs w:val="16"/>
        </w:rPr>
        <w:t xml:space="preserve">Highlight quality-of-life indicators </w:t>
      </w:r>
    </w:p>
    <w:p w:rsidR="003A005D" w:rsidRPr="00CE7A53" w:rsidRDefault="003A005D" w:rsidP="00DB2A08">
      <w:pPr>
        <w:numPr>
          <w:ilvl w:val="1"/>
          <w:numId w:val="33"/>
        </w:numPr>
        <w:spacing w:before="100" w:beforeAutospacing="1" w:after="100" w:afterAutospacing="1"/>
        <w:rPr>
          <w:color w:val="000000" w:themeColor="text1"/>
          <w:sz w:val="16"/>
          <w:szCs w:val="16"/>
        </w:rPr>
      </w:pPr>
      <w:r w:rsidRPr="00CE7A53">
        <w:rPr>
          <w:color w:val="000000" w:themeColor="text1"/>
          <w:sz w:val="16"/>
          <w:szCs w:val="16"/>
        </w:rPr>
        <w:t xml:space="preserve">The structural dimensions of disadvantage, alienation and deprivation—systemic barriers and systemic bias </w:t>
      </w:r>
    </w:p>
    <w:p w:rsidR="003A005D" w:rsidRPr="00CE7A53" w:rsidRDefault="003A005D" w:rsidP="00DB2A08">
      <w:pPr>
        <w:numPr>
          <w:ilvl w:val="1"/>
          <w:numId w:val="33"/>
        </w:numPr>
        <w:spacing w:before="100" w:beforeAutospacing="1" w:after="100" w:afterAutospacing="1"/>
        <w:rPr>
          <w:color w:val="000000" w:themeColor="text1"/>
          <w:sz w:val="16"/>
          <w:szCs w:val="16"/>
        </w:rPr>
      </w:pPr>
      <w:r w:rsidRPr="00CE7A53">
        <w:rPr>
          <w:color w:val="000000" w:themeColor="text1"/>
          <w:sz w:val="16"/>
          <w:szCs w:val="16"/>
        </w:rPr>
        <w:t xml:space="preserve">Focus on the centrality of inclusiveness as a necessary discourse </w:t>
      </w:r>
    </w:p>
    <w:p w:rsidR="003A005D" w:rsidRDefault="003A005D" w:rsidP="00301FF8">
      <w:pPr>
        <w:spacing w:before="100" w:beforeAutospacing="1" w:after="100" w:afterAutospacing="1"/>
        <w:outlineLvl w:val="0"/>
        <w:rPr>
          <w:rFonts w:ascii="CIDFont+F1" w:hAnsi="CIDFont+F1"/>
          <w:color w:val="755E54"/>
          <w:sz w:val="22"/>
          <w:szCs w:val="28"/>
        </w:rPr>
      </w:pPr>
      <w:r>
        <w:rPr>
          <w:rFonts w:ascii="CIDFont+F1" w:hAnsi="CIDFont+F1"/>
          <w:color w:val="755E54"/>
          <w:sz w:val="22"/>
          <w:szCs w:val="28"/>
        </w:rPr>
        <w:t xml:space="preserve">Inequality as social stratification </w:t>
      </w:r>
    </w:p>
    <w:p w:rsidR="003A005D" w:rsidRPr="00CE7A53" w:rsidRDefault="003A005D" w:rsidP="00301FF8">
      <w:pPr>
        <w:spacing w:before="100" w:beforeAutospacing="1" w:after="100" w:afterAutospacing="1"/>
        <w:rPr>
          <w:sz w:val="16"/>
          <w:szCs w:val="15"/>
        </w:rPr>
      </w:pPr>
      <w:r w:rsidRPr="00CE7A53">
        <w:rPr>
          <w:sz w:val="16"/>
          <w:szCs w:val="15"/>
        </w:rPr>
        <w:t>Stratification: the division of society into unequal vertical layers of inequality known a</w:t>
      </w:r>
      <w:r w:rsidR="006013D3" w:rsidRPr="00CE7A53">
        <w:rPr>
          <w:sz w:val="16"/>
          <w:szCs w:val="15"/>
        </w:rPr>
        <w:t xml:space="preserve">s </w:t>
      </w:r>
      <w:r w:rsidRPr="00CE7A53">
        <w:rPr>
          <w:sz w:val="16"/>
          <w:szCs w:val="15"/>
        </w:rPr>
        <w:t xml:space="preserve">strata. </w:t>
      </w:r>
    </w:p>
    <w:p w:rsidR="003A005D" w:rsidRPr="00CE7A53" w:rsidRDefault="003A005D" w:rsidP="00DB2A08">
      <w:pPr>
        <w:numPr>
          <w:ilvl w:val="0"/>
          <w:numId w:val="34"/>
        </w:numPr>
        <w:spacing w:before="100" w:beforeAutospacing="1" w:after="100" w:afterAutospacing="1"/>
        <w:rPr>
          <w:sz w:val="16"/>
          <w:szCs w:val="15"/>
        </w:rPr>
      </w:pPr>
      <w:r w:rsidRPr="00CE7A53">
        <w:rPr>
          <w:sz w:val="16"/>
          <w:szCs w:val="15"/>
        </w:rPr>
        <w:lastRenderedPageBreak/>
        <w:t xml:space="preserve">Entails an arrangement by which categories of persons are grouped together into different statuses according to shared commonalities in occupation, income, wealth, class, and race or ethnicity (Olsen, 2011) </w:t>
      </w:r>
    </w:p>
    <w:p w:rsidR="003A005D" w:rsidRPr="00CE7A53" w:rsidRDefault="003A005D" w:rsidP="00DB2A08">
      <w:pPr>
        <w:numPr>
          <w:ilvl w:val="0"/>
          <w:numId w:val="34"/>
        </w:numPr>
        <w:spacing w:before="100" w:beforeAutospacing="1" w:after="100" w:afterAutospacing="1"/>
        <w:rPr>
          <w:sz w:val="16"/>
          <w:szCs w:val="15"/>
        </w:rPr>
      </w:pPr>
      <w:r w:rsidRPr="00CE7A53">
        <w:rPr>
          <w:sz w:val="16"/>
          <w:szCs w:val="15"/>
        </w:rPr>
        <w:t xml:space="preserve">These categories are hierarchically ranked into layers of unequal worth and arranged in ascending and descending order </w:t>
      </w:r>
    </w:p>
    <w:p w:rsidR="003A005D" w:rsidRPr="00CE7A53" w:rsidRDefault="003A005D" w:rsidP="00DB2A08">
      <w:pPr>
        <w:numPr>
          <w:ilvl w:val="0"/>
          <w:numId w:val="34"/>
        </w:numPr>
        <w:spacing w:before="100" w:beforeAutospacing="1" w:after="100" w:afterAutospacing="1"/>
        <w:rPr>
          <w:sz w:val="16"/>
          <w:szCs w:val="15"/>
        </w:rPr>
      </w:pPr>
      <w:r w:rsidRPr="00CE7A53">
        <w:rPr>
          <w:sz w:val="16"/>
          <w:szCs w:val="15"/>
        </w:rPr>
        <w:t>Marx</w:t>
      </w:r>
    </w:p>
    <w:p w:rsidR="003A005D" w:rsidRPr="00CE7A53" w:rsidRDefault="003A005D" w:rsidP="00DB2A08">
      <w:pPr>
        <w:numPr>
          <w:ilvl w:val="1"/>
          <w:numId w:val="34"/>
        </w:numPr>
        <w:spacing w:before="100" w:beforeAutospacing="1" w:after="100" w:afterAutospacing="1"/>
        <w:rPr>
          <w:sz w:val="16"/>
          <w:szCs w:val="15"/>
        </w:rPr>
      </w:pPr>
      <w:r w:rsidRPr="00CE7A53">
        <w:rPr>
          <w:sz w:val="16"/>
          <w:szCs w:val="15"/>
        </w:rPr>
        <w:t xml:space="preserve">Stratification systems embody an economic dimension </w:t>
      </w:r>
    </w:p>
    <w:p w:rsidR="003A005D" w:rsidRPr="00CE7A53" w:rsidRDefault="003A005D" w:rsidP="00DB2A08">
      <w:pPr>
        <w:numPr>
          <w:ilvl w:val="0"/>
          <w:numId w:val="34"/>
        </w:numPr>
        <w:spacing w:before="100" w:beforeAutospacing="1" w:after="100" w:afterAutospacing="1"/>
        <w:rPr>
          <w:sz w:val="16"/>
          <w:szCs w:val="15"/>
        </w:rPr>
      </w:pPr>
      <w:r w:rsidRPr="00CE7A53">
        <w:rPr>
          <w:sz w:val="16"/>
          <w:szCs w:val="15"/>
        </w:rPr>
        <w:t>Weber</w:t>
      </w:r>
    </w:p>
    <w:p w:rsidR="003A005D" w:rsidRPr="00CE7A53" w:rsidRDefault="003A005D" w:rsidP="00DB2A08">
      <w:pPr>
        <w:numPr>
          <w:ilvl w:val="1"/>
          <w:numId w:val="34"/>
        </w:numPr>
        <w:spacing w:before="100" w:beforeAutospacing="1" w:after="100" w:afterAutospacing="1"/>
        <w:rPr>
          <w:sz w:val="16"/>
          <w:szCs w:val="15"/>
        </w:rPr>
      </w:pPr>
      <w:r w:rsidRPr="00CE7A53">
        <w:rPr>
          <w:sz w:val="16"/>
          <w:szCs w:val="15"/>
        </w:rPr>
        <w:t xml:space="preserve">Stratification systems reflective of individuals’ market position </w:t>
      </w:r>
    </w:p>
    <w:p w:rsidR="003A005D" w:rsidRDefault="006013D3" w:rsidP="00301FF8">
      <w:pPr>
        <w:spacing w:before="100" w:beforeAutospacing="1" w:after="100" w:afterAutospacing="1"/>
        <w:outlineLvl w:val="0"/>
        <w:rPr>
          <w:rFonts w:ascii="CIDFont+F1" w:hAnsi="CIDFont+F1"/>
          <w:color w:val="755E54"/>
          <w:sz w:val="22"/>
          <w:szCs w:val="28"/>
        </w:rPr>
      </w:pPr>
      <w:r>
        <w:rPr>
          <w:rFonts w:ascii="CIDFont+F1" w:hAnsi="CIDFont+F1"/>
          <w:color w:val="755E54"/>
          <w:sz w:val="22"/>
          <w:szCs w:val="28"/>
        </w:rPr>
        <w:t>Power</w:t>
      </w:r>
    </w:p>
    <w:p w:rsidR="006013D3" w:rsidRPr="00CE7A53" w:rsidRDefault="006013D3" w:rsidP="00DB2A08">
      <w:pPr>
        <w:numPr>
          <w:ilvl w:val="0"/>
          <w:numId w:val="35"/>
        </w:numPr>
        <w:spacing w:before="100" w:beforeAutospacing="1" w:after="100" w:afterAutospacing="1"/>
        <w:rPr>
          <w:sz w:val="16"/>
          <w:szCs w:val="15"/>
        </w:rPr>
      </w:pPr>
      <w:r w:rsidRPr="00CE7A53">
        <w:rPr>
          <w:sz w:val="16"/>
          <w:szCs w:val="15"/>
        </w:rPr>
        <w:t xml:space="preserve">“the probability that one actor in a social relationship will be in a position to carry out his [or her] will despite resistance, regardless of the basis on which this probability rests” (Weber in S&amp;R, p. 3) </w:t>
      </w:r>
    </w:p>
    <w:p w:rsidR="006013D3" w:rsidRPr="00CE7A53" w:rsidRDefault="006013D3" w:rsidP="00DB2A08">
      <w:pPr>
        <w:numPr>
          <w:ilvl w:val="0"/>
          <w:numId w:val="35"/>
        </w:numPr>
        <w:spacing w:before="100" w:beforeAutospacing="1" w:after="100" w:afterAutospacing="1"/>
        <w:rPr>
          <w:sz w:val="16"/>
          <w:szCs w:val="15"/>
        </w:rPr>
      </w:pPr>
      <w:r w:rsidRPr="00CE7A53">
        <w:rPr>
          <w:sz w:val="16"/>
          <w:szCs w:val="15"/>
        </w:rPr>
        <w:t xml:space="preserve">Power is relational as “the social actor possesses power only in relation to others” (S&amp;R, p.3) </w:t>
      </w:r>
    </w:p>
    <w:p w:rsidR="006013D3" w:rsidRPr="00CE7A53" w:rsidRDefault="006013D3" w:rsidP="00DB2A08">
      <w:pPr>
        <w:numPr>
          <w:ilvl w:val="0"/>
          <w:numId w:val="35"/>
        </w:numPr>
        <w:spacing w:before="100" w:beforeAutospacing="1" w:after="100" w:afterAutospacing="1"/>
        <w:rPr>
          <w:sz w:val="16"/>
          <w:szCs w:val="15"/>
        </w:rPr>
      </w:pPr>
      <w:r w:rsidRPr="00CE7A53">
        <w:rPr>
          <w:sz w:val="16"/>
          <w:szCs w:val="15"/>
        </w:rPr>
        <w:t xml:space="preserve">Assumed that power is: 1) held by actors; 2) intentionally exercised; 3) necessarily manifest in conflicts; 4) directly observable (Olsen, 2011) </w:t>
      </w:r>
    </w:p>
    <w:p w:rsidR="006013D3" w:rsidRDefault="006013D3" w:rsidP="00301FF8">
      <w:pPr>
        <w:spacing w:before="100" w:beforeAutospacing="1" w:after="100" w:afterAutospacing="1"/>
        <w:outlineLvl w:val="0"/>
        <w:rPr>
          <w:rFonts w:ascii="CIDFont+F1" w:hAnsi="CIDFont+F1"/>
          <w:color w:val="755E54"/>
          <w:sz w:val="22"/>
          <w:szCs w:val="28"/>
        </w:rPr>
      </w:pPr>
      <w:r>
        <w:rPr>
          <w:rFonts w:ascii="CIDFont+F1" w:hAnsi="CIDFont+F1"/>
          <w:color w:val="755E54"/>
          <w:sz w:val="22"/>
          <w:szCs w:val="28"/>
        </w:rPr>
        <w:t>Another definition of ‘power’</w:t>
      </w:r>
    </w:p>
    <w:p w:rsidR="006013D3" w:rsidRPr="00CE7A53" w:rsidRDefault="006013D3" w:rsidP="00301FF8">
      <w:pPr>
        <w:pStyle w:val="NormalWeb"/>
        <w:rPr>
          <w:rFonts w:asciiTheme="minorHAnsi" w:hAnsiTheme="minorHAnsi"/>
          <w:sz w:val="16"/>
          <w:szCs w:val="15"/>
        </w:rPr>
      </w:pPr>
      <w:r w:rsidRPr="00CE7A53">
        <w:rPr>
          <w:rFonts w:asciiTheme="minorHAnsi" w:hAnsiTheme="minorHAnsi"/>
          <w:sz w:val="16"/>
          <w:szCs w:val="15"/>
        </w:rPr>
        <w:t xml:space="preserve">“there are manifold relations of power which permeate, characterise and constitute the social body, and these relations of power cannot themselves be established, consolidated nor implemented without the production, accumulation, circulation and functioning of a discourse” (Foucault, 1980, p. 93) </w:t>
      </w:r>
    </w:p>
    <w:p w:rsidR="006013D3" w:rsidRDefault="006013D3" w:rsidP="00301FF8">
      <w:pPr>
        <w:spacing w:before="100" w:beforeAutospacing="1" w:after="100" w:afterAutospacing="1"/>
        <w:outlineLvl w:val="0"/>
        <w:rPr>
          <w:rFonts w:ascii="CIDFont+F1" w:hAnsi="CIDFont+F1"/>
          <w:color w:val="755E54"/>
          <w:sz w:val="22"/>
          <w:szCs w:val="28"/>
        </w:rPr>
      </w:pPr>
      <w:r>
        <w:rPr>
          <w:rFonts w:ascii="CIDFont+F1" w:hAnsi="CIDFont+F1"/>
          <w:color w:val="755E54"/>
          <w:sz w:val="22"/>
          <w:szCs w:val="28"/>
        </w:rPr>
        <w:t>Power as a process</w:t>
      </w:r>
    </w:p>
    <w:p w:rsidR="006013D3" w:rsidRPr="00CE7A53" w:rsidRDefault="006013D3" w:rsidP="00DB2A08">
      <w:pPr>
        <w:numPr>
          <w:ilvl w:val="0"/>
          <w:numId w:val="36"/>
        </w:numPr>
        <w:spacing w:before="100" w:beforeAutospacing="1" w:after="100" w:afterAutospacing="1"/>
        <w:rPr>
          <w:sz w:val="16"/>
          <w:szCs w:val="15"/>
        </w:rPr>
      </w:pPr>
      <w:r w:rsidRPr="00CE7A53">
        <w:rPr>
          <w:sz w:val="16"/>
          <w:szCs w:val="15"/>
        </w:rPr>
        <w:t>“</w:t>
      </w:r>
      <w:proofErr w:type="spellStart"/>
      <w:r w:rsidRPr="00CE7A53">
        <w:rPr>
          <w:sz w:val="16"/>
          <w:szCs w:val="15"/>
        </w:rPr>
        <w:t>its</w:t>
      </w:r>
      <w:proofErr w:type="spellEnd"/>
      <w:r w:rsidRPr="00CE7A53">
        <w:rPr>
          <w:sz w:val="16"/>
          <w:szCs w:val="15"/>
        </w:rPr>
        <w:t xml:space="preserve"> bases and its exercise are always up for negotiation” (S&amp;R, p. 5) </w:t>
      </w:r>
    </w:p>
    <w:p w:rsidR="006013D3" w:rsidRPr="00CE7A53" w:rsidRDefault="006013D3" w:rsidP="00DB2A08">
      <w:pPr>
        <w:numPr>
          <w:ilvl w:val="0"/>
          <w:numId w:val="36"/>
        </w:numPr>
        <w:spacing w:before="100" w:beforeAutospacing="1" w:after="100" w:afterAutospacing="1"/>
        <w:rPr>
          <w:sz w:val="16"/>
          <w:szCs w:val="15"/>
        </w:rPr>
      </w:pPr>
      <w:r w:rsidRPr="00CE7A53">
        <w:rPr>
          <w:sz w:val="16"/>
          <w:szCs w:val="15"/>
        </w:rPr>
        <w:t>Weber’s typology of power – class, status &amp; party</w:t>
      </w:r>
    </w:p>
    <w:p w:rsidR="006013D3" w:rsidRPr="00CE7A53" w:rsidRDefault="006013D3" w:rsidP="00DB2A08">
      <w:pPr>
        <w:numPr>
          <w:ilvl w:val="1"/>
          <w:numId w:val="36"/>
        </w:numPr>
        <w:spacing w:before="100" w:beforeAutospacing="1" w:after="100" w:afterAutospacing="1"/>
        <w:rPr>
          <w:sz w:val="16"/>
          <w:szCs w:val="15"/>
        </w:rPr>
      </w:pPr>
      <w:r w:rsidRPr="00CE7A53">
        <w:rPr>
          <w:sz w:val="16"/>
          <w:szCs w:val="15"/>
        </w:rPr>
        <w:t xml:space="preserve">Categories that impact an individual’s capacity to exercise power </w:t>
      </w:r>
    </w:p>
    <w:p w:rsidR="006013D3" w:rsidRPr="00CE7A53" w:rsidRDefault="006013D3" w:rsidP="00DB2A08">
      <w:pPr>
        <w:numPr>
          <w:ilvl w:val="0"/>
          <w:numId w:val="36"/>
        </w:numPr>
        <w:spacing w:before="100" w:beforeAutospacing="1" w:after="100" w:afterAutospacing="1"/>
        <w:rPr>
          <w:sz w:val="16"/>
          <w:szCs w:val="15"/>
        </w:rPr>
      </w:pPr>
      <w:r w:rsidRPr="00CE7A53">
        <w:rPr>
          <w:sz w:val="16"/>
          <w:szCs w:val="15"/>
        </w:rPr>
        <w:t xml:space="preserve">Class – “possession of or access to material resources...” (S&amp;R, p. 6) </w:t>
      </w:r>
    </w:p>
    <w:p w:rsidR="006013D3" w:rsidRPr="00CE7A53" w:rsidRDefault="006013D3" w:rsidP="00DB2A08">
      <w:pPr>
        <w:numPr>
          <w:ilvl w:val="0"/>
          <w:numId w:val="36"/>
        </w:numPr>
        <w:spacing w:before="100" w:beforeAutospacing="1" w:after="100" w:afterAutospacing="1"/>
        <w:rPr>
          <w:sz w:val="16"/>
          <w:szCs w:val="15"/>
        </w:rPr>
      </w:pPr>
      <w:r w:rsidRPr="00CE7A53">
        <w:rPr>
          <w:sz w:val="16"/>
          <w:szCs w:val="15"/>
        </w:rPr>
        <w:t xml:space="preserve">Status – “access to cultural and social resources...” (p. 7) </w:t>
      </w:r>
    </w:p>
    <w:p w:rsidR="006013D3" w:rsidRPr="00CE7A53" w:rsidRDefault="006013D3" w:rsidP="00DB2A08">
      <w:pPr>
        <w:numPr>
          <w:ilvl w:val="0"/>
          <w:numId w:val="36"/>
        </w:numPr>
        <w:spacing w:before="100" w:beforeAutospacing="1" w:after="100" w:afterAutospacing="1"/>
        <w:rPr>
          <w:sz w:val="16"/>
          <w:szCs w:val="15"/>
        </w:rPr>
      </w:pPr>
      <w:r w:rsidRPr="00CE7A53">
        <w:rPr>
          <w:sz w:val="16"/>
          <w:szCs w:val="15"/>
        </w:rPr>
        <w:t xml:space="preserve">Party – “access to institutions” and through collective organisation as another means to exercise power (p. 8) </w:t>
      </w:r>
    </w:p>
    <w:p w:rsidR="006013D3" w:rsidRDefault="006013D3" w:rsidP="00301FF8">
      <w:pPr>
        <w:spacing w:before="100" w:beforeAutospacing="1" w:after="100" w:afterAutospacing="1"/>
        <w:outlineLvl w:val="0"/>
        <w:rPr>
          <w:rFonts w:ascii="CIDFont+F1" w:hAnsi="CIDFont+F1"/>
          <w:color w:val="755E54"/>
          <w:sz w:val="22"/>
          <w:szCs w:val="28"/>
        </w:rPr>
      </w:pPr>
      <w:r>
        <w:rPr>
          <w:rFonts w:ascii="CIDFont+F1" w:hAnsi="CIDFont+F1"/>
          <w:color w:val="755E54"/>
          <w:sz w:val="22"/>
          <w:szCs w:val="28"/>
        </w:rPr>
        <w:t>Class, status and party</w:t>
      </w:r>
    </w:p>
    <w:p w:rsidR="006013D3" w:rsidRPr="00CE7A53" w:rsidRDefault="006013D3" w:rsidP="00301FF8">
      <w:pPr>
        <w:pStyle w:val="NormalWeb"/>
        <w:spacing w:after="0" w:afterAutospacing="0"/>
        <w:outlineLvl w:val="0"/>
        <w:rPr>
          <w:rFonts w:asciiTheme="minorHAnsi" w:hAnsiTheme="minorHAnsi"/>
          <w:sz w:val="16"/>
          <w:szCs w:val="15"/>
        </w:rPr>
      </w:pPr>
      <w:r w:rsidRPr="00CE7A53">
        <w:rPr>
          <w:rFonts w:asciiTheme="minorHAnsi" w:hAnsiTheme="minorHAnsi"/>
          <w:sz w:val="16"/>
          <w:szCs w:val="15"/>
        </w:rPr>
        <w:t xml:space="preserve">Weber’s typology of power – class, status &amp; party </w:t>
      </w:r>
    </w:p>
    <w:p w:rsidR="006013D3" w:rsidRPr="00CE7A53" w:rsidRDefault="006013D3" w:rsidP="00DB2A08">
      <w:pPr>
        <w:pStyle w:val="NormalWeb"/>
        <w:numPr>
          <w:ilvl w:val="0"/>
          <w:numId w:val="9"/>
        </w:numPr>
        <w:spacing w:before="0" w:beforeAutospacing="0" w:after="0" w:afterAutospacing="0"/>
        <w:rPr>
          <w:rFonts w:asciiTheme="minorHAnsi" w:hAnsiTheme="minorHAnsi"/>
          <w:sz w:val="16"/>
          <w:szCs w:val="15"/>
        </w:rPr>
      </w:pPr>
      <w:r w:rsidRPr="00CE7A53">
        <w:rPr>
          <w:rFonts w:asciiTheme="minorHAnsi" w:hAnsiTheme="minorHAnsi"/>
          <w:sz w:val="16"/>
          <w:szCs w:val="15"/>
        </w:rPr>
        <w:t xml:space="preserve">Categories that impact an individual’s capacity to exercise power </w:t>
      </w:r>
    </w:p>
    <w:p w:rsidR="006013D3" w:rsidRDefault="006013D3" w:rsidP="00301FF8">
      <w:pPr>
        <w:spacing w:before="100" w:beforeAutospacing="1" w:after="100" w:afterAutospacing="1"/>
        <w:outlineLvl w:val="0"/>
        <w:rPr>
          <w:rFonts w:ascii="CIDFont+F1" w:hAnsi="CIDFont+F1"/>
          <w:color w:val="755E54"/>
          <w:sz w:val="22"/>
          <w:szCs w:val="28"/>
        </w:rPr>
      </w:pPr>
      <w:r>
        <w:rPr>
          <w:rFonts w:ascii="CIDFont+F1" w:hAnsi="CIDFont+F1"/>
          <w:color w:val="755E54"/>
          <w:sz w:val="22"/>
          <w:szCs w:val="28"/>
        </w:rPr>
        <w:t>Class</w:t>
      </w:r>
    </w:p>
    <w:p w:rsidR="006013D3" w:rsidRPr="00CE7A53" w:rsidRDefault="006013D3" w:rsidP="00DB2A08">
      <w:pPr>
        <w:numPr>
          <w:ilvl w:val="0"/>
          <w:numId w:val="37"/>
        </w:numPr>
        <w:spacing w:before="100" w:beforeAutospacing="1" w:after="100" w:afterAutospacing="1"/>
        <w:rPr>
          <w:sz w:val="16"/>
          <w:szCs w:val="15"/>
        </w:rPr>
      </w:pPr>
      <w:r w:rsidRPr="00CE7A53">
        <w:rPr>
          <w:sz w:val="16"/>
          <w:szCs w:val="15"/>
        </w:rPr>
        <w:t xml:space="preserve">“...the kind of chance in the market is the decisive moment which presents a common condition for the individual’s fate” (Weber, p. 115) </w:t>
      </w:r>
    </w:p>
    <w:p w:rsidR="006013D3" w:rsidRPr="00CE7A53" w:rsidRDefault="006013D3" w:rsidP="00DB2A08">
      <w:pPr>
        <w:numPr>
          <w:ilvl w:val="0"/>
          <w:numId w:val="37"/>
        </w:numPr>
        <w:spacing w:before="100" w:beforeAutospacing="1" w:after="100" w:afterAutospacing="1"/>
        <w:rPr>
          <w:sz w:val="16"/>
          <w:szCs w:val="15"/>
        </w:rPr>
      </w:pPr>
      <w:r w:rsidRPr="00CE7A53">
        <w:rPr>
          <w:sz w:val="16"/>
          <w:szCs w:val="15"/>
        </w:rPr>
        <w:t xml:space="preserve">“Market situation” as “class interest” </w:t>
      </w:r>
    </w:p>
    <w:p w:rsidR="006013D3" w:rsidRPr="00CE7A53" w:rsidRDefault="006013D3" w:rsidP="00DB2A08">
      <w:pPr>
        <w:numPr>
          <w:ilvl w:val="0"/>
          <w:numId w:val="37"/>
        </w:numPr>
        <w:spacing w:before="100" w:beforeAutospacing="1" w:after="100" w:afterAutospacing="1"/>
        <w:rPr>
          <w:sz w:val="16"/>
          <w:szCs w:val="15"/>
        </w:rPr>
      </w:pPr>
      <w:r w:rsidRPr="00CE7A53">
        <w:rPr>
          <w:sz w:val="16"/>
          <w:szCs w:val="15"/>
        </w:rPr>
        <w:lastRenderedPageBreak/>
        <w:t xml:space="preserve">1) Distribution of property and 2) structure of the economic order </w:t>
      </w:r>
    </w:p>
    <w:p w:rsidR="006013D3" w:rsidRDefault="006013D3" w:rsidP="00301FF8">
      <w:pPr>
        <w:spacing w:before="100" w:beforeAutospacing="1" w:after="100" w:afterAutospacing="1"/>
        <w:outlineLvl w:val="0"/>
        <w:rPr>
          <w:rFonts w:ascii="CIDFont+F1" w:hAnsi="CIDFont+F1"/>
          <w:color w:val="755E54"/>
          <w:sz w:val="22"/>
          <w:szCs w:val="28"/>
        </w:rPr>
      </w:pPr>
      <w:r>
        <w:rPr>
          <w:rFonts w:ascii="CIDFont+F1" w:hAnsi="CIDFont+F1"/>
          <w:color w:val="755E54"/>
          <w:sz w:val="22"/>
          <w:szCs w:val="28"/>
        </w:rPr>
        <w:t>Status</w:t>
      </w:r>
    </w:p>
    <w:p w:rsidR="006013D3" w:rsidRPr="00CE7A53" w:rsidRDefault="006013D3" w:rsidP="00DB2A08">
      <w:pPr>
        <w:numPr>
          <w:ilvl w:val="0"/>
          <w:numId w:val="38"/>
        </w:numPr>
        <w:spacing w:before="100" w:beforeAutospacing="1" w:after="100" w:afterAutospacing="1"/>
        <w:rPr>
          <w:color w:val="000000" w:themeColor="text1"/>
          <w:sz w:val="16"/>
          <w:szCs w:val="15"/>
        </w:rPr>
      </w:pPr>
      <w:r w:rsidRPr="00CE7A53">
        <w:rPr>
          <w:color w:val="000000" w:themeColor="text1"/>
          <w:sz w:val="16"/>
          <w:szCs w:val="15"/>
        </w:rPr>
        <w:t xml:space="preserve">“In contrast to classes, status groups are normally communities... of an amorphous kind” (Weber, p. 118) </w:t>
      </w:r>
    </w:p>
    <w:p w:rsidR="006013D3" w:rsidRPr="00CE7A53" w:rsidRDefault="006013D3" w:rsidP="00DB2A08">
      <w:pPr>
        <w:numPr>
          <w:ilvl w:val="0"/>
          <w:numId w:val="38"/>
        </w:numPr>
        <w:spacing w:before="100" w:beforeAutospacing="1" w:after="100" w:afterAutospacing="1"/>
        <w:rPr>
          <w:color w:val="000000" w:themeColor="text1"/>
          <w:sz w:val="16"/>
          <w:szCs w:val="15"/>
        </w:rPr>
      </w:pPr>
      <w:r w:rsidRPr="00CE7A53">
        <w:rPr>
          <w:color w:val="000000" w:themeColor="text1"/>
          <w:sz w:val="16"/>
          <w:szCs w:val="15"/>
        </w:rPr>
        <w:t xml:space="preserve">Not necessarily connected to class situation – “Both propertied and property less people can belong to the same status group, and frequently do with very tangible consequences” (Ibid.) </w:t>
      </w:r>
    </w:p>
    <w:p w:rsidR="006013D3" w:rsidRPr="00CE7A53" w:rsidRDefault="006013D3" w:rsidP="00DB2A08">
      <w:pPr>
        <w:numPr>
          <w:ilvl w:val="0"/>
          <w:numId w:val="38"/>
        </w:numPr>
        <w:spacing w:before="100" w:beforeAutospacing="1" w:after="100" w:afterAutospacing="1"/>
        <w:rPr>
          <w:color w:val="000000" w:themeColor="text1"/>
          <w:sz w:val="16"/>
          <w:szCs w:val="15"/>
        </w:rPr>
      </w:pPr>
      <w:r w:rsidRPr="00CE7A53">
        <w:rPr>
          <w:color w:val="000000" w:themeColor="text1"/>
          <w:sz w:val="16"/>
          <w:szCs w:val="15"/>
        </w:rPr>
        <w:t xml:space="preserve">“Style of life” over conditions of life? </w:t>
      </w:r>
    </w:p>
    <w:p w:rsidR="006013D3" w:rsidRDefault="006013D3" w:rsidP="00301FF8">
      <w:pPr>
        <w:spacing w:before="100" w:beforeAutospacing="1" w:after="100" w:afterAutospacing="1"/>
        <w:outlineLvl w:val="0"/>
        <w:rPr>
          <w:rFonts w:ascii="CIDFont+F1" w:hAnsi="CIDFont+F1"/>
          <w:color w:val="755E54"/>
          <w:sz w:val="22"/>
          <w:szCs w:val="28"/>
        </w:rPr>
      </w:pPr>
      <w:r>
        <w:rPr>
          <w:rFonts w:ascii="CIDFont+F1" w:hAnsi="CIDFont+F1"/>
          <w:color w:val="755E54"/>
          <w:sz w:val="22"/>
          <w:szCs w:val="28"/>
        </w:rPr>
        <w:t>Distinction between class and Status</w:t>
      </w:r>
    </w:p>
    <w:p w:rsidR="006013D3" w:rsidRPr="00CE7A53" w:rsidRDefault="006013D3" w:rsidP="00DB2A08">
      <w:pPr>
        <w:numPr>
          <w:ilvl w:val="0"/>
          <w:numId w:val="39"/>
        </w:numPr>
        <w:spacing w:before="100" w:beforeAutospacing="1" w:after="100" w:afterAutospacing="1"/>
        <w:rPr>
          <w:sz w:val="16"/>
          <w:szCs w:val="15"/>
        </w:rPr>
      </w:pPr>
      <w:r w:rsidRPr="00CE7A53">
        <w:rPr>
          <w:sz w:val="16"/>
          <w:szCs w:val="15"/>
        </w:rPr>
        <w:t xml:space="preserve">“... ‘classes’ are stratified according to their relations to the production and acquisition of goods; whereas ‘status groups’ are stratified according to the principles of their consumption of goods as represented by special ‘styles of life’” (Weber, p. 123) </w:t>
      </w:r>
    </w:p>
    <w:p w:rsidR="006013D3" w:rsidRPr="00CE7A53" w:rsidRDefault="006013D3" w:rsidP="00DB2A08">
      <w:pPr>
        <w:numPr>
          <w:ilvl w:val="0"/>
          <w:numId w:val="39"/>
        </w:numPr>
        <w:spacing w:before="100" w:beforeAutospacing="1" w:after="100" w:afterAutospacing="1"/>
        <w:rPr>
          <w:sz w:val="16"/>
          <w:szCs w:val="15"/>
        </w:rPr>
      </w:pPr>
      <w:r w:rsidRPr="00CE7A53">
        <w:rPr>
          <w:sz w:val="16"/>
          <w:szCs w:val="15"/>
        </w:rPr>
        <w:t xml:space="preserve">When does class or status emerge as more ‘privileged’ in society? </w:t>
      </w:r>
    </w:p>
    <w:p w:rsidR="003A005D" w:rsidRDefault="006013D3" w:rsidP="00301FF8">
      <w:pPr>
        <w:spacing w:before="100" w:beforeAutospacing="1" w:after="100" w:afterAutospacing="1"/>
        <w:outlineLvl w:val="0"/>
        <w:rPr>
          <w:rFonts w:ascii="CIDFont+F1" w:hAnsi="CIDFont+F1"/>
          <w:color w:val="755E54"/>
          <w:sz w:val="22"/>
          <w:szCs w:val="28"/>
        </w:rPr>
      </w:pPr>
      <w:r>
        <w:rPr>
          <w:rFonts w:ascii="CIDFont+F1" w:hAnsi="CIDFont+F1"/>
          <w:color w:val="755E54"/>
          <w:sz w:val="22"/>
          <w:szCs w:val="28"/>
        </w:rPr>
        <w:t>Party</w:t>
      </w:r>
    </w:p>
    <w:p w:rsidR="006013D3" w:rsidRPr="00CE7A53" w:rsidRDefault="006013D3" w:rsidP="00DB2A08">
      <w:pPr>
        <w:numPr>
          <w:ilvl w:val="0"/>
          <w:numId w:val="40"/>
        </w:numPr>
        <w:spacing w:before="100" w:beforeAutospacing="1" w:after="100" w:afterAutospacing="1"/>
        <w:rPr>
          <w:sz w:val="16"/>
          <w:szCs w:val="15"/>
        </w:rPr>
      </w:pPr>
      <w:r w:rsidRPr="00CE7A53">
        <w:rPr>
          <w:sz w:val="16"/>
          <w:szCs w:val="15"/>
        </w:rPr>
        <w:t xml:space="preserve">“Their action is oriented toward the </w:t>
      </w:r>
      <w:proofErr w:type="spellStart"/>
      <w:r w:rsidRPr="00CE7A53">
        <w:rPr>
          <w:sz w:val="16"/>
          <w:szCs w:val="15"/>
        </w:rPr>
        <w:t>acquisiion</w:t>
      </w:r>
      <w:proofErr w:type="spellEnd"/>
      <w:r w:rsidRPr="00CE7A53">
        <w:rPr>
          <w:sz w:val="16"/>
          <w:szCs w:val="15"/>
        </w:rPr>
        <w:t xml:space="preserve"> of social ‘power,’ that is to say, toward influencing a communal action no matter what its content may be” – as a social club or the state (Weber, p. 123) </w:t>
      </w:r>
    </w:p>
    <w:p w:rsidR="006013D3" w:rsidRPr="00CE7A53" w:rsidRDefault="006013D3" w:rsidP="00DB2A08">
      <w:pPr>
        <w:numPr>
          <w:ilvl w:val="0"/>
          <w:numId w:val="40"/>
        </w:numPr>
        <w:spacing w:before="100" w:beforeAutospacing="1" w:after="100" w:afterAutospacing="1"/>
        <w:rPr>
          <w:sz w:val="16"/>
          <w:szCs w:val="15"/>
        </w:rPr>
      </w:pPr>
      <w:r w:rsidRPr="00CE7A53">
        <w:rPr>
          <w:sz w:val="16"/>
          <w:szCs w:val="15"/>
        </w:rPr>
        <w:t xml:space="preserve">“... only possible within communities that are </w:t>
      </w:r>
      <w:proofErr w:type="spellStart"/>
      <w:r w:rsidRPr="00CE7A53">
        <w:rPr>
          <w:sz w:val="16"/>
          <w:szCs w:val="15"/>
        </w:rPr>
        <w:t>societalized</w:t>
      </w:r>
      <w:proofErr w:type="spellEnd"/>
      <w:r w:rsidRPr="00CE7A53">
        <w:rPr>
          <w:sz w:val="16"/>
          <w:szCs w:val="15"/>
        </w:rPr>
        <w:t xml:space="preserve">, that is, which have some rational order and a staff of persons available who are ready to enforce it” (Ibid.) </w:t>
      </w:r>
    </w:p>
    <w:p w:rsidR="006013D3" w:rsidRDefault="006013D3" w:rsidP="00301FF8">
      <w:pPr>
        <w:spacing w:before="100" w:beforeAutospacing="1" w:after="100" w:afterAutospacing="1"/>
        <w:outlineLvl w:val="0"/>
        <w:rPr>
          <w:rFonts w:ascii="CIDFont+F1" w:hAnsi="CIDFont+F1"/>
          <w:color w:val="755E54"/>
          <w:sz w:val="22"/>
          <w:szCs w:val="28"/>
        </w:rPr>
      </w:pPr>
      <w:r>
        <w:rPr>
          <w:rFonts w:ascii="CIDFont+F1" w:hAnsi="CIDFont+F1"/>
          <w:color w:val="755E54"/>
          <w:sz w:val="22"/>
          <w:szCs w:val="28"/>
        </w:rPr>
        <w:t>Deconstructing social inequality</w:t>
      </w:r>
    </w:p>
    <w:p w:rsidR="006013D3" w:rsidRPr="00CE7A53" w:rsidRDefault="006013D3" w:rsidP="00301FF8">
      <w:pPr>
        <w:spacing w:before="100" w:beforeAutospacing="1" w:after="100" w:afterAutospacing="1"/>
        <w:outlineLvl w:val="0"/>
        <w:rPr>
          <w:color w:val="000000" w:themeColor="text1"/>
          <w:sz w:val="16"/>
          <w:szCs w:val="16"/>
        </w:rPr>
      </w:pPr>
      <w:r w:rsidRPr="00CE7A53">
        <w:rPr>
          <w:color w:val="000000" w:themeColor="text1"/>
          <w:sz w:val="16"/>
          <w:szCs w:val="16"/>
        </w:rPr>
        <w:t xml:space="preserve">What’s so Social about Social Inequality? </w:t>
      </w:r>
    </w:p>
    <w:p w:rsidR="006013D3" w:rsidRPr="00CE7A53" w:rsidRDefault="006013D3" w:rsidP="00DB2A08">
      <w:pPr>
        <w:numPr>
          <w:ilvl w:val="0"/>
          <w:numId w:val="41"/>
        </w:numPr>
        <w:spacing w:before="100" w:beforeAutospacing="1" w:after="100" w:afterAutospacing="1"/>
        <w:rPr>
          <w:color w:val="000000" w:themeColor="text1"/>
          <w:sz w:val="16"/>
          <w:szCs w:val="16"/>
        </w:rPr>
      </w:pPr>
      <w:r w:rsidRPr="00CE7A53">
        <w:rPr>
          <w:color w:val="000000" w:themeColor="text1"/>
          <w:sz w:val="16"/>
          <w:szCs w:val="16"/>
        </w:rPr>
        <w:t xml:space="preserve">Inequality is defined as social when it is perceived to originate in a society or within a social context (the social takes the blame) </w:t>
      </w:r>
    </w:p>
    <w:p w:rsidR="006013D3" w:rsidRPr="00CE7A53" w:rsidRDefault="006013D3" w:rsidP="00DB2A08">
      <w:pPr>
        <w:numPr>
          <w:ilvl w:val="0"/>
          <w:numId w:val="41"/>
        </w:numPr>
        <w:spacing w:before="100" w:beforeAutospacing="1" w:after="100" w:afterAutospacing="1"/>
        <w:rPr>
          <w:color w:val="000000" w:themeColor="text1"/>
          <w:sz w:val="16"/>
          <w:szCs w:val="16"/>
        </w:rPr>
      </w:pPr>
      <w:r w:rsidRPr="00CE7A53">
        <w:rPr>
          <w:color w:val="000000" w:themeColor="text1"/>
          <w:sz w:val="16"/>
          <w:szCs w:val="16"/>
        </w:rPr>
        <w:t xml:space="preserve">Inequality is social when defined as an issue or concern to society </w:t>
      </w:r>
    </w:p>
    <w:p w:rsidR="006013D3" w:rsidRPr="00CE7A53" w:rsidRDefault="006013D3" w:rsidP="00DB2A08">
      <w:pPr>
        <w:numPr>
          <w:ilvl w:val="0"/>
          <w:numId w:val="41"/>
        </w:numPr>
        <w:spacing w:before="100" w:beforeAutospacing="1" w:after="100" w:afterAutospacing="1"/>
        <w:rPr>
          <w:color w:val="000000" w:themeColor="text1"/>
          <w:sz w:val="16"/>
          <w:szCs w:val="16"/>
        </w:rPr>
      </w:pPr>
      <w:r w:rsidRPr="00CE7A53">
        <w:rPr>
          <w:color w:val="000000" w:themeColor="text1"/>
          <w:sz w:val="16"/>
          <w:szCs w:val="16"/>
        </w:rPr>
        <w:t xml:space="preserve">Inequality is social because it’s amenable to reform through government action or institutional reform </w:t>
      </w:r>
    </w:p>
    <w:p w:rsidR="006013D3" w:rsidRPr="00CE7A53" w:rsidRDefault="006013D3" w:rsidP="00DB2A08">
      <w:pPr>
        <w:numPr>
          <w:ilvl w:val="0"/>
          <w:numId w:val="41"/>
        </w:numPr>
        <w:spacing w:before="100" w:beforeAutospacing="1" w:after="100" w:afterAutospacing="1"/>
        <w:rPr>
          <w:color w:val="000000" w:themeColor="text1"/>
          <w:sz w:val="16"/>
          <w:szCs w:val="16"/>
        </w:rPr>
      </w:pPr>
      <w:r w:rsidRPr="00CE7A53">
        <w:rPr>
          <w:color w:val="000000" w:themeColor="text1"/>
          <w:sz w:val="16"/>
          <w:szCs w:val="16"/>
        </w:rPr>
        <w:t xml:space="preserve">Inequality is social when it exerts a negative impact on society or inflicts harm on segments of society </w:t>
      </w:r>
    </w:p>
    <w:p w:rsidR="006013D3" w:rsidRPr="00CE7A53" w:rsidRDefault="006013D3" w:rsidP="00301FF8">
      <w:pPr>
        <w:spacing w:before="100" w:beforeAutospacing="1" w:after="100" w:afterAutospacing="1"/>
        <w:rPr>
          <w:color w:val="000000" w:themeColor="text1"/>
          <w:sz w:val="16"/>
          <w:szCs w:val="16"/>
        </w:rPr>
      </w:pPr>
      <w:r w:rsidRPr="00CE7A53">
        <w:rPr>
          <w:color w:val="000000" w:themeColor="text1"/>
          <w:sz w:val="16"/>
          <w:szCs w:val="16"/>
        </w:rPr>
        <w:t xml:space="preserve">“Wealth as Health”: The Social Determinants of Health and Health Care Inequality </w:t>
      </w:r>
    </w:p>
    <w:p w:rsidR="006013D3" w:rsidRPr="00CE7A53" w:rsidRDefault="006013D3" w:rsidP="00DB2A08">
      <w:pPr>
        <w:numPr>
          <w:ilvl w:val="0"/>
          <w:numId w:val="42"/>
        </w:numPr>
        <w:spacing w:before="100" w:beforeAutospacing="1" w:after="100" w:afterAutospacing="1"/>
        <w:rPr>
          <w:color w:val="000000" w:themeColor="text1"/>
          <w:sz w:val="16"/>
          <w:szCs w:val="16"/>
        </w:rPr>
      </w:pPr>
      <w:r w:rsidRPr="00CE7A53">
        <w:rPr>
          <w:color w:val="000000" w:themeColor="text1"/>
          <w:sz w:val="16"/>
          <w:szCs w:val="16"/>
        </w:rPr>
        <w:t xml:space="preserve">Many Canadian do not have access to a family physician </w:t>
      </w:r>
    </w:p>
    <w:p w:rsidR="006013D3" w:rsidRPr="00CE7A53" w:rsidRDefault="006013D3" w:rsidP="00DB2A08">
      <w:pPr>
        <w:numPr>
          <w:ilvl w:val="0"/>
          <w:numId w:val="42"/>
        </w:numPr>
        <w:spacing w:before="100" w:beforeAutospacing="1" w:after="100" w:afterAutospacing="1"/>
        <w:rPr>
          <w:color w:val="000000" w:themeColor="text1"/>
          <w:sz w:val="16"/>
          <w:szCs w:val="16"/>
        </w:rPr>
      </w:pPr>
      <w:r w:rsidRPr="00CE7A53">
        <w:rPr>
          <w:color w:val="000000" w:themeColor="text1"/>
          <w:sz w:val="16"/>
          <w:szCs w:val="16"/>
        </w:rPr>
        <w:t xml:space="preserve">Millions of Canadians are without dental insurance </w:t>
      </w:r>
    </w:p>
    <w:p w:rsidR="006013D3" w:rsidRPr="00CE7A53" w:rsidRDefault="006013D3" w:rsidP="00DB2A08">
      <w:pPr>
        <w:numPr>
          <w:ilvl w:val="0"/>
          <w:numId w:val="42"/>
        </w:numPr>
        <w:spacing w:before="100" w:beforeAutospacing="1" w:after="100" w:afterAutospacing="1"/>
        <w:rPr>
          <w:color w:val="000000" w:themeColor="text1"/>
          <w:sz w:val="16"/>
          <w:szCs w:val="16"/>
        </w:rPr>
      </w:pPr>
      <w:r w:rsidRPr="00CE7A53">
        <w:rPr>
          <w:color w:val="000000" w:themeColor="text1"/>
          <w:sz w:val="16"/>
          <w:szCs w:val="16"/>
        </w:rPr>
        <w:t xml:space="preserve">Many newcomers and Aboriginal peoples lack access to high-quality health care because of who they are or where they live </w:t>
      </w:r>
    </w:p>
    <w:p w:rsidR="006013D3" w:rsidRPr="00CE7A53" w:rsidRDefault="006013D3" w:rsidP="00DB2A08">
      <w:pPr>
        <w:numPr>
          <w:ilvl w:val="0"/>
          <w:numId w:val="42"/>
        </w:numPr>
        <w:spacing w:before="100" w:beforeAutospacing="1" w:after="100" w:afterAutospacing="1"/>
        <w:rPr>
          <w:color w:val="000000" w:themeColor="text1"/>
          <w:sz w:val="16"/>
          <w:szCs w:val="16"/>
        </w:rPr>
      </w:pPr>
      <w:r w:rsidRPr="00CE7A53">
        <w:rPr>
          <w:color w:val="000000" w:themeColor="text1"/>
          <w:sz w:val="16"/>
          <w:szCs w:val="16"/>
        </w:rPr>
        <w:t xml:space="preserve">If social and economic factors influence health outcomes, then socio-economic policies can modify unequal health outcomes </w:t>
      </w:r>
    </w:p>
    <w:p w:rsidR="006013D3" w:rsidRPr="00CE7A53" w:rsidRDefault="006013D3" w:rsidP="00301FF8">
      <w:pPr>
        <w:spacing w:before="100" w:beforeAutospacing="1" w:after="100" w:afterAutospacing="1"/>
        <w:rPr>
          <w:color w:val="000000" w:themeColor="text1"/>
          <w:sz w:val="16"/>
          <w:szCs w:val="16"/>
        </w:rPr>
      </w:pPr>
      <w:r w:rsidRPr="00CE7A53">
        <w:rPr>
          <w:color w:val="000000" w:themeColor="text1"/>
          <w:sz w:val="16"/>
          <w:szCs w:val="16"/>
        </w:rPr>
        <w:t xml:space="preserve">Health inequalities of Aboriginal peoples: </w:t>
      </w:r>
    </w:p>
    <w:p w:rsidR="006013D3" w:rsidRPr="00CE7A53" w:rsidRDefault="006013D3" w:rsidP="00DB2A08">
      <w:pPr>
        <w:numPr>
          <w:ilvl w:val="0"/>
          <w:numId w:val="43"/>
        </w:numPr>
        <w:spacing w:before="100" w:beforeAutospacing="1" w:after="100" w:afterAutospacing="1"/>
        <w:rPr>
          <w:color w:val="000000" w:themeColor="text1"/>
          <w:sz w:val="16"/>
          <w:szCs w:val="16"/>
        </w:rPr>
      </w:pPr>
      <w:r w:rsidRPr="00CE7A53">
        <w:rPr>
          <w:color w:val="000000" w:themeColor="text1"/>
          <w:sz w:val="16"/>
          <w:szCs w:val="16"/>
        </w:rPr>
        <w:lastRenderedPageBreak/>
        <w:t xml:space="preserve">Live, on average, a decade less than other Canadians </w:t>
      </w:r>
    </w:p>
    <w:p w:rsidR="006013D3" w:rsidRPr="00CE7A53" w:rsidRDefault="006013D3" w:rsidP="00DB2A08">
      <w:pPr>
        <w:numPr>
          <w:ilvl w:val="0"/>
          <w:numId w:val="43"/>
        </w:numPr>
        <w:spacing w:before="100" w:beforeAutospacing="1" w:after="100" w:afterAutospacing="1"/>
        <w:rPr>
          <w:color w:val="000000" w:themeColor="text1"/>
          <w:sz w:val="16"/>
          <w:szCs w:val="16"/>
        </w:rPr>
      </w:pPr>
      <w:r w:rsidRPr="00CE7A53">
        <w:rPr>
          <w:color w:val="000000" w:themeColor="text1"/>
          <w:sz w:val="16"/>
          <w:szCs w:val="16"/>
        </w:rPr>
        <w:t xml:space="preserve">Experience degenerative diseases twice the rate of non- Aboriginal persons </w:t>
      </w:r>
    </w:p>
    <w:p w:rsidR="006013D3" w:rsidRPr="00CE7A53" w:rsidRDefault="006013D3" w:rsidP="00DB2A08">
      <w:pPr>
        <w:numPr>
          <w:ilvl w:val="0"/>
          <w:numId w:val="43"/>
        </w:numPr>
        <w:spacing w:before="100" w:beforeAutospacing="1" w:after="100" w:afterAutospacing="1"/>
        <w:rPr>
          <w:color w:val="000000" w:themeColor="text1"/>
          <w:sz w:val="16"/>
          <w:szCs w:val="16"/>
        </w:rPr>
      </w:pPr>
      <w:r w:rsidRPr="00CE7A53">
        <w:rPr>
          <w:color w:val="000000" w:themeColor="text1"/>
          <w:sz w:val="16"/>
          <w:szCs w:val="16"/>
        </w:rPr>
        <w:t xml:space="preserve">Twice as likely to have cancer </w:t>
      </w:r>
    </w:p>
    <w:p w:rsidR="006013D3" w:rsidRPr="00CE7A53" w:rsidRDefault="006013D3" w:rsidP="00DB2A08">
      <w:pPr>
        <w:numPr>
          <w:ilvl w:val="0"/>
          <w:numId w:val="43"/>
        </w:numPr>
        <w:spacing w:before="100" w:beforeAutospacing="1" w:after="100" w:afterAutospacing="1"/>
        <w:rPr>
          <w:color w:val="000000" w:themeColor="text1"/>
          <w:sz w:val="16"/>
          <w:szCs w:val="16"/>
        </w:rPr>
      </w:pPr>
      <w:r w:rsidRPr="00CE7A53">
        <w:rPr>
          <w:color w:val="000000" w:themeColor="text1"/>
          <w:sz w:val="16"/>
          <w:szCs w:val="16"/>
        </w:rPr>
        <w:t xml:space="preserve">Five times more likely to have diabetes </w:t>
      </w:r>
    </w:p>
    <w:p w:rsidR="006013D3" w:rsidRPr="00CE7A53" w:rsidRDefault="006013D3" w:rsidP="00DB2A08">
      <w:pPr>
        <w:numPr>
          <w:ilvl w:val="0"/>
          <w:numId w:val="43"/>
        </w:numPr>
        <w:spacing w:before="100" w:beforeAutospacing="1" w:after="100" w:afterAutospacing="1"/>
        <w:rPr>
          <w:color w:val="000000" w:themeColor="text1"/>
          <w:sz w:val="16"/>
          <w:szCs w:val="16"/>
        </w:rPr>
      </w:pPr>
      <w:r w:rsidRPr="00CE7A53">
        <w:rPr>
          <w:color w:val="000000" w:themeColor="text1"/>
          <w:sz w:val="16"/>
          <w:szCs w:val="16"/>
        </w:rPr>
        <w:t xml:space="preserve">Suffer from parasitic and infectious diseases (including TB) 16 times higher than the rest of Canada </w:t>
      </w:r>
    </w:p>
    <w:p w:rsidR="006013D3" w:rsidRPr="00CE7A53" w:rsidRDefault="006013D3" w:rsidP="00DB2A08">
      <w:pPr>
        <w:numPr>
          <w:ilvl w:val="0"/>
          <w:numId w:val="43"/>
        </w:numPr>
        <w:spacing w:before="100" w:beforeAutospacing="1" w:after="100" w:afterAutospacing="1"/>
        <w:rPr>
          <w:color w:val="000000" w:themeColor="text1"/>
          <w:sz w:val="16"/>
          <w:szCs w:val="16"/>
        </w:rPr>
      </w:pPr>
      <w:r w:rsidRPr="00CE7A53">
        <w:rPr>
          <w:color w:val="000000" w:themeColor="text1"/>
          <w:sz w:val="16"/>
          <w:szCs w:val="16"/>
        </w:rPr>
        <w:t xml:space="preserve">Infant mortality rate three times higher than the national average </w:t>
      </w:r>
    </w:p>
    <w:p w:rsidR="006013D3" w:rsidRPr="00CE7A53" w:rsidRDefault="006013D3" w:rsidP="00DB2A08">
      <w:pPr>
        <w:numPr>
          <w:ilvl w:val="0"/>
          <w:numId w:val="43"/>
        </w:numPr>
        <w:spacing w:before="100" w:beforeAutospacing="1" w:after="100" w:afterAutospacing="1"/>
        <w:rPr>
          <w:color w:val="000000" w:themeColor="text1"/>
          <w:sz w:val="16"/>
          <w:szCs w:val="16"/>
        </w:rPr>
      </w:pPr>
      <w:r w:rsidRPr="00CE7A53">
        <w:rPr>
          <w:color w:val="000000" w:themeColor="text1"/>
          <w:sz w:val="16"/>
          <w:szCs w:val="16"/>
        </w:rPr>
        <w:t xml:space="preserve">Aboriginal children more likely to be born with severe birth defects and debilitating conditions </w:t>
      </w:r>
    </w:p>
    <w:p w:rsidR="006013D3" w:rsidRPr="00CE7A53" w:rsidRDefault="006013D3" w:rsidP="00DB2A08">
      <w:pPr>
        <w:numPr>
          <w:ilvl w:val="0"/>
          <w:numId w:val="43"/>
        </w:numPr>
        <w:spacing w:before="100" w:beforeAutospacing="1" w:after="100" w:afterAutospacing="1"/>
        <w:rPr>
          <w:color w:val="000000" w:themeColor="text1"/>
          <w:sz w:val="16"/>
          <w:szCs w:val="16"/>
        </w:rPr>
      </w:pPr>
      <w:r w:rsidRPr="00CE7A53">
        <w:rPr>
          <w:color w:val="000000" w:themeColor="text1"/>
          <w:sz w:val="16"/>
          <w:szCs w:val="16"/>
        </w:rPr>
        <w:t xml:space="preserve">Alcohol related injuries from suicides to sexual violence account for up to 80 per cent of the fatalities on some reserves </w:t>
      </w:r>
    </w:p>
    <w:p w:rsidR="006013D3" w:rsidRPr="00CE7A53" w:rsidRDefault="006013D3" w:rsidP="00301FF8">
      <w:pPr>
        <w:pStyle w:val="NormalWeb"/>
        <w:outlineLvl w:val="0"/>
        <w:rPr>
          <w:rFonts w:asciiTheme="minorHAnsi" w:hAnsiTheme="minorHAnsi"/>
          <w:color w:val="000000" w:themeColor="text1"/>
          <w:sz w:val="16"/>
          <w:szCs w:val="16"/>
        </w:rPr>
      </w:pPr>
      <w:r w:rsidRPr="00CE7A53">
        <w:rPr>
          <w:rFonts w:asciiTheme="minorHAnsi" w:hAnsiTheme="minorHAnsi"/>
          <w:color w:val="000000" w:themeColor="text1"/>
          <w:sz w:val="16"/>
          <w:szCs w:val="16"/>
        </w:rPr>
        <w:t xml:space="preserve">Deconstructing the Inequality in Social Inequality </w:t>
      </w:r>
    </w:p>
    <w:p w:rsidR="006013D3" w:rsidRPr="00CE7A53" w:rsidRDefault="006013D3" w:rsidP="00DB2A08">
      <w:pPr>
        <w:pStyle w:val="NormalWeb"/>
        <w:numPr>
          <w:ilvl w:val="0"/>
          <w:numId w:val="44"/>
        </w:numPr>
        <w:rPr>
          <w:rFonts w:asciiTheme="minorHAnsi" w:hAnsiTheme="minorHAnsi"/>
          <w:color w:val="000000" w:themeColor="text1"/>
          <w:sz w:val="16"/>
          <w:szCs w:val="16"/>
        </w:rPr>
      </w:pPr>
      <w:r w:rsidRPr="00CE7A53">
        <w:rPr>
          <w:rFonts w:asciiTheme="minorHAnsi" w:hAnsiTheme="minorHAnsi"/>
          <w:color w:val="000000" w:themeColor="text1"/>
          <w:sz w:val="16"/>
          <w:szCs w:val="16"/>
        </w:rPr>
        <w:t>Inequality analytically interesting:</w:t>
      </w:r>
    </w:p>
    <w:p w:rsidR="006013D3" w:rsidRPr="00CE7A53" w:rsidRDefault="006013D3" w:rsidP="00DB2A08">
      <w:pPr>
        <w:pStyle w:val="NormalWeb"/>
        <w:numPr>
          <w:ilvl w:val="1"/>
          <w:numId w:val="44"/>
        </w:numPr>
        <w:rPr>
          <w:rFonts w:asciiTheme="minorHAnsi" w:hAnsiTheme="minorHAnsi"/>
          <w:color w:val="000000" w:themeColor="text1"/>
          <w:sz w:val="16"/>
          <w:szCs w:val="16"/>
        </w:rPr>
      </w:pPr>
      <w:r w:rsidRPr="00CE7A53">
        <w:rPr>
          <w:rFonts w:asciiTheme="minorHAnsi" w:hAnsiTheme="minorHAnsi"/>
          <w:color w:val="000000" w:themeColor="text1"/>
          <w:sz w:val="16"/>
          <w:szCs w:val="16"/>
        </w:rPr>
        <w:t xml:space="preserve">Socially constructed, created by human interactivity </w:t>
      </w:r>
      <w:r w:rsidRPr="00CE7A53">
        <w:rPr>
          <w:rFonts w:asciiTheme="minorHAnsi" w:hAnsiTheme="minorHAnsi"/>
          <w:color w:val="000000" w:themeColor="text1"/>
          <w:sz w:val="16"/>
          <w:szCs w:val="16"/>
        </w:rPr>
        <w:sym w:font="Symbol" w:char="F0A4"/>
      </w:r>
      <w:r w:rsidRPr="00CE7A53">
        <w:rPr>
          <w:rFonts w:asciiTheme="minorHAnsi" w:hAnsiTheme="minorHAnsi"/>
          <w:color w:val="000000" w:themeColor="text1"/>
          <w:sz w:val="16"/>
          <w:szCs w:val="16"/>
        </w:rPr>
        <w:t xml:space="preserve"> Patterned, persistent, and pervasive</w:t>
      </w:r>
    </w:p>
    <w:p w:rsidR="006013D3" w:rsidRPr="00CE7A53" w:rsidRDefault="006013D3" w:rsidP="00DB2A08">
      <w:pPr>
        <w:pStyle w:val="NormalWeb"/>
        <w:numPr>
          <w:ilvl w:val="1"/>
          <w:numId w:val="44"/>
        </w:numPr>
        <w:rPr>
          <w:rFonts w:asciiTheme="minorHAnsi" w:hAnsiTheme="minorHAnsi"/>
          <w:color w:val="000000" w:themeColor="text1"/>
          <w:sz w:val="16"/>
          <w:szCs w:val="16"/>
        </w:rPr>
      </w:pPr>
      <w:r w:rsidRPr="00CE7A53">
        <w:rPr>
          <w:rFonts w:asciiTheme="minorHAnsi" w:hAnsiTheme="minorHAnsi"/>
          <w:color w:val="000000" w:themeColor="text1"/>
          <w:sz w:val="16"/>
          <w:szCs w:val="16"/>
        </w:rPr>
        <w:t>Arbitrary or unjustified</w:t>
      </w:r>
    </w:p>
    <w:p w:rsidR="006013D3" w:rsidRPr="00CE7A53" w:rsidRDefault="006013D3" w:rsidP="00DB2A08">
      <w:pPr>
        <w:pStyle w:val="NormalWeb"/>
        <w:numPr>
          <w:ilvl w:val="1"/>
          <w:numId w:val="44"/>
        </w:numPr>
        <w:rPr>
          <w:rFonts w:asciiTheme="minorHAnsi" w:hAnsiTheme="minorHAnsi"/>
          <w:color w:val="000000" w:themeColor="text1"/>
          <w:sz w:val="16"/>
          <w:szCs w:val="16"/>
        </w:rPr>
      </w:pPr>
      <w:r w:rsidRPr="00CE7A53">
        <w:rPr>
          <w:rFonts w:asciiTheme="minorHAnsi" w:hAnsiTheme="minorHAnsi"/>
          <w:color w:val="000000" w:themeColor="text1"/>
          <w:sz w:val="16"/>
          <w:szCs w:val="16"/>
        </w:rPr>
        <w:t>Harmful to some demographic in society</w:t>
      </w:r>
    </w:p>
    <w:p w:rsidR="006013D3" w:rsidRPr="00CE7A53" w:rsidRDefault="006013D3" w:rsidP="00DB2A08">
      <w:pPr>
        <w:pStyle w:val="NormalWeb"/>
        <w:numPr>
          <w:ilvl w:val="1"/>
          <w:numId w:val="44"/>
        </w:numPr>
        <w:rPr>
          <w:rFonts w:asciiTheme="minorHAnsi" w:hAnsiTheme="minorHAnsi"/>
          <w:color w:val="000000" w:themeColor="text1"/>
          <w:sz w:val="16"/>
          <w:szCs w:val="16"/>
        </w:rPr>
      </w:pPr>
      <w:r w:rsidRPr="00CE7A53">
        <w:rPr>
          <w:rFonts w:asciiTheme="minorHAnsi" w:hAnsiTheme="minorHAnsi"/>
          <w:color w:val="000000" w:themeColor="text1"/>
          <w:sz w:val="16"/>
          <w:szCs w:val="16"/>
        </w:rPr>
        <w:t xml:space="preserve">Resistant to reform </w:t>
      </w:r>
    </w:p>
    <w:p w:rsidR="00916606" w:rsidRPr="00CE7A53" w:rsidRDefault="00916606" w:rsidP="00301FF8">
      <w:pPr>
        <w:spacing w:before="100" w:beforeAutospacing="1" w:after="100" w:afterAutospacing="1"/>
        <w:rPr>
          <w:color w:val="000000" w:themeColor="text1"/>
          <w:sz w:val="16"/>
          <w:szCs w:val="16"/>
        </w:rPr>
      </w:pPr>
      <w:r w:rsidRPr="00CE7A53">
        <w:rPr>
          <w:color w:val="000000" w:themeColor="text1"/>
          <w:sz w:val="16"/>
          <w:szCs w:val="16"/>
        </w:rPr>
        <w:t xml:space="preserve">Deconstructing the Inequality in Social Inequality </w:t>
      </w:r>
    </w:p>
    <w:p w:rsidR="00916606" w:rsidRPr="00CE7A53" w:rsidRDefault="00916606" w:rsidP="00DB2A08">
      <w:pPr>
        <w:pStyle w:val="ListParagraph"/>
        <w:numPr>
          <w:ilvl w:val="0"/>
          <w:numId w:val="46"/>
        </w:numPr>
        <w:spacing w:before="100" w:beforeAutospacing="1" w:after="100" w:afterAutospacing="1"/>
        <w:rPr>
          <w:color w:val="000000" w:themeColor="text1"/>
          <w:sz w:val="16"/>
          <w:szCs w:val="16"/>
        </w:rPr>
      </w:pPr>
      <w:r w:rsidRPr="00CE7A53">
        <w:rPr>
          <w:color w:val="000000" w:themeColor="text1"/>
          <w:sz w:val="16"/>
          <w:szCs w:val="16"/>
        </w:rPr>
        <w:t>Material/Objective</w:t>
      </w:r>
    </w:p>
    <w:p w:rsidR="00916606" w:rsidRPr="00CE7A53" w:rsidRDefault="00916606" w:rsidP="00DB2A08">
      <w:pPr>
        <w:pStyle w:val="ListParagraph"/>
        <w:numPr>
          <w:ilvl w:val="1"/>
          <w:numId w:val="46"/>
        </w:numPr>
        <w:spacing w:before="100" w:beforeAutospacing="1" w:after="100" w:afterAutospacing="1"/>
        <w:rPr>
          <w:color w:val="000000" w:themeColor="text1"/>
          <w:sz w:val="16"/>
          <w:szCs w:val="16"/>
        </w:rPr>
      </w:pPr>
      <w:r w:rsidRPr="00CE7A53">
        <w:rPr>
          <w:color w:val="000000" w:themeColor="text1"/>
          <w:sz w:val="16"/>
          <w:szCs w:val="16"/>
        </w:rPr>
        <w:t xml:space="preserve">Social variations in power, privilege, and resources </w:t>
      </w:r>
    </w:p>
    <w:p w:rsidR="00916606" w:rsidRPr="00CE7A53" w:rsidRDefault="00916606" w:rsidP="00DB2A08">
      <w:pPr>
        <w:pStyle w:val="ListParagraph"/>
        <w:numPr>
          <w:ilvl w:val="0"/>
          <w:numId w:val="46"/>
        </w:numPr>
        <w:spacing w:before="100" w:beforeAutospacing="1" w:after="100" w:afterAutospacing="1"/>
        <w:rPr>
          <w:color w:val="000000" w:themeColor="text1"/>
          <w:sz w:val="16"/>
          <w:szCs w:val="16"/>
        </w:rPr>
      </w:pPr>
      <w:r w:rsidRPr="00CE7A53">
        <w:rPr>
          <w:color w:val="000000" w:themeColor="text1"/>
          <w:sz w:val="16"/>
          <w:szCs w:val="16"/>
        </w:rPr>
        <w:t xml:space="preserve">Ideological Support </w:t>
      </w:r>
    </w:p>
    <w:p w:rsidR="00916606" w:rsidRPr="00CE7A53" w:rsidRDefault="00916606" w:rsidP="00DB2A08">
      <w:pPr>
        <w:pStyle w:val="ListParagraph"/>
        <w:numPr>
          <w:ilvl w:val="1"/>
          <w:numId w:val="46"/>
        </w:numPr>
        <w:spacing w:before="100" w:beforeAutospacing="1" w:after="100" w:afterAutospacing="1"/>
        <w:rPr>
          <w:color w:val="000000" w:themeColor="text1"/>
          <w:sz w:val="16"/>
          <w:szCs w:val="16"/>
        </w:rPr>
      </w:pPr>
      <w:r w:rsidRPr="00CE7A53">
        <w:rPr>
          <w:color w:val="000000" w:themeColor="text1"/>
          <w:sz w:val="16"/>
          <w:szCs w:val="16"/>
        </w:rPr>
        <w:t xml:space="preserve">Patterns of inequality are justified and secured by the ideas and ideals (ideology) </w:t>
      </w:r>
    </w:p>
    <w:p w:rsidR="00916606" w:rsidRPr="00CE7A53" w:rsidRDefault="00916606" w:rsidP="00DB2A08">
      <w:pPr>
        <w:pStyle w:val="ListParagraph"/>
        <w:numPr>
          <w:ilvl w:val="1"/>
          <w:numId w:val="46"/>
        </w:numPr>
        <w:spacing w:before="100" w:beforeAutospacing="1" w:after="100" w:afterAutospacing="1"/>
        <w:rPr>
          <w:color w:val="000000" w:themeColor="text1"/>
          <w:sz w:val="16"/>
          <w:szCs w:val="16"/>
        </w:rPr>
      </w:pPr>
      <w:r w:rsidRPr="00CE7A53">
        <w:rPr>
          <w:color w:val="000000" w:themeColor="text1"/>
          <w:sz w:val="16"/>
          <w:szCs w:val="16"/>
        </w:rPr>
        <w:t xml:space="preserve">Ideology serves three functions: to conceal the social </w:t>
      </w:r>
      <w:proofErr w:type="spellStart"/>
      <w:r w:rsidRPr="00CE7A53">
        <w:rPr>
          <w:color w:val="000000" w:themeColor="text1"/>
          <w:sz w:val="16"/>
          <w:szCs w:val="16"/>
        </w:rPr>
        <w:t>constructedness</w:t>
      </w:r>
      <w:proofErr w:type="spellEnd"/>
      <w:r w:rsidRPr="00CE7A53">
        <w:rPr>
          <w:color w:val="000000" w:themeColor="text1"/>
          <w:sz w:val="16"/>
          <w:szCs w:val="16"/>
        </w:rPr>
        <w:t xml:space="preserve"> of inequality; to rationalize or justify the prevailing patterns of power and privilege; to secure the dominant groups supremacy over the less fortunate </w:t>
      </w:r>
    </w:p>
    <w:p w:rsidR="00916606" w:rsidRPr="00CE7A53" w:rsidRDefault="00916606" w:rsidP="00DB2A08">
      <w:pPr>
        <w:pStyle w:val="ListParagraph"/>
        <w:numPr>
          <w:ilvl w:val="1"/>
          <w:numId w:val="46"/>
        </w:numPr>
        <w:spacing w:before="100" w:beforeAutospacing="1" w:after="100" w:afterAutospacing="1"/>
        <w:rPr>
          <w:color w:val="000000" w:themeColor="text1"/>
          <w:sz w:val="16"/>
          <w:szCs w:val="16"/>
        </w:rPr>
      </w:pPr>
      <w:r w:rsidRPr="00CE7A53">
        <w:rPr>
          <w:color w:val="000000" w:themeColor="text1"/>
          <w:sz w:val="16"/>
          <w:szCs w:val="16"/>
        </w:rPr>
        <w:t xml:space="preserve">Neoliberalism as ideology </w:t>
      </w:r>
    </w:p>
    <w:p w:rsidR="00916606" w:rsidRPr="00CE7A53" w:rsidRDefault="00916606" w:rsidP="00DB2A08">
      <w:pPr>
        <w:pStyle w:val="ListParagraph"/>
        <w:numPr>
          <w:ilvl w:val="0"/>
          <w:numId w:val="46"/>
        </w:numPr>
        <w:spacing w:before="100" w:beforeAutospacing="1" w:after="100" w:afterAutospacing="1"/>
        <w:rPr>
          <w:color w:val="000000" w:themeColor="text1"/>
          <w:sz w:val="16"/>
          <w:szCs w:val="16"/>
        </w:rPr>
      </w:pPr>
      <w:r w:rsidRPr="00CE7A53">
        <w:rPr>
          <w:color w:val="000000" w:themeColor="text1"/>
          <w:sz w:val="16"/>
          <w:szCs w:val="16"/>
        </w:rPr>
        <w:t>Social Power</w:t>
      </w:r>
    </w:p>
    <w:p w:rsidR="00916606" w:rsidRPr="00CE7A53" w:rsidRDefault="00916606" w:rsidP="00DB2A08">
      <w:pPr>
        <w:pStyle w:val="ListParagraph"/>
        <w:numPr>
          <w:ilvl w:val="1"/>
          <w:numId w:val="46"/>
        </w:numPr>
        <w:spacing w:before="100" w:beforeAutospacing="1" w:after="100" w:afterAutospacing="1"/>
        <w:rPr>
          <w:color w:val="000000" w:themeColor="text1"/>
          <w:sz w:val="16"/>
          <w:szCs w:val="16"/>
        </w:rPr>
      </w:pPr>
      <w:r w:rsidRPr="00CE7A53">
        <w:rPr>
          <w:color w:val="000000" w:themeColor="text1"/>
          <w:sz w:val="16"/>
          <w:szCs w:val="16"/>
        </w:rPr>
        <w:t xml:space="preserve">Marx: Power reflected in class relations </w:t>
      </w:r>
    </w:p>
    <w:p w:rsidR="00916606" w:rsidRPr="00CE7A53" w:rsidRDefault="00916606" w:rsidP="00DB2A08">
      <w:pPr>
        <w:pStyle w:val="ListParagraph"/>
        <w:numPr>
          <w:ilvl w:val="2"/>
          <w:numId w:val="46"/>
        </w:numPr>
        <w:spacing w:before="100" w:beforeAutospacing="1" w:after="100" w:afterAutospacing="1"/>
        <w:rPr>
          <w:color w:val="000000" w:themeColor="text1"/>
          <w:sz w:val="16"/>
          <w:szCs w:val="16"/>
        </w:rPr>
      </w:pPr>
      <w:r w:rsidRPr="00CE7A53">
        <w:rPr>
          <w:color w:val="000000" w:themeColor="text1"/>
          <w:sz w:val="16"/>
          <w:szCs w:val="16"/>
        </w:rPr>
        <w:t xml:space="preserve">Power flows from the ownership of the productive property and resources with a corresponding ideology as a form of social control </w:t>
      </w:r>
    </w:p>
    <w:p w:rsidR="00916606" w:rsidRPr="00CE7A53" w:rsidRDefault="00916606" w:rsidP="00DB2A08">
      <w:pPr>
        <w:pStyle w:val="ListParagraph"/>
        <w:numPr>
          <w:ilvl w:val="2"/>
          <w:numId w:val="46"/>
        </w:numPr>
        <w:spacing w:before="100" w:beforeAutospacing="1" w:after="100" w:afterAutospacing="1"/>
        <w:rPr>
          <w:color w:val="000000" w:themeColor="text1"/>
          <w:sz w:val="16"/>
          <w:szCs w:val="16"/>
        </w:rPr>
      </w:pPr>
      <w:r w:rsidRPr="00CE7A53">
        <w:rPr>
          <w:color w:val="000000" w:themeColor="text1"/>
          <w:sz w:val="16"/>
          <w:szCs w:val="16"/>
        </w:rPr>
        <w:t xml:space="preserve">Inequality as power arose from structural and systemic sources related to exploitation and class differences between exploiter and the exploited </w:t>
      </w:r>
    </w:p>
    <w:p w:rsidR="00916606" w:rsidRPr="00CE7A53" w:rsidRDefault="00916606" w:rsidP="00DB2A08">
      <w:pPr>
        <w:pStyle w:val="ListParagraph"/>
        <w:numPr>
          <w:ilvl w:val="1"/>
          <w:numId w:val="46"/>
        </w:numPr>
        <w:spacing w:before="100" w:beforeAutospacing="1" w:after="100" w:afterAutospacing="1"/>
        <w:rPr>
          <w:color w:val="000000" w:themeColor="text1"/>
          <w:sz w:val="16"/>
          <w:szCs w:val="16"/>
        </w:rPr>
      </w:pPr>
      <w:r w:rsidRPr="00CE7A53">
        <w:rPr>
          <w:color w:val="000000" w:themeColor="text1"/>
          <w:sz w:val="16"/>
          <w:szCs w:val="16"/>
        </w:rPr>
        <w:t xml:space="preserve">Weber: Power is based on the interlinkage of class/status/party. </w:t>
      </w:r>
    </w:p>
    <w:p w:rsidR="00916606" w:rsidRPr="00CE7A53" w:rsidRDefault="00916606" w:rsidP="00DB2A08">
      <w:pPr>
        <w:pStyle w:val="ListParagraph"/>
        <w:numPr>
          <w:ilvl w:val="2"/>
          <w:numId w:val="46"/>
        </w:numPr>
        <w:spacing w:before="100" w:beforeAutospacing="1" w:after="100" w:afterAutospacing="1"/>
        <w:rPr>
          <w:color w:val="000000" w:themeColor="text1"/>
          <w:sz w:val="16"/>
          <w:szCs w:val="16"/>
        </w:rPr>
      </w:pPr>
      <w:r w:rsidRPr="00CE7A53">
        <w:rPr>
          <w:color w:val="000000" w:themeColor="text1"/>
          <w:sz w:val="16"/>
          <w:szCs w:val="16"/>
        </w:rPr>
        <w:t xml:space="preserve">Framed power as the ability to command resources and people </w:t>
      </w:r>
    </w:p>
    <w:p w:rsidR="00916606" w:rsidRPr="00CE7A53" w:rsidRDefault="00916606" w:rsidP="00DB2A08">
      <w:pPr>
        <w:pStyle w:val="ListParagraph"/>
        <w:numPr>
          <w:ilvl w:val="2"/>
          <w:numId w:val="46"/>
        </w:numPr>
        <w:spacing w:before="100" w:beforeAutospacing="1" w:after="100" w:afterAutospacing="1"/>
        <w:rPr>
          <w:color w:val="000000" w:themeColor="text1"/>
          <w:sz w:val="16"/>
          <w:szCs w:val="16"/>
        </w:rPr>
      </w:pPr>
      <w:r w:rsidRPr="00CE7A53">
        <w:rPr>
          <w:color w:val="000000" w:themeColor="text1"/>
          <w:sz w:val="16"/>
          <w:szCs w:val="16"/>
        </w:rPr>
        <w:t xml:space="preserve">Defined power along the lines of social position (status), goal- oriented groups (political parties) and family background (class) </w:t>
      </w:r>
    </w:p>
    <w:p w:rsidR="00916606" w:rsidRPr="00CE7A53" w:rsidRDefault="00916606" w:rsidP="00DB2A08">
      <w:pPr>
        <w:pStyle w:val="ListParagraph"/>
        <w:numPr>
          <w:ilvl w:val="1"/>
          <w:numId w:val="46"/>
        </w:numPr>
        <w:spacing w:before="100" w:beforeAutospacing="1" w:after="100" w:afterAutospacing="1"/>
        <w:rPr>
          <w:color w:val="000000" w:themeColor="text1"/>
          <w:sz w:val="16"/>
          <w:szCs w:val="16"/>
        </w:rPr>
      </w:pPr>
      <w:r w:rsidRPr="00CE7A53">
        <w:rPr>
          <w:color w:val="000000" w:themeColor="text1"/>
          <w:sz w:val="16"/>
          <w:szCs w:val="16"/>
        </w:rPr>
        <w:t xml:space="preserve">Michel Foucault: </w:t>
      </w:r>
    </w:p>
    <w:p w:rsidR="00916606" w:rsidRPr="00CE7A53" w:rsidRDefault="00916606" w:rsidP="00DB2A08">
      <w:pPr>
        <w:pStyle w:val="ListParagraph"/>
        <w:numPr>
          <w:ilvl w:val="2"/>
          <w:numId w:val="46"/>
        </w:numPr>
        <w:spacing w:before="100" w:beforeAutospacing="1" w:after="100" w:afterAutospacing="1"/>
        <w:rPr>
          <w:color w:val="000000" w:themeColor="text1"/>
          <w:sz w:val="16"/>
          <w:szCs w:val="16"/>
        </w:rPr>
      </w:pPr>
      <w:r w:rsidRPr="00CE7A53">
        <w:rPr>
          <w:color w:val="000000" w:themeColor="text1"/>
          <w:sz w:val="16"/>
          <w:szCs w:val="16"/>
        </w:rPr>
        <w:t>Power constitutes a set of capacities, discourses, expert knowledge, or network of relationships that are pervasive and dispersed through society</w:t>
      </w:r>
    </w:p>
    <w:p w:rsidR="00916606" w:rsidRPr="00CE7A53" w:rsidRDefault="00916606" w:rsidP="00DB2A08">
      <w:pPr>
        <w:pStyle w:val="ListParagraph"/>
        <w:numPr>
          <w:ilvl w:val="2"/>
          <w:numId w:val="46"/>
        </w:numPr>
        <w:spacing w:before="100" w:beforeAutospacing="1" w:after="100" w:afterAutospacing="1"/>
        <w:rPr>
          <w:color w:val="000000" w:themeColor="text1"/>
          <w:sz w:val="16"/>
          <w:szCs w:val="16"/>
        </w:rPr>
      </w:pPr>
      <w:r w:rsidRPr="00CE7A53">
        <w:rPr>
          <w:color w:val="000000" w:themeColor="text1"/>
          <w:sz w:val="16"/>
          <w:szCs w:val="16"/>
        </w:rPr>
        <w:t xml:space="preserve">Power is everywhere yet nowhere as it is diffused, fragmented, discursive, subjective, and objective </w:t>
      </w:r>
    </w:p>
    <w:p w:rsidR="00916606" w:rsidRPr="00CE7A53" w:rsidRDefault="00916606" w:rsidP="00301FF8">
      <w:pPr>
        <w:spacing w:before="100" w:beforeAutospacing="1" w:after="100" w:afterAutospacing="1"/>
        <w:rPr>
          <w:color w:val="000000" w:themeColor="text1"/>
          <w:sz w:val="16"/>
          <w:szCs w:val="16"/>
        </w:rPr>
      </w:pPr>
      <w:r w:rsidRPr="00CE7A53">
        <w:rPr>
          <w:color w:val="000000" w:themeColor="text1"/>
          <w:sz w:val="16"/>
          <w:szCs w:val="16"/>
        </w:rPr>
        <w:t xml:space="preserve">The Language of Media Representations: Framing as Power </w:t>
      </w:r>
    </w:p>
    <w:p w:rsidR="00916606" w:rsidRPr="00CE7A53" w:rsidRDefault="00916606" w:rsidP="00DB2A08">
      <w:pPr>
        <w:numPr>
          <w:ilvl w:val="0"/>
          <w:numId w:val="45"/>
        </w:numPr>
        <w:tabs>
          <w:tab w:val="clear" w:pos="720"/>
          <w:tab w:val="num" w:pos="360"/>
        </w:tabs>
        <w:spacing w:before="100" w:beforeAutospacing="1" w:after="100" w:afterAutospacing="1"/>
        <w:ind w:left="360"/>
        <w:rPr>
          <w:color w:val="000000" w:themeColor="text1"/>
          <w:sz w:val="16"/>
          <w:szCs w:val="16"/>
        </w:rPr>
      </w:pPr>
      <w:r w:rsidRPr="00CE7A53">
        <w:rPr>
          <w:color w:val="000000" w:themeColor="text1"/>
          <w:sz w:val="16"/>
          <w:szCs w:val="16"/>
        </w:rPr>
        <w:t xml:space="preserve">Media perpetuates an exclusionary effect. </w:t>
      </w:r>
    </w:p>
    <w:p w:rsidR="00916606" w:rsidRPr="00CE7A53" w:rsidRDefault="00916606" w:rsidP="00DB2A08">
      <w:pPr>
        <w:numPr>
          <w:ilvl w:val="0"/>
          <w:numId w:val="45"/>
        </w:numPr>
        <w:tabs>
          <w:tab w:val="clear" w:pos="720"/>
          <w:tab w:val="num" w:pos="360"/>
        </w:tabs>
        <w:spacing w:before="100" w:beforeAutospacing="1" w:after="100" w:afterAutospacing="1"/>
        <w:ind w:left="360"/>
        <w:rPr>
          <w:color w:val="000000" w:themeColor="text1"/>
          <w:sz w:val="16"/>
          <w:szCs w:val="16"/>
        </w:rPr>
      </w:pPr>
      <w:r w:rsidRPr="00CE7A53">
        <w:rPr>
          <w:color w:val="000000" w:themeColor="text1"/>
          <w:sz w:val="16"/>
          <w:szCs w:val="16"/>
        </w:rPr>
        <w:lastRenderedPageBreak/>
        <w:t xml:space="preserve">Migrant peoples, minorities are interiorized by association with negative new contexts. </w:t>
      </w:r>
    </w:p>
    <w:p w:rsidR="00916606" w:rsidRPr="00CE7A53" w:rsidRDefault="00916606" w:rsidP="00DB2A08">
      <w:pPr>
        <w:numPr>
          <w:ilvl w:val="0"/>
          <w:numId w:val="45"/>
        </w:numPr>
        <w:tabs>
          <w:tab w:val="clear" w:pos="720"/>
          <w:tab w:val="num" w:pos="360"/>
        </w:tabs>
        <w:spacing w:before="100" w:beforeAutospacing="1" w:after="100" w:afterAutospacing="1"/>
        <w:ind w:left="360"/>
        <w:rPr>
          <w:color w:val="000000" w:themeColor="text1"/>
          <w:sz w:val="16"/>
          <w:szCs w:val="16"/>
        </w:rPr>
      </w:pPr>
      <w:r w:rsidRPr="00CE7A53">
        <w:rPr>
          <w:color w:val="000000" w:themeColor="text1"/>
          <w:sz w:val="16"/>
          <w:szCs w:val="16"/>
        </w:rPr>
        <w:t xml:space="preserve">A racially white-frame, frames whiteness as culturally superior in achievement compared to racialized non- whiteness; insinuates white-dominated institutions and white privilege as unremarkable; perpetuates stereotypes by essentializing the lived realities of minorities. </w:t>
      </w:r>
    </w:p>
    <w:p w:rsidR="00916606" w:rsidRPr="00CE7A53" w:rsidRDefault="00916606" w:rsidP="00DB2A08">
      <w:pPr>
        <w:numPr>
          <w:ilvl w:val="0"/>
          <w:numId w:val="45"/>
        </w:numPr>
        <w:tabs>
          <w:tab w:val="clear" w:pos="720"/>
          <w:tab w:val="num" w:pos="360"/>
        </w:tabs>
        <w:spacing w:before="100" w:beforeAutospacing="1" w:after="100" w:afterAutospacing="1"/>
        <w:ind w:left="360"/>
        <w:rPr>
          <w:color w:val="000000" w:themeColor="text1"/>
          <w:sz w:val="16"/>
          <w:szCs w:val="16"/>
        </w:rPr>
      </w:pPr>
      <w:r w:rsidRPr="00CE7A53">
        <w:rPr>
          <w:color w:val="000000" w:themeColor="text1"/>
          <w:sz w:val="16"/>
          <w:szCs w:val="16"/>
        </w:rPr>
        <w:t xml:space="preserve">Sedimented nature of systemic whiteness </w:t>
      </w:r>
    </w:p>
    <w:p w:rsidR="00916606" w:rsidRPr="00CE7A53" w:rsidRDefault="00916606" w:rsidP="00DB2A08">
      <w:pPr>
        <w:numPr>
          <w:ilvl w:val="0"/>
          <w:numId w:val="45"/>
        </w:numPr>
        <w:tabs>
          <w:tab w:val="clear" w:pos="720"/>
          <w:tab w:val="num" w:pos="360"/>
        </w:tabs>
        <w:spacing w:before="100" w:beforeAutospacing="1" w:after="100" w:afterAutospacing="1"/>
        <w:ind w:left="360"/>
        <w:rPr>
          <w:color w:val="000000" w:themeColor="text1"/>
          <w:sz w:val="16"/>
          <w:szCs w:val="16"/>
        </w:rPr>
      </w:pPr>
      <w:r w:rsidRPr="00CE7A53">
        <w:rPr>
          <w:color w:val="000000" w:themeColor="text1"/>
          <w:sz w:val="16"/>
          <w:szCs w:val="16"/>
        </w:rPr>
        <w:t xml:space="preserve">Systemic whiteness distorts or denies the experiences and realities of those on the “wrong” side of the racialized divide: </w:t>
      </w:r>
    </w:p>
    <w:p w:rsidR="00916606" w:rsidRPr="00CE7A53" w:rsidRDefault="00916606" w:rsidP="00DB2A08">
      <w:pPr>
        <w:numPr>
          <w:ilvl w:val="1"/>
          <w:numId w:val="45"/>
        </w:numPr>
        <w:tabs>
          <w:tab w:val="clear" w:pos="1440"/>
          <w:tab w:val="num" w:pos="1080"/>
        </w:tabs>
        <w:spacing w:before="100" w:beforeAutospacing="1" w:after="100" w:afterAutospacing="1"/>
        <w:ind w:left="1080"/>
        <w:rPr>
          <w:color w:val="000000" w:themeColor="text1"/>
          <w:sz w:val="16"/>
          <w:szCs w:val="16"/>
        </w:rPr>
      </w:pPr>
      <w:r w:rsidRPr="00CE7A53">
        <w:rPr>
          <w:color w:val="000000" w:themeColor="text1"/>
          <w:sz w:val="16"/>
          <w:szCs w:val="16"/>
        </w:rPr>
        <w:t xml:space="preserve">Blames the victims </w:t>
      </w:r>
    </w:p>
    <w:p w:rsidR="00916606" w:rsidRPr="00CE7A53" w:rsidRDefault="00916606" w:rsidP="00DB2A08">
      <w:pPr>
        <w:numPr>
          <w:ilvl w:val="1"/>
          <w:numId w:val="45"/>
        </w:numPr>
        <w:tabs>
          <w:tab w:val="clear" w:pos="1440"/>
          <w:tab w:val="num" w:pos="1080"/>
        </w:tabs>
        <w:spacing w:before="100" w:beforeAutospacing="1" w:after="100" w:afterAutospacing="1"/>
        <w:ind w:left="1080"/>
        <w:rPr>
          <w:color w:val="000000" w:themeColor="text1"/>
          <w:sz w:val="16"/>
          <w:szCs w:val="16"/>
        </w:rPr>
      </w:pPr>
      <w:r w:rsidRPr="00CE7A53">
        <w:rPr>
          <w:color w:val="000000" w:themeColor="text1"/>
          <w:sz w:val="16"/>
          <w:szCs w:val="16"/>
        </w:rPr>
        <w:t xml:space="preserve">Individualizing racism (as a personal prejudice) </w:t>
      </w:r>
    </w:p>
    <w:p w:rsidR="00916606" w:rsidRPr="00CE7A53" w:rsidRDefault="00916606" w:rsidP="00DB2A08">
      <w:pPr>
        <w:numPr>
          <w:ilvl w:val="1"/>
          <w:numId w:val="45"/>
        </w:numPr>
        <w:tabs>
          <w:tab w:val="clear" w:pos="1440"/>
          <w:tab w:val="num" w:pos="1080"/>
        </w:tabs>
        <w:spacing w:before="100" w:beforeAutospacing="1" w:after="100" w:afterAutospacing="1"/>
        <w:ind w:left="1080"/>
        <w:rPr>
          <w:color w:val="000000" w:themeColor="text1"/>
          <w:sz w:val="16"/>
          <w:szCs w:val="16"/>
        </w:rPr>
      </w:pPr>
      <w:r w:rsidRPr="00CE7A53">
        <w:rPr>
          <w:color w:val="000000" w:themeColor="text1"/>
          <w:sz w:val="16"/>
          <w:szCs w:val="16"/>
        </w:rPr>
        <w:t xml:space="preserve">An a-historical perspective (dismissing cumulative inequalities or the persistence of colonialism) </w:t>
      </w:r>
    </w:p>
    <w:p w:rsidR="00916606" w:rsidRPr="00CE7A53" w:rsidRDefault="00916606" w:rsidP="00DB2A08">
      <w:pPr>
        <w:numPr>
          <w:ilvl w:val="1"/>
          <w:numId w:val="45"/>
        </w:numPr>
        <w:tabs>
          <w:tab w:val="clear" w:pos="1440"/>
          <w:tab w:val="num" w:pos="1080"/>
        </w:tabs>
        <w:spacing w:before="100" w:beforeAutospacing="1" w:after="100" w:afterAutospacing="1"/>
        <w:ind w:left="1080"/>
        <w:rPr>
          <w:color w:val="000000" w:themeColor="text1"/>
          <w:sz w:val="16"/>
          <w:szCs w:val="16"/>
        </w:rPr>
      </w:pPr>
      <w:r w:rsidRPr="00CE7A53">
        <w:rPr>
          <w:color w:val="000000" w:themeColor="text1"/>
          <w:sz w:val="16"/>
          <w:szCs w:val="16"/>
        </w:rPr>
        <w:t xml:space="preserve">De-contextualizing reality </w:t>
      </w:r>
    </w:p>
    <w:p w:rsidR="00916606" w:rsidRPr="00CE7A53" w:rsidRDefault="00916606" w:rsidP="00DB2A08">
      <w:pPr>
        <w:numPr>
          <w:ilvl w:val="1"/>
          <w:numId w:val="45"/>
        </w:numPr>
        <w:tabs>
          <w:tab w:val="clear" w:pos="1440"/>
          <w:tab w:val="num" w:pos="1080"/>
        </w:tabs>
        <w:spacing w:before="100" w:beforeAutospacing="1" w:after="100" w:afterAutospacing="1"/>
        <w:ind w:left="1080"/>
        <w:rPr>
          <w:color w:val="000000" w:themeColor="text1"/>
          <w:sz w:val="16"/>
          <w:szCs w:val="16"/>
        </w:rPr>
      </w:pPr>
      <w:r w:rsidRPr="00CE7A53">
        <w:rPr>
          <w:color w:val="000000" w:themeColor="text1"/>
          <w:sz w:val="16"/>
          <w:szCs w:val="16"/>
        </w:rPr>
        <w:t xml:space="preserve">Problematizing deep diversity </w:t>
      </w:r>
    </w:p>
    <w:p w:rsidR="00916606" w:rsidRPr="00CE7A53" w:rsidRDefault="00916606" w:rsidP="00DB2A08">
      <w:pPr>
        <w:numPr>
          <w:ilvl w:val="1"/>
          <w:numId w:val="45"/>
        </w:numPr>
        <w:tabs>
          <w:tab w:val="clear" w:pos="1440"/>
          <w:tab w:val="num" w:pos="1080"/>
        </w:tabs>
        <w:spacing w:before="100" w:beforeAutospacing="1" w:after="100" w:afterAutospacing="1"/>
        <w:ind w:left="1080"/>
        <w:rPr>
          <w:color w:val="000000" w:themeColor="text1"/>
          <w:sz w:val="16"/>
          <w:szCs w:val="16"/>
        </w:rPr>
      </w:pPr>
      <w:r w:rsidRPr="00CE7A53">
        <w:rPr>
          <w:color w:val="000000" w:themeColor="text1"/>
          <w:sz w:val="16"/>
          <w:szCs w:val="16"/>
        </w:rPr>
        <w:t xml:space="preserve">Belief in a “post-racial” Canada </w:t>
      </w:r>
    </w:p>
    <w:p w:rsidR="00916606" w:rsidRPr="00CE7A53" w:rsidRDefault="00916606" w:rsidP="00DB2A08">
      <w:pPr>
        <w:numPr>
          <w:ilvl w:val="1"/>
          <w:numId w:val="45"/>
        </w:numPr>
        <w:tabs>
          <w:tab w:val="clear" w:pos="1440"/>
          <w:tab w:val="num" w:pos="1080"/>
        </w:tabs>
        <w:spacing w:before="100" w:beforeAutospacing="1" w:after="100" w:afterAutospacing="1"/>
        <w:ind w:left="1080"/>
        <w:rPr>
          <w:color w:val="000000" w:themeColor="text1"/>
          <w:sz w:val="16"/>
          <w:szCs w:val="16"/>
        </w:rPr>
      </w:pPr>
      <w:r w:rsidRPr="00CE7A53">
        <w:rPr>
          <w:color w:val="000000" w:themeColor="text1"/>
          <w:sz w:val="16"/>
          <w:szCs w:val="16"/>
        </w:rPr>
        <w:t xml:space="preserve">White normativity as a universal standard </w:t>
      </w:r>
    </w:p>
    <w:p w:rsidR="00916606" w:rsidRPr="00CE7A53" w:rsidRDefault="00916606" w:rsidP="00DB2A08">
      <w:pPr>
        <w:pStyle w:val="ListParagraph"/>
        <w:numPr>
          <w:ilvl w:val="0"/>
          <w:numId w:val="45"/>
        </w:numPr>
        <w:tabs>
          <w:tab w:val="clear" w:pos="720"/>
          <w:tab w:val="num" w:pos="360"/>
        </w:tabs>
        <w:spacing w:before="100" w:beforeAutospacing="1" w:after="100" w:afterAutospacing="1"/>
        <w:ind w:left="360"/>
        <w:rPr>
          <w:color w:val="000000" w:themeColor="text1"/>
          <w:sz w:val="16"/>
          <w:szCs w:val="16"/>
        </w:rPr>
      </w:pPr>
      <w:r w:rsidRPr="00CE7A53">
        <w:rPr>
          <w:color w:val="000000" w:themeColor="text1"/>
          <w:sz w:val="16"/>
          <w:szCs w:val="16"/>
        </w:rPr>
        <w:t xml:space="preserve">Language and power: </w:t>
      </w:r>
    </w:p>
    <w:p w:rsidR="00916606" w:rsidRPr="00CE7A53" w:rsidRDefault="00916606" w:rsidP="00DB2A08">
      <w:pPr>
        <w:pStyle w:val="ListParagraph"/>
        <w:numPr>
          <w:ilvl w:val="1"/>
          <w:numId w:val="45"/>
        </w:numPr>
        <w:tabs>
          <w:tab w:val="clear" w:pos="1440"/>
          <w:tab w:val="num" w:pos="1080"/>
        </w:tabs>
        <w:spacing w:before="100" w:beforeAutospacing="1" w:after="100" w:afterAutospacing="1"/>
        <w:ind w:left="1080"/>
        <w:rPr>
          <w:color w:val="000000" w:themeColor="text1"/>
          <w:sz w:val="16"/>
          <w:szCs w:val="16"/>
        </w:rPr>
      </w:pPr>
      <w:r w:rsidRPr="00CE7A53">
        <w:rPr>
          <w:color w:val="000000" w:themeColor="text1"/>
          <w:sz w:val="16"/>
          <w:szCs w:val="16"/>
        </w:rPr>
        <w:t xml:space="preserve">Language is socially constructed </w:t>
      </w:r>
    </w:p>
    <w:p w:rsidR="00916606" w:rsidRPr="00CE7A53" w:rsidRDefault="00916606" w:rsidP="00DB2A08">
      <w:pPr>
        <w:pStyle w:val="ListParagraph"/>
        <w:numPr>
          <w:ilvl w:val="1"/>
          <w:numId w:val="45"/>
        </w:numPr>
        <w:tabs>
          <w:tab w:val="clear" w:pos="1440"/>
          <w:tab w:val="num" w:pos="1080"/>
        </w:tabs>
        <w:spacing w:before="100" w:beforeAutospacing="1" w:after="100" w:afterAutospacing="1"/>
        <w:ind w:left="1080"/>
        <w:rPr>
          <w:color w:val="000000" w:themeColor="text1"/>
          <w:sz w:val="16"/>
          <w:szCs w:val="16"/>
        </w:rPr>
      </w:pPr>
      <w:r w:rsidRPr="00CE7A53">
        <w:rPr>
          <w:color w:val="000000" w:themeColor="text1"/>
          <w:sz w:val="16"/>
          <w:szCs w:val="16"/>
        </w:rPr>
        <w:t xml:space="preserve">Determines our understanding of reality while dismissing other renditions as inconsequential or incompatible </w:t>
      </w:r>
    </w:p>
    <w:p w:rsidR="00916606" w:rsidRPr="00CE7A53" w:rsidRDefault="00916606" w:rsidP="00DB2A08">
      <w:pPr>
        <w:pStyle w:val="ListParagraph"/>
        <w:numPr>
          <w:ilvl w:val="1"/>
          <w:numId w:val="45"/>
        </w:numPr>
        <w:tabs>
          <w:tab w:val="clear" w:pos="1440"/>
          <w:tab w:val="num" w:pos="1080"/>
        </w:tabs>
        <w:spacing w:before="100" w:beforeAutospacing="1" w:after="100" w:afterAutospacing="1"/>
        <w:ind w:left="1080"/>
        <w:rPr>
          <w:color w:val="000000" w:themeColor="text1"/>
          <w:sz w:val="16"/>
          <w:szCs w:val="16"/>
        </w:rPr>
      </w:pPr>
      <w:r w:rsidRPr="00CE7A53">
        <w:rPr>
          <w:color w:val="000000" w:themeColor="text1"/>
          <w:sz w:val="16"/>
          <w:szCs w:val="16"/>
        </w:rPr>
        <w:t xml:space="preserve">Powerful force of reference in defining what is desirable, acceptable, normal, and important </w:t>
      </w:r>
    </w:p>
    <w:p w:rsidR="00916606" w:rsidRPr="00CE7A53" w:rsidRDefault="00916606" w:rsidP="00DB2A08">
      <w:pPr>
        <w:pStyle w:val="ListParagraph"/>
        <w:numPr>
          <w:ilvl w:val="1"/>
          <w:numId w:val="45"/>
        </w:numPr>
        <w:tabs>
          <w:tab w:val="clear" w:pos="1440"/>
          <w:tab w:val="num" w:pos="1080"/>
        </w:tabs>
        <w:spacing w:before="100" w:beforeAutospacing="1" w:after="100" w:afterAutospacing="1"/>
        <w:ind w:left="1080"/>
        <w:rPr>
          <w:color w:val="000000" w:themeColor="text1"/>
          <w:sz w:val="16"/>
          <w:szCs w:val="16"/>
        </w:rPr>
      </w:pPr>
      <w:r w:rsidRPr="00CE7A53">
        <w:rPr>
          <w:color w:val="000000" w:themeColor="text1"/>
          <w:sz w:val="16"/>
          <w:szCs w:val="16"/>
        </w:rPr>
        <w:t xml:space="preserve">Power implicit within the context of language in everyday discourse and practices </w:t>
      </w:r>
    </w:p>
    <w:p w:rsidR="00916606" w:rsidRPr="00CE7A53" w:rsidRDefault="00916606" w:rsidP="00DB2A08">
      <w:pPr>
        <w:pStyle w:val="ListParagraph"/>
        <w:numPr>
          <w:ilvl w:val="0"/>
          <w:numId w:val="47"/>
        </w:numPr>
        <w:tabs>
          <w:tab w:val="clear" w:pos="720"/>
          <w:tab w:val="num" w:pos="360"/>
        </w:tabs>
        <w:spacing w:before="100" w:beforeAutospacing="1" w:after="100" w:afterAutospacing="1"/>
        <w:ind w:left="360"/>
        <w:rPr>
          <w:color w:val="000000" w:themeColor="text1"/>
          <w:sz w:val="16"/>
          <w:szCs w:val="16"/>
        </w:rPr>
      </w:pPr>
      <w:r w:rsidRPr="00CE7A53">
        <w:rPr>
          <w:color w:val="000000" w:themeColor="text1"/>
          <w:sz w:val="16"/>
          <w:szCs w:val="16"/>
        </w:rPr>
        <w:t xml:space="preserve">Neo-Marxist/Foucauldian orientation: Contends that power in its ability to influence outcomes is disciplinary because it </w:t>
      </w:r>
    </w:p>
    <w:p w:rsidR="00916606" w:rsidRPr="00CE7A53" w:rsidRDefault="00916606" w:rsidP="00DB2A08">
      <w:pPr>
        <w:pStyle w:val="ListParagraph"/>
        <w:numPr>
          <w:ilvl w:val="1"/>
          <w:numId w:val="47"/>
        </w:numPr>
        <w:tabs>
          <w:tab w:val="clear" w:pos="1440"/>
          <w:tab w:val="num" w:pos="1080"/>
        </w:tabs>
        <w:spacing w:before="100" w:beforeAutospacing="1" w:after="100" w:afterAutospacing="1"/>
        <w:ind w:left="1080"/>
        <w:rPr>
          <w:color w:val="000000" w:themeColor="text1"/>
          <w:sz w:val="16"/>
          <w:szCs w:val="16"/>
        </w:rPr>
      </w:pPr>
      <w:r w:rsidRPr="00CE7A53">
        <w:rPr>
          <w:color w:val="000000" w:themeColor="text1"/>
          <w:sz w:val="16"/>
          <w:szCs w:val="16"/>
        </w:rPr>
        <w:t xml:space="preserve">is deeply embedded in founding assumptions and foundational principles of a society’s constitutional order, the structure of social institutions, and ideological values </w:t>
      </w:r>
    </w:p>
    <w:p w:rsidR="00916606" w:rsidRPr="00CE7A53" w:rsidRDefault="00916606" w:rsidP="00DB2A08">
      <w:pPr>
        <w:pStyle w:val="ListParagraph"/>
        <w:numPr>
          <w:ilvl w:val="1"/>
          <w:numId w:val="47"/>
        </w:numPr>
        <w:tabs>
          <w:tab w:val="clear" w:pos="1440"/>
          <w:tab w:val="num" w:pos="1080"/>
        </w:tabs>
        <w:spacing w:before="100" w:beforeAutospacing="1" w:after="100" w:afterAutospacing="1"/>
        <w:ind w:left="1080"/>
        <w:rPr>
          <w:color w:val="000000" w:themeColor="text1"/>
          <w:sz w:val="16"/>
          <w:szCs w:val="16"/>
        </w:rPr>
      </w:pPr>
      <w:r w:rsidRPr="00CE7A53">
        <w:rPr>
          <w:color w:val="000000" w:themeColor="text1"/>
          <w:sz w:val="16"/>
          <w:szCs w:val="16"/>
        </w:rPr>
        <w:t>focuses on the minds of the subjects through dominant discourses (such as the media)</w:t>
      </w:r>
    </w:p>
    <w:p w:rsidR="00916606" w:rsidRPr="00CE7A53" w:rsidRDefault="00916606" w:rsidP="00DB2A08">
      <w:pPr>
        <w:pStyle w:val="ListParagraph"/>
        <w:numPr>
          <w:ilvl w:val="1"/>
          <w:numId w:val="47"/>
        </w:numPr>
        <w:tabs>
          <w:tab w:val="clear" w:pos="1440"/>
          <w:tab w:val="num" w:pos="1080"/>
        </w:tabs>
        <w:spacing w:before="100" w:beforeAutospacing="1" w:after="100" w:afterAutospacing="1"/>
        <w:ind w:left="1080"/>
        <w:rPr>
          <w:color w:val="000000" w:themeColor="text1"/>
          <w:sz w:val="16"/>
          <w:szCs w:val="16"/>
        </w:rPr>
      </w:pPr>
      <w:r w:rsidRPr="00CE7A53">
        <w:rPr>
          <w:color w:val="000000" w:themeColor="text1"/>
          <w:sz w:val="16"/>
          <w:szCs w:val="16"/>
        </w:rPr>
        <w:t xml:space="preserve">assumes a latent form rather than a visibly manifested form </w:t>
      </w:r>
    </w:p>
    <w:p w:rsidR="00916606" w:rsidRPr="00CE7A53" w:rsidRDefault="00916606" w:rsidP="00DB2A08">
      <w:pPr>
        <w:pStyle w:val="ListParagraph"/>
        <w:numPr>
          <w:ilvl w:val="1"/>
          <w:numId w:val="47"/>
        </w:numPr>
        <w:tabs>
          <w:tab w:val="clear" w:pos="1440"/>
          <w:tab w:val="num" w:pos="1080"/>
        </w:tabs>
        <w:spacing w:before="100" w:beforeAutospacing="1" w:after="100" w:afterAutospacing="1"/>
        <w:ind w:left="1080"/>
        <w:rPr>
          <w:color w:val="000000" w:themeColor="text1"/>
          <w:sz w:val="16"/>
          <w:szCs w:val="16"/>
        </w:rPr>
      </w:pPr>
      <w:r w:rsidRPr="00CE7A53">
        <w:rPr>
          <w:color w:val="000000" w:themeColor="text1"/>
          <w:sz w:val="16"/>
          <w:szCs w:val="16"/>
        </w:rPr>
        <w:t>reinforces that power is most powerful when least visible and most imprecise (</w:t>
      </w:r>
      <w:proofErr w:type="spellStart"/>
      <w:r w:rsidRPr="00CE7A53">
        <w:rPr>
          <w:color w:val="000000" w:themeColor="text1"/>
          <w:sz w:val="16"/>
          <w:szCs w:val="16"/>
        </w:rPr>
        <w:t>Pinder</w:t>
      </w:r>
      <w:proofErr w:type="spellEnd"/>
      <w:r w:rsidRPr="00CE7A53">
        <w:rPr>
          <w:color w:val="000000" w:themeColor="text1"/>
          <w:sz w:val="16"/>
          <w:szCs w:val="16"/>
        </w:rPr>
        <w:t xml:space="preserve">, 2013) </w:t>
      </w:r>
    </w:p>
    <w:p w:rsidR="00916606" w:rsidRPr="00CE7A53" w:rsidRDefault="00916606" w:rsidP="00DB2A08">
      <w:pPr>
        <w:pStyle w:val="ListParagraph"/>
        <w:numPr>
          <w:ilvl w:val="0"/>
          <w:numId w:val="47"/>
        </w:numPr>
        <w:tabs>
          <w:tab w:val="clear" w:pos="720"/>
          <w:tab w:val="num" w:pos="360"/>
        </w:tabs>
        <w:spacing w:before="100" w:beforeAutospacing="1" w:after="100" w:afterAutospacing="1"/>
        <w:ind w:left="360"/>
        <w:rPr>
          <w:color w:val="000000" w:themeColor="text1"/>
          <w:sz w:val="16"/>
          <w:szCs w:val="16"/>
        </w:rPr>
      </w:pPr>
      <w:r w:rsidRPr="00CE7A53">
        <w:rPr>
          <w:color w:val="000000" w:themeColor="text1"/>
          <w:sz w:val="16"/>
          <w:szCs w:val="16"/>
        </w:rPr>
        <w:t xml:space="preserve">Social Reforms </w:t>
      </w:r>
    </w:p>
    <w:p w:rsidR="00916606" w:rsidRPr="00CE7A53" w:rsidRDefault="00916606" w:rsidP="00DB2A08">
      <w:pPr>
        <w:pStyle w:val="ListParagraph"/>
        <w:numPr>
          <w:ilvl w:val="1"/>
          <w:numId w:val="47"/>
        </w:numPr>
        <w:tabs>
          <w:tab w:val="clear" w:pos="1440"/>
          <w:tab w:val="num" w:pos="1080"/>
        </w:tabs>
        <w:spacing w:before="100" w:beforeAutospacing="1" w:after="100" w:afterAutospacing="1"/>
        <w:ind w:left="1080"/>
        <w:rPr>
          <w:color w:val="000000" w:themeColor="text1"/>
          <w:sz w:val="16"/>
          <w:szCs w:val="16"/>
        </w:rPr>
      </w:pPr>
      <w:r w:rsidRPr="00CE7A53">
        <w:rPr>
          <w:color w:val="000000" w:themeColor="text1"/>
          <w:sz w:val="16"/>
          <w:szCs w:val="16"/>
        </w:rPr>
        <w:t>Contain both formal and informal strategies for challenging inequality</w:t>
      </w:r>
    </w:p>
    <w:p w:rsidR="00916606" w:rsidRPr="00CE7A53" w:rsidRDefault="00916606" w:rsidP="00DB2A08">
      <w:pPr>
        <w:pStyle w:val="ListParagraph"/>
        <w:numPr>
          <w:ilvl w:val="1"/>
          <w:numId w:val="47"/>
        </w:numPr>
        <w:tabs>
          <w:tab w:val="clear" w:pos="1440"/>
          <w:tab w:val="num" w:pos="1080"/>
        </w:tabs>
        <w:spacing w:before="100" w:beforeAutospacing="1" w:after="100" w:afterAutospacing="1"/>
        <w:ind w:left="1080"/>
        <w:rPr>
          <w:color w:val="000000" w:themeColor="text1"/>
          <w:sz w:val="16"/>
          <w:szCs w:val="16"/>
        </w:rPr>
      </w:pPr>
      <w:r w:rsidRPr="00CE7A53">
        <w:rPr>
          <w:color w:val="000000" w:themeColor="text1"/>
          <w:sz w:val="16"/>
          <w:szCs w:val="16"/>
        </w:rPr>
        <w:t>Vary in scope, organization, and style</w:t>
      </w:r>
    </w:p>
    <w:p w:rsidR="00916606" w:rsidRPr="00CE7A53" w:rsidRDefault="00916606" w:rsidP="00DB2A08">
      <w:pPr>
        <w:pStyle w:val="ListParagraph"/>
        <w:numPr>
          <w:ilvl w:val="1"/>
          <w:numId w:val="47"/>
        </w:numPr>
        <w:tabs>
          <w:tab w:val="clear" w:pos="1440"/>
          <w:tab w:val="num" w:pos="1080"/>
        </w:tabs>
        <w:spacing w:before="100" w:beforeAutospacing="1" w:after="100" w:afterAutospacing="1"/>
        <w:ind w:left="1080"/>
        <w:rPr>
          <w:color w:val="000000" w:themeColor="text1"/>
          <w:sz w:val="16"/>
          <w:szCs w:val="16"/>
        </w:rPr>
      </w:pPr>
      <w:r w:rsidRPr="00CE7A53">
        <w:rPr>
          <w:color w:val="000000" w:themeColor="text1"/>
          <w:sz w:val="16"/>
          <w:szCs w:val="16"/>
        </w:rPr>
        <w:t>Some concerned with partial change (reform)</w:t>
      </w:r>
    </w:p>
    <w:p w:rsidR="00916606" w:rsidRPr="00CE7A53" w:rsidRDefault="00916606" w:rsidP="00DB2A08">
      <w:pPr>
        <w:pStyle w:val="ListParagraph"/>
        <w:numPr>
          <w:ilvl w:val="1"/>
          <w:numId w:val="47"/>
        </w:numPr>
        <w:tabs>
          <w:tab w:val="clear" w:pos="1440"/>
          <w:tab w:val="num" w:pos="1080"/>
        </w:tabs>
        <w:spacing w:before="100" w:beforeAutospacing="1" w:after="100" w:afterAutospacing="1"/>
        <w:ind w:left="1080"/>
        <w:rPr>
          <w:color w:val="000000" w:themeColor="text1"/>
          <w:sz w:val="16"/>
          <w:szCs w:val="16"/>
        </w:rPr>
      </w:pPr>
      <w:r w:rsidRPr="00CE7A53">
        <w:rPr>
          <w:color w:val="000000" w:themeColor="text1"/>
          <w:sz w:val="16"/>
          <w:szCs w:val="16"/>
        </w:rPr>
        <w:t xml:space="preserve">Some concerned with a complete overhaul (revolution) </w:t>
      </w:r>
    </w:p>
    <w:p w:rsidR="00916606" w:rsidRPr="00CE7A53" w:rsidRDefault="00916606" w:rsidP="00DB2A08">
      <w:pPr>
        <w:pStyle w:val="ListParagraph"/>
        <w:numPr>
          <w:ilvl w:val="1"/>
          <w:numId w:val="47"/>
        </w:numPr>
        <w:tabs>
          <w:tab w:val="clear" w:pos="1440"/>
          <w:tab w:val="num" w:pos="1080"/>
        </w:tabs>
        <w:spacing w:before="100" w:beforeAutospacing="1" w:after="100" w:afterAutospacing="1"/>
        <w:ind w:left="1080"/>
        <w:rPr>
          <w:color w:val="000000" w:themeColor="text1"/>
          <w:sz w:val="16"/>
          <w:szCs w:val="16"/>
        </w:rPr>
      </w:pPr>
      <w:r w:rsidRPr="00CE7A53">
        <w:rPr>
          <w:color w:val="000000" w:themeColor="text1"/>
          <w:sz w:val="16"/>
          <w:szCs w:val="16"/>
        </w:rPr>
        <w:t xml:space="preserve">Some concerned with reversing current trends by reasserting conventional values or traditional structures (reaction) </w:t>
      </w:r>
    </w:p>
    <w:p w:rsidR="006013D3" w:rsidRDefault="00916606" w:rsidP="00301FF8">
      <w:pPr>
        <w:spacing w:before="100" w:beforeAutospacing="1" w:after="100" w:afterAutospacing="1"/>
        <w:outlineLvl w:val="0"/>
        <w:rPr>
          <w:rFonts w:ascii="CIDFont+F1" w:hAnsi="CIDFont+F1"/>
          <w:color w:val="755E54"/>
          <w:sz w:val="22"/>
          <w:szCs w:val="28"/>
        </w:rPr>
      </w:pPr>
      <w:r>
        <w:rPr>
          <w:rFonts w:ascii="CIDFont+F1" w:hAnsi="CIDFont+F1"/>
          <w:color w:val="755E54"/>
          <w:sz w:val="22"/>
          <w:szCs w:val="28"/>
        </w:rPr>
        <w:t>Summary</w:t>
      </w:r>
    </w:p>
    <w:p w:rsidR="00916606" w:rsidRPr="00CE7A53" w:rsidRDefault="00916606" w:rsidP="00DB2A08">
      <w:pPr>
        <w:numPr>
          <w:ilvl w:val="0"/>
          <w:numId w:val="48"/>
        </w:numPr>
        <w:spacing w:before="100" w:beforeAutospacing="1" w:after="100" w:afterAutospacing="1"/>
        <w:rPr>
          <w:sz w:val="16"/>
          <w:szCs w:val="15"/>
        </w:rPr>
      </w:pPr>
      <w:r w:rsidRPr="00CE7A53">
        <w:rPr>
          <w:sz w:val="16"/>
          <w:szCs w:val="15"/>
        </w:rPr>
        <w:t xml:space="preserve">Concept of social inequality are not self-explanatory but must be problematized. </w:t>
      </w:r>
    </w:p>
    <w:p w:rsidR="00916606" w:rsidRPr="00CE7A53" w:rsidRDefault="00916606" w:rsidP="00DB2A08">
      <w:pPr>
        <w:numPr>
          <w:ilvl w:val="0"/>
          <w:numId w:val="48"/>
        </w:numPr>
        <w:spacing w:before="100" w:beforeAutospacing="1" w:after="100" w:afterAutospacing="1"/>
        <w:rPr>
          <w:sz w:val="16"/>
          <w:szCs w:val="15"/>
        </w:rPr>
      </w:pPr>
      <w:r w:rsidRPr="00CE7A53">
        <w:rPr>
          <w:sz w:val="16"/>
          <w:szCs w:val="15"/>
        </w:rPr>
        <w:t xml:space="preserve">Inequality defined in terms of who gets what (differential access) and what goes where (differential distribution). </w:t>
      </w:r>
    </w:p>
    <w:p w:rsidR="00916606" w:rsidRPr="00CE7A53" w:rsidRDefault="00916606" w:rsidP="00DB2A08">
      <w:pPr>
        <w:numPr>
          <w:ilvl w:val="0"/>
          <w:numId w:val="48"/>
        </w:numPr>
        <w:spacing w:before="100" w:beforeAutospacing="1" w:after="100" w:afterAutospacing="1"/>
        <w:rPr>
          <w:sz w:val="16"/>
          <w:szCs w:val="15"/>
        </w:rPr>
      </w:pPr>
      <w:r w:rsidRPr="00CE7A53">
        <w:rPr>
          <w:sz w:val="16"/>
          <w:szCs w:val="15"/>
        </w:rPr>
        <w:t xml:space="preserve">Concept of social inequality can be deconstructed by unpacking its constituent components: social and inequality. </w:t>
      </w:r>
    </w:p>
    <w:p w:rsidR="00916606" w:rsidRPr="00CE7A53" w:rsidRDefault="00916606" w:rsidP="00DB2A08">
      <w:pPr>
        <w:numPr>
          <w:ilvl w:val="0"/>
          <w:numId w:val="48"/>
        </w:numPr>
        <w:spacing w:before="100" w:beforeAutospacing="1" w:after="100" w:afterAutospacing="1"/>
        <w:rPr>
          <w:sz w:val="16"/>
          <w:szCs w:val="15"/>
        </w:rPr>
      </w:pPr>
      <w:r w:rsidRPr="00CE7A53">
        <w:rPr>
          <w:sz w:val="16"/>
          <w:szCs w:val="15"/>
        </w:rPr>
        <w:t xml:space="preserve">Importance of framing social inequality as social exclusions. </w:t>
      </w:r>
    </w:p>
    <w:p w:rsidR="00916606" w:rsidRPr="00CE7A53" w:rsidRDefault="00916606" w:rsidP="00DB2A08">
      <w:pPr>
        <w:numPr>
          <w:ilvl w:val="0"/>
          <w:numId w:val="48"/>
        </w:numPr>
        <w:spacing w:before="100" w:beforeAutospacing="1" w:after="100" w:afterAutospacing="1"/>
        <w:rPr>
          <w:sz w:val="16"/>
          <w:szCs w:val="15"/>
        </w:rPr>
      </w:pPr>
      <w:r w:rsidRPr="00CE7A53">
        <w:rPr>
          <w:sz w:val="16"/>
          <w:szCs w:val="15"/>
        </w:rPr>
        <w:t xml:space="preserve">Sociology as a distinctive lens for studying inequalities. </w:t>
      </w:r>
    </w:p>
    <w:p w:rsidR="00916606" w:rsidRPr="00CE7A53" w:rsidRDefault="00916606" w:rsidP="00DB2A08">
      <w:pPr>
        <w:numPr>
          <w:ilvl w:val="0"/>
          <w:numId w:val="48"/>
        </w:numPr>
        <w:spacing w:before="100" w:beforeAutospacing="1" w:after="100" w:afterAutospacing="1"/>
        <w:rPr>
          <w:sz w:val="16"/>
          <w:szCs w:val="15"/>
        </w:rPr>
      </w:pPr>
      <w:r w:rsidRPr="00CE7A53">
        <w:rPr>
          <w:sz w:val="16"/>
          <w:szCs w:val="15"/>
        </w:rPr>
        <w:t xml:space="preserve">Four key dimensions associated with inequality: the material, ideology, power and reform (social movements). </w:t>
      </w:r>
    </w:p>
    <w:p w:rsidR="00916606" w:rsidRPr="00CE7A53" w:rsidRDefault="00916606" w:rsidP="00DB2A08">
      <w:pPr>
        <w:numPr>
          <w:ilvl w:val="0"/>
          <w:numId w:val="48"/>
        </w:numPr>
        <w:spacing w:before="100" w:beforeAutospacing="1" w:after="100" w:afterAutospacing="1"/>
        <w:rPr>
          <w:sz w:val="16"/>
          <w:szCs w:val="15"/>
        </w:rPr>
      </w:pPr>
      <w:r w:rsidRPr="00CE7A53">
        <w:rPr>
          <w:sz w:val="16"/>
          <w:szCs w:val="15"/>
        </w:rPr>
        <w:lastRenderedPageBreak/>
        <w:t xml:space="preserve">Ideology of neo-liberalism remakes Canada along more exclusionary lines. </w:t>
      </w:r>
    </w:p>
    <w:p w:rsidR="00916606" w:rsidRPr="00CE7A53" w:rsidRDefault="00916606" w:rsidP="00DB2A08">
      <w:pPr>
        <w:numPr>
          <w:ilvl w:val="0"/>
          <w:numId w:val="48"/>
        </w:numPr>
        <w:spacing w:before="100" w:beforeAutospacing="1" w:after="100" w:afterAutospacing="1"/>
        <w:rPr>
          <w:sz w:val="16"/>
          <w:szCs w:val="15"/>
        </w:rPr>
      </w:pPr>
      <w:r w:rsidRPr="00CE7A53">
        <w:rPr>
          <w:sz w:val="16"/>
          <w:szCs w:val="15"/>
        </w:rPr>
        <w:t xml:space="preserve">Systemic nature of power demonstrated through the media to construct distorted images. </w:t>
      </w:r>
    </w:p>
    <w:p w:rsidR="00DA51F3" w:rsidRPr="00CE7A53" w:rsidRDefault="00916606" w:rsidP="00DB2A08">
      <w:pPr>
        <w:numPr>
          <w:ilvl w:val="0"/>
          <w:numId w:val="48"/>
        </w:numPr>
        <w:pBdr>
          <w:bottom w:val="single" w:sz="12" w:space="1" w:color="auto"/>
        </w:pBdr>
        <w:spacing w:before="100" w:beforeAutospacing="1" w:after="100" w:afterAutospacing="1"/>
        <w:rPr>
          <w:sz w:val="16"/>
          <w:szCs w:val="15"/>
        </w:rPr>
      </w:pPr>
      <w:r w:rsidRPr="00CE7A53">
        <w:rPr>
          <w:sz w:val="16"/>
          <w:szCs w:val="15"/>
        </w:rPr>
        <w:t>The Idle No More movement promoted the idea that Aboriginality matters.</w:t>
      </w:r>
    </w:p>
    <w:p w:rsidR="00DA51F3" w:rsidRDefault="00DA51F3" w:rsidP="00301FF8">
      <w:pPr>
        <w:spacing w:before="100" w:beforeAutospacing="1" w:after="100" w:afterAutospacing="1"/>
        <w:ind w:left="720"/>
        <w:jc w:val="right"/>
        <w:outlineLvl w:val="0"/>
        <w:rPr>
          <w:sz w:val="15"/>
          <w:szCs w:val="15"/>
        </w:rPr>
      </w:pPr>
      <w:r>
        <w:rPr>
          <w:sz w:val="15"/>
          <w:szCs w:val="15"/>
        </w:rPr>
        <w:t>WEEK 4B</w:t>
      </w:r>
    </w:p>
    <w:p w:rsidR="00DA51F3" w:rsidRPr="00DA51F3" w:rsidRDefault="00DA51F3" w:rsidP="00301FF8">
      <w:pPr>
        <w:spacing w:before="100" w:beforeAutospacing="1" w:after="100" w:afterAutospacing="1"/>
        <w:outlineLvl w:val="0"/>
        <w:rPr>
          <w:rFonts w:ascii="CIDFont+F1" w:eastAsiaTheme="minorHAnsi" w:hAnsi="CIDFont+F1" w:cstheme="minorBidi"/>
          <w:color w:val="755E54"/>
          <w:sz w:val="22"/>
          <w:szCs w:val="28"/>
        </w:rPr>
      </w:pPr>
      <w:r>
        <w:rPr>
          <w:rFonts w:ascii="CIDFont+F1" w:hAnsi="CIDFont+F1"/>
          <w:color w:val="755E54"/>
          <w:sz w:val="22"/>
          <w:szCs w:val="28"/>
        </w:rPr>
        <w:t>Social inequality</w:t>
      </w:r>
      <w:r w:rsidR="0015546C">
        <w:rPr>
          <w:rFonts w:ascii="CIDFont+F1" w:hAnsi="CIDFont+F1"/>
          <w:color w:val="755E54"/>
          <w:sz w:val="22"/>
          <w:szCs w:val="28"/>
        </w:rPr>
        <w:t>/</w:t>
      </w:r>
      <w:r>
        <w:rPr>
          <w:rFonts w:ascii="CIDFont+F1" w:hAnsi="CIDFont+F1"/>
          <w:color w:val="755E54"/>
          <w:sz w:val="22"/>
          <w:szCs w:val="28"/>
        </w:rPr>
        <w:t>Class Matters</w:t>
      </w:r>
    </w:p>
    <w:p w:rsidR="00DA51F3" w:rsidRDefault="0015546C" w:rsidP="00301FF8">
      <w:pPr>
        <w:spacing w:before="100" w:beforeAutospacing="1" w:after="100" w:afterAutospacing="1"/>
        <w:outlineLvl w:val="0"/>
        <w:rPr>
          <w:rFonts w:ascii="CIDFont+F1" w:hAnsi="CIDFont+F1"/>
          <w:color w:val="755E54"/>
          <w:sz w:val="22"/>
          <w:szCs w:val="28"/>
        </w:rPr>
      </w:pPr>
      <w:r>
        <w:rPr>
          <w:rFonts w:ascii="CIDFont+F1" w:hAnsi="CIDFont+F1"/>
          <w:color w:val="755E54"/>
          <w:sz w:val="22"/>
          <w:szCs w:val="28"/>
        </w:rPr>
        <w:t>Chapter</w:t>
      </w:r>
      <w:r w:rsidR="00DA51F3">
        <w:rPr>
          <w:rFonts w:ascii="CIDFont+F1" w:hAnsi="CIDFont+F1"/>
          <w:color w:val="755E54"/>
          <w:sz w:val="22"/>
          <w:szCs w:val="28"/>
        </w:rPr>
        <w:t xml:space="preserve"> 3: Social inequality</w:t>
      </w:r>
    </w:p>
    <w:p w:rsidR="00DA51F3" w:rsidRPr="00CE7A53" w:rsidRDefault="00DA51F3" w:rsidP="00301FF8">
      <w:pPr>
        <w:spacing w:before="100" w:beforeAutospacing="1" w:after="100" w:afterAutospacing="1"/>
        <w:outlineLvl w:val="0"/>
        <w:rPr>
          <w:sz w:val="16"/>
          <w:szCs w:val="16"/>
        </w:rPr>
      </w:pPr>
      <w:r w:rsidRPr="00CE7A53">
        <w:rPr>
          <w:rFonts w:ascii="CIDFont+F4" w:hAnsi="CIDFont+F4"/>
          <w:sz w:val="16"/>
          <w:szCs w:val="16"/>
        </w:rPr>
        <w:t xml:space="preserve">Introduction </w:t>
      </w:r>
    </w:p>
    <w:p w:rsidR="00DA51F3" w:rsidRPr="00CE7A53" w:rsidRDefault="00DA51F3" w:rsidP="00DB2A08">
      <w:pPr>
        <w:pStyle w:val="ListParagraph"/>
        <w:numPr>
          <w:ilvl w:val="0"/>
          <w:numId w:val="49"/>
        </w:numPr>
        <w:spacing w:before="100" w:beforeAutospacing="1" w:after="100" w:afterAutospacing="1"/>
        <w:rPr>
          <w:sz w:val="16"/>
          <w:szCs w:val="16"/>
        </w:rPr>
      </w:pPr>
      <w:r w:rsidRPr="00CE7A53">
        <w:rPr>
          <w:rFonts w:ascii="CIDFont+F1" w:hAnsi="CIDFont+F1"/>
          <w:sz w:val="16"/>
          <w:szCs w:val="16"/>
        </w:rPr>
        <w:t xml:space="preserve">Toronto is being called “Canada’s Inequality Capital” </w:t>
      </w:r>
    </w:p>
    <w:p w:rsidR="00DA51F3" w:rsidRPr="00CE7A53" w:rsidRDefault="00DA51F3" w:rsidP="00DB2A08">
      <w:pPr>
        <w:pStyle w:val="ListParagraph"/>
        <w:numPr>
          <w:ilvl w:val="1"/>
          <w:numId w:val="49"/>
        </w:numPr>
        <w:spacing w:before="100" w:beforeAutospacing="1" w:after="100" w:afterAutospacing="1"/>
        <w:rPr>
          <w:sz w:val="16"/>
          <w:szCs w:val="16"/>
        </w:rPr>
      </w:pPr>
      <w:r w:rsidRPr="00CE7A53">
        <w:rPr>
          <w:rFonts w:ascii="CIDFont+F1" w:hAnsi="CIDFont+F1"/>
          <w:sz w:val="16"/>
          <w:szCs w:val="16"/>
        </w:rPr>
        <w:t xml:space="preserve">Toronto’s gap between the rich and the poor is growing at a faster rate than any other major Canadian city </w:t>
      </w:r>
    </w:p>
    <w:p w:rsidR="00DA51F3" w:rsidRPr="00CE7A53" w:rsidRDefault="00DA51F3" w:rsidP="00DB2A08">
      <w:pPr>
        <w:pStyle w:val="ListParagraph"/>
        <w:numPr>
          <w:ilvl w:val="0"/>
          <w:numId w:val="49"/>
        </w:numPr>
        <w:spacing w:before="100" w:beforeAutospacing="1" w:after="100" w:afterAutospacing="1"/>
        <w:rPr>
          <w:sz w:val="16"/>
          <w:szCs w:val="16"/>
        </w:rPr>
      </w:pPr>
      <w:r w:rsidRPr="00CE7A53">
        <w:rPr>
          <w:rFonts w:ascii="CIDFont+F1" w:hAnsi="CIDFont+F1"/>
          <w:sz w:val="16"/>
          <w:szCs w:val="16"/>
        </w:rPr>
        <w:t>Between 1980 and 2015</w:t>
      </w:r>
    </w:p>
    <w:p w:rsidR="00DA51F3" w:rsidRPr="00CE7A53" w:rsidRDefault="00DA51F3" w:rsidP="00DB2A08">
      <w:pPr>
        <w:pStyle w:val="ListParagraph"/>
        <w:numPr>
          <w:ilvl w:val="1"/>
          <w:numId w:val="49"/>
        </w:numPr>
        <w:spacing w:before="100" w:beforeAutospacing="1" w:after="100" w:afterAutospacing="1"/>
        <w:rPr>
          <w:sz w:val="16"/>
          <w:szCs w:val="16"/>
        </w:rPr>
      </w:pPr>
      <w:r w:rsidRPr="00CE7A53">
        <w:rPr>
          <w:rFonts w:ascii="CIDFont+F1" w:hAnsi="CIDFont+F1"/>
          <w:sz w:val="16"/>
          <w:szCs w:val="16"/>
        </w:rPr>
        <w:t xml:space="preserve">The income gap among Toronto households grew by 31% </w:t>
      </w:r>
    </w:p>
    <w:p w:rsidR="00DA51F3" w:rsidRPr="00CE7A53" w:rsidRDefault="00DA51F3" w:rsidP="00DB2A08">
      <w:pPr>
        <w:pStyle w:val="ListParagraph"/>
        <w:numPr>
          <w:ilvl w:val="1"/>
          <w:numId w:val="49"/>
        </w:numPr>
        <w:spacing w:before="100" w:beforeAutospacing="1" w:after="100" w:afterAutospacing="1"/>
        <w:rPr>
          <w:sz w:val="16"/>
          <w:szCs w:val="16"/>
        </w:rPr>
      </w:pPr>
      <w:r w:rsidRPr="00CE7A53">
        <w:rPr>
          <w:rFonts w:ascii="CIDFont+F1" w:hAnsi="CIDFont+F1"/>
          <w:sz w:val="16"/>
          <w:szCs w:val="16"/>
        </w:rPr>
        <w:t>More than double the national pace of 14%</w:t>
      </w:r>
      <w:r w:rsidRPr="00CE7A53">
        <w:rPr>
          <w:rFonts w:ascii="CIDFont+F4" w:hAnsi="CIDFont+F4"/>
          <w:sz w:val="16"/>
          <w:szCs w:val="16"/>
        </w:rPr>
        <w:t xml:space="preserve"> </w:t>
      </w:r>
    </w:p>
    <w:p w:rsidR="00DA51F3" w:rsidRPr="00CE7A53" w:rsidRDefault="00DA51F3" w:rsidP="00DB2A08">
      <w:pPr>
        <w:pStyle w:val="ListParagraph"/>
        <w:numPr>
          <w:ilvl w:val="0"/>
          <w:numId w:val="49"/>
        </w:numPr>
        <w:spacing w:before="100" w:beforeAutospacing="1" w:after="100" w:afterAutospacing="1"/>
        <w:rPr>
          <w:sz w:val="16"/>
          <w:szCs w:val="16"/>
        </w:rPr>
      </w:pPr>
      <w:r w:rsidRPr="00CE7A53">
        <w:rPr>
          <w:rFonts w:ascii="CIDFont+F1" w:hAnsi="CIDFont+F1"/>
          <w:sz w:val="16"/>
          <w:szCs w:val="16"/>
        </w:rPr>
        <w:t xml:space="preserve">In Toronto the “opportunity equation” is no longer accurate </w:t>
      </w:r>
    </w:p>
    <w:p w:rsidR="00DA51F3" w:rsidRPr="00CE7A53" w:rsidRDefault="00DA51F3" w:rsidP="00DB2A08">
      <w:pPr>
        <w:pStyle w:val="ListParagraph"/>
        <w:numPr>
          <w:ilvl w:val="1"/>
          <w:numId w:val="49"/>
        </w:numPr>
        <w:spacing w:before="100" w:beforeAutospacing="1" w:after="100" w:afterAutospacing="1"/>
        <w:rPr>
          <w:sz w:val="16"/>
          <w:szCs w:val="16"/>
        </w:rPr>
      </w:pPr>
      <w:r w:rsidRPr="00CE7A53">
        <w:rPr>
          <w:rFonts w:ascii="CIDFont+F3" w:hAnsi="CIDFont+F3"/>
          <w:color w:val="93B5D1"/>
          <w:sz w:val="16"/>
          <w:szCs w:val="16"/>
        </w:rPr>
        <w:t xml:space="preserve"> </w:t>
      </w:r>
      <w:r w:rsidRPr="00CE7A53">
        <w:rPr>
          <w:rFonts w:ascii="CIDFont+F1" w:hAnsi="CIDFont+F1"/>
          <w:sz w:val="16"/>
          <w:szCs w:val="16"/>
        </w:rPr>
        <w:t>Defined as</w:t>
      </w:r>
    </w:p>
    <w:p w:rsidR="00DA51F3" w:rsidRPr="00CE7A53" w:rsidRDefault="00DA51F3" w:rsidP="00DB2A08">
      <w:pPr>
        <w:pStyle w:val="ListParagraph"/>
        <w:numPr>
          <w:ilvl w:val="2"/>
          <w:numId w:val="49"/>
        </w:numPr>
        <w:spacing w:before="100" w:beforeAutospacing="1" w:after="100" w:afterAutospacing="1"/>
        <w:rPr>
          <w:sz w:val="16"/>
          <w:szCs w:val="16"/>
        </w:rPr>
      </w:pPr>
      <w:r w:rsidRPr="00CE7A53">
        <w:rPr>
          <w:rFonts w:ascii="CIDFont+F1" w:hAnsi="CIDFont+F1"/>
          <w:sz w:val="16"/>
          <w:szCs w:val="16"/>
        </w:rPr>
        <w:t>Where success equals hard work plus access to opportunity</w:t>
      </w:r>
    </w:p>
    <w:p w:rsidR="00DA51F3" w:rsidRPr="00CE7A53" w:rsidRDefault="00DA51F3" w:rsidP="00DB2A08">
      <w:pPr>
        <w:pStyle w:val="ListParagraph"/>
        <w:numPr>
          <w:ilvl w:val="0"/>
          <w:numId w:val="49"/>
        </w:numPr>
        <w:spacing w:before="100" w:beforeAutospacing="1" w:after="100" w:afterAutospacing="1"/>
        <w:rPr>
          <w:sz w:val="16"/>
          <w:szCs w:val="16"/>
        </w:rPr>
      </w:pPr>
      <w:r w:rsidRPr="00CE7A53">
        <w:rPr>
          <w:rFonts w:ascii="CIDFont+F1" w:hAnsi="CIDFont+F1"/>
          <w:sz w:val="16"/>
          <w:szCs w:val="16"/>
        </w:rPr>
        <w:t xml:space="preserve">The “opportunity equation” </w:t>
      </w:r>
    </w:p>
    <w:p w:rsidR="00DA51F3" w:rsidRPr="00CE7A53" w:rsidRDefault="00DA51F3" w:rsidP="00DB2A08">
      <w:pPr>
        <w:pStyle w:val="ListParagraph"/>
        <w:numPr>
          <w:ilvl w:val="1"/>
          <w:numId w:val="49"/>
        </w:numPr>
        <w:spacing w:before="100" w:beforeAutospacing="1" w:after="100" w:afterAutospacing="1"/>
        <w:rPr>
          <w:sz w:val="16"/>
          <w:szCs w:val="16"/>
        </w:rPr>
      </w:pPr>
      <w:r w:rsidRPr="00CE7A53">
        <w:rPr>
          <w:rFonts w:ascii="CIDFont+F1" w:hAnsi="CIDFont+F1"/>
          <w:sz w:val="16"/>
          <w:szCs w:val="16"/>
        </w:rPr>
        <w:t xml:space="preserve">About a 10th of Canadians—more than three million people—are living in poverty </w:t>
      </w:r>
    </w:p>
    <w:p w:rsidR="00DA51F3" w:rsidRDefault="00DA51F3" w:rsidP="00301FF8">
      <w:pPr>
        <w:spacing w:before="100" w:beforeAutospacing="1" w:after="100" w:afterAutospacing="1"/>
        <w:outlineLvl w:val="0"/>
        <w:rPr>
          <w:rFonts w:ascii="CIDFont+F1" w:hAnsi="CIDFont+F1"/>
          <w:color w:val="755E54"/>
          <w:sz w:val="22"/>
          <w:szCs w:val="28"/>
        </w:rPr>
      </w:pPr>
      <w:r>
        <w:rPr>
          <w:rFonts w:ascii="CIDFont+F1" w:hAnsi="CIDFont+F1"/>
          <w:color w:val="755E54"/>
          <w:sz w:val="22"/>
          <w:szCs w:val="28"/>
        </w:rPr>
        <w:t>Facts to consider</w:t>
      </w:r>
    </w:p>
    <w:p w:rsidR="00DA51F3" w:rsidRPr="00CE7A53" w:rsidRDefault="00DA51F3" w:rsidP="00DB2A08">
      <w:pPr>
        <w:pStyle w:val="ListParagraph"/>
        <w:numPr>
          <w:ilvl w:val="0"/>
          <w:numId w:val="50"/>
        </w:numPr>
        <w:spacing w:before="100" w:beforeAutospacing="1" w:after="100" w:afterAutospacing="1"/>
        <w:rPr>
          <w:sz w:val="16"/>
          <w:szCs w:val="16"/>
        </w:rPr>
      </w:pPr>
      <w:r w:rsidRPr="00CE7A53">
        <w:rPr>
          <w:rFonts w:ascii="CIDFont+F1" w:hAnsi="CIDFont+F1"/>
          <w:sz w:val="16"/>
          <w:szCs w:val="16"/>
        </w:rPr>
        <w:t xml:space="preserve">About a 10th of Canadians more than 3 million people are living in poverty </w:t>
      </w:r>
    </w:p>
    <w:p w:rsidR="00DA51F3" w:rsidRPr="00CE7A53" w:rsidRDefault="00DA51F3" w:rsidP="00DB2A08">
      <w:pPr>
        <w:pStyle w:val="ListParagraph"/>
        <w:numPr>
          <w:ilvl w:val="0"/>
          <w:numId w:val="50"/>
        </w:numPr>
        <w:spacing w:before="100" w:beforeAutospacing="1" w:after="100" w:afterAutospacing="1"/>
        <w:rPr>
          <w:sz w:val="16"/>
          <w:szCs w:val="16"/>
        </w:rPr>
      </w:pPr>
      <w:r w:rsidRPr="00CE7A53">
        <w:rPr>
          <w:rFonts w:ascii="CIDFont+F1" w:hAnsi="CIDFont+F1"/>
          <w:sz w:val="16"/>
          <w:szCs w:val="16"/>
        </w:rPr>
        <w:t xml:space="preserve">Single individuals living on social assistance in Canada receive roughly $600 a month to cover all of their expenses </w:t>
      </w:r>
    </w:p>
    <w:p w:rsidR="00DA51F3" w:rsidRPr="00CE7A53" w:rsidRDefault="00DA51F3" w:rsidP="00DB2A08">
      <w:pPr>
        <w:pStyle w:val="ListParagraph"/>
        <w:numPr>
          <w:ilvl w:val="0"/>
          <w:numId w:val="50"/>
        </w:numPr>
        <w:spacing w:before="100" w:beforeAutospacing="1" w:after="100" w:afterAutospacing="1"/>
        <w:rPr>
          <w:sz w:val="16"/>
          <w:szCs w:val="16"/>
        </w:rPr>
      </w:pPr>
      <w:r w:rsidRPr="00CE7A53">
        <w:rPr>
          <w:rFonts w:ascii="CIDFont+F1" w:hAnsi="CIDFont+F1"/>
          <w:sz w:val="16"/>
          <w:szCs w:val="16"/>
        </w:rPr>
        <w:t xml:space="preserve">Students receiving the Ontario Student Assistance Program (OSAP) are allocated roughly $7.50 a day for food </w:t>
      </w:r>
    </w:p>
    <w:p w:rsidR="00DA51F3" w:rsidRPr="00CE7A53" w:rsidRDefault="00DA51F3" w:rsidP="00DB2A08">
      <w:pPr>
        <w:pStyle w:val="ListParagraph"/>
        <w:numPr>
          <w:ilvl w:val="0"/>
          <w:numId w:val="50"/>
        </w:numPr>
        <w:spacing w:before="100" w:beforeAutospacing="1" w:after="100" w:afterAutospacing="1"/>
        <w:rPr>
          <w:sz w:val="16"/>
          <w:szCs w:val="16"/>
        </w:rPr>
      </w:pPr>
      <w:r w:rsidRPr="00CE7A53">
        <w:rPr>
          <w:rFonts w:ascii="CIDFont+F5" w:hAnsi="CIDFont+F5"/>
          <w:sz w:val="16"/>
          <w:szCs w:val="16"/>
        </w:rPr>
        <w:t>Could you stay within these financial guidelines and still follow the nutritional requirements of Canada’s Food Guide?</w:t>
      </w:r>
    </w:p>
    <w:p w:rsidR="00DA51F3" w:rsidRDefault="0015546C" w:rsidP="00301FF8">
      <w:pPr>
        <w:spacing w:before="100" w:beforeAutospacing="1" w:after="100" w:afterAutospacing="1"/>
        <w:outlineLvl w:val="0"/>
        <w:rPr>
          <w:rFonts w:ascii="CIDFont+F1" w:hAnsi="CIDFont+F1"/>
          <w:color w:val="755E54"/>
          <w:sz w:val="22"/>
          <w:szCs w:val="28"/>
        </w:rPr>
      </w:pPr>
      <w:r>
        <w:rPr>
          <w:rFonts w:ascii="CIDFont+F1" w:hAnsi="CIDFont+F1"/>
          <w:color w:val="755E54"/>
          <w:sz w:val="22"/>
          <w:szCs w:val="28"/>
        </w:rPr>
        <w:t>Social inequality</w:t>
      </w:r>
    </w:p>
    <w:p w:rsidR="0015546C" w:rsidRPr="00CE7A53" w:rsidRDefault="0015546C" w:rsidP="00301FF8">
      <w:pPr>
        <w:spacing w:before="100" w:beforeAutospacing="1" w:after="100" w:afterAutospacing="1"/>
        <w:outlineLvl w:val="0"/>
        <w:rPr>
          <w:sz w:val="16"/>
          <w:szCs w:val="16"/>
        </w:rPr>
      </w:pPr>
      <w:r w:rsidRPr="00CE7A53">
        <w:rPr>
          <w:rFonts w:ascii="CIDFont+F4" w:hAnsi="CIDFont+F4"/>
          <w:sz w:val="16"/>
          <w:szCs w:val="16"/>
        </w:rPr>
        <w:t xml:space="preserve">UNICEF Report 2016 </w:t>
      </w:r>
    </w:p>
    <w:p w:rsidR="0015546C" w:rsidRPr="00CE7A53" w:rsidRDefault="0015546C" w:rsidP="00DB2A08">
      <w:pPr>
        <w:pStyle w:val="ListParagraph"/>
        <w:numPr>
          <w:ilvl w:val="0"/>
          <w:numId w:val="51"/>
        </w:numPr>
        <w:spacing w:before="100" w:beforeAutospacing="1" w:after="100" w:afterAutospacing="1"/>
        <w:rPr>
          <w:sz w:val="16"/>
          <w:szCs w:val="16"/>
        </w:rPr>
      </w:pPr>
      <w:r w:rsidRPr="00CE7A53">
        <w:rPr>
          <w:rFonts w:ascii="CIDFont+F1" w:hAnsi="CIDFont+F1"/>
          <w:sz w:val="16"/>
          <w:szCs w:val="16"/>
        </w:rPr>
        <w:t>Child poverty rates</w:t>
      </w:r>
    </w:p>
    <w:p w:rsidR="0015546C" w:rsidRPr="00CE7A53" w:rsidRDefault="0015546C" w:rsidP="00DB2A08">
      <w:pPr>
        <w:pStyle w:val="ListParagraph"/>
        <w:numPr>
          <w:ilvl w:val="1"/>
          <w:numId w:val="51"/>
        </w:numPr>
        <w:spacing w:before="100" w:beforeAutospacing="1" w:after="100" w:afterAutospacing="1"/>
        <w:rPr>
          <w:sz w:val="16"/>
          <w:szCs w:val="16"/>
        </w:rPr>
      </w:pPr>
      <w:r w:rsidRPr="00CE7A53">
        <w:rPr>
          <w:rFonts w:ascii="CIDFont+F1" w:hAnsi="CIDFont+F1"/>
          <w:sz w:val="16"/>
          <w:szCs w:val="16"/>
        </w:rPr>
        <w:t>Canada ranked 26th out of 35 industrialized countries</w:t>
      </w:r>
    </w:p>
    <w:p w:rsidR="0015546C" w:rsidRPr="00CE7A53" w:rsidRDefault="0015546C" w:rsidP="00DB2A08">
      <w:pPr>
        <w:pStyle w:val="ListParagraph"/>
        <w:numPr>
          <w:ilvl w:val="1"/>
          <w:numId w:val="51"/>
        </w:numPr>
        <w:spacing w:before="100" w:beforeAutospacing="1" w:after="100" w:afterAutospacing="1"/>
        <w:rPr>
          <w:sz w:val="16"/>
          <w:szCs w:val="16"/>
        </w:rPr>
      </w:pPr>
      <w:r w:rsidRPr="00CE7A53">
        <w:rPr>
          <w:rFonts w:ascii="CIDFont+F1" w:hAnsi="CIDFont+F1"/>
          <w:sz w:val="16"/>
          <w:szCs w:val="16"/>
        </w:rPr>
        <w:t>The gap between the rich and poor in Canada continues to grow</w:t>
      </w:r>
    </w:p>
    <w:p w:rsidR="0015546C" w:rsidRPr="00CE7A53" w:rsidRDefault="0015546C" w:rsidP="00DB2A08">
      <w:pPr>
        <w:pStyle w:val="ListParagraph"/>
        <w:numPr>
          <w:ilvl w:val="1"/>
          <w:numId w:val="51"/>
        </w:numPr>
        <w:spacing w:before="100" w:beforeAutospacing="1" w:after="100" w:afterAutospacing="1"/>
        <w:rPr>
          <w:sz w:val="16"/>
          <w:szCs w:val="16"/>
        </w:rPr>
      </w:pPr>
      <w:r w:rsidRPr="00CE7A53">
        <w:rPr>
          <w:rFonts w:ascii="CIDFont+F1" w:hAnsi="CIDFont+F1"/>
          <w:sz w:val="16"/>
          <w:szCs w:val="16"/>
        </w:rPr>
        <w:t>The disparity between nations is also increasing</w:t>
      </w:r>
    </w:p>
    <w:p w:rsidR="0015546C" w:rsidRPr="00CE7A53" w:rsidRDefault="0015546C" w:rsidP="00DB2A08">
      <w:pPr>
        <w:pStyle w:val="ListParagraph"/>
        <w:numPr>
          <w:ilvl w:val="1"/>
          <w:numId w:val="51"/>
        </w:numPr>
        <w:spacing w:before="100" w:beforeAutospacing="1" w:after="100" w:afterAutospacing="1"/>
        <w:rPr>
          <w:sz w:val="16"/>
          <w:szCs w:val="16"/>
        </w:rPr>
      </w:pPr>
      <w:r w:rsidRPr="00CE7A53">
        <w:rPr>
          <w:rFonts w:ascii="CIDFont+F1" w:hAnsi="CIDFont+F1"/>
          <w:sz w:val="16"/>
          <w:szCs w:val="16"/>
        </w:rPr>
        <w:t xml:space="preserve">Of the total world income in </w:t>
      </w:r>
      <w:r w:rsidRPr="00CE7A53">
        <w:rPr>
          <w:rFonts w:ascii="CIDFont+F4" w:hAnsi="CIDFont+F4"/>
          <w:sz w:val="16"/>
          <w:szCs w:val="16"/>
        </w:rPr>
        <w:t xml:space="preserve">2014 </w:t>
      </w:r>
    </w:p>
    <w:p w:rsidR="0015546C" w:rsidRPr="00CE7A53" w:rsidRDefault="0015546C" w:rsidP="00DB2A08">
      <w:pPr>
        <w:pStyle w:val="ListParagraph"/>
        <w:numPr>
          <w:ilvl w:val="0"/>
          <w:numId w:val="51"/>
        </w:numPr>
        <w:spacing w:before="100" w:beforeAutospacing="1" w:after="100" w:afterAutospacing="1"/>
        <w:rPr>
          <w:sz w:val="16"/>
          <w:szCs w:val="16"/>
        </w:rPr>
      </w:pPr>
      <w:r w:rsidRPr="00CE7A53">
        <w:rPr>
          <w:rFonts w:ascii="CIDFont+F1" w:hAnsi="CIDFont+F1"/>
          <w:sz w:val="16"/>
          <w:szCs w:val="16"/>
        </w:rPr>
        <w:t xml:space="preserve">The richest 20% of the population received 84% of the resources </w:t>
      </w:r>
    </w:p>
    <w:p w:rsidR="0015546C" w:rsidRPr="00CE7A53" w:rsidRDefault="0015546C" w:rsidP="00DB2A08">
      <w:pPr>
        <w:pStyle w:val="ListParagraph"/>
        <w:numPr>
          <w:ilvl w:val="0"/>
          <w:numId w:val="51"/>
        </w:numPr>
        <w:spacing w:before="100" w:beforeAutospacing="1" w:after="100" w:afterAutospacing="1"/>
        <w:rPr>
          <w:sz w:val="16"/>
          <w:szCs w:val="16"/>
        </w:rPr>
      </w:pPr>
      <w:r w:rsidRPr="00CE7A53">
        <w:rPr>
          <w:rFonts w:ascii="CIDFont+F1" w:hAnsi="CIDFont+F1"/>
          <w:sz w:val="16"/>
          <w:szCs w:val="16"/>
        </w:rPr>
        <w:t xml:space="preserve">The remaining 80% received just 5.5% </w:t>
      </w:r>
    </w:p>
    <w:p w:rsidR="0015546C" w:rsidRDefault="0015546C" w:rsidP="00301FF8">
      <w:pPr>
        <w:spacing w:before="100" w:beforeAutospacing="1" w:after="100" w:afterAutospacing="1"/>
        <w:outlineLvl w:val="0"/>
        <w:rPr>
          <w:rFonts w:ascii="CIDFont+F1" w:hAnsi="CIDFont+F1"/>
          <w:color w:val="755E54"/>
          <w:sz w:val="22"/>
          <w:szCs w:val="28"/>
        </w:rPr>
      </w:pPr>
      <w:r>
        <w:rPr>
          <w:rFonts w:ascii="CIDFont+F1" w:hAnsi="CIDFont+F1"/>
          <w:color w:val="755E54"/>
          <w:sz w:val="22"/>
          <w:szCs w:val="28"/>
        </w:rPr>
        <w:t>Social Satisfaction</w:t>
      </w:r>
    </w:p>
    <w:p w:rsidR="0015546C" w:rsidRPr="00CE7A53" w:rsidRDefault="0015546C" w:rsidP="00DB2A08">
      <w:pPr>
        <w:pStyle w:val="NormalWeb"/>
        <w:numPr>
          <w:ilvl w:val="0"/>
          <w:numId w:val="52"/>
        </w:numPr>
        <w:rPr>
          <w:sz w:val="16"/>
          <w:szCs w:val="16"/>
        </w:rPr>
      </w:pPr>
      <w:r w:rsidRPr="00CE7A53">
        <w:rPr>
          <w:rFonts w:ascii="CIDFont+F1" w:hAnsi="CIDFont+F1"/>
          <w:sz w:val="16"/>
          <w:szCs w:val="16"/>
        </w:rPr>
        <w:lastRenderedPageBreak/>
        <w:t xml:space="preserve">Division of people into categories or strata that are rewarded unequally in terms of power, property, and prestige </w:t>
      </w:r>
    </w:p>
    <w:p w:rsidR="0015546C" w:rsidRPr="00CE7A53" w:rsidRDefault="0015546C" w:rsidP="00DB2A08">
      <w:pPr>
        <w:pStyle w:val="NormalWeb"/>
        <w:numPr>
          <w:ilvl w:val="0"/>
          <w:numId w:val="52"/>
        </w:numPr>
        <w:rPr>
          <w:sz w:val="16"/>
          <w:szCs w:val="16"/>
        </w:rPr>
      </w:pPr>
      <w:r w:rsidRPr="00CE7A53">
        <w:rPr>
          <w:rFonts w:ascii="CIDFont+F4" w:hAnsi="CIDFont+F4"/>
          <w:sz w:val="16"/>
          <w:szCs w:val="16"/>
        </w:rPr>
        <w:t>Social Class</w:t>
      </w:r>
    </w:p>
    <w:p w:rsidR="0015546C" w:rsidRPr="00CE7A53" w:rsidRDefault="0015546C" w:rsidP="00DB2A08">
      <w:pPr>
        <w:pStyle w:val="NormalWeb"/>
        <w:numPr>
          <w:ilvl w:val="1"/>
          <w:numId w:val="52"/>
        </w:numPr>
        <w:rPr>
          <w:sz w:val="16"/>
          <w:szCs w:val="16"/>
        </w:rPr>
      </w:pPr>
      <w:r w:rsidRPr="00CE7A53">
        <w:rPr>
          <w:rFonts w:ascii="CIDFont+F1" w:hAnsi="CIDFont+F1"/>
          <w:sz w:val="16"/>
          <w:szCs w:val="16"/>
        </w:rPr>
        <w:t xml:space="preserve">Any group of people who share the same situations in a common social structure </w:t>
      </w:r>
    </w:p>
    <w:p w:rsidR="0015546C" w:rsidRPr="00CE7A53" w:rsidRDefault="0015546C" w:rsidP="00DB2A08">
      <w:pPr>
        <w:pStyle w:val="NormalWeb"/>
        <w:numPr>
          <w:ilvl w:val="0"/>
          <w:numId w:val="52"/>
        </w:numPr>
        <w:rPr>
          <w:sz w:val="16"/>
          <w:szCs w:val="16"/>
        </w:rPr>
      </w:pPr>
      <w:r w:rsidRPr="00CE7A53">
        <w:rPr>
          <w:rFonts w:ascii="CIDFont+F4" w:hAnsi="CIDFont+F4"/>
          <w:sz w:val="16"/>
          <w:szCs w:val="16"/>
        </w:rPr>
        <w:t>Classism</w:t>
      </w:r>
    </w:p>
    <w:p w:rsidR="0015546C" w:rsidRPr="00CE7A53" w:rsidRDefault="0015546C" w:rsidP="00DB2A08">
      <w:pPr>
        <w:pStyle w:val="NormalWeb"/>
        <w:numPr>
          <w:ilvl w:val="1"/>
          <w:numId w:val="52"/>
        </w:numPr>
        <w:rPr>
          <w:sz w:val="16"/>
          <w:szCs w:val="16"/>
        </w:rPr>
      </w:pPr>
      <w:r w:rsidRPr="00CE7A53">
        <w:rPr>
          <w:rFonts w:ascii="CIDFont+F1" w:hAnsi="CIDFont+F1"/>
          <w:sz w:val="16"/>
          <w:szCs w:val="16"/>
        </w:rPr>
        <w:t xml:space="preserve">The systemic oppression of subordinate classes by dominant class groups in order to gain advantage and strengthen their own positions </w:t>
      </w:r>
    </w:p>
    <w:p w:rsidR="0015546C" w:rsidRDefault="0015546C" w:rsidP="00301FF8">
      <w:pPr>
        <w:spacing w:before="100" w:beforeAutospacing="1" w:after="100" w:afterAutospacing="1"/>
        <w:outlineLvl w:val="0"/>
        <w:rPr>
          <w:rFonts w:ascii="CIDFont+F1" w:hAnsi="CIDFont+F1"/>
          <w:color w:val="755E54"/>
          <w:sz w:val="22"/>
          <w:szCs w:val="28"/>
        </w:rPr>
      </w:pPr>
      <w:r>
        <w:rPr>
          <w:rFonts w:ascii="CIDFont+F1" w:hAnsi="CIDFont+F1"/>
          <w:color w:val="755E54"/>
          <w:sz w:val="22"/>
          <w:szCs w:val="28"/>
        </w:rPr>
        <w:t>Measuring Inequality</w:t>
      </w:r>
    </w:p>
    <w:p w:rsidR="0015546C" w:rsidRPr="00CE7A53" w:rsidRDefault="0015546C" w:rsidP="00DB2A08">
      <w:pPr>
        <w:pStyle w:val="ListParagraph"/>
        <w:numPr>
          <w:ilvl w:val="0"/>
          <w:numId w:val="53"/>
        </w:numPr>
        <w:spacing w:before="100" w:beforeAutospacing="1" w:after="100" w:afterAutospacing="1"/>
        <w:rPr>
          <w:sz w:val="16"/>
          <w:szCs w:val="16"/>
        </w:rPr>
      </w:pPr>
      <w:r w:rsidRPr="00CE7A53">
        <w:rPr>
          <w:rFonts w:ascii="CIDFont+F1" w:hAnsi="CIDFont+F1"/>
          <w:sz w:val="16"/>
          <w:szCs w:val="16"/>
        </w:rPr>
        <w:t xml:space="preserve">Canada does not have an official definition for poverty </w:t>
      </w:r>
    </w:p>
    <w:p w:rsidR="0015546C" w:rsidRPr="00CE7A53" w:rsidRDefault="0015546C" w:rsidP="00DB2A08">
      <w:pPr>
        <w:pStyle w:val="ListParagraph"/>
        <w:numPr>
          <w:ilvl w:val="1"/>
          <w:numId w:val="53"/>
        </w:numPr>
        <w:spacing w:before="100" w:beforeAutospacing="1" w:after="100" w:afterAutospacing="1"/>
        <w:rPr>
          <w:sz w:val="16"/>
          <w:szCs w:val="16"/>
        </w:rPr>
      </w:pPr>
      <w:r w:rsidRPr="00CE7A53">
        <w:rPr>
          <w:rFonts w:ascii="CIDFont+F1" w:hAnsi="CIDFont+F1"/>
          <w:sz w:val="16"/>
          <w:szCs w:val="16"/>
        </w:rPr>
        <w:t xml:space="preserve">When inequality is measured in Canada three different measures are used </w:t>
      </w:r>
    </w:p>
    <w:p w:rsidR="0015546C" w:rsidRPr="00CE7A53" w:rsidRDefault="0015546C" w:rsidP="00DB2A08">
      <w:pPr>
        <w:pStyle w:val="ListParagraph"/>
        <w:numPr>
          <w:ilvl w:val="0"/>
          <w:numId w:val="53"/>
        </w:numPr>
        <w:spacing w:before="100" w:beforeAutospacing="1" w:after="100" w:afterAutospacing="1"/>
        <w:rPr>
          <w:sz w:val="16"/>
          <w:szCs w:val="16"/>
        </w:rPr>
      </w:pPr>
      <w:r w:rsidRPr="00CE7A53">
        <w:rPr>
          <w:rFonts w:ascii="CIDFont+F4" w:hAnsi="CIDFont+F4"/>
          <w:sz w:val="16"/>
          <w:szCs w:val="16"/>
        </w:rPr>
        <w:t>The Low-Income Cut-Off (LICO)</w:t>
      </w:r>
    </w:p>
    <w:p w:rsidR="0015546C" w:rsidRPr="00CE7A53" w:rsidRDefault="0015546C" w:rsidP="00DB2A08">
      <w:pPr>
        <w:pStyle w:val="ListParagraph"/>
        <w:numPr>
          <w:ilvl w:val="1"/>
          <w:numId w:val="53"/>
        </w:numPr>
        <w:spacing w:before="100" w:beforeAutospacing="1" w:after="100" w:afterAutospacing="1"/>
        <w:rPr>
          <w:sz w:val="16"/>
          <w:szCs w:val="16"/>
        </w:rPr>
      </w:pPr>
      <w:r w:rsidRPr="00CE7A53">
        <w:rPr>
          <w:rFonts w:ascii="CIDFont+F1" w:hAnsi="CIDFont+F1"/>
          <w:sz w:val="16"/>
          <w:szCs w:val="16"/>
        </w:rPr>
        <w:t xml:space="preserve">Refers generally to what people call a poverty line </w:t>
      </w:r>
    </w:p>
    <w:p w:rsidR="0015546C" w:rsidRPr="00CE7A53" w:rsidRDefault="0015546C" w:rsidP="00DB2A08">
      <w:pPr>
        <w:pStyle w:val="ListParagraph"/>
        <w:numPr>
          <w:ilvl w:val="0"/>
          <w:numId w:val="53"/>
        </w:numPr>
        <w:spacing w:before="100" w:beforeAutospacing="1" w:after="100" w:afterAutospacing="1"/>
        <w:rPr>
          <w:sz w:val="16"/>
          <w:szCs w:val="16"/>
        </w:rPr>
      </w:pPr>
      <w:r w:rsidRPr="00CE7A53">
        <w:rPr>
          <w:rFonts w:ascii="CIDFont+F4" w:hAnsi="CIDFont+F4"/>
          <w:sz w:val="16"/>
          <w:szCs w:val="16"/>
        </w:rPr>
        <w:t>Low-Income Measure (LIM)</w:t>
      </w:r>
    </w:p>
    <w:p w:rsidR="0015546C" w:rsidRPr="00CE7A53" w:rsidRDefault="0015546C" w:rsidP="00DB2A08">
      <w:pPr>
        <w:pStyle w:val="ListParagraph"/>
        <w:numPr>
          <w:ilvl w:val="1"/>
          <w:numId w:val="53"/>
        </w:numPr>
        <w:spacing w:before="100" w:beforeAutospacing="1" w:after="100" w:afterAutospacing="1"/>
        <w:rPr>
          <w:sz w:val="16"/>
          <w:szCs w:val="16"/>
        </w:rPr>
      </w:pPr>
      <w:r w:rsidRPr="00CE7A53">
        <w:rPr>
          <w:rFonts w:ascii="CIDFont+F1" w:hAnsi="CIDFont+F1"/>
          <w:sz w:val="16"/>
          <w:szCs w:val="16"/>
        </w:rPr>
        <w:t xml:space="preserve">A measure of poverty that is commonly used for making international comparisons </w:t>
      </w:r>
    </w:p>
    <w:p w:rsidR="0015546C" w:rsidRPr="00CE7A53" w:rsidRDefault="0015546C" w:rsidP="00DB2A08">
      <w:pPr>
        <w:pStyle w:val="ListParagraph"/>
        <w:numPr>
          <w:ilvl w:val="0"/>
          <w:numId w:val="53"/>
        </w:numPr>
        <w:spacing w:before="100" w:beforeAutospacing="1" w:after="100" w:afterAutospacing="1"/>
        <w:rPr>
          <w:sz w:val="16"/>
          <w:szCs w:val="16"/>
        </w:rPr>
      </w:pPr>
      <w:r w:rsidRPr="00CE7A53">
        <w:rPr>
          <w:rFonts w:ascii="CIDFont+F4" w:hAnsi="CIDFont+F4"/>
          <w:sz w:val="16"/>
          <w:szCs w:val="16"/>
        </w:rPr>
        <w:t>Market Basket Measure (MBM)</w:t>
      </w:r>
    </w:p>
    <w:p w:rsidR="0015546C" w:rsidRPr="00CE7A53" w:rsidRDefault="0015546C" w:rsidP="00DB2A08">
      <w:pPr>
        <w:pStyle w:val="ListParagraph"/>
        <w:numPr>
          <w:ilvl w:val="1"/>
          <w:numId w:val="53"/>
        </w:numPr>
        <w:spacing w:before="100" w:beforeAutospacing="1" w:after="100" w:afterAutospacing="1"/>
        <w:rPr>
          <w:sz w:val="16"/>
          <w:szCs w:val="16"/>
        </w:rPr>
      </w:pPr>
      <w:r w:rsidRPr="00CE7A53">
        <w:rPr>
          <w:rFonts w:ascii="CIDFont+F1" w:hAnsi="CIDFont+F1"/>
          <w:sz w:val="16"/>
          <w:szCs w:val="16"/>
        </w:rPr>
        <w:t>Based on the cost of a specified basket of goods and services representing a modest, basic standard of living in comparison to the standards of its community</w:t>
      </w:r>
    </w:p>
    <w:p w:rsidR="0015546C" w:rsidRPr="00CE7A53" w:rsidRDefault="0015546C" w:rsidP="00DB2A08">
      <w:pPr>
        <w:pStyle w:val="NormalWeb"/>
        <w:numPr>
          <w:ilvl w:val="0"/>
          <w:numId w:val="53"/>
        </w:numPr>
        <w:rPr>
          <w:sz w:val="16"/>
          <w:szCs w:val="16"/>
        </w:rPr>
      </w:pPr>
      <w:r w:rsidRPr="00CE7A53">
        <w:rPr>
          <w:rFonts w:ascii="CIDFont+F4" w:hAnsi="CIDFont+F4"/>
          <w:sz w:val="16"/>
          <w:szCs w:val="16"/>
        </w:rPr>
        <w:t>Absolute Poverty</w:t>
      </w:r>
    </w:p>
    <w:p w:rsidR="0015546C" w:rsidRPr="00CE7A53" w:rsidRDefault="0015546C" w:rsidP="00DB2A08">
      <w:pPr>
        <w:pStyle w:val="NormalWeb"/>
        <w:numPr>
          <w:ilvl w:val="1"/>
          <w:numId w:val="53"/>
        </w:numPr>
        <w:rPr>
          <w:sz w:val="16"/>
          <w:szCs w:val="16"/>
        </w:rPr>
      </w:pPr>
      <w:r w:rsidRPr="00CE7A53">
        <w:rPr>
          <w:rFonts w:ascii="CIDFont+F1" w:hAnsi="CIDFont+F1"/>
          <w:sz w:val="16"/>
          <w:szCs w:val="16"/>
        </w:rPr>
        <w:t>When an individual lack even the basic resources that are necessary for survival</w:t>
      </w:r>
    </w:p>
    <w:p w:rsidR="0015546C" w:rsidRPr="00CE7A53" w:rsidRDefault="0015546C" w:rsidP="00DB2A08">
      <w:pPr>
        <w:pStyle w:val="NormalWeb"/>
        <w:numPr>
          <w:ilvl w:val="1"/>
          <w:numId w:val="53"/>
        </w:numPr>
        <w:rPr>
          <w:sz w:val="16"/>
          <w:szCs w:val="16"/>
        </w:rPr>
      </w:pPr>
      <w:r w:rsidRPr="00CE7A53">
        <w:rPr>
          <w:rFonts w:ascii="CIDFont+F1" w:hAnsi="CIDFont+F1"/>
          <w:sz w:val="16"/>
          <w:szCs w:val="16"/>
        </w:rPr>
        <w:t xml:space="preserve">People who live without food, clothing, or a roof over their heads </w:t>
      </w:r>
    </w:p>
    <w:p w:rsidR="0015546C" w:rsidRPr="00CE7A53" w:rsidRDefault="0015546C" w:rsidP="00DB2A08">
      <w:pPr>
        <w:pStyle w:val="NormalWeb"/>
        <w:numPr>
          <w:ilvl w:val="0"/>
          <w:numId w:val="53"/>
        </w:numPr>
        <w:rPr>
          <w:sz w:val="16"/>
          <w:szCs w:val="16"/>
        </w:rPr>
      </w:pPr>
      <w:r w:rsidRPr="00CE7A53">
        <w:rPr>
          <w:rFonts w:ascii="CIDFont+F4" w:hAnsi="CIDFont+F4"/>
          <w:sz w:val="16"/>
          <w:szCs w:val="16"/>
        </w:rPr>
        <w:t>Relative Poverty</w:t>
      </w:r>
    </w:p>
    <w:p w:rsidR="0015546C" w:rsidRPr="00CE7A53" w:rsidRDefault="0015546C" w:rsidP="00DB2A08">
      <w:pPr>
        <w:pStyle w:val="NormalWeb"/>
        <w:numPr>
          <w:ilvl w:val="1"/>
          <w:numId w:val="53"/>
        </w:numPr>
        <w:rPr>
          <w:sz w:val="16"/>
          <w:szCs w:val="16"/>
        </w:rPr>
      </w:pPr>
      <w:r w:rsidRPr="00CE7A53">
        <w:rPr>
          <w:rFonts w:ascii="CIDFont+F1" w:hAnsi="CIDFont+F1"/>
          <w:sz w:val="16"/>
          <w:szCs w:val="16"/>
        </w:rPr>
        <w:t xml:space="preserve">When an individual or group lacks basic resources for survival when compared with other people in the society as a whole </w:t>
      </w:r>
    </w:p>
    <w:p w:rsidR="0015546C" w:rsidRPr="00CE7A53" w:rsidRDefault="0015546C" w:rsidP="00DB2A08">
      <w:pPr>
        <w:pStyle w:val="NormalWeb"/>
        <w:numPr>
          <w:ilvl w:val="2"/>
          <w:numId w:val="53"/>
        </w:numPr>
        <w:rPr>
          <w:sz w:val="16"/>
          <w:szCs w:val="16"/>
        </w:rPr>
      </w:pPr>
      <w:r w:rsidRPr="00CE7A53">
        <w:rPr>
          <w:rFonts w:ascii="CIDFont+F1" w:hAnsi="CIDFont+F1"/>
          <w:sz w:val="16"/>
          <w:szCs w:val="16"/>
        </w:rPr>
        <w:t xml:space="preserve">Relative standard of living when measured to others </w:t>
      </w:r>
    </w:p>
    <w:p w:rsidR="0015546C" w:rsidRPr="0015546C" w:rsidRDefault="0015546C" w:rsidP="00301FF8">
      <w:pPr>
        <w:spacing w:before="100" w:beforeAutospacing="1" w:after="100" w:afterAutospacing="1"/>
        <w:outlineLvl w:val="0"/>
        <w:rPr>
          <w:sz w:val="15"/>
          <w:szCs w:val="15"/>
        </w:rPr>
      </w:pPr>
      <w:r>
        <w:rPr>
          <w:rFonts w:ascii="CIDFont+F1" w:hAnsi="CIDFont+F1"/>
          <w:color w:val="755E54"/>
          <w:sz w:val="22"/>
          <w:szCs w:val="28"/>
        </w:rPr>
        <w:t>Chapter 4: Class Matters</w:t>
      </w:r>
    </w:p>
    <w:p w:rsidR="0015546C" w:rsidRPr="00CE7A53" w:rsidRDefault="0015546C" w:rsidP="00DB2A08">
      <w:pPr>
        <w:pStyle w:val="NormalWeb"/>
        <w:numPr>
          <w:ilvl w:val="0"/>
          <w:numId w:val="54"/>
        </w:numPr>
        <w:rPr>
          <w:sz w:val="16"/>
          <w:szCs w:val="16"/>
        </w:rPr>
      </w:pPr>
      <w:r w:rsidRPr="00CE7A53">
        <w:rPr>
          <w:rFonts w:ascii="CIDFont+F1" w:hAnsi="CIDFont+F1"/>
          <w:sz w:val="16"/>
          <w:szCs w:val="16"/>
        </w:rPr>
        <w:t xml:space="preserve">To appreciate how class matters by referencing Edwardian notions of social classes. </w:t>
      </w:r>
    </w:p>
    <w:p w:rsidR="0015546C" w:rsidRPr="00CE7A53" w:rsidRDefault="0015546C" w:rsidP="00DB2A08">
      <w:pPr>
        <w:pStyle w:val="NormalWeb"/>
        <w:numPr>
          <w:ilvl w:val="0"/>
          <w:numId w:val="54"/>
        </w:numPr>
        <w:rPr>
          <w:sz w:val="16"/>
          <w:szCs w:val="16"/>
        </w:rPr>
      </w:pPr>
      <w:r w:rsidRPr="00CE7A53">
        <w:rPr>
          <w:rFonts w:ascii="CIDFont+F1" w:hAnsi="CIDFont+F1"/>
          <w:sz w:val="16"/>
          <w:szCs w:val="16"/>
        </w:rPr>
        <w:t xml:space="preserve">To determine why there is widespread resistance to the notion of class. </w:t>
      </w:r>
    </w:p>
    <w:p w:rsidR="0015546C" w:rsidRPr="00CE7A53" w:rsidRDefault="0015546C" w:rsidP="00DB2A08">
      <w:pPr>
        <w:pStyle w:val="NormalWeb"/>
        <w:numPr>
          <w:ilvl w:val="0"/>
          <w:numId w:val="54"/>
        </w:numPr>
        <w:rPr>
          <w:sz w:val="16"/>
          <w:szCs w:val="16"/>
        </w:rPr>
      </w:pPr>
      <w:r w:rsidRPr="00CE7A53">
        <w:rPr>
          <w:rFonts w:ascii="CIDFont+F1" w:hAnsi="CIDFont+F1"/>
          <w:sz w:val="16"/>
          <w:szCs w:val="16"/>
        </w:rPr>
        <w:t xml:space="preserve">To understand why even academics cannot agree on whether classes exist. </w:t>
      </w:r>
    </w:p>
    <w:p w:rsidR="0015546C" w:rsidRPr="00CE7A53" w:rsidRDefault="0015546C" w:rsidP="00DB2A08">
      <w:pPr>
        <w:pStyle w:val="NormalWeb"/>
        <w:numPr>
          <w:ilvl w:val="0"/>
          <w:numId w:val="54"/>
        </w:numPr>
        <w:rPr>
          <w:sz w:val="16"/>
          <w:szCs w:val="16"/>
        </w:rPr>
      </w:pPr>
      <w:r w:rsidRPr="00CE7A53">
        <w:rPr>
          <w:rFonts w:ascii="CIDFont+F1" w:hAnsi="CIDFont+F1"/>
          <w:sz w:val="16"/>
          <w:szCs w:val="16"/>
        </w:rPr>
        <w:t xml:space="preserve">To point out some of the key sociological debates about class and inequality. </w:t>
      </w:r>
    </w:p>
    <w:p w:rsidR="0015546C" w:rsidRPr="00CE7A53" w:rsidRDefault="0015546C" w:rsidP="00DB2A08">
      <w:pPr>
        <w:pStyle w:val="NormalWeb"/>
        <w:numPr>
          <w:ilvl w:val="0"/>
          <w:numId w:val="54"/>
        </w:numPr>
        <w:rPr>
          <w:sz w:val="16"/>
          <w:szCs w:val="16"/>
        </w:rPr>
      </w:pPr>
      <w:r w:rsidRPr="00CE7A53">
        <w:rPr>
          <w:rFonts w:ascii="CIDFont+F1" w:hAnsi="CIDFont+F1"/>
          <w:sz w:val="16"/>
          <w:szCs w:val="16"/>
        </w:rPr>
        <w:t>To describe how and why mainstream media often incorrectly portray classes and class</w:t>
      </w:r>
      <w:r w:rsidR="00CE7A53">
        <w:rPr>
          <w:rFonts w:ascii="CIDFont+F1" w:hAnsi="CIDFont+F1"/>
          <w:sz w:val="16"/>
          <w:szCs w:val="16"/>
        </w:rPr>
        <w:t xml:space="preserve"> </w:t>
      </w:r>
      <w:r w:rsidRPr="00CE7A53">
        <w:rPr>
          <w:rFonts w:ascii="CIDFont+F1" w:hAnsi="CIDFont+F1"/>
          <w:sz w:val="16"/>
          <w:szCs w:val="16"/>
        </w:rPr>
        <w:t xml:space="preserve">relations. </w:t>
      </w:r>
    </w:p>
    <w:p w:rsidR="0015546C" w:rsidRDefault="0015546C" w:rsidP="00301FF8">
      <w:pPr>
        <w:spacing w:before="100" w:beforeAutospacing="1" w:after="100" w:afterAutospacing="1"/>
        <w:outlineLvl w:val="0"/>
        <w:rPr>
          <w:rFonts w:ascii="CIDFont+F1" w:hAnsi="CIDFont+F1"/>
          <w:color w:val="755E54"/>
          <w:sz w:val="22"/>
          <w:szCs w:val="28"/>
        </w:rPr>
      </w:pPr>
      <w:r>
        <w:rPr>
          <w:rFonts w:ascii="CIDFont+F1" w:hAnsi="CIDFont+F1"/>
          <w:color w:val="755E54"/>
          <w:sz w:val="22"/>
          <w:szCs w:val="28"/>
        </w:rPr>
        <w:t>Introduction: Class on the Titanic</w:t>
      </w:r>
    </w:p>
    <w:p w:rsidR="0015546C" w:rsidRPr="00CE7A53" w:rsidRDefault="0015546C" w:rsidP="00DB2A08">
      <w:pPr>
        <w:pStyle w:val="NormalWeb"/>
        <w:numPr>
          <w:ilvl w:val="0"/>
          <w:numId w:val="55"/>
        </w:numPr>
        <w:rPr>
          <w:color w:val="000000" w:themeColor="text1"/>
          <w:sz w:val="16"/>
          <w:szCs w:val="16"/>
        </w:rPr>
      </w:pPr>
      <w:r w:rsidRPr="00CE7A53">
        <w:rPr>
          <w:rFonts w:ascii="CIDFont+F1" w:hAnsi="CIDFont+F1"/>
          <w:color w:val="000000" w:themeColor="text1"/>
          <w:sz w:val="16"/>
          <w:szCs w:val="16"/>
        </w:rPr>
        <w:t xml:space="preserve">Social location matters. </w:t>
      </w:r>
    </w:p>
    <w:p w:rsidR="0015546C" w:rsidRPr="00CE7A53" w:rsidRDefault="0015546C" w:rsidP="00DB2A08">
      <w:pPr>
        <w:pStyle w:val="NormalWeb"/>
        <w:numPr>
          <w:ilvl w:val="0"/>
          <w:numId w:val="55"/>
        </w:numPr>
        <w:rPr>
          <w:color w:val="000000" w:themeColor="text1"/>
          <w:sz w:val="16"/>
          <w:szCs w:val="16"/>
        </w:rPr>
      </w:pPr>
      <w:r w:rsidRPr="00CE7A53">
        <w:rPr>
          <w:rFonts w:ascii="CIDFont+F1" w:hAnsi="CIDFont+F1"/>
          <w:color w:val="000000" w:themeColor="text1"/>
          <w:sz w:val="16"/>
          <w:szCs w:val="16"/>
        </w:rPr>
        <w:t xml:space="preserve">Debates over social class: </w:t>
      </w:r>
    </w:p>
    <w:p w:rsidR="0015546C" w:rsidRPr="00CE7A53" w:rsidRDefault="0015546C" w:rsidP="00DB2A08">
      <w:pPr>
        <w:pStyle w:val="NormalWeb"/>
        <w:numPr>
          <w:ilvl w:val="1"/>
          <w:numId w:val="55"/>
        </w:numPr>
        <w:rPr>
          <w:color w:val="000000" w:themeColor="text1"/>
          <w:sz w:val="16"/>
          <w:szCs w:val="16"/>
        </w:rPr>
      </w:pPr>
      <w:r w:rsidRPr="00CE7A53">
        <w:rPr>
          <w:rFonts w:ascii="CIDFont+F1" w:hAnsi="CIDFont+F1"/>
          <w:color w:val="000000" w:themeColor="text1"/>
          <w:sz w:val="16"/>
          <w:szCs w:val="16"/>
        </w:rPr>
        <w:t>Are social classes real?</w:t>
      </w:r>
    </w:p>
    <w:p w:rsidR="00663985" w:rsidRPr="00CE7A53" w:rsidRDefault="0015546C" w:rsidP="00DB2A08">
      <w:pPr>
        <w:pStyle w:val="NormalWeb"/>
        <w:numPr>
          <w:ilvl w:val="1"/>
          <w:numId w:val="55"/>
        </w:numPr>
        <w:rPr>
          <w:color w:val="000000" w:themeColor="text1"/>
          <w:sz w:val="16"/>
          <w:szCs w:val="16"/>
        </w:rPr>
      </w:pPr>
      <w:r w:rsidRPr="00CE7A53">
        <w:rPr>
          <w:rFonts w:ascii="CIDFont+F1" w:hAnsi="CIDFont+F1"/>
          <w:color w:val="000000" w:themeColor="text1"/>
          <w:sz w:val="16"/>
          <w:szCs w:val="16"/>
        </w:rPr>
        <w:t>Does reference to class analysis possess any value as an explanatory framework?</w:t>
      </w:r>
    </w:p>
    <w:p w:rsidR="0015546C" w:rsidRPr="00CE7A53" w:rsidRDefault="0015546C" w:rsidP="00DB2A08">
      <w:pPr>
        <w:pStyle w:val="NormalWeb"/>
        <w:numPr>
          <w:ilvl w:val="1"/>
          <w:numId w:val="55"/>
        </w:numPr>
        <w:rPr>
          <w:color w:val="000000" w:themeColor="text1"/>
          <w:sz w:val="16"/>
          <w:szCs w:val="16"/>
        </w:rPr>
      </w:pPr>
      <w:r w:rsidRPr="00CE7A53">
        <w:rPr>
          <w:rFonts w:ascii="CIDFont+F1" w:hAnsi="CIDFont+F1"/>
          <w:color w:val="000000" w:themeColor="text1"/>
          <w:sz w:val="16"/>
          <w:szCs w:val="16"/>
        </w:rPr>
        <w:t xml:space="preserve">Has class lost its heuristic value? </w:t>
      </w:r>
    </w:p>
    <w:p w:rsidR="00663985" w:rsidRPr="00CE7A53" w:rsidRDefault="00663985" w:rsidP="00DB2A08">
      <w:pPr>
        <w:pStyle w:val="NormalWeb"/>
        <w:numPr>
          <w:ilvl w:val="0"/>
          <w:numId w:val="55"/>
        </w:numPr>
        <w:rPr>
          <w:sz w:val="16"/>
          <w:szCs w:val="16"/>
        </w:rPr>
      </w:pPr>
      <w:r w:rsidRPr="00CE7A53">
        <w:rPr>
          <w:rFonts w:ascii="CIDFont+F1" w:hAnsi="CIDFont+F1"/>
          <w:sz w:val="16"/>
          <w:szCs w:val="16"/>
        </w:rPr>
        <w:t xml:space="preserve">Children born into wealthy families are more likely than poor children </w:t>
      </w:r>
      <w:proofErr w:type="gramStart"/>
      <w:r w:rsidRPr="00CE7A53">
        <w:rPr>
          <w:rFonts w:ascii="CIDFont+F1" w:hAnsi="CIDFont+F1"/>
          <w:sz w:val="16"/>
          <w:szCs w:val="16"/>
        </w:rPr>
        <w:t>to :</w:t>
      </w:r>
      <w:proofErr w:type="gramEnd"/>
      <w:r w:rsidRPr="00CE7A53">
        <w:rPr>
          <w:rFonts w:ascii="CIDFont+F1" w:hAnsi="CIDFont+F1"/>
          <w:sz w:val="16"/>
          <w:szCs w:val="16"/>
        </w:rPr>
        <w:t xml:space="preserve"> </w:t>
      </w:r>
    </w:p>
    <w:p w:rsidR="00663985" w:rsidRPr="00CE7A53" w:rsidRDefault="00663985" w:rsidP="00DB2A08">
      <w:pPr>
        <w:pStyle w:val="NormalWeb"/>
        <w:numPr>
          <w:ilvl w:val="1"/>
          <w:numId w:val="55"/>
        </w:numPr>
        <w:rPr>
          <w:sz w:val="16"/>
          <w:szCs w:val="16"/>
        </w:rPr>
      </w:pPr>
      <w:r w:rsidRPr="00CE7A53">
        <w:rPr>
          <w:rFonts w:ascii="CIDFont+F1" w:hAnsi="CIDFont+F1"/>
          <w:sz w:val="16"/>
          <w:szCs w:val="16"/>
        </w:rPr>
        <w:t xml:space="preserve">Enjoy good health </w:t>
      </w:r>
    </w:p>
    <w:p w:rsidR="00663985" w:rsidRPr="00CE7A53" w:rsidRDefault="00663985" w:rsidP="00DB2A08">
      <w:pPr>
        <w:pStyle w:val="NormalWeb"/>
        <w:numPr>
          <w:ilvl w:val="1"/>
          <w:numId w:val="55"/>
        </w:numPr>
        <w:rPr>
          <w:sz w:val="16"/>
          <w:szCs w:val="16"/>
        </w:rPr>
      </w:pPr>
      <w:r w:rsidRPr="00CE7A53">
        <w:rPr>
          <w:rFonts w:ascii="CIDFont+F1" w:hAnsi="CIDFont+F1"/>
          <w:sz w:val="16"/>
          <w:szCs w:val="16"/>
        </w:rPr>
        <w:t xml:space="preserve">Have access to good daycare </w:t>
      </w:r>
    </w:p>
    <w:p w:rsidR="00663985" w:rsidRPr="00CE7A53" w:rsidRDefault="00663985" w:rsidP="00DB2A08">
      <w:pPr>
        <w:pStyle w:val="NormalWeb"/>
        <w:numPr>
          <w:ilvl w:val="1"/>
          <w:numId w:val="55"/>
        </w:numPr>
        <w:rPr>
          <w:sz w:val="16"/>
          <w:szCs w:val="16"/>
        </w:rPr>
      </w:pPr>
      <w:r w:rsidRPr="00CE7A53">
        <w:rPr>
          <w:rFonts w:ascii="CIDFont+F1" w:hAnsi="CIDFont+F1"/>
          <w:sz w:val="16"/>
          <w:szCs w:val="16"/>
        </w:rPr>
        <w:t xml:space="preserve">Receive more nurturing time </w:t>
      </w:r>
    </w:p>
    <w:p w:rsidR="00663985" w:rsidRPr="00CE7A53" w:rsidRDefault="00663985" w:rsidP="00DB2A08">
      <w:pPr>
        <w:pStyle w:val="NormalWeb"/>
        <w:numPr>
          <w:ilvl w:val="1"/>
          <w:numId w:val="55"/>
        </w:numPr>
        <w:rPr>
          <w:sz w:val="16"/>
          <w:szCs w:val="16"/>
        </w:rPr>
      </w:pPr>
      <w:r w:rsidRPr="00CE7A53">
        <w:rPr>
          <w:rFonts w:ascii="CIDFont+F1" w:hAnsi="CIDFont+F1"/>
          <w:sz w:val="16"/>
          <w:szCs w:val="16"/>
        </w:rPr>
        <w:t xml:space="preserve">Live longer </w:t>
      </w:r>
    </w:p>
    <w:p w:rsidR="00663985" w:rsidRPr="00CE7A53" w:rsidRDefault="00663985" w:rsidP="00DB2A08">
      <w:pPr>
        <w:pStyle w:val="NormalWeb"/>
        <w:numPr>
          <w:ilvl w:val="1"/>
          <w:numId w:val="55"/>
        </w:numPr>
        <w:rPr>
          <w:sz w:val="16"/>
          <w:szCs w:val="16"/>
        </w:rPr>
      </w:pPr>
      <w:r w:rsidRPr="00CE7A53">
        <w:rPr>
          <w:rFonts w:ascii="CIDFont+F1" w:hAnsi="CIDFont+F1"/>
          <w:sz w:val="16"/>
          <w:szCs w:val="16"/>
        </w:rPr>
        <w:t xml:space="preserve">Perform better at better schools </w:t>
      </w:r>
    </w:p>
    <w:p w:rsidR="00663985" w:rsidRPr="00CE7A53" w:rsidRDefault="00663985" w:rsidP="00DB2A08">
      <w:pPr>
        <w:pStyle w:val="NormalWeb"/>
        <w:numPr>
          <w:ilvl w:val="1"/>
          <w:numId w:val="55"/>
        </w:numPr>
        <w:rPr>
          <w:sz w:val="16"/>
          <w:szCs w:val="16"/>
        </w:rPr>
      </w:pPr>
      <w:r w:rsidRPr="00CE7A53">
        <w:rPr>
          <w:rFonts w:ascii="CIDFont+F1" w:hAnsi="CIDFont+F1"/>
          <w:sz w:val="16"/>
          <w:szCs w:val="16"/>
        </w:rPr>
        <w:lastRenderedPageBreak/>
        <w:t xml:space="preserve">Be able to afford extracurricular activities </w:t>
      </w:r>
    </w:p>
    <w:p w:rsidR="00663985" w:rsidRPr="00CE7A53" w:rsidRDefault="00663985" w:rsidP="00DB2A08">
      <w:pPr>
        <w:pStyle w:val="NormalWeb"/>
        <w:numPr>
          <w:ilvl w:val="1"/>
          <w:numId w:val="55"/>
        </w:numPr>
        <w:rPr>
          <w:sz w:val="16"/>
          <w:szCs w:val="16"/>
        </w:rPr>
      </w:pPr>
      <w:r w:rsidRPr="00CE7A53">
        <w:rPr>
          <w:rFonts w:ascii="CIDFont+F1" w:hAnsi="CIDFont+F1"/>
          <w:sz w:val="16"/>
          <w:szCs w:val="16"/>
        </w:rPr>
        <w:t xml:space="preserve">Stay out of jail </w:t>
      </w:r>
    </w:p>
    <w:p w:rsidR="00663985" w:rsidRPr="00CE7A53" w:rsidRDefault="00663985" w:rsidP="00DB2A08">
      <w:pPr>
        <w:pStyle w:val="NormalWeb"/>
        <w:numPr>
          <w:ilvl w:val="1"/>
          <w:numId w:val="55"/>
        </w:numPr>
        <w:rPr>
          <w:sz w:val="16"/>
          <w:szCs w:val="16"/>
        </w:rPr>
      </w:pPr>
      <w:r w:rsidRPr="00CE7A53">
        <w:rPr>
          <w:rFonts w:ascii="CIDFont+F1" w:hAnsi="CIDFont+F1"/>
          <w:sz w:val="16"/>
          <w:szCs w:val="16"/>
        </w:rPr>
        <w:t xml:space="preserve">Succeed in a career </w:t>
      </w:r>
    </w:p>
    <w:p w:rsidR="00663985" w:rsidRPr="00CE7A53" w:rsidRDefault="00663985" w:rsidP="00DB2A08">
      <w:pPr>
        <w:pStyle w:val="NormalWeb"/>
        <w:numPr>
          <w:ilvl w:val="0"/>
          <w:numId w:val="55"/>
        </w:numPr>
        <w:rPr>
          <w:sz w:val="16"/>
          <w:szCs w:val="16"/>
        </w:rPr>
      </w:pPr>
      <w:r w:rsidRPr="00CE7A53">
        <w:rPr>
          <w:rFonts w:ascii="CIDFont+F1" w:hAnsi="CIDFont+F1"/>
          <w:sz w:val="16"/>
          <w:szCs w:val="16"/>
        </w:rPr>
        <w:t xml:space="preserve">Therefore, their affluence and privilege </w:t>
      </w:r>
      <w:proofErr w:type="gramStart"/>
      <w:r w:rsidRPr="00CE7A53">
        <w:rPr>
          <w:rFonts w:ascii="CIDFont+F1" w:hAnsi="CIDFont+F1"/>
          <w:sz w:val="16"/>
          <w:szCs w:val="16"/>
        </w:rPr>
        <w:t>enriches</w:t>
      </w:r>
      <w:proofErr w:type="gramEnd"/>
      <w:r w:rsidRPr="00CE7A53">
        <w:rPr>
          <w:rFonts w:ascii="CIDFont+F1" w:hAnsi="CIDFont+F1"/>
          <w:sz w:val="16"/>
          <w:szCs w:val="16"/>
        </w:rPr>
        <w:t xml:space="preserve">, empowers, and energizes (Putnam 2015). </w:t>
      </w:r>
    </w:p>
    <w:p w:rsidR="00663985" w:rsidRPr="00CE7A53" w:rsidRDefault="00663985" w:rsidP="00DB2A08">
      <w:pPr>
        <w:pStyle w:val="NormalWeb"/>
        <w:numPr>
          <w:ilvl w:val="0"/>
          <w:numId w:val="55"/>
        </w:numPr>
        <w:rPr>
          <w:sz w:val="16"/>
          <w:szCs w:val="16"/>
        </w:rPr>
      </w:pPr>
      <w:r w:rsidRPr="00CE7A53">
        <w:rPr>
          <w:rFonts w:ascii="CIDFont+F1" w:hAnsi="CIDFont+F1"/>
          <w:sz w:val="16"/>
          <w:szCs w:val="16"/>
        </w:rPr>
        <w:t xml:space="preserve">Survival on the </w:t>
      </w:r>
      <w:r w:rsidRPr="00CE7A53">
        <w:rPr>
          <w:rFonts w:ascii="CIDFont+F5" w:hAnsi="CIDFont+F5"/>
          <w:sz w:val="16"/>
          <w:szCs w:val="16"/>
        </w:rPr>
        <w:t>Titanic</w:t>
      </w:r>
      <w:r w:rsidRPr="00CE7A53">
        <w:rPr>
          <w:rFonts w:ascii="CIDFont+F1" w:hAnsi="CIDFont+F1"/>
          <w:sz w:val="16"/>
          <w:szCs w:val="16"/>
        </w:rPr>
        <w:t xml:space="preserve">: </w:t>
      </w:r>
    </w:p>
    <w:p w:rsidR="00663985" w:rsidRPr="00CE7A53" w:rsidRDefault="00663985" w:rsidP="00DB2A08">
      <w:pPr>
        <w:pStyle w:val="NormalWeb"/>
        <w:numPr>
          <w:ilvl w:val="1"/>
          <w:numId w:val="55"/>
        </w:numPr>
        <w:rPr>
          <w:sz w:val="16"/>
          <w:szCs w:val="16"/>
        </w:rPr>
      </w:pPr>
      <w:r w:rsidRPr="00CE7A53">
        <w:rPr>
          <w:rFonts w:ascii="CIDFont+F1" w:hAnsi="CIDFont+F1"/>
          <w:sz w:val="16"/>
          <w:szCs w:val="16"/>
        </w:rPr>
        <w:t xml:space="preserve">Marked differences in gender, age, and social class </w:t>
      </w:r>
    </w:p>
    <w:p w:rsidR="00663985" w:rsidRPr="00CE7A53" w:rsidRDefault="00663985" w:rsidP="00DB2A08">
      <w:pPr>
        <w:pStyle w:val="NormalWeb"/>
        <w:numPr>
          <w:ilvl w:val="1"/>
          <w:numId w:val="55"/>
        </w:numPr>
        <w:rPr>
          <w:sz w:val="16"/>
          <w:szCs w:val="16"/>
        </w:rPr>
      </w:pPr>
      <w:r w:rsidRPr="00CE7A53">
        <w:rPr>
          <w:rFonts w:ascii="CIDFont+F1" w:hAnsi="CIDFont+F1"/>
          <w:sz w:val="16"/>
          <w:szCs w:val="16"/>
        </w:rPr>
        <w:t xml:space="preserve">Women and children much more likely to survive, especially from first and second class </w:t>
      </w:r>
    </w:p>
    <w:p w:rsidR="00663985" w:rsidRPr="00CE7A53" w:rsidRDefault="00663985" w:rsidP="00DB2A08">
      <w:pPr>
        <w:pStyle w:val="NormalWeb"/>
        <w:numPr>
          <w:ilvl w:val="1"/>
          <w:numId w:val="55"/>
        </w:numPr>
        <w:rPr>
          <w:sz w:val="16"/>
          <w:szCs w:val="16"/>
        </w:rPr>
      </w:pPr>
      <w:r w:rsidRPr="00CE7A53">
        <w:rPr>
          <w:rFonts w:ascii="CIDFont+F1" w:hAnsi="CIDFont+F1"/>
          <w:sz w:val="16"/>
          <w:szCs w:val="16"/>
        </w:rPr>
        <w:t xml:space="preserve">Men from all classes were doomed </w:t>
      </w:r>
    </w:p>
    <w:p w:rsidR="00663985" w:rsidRPr="00CE7A53" w:rsidRDefault="00663985" w:rsidP="00DB2A08">
      <w:pPr>
        <w:pStyle w:val="NormalWeb"/>
        <w:numPr>
          <w:ilvl w:val="1"/>
          <w:numId w:val="55"/>
        </w:numPr>
        <w:rPr>
          <w:sz w:val="16"/>
          <w:szCs w:val="16"/>
        </w:rPr>
      </w:pPr>
      <w:r w:rsidRPr="00CE7A53">
        <w:rPr>
          <w:rFonts w:ascii="CIDFont+F1" w:hAnsi="CIDFont+F1"/>
          <w:sz w:val="16"/>
          <w:szCs w:val="16"/>
        </w:rPr>
        <w:t xml:space="preserve">Survival rates correlated with class status </w:t>
      </w:r>
    </w:p>
    <w:p w:rsidR="00663985" w:rsidRPr="00CE7A53" w:rsidRDefault="00663985" w:rsidP="00DB2A08">
      <w:pPr>
        <w:pStyle w:val="NormalWeb"/>
        <w:numPr>
          <w:ilvl w:val="1"/>
          <w:numId w:val="55"/>
        </w:numPr>
        <w:rPr>
          <w:sz w:val="16"/>
          <w:szCs w:val="16"/>
        </w:rPr>
      </w:pPr>
      <w:r w:rsidRPr="00CE7A53">
        <w:rPr>
          <w:rFonts w:ascii="CIDFont+F1" w:hAnsi="CIDFont+F1"/>
          <w:sz w:val="16"/>
          <w:szCs w:val="16"/>
        </w:rPr>
        <w:t xml:space="preserve">Represented a microcosm of Edwardian society </w:t>
      </w:r>
    </w:p>
    <w:p w:rsidR="00663985" w:rsidRPr="00CE7A53" w:rsidRDefault="00663985" w:rsidP="00DB2A08">
      <w:pPr>
        <w:pStyle w:val="ListParagraph"/>
        <w:numPr>
          <w:ilvl w:val="0"/>
          <w:numId w:val="55"/>
        </w:numPr>
        <w:spacing w:before="100" w:beforeAutospacing="1" w:after="100" w:afterAutospacing="1"/>
        <w:rPr>
          <w:sz w:val="16"/>
          <w:szCs w:val="16"/>
        </w:rPr>
      </w:pPr>
      <w:r w:rsidRPr="00CE7A53">
        <w:rPr>
          <w:rFonts w:ascii="CIDFont+F5" w:hAnsi="CIDFont+F5"/>
          <w:sz w:val="16"/>
          <w:szCs w:val="16"/>
        </w:rPr>
        <w:t xml:space="preserve">The Centrality of Intersectionality </w:t>
      </w:r>
    </w:p>
    <w:p w:rsidR="00663985" w:rsidRPr="00CE7A53" w:rsidRDefault="00663985" w:rsidP="00DB2A08">
      <w:pPr>
        <w:pStyle w:val="ListParagraph"/>
        <w:numPr>
          <w:ilvl w:val="1"/>
          <w:numId w:val="55"/>
        </w:numPr>
        <w:spacing w:before="100" w:beforeAutospacing="1" w:after="100" w:afterAutospacing="1"/>
        <w:rPr>
          <w:sz w:val="16"/>
          <w:szCs w:val="16"/>
        </w:rPr>
      </w:pPr>
      <w:r w:rsidRPr="00CE7A53">
        <w:rPr>
          <w:rFonts w:ascii="CIDFont+F1" w:hAnsi="CIDFont+F1"/>
          <w:sz w:val="16"/>
          <w:szCs w:val="16"/>
        </w:rPr>
        <w:t xml:space="preserve">The </w:t>
      </w:r>
      <w:r w:rsidRPr="00CE7A53">
        <w:rPr>
          <w:rFonts w:ascii="CIDFont+F5" w:hAnsi="CIDFont+F5"/>
          <w:sz w:val="16"/>
          <w:szCs w:val="16"/>
        </w:rPr>
        <w:t>Titanic</w:t>
      </w:r>
      <w:r w:rsidRPr="00CE7A53">
        <w:rPr>
          <w:rFonts w:ascii="CIDFont+F1" w:hAnsi="CIDFont+F1"/>
          <w:sz w:val="16"/>
          <w:szCs w:val="16"/>
        </w:rPr>
        <w:t>:</w:t>
      </w:r>
    </w:p>
    <w:p w:rsidR="00663985" w:rsidRPr="00CE7A53" w:rsidRDefault="00663985" w:rsidP="00DB2A08">
      <w:pPr>
        <w:pStyle w:val="ListParagraph"/>
        <w:numPr>
          <w:ilvl w:val="2"/>
          <w:numId w:val="55"/>
        </w:numPr>
        <w:spacing w:before="100" w:beforeAutospacing="1" w:after="100" w:afterAutospacing="1"/>
        <w:rPr>
          <w:sz w:val="16"/>
          <w:szCs w:val="16"/>
        </w:rPr>
      </w:pPr>
      <w:r w:rsidRPr="00CE7A53">
        <w:rPr>
          <w:rFonts w:ascii="CIDFont+F1" w:hAnsi="CIDFont+F1"/>
          <w:sz w:val="16"/>
          <w:szCs w:val="16"/>
        </w:rPr>
        <w:t xml:space="preserve">Age intersected with class and gender to improve survival rates </w:t>
      </w:r>
    </w:p>
    <w:p w:rsidR="00663985" w:rsidRPr="00CE7A53" w:rsidRDefault="00663985" w:rsidP="00DB2A08">
      <w:pPr>
        <w:pStyle w:val="ListParagraph"/>
        <w:numPr>
          <w:ilvl w:val="2"/>
          <w:numId w:val="55"/>
        </w:numPr>
        <w:spacing w:before="100" w:beforeAutospacing="1" w:after="100" w:afterAutospacing="1"/>
        <w:rPr>
          <w:sz w:val="16"/>
          <w:szCs w:val="16"/>
        </w:rPr>
      </w:pPr>
      <w:r w:rsidRPr="00CE7A53">
        <w:rPr>
          <w:rFonts w:ascii="CIDFont+F1" w:hAnsi="CIDFont+F1"/>
          <w:sz w:val="16"/>
          <w:szCs w:val="16"/>
        </w:rPr>
        <w:t xml:space="preserve">Perceptions of race also intersected with gender and class to play a key role in who survived on the </w:t>
      </w:r>
      <w:r w:rsidRPr="00CE7A53">
        <w:rPr>
          <w:rFonts w:ascii="CIDFont+F5" w:hAnsi="CIDFont+F5"/>
          <w:sz w:val="16"/>
          <w:szCs w:val="16"/>
        </w:rPr>
        <w:t xml:space="preserve">Titanic </w:t>
      </w:r>
    </w:p>
    <w:p w:rsidR="00663985" w:rsidRPr="00CE7A53" w:rsidRDefault="00663985" w:rsidP="00DB2A08">
      <w:pPr>
        <w:pStyle w:val="NormalWeb"/>
        <w:numPr>
          <w:ilvl w:val="0"/>
          <w:numId w:val="55"/>
        </w:numPr>
        <w:rPr>
          <w:sz w:val="16"/>
          <w:szCs w:val="16"/>
        </w:rPr>
      </w:pPr>
      <w:r w:rsidRPr="00CE7A53">
        <w:rPr>
          <w:rFonts w:ascii="CIDFont+F5" w:hAnsi="CIDFont+F5"/>
          <w:sz w:val="16"/>
          <w:szCs w:val="16"/>
        </w:rPr>
        <w:t xml:space="preserve">Blaming the (Racialized) Victims </w:t>
      </w:r>
    </w:p>
    <w:p w:rsidR="00663985" w:rsidRPr="00CE7A53" w:rsidRDefault="00663985" w:rsidP="00DB2A08">
      <w:pPr>
        <w:pStyle w:val="NormalWeb"/>
        <w:numPr>
          <w:ilvl w:val="1"/>
          <w:numId w:val="55"/>
        </w:numPr>
        <w:rPr>
          <w:sz w:val="16"/>
          <w:szCs w:val="16"/>
        </w:rPr>
      </w:pPr>
      <w:r w:rsidRPr="00CE7A53">
        <w:rPr>
          <w:rFonts w:ascii="CIDFont+F1" w:hAnsi="CIDFont+F1"/>
          <w:sz w:val="16"/>
          <w:szCs w:val="16"/>
        </w:rPr>
        <w:t xml:space="preserve">Who was to blame? </w:t>
      </w:r>
    </w:p>
    <w:p w:rsidR="00663985" w:rsidRPr="00CE7A53" w:rsidRDefault="00663985" w:rsidP="00DB2A08">
      <w:pPr>
        <w:pStyle w:val="NormalWeb"/>
        <w:numPr>
          <w:ilvl w:val="2"/>
          <w:numId w:val="55"/>
        </w:numPr>
        <w:rPr>
          <w:sz w:val="16"/>
          <w:szCs w:val="16"/>
        </w:rPr>
      </w:pPr>
      <w:r w:rsidRPr="00CE7A53">
        <w:rPr>
          <w:rFonts w:ascii="CIDFont+F1" w:hAnsi="CIDFont+F1"/>
          <w:sz w:val="16"/>
          <w:szCs w:val="16"/>
        </w:rPr>
        <w:t xml:space="preserve">Lord Mersey’s 1912 inquiry pinned the blame on the steerage class passengers for their predicament </w:t>
      </w:r>
    </w:p>
    <w:p w:rsidR="00663985" w:rsidRPr="00CE7A53" w:rsidRDefault="00663985" w:rsidP="00DB2A08">
      <w:pPr>
        <w:pStyle w:val="NormalWeb"/>
        <w:numPr>
          <w:ilvl w:val="2"/>
          <w:numId w:val="55"/>
        </w:numPr>
        <w:rPr>
          <w:sz w:val="16"/>
          <w:szCs w:val="16"/>
        </w:rPr>
      </w:pPr>
      <w:r w:rsidRPr="00CE7A53">
        <w:rPr>
          <w:rFonts w:ascii="CIDFont+F1" w:hAnsi="CIDFont+F1"/>
          <w:sz w:val="16"/>
          <w:szCs w:val="16"/>
        </w:rPr>
        <w:t xml:space="preserve">Steerage passengers blamed for their short-sighted behaviour </w:t>
      </w:r>
    </w:p>
    <w:p w:rsidR="00663985" w:rsidRPr="00CE7A53" w:rsidRDefault="00663985" w:rsidP="00DB2A08">
      <w:pPr>
        <w:pStyle w:val="NormalWeb"/>
        <w:numPr>
          <w:ilvl w:val="2"/>
          <w:numId w:val="55"/>
        </w:numPr>
        <w:rPr>
          <w:sz w:val="16"/>
          <w:szCs w:val="16"/>
        </w:rPr>
      </w:pPr>
      <w:r w:rsidRPr="00CE7A53">
        <w:rPr>
          <w:rFonts w:ascii="CIDFont+F1" w:hAnsi="CIDFont+F1"/>
          <w:sz w:val="16"/>
          <w:szCs w:val="16"/>
        </w:rPr>
        <w:t xml:space="preserve">Their natural inclination to hysteria made a bad situation worse </w:t>
      </w:r>
    </w:p>
    <w:p w:rsidR="00663985" w:rsidRPr="00CE7A53" w:rsidRDefault="00663985" w:rsidP="00DB2A08">
      <w:pPr>
        <w:pStyle w:val="NormalWeb"/>
        <w:numPr>
          <w:ilvl w:val="0"/>
          <w:numId w:val="55"/>
        </w:numPr>
        <w:rPr>
          <w:sz w:val="16"/>
          <w:szCs w:val="16"/>
        </w:rPr>
      </w:pPr>
      <w:r w:rsidRPr="00CE7A53">
        <w:rPr>
          <w:rFonts w:ascii="CIDFont+F5" w:hAnsi="CIDFont+F5"/>
          <w:sz w:val="16"/>
          <w:szCs w:val="16"/>
        </w:rPr>
        <w:t xml:space="preserve">Systemic Bias </w:t>
      </w:r>
    </w:p>
    <w:p w:rsidR="00663985" w:rsidRPr="00CE7A53" w:rsidRDefault="00663985" w:rsidP="00DB2A08">
      <w:pPr>
        <w:pStyle w:val="NormalWeb"/>
        <w:numPr>
          <w:ilvl w:val="1"/>
          <w:numId w:val="55"/>
        </w:numPr>
        <w:rPr>
          <w:sz w:val="16"/>
          <w:szCs w:val="16"/>
        </w:rPr>
      </w:pPr>
      <w:r w:rsidRPr="00CE7A53">
        <w:rPr>
          <w:rFonts w:ascii="CIDFont+F1" w:hAnsi="CIDFont+F1"/>
          <w:sz w:val="16"/>
          <w:szCs w:val="16"/>
        </w:rPr>
        <w:t xml:space="preserve">Systemic (unconscious) bias and structural exclusions were at play, which were ignored. </w:t>
      </w:r>
    </w:p>
    <w:p w:rsidR="00663985" w:rsidRPr="00CE7A53" w:rsidRDefault="00663985" w:rsidP="00DB2A08">
      <w:pPr>
        <w:pStyle w:val="NormalWeb"/>
        <w:numPr>
          <w:ilvl w:val="2"/>
          <w:numId w:val="55"/>
        </w:numPr>
        <w:rPr>
          <w:rFonts w:ascii="CIDFont+F6" w:hAnsi="CIDFont+F6"/>
          <w:color w:val="000000" w:themeColor="text1"/>
          <w:sz w:val="16"/>
          <w:szCs w:val="16"/>
        </w:rPr>
      </w:pPr>
      <w:r w:rsidRPr="00CE7A53">
        <w:rPr>
          <w:rFonts w:ascii="CIDFont+F1" w:hAnsi="CIDFont+F1"/>
          <w:color w:val="000000" w:themeColor="text1"/>
          <w:sz w:val="16"/>
          <w:szCs w:val="16"/>
        </w:rPr>
        <w:t xml:space="preserve">Consider the positioning of lifeboats on the first/second class deck </w:t>
      </w:r>
    </w:p>
    <w:p w:rsidR="00663985" w:rsidRPr="00CE7A53" w:rsidRDefault="00663985" w:rsidP="00DB2A08">
      <w:pPr>
        <w:pStyle w:val="NormalWeb"/>
        <w:numPr>
          <w:ilvl w:val="2"/>
          <w:numId w:val="55"/>
        </w:numPr>
        <w:rPr>
          <w:rFonts w:ascii="CIDFont+F6" w:hAnsi="CIDFont+F6"/>
          <w:color w:val="000000" w:themeColor="text1"/>
          <w:sz w:val="16"/>
          <w:szCs w:val="16"/>
        </w:rPr>
      </w:pPr>
      <w:r w:rsidRPr="00CE7A53">
        <w:rPr>
          <w:rFonts w:ascii="CIDFont+F1" w:hAnsi="CIDFont+F1"/>
          <w:color w:val="000000" w:themeColor="text1"/>
          <w:sz w:val="16"/>
          <w:szCs w:val="16"/>
        </w:rPr>
        <w:t xml:space="preserve">The architecture of the </w:t>
      </w:r>
      <w:r w:rsidRPr="00CE7A53">
        <w:rPr>
          <w:rFonts w:ascii="CIDFont+F5" w:hAnsi="CIDFont+F5"/>
          <w:color w:val="000000" w:themeColor="text1"/>
          <w:sz w:val="16"/>
          <w:szCs w:val="16"/>
        </w:rPr>
        <w:t xml:space="preserve">Titanic </w:t>
      </w:r>
    </w:p>
    <w:p w:rsidR="00663985" w:rsidRPr="00CE7A53" w:rsidRDefault="00663985" w:rsidP="00DB2A08">
      <w:pPr>
        <w:pStyle w:val="NormalWeb"/>
        <w:numPr>
          <w:ilvl w:val="2"/>
          <w:numId w:val="55"/>
        </w:numPr>
        <w:rPr>
          <w:rFonts w:ascii="CIDFont+F6" w:hAnsi="CIDFont+F6"/>
          <w:color w:val="000000" w:themeColor="text1"/>
          <w:sz w:val="16"/>
          <w:szCs w:val="16"/>
        </w:rPr>
      </w:pPr>
      <w:r w:rsidRPr="00CE7A53">
        <w:rPr>
          <w:rFonts w:ascii="CIDFont+F1" w:hAnsi="CIDFont+F1"/>
          <w:color w:val="000000" w:themeColor="text1"/>
          <w:sz w:val="16"/>
          <w:szCs w:val="16"/>
        </w:rPr>
        <w:t xml:space="preserve">Social barriers that assumed the lives of the poor were worth less than those of the rich </w:t>
      </w:r>
    </w:p>
    <w:p w:rsidR="00663985" w:rsidRPr="00CE7A53" w:rsidRDefault="00663985" w:rsidP="00DB2A08">
      <w:pPr>
        <w:pStyle w:val="NormalWeb"/>
        <w:numPr>
          <w:ilvl w:val="0"/>
          <w:numId w:val="55"/>
        </w:numPr>
        <w:rPr>
          <w:sz w:val="16"/>
          <w:szCs w:val="16"/>
          <w:lang w:val="fr-FR"/>
        </w:rPr>
      </w:pPr>
      <w:r w:rsidRPr="00CE7A53">
        <w:rPr>
          <w:rFonts w:ascii="CIDFont+F5" w:hAnsi="CIDFont+F5"/>
          <w:sz w:val="16"/>
          <w:szCs w:val="16"/>
          <w:lang w:val="fr-FR"/>
        </w:rPr>
        <w:t xml:space="preserve">Plus </w:t>
      </w:r>
      <w:proofErr w:type="spellStart"/>
      <w:r w:rsidRPr="00CE7A53">
        <w:rPr>
          <w:rFonts w:ascii="CIDFont+F5" w:hAnsi="CIDFont+F5"/>
          <w:sz w:val="16"/>
          <w:szCs w:val="16"/>
          <w:lang w:val="fr-FR"/>
        </w:rPr>
        <w:t>ça</w:t>
      </w:r>
      <w:proofErr w:type="spellEnd"/>
      <w:r w:rsidRPr="00CE7A53">
        <w:rPr>
          <w:rFonts w:ascii="CIDFont+F5" w:hAnsi="CIDFont+F5"/>
          <w:sz w:val="16"/>
          <w:szCs w:val="16"/>
          <w:lang w:val="fr-FR"/>
        </w:rPr>
        <w:t xml:space="preserve"> </w:t>
      </w:r>
      <w:proofErr w:type="spellStart"/>
      <w:r w:rsidRPr="00CE7A53">
        <w:rPr>
          <w:rFonts w:ascii="CIDFont+F5" w:hAnsi="CIDFont+F5"/>
          <w:sz w:val="16"/>
          <w:szCs w:val="16"/>
          <w:lang w:val="fr-FR"/>
        </w:rPr>
        <w:t>change</w:t>
      </w:r>
      <w:proofErr w:type="spellEnd"/>
      <w:r w:rsidRPr="00CE7A53">
        <w:rPr>
          <w:rFonts w:ascii="CIDFont+F5" w:hAnsi="CIDFont+F5"/>
          <w:sz w:val="16"/>
          <w:szCs w:val="16"/>
          <w:lang w:val="fr-FR"/>
        </w:rPr>
        <w:t xml:space="preserve">, c’est la </w:t>
      </w:r>
      <w:proofErr w:type="spellStart"/>
      <w:r w:rsidRPr="00CE7A53">
        <w:rPr>
          <w:rFonts w:ascii="CIDFont+F5" w:hAnsi="CIDFont+F5"/>
          <w:sz w:val="16"/>
          <w:szCs w:val="16"/>
          <w:lang w:val="fr-FR"/>
        </w:rPr>
        <w:t>même</w:t>
      </w:r>
      <w:proofErr w:type="spellEnd"/>
      <w:r w:rsidRPr="00CE7A53">
        <w:rPr>
          <w:rFonts w:ascii="CIDFont+F5" w:hAnsi="CIDFont+F5"/>
          <w:sz w:val="16"/>
          <w:szCs w:val="16"/>
          <w:lang w:val="fr-FR"/>
        </w:rPr>
        <w:t xml:space="preserve"> </w:t>
      </w:r>
      <w:proofErr w:type="gramStart"/>
      <w:r w:rsidRPr="00CE7A53">
        <w:rPr>
          <w:rFonts w:ascii="CIDFont+F5" w:hAnsi="CIDFont+F5"/>
          <w:sz w:val="16"/>
          <w:szCs w:val="16"/>
          <w:lang w:val="fr-FR"/>
        </w:rPr>
        <w:t>chose?</w:t>
      </w:r>
      <w:proofErr w:type="gramEnd"/>
      <w:r w:rsidRPr="00CE7A53">
        <w:rPr>
          <w:rFonts w:ascii="CIDFont+F5" w:hAnsi="CIDFont+F5"/>
          <w:sz w:val="16"/>
          <w:szCs w:val="16"/>
          <w:lang w:val="fr-FR"/>
        </w:rPr>
        <w:t xml:space="preserve"> </w:t>
      </w:r>
    </w:p>
    <w:p w:rsidR="00663985" w:rsidRPr="00CE7A53" w:rsidRDefault="00663985" w:rsidP="00DB2A08">
      <w:pPr>
        <w:pStyle w:val="NormalWeb"/>
        <w:numPr>
          <w:ilvl w:val="1"/>
          <w:numId w:val="55"/>
        </w:numPr>
        <w:rPr>
          <w:rFonts w:ascii="CIDFont+F6" w:hAnsi="CIDFont+F6"/>
          <w:color w:val="000000" w:themeColor="text1"/>
          <w:sz w:val="16"/>
          <w:szCs w:val="16"/>
        </w:rPr>
      </w:pPr>
      <w:r w:rsidRPr="00CE7A53">
        <w:rPr>
          <w:rFonts w:ascii="CIDFont+F1" w:hAnsi="CIDFont+F1"/>
          <w:color w:val="000000" w:themeColor="text1"/>
          <w:sz w:val="16"/>
          <w:szCs w:val="16"/>
        </w:rPr>
        <w:t xml:space="preserve">A person’s life chances, then and now (from health and life expectancy to employment and victimization by crime), continue to be shaped by his or her parents’ background related to income, occupation, parenting styles and education. </w:t>
      </w:r>
    </w:p>
    <w:p w:rsidR="00663985" w:rsidRPr="00CE7A53" w:rsidRDefault="00663985" w:rsidP="00DB2A08">
      <w:pPr>
        <w:pStyle w:val="NormalWeb"/>
        <w:numPr>
          <w:ilvl w:val="1"/>
          <w:numId w:val="55"/>
        </w:numPr>
        <w:rPr>
          <w:rFonts w:ascii="CIDFont+F6" w:hAnsi="CIDFont+F6"/>
          <w:color w:val="000000" w:themeColor="text1"/>
          <w:sz w:val="16"/>
          <w:szCs w:val="16"/>
        </w:rPr>
      </w:pPr>
      <w:r w:rsidRPr="00CE7A53">
        <w:rPr>
          <w:rFonts w:ascii="CIDFont+F1" w:hAnsi="CIDFont+F1"/>
          <w:color w:val="000000" w:themeColor="text1"/>
          <w:sz w:val="16"/>
          <w:szCs w:val="16"/>
        </w:rPr>
        <w:t xml:space="preserve">Class matters! </w:t>
      </w:r>
    </w:p>
    <w:p w:rsidR="0015546C" w:rsidRDefault="00663985" w:rsidP="00301FF8">
      <w:pPr>
        <w:spacing w:before="100" w:beforeAutospacing="1" w:after="100" w:afterAutospacing="1"/>
        <w:outlineLvl w:val="0"/>
        <w:rPr>
          <w:rFonts w:ascii="CIDFont+F1" w:hAnsi="CIDFont+F1"/>
          <w:color w:val="755E54"/>
          <w:sz w:val="22"/>
          <w:szCs w:val="28"/>
        </w:rPr>
      </w:pPr>
      <w:r>
        <w:rPr>
          <w:rFonts w:ascii="CIDFont+F1" w:hAnsi="CIDFont+F1"/>
          <w:color w:val="755E54"/>
          <w:sz w:val="22"/>
          <w:szCs w:val="28"/>
        </w:rPr>
        <w:t>Contesting the class concept</w:t>
      </w:r>
    </w:p>
    <w:p w:rsidR="00663985" w:rsidRPr="00CE7A53" w:rsidRDefault="00663985" w:rsidP="00DB2A08">
      <w:pPr>
        <w:pStyle w:val="NormalWeb"/>
        <w:numPr>
          <w:ilvl w:val="0"/>
          <w:numId w:val="56"/>
        </w:numPr>
        <w:rPr>
          <w:sz w:val="16"/>
          <w:szCs w:val="16"/>
        </w:rPr>
      </w:pPr>
      <w:r w:rsidRPr="00CE7A53">
        <w:rPr>
          <w:rFonts w:ascii="CIDFont+F1" w:hAnsi="CIDFont+F1"/>
          <w:sz w:val="16"/>
          <w:szCs w:val="16"/>
        </w:rPr>
        <w:t xml:space="preserve">Interest in social classes as analysis or reality waned in recent years (Crompton, 2008). </w:t>
      </w:r>
    </w:p>
    <w:p w:rsidR="00663985" w:rsidRPr="00CE7A53" w:rsidRDefault="00663985" w:rsidP="00DB2A08">
      <w:pPr>
        <w:pStyle w:val="NormalWeb"/>
        <w:numPr>
          <w:ilvl w:val="0"/>
          <w:numId w:val="56"/>
        </w:numPr>
        <w:rPr>
          <w:sz w:val="16"/>
          <w:szCs w:val="16"/>
        </w:rPr>
      </w:pPr>
      <w:r w:rsidRPr="00CE7A53">
        <w:rPr>
          <w:rFonts w:ascii="CIDFont+F1" w:hAnsi="CIDFont+F1"/>
          <w:sz w:val="16"/>
          <w:szCs w:val="16"/>
        </w:rPr>
        <w:t xml:space="preserve">Class boundaries are blurring and becoming less meaningful in everyday life. </w:t>
      </w:r>
    </w:p>
    <w:p w:rsidR="00663985" w:rsidRPr="00CE7A53" w:rsidRDefault="00663985" w:rsidP="00DB2A08">
      <w:pPr>
        <w:pStyle w:val="NormalWeb"/>
        <w:numPr>
          <w:ilvl w:val="0"/>
          <w:numId w:val="56"/>
        </w:numPr>
        <w:rPr>
          <w:sz w:val="16"/>
          <w:szCs w:val="16"/>
        </w:rPr>
      </w:pPr>
      <w:r w:rsidRPr="00CE7A53">
        <w:rPr>
          <w:rFonts w:ascii="CIDFont+F1" w:hAnsi="CIDFont+F1"/>
          <w:sz w:val="16"/>
          <w:szCs w:val="16"/>
        </w:rPr>
        <w:t xml:space="preserve">Class identities give way toward the identity markers of age, gender, race, ethnicity, and sexual orientation (Evans and Tilley, 2015). </w:t>
      </w:r>
    </w:p>
    <w:p w:rsidR="00663985" w:rsidRPr="00CE7A53" w:rsidRDefault="00663985" w:rsidP="00DB2A08">
      <w:pPr>
        <w:pStyle w:val="ListParagraph"/>
        <w:numPr>
          <w:ilvl w:val="0"/>
          <w:numId w:val="56"/>
        </w:numPr>
        <w:spacing w:before="100" w:beforeAutospacing="1" w:after="100" w:afterAutospacing="1"/>
        <w:rPr>
          <w:sz w:val="16"/>
          <w:szCs w:val="16"/>
        </w:rPr>
      </w:pPr>
      <w:r w:rsidRPr="00CE7A53">
        <w:rPr>
          <w:rFonts w:ascii="CIDFont+F1" w:hAnsi="CIDFont+F1"/>
          <w:sz w:val="16"/>
          <w:szCs w:val="16"/>
        </w:rPr>
        <w:t xml:space="preserve">New forms of inequality in a globalized world have not displaced older </w:t>
      </w:r>
      <w:proofErr w:type="gramStart"/>
      <w:r w:rsidRPr="00CE7A53">
        <w:rPr>
          <w:rFonts w:ascii="CIDFont+F1" w:hAnsi="CIDFont+F1"/>
          <w:sz w:val="16"/>
          <w:szCs w:val="16"/>
        </w:rPr>
        <w:t>class based</w:t>
      </w:r>
      <w:proofErr w:type="gramEnd"/>
      <w:r w:rsidRPr="00CE7A53">
        <w:rPr>
          <w:rFonts w:ascii="CIDFont+F1" w:hAnsi="CIDFont+F1"/>
          <w:sz w:val="16"/>
          <w:szCs w:val="16"/>
        </w:rPr>
        <w:t xml:space="preserve"> forms. </w:t>
      </w:r>
    </w:p>
    <w:p w:rsidR="00663985" w:rsidRPr="00CE7A53" w:rsidRDefault="00663985" w:rsidP="00DB2A08">
      <w:pPr>
        <w:pStyle w:val="ListParagraph"/>
        <w:numPr>
          <w:ilvl w:val="0"/>
          <w:numId w:val="56"/>
        </w:numPr>
        <w:spacing w:before="100" w:beforeAutospacing="1" w:after="100" w:afterAutospacing="1"/>
        <w:rPr>
          <w:sz w:val="16"/>
          <w:szCs w:val="16"/>
        </w:rPr>
      </w:pPr>
      <w:r w:rsidRPr="00CE7A53">
        <w:rPr>
          <w:rFonts w:ascii="CIDFont+F1" w:hAnsi="CIDFont+F1"/>
          <w:sz w:val="16"/>
          <w:szCs w:val="16"/>
        </w:rPr>
        <w:t>Parenting and social class:</w:t>
      </w:r>
    </w:p>
    <w:p w:rsidR="00663985" w:rsidRPr="00CE7A53" w:rsidRDefault="00663985" w:rsidP="00DB2A08">
      <w:pPr>
        <w:pStyle w:val="ListParagraph"/>
        <w:numPr>
          <w:ilvl w:val="1"/>
          <w:numId w:val="56"/>
        </w:numPr>
        <w:spacing w:before="100" w:beforeAutospacing="1" w:after="100" w:afterAutospacing="1"/>
        <w:rPr>
          <w:sz w:val="16"/>
          <w:szCs w:val="16"/>
        </w:rPr>
      </w:pPr>
      <w:r w:rsidRPr="00CE7A53">
        <w:rPr>
          <w:rFonts w:ascii="CIDFont+F1" w:hAnsi="CIDFont+F1"/>
          <w:sz w:val="16"/>
          <w:szCs w:val="16"/>
        </w:rPr>
        <w:t xml:space="preserve">Affluent and educated parents invest more time and energy with their children than the less affluent. </w:t>
      </w:r>
    </w:p>
    <w:p w:rsidR="00663985" w:rsidRPr="00CE7A53" w:rsidRDefault="00663985" w:rsidP="00DB2A08">
      <w:pPr>
        <w:pStyle w:val="ListParagraph"/>
        <w:numPr>
          <w:ilvl w:val="1"/>
          <w:numId w:val="56"/>
        </w:numPr>
        <w:spacing w:before="100" w:beforeAutospacing="1" w:after="100" w:afterAutospacing="1"/>
        <w:rPr>
          <w:sz w:val="16"/>
          <w:szCs w:val="16"/>
        </w:rPr>
      </w:pPr>
      <w:r w:rsidRPr="00CE7A53">
        <w:rPr>
          <w:rFonts w:ascii="CIDFont+F1" w:hAnsi="CIDFont+F1"/>
          <w:sz w:val="16"/>
          <w:szCs w:val="16"/>
        </w:rPr>
        <w:t xml:space="preserve">Inheriting the advantages and disadvantages of the “birthright” lottery. </w:t>
      </w:r>
    </w:p>
    <w:p w:rsidR="00CD5203" w:rsidRPr="00CE7A53" w:rsidRDefault="00CD5203" w:rsidP="00DB2A08">
      <w:pPr>
        <w:pStyle w:val="ListParagraph"/>
        <w:numPr>
          <w:ilvl w:val="0"/>
          <w:numId w:val="56"/>
        </w:numPr>
        <w:spacing w:before="100" w:beforeAutospacing="1" w:after="100" w:afterAutospacing="1"/>
        <w:rPr>
          <w:sz w:val="16"/>
          <w:szCs w:val="16"/>
        </w:rPr>
      </w:pPr>
      <w:r w:rsidRPr="00CE7A53">
        <w:rPr>
          <w:rFonts w:ascii="CIDFont+F1" w:hAnsi="CIDFont+F1"/>
          <w:sz w:val="16"/>
          <w:szCs w:val="16"/>
        </w:rPr>
        <w:t xml:space="preserve">Academics show growing disdain for class as a key variable. </w:t>
      </w:r>
    </w:p>
    <w:p w:rsidR="00CD5203" w:rsidRPr="00CE7A53" w:rsidRDefault="00CD5203" w:rsidP="00DB2A08">
      <w:pPr>
        <w:pStyle w:val="ListParagraph"/>
        <w:numPr>
          <w:ilvl w:val="1"/>
          <w:numId w:val="56"/>
        </w:numPr>
        <w:spacing w:before="100" w:beforeAutospacing="1" w:after="100" w:afterAutospacing="1"/>
        <w:rPr>
          <w:sz w:val="16"/>
          <w:szCs w:val="16"/>
        </w:rPr>
      </w:pPr>
      <w:r w:rsidRPr="00CE7A53">
        <w:rPr>
          <w:rFonts w:ascii="CIDFont+F1" w:hAnsi="CIDFont+F1"/>
          <w:sz w:val="16"/>
          <w:szCs w:val="16"/>
        </w:rPr>
        <w:t>Class consciousness rapidly fading</w:t>
      </w:r>
    </w:p>
    <w:p w:rsidR="00CD5203" w:rsidRPr="00CE7A53" w:rsidRDefault="00CD5203" w:rsidP="00DB2A08">
      <w:pPr>
        <w:pStyle w:val="ListParagraph"/>
        <w:numPr>
          <w:ilvl w:val="1"/>
          <w:numId w:val="56"/>
        </w:numPr>
        <w:spacing w:before="100" w:beforeAutospacing="1" w:after="100" w:afterAutospacing="1"/>
        <w:rPr>
          <w:sz w:val="16"/>
          <w:szCs w:val="16"/>
        </w:rPr>
      </w:pPr>
      <w:r w:rsidRPr="00CE7A53">
        <w:rPr>
          <w:rFonts w:ascii="CIDFont+F1" w:hAnsi="CIDFont+F1"/>
          <w:sz w:val="16"/>
          <w:szCs w:val="16"/>
        </w:rPr>
        <w:t>Classes less visible than in the past</w:t>
      </w:r>
    </w:p>
    <w:p w:rsidR="00CD5203" w:rsidRPr="00CE7A53" w:rsidRDefault="00CD5203" w:rsidP="00DB2A08">
      <w:pPr>
        <w:pStyle w:val="ListParagraph"/>
        <w:numPr>
          <w:ilvl w:val="1"/>
          <w:numId w:val="56"/>
        </w:numPr>
        <w:spacing w:before="100" w:beforeAutospacing="1" w:after="100" w:afterAutospacing="1"/>
        <w:rPr>
          <w:sz w:val="16"/>
          <w:szCs w:val="16"/>
        </w:rPr>
      </w:pPr>
      <w:r w:rsidRPr="00CE7A53">
        <w:rPr>
          <w:rFonts w:ascii="CIDFont+F1" w:hAnsi="CIDFont+F1"/>
          <w:sz w:val="16"/>
          <w:szCs w:val="16"/>
        </w:rPr>
        <w:t xml:space="preserve">Reject notion of reducing society to atomistic actors </w:t>
      </w:r>
    </w:p>
    <w:p w:rsidR="00663985" w:rsidRPr="00CD5203" w:rsidRDefault="00663985" w:rsidP="00301FF8">
      <w:pPr>
        <w:pStyle w:val="NormalWeb"/>
        <w:outlineLvl w:val="0"/>
        <w:rPr>
          <w:rFonts w:ascii="CIDFont+F1" w:hAnsi="CIDFont+F1"/>
          <w:color w:val="755E54"/>
          <w:sz w:val="22"/>
          <w:szCs w:val="22"/>
        </w:rPr>
      </w:pPr>
      <w:r w:rsidRPr="00CD5203">
        <w:rPr>
          <w:rFonts w:ascii="CIDFont+F1" w:hAnsi="CIDFont+F1"/>
          <w:color w:val="755E54"/>
          <w:sz w:val="22"/>
          <w:szCs w:val="22"/>
        </w:rPr>
        <w:lastRenderedPageBreak/>
        <w:t>Spotlight</w:t>
      </w:r>
    </w:p>
    <w:p w:rsidR="00663985" w:rsidRPr="00CE7A53" w:rsidRDefault="00663985" w:rsidP="00DB2A08">
      <w:pPr>
        <w:pStyle w:val="NormalWeb"/>
        <w:numPr>
          <w:ilvl w:val="0"/>
          <w:numId w:val="57"/>
        </w:numPr>
        <w:rPr>
          <w:sz w:val="16"/>
          <w:szCs w:val="16"/>
        </w:rPr>
      </w:pPr>
      <w:r w:rsidRPr="00CE7A53">
        <w:rPr>
          <w:rFonts w:ascii="CIDFont+F5" w:hAnsi="CIDFont+F5"/>
          <w:sz w:val="16"/>
          <w:szCs w:val="16"/>
        </w:rPr>
        <w:t xml:space="preserve">Living it Up in </w:t>
      </w:r>
      <w:proofErr w:type="spellStart"/>
      <w:r w:rsidRPr="00CE7A53">
        <w:rPr>
          <w:rFonts w:ascii="CIDFont+F5" w:hAnsi="CIDFont+F5"/>
          <w:sz w:val="16"/>
          <w:szCs w:val="16"/>
        </w:rPr>
        <w:t>Richistan</w:t>
      </w:r>
      <w:proofErr w:type="spellEnd"/>
      <w:r w:rsidRPr="00CE7A53">
        <w:rPr>
          <w:rFonts w:ascii="CIDFont+F5" w:hAnsi="CIDFont+F5"/>
          <w:sz w:val="16"/>
          <w:szCs w:val="16"/>
        </w:rPr>
        <w:t xml:space="preserve"> </w:t>
      </w:r>
    </w:p>
    <w:p w:rsidR="00663985" w:rsidRPr="00CE7A53" w:rsidRDefault="00663985" w:rsidP="00DB2A08">
      <w:pPr>
        <w:pStyle w:val="NormalWeb"/>
        <w:numPr>
          <w:ilvl w:val="1"/>
          <w:numId w:val="57"/>
        </w:numPr>
        <w:rPr>
          <w:sz w:val="16"/>
          <w:szCs w:val="16"/>
        </w:rPr>
      </w:pPr>
      <w:r w:rsidRPr="00CE7A53">
        <w:rPr>
          <w:rFonts w:ascii="CIDFont+F1" w:hAnsi="CIDFont+F1"/>
          <w:sz w:val="16"/>
          <w:szCs w:val="16"/>
        </w:rPr>
        <w:t xml:space="preserve">Robert Frank published </w:t>
      </w:r>
      <w:proofErr w:type="spellStart"/>
      <w:r w:rsidRPr="00CE7A53">
        <w:rPr>
          <w:rFonts w:ascii="CIDFont+F5" w:hAnsi="CIDFont+F5"/>
          <w:sz w:val="16"/>
          <w:szCs w:val="16"/>
        </w:rPr>
        <w:t>Richistan</w:t>
      </w:r>
      <w:proofErr w:type="spellEnd"/>
      <w:r w:rsidRPr="00CE7A53">
        <w:rPr>
          <w:rFonts w:ascii="CIDFont+F1" w:hAnsi="CIDFont+F1"/>
          <w:sz w:val="16"/>
          <w:szCs w:val="16"/>
        </w:rPr>
        <w:t>, which equated the lives of America’s very wealthy to that of a distinct nation within the US.</w:t>
      </w:r>
    </w:p>
    <w:p w:rsidR="00663985" w:rsidRPr="00CE7A53" w:rsidRDefault="00663985" w:rsidP="00DB2A08">
      <w:pPr>
        <w:pStyle w:val="NormalWeb"/>
        <w:numPr>
          <w:ilvl w:val="1"/>
          <w:numId w:val="57"/>
        </w:numPr>
        <w:rPr>
          <w:sz w:val="16"/>
          <w:szCs w:val="16"/>
        </w:rPr>
      </w:pPr>
      <w:r w:rsidRPr="00CE7A53">
        <w:rPr>
          <w:rFonts w:ascii="CIDFont+F1" w:hAnsi="CIDFont+F1"/>
          <w:sz w:val="16"/>
          <w:szCs w:val="16"/>
        </w:rPr>
        <w:t xml:space="preserve">Average cost of a wristwatch: </w:t>
      </w:r>
    </w:p>
    <w:p w:rsidR="00663985" w:rsidRPr="00CE7A53" w:rsidRDefault="00663985" w:rsidP="00DB2A08">
      <w:pPr>
        <w:pStyle w:val="NormalWeb"/>
        <w:numPr>
          <w:ilvl w:val="2"/>
          <w:numId w:val="57"/>
        </w:numPr>
        <w:rPr>
          <w:sz w:val="16"/>
          <w:szCs w:val="16"/>
        </w:rPr>
      </w:pPr>
      <w:r w:rsidRPr="00CE7A53">
        <w:rPr>
          <w:rFonts w:ascii="CIDFont+F1" w:hAnsi="CIDFont+F1"/>
          <w:sz w:val="16"/>
          <w:szCs w:val="16"/>
        </w:rPr>
        <w:t xml:space="preserve">Lower </w:t>
      </w:r>
      <w:proofErr w:type="spellStart"/>
      <w:r w:rsidRPr="00CE7A53">
        <w:rPr>
          <w:rFonts w:ascii="CIDFont+F1" w:hAnsi="CIDFont+F1"/>
          <w:sz w:val="16"/>
          <w:szCs w:val="16"/>
        </w:rPr>
        <w:t>Richistan</w:t>
      </w:r>
      <w:proofErr w:type="spellEnd"/>
      <w:r w:rsidRPr="00CE7A53">
        <w:rPr>
          <w:rFonts w:ascii="CIDFont+F1" w:hAnsi="CIDFont+F1"/>
          <w:sz w:val="16"/>
          <w:szCs w:val="16"/>
        </w:rPr>
        <w:t>: $2,100</w:t>
      </w:r>
    </w:p>
    <w:p w:rsidR="00663985" w:rsidRPr="00CE7A53" w:rsidRDefault="00663985" w:rsidP="00DB2A08">
      <w:pPr>
        <w:pStyle w:val="NormalWeb"/>
        <w:numPr>
          <w:ilvl w:val="2"/>
          <w:numId w:val="57"/>
        </w:numPr>
        <w:rPr>
          <w:sz w:val="16"/>
          <w:szCs w:val="16"/>
        </w:rPr>
      </w:pPr>
      <w:r w:rsidRPr="00CE7A53">
        <w:rPr>
          <w:rFonts w:ascii="CIDFont+F1" w:hAnsi="CIDFont+F1"/>
          <w:sz w:val="16"/>
          <w:szCs w:val="16"/>
        </w:rPr>
        <w:t xml:space="preserve">Middle </w:t>
      </w:r>
      <w:proofErr w:type="spellStart"/>
      <w:r w:rsidRPr="00CE7A53">
        <w:rPr>
          <w:rFonts w:ascii="CIDFont+F1" w:hAnsi="CIDFont+F1"/>
          <w:sz w:val="16"/>
          <w:szCs w:val="16"/>
        </w:rPr>
        <w:t>Richistan</w:t>
      </w:r>
      <w:proofErr w:type="spellEnd"/>
      <w:r w:rsidRPr="00CE7A53">
        <w:rPr>
          <w:rFonts w:ascii="CIDFont+F1" w:hAnsi="CIDFont+F1"/>
          <w:sz w:val="16"/>
          <w:szCs w:val="16"/>
        </w:rPr>
        <w:t>: $71,000</w:t>
      </w:r>
    </w:p>
    <w:p w:rsidR="00663985" w:rsidRPr="00CE7A53" w:rsidRDefault="00663985" w:rsidP="00DB2A08">
      <w:pPr>
        <w:pStyle w:val="NormalWeb"/>
        <w:numPr>
          <w:ilvl w:val="2"/>
          <w:numId w:val="57"/>
        </w:numPr>
        <w:rPr>
          <w:sz w:val="16"/>
          <w:szCs w:val="16"/>
        </w:rPr>
      </w:pPr>
      <w:r w:rsidRPr="00CE7A53">
        <w:rPr>
          <w:rFonts w:ascii="CIDFont+F1" w:hAnsi="CIDFont+F1"/>
          <w:sz w:val="16"/>
          <w:szCs w:val="16"/>
        </w:rPr>
        <w:t xml:space="preserve">Upper </w:t>
      </w:r>
      <w:proofErr w:type="spellStart"/>
      <w:r w:rsidRPr="00CE7A53">
        <w:rPr>
          <w:rFonts w:ascii="CIDFont+F1" w:hAnsi="CIDFont+F1"/>
          <w:sz w:val="16"/>
          <w:szCs w:val="16"/>
        </w:rPr>
        <w:t>Richistan</w:t>
      </w:r>
      <w:proofErr w:type="spellEnd"/>
      <w:r w:rsidRPr="00CE7A53">
        <w:rPr>
          <w:rFonts w:ascii="CIDFont+F1" w:hAnsi="CIDFont+F1"/>
          <w:sz w:val="16"/>
          <w:szCs w:val="16"/>
        </w:rPr>
        <w:t>: $182,000</w:t>
      </w:r>
    </w:p>
    <w:p w:rsidR="00CD5203" w:rsidRPr="00CE7A53" w:rsidRDefault="00663985" w:rsidP="00DB2A08">
      <w:pPr>
        <w:pStyle w:val="NormalWeb"/>
        <w:numPr>
          <w:ilvl w:val="1"/>
          <w:numId w:val="57"/>
        </w:numPr>
        <w:rPr>
          <w:sz w:val="16"/>
          <w:szCs w:val="16"/>
        </w:rPr>
      </w:pPr>
      <w:r w:rsidRPr="00CE7A53">
        <w:rPr>
          <w:rFonts w:ascii="CIDFont+F1" w:hAnsi="CIDFont+F1"/>
          <w:sz w:val="16"/>
          <w:szCs w:val="16"/>
        </w:rPr>
        <w:t>America no longer works for the ordinary citizen, the overall system is rigged in favour of the rich (</w:t>
      </w:r>
      <w:proofErr w:type="spellStart"/>
      <w:r w:rsidRPr="00CE7A53">
        <w:rPr>
          <w:rFonts w:ascii="CIDFont+F1" w:hAnsi="CIDFont+F1"/>
          <w:sz w:val="16"/>
          <w:szCs w:val="16"/>
        </w:rPr>
        <w:t>Gilens</w:t>
      </w:r>
      <w:proofErr w:type="spellEnd"/>
      <w:r w:rsidRPr="00CE7A53">
        <w:rPr>
          <w:rFonts w:ascii="CIDFont+F1" w:hAnsi="CIDFont+F1"/>
          <w:sz w:val="16"/>
          <w:szCs w:val="16"/>
        </w:rPr>
        <w:t xml:space="preserve"> and Page, 2014, Kristof, 2016). </w:t>
      </w:r>
    </w:p>
    <w:p w:rsidR="00CD5203" w:rsidRPr="00CE7A53" w:rsidRDefault="00CD5203" w:rsidP="00DB2A08">
      <w:pPr>
        <w:pStyle w:val="NormalWeb"/>
        <w:numPr>
          <w:ilvl w:val="0"/>
          <w:numId w:val="57"/>
        </w:numPr>
        <w:rPr>
          <w:sz w:val="16"/>
          <w:szCs w:val="16"/>
        </w:rPr>
      </w:pPr>
      <w:r w:rsidRPr="00CE7A53">
        <w:rPr>
          <w:rFonts w:ascii="CIDFont+F5" w:hAnsi="CIDFont+F5"/>
          <w:sz w:val="16"/>
          <w:szCs w:val="16"/>
        </w:rPr>
        <w:t xml:space="preserve">Classes through a Media Lens: Upper, Middle, Working, and Poor </w:t>
      </w:r>
    </w:p>
    <w:p w:rsidR="00CD5203" w:rsidRPr="00CE7A53" w:rsidRDefault="00CD5203" w:rsidP="00DB2A08">
      <w:pPr>
        <w:pStyle w:val="NormalWeb"/>
        <w:numPr>
          <w:ilvl w:val="1"/>
          <w:numId w:val="57"/>
        </w:numPr>
        <w:rPr>
          <w:sz w:val="16"/>
          <w:szCs w:val="16"/>
        </w:rPr>
      </w:pPr>
      <w:r w:rsidRPr="00CE7A53">
        <w:rPr>
          <w:rFonts w:ascii="CIDFont+F1" w:hAnsi="CIDFont+F1"/>
          <w:sz w:val="16"/>
          <w:szCs w:val="16"/>
        </w:rPr>
        <w:t xml:space="preserve">Wealthy tend to be depicted as fascinating and generally admirable and accomplished. </w:t>
      </w:r>
    </w:p>
    <w:p w:rsidR="00CD5203" w:rsidRPr="00CE7A53" w:rsidRDefault="00CD5203" w:rsidP="00DB2A08">
      <w:pPr>
        <w:pStyle w:val="NormalWeb"/>
        <w:numPr>
          <w:ilvl w:val="1"/>
          <w:numId w:val="57"/>
        </w:numPr>
        <w:rPr>
          <w:sz w:val="16"/>
          <w:szCs w:val="16"/>
        </w:rPr>
      </w:pPr>
      <w:r w:rsidRPr="00CE7A53">
        <w:rPr>
          <w:rFonts w:ascii="CIDFont+F1" w:hAnsi="CIDFont+F1"/>
          <w:sz w:val="16"/>
          <w:szCs w:val="16"/>
        </w:rPr>
        <w:t xml:space="preserve">Middle classes defined as intelligent, sensible, mature, calm, and affable. </w:t>
      </w:r>
    </w:p>
    <w:p w:rsidR="00CD5203" w:rsidRPr="00CE7A53" w:rsidRDefault="00CD5203" w:rsidP="00DB2A08">
      <w:pPr>
        <w:pStyle w:val="NormalWeb"/>
        <w:numPr>
          <w:ilvl w:val="1"/>
          <w:numId w:val="57"/>
        </w:numPr>
        <w:rPr>
          <w:sz w:val="16"/>
          <w:szCs w:val="16"/>
        </w:rPr>
      </w:pPr>
      <w:r w:rsidRPr="00CE7A53">
        <w:rPr>
          <w:rFonts w:ascii="CIDFont+F1" w:hAnsi="CIDFont+F1"/>
          <w:sz w:val="16"/>
          <w:szCs w:val="16"/>
        </w:rPr>
        <w:t xml:space="preserve">Working-class families are negatively depicted. </w:t>
      </w:r>
    </w:p>
    <w:p w:rsidR="00CD5203" w:rsidRPr="00CE7A53" w:rsidRDefault="00CD5203" w:rsidP="00DB2A08">
      <w:pPr>
        <w:pStyle w:val="NormalWeb"/>
        <w:numPr>
          <w:ilvl w:val="1"/>
          <w:numId w:val="57"/>
        </w:numPr>
        <w:rPr>
          <w:sz w:val="16"/>
          <w:szCs w:val="16"/>
        </w:rPr>
      </w:pPr>
      <w:r w:rsidRPr="00CE7A53">
        <w:rPr>
          <w:rFonts w:ascii="CIDFont+F1" w:hAnsi="CIDFont+F1"/>
          <w:sz w:val="16"/>
          <w:szCs w:val="16"/>
        </w:rPr>
        <w:t xml:space="preserve">The poor are largely invisible by mainstream media. </w:t>
      </w:r>
    </w:p>
    <w:p w:rsidR="00663985" w:rsidRDefault="00CD5203" w:rsidP="00301FF8">
      <w:pPr>
        <w:pStyle w:val="NormalWeb"/>
        <w:outlineLvl w:val="0"/>
        <w:rPr>
          <w:rFonts w:ascii="CIDFont+F1" w:hAnsi="CIDFont+F1"/>
          <w:color w:val="755E54"/>
          <w:sz w:val="22"/>
          <w:szCs w:val="22"/>
        </w:rPr>
      </w:pPr>
      <w:r>
        <w:rPr>
          <w:rFonts w:ascii="CIDFont+F1" w:hAnsi="CIDFont+F1"/>
          <w:color w:val="755E54"/>
          <w:sz w:val="22"/>
          <w:szCs w:val="22"/>
        </w:rPr>
        <w:t>“People like us” (2001)</w:t>
      </w:r>
    </w:p>
    <w:p w:rsidR="00CD5203" w:rsidRPr="00CE7A53" w:rsidRDefault="00CD5203" w:rsidP="00DB2A08">
      <w:pPr>
        <w:pStyle w:val="NormalWeb"/>
        <w:numPr>
          <w:ilvl w:val="0"/>
          <w:numId w:val="58"/>
        </w:numPr>
        <w:rPr>
          <w:color w:val="000000" w:themeColor="text1"/>
          <w:sz w:val="16"/>
          <w:szCs w:val="16"/>
          <w:u w:val="single"/>
        </w:rPr>
      </w:pPr>
      <w:r w:rsidRPr="00CE7A53">
        <w:rPr>
          <w:rFonts w:ascii="CIDFont+F1" w:hAnsi="CIDFont+F1"/>
          <w:color w:val="000000" w:themeColor="text1"/>
          <w:sz w:val="16"/>
          <w:szCs w:val="16"/>
        </w:rPr>
        <w:t xml:space="preserve">PBS Documentary on Social Class in America: </w:t>
      </w:r>
      <w:r w:rsidRPr="00CE7A53">
        <w:rPr>
          <w:rFonts w:ascii="CIDFont+F1" w:hAnsi="CIDFont+F1"/>
          <w:color w:val="000000" w:themeColor="text1"/>
          <w:sz w:val="16"/>
          <w:szCs w:val="16"/>
          <w:u w:val="single"/>
        </w:rPr>
        <w:t xml:space="preserve">http://video.pbs.org/video/2365121443/ </w:t>
      </w:r>
    </w:p>
    <w:p w:rsidR="00CD5203" w:rsidRPr="00CE7A53" w:rsidRDefault="00CD5203" w:rsidP="00DB2A08">
      <w:pPr>
        <w:pStyle w:val="NormalWeb"/>
        <w:numPr>
          <w:ilvl w:val="0"/>
          <w:numId w:val="58"/>
        </w:numPr>
        <w:rPr>
          <w:color w:val="000000" w:themeColor="text1"/>
          <w:sz w:val="16"/>
          <w:szCs w:val="16"/>
          <w:u w:val="single"/>
        </w:rPr>
      </w:pPr>
      <w:r w:rsidRPr="00CE7A53">
        <w:rPr>
          <w:rFonts w:ascii="CIDFont+F1" w:hAnsi="CIDFont+F1"/>
          <w:color w:val="000000" w:themeColor="text1"/>
          <w:sz w:val="16"/>
          <w:szCs w:val="16"/>
          <w:u w:val="single"/>
        </w:rPr>
        <w:t xml:space="preserve">https://uottawa.kanopy.com/video/people-us-0 </w:t>
      </w:r>
    </w:p>
    <w:p w:rsidR="00CD5203" w:rsidRPr="00CE7A53" w:rsidRDefault="00CD5203" w:rsidP="00DB2A08">
      <w:pPr>
        <w:pStyle w:val="NormalWeb"/>
        <w:numPr>
          <w:ilvl w:val="0"/>
          <w:numId w:val="58"/>
        </w:numPr>
        <w:rPr>
          <w:color w:val="000000" w:themeColor="text1"/>
          <w:sz w:val="16"/>
          <w:szCs w:val="16"/>
          <w:u w:val="single"/>
        </w:rPr>
      </w:pPr>
      <w:r w:rsidRPr="00CE7A53">
        <w:rPr>
          <w:rFonts w:ascii="CIDFont+F1" w:hAnsi="CIDFont+F1"/>
          <w:color w:val="000000" w:themeColor="text1"/>
          <w:sz w:val="16"/>
          <w:szCs w:val="16"/>
          <w:u w:val="single"/>
        </w:rPr>
        <w:t xml:space="preserve">https://www.youtube.com/watch?v=nU5MtVM_zFs&amp;list=PLD5120A 3118951652 </w:t>
      </w:r>
    </w:p>
    <w:p w:rsidR="00CD5203" w:rsidRPr="00CE7A53" w:rsidRDefault="00CD5203" w:rsidP="00DB2A08">
      <w:pPr>
        <w:pStyle w:val="NormalWeb"/>
        <w:numPr>
          <w:ilvl w:val="0"/>
          <w:numId w:val="58"/>
        </w:numPr>
        <w:rPr>
          <w:color w:val="000000" w:themeColor="text1"/>
          <w:sz w:val="16"/>
          <w:szCs w:val="16"/>
          <w:u w:val="single"/>
        </w:rPr>
      </w:pPr>
      <w:r w:rsidRPr="00CE7A53">
        <w:rPr>
          <w:rFonts w:ascii="CIDFont+F1" w:hAnsi="CIDFont+F1"/>
          <w:color w:val="000000" w:themeColor="text1"/>
          <w:sz w:val="16"/>
          <w:szCs w:val="16"/>
          <w:u w:val="single"/>
        </w:rPr>
        <w:t xml:space="preserve">https://www.youtube.com/watch?v=Tf2dScTlvOQ&amp;list=PLC6D871A 2A8C3C8EF&amp;index=7 </w:t>
      </w:r>
    </w:p>
    <w:p w:rsidR="00CD5203" w:rsidRPr="00CE7A53" w:rsidRDefault="00CD5203" w:rsidP="00DB2A08">
      <w:pPr>
        <w:pStyle w:val="NormalWeb"/>
        <w:numPr>
          <w:ilvl w:val="0"/>
          <w:numId w:val="58"/>
        </w:numPr>
        <w:rPr>
          <w:color w:val="000000" w:themeColor="text1"/>
          <w:sz w:val="16"/>
          <w:szCs w:val="16"/>
        </w:rPr>
      </w:pPr>
      <w:r w:rsidRPr="00CE7A53">
        <w:rPr>
          <w:rFonts w:ascii="CIDFont+F1" w:hAnsi="CIDFont+F1"/>
          <w:color w:val="000000" w:themeColor="text1"/>
          <w:sz w:val="16"/>
          <w:szCs w:val="16"/>
        </w:rPr>
        <w:t xml:space="preserve">Is social class “everywhere”? What experiences have you had with the categories in your social world? Have you experienced a difference between social class and “market situation”? </w:t>
      </w:r>
    </w:p>
    <w:p w:rsidR="00CD5203" w:rsidRDefault="00CD5203" w:rsidP="00301FF8">
      <w:pPr>
        <w:pStyle w:val="NormalWeb"/>
        <w:outlineLvl w:val="0"/>
        <w:rPr>
          <w:rFonts w:ascii="CIDFont+F1" w:hAnsi="CIDFont+F1"/>
          <w:color w:val="755E54"/>
          <w:sz w:val="22"/>
          <w:szCs w:val="22"/>
        </w:rPr>
      </w:pPr>
      <w:r>
        <w:rPr>
          <w:rFonts w:ascii="CIDFont+F1" w:hAnsi="CIDFont+F1"/>
          <w:color w:val="755E54"/>
          <w:sz w:val="22"/>
          <w:szCs w:val="22"/>
        </w:rPr>
        <w:t>Conceptualizing Class</w:t>
      </w:r>
    </w:p>
    <w:p w:rsidR="00CD5203" w:rsidRPr="00CE7A53" w:rsidRDefault="00CD5203" w:rsidP="00DB2A08">
      <w:pPr>
        <w:pStyle w:val="NormalWeb"/>
        <w:numPr>
          <w:ilvl w:val="0"/>
          <w:numId w:val="59"/>
        </w:numPr>
        <w:rPr>
          <w:sz w:val="16"/>
          <w:szCs w:val="16"/>
        </w:rPr>
      </w:pPr>
      <w:r w:rsidRPr="00CE7A53">
        <w:rPr>
          <w:rFonts w:ascii="CIDFont+F1" w:hAnsi="CIDFont+F1"/>
          <w:sz w:val="16"/>
          <w:szCs w:val="16"/>
        </w:rPr>
        <w:t xml:space="preserve">Marxist approaches: </w:t>
      </w:r>
    </w:p>
    <w:p w:rsidR="00CD5203" w:rsidRPr="00CE7A53" w:rsidRDefault="00CD5203" w:rsidP="00DB2A08">
      <w:pPr>
        <w:pStyle w:val="NormalWeb"/>
        <w:numPr>
          <w:ilvl w:val="1"/>
          <w:numId w:val="59"/>
        </w:numPr>
        <w:rPr>
          <w:sz w:val="16"/>
          <w:szCs w:val="16"/>
        </w:rPr>
      </w:pPr>
      <w:r w:rsidRPr="00CE7A53">
        <w:rPr>
          <w:rFonts w:ascii="CIDFont+F1" w:hAnsi="CIDFont+F1"/>
          <w:sz w:val="16"/>
          <w:szCs w:val="16"/>
        </w:rPr>
        <w:t xml:space="preserve">Emphasized the relational aspects of class (workers versus owners) </w:t>
      </w:r>
    </w:p>
    <w:p w:rsidR="00CD5203" w:rsidRPr="00CE7A53" w:rsidRDefault="00CD5203" w:rsidP="00DB2A08">
      <w:pPr>
        <w:pStyle w:val="NormalWeb"/>
        <w:numPr>
          <w:ilvl w:val="1"/>
          <w:numId w:val="59"/>
        </w:numPr>
        <w:rPr>
          <w:sz w:val="16"/>
          <w:szCs w:val="16"/>
        </w:rPr>
      </w:pPr>
      <w:r w:rsidRPr="00CE7A53">
        <w:rPr>
          <w:rFonts w:ascii="CIDFont+F1" w:hAnsi="CIDFont+F1"/>
          <w:sz w:val="16"/>
          <w:szCs w:val="16"/>
        </w:rPr>
        <w:t xml:space="preserve">Class is synonymous with domination and exploitation </w:t>
      </w:r>
    </w:p>
    <w:p w:rsidR="00CD5203" w:rsidRPr="00CE7A53" w:rsidRDefault="00CD5203" w:rsidP="00DB2A08">
      <w:pPr>
        <w:pStyle w:val="NormalWeb"/>
        <w:numPr>
          <w:ilvl w:val="1"/>
          <w:numId w:val="59"/>
        </w:numPr>
        <w:rPr>
          <w:sz w:val="16"/>
          <w:szCs w:val="16"/>
        </w:rPr>
      </w:pPr>
      <w:r w:rsidRPr="00CE7A53">
        <w:rPr>
          <w:rFonts w:ascii="CIDFont+F1" w:hAnsi="CIDFont+F1"/>
          <w:sz w:val="16"/>
          <w:szCs w:val="16"/>
        </w:rPr>
        <w:t xml:space="preserve">Extractions of surplus from producers, which generates class consciousness </w:t>
      </w:r>
    </w:p>
    <w:p w:rsidR="00CD5203" w:rsidRPr="00CE7A53" w:rsidRDefault="00CD5203" w:rsidP="00DB2A08">
      <w:pPr>
        <w:pStyle w:val="NormalWeb"/>
        <w:numPr>
          <w:ilvl w:val="0"/>
          <w:numId w:val="59"/>
        </w:numPr>
        <w:rPr>
          <w:sz w:val="16"/>
          <w:szCs w:val="16"/>
        </w:rPr>
      </w:pPr>
      <w:r w:rsidRPr="00CE7A53">
        <w:rPr>
          <w:rFonts w:ascii="CIDFont+F1" w:hAnsi="CIDFont+F1"/>
          <w:sz w:val="16"/>
          <w:szCs w:val="16"/>
        </w:rPr>
        <w:t xml:space="preserve">Weberian approaches: </w:t>
      </w:r>
    </w:p>
    <w:p w:rsidR="00CD5203" w:rsidRPr="00CE7A53" w:rsidRDefault="00CD5203" w:rsidP="00DB2A08">
      <w:pPr>
        <w:pStyle w:val="NormalWeb"/>
        <w:numPr>
          <w:ilvl w:val="1"/>
          <w:numId w:val="59"/>
        </w:numPr>
        <w:rPr>
          <w:sz w:val="16"/>
          <w:szCs w:val="16"/>
        </w:rPr>
      </w:pPr>
      <w:r w:rsidRPr="00CE7A53">
        <w:rPr>
          <w:rFonts w:ascii="CIDFont+F1" w:hAnsi="CIDFont+F1"/>
          <w:sz w:val="16"/>
          <w:szCs w:val="16"/>
        </w:rPr>
        <w:t xml:space="preserve">Primacy of market situation influenced by occupational status and family background </w:t>
      </w:r>
    </w:p>
    <w:p w:rsidR="00CD5203" w:rsidRPr="00CE7A53" w:rsidRDefault="00CD5203" w:rsidP="00DB2A08">
      <w:pPr>
        <w:pStyle w:val="NormalWeb"/>
        <w:numPr>
          <w:ilvl w:val="1"/>
          <w:numId w:val="59"/>
        </w:numPr>
        <w:rPr>
          <w:sz w:val="16"/>
          <w:szCs w:val="16"/>
        </w:rPr>
      </w:pPr>
      <w:r w:rsidRPr="00CE7A53">
        <w:rPr>
          <w:rFonts w:ascii="CIDFont+F1" w:hAnsi="CIDFont+F1"/>
          <w:sz w:val="16"/>
          <w:szCs w:val="16"/>
        </w:rPr>
        <w:t xml:space="preserve">Inspired what is known as gradational class scheme </w:t>
      </w:r>
    </w:p>
    <w:p w:rsidR="00CD5203" w:rsidRPr="00CE7A53" w:rsidRDefault="00CD5203" w:rsidP="00DB2A08">
      <w:pPr>
        <w:pStyle w:val="NormalWeb"/>
        <w:numPr>
          <w:ilvl w:val="1"/>
          <w:numId w:val="59"/>
        </w:numPr>
        <w:rPr>
          <w:sz w:val="16"/>
          <w:szCs w:val="16"/>
        </w:rPr>
      </w:pPr>
      <w:r w:rsidRPr="00CE7A53">
        <w:rPr>
          <w:rFonts w:ascii="CIDFont+F1" w:hAnsi="CIDFont+F1"/>
          <w:sz w:val="16"/>
          <w:szCs w:val="16"/>
        </w:rPr>
        <w:t xml:space="preserve">Reflected economic circumstances such as ownership and relationship to the means of production </w:t>
      </w:r>
    </w:p>
    <w:p w:rsidR="00CD5203" w:rsidRPr="00CE7A53" w:rsidRDefault="00CD5203" w:rsidP="00DB2A08">
      <w:pPr>
        <w:pStyle w:val="NormalWeb"/>
        <w:numPr>
          <w:ilvl w:val="0"/>
          <w:numId w:val="59"/>
        </w:numPr>
        <w:rPr>
          <w:sz w:val="16"/>
          <w:szCs w:val="16"/>
        </w:rPr>
      </w:pPr>
      <w:r w:rsidRPr="00CE7A53">
        <w:rPr>
          <w:rFonts w:ascii="CIDFont+F1" w:hAnsi="CIDFont+F1"/>
          <w:sz w:val="16"/>
          <w:szCs w:val="16"/>
        </w:rPr>
        <w:t xml:space="preserve">Is a class analysis (Marxist or Weberian) of any heuristic value in explaining contemporary patterns of inequality and exclusion? </w:t>
      </w:r>
    </w:p>
    <w:p w:rsidR="00CD5203" w:rsidRPr="00CE7A53" w:rsidRDefault="00CD5203" w:rsidP="00DB2A08">
      <w:pPr>
        <w:pStyle w:val="NormalWeb"/>
        <w:numPr>
          <w:ilvl w:val="1"/>
          <w:numId w:val="59"/>
        </w:numPr>
        <w:rPr>
          <w:sz w:val="16"/>
          <w:szCs w:val="16"/>
        </w:rPr>
      </w:pPr>
      <w:r w:rsidRPr="00CE7A53">
        <w:rPr>
          <w:rFonts w:ascii="CIDFont+F1" w:hAnsi="CIDFont+F1"/>
          <w:sz w:val="16"/>
          <w:szCs w:val="16"/>
        </w:rPr>
        <w:t>Real or construct?</w:t>
      </w:r>
    </w:p>
    <w:p w:rsidR="00CD5203" w:rsidRPr="00CE7A53" w:rsidRDefault="00CD5203" w:rsidP="00DB2A08">
      <w:pPr>
        <w:pStyle w:val="NormalWeb"/>
        <w:numPr>
          <w:ilvl w:val="1"/>
          <w:numId w:val="59"/>
        </w:numPr>
        <w:rPr>
          <w:sz w:val="16"/>
          <w:szCs w:val="16"/>
        </w:rPr>
      </w:pPr>
      <w:r w:rsidRPr="00CE7A53">
        <w:rPr>
          <w:rFonts w:ascii="CIDFont+F1" w:hAnsi="CIDFont+F1"/>
          <w:sz w:val="16"/>
          <w:szCs w:val="16"/>
        </w:rPr>
        <w:t xml:space="preserve">Socio-economic aggregate or lived group? </w:t>
      </w:r>
      <w:r w:rsidRPr="00CE7A53">
        <w:rPr>
          <w:rFonts w:ascii="CIDFont+F3" w:hAnsi="CIDFont+F3"/>
          <w:color w:val="93B5D1"/>
          <w:sz w:val="16"/>
          <w:szCs w:val="16"/>
        </w:rPr>
        <w:sym w:font="Symbol" w:char="F0A4"/>
      </w:r>
      <w:r w:rsidRPr="00CE7A53">
        <w:rPr>
          <w:rFonts w:ascii="CIDFont+F3" w:hAnsi="CIDFont+F3"/>
          <w:color w:val="93B5D1"/>
          <w:sz w:val="16"/>
          <w:szCs w:val="16"/>
        </w:rPr>
        <w:t xml:space="preserve"> </w:t>
      </w:r>
      <w:r w:rsidRPr="00CE7A53">
        <w:rPr>
          <w:rFonts w:ascii="CIDFont+F1" w:hAnsi="CIDFont+F1"/>
          <w:sz w:val="16"/>
          <w:szCs w:val="16"/>
        </w:rPr>
        <w:t>Fixed or fluid?</w:t>
      </w:r>
    </w:p>
    <w:p w:rsidR="00CD5203" w:rsidRPr="00CE7A53" w:rsidRDefault="00CD5203" w:rsidP="00DB2A08">
      <w:pPr>
        <w:pStyle w:val="NormalWeb"/>
        <w:numPr>
          <w:ilvl w:val="1"/>
          <w:numId w:val="59"/>
        </w:numPr>
        <w:rPr>
          <w:sz w:val="16"/>
          <w:szCs w:val="16"/>
        </w:rPr>
      </w:pPr>
      <w:r w:rsidRPr="00CE7A53">
        <w:rPr>
          <w:rFonts w:ascii="CIDFont+F1" w:hAnsi="CIDFont+F1"/>
          <w:sz w:val="16"/>
          <w:szCs w:val="16"/>
        </w:rPr>
        <w:t>Objective versus subjective?</w:t>
      </w:r>
    </w:p>
    <w:p w:rsidR="00CD5203" w:rsidRPr="00CE7A53" w:rsidRDefault="00CD5203" w:rsidP="00DB2A08">
      <w:pPr>
        <w:pStyle w:val="NormalWeb"/>
        <w:numPr>
          <w:ilvl w:val="1"/>
          <w:numId w:val="59"/>
        </w:numPr>
        <w:rPr>
          <w:sz w:val="16"/>
          <w:szCs w:val="16"/>
        </w:rPr>
      </w:pPr>
      <w:r w:rsidRPr="00CE7A53">
        <w:rPr>
          <w:rFonts w:ascii="CIDFont+F1" w:hAnsi="CIDFont+F1"/>
          <w:sz w:val="16"/>
          <w:szCs w:val="16"/>
        </w:rPr>
        <w:t>Income or lifestyle?</w:t>
      </w:r>
    </w:p>
    <w:p w:rsidR="00CD5203" w:rsidRPr="00CE7A53" w:rsidRDefault="00CD5203" w:rsidP="00DB2A08">
      <w:pPr>
        <w:pStyle w:val="NormalWeb"/>
        <w:numPr>
          <w:ilvl w:val="1"/>
          <w:numId w:val="59"/>
        </w:numPr>
        <w:rPr>
          <w:sz w:val="16"/>
          <w:szCs w:val="16"/>
        </w:rPr>
      </w:pPr>
      <w:r w:rsidRPr="00CE7A53">
        <w:rPr>
          <w:rFonts w:ascii="CIDFont+F1" w:hAnsi="CIDFont+F1"/>
          <w:sz w:val="16"/>
          <w:szCs w:val="16"/>
        </w:rPr>
        <w:t>Ascription or achievement?</w:t>
      </w:r>
    </w:p>
    <w:p w:rsidR="00CD5203" w:rsidRPr="00CE7A53" w:rsidRDefault="00CD5203" w:rsidP="00DB2A08">
      <w:pPr>
        <w:pStyle w:val="NormalWeb"/>
        <w:numPr>
          <w:ilvl w:val="1"/>
          <w:numId w:val="59"/>
        </w:numPr>
        <w:rPr>
          <w:sz w:val="16"/>
          <w:szCs w:val="16"/>
        </w:rPr>
      </w:pPr>
      <w:r w:rsidRPr="00CE7A53">
        <w:rPr>
          <w:rFonts w:ascii="CIDFont+F1" w:hAnsi="CIDFont+F1"/>
          <w:sz w:val="16"/>
          <w:szCs w:val="16"/>
        </w:rPr>
        <w:t xml:space="preserve">How many? </w:t>
      </w:r>
    </w:p>
    <w:p w:rsidR="00CD5203" w:rsidRPr="00CE7A53" w:rsidRDefault="00CD5203" w:rsidP="00DB2A08">
      <w:pPr>
        <w:pStyle w:val="NormalWeb"/>
        <w:numPr>
          <w:ilvl w:val="0"/>
          <w:numId w:val="59"/>
        </w:numPr>
        <w:rPr>
          <w:sz w:val="16"/>
          <w:szCs w:val="16"/>
        </w:rPr>
      </w:pPr>
      <w:r w:rsidRPr="00CE7A53">
        <w:rPr>
          <w:rFonts w:ascii="CIDFont+F1" w:hAnsi="CIDFont+F1"/>
          <w:sz w:val="16"/>
          <w:szCs w:val="16"/>
        </w:rPr>
        <w:t xml:space="preserve">Class analysis must acknowledge an ontological ambiguity between Marxist and Weberian approaches. </w:t>
      </w:r>
    </w:p>
    <w:p w:rsidR="00CD5203" w:rsidRDefault="00CD5203" w:rsidP="00301FF8">
      <w:pPr>
        <w:pStyle w:val="NormalWeb"/>
        <w:outlineLvl w:val="0"/>
        <w:rPr>
          <w:rFonts w:ascii="CIDFont+F1" w:hAnsi="CIDFont+F1"/>
          <w:color w:val="755E54"/>
          <w:sz w:val="22"/>
          <w:szCs w:val="22"/>
        </w:rPr>
      </w:pPr>
      <w:r>
        <w:rPr>
          <w:rFonts w:ascii="CIDFont+F1" w:hAnsi="CIDFont+F1"/>
          <w:color w:val="755E54"/>
          <w:sz w:val="22"/>
          <w:szCs w:val="22"/>
        </w:rPr>
        <w:lastRenderedPageBreak/>
        <w:t>Mediatizing Inequality: Media representations of class and class relations</w:t>
      </w:r>
    </w:p>
    <w:p w:rsidR="00CD5203" w:rsidRPr="00CE7A53" w:rsidRDefault="00CD5203" w:rsidP="00DB2A08">
      <w:pPr>
        <w:pStyle w:val="NormalWeb"/>
        <w:numPr>
          <w:ilvl w:val="0"/>
          <w:numId w:val="60"/>
        </w:numPr>
        <w:rPr>
          <w:sz w:val="16"/>
          <w:szCs w:val="16"/>
        </w:rPr>
      </w:pPr>
      <w:r w:rsidRPr="00CE7A53">
        <w:rPr>
          <w:rFonts w:ascii="CIDFont+F1" w:hAnsi="CIDFont+F1"/>
          <w:sz w:val="16"/>
          <w:szCs w:val="16"/>
        </w:rPr>
        <w:t xml:space="preserve">What people know about the world is largely media driven. </w:t>
      </w:r>
    </w:p>
    <w:p w:rsidR="00CD5203" w:rsidRPr="00CE7A53" w:rsidRDefault="00CD5203" w:rsidP="00DB2A08">
      <w:pPr>
        <w:pStyle w:val="NormalWeb"/>
        <w:numPr>
          <w:ilvl w:val="0"/>
          <w:numId w:val="60"/>
        </w:numPr>
        <w:rPr>
          <w:sz w:val="16"/>
          <w:szCs w:val="16"/>
        </w:rPr>
      </w:pPr>
      <w:r w:rsidRPr="00CE7A53">
        <w:rPr>
          <w:rFonts w:ascii="CIDFont+F1" w:hAnsi="CIDFont+F1"/>
          <w:sz w:val="16"/>
          <w:szCs w:val="16"/>
        </w:rPr>
        <w:t xml:space="preserve">Mainstream media is not necessarily an objective or a reliable source of information about issues related to social inequality and the inequality of exclusion. </w:t>
      </w:r>
    </w:p>
    <w:p w:rsidR="00CD5203" w:rsidRPr="00CE7A53" w:rsidRDefault="00CD5203" w:rsidP="00DB2A08">
      <w:pPr>
        <w:pStyle w:val="NormalWeb"/>
        <w:numPr>
          <w:ilvl w:val="0"/>
          <w:numId w:val="60"/>
        </w:numPr>
        <w:rPr>
          <w:sz w:val="16"/>
          <w:szCs w:val="16"/>
        </w:rPr>
      </w:pPr>
      <w:r w:rsidRPr="00CE7A53">
        <w:rPr>
          <w:rFonts w:ascii="CIDFont+F1" w:hAnsi="CIDFont+F1"/>
          <w:sz w:val="16"/>
          <w:szCs w:val="16"/>
        </w:rPr>
        <w:t xml:space="preserve">The entertainment packages </w:t>
      </w:r>
      <w:proofErr w:type="gramStart"/>
      <w:r w:rsidRPr="00CE7A53">
        <w:rPr>
          <w:rFonts w:ascii="CIDFont+F1" w:hAnsi="CIDFont+F1"/>
          <w:sz w:val="16"/>
          <w:szCs w:val="16"/>
        </w:rPr>
        <w:t>has</w:t>
      </w:r>
      <w:proofErr w:type="gramEnd"/>
      <w:r w:rsidRPr="00CE7A53">
        <w:rPr>
          <w:rFonts w:ascii="CIDFont+F1" w:hAnsi="CIDFont+F1"/>
          <w:sz w:val="16"/>
          <w:szCs w:val="16"/>
        </w:rPr>
        <w:t xml:space="preserve"> proved consequential. </w:t>
      </w:r>
    </w:p>
    <w:p w:rsidR="00CD5203" w:rsidRPr="00CE7A53" w:rsidRDefault="00CD5203" w:rsidP="00DB2A08">
      <w:pPr>
        <w:pStyle w:val="NormalWeb"/>
        <w:numPr>
          <w:ilvl w:val="0"/>
          <w:numId w:val="60"/>
        </w:numPr>
        <w:rPr>
          <w:sz w:val="16"/>
          <w:szCs w:val="16"/>
        </w:rPr>
      </w:pPr>
      <w:r w:rsidRPr="00CE7A53">
        <w:rPr>
          <w:rFonts w:ascii="CIDFont+F1" w:hAnsi="CIDFont+F1"/>
          <w:sz w:val="16"/>
          <w:szCs w:val="16"/>
        </w:rPr>
        <w:t xml:space="preserve">Ownership and control of commercial media by the rich influences depictions of class, classes, and class relations. </w:t>
      </w:r>
    </w:p>
    <w:p w:rsidR="00CD5203" w:rsidRPr="00CE7A53" w:rsidRDefault="00CD5203" w:rsidP="00DB2A08">
      <w:pPr>
        <w:pStyle w:val="NormalWeb"/>
        <w:numPr>
          <w:ilvl w:val="0"/>
          <w:numId w:val="60"/>
        </w:numPr>
        <w:rPr>
          <w:sz w:val="16"/>
          <w:szCs w:val="16"/>
        </w:rPr>
      </w:pPr>
      <w:r w:rsidRPr="00CE7A53">
        <w:rPr>
          <w:rFonts w:ascii="CIDFont+F1" w:hAnsi="CIDFont+F1"/>
          <w:sz w:val="16"/>
          <w:szCs w:val="16"/>
        </w:rPr>
        <w:t xml:space="preserve">Media depictions ignore macro-level causes of inequality such as structural determinants. </w:t>
      </w:r>
    </w:p>
    <w:p w:rsidR="00CD5203" w:rsidRDefault="00CD5203" w:rsidP="00301FF8">
      <w:pPr>
        <w:outlineLvl w:val="0"/>
        <w:rPr>
          <w:rFonts w:ascii="CIDFont+F1" w:hAnsi="CIDFont+F1"/>
          <w:color w:val="755E54"/>
          <w:sz w:val="22"/>
          <w:szCs w:val="22"/>
        </w:rPr>
      </w:pPr>
      <w:r>
        <w:rPr>
          <w:rFonts w:ascii="CIDFont+F1" w:hAnsi="CIDFont+F1"/>
          <w:color w:val="755E54"/>
          <w:sz w:val="22"/>
          <w:szCs w:val="22"/>
        </w:rPr>
        <w:t>Summary</w:t>
      </w:r>
    </w:p>
    <w:p w:rsidR="00CD5203" w:rsidRPr="00CE7A53" w:rsidRDefault="00CD5203" w:rsidP="00DB2A08">
      <w:pPr>
        <w:pStyle w:val="NormalWeb"/>
        <w:numPr>
          <w:ilvl w:val="0"/>
          <w:numId w:val="61"/>
        </w:numPr>
        <w:rPr>
          <w:sz w:val="16"/>
          <w:szCs w:val="16"/>
        </w:rPr>
      </w:pPr>
      <w:r w:rsidRPr="00CE7A53">
        <w:rPr>
          <w:rFonts w:ascii="CIDFont+F1" w:hAnsi="CIDFont+F1"/>
          <w:sz w:val="16"/>
          <w:szCs w:val="16"/>
        </w:rPr>
        <w:t xml:space="preserve">Edwardian notions of social class central in determining who lived and died in the </w:t>
      </w:r>
      <w:r w:rsidRPr="00CE7A53">
        <w:rPr>
          <w:rFonts w:ascii="CIDFont+F5" w:hAnsi="CIDFont+F5"/>
          <w:sz w:val="16"/>
          <w:szCs w:val="16"/>
        </w:rPr>
        <w:t>Titanic</w:t>
      </w:r>
      <w:r w:rsidRPr="00CE7A53">
        <w:rPr>
          <w:rFonts w:ascii="CIDFont+F1" w:hAnsi="CIDFont+F1"/>
          <w:sz w:val="16"/>
          <w:szCs w:val="16"/>
        </w:rPr>
        <w:t xml:space="preserve">. </w:t>
      </w:r>
    </w:p>
    <w:p w:rsidR="00CD5203" w:rsidRPr="00CE7A53" w:rsidRDefault="00CD5203" w:rsidP="00DB2A08">
      <w:pPr>
        <w:pStyle w:val="NormalWeb"/>
        <w:numPr>
          <w:ilvl w:val="0"/>
          <w:numId w:val="61"/>
        </w:numPr>
        <w:rPr>
          <w:sz w:val="16"/>
          <w:szCs w:val="16"/>
        </w:rPr>
      </w:pPr>
      <w:r w:rsidRPr="00CE7A53">
        <w:rPr>
          <w:rFonts w:ascii="CIDFont+F1" w:hAnsi="CIDFont+F1"/>
          <w:sz w:val="16"/>
          <w:szCs w:val="16"/>
        </w:rPr>
        <w:t xml:space="preserve">Social class is a contested category on inequality. </w:t>
      </w:r>
    </w:p>
    <w:p w:rsidR="00CD5203" w:rsidRPr="00CE7A53" w:rsidRDefault="00CD5203" w:rsidP="00DB2A08">
      <w:pPr>
        <w:pStyle w:val="NormalWeb"/>
        <w:numPr>
          <w:ilvl w:val="0"/>
          <w:numId w:val="61"/>
        </w:numPr>
        <w:rPr>
          <w:sz w:val="16"/>
          <w:szCs w:val="16"/>
        </w:rPr>
      </w:pPr>
      <w:r w:rsidRPr="00CE7A53">
        <w:rPr>
          <w:rFonts w:ascii="CIDFont+F1" w:hAnsi="CIDFont+F1"/>
          <w:sz w:val="16"/>
          <w:szCs w:val="16"/>
        </w:rPr>
        <w:t xml:space="preserve">Resistance is widespread in Canada and the United States to the salience of the class concept. </w:t>
      </w:r>
    </w:p>
    <w:p w:rsidR="00CD5203" w:rsidRPr="00CE7A53" w:rsidRDefault="00CD5203" w:rsidP="00DB2A08">
      <w:pPr>
        <w:pStyle w:val="NormalWeb"/>
        <w:numPr>
          <w:ilvl w:val="0"/>
          <w:numId w:val="61"/>
        </w:numPr>
        <w:rPr>
          <w:sz w:val="16"/>
          <w:szCs w:val="16"/>
        </w:rPr>
      </w:pPr>
      <w:r w:rsidRPr="00CE7A53">
        <w:rPr>
          <w:rFonts w:ascii="CIDFont+F1" w:hAnsi="CIDFont+F1"/>
          <w:sz w:val="16"/>
          <w:szCs w:val="16"/>
        </w:rPr>
        <w:t xml:space="preserve">Class shown to matter in influencing opportunities and outcomes. </w:t>
      </w:r>
    </w:p>
    <w:p w:rsidR="00CD5203" w:rsidRPr="00CE7A53" w:rsidRDefault="00CD5203" w:rsidP="00DB2A08">
      <w:pPr>
        <w:pStyle w:val="NormalWeb"/>
        <w:numPr>
          <w:ilvl w:val="0"/>
          <w:numId w:val="61"/>
        </w:numPr>
        <w:rPr>
          <w:sz w:val="16"/>
          <w:szCs w:val="16"/>
        </w:rPr>
      </w:pPr>
      <w:r w:rsidRPr="00CE7A53">
        <w:rPr>
          <w:rFonts w:ascii="CIDFont+F1" w:hAnsi="CIDFont+F1"/>
          <w:sz w:val="16"/>
          <w:szCs w:val="16"/>
        </w:rPr>
        <w:t xml:space="preserve">Sociological debates about class reflect the work of Marx and Weber. </w:t>
      </w:r>
    </w:p>
    <w:p w:rsidR="00CD5203" w:rsidRPr="00CE7A53" w:rsidRDefault="00CD5203" w:rsidP="00DB2A08">
      <w:pPr>
        <w:pStyle w:val="NormalWeb"/>
        <w:numPr>
          <w:ilvl w:val="0"/>
          <w:numId w:val="61"/>
        </w:numPr>
        <w:pBdr>
          <w:bottom w:val="single" w:sz="12" w:space="1" w:color="auto"/>
        </w:pBdr>
        <w:rPr>
          <w:sz w:val="16"/>
          <w:szCs w:val="16"/>
        </w:rPr>
      </w:pPr>
      <w:r w:rsidRPr="00CE7A53">
        <w:rPr>
          <w:rFonts w:ascii="CIDFont+F1" w:hAnsi="CIDFont+F1"/>
          <w:sz w:val="16"/>
          <w:szCs w:val="16"/>
        </w:rPr>
        <w:t xml:space="preserve">Mainstream media </w:t>
      </w:r>
      <w:proofErr w:type="spellStart"/>
      <w:r w:rsidRPr="00CE7A53">
        <w:rPr>
          <w:rFonts w:ascii="CIDFont+F1" w:hAnsi="CIDFont+F1"/>
          <w:sz w:val="16"/>
          <w:szCs w:val="16"/>
        </w:rPr>
        <w:t>misportray</w:t>
      </w:r>
      <w:proofErr w:type="spellEnd"/>
      <w:r w:rsidRPr="00CE7A53">
        <w:rPr>
          <w:rFonts w:ascii="CIDFont+F1" w:hAnsi="CIDFont+F1"/>
          <w:sz w:val="16"/>
          <w:szCs w:val="16"/>
        </w:rPr>
        <w:t xml:space="preserve"> classes and class relations. </w:t>
      </w:r>
    </w:p>
    <w:p w:rsidR="00C653E5" w:rsidRDefault="00C653E5" w:rsidP="00301FF8">
      <w:pPr>
        <w:pStyle w:val="NormalWeb"/>
        <w:jc w:val="right"/>
        <w:outlineLvl w:val="0"/>
        <w:rPr>
          <w:sz w:val="15"/>
          <w:szCs w:val="15"/>
        </w:rPr>
      </w:pPr>
      <w:r>
        <w:rPr>
          <w:sz w:val="15"/>
          <w:szCs w:val="15"/>
        </w:rPr>
        <w:t>WEEK 5A</w:t>
      </w:r>
    </w:p>
    <w:p w:rsidR="00C653E5" w:rsidRDefault="00C653E5" w:rsidP="00301FF8">
      <w:pPr>
        <w:pStyle w:val="NormalWeb"/>
        <w:outlineLvl w:val="0"/>
        <w:rPr>
          <w:rFonts w:ascii="CIDFont+F1" w:hAnsi="CIDFont+F1"/>
          <w:color w:val="755E54"/>
          <w:sz w:val="22"/>
          <w:szCs w:val="22"/>
        </w:rPr>
      </w:pPr>
      <w:r>
        <w:rPr>
          <w:rFonts w:ascii="CIDFont+F1" w:hAnsi="CIDFont+F1"/>
          <w:color w:val="755E54"/>
          <w:sz w:val="22"/>
          <w:szCs w:val="22"/>
        </w:rPr>
        <w:t>Gender</w:t>
      </w:r>
    </w:p>
    <w:p w:rsidR="00C653E5" w:rsidRDefault="00C653E5" w:rsidP="00301FF8">
      <w:pPr>
        <w:pStyle w:val="NormalWeb"/>
        <w:outlineLvl w:val="0"/>
        <w:rPr>
          <w:rFonts w:ascii="CIDFont+F1" w:hAnsi="CIDFont+F1"/>
          <w:color w:val="755E54"/>
          <w:sz w:val="22"/>
          <w:szCs w:val="22"/>
        </w:rPr>
      </w:pPr>
      <w:r>
        <w:rPr>
          <w:rFonts w:ascii="CIDFont+F1" w:hAnsi="CIDFont+F1"/>
          <w:color w:val="755E54"/>
          <w:sz w:val="22"/>
          <w:szCs w:val="22"/>
        </w:rPr>
        <w:t>“People like us”</w:t>
      </w:r>
    </w:p>
    <w:p w:rsidR="00C653E5" w:rsidRPr="00CE7A53" w:rsidRDefault="00C653E5" w:rsidP="00DB2A08">
      <w:pPr>
        <w:pStyle w:val="NormalWeb"/>
        <w:numPr>
          <w:ilvl w:val="0"/>
          <w:numId w:val="62"/>
        </w:numPr>
        <w:rPr>
          <w:sz w:val="16"/>
          <w:szCs w:val="16"/>
        </w:rPr>
      </w:pPr>
      <w:r w:rsidRPr="00CE7A53">
        <w:rPr>
          <w:rFonts w:ascii="CIDFont+F1" w:hAnsi="CIDFont+F1"/>
          <w:sz w:val="16"/>
          <w:szCs w:val="16"/>
        </w:rPr>
        <w:t xml:space="preserve">PBS Documentary on Social Class in America: </w:t>
      </w:r>
      <w:r w:rsidRPr="00CE7A53">
        <w:rPr>
          <w:rFonts w:ascii="CIDFont+F1" w:hAnsi="CIDFont+F1"/>
          <w:color w:val="F4B514"/>
          <w:sz w:val="16"/>
          <w:szCs w:val="16"/>
        </w:rPr>
        <w:t xml:space="preserve">http://video.pbs.org/video/2365121443/ </w:t>
      </w:r>
    </w:p>
    <w:p w:rsidR="00C653E5" w:rsidRPr="00CE7A53" w:rsidRDefault="00C653E5" w:rsidP="00DB2A08">
      <w:pPr>
        <w:pStyle w:val="NormalWeb"/>
        <w:numPr>
          <w:ilvl w:val="0"/>
          <w:numId w:val="62"/>
        </w:numPr>
        <w:rPr>
          <w:sz w:val="16"/>
          <w:szCs w:val="16"/>
        </w:rPr>
      </w:pPr>
      <w:r w:rsidRPr="00CE7A53">
        <w:rPr>
          <w:rFonts w:ascii="CIDFont+F1" w:hAnsi="CIDFont+F1"/>
          <w:color w:val="6D4202"/>
          <w:sz w:val="16"/>
          <w:szCs w:val="16"/>
        </w:rPr>
        <w:t xml:space="preserve">https://uottawa.kanopy.com/video/people-us-0 </w:t>
      </w:r>
    </w:p>
    <w:p w:rsidR="00C653E5" w:rsidRPr="00CE7A53" w:rsidRDefault="00C653E5" w:rsidP="00DB2A08">
      <w:pPr>
        <w:pStyle w:val="NormalWeb"/>
        <w:numPr>
          <w:ilvl w:val="0"/>
          <w:numId w:val="62"/>
        </w:numPr>
        <w:rPr>
          <w:sz w:val="16"/>
          <w:szCs w:val="16"/>
        </w:rPr>
      </w:pPr>
      <w:r w:rsidRPr="00CE7A53">
        <w:rPr>
          <w:rFonts w:ascii="CIDFont+F1" w:hAnsi="CIDFont+F1"/>
          <w:sz w:val="16"/>
          <w:szCs w:val="16"/>
        </w:rPr>
        <w:t xml:space="preserve">“Class Dismissed” (2005) </w:t>
      </w:r>
    </w:p>
    <w:p w:rsidR="00C653E5" w:rsidRPr="00CE7A53" w:rsidRDefault="00C653E5" w:rsidP="00DB2A08">
      <w:pPr>
        <w:pStyle w:val="NormalWeb"/>
        <w:numPr>
          <w:ilvl w:val="1"/>
          <w:numId w:val="62"/>
        </w:numPr>
        <w:rPr>
          <w:sz w:val="16"/>
          <w:szCs w:val="16"/>
        </w:rPr>
      </w:pPr>
      <w:r w:rsidRPr="00CE7A53">
        <w:rPr>
          <w:rFonts w:ascii="CIDFont+F1" w:hAnsi="CIDFont+F1"/>
          <w:color w:val="F4B514"/>
          <w:sz w:val="16"/>
          <w:szCs w:val="16"/>
        </w:rPr>
        <w:t xml:space="preserve">https://uottawa.kanopy.com/video/class-dismissed-0 </w:t>
      </w:r>
    </w:p>
    <w:p w:rsidR="00C653E5" w:rsidRPr="00CE7A53" w:rsidRDefault="00C653E5" w:rsidP="00DB2A08">
      <w:pPr>
        <w:pStyle w:val="NormalWeb"/>
        <w:numPr>
          <w:ilvl w:val="0"/>
          <w:numId w:val="62"/>
        </w:numPr>
        <w:rPr>
          <w:sz w:val="16"/>
          <w:szCs w:val="16"/>
        </w:rPr>
      </w:pPr>
      <w:r w:rsidRPr="00CE7A53">
        <w:rPr>
          <w:rFonts w:ascii="CIDFont+F1" w:hAnsi="CIDFont+F1"/>
          <w:sz w:val="16"/>
          <w:szCs w:val="16"/>
        </w:rPr>
        <w:t xml:space="preserve">Is social class “everywhere”? What experiences have you had with the categories in your social world? Have you experienced a difference between social class and “market situation”? </w:t>
      </w:r>
    </w:p>
    <w:p w:rsidR="00C653E5" w:rsidRDefault="00C653E5" w:rsidP="00301FF8">
      <w:pPr>
        <w:pStyle w:val="NormalWeb"/>
        <w:outlineLvl w:val="0"/>
        <w:rPr>
          <w:rFonts w:ascii="CIDFont+F1" w:hAnsi="CIDFont+F1"/>
          <w:color w:val="755E54"/>
          <w:sz w:val="22"/>
          <w:szCs w:val="22"/>
        </w:rPr>
      </w:pPr>
      <w:r>
        <w:rPr>
          <w:rFonts w:ascii="CIDFont+F1" w:hAnsi="CIDFont+F1"/>
          <w:color w:val="755E54"/>
          <w:sz w:val="22"/>
          <w:szCs w:val="22"/>
        </w:rPr>
        <w:t>Nina Simon: Four women</w:t>
      </w:r>
    </w:p>
    <w:p w:rsidR="00C653E5" w:rsidRPr="00CE7A53" w:rsidRDefault="00C653E5" w:rsidP="00DB2A08">
      <w:pPr>
        <w:pStyle w:val="ListParagraph"/>
        <w:numPr>
          <w:ilvl w:val="0"/>
          <w:numId w:val="63"/>
        </w:numPr>
        <w:spacing w:before="100" w:beforeAutospacing="1" w:after="100" w:afterAutospacing="1"/>
        <w:rPr>
          <w:sz w:val="16"/>
          <w:szCs w:val="16"/>
        </w:rPr>
      </w:pPr>
      <w:r w:rsidRPr="00CE7A53">
        <w:rPr>
          <w:rFonts w:ascii="CIDFont+F1" w:hAnsi="CIDFont+F1"/>
          <w:color w:val="F4B514"/>
          <w:sz w:val="16"/>
          <w:szCs w:val="16"/>
        </w:rPr>
        <w:t xml:space="preserve">https://www.youtube.com/watch?v=tgoRc3GoXo8 </w:t>
      </w:r>
    </w:p>
    <w:p w:rsidR="00C653E5" w:rsidRPr="00CE7A53" w:rsidRDefault="00C653E5" w:rsidP="00DB2A08">
      <w:pPr>
        <w:pStyle w:val="ListParagraph"/>
        <w:numPr>
          <w:ilvl w:val="0"/>
          <w:numId w:val="63"/>
        </w:numPr>
        <w:spacing w:before="100" w:beforeAutospacing="1" w:after="100" w:afterAutospacing="1"/>
        <w:rPr>
          <w:sz w:val="16"/>
          <w:szCs w:val="16"/>
        </w:rPr>
      </w:pPr>
      <w:r w:rsidRPr="00CE7A53">
        <w:rPr>
          <w:rFonts w:ascii="CIDFont+F1" w:hAnsi="CIDFont+F1"/>
          <w:sz w:val="16"/>
          <w:szCs w:val="16"/>
        </w:rPr>
        <w:t xml:space="preserve">Intersection of race &amp; gender, identifies responses to racism &amp; sexism </w:t>
      </w:r>
    </w:p>
    <w:p w:rsidR="00C653E5" w:rsidRDefault="00C653E5" w:rsidP="00301FF8">
      <w:pPr>
        <w:pStyle w:val="NormalWeb"/>
        <w:rPr>
          <w:rFonts w:ascii="CIDFont+F1" w:hAnsi="CIDFont+F1"/>
          <w:color w:val="755E54"/>
          <w:sz w:val="22"/>
          <w:szCs w:val="22"/>
        </w:rPr>
      </w:pPr>
      <w:r>
        <w:rPr>
          <w:rFonts w:ascii="CIDFont+F1" w:hAnsi="CIDFont+F1"/>
          <w:color w:val="755E54"/>
          <w:sz w:val="22"/>
          <w:szCs w:val="22"/>
        </w:rPr>
        <w:t>Chapter 4: Gender</w:t>
      </w:r>
    </w:p>
    <w:p w:rsidR="00C653E5" w:rsidRPr="00CE7A53" w:rsidRDefault="00C653E5" w:rsidP="00DB2A08">
      <w:pPr>
        <w:pStyle w:val="ListParagraph"/>
        <w:numPr>
          <w:ilvl w:val="0"/>
          <w:numId w:val="64"/>
        </w:numPr>
        <w:spacing w:before="100" w:beforeAutospacing="1" w:after="100" w:afterAutospacing="1"/>
        <w:rPr>
          <w:sz w:val="16"/>
          <w:szCs w:val="16"/>
        </w:rPr>
      </w:pPr>
      <w:r w:rsidRPr="00CE7A53">
        <w:rPr>
          <w:rFonts w:ascii="CIDFont+F5" w:hAnsi="CIDFont+F5"/>
          <w:sz w:val="16"/>
          <w:szCs w:val="16"/>
        </w:rPr>
        <w:t xml:space="preserve">“Why should you care, what they think of you. </w:t>
      </w:r>
    </w:p>
    <w:p w:rsidR="00C653E5" w:rsidRPr="00CE7A53" w:rsidRDefault="00C653E5" w:rsidP="00DB2A08">
      <w:pPr>
        <w:pStyle w:val="ListParagraph"/>
        <w:numPr>
          <w:ilvl w:val="0"/>
          <w:numId w:val="64"/>
        </w:numPr>
        <w:spacing w:before="100" w:beforeAutospacing="1" w:after="100" w:afterAutospacing="1"/>
        <w:rPr>
          <w:sz w:val="16"/>
          <w:szCs w:val="16"/>
        </w:rPr>
      </w:pPr>
      <w:r w:rsidRPr="00CE7A53">
        <w:rPr>
          <w:rFonts w:ascii="CIDFont+F5" w:hAnsi="CIDFont+F5"/>
          <w:sz w:val="16"/>
          <w:szCs w:val="16"/>
        </w:rPr>
        <w:t xml:space="preserve">When you're all alone, by yourself. </w:t>
      </w:r>
    </w:p>
    <w:p w:rsidR="00C653E5" w:rsidRPr="00CE7A53" w:rsidRDefault="00C653E5" w:rsidP="00DB2A08">
      <w:pPr>
        <w:pStyle w:val="ListParagraph"/>
        <w:numPr>
          <w:ilvl w:val="0"/>
          <w:numId w:val="64"/>
        </w:numPr>
        <w:spacing w:before="100" w:beforeAutospacing="1" w:after="100" w:afterAutospacing="1"/>
        <w:rPr>
          <w:sz w:val="16"/>
          <w:szCs w:val="16"/>
        </w:rPr>
      </w:pPr>
      <w:r w:rsidRPr="00CE7A53">
        <w:rPr>
          <w:rFonts w:ascii="CIDFont+F5" w:hAnsi="CIDFont+F5"/>
          <w:sz w:val="16"/>
          <w:szCs w:val="16"/>
        </w:rPr>
        <w:t xml:space="preserve">Do you like you?” </w:t>
      </w:r>
    </w:p>
    <w:p w:rsidR="00C653E5" w:rsidRPr="00CE7A53" w:rsidRDefault="00C653E5" w:rsidP="00DB2A08">
      <w:pPr>
        <w:pStyle w:val="ListParagraph"/>
        <w:numPr>
          <w:ilvl w:val="0"/>
          <w:numId w:val="64"/>
        </w:numPr>
        <w:spacing w:before="100" w:beforeAutospacing="1" w:after="100" w:afterAutospacing="1"/>
        <w:rPr>
          <w:sz w:val="16"/>
          <w:szCs w:val="16"/>
        </w:rPr>
      </w:pPr>
      <w:r w:rsidRPr="00CE7A53">
        <w:rPr>
          <w:rFonts w:ascii="CIDFont+F1" w:hAnsi="CIDFont+F1"/>
          <w:sz w:val="16"/>
          <w:szCs w:val="16"/>
        </w:rPr>
        <w:t xml:space="preserve">Colbie Caillat </w:t>
      </w:r>
    </w:p>
    <w:p w:rsidR="00C653E5" w:rsidRDefault="00C653E5" w:rsidP="00301FF8">
      <w:pPr>
        <w:pStyle w:val="NormalWeb"/>
        <w:rPr>
          <w:rFonts w:ascii="CIDFont+F1" w:hAnsi="CIDFont+F1"/>
          <w:color w:val="755E54"/>
          <w:sz w:val="22"/>
          <w:szCs w:val="22"/>
        </w:rPr>
      </w:pPr>
      <w:r>
        <w:rPr>
          <w:rFonts w:ascii="CIDFont+F1" w:hAnsi="CIDFont+F1"/>
          <w:color w:val="755E54"/>
          <w:sz w:val="22"/>
          <w:szCs w:val="22"/>
        </w:rPr>
        <w:lastRenderedPageBreak/>
        <w:t>Overview</w:t>
      </w:r>
    </w:p>
    <w:p w:rsidR="00C653E5" w:rsidRPr="00CE7A53" w:rsidRDefault="00C653E5" w:rsidP="00DB2A08">
      <w:pPr>
        <w:pStyle w:val="NormalWeb"/>
        <w:numPr>
          <w:ilvl w:val="0"/>
          <w:numId w:val="65"/>
        </w:numPr>
        <w:rPr>
          <w:sz w:val="16"/>
          <w:szCs w:val="16"/>
        </w:rPr>
      </w:pPr>
      <w:r w:rsidRPr="00CE7A53">
        <w:rPr>
          <w:rFonts w:ascii="CIDFont+F1" w:hAnsi="CIDFont+F1"/>
          <w:sz w:val="16"/>
          <w:szCs w:val="16"/>
        </w:rPr>
        <w:t xml:space="preserve">Distinguish between the biological determination of sex and the social construction of gender </w:t>
      </w:r>
    </w:p>
    <w:p w:rsidR="00C653E5" w:rsidRPr="00CE7A53" w:rsidRDefault="00C653E5" w:rsidP="00DB2A08">
      <w:pPr>
        <w:pStyle w:val="NormalWeb"/>
        <w:numPr>
          <w:ilvl w:val="0"/>
          <w:numId w:val="65"/>
        </w:numPr>
        <w:rPr>
          <w:sz w:val="16"/>
          <w:szCs w:val="16"/>
        </w:rPr>
      </w:pPr>
      <w:r w:rsidRPr="00CE7A53">
        <w:rPr>
          <w:rFonts w:ascii="CIDFont+F1" w:hAnsi="CIDFont+F1"/>
          <w:sz w:val="16"/>
          <w:szCs w:val="16"/>
        </w:rPr>
        <w:t xml:space="preserve">Discuss the primary agents of gender socialization and how they influence dominant forms of masculinity and femininity </w:t>
      </w:r>
    </w:p>
    <w:p w:rsidR="00C653E5" w:rsidRPr="00CE7A53" w:rsidRDefault="00C653E5" w:rsidP="00DB2A08">
      <w:pPr>
        <w:pStyle w:val="NormalWeb"/>
        <w:numPr>
          <w:ilvl w:val="0"/>
          <w:numId w:val="65"/>
        </w:numPr>
        <w:rPr>
          <w:sz w:val="16"/>
          <w:szCs w:val="16"/>
        </w:rPr>
      </w:pPr>
      <w:r w:rsidRPr="00CE7A53">
        <w:rPr>
          <w:rFonts w:ascii="CIDFont+F1" w:hAnsi="CIDFont+F1"/>
          <w:sz w:val="16"/>
          <w:szCs w:val="16"/>
        </w:rPr>
        <w:t xml:space="preserve">Analyze the forms and causes of gender inequality </w:t>
      </w:r>
    </w:p>
    <w:p w:rsidR="00C653E5" w:rsidRPr="00CE7A53" w:rsidRDefault="00C653E5" w:rsidP="00DB2A08">
      <w:pPr>
        <w:pStyle w:val="NormalWeb"/>
        <w:numPr>
          <w:ilvl w:val="0"/>
          <w:numId w:val="65"/>
        </w:numPr>
        <w:rPr>
          <w:sz w:val="16"/>
          <w:szCs w:val="16"/>
        </w:rPr>
      </w:pPr>
      <w:r w:rsidRPr="00CE7A53">
        <w:rPr>
          <w:rFonts w:ascii="CIDFont+F1" w:hAnsi="CIDFont+F1"/>
          <w:sz w:val="16"/>
          <w:szCs w:val="16"/>
        </w:rPr>
        <w:t xml:space="preserve">Examine how notions of gender identity and gender expression are fluid rather than fixed between male and female or placed along a continuum between these two binaries </w:t>
      </w:r>
    </w:p>
    <w:p w:rsidR="00C653E5" w:rsidRDefault="00C653E5" w:rsidP="00301FF8">
      <w:pPr>
        <w:pStyle w:val="NormalWeb"/>
        <w:rPr>
          <w:rFonts w:ascii="CIDFont+F1" w:hAnsi="CIDFont+F1"/>
          <w:color w:val="755E54"/>
          <w:sz w:val="22"/>
          <w:szCs w:val="22"/>
        </w:rPr>
      </w:pPr>
      <w:r>
        <w:rPr>
          <w:rFonts w:ascii="CIDFont+F1" w:hAnsi="CIDFont+F1"/>
          <w:color w:val="755E54"/>
          <w:sz w:val="22"/>
          <w:szCs w:val="22"/>
        </w:rPr>
        <w:t>Gender</w:t>
      </w:r>
    </w:p>
    <w:p w:rsidR="00C653E5" w:rsidRPr="00CE7A53" w:rsidRDefault="00C653E5" w:rsidP="00DB2A08">
      <w:pPr>
        <w:pStyle w:val="NormalWeb"/>
        <w:numPr>
          <w:ilvl w:val="0"/>
          <w:numId w:val="66"/>
        </w:numPr>
        <w:rPr>
          <w:sz w:val="16"/>
          <w:szCs w:val="16"/>
        </w:rPr>
      </w:pPr>
      <w:r w:rsidRPr="00CE7A53">
        <w:rPr>
          <w:rFonts w:ascii="CIDFont+F1" w:hAnsi="CIDFont+F1"/>
          <w:sz w:val="16"/>
          <w:szCs w:val="16"/>
        </w:rPr>
        <w:t>Historically, as a society we have had rigid categories to define what it means to be a man or a woman</w:t>
      </w:r>
    </w:p>
    <w:p w:rsidR="00C653E5" w:rsidRPr="00CE7A53" w:rsidRDefault="00C653E5" w:rsidP="00DB2A08">
      <w:pPr>
        <w:pStyle w:val="NormalWeb"/>
        <w:numPr>
          <w:ilvl w:val="1"/>
          <w:numId w:val="66"/>
        </w:numPr>
        <w:rPr>
          <w:sz w:val="16"/>
          <w:szCs w:val="16"/>
        </w:rPr>
      </w:pPr>
      <w:r w:rsidRPr="00CE7A53">
        <w:rPr>
          <w:rFonts w:ascii="CIDFont+F1" w:hAnsi="CIDFont+F1"/>
          <w:sz w:val="16"/>
          <w:szCs w:val="16"/>
        </w:rPr>
        <w:t xml:space="preserve">Segmented, binary groupings into which males and females were supposed to fit People who strayed from those categories were labelled as deviants and treated as such </w:t>
      </w:r>
    </w:p>
    <w:p w:rsidR="00C653E5" w:rsidRPr="00CE7A53" w:rsidRDefault="00C653E5" w:rsidP="00DB2A08">
      <w:pPr>
        <w:pStyle w:val="NormalWeb"/>
        <w:numPr>
          <w:ilvl w:val="0"/>
          <w:numId w:val="66"/>
        </w:numPr>
        <w:rPr>
          <w:sz w:val="16"/>
          <w:szCs w:val="16"/>
        </w:rPr>
      </w:pPr>
      <w:r w:rsidRPr="00CE7A53">
        <w:rPr>
          <w:rFonts w:ascii="CIDFont+F1" w:hAnsi="CIDFont+F1"/>
          <w:sz w:val="16"/>
          <w:szCs w:val="16"/>
        </w:rPr>
        <w:t xml:space="preserve">Other cultures have different categories </w:t>
      </w:r>
    </w:p>
    <w:p w:rsidR="00C653E5" w:rsidRPr="00CE7A53" w:rsidRDefault="00C653E5" w:rsidP="00DB2A08">
      <w:pPr>
        <w:pStyle w:val="NormalWeb"/>
        <w:numPr>
          <w:ilvl w:val="0"/>
          <w:numId w:val="66"/>
        </w:numPr>
        <w:rPr>
          <w:sz w:val="16"/>
          <w:szCs w:val="16"/>
        </w:rPr>
      </w:pPr>
      <w:r w:rsidRPr="00CE7A53">
        <w:rPr>
          <w:rFonts w:ascii="CIDFont+F1" w:hAnsi="CIDFont+F1"/>
          <w:sz w:val="16"/>
          <w:szCs w:val="16"/>
        </w:rPr>
        <w:t xml:space="preserve">Many Indigenous North American subcultures (e.g., the Sioux, Lakota, and Cheyenne) live with </w:t>
      </w:r>
      <w:r w:rsidRPr="00CE7A53">
        <w:rPr>
          <w:rFonts w:ascii="CIDFont+F4" w:hAnsi="CIDFont+F4"/>
          <w:sz w:val="16"/>
          <w:szCs w:val="16"/>
        </w:rPr>
        <w:t xml:space="preserve">two-spirited people </w:t>
      </w:r>
      <w:r w:rsidRPr="00CE7A53">
        <w:rPr>
          <w:rFonts w:ascii="CIDFont+F1" w:hAnsi="CIDFont+F1"/>
          <w:sz w:val="16"/>
          <w:szCs w:val="16"/>
        </w:rPr>
        <w:t xml:space="preserve">as a third gender </w:t>
      </w:r>
    </w:p>
    <w:p w:rsidR="00C653E5" w:rsidRDefault="00C653E5" w:rsidP="00301FF8">
      <w:pPr>
        <w:pStyle w:val="NormalWeb"/>
        <w:rPr>
          <w:rFonts w:ascii="CIDFont+F1" w:hAnsi="CIDFont+F1"/>
          <w:color w:val="755E54"/>
          <w:sz w:val="22"/>
          <w:szCs w:val="22"/>
        </w:rPr>
      </w:pPr>
      <w:r>
        <w:rPr>
          <w:rFonts w:ascii="CIDFont+F1" w:hAnsi="CIDFont+F1"/>
          <w:color w:val="755E54"/>
          <w:sz w:val="22"/>
          <w:szCs w:val="22"/>
        </w:rPr>
        <w:t>Gender as a social construct</w:t>
      </w:r>
    </w:p>
    <w:p w:rsidR="00C653E5" w:rsidRPr="00CE7A53" w:rsidRDefault="00C653E5" w:rsidP="00DB2A08">
      <w:pPr>
        <w:pStyle w:val="ListParagraph"/>
        <w:numPr>
          <w:ilvl w:val="0"/>
          <w:numId w:val="67"/>
        </w:numPr>
        <w:spacing w:before="100" w:beforeAutospacing="1" w:after="100" w:afterAutospacing="1"/>
        <w:rPr>
          <w:sz w:val="16"/>
          <w:szCs w:val="16"/>
        </w:rPr>
      </w:pPr>
      <w:r w:rsidRPr="00CE7A53">
        <w:rPr>
          <w:rFonts w:ascii="CIDFont+F4" w:hAnsi="CIDFont+F4"/>
          <w:sz w:val="16"/>
          <w:szCs w:val="16"/>
        </w:rPr>
        <w:t>Sex</w:t>
      </w:r>
    </w:p>
    <w:p w:rsidR="00C653E5" w:rsidRPr="00CE7A53" w:rsidRDefault="00C653E5" w:rsidP="00DB2A08">
      <w:pPr>
        <w:pStyle w:val="ListParagraph"/>
        <w:numPr>
          <w:ilvl w:val="1"/>
          <w:numId w:val="67"/>
        </w:numPr>
        <w:spacing w:before="100" w:beforeAutospacing="1" w:after="100" w:afterAutospacing="1"/>
        <w:rPr>
          <w:sz w:val="16"/>
          <w:szCs w:val="16"/>
        </w:rPr>
      </w:pPr>
      <w:r w:rsidRPr="00CE7A53">
        <w:rPr>
          <w:rFonts w:ascii="CIDFont+F1" w:hAnsi="CIDFont+F1"/>
          <w:sz w:val="16"/>
          <w:szCs w:val="16"/>
        </w:rPr>
        <w:t xml:space="preserve">The biological components, chromosomal, chemical, and anatomical, that are associated with males and females </w:t>
      </w:r>
    </w:p>
    <w:p w:rsidR="00C653E5" w:rsidRPr="00CE7A53" w:rsidRDefault="00C653E5" w:rsidP="00DB2A08">
      <w:pPr>
        <w:pStyle w:val="ListParagraph"/>
        <w:numPr>
          <w:ilvl w:val="0"/>
          <w:numId w:val="67"/>
        </w:numPr>
        <w:spacing w:before="100" w:beforeAutospacing="1" w:after="100" w:afterAutospacing="1"/>
        <w:rPr>
          <w:sz w:val="16"/>
          <w:szCs w:val="16"/>
        </w:rPr>
      </w:pPr>
      <w:r w:rsidRPr="00CE7A53">
        <w:rPr>
          <w:rFonts w:ascii="CIDFont+F4" w:hAnsi="CIDFont+F4"/>
          <w:sz w:val="16"/>
          <w:szCs w:val="16"/>
        </w:rPr>
        <w:t xml:space="preserve">Gender </w:t>
      </w:r>
    </w:p>
    <w:p w:rsidR="00C653E5" w:rsidRPr="00CE7A53" w:rsidRDefault="00C653E5" w:rsidP="00DB2A08">
      <w:pPr>
        <w:pStyle w:val="ListParagraph"/>
        <w:numPr>
          <w:ilvl w:val="1"/>
          <w:numId w:val="67"/>
        </w:numPr>
        <w:spacing w:before="100" w:beforeAutospacing="1" w:after="100" w:afterAutospacing="1"/>
        <w:rPr>
          <w:sz w:val="16"/>
          <w:szCs w:val="16"/>
        </w:rPr>
      </w:pPr>
      <w:r w:rsidRPr="00CE7A53">
        <w:rPr>
          <w:rFonts w:ascii="CIDFont+F1" w:hAnsi="CIDFont+F1"/>
          <w:sz w:val="16"/>
          <w:szCs w:val="16"/>
        </w:rPr>
        <w:t xml:space="preserve">A social construct that refers to a set of social roles, attitudes, and behaviours that describe people of one sex or the another </w:t>
      </w:r>
    </w:p>
    <w:p w:rsidR="0066094F" w:rsidRPr="00CE7A53" w:rsidRDefault="0066094F" w:rsidP="00DB2A08">
      <w:pPr>
        <w:pStyle w:val="ListParagraph"/>
        <w:numPr>
          <w:ilvl w:val="0"/>
          <w:numId w:val="67"/>
        </w:numPr>
        <w:spacing w:before="100" w:beforeAutospacing="1" w:after="100" w:afterAutospacing="1"/>
        <w:rPr>
          <w:sz w:val="16"/>
          <w:szCs w:val="16"/>
        </w:rPr>
      </w:pPr>
      <w:r w:rsidRPr="00CE7A53">
        <w:rPr>
          <w:rFonts w:ascii="CIDFont+F4" w:hAnsi="CIDFont+F4"/>
          <w:sz w:val="16"/>
          <w:szCs w:val="16"/>
        </w:rPr>
        <w:t>Gender Identity</w:t>
      </w:r>
    </w:p>
    <w:p w:rsidR="0066094F" w:rsidRPr="00CE7A53" w:rsidRDefault="0066094F" w:rsidP="00DB2A08">
      <w:pPr>
        <w:pStyle w:val="ListParagraph"/>
        <w:numPr>
          <w:ilvl w:val="1"/>
          <w:numId w:val="67"/>
        </w:numPr>
        <w:spacing w:before="100" w:beforeAutospacing="1" w:after="100" w:afterAutospacing="1"/>
        <w:rPr>
          <w:sz w:val="16"/>
          <w:szCs w:val="16"/>
        </w:rPr>
      </w:pPr>
      <w:r w:rsidRPr="00CE7A53">
        <w:rPr>
          <w:rFonts w:ascii="CIDFont+F1" w:hAnsi="CIDFont+F1"/>
          <w:sz w:val="16"/>
          <w:szCs w:val="16"/>
        </w:rPr>
        <w:t xml:space="preserve">The internal perception of an individual’s gender and how they label themselves </w:t>
      </w:r>
    </w:p>
    <w:p w:rsidR="0066094F" w:rsidRPr="00CE7A53" w:rsidRDefault="0066094F" w:rsidP="00DB2A08">
      <w:pPr>
        <w:pStyle w:val="ListParagraph"/>
        <w:numPr>
          <w:ilvl w:val="0"/>
          <w:numId w:val="67"/>
        </w:numPr>
        <w:spacing w:before="100" w:beforeAutospacing="1" w:after="100" w:afterAutospacing="1"/>
        <w:rPr>
          <w:sz w:val="16"/>
          <w:szCs w:val="16"/>
        </w:rPr>
      </w:pPr>
      <w:r w:rsidRPr="00CE7A53">
        <w:rPr>
          <w:rFonts w:ascii="CIDFont+F4" w:hAnsi="CIDFont+F4"/>
          <w:sz w:val="16"/>
          <w:szCs w:val="16"/>
        </w:rPr>
        <w:t>Gender Expression</w:t>
      </w:r>
    </w:p>
    <w:p w:rsidR="0066094F" w:rsidRPr="00CE7A53" w:rsidRDefault="0066094F" w:rsidP="00DB2A08">
      <w:pPr>
        <w:pStyle w:val="ListParagraph"/>
        <w:numPr>
          <w:ilvl w:val="1"/>
          <w:numId w:val="67"/>
        </w:numPr>
        <w:spacing w:before="100" w:beforeAutospacing="1" w:after="100" w:afterAutospacing="1"/>
        <w:rPr>
          <w:sz w:val="16"/>
          <w:szCs w:val="16"/>
        </w:rPr>
      </w:pPr>
      <w:r w:rsidRPr="00CE7A53">
        <w:rPr>
          <w:rFonts w:ascii="CIDFont+F1" w:hAnsi="CIDFont+F1"/>
          <w:sz w:val="16"/>
          <w:szCs w:val="16"/>
        </w:rPr>
        <w:t xml:space="preserve">The external display of gender that is generally measured on a scale of masculinity and femininity </w:t>
      </w:r>
    </w:p>
    <w:p w:rsidR="0066094F" w:rsidRPr="00CE7A53" w:rsidRDefault="0066094F" w:rsidP="00DB2A08">
      <w:pPr>
        <w:pStyle w:val="ListParagraph"/>
        <w:numPr>
          <w:ilvl w:val="0"/>
          <w:numId w:val="67"/>
        </w:numPr>
        <w:spacing w:before="100" w:beforeAutospacing="1" w:after="100" w:afterAutospacing="1"/>
        <w:rPr>
          <w:sz w:val="16"/>
          <w:szCs w:val="16"/>
        </w:rPr>
      </w:pPr>
      <w:r w:rsidRPr="00CE7A53">
        <w:rPr>
          <w:rFonts w:ascii="CIDFont+F4" w:hAnsi="CIDFont+F4"/>
          <w:sz w:val="16"/>
          <w:szCs w:val="16"/>
        </w:rPr>
        <w:t>Sexuality</w:t>
      </w:r>
    </w:p>
    <w:p w:rsidR="0066094F" w:rsidRPr="00CE7A53" w:rsidRDefault="0066094F" w:rsidP="00DB2A08">
      <w:pPr>
        <w:pStyle w:val="ListParagraph"/>
        <w:numPr>
          <w:ilvl w:val="1"/>
          <w:numId w:val="67"/>
        </w:numPr>
        <w:spacing w:before="100" w:beforeAutospacing="1" w:after="100" w:afterAutospacing="1"/>
        <w:rPr>
          <w:sz w:val="16"/>
          <w:szCs w:val="16"/>
        </w:rPr>
      </w:pPr>
      <w:r w:rsidRPr="00CE7A53">
        <w:rPr>
          <w:rFonts w:ascii="CIDFont+F1" w:hAnsi="CIDFont+F1"/>
          <w:sz w:val="16"/>
          <w:szCs w:val="16"/>
        </w:rPr>
        <w:t xml:space="preserve">All the ways in which individuals express and experience themselves as sexual beings </w:t>
      </w:r>
    </w:p>
    <w:p w:rsidR="0066094F" w:rsidRPr="00CE7A53" w:rsidRDefault="0066094F" w:rsidP="00DB2A08">
      <w:pPr>
        <w:pStyle w:val="NormalWeb"/>
        <w:numPr>
          <w:ilvl w:val="0"/>
          <w:numId w:val="67"/>
        </w:numPr>
        <w:rPr>
          <w:color w:val="000000" w:themeColor="text1"/>
          <w:sz w:val="16"/>
          <w:szCs w:val="16"/>
        </w:rPr>
      </w:pPr>
      <w:r w:rsidRPr="00CE7A53">
        <w:rPr>
          <w:rFonts w:ascii="CIDFont+F4" w:hAnsi="CIDFont+F4"/>
          <w:color w:val="000000" w:themeColor="text1"/>
          <w:sz w:val="16"/>
          <w:szCs w:val="16"/>
        </w:rPr>
        <w:t xml:space="preserve">Two-Spirited </w:t>
      </w:r>
    </w:p>
    <w:p w:rsidR="0066094F" w:rsidRPr="00CE7A53" w:rsidRDefault="0066094F" w:rsidP="00DB2A08">
      <w:pPr>
        <w:pStyle w:val="NormalWeb"/>
        <w:numPr>
          <w:ilvl w:val="1"/>
          <w:numId w:val="67"/>
        </w:numPr>
        <w:rPr>
          <w:color w:val="000000" w:themeColor="text1"/>
          <w:sz w:val="16"/>
          <w:szCs w:val="16"/>
        </w:rPr>
      </w:pPr>
      <w:r w:rsidRPr="00CE7A53">
        <w:rPr>
          <w:rFonts w:ascii="CIDFont+F1" w:hAnsi="CIDFont+F1"/>
          <w:color w:val="000000" w:themeColor="text1"/>
          <w:sz w:val="16"/>
          <w:szCs w:val="16"/>
        </w:rPr>
        <w:t xml:space="preserve">An umbrella term used by Indigenous North American people to recognize individuals who possess qualities or fulfill roles of both genders </w:t>
      </w:r>
    </w:p>
    <w:p w:rsidR="0066094F" w:rsidRPr="00CE7A53" w:rsidRDefault="0066094F" w:rsidP="00DB2A08">
      <w:pPr>
        <w:pStyle w:val="NormalWeb"/>
        <w:numPr>
          <w:ilvl w:val="0"/>
          <w:numId w:val="67"/>
        </w:numPr>
        <w:rPr>
          <w:color w:val="000000" w:themeColor="text1"/>
          <w:sz w:val="16"/>
          <w:szCs w:val="16"/>
        </w:rPr>
      </w:pPr>
      <w:r w:rsidRPr="00CE7A53">
        <w:rPr>
          <w:rFonts w:ascii="CIDFont+F4" w:hAnsi="CIDFont+F4"/>
          <w:color w:val="000000" w:themeColor="text1"/>
          <w:sz w:val="16"/>
          <w:szCs w:val="16"/>
        </w:rPr>
        <w:t xml:space="preserve">Third Gender </w:t>
      </w:r>
    </w:p>
    <w:p w:rsidR="0066094F" w:rsidRPr="00CE7A53" w:rsidRDefault="0066094F" w:rsidP="00DB2A08">
      <w:pPr>
        <w:pStyle w:val="NormalWeb"/>
        <w:numPr>
          <w:ilvl w:val="1"/>
          <w:numId w:val="67"/>
        </w:numPr>
        <w:rPr>
          <w:color w:val="000000" w:themeColor="text1"/>
          <w:sz w:val="16"/>
          <w:szCs w:val="16"/>
        </w:rPr>
      </w:pPr>
      <w:r w:rsidRPr="00CE7A53">
        <w:rPr>
          <w:rFonts w:ascii="CIDFont+F1" w:hAnsi="CIDFont+F1"/>
          <w:color w:val="000000" w:themeColor="text1"/>
          <w:sz w:val="16"/>
          <w:szCs w:val="16"/>
        </w:rPr>
        <w:t xml:space="preserve">A person who does not identify with the traditional genders of “man” or “woman,” but identifies with a third gender </w:t>
      </w:r>
    </w:p>
    <w:p w:rsidR="0066094F" w:rsidRPr="00CE7A53" w:rsidRDefault="0066094F" w:rsidP="00DB2A08">
      <w:pPr>
        <w:pStyle w:val="NormalWeb"/>
        <w:numPr>
          <w:ilvl w:val="1"/>
          <w:numId w:val="67"/>
        </w:numPr>
        <w:rPr>
          <w:rFonts w:ascii="CIDFont+F1" w:hAnsi="CIDFont+F1"/>
          <w:color w:val="000000" w:themeColor="text1"/>
          <w:sz w:val="16"/>
          <w:szCs w:val="16"/>
        </w:rPr>
      </w:pPr>
      <w:r w:rsidRPr="00CE7A53">
        <w:rPr>
          <w:rFonts w:ascii="CIDFont+F1" w:hAnsi="CIDFont+F1"/>
          <w:color w:val="000000" w:themeColor="text1"/>
          <w:sz w:val="16"/>
          <w:szCs w:val="16"/>
        </w:rPr>
        <w:t xml:space="preserve">The gender category available in societies that recognize three or more genders </w:t>
      </w:r>
    </w:p>
    <w:p w:rsidR="0066094F" w:rsidRPr="00CE7A53" w:rsidRDefault="0066094F" w:rsidP="00DB2A08">
      <w:pPr>
        <w:pStyle w:val="ListParagraph"/>
        <w:numPr>
          <w:ilvl w:val="0"/>
          <w:numId w:val="67"/>
        </w:numPr>
        <w:spacing w:before="100" w:beforeAutospacing="1" w:after="100" w:afterAutospacing="1"/>
        <w:rPr>
          <w:sz w:val="16"/>
          <w:szCs w:val="16"/>
        </w:rPr>
      </w:pPr>
      <w:r w:rsidRPr="00CE7A53">
        <w:rPr>
          <w:rFonts w:ascii="CIDFont+F4" w:hAnsi="CIDFont+F4"/>
          <w:sz w:val="16"/>
          <w:szCs w:val="16"/>
        </w:rPr>
        <w:t xml:space="preserve">Gender Roles </w:t>
      </w:r>
    </w:p>
    <w:p w:rsidR="0066094F" w:rsidRPr="00CE7A53" w:rsidRDefault="0066094F" w:rsidP="00DB2A08">
      <w:pPr>
        <w:pStyle w:val="ListParagraph"/>
        <w:numPr>
          <w:ilvl w:val="1"/>
          <w:numId w:val="67"/>
        </w:numPr>
        <w:spacing w:before="100" w:beforeAutospacing="1" w:after="100" w:afterAutospacing="1"/>
        <w:rPr>
          <w:sz w:val="16"/>
          <w:szCs w:val="16"/>
        </w:rPr>
      </w:pPr>
      <w:r w:rsidRPr="00CE7A53">
        <w:rPr>
          <w:rFonts w:ascii="CIDFont+F1" w:hAnsi="CIDFont+F1"/>
          <w:sz w:val="16"/>
          <w:szCs w:val="16"/>
        </w:rPr>
        <w:t xml:space="preserve">A set of behaviours that are considered acceptable, appropriate, and desirable for people based on their sex or gender </w:t>
      </w:r>
    </w:p>
    <w:p w:rsidR="0066094F" w:rsidRPr="00CE7A53" w:rsidRDefault="0066094F" w:rsidP="00DB2A08">
      <w:pPr>
        <w:pStyle w:val="ListParagraph"/>
        <w:numPr>
          <w:ilvl w:val="0"/>
          <w:numId w:val="67"/>
        </w:numPr>
        <w:spacing w:before="100" w:beforeAutospacing="1" w:after="100" w:afterAutospacing="1"/>
        <w:rPr>
          <w:sz w:val="16"/>
          <w:szCs w:val="16"/>
        </w:rPr>
      </w:pPr>
      <w:r w:rsidRPr="00CE7A53">
        <w:rPr>
          <w:rFonts w:ascii="CIDFont+F4" w:hAnsi="CIDFont+F4"/>
          <w:sz w:val="16"/>
          <w:szCs w:val="16"/>
        </w:rPr>
        <w:t>Gender Socialization</w:t>
      </w:r>
    </w:p>
    <w:p w:rsidR="0066094F" w:rsidRPr="00CE7A53" w:rsidRDefault="0066094F" w:rsidP="00DB2A08">
      <w:pPr>
        <w:pStyle w:val="ListParagraph"/>
        <w:numPr>
          <w:ilvl w:val="1"/>
          <w:numId w:val="67"/>
        </w:numPr>
        <w:spacing w:before="100" w:beforeAutospacing="1" w:after="100" w:afterAutospacing="1"/>
        <w:rPr>
          <w:sz w:val="16"/>
          <w:szCs w:val="16"/>
        </w:rPr>
      </w:pPr>
      <w:r w:rsidRPr="00CE7A53">
        <w:rPr>
          <w:rFonts w:ascii="CIDFont+F1" w:hAnsi="CIDFont+F1"/>
          <w:sz w:val="16"/>
          <w:szCs w:val="16"/>
        </w:rPr>
        <w:t xml:space="preserve">The process by which males and females are informed about gendered norms and roles in a given society </w:t>
      </w:r>
    </w:p>
    <w:p w:rsidR="00C653E5" w:rsidRDefault="0066094F" w:rsidP="00301FF8">
      <w:pPr>
        <w:pStyle w:val="NormalWeb"/>
        <w:rPr>
          <w:rFonts w:ascii="CIDFont+F1" w:hAnsi="CIDFont+F1"/>
          <w:color w:val="755E54"/>
          <w:sz w:val="22"/>
          <w:szCs w:val="22"/>
        </w:rPr>
      </w:pPr>
      <w:r>
        <w:rPr>
          <w:rFonts w:ascii="CIDFont+F1" w:hAnsi="CIDFont+F1"/>
          <w:color w:val="755E54"/>
          <w:sz w:val="22"/>
          <w:szCs w:val="22"/>
        </w:rPr>
        <w:lastRenderedPageBreak/>
        <w:t>Agents of gender socialization</w:t>
      </w:r>
    </w:p>
    <w:p w:rsidR="0066094F" w:rsidRPr="00CE7A53" w:rsidRDefault="0066094F" w:rsidP="00DB2A08">
      <w:pPr>
        <w:pStyle w:val="ListParagraph"/>
        <w:numPr>
          <w:ilvl w:val="0"/>
          <w:numId w:val="68"/>
        </w:numPr>
        <w:spacing w:before="100" w:beforeAutospacing="1" w:after="100" w:afterAutospacing="1"/>
        <w:rPr>
          <w:sz w:val="16"/>
          <w:szCs w:val="16"/>
        </w:rPr>
      </w:pPr>
      <w:r w:rsidRPr="00CE7A53">
        <w:rPr>
          <w:rFonts w:ascii="CIDFont+F4" w:hAnsi="CIDFont+F4"/>
          <w:sz w:val="16"/>
          <w:szCs w:val="16"/>
        </w:rPr>
        <w:t>As Early as 2 Years Old</w:t>
      </w:r>
    </w:p>
    <w:p w:rsidR="0066094F" w:rsidRPr="00CE7A53" w:rsidRDefault="0066094F" w:rsidP="00DB2A08">
      <w:pPr>
        <w:pStyle w:val="ListParagraph"/>
        <w:numPr>
          <w:ilvl w:val="1"/>
          <w:numId w:val="68"/>
        </w:numPr>
        <w:spacing w:before="100" w:beforeAutospacing="1" w:after="100" w:afterAutospacing="1"/>
        <w:rPr>
          <w:sz w:val="16"/>
          <w:szCs w:val="16"/>
        </w:rPr>
      </w:pPr>
      <w:r w:rsidRPr="00CE7A53">
        <w:rPr>
          <w:rFonts w:ascii="CIDFont+F1" w:hAnsi="CIDFont+F1"/>
          <w:sz w:val="16"/>
          <w:szCs w:val="16"/>
        </w:rPr>
        <w:t xml:space="preserve">Children are capable of distinguishing between boys and girls and learn to evaluate them differently </w:t>
      </w:r>
    </w:p>
    <w:p w:rsidR="0066094F" w:rsidRPr="00CE7A53" w:rsidRDefault="0066094F" w:rsidP="00DB2A08">
      <w:pPr>
        <w:pStyle w:val="ListParagraph"/>
        <w:numPr>
          <w:ilvl w:val="0"/>
          <w:numId w:val="68"/>
        </w:numPr>
        <w:spacing w:before="100" w:beforeAutospacing="1" w:after="100" w:afterAutospacing="1"/>
        <w:rPr>
          <w:sz w:val="16"/>
          <w:szCs w:val="16"/>
        </w:rPr>
      </w:pPr>
      <w:r w:rsidRPr="00CE7A53">
        <w:rPr>
          <w:rFonts w:ascii="CIDFont+F4" w:hAnsi="CIDFont+F4"/>
          <w:sz w:val="16"/>
          <w:szCs w:val="16"/>
        </w:rPr>
        <w:t>Toddlers</w:t>
      </w:r>
    </w:p>
    <w:p w:rsidR="0066094F" w:rsidRPr="00CE7A53" w:rsidRDefault="0066094F" w:rsidP="00DB2A08">
      <w:pPr>
        <w:pStyle w:val="ListParagraph"/>
        <w:numPr>
          <w:ilvl w:val="1"/>
          <w:numId w:val="68"/>
        </w:numPr>
        <w:spacing w:before="100" w:beforeAutospacing="1" w:after="100" w:afterAutospacing="1"/>
        <w:rPr>
          <w:sz w:val="16"/>
          <w:szCs w:val="16"/>
        </w:rPr>
      </w:pPr>
      <w:r w:rsidRPr="00CE7A53">
        <w:rPr>
          <w:rFonts w:ascii="CIDFont+F1" w:hAnsi="CIDFont+F1"/>
          <w:sz w:val="16"/>
          <w:szCs w:val="16"/>
        </w:rPr>
        <w:t>Begin to recognize and adopt gender-stereotyped behaviours</w:t>
      </w:r>
    </w:p>
    <w:p w:rsidR="0066094F" w:rsidRPr="00CE7A53" w:rsidRDefault="0066094F" w:rsidP="00DB2A08">
      <w:pPr>
        <w:pStyle w:val="ListParagraph"/>
        <w:numPr>
          <w:ilvl w:val="1"/>
          <w:numId w:val="68"/>
        </w:numPr>
        <w:spacing w:before="100" w:beforeAutospacing="1" w:after="100" w:afterAutospacing="1"/>
        <w:rPr>
          <w:sz w:val="16"/>
          <w:szCs w:val="16"/>
        </w:rPr>
      </w:pPr>
      <w:r w:rsidRPr="00CE7A53">
        <w:rPr>
          <w:rFonts w:ascii="CIDFont+F1" w:hAnsi="CIDFont+F1"/>
          <w:sz w:val="16"/>
          <w:szCs w:val="16"/>
        </w:rPr>
        <w:t xml:space="preserve">Their understanding of gender is quite flexible </w:t>
      </w:r>
    </w:p>
    <w:p w:rsidR="0066094F" w:rsidRPr="00CE7A53" w:rsidRDefault="0066094F" w:rsidP="00DB2A08">
      <w:pPr>
        <w:pStyle w:val="ListParagraph"/>
        <w:numPr>
          <w:ilvl w:val="2"/>
          <w:numId w:val="68"/>
        </w:numPr>
        <w:spacing w:before="100" w:beforeAutospacing="1" w:after="100" w:afterAutospacing="1"/>
        <w:rPr>
          <w:sz w:val="16"/>
          <w:szCs w:val="16"/>
        </w:rPr>
      </w:pPr>
      <w:r w:rsidRPr="00CE7A53">
        <w:rPr>
          <w:rFonts w:ascii="CIDFont+F1" w:hAnsi="CIDFont+F1"/>
          <w:sz w:val="16"/>
          <w:szCs w:val="16"/>
        </w:rPr>
        <w:t xml:space="preserve">Lacks the permanence associated with rigid classifications of male and female, masculine and feminine </w:t>
      </w:r>
    </w:p>
    <w:p w:rsidR="0066094F" w:rsidRPr="00CE7A53" w:rsidRDefault="0066094F" w:rsidP="00DB2A08">
      <w:pPr>
        <w:pStyle w:val="ListParagraph"/>
        <w:numPr>
          <w:ilvl w:val="0"/>
          <w:numId w:val="68"/>
        </w:numPr>
        <w:spacing w:before="100" w:beforeAutospacing="1" w:after="100" w:afterAutospacing="1"/>
        <w:rPr>
          <w:sz w:val="16"/>
          <w:szCs w:val="16"/>
        </w:rPr>
      </w:pPr>
      <w:r w:rsidRPr="00CE7A53">
        <w:rPr>
          <w:rFonts w:ascii="CIDFont+F4" w:hAnsi="CIDFont+F4"/>
          <w:sz w:val="16"/>
          <w:szCs w:val="16"/>
        </w:rPr>
        <w:t>Media</w:t>
      </w:r>
    </w:p>
    <w:p w:rsidR="0066094F" w:rsidRPr="00CE7A53" w:rsidRDefault="0066094F" w:rsidP="00DB2A08">
      <w:pPr>
        <w:pStyle w:val="ListParagraph"/>
        <w:numPr>
          <w:ilvl w:val="1"/>
          <w:numId w:val="68"/>
        </w:numPr>
        <w:spacing w:before="100" w:beforeAutospacing="1" w:after="100" w:afterAutospacing="1"/>
        <w:rPr>
          <w:sz w:val="16"/>
          <w:szCs w:val="16"/>
        </w:rPr>
      </w:pPr>
      <w:r w:rsidRPr="00CE7A53">
        <w:rPr>
          <w:rFonts w:ascii="CIDFont+F1" w:hAnsi="CIDFont+F1"/>
          <w:sz w:val="16"/>
          <w:szCs w:val="16"/>
        </w:rPr>
        <w:t>Tend to reinforce the misconception that gender is inexplicably tied to sex</w:t>
      </w:r>
    </w:p>
    <w:p w:rsidR="0066094F" w:rsidRPr="00CE7A53" w:rsidRDefault="0066094F" w:rsidP="00DB2A08">
      <w:pPr>
        <w:pStyle w:val="ListParagraph"/>
        <w:numPr>
          <w:ilvl w:val="2"/>
          <w:numId w:val="68"/>
        </w:numPr>
        <w:spacing w:before="100" w:beforeAutospacing="1" w:after="100" w:afterAutospacing="1"/>
        <w:rPr>
          <w:sz w:val="16"/>
          <w:szCs w:val="16"/>
        </w:rPr>
      </w:pPr>
      <w:r w:rsidRPr="00CE7A53">
        <w:rPr>
          <w:rFonts w:ascii="CIDFont+F1" w:hAnsi="CIDFont+F1"/>
          <w:sz w:val="16"/>
          <w:szCs w:val="16"/>
        </w:rPr>
        <w:t>Males should be masculine</w:t>
      </w:r>
    </w:p>
    <w:p w:rsidR="0066094F" w:rsidRPr="00CE7A53" w:rsidRDefault="0066094F" w:rsidP="00DB2A08">
      <w:pPr>
        <w:pStyle w:val="ListParagraph"/>
        <w:numPr>
          <w:ilvl w:val="2"/>
          <w:numId w:val="68"/>
        </w:numPr>
        <w:spacing w:before="100" w:beforeAutospacing="1" w:after="100" w:afterAutospacing="1"/>
        <w:rPr>
          <w:sz w:val="16"/>
          <w:szCs w:val="16"/>
        </w:rPr>
      </w:pPr>
      <w:r w:rsidRPr="00CE7A53">
        <w:rPr>
          <w:rFonts w:ascii="CIDFont+F1" w:hAnsi="CIDFont+F1"/>
          <w:sz w:val="16"/>
          <w:szCs w:val="16"/>
        </w:rPr>
        <w:t xml:space="preserve">Females should be feminine </w:t>
      </w:r>
    </w:p>
    <w:p w:rsidR="0066094F" w:rsidRPr="0066094F" w:rsidRDefault="0066094F" w:rsidP="00301FF8">
      <w:pPr>
        <w:pStyle w:val="NormalWeb"/>
        <w:spacing w:after="0" w:afterAutospacing="0"/>
        <w:rPr>
          <w:sz w:val="15"/>
          <w:szCs w:val="15"/>
        </w:rPr>
      </w:pPr>
      <w:r w:rsidRPr="0066094F">
        <w:rPr>
          <w:rFonts w:ascii="CIDFont+F4" w:hAnsi="CIDFont+F4"/>
          <w:sz w:val="15"/>
          <w:szCs w:val="15"/>
        </w:rPr>
        <w:t xml:space="preserve">Hegemonic Masculinity &amp; Emphasized Femininity </w:t>
      </w:r>
    </w:p>
    <w:p w:rsidR="0066094F" w:rsidRPr="00CE7A53" w:rsidRDefault="0066094F" w:rsidP="00DB2A08">
      <w:pPr>
        <w:pStyle w:val="NormalWeb"/>
        <w:numPr>
          <w:ilvl w:val="0"/>
          <w:numId w:val="69"/>
        </w:numPr>
        <w:tabs>
          <w:tab w:val="clear" w:pos="720"/>
          <w:tab w:val="num" w:pos="363"/>
        </w:tabs>
        <w:spacing w:after="0" w:afterAutospacing="0"/>
        <w:ind w:left="357" w:hanging="357"/>
        <w:rPr>
          <w:sz w:val="16"/>
          <w:szCs w:val="16"/>
        </w:rPr>
      </w:pPr>
      <w:r w:rsidRPr="00CE7A53">
        <w:rPr>
          <w:rFonts w:ascii="CIDFont+F4" w:hAnsi="CIDFont+F4"/>
          <w:sz w:val="16"/>
          <w:szCs w:val="16"/>
        </w:rPr>
        <w:t>Hegemonic Masculinity</w:t>
      </w:r>
    </w:p>
    <w:p w:rsidR="0066094F" w:rsidRPr="00CE7A53" w:rsidRDefault="0066094F" w:rsidP="00DB2A08">
      <w:pPr>
        <w:pStyle w:val="NormalWeb"/>
        <w:numPr>
          <w:ilvl w:val="1"/>
          <w:numId w:val="69"/>
        </w:numPr>
        <w:tabs>
          <w:tab w:val="clear" w:pos="1440"/>
          <w:tab w:val="num" w:pos="1083"/>
        </w:tabs>
        <w:ind w:left="1083"/>
        <w:rPr>
          <w:sz w:val="16"/>
          <w:szCs w:val="16"/>
        </w:rPr>
      </w:pPr>
      <w:r w:rsidRPr="00CE7A53">
        <w:rPr>
          <w:rFonts w:ascii="CIDFont+F1" w:hAnsi="CIDFont+F1"/>
          <w:sz w:val="16"/>
          <w:szCs w:val="16"/>
        </w:rPr>
        <w:t>The version of masculinity that is set apart from all others</w:t>
      </w:r>
    </w:p>
    <w:p w:rsidR="0066094F" w:rsidRPr="00CE7A53" w:rsidRDefault="0066094F" w:rsidP="00DB2A08">
      <w:pPr>
        <w:pStyle w:val="NormalWeb"/>
        <w:numPr>
          <w:ilvl w:val="1"/>
          <w:numId w:val="69"/>
        </w:numPr>
        <w:tabs>
          <w:tab w:val="clear" w:pos="1440"/>
          <w:tab w:val="num" w:pos="1083"/>
        </w:tabs>
        <w:ind w:left="1083"/>
        <w:rPr>
          <w:sz w:val="16"/>
          <w:szCs w:val="16"/>
        </w:rPr>
      </w:pPr>
      <w:r w:rsidRPr="00CE7A53">
        <w:rPr>
          <w:rFonts w:ascii="CIDFont+F1" w:hAnsi="CIDFont+F1"/>
          <w:sz w:val="16"/>
          <w:szCs w:val="16"/>
        </w:rPr>
        <w:t>Considered dominant or ideal within society</w:t>
      </w:r>
    </w:p>
    <w:p w:rsidR="0066094F" w:rsidRPr="00CE7A53" w:rsidRDefault="0066094F" w:rsidP="00DB2A08">
      <w:pPr>
        <w:pStyle w:val="NormalWeb"/>
        <w:numPr>
          <w:ilvl w:val="2"/>
          <w:numId w:val="69"/>
        </w:numPr>
        <w:ind w:left="1803"/>
        <w:rPr>
          <w:sz w:val="16"/>
          <w:szCs w:val="16"/>
        </w:rPr>
      </w:pPr>
      <w:r w:rsidRPr="00CE7A53">
        <w:rPr>
          <w:rFonts w:ascii="CIDFont+F1" w:hAnsi="CIDFont+F1"/>
          <w:sz w:val="16"/>
          <w:szCs w:val="16"/>
        </w:rPr>
        <w:t xml:space="preserve">Often associated with toughness, bravado, aggression, and violence </w:t>
      </w:r>
    </w:p>
    <w:p w:rsidR="0066094F" w:rsidRPr="00CE7A53" w:rsidRDefault="0066094F" w:rsidP="00DB2A08">
      <w:pPr>
        <w:pStyle w:val="NormalWeb"/>
        <w:numPr>
          <w:ilvl w:val="0"/>
          <w:numId w:val="69"/>
        </w:numPr>
        <w:tabs>
          <w:tab w:val="clear" w:pos="720"/>
          <w:tab w:val="num" w:pos="363"/>
        </w:tabs>
        <w:ind w:left="363"/>
        <w:rPr>
          <w:sz w:val="16"/>
          <w:szCs w:val="16"/>
        </w:rPr>
      </w:pPr>
      <w:r w:rsidRPr="00CE7A53">
        <w:rPr>
          <w:rFonts w:ascii="CIDFont+F4" w:hAnsi="CIDFont+F4"/>
          <w:sz w:val="16"/>
          <w:szCs w:val="16"/>
        </w:rPr>
        <w:t xml:space="preserve">Emphasized Femininity </w:t>
      </w:r>
    </w:p>
    <w:p w:rsidR="0066094F" w:rsidRPr="00CE7A53" w:rsidRDefault="0066094F" w:rsidP="00DB2A08">
      <w:pPr>
        <w:pStyle w:val="NormalWeb"/>
        <w:numPr>
          <w:ilvl w:val="1"/>
          <w:numId w:val="69"/>
        </w:numPr>
        <w:tabs>
          <w:tab w:val="clear" w:pos="1440"/>
          <w:tab w:val="num" w:pos="1083"/>
        </w:tabs>
        <w:ind w:left="1083"/>
        <w:rPr>
          <w:sz w:val="16"/>
          <w:szCs w:val="16"/>
        </w:rPr>
      </w:pPr>
      <w:r w:rsidRPr="00CE7A53">
        <w:rPr>
          <w:rFonts w:ascii="CIDFont+F1" w:hAnsi="CIDFont+F1"/>
          <w:sz w:val="16"/>
          <w:szCs w:val="16"/>
        </w:rPr>
        <w:t xml:space="preserve">The acceptance of gender inequality </w:t>
      </w:r>
    </w:p>
    <w:p w:rsidR="0066094F" w:rsidRPr="00CE7A53" w:rsidRDefault="0066094F" w:rsidP="00DB2A08">
      <w:pPr>
        <w:pStyle w:val="NormalWeb"/>
        <w:numPr>
          <w:ilvl w:val="1"/>
          <w:numId w:val="69"/>
        </w:numPr>
        <w:tabs>
          <w:tab w:val="clear" w:pos="1440"/>
          <w:tab w:val="num" w:pos="1083"/>
        </w:tabs>
        <w:ind w:left="1083"/>
        <w:rPr>
          <w:sz w:val="16"/>
          <w:szCs w:val="16"/>
        </w:rPr>
      </w:pPr>
      <w:r w:rsidRPr="00CE7A53">
        <w:rPr>
          <w:rFonts w:ascii="CIDFont+F1" w:hAnsi="CIDFont+F1"/>
          <w:sz w:val="16"/>
          <w:szCs w:val="16"/>
        </w:rPr>
        <w:t xml:space="preserve">A need to support the interests and desires of men </w:t>
      </w:r>
    </w:p>
    <w:p w:rsidR="0066094F" w:rsidRPr="00CE7A53" w:rsidRDefault="0066094F" w:rsidP="00DB2A08">
      <w:pPr>
        <w:pStyle w:val="NormalWeb"/>
        <w:numPr>
          <w:ilvl w:val="1"/>
          <w:numId w:val="69"/>
        </w:numPr>
        <w:tabs>
          <w:tab w:val="clear" w:pos="1440"/>
          <w:tab w:val="num" w:pos="1083"/>
        </w:tabs>
        <w:ind w:left="1083"/>
        <w:rPr>
          <w:sz w:val="16"/>
          <w:szCs w:val="16"/>
        </w:rPr>
      </w:pPr>
      <w:r w:rsidRPr="00CE7A53">
        <w:rPr>
          <w:rFonts w:ascii="CIDFont+F1" w:hAnsi="CIDFont+F1"/>
          <w:sz w:val="16"/>
          <w:szCs w:val="16"/>
        </w:rPr>
        <w:t xml:space="preserve">Often associated with empathy, compassion, passivity, and focused on beauty and physical appearance </w:t>
      </w:r>
    </w:p>
    <w:p w:rsidR="0066094F" w:rsidRPr="00CE7A53" w:rsidRDefault="0066094F" w:rsidP="00DB2A08">
      <w:pPr>
        <w:pStyle w:val="ListParagraph"/>
        <w:numPr>
          <w:ilvl w:val="0"/>
          <w:numId w:val="69"/>
        </w:numPr>
        <w:tabs>
          <w:tab w:val="clear" w:pos="720"/>
          <w:tab w:val="num" w:pos="363"/>
        </w:tabs>
        <w:spacing w:before="100" w:beforeAutospacing="1" w:after="100" w:afterAutospacing="1"/>
        <w:ind w:left="363"/>
        <w:rPr>
          <w:sz w:val="16"/>
          <w:szCs w:val="16"/>
        </w:rPr>
      </w:pPr>
      <w:r w:rsidRPr="00CE7A53">
        <w:rPr>
          <w:rFonts w:ascii="CIDFont+F7" w:hAnsi="CIDFont+F7"/>
          <w:sz w:val="16"/>
          <w:szCs w:val="16"/>
        </w:rPr>
        <w:t>Killing</w:t>
      </w:r>
      <w:r w:rsidR="004E28B2" w:rsidRPr="00CE7A53">
        <w:rPr>
          <w:rFonts w:ascii="CIDFont+F7" w:hAnsi="CIDFont+F7"/>
          <w:sz w:val="16"/>
          <w:szCs w:val="16"/>
        </w:rPr>
        <w:t xml:space="preserve"> </w:t>
      </w:r>
      <w:r w:rsidRPr="00CE7A53">
        <w:rPr>
          <w:rFonts w:ascii="CIDFont+F7" w:hAnsi="CIDFont+F7"/>
          <w:sz w:val="16"/>
          <w:szCs w:val="16"/>
        </w:rPr>
        <w:t>Us</w:t>
      </w:r>
      <w:r w:rsidR="004E28B2" w:rsidRPr="00CE7A53">
        <w:rPr>
          <w:rFonts w:ascii="CIDFont+F7" w:hAnsi="CIDFont+F7"/>
          <w:sz w:val="16"/>
          <w:szCs w:val="16"/>
        </w:rPr>
        <w:t xml:space="preserve"> </w:t>
      </w:r>
      <w:r w:rsidRPr="00CE7A53">
        <w:rPr>
          <w:rFonts w:ascii="CIDFont+F7" w:hAnsi="CIDFont+F7"/>
          <w:sz w:val="16"/>
          <w:szCs w:val="16"/>
        </w:rPr>
        <w:t>Softly</w:t>
      </w:r>
      <w:r w:rsidR="004E28B2" w:rsidRPr="00CE7A53">
        <w:rPr>
          <w:rFonts w:ascii="CIDFont+F7" w:hAnsi="CIDFont+F7"/>
          <w:sz w:val="16"/>
          <w:szCs w:val="16"/>
        </w:rPr>
        <w:t xml:space="preserve"> </w:t>
      </w:r>
      <w:r w:rsidRPr="00CE7A53">
        <w:rPr>
          <w:rFonts w:ascii="CIDFont+F7" w:hAnsi="CIDFont+F7"/>
          <w:sz w:val="16"/>
          <w:szCs w:val="16"/>
        </w:rPr>
        <w:t>4</w:t>
      </w:r>
      <w:r w:rsidR="004E28B2" w:rsidRPr="00CE7A53">
        <w:rPr>
          <w:rFonts w:ascii="CIDFont+F7" w:hAnsi="CIDFont+F7"/>
          <w:sz w:val="16"/>
          <w:szCs w:val="16"/>
        </w:rPr>
        <w:t xml:space="preserve"> </w:t>
      </w:r>
      <w:r w:rsidRPr="00CE7A53">
        <w:rPr>
          <w:rFonts w:ascii="CIDFont+F7" w:hAnsi="CIDFont+F7"/>
          <w:sz w:val="16"/>
          <w:szCs w:val="16"/>
        </w:rPr>
        <w:t>(2010)</w:t>
      </w:r>
      <w:r w:rsidR="004E28B2" w:rsidRPr="00CE7A53">
        <w:rPr>
          <w:rFonts w:ascii="CIDFont+F7" w:hAnsi="CIDFont+F7"/>
          <w:sz w:val="16"/>
          <w:szCs w:val="16"/>
        </w:rPr>
        <w:t xml:space="preserve"> </w:t>
      </w:r>
      <w:r w:rsidRPr="00CE7A53">
        <w:rPr>
          <w:rFonts w:ascii="CIDFont+F7" w:hAnsi="CIDFont+F7"/>
          <w:sz w:val="16"/>
          <w:szCs w:val="16"/>
        </w:rPr>
        <w:t>-</w:t>
      </w:r>
      <w:r w:rsidR="004E28B2" w:rsidRPr="00CE7A53">
        <w:rPr>
          <w:rFonts w:ascii="CIDFont+F7" w:hAnsi="CIDFont+F7"/>
          <w:sz w:val="16"/>
          <w:szCs w:val="16"/>
        </w:rPr>
        <w:t xml:space="preserve"> </w:t>
      </w:r>
      <w:r w:rsidRPr="00CE7A53">
        <w:rPr>
          <w:rFonts w:ascii="CIDFont+F4" w:hAnsi="CIDFont+F4"/>
          <w:sz w:val="16"/>
          <w:szCs w:val="16"/>
        </w:rPr>
        <w:t>The</w:t>
      </w:r>
      <w:r w:rsidR="004E28B2" w:rsidRPr="00CE7A53">
        <w:rPr>
          <w:rFonts w:ascii="CIDFont+F4" w:hAnsi="CIDFont+F4"/>
          <w:sz w:val="16"/>
          <w:szCs w:val="16"/>
        </w:rPr>
        <w:t xml:space="preserve"> </w:t>
      </w:r>
      <w:r w:rsidRPr="00CE7A53">
        <w:rPr>
          <w:rFonts w:ascii="CIDFont+F4" w:hAnsi="CIDFont+F4"/>
          <w:sz w:val="16"/>
          <w:szCs w:val="16"/>
        </w:rPr>
        <w:t xml:space="preserve">Film </w:t>
      </w:r>
    </w:p>
    <w:p w:rsidR="0066094F" w:rsidRPr="00CE7A53" w:rsidRDefault="0066094F" w:rsidP="00DB2A08">
      <w:pPr>
        <w:pStyle w:val="ListParagraph"/>
        <w:numPr>
          <w:ilvl w:val="1"/>
          <w:numId w:val="69"/>
        </w:numPr>
        <w:tabs>
          <w:tab w:val="clear" w:pos="1440"/>
          <w:tab w:val="num" w:pos="1083"/>
        </w:tabs>
        <w:spacing w:before="100" w:beforeAutospacing="1" w:after="100" w:afterAutospacing="1"/>
        <w:ind w:left="1083"/>
        <w:rPr>
          <w:sz w:val="16"/>
          <w:szCs w:val="16"/>
        </w:rPr>
      </w:pPr>
      <w:r w:rsidRPr="00CE7A53">
        <w:rPr>
          <w:rFonts w:ascii="CIDFont+F1" w:hAnsi="CIDFont+F1"/>
          <w:sz w:val="16"/>
          <w:szCs w:val="16"/>
        </w:rPr>
        <w:t>Advertising’s images of women are examined</w:t>
      </w:r>
    </w:p>
    <w:p w:rsidR="0066094F" w:rsidRPr="00CE7A53" w:rsidRDefault="0066094F" w:rsidP="00DB2A08">
      <w:pPr>
        <w:pStyle w:val="ListParagraph"/>
        <w:numPr>
          <w:ilvl w:val="1"/>
          <w:numId w:val="69"/>
        </w:numPr>
        <w:tabs>
          <w:tab w:val="clear" w:pos="1440"/>
          <w:tab w:val="num" w:pos="1083"/>
        </w:tabs>
        <w:spacing w:before="100" w:beforeAutospacing="1" w:after="100" w:afterAutospacing="1"/>
        <w:ind w:left="1083"/>
        <w:rPr>
          <w:sz w:val="16"/>
          <w:szCs w:val="16"/>
        </w:rPr>
      </w:pPr>
      <w:r w:rsidRPr="00CE7A53">
        <w:rPr>
          <w:rFonts w:ascii="CIDFont+F1" w:hAnsi="CIDFont+F1"/>
          <w:sz w:val="16"/>
          <w:szCs w:val="16"/>
        </w:rPr>
        <w:t>160 print and television ads reveal the dominant message for women is</w:t>
      </w:r>
    </w:p>
    <w:p w:rsidR="0066094F" w:rsidRPr="00CE7A53" w:rsidRDefault="0066094F" w:rsidP="00DB2A08">
      <w:pPr>
        <w:pStyle w:val="ListParagraph"/>
        <w:numPr>
          <w:ilvl w:val="2"/>
          <w:numId w:val="69"/>
        </w:numPr>
        <w:spacing w:before="100" w:beforeAutospacing="1" w:after="100" w:afterAutospacing="1"/>
        <w:ind w:left="1803"/>
        <w:rPr>
          <w:sz w:val="16"/>
          <w:szCs w:val="16"/>
        </w:rPr>
      </w:pPr>
      <w:r w:rsidRPr="00CE7A53">
        <w:rPr>
          <w:rFonts w:ascii="CIDFont+F1" w:hAnsi="CIDFont+F1"/>
          <w:sz w:val="16"/>
          <w:szCs w:val="16"/>
        </w:rPr>
        <w:t>Physical appearance is most important</w:t>
      </w:r>
    </w:p>
    <w:p w:rsidR="0066094F" w:rsidRPr="00CE7A53" w:rsidRDefault="0066094F" w:rsidP="00DB2A08">
      <w:pPr>
        <w:pStyle w:val="ListParagraph"/>
        <w:numPr>
          <w:ilvl w:val="2"/>
          <w:numId w:val="69"/>
        </w:numPr>
        <w:spacing w:before="100" w:beforeAutospacing="1" w:after="100" w:afterAutospacing="1"/>
        <w:ind w:left="1803"/>
        <w:rPr>
          <w:sz w:val="16"/>
          <w:szCs w:val="16"/>
        </w:rPr>
      </w:pPr>
      <w:r w:rsidRPr="00CE7A53">
        <w:rPr>
          <w:rFonts w:ascii="CIDFont+F1" w:hAnsi="CIDFont+F1"/>
          <w:sz w:val="16"/>
          <w:szCs w:val="16"/>
        </w:rPr>
        <w:t xml:space="preserve">Ideal female beauty is absolute flawlessness </w:t>
      </w:r>
    </w:p>
    <w:p w:rsidR="0066094F" w:rsidRPr="00CE7A53" w:rsidRDefault="0066094F" w:rsidP="00DB2A08">
      <w:pPr>
        <w:pStyle w:val="ListParagraph"/>
        <w:numPr>
          <w:ilvl w:val="3"/>
          <w:numId w:val="69"/>
        </w:numPr>
        <w:tabs>
          <w:tab w:val="clear" w:pos="2880"/>
          <w:tab w:val="num" w:pos="2523"/>
        </w:tabs>
        <w:spacing w:before="100" w:beforeAutospacing="1" w:after="100" w:afterAutospacing="1"/>
        <w:ind w:left="2523"/>
        <w:rPr>
          <w:sz w:val="16"/>
          <w:szCs w:val="16"/>
        </w:rPr>
      </w:pPr>
      <w:r w:rsidRPr="00CE7A53">
        <w:rPr>
          <w:rFonts w:ascii="CIDFont+F1" w:hAnsi="CIDFont+F1"/>
          <w:sz w:val="16"/>
          <w:szCs w:val="16"/>
        </w:rPr>
        <w:t xml:space="preserve">Created through cosmetics, airbrushing, and digital editing </w:t>
      </w:r>
    </w:p>
    <w:p w:rsidR="0066094F" w:rsidRPr="00CE7A53" w:rsidRDefault="0066094F" w:rsidP="00DB2A08">
      <w:pPr>
        <w:pStyle w:val="ListParagraph"/>
        <w:numPr>
          <w:ilvl w:val="1"/>
          <w:numId w:val="69"/>
        </w:numPr>
        <w:tabs>
          <w:tab w:val="clear" w:pos="1440"/>
          <w:tab w:val="num" w:pos="1083"/>
        </w:tabs>
        <w:spacing w:before="100" w:beforeAutospacing="1" w:after="100" w:afterAutospacing="1"/>
        <w:ind w:left="1083"/>
        <w:rPr>
          <w:sz w:val="16"/>
          <w:szCs w:val="16"/>
        </w:rPr>
      </w:pPr>
      <w:r w:rsidRPr="00CE7A53">
        <w:rPr>
          <w:rFonts w:ascii="CIDFont+F1" w:hAnsi="CIDFont+F1"/>
          <w:color w:val="F4B514"/>
          <w:sz w:val="16"/>
          <w:szCs w:val="16"/>
        </w:rPr>
        <w:t xml:space="preserve">https://uottawa.kanopy.com/video/killing-us- </w:t>
      </w:r>
      <w:proofErr w:type="spellStart"/>
      <w:proofErr w:type="gramStart"/>
      <w:r w:rsidRPr="00CE7A53">
        <w:rPr>
          <w:rFonts w:ascii="CIDFont+F1" w:hAnsi="CIDFont+F1"/>
          <w:color w:val="F4B514"/>
          <w:sz w:val="16"/>
          <w:szCs w:val="16"/>
        </w:rPr>
        <w:t>softly?pos</w:t>
      </w:r>
      <w:proofErr w:type="spellEnd"/>
      <w:proofErr w:type="gramEnd"/>
      <w:r w:rsidRPr="00CE7A53">
        <w:rPr>
          <w:rFonts w:ascii="CIDFont+F1" w:hAnsi="CIDFont+F1"/>
          <w:color w:val="F4B514"/>
          <w:sz w:val="16"/>
          <w:szCs w:val="16"/>
        </w:rPr>
        <w:t xml:space="preserve">=1 </w:t>
      </w:r>
    </w:p>
    <w:p w:rsidR="0066094F" w:rsidRPr="00CE7A53" w:rsidRDefault="004E28B2" w:rsidP="00DB2A08">
      <w:pPr>
        <w:pStyle w:val="NormalWeb"/>
        <w:numPr>
          <w:ilvl w:val="0"/>
          <w:numId w:val="69"/>
        </w:numPr>
        <w:tabs>
          <w:tab w:val="clear" w:pos="720"/>
          <w:tab w:val="num" w:pos="363"/>
        </w:tabs>
        <w:ind w:left="363"/>
        <w:rPr>
          <w:rFonts w:ascii="CIDFont+F1" w:hAnsi="CIDFont+F1"/>
          <w:color w:val="000000" w:themeColor="text1"/>
          <w:sz w:val="16"/>
          <w:szCs w:val="16"/>
        </w:rPr>
      </w:pPr>
      <w:r w:rsidRPr="00CE7A53">
        <w:rPr>
          <w:rFonts w:ascii="CIDFont+F1" w:hAnsi="CIDFont+F1"/>
          <w:color w:val="000000" w:themeColor="text1"/>
          <w:sz w:val="16"/>
          <w:szCs w:val="16"/>
        </w:rPr>
        <w:t>Picture this…</w:t>
      </w:r>
    </w:p>
    <w:p w:rsidR="004E28B2" w:rsidRPr="00CE7A53" w:rsidRDefault="004E28B2" w:rsidP="00DB2A08">
      <w:pPr>
        <w:pStyle w:val="ListParagraph"/>
        <w:numPr>
          <w:ilvl w:val="0"/>
          <w:numId w:val="70"/>
        </w:numPr>
        <w:spacing w:before="100" w:beforeAutospacing="1" w:after="100" w:afterAutospacing="1"/>
        <w:ind w:left="1083"/>
        <w:rPr>
          <w:sz w:val="16"/>
          <w:szCs w:val="16"/>
        </w:rPr>
      </w:pPr>
      <w:r w:rsidRPr="00CE7A53">
        <w:rPr>
          <w:rFonts w:ascii="CIDFont+F1" w:hAnsi="CIDFont+F1"/>
          <w:sz w:val="16"/>
          <w:szCs w:val="16"/>
        </w:rPr>
        <w:t xml:space="preserve">How does the media and popular culture’s portrayal of what Jean Kilbourne terms “a cult of thinness” impact young girls and boys in Canadian society? </w:t>
      </w:r>
    </w:p>
    <w:p w:rsidR="004E28B2" w:rsidRPr="00CE7A53" w:rsidRDefault="004E28B2" w:rsidP="00DB2A08">
      <w:pPr>
        <w:pStyle w:val="ListParagraph"/>
        <w:numPr>
          <w:ilvl w:val="0"/>
          <w:numId w:val="70"/>
        </w:numPr>
        <w:spacing w:before="100" w:beforeAutospacing="1" w:after="100" w:afterAutospacing="1"/>
        <w:ind w:left="1083"/>
        <w:rPr>
          <w:sz w:val="16"/>
          <w:szCs w:val="16"/>
        </w:rPr>
      </w:pPr>
      <w:r w:rsidRPr="00CE7A53">
        <w:rPr>
          <w:rFonts w:ascii="CIDFont+F1" w:hAnsi="CIDFont+F1"/>
          <w:color w:val="F4B514"/>
          <w:sz w:val="16"/>
          <w:szCs w:val="16"/>
        </w:rPr>
        <w:t xml:space="preserve">https://mom.me/kids/28513-why-photo-daughter-cutting-fat-hits-home/ </w:t>
      </w:r>
    </w:p>
    <w:p w:rsidR="004E28B2" w:rsidRPr="00CE7A53" w:rsidRDefault="004E28B2" w:rsidP="00DB2A08">
      <w:pPr>
        <w:pStyle w:val="NormalWeb"/>
        <w:numPr>
          <w:ilvl w:val="0"/>
          <w:numId w:val="72"/>
        </w:numPr>
        <w:ind w:left="363"/>
        <w:rPr>
          <w:sz w:val="16"/>
          <w:szCs w:val="16"/>
        </w:rPr>
      </w:pPr>
      <w:r w:rsidRPr="00CE7A53">
        <w:rPr>
          <w:rFonts w:ascii="CIDFont+F4" w:hAnsi="CIDFont+F4"/>
          <w:sz w:val="16"/>
          <w:szCs w:val="16"/>
        </w:rPr>
        <w:t xml:space="preserve">Kilbourne Advertising Research Revealed </w:t>
      </w:r>
    </w:p>
    <w:p w:rsidR="004E28B2" w:rsidRPr="00CE7A53" w:rsidRDefault="004E28B2" w:rsidP="00DB2A08">
      <w:pPr>
        <w:pStyle w:val="NormalWeb"/>
        <w:numPr>
          <w:ilvl w:val="1"/>
          <w:numId w:val="72"/>
        </w:numPr>
        <w:ind w:left="1083"/>
        <w:rPr>
          <w:sz w:val="16"/>
          <w:szCs w:val="16"/>
        </w:rPr>
      </w:pPr>
      <w:r w:rsidRPr="00CE7A53">
        <w:rPr>
          <w:rFonts w:ascii="CIDFont+F1" w:hAnsi="CIDFont+F1"/>
          <w:sz w:val="16"/>
          <w:szCs w:val="16"/>
        </w:rPr>
        <w:t xml:space="preserve">Men’s bodies are not as scrutinized and criticized </w:t>
      </w:r>
    </w:p>
    <w:p w:rsidR="004E28B2" w:rsidRPr="00CE7A53" w:rsidRDefault="004E28B2" w:rsidP="00DB2A08">
      <w:pPr>
        <w:pStyle w:val="NormalWeb"/>
        <w:numPr>
          <w:ilvl w:val="1"/>
          <w:numId w:val="72"/>
        </w:numPr>
        <w:ind w:left="1083"/>
        <w:rPr>
          <w:sz w:val="16"/>
          <w:szCs w:val="16"/>
        </w:rPr>
      </w:pPr>
      <w:r w:rsidRPr="00CE7A53">
        <w:rPr>
          <w:rFonts w:ascii="CIDFont+F1" w:hAnsi="CIDFont+F1"/>
          <w:sz w:val="16"/>
          <w:szCs w:val="16"/>
        </w:rPr>
        <w:t xml:space="preserve">Objectification of men has increased </w:t>
      </w:r>
    </w:p>
    <w:p w:rsidR="004E28B2" w:rsidRPr="00CE7A53" w:rsidRDefault="004E28B2" w:rsidP="00DB2A08">
      <w:pPr>
        <w:pStyle w:val="NormalWeb"/>
        <w:numPr>
          <w:ilvl w:val="1"/>
          <w:numId w:val="72"/>
        </w:numPr>
        <w:ind w:left="1083"/>
        <w:rPr>
          <w:sz w:val="16"/>
          <w:szCs w:val="16"/>
        </w:rPr>
      </w:pPr>
      <w:r w:rsidRPr="00CE7A53">
        <w:rPr>
          <w:rFonts w:ascii="CIDFont+F1" w:hAnsi="CIDFont+F1"/>
          <w:sz w:val="16"/>
          <w:szCs w:val="16"/>
        </w:rPr>
        <w:t>Men are increasingly presented as bigger, as stronger, and as perpetrators of violence</w:t>
      </w:r>
    </w:p>
    <w:p w:rsidR="004E28B2" w:rsidRPr="00CE7A53" w:rsidRDefault="004E28B2" w:rsidP="00DB2A08">
      <w:pPr>
        <w:pStyle w:val="NormalWeb"/>
        <w:numPr>
          <w:ilvl w:val="1"/>
          <w:numId w:val="72"/>
        </w:numPr>
        <w:ind w:left="1083"/>
        <w:rPr>
          <w:sz w:val="16"/>
          <w:szCs w:val="16"/>
        </w:rPr>
      </w:pPr>
      <w:r w:rsidRPr="00CE7A53">
        <w:rPr>
          <w:rFonts w:ascii="CIDFont+F1" w:hAnsi="CIDFont+F1"/>
          <w:sz w:val="16"/>
          <w:szCs w:val="16"/>
        </w:rPr>
        <w:t xml:space="preserve">Eroticized violence, featuring women in bondage, battered, or even murdered, exists </w:t>
      </w:r>
    </w:p>
    <w:p w:rsidR="004E28B2" w:rsidRPr="00CE7A53" w:rsidRDefault="004E28B2" w:rsidP="00DB2A08">
      <w:pPr>
        <w:pStyle w:val="NormalWeb"/>
        <w:numPr>
          <w:ilvl w:val="0"/>
          <w:numId w:val="71"/>
        </w:numPr>
        <w:ind w:left="363"/>
        <w:rPr>
          <w:sz w:val="16"/>
          <w:szCs w:val="16"/>
        </w:rPr>
      </w:pPr>
      <w:r w:rsidRPr="00CE7A53">
        <w:rPr>
          <w:rFonts w:ascii="CIDFont+F1" w:hAnsi="CIDFont+F1"/>
          <w:sz w:val="16"/>
          <w:szCs w:val="16"/>
        </w:rPr>
        <w:t xml:space="preserve">Do images and advertisements that eroticize violence desensitize people to violence in the real world? </w:t>
      </w:r>
    </w:p>
    <w:p w:rsidR="004E28B2" w:rsidRPr="00CE7A53" w:rsidRDefault="004E28B2" w:rsidP="00DB2A08">
      <w:pPr>
        <w:pStyle w:val="NormalWeb"/>
        <w:numPr>
          <w:ilvl w:val="0"/>
          <w:numId w:val="71"/>
        </w:numPr>
        <w:ind w:left="363"/>
        <w:rPr>
          <w:sz w:val="16"/>
          <w:szCs w:val="16"/>
        </w:rPr>
      </w:pPr>
      <w:r w:rsidRPr="00CE7A53">
        <w:rPr>
          <w:rFonts w:ascii="CIDFont+F1" w:hAnsi="CIDFont+F1"/>
          <w:sz w:val="16"/>
          <w:szCs w:val="16"/>
        </w:rPr>
        <w:t xml:space="preserve">Are people who are exposed to violent images more likely to engage in aggressive behaviour? </w:t>
      </w:r>
    </w:p>
    <w:p w:rsidR="004E28B2" w:rsidRDefault="004E28B2" w:rsidP="00301FF8">
      <w:pPr>
        <w:pStyle w:val="NormalWeb"/>
        <w:rPr>
          <w:rFonts w:ascii="CIDFont+F1" w:hAnsi="CIDFont+F1"/>
          <w:color w:val="755E54"/>
          <w:sz w:val="22"/>
          <w:szCs w:val="22"/>
        </w:rPr>
      </w:pPr>
      <w:r>
        <w:rPr>
          <w:rFonts w:ascii="CIDFont+F1" w:hAnsi="CIDFont+F1"/>
          <w:color w:val="755E54"/>
          <w:sz w:val="22"/>
          <w:szCs w:val="22"/>
        </w:rPr>
        <w:lastRenderedPageBreak/>
        <w:t>Gender Inequality</w:t>
      </w:r>
    </w:p>
    <w:p w:rsidR="004E28B2" w:rsidRPr="004E28B2" w:rsidRDefault="004E28B2" w:rsidP="00DB2A08">
      <w:pPr>
        <w:pStyle w:val="ListParagraph"/>
        <w:numPr>
          <w:ilvl w:val="0"/>
          <w:numId w:val="72"/>
        </w:numPr>
        <w:spacing w:before="100" w:beforeAutospacing="1" w:after="100" w:afterAutospacing="1"/>
        <w:rPr>
          <w:sz w:val="15"/>
          <w:szCs w:val="15"/>
        </w:rPr>
      </w:pPr>
      <w:r w:rsidRPr="004E28B2">
        <w:rPr>
          <w:rFonts w:ascii="CIDFont+F4" w:hAnsi="CIDFont+F4"/>
          <w:sz w:val="15"/>
          <w:szCs w:val="15"/>
        </w:rPr>
        <w:t xml:space="preserve">Patriarchy </w:t>
      </w:r>
    </w:p>
    <w:p w:rsidR="004E28B2" w:rsidRPr="00CE7A53" w:rsidRDefault="004E28B2" w:rsidP="00DB2A08">
      <w:pPr>
        <w:pStyle w:val="ListParagraph"/>
        <w:numPr>
          <w:ilvl w:val="1"/>
          <w:numId w:val="72"/>
        </w:numPr>
        <w:spacing w:before="100" w:beforeAutospacing="1" w:after="100" w:afterAutospacing="1"/>
        <w:rPr>
          <w:sz w:val="16"/>
          <w:szCs w:val="16"/>
        </w:rPr>
      </w:pPr>
      <w:r w:rsidRPr="00CE7A53">
        <w:rPr>
          <w:rFonts w:ascii="CIDFont+F1" w:hAnsi="CIDFont+F1"/>
          <w:sz w:val="16"/>
          <w:szCs w:val="16"/>
        </w:rPr>
        <w:t xml:space="preserve">Historically, any social system that was based on the authority of the heads of the household, which were traditionally male </w:t>
      </w:r>
    </w:p>
    <w:p w:rsidR="004E28B2" w:rsidRPr="00CE7A53" w:rsidRDefault="004E28B2" w:rsidP="00DB2A08">
      <w:pPr>
        <w:numPr>
          <w:ilvl w:val="1"/>
          <w:numId w:val="72"/>
        </w:numPr>
        <w:spacing w:before="100" w:beforeAutospacing="1" w:after="100" w:afterAutospacing="1"/>
        <w:rPr>
          <w:sz w:val="16"/>
          <w:szCs w:val="16"/>
        </w:rPr>
      </w:pPr>
      <w:r w:rsidRPr="00CE7A53">
        <w:rPr>
          <w:rFonts w:ascii="CIDFont+F1" w:hAnsi="CIDFont+F1"/>
          <w:sz w:val="16"/>
          <w:szCs w:val="16"/>
        </w:rPr>
        <w:t xml:space="preserve">Recently, the term has come to mean male domination in general </w:t>
      </w:r>
    </w:p>
    <w:p w:rsidR="004E28B2" w:rsidRDefault="004E28B2" w:rsidP="00301FF8">
      <w:pPr>
        <w:pStyle w:val="NormalWeb"/>
        <w:rPr>
          <w:rFonts w:ascii="CIDFont+F1" w:hAnsi="CIDFont+F1"/>
          <w:color w:val="755E54"/>
          <w:sz w:val="22"/>
          <w:szCs w:val="22"/>
        </w:rPr>
      </w:pPr>
      <w:r>
        <w:rPr>
          <w:rFonts w:ascii="CIDFont+F1" w:hAnsi="CIDFont+F1"/>
          <w:color w:val="755E54"/>
          <w:sz w:val="22"/>
          <w:szCs w:val="22"/>
        </w:rPr>
        <w:t>Education</w:t>
      </w:r>
    </w:p>
    <w:p w:rsidR="004E28B2" w:rsidRPr="00CE7A53" w:rsidRDefault="004E28B2" w:rsidP="00DB2A08">
      <w:pPr>
        <w:pStyle w:val="NormalWeb"/>
        <w:numPr>
          <w:ilvl w:val="0"/>
          <w:numId w:val="72"/>
        </w:numPr>
        <w:rPr>
          <w:sz w:val="16"/>
          <w:szCs w:val="16"/>
        </w:rPr>
      </w:pPr>
      <w:r w:rsidRPr="00CE7A53">
        <w:rPr>
          <w:rFonts w:ascii="CIDFont+F1" w:hAnsi="CIDFont+F1"/>
          <w:sz w:val="16"/>
          <w:szCs w:val="16"/>
        </w:rPr>
        <w:t>Years ago</w:t>
      </w:r>
    </w:p>
    <w:p w:rsidR="004E28B2" w:rsidRPr="00CE7A53" w:rsidRDefault="004E28B2" w:rsidP="00DB2A08">
      <w:pPr>
        <w:pStyle w:val="NormalWeb"/>
        <w:numPr>
          <w:ilvl w:val="1"/>
          <w:numId w:val="72"/>
        </w:numPr>
        <w:rPr>
          <w:sz w:val="16"/>
          <w:szCs w:val="16"/>
        </w:rPr>
      </w:pPr>
      <w:r w:rsidRPr="00CE7A53">
        <w:rPr>
          <w:rFonts w:ascii="CIDFont+F1" w:hAnsi="CIDFont+F1"/>
          <w:sz w:val="16"/>
          <w:szCs w:val="16"/>
        </w:rPr>
        <w:t xml:space="preserve">Canadian women did not have the same access to education as men </w:t>
      </w:r>
    </w:p>
    <w:p w:rsidR="004E28B2" w:rsidRPr="00CE7A53" w:rsidRDefault="004E28B2" w:rsidP="00DB2A08">
      <w:pPr>
        <w:pStyle w:val="NormalWeb"/>
        <w:numPr>
          <w:ilvl w:val="1"/>
          <w:numId w:val="72"/>
        </w:numPr>
        <w:rPr>
          <w:sz w:val="16"/>
          <w:szCs w:val="16"/>
        </w:rPr>
      </w:pPr>
      <w:r w:rsidRPr="00CE7A53">
        <w:rPr>
          <w:rFonts w:ascii="CIDFont+F7" w:hAnsi="CIDFont+F7"/>
          <w:sz w:val="16"/>
          <w:szCs w:val="16"/>
        </w:rPr>
        <w:t>Result</w:t>
      </w:r>
      <w:r w:rsidRPr="00CE7A53">
        <w:rPr>
          <w:rFonts w:ascii="CIDFont+F5" w:hAnsi="CIDFont+F5"/>
          <w:sz w:val="16"/>
          <w:szCs w:val="16"/>
        </w:rPr>
        <w:t xml:space="preserve">: </w:t>
      </w:r>
      <w:r w:rsidRPr="00CE7A53">
        <w:rPr>
          <w:rFonts w:ascii="CIDFont+F1" w:hAnsi="CIDFont+F1"/>
          <w:sz w:val="16"/>
          <w:szCs w:val="16"/>
        </w:rPr>
        <w:t xml:space="preserve">men with higher educational attainment than women </w:t>
      </w:r>
    </w:p>
    <w:p w:rsidR="004E28B2" w:rsidRPr="00CE7A53" w:rsidRDefault="004E28B2" w:rsidP="00DB2A08">
      <w:pPr>
        <w:pStyle w:val="NormalWeb"/>
        <w:numPr>
          <w:ilvl w:val="0"/>
          <w:numId w:val="72"/>
        </w:numPr>
        <w:rPr>
          <w:sz w:val="16"/>
          <w:szCs w:val="16"/>
        </w:rPr>
      </w:pPr>
      <w:r w:rsidRPr="00CE7A53">
        <w:rPr>
          <w:rFonts w:ascii="CIDFont+F1" w:hAnsi="CIDFont+F1"/>
          <w:sz w:val="16"/>
          <w:szCs w:val="16"/>
        </w:rPr>
        <w:t>Today</w:t>
      </w:r>
    </w:p>
    <w:p w:rsidR="004E28B2" w:rsidRPr="00CE7A53" w:rsidRDefault="004E28B2" w:rsidP="00DB2A08">
      <w:pPr>
        <w:pStyle w:val="NormalWeb"/>
        <w:numPr>
          <w:ilvl w:val="1"/>
          <w:numId w:val="72"/>
        </w:numPr>
        <w:rPr>
          <w:sz w:val="16"/>
          <w:szCs w:val="16"/>
        </w:rPr>
      </w:pPr>
      <w:r w:rsidRPr="00CE7A53">
        <w:rPr>
          <w:rFonts w:ascii="CIDFont+F1" w:hAnsi="CIDFont+F1"/>
          <w:sz w:val="16"/>
          <w:szCs w:val="16"/>
        </w:rPr>
        <w:t>The situation is somewhat different</w:t>
      </w:r>
    </w:p>
    <w:p w:rsidR="004E28B2" w:rsidRPr="00CE7A53" w:rsidRDefault="004E28B2" w:rsidP="00DB2A08">
      <w:pPr>
        <w:pStyle w:val="NormalWeb"/>
        <w:numPr>
          <w:ilvl w:val="0"/>
          <w:numId w:val="72"/>
        </w:numPr>
        <w:rPr>
          <w:sz w:val="16"/>
          <w:szCs w:val="16"/>
        </w:rPr>
      </w:pPr>
      <w:r w:rsidRPr="00CE7A53">
        <w:rPr>
          <w:sz w:val="16"/>
          <w:szCs w:val="16"/>
        </w:rPr>
        <w:t>Women with a University Degree</w:t>
      </w:r>
    </w:p>
    <w:p w:rsidR="004E28B2" w:rsidRPr="00CE7A53" w:rsidRDefault="004E28B2" w:rsidP="00DB2A08">
      <w:pPr>
        <w:pStyle w:val="NormalWeb"/>
        <w:numPr>
          <w:ilvl w:val="1"/>
          <w:numId w:val="72"/>
        </w:numPr>
        <w:rPr>
          <w:sz w:val="16"/>
          <w:szCs w:val="16"/>
        </w:rPr>
      </w:pPr>
      <w:r w:rsidRPr="00CE7A53">
        <w:rPr>
          <w:sz w:val="16"/>
          <w:szCs w:val="16"/>
        </w:rPr>
        <w:t>1991-15%</w:t>
      </w:r>
    </w:p>
    <w:p w:rsidR="004E28B2" w:rsidRPr="00CE7A53" w:rsidRDefault="004E28B2" w:rsidP="00DB2A08">
      <w:pPr>
        <w:pStyle w:val="NormalWeb"/>
        <w:numPr>
          <w:ilvl w:val="1"/>
          <w:numId w:val="72"/>
        </w:numPr>
        <w:rPr>
          <w:sz w:val="16"/>
          <w:szCs w:val="16"/>
        </w:rPr>
      </w:pPr>
      <w:r w:rsidRPr="00CE7A53">
        <w:rPr>
          <w:sz w:val="16"/>
          <w:szCs w:val="16"/>
        </w:rPr>
        <w:t>2015-35%</w:t>
      </w:r>
    </w:p>
    <w:p w:rsidR="004E28B2" w:rsidRPr="00CE7A53" w:rsidRDefault="004E28B2" w:rsidP="00DB2A08">
      <w:pPr>
        <w:pStyle w:val="NormalWeb"/>
        <w:numPr>
          <w:ilvl w:val="0"/>
          <w:numId w:val="72"/>
        </w:numPr>
        <w:rPr>
          <w:sz w:val="16"/>
          <w:szCs w:val="16"/>
        </w:rPr>
      </w:pPr>
      <w:r w:rsidRPr="00CE7A53">
        <w:rPr>
          <w:sz w:val="16"/>
          <w:szCs w:val="16"/>
        </w:rPr>
        <w:t>Women with a College Diploma</w:t>
      </w:r>
    </w:p>
    <w:p w:rsidR="004E28B2" w:rsidRPr="00CE7A53" w:rsidRDefault="004E28B2" w:rsidP="00DB2A08">
      <w:pPr>
        <w:pStyle w:val="NormalWeb"/>
        <w:numPr>
          <w:ilvl w:val="1"/>
          <w:numId w:val="72"/>
        </w:numPr>
        <w:rPr>
          <w:sz w:val="16"/>
          <w:szCs w:val="16"/>
        </w:rPr>
      </w:pPr>
      <w:r w:rsidRPr="00CE7A53">
        <w:rPr>
          <w:sz w:val="16"/>
          <w:szCs w:val="16"/>
        </w:rPr>
        <w:t>1991-14%</w:t>
      </w:r>
    </w:p>
    <w:p w:rsidR="004E28B2" w:rsidRPr="00CE7A53" w:rsidRDefault="004E28B2" w:rsidP="00DB2A08">
      <w:pPr>
        <w:pStyle w:val="NormalWeb"/>
        <w:numPr>
          <w:ilvl w:val="1"/>
          <w:numId w:val="72"/>
        </w:numPr>
        <w:rPr>
          <w:sz w:val="16"/>
          <w:szCs w:val="16"/>
        </w:rPr>
      </w:pPr>
      <w:r w:rsidRPr="00CE7A53">
        <w:rPr>
          <w:sz w:val="16"/>
          <w:szCs w:val="16"/>
        </w:rPr>
        <w:t>2015-26%</w:t>
      </w:r>
    </w:p>
    <w:p w:rsidR="00301FF8" w:rsidRPr="00CE7A53" w:rsidRDefault="00301FF8" w:rsidP="00DB2A08">
      <w:pPr>
        <w:pStyle w:val="NormalWeb"/>
        <w:numPr>
          <w:ilvl w:val="0"/>
          <w:numId w:val="72"/>
        </w:numPr>
        <w:rPr>
          <w:sz w:val="16"/>
          <w:szCs w:val="16"/>
        </w:rPr>
      </w:pPr>
      <w:r w:rsidRPr="00CE7A53">
        <w:rPr>
          <w:sz w:val="16"/>
          <w:szCs w:val="16"/>
        </w:rPr>
        <w:t>Men with a University Degree</w:t>
      </w:r>
    </w:p>
    <w:p w:rsidR="00301FF8" w:rsidRPr="00CE7A53" w:rsidRDefault="00301FF8" w:rsidP="00DB2A08">
      <w:pPr>
        <w:pStyle w:val="NormalWeb"/>
        <w:numPr>
          <w:ilvl w:val="1"/>
          <w:numId w:val="72"/>
        </w:numPr>
        <w:rPr>
          <w:sz w:val="16"/>
          <w:szCs w:val="16"/>
        </w:rPr>
      </w:pPr>
      <w:r w:rsidRPr="00CE7A53">
        <w:rPr>
          <w:sz w:val="16"/>
          <w:szCs w:val="16"/>
        </w:rPr>
        <w:t>1991-19%</w:t>
      </w:r>
    </w:p>
    <w:p w:rsidR="00301FF8" w:rsidRPr="00CE7A53" w:rsidRDefault="00301FF8" w:rsidP="00DB2A08">
      <w:pPr>
        <w:pStyle w:val="NormalWeb"/>
        <w:numPr>
          <w:ilvl w:val="1"/>
          <w:numId w:val="72"/>
        </w:numPr>
        <w:rPr>
          <w:sz w:val="16"/>
          <w:szCs w:val="16"/>
        </w:rPr>
      </w:pPr>
      <w:r w:rsidRPr="00CE7A53">
        <w:rPr>
          <w:sz w:val="16"/>
          <w:szCs w:val="16"/>
        </w:rPr>
        <w:t>2015-30%</w:t>
      </w:r>
    </w:p>
    <w:p w:rsidR="00301FF8" w:rsidRPr="00CE7A53" w:rsidRDefault="00301FF8" w:rsidP="00DB2A08">
      <w:pPr>
        <w:pStyle w:val="NormalWeb"/>
        <w:numPr>
          <w:ilvl w:val="0"/>
          <w:numId w:val="72"/>
        </w:numPr>
        <w:rPr>
          <w:sz w:val="16"/>
          <w:szCs w:val="16"/>
        </w:rPr>
      </w:pPr>
      <w:r w:rsidRPr="00CE7A53">
        <w:rPr>
          <w:sz w:val="16"/>
          <w:szCs w:val="16"/>
        </w:rPr>
        <w:t>Men with a College Diploma</w:t>
      </w:r>
    </w:p>
    <w:p w:rsidR="00301FF8" w:rsidRPr="00CE7A53" w:rsidRDefault="00301FF8" w:rsidP="00DB2A08">
      <w:pPr>
        <w:pStyle w:val="NormalWeb"/>
        <w:numPr>
          <w:ilvl w:val="1"/>
          <w:numId w:val="72"/>
        </w:numPr>
        <w:rPr>
          <w:sz w:val="16"/>
          <w:szCs w:val="16"/>
        </w:rPr>
      </w:pPr>
      <w:r w:rsidRPr="00CE7A53">
        <w:rPr>
          <w:sz w:val="16"/>
          <w:szCs w:val="16"/>
        </w:rPr>
        <w:t>1991-9%</w:t>
      </w:r>
    </w:p>
    <w:p w:rsidR="00301FF8" w:rsidRPr="00CE7A53" w:rsidRDefault="00301FF8" w:rsidP="00DB2A08">
      <w:pPr>
        <w:pStyle w:val="NormalWeb"/>
        <w:numPr>
          <w:ilvl w:val="1"/>
          <w:numId w:val="72"/>
        </w:numPr>
        <w:rPr>
          <w:sz w:val="16"/>
          <w:szCs w:val="16"/>
        </w:rPr>
      </w:pPr>
      <w:r w:rsidRPr="00CE7A53">
        <w:rPr>
          <w:sz w:val="16"/>
          <w:szCs w:val="16"/>
        </w:rPr>
        <w:t>2015-19%</w:t>
      </w:r>
    </w:p>
    <w:p w:rsidR="00301FF8" w:rsidRDefault="00301FF8" w:rsidP="00301FF8">
      <w:pPr>
        <w:pStyle w:val="NormalWeb"/>
        <w:rPr>
          <w:rFonts w:ascii="CIDFont+F1" w:hAnsi="CIDFont+F1"/>
          <w:color w:val="755E54"/>
          <w:sz w:val="22"/>
          <w:szCs w:val="22"/>
        </w:rPr>
      </w:pPr>
      <w:r>
        <w:rPr>
          <w:rFonts w:ascii="CIDFont+F1" w:hAnsi="CIDFont+F1"/>
          <w:color w:val="755E54"/>
          <w:sz w:val="22"/>
          <w:szCs w:val="22"/>
        </w:rPr>
        <w:t>Employment &amp; Government</w:t>
      </w:r>
    </w:p>
    <w:p w:rsidR="00301FF8" w:rsidRPr="00CE7A53" w:rsidRDefault="00301FF8" w:rsidP="00DB2A08">
      <w:pPr>
        <w:pStyle w:val="NormalWeb"/>
        <w:numPr>
          <w:ilvl w:val="0"/>
          <w:numId w:val="73"/>
        </w:numPr>
        <w:rPr>
          <w:sz w:val="16"/>
          <w:szCs w:val="16"/>
        </w:rPr>
      </w:pPr>
      <w:r w:rsidRPr="00CE7A53">
        <w:rPr>
          <w:rFonts w:ascii="CIDFont+F4" w:hAnsi="CIDFont+F4"/>
          <w:sz w:val="16"/>
          <w:szCs w:val="16"/>
        </w:rPr>
        <w:t>Precarious Employment</w:t>
      </w:r>
    </w:p>
    <w:p w:rsidR="00301FF8" w:rsidRPr="00CE7A53" w:rsidRDefault="00301FF8" w:rsidP="00DB2A08">
      <w:pPr>
        <w:pStyle w:val="NormalWeb"/>
        <w:numPr>
          <w:ilvl w:val="1"/>
          <w:numId w:val="73"/>
        </w:numPr>
        <w:rPr>
          <w:sz w:val="16"/>
          <w:szCs w:val="16"/>
        </w:rPr>
      </w:pPr>
      <w:r w:rsidRPr="00CE7A53">
        <w:rPr>
          <w:rFonts w:ascii="CIDFont+F1" w:hAnsi="CIDFont+F1"/>
          <w:sz w:val="16"/>
          <w:szCs w:val="16"/>
        </w:rPr>
        <w:t>Employment that includes, but is not limited to</w:t>
      </w:r>
    </w:p>
    <w:p w:rsidR="00301FF8" w:rsidRPr="00CE7A53" w:rsidRDefault="00301FF8" w:rsidP="00DB2A08">
      <w:pPr>
        <w:pStyle w:val="NormalWeb"/>
        <w:numPr>
          <w:ilvl w:val="2"/>
          <w:numId w:val="73"/>
        </w:numPr>
        <w:rPr>
          <w:sz w:val="16"/>
          <w:szCs w:val="16"/>
        </w:rPr>
      </w:pPr>
      <w:r w:rsidRPr="00CE7A53">
        <w:rPr>
          <w:rFonts w:ascii="CIDFont+F1" w:hAnsi="CIDFont+F1"/>
          <w:sz w:val="16"/>
          <w:szCs w:val="16"/>
        </w:rPr>
        <w:t xml:space="preserve">Part-time, temporary, or contract work with uncertain hours, low wages, and limited to no benefits </w:t>
      </w:r>
    </w:p>
    <w:p w:rsidR="00301FF8" w:rsidRPr="00CE7A53" w:rsidRDefault="00301FF8" w:rsidP="00DB2A08">
      <w:pPr>
        <w:pStyle w:val="NormalWeb"/>
        <w:numPr>
          <w:ilvl w:val="0"/>
          <w:numId w:val="73"/>
        </w:numPr>
        <w:rPr>
          <w:sz w:val="16"/>
          <w:szCs w:val="16"/>
        </w:rPr>
      </w:pPr>
      <w:r w:rsidRPr="00CE7A53">
        <w:rPr>
          <w:rFonts w:ascii="CIDFont+F4" w:hAnsi="CIDFont+F4"/>
          <w:sz w:val="16"/>
          <w:szCs w:val="16"/>
        </w:rPr>
        <w:t xml:space="preserve">Glass Ceiling </w:t>
      </w:r>
    </w:p>
    <w:p w:rsidR="00301FF8" w:rsidRPr="00CE7A53" w:rsidRDefault="00301FF8" w:rsidP="00DB2A08">
      <w:pPr>
        <w:pStyle w:val="NormalWeb"/>
        <w:numPr>
          <w:ilvl w:val="1"/>
          <w:numId w:val="73"/>
        </w:numPr>
        <w:rPr>
          <w:sz w:val="16"/>
          <w:szCs w:val="16"/>
        </w:rPr>
      </w:pPr>
      <w:r w:rsidRPr="00CE7A53">
        <w:rPr>
          <w:rFonts w:ascii="CIDFont+F1" w:hAnsi="CIDFont+F1"/>
          <w:sz w:val="16"/>
          <w:szCs w:val="16"/>
        </w:rPr>
        <w:t xml:space="preserve">An invisible barrier </w:t>
      </w:r>
    </w:p>
    <w:p w:rsidR="00301FF8" w:rsidRPr="00CE7A53" w:rsidRDefault="00301FF8" w:rsidP="00DB2A08">
      <w:pPr>
        <w:pStyle w:val="NormalWeb"/>
        <w:numPr>
          <w:ilvl w:val="1"/>
          <w:numId w:val="73"/>
        </w:numPr>
        <w:rPr>
          <w:sz w:val="16"/>
          <w:szCs w:val="16"/>
        </w:rPr>
      </w:pPr>
      <w:r w:rsidRPr="00CE7A53">
        <w:rPr>
          <w:rFonts w:ascii="CIDFont+F1" w:hAnsi="CIDFont+F1"/>
          <w:sz w:val="16"/>
          <w:szCs w:val="16"/>
        </w:rPr>
        <w:t xml:space="preserve">Prevents women and minorities from advancement in organizations </w:t>
      </w:r>
    </w:p>
    <w:p w:rsidR="00301FF8" w:rsidRPr="00CE7A53" w:rsidRDefault="00301FF8" w:rsidP="00DB2A08">
      <w:pPr>
        <w:pStyle w:val="ListParagraph"/>
        <w:numPr>
          <w:ilvl w:val="0"/>
          <w:numId w:val="73"/>
        </w:numPr>
        <w:spacing w:before="100" w:beforeAutospacing="1" w:after="100" w:afterAutospacing="1"/>
        <w:rPr>
          <w:sz w:val="16"/>
          <w:szCs w:val="16"/>
        </w:rPr>
      </w:pPr>
      <w:r w:rsidRPr="00CE7A53">
        <w:rPr>
          <w:rFonts w:ascii="CIDFont+F4" w:hAnsi="CIDFont+F4"/>
          <w:sz w:val="16"/>
          <w:szCs w:val="16"/>
        </w:rPr>
        <w:t xml:space="preserve">Best and Worst Cities to Be a Woman in Canada </w:t>
      </w:r>
    </w:p>
    <w:p w:rsidR="00301FF8" w:rsidRPr="00CE7A53" w:rsidRDefault="00301FF8" w:rsidP="00DB2A08">
      <w:pPr>
        <w:numPr>
          <w:ilvl w:val="1"/>
          <w:numId w:val="73"/>
        </w:numPr>
        <w:spacing w:before="100" w:beforeAutospacing="1" w:after="100" w:afterAutospacing="1"/>
        <w:rPr>
          <w:sz w:val="16"/>
          <w:szCs w:val="16"/>
        </w:rPr>
      </w:pPr>
      <w:r w:rsidRPr="00CE7A53">
        <w:rPr>
          <w:rFonts w:ascii="CIDFont+F1" w:hAnsi="CIDFont+F1"/>
          <w:sz w:val="16"/>
          <w:szCs w:val="16"/>
        </w:rPr>
        <w:t xml:space="preserve">What are the consequences of this disparity? </w:t>
      </w:r>
    </w:p>
    <w:p w:rsidR="00301FF8" w:rsidRPr="00CE7A53" w:rsidRDefault="00301FF8" w:rsidP="00DB2A08">
      <w:pPr>
        <w:numPr>
          <w:ilvl w:val="1"/>
          <w:numId w:val="73"/>
        </w:numPr>
        <w:spacing w:before="100" w:beforeAutospacing="1" w:after="100" w:afterAutospacing="1"/>
        <w:rPr>
          <w:sz w:val="16"/>
          <w:szCs w:val="16"/>
        </w:rPr>
      </w:pPr>
      <w:r w:rsidRPr="00CE7A53">
        <w:rPr>
          <w:rFonts w:ascii="CIDFont+F1" w:hAnsi="CIDFont+F1"/>
          <w:sz w:val="16"/>
          <w:szCs w:val="16"/>
        </w:rPr>
        <w:t xml:space="preserve">How would you feel knowing that employees working next to you do the same job as you but earn more or less money based solely on whether they are male or female? </w:t>
      </w:r>
    </w:p>
    <w:p w:rsidR="00301FF8" w:rsidRDefault="00301FF8" w:rsidP="00301FF8">
      <w:pPr>
        <w:pStyle w:val="NormalWeb"/>
        <w:rPr>
          <w:rFonts w:ascii="CIDFont+F1" w:hAnsi="CIDFont+F1"/>
          <w:color w:val="755E54"/>
          <w:sz w:val="22"/>
          <w:szCs w:val="22"/>
        </w:rPr>
      </w:pPr>
      <w:r>
        <w:rPr>
          <w:rFonts w:ascii="CIDFont+F1" w:hAnsi="CIDFont+F1"/>
          <w:color w:val="755E54"/>
          <w:sz w:val="22"/>
          <w:szCs w:val="22"/>
        </w:rPr>
        <w:t>Violence against Women</w:t>
      </w:r>
    </w:p>
    <w:p w:rsidR="00301FF8" w:rsidRPr="00CE7A53" w:rsidRDefault="00301FF8" w:rsidP="00DB2A08">
      <w:pPr>
        <w:pStyle w:val="NormalWeb"/>
        <w:numPr>
          <w:ilvl w:val="0"/>
          <w:numId w:val="74"/>
        </w:numPr>
        <w:rPr>
          <w:sz w:val="16"/>
          <w:szCs w:val="16"/>
        </w:rPr>
      </w:pPr>
      <w:r w:rsidRPr="00CE7A53">
        <w:rPr>
          <w:rFonts w:ascii="CIDFont+F4" w:hAnsi="CIDFont+F4"/>
          <w:sz w:val="16"/>
          <w:szCs w:val="16"/>
        </w:rPr>
        <w:t>Jackson Katz – It’s a Men’s Issue</w:t>
      </w:r>
    </w:p>
    <w:p w:rsidR="00301FF8" w:rsidRPr="00CE7A53" w:rsidRDefault="00301FF8" w:rsidP="00DB2A08">
      <w:pPr>
        <w:pStyle w:val="NormalWeb"/>
        <w:numPr>
          <w:ilvl w:val="1"/>
          <w:numId w:val="74"/>
        </w:numPr>
        <w:rPr>
          <w:sz w:val="16"/>
          <w:szCs w:val="16"/>
        </w:rPr>
      </w:pPr>
      <w:r w:rsidRPr="00CE7A53">
        <w:rPr>
          <w:rFonts w:ascii="CIDFont+F1" w:hAnsi="CIDFont+F1"/>
          <w:sz w:val="16"/>
          <w:szCs w:val="16"/>
        </w:rPr>
        <w:t>Violence against women is an issue for men that requires a paradigm-shifting perspective</w:t>
      </w:r>
    </w:p>
    <w:p w:rsidR="00301FF8" w:rsidRPr="00CE7A53" w:rsidRDefault="00301FF8" w:rsidP="00DB2A08">
      <w:pPr>
        <w:pStyle w:val="NormalWeb"/>
        <w:numPr>
          <w:ilvl w:val="0"/>
          <w:numId w:val="74"/>
        </w:numPr>
        <w:rPr>
          <w:sz w:val="16"/>
          <w:szCs w:val="16"/>
        </w:rPr>
      </w:pPr>
      <w:r w:rsidRPr="00CE7A53">
        <w:rPr>
          <w:rFonts w:ascii="CIDFont+F5" w:hAnsi="CIDFont+F5"/>
          <w:sz w:val="16"/>
          <w:szCs w:val="16"/>
        </w:rPr>
        <w:t xml:space="preserve">Tough Guise 2 </w:t>
      </w:r>
      <w:r w:rsidRPr="00CE7A53">
        <w:rPr>
          <w:rFonts w:ascii="CIDFont+F1" w:hAnsi="CIDFont+F1"/>
          <w:sz w:val="16"/>
          <w:szCs w:val="16"/>
        </w:rPr>
        <w:t xml:space="preserve">(2013) </w:t>
      </w:r>
    </w:p>
    <w:p w:rsidR="00301FF8" w:rsidRPr="00CE7A53" w:rsidRDefault="00301FF8" w:rsidP="00DB2A08">
      <w:pPr>
        <w:pStyle w:val="NormalWeb"/>
        <w:numPr>
          <w:ilvl w:val="1"/>
          <w:numId w:val="74"/>
        </w:numPr>
        <w:rPr>
          <w:sz w:val="16"/>
          <w:szCs w:val="16"/>
          <w:lang w:val="fr-FR"/>
        </w:rPr>
      </w:pPr>
      <w:r w:rsidRPr="00CE7A53">
        <w:rPr>
          <w:rFonts w:ascii="CIDFont+F5" w:hAnsi="CIDFont+F5"/>
          <w:color w:val="F4B514"/>
          <w:sz w:val="16"/>
          <w:szCs w:val="16"/>
          <w:lang w:val="fr-FR"/>
        </w:rPr>
        <w:t xml:space="preserve">https://uottawa.kanopy.com/video/tough-guise- </w:t>
      </w:r>
      <w:proofErr w:type="gramStart"/>
      <w:r w:rsidRPr="00CE7A53">
        <w:rPr>
          <w:rFonts w:ascii="CIDFont+F5" w:hAnsi="CIDFont+F5"/>
          <w:color w:val="F4B514"/>
          <w:sz w:val="16"/>
          <w:szCs w:val="16"/>
          <w:lang w:val="fr-FR"/>
        </w:rPr>
        <w:t>2?pos</w:t>
      </w:r>
      <w:proofErr w:type="gramEnd"/>
      <w:r w:rsidRPr="00CE7A53">
        <w:rPr>
          <w:rFonts w:ascii="CIDFont+F5" w:hAnsi="CIDFont+F5"/>
          <w:color w:val="F4B514"/>
          <w:sz w:val="16"/>
          <w:szCs w:val="16"/>
          <w:lang w:val="fr-FR"/>
        </w:rPr>
        <w:t xml:space="preserve">=2 </w:t>
      </w:r>
    </w:p>
    <w:p w:rsidR="00301FF8" w:rsidRPr="00CE7A53" w:rsidRDefault="00301FF8" w:rsidP="00DB2A08">
      <w:pPr>
        <w:pStyle w:val="NormalWeb"/>
        <w:numPr>
          <w:ilvl w:val="0"/>
          <w:numId w:val="74"/>
        </w:numPr>
        <w:rPr>
          <w:sz w:val="16"/>
          <w:szCs w:val="16"/>
        </w:rPr>
      </w:pPr>
      <w:r w:rsidRPr="00CE7A53">
        <w:rPr>
          <w:rFonts w:ascii="CIDFont+F4" w:hAnsi="CIDFont+F4"/>
          <w:sz w:val="16"/>
          <w:szCs w:val="16"/>
        </w:rPr>
        <w:t>Gender-Based Violence</w:t>
      </w:r>
    </w:p>
    <w:p w:rsidR="00301FF8" w:rsidRPr="00CE7A53" w:rsidRDefault="00301FF8" w:rsidP="00DB2A08">
      <w:pPr>
        <w:pStyle w:val="NormalWeb"/>
        <w:numPr>
          <w:ilvl w:val="1"/>
          <w:numId w:val="74"/>
        </w:numPr>
        <w:rPr>
          <w:sz w:val="16"/>
          <w:szCs w:val="16"/>
        </w:rPr>
      </w:pPr>
      <w:r w:rsidRPr="00CE7A53">
        <w:rPr>
          <w:rFonts w:ascii="CIDFont+F1" w:hAnsi="CIDFont+F1"/>
          <w:sz w:val="16"/>
          <w:szCs w:val="16"/>
        </w:rPr>
        <w:t xml:space="preserve">Is a serious problem in </w:t>
      </w:r>
      <w:proofErr w:type="gramStart"/>
      <w:r w:rsidRPr="00CE7A53">
        <w:rPr>
          <w:rFonts w:ascii="CIDFont+F1" w:hAnsi="CIDFont+F1"/>
          <w:sz w:val="16"/>
          <w:szCs w:val="16"/>
        </w:rPr>
        <w:t>Canada</w:t>
      </w:r>
      <w:proofErr w:type="gramEnd"/>
    </w:p>
    <w:p w:rsidR="00301FF8" w:rsidRPr="00CE7A53" w:rsidRDefault="00301FF8" w:rsidP="00DB2A08">
      <w:pPr>
        <w:pStyle w:val="NormalWeb"/>
        <w:numPr>
          <w:ilvl w:val="2"/>
          <w:numId w:val="74"/>
        </w:numPr>
        <w:rPr>
          <w:sz w:val="16"/>
          <w:szCs w:val="16"/>
        </w:rPr>
      </w:pPr>
      <w:r w:rsidRPr="00CE7A53">
        <w:rPr>
          <w:rFonts w:ascii="CIDFont+F1" w:hAnsi="CIDFont+F1"/>
          <w:sz w:val="16"/>
          <w:szCs w:val="16"/>
        </w:rPr>
        <w:lastRenderedPageBreak/>
        <w:t xml:space="preserve">Both police-reported and self-reported data indicate that women are more likely than men to experience violence, such as </w:t>
      </w:r>
    </w:p>
    <w:p w:rsidR="00301FF8" w:rsidRPr="00CE7A53" w:rsidRDefault="00301FF8" w:rsidP="00DB2A08">
      <w:pPr>
        <w:pStyle w:val="NormalWeb"/>
        <w:numPr>
          <w:ilvl w:val="3"/>
          <w:numId w:val="74"/>
        </w:numPr>
        <w:rPr>
          <w:sz w:val="16"/>
          <w:szCs w:val="16"/>
        </w:rPr>
      </w:pPr>
      <w:r w:rsidRPr="00CE7A53">
        <w:rPr>
          <w:rFonts w:ascii="CIDFont+F4" w:hAnsi="CIDFont+F4"/>
          <w:sz w:val="16"/>
          <w:szCs w:val="16"/>
        </w:rPr>
        <w:t>Intimate partner violence</w:t>
      </w:r>
    </w:p>
    <w:p w:rsidR="00301FF8" w:rsidRPr="00CE7A53" w:rsidRDefault="00301FF8" w:rsidP="00DB2A08">
      <w:pPr>
        <w:pStyle w:val="NormalWeb"/>
        <w:numPr>
          <w:ilvl w:val="3"/>
          <w:numId w:val="74"/>
        </w:numPr>
        <w:rPr>
          <w:sz w:val="16"/>
          <w:szCs w:val="16"/>
        </w:rPr>
      </w:pPr>
      <w:r w:rsidRPr="00CE7A53">
        <w:rPr>
          <w:rFonts w:ascii="CIDFont+F4" w:hAnsi="CIDFont+F4"/>
          <w:sz w:val="16"/>
          <w:szCs w:val="16"/>
        </w:rPr>
        <w:t>Spousal violence</w:t>
      </w:r>
    </w:p>
    <w:p w:rsidR="00301FF8" w:rsidRPr="00CE7A53" w:rsidRDefault="00301FF8" w:rsidP="00DB2A08">
      <w:pPr>
        <w:pStyle w:val="NormalWeb"/>
        <w:numPr>
          <w:ilvl w:val="3"/>
          <w:numId w:val="74"/>
        </w:numPr>
        <w:rPr>
          <w:sz w:val="16"/>
          <w:szCs w:val="16"/>
        </w:rPr>
      </w:pPr>
      <w:r w:rsidRPr="00CE7A53">
        <w:rPr>
          <w:rFonts w:ascii="CIDFont+F4" w:hAnsi="CIDFont+F4"/>
          <w:sz w:val="16"/>
          <w:szCs w:val="16"/>
        </w:rPr>
        <w:t xml:space="preserve">Sexual violence </w:t>
      </w:r>
    </w:p>
    <w:p w:rsidR="00301FF8" w:rsidRPr="00CE7A53" w:rsidRDefault="00301FF8" w:rsidP="00DB2A08">
      <w:pPr>
        <w:pStyle w:val="NormalWeb"/>
        <w:numPr>
          <w:ilvl w:val="0"/>
          <w:numId w:val="74"/>
        </w:numPr>
        <w:rPr>
          <w:sz w:val="16"/>
          <w:szCs w:val="16"/>
        </w:rPr>
      </w:pPr>
      <w:r w:rsidRPr="00CE7A53">
        <w:rPr>
          <w:rFonts w:ascii="CIDFont+F1" w:hAnsi="CIDFont+F1"/>
          <w:sz w:val="16"/>
          <w:szCs w:val="16"/>
        </w:rPr>
        <w:t xml:space="preserve">Campaigns challenging violence against women and promoting gender equity </w:t>
      </w:r>
    </w:p>
    <w:p w:rsidR="00301FF8" w:rsidRPr="00CE7A53" w:rsidRDefault="00F00A6A" w:rsidP="00DB2A08">
      <w:pPr>
        <w:pStyle w:val="NormalWeb"/>
        <w:numPr>
          <w:ilvl w:val="1"/>
          <w:numId w:val="74"/>
        </w:numPr>
        <w:rPr>
          <w:sz w:val="16"/>
          <w:szCs w:val="16"/>
        </w:rPr>
      </w:pPr>
      <w:r>
        <w:rPr>
          <w:noProof/>
        </w:rPr>
        <w:pict>
          <v:shape id="_x0000_s1026" type="#_x0000_t75" alt="page28image12236688" style="position:absolute;left:0;text-align:left;margin-left:-28.35pt;margin-top:7.3pt;width:348pt;height:260.85pt;z-index:-251656704;visibility:visible;mso-wrap-style:square;mso-wrap-edited:f;mso-width-percent:0;mso-height-percent:0;mso-width-percent:0;mso-height-percent:0">
            <v:imagedata r:id="rId9" o:title="page28image12236688"/>
          </v:shape>
        </w:pict>
      </w:r>
      <w:r w:rsidR="00301FF8" w:rsidRPr="00CE7A53">
        <w:rPr>
          <w:rFonts w:ascii="CIDFont+F1" w:hAnsi="CIDFont+F1"/>
          <w:sz w:val="16"/>
          <w:szCs w:val="16"/>
        </w:rPr>
        <w:t>hashtag #</w:t>
      </w:r>
      <w:proofErr w:type="spellStart"/>
      <w:r w:rsidR="00301FF8" w:rsidRPr="00CE7A53">
        <w:rPr>
          <w:rFonts w:ascii="CIDFont+F1" w:hAnsi="CIDFont+F1"/>
          <w:sz w:val="16"/>
          <w:szCs w:val="16"/>
        </w:rPr>
        <w:t>BeenRapedNeverReported</w:t>
      </w:r>
      <w:proofErr w:type="spellEnd"/>
    </w:p>
    <w:p w:rsidR="00301FF8" w:rsidRPr="00CE7A53" w:rsidRDefault="00301FF8" w:rsidP="00DB2A08">
      <w:pPr>
        <w:pStyle w:val="NormalWeb"/>
        <w:numPr>
          <w:ilvl w:val="1"/>
          <w:numId w:val="74"/>
        </w:numPr>
        <w:rPr>
          <w:sz w:val="16"/>
          <w:szCs w:val="16"/>
        </w:rPr>
      </w:pPr>
      <w:r w:rsidRPr="00CE7A53">
        <w:rPr>
          <w:rFonts w:ascii="CIDFont+F1" w:hAnsi="CIDFont+F1"/>
          <w:sz w:val="16"/>
          <w:szCs w:val="16"/>
        </w:rPr>
        <w:t>HeForShe</w:t>
      </w:r>
    </w:p>
    <w:p w:rsidR="00301FF8" w:rsidRPr="00CE7A53" w:rsidRDefault="00301FF8" w:rsidP="00DB2A08">
      <w:pPr>
        <w:pStyle w:val="NormalWeb"/>
        <w:numPr>
          <w:ilvl w:val="1"/>
          <w:numId w:val="74"/>
        </w:numPr>
        <w:rPr>
          <w:sz w:val="16"/>
          <w:szCs w:val="16"/>
        </w:rPr>
      </w:pPr>
      <w:r w:rsidRPr="00CE7A53">
        <w:rPr>
          <w:rFonts w:ascii="CIDFont+F1" w:hAnsi="CIDFont+F1"/>
          <w:sz w:val="16"/>
          <w:szCs w:val="16"/>
        </w:rPr>
        <w:t>Walk a Mile in Her Shoes</w:t>
      </w:r>
    </w:p>
    <w:p w:rsidR="00301FF8" w:rsidRPr="00CE7A53" w:rsidRDefault="00301FF8" w:rsidP="00DB2A08">
      <w:pPr>
        <w:pStyle w:val="NormalWeb"/>
        <w:numPr>
          <w:ilvl w:val="1"/>
          <w:numId w:val="74"/>
        </w:numPr>
        <w:rPr>
          <w:sz w:val="16"/>
          <w:szCs w:val="16"/>
        </w:rPr>
      </w:pPr>
      <w:r w:rsidRPr="00CE7A53">
        <w:rPr>
          <w:rFonts w:ascii="CIDFont+F1" w:hAnsi="CIDFont+F1"/>
          <w:sz w:val="16"/>
          <w:szCs w:val="16"/>
        </w:rPr>
        <w:t xml:space="preserve">The White Ribbon Campaign </w:t>
      </w:r>
    </w:p>
    <w:p w:rsidR="00301FF8" w:rsidRPr="00301FF8" w:rsidRDefault="00301FF8" w:rsidP="00301FF8">
      <w:pPr>
        <w:pStyle w:val="NormalWeb"/>
        <w:rPr>
          <w:sz w:val="15"/>
          <w:szCs w:val="15"/>
        </w:rPr>
      </w:pPr>
    </w:p>
    <w:p w:rsidR="00301FF8" w:rsidRPr="00301FF8" w:rsidRDefault="00301FF8" w:rsidP="00301FF8">
      <w:pPr>
        <w:pStyle w:val="NormalWeb"/>
        <w:rPr>
          <w:sz w:val="15"/>
          <w:szCs w:val="15"/>
        </w:rPr>
      </w:pPr>
    </w:p>
    <w:p w:rsidR="00301FF8" w:rsidRDefault="00301FF8" w:rsidP="00301FF8">
      <w:r>
        <w:rPr>
          <w:rFonts w:ascii="CIDFont+F1" w:hAnsi="CIDFont+F1"/>
          <w:color w:val="755E54"/>
          <w:sz w:val="22"/>
          <w:szCs w:val="22"/>
        </w:rPr>
        <w:tab/>
      </w:r>
    </w:p>
    <w:p w:rsidR="00C653E5" w:rsidRPr="00301FF8" w:rsidRDefault="00C653E5" w:rsidP="00301FF8">
      <w:pPr>
        <w:pStyle w:val="NormalWeb"/>
        <w:tabs>
          <w:tab w:val="left" w:pos="1592"/>
        </w:tabs>
        <w:ind w:left="360"/>
        <w:rPr>
          <w:rFonts w:ascii="CIDFont+F1" w:hAnsi="CIDFont+F1"/>
          <w:color w:val="755E54"/>
          <w:sz w:val="22"/>
          <w:szCs w:val="22"/>
        </w:rPr>
      </w:pPr>
    </w:p>
    <w:p w:rsidR="00C653E5" w:rsidRPr="00301FF8" w:rsidRDefault="00C653E5" w:rsidP="00C653E5">
      <w:pPr>
        <w:pStyle w:val="NormalWeb"/>
        <w:rPr>
          <w:sz w:val="15"/>
          <w:szCs w:val="15"/>
        </w:rPr>
      </w:pPr>
    </w:p>
    <w:p w:rsidR="00CD5203" w:rsidRPr="00301FF8" w:rsidRDefault="00CD5203" w:rsidP="00CD5203">
      <w:pPr>
        <w:rPr>
          <w:sz w:val="15"/>
          <w:szCs w:val="15"/>
        </w:rPr>
      </w:pPr>
    </w:p>
    <w:p w:rsidR="00CD5203" w:rsidRPr="00301FF8" w:rsidRDefault="00CD5203" w:rsidP="00663985">
      <w:pPr>
        <w:pStyle w:val="NormalWeb"/>
        <w:rPr>
          <w:sz w:val="15"/>
          <w:szCs w:val="15"/>
        </w:rPr>
      </w:pPr>
    </w:p>
    <w:p w:rsidR="00916606" w:rsidRPr="00301FF8" w:rsidRDefault="00916606" w:rsidP="00301FF8">
      <w:pPr>
        <w:spacing w:before="100" w:beforeAutospacing="1" w:after="100" w:afterAutospacing="1"/>
        <w:rPr>
          <w:rFonts w:ascii="CIDFont+F1" w:eastAsiaTheme="minorHAnsi" w:hAnsi="CIDFont+F1" w:cstheme="minorBidi"/>
          <w:color w:val="755E54"/>
          <w:sz w:val="15"/>
          <w:szCs w:val="15"/>
        </w:rPr>
      </w:pPr>
      <w:r w:rsidRPr="00301FF8">
        <w:rPr>
          <w:sz w:val="15"/>
          <w:szCs w:val="15"/>
        </w:rPr>
        <w:t xml:space="preserve"> </w:t>
      </w:r>
    </w:p>
    <w:p w:rsidR="006013D3" w:rsidRDefault="00301FF8" w:rsidP="003A005D">
      <w:pPr>
        <w:spacing w:before="100" w:beforeAutospacing="1" w:after="100" w:afterAutospacing="1"/>
        <w:rPr>
          <w:rFonts w:ascii="CIDFont+F1" w:hAnsi="CIDFont+F1"/>
          <w:color w:val="755E54"/>
          <w:sz w:val="22"/>
          <w:szCs w:val="22"/>
        </w:rPr>
      </w:pPr>
      <w:r>
        <w:rPr>
          <w:rFonts w:ascii="CIDFont+F1" w:hAnsi="CIDFont+F1"/>
          <w:color w:val="755E54"/>
          <w:sz w:val="22"/>
          <w:szCs w:val="22"/>
        </w:rPr>
        <w:t xml:space="preserve">The </w:t>
      </w:r>
      <w:r w:rsidR="00B045D7">
        <w:rPr>
          <w:rFonts w:ascii="CIDFont+F1" w:hAnsi="CIDFont+F1"/>
          <w:color w:val="755E54"/>
          <w:sz w:val="22"/>
          <w:szCs w:val="22"/>
        </w:rPr>
        <w:t>–</w:t>
      </w:r>
      <w:r>
        <w:rPr>
          <w:rFonts w:ascii="CIDFont+F1" w:hAnsi="CIDFont+F1"/>
          <w:color w:val="755E54"/>
          <w:sz w:val="22"/>
          <w:szCs w:val="22"/>
        </w:rPr>
        <w:t xml:space="preserve"> </w:t>
      </w:r>
      <w:r w:rsidR="00B045D7">
        <w:rPr>
          <w:rFonts w:ascii="CIDFont+F1" w:hAnsi="CIDFont+F1"/>
          <w:color w:val="755E54"/>
          <w:sz w:val="22"/>
          <w:szCs w:val="22"/>
        </w:rPr>
        <w:t>Ness Model: Deconstructing the Binary and the continuum</w:t>
      </w:r>
    </w:p>
    <w:p w:rsidR="00B045D7" w:rsidRPr="00CE7A53" w:rsidRDefault="00B045D7" w:rsidP="00DB2A08">
      <w:pPr>
        <w:numPr>
          <w:ilvl w:val="0"/>
          <w:numId w:val="75"/>
        </w:numPr>
        <w:spacing w:before="100" w:beforeAutospacing="1" w:after="100" w:afterAutospacing="1"/>
        <w:rPr>
          <w:sz w:val="16"/>
          <w:szCs w:val="16"/>
        </w:rPr>
      </w:pPr>
      <w:r w:rsidRPr="00CE7A53">
        <w:rPr>
          <w:rFonts w:ascii="CIDFont+F1" w:hAnsi="CIDFont+F1"/>
          <w:sz w:val="16"/>
          <w:szCs w:val="16"/>
        </w:rPr>
        <w:t xml:space="preserve">A gender model that differentiates between </w:t>
      </w:r>
    </w:p>
    <w:p w:rsidR="00B045D7" w:rsidRPr="00CE7A53" w:rsidRDefault="00B045D7" w:rsidP="00DB2A08">
      <w:pPr>
        <w:numPr>
          <w:ilvl w:val="1"/>
          <w:numId w:val="75"/>
        </w:numPr>
        <w:spacing w:before="100" w:beforeAutospacing="1" w:after="100" w:afterAutospacing="1"/>
        <w:rPr>
          <w:rFonts w:ascii="CIDFont+F1" w:hAnsi="CIDFont+F1"/>
          <w:color w:val="000000" w:themeColor="text1"/>
          <w:sz w:val="16"/>
          <w:szCs w:val="16"/>
        </w:rPr>
      </w:pPr>
      <w:r w:rsidRPr="00CE7A53">
        <w:rPr>
          <w:rFonts w:ascii="CIDFont+F1" w:hAnsi="CIDFont+F1"/>
          <w:color w:val="000000" w:themeColor="text1"/>
          <w:sz w:val="16"/>
          <w:szCs w:val="16"/>
        </w:rPr>
        <w:t xml:space="preserve">Gender identity </w:t>
      </w:r>
    </w:p>
    <w:p w:rsidR="00B045D7" w:rsidRPr="00CE7A53" w:rsidRDefault="00B045D7" w:rsidP="00DB2A08">
      <w:pPr>
        <w:numPr>
          <w:ilvl w:val="1"/>
          <w:numId w:val="75"/>
        </w:numPr>
        <w:spacing w:before="100" w:beforeAutospacing="1" w:after="100" w:afterAutospacing="1"/>
        <w:rPr>
          <w:rFonts w:ascii="CIDFont+F1" w:hAnsi="CIDFont+F1"/>
          <w:color w:val="000000" w:themeColor="text1"/>
          <w:sz w:val="16"/>
          <w:szCs w:val="16"/>
        </w:rPr>
      </w:pPr>
      <w:r w:rsidRPr="00CE7A53">
        <w:rPr>
          <w:rFonts w:ascii="CIDFont+F1" w:hAnsi="CIDFont+F1"/>
          <w:color w:val="000000" w:themeColor="text1"/>
          <w:sz w:val="16"/>
          <w:szCs w:val="16"/>
        </w:rPr>
        <w:t xml:space="preserve">Gender expression </w:t>
      </w:r>
    </w:p>
    <w:p w:rsidR="00B045D7" w:rsidRPr="00CE7A53" w:rsidRDefault="00B045D7" w:rsidP="00DB2A08">
      <w:pPr>
        <w:numPr>
          <w:ilvl w:val="1"/>
          <w:numId w:val="75"/>
        </w:numPr>
        <w:spacing w:before="100" w:beforeAutospacing="1" w:after="100" w:afterAutospacing="1"/>
        <w:rPr>
          <w:rFonts w:ascii="CIDFont+F1" w:hAnsi="CIDFont+F1"/>
          <w:color w:val="000000" w:themeColor="text1"/>
          <w:sz w:val="16"/>
          <w:szCs w:val="16"/>
        </w:rPr>
      </w:pPr>
      <w:r w:rsidRPr="00CE7A53">
        <w:rPr>
          <w:rFonts w:ascii="CIDFont+F1" w:hAnsi="CIDFont+F1"/>
          <w:color w:val="000000" w:themeColor="text1"/>
          <w:sz w:val="16"/>
          <w:szCs w:val="16"/>
        </w:rPr>
        <w:t xml:space="preserve">Biological sex </w:t>
      </w:r>
    </w:p>
    <w:p w:rsidR="00B045D7" w:rsidRPr="00CE7A53" w:rsidRDefault="00B045D7" w:rsidP="00DB2A08">
      <w:pPr>
        <w:numPr>
          <w:ilvl w:val="1"/>
          <w:numId w:val="75"/>
        </w:numPr>
        <w:spacing w:before="100" w:beforeAutospacing="1" w:after="100" w:afterAutospacing="1"/>
        <w:rPr>
          <w:rFonts w:ascii="CIDFont+F1" w:hAnsi="CIDFont+F1"/>
          <w:color w:val="000000" w:themeColor="text1"/>
          <w:sz w:val="16"/>
          <w:szCs w:val="16"/>
        </w:rPr>
      </w:pPr>
      <w:r w:rsidRPr="00CE7A53">
        <w:rPr>
          <w:rFonts w:ascii="CIDFont+F1" w:hAnsi="CIDFont+F1"/>
          <w:color w:val="000000" w:themeColor="text1"/>
          <w:sz w:val="16"/>
          <w:szCs w:val="16"/>
        </w:rPr>
        <w:t xml:space="preserve">Sexual attraction </w:t>
      </w:r>
    </w:p>
    <w:p w:rsidR="00B045D7" w:rsidRPr="00CE7A53" w:rsidRDefault="00B045D7" w:rsidP="00DB2A08">
      <w:pPr>
        <w:numPr>
          <w:ilvl w:val="1"/>
          <w:numId w:val="75"/>
        </w:numPr>
        <w:spacing w:before="100" w:beforeAutospacing="1" w:after="100" w:afterAutospacing="1"/>
        <w:rPr>
          <w:rFonts w:ascii="CIDFont+F1" w:hAnsi="CIDFont+F1"/>
          <w:color w:val="000000" w:themeColor="text1"/>
          <w:sz w:val="16"/>
          <w:szCs w:val="16"/>
        </w:rPr>
      </w:pPr>
      <w:r w:rsidRPr="00CE7A53">
        <w:rPr>
          <w:rFonts w:ascii="CIDFont+F1" w:hAnsi="CIDFont+F1"/>
          <w:color w:val="000000" w:themeColor="text1"/>
          <w:sz w:val="16"/>
          <w:szCs w:val="16"/>
        </w:rPr>
        <w:t xml:space="preserve">Romantic attraction </w:t>
      </w:r>
    </w:p>
    <w:p w:rsidR="00B045D7" w:rsidRPr="00CE7A53" w:rsidRDefault="00B045D7" w:rsidP="00DB2A08">
      <w:pPr>
        <w:numPr>
          <w:ilvl w:val="0"/>
          <w:numId w:val="75"/>
        </w:numPr>
        <w:spacing w:before="100" w:beforeAutospacing="1" w:after="100" w:afterAutospacing="1"/>
        <w:rPr>
          <w:sz w:val="16"/>
          <w:szCs w:val="16"/>
        </w:rPr>
      </w:pPr>
      <w:r w:rsidRPr="00CE7A53">
        <w:rPr>
          <w:rFonts w:ascii="CIDFont+F1" w:hAnsi="CIDFont+F1"/>
          <w:sz w:val="16"/>
          <w:szCs w:val="16"/>
        </w:rPr>
        <w:t>Presents two spectrums for each concept ranging from</w:t>
      </w:r>
    </w:p>
    <w:p w:rsidR="00B045D7" w:rsidRPr="00CE7A53" w:rsidRDefault="00B045D7" w:rsidP="00DB2A08">
      <w:pPr>
        <w:numPr>
          <w:ilvl w:val="1"/>
          <w:numId w:val="75"/>
        </w:numPr>
        <w:spacing w:before="100" w:beforeAutospacing="1" w:after="100" w:afterAutospacing="1"/>
        <w:rPr>
          <w:sz w:val="16"/>
          <w:szCs w:val="16"/>
        </w:rPr>
      </w:pPr>
      <w:r w:rsidRPr="00CE7A53">
        <w:rPr>
          <w:rFonts w:ascii="CIDFont+F1" w:hAnsi="CIDFont+F1"/>
          <w:color w:val="000000" w:themeColor="text1"/>
          <w:sz w:val="16"/>
          <w:szCs w:val="16"/>
        </w:rPr>
        <w:t xml:space="preserve">“0,” “Null,” or “Nobody” on the one side to </w:t>
      </w:r>
    </w:p>
    <w:p w:rsidR="00B045D7" w:rsidRPr="00CE7A53" w:rsidRDefault="00B045D7" w:rsidP="00DB2A08">
      <w:pPr>
        <w:numPr>
          <w:ilvl w:val="1"/>
          <w:numId w:val="75"/>
        </w:numPr>
        <w:spacing w:before="100" w:beforeAutospacing="1" w:after="100" w:afterAutospacing="1"/>
        <w:rPr>
          <w:sz w:val="16"/>
          <w:szCs w:val="16"/>
        </w:rPr>
      </w:pPr>
      <w:r w:rsidRPr="00CE7A53">
        <w:rPr>
          <w:rFonts w:ascii="CIDFont+F1" w:hAnsi="CIDFont+F1"/>
          <w:color w:val="000000" w:themeColor="text1"/>
          <w:sz w:val="16"/>
          <w:szCs w:val="16"/>
        </w:rPr>
        <w:t xml:space="preserve">Woman-ness/man-ness, femininity/masculinity, and female-ness/male-ness on the other </w:t>
      </w:r>
    </w:p>
    <w:p w:rsidR="00B045D7" w:rsidRDefault="00B045D7" w:rsidP="003A005D">
      <w:pPr>
        <w:spacing w:before="100" w:beforeAutospacing="1" w:after="100" w:afterAutospacing="1"/>
        <w:rPr>
          <w:rFonts w:ascii="CIDFont+F1" w:hAnsi="CIDFont+F1"/>
          <w:color w:val="755E54"/>
          <w:sz w:val="22"/>
          <w:szCs w:val="22"/>
        </w:rPr>
      </w:pPr>
      <w:r>
        <w:rPr>
          <w:rFonts w:ascii="CIDFont+F1" w:hAnsi="CIDFont+F1"/>
          <w:color w:val="755E54"/>
          <w:sz w:val="22"/>
          <w:szCs w:val="22"/>
        </w:rPr>
        <w:t>Gender Identity</w:t>
      </w:r>
    </w:p>
    <w:p w:rsidR="00B045D7" w:rsidRPr="00CE7A53" w:rsidRDefault="00B045D7" w:rsidP="00DB2A08">
      <w:pPr>
        <w:pStyle w:val="NormalWeb"/>
        <w:numPr>
          <w:ilvl w:val="0"/>
          <w:numId w:val="76"/>
        </w:numPr>
        <w:rPr>
          <w:sz w:val="16"/>
          <w:szCs w:val="16"/>
        </w:rPr>
      </w:pPr>
      <w:r w:rsidRPr="00CE7A53">
        <w:rPr>
          <w:rFonts w:ascii="CIDFont+F4" w:hAnsi="CIDFont+F4"/>
          <w:sz w:val="16"/>
          <w:szCs w:val="16"/>
        </w:rPr>
        <w:t>Cisgender</w:t>
      </w:r>
    </w:p>
    <w:p w:rsidR="00B045D7" w:rsidRPr="00CE7A53" w:rsidRDefault="00B045D7" w:rsidP="00DB2A08">
      <w:pPr>
        <w:pStyle w:val="NormalWeb"/>
        <w:numPr>
          <w:ilvl w:val="1"/>
          <w:numId w:val="76"/>
        </w:numPr>
        <w:rPr>
          <w:sz w:val="16"/>
          <w:szCs w:val="16"/>
        </w:rPr>
      </w:pPr>
      <w:r w:rsidRPr="00CE7A53">
        <w:rPr>
          <w:rFonts w:ascii="CIDFont+F1" w:hAnsi="CIDFont+F1"/>
          <w:sz w:val="16"/>
          <w:szCs w:val="16"/>
        </w:rPr>
        <w:t xml:space="preserve">A description of a person whose gender identity, gender expression, and biological sex align </w:t>
      </w:r>
    </w:p>
    <w:p w:rsidR="00B045D7" w:rsidRPr="00CE7A53" w:rsidRDefault="00B045D7" w:rsidP="00DB2A08">
      <w:pPr>
        <w:pStyle w:val="NormalWeb"/>
        <w:numPr>
          <w:ilvl w:val="0"/>
          <w:numId w:val="76"/>
        </w:numPr>
        <w:rPr>
          <w:sz w:val="16"/>
          <w:szCs w:val="16"/>
        </w:rPr>
      </w:pPr>
      <w:r w:rsidRPr="00CE7A53">
        <w:rPr>
          <w:rFonts w:ascii="CIDFont+F4" w:hAnsi="CIDFont+F4"/>
          <w:sz w:val="16"/>
          <w:szCs w:val="16"/>
        </w:rPr>
        <w:t>Transgender</w:t>
      </w:r>
    </w:p>
    <w:p w:rsidR="00B045D7" w:rsidRPr="00CE7A53" w:rsidRDefault="00B045D7" w:rsidP="00DB2A08">
      <w:pPr>
        <w:pStyle w:val="NormalWeb"/>
        <w:numPr>
          <w:ilvl w:val="1"/>
          <w:numId w:val="76"/>
        </w:numPr>
        <w:rPr>
          <w:sz w:val="16"/>
          <w:szCs w:val="16"/>
        </w:rPr>
      </w:pPr>
      <w:r w:rsidRPr="00CE7A53">
        <w:rPr>
          <w:rFonts w:ascii="CIDFont+F1" w:hAnsi="CIDFont+F1"/>
          <w:sz w:val="16"/>
          <w:szCs w:val="16"/>
        </w:rPr>
        <w:t xml:space="preserve">A blanket term used to describe anyone who does not identify as </w:t>
      </w:r>
      <w:r w:rsidRPr="00CE7A53">
        <w:rPr>
          <w:rFonts w:ascii="CIDFont+F4" w:hAnsi="CIDFont+F4"/>
          <w:sz w:val="16"/>
          <w:szCs w:val="16"/>
        </w:rPr>
        <w:t xml:space="preserve">cisgender </w:t>
      </w:r>
    </w:p>
    <w:p w:rsidR="00B045D7" w:rsidRPr="00CE7A53" w:rsidRDefault="00B045D7" w:rsidP="00DB2A08">
      <w:pPr>
        <w:pStyle w:val="NormalWeb"/>
        <w:numPr>
          <w:ilvl w:val="0"/>
          <w:numId w:val="76"/>
        </w:numPr>
        <w:rPr>
          <w:sz w:val="16"/>
          <w:szCs w:val="16"/>
        </w:rPr>
      </w:pPr>
      <w:r w:rsidRPr="00CE7A53">
        <w:rPr>
          <w:rFonts w:ascii="CIDFont+F4" w:hAnsi="CIDFont+F4"/>
          <w:sz w:val="16"/>
          <w:szCs w:val="16"/>
        </w:rPr>
        <w:lastRenderedPageBreak/>
        <w:t>Genderqueer</w:t>
      </w:r>
    </w:p>
    <w:p w:rsidR="00B045D7" w:rsidRPr="00CE7A53" w:rsidRDefault="00B045D7" w:rsidP="00DB2A08">
      <w:pPr>
        <w:pStyle w:val="NormalWeb"/>
        <w:numPr>
          <w:ilvl w:val="1"/>
          <w:numId w:val="76"/>
        </w:numPr>
        <w:rPr>
          <w:sz w:val="16"/>
          <w:szCs w:val="16"/>
        </w:rPr>
      </w:pPr>
      <w:r w:rsidRPr="00CE7A53">
        <w:rPr>
          <w:rFonts w:ascii="CIDFont+F1" w:hAnsi="CIDFont+F1"/>
          <w:sz w:val="16"/>
          <w:szCs w:val="16"/>
        </w:rPr>
        <w:t>A blanket term used to describe people whose gender falls outside of the gender binary</w:t>
      </w:r>
    </w:p>
    <w:p w:rsidR="00B045D7" w:rsidRPr="00CE7A53" w:rsidRDefault="00B045D7" w:rsidP="00DB2A08">
      <w:pPr>
        <w:pStyle w:val="NormalWeb"/>
        <w:numPr>
          <w:ilvl w:val="1"/>
          <w:numId w:val="76"/>
        </w:numPr>
        <w:rPr>
          <w:sz w:val="16"/>
          <w:szCs w:val="16"/>
        </w:rPr>
      </w:pPr>
      <w:r w:rsidRPr="00CE7A53">
        <w:rPr>
          <w:rFonts w:ascii="CIDFont+F1" w:hAnsi="CIDFont+F1"/>
          <w:sz w:val="16"/>
          <w:szCs w:val="16"/>
        </w:rPr>
        <w:t xml:space="preserve">A person who identifies as </w:t>
      </w:r>
      <w:r w:rsidRPr="00CE7A53">
        <w:rPr>
          <w:rFonts w:ascii="CIDFont+F5" w:hAnsi="CIDFont+F5"/>
          <w:sz w:val="16"/>
          <w:szCs w:val="16"/>
        </w:rPr>
        <w:t xml:space="preserve">both </w:t>
      </w:r>
      <w:r w:rsidRPr="00CE7A53">
        <w:rPr>
          <w:rFonts w:ascii="CIDFont+F1" w:hAnsi="CIDFont+F1"/>
          <w:sz w:val="16"/>
          <w:szCs w:val="16"/>
        </w:rPr>
        <w:t>a man and a woman</w:t>
      </w:r>
    </w:p>
    <w:p w:rsidR="00B045D7" w:rsidRPr="00CE7A53" w:rsidRDefault="00B045D7" w:rsidP="00DB2A08">
      <w:pPr>
        <w:pStyle w:val="NormalWeb"/>
        <w:numPr>
          <w:ilvl w:val="2"/>
          <w:numId w:val="76"/>
        </w:numPr>
        <w:rPr>
          <w:sz w:val="16"/>
          <w:szCs w:val="16"/>
        </w:rPr>
      </w:pPr>
      <w:r w:rsidRPr="00CE7A53">
        <w:rPr>
          <w:rFonts w:ascii="CIDFont+F1" w:hAnsi="CIDFont+F1"/>
          <w:sz w:val="16"/>
          <w:szCs w:val="16"/>
        </w:rPr>
        <w:t>Or as neither a man nor a woman</w:t>
      </w:r>
    </w:p>
    <w:p w:rsidR="00B045D7" w:rsidRPr="00CE7A53" w:rsidRDefault="00B045D7" w:rsidP="00DB2A08">
      <w:pPr>
        <w:pStyle w:val="NormalWeb"/>
        <w:numPr>
          <w:ilvl w:val="2"/>
          <w:numId w:val="76"/>
        </w:numPr>
        <w:rPr>
          <w:sz w:val="16"/>
          <w:szCs w:val="16"/>
        </w:rPr>
      </w:pPr>
      <w:r w:rsidRPr="00CE7A53">
        <w:rPr>
          <w:rFonts w:ascii="CIDFont+F1" w:hAnsi="CIDFont+F1"/>
          <w:sz w:val="16"/>
          <w:szCs w:val="16"/>
        </w:rPr>
        <w:t xml:space="preserve">Often used in exchange with transgender </w:t>
      </w:r>
    </w:p>
    <w:p w:rsidR="00B045D7" w:rsidRPr="00CE7A53" w:rsidRDefault="00B045D7" w:rsidP="00DB2A08">
      <w:pPr>
        <w:pStyle w:val="NormalWeb"/>
        <w:numPr>
          <w:ilvl w:val="0"/>
          <w:numId w:val="76"/>
        </w:numPr>
        <w:rPr>
          <w:sz w:val="16"/>
          <w:szCs w:val="16"/>
        </w:rPr>
      </w:pPr>
      <w:r w:rsidRPr="00CE7A53">
        <w:rPr>
          <w:rFonts w:ascii="CIDFont+F4" w:hAnsi="CIDFont+F4"/>
          <w:sz w:val="16"/>
          <w:szCs w:val="16"/>
        </w:rPr>
        <w:t>Bigender</w:t>
      </w:r>
    </w:p>
    <w:p w:rsidR="00B045D7" w:rsidRPr="00CE7A53" w:rsidRDefault="00B045D7" w:rsidP="00DB2A08">
      <w:pPr>
        <w:pStyle w:val="NormalWeb"/>
        <w:numPr>
          <w:ilvl w:val="1"/>
          <w:numId w:val="76"/>
        </w:numPr>
        <w:rPr>
          <w:sz w:val="16"/>
          <w:szCs w:val="16"/>
        </w:rPr>
      </w:pPr>
      <w:r w:rsidRPr="00CE7A53">
        <w:rPr>
          <w:rFonts w:ascii="CIDFont+F1" w:hAnsi="CIDFont+F1"/>
          <w:sz w:val="16"/>
          <w:szCs w:val="16"/>
        </w:rPr>
        <w:t>A person who fluctuates between traditional gender-based behaviours and identities</w:t>
      </w:r>
    </w:p>
    <w:p w:rsidR="00B045D7" w:rsidRPr="00CE7A53" w:rsidRDefault="00B045D7" w:rsidP="00DB2A08">
      <w:pPr>
        <w:pStyle w:val="NormalWeb"/>
        <w:numPr>
          <w:ilvl w:val="1"/>
          <w:numId w:val="76"/>
        </w:numPr>
        <w:rPr>
          <w:sz w:val="16"/>
          <w:szCs w:val="16"/>
        </w:rPr>
      </w:pPr>
      <w:r w:rsidRPr="00CE7A53">
        <w:rPr>
          <w:rFonts w:ascii="CIDFont+F1" w:hAnsi="CIDFont+F1"/>
          <w:sz w:val="16"/>
          <w:szCs w:val="16"/>
        </w:rPr>
        <w:t xml:space="preserve">Identifies with both genders or sometimes a third gender </w:t>
      </w:r>
    </w:p>
    <w:p w:rsidR="00B045D7" w:rsidRPr="00CE7A53" w:rsidRDefault="00B045D7" w:rsidP="00DB2A08">
      <w:pPr>
        <w:pStyle w:val="NormalWeb"/>
        <w:numPr>
          <w:ilvl w:val="0"/>
          <w:numId w:val="76"/>
        </w:numPr>
        <w:rPr>
          <w:sz w:val="16"/>
          <w:szCs w:val="16"/>
        </w:rPr>
      </w:pPr>
      <w:r w:rsidRPr="00CE7A53">
        <w:rPr>
          <w:rFonts w:ascii="CIDFont+F4" w:hAnsi="CIDFont+F4"/>
          <w:sz w:val="16"/>
          <w:szCs w:val="16"/>
        </w:rPr>
        <w:t>Genderfluid</w:t>
      </w:r>
    </w:p>
    <w:p w:rsidR="00B045D7" w:rsidRPr="00CE7A53" w:rsidRDefault="00B045D7" w:rsidP="00DB2A08">
      <w:pPr>
        <w:pStyle w:val="NormalWeb"/>
        <w:numPr>
          <w:ilvl w:val="1"/>
          <w:numId w:val="76"/>
        </w:numPr>
        <w:rPr>
          <w:sz w:val="16"/>
          <w:szCs w:val="16"/>
        </w:rPr>
      </w:pPr>
      <w:r w:rsidRPr="00CE7A53">
        <w:rPr>
          <w:rFonts w:ascii="CIDFont+F1" w:hAnsi="CIDFont+F1"/>
          <w:sz w:val="16"/>
          <w:szCs w:val="16"/>
        </w:rPr>
        <w:t xml:space="preserve">Describes an identity that is a fluctuating mix of the options available </w:t>
      </w:r>
    </w:p>
    <w:p w:rsidR="00B045D7" w:rsidRPr="00CE7A53" w:rsidRDefault="00B045D7" w:rsidP="00DB2A08">
      <w:pPr>
        <w:pStyle w:val="NormalWeb"/>
        <w:numPr>
          <w:ilvl w:val="0"/>
          <w:numId w:val="76"/>
        </w:numPr>
        <w:rPr>
          <w:sz w:val="16"/>
          <w:szCs w:val="16"/>
        </w:rPr>
      </w:pPr>
      <w:r w:rsidRPr="00CE7A53">
        <w:rPr>
          <w:rFonts w:ascii="CIDFont+F4" w:hAnsi="CIDFont+F4"/>
          <w:sz w:val="16"/>
          <w:szCs w:val="16"/>
        </w:rPr>
        <w:t>Genderless</w:t>
      </w:r>
    </w:p>
    <w:p w:rsidR="00B045D7" w:rsidRPr="00CE7A53" w:rsidRDefault="00B045D7" w:rsidP="00DB2A08">
      <w:pPr>
        <w:pStyle w:val="NormalWeb"/>
        <w:numPr>
          <w:ilvl w:val="1"/>
          <w:numId w:val="76"/>
        </w:numPr>
        <w:rPr>
          <w:sz w:val="16"/>
          <w:szCs w:val="16"/>
        </w:rPr>
      </w:pPr>
      <w:r w:rsidRPr="00CE7A53">
        <w:rPr>
          <w:rFonts w:ascii="CIDFont+F1" w:hAnsi="CIDFont+F1"/>
          <w:sz w:val="16"/>
          <w:szCs w:val="16"/>
        </w:rPr>
        <w:t xml:space="preserve">A person who does not identify with any gender </w:t>
      </w:r>
    </w:p>
    <w:p w:rsidR="00B045D7" w:rsidRDefault="00B045D7" w:rsidP="003A005D">
      <w:pPr>
        <w:spacing w:before="100" w:beforeAutospacing="1" w:after="100" w:afterAutospacing="1"/>
        <w:rPr>
          <w:rFonts w:ascii="CIDFont+F1" w:hAnsi="CIDFont+F1"/>
          <w:color w:val="755E54"/>
          <w:sz w:val="22"/>
          <w:szCs w:val="22"/>
        </w:rPr>
      </w:pPr>
      <w:r>
        <w:rPr>
          <w:rFonts w:ascii="CIDFont+F1" w:hAnsi="CIDFont+F1"/>
          <w:color w:val="755E54"/>
          <w:sz w:val="22"/>
          <w:szCs w:val="22"/>
        </w:rPr>
        <w:t>Gender expression</w:t>
      </w:r>
    </w:p>
    <w:p w:rsidR="00B045D7" w:rsidRPr="00CE7A53" w:rsidRDefault="00B045D7" w:rsidP="00DB2A08">
      <w:pPr>
        <w:pStyle w:val="NormalWeb"/>
        <w:numPr>
          <w:ilvl w:val="0"/>
          <w:numId w:val="77"/>
        </w:numPr>
        <w:rPr>
          <w:sz w:val="16"/>
          <w:szCs w:val="16"/>
        </w:rPr>
      </w:pPr>
      <w:r w:rsidRPr="00CE7A53">
        <w:rPr>
          <w:rFonts w:ascii="CIDFont+F4" w:hAnsi="CIDFont+F4"/>
          <w:sz w:val="16"/>
          <w:szCs w:val="16"/>
        </w:rPr>
        <w:t>Androgyny</w:t>
      </w:r>
    </w:p>
    <w:p w:rsidR="00B045D7" w:rsidRPr="00CE7A53" w:rsidRDefault="00B045D7" w:rsidP="00DB2A08">
      <w:pPr>
        <w:pStyle w:val="NormalWeb"/>
        <w:numPr>
          <w:ilvl w:val="1"/>
          <w:numId w:val="77"/>
        </w:numPr>
        <w:rPr>
          <w:sz w:val="16"/>
          <w:szCs w:val="16"/>
        </w:rPr>
      </w:pPr>
      <w:r w:rsidRPr="00CE7A53">
        <w:rPr>
          <w:rFonts w:ascii="CIDFont+F1" w:hAnsi="CIDFont+F1"/>
          <w:sz w:val="16"/>
          <w:szCs w:val="16"/>
        </w:rPr>
        <w:t xml:space="preserve">A gender expression that has characteristics of both masculinity and femininity </w:t>
      </w:r>
    </w:p>
    <w:p w:rsidR="00B045D7" w:rsidRPr="00CE7A53" w:rsidRDefault="00B045D7" w:rsidP="00DB2A08">
      <w:pPr>
        <w:pStyle w:val="NormalWeb"/>
        <w:numPr>
          <w:ilvl w:val="0"/>
          <w:numId w:val="77"/>
        </w:numPr>
        <w:rPr>
          <w:sz w:val="16"/>
          <w:szCs w:val="16"/>
        </w:rPr>
      </w:pPr>
      <w:r w:rsidRPr="00CE7A53">
        <w:rPr>
          <w:rFonts w:ascii="CIDFont+F4" w:hAnsi="CIDFont+F4"/>
          <w:sz w:val="16"/>
          <w:szCs w:val="16"/>
        </w:rPr>
        <w:t>Agender</w:t>
      </w:r>
    </w:p>
    <w:p w:rsidR="00B045D7" w:rsidRPr="00CE7A53" w:rsidRDefault="00B045D7" w:rsidP="00DB2A08">
      <w:pPr>
        <w:pStyle w:val="NormalWeb"/>
        <w:numPr>
          <w:ilvl w:val="1"/>
          <w:numId w:val="77"/>
        </w:numPr>
        <w:rPr>
          <w:sz w:val="16"/>
          <w:szCs w:val="16"/>
        </w:rPr>
      </w:pPr>
      <w:r w:rsidRPr="00CE7A53">
        <w:rPr>
          <w:rFonts w:ascii="CIDFont+F1" w:hAnsi="CIDFont+F1"/>
          <w:sz w:val="16"/>
          <w:szCs w:val="16"/>
        </w:rPr>
        <w:t xml:space="preserve">A person with no (or very little) connection to traditional systems of gender </w:t>
      </w:r>
    </w:p>
    <w:p w:rsidR="00B045D7" w:rsidRPr="00CE7A53" w:rsidRDefault="00B045D7" w:rsidP="00DB2A08">
      <w:pPr>
        <w:pStyle w:val="NormalWeb"/>
        <w:numPr>
          <w:ilvl w:val="1"/>
          <w:numId w:val="77"/>
        </w:numPr>
        <w:rPr>
          <w:sz w:val="16"/>
          <w:szCs w:val="16"/>
        </w:rPr>
      </w:pPr>
      <w:r w:rsidRPr="00CE7A53">
        <w:rPr>
          <w:rFonts w:ascii="CIDFont+F1" w:hAnsi="CIDFont+F1"/>
          <w:sz w:val="16"/>
          <w:szCs w:val="16"/>
        </w:rPr>
        <w:t xml:space="preserve">Someone who sees themselves as existing without gender </w:t>
      </w:r>
    </w:p>
    <w:p w:rsidR="00B045D7" w:rsidRPr="00CE7A53" w:rsidRDefault="00B045D7" w:rsidP="00DB2A08">
      <w:pPr>
        <w:pStyle w:val="NormalWeb"/>
        <w:numPr>
          <w:ilvl w:val="2"/>
          <w:numId w:val="77"/>
        </w:numPr>
        <w:rPr>
          <w:sz w:val="16"/>
          <w:szCs w:val="16"/>
        </w:rPr>
      </w:pPr>
      <w:r w:rsidRPr="00CE7A53">
        <w:rPr>
          <w:rFonts w:ascii="CIDFont+F1" w:hAnsi="CIDFont+F1"/>
          <w:sz w:val="16"/>
          <w:szCs w:val="16"/>
        </w:rPr>
        <w:t xml:space="preserve">Sometimes called gender neutral or genderless </w:t>
      </w:r>
    </w:p>
    <w:p w:rsidR="00B045D7" w:rsidRPr="00CE7A53" w:rsidRDefault="00B045D7" w:rsidP="00DB2A08">
      <w:pPr>
        <w:pStyle w:val="NormalWeb"/>
        <w:numPr>
          <w:ilvl w:val="0"/>
          <w:numId w:val="77"/>
        </w:numPr>
        <w:rPr>
          <w:sz w:val="16"/>
          <w:szCs w:val="16"/>
        </w:rPr>
      </w:pPr>
      <w:r w:rsidRPr="00CE7A53">
        <w:rPr>
          <w:rFonts w:ascii="CIDFont+F4" w:hAnsi="CIDFont+F4"/>
          <w:sz w:val="16"/>
          <w:szCs w:val="16"/>
        </w:rPr>
        <w:t>Gender Non-conforming</w:t>
      </w:r>
    </w:p>
    <w:p w:rsidR="00B045D7" w:rsidRPr="00CE7A53" w:rsidRDefault="00B045D7" w:rsidP="00DB2A08">
      <w:pPr>
        <w:pStyle w:val="NormalWeb"/>
        <w:numPr>
          <w:ilvl w:val="1"/>
          <w:numId w:val="77"/>
        </w:numPr>
        <w:rPr>
          <w:sz w:val="16"/>
          <w:szCs w:val="16"/>
        </w:rPr>
      </w:pPr>
      <w:r w:rsidRPr="00CE7A53">
        <w:rPr>
          <w:rFonts w:ascii="CIDFont+F1" w:hAnsi="CIDFont+F1"/>
          <w:sz w:val="16"/>
          <w:szCs w:val="16"/>
        </w:rPr>
        <w:t xml:space="preserve">Refers to a gender expression that indicates a non-traditional gender presentation </w:t>
      </w:r>
    </w:p>
    <w:p w:rsidR="00B045D7" w:rsidRPr="00CE7A53" w:rsidRDefault="00B045D7" w:rsidP="00DB2A08">
      <w:pPr>
        <w:pStyle w:val="NormalWeb"/>
        <w:numPr>
          <w:ilvl w:val="0"/>
          <w:numId w:val="77"/>
        </w:numPr>
        <w:rPr>
          <w:sz w:val="16"/>
          <w:szCs w:val="16"/>
        </w:rPr>
      </w:pPr>
      <w:r w:rsidRPr="00CE7A53">
        <w:rPr>
          <w:rFonts w:ascii="CIDFont+F4" w:hAnsi="CIDFont+F4"/>
          <w:sz w:val="16"/>
          <w:szCs w:val="16"/>
        </w:rPr>
        <w:t>Cross-dressing</w:t>
      </w:r>
    </w:p>
    <w:p w:rsidR="00B045D7" w:rsidRPr="00CE7A53" w:rsidRDefault="00B045D7" w:rsidP="00DB2A08">
      <w:pPr>
        <w:pStyle w:val="NormalWeb"/>
        <w:numPr>
          <w:ilvl w:val="1"/>
          <w:numId w:val="77"/>
        </w:numPr>
        <w:rPr>
          <w:sz w:val="16"/>
          <w:szCs w:val="16"/>
        </w:rPr>
      </w:pPr>
      <w:r w:rsidRPr="00CE7A53">
        <w:rPr>
          <w:rFonts w:ascii="CIDFont+F1" w:hAnsi="CIDFont+F1"/>
          <w:sz w:val="16"/>
          <w:szCs w:val="16"/>
        </w:rPr>
        <w:t xml:space="preserve">Wearing clothing that conflicts with the traditional gender expression of your sex and gender identity </w:t>
      </w:r>
    </w:p>
    <w:p w:rsidR="003457BF" w:rsidRPr="00CE7A53" w:rsidRDefault="00B045D7" w:rsidP="00DB2A08">
      <w:pPr>
        <w:numPr>
          <w:ilvl w:val="0"/>
          <w:numId w:val="77"/>
        </w:numPr>
        <w:spacing w:before="100" w:beforeAutospacing="1" w:after="100" w:afterAutospacing="1"/>
        <w:rPr>
          <w:sz w:val="16"/>
          <w:szCs w:val="16"/>
        </w:rPr>
      </w:pPr>
      <w:r w:rsidRPr="00CE7A53">
        <w:rPr>
          <w:rFonts w:ascii="CIDFont+F4" w:hAnsi="CIDFont+F4"/>
          <w:sz w:val="16"/>
          <w:szCs w:val="16"/>
        </w:rPr>
        <w:t xml:space="preserve">Drag King </w:t>
      </w:r>
    </w:p>
    <w:p w:rsidR="00B045D7" w:rsidRPr="00CE7A53" w:rsidRDefault="00B045D7" w:rsidP="00DB2A08">
      <w:pPr>
        <w:numPr>
          <w:ilvl w:val="1"/>
          <w:numId w:val="77"/>
        </w:numPr>
        <w:spacing w:before="100" w:beforeAutospacing="1" w:after="100" w:afterAutospacing="1"/>
        <w:rPr>
          <w:sz w:val="16"/>
          <w:szCs w:val="16"/>
        </w:rPr>
      </w:pPr>
      <w:r w:rsidRPr="00CE7A53">
        <w:rPr>
          <w:rFonts w:ascii="CIDFont+F1" w:hAnsi="CIDFont+F1"/>
          <w:sz w:val="16"/>
          <w:szCs w:val="16"/>
        </w:rPr>
        <w:t xml:space="preserve">A person who consciously performs traditional masculinity, presenting an exaggerated form of masculine expression; oftentimes done by a woman </w:t>
      </w:r>
    </w:p>
    <w:p w:rsidR="003457BF" w:rsidRPr="00CE7A53" w:rsidRDefault="00B045D7" w:rsidP="00DB2A08">
      <w:pPr>
        <w:numPr>
          <w:ilvl w:val="0"/>
          <w:numId w:val="77"/>
        </w:numPr>
        <w:spacing w:before="100" w:beforeAutospacing="1" w:after="100" w:afterAutospacing="1"/>
        <w:rPr>
          <w:sz w:val="16"/>
          <w:szCs w:val="16"/>
        </w:rPr>
      </w:pPr>
      <w:r w:rsidRPr="00CE7A53">
        <w:rPr>
          <w:rFonts w:ascii="CIDFont+F4" w:hAnsi="CIDFont+F4"/>
          <w:sz w:val="16"/>
          <w:szCs w:val="16"/>
        </w:rPr>
        <w:t xml:space="preserve">Drag Queen </w:t>
      </w:r>
    </w:p>
    <w:p w:rsidR="003457BF" w:rsidRPr="00CE7A53" w:rsidRDefault="00B045D7" w:rsidP="00DB2A08">
      <w:pPr>
        <w:numPr>
          <w:ilvl w:val="1"/>
          <w:numId w:val="77"/>
        </w:numPr>
        <w:spacing w:before="100" w:beforeAutospacing="1" w:after="100" w:afterAutospacing="1"/>
        <w:rPr>
          <w:sz w:val="16"/>
          <w:szCs w:val="16"/>
        </w:rPr>
      </w:pPr>
      <w:r w:rsidRPr="00CE7A53">
        <w:rPr>
          <w:rFonts w:ascii="CIDFont+F1" w:hAnsi="CIDFont+F1"/>
          <w:sz w:val="16"/>
          <w:szCs w:val="16"/>
        </w:rPr>
        <w:t xml:space="preserve">A person who consciously performs traditional femininity, presenting an exaggerated form of feminine expression; oftentimes done by a man </w:t>
      </w:r>
    </w:p>
    <w:p w:rsidR="003457BF" w:rsidRPr="00CE7A53" w:rsidRDefault="00B045D7" w:rsidP="00DB2A08">
      <w:pPr>
        <w:numPr>
          <w:ilvl w:val="0"/>
          <w:numId w:val="77"/>
        </w:numPr>
        <w:spacing w:before="100" w:beforeAutospacing="1" w:after="100" w:afterAutospacing="1"/>
        <w:rPr>
          <w:sz w:val="16"/>
          <w:szCs w:val="16"/>
        </w:rPr>
      </w:pPr>
      <w:r w:rsidRPr="00CE7A53">
        <w:rPr>
          <w:rFonts w:ascii="CIDFont+F4" w:hAnsi="CIDFont+F4"/>
          <w:sz w:val="16"/>
          <w:szCs w:val="16"/>
        </w:rPr>
        <w:t>Metrosexual</w:t>
      </w:r>
    </w:p>
    <w:p w:rsidR="00B045D7" w:rsidRPr="00CE7A53" w:rsidRDefault="00B045D7" w:rsidP="00DB2A08">
      <w:pPr>
        <w:numPr>
          <w:ilvl w:val="1"/>
          <w:numId w:val="77"/>
        </w:numPr>
        <w:spacing w:before="100" w:beforeAutospacing="1" w:after="100" w:afterAutospacing="1"/>
        <w:rPr>
          <w:sz w:val="16"/>
          <w:szCs w:val="16"/>
        </w:rPr>
      </w:pPr>
      <w:r w:rsidRPr="00CE7A53">
        <w:rPr>
          <w:rFonts w:ascii="CIDFont+F1" w:hAnsi="CIDFont+F1"/>
          <w:sz w:val="16"/>
          <w:szCs w:val="16"/>
        </w:rPr>
        <w:t xml:space="preserve">A man with a strong aesthetic sense, who spends more time on appearance and grooming than is considered gender normative </w:t>
      </w:r>
    </w:p>
    <w:p w:rsidR="00B045D7" w:rsidRDefault="003457BF" w:rsidP="003A005D">
      <w:pPr>
        <w:spacing w:before="100" w:beforeAutospacing="1" w:after="100" w:afterAutospacing="1"/>
        <w:rPr>
          <w:rFonts w:ascii="CIDFont+F1" w:hAnsi="CIDFont+F1"/>
          <w:color w:val="755E54"/>
          <w:sz w:val="22"/>
          <w:szCs w:val="22"/>
        </w:rPr>
      </w:pPr>
      <w:r>
        <w:rPr>
          <w:rFonts w:ascii="CIDFont+F1" w:hAnsi="CIDFont+F1"/>
          <w:color w:val="755E54"/>
          <w:sz w:val="22"/>
          <w:szCs w:val="22"/>
        </w:rPr>
        <w:t>Biological Sex</w:t>
      </w:r>
    </w:p>
    <w:p w:rsidR="003457BF" w:rsidRPr="00CE7A53" w:rsidRDefault="003457BF" w:rsidP="00DB2A08">
      <w:pPr>
        <w:pStyle w:val="NormalWeb"/>
        <w:numPr>
          <w:ilvl w:val="0"/>
          <w:numId w:val="78"/>
        </w:numPr>
        <w:rPr>
          <w:sz w:val="16"/>
          <w:szCs w:val="16"/>
        </w:rPr>
      </w:pPr>
      <w:r w:rsidRPr="00CE7A53">
        <w:rPr>
          <w:rFonts w:ascii="CIDFont+F4" w:hAnsi="CIDFont+F4"/>
          <w:sz w:val="16"/>
          <w:szCs w:val="16"/>
        </w:rPr>
        <w:t>Intersex</w:t>
      </w:r>
    </w:p>
    <w:p w:rsidR="003457BF" w:rsidRPr="00CE7A53" w:rsidRDefault="003457BF" w:rsidP="00DB2A08">
      <w:pPr>
        <w:pStyle w:val="NormalWeb"/>
        <w:numPr>
          <w:ilvl w:val="1"/>
          <w:numId w:val="78"/>
        </w:numPr>
        <w:rPr>
          <w:sz w:val="16"/>
          <w:szCs w:val="16"/>
        </w:rPr>
      </w:pPr>
      <w:r w:rsidRPr="00CE7A53">
        <w:rPr>
          <w:rFonts w:ascii="CIDFont+F1" w:hAnsi="CIDFont+F1"/>
          <w:sz w:val="16"/>
          <w:szCs w:val="16"/>
        </w:rPr>
        <w:t xml:space="preserve">A person whose physical anatomy does not fit within the traditional definitions of male or female </w:t>
      </w:r>
    </w:p>
    <w:p w:rsidR="003457BF" w:rsidRPr="00CE7A53" w:rsidRDefault="003457BF" w:rsidP="00DB2A08">
      <w:pPr>
        <w:pStyle w:val="NormalWeb"/>
        <w:numPr>
          <w:ilvl w:val="0"/>
          <w:numId w:val="78"/>
        </w:numPr>
        <w:rPr>
          <w:sz w:val="16"/>
          <w:szCs w:val="16"/>
        </w:rPr>
      </w:pPr>
      <w:r w:rsidRPr="00CE7A53">
        <w:rPr>
          <w:rFonts w:ascii="CIDFont+F1" w:hAnsi="CIDFont+F1"/>
          <w:sz w:val="16"/>
          <w:szCs w:val="16"/>
        </w:rPr>
        <w:t xml:space="preserve">The number of people whose bodies differ from the standard definitions of male or female is approximately 1 in every 100 births </w:t>
      </w:r>
    </w:p>
    <w:p w:rsidR="003457BF" w:rsidRPr="00CE7A53" w:rsidRDefault="003457BF" w:rsidP="00DB2A08">
      <w:pPr>
        <w:pStyle w:val="NormalWeb"/>
        <w:numPr>
          <w:ilvl w:val="0"/>
          <w:numId w:val="78"/>
        </w:numPr>
        <w:rPr>
          <w:sz w:val="16"/>
          <w:szCs w:val="16"/>
        </w:rPr>
      </w:pPr>
      <w:r w:rsidRPr="00CE7A53">
        <w:rPr>
          <w:rFonts w:ascii="CIDFont+F1" w:hAnsi="CIDFont+F1"/>
          <w:sz w:val="16"/>
          <w:szCs w:val="16"/>
        </w:rPr>
        <w:t>This challenges the notion that</w:t>
      </w:r>
      <w:r w:rsidR="00E5786B" w:rsidRPr="00CE7A53">
        <w:rPr>
          <w:rFonts w:ascii="CIDFont+F1" w:hAnsi="CIDFont+F1"/>
          <w:sz w:val="16"/>
          <w:szCs w:val="16"/>
        </w:rPr>
        <w:t xml:space="preserve"> s</w:t>
      </w:r>
      <w:r w:rsidRPr="00CE7A53">
        <w:rPr>
          <w:rFonts w:ascii="CIDFont+F1" w:hAnsi="CIDFont+F1"/>
          <w:sz w:val="16"/>
          <w:szCs w:val="16"/>
        </w:rPr>
        <w:t xml:space="preserve">ex is binary, and a person is either exclusively male or exclusively female </w:t>
      </w:r>
    </w:p>
    <w:p w:rsidR="003457BF" w:rsidRPr="00CE7A53" w:rsidRDefault="003457BF" w:rsidP="003F707C">
      <w:pPr>
        <w:pStyle w:val="NormalWeb"/>
        <w:numPr>
          <w:ilvl w:val="1"/>
          <w:numId w:val="78"/>
        </w:numPr>
        <w:rPr>
          <w:sz w:val="16"/>
          <w:szCs w:val="16"/>
        </w:rPr>
      </w:pPr>
      <w:r w:rsidRPr="00CE7A53">
        <w:rPr>
          <w:rFonts w:ascii="CIDFont+F1" w:hAnsi="CIDFont+F1"/>
          <w:sz w:val="16"/>
          <w:szCs w:val="16"/>
        </w:rPr>
        <w:lastRenderedPageBreak/>
        <w:t xml:space="preserve">“Nature doesn’t decide where the category of ‘male’ ends and the category of ‘intersex’ begins, or where the category of ‘intersex’ ends and the category of ‘female’ begins...humans decide” </w:t>
      </w:r>
    </w:p>
    <w:p w:rsidR="003457BF" w:rsidRPr="00CE7A53" w:rsidRDefault="003457BF" w:rsidP="00DB2A08">
      <w:pPr>
        <w:pStyle w:val="ListParagraph"/>
        <w:numPr>
          <w:ilvl w:val="0"/>
          <w:numId w:val="78"/>
        </w:numPr>
        <w:spacing w:before="100" w:beforeAutospacing="1" w:after="100" w:afterAutospacing="1"/>
        <w:rPr>
          <w:sz w:val="16"/>
          <w:szCs w:val="16"/>
        </w:rPr>
      </w:pPr>
      <w:r w:rsidRPr="00CE7A53">
        <w:rPr>
          <w:rFonts w:ascii="CIDFont+F4" w:hAnsi="CIDFont+F4"/>
          <w:sz w:val="16"/>
          <w:szCs w:val="16"/>
        </w:rPr>
        <w:t xml:space="preserve">Transsexual </w:t>
      </w:r>
    </w:p>
    <w:p w:rsidR="003457BF" w:rsidRPr="00CE7A53" w:rsidRDefault="003457BF" w:rsidP="00DB2A08">
      <w:pPr>
        <w:pStyle w:val="ListParagraph"/>
        <w:numPr>
          <w:ilvl w:val="1"/>
          <w:numId w:val="78"/>
        </w:numPr>
        <w:spacing w:before="100" w:beforeAutospacing="1" w:after="100" w:afterAutospacing="1"/>
        <w:rPr>
          <w:sz w:val="16"/>
          <w:szCs w:val="16"/>
        </w:rPr>
      </w:pPr>
      <w:r w:rsidRPr="00CE7A53">
        <w:rPr>
          <w:rFonts w:ascii="CIDFont+F1" w:hAnsi="CIDFont+F1"/>
          <w:sz w:val="16"/>
          <w:szCs w:val="16"/>
        </w:rPr>
        <w:t xml:space="preserve">A person who psychologically identifies with a sex/gender different from the one they were assigned at birth </w:t>
      </w:r>
    </w:p>
    <w:p w:rsidR="003457BF" w:rsidRPr="00CE7A53" w:rsidRDefault="003457BF" w:rsidP="00DB2A08">
      <w:pPr>
        <w:pStyle w:val="ListParagraph"/>
        <w:numPr>
          <w:ilvl w:val="1"/>
          <w:numId w:val="78"/>
        </w:numPr>
        <w:spacing w:before="100" w:beforeAutospacing="1" w:after="100" w:afterAutospacing="1"/>
        <w:rPr>
          <w:sz w:val="16"/>
          <w:szCs w:val="16"/>
        </w:rPr>
      </w:pPr>
      <w:r w:rsidRPr="00CE7A53">
        <w:rPr>
          <w:rFonts w:ascii="CIDFont+F1" w:hAnsi="CIDFont+F1"/>
          <w:sz w:val="16"/>
          <w:szCs w:val="16"/>
        </w:rPr>
        <w:t xml:space="preserve">Often wish to transform their physical bodies with </w:t>
      </w:r>
    </w:p>
    <w:p w:rsidR="003457BF" w:rsidRPr="00CE7A53" w:rsidRDefault="003457BF" w:rsidP="00DB2A08">
      <w:pPr>
        <w:numPr>
          <w:ilvl w:val="2"/>
          <w:numId w:val="78"/>
        </w:numPr>
        <w:spacing w:before="100" w:beforeAutospacing="1" w:after="100" w:afterAutospacing="1"/>
        <w:rPr>
          <w:rFonts w:ascii="CIDFont+F1" w:hAnsi="CIDFont+F1"/>
          <w:color w:val="000000" w:themeColor="text1"/>
          <w:sz w:val="16"/>
          <w:szCs w:val="16"/>
        </w:rPr>
      </w:pPr>
      <w:r w:rsidRPr="00CE7A53">
        <w:rPr>
          <w:rFonts w:ascii="CIDFont+F1" w:hAnsi="CIDFont+F1"/>
          <w:color w:val="000000" w:themeColor="text1"/>
          <w:sz w:val="16"/>
          <w:szCs w:val="16"/>
        </w:rPr>
        <w:t xml:space="preserve">Puberty suppression </w:t>
      </w:r>
    </w:p>
    <w:p w:rsidR="003457BF" w:rsidRPr="00CE7A53" w:rsidRDefault="003457BF" w:rsidP="00DB2A08">
      <w:pPr>
        <w:numPr>
          <w:ilvl w:val="2"/>
          <w:numId w:val="78"/>
        </w:numPr>
        <w:spacing w:before="100" w:beforeAutospacing="1" w:after="100" w:afterAutospacing="1"/>
        <w:rPr>
          <w:rFonts w:ascii="CIDFont+F1" w:hAnsi="CIDFont+F1"/>
          <w:color w:val="000000" w:themeColor="text1"/>
          <w:sz w:val="16"/>
          <w:szCs w:val="16"/>
        </w:rPr>
      </w:pPr>
      <w:r w:rsidRPr="00CE7A53">
        <w:rPr>
          <w:rFonts w:ascii="CIDFont+F1" w:hAnsi="CIDFont+F1"/>
          <w:color w:val="000000" w:themeColor="text1"/>
          <w:sz w:val="16"/>
          <w:szCs w:val="16"/>
        </w:rPr>
        <w:t xml:space="preserve">Hormone therapy </w:t>
      </w:r>
    </w:p>
    <w:p w:rsidR="003457BF" w:rsidRPr="00CE7A53" w:rsidRDefault="003457BF" w:rsidP="00DB2A08">
      <w:pPr>
        <w:numPr>
          <w:ilvl w:val="2"/>
          <w:numId w:val="78"/>
        </w:numPr>
        <w:spacing w:before="100" w:beforeAutospacing="1" w:after="100" w:afterAutospacing="1"/>
        <w:rPr>
          <w:rFonts w:ascii="CIDFont+F1" w:hAnsi="CIDFont+F1"/>
          <w:color w:val="000000" w:themeColor="text1"/>
          <w:sz w:val="16"/>
          <w:szCs w:val="16"/>
        </w:rPr>
      </w:pPr>
      <w:r w:rsidRPr="00CE7A53">
        <w:rPr>
          <w:rFonts w:ascii="CIDFont+F1" w:hAnsi="CIDFont+F1"/>
          <w:color w:val="000000" w:themeColor="text1"/>
          <w:sz w:val="16"/>
          <w:szCs w:val="16"/>
        </w:rPr>
        <w:t xml:space="preserve">Surgery, to align with their inner sense of sex/gender </w:t>
      </w:r>
    </w:p>
    <w:p w:rsidR="003457BF" w:rsidRPr="00CE7A53" w:rsidRDefault="003457BF" w:rsidP="00DB2A08">
      <w:pPr>
        <w:pStyle w:val="NormalWeb"/>
        <w:numPr>
          <w:ilvl w:val="0"/>
          <w:numId w:val="78"/>
        </w:numPr>
        <w:rPr>
          <w:sz w:val="16"/>
          <w:szCs w:val="16"/>
        </w:rPr>
      </w:pPr>
      <w:r w:rsidRPr="00CE7A53">
        <w:rPr>
          <w:rFonts w:ascii="CIDFont+F4" w:hAnsi="CIDFont+F4"/>
          <w:sz w:val="16"/>
          <w:szCs w:val="16"/>
        </w:rPr>
        <w:t>Gender Confirmation Surgery</w:t>
      </w:r>
    </w:p>
    <w:p w:rsidR="003457BF" w:rsidRPr="00CE7A53" w:rsidRDefault="003457BF" w:rsidP="00DB2A08">
      <w:pPr>
        <w:pStyle w:val="NormalWeb"/>
        <w:numPr>
          <w:ilvl w:val="1"/>
          <w:numId w:val="78"/>
        </w:numPr>
        <w:rPr>
          <w:sz w:val="16"/>
          <w:szCs w:val="16"/>
        </w:rPr>
      </w:pPr>
      <w:r w:rsidRPr="00CE7A53">
        <w:rPr>
          <w:rFonts w:ascii="CIDFont+F1" w:hAnsi="CIDFont+F1"/>
          <w:sz w:val="16"/>
          <w:szCs w:val="16"/>
        </w:rPr>
        <w:t>Refers to a group of surgical options that alter a person’s biological sex</w:t>
      </w:r>
    </w:p>
    <w:p w:rsidR="00E5786B" w:rsidRPr="00CE7A53" w:rsidRDefault="003457BF" w:rsidP="00DB2A08">
      <w:pPr>
        <w:pStyle w:val="NormalWeb"/>
        <w:numPr>
          <w:ilvl w:val="1"/>
          <w:numId w:val="78"/>
        </w:numPr>
        <w:rPr>
          <w:sz w:val="16"/>
          <w:szCs w:val="16"/>
        </w:rPr>
      </w:pPr>
      <w:r w:rsidRPr="00CE7A53">
        <w:rPr>
          <w:rFonts w:ascii="CIDFont+F1" w:hAnsi="CIDFont+F1"/>
          <w:sz w:val="16"/>
          <w:szCs w:val="16"/>
        </w:rPr>
        <w:t xml:space="preserve">Also referred to as sex alignment surgery or sex reassignment surgery </w:t>
      </w:r>
    </w:p>
    <w:p w:rsidR="00E5786B" w:rsidRPr="00CE7A53" w:rsidRDefault="00E5786B" w:rsidP="00E5786B">
      <w:pPr>
        <w:spacing w:before="100" w:beforeAutospacing="1" w:after="100" w:afterAutospacing="1"/>
        <w:rPr>
          <w:rFonts w:ascii="CIDFont+F1" w:hAnsi="CIDFont+F1"/>
          <w:color w:val="755E54"/>
          <w:sz w:val="22"/>
          <w:szCs w:val="22"/>
        </w:rPr>
      </w:pPr>
      <w:proofErr w:type="spellStart"/>
      <w:r w:rsidRPr="00CE7A53">
        <w:rPr>
          <w:rFonts w:ascii="CIDFont+F1" w:hAnsi="CIDFont+F1"/>
          <w:color w:val="755E54"/>
          <w:sz w:val="22"/>
          <w:szCs w:val="22"/>
        </w:rPr>
        <w:t>Reflexion</w:t>
      </w:r>
      <w:proofErr w:type="spellEnd"/>
    </w:p>
    <w:p w:rsidR="003457BF" w:rsidRPr="00CE7A53" w:rsidRDefault="003457BF" w:rsidP="00DB2A08">
      <w:pPr>
        <w:numPr>
          <w:ilvl w:val="0"/>
          <w:numId w:val="78"/>
        </w:numPr>
        <w:spacing w:before="100" w:beforeAutospacing="1" w:after="100" w:afterAutospacing="1"/>
        <w:rPr>
          <w:sz w:val="16"/>
          <w:szCs w:val="16"/>
        </w:rPr>
      </w:pPr>
      <w:r w:rsidRPr="00CE7A53">
        <w:rPr>
          <w:rFonts w:ascii="CIDFont+F1" w:hAnsi="CIDFont+F1"/>
          <w:sz w:val="16"/>
          <w:szCs w:val="16"/>
        </w:rPr>
        <w:t xml:space="preserve">How do you feel about living in a traditional “binary” world when it comes to gender? </w:t>
      </w:r>
    </w:p>
    <w:p w:rsidR="003457BF" w:rsidRPr="00CE7A53" w:rsidRDefault="003457BF" w:rsidP="00DB2A08">
      <w:pPr>
        <w:numPr>
          <w:ilvl w:val="0"/>
          <w:numId w:val="78"/>
        </w:numPr>
        <w:spacing w:before="100" w:beforeAutospacing="1" w:after="100" w:afterAutospacing="1"/>
        <w:rPr>
          <w:sz w:val="16"/>
          <w:szCs w:val="16"/>
        </w:rPr>
      </w:pPr>
      <w:r w:rsidRPr="00CE7A53">
        <w:rPr>
          <w:rFonts w:ascii="CIDFont+F1" w:hAnsi="CIDFont+F1"/>
          <w:sz w:val="16"/>
          <w:szCs w:val="16"/>
        </w:rPr>
        <w:t xml:space="preserve">Are you aware of alternatives to the traditional dichotomies of male and female, man and woman, masculine and feminine? </w:t>
      </w:r>
    </w:p>
    <w:p w:rsidR="003457BF" w:rsidRPr="00CE7A53" w:rsidRDefault="003457BF" w:rsidP="00DB2A08">
      <w:pPr>
        <w:numPr>
          <w:ilvl w:val="0"/>
          <w:numId w:val="78"/>
        </w:numPr>
        <w:pBdr>
          <w:bottom w:val="single" w:sz="12" w:space="1" w:color="auto"/>
        </w:pBdr>
        <w:spacing w:before="100" w:beforeAutospacing="1" w:after="100" w:afterAutospacing="1"/>
        <w:rPr>
          <w:sz w:val="16"/>
          <w:szCs w:val="16"/>
        </w:rPr>
      </w:pPr>
      <w:r w:rsidRPr="00CE7A53">
        <w:rPr>
          <w:rFonts w:ascii="CIDFont+F1" w:hAnsi="CIDFont+F1"/>
          <w:sz w:val="16"/>
          <w:szCs w:val="16"/>
        </w:rPr>
        <w:t>In your opinion, what do you think are the best and worst aspects associated with being male or female in a society that polarizes gender</w:t>
      </w:r>
      <w:r w:rsidR="00E5786B" w:rsidRPr="00CE7A53">
        <w:rPr>
          <w:rFonts w:ascii="CIDFont+F1" w:hAnsi="CIDFont+F1"/>
          <w:sz w:val="16"/>
          <w:szCs w:val="16"/>
        </w:rPr>
        <w:t>?</w:t>
      </w:r>
    </w:p>
    <w:p w:rsidR="00ED2072" w:rsidRDefault="00ED2072" w:rsidP="00ED2072">
      <w:pPr>
        <w:spacing w:before="100" w:beforeAutospacing="1" w:after="100" w:afterAutospacing="1"/>
        <w:jc w:val="right"/>
        <w:rPr>
          <w:sz w:val="15"/>
          <w:szCs w:val="15"/>
        </w:rPr>
      </w:pPr>
      <w:r>
        <w:rPr>
          <w:sz w:val="15"/>
          <w:szCs w:val="15"/>
        </w:rPr>
        <w:t>WEEK 5B</w:t>
      </w:r>
    </w:p>
    <w:p w:rsidR="00ED2072" w:rsidRDefault="00ED2072" w:rsidP="00ED2072">
      <w:pPr>
        <w:spacing w:before="100" w:beforeAutospacing="1" w:after="100" w:afterAutospacing="1"/>
        <w:rPr>
          <w:rFonts w:ascii="CIDFont+F1" w:hAnsi="CIDFont+F1"/>
          <w:color w:val="755E54"/>
          <w:sz w:val="22"/>
          <w:szCs w:val="22"/>
        </w:rPr>
      </w:pPr>
      <w:r>
        <w:rPr>
          <w:rFonts w:ascii="CIDFont+F1" w:hAnsi="CIDFont+F1"/>
          <w:color w:val="755E54"/>
          <w:sz w:val="22"/>
          <w:szCs w:val="22"/>
        </w:rPr>
        <w:t>Gender / Sexuality</w:t>
      </w:r>
    </w:p>
    <w:p w:rsidR="00ED2072" w:rsidRDefault="00ED2072" w:rsidP="00ED2072">
      <w:pPr>
        <w:spacing w:before="100" w:beforeAutospacing="1" w:after="100" w:afterAutospacing="1"/>
        <w:rPr>
          <w:rFonts w:ascii="CIDFont+F1" w:hAnsi="CIDFont+F1"/>
          <w:color w:val="755E54"/>
          <w:sz w:val="22"/>
          <w:szCs w:val="22"/>
        </w:rPr>
      </w:pPr>
      <w:r>
        <w:rPr>
          <w:rFonts w:ascii="CIDFont+F1" w:hAnsi="CIDFont+F1"/>
          <w:color w:val="755E54"/>
          <w:sz w:val="22"/>
          <w:szCs w:val="22"/>
        </w:rPr>
        <w:t>Gendered Inequalities: Dimensions of Exclusion</w:t>
      </w:r>
    </w:p>
    <w:p w:rsidR="00ED2072" w:rsidRPr="00CE7A53" w:rsidRDefault="00ED2072" w:rsidP="00ED2072">
      <w:pPr>
        <w:spacing w:before="100" w:beforeAutospacing="1" w:after="120"/>
        <w:rPr>
          <w:sz w:val="16"/>
          <w:szCs w:val="16"/>
        </w:rPr>
      </w:pPr>
      <w:r w:rsidRPr="00CE7A53">
        <w:rPr>
          <w:rFonts w:ascii="CIDFont+F5" w:hAnsi="CIDFont+F5"/>
          <w:sz w:val="16"/>
          <w:szCs w:val="16"/>
        </w:rPr>
        <w:t xml:space="preserve">Employment Status </w:t>
      </w:r>
    </w:p>
    <w:p w:rsidR="00ED2072" w:rsidRPr="00CE7A53" w:rsidRDefault="00ED2072" w:rsidP="00DB2A08">
      <w:pPr>
        <w:pStyle w:val="ListParagraph"/>
        <w:numPr>
          <w:ilvl w:val="0"/>
          <w:numId w:val="79"/>
        </w:numPr>
        <w:spacing w:before="100" w:beforeAutospacing="1" w:after="120"/>
        <w:rPr>
          <w:sz w:val="16"/>
          <w:szCs w:val="16"/>
        </w:rPr>
      </w:pPr>
      <w:r w:rsidRPr="00CE7A53">
        <w:rPr>
          <w:rFonts w:ascii="CIDFont+F1" w:hAnsi="CIDFont+F1"/>
          <w:sz w:val="16"/>
          <w:szCs w:val="16"/>
        </w:rPr>
        <w:t xml:space="preserve">Women continue to be overrepresented in certain occupations. </w:t>
      </w:r>
    </w:p>
    <w:p w:rsidR="00ED2072" w:rsidRPr="00CE7A53" w:rsidRDefault="00ED2072" w:rsidP="00DB2A08">
      <w:pPr>
        <w:pStyle w:val="ListParagraph"/>
        <w:numPr>
          <w:ilvl w:val="0"/>
          <w:numId w:val="79"/>
        </w:numPr>
        <w:spacing w:before="100" w:beforeAutospacing="1" w:after="100" w:afterAutospacing="1"/>
        <w:rPr>
          <w:sz w:val="16"/>
          <w:szCs w:val="16"/>
        </w:rPr>
      </w:pPr>
      <w:r w:rsidRPr="00CE7A53">
        <w:rPr>
          <w:rFonts w:ascii="CIDFont+F1" w:hAnsi="CIDFont+F1"/>
          <w:sz w:val="16"/>
          <w:szCs w:val="16"/>
        </w:rPr>
        <w:t xml:space="preserve">Female work prevails in four occupations: </w:t>
      </w:r>
    </w:p>
    <w:p w:rsidR="00ED2072" w:rsidRPr="00CE7A53" w:rsidRDefault="00ED2072" w:rsidP="00DB2A08">
      <w:pPr>
        <w:pStyle w:val="ListParagraph"/>
        <w:numPr>
          <w:ilvl w:val="1"/>
          <w:numId w:val="79"/>
        </w:numPr>
        <w:spacing w:before="100" w:beforeAutospacing="1" w:after="100" w:afterAutospacing="1"/>
        <w:rPr>
          <w:sz w:val="16"/>
          <w:szCs w:val="16"/>
        </w:rPr>
      </w:pPr>
      <w:r w:rsidRPr="00CE7A53">
        <w:rPr>
          <w:rFonts w:ascii="CIDFont+F1" w:hAnsi="CIDFont+F1"/>
          <w:sz w:val="16"/>
          <w:szCs w:val="16"/>
        </w:rPr>
        <w:t>Elementary school teaching</w:t>
      </w:r>
    </w:p>
    <w:p w:rsidR="00ED2072" w:rsidRPr="00CE7A53" w:rsidRDefault="00ED2072" w:rsidP="00DB2A08">
      <w:pPr>
        <w:pStyle w:val="ListParagraph"/>
        <w:numPr>
          <w:ilvl w:val="1"/>
          <w:numId w:val="79"/>
        </w:numPr>
        <w:spacing w:before="100" w:beforeAutospacing="1" w:after="100" w:afterAutospacing="1"/>
        <w:rPr>
          <w:sz w:val="16"/>
          <w:szCs w:val="16"/>
        </w:rPr>
      </w:pPr>
      <w:r w:rsidRPr="00CE7A53">
        <w:rPr>
          <w:rFonts w:ascii="CIDFont+F1" w:hAnsi="CIDFont+F1"/>
          <w:sz w:val="16"/>
          <w:szCs w:val="16"/>
        </w:rPr>
        <w:t>Nursing and health-related occupations</w:t>
      </w:r>
    </w:p>
    <w:p w:rsidR="00ED2072" w:rsidRPr="00CE7A53" w:rsidRDefault="00ED2072" w:rsidP="00DB2A08">
      <w:pPr>
        <w:pStyle w:val="ListParagraph"/>
        <w:numPr>
          <w:ilvl w:val="1"/>
          <w:numId w:val="79"/>
        </w:numPr>
        <w:spacing w:before="100" w:beforeAutospacing="1" w:after="100" w:afterAutospacing="1"/>
        <w:rPr>
          <w:sz w:val="16"/>
          <w:szCs w:val="16"/>
        </w:rPr>
      </w:pPr>
      <w:r w:rsidRPr="00CE7A53">
        <w:rPr>
          <w:rFonts w:ascii="CIDFont+F1" w:hAnsi="CIDFont+F1"/>
          <w:sz w:val="16"/>
          <w:szCs w:val="16"/>
        </w:rPr>
        <w:t>Secretarial and office clerk jobs</w:t>
      </w:r>
    </w:p>
    <w:p w:rsidR="00ED2072" w:rsidRPr="00CE7A53" w:rsidRDefault="00ED2072" w:rsidP="00DB2A08">
      <w:pPr>
        <w:pStyle w:val="ListParagraph"/>
        <w:numPr>
          <w:ilvl w:val="1"/>
          <w:numId w:val="79"/>
        </w:numPr>
        <w:spacing w:before="100" w:beforeAutospacing="1" w:after="100" w:afterAutospacing="1"/>
        <w:rPr>
          <w:sz w:val="16"/>
          <w:szCs w:val="16"/>
        </w:rPr>
      </w:pPr>
      <w:r w:rsidRPr="00CE7A53">
        <w:rPr>
          <w:rFonts w:ascii="CIDFont+F1" w:hAnsi="CIDFont+F1"/>
          <w:sz w:val="16"/>
          <w:szCs w:val="16"/>
        </w:rPr>
        <w:t xml:space="preserve">Retail sales/service, including cashier </w:t>
      </w:r>
    </w:p>
    <w:p w:rsidR="00ED2072" w:rsidRPr="00CE7A53" w:rsidRDefault="00ED2072" w:rsidP="00DB2A08">
      <w:pPr>
        <w:pStyle w:val="NormalWeb"/>
        <w:numPr>
          <w:ilvl w:val="0"/>
          <w:numId w:val="79"/>
        </w:numPr>
        <w:rPr>
          <w:sz w:val="16"/>
          <w:szCs w:val="16"/>
        </w:rPr>
      </w:pPr>
      <w:r w:rsidRPr="00CE7A53">
        <w:rPr>
          <w:rFonts w:ascii="CIDFont+F1" w:hAnsi="CIDFont+F1"/>
          <w:sz w:val="16"/>
          <w:szCs w:val="16"/>
        </w:rPr>
        <w:t xml:space="preserve">Participation and promotion in the corporate world resembles a cut-throat contest in which women are demeaned and threatened. </w:t>
      </w:r>
    </w:p>
    <w:p w:rsidR="00ED2072" w:rsidRPr="00CE7A53" w:rsidRDefault="00ED2072" w:rsidP="00DB2A08">
      <w:pPr>
        <w:pStyle w:val="NormalWeb"/>
        <w:numPr>
          <w:ilvl w:val="0"/>
          <w:numId w:val="79"/>
        </w:numPr>
        <w:rPr>
          <w:sz w:val="16"/>
          <w:szCs w:val="16"/>
        </w:rPr>
      </w:pPr>
      <w:r w:rsidRPr="00CE7A53">
        <w:rPr>
          <w:rFonts w:ascii="CIDFont+F1" w:hAnsi="CIDFont+F1"/>
          <w:sz w:val="16"/>
          <w:szCs w:val="16"/>
        </w:rPr>
        <w:t xml:space="preserve">Canada may have the highest percentage of women in the workforce of any G20 country, but four in ten women say men have better career opportunities, and 42 per cent believe men have better access to jobs. </w:t>
      </w:r>
    </w:p>
    <w:p w:rsidR="00ED2072" w:rsidRPr="00CE7A53" w:rsidRDefault="00ED2072" w:rsidP="00DB2A08">
      <w:pPr>
        <w:pStyle w:val="NormalWeb"/>
        <w:numPr>
          <w:ilvl w:val="0"/>
          <w:numId w:val="79"/>
        </w:numPr>
        <w:rPr>
          <w:sz w:val="16"/>
          <w:szCs w:val="16"/>
        </w:rPr>
      </w:pPr>
      <w:r w:rsidRPr="00CE7A53">
        <w:rPr>
          <w:rFonts w:ascii="CIDFont+F1" w:hAnsi="CIDFont+F1"/>
          <w:sz w:val="16"/>
          <w:szCs w:val="16"/>
        </w:rPr>
        <w:t xml:space="preserve">Desegregating occupations has stalled because of the challenges that women confront: </w:t>
      </w:r>
    </w:p>
    <w:p w:rsidR="00ED2072" w:rsidRPr="00CE7A53" w:rsidRDefault="00ED2072" w:rsidP="00DB2A08">
      <w:pPr>
        <w:pStyle w:val="NormalWeb"/>
        <w:numPr>
          <w:ilvl w:val="1"/>
          <w:numId w:val="79"/>
        </w:numPr>
        <w:rPr>
          <w:sz w:val="16"/>
          <w:szCs w:val="16"/>
        </w:rPr>
      </w:pPr>
      <w:r w:rsidRPr="00CE7A53">
        <w:rPr>
          <w:rFonts w:ascii="CIDFont+F1" w:hAnsi="CIDFont+F1"/>
          <w:sz w:val="16"/>
          <w:szCs w:val="16"/>
        </w:rPr>
        <w:t>Double shift</w:t>
      </w:r>
    </w:p>
    <w:p w:rsidR="00ED2072" w:rsidRPr="00CE7A53" w:rsidRDefault="00ED2072" w:rsidP="00DB2A08">
      <w:pPr>
        <w:pStyle w:val="NormalWeb"/>
        <w:numPr>
          <w:ilvl w:val="1"/>
          <w:numId w:val="79"/>
        </w:numPr>
        <w:rPr>
          <w:sz w:val="16"/>
          <w:szCs w:val="16"/>
        </w:rPr>
      </w:pPr>
      <w:r w:rsidRPr="00CE7A53">
        <w:rPr>
          <w:rFonts w:ascii="CIDFont+F1" w:hAnsi="CIDFont+F1"/>
          <w:sz w:val="16"/>
          <w:szCs w:val="16"/>
        </w:rPr>
        <w:t>Women spend more time looking after the children and doing drudge work</w:t>
      </w:r>
    </w:p>
    <w:p w:rsidR="00ED2072" w:rsidRPr="00CE7A53" w:rsidRDefault="00ED2072" w:rsidP="00DB2A08">
      <w:pPr>
        <w:pStyle w:val="NormalWeb"/>
        <w:numPr>
          <w:ilvl w:val="1"/>
          <w:numId w:val="79"/>
        </w:numPr>
        <w:rPr>
          <w:sz w:val="16"/>
          <w:szCs w:val="16"/>
        </w:rPr>
      </w:pPr>
      <w:r w:rsidRPr="00CE7A53">
        <w:rPr>
          <w:rFonts w:ascii="CIDFont+F1" w:hAnsi="CIDFont+F1"/>
          <w:sz w:val="16"/>
          <w:szCs w:val="16"/>
        </w:rPr>
        <w:t>Precarious work arrangements</w:t>
      </w:r>
    </w:p>
    <w:p w:rsidR="00ED2072" w:rsidRPr="00CE7A53" w:rsidRDefault="00ED2072" w:rsidP="00DB2A08">
      <w:pPr>
        <w:pStyle w:val="NormalWeb"/>
        <w:numPr>
          <w:ilvl w:val="1"/>
          <w:numId w:val="79"/>
        </w:numPr>
        <w:rPr>
          <w:sz w:val="16"/>
          <w:szCs w:val="16"/>
        </w:rPr>
      </w:pPr>
      <w:r w:rsidRPr="00CE7A53">
        <w:rPr>
          <w:rFonts w:ascii="CIDFont+F1" w:hAnsi="CIDFont+F1"/>
          <w:sz w:val="16"/>
          <w:szCs w:val="16"/>
        </w:rPr>
        <w:t>Wage gaps</w:t>
      </w:r>
    </w:p>
    <w:p w:rsidR="00ED2072" w:rsidRPr="00CE7A53" w:rsidRDefault="00ED2072" w:rsidP="00DB2A08">
      <w:pPr>
        <w:pStyle w:val="NormalWeb"/>
        <w:numPr>
          <w:ilvl w:val="1"/>
          <w:numId w:val="79"/>
        </w:numPr>
        <w:rPr>
          <w:sz w:val="16"/>
          <w:szCs w:val="16"/>
        </w:rPr>
      </w:pPr>
      <w:r w:rsidRPr="00CE7A53">
        <w:rPr>
          <w:rFonts w:ascii="CIDFont+F1" w:hAnsi="CIDFont+F1"/>
          <w:sz w:val="16"/>
          <w:szCs w:val="16"/>
        </w:rPr>
        <w:t>Shortage of high quality daycare</w:t>
      </w:r>
    </w:p>
    <w:p w:rsidR="00ED2072" w:rsidRPr="00CE7A53" w:rsidRDefault="00ED2072" w:rsidP="00DB2A08">
      <w:pPr>
        <w:pStyle w:val="NormalWeb"/>
        <w:numPr>
          <w:ilvl w:val="1"/>
          <w:numId w:val="79"/>
        </w:numPr>
        <w:rPr>
          <w:sz w:val="16"/>
          <w:szCs w:val="16"/>
        </w:rPr>
      </w:pPr>
      <w:r w:rsidRPr="00CE7A53">
        <w:rPr>
          <w:rFonts w:ascii="CIDFont+F1" w:hAnsi="CIDFont+F1"/>
          <w:sz w:val="16"/>
          <w:szCs w:val="16"/>
        </w:rPr>
        <w:t xml:space="preserve">“Motherhood” penalties </w:t>
      </w:r>
    </w:p>
    <w:p w:rsidR="00ED2072" w:rsidRPr="00CE7A53" w:rsidRDefault="00ED2072" w:rsidP="00ED2072">
      <w:pPr>
        <w:pStyle w:val="NormalWeb"/>
        <w:rPr>
          <w:sz w:val="16"/>
          <w:szCs w:val="16"/>
        </w:rPr>
      </w:pPr>
      <w:r w:rsidRPr="00CE7A53">
        <w:rPr>
          <w:rFonts w:ascii="CIDFont+F5" w:hAnsi="CIDFont+F5"/>
          <w:sz w:val="16"/>
          <w:szCs w:val="16"/>
        </w:rPr>
        <w:lastRenderedPageBreak/>
        <w:t>Income Earnings</w:t>
      </w:r>
    </w:p>
    <w:p w:rsidR="00ED2072" w:rsidRPr="00CE7A53" w:rsidRDefault="00ED2072" w:rsidP="00DB2A08">
      <w:pPr>
        <w:pStyle w:val="NormalWeb"/>
        <w:numPr>
          <w:ilvl w:val="0"/>
          <w:numId w:val="79"/>
        </w:numPr>
        <w:rPr>
          <w:sz w:val="16"/>
          <w:szCs w:val="16"/>
        </w:rPr>
      </w:pPr>
      <w:r w:rsidRPr="00CE7A53">
        <w:rPr>
          <w:rFonts w:ascii="CIDFont+F1" w:hAnsi="CIDFont+F1"/>
          <w:sz w:val="16"/>
          <w:szCs w:val="16"/>
        </w:rPr>
        <w:t xml:space="preserve">Women in full-time, full-year employment earn around 71 cents for every male-earned dollar. </w:t>
      </w:r>
    </w:p>
    <w:p w:rsidR="00ED2072" w:rsidRPr="00CE7A53" w:rsidRDefault="00ED2072" w:rsidP="00DB2A08">
      <w:pPr>
        <w:pStyle w:val="NormalWeb"/>
        <w:numPr>
          <w:ilvl w:val="0"/>
          <w:numId w:val="79"/>
        </w:numPr>
        <w:rPr>
          <w:sz w:val="16"/>
          <w:szCs w:val="16"/>
        </w:rPr>
      </w:pPr>
      <w:r w:rsidRPr="00CE7A53">
        <w:rPr>
          <w:rFonts w:ascii="CIDFont+F1" w:hAnsi="CIDFont+F1"/>
          <w:sz w:val="16"/>
          <w:szCs w:val="16"/>
        </w:rPr>
        <w:t xml:space="preserve">Much of this gap can be explained by the prevalence of women in part-time work, interrupted career trajectories because of family responsibilities, and labour market segregation (which concentrates women into low-waged occupations). </w:t>
      </w:r>
    </w:p>
    <w:p w:rsidR="00ED2072" w:rsidRPr="00CE7A53" w:rsidRDefault="00ED2072" w:rsidP="00DB2A08">
      <w:pPr>
        <w:pStyle w:val="NormalWeb"/>
        <w:numPr>
          <w:ilvl w:val="0"/>
          <w:numId w:val="79"/>
        </w:numPr>
        <w:rPr>
          <w:sz w:val="16"/>
          <w:szCs w:val="16"/>
        </w:rPr>
      </w:pPr>
      <w:r w:rsidRPr="00CE7A53">
        <w:rPr>
          <w:rFonts w:ascii="CIDFont+F1" w:hAnsi="CIDFont+F1"/>
          <w:sz w:val="16"/>
          <w:szCs w:val="16"/>
        </w:rPr>
        <w:t>Canadian-born racialized women of colour generally earn less than other Canadians, although exceptions exist.</w:t>
      </w:r>
    </w:p>
    <w:p w:rsidR="00ED2072" w:rsidRPr="00CE7A53" w:rsidRDefault="00ED2072" w:rsidP="00ED2072">
      <w:pPr>
        <w:pStyle w:val="NormalWeb"/>
        <w:rPr>
          <w:sz w:val="16"/>
          <w:szCs w:val="16"/>
        </w:rPr>
      </w:pPr>
      <w:r w:rsidRPr="00CE7A53">
        <w:rPr>
          <w:rFonts w:ascii="CIDFont+F5" w:hAnsi="CIDFont+F5"/>
          <w:sz w:val="16"/>
          <w:szCs w:val="16"/>
        </w:rPr>
        <w:t xml:space="preserve">Corporate Boardrooms </w:t>
      </w:r>
    </w:p>
    <w:p w:rsidR="00ED2072" w:rsidRPr="00CE7A53" w:rsidRDefault="00ED2072" w:rsidP="00DB2A08">
      <w:pPr>
        <w:pStyle w:val="NormalWeb"/>
        <w:numPr>
          <w:ilvl w:val="0"/>
          <w:numId w:val="80"/>
        </w:numPr>
        <w:rPr>
          <w:sz w:val="16"/>
          <w:szCs w:val="16"/>
        </w:rPr>
      </w:pPr>
      <w:r w:rsidRPr="00CE7A53">
        <w:rPr>
          <w:rFonts w:ascii="CIDFont+F1" w:hAnsi="CIDFont+F1"/>
          <w:sz w:val="16"/>
          <w:szCs w:val="16"/>
        </w:rPr>
        <w:t xml:space="preserve">Women continue to be blocked from access to the upper echelons of corporate power. </w:t>
      </w:r>
    </w:p>
    <w:p w:rsidR="00ED2072" w:rsidRPr="00CE7A53" w:rsidRDefault="00ED2072" w:rsidP="00DB2A08">
      <w:pPr>
        <w:pStyle w:val="NormalWeb"/>
        <w:numPr>
          <w:ilvl w:val="0"/>
          <w:numId w:val="80"/>
        </w:numPr>
        <w:rPr>
          <w:sz w:val="16"/>
          <w:szCs w:val="16"/>
        </w:rPr>
      </w:pPr>
      <w:r w:rsidRPr="00CE7A53">
        <w:rPr>
          <w:rFonts w:ascii="CIDFont+F1" w:hAnsi="CIDFont+F1"/>
          <w:sz w:val="16"/>
          <w:szCs w:val="16"/>
        </w:rPr>
        <w:t xml:space="preserve">White males maintain monopoly on board seats of large corporations. </w:t>
      </w:r>
    </w:p>
    <w:p w:rsidR="00ED2072" w:rsidRPr="00CE7A53" w:rsidRDefault="00ED2072" w:rsidP="00DB2A08">
      <w:pPr>
        <w:pStyle w:val="NormalWeb"/>
        <w:numPr>
          <w:ilvl w:val="0"/>
          <w:numId w:val="80"/>
        </w:numPr>
        <w:rPr>
          <w:sz w:val="16"/>
          <w:szCs w:val="16"/>
        </w:rPr>
      </w:pPr>
      <w:r w:rsidRPr="00CE7A53">
        <w:rPr>
          <w:rFonts w:ascii="CIDFont+F1" w:hAnsi="CIDFont+F1"/>
          <w:sz w:val="16"/>
          <w:szCs w:val="16"/>
        </w:rPr>
        <w:t xml:space="preserve">Racialized minorities, peoples with disabilities, and Aboriginal peoples are underrepresented as well. </w:t>
      </w:r>
    </w:p>
    <w:p w:rsidR="00ED2072" w:rsidRPr="00CE7A53" w:rsidRDefault="00ED2072" w:rsidP="00DB2A08">
      <w:pPr>
        <w:pStyle w:val="NormalWeb"/>
        <w:numPr>
          <w:ilvl w:val="0"/>
          <w:numId w:val="80"/>
        </w:numPr>
        <w:rPr>
          <w:sz w:val="16"/>
          <w:szCs w:val="16"/>
        </w:rPr>
      </w:pPr>
      <w:r w:rsidRPr="00CE7A53">
        <w:rPr>
          <w:rFonts w:ascii="CIDFont+F1" w:hAnsi="CIDFont+F1"/>
          <w:sz w:val="16"/>
          <w:szCs w:val="16"/>
        </w:rPr>
        <w:t xml:space="preserve">Glass ceiling must be smashed before women can assume positions of authority. </w:t>
      </w:r>
    </w:p>
    <w:p w:rsidR="005A7253" w:rsidRPr="00ED2072" w:rsidRDefault="005A7253" w:rsidP="005A7253">
      <w:pPr>
        <w:pStyle w:val="NormalWeb"/>
        <w:rPr>
          <w:sz w:val="15"/>
          <w:szCs w:val="15"/>
        </w:rPr>
      </w:pPr>
      <w:r>
        <w:rPr>
          <w:rFonts w:ascii="CIDFont+F1" w:hAnsi="CIDFont+F1"/>
          <w:color w:val="755E54"/>
          <w:sz w:val="22"/>
          <w:szCs w:val="22"/>
        </w:rPr>
        <w:t xml:space="preserve">Explaining gendered Inequality: Intersectional Dynamics, </w:t>
      </w:r>
      <w:proofErr w:type="spellStart"/>
      <w:r>
        <w:rPr>
          <w:rFonts w:ascii="CIDFont+F1" w:hAnsi="CIDFont+F1"/>
          <w:color w:val="755E54"/>
          <w:sz w:val="22"/>
          <w:szCs w:val="22"/>
        </w:rPr>
        <w:t>intrasectional</w:t>
      </w:r>
      <w:proofErr w:type="spellEnd"/>
      <w:r>
        <w:rPr>
          <w:rFonts w:ascii="CIDFont+F1" w:hAnsi="CIDFont+F1"/>
          <w:color w:val="755E54"/>
          <w:sz w:val="22"/>
          <w:szCs w:val="22"/>
        </w:rPr>
        <w:t xml:space="preserve"> variations</w:t>
      </w:r>
    </w:p>
    <w:p w:rsidR="005A7253" w:rsidRPr="00CE7A53" w:rsidRDefault="00ED2072" w:rsidP="00DB2A08">
      <w:pPr>
        <w:pStyle w:val="NormalWeb"/>
        <w:numPr>
          <w:ilvl w:val="0"/>
          <w:numId w:val="81"/>
        </w:numPr>
        <w:rPr>
          <w:sz w:val="16"/>
          <w:szCs w:val="16"/>
        </w:rPr>
      </w:pPr>
      <w:r w:rsidRPr="00CE7A53">
        <w:rPr>
          <w:rFonts w:ascii="CIDFont+F1" w:hAnsi="CIDFont+F1"/>
          <w:sz w:val="16"/>
          <w:szCs w:val="16"/>
        </w:rPr>
        <w:t>How do we account for gendered disparities</w:t>
      </w:r>
      <w:r w:rsidR="005A7253" w:rsidRPr="00CE7A53">
        <w:rPr>
          <w:rFonts w:ascii="CIDFont+F1" w:hAnsi="CIDFont+F1"/>
          <w:sz w:val="16"/>
          <w:szCs w:val="16"/>
        </w:rPr>
        <w:t>?</w:t>
      </w:r>
    </w:p>
    <w:p w:rsidR="005A7253" w:rsidRPr="00CE7A53" w:rsidRDefault="00ED2072" w:rsidP="00DB2A08">
      <w:pPr>
        <w:pStyle w:val="NormalWeb"/>
        <w:numPr>
          <w:ilvl w:val="0"/>
          <w:numId w:val="81"/>
        </w:numPr>
        <w:rPr>
          <w:sz w:val="16"/>
          <w:szCs w:val="16"/>
        </w:rPr>
      </w:pPr>
      <w:r w:rsidRPr="00CE7A53">
        <w:rPr>
          <w:rFonts w:ascii="CIDFont+F1" w:hAnsi="CIDFont+F1"/>
          <w:sz w:val="16"/>
          <w:szCs w:val="16"/>
        </w:rPr>
        <w:t>Sociological theories emphasize social factors as key explanatory variables.</w:t>
      </w:r>
    </w:p>
    <w:p w:rsidR="005A7253" w:rsidRPr="00CE7A53" w:rsidRDefault="00ED2072" w:rsidP="00DB2A08">
      <w:pPr>
        <w:pStyle w:val="NormalWeb"/>
        <w:numPr>
          <w:ilvl w:val="1"/>
          <w:numId w:val="81"/>
        </w:numPr>
        <w:rPr>
          <w:sz w:val="16"/>
          <w:szCs w:val="16"/>
        </w:rPr>
      </w:pPr>
      <w:r w:rsidRPr="00CE7A53">
        <w:rPr>
          <w:rFonts w:ascii="CIDFont+F1" w:hAnsi="CIDFont+F1"/>
          <w:sz w:val="16"/>
          <w:szCs w:val="16"/>
        </w:rPr>
        <w:t>Reflects the logical consequences of a capitalist system designed to protect male interest and promote their privilege.</w:t>
      </w:r>
    </w:p>
    <w:p w:rsidR="005A7253" w:rsidRPr="00CE7A53" w:rsidRDefault="00ED2072" w:rsidP="00DB2A08">
      <w:pPr>
        <w:pStyle w:val="NormalWeb"/>
        <w:numPr>
          <w:ilvl w:val="1"/>
          <w:numId w:val="81"/>
        </w:numPr>
        <w:rPr>
          <w:sz w:val="16"/>
          <w:szCs w:val="16"/>
        </w:rPr>
      </w:pPr>
      <w:r w:rsidRPr="00CE7A53">
        <w:rPr>
          <w:rFonts w:ascii="CIDFont+F1" w:hAnsi="CIDFont+F1"/>
          <w:sz w:val="16"/>
          <w:szCs w:val="16"/>
        </w:rPr>
        <w:t xml:space="preserve">Society as a system and moral order is neither neutral nor passive. </w:t>
      </w:r>
    </w:p>
    <w:p w:rsidR="00ED2072" w:rsidRPr="00CE7A53" w:rsidRDefault="00ED2072" w:rsidP="00DB2A08">
      <w:pPr>
        <w:pStyle w:val="NormalWeb"/>
        <w:numPr>
          <w:ilvl w:val="1"/>
          <w:numId w:val="81"/>
        </w:numPr>
        <w:rPr>
          <w:sz w:val="16"/>
          <w:szCs w:val="16"/>
        </w:rPr>
      </w:pPr>
      <w:r w:rsidRPr="00CE7A53">
        <w:rPr>
          <w:rFonts w:ascii="CIDFont+F1" w:hAnsi="CIDFont+F1"/>
          <w:sz w:val="16"/>
          <w:szCs w:val="16"/>
        </w:rPr>
        <w:t xml:space="preserve">Society is biased (structured) in a way that reflects male privilege and power at the expense of women. </w:t>
      </w:r>
    </w:p>
    <w:p w:rsidR="005A7253" w:rsidRPr="00CE7A53" w:rsidRDefault="005A7253" w:rsidP="00DB2A08">
      <w:pPr>
        <w:pStyle w:val="NormalWeb"/>
        <w:numPr>
          <w:ilvl w:val="0"/>
          <w:numId w:val="81"/>
        </w:numPr>
        <w:rPr>
          <w:sz w:val="16"/>
          <w:szCs w:val="16"/>
        </w:rPr>
      </w:pPr>
      <w:r w:rsidRPr="00CE7A53">
        <w:rPr>
          <w:rFonts w:ascii="CIDFont+F1" w:hAnsi="CIDFont+F1"/>
          <w:sz w:val="16"/>
          <w:szCs w:val="16"/>
        </w:rPr>
        <w:t xml:space="preserve">Four dimensions account for a gendered society: </w:t>
      </w:r>
    </w:p>
    <w:p w:rsidR="005A7253" w:rsidRPr="00CE7A53" w:rsidRDefault="005A7253" w:rsidP="00DB2A08">
      <w:pPr>
        <w:pStyle w:val="NormalWeb"/>
        <w:numPr>
          <w:ilvl w:val="1"/>
          <w:numId w:val="81"/>
        </w:numPr>
        <w:rPr>
          <w:rFonts w:ascii="CIDFont+F1" w:hAnsi="CIDFont+F1"/>
          <w:color w:val="000000" w:themeColor="text1"/>
          <w:sz w:val="16"/>
          <w:szCs w:val="16"/>
        </w:rPr>
      </w:pPr>
      <w:r w:rsidRPr="00CE7A53">
        <w:rPr>
          <w:rFonts w:ascii="CIDFont+F1" w:hAnsi="CIDFont+F1"/>
          <w:color w:val="000000" w:themeColor="text1"/>
          <w:sz w:val="16"/>
          <w:szCs w:val="16"/>
        </w:rPr>
        <w:t xml:space="preserve">All societies make distinctions between male and female (although some have more fluid notions of gender). </w:t>
      </w:r>
    </w:p>
    <w:p w:rsidR="005A7253" w:rsidRPr="00CE7A53" w:rsidRDefault="005A7253" w:rsidP="00DB2A08">
      <w:pPr>
        <w:pStyle w:val="NormalWeb"/>
        <w:numPr>
          <w:ilvl w:val="1"/>
          <w:numId w:val="81"/>
        </w:numPr>
        <w:rPr>
          <w:rFonts w:ascii="CIDFont+F1" w:hAnsi="CIDFont+F1"/>
          <w:color w:val="000000" w:themeColor="text1"/>
          <w:sz w:val="16"/>
          <w:szCs w:val="16"/>
        </w:rPr>
      </w:pPr>
      <w:r w:rsidRPr="00CE7A53">
        <w:rPr>
          <w:rFonts w:ascii="CIDFont+F1" w:hAnsi="CIDFont+F1"/>
          <w:color w:val="000000" w:themeColor="text1"/>
          <w:sz w:val="16"/>
          <w:szCs w:val="16"/>
        </w:rPr>
        <w:t xml:space="preserve">Societies tend to endorse a division of labour, with men monopolizing the public domain of politics and women gravitating towards the private realm. </w:t>
      </w:r>
    </w:p>
    <w:p w:rsidR="005A7253" w:rsidRPr="00CE7A53" w:rsidRDefault="005A7253" w:rsidP="00DB2A08">
      <w:pPr>
        <w:pStyle w:val="NormalWeb"/>
        <w:numPr>
          <w:ilvl w:val="1"/>
          <w:numId w:val="81"/>
        </w:numPr>
        <w:rPr>
          <w:rFonts w:ascii="CIDFont+F1" w:hAnsi="CIDFont+F1"/>
          <w:color w:val="000000" w:themeColor="text1"/>
          <w:sz w:val="16"/>
          <w:szCs w:val="16"/>
        </w:rPr>
      </w:pPr>
      <w:r w:rsidRPr="00CE7A53">
        <w:rPr>
          <w:rFonts w:ascii="CIDFont+F1" w:hAnsi="CIDFont+F1"/>
          <w:color w:val="000000" w:themeColor="text1"/>
          <w:sz w:val="16"/>
          <w:szCs w:val="16"/>
        </w:rPr>
        <w:t xml:space="preserve">Male public-domain activities are usually valued as superior, whereas the private world of women is devalued as inferior, irrelevant or even dangerous. </w:t>
      </w:r>
    </w:p>
    <w:p w:rsidR="005A7253" w:rsidRPr="00CE7A53" w:rsidRDefault="005A7253" w:rsidP="00DB2A08">
      <w:pPr>
        <w:pStyle w:val="NormalWeb"/>
        <w:numPr>
          <w:ilvl w:val="1"/>
          <w:numId w:val="81"/>
        </w:numPr>
        <w:rPr>
          <w:rFonts w:ascii="CIDFont+F1" w:hAnsi="CIDFont+F1"/>
          <w:color w:val="000000" w:themeColor="text1"/>
          <w:sz w:val="16"/>
          <w:szCs w:val="16"/>
        </w:rPr>
      </w:pPr>
      <w:r w:rsidRPr="00CE7A53">
        <w:rPr>
          <w:rFonts w:ascii="CIDFont+F1" w:hAnsi="CIDFont+F1"/>
          <w:color w:val="000000" w:themeColor="text1"/>
          <w:sz w:val="16"/>
          <w:szCs w:val="16"/>
        </w:rPr>
        <w:t xml:space="preserve">This devaluation becomes deeply embedded within the framework and seen as normal, necessary, and neutral rather </w:t>
      </w:r>
      <w:proofErr w:type="gramStart"/>
      <w:r w:rsidRPr="00CE7A53">
        <w:rPr>
          <w:rFonts w:ascii="CIDFont+F1" w:hAnsi="CIDFont+F1"/>
          <w:color w:val="000000" w:themeColor="text1"/>
          <w:sz w:val="16"/>
          <w:szCs w:val="16"/>
        </w:rPr>
        <w:t>an</w:t>
      </w:r>
      <w:proofErr w:type="gramEnd"/>
      <w:r w:rsidRPr="00CE7A53">
        <w:rPr>
          <w:rFonts w:ascii="CIDFont+F1" w:hAnsi="CIDFont+F1"/>
          <w:color w:val="000000" w:themeColor="text1"/>
          <w:sz w:val="16"/>
          <w:szCs w:val="16"/>
        </w:rPr>
        <w:t xml:space="preserve"> constructed, contingent and contested. </w:t>
      </w:r>
    </w:p>
    <w:p w:rsidR="00ED2072" w:rsidRDefault="005A7253" w:rsidP="00ED2072">
      <w:pPr>
        <w:spacing w:before="100" w:beforeAutospacing="1" w:after="100" w:afterAutospacing="1"/>
        <w:rPr>
          <w:rFonts w:ascii="CIDFont+F1" w:hAnsi="CIDFont+F1"/>
          <w:color w:val="755E54"/>
          <w:sz w:val="22"/>
          <w:szCs w:val="22"/>
        </w:rPr>
      </w:pPr>
      <w:r>
        <w:rPr>
          <w:rFonts w:ascii="CIDFont+F1" w:hAnsi="CIDFont+F1"/>
          <w:color w:val="755E54"/>
          <w:sz w:val="22"/>
          <w:szCs w:val="22"/>
        </w:rPr>
        <w:t>Discussion</w:t>
      </w:r>
    </w:p>
    <w:p w:rsidR="005A7253" w:rsidRPr="00CE7A53" w:rsidRDefault="005A7253" w:rsidP="00DB2A08">
      <w:pPr>
        <w:pStyle w:val="NormalWeb"/>
        <w:numPr>
          <w:ilvl w:val="0"/>
          <w:numId w:val="82"/>
        </w:numPr>
        <w:rPr>
          <w:sz w:val="16"/>
          <w:szCs w:val="16"/>
        </w:rPr>
      </w:pPr>
      <w:r w:rsidRPr="00CE7A53">
        <w:rPr>
          <w:rFonts w:ascii="CIDFont+F1" w:hAnsi="CIDFont+F1"/>
          <w:sz w:val="16"/>
          <w:szCs w:val="16"/>
        </w:rPr>
        <w:t xml:space="preserve">How do you feel about living in a traditional “binary” world when it comes to gender? </w:t>
      </w:r>
    </w:p>
    <w:p w:rsidR="005A7253" w:rsidRPr="00CE7A53" w:rsidRDefault="005A7253" w:rsidP="00DB2A08">
      <w:pPr>
        <w:pStyle w:val="NormalWeb"/>
        <w:numPr>
          <w:ilvl w:val="0"/>
          <w:numId w:val="82"/>
        </w:numPr>
        <w:rPr>
          <w:sz w:val="16"/>
          <w:szCs w:val="16"/>
        </w:rPr>
      </w:pPr>
      <w:r w:rsidRPr="00CE7A53">
        <w:rPr>
          <w:rFonts w:ascii="CIDFont+F1" w:hAnsi="CIDFont+F1"/>
          <w:sz w:val="16"/>
          <w:szCs w:val="16"/>
        </w:rPr>
        <w:t xml:space="preserve">Are you aware of alternatives to the traditional dichotomies of male and female, man and woman, masculine and feminine? </w:t>
      </w:r>
    </w:p>
    <w:p w:rsidR="005A7253" w:rsidRPr="00CE7A53" w:rsidRDefault="005A7253" w:rsidP="00DB2A08">
      <w:pPr>
        <w:pStyle w:val="NormalWeb"/>
        <w:numPr>
          <w:ilvl w:val="0"/>
          <w:numId w:val="82"/>
        </w:numPr>
        <w:rPr>
          <w:sz w:val="16"/>
          <w:szCs w:val="16"/>
        </w:rPr>
      </w:pPr>
      <w:r w:rsidRPr="00CE7A53">
        <w:rPr>
          <w:rFonts w:ascii="CIDFont+F1" w:hAnsi="CIDFont+F1"/>
          <w:sz w:val="16"/>
          <w:szCs w:val="16"/>
        </w:rPr>
        <w:t xml:space="preserve">In your opinion, what do you think are the best and worst aspects associated with being male or female in a society that polarizes gender? </w:t>
      </w:r>
    </w:p>
    <w:p w:rsidR="005A7253" w:rsidRDefault="005A7253" w:rsidP="00ED2072">
      <w:pPr>
        <w:spacing w:before="100" w:beforeAutospacing="1" w:after="100" w:afterAutospacing="1"/>
        <w:rPr>
          <w:rFonts w:ascii="CIDFont+F1" w:hAnsi="CIDFont+F1"/>
          <w:color w:val="755E54"/>
          <w:sz w:val="22"/>
          <w:szCs w:val="22"/>
        </w:rPr>
      </w:pPr>
      <w:r>
        <w:rPr>
          <w:rFonts w:ascii="CIDFont+F1" w:hAnsi="CIDFont+F1"/>
          <w:color w:val="755E54"/>
          <w:sz w:val="22"/>
          <w:szCs w:val="22"/>
        </w:rPr>
        <w:t>Chapter 5: Sexuality</w:t>
      </w:r>
    </w:p>
    <w:p w:rsidR="005A7253" w:rsidRPr="00CE7A53" w:rsidRDefault="005A7253" w:rsidP="00DB2A08">
      <w:pPr>
        <w:pStyle w:val="NormalWeb"/>
        <w:numPr>
          <w:ilvl w:val="0"/>
          <w:numId w:val="83"/>
        </w:numPr>
        <w:rPr>
          <w:sz w:val="16"/>
          <w:szCs w:val="16"/>
        </w:rPr>
      </w:pPr>
      <w:r w:rsidRPr="00CE7A53">
        <w:rPr>
          <w:rFonts w:ascii="CIDFont+F1" w:hAnsi="CIDFont+F1"/>
          <w:sz w:val="16"/>
          <w:szCs w:val="16"/>
        </w:rPr>
        <w:t xml:space="preserve">Distinguish between the terms gender, sex, and sexuality </w:t>
      </w:r>
    </w:p>
    <w:p w:rsidR="005A7253" w:rsidRPr="00CE7A53" w:rsidRDefault="005A7253" w:rsidP="00DB2A08">
      <w:pPr>
        <w:pStyle w:val="NormalWeb"/>
        <w:numPr>
          <w:ilvl w:val="0"/>
          <w:numId w:val="83"/>
        </w:numPr>
        <w:rPr>
          <w:sz w:val="16"/>
          <w:szCs w:val="16"/>
        </w:rPr>
      </w:pPr>
      <w:r w:rsidRPr="00CE7A53">
        <w:rPr>
          <w:rFonts w:ascii="CIDFont+F1" w:hAnsi="CIDFont+F1"/>
          <w:sz w:val="16"/>
          <w:szCs w:val="16"/>
        </w:rPr>
        <w:lastRenderedPageBreak/>
        <w:t xml:space="preserve">Analyze the social construction of sexuality </w:t>
      </w:r>
    </w:p>
    <w:p w:rsidR="005A7253" w:rsidRPr="00CE7A53" w:rsidRDefault="005A7253" w:rsidP="00DB2A08">
      <w:pPr>
        <w:pStyle w:val="NormalWeb"/>
        <w:numPr>
          <w:ilvl w:val="0"/>
          <w:numId w:val="83"/>
        </w:numPr>
        <w:rPr>
          <w:sz w:val="16"/>
          <w:szCs w:val="16"/>
        </w:rPr>
      </w:pPr>
      <w:r w:rsidRPr="00CE7A53">
        <w:rPr>
          <w:rFonts w:ascii="CIDFont+F1" w:hAnsi="CIDFont+F1"/>
          <w:sz w:val="16"/>
          <w:szCs w:val="16"/>
        </w:rPr>
        <w:t xml:space="preserve">Investigate a broad spectrum of sexual identities, including gay and lesbian, heterosexuality, bisexuality, pansexuality, and asexuality </w:t>
      </w:r>
    </w:p>
    <w:p w:rsidR="005A7253" w:rsidRPr="00CE7A53" w:rsidRDefault="005A7253" w:rsidP="00DB2A08">
      <w:pPr>
        <w:pStyle w:val="NormalWeb"/>
        <w:numPr>
          <w:ilvl w:val="0"/>
          <w:numId w:val="83"/>
        </w:numPr>
        <w:rPr>
          <w:sz w:val="16"/>
          <w:szCs w:val="16"/>
        </w:rPr>
      </w:pPr>
      <w:r w:rsidRPr="00CE7A53">
        <w:rPr>
          <w:rFonts w:ascii="CIDFont+F1" w:hAnsi="CIDFont+F1"/>
          <w:sz w:val="16"/>
          <w:szCs w:val="16"/>
        </w:rPr>
        <w:t xml:space="preserve">Compare and contrast monogamous and polyamorous sexual relationships </w:t>
      </w:r>
    </w:p>
    <w:p w:rsidR="005A7253" w:rsidRPr="00CE7A53" w:rsidRDefault="005A7253" w:rsidP="00DB2A08">
      <w:pPr>
        <w:pStyle w:val="NormalWeb"/>
        <w:numPr>
          <w:ilvl w:val="0"/>
          <w:numId w:val="83"/>
        </w:numPr>
        <w:rPr>
          <w:sz w:val="16"/>
          <w:szCs w:val="16"/>
        </w:rPr>
      </w:pPr>
      <w:r w:rsidRPr="00CE7A53">
        <w:rPr>
          <w:rFonts w:ascii="CIDFont+F1" w:hAnsi="CIDFont+F1"/>
          <w:sz w:val="16"/>
          <w:szCs w:val="16"/>
        </w:rPr>
        <w:t xml:space="preserve">Examine current issues in sexuality, such as technology and intimate relationships, sexual education, and sexual violence in Canada </w:t>
      </w:r>
    </w:p>
    <w:p w:rsidR="005A7253" w:rsidRPr="00CE7A53" w:rsidRDefault="005A7253" w:rsidP="00DB2A08">
      <w:pPr>
        <w:pStyle w:val="ListParagraph"/>
        <w:numPr>
          <w:ilvl w:val="0"/>
          <w:numId w:val="83"/>
        </w:numPr>
        <w:spacing w:before="100" w:beforeAutospacing="1" w:after="100" w:afterAutospacing="1"/>
        <w:rPr>
          <w:sz w:val="16"/>
          <w:szCs w:val="16"/>
        </w:rPr>
      </w:pPr>
      <w:r w:rsidRPr="00CE7A53">
        <w:rPr>
          <w:rFonts w:ascii="CIDFont+F4" w:hAnsi="CIDFont+F4"/>
          <w:sz w:val="16"/>
          <w:szCs w:val="16"/>
        </w:rPr>
        <w:t>Sexuality</w:t>
      </w:r>
    </w:p>
    <w:p w:rsidR="005A7253" w:rsidRPr="00CE7A53" w:rsidRDefault="005A7253" w:rsidP="00DB2A08">
      <w:pPr>
        <w:pStyle w:val="ListParagraph"/>
        <w:numPr>
          <w:ilvl w:val="1"/>
          <w:numId w:val="83"/>
        </w:numPr>
        <w:spacing w:before="100" w:beforeAutospacing="1" w:after="100" w:afterAutospacing="1"/>
        <w:rPr>
          <w:sz w:val="16"/>
          <w:szCs w:val="16"/>
        </w:rPr>
      </w:pPr>
      <w:r w:rsidRPr="00CE7A53">
        <w:rPr>
          <w:rFonts w:ascii="CIDFont+F1" w:hAnsi="CIDFont+F1"/>
          <w:sz w:val="16"/>
          <w:szCs w:val="16"/>
        </w:rPr>
        <w:t xml:space="preserve">Refers to all the ways in which individuals experience and express themselves as sexual beings </w:t>
      </w:r>
    </w:p>
    <w:p w:rsidR="005A7253" w:rsidRPr="00CE7A53" w:rsidRDefault="005A7253" w:rsidP="00DB2A08">
      <w:pPr>
        <w:pStyle w:val="ListParagraph"/>
        <w:numPr>
          <w:ilvl w:val="1"/>
          <w:numId w:val="83"/>
        </w:numPr>
        <w:spacing w:before="100" w:beforeAutospacing="1" w:after="100" w:afterAutospacing="1"/>
        <w:rPr>
          <w:sz w:val="16"/>
          <w:szCs w:val="16"/>
        </w:rPr>
      </w:pPr>
      <w:r w:rsidRPr="00CE7A53">
        <w:rPr>
          <w:rFonts w:ascii="CIDFont+F1" w:hAnsi="CIDFont+F1"/>
          <w:sz w:val="16"/>
          <w:szCs w:val="16"/>
        </w:rPr>
        <w:t>As with gender</w:t>
      </w:r>
    </w:p>
    <w:p w:rsidR="005A7253" w:rsidRPr="00CE7A53" w:rsidRDefault="005A7253" w:rsidP="00DB2A08">
      <w:pPr>
        <w:pStyle w:val="ListParagraph"/>
        <w:numPr>
          <w:ilvl w:val="2"/>
          <w:numId w:val="83"/>
        </w:numPr>
        <w:spacing w:before="100" w:beforeAutospacing="1" w:after="100" w:afterAutospacing="1"/>
        <w:rPr>
          <w:sz w:val="16"/>
          <w:szCs w:val="16"/>
        </w:rPr>
      </w:pPr>
      <w:r w:rsidRPr="00CE7A53">
        <w:rPr>
          <w:rFonts w:ascii="CIDFont+F1" w:hAnsi="CIDFont+F1"/>
          <w:sz w:val="16"/>
          <w:szCs w:val="16"/>
        </w:rPr>
        <w:t>Sexuality is socially constructed</w:t>
      </w:r>
    </w:p>
    <w:p w:rsidR="005A7253" w:rsidRPr="00CE7A53" w:rsidRDefault="005A7253" w:rsidP="00DB2A08">
      <w:pPr>
        <w:pStyle w:val="ListParagraph"/>
        <w:numPr>
          <w:ilvl w:val="2"/>
          <w:numId w:val="83"/>
        </w:numPr>
        <w:spacing w:before="100" w:beforeAutospacing="1" w:after="100" w:afterAutospacing="1"/>
        <w:rPr>
          <w:sz w:val="16"/>
          <w:szCs w:val="16"/>
        </w:rPr>
      </w:pPr>
      <w:r w:rsidRPr="00CE7A53">
        <w:rPr>
          <w:rFonts w:ascii="CIDFont+F1" w:hAnsi="CIDFont+F1"/>
          <w:sz w:val="16"/>
          <w:szCs w:val="16"/>
        </w:rPr>
        <w:t xml:space="preserve">We learn what is deemed appropriate and inappropriate through our culture and our experiences </w:t>
      </w:r>
    </w:p>
    <w:p w:rsidR="005A7253" w:rsidRPr="00CE7A53" w:rsidRDefault="005A7253" w:rsidP="00DB2A08">
      <w:pPr>
        <w:pStyle w:val="NormalWeb"/>
        <w:numPr>
          <w:ilvl w:val="0"/>
          <w:numId w:val="83"/>
        </w:numPr>
        <w:rPr>
          <w:sz w:val="16"/>
          <w:szCs w:val="16"/>
        </w:rPr>
      </w:pPr>
      <w:r w:rsidRPr="00CE7A53">
        <w:rPr>
          <w:rFonts w:ascii="CIDFont+F4" w:hAnsi="CIDFont+F4"/>
          <w:sz w:val="16"/>
          <w:szCs w:val="16"/>
        </w:rPr>
        <w:t>Sexual Scripts</w:t>
      </w:r>
    </w:p>
    <w:p w:rsidR="005A7253" w:rsidRPr="00CE7A53" w:rsidRDefault="005A7253" w:rsidP="00DB2A08">
      <w:pPr>
        <w:pStyle w:val="NormalWeb"/>
        <w:numPr>
          <w:ilvl w:val="1"/>
          <w:numId w:val="83"/>
        </w:numPr>
        <w:rPr>
          <w:sz w:val="16"/>
          <w:szCs w:val="16"/>
        </w:rPr>
      </w:pPr>
      <w:r w:rsidRPr="00CE7A53">
        <w:rPr>
          <w:rFonts w:ascii="CIDFont+F1" w:hAnsi="CIDFont+F1"/>
          <w:sz w:val="16"/>
          <w:szCs w:val="16"/>
        </w:rPr>
        <w:t>Culturally created guidelines that define how one should behave as a sexual being</w:t>
      </w:r>
    </w:p>
    <w:p w:rsidR="005A7253" w:rsidRPr="00CE7A53" w:rsidRDefault="005A7253" w:rsidP="00DB2A08">
      <w:pPr>
        <w:pStyle w:val="NormalWeb"/>
        <w:numPr>
          <w:ilvl w:val="1"/>
          <w:numId w:val="83"/>
        </w:numPr>
        <w:rPr>
          <w:sz w:val="16"/>
          <w:szCs w:val="16"/>
        </w:rPr>
      </w:pPr>
      <w:r w:rsidRPr="00CE7A53">
        <w:rPr>
          <w:rFonts w:ascii="CIDFont+F1" w:hAnsi="CIDFont+F1"/>
          <w:sz w:val="16"/>
          <w:szCs w:val="16"/>
        </w:rPr>
        <w:t>Sociologists John Gagnon and William Simon</w:t>
      </w:r>
    </w:p>
    <w:p w:rsidR="005A7253" w:rsidRPr="00CE7A53" w:rsidRDefault="005A7253" w:rsidP="00DB2A08">
      <w:pPr>
        <w:pStyle w:val="NormalWeb"/>
        <w:numPr>
          <w:ilvl w:val="2"/>
          <w:numId w:val="83"/>
        </w:numPr>
        <w:rPr>
          <w:sz w:val="16"/>
          <w:szCs w:val="16"/>
        </w:rPr>
      </w:pPr>
      <w:r w:rsidRPr="00CE7A53">
        <w:rPr>
          <w:rFonts w:ascii="CIDFont+F1" w:hAnsi="CIDFont+F1"/>
          <w:sz w:val="16"/>
          <w:szCs w:val="16"/>
        </w:rPr>
        <w:t xml:space="preserve">1973 </w:t>
      </w:r>
    </w:p>
    <w:p w:rsidR="005A7253" w:rsidRPr="00CE7A53" w:rsidRDefault="005A7253" w:rsidP="00DB2A08">
      <w:pPr>
        <w:pStyle w:val="NormalWeb"/>
        <w:numPr>
          <w:ilvl w:val="0"/>
          <w:numId w:val="83"/>
        </w:numPr>
        <w:rPr>
          <w:sz w:val="16"/>
          <w:szCs w:val="16"/>
        </w:rPr>
      </w:pPr>
      <w:r w:rsidRPr="00CE7A53">
        <w:rPr>
          <w:rFonts w:ascii="CIDFont+F4" w:hAnsi="CIDFont+F4"/>
          <w:sz w:val="16"/>
          <w:szCs w:val="16"/>
        </w:rPr>
        <w:t xml:space="preserve">Cultural Scripts </w:t>
      </w:r>
    </w:p>
    <w:p w:rsidR="005A7253" w:rsidRPr="00CE7A53" w:rsidRDefault="005A7253" w:rsidP="00DB2A08">
      <w:pPr>
        <w:pStyle w:val="NormalWeb"/>
        <w:numPr>
          <w:ilvl w:val="1"/>
          <w:numId w:val="83"/>
        </w:numPr>
        <w:rPr>
          <w:sz w:val="16"/>
          <w:szCs w:val="16"/>
        </w:rPr>
      </w:pPr>
      <w:r w:rsidRPr="00CE7A53">
        <w:rPr>
          <w:rFonts w:ascii="CIDFont+F1" w:hAnsi="CIDFont+F1"/>
          <w:sz w:val="16"/>
          <w:szCs w:val="16"/>
        </w:rPr>
        <w:t xml:space="preserve">Indicate appropriate sexual roles, norms, and behaviours in a given society </w:t>
      </w:r>
    </w:p>
    <w:p w:rsidR="005A7253" w:rsidRPr="00CE7A53" w:rsidRDefault="005A7253" w:rsidP="00DB2A08">
      <w:pPr>
        <w:pStyle w:val="NormalWeb"/>
        <w:numPr>
          <w:ilvl w:val="1"/>
          <w:numId w:val="83"/>
        </w:numPr>
        <w:rPr>
          <w:sz w:val="16"/>
          <w:szCs w:val="16"/>
        </w:rPr>
      </w:pPr>
      <w:r w:rsidRPr="00CE7A53">
        <w:rPr>
          <w:rFonts w:ascii="CIDFont+F1" w:hAnsi="CIDFont+F1"/>
          <w:sz w:val="16"/>
          <w:szCs w:val="16"/>
        </w:rPr>
        <w:t xml:space="preserve">Largely conveyed through mass media and other social institutions, such as government, law, education, family, and religion </w:t>
      </w:r>
    </w:p>
    <w:p w:rsidR="005A7253" w:rsidRPr="00CE7A53" w:rsidRDefault="005A7253" w:rsidP="00DB2A08">
      <w:pPr>
        <w:pStyle w:val="ListParagraph"/>
        <w:numPr>
          <w:ilvl w:val="0"/>
          <w:numId w:val="83"/>
        </w:numPr>
        <w:spacing w:before="100" w:beforeAutospacing="1" w:after="100" w:afterAutospacing="1"/>
        <w:rPr>
          <w:sz w:val="16"/>
          <w:szCs w:val="16"/>
        </w:rPr>
      </w:pPr>
      <w:r w:rsidRPr="00CE7A53">
        <w:rPr>
          <w:rFonts w:ascii="CIDFont+F4" w:hAnsi="CIDFont+F4"/>
          <w:sz w:val="16"/>
          <w:szCs w:val="16"/>
        </w:rPr>
        <w:t xml:space="preserve">Interpersonal Scripts </w:t>
      </w:r>
    </w:p>
    <w:p w:rsidR="005A7253" w:rsidRPr="00CE7A53" w:rsidRDefault="005A7253" w:rsidP="00DB2A08">
      <w:pPr>
        <w:pStyle w:val="ListParagraph"/>
        <w:numPr>
          <w:ilvl w:val="1"/>
          <w:numId w:val="83"/>
        </w:numPr>
        <w:spacing w:before="100" w:beforeAutospacing="1" w:after="100" w:afterAutospacing="1"/>
        <w:rPr>
          <w:sz w:val="16"/>
          <w:szCs w:val="16"/>
        </w:rPr>
      </w:pPr>
      <w:r w:rsidRPr="00CE7A53">
        <w:rPr>
          <w:rFonts w:ascii="CIDFont+F1" w:hAnsi="CIDFont+F1"/>
          <w:sz w:val="16"/>
          <w:szCs w:val="16"/>
        </w:rPr>
        <w:t xml:space="preserve">Created when individuals use the general guidelines they have learned from cultural scripts and adapt them to specific social situations </w:t>
      </w:r>
    </w:p>
    <w:p w:rsidR="005A7253" w:rsidRPr="00CE7A53" w:rsidRDefault="005A7253" w:rsidP="00DB2A08">
      <w:pPr>
        <w:pStyle w:val="ListParagraph"/>
        <w:numPr>
          <w:ilvl w:val="0"/>
          <w:numId w:val="83"/>
        </w:numPr>
        <w:spacing w:before="100" w:beforeAutospacing="1" w:after="100" w:afterAutospacing="1"/>
        <w:rPr>
          <w:sz w:val="16"/>
          <w:szCs w:val="16"/>
        </w:rPr>
      </w:pPr>
      <w:r w:rsidRPr="00CE7A53">
        <w:rPr>
          <w:rFonts w:ascii="CIDFont+F4" w:hAnsi="CIDFont+F4"/>
          <w:sz w:val="16"/>
          <w:szCs w:val="16"/>
        </w:rPr>
        <w:t>Intrapsychic Scripts</w:t>
      </w:r>
    </w:p>
    <w:p w:rsidR="005A7253" w:rsidRPr="00CE7A53" w:rsidRDefault="005A7253" w:rsidP="00DB2A08">
      <w:pPr>
        <w:pStyle w:val="ListParagraph"/>
        <w:numPr>
          <w:ilvl w:val="1"/>
          <w:numId w:val="83"/>
        </w:numPr>
        <w:spacing w:before="100" w:beforeAutospacing="1" w:after="100" w:afterAutospacing="1"/>
        <w:rPr>
          <w:sz w:val="16"/>
          <w:szCs w:val="16"/>
        </w:rPr>
      </w:pPr>
      <w:r w:rsidRPr="00CE7A53">
        <w:rPr>
          <w:rFonts w:ascii="CIDFont+F1" w:hAnsi="CIDFont+F1"/>
          <w:sz w:val="16"/>
          <w:szCs w:val="16"/>
        </w:rPr>
        <w:t xml:space="preserve">The ability to mentally rehearse outcomes before they occur </w:t>
      </w:r>
    </w:p>
    <w:p w:rsidR="005A7253" w:rsidRPr="00CE7A53" w:rsidRDefault="005A7253" w:rsidP="00DB2A08">
      <w:pPr>
        <w:pStyle w:val="ListParagraph"/>
        <w:numPr>
          <w:ilvl w:val="1"/>
          <w:numId w:val="83"/>
        </w:numPr>
        <w:spacing w:before="100" w:beforeAutospacing="1" w:after="100" w:afterAutospacing="1"/>
        <w:rPr>
          <w:sz w:val="16"/>
          <w:szCs w:val="16"/>
        </w:rPr>
      </w:pPr>
      <w:r w:rsidRPr="00CE7A53">
        <w:rPr>
          <w:rFonts w:ascii="CIDFont+F1" w:hAnsi="CIDFont+F1"/>
          <w:sz w:val="16"/>
          <w:szCs w:val="16"/>
        </w:rPr>
        <w:t xml:space="preserve">Are internal and can include fantasies, memories, and mental rehearsals of interpersonal scripts </w:t>
      </w:r>
    </w:p>
    <w:p w:rsidR="005A7253" w:rsidRDefault="00001373" w:rsidP="00001373">
      <w:pPr>
        <w:spacing w:before="100" w:beforeAutospacing="1" w:after="100" w:afterAutospacing="1"/>
        <w:rPr>
          <w:rFonts w:ascii="CIDFont+F1" w:hAnsi="CIDFont+F1"/>
          <w:color w:val="755E54"/>
          <w:sz w:val="22"/>
          <w:szCs w:val="22"/>
        </w:rPr>
      </w:pPr>
      <w:r>
        <w:rPr>
          <w:rFonts w:ascii="CIDFont+F1" w:hAnsi="CIDFont+F1"/>
          <w:color w:val="755E54"/>
          <w:sz w:val="22"/>
          <w:szCs w:val="22"/>
        </w:rPr>
        <w:t>Sexual identities</w:t>
      </w:r>
    </w:p>
    <w:p w:rsidR="00001373" w:rsidRPr="00CE7A53" w:rsidRDefault="00001373" w:rsidP="00DB2A08">
      <w:pPr>
        <w:pStyle w:val="NormalWeb"/>
        <w:numPr>
          <w:ilvl w:val="0"/>
          <w:numId w:val="84"/>
        </w:numPr>
        <w:rPr>
          <w:sz w:val="16"/>
          <w:szCs w:val="16"/>
        </w:rPr>
      </w:pPr>
      <w:r w:rsidRPr="00CE7A53">
        <w:rPr>
          <w:rFonts w:ascii="CIDFont+F4" w:hAnsi="CIDFont+F4"/>
          <w:sz w:val="16"/>
          <w:szCs w:val="16"/>
        </w:rPr>
        <w:t xml:space="preserve">Sexual Identities </w:t>
      </w:r>
    </w:p>
    <w:p w:rsidR="00001373" w:rsidRPr="00CE7A53" w:rsidRDefault="00001373" w:rsidP="00DB2A08">
      <w:pPr>
        <w:pStyle w:val="NormalWeb"/>
        <w:numPr>
          <w:ilvl w:val="1"/>
          <w:numId w:val="84"/>
        </w:numPr>
        <w:rPr>
          <w:sz w:val="16"/>
          <w:szCs w:val="16"/>
        </w:rPr>
      </w:pPr>
      <w:r w:rsidRPr="00CE7A53">
        <w:rPr>
          <w:rFonts w:ascii="CIDFont+F1" w:hAnsi="CIDFont+F1"/>
          <w:sz w:val="16"/>
          <w:szCs w:val="16"/>
        </w:rPr>
        <w:t>An all-encompassing concept that can include how we view ourselves as sexual beings</w:t>
      </w:r>
    </w:p>
    <w:p w:rsidR="00001373" w:rsidRPr="00CE7A53" w:rsidRDefault="00001373" w:rsidP="00DB2A08">
      <w:pPr>
        <w:pStyle w:val="NormalWeb"/>
        <w:numPr>
          <w:ilvl w:val="1"/>
          <w:numId w:val="84"/>
        </w:numPr>
        <w:rPr>
          <w:sz w:val="16"/>
          <w:szCs w:val="16"/>
        </w:rPr>
      </w:pPr>
      <w:r w:rsidRPr="00CE7A53">
        <w:rPr>
          <w:rFonts w:ascii="CIDFont+F1" w:hAnsi="CIDFont+F1"/>
          <w:sz w:val="16"/>
          <w:szCs w:val="16"/>
        </w:rPr>
        <w:t>Are not restricted to a choice between the two binary oppositions of heterosexual or homosexual</w:t>
      </w:r>
    </w:p>
    <w:p w:rsidR="00001373" w:rsidRPr="00CE7A53" w:rsidRDefault="00001373" w:rsidP="00DB2A08">
      <w:pPr>
        <w:pStyle w:val="NormalWeb"/>
        <w:numPr>
          <w:ilvl w:val="1"/>
          <w:numId w:val="84"/>
        </w:numPr>
        <w:rPr>
          <w:sz w:val="16"/>
          <w:szCs w:val="16"/>
        </w:rPr>
      </w:pPr>
      <w:r w:rsidRPr="00CE7A53">
        <w:rPr>
          <w:rFonts w:ascii="CIDFont+F1" w:hAnsi="CIDFont+F1"/>
          <w:sz w:val="16"/>
          <w:szCs w:val="16"/>
        </w:rPr>
        <w:t xml:space="preserve">Nor do they have to fall somewhere on a continuum between these two dichotomies </w:t>
      </w:r>
    </w:p>
    <w:p w:rsidR="00001373" w:rsidRPr="00CE7A53" w:rsidRDefault="00001373" w:rsidP="00DB2A08">
      <w:pPr>
        <w:pStyle w:val="ListParagraph"/>
        <w:numPr>
          <w:ilvl w:val="0"/>
          <w:numId w:val="84"/>
        </w:numPr>
        <w:spacing w:before="100" w:beforeAutospacing="1" w:after="100" w:afterAutospacing="1"/>
        <w:rPr>
          <w:sz w:val="16"/>
          <w:szCs w:val="16"/>
        </w:rPr>
      </w:pPr>
      <w:r w:rsidRPr="00CE7A53">
        <w:rPr>
          <w:rFonts w:ascii="CIDFont+F4" w:hAnsi="CIDFont+F4"/>
          <w:sz w:val="16"/>
          <w:szCs w:val="16"/>
        </w:rPr>
        <w:t>Sexual Expression</w:t>
      </w:r>
    </w:p>
    <w:p w:rsidR="00001373" w:rsidRPr="00CE7A53" w:rsidRDefault="00001373" w:rsidP="00DB2A08">
      <w:pPr>
        <w:pStyle w:val="ListParagraph"/>
        <w:numPr>
          <w:ilvl w:val="1"/>
          <w:numId w:val="84"/>
        </w:numPr>
        <w:spacing w:before="100" w:beforeAutospacing="1" w:after="100" w:afterAutospacing="1"/>
        <w:rPr>
          <w:sz w:val="16"/>
          <w:szCs w:val="16"/>
        </w:rPr>
      </w:pPr>
      <w:r w:rsidRPr="00CE7A53">
        <w:rPr>
          <w:rFonts w:ascii="CIDFont+F1" w:hAnsi="CIDFont+F1"/>
          <w:sz w:val="16"/>
          <w:szCs w:val="16"/>
        </w:rPr>
        <w:t xml:space="preserve">The ways in which we engage in sexual behaviours </w:t>
      </w:r>
    </w:p>
    <w:p w:rsidR="00001373" w:rsidRPr="00CE7A53" w:rsidRDefault="00001373" w:rsidP="00DB2A08">
      <w:pPr>
        <w:pStyle w:val="ListParagraph"/>
        <w:numPr>
          <w:ilvl w:val="0"/>
          <w:numId w:val="84"/>
        </w:numPr>
        <w:spacing w:before="100" w:beforeAutospacing="1" w:after="100" w:afterAutospacing="1"/>
        <w:rPr>
          <w:sz w:val="16"/>
          <w:szCs w:val="16"/>
        </w:rPr>
      </w:pPr>
      <w:r w:rsidRPr="00CE7A53">
        <w:rPr>
          <w:rFonts w:ascii="CIDFont+F4" w:hAnsi="CIDFont+F4"/>
          <w:sz w:val="16"/>
          <w:szCs w:val="16"/>
        </w:rPr>
        <w:t>Sexual Orientation</w:t>
      </w:r>
    </w:p>
    <w:p w:rsidR="00A775B4" w:rsidRPr="00A775B4" w:rsidRDefault="00001373" w:rsidP="00A775B4">
      <w:pPr>
        <w:pStyle w:val="ListParagraph"/>
        <w:numPr>
          <w:ilvl w:val="1"/>
          <w:numId w:val="84"/>
        </w:numPr>
        <w:pBdr>
          <w:bottom w:val="single" w:sz="12" w:space="1" w:color="auto"/>
        </w:pBdr>
        <w:spacing w:before="100" w:beforeAutospacing="1" w:after="100" w:afterAutospacing="1"/>
        <w:rPr>
          <w:sz w:val="16"/>
          <w:szCs w:val="16"/>
        </w:rPr>
      </w:pPr>
      <w:r w:rsidRPr="00CE7A53">
        <w:rPr>
          <w:rFonts w:ascii="CIDFont+F1" w:hAnsi="CIDFont+F1"/>
          <w:sz w:val="16"/>
          <w:szCs w:val="16"/>
        </w:rPr>
        <w:t xml:space="preserve">The romantic, emotional, and sexual attractions that we experience </w:t>
      </w:r>
    </w:p>
    <w:p w:rsidR="00A775B4" w:rsidRDefault="00A775B4" w:rsidP="00A775B4">
      <w:pPr>
        <w:spacing w:before="100" w:beforeAutospacing="1" w:after="100" w:afterAutospacing="1"/>
        <w:ind w:left="5760"/>
        <w:rPr>
          <w:sz w:val="16"/>
          <w:szCs w:val="16"/>
        </w:rPr>
      </w:pPr>
      <w:r>
        <w:rPr>
          <w:sz w:val="16"/>
          <w:szCs w:val="16"/>
        </w:rPr>
        <w:t xml:space="preserve">               WEEK 6</w:t>
      </w:r>
    </w:p>
    <w:p w:rsidR="00A775B4" w:rsidRDefault="00A775B4" w:rsidP="00A775B4">
      <w:pPr>
        <w:spacing w:before="100" w:beforeAutospacing="1" w:after="100" w:afterAutospacing="1"/>
        <w:rPr>
          <w:rFonts w:ascii="CIDFont+F1" w:hAnsi="CIDFont+F1"/>
          <w:color w:val="755E54"/>
          <w:sz w:val="22"/>
          <w:szCs w:val="22"/>
        </w:rPr>
      </w:pPr>
      <w:r>
        <w:rPr>
          <w:rFonts w:ascii="CIDFont+F1" w:hAnsi="CIDFont+F1"/>
          <w:color w:val="755E54"/>
          <w:sz w:val="22"/>
          <w:szCs w:val="22"/>
        </w:rPr>
        <w:t>Midterm Review</w:t>
      </w:r>
    </w:p>
    <w:p w:rsidR="00A775B4" w:rsidRDefault="00A775B4" w:rsidP="00A775B4">
      <w:pPr>
        <w:spacing w:before="100" w:beforeAutospacing="1" w:after="100" w:afterAutospacing="1"/>
        <w:rPr>
          <w:rFonts w:ascii="CIDFont+F1" w:hAnsi="CIDFont+F1"/>
          <w:color w:val="755E54"/>
          <w:sz w:val="22"/>
          <w:szCs w:val="22"/>
        </w:rPr>
      </w:pPr>
      <w:proofErr w:type="spellStart"/>
      <w:r>
        <w:rPr>
          <w:rFonts w:ascii="CIDFont+F1" w:hAnsi="CIDFont+F1"/>
          <w:color w:val="755E54"/>
          <w:sz w:val="22"/>
          <w:szCs w:val="22"/>
        </w:rPr>
        <w:t>Rubic</w:t>
      </w:r>
      <w:proofErr w:type="spellEnd"/>
      <w:r w:rsidR="004D2E05">
        <w:rPr>
          <w:rFonts w:ascii="CIDFont+F1" w:hAnsi="CIDFont+F1"/>
          <w:color w:val="755E54"/>
          <w:sz w:val="22"/>
          <w:szCs w:val="22"/>
        </w:rPr>
        <w:t xml:space="preserve"> (Title page, reference page, bibliography)</w:t>
      </w:r>
    </w:p>
    <w:p w:rsidR="00A775B4" w:rsidRDefault="00A775B4" w:rsidP="00A775B4">
      <w:pPr>
        <w:pStyle w:val="NormalWeb"/>
        <w:shd w:val="clear" w:color="auto" w:fill="FFFFFF"/>
        <w:rPr>
          <w:sz w:val="16"/>
          <w:szCs w:val="16"/>
        </w:rPr>
      </w:pPr>
      <w:r w:rsidRPr="00A775B4">
        <w:rPr>
          <w:rFonts w:ascii="CIDFont+F4" w:hAnsi="CIDFont+F4"/>
          <w:sz w:val="16"/>
          <w:szCs w:val="16"/>
        </w:rPr>
        <w:lastRenderedPageBreak/>
        <w:t xml:space="preserve">Overview of topic &amp; social issue (20 points) </w:t>
      </w:r>
    </w:p>
    <w:p w:rsidR="00A775B4" w:rsidRDefault="00A775B4" w:rsidP="004166A4">
      <w:pPr>
        <w:pStyle w:val="NormalWeb"/>
        <w:numPr>
          <w:ilvl w:val="0"/>
          <w:numId w:val="86"/>
        </w:numPr>
        <w:shd w:val="clear" w:color="auto" w:fill="FFFFFF"/>
        <w:rPr>
          <w:sz w:val="16"/>
          <w:szCs w:val="16"/>
        </w:rPr>
      </w:pPr>
      <w:r w:rsidRPr="00A775B4">
        <w:rPr>
          <w:rFonts w:ascii="CIDFont+F1" w:hAnsi="CIDFont+F1"/>
          <w:sz w:val="16"/>
          <w:szCs w:val="16"/>
        </w:rPr>
        <w:t xml:space="preserve">Clear presentation of thesis statement and explanation of social issue </w:t>
      </w:r>
    </w:p>
    <w:p w:rsidR="00A775B4" w:rsidRPr="00A775B4" w:rsidRDefault="00A775B4" w:rsidP="004166A4">
      <w:pPr>
        <w:pStyle w:val="NormalWeb"/>
        <w:numPr>
          <w:ilvl w:val="0"/>
          <w:numId w:val="86"/>
        </w:numPr>
        <w:shd w:val="clear" w:color="auto" w:fill="FFFFFF"/>
        <w:rPr>
          <w:sz w:val="16"/>
          <w:szCs w:val="16"/>
        </w:rPr>
      </w:pPr>
      <w:r w:rsidRPr="00A775B4">
        <w:rPr>
          <w:rFonts w:ascii="CIDFont+F1" w:hAnsi="CIDFont+F1"/>
          <w:sz w:val="16"/>
          <w:szCs w:val="16"/>
        </w:rPr>
        <w:t xml:space="preserve">Summary of what will be included/excluded in your paper </w:t>
      </w:r>
    </w:p>
    <w:p w:rsidR="00A775B4" w:rsidRDefault="00A775B4" w:rsidP="00A775B4">
      <w:pPr>
        <w:pStyle w:val="NormalWeb"/>
        <w:shd w:val="clear" w:color="auto" w:fill="FFFFFF"/>
        <w:rPr>
          <w:sz w:val="16"/>
          <w:szCs w:val="16"/>
        </w:rPr>
      </w:pPr>
      <w:r w:rsidRPr="00A775B4">
        <w:rPr>
          <w:rFonts w:ascii="CIDFont+F4" w:hAnsi="CIDFont+F4"/>
          <w:sz w:val="16"/>
          <w:szCs w:val="16"/>
        </w:rPr>
        <w:t xml:space="preserve">Literature Review (30 points) </w:t>
      </w:r>
    </w:p>
    <w:p w:rsidR="00A775B4" w:rsidRDefault="00A775B4" w:rsidP="004166A4">
      <w:pPr>
        <w:pStyle w:val="NormalWeb"/>
        <w:numPr>
          <w:ilvl w:val="0"/>
          <w:numId w:val="87"/>
        </w:numPr>
        <w:shd w:val="clear" w:color="auto" w:fill="FFFFFF"/>
        <w:rPr>
          <w:sz w:val="16"/>
          <w:szCs w:val="16"/>
        </w:rPr>
      </w:pPr>
      <w:r w:rsidRPr="00A775B4">
        <w:rPr>
          <w:rFonts w:ascii="CIDFont+F1" w:hAnsi="CIDFont+F1"/>
          <w:sz w:val="16"/>
          <w:szCs w:val="16"/>
        </w:rPr>
        <w:t xml:space="preserve">Summary of key literature on topic selected, including course materials &amp; external sources. </w:t>
      </w:r>
    </w:p>
    <w:p w:rsidR="00A775B4" w:rsidRPr="00A775B4" w:rsidRDefault="00A775B4" w:rsidP="004166A4">
      <w:pPr>
        <w:pStyle w:val="NormalWeb"/>
        <w:numPr>
          <w:ilvl w:val="0"/>
          <w:numId w:val="87"/>
        </w:numPr>
        <w:shd w:val="clear" w:color="auto" w:fill="FFFFFF"/>
        <w:rPr>
          <w:sz w:val="16"/>
          <w:szCs w:val="16"/>
        </w:rPr>
      </w:pPr>
      <w:r w:rsidRPr="00A775B4">
        <w:rPr>
          <w:rFonts w:ascii="CIDFont+F1" w:hAnsi="CIDFont+F1"/>
          <w:sz w:val="16"/>
          <w:szCs w:val="16"/>
        </w:rPr>
        <w:t xml:space="preserve">Clear discussion of literature in relation to topic selected </w:t>
      </w:r>
    </w:p>
    <w:p w:rsidR="00A775B4" w:rsidRDefault="00A775B4" w:rsidP="00A775B4">
      <w:pPr>
        <w:pStyle w:val="NormalWeb"/>
        <w:shd w:val="clear" w:color="auto" w:fill="FFFFFF"/>
        <w:rPr>
          <w:sz w:val="16"/>
          <w:szCs w:val="16"/>
        </w:rPr>
      </w:pPr>
      <w:r w:rsidRPr="00A775B4">
        <w:rPr>
          <w:rFonts w:ascii="CIDFont+F4" w:hAnsi="CIDFont+F4"/>
          <w:sz w:val="16"/>
          <w:szCs w:val="16"/>
        </w:rPr>
        <w:t xml:space="preserve">Critical Reflection &amp; Analysis (30 points) </w:t>
      </w:r>
    </w:p>
    <w:p w:rsidR="00A775B4" w:rsidRDefault="00A775B4" w:rsidP="004166A4">
      <w:pPr>
        <w:pStyle w:val="NormalWeb"/>
        <w:numPr>
          <w:ilvl w:val="0"/>
          <w:numId w:val="88"/>
        </w:numPr>
        <w:shd w:val="clear" w:color="auto" w:fill="FFFFFF"/>
        <w:rPr>
          <w:sz w:val="16"/>
          <w:szCs w:val="16"/>
        </w:rPr>
      </w:pPr>
      <w:r w:rsidRPr="00A775B4">
        <w:rPr>
          <w:rFonts w:ascii="CIDFont+F1" w:hAnsi="CIDFont+F1"/>
          <w:sz w:val="16"/>
          <w:szCs w:val="16"/>
        </w:rPr>
        <w:t xml:space="preserve">Examination of topic in relation to everyday life – how can concepts/theories help to understand the social issue you are examining? </w:t>
      </w:r>
    </w:p>
    <w:p w:rsidR="00A775B4" w:rsidRPr="00A775B4" w:rsidRDefault="00A775B4" w:rsidP="004166A4">
      <w:pPr>
        <w:pStyle w:val="NormalWeb"/>
        <w:numPr>
          <w:ilvl w:val="0"/>
          <w:numId w:val="88"/>
        </w:numPr>
        <w:shd w:val="clear" w:color="auto" w:fill="FFFFFF"/>
        <w:rPr>
          <w:sz w:val="16"/>
          <w:szCs w:val="16"/>
        </w:rPr>
      </w:pPr>
      <w:r w:rsidRPr="00A775B4">
        <w:rPr>
          <w:rFonts w:ascii="CIDFont+F1" w:hAnsi="CIDFont+F1"/>
          <w:sz w:val="16"/>
          <w:szCs w:val="16"/>
        </w:rPr>
        <w:t xml:space="preserve">Reflection on the topic selected from your own experiences and observations </w:t>
      </w:r>
    </w:p>
    <w:p w:rsidR="00A775B4" w:rsidRDefault="00A775B4" w:rsidP="00A775B4">
      <w:pPr>
        <w:pStyle w:val="NormalWeb"/>
        <w:shd w:val="clear" w:color="auto" w:fill="FFFFFF"/>
        <w:rPr>
          <w:sz w:val="16"/>
          <w:szCs w:val="16"/>
        </w:rPr>
      </w:pPr>
      <w:r w:rsidRPr="00A775B4">
        <w:rPr>
          <w:rFonts w:ascii="CIDFont+F4" w:hAnsi="CIDFont+F4"/>
          <w:sz w:val="16"/>
          <w:szCs w:val="16"/>
        </w:rPr>
        <w:t xml:space="preserve">Organization, format &amp; clarity (20 points) </w:t>
      </w:r>
    </w:p>
    <w:p w:rsidR="00A775B4" w:rsidRDefault="00A775B4" w:rsidP="004166A4">
      <w:pPr>
        <w:pStyle w:val="NormalWeb"/>
        <w:numPr>
          <w:ilvl w:val="0"/>
          <w:numId w:val="89"/>
        </w:numPr>
        <w:shd w:val="clear" w:color="auto" w:fill="FFFFFF"/>
        <w:rPr>
          <w:sz w:val="16"/>
          <w:szCs w:val="16"/>
        </w:rPr>
      </w:pPr>
      <w:r w:rsidRPr="00A775B4">
        <w:rPr>
          <w:rFonts w:ascii="CIDFont+F1" w:hAnsi="CIDFont+F1"/>
          <w:sz w:val="16"/>
          <w:szCs w:val="16"/>
        </w:rPr>
        <w:t xml:space="preserve">Well-organized presentation of material </w:t>
      </w:r>
    </w:p>
    <w:p w:rsidR="00A775B4" w:rsidRDefault="00A775B4" w:rsidP="004166A4">
      <w:pPr>
        <w:pStyle w:val="NormalWeb"/>
        <w:numPr>
          <w:ilvl w:val="0"/>
          <w:numId w:val="89"/>
        </w:numPr>
        <w:shd w:val="clear" w:color="auto" w:fill="FFFFFF"/>
        <w:rPr>
          <w:sz w:val="16"/>
          <w:szCs w:val="16"/>
        </w:rPr>
      </w:pPr>
      <w:r w:rsidRPr="00A775B4">
        <w:rPr>
          <w:rFonts w:ascii="CIDFont+F1" w:hAnsi="CIDFont+F1"/>
          <w:sz w:val="16"/>
          <w:szCs w:val="16"/>
        </w:rPr>
        <w:t xml:space="preserve">Clearly structured paper following APA format </w:t>
      </w:r>
    </w:p>
    <w:p w:rsidR="00A775B4" w:rsidRDefault="00A775B4" w:rsidP="004166A4">
      <w:pPr>
        <w:pStyle w:val="NormalWeb"/>
        <w:numPr>
          <w:ilvl w:val="0"/>
          <w:numId w:val="89"/>
        </w:numPr>
        <w:shd w:val="clear" w:color="auto" w:fill="FFFFFF"/>
        <w:rPr>
          <w:sz w:val="16"/>
          <w:szCs w:val="16"/>
        </w:rPr>
      </w:pPr>
      <w:r w:rsidRPr="00A775B4">
        <w:rPr>
          <w:rFonts w:ascii="CIDFont+F1" w:hAnsi="CIDFont+F1"/>
          <w:sz w:val="16"/>
          <w:szCs w:val="16"/>
        </w:rPr>
        <w:t xml:space="preserve">Grammar, spelling and word usage </w:t>
      </w:r>
    </w:p>
    <w:p w:rsidR="00A775B4" w:rsidRDefault="00A775B4" w:rsidP="004166A4">
      <w:pPr>
        <w:pStyle w:val="NormalWeb"/>
        <w:numPr>
          <w:ilvl w:val="0"/>
          <w:numId w:val="89"/>
        </w:numPr>
        <w:shd w:val="clear" w:color="auto" w:fill="FFFFFF"/>
        <w:rPr>
          <w:sz w:val="16"/>
          <w:szCs w:val="16"/>
        </w:rPr>
      </w:pPr>
      <w:r w:rsidRPr="00A775B4">
        <w:rPr>
          <w:rFonts w:ascii="CIDFont+F1" w:hAnsi="CIDFont+F1"/>
          <w:sz w:val="16"/>
          <w:szCs w:val="16"/>
        </w:rPr>
        <w:t xml:space="preserve">At least 6 scholarly references – 4 must be outside of course materials </w:t>
      </w:r>
    </w:p>
    <w:p w:rsidR="00A775B4" w:rsidRPr="00A775B4" w:rsidRDefault="00A775B4" w:rsidP="004166A4">
      <w:pPr>
        <w:pStyle w:val="NormalWeb"/>
        <w:numPr>
          <w:ilvl w:val="0"/>
          <w:numId w:val="89"/>
        </w:numPr>
        <w:shd w:val="clear" w:color="auto" w:fill="FFFFFF"/>
        <w:rPr>
          <w:sz w:val="16"/>
          <w:szCs w:val="16"/>
        </w:rPr>
      </w:pPr>
      <w:r w:rsidRPr="00A775B4">
        <w:rPr>
          <w:rFonts w:ascii="CIDFont+F1" w:hAnsi="CIDFont+F1"/>
          <w:sz w:val="16"/>
          <w:szCs w:val="16"/>
        </w:rPr>
        <w:t xml:space="preserve">Does not exceed five pages (not including title page &amp; bibliography) </w:t>
      </w:r>
    </w:p>
    <w:p w:rsidR="00A775B4" w:rsidRDefault="00A775B4" w:rsidP="00A775B4">
      <w:pPr>
        <w:spacing w:before="100" w:beforeAutospacing="1" w:after="100" w:afterAutospacing="1"/>
        <w:rPr>
          <w:rFonts w:ascii="CIDFont+F1" w:hAnsi="CIDFont+F1"/>
          <w:color w:val="755E54"/>
          <w:sz w:val="22"/>
          <w:szCs w:val="22"/>
        </w:rPr>
      </w:pPr>
      <w:r>
        <w:rPr>
          <w:rFonts w:ascii="CIDFont+F1" w:hAnsi="CIDFont+F1"/>
          <w:color w:val="755E54"/>
          <w:sz w:val="22"/>
          <w:szCs w:val="22"/>
        </w:rPr>
        <w:t>Midterm Exam</w:t>
      </w:r>
    </w:p>
    <w:p w:rsidR="00A775B4" w:rsidRPr="00A775B4" w:rsidRDefault="00A775B4" w:rsidP="004166A4">
      <w:pPr>
        <w:pStyle w:val="ListParagraph"/>
        <w:numPr>
          <w:ilvl w:val="0"/>
          <w:numId w:val="90"/>
        </w:numPr>
        <w:spacing w:before="100" w:beforeAutospacing="1" w:after="100" w:afterAutospacing="1"/>
        <w:rPr>
          <w:sz w:val="16"/>
          <w:szCs w:val="16"/>
        </w:rPr>
      </w:pPr>
      <w:r w:rsidRPr="00A775B4">
        <w:rPr>
          <w:rFonts w:ascii="CIDFont+F1" w:hAnsi="CIDFont+F1"/>
          <w:sz w:val="16"/>
          <w:szCs w:val="16"/>
        </w:rPr>
        <w:t xml:space="preserve">In class on </w:t>
      </w:r>
      <w:r w:rsidRPr="00A775B4">
        <w:rPr>
          <w:rFonts w:ascii="CIDFont+F4" w:hAnsi="CIDFont+F4"/>
          <w:sz w:val="16"/>
          <w:szCs w:val="16"/>
        </w:rPr>
        <w:t>Wed., Feb. 2</w:t>
      </w:r>
      <w:r>
        <w:rPr>
          <w:rFonts w:ascii="CIDFont+F4" w:hAnsi="CIDFont+F4"/>
          <w:sz w:val="16"/>
          <w:szCs w:val="16"/>
        </w:rPr>
        <w:t>7</w:t>
      </w:r>
      <w:proofErr w:type="gramStart"/>
      <w:r w:rsidRPr="00A775B4">
        <w:rPr>
          <w:rFonts w:ascii="CIDFont+F4" w:hAnsi="CIDFont+F4"/>
          <w:sz w:val="16"/>
          <w:szCs w:val="16"/>
          <w:vertAlign w:val="superscript"/>
        </w:rPr>
        <w:t>th</w:t>
      </w:r>
      <w:r>
        <w:rPr>
          <w:rFonts w:ascii="CIDFont+F4" w:hAnsi="CIDFont+F4"/>
          <w:sz w:val="16"/>
          <w:szCs w:val="16"/>
        </w:rPr>
        <w:t xml:space="preserve"> </w:t>
      </w:r>
      <w:r w:rsidRPr="00A775B4">
        <w:rPr>
          <w:rFonts w:ascii="CIDFont+F1" w:hAnsi="CIDFont+F1"/>
          <w:sz w:val="16"/>
          <w:szCs w:val="16"/>
        </w:rPr>
        <w:t>,</w:t>
      </w:r>
      <w:proofErr w:type="gramEnd"/>
      <w:r w:rsidRPr="00A775B4">
        <w:rPr>
          <w:rFonts w:ascii="CIDFont+F1" w:hAnsi="CIDFont+F1"/>
          <w:sz w:val="16"/>
          <w:szCs w:val="16"/>
        </w:rPr>
        <w:t xml:space="preserve"> 75 minutes </w:t>
      </w:r>
    </w:p>
    <w:p w:rsidR="00A775B4" w:rsidRPr="006F590F" w:rsidRDefault="00A775B4" w:rsidP="004166A4">
      <w:pPr>
        <w:pStyle w:val="ListParagraph"/>
        <w:numPr>
          <w:ilvl w:val="0"/>
          <w:numId w:val="90"/>
        </w:numPr>
        <w:spacing w:before="100" w:beforeAutospacing="1" w:after="100" w:afterAutospacing="1"/>
        <w:rPr>
          <w:sz w:val="16"/>
          <w:szCs w:val="16"/>
        </w:rPr>
      </w:pPr>
      <w:r w:rsidRPr="00A775B4">
        <w:rPr>
          <w:rFonts w:ascii="CIDFont+F1" w:hAnsi="CIDFont+F1"/>
          <w:sz w:val="16"/>
          <w:szCs w:val="16"/>
        </w:rPr>
        <w:t xml:space="preserve">Exam will include 30 multiple choice (1 mark each) and 4 short answer (1.5 marks each). </w:t>
      </w:r>
    </w:p>
    <w:p w:rsidR="006F590F" w:rsidRPr="006F590F" w:rsidRDefault="006F590F" w:rsidP="006F590F">
      <w:pPr>
        <w:pStyle w:val="ListParagraph"/>
        <w:numPr>
          <w:ilvl w:val="0"/>
          <w:numId w:val="90"/>
        </w:numPr>
        <w:spacing w:before="100" w:beforeAutospacing="1" w:after="100" w:afterAutospacing="1"/>
        <w:rPr>
          <w:sz w:val="16"/>
          <w:szCs w:val="16"/>
        </w:rPr>
      </w:pPr>
      <w:r>
        <w:rPr>
          <w:sz w:val="16"/>
          <w:szCs w:val="16"/>
        </w:rPr>
        <w:t>16% short answer 84% multiple choice (30 questions)</w:t>
      </w:r>
    </w:p>
    <w:p w:rsidR="00A775B4" w:rsidRDefault="00A775B4" w:rsidP="00A775B4">
      <w:pPr>
        <w:spacing w:before="100" w:beforeAutospacing="1" w:after="100" w:afterAutospacing="1"/>
        <w:rPr>
          <w:rFonts w:ascii="CIDFont+F1" w:hAnsi="CIDFont+F1"/>
          <w:color w:val="755E54"/>
          <w:sz w:val="22"/>
          <w:szCs w:val="22"/>
        </w:rPr>
      </w:pPr>
      <w:r>
        <w:rPr>
          <w:rFonts w:ascii="CIDFont+F1" w:hAnsi="CIDFont+F1"/>
          <w:color w:val="755E54"/>
          <w:sz w:val="22"/>
          <w:szCs w:val="22"/>
        </w:rPr>
        <w:t>Overview</w:t>
      </w:r>
    </w:p>
    <w:p w:rsidR="00A775B4" w:rsidRPr="00A775B4" w:rsidRDefault="00A775B4" w:rsidP="004166A4">
      <w:pPr>
        <w:pStyle w:val="ListParagraph"/>
        <w:numPr>
          <w:ilvl w:val="0"/>
          <w:numId w:val="91"/>
        </w:numPr>
        <w:spacing w:before="100" w:beforeAutospacing="1" w:after="100" w:afterAutospacing="1"/>
        <w:ind w:left="360"/>
        <w:rPr>
          <w:sz w:val="16"/>
          <w:szCs w:val="16"/>
        </w:rPr>
      </w:pPr>
      <w:r w:rsidRPr="00A775B4">
        <w:rPr>
          <w:rFonts w:ascii="CIDFont+F1" w:hAnsi="CIDFont+F1"/>
          <w:sz w:val="16"/>
          <w:szCs w:val="16"/>
        </w:rPr>
        <w:t>Textbook materials:</w:t>
      </w:r>
    </w:p>
    <w:p w:rsidR="00A775B4" w:rsidRPr="00A775B4" w:rsidRDefault="00A775B4" w:rsidP="004166A4">
      <w:pPr>
        <w:pStyle w:val="ListParagraph"/>
        <w:numPr>
          <w:ilvl w:val="1"/>
          <w:numId w:val="91"/>
        </w:numPr>
        <w:spacing w:before="100" w:beforeAutospacing="1" w:after="100" w:afterAutospacing="1"/>
        <w:rPr>
          <w:sz w:val="16"/>
          <w:szCs w:val="16"/>
        </w:rPr>
      </w:pPr>
      <w:r w:rsidRPr="00A775B4">
        <w:rPr>
          <w:rFonts w:ascii="CIDFont+F1" w:hAnsi="CIDFont+F1"/>
          <w:sz w:val="16"/>
          <w:szCs w:val="16"/>
        </w:rPr>
        <w:t>Walk A Mile – Ch. 1 – 4</w:t>
      </w:r>
    </w:p>
    <w:p w:rsidR="00A775B4" w:rsidRPr="00A775B4" w:rsidRDefault="00A775B4" w:rsidP="004166A4">
      <w:pPr>
        <w:pStyle w:val="ListParagraph"/>
        <w:numPr>
          <w:ilvl w:val="1"/>
          <w:numId w:val="91"/>
        </w:numPr>
        <w:spacing w:before="100" w:beforeAutospacing="1" w:after="100" w:afterAutospacing="1"/>
        <w:rPr>
          <w:sz w:val="16"/>
          <w:szCs w:val="16"/>
        </w:rPr>
      </w:pPr>
      <w:r w:rsidRPr="00A775B4">
        <w:rPr>
          <w:rFonts w:ascii="CIDFont+F1" w:hAnsi="CIDFont+F1"/>
          <w:sz w:val="16"/>
          <w:szCs w:val="16"/>
        </w:rPr>
        <w:t xml:space="preserve">Inequality Matters – Ch. 1 &amp; 4 </w:t>
      </w:r>
    </w:p>
    <w:p w:rsidR="00A775B4" w:rsidRPr="00A775B4" w:rsidRDefault="00A775B4" w:rsidP="004166A4">
      <w:pPr>
        <w:pStyle w:val="ListParagraph"/>
        <w:numPr>
          <w:ilvl w:val="0"/>
          <w:numId w:val="91"/>
        </w:numPr>
        <w:spacing w:before="100" w:beforeAutospacing="1" w:after="100" w:afterAutospacing="1"/>
        <w:ind w:left="360"/>
        <w:rPr>
          <w:sz w:val="16"/>
          <w:szCs w:val="16"/>
        </w:rPr>
      </w:pPr>
      <w:r w:rsidRPr="00A775B4">
        <w:rPr>
          <w:rFonts w:ascii="CIDFont+F1" w:hAnsi="CIDFont+F1"/>
          <w:sz w:val="16"/>
          <w:szCs w:val="16"/>
        </w:rPr>
        <w:t>Topics</w:t>
      </w:r>
    </w:p>
    <w:p w:rsidR="00A775B4" w:rsidRPr="00A775B4" w:rsidRDefault="00A775B4" w:rsidP="004166A4">
      <w:pPr>
        <w:pStyle w:val="ListParagraph"/>
        <w:numPr>
          <w:ilvl w:val="1"/>
          <w:numId w:val="91"/>
        </w:numPr>
        <w:spacing w:before="100" w:beforeAutospacing="1" w:after="100" w:afterAutospacing="1"/>
        <w:rPr>
          <w:sz w:val="16"/>
          <w:szCs w:val="16"/>
        </w:rPr>
      </w:pPr>
      <w:r w:rsidRPr="00A775B4">
        <w:rPr>
          <w:rFonts w:ascii="CIDFont+F1" w:hAnsi="CIDFont+F1"/>
          <w:sz w:val="16"/>
          <w:szCs w:val="16"/>
        </w:rPr>
        <w:t>Conceptualizing inequality</w:t>
      </w:r>
    </w:p>
    <w:p w:rsidR="006F590F" w:rsidRPr="006F590F" w:rsidRDefault="00A775B4" w:rsidP="004166A4">
      <w:pPr>
        <w:pStyle w:val="ListParagraph"/>
        <w:numPr>
          <w:ilvl w:val="1"/>
          <w:numId w:val="91"/>
        </w:numPr>
        <w:spacing w:before="100" w:beforeAutospacing="1" w:after="100" w:afterAutospacing="1"/>
        <w:rPr>
          <w:sz w:val="16"/>
          <w:szCs w:val="16"/>
        </w:rPr>
      </w:pPr>
      <w:r w:rsidRPr="00A775B4">
        <w:rPr>
          <w:rFonts w:ascii="CIDFont+F1" w:hAnsi="CIDFont+F1"/>
          <w:sz w:val="16"/>
          <w:szCs w:val="16"/>
        </w:rPr>
        <w:t xml:space="preserve">Diversity, Oppression &amp; Privilege </w:t>
      </w:r>
    </w:p>
    <w:p w:rsidR="00A775B4" w:rsidRPr="00A775B4" w:rsidRDefault="00A775B4" w:rsidP="004166A4">
      <w:pPr>
        <w:pStyle w:val="ListParagraph"/>
        <w:numPr>
          <w:ilvl w:val="1"/>
          <w:numId w:val="91"/>
        </w:numPr>
        <w:spacing w:before="100" w:beforeAutospacing="1" w:after="100" w:afterAutospacing="1"/>
        <w:rPr>
          <w:sz w:val="16"/>
          <w:szCs w:val="16"/>
        </w:rPr>
      </w:pPr>
      <w:r w:rsidRPr="00A775B4">
        <w:rPr>
          <w:rFonts w:ascii="CIDFont+F1" w:hAnsi="CIDFont+F1"/>
          <w:sz w:val="16"/>
          <w:szCs w:val="16"/>
        </w:rPr>
        <w:t>Social Inequality</w:t>
      </w:r>
    </w:p>
    <w:p w:rsidR="00A775B4" w:rsidRPr="00A775B4" w:rsidRDefault="00A775B4" w:rsidP="004166A4">
      <w:pPr>
        <w:pStyle w:val="ListParagraph"/>
        <w:numPr>
          <w:ilvl w:val="1"/>
          <w:numId w:val="91"/>
        </w:numPr>
        <w:spacing w:before="100" w:beforeAutospacing="1" w:after="100" w:afterAutospacing="1"/>
        <w:rPr>
          <w:sz w:val="16"/>
          <w:szCs w:val="16"/>
        </w:rPr>
      </w:pPr>
      <w:r w:rsidRPr="00A775B4">
        <w:rPr>
          <w:rFonts w:ascii="CIDFont+F1" w:hAnsi="CIDFont+F1"/>
          <w:sz w:val="16"/>
          <w:szCs w:val="16"/>
        </w:rPr>
        <w:t>Class Matters (Fleras, Ch. 4)</w:t>
      </w:r>
    </w:p>
    <w:p w:rsidR="00A775B4" w:rsidRPr="00A775B4" w:rsidRDefault="00A775B4" w:rsidP="004166A4">
      <w:pPr>
        <w:pStyle w:val="ListParagraph"/>
        <w:numPr>
          <w:ilvl w:val="1"/>
          <w:numId w:val="91"/>
        </w:numPr>
        <w:spacing w:before="100" w:beforeAutospacing="1" w:after="100" w:afterAutospacing="1"/>
        <w:rPr>
          <w:sz w:val="16"/>
          <w:szCs w:val="16"/>
        </w:rPr>
      </w:pPr>
      <w:r w:rsidRPr="00A775B4">
        <w:rPr>
          <w:rFonts w:ascii="CIDFont+F1" w:hAnsi="CIDFont+F1"/>
          <w:sz w:val="16"/>
          <w:szCs w:val="16"/>
        </w:rPr>
        <w:t xml:space="preserve">Gender </w:t>
      </w:r>
    </w:p>
    <w:p w:rsidR="00A775B4" w:rsidRDefault="00A775B4" w:rsidP="00A775B4">
      <w:pPr>
        <w:spacing w:before="100" w:beforeAutospacing="1" w:after="100" w:afterAutospacing="1"/>
        <w:rPr>
          <w:rFonts w:ascii="CIDFont+F1" w:hAnsi="CIDFont+F1"/>
          <w:color w:val="755E54"/>
          <w:sz w:val="22"/>
          <w:szCs w:val="22"/>
        </w:rPr>
      </w:pPr>
      <w:r>
        <w:rPr>
          <w:rFonts w:ascii="CIDFont+F1" w:hAnsi="CIDFont+F1"/>
          <w:color w:val="755E54"/>
          <w:sz w:val="22"/>
          <w:szCs w:val="22"/>
        </w:rPr>
        <w:t>Sample Multiple Choice</w:t>
      </w:r>
    </w:p>
    <w:p w:rsidR="00A775B4" w:rsidRDefault="00A775B4" w:rsidP="004166A4">
      <w:pPr>
        <w:pStyle w:val="NormalWeb"/>
        <w:numPr>
          <w:ilvl w:val="0"/>
          <w:numId w:val="92"/>
        </w:numPr>
        <w:rPr>
          <w:sz w:val="16"/>
          <w:szCs w:val="16"/>
        </w:rPr>
      </w:pPr>
      <w:r w:rsidRPr="00A775B4">
        <w:rPr>
          <w:rFonts w:ascii="CIDFont+F1" w:hAnsi="CIDFont+F1"/>
          <w:sz w:val="16"/>
          <w:szCs w:val="16"/>
        </w:rPr>
        <w:t xml:space="preserve">The phrase </w:t>
      </w:r>
      <w:r w:rsidRPr="006F590F">
        <w:rPr>
          <w:rFonts w:ascii="CIDFont+F6" w:hAnsi="CIDFont+F6"/>
          <w:sz w:val="16"/>
          <w:szCs w:val="16"/>
          <w:u w:val="single"/>
        </w:rPr>
        <w:t>glass ceiling</w:t>
      </w:r>
      <w:r w:rsidRPr="00A775B4">
        <w:rPr>
          <w:rFonts w:ascii="CIDFont+F6" w:hAnsi="CIDFont+F6"/>
          <w:sz w:val="16"/>
          <w:szCs w:val="16"/>
        </w:rPr>
        <w:t xml:space="preserve"> </w:t>
      </w:r>
      <w:r w:rsidRPr="00A775B4">
        <w:rPr>
          <w:rFonts w:ascii="CIDFont+F1" w:hAnsi="CIDFont+F1"/>
          <w:sz w:val="16"/>
          <w:szCs w:val="16"/>
        </w:rPr>
        <w:t xml:space="preserve">is used in the text to describe which of the following? </w:t>
      </w:r>
    </w:p>
    <w:p w:rsidR="00A775B4" w:rsidRDefault="00A775B4" w:rsidP="00A775B4">
      <w:pPr>
        <w:pStyle w:val="NormalWeb"/>
        <w:numPr>
          <w:ilvl w:val="1"/>
          <w:numId w:val="83"/>
        </w:numPr>
        <w:rPr>
          <w:sz w:val="16"/>
          <w:szCs w:val="16"/>
        </w:rPr>
      </w:pPr>
      <w:r w:rsidRPr="00A775B4">
        <w:rPr>
          <w:rFonts w:ascii="CIDFont+F1" w:hAnsi="CIDFont+F1"/>
          <w:sz w:val="16"/>
          <w:szCs w:val="16"/>
        </w:rPr>
        <w:lastRenderedPageBreak/>
        <w:t xml:space="preserve">The highest tier in the </w:t>
      </w:r>
      <w:r w:rsidRPr="00A775B4">
        <w:rPr>
          <w:rFonts w:ascii="CIDFont+F6" w:hAnsi="CIDFont+F6"/>
          <w:sz w:val="16"/>
          <w:szCs w:val="16"/>
        </w:rPr>
        <w:t xml:space="preserve">vertical mosaic </w:t>
      </w:r>
    </w:p>
    <w:p w:rsidR="00A775B4" w:rsidRDefault="00A775B4" w:rsidP="00A775B4">
      <w:pPr>
        <w:pStyle w:val="NormalWeb"/>
        <w:numPr>
          <w:ilvl w:val="1"/>
          <w:numId w:val="83"/>
        </w:numPr>
        <w:rPr>
          <w:sz w:val="16"/>
          <w:szCs w:val="16"/>
        </w:rPr>
      </w:pPr>
      <w:r w:rsidRPr="00A775B4">
        <w:rPr>
          <w:rFonts w:ascii="CIDFont+F1" w:hAnsi="CIDFont+F1"/>
          <w:sz w:val="16"/>
          <w:szCs w:val="16"/>
        </w:rPr>
        <w:t xml:space="preserve">The substandard construction that led to the collapse of the Rana Plaza garment factory </w:t>
      </w:r>
    </w:p>
    <w:p w:rsidR="00A775B4" w:rsidRDefault="00A775B4" w:rsidP="00A775B4">
      <w:pPr>
        <w:pStyle w:val="NormalWeb"/>
        <w:numPr>
          <w:ilvl w:val="1"/>
          <w:numId w:val="83"/>
        </w:numPr>
        <w:rPr>
          <w:sz w:val="16"/>
          <w:szCs w:val="16"/>
        </w:rPr>
      </w:pPr>
      <w:r w:rsidRPr="00A775B4">
        <w:rPr>
          <w:rFonts w:ascii="CIDFont+F1" w:hAnsi="CIDFont+F1"/>
          <w:sz w:val="16"/>
          <w:szCs w:val="16"/>
        </w:rPr>
        <w:t xml:space="preserve">A famous play by Tennessee Williams </w:t>
      </w:r>
    </w:p>
    <w:p w:rsidR="00A775B4" w:rsidRPr="00A775B4" w:rsidRDefault="00A775B4" w:rsidP="00A775B4">
      <w:pPr>
        <w:pStyle w:val="NormalWeb"/>
        <w:numPr>
          <w:ilvl w:val="1"/>
          <w:numId w:val="83"/>
        </w:numPr>
        <w:rPr>
          <w:sz w:val="16"/>
          <w:szCs w:val="16"/>
        </w:rPr>
      </w:pPr>
      <w:r w:rsidRPr="00EF7B9C">
        <w:rPr>
          <w:rFonts w:ascii="CIDFont+F1" w:hAnsi="CIDFont+F1"/>
          <w:color w:val="FF0000"/>
          <w:sz w:val="16"/>
          <w:szCs w:val="16"/>
        </w:rPr>
        <w:t>T</w:t>
      </w:r>
      <w:r w:rsidRPr="00A775B4">
        <w:rPr>
          <w:rFonts w:ascii="CIDFont+F1" w:hAnsi="CIDFont+F1"/>
          <w:sz w:val="16"/>
          <w:szCs w:val="16"/>
        </w:rPr>
        <w:t xml:space="preserve">he often-invisible barriers within workplaces that impede women’s upward mobility </w:t>
      </w:r>
    </w:p>
    <w:p w:rsidR="00A775B4" w:rsidRPr="00A775B4" w:rsidRDefault="00A775B4" w:rsidP="004166A4">
      <w:pPr>
        <w:pStyle w:val="NormalWeb"/>
        <w:numPr>
          <w:ilvl w:val="0"/>
          <w:numId w:val="92"/>
        </w:numPr>
        <w:rPr>
          <w:sz w:val="16"/>
          <w:szCs w:val="16"/>
        </w:rPr>
      </w:pPr>
      <w:r w:rsidRPr="00A775B4">
        <w:rPr>
          <w:rFonts w:ascii="CIDFont+F1" w:hAnsi="CIDFont+F1"/>
          <w:sz w:val="16"/>
          <w:szCs w:val="16"/>
        </w:rPr>
        <w:t xml:space="preserve">Which of the following is a characteristic of neo-liberalism? </w:t>
      </w:r>
    </w:p>
    <w:p w:rsidR="00A775B4" w:rsidRDefault="00A775B4" w:rsidP="004166A4">
      <w:pPr>
        <w:pStyle w:val="NormalWeb"/>
        <w:numPr>
          <w:ilvl w:val="0"/>
          <w:numId w:val="93"/>
        </w:numPr>
        <w:rPr>
          <w:sz w:val="16"/>
          <w:szCs w:val="16"/>
        </w:rPr>
      </w:pPr>
      <w:r w:rsidRPr="00A775B4">
        <w:rPr>
          <w:rFonts w:ascii="CIDFont+F1" w:hAnsi="CIDFont+F1"/>
          <w:sz w:val="16"/>
          <w:szCs w:val="16"/>
        </w:rPr>
        <w:t xml:space="preserve">Individual liberty and human rights should be our first priority. </w:t>
      </w:r>
    </w:p>
    <w:p w:rsidR="00A775B4" w:rsidRDefault="00A775B4" w:rsidP="004166A4">
      <w:pPr>
        <w:pStyle w:val="NormalWeb"/>
        <w:numPr>
          <w:ilvl w:val="0"/>
          <w:numId w:val="93"/>
        </w:numPr>
        <w:rPr>
          <w:sz w:val="16"/>
          <w:szCs w:val="16"/>
        </w:rPr>
      </w:pPr>
      <w:r w:rsidRPr="00EF7B9C">
        <w:rPr>
          <w:rFonts w:ascii="CIDFont+F1" w:hAnsi="CIDFont+F1"/>
          <w:color w:val="FF0000"/>
          <w:sz w:val="16"/>
          <w:szCs w:val="16"/>
        </w:rPr>
        <w:t>T</w:t>
      </w:r>
      <w:r w:rsidRPr="00A775B4">
        <w:rPr>
          <w:rFonts w:ascii="CIDFont+F1" w:hAnsi="CIDFont+F1"/>
          <w:sz w:val="16"/>
          <w:szCs w:val="16"/>
        </w:rPr>
        <w:t xml:space="preserve">he market works best when government refrains from interfering. </w:t>
      </w:r>
    </w:p>
    <w:p w:rsidR="00A775B4" w:rsidRDefault="00A775B4" w:rsidP="004166A4">
      <w:pPr>
        <w:pStyle w:val="NormalWeb"/>
        <w:numPr>
          <w:ilvl w:val="0"/>
          <w:numId w:val="93"/>
        </w:numPr>
        <w:rPr>
          <w:sz w:val="16"/>
          <w:szCs w:val="16"/>
        </w:rPr>
      </w:pPr>
      <w:r w:rsidRPr="00A775B4">
        <w:rPr>
          <w:rFonts w:ascii="CIDFont+F1" w:hAnsi="CIDFont+F1"/>
          <w:sz w:val="16"/>
          <w:szCs w:val="16"/>
        </w:rPr>
        <w:t xml:space="preserve">Stratification undermines social solidarity. </w:t>
      </w:r>
    </w:p>
    <w:p w:rsidR="00A775B4" w:rsidRPr="00A775B4" w:rsidRDefault="00A775B4" w:rsidP="004166A4">
      <w:pPr>
        <w:pStyle w:val="NormalWeb"/>
        <w:numPr>
          <w:ilvl w:val="0"/>
          <w:numId w:val="93"/>
        </w:numPr>
        <w:rPr>
          <w:sz w:val="16"/>
          <w:szCs w:val="16"/>
        </w:rPr>
      </w:pPr>
      <w:r w:rsidRPr="00A775B4">
        <w:rPr>
          <w:rFonts w:ascii="CIDFont+F1" w:hAnsi="CIDFont+F1"/>
          <w:sz w:val="16"/>
          <w:szCs w:val="16"/>
        </w:rPr>
        <w:t xml:space="preserve">None of the above are characteristics of neo-liberalism. </w:t>
      </w:r>
    </w:p>
    <w:p w:rsidR="00E52878" w:rsidRPr="00E52878" w:rsidRDefault="00A775B4" w:rsidP="004166A4">
      <w:pPr>
        <w:pStyle w:val="ListParagraph"/>
        <w:numPr>
          <w:ilvl w:val="0"/>
          <w:numId w:val="92"/>
        </w:numPr>
        <w:spacing w:before="100" w:beforeAutospacing="1" w:after="100" w:afterAutospacing="1"/>
        <w:rPr>
          <w:sz w:val="16"/>
          <w:szCs w:val="16"/>
        </w:rPr>
      </w:pPr>
      <w:r w:rsidRPr="00E52878">
        <w:rPr>
          <w:rFonts w:ascii="CIDFont+F1" w:hAnsi="CIDFont+F1"/>
          <w:sz w:val="16"/>
          <w:szCs w:val="16"/>
        </w:rPr>
        <w:t xml:space="preserve">Ms. Strada has a Japanese student in her science class. She thinks that the Japanese student will get the highest grade because she believes that all Japanese people are very smart. Which term best characterizes Ms. Strada’s belief? </w:t>
      </w:r>
    </w:p>
    <w:p w:rsidR="00E52878" w:rsidRPr="00E52878" w:rsidRDefault="00E52878" w:rsidP="00E52878">
      <w:pPr>
        <w:pStyle w:val="ListParagraph"/>
        <w:spacing w:before="100" w:beforeAutospacing="1" w:after="100" w:afterAutospacing="1"/>
        <w:ind w:left="360"/>
        <w:rPr>
          <w:sz w:val="16"/>
          <w:szCs w:val="16"/>
        </w:rPr>
      </w:pPr>
    </w:p>
    <w:p w:rsidR="00E52878" w:rsidRPr="00E52878" w:rsidRDefault="00E52878" w:rsidP="004166A4">
      <w:pPr>
        <w:pStyle w:val="ListParagraph"/>
        <w:numPr>
          <w:ilvl w:val="0"/>
          <w:numId w:val="94"/>
        </w:numPr>
        <w:spacing w:before="100" w:beforeAutospacing="1" w:after="100" w:afterAutospacing="1"/>
        <w:rPr>
          <w:sz w:val="16"/>
          <w:szCs w:val="16"/>
        </w:rPr>
      </w:pPr>
      <w:r w:rsidRPr="00E52878">
        <w:rPr>
          <w:rFonts w:ascii="CIDFont+F1" w:hAnsi="CIDFont+F1"/>
          <w:sz w:val="16"/>
          <w:szCs w:val="16"/>
        </w:rPr>
        <w:t>C</w:t>
      </w:r>
      <w:r w:rsidR="00A775B4" w:rsidRPr="00E52878">
        <w:rPr>
          <w:rFonts w:ascii="CIDFont+F1" w:hAnsi="CIDFont+F1"/>
          <w:sz w:val="16"/>
          <w:szCs w:val="16"/>
        </w:rPr>
        <w:t>lassis</w:t>
      </w:r>
      <w:r>
        <w:rPr>
          <w:rFonts w:ascii="CIDFont+F1" w:hAnsi="CIDFont+F1"/>
          <w:sz w:val="16"/>
          <w:szCs w:val="16"/>
        </w:rPr>
        <w:t>m</w:t>
      </w:r>
    </w:p>
    <w:p w:rsidR="00E52878" w:rsidRPr="00E52878" w:rsidRDefault="00A775B4" w:rsidP="004166A4">
      <w:pPr>
        <w:pStyle w:val="ListParagraph"/>
        <w:numPr>
          <w:ilvl w:val="0"/>
          <w:numId w:val="94"/>
        </w:numPr>
        <w:spacing w:before="100" w:beforeAutospacing="1" w:after="100" w:afterAutospacing="1"/>
        <w:rPr>
          <w:sz w:val="16"/>
          <w:szCs w:val="16"/>
        </w:rPr>
      </w:pPr>
      <w:r w:rsidRPr="00E52878">
        <w:rPr>
          <w:rFonts w:ascii="CIDFont+F1" w:hAnsi="CIDFont+F1"/>
          <w:sz w:val="16"/>
          <w:szCs w:val="16"/>
        </w:rPr>
        <w:t xml:space="preserve">ageism </w:t>
      </w:r>
    </w:p>
    <w:p w:rsidR="00E52878" w:rsidRPr="00E52878" w:rsidRDefault="00A775B4" w:rsidP="004166A4">
      <w:pPr>
        <w:pStyle w:val="ListParagraph"/>
        <w:numPr>
          <w:ilvl w:val="0"/>
          <w:numId w:val="94"/>
        </w:numPr>
        <w:spacing w:before="100" w:beforeAutospacing="1" w:after="100" w:afterAutospacing="1"/>
        <w:rPr>
          <w:sz w:val="16"/>
          <w:szCs w:val="16"/>
        </w:rPr>
      </w:pPr>
      <w:r w:rsidRPr="00E52878">
        <w:rPr>
          <w:rFonts w:ascii="CIDFont+F1" w:hAnsi="CIDFont+F1"/>
          <w:sz w:val="16"/>
          <w:szCs w:val="16"/>
        </w:rPr>
        <w:t xml:space="preserve">discrimination </w:t>
      </w:r>
    </w:p>
    <w:p w:rsidR="00A775B4" w:rsidRPr="00E52878" w:rsidRDefault="00A775B4" w:rsidP="004166A4">
      <w:pPr>
        <w:pStyle w:val="ListParagraph"/>
        <w:numPr>
          <w:ilvl w:val="0"/>
          <w:numId w:val="94"/>
        </w:numPr>
        <w:spacing w:before="100" w:beforeAutospacing="1" w:after="100" w:afterAutospacing="1"/>
        <w:rPr>
          <w:sz w:val="16"/>
          <w:szCs w:val="16"/>
        </w:rPr>
      </w:pPr>
      <w:r w:rsidRPr="00E52878">
        <w:rPr>
          <w:rFonts w:ascii="CIDFont+F1" w:hAnsi="CIDFont+F1"/>
          <w:sz w:val="16"/>
          <w:szCs w:val="16"/>
        </w:rPr>
        <w:t xml:space="preserve">stereotyping </w:t>
      </w:r>
    </w:p>
    <w:p w:rsidR="00E52878" w:rsidRPr="00E52878" w:rsidRDefault="00E52878" w:rsidP="00E52878">
      <w:pPr>
        <w:pStyle w:val="ListParagraph"/>
        <w:spacing w:before="100" w:beforeAutospacing="1" w:after="100" w:afterAutospacing="1"/>
        <w:ind w:left="1080"/>
        <w:rPr>
          <w:sz w:val="16"/>
          <w:szCs w:val="16"/>
        </w:rPr>
      </w:pPr>
    </w:p>
    <w:p w:rsidR="00A775B4" w:rsidRPr="00E52878" w:rsidRDefault="00A775B4" w:rsidP="004166A4">
      <w:pPr>
        <w:pStyle w:val="ListParagraph"/>
        <w:numPr>
          <w:ilvl w:val="0"/>
          <w:numId w:val="92"/>
        </w:numPr>
        <w:spacing w:before="100" w:beforeAutospacing="1" w:after="100" w:afterAutospacing="1"/>
        <w:rPr>
          <w:sz w:val="16"/>
          <w:szCs w:val="16"/>
        </w:rPr>
      </w:pPr>
      <w:r w:rsidRPr="00E52878">
        <w:rPr>
          <w:rFonts w:ascii="CIDFont+F1" w:hAnsi="CIDFont+F1"/>
          <w:sz w:val="16"/>
          <w:szCs w:val="16"/>
        </w:rPr>
        <w:t xml:space="preserve">In 2005, Canadian law changed to recognize same-sex marriage as legal. Which level of oppression does this change affect? </w:t>
      </w:r>
    </w:p>
    <w:p w:rsidR="00E52878" w:rsidRPr="00E52878" w:rsidRDefault="00E52878" w:rsidP="00E52878">
      <w:pPr>
        <w:pStyle w:val="ListParagraph"/>
        <w:spacing w:before="100" w:beforeAutospacing="1" w:after="100" w:afterAutospacing="1"/>
        <w:ind w:left="360"/>
        <w:rPr>
          <w:sz w:val="16"/>
          <w:szCs w:val="16"/>
        </w:rPr>
      </w:pPr>
    </w:p>
    <w:p w:rsidR="00E52878" w:rsidRPr="00E52878" w:rsidRDefault="00A775B4" w:rsidP="004166A4">
      <w:pPr>
        <w:pStyle w:val="ListParagraph"/>
        <w:numPr>
          <w:ilvl w:val="0"/>
          <w:numId w:val="95"/>
        </w:numPr>
        <w:spacing w:before="100" w:beforeAutospacing="1" w:after="100" w:afterAutospacing="1"/>
        <w:rPr>
          <w:sz w:val="16"/>
          <w:szCs w:val="16"/>
        </w:rPr>
      </w:pPr>
      <w:r w:rsidRPr="00EF7B9C">
        <w:rPr>
          <w:rFonts w:ascii="CIDFont+F1" w:hAnsi="CIDFont+F1"/>
          <w:color w:val="FF0000"/>
          <w:sz w:val="16"/>
          <w:szCs w:val="16"/>
        </w:rPr>
        <w:t>s</w:t>
      </w:r>
      <w:r w:rsidRPr="00E52878">
        <w:rPr>
          <w:rFonts w:ascii="CIDFont+F1" w:hAnsi="CIDFont+F1"/>
          <w:sz w:val="16"/>
          <w:szCs w:val="16"/>
        </w:rPr>
        <w:t xml:space="preserve">tructural </w:t>
      </w:r>
    </w:p>
    <w:p w:rsidR="00E52878" w:rsidRPr="00E52878" w:rsidRDefault="00A775B4" w:rsidP="004166A4">
      <w:pPr>
        <w:pStyle w:val="ListParagraph"/>
        <w:numPr>
          <w:ilvl w:val="0"/>
          <w:numId w:val="95"/>
        </w:numPr>
        <w:spacing w:before="100" w:beforeAutospacing="1" w:after="100" w:afterAutospacing="1"/>
        <w:rPr>
          <w:sz w:val="16"/>
          <w:szCs w:val="16"/>
        </w:rPr>
      </w:pPr>
      <w:r w:rsidRPr="00E52878">
        <w:rPr>
          <w:rFonts w:ascii="CIDFont+F1" w:hAnsi="CIDFont+F1"/>
          <w:sz w:val="16"/>
          <w:szCs w:val="16"/>
        </w:rPr>
        <w:t xml:space="preserve">community </w:t>
      </w:r>
    </w:p>
    <w:p w:rsidR="00E52878" w:rsidRPr="00E52878" w:rsidRDefault="00A775B4" w:rsidP="004166A4">
      <w:pPr>
        <w:pStyle w:val="ListParagraph"/>
        <w:numPr>
          <w:ilvl w:val="0"/>
          <w:numId w:val="95"/>
        </w:numPr>
        <w:spacing w:before="100" w:beforeAutospacing="1" w:after="100" w:afterAutospacing="1"/>
        <w:rPr>
          <w:sz w:val="16"/>
          <w:szCs w:val="16"/>
        </w:rPr>
      </w:pPr>
      <w:r w:rsidRPr="00E52878">
        <w:rPr>
          <w:rFonts w:ascii="CIDFont+F1" w:hAnsi="CIDFont+F1"/>
          <w:sz w:val="16"/>
          <w:szCs w:val="16"/>
        </w:rPr>
        <w:t xml:space="preserve">personal </w:t>
      </w:r>
    </w:p>
    <w:p w:rsidR="00A775B4" w:rsidRPr="00E52878" w:rsidRDefault="00A775B4" w:rsidP="004166A4">
      <w:pPr>
        <w:pStyle w:val="ListParagraph"/>
        <w:numPr>
          <w:ilvl w:val="0"/>
          <w:numId w:val="95"/>
        </w:numPr>
        <w:spacing w:before="100" w:beforeAutospacing="1" w:after="100" w:afterAutospacing="1"/>
        <w:rPr>
          <w:sz w:val="16"/>
          <w:szCs w:val="16"/>
        </w:rPr>
      </w:pPr>
      <w:r w:rsidRPr="00E52878">
        <w:rPr>
          <w:rFonts w:ascii="CIDFont+F1" w:hAnsi="CIDFont+F1"/>
          <w:sz w:val="16"/>
          <w:szCs w:val="16"/>
        </w:rPr>
        <w:t xml:space="preserve">dominant </w:t>
      </w:r>
    </w:p>
    <w:p w:rsidR="00A775B4" w:rsidRDefault="00E52878" w:rsidP="00A775B4">
      <w:pPr>
        <w:spacing w:before="100" w:beforeAutospacing="1" w:after="100" w:afterAutospacing="1"/>
        <w:rPr>
          <w:rFonts w:ascii="CIDFont+F1" w:hAnsi="CIDFont+F1"/>
          <w:color w:val="755E54"/>
          <w:sz w:val="22"/>
          <w:szCs w:val="22"/>
        </w:rPr>
      </w:pPr>
      <w:r>
        <w:rPr>
          <w:rFonts w:ascii="CIDFont+F1" w:hAnsi="CIDFont+F1"/>
          <w:color w:val="755E54"/>
          <w:sz w:val="22"/>
          <w:szCs w:val="22"/>
        </w:rPr>
        <w:t>Sample short answer</w:t>
      </w:r>
    </w:p>
    <w:p w:rsidR="00E52878" w:rsidRPr="00E52878" w:rsidRDefault="00E52878" w:rsidP="00E52878">
      <w:pPr>
        <w:pStyle w:val="NormalWeb"/>
        <w:rPr>
          <w:sz w:val="16"/>
          <w:szCs w:val="16"/>
        </w:rPr>
      </w:pPr>
      <w:r w:rsidRPr="00E52878">
        <w:rPr>
          <w:rFonts w:ascii="CIDFont+F1" w:hAnsi="CIDFont+F1"/>
          <w:sz w:val="16"/>
          <w:szCs w:val="16"/>
        </w:rPr>
        <w:t xml:space="preserve">Explain the difference between gender identity and gender expression. </w:t>
      </w:r>
    </w:p>
    <w:p w:rsidR="00E52878" w:rsidRDefault="00E52878" w:rsidP="00E52878">
      <w:pPr>
        <w:pStyle w:val="NormalWeb"/>
        <w:rPr>
          <w:sz w:val="16"/>
          <w:szCs w:val="16"/>
        </w:rPr>
      </w:pPr>
      <w:r w:rsidRPr="00E52878">
        <w:rPr>
          <w:rFonts w:ascii="CIDFont+F1" w:hAnsi="CIDFont+F1"/>
          <w:sz w:val="16"/>
          <w:szCs w:val="16"/>
        </w:rPr>
        <w:t xml:space="preserve">Answer: </w:t>
      </w:r>
    </w:p>
    <w:p w:rsidR="00E52878" w:rsidRPr="00E52878" w:rsidRDefault="00E52878" w:rsidP="00E52878">
      <w:pPr>
        <w:pStyle w:val="NormalWeb"/>
        <w:rPr>
          <w:sz w:val="16"/>
          <w:szCs w:val="16"/>
        </w:rPr>
      </w:pPr>
      <w:r w:rsidRPr="00E52878">
        <w:rPr>
          <w:rFonts w:ascii="CIDFont+F1" w:hAnsi="CIDFont+F1"/>
          <w:sz w:val="16"/>
          <w:szCs w:val="16"/>
        </w:rPr>
        <w:t xml:space="preserve">Gender identity is the internal perception of an individual’s gender and how they label themselves and how they feel about their gender. Gender expression is the external display of gender that is generally measured on a scale of masculinity and femininity. It is how they communicate their gender; that is, dress, demeanour, behaviours, and other social factors. </w:t>
      </w:r>
      <w:bookmarkStart w:id="0" w:name="_GoBack"/>
      <w:bookmarkEnd w:id="0"/>
    </w:p>
    <w:p w:rsidR="00E52878" w:rsidRPr="00A775B4" w:rsidRDefault="00E52878" w:rsidP="00A775B4">
      <w:pPr>
        <w:spacing w:before="100" w:beforeAutospacing="1" w:after="100" w:afterAutospacing="1"/>
        <w:rPr>
          <w:rFonts w:ascii="CIDFont+F1" w:hAnsi="CIDFont+F1"/>
          <w:color w:val="755E54"/>
          <w:sz w:val="16"/>
          <w:szCs w:val="16"/>
        </w:rPr>
      </w:pPr>
    </w:p>
    <w:sectPr w:rsidR="00E52878" w:rsidRPr="00A775B4" w:rsidSect="00301FF8">
      <w:pgSz w:w="8390" w:h="11906" w:code="11"/>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0A6A" w:rsidRDefault="00F00A6A" w:rsidP="00F70756">
      <w:r>
        <w:separator/>
      </w:r>
    </w:p>
  </w:endnote>
  <w:endnote w:type="continuationSeparator" w:id="0">
    <w:p w:rsidR="00F00A6A" w:rsidRDefault="00F00A6A" w:rsidP="00F70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IDFont+F6">
    <w:altName w:val="Cambria"/>
    <w:panose1 w:val="020B0604020202020204"/>
    <w:charset w:val="00"/>
    <w:family w:val="roman"/>
    <w:pitch w:val="default"/>
  </w:font>
  <w:font w:name="CIDFont+F1">
    <w:altName w:val="Cambria"/>
    <w:panose1 w:val="020B0604020202020204"/>
    <w:charset w:val="00"/>
    <w:family w:val="roman"/>
    <w:notTrueType/>
    <w:pitch w:val="default"/>
  </w:font>
  <w:font w:name="Calibri">
    <w:panose1 w:val="020F0502020204030204"/>
    <w:charset w:val="00"/>
    <w:family w:val="swiss"/>
    <w:pitch w:val="variable"/>
    <w:sig w:usb0="A00002EF" w:usb1="4000207B" w:usb2="00000000" w:usb3="00000000" w:csb0="0000009F" w:csb1="00000000"/>
  </w:font>
  <w:font w:name="CIDFont+F2">
    <w:altName w:val="Cambria"/>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CIDFont+F4">
    <w:altName w:val="Cambria"/>
    <w:panose1 w:val="020B0604020202020204"/>
    <w:charset w:val="00"/>
    <w:family w:val="roman"/>
    <w:notTrueType/>
    <w:pitch w:val="default"/>
  </w:font>
  <w:font w:name="CIDFont+F3">
    <w:altName w:val="Cambria"/>
    <w:panose1 w:val="020B0604020202020204"/>
    <w:charset w:val="00"/>
    <w:family w:val="roman"/>
    <w:notTrueType/>
    <w:pitch w:val="default"/>
  </w:font>
  <w:font w:name="CIDFont+F5">
    <w:altName w:val="Cambria"/>
    <w:panose1 w:val="020B0604020202020204"/>
    <w:charset w:val="00"/>
    <w:family w:val="roman"/>
    <w:notTrueType/>
    <w:pitch w:val="default"/>
  </w:font>
  <w:font w:name="CIDFont+F7">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0A6A" w:rsidRDefault="00F00A6A" w:rsidP="00F70756">
      <w:r>
        <w:separator/>
      </w:r>
    </w:p>
  </w:footnote>
  <w:footnote w:type="continuationSeparator" w:id="0">
    <w:p w:rsidR="00F00A6A" w:rsidRDefault="00F00A6A" w:rsidP="00F707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C5207"/>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2662ADA"/>
    <w:multiLevelType w:val="hybridMultilevel"/>
    <w:tmpl w:val="485445D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6725DD"/>
    <w:multiLevelType w:val="hybridMultilevel"/>
    <w:tmpl w:val="9AA63BB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4A173B"/>
    <w:multiLevelType w:val="hybridMultilevel"/>
    <w:tmpl w:val="3AE6E6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56D511F"/>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062F5DEA"/>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07196F63"/>
    <w:multiLevelType w:val="multilevel"/>
    <w:tmpl w:val="067AD520"/>
    <w:lvl w:ilvl="0">
      <w:start w:val="1"/>
      <w:numFmt w:val="bullet"/>
      <w:lvlText w:val="o"/>
      <w:lvlJc w:val="left"/>
      <w:pPr>
        <w:ind w:left="1440" w:hanging="360"/>
      </w:pPr>
      <w:rPr>
        <w:rFonts w:ascii="Courier New" w:hAnsi="Courier New" w:cs="Courier New" w:hint="default"/>
        <w:sz w:val="20"/>
      </w:rPr>
    </w:lvl>
    <w:lvl w:ilvl="1">
      <w:start w:val="1"/>
      <w:numFmt w:val="bullet"/>
      <w:lvlText w:val="o"/>
      <w:lvlJc w:val="left"/>
      <w:pPr>
        <w:tabs>
          <w:tab w:val="num" w:pos="2160"/>
        </w:tabs>
        <w:ind w:left="2160" w:hanging="360"/>
      </w:pPr>
      <w:rPr>
        <w:rFonts w:ascii="Courier New" w:hAnsi="Courier New" w:hint="default"/>
        <w:sz w:val="20"/>
      </w:rPr>
    </w:lvl>
    <w:lvl w:ilvl="2">
      <w:start w:val="1"/>
      <w:numFmt w:val="bullet"/>
      <w:lvlText w:val=""/>
      <w:lvlJc w:val="left"/>
      <w:pPr>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 w15:restartNumberingAfterBreak="0">
    <w:nsid w:val="08402E73"/>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09A06FE1"/>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09B80B11"/>
    <w:multiLevelType w:val="multilevel"/>
    <w:tmpl w:val="936C3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691186"/>
    <w:multiLevelType w:val="multilevel"/>
    <w:tmpl w:val="FF26018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0BC23233"/>
    <w:multiLevelType w:val="hybridMultilevel"/>
    <w:tmpl w:val="F490C2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DD901BC"/>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105D04FD"/>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0B409FB"/>
    <w:multiLevelType w:val="multilevel"/>
    <w:tmpl w:val="96140C2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6671260"/>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17390D5A"/>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17BC380A"/>
    <w:multiLevelType w:val="multilevel"/>
    <w:tmpl w:val="1526BF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18582F67"/>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199233AE"/>
    <w:multiLevelType w:val="multilevel"/>
    <w:tmpl w:val="8EBA1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D2482D"/>
    <w:multiLevelType w:val="hybridMultilevel"/>
    <w:tmpl w:val="603A28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1D464771"/>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1D9345AD"/>
    <w:multiLevelType w:val="multilevel"/>
    <w:tmpl w:val="95F66E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1F6B7822"/>
    <w:multiLevelType w:val="hybridMultilevel"/>
    <w:tmpl w:val="1674BF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21C3713E"/>
    <w:multiLevelType w:val="hybridMultilevel"/>
    <w:tmpl w:val="11424D9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6A328550">
      <w:start w:val="5"/>
      <w:numFmt w:val="bullet"/>
      <w:lvlText w:val="•"/>
      <w:lvlJc w:val="left"/>
      <w:pPr>
        <w:ind w:left="2520" w:hanging="360"/>
      </w:pPr>
      <w:rPr>
        <w:rFonts w:ascii="CIDFont+F6" w:eastAsia="Times New Roman" w:hAnsi="CIDFont+F6" w:cs="Times New Roman" w:hint="default"/>
        <w:color w:val="DB7F44"/>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236210B"/>
    <w:multiLevelType w:val="hybridMultilevel"/>
    <w:tmpl w:val="D5FCBE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23581F7D"/>
    <w:multiLevelType w:val="hybridMultilevel"/>
    <w:tmpl w:val="81226F4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239F396B"/>
    <w:multiLevelType w:val="hybridMultilevel"/>
    <w:tmpl w:val="149E4D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25CD690F"/>
    <w:multiLevelType w:val="multilevel"/>
    <w:tmpl w:val="5704AF7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25DD3B33"/>
    <w:multiLevelType w:val="multilevel"/>
    <w:tmpl w:val="96140C2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26636700"/>
    <w:multiLevelType w:val="hybridMultilevel"/>
    <w:tmpl w:val="66400E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68F6BBB"/>
    <w:multiLevelType w:val="multilevel"/>
    <w:tmpl w:val="796CA8D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15:restartNumberingAfterBreak="0">
    <w:nsid w:val="291249D2"/>
    <w:multiLevelType w:val="multilevel"/>
    <w:tmpl w:val="A546174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2A3D2789"/>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2F2D18F4"/>
    <w:multiLevelType w:val="hybridMultilevel"/>
    <w:tmpl w:val="FE6ADE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2FD000A1"/>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31D91E27"/>
    <w:multiLevelType w:val="multilevel"/>
    <w:tmpl w:val="DFC87D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330B6E1A"/>
    <w:multiLevelType w:val="hybridMultilevel"/>
    <w:tmpl w:val="417EFD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339A6189"/>
    <w:multiLevelType w:val="hybridMultilevel"/>
    <w:tmpl w:val="1820C4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340156CA"/>
    <w:multiLevelType w:val="multilevel"/>
    <w:tmpl w:val="0DAA6D0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35A41135"/>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36F76242"/>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38345032"/>
    <w:multiLevelType w:val="hybridMultilevel"/>
    <w:tmpl w:val="A06CC1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393B4715"/>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15:restartNumberingAfterBreak="0">
    <w:nsid w:val="3944167F"/>
    <w:multiLevelType w:val="hybridMultilevel"/>
    <w:tmpl w:val="531A83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3A3126BF"/>
    <w:multiLevelType w:val="multilevel"/>
    <w:tmpl w:val="4972271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6" w15:restartNumberingAfterBreak="0">
    <w:nsid w:val="3BB37CC8"/>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7" w15:restartNumberingAfterBreak="0">
    <w:nsid w:val="3CC461F4"/>
    <w:multiLevelType w:val="multilevel"/>
    <w:tmpl w:val="402C3B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8" w15:restartNumberingAfterBreak="0">
    <w:nsid w:val="3EB85D16"/>
    <w:multiLevelType w:val="hybridMultilevel"/>
    <w:tmpl w:val="AA6429C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401E7B54"/>
    <w:multiLevelType w:val="hybridMultilevel"/>
    <w:tmpl w:val="0FDCCB5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41D37C05"/>
    <w:multiLevelType w:val="multilevel"/>
    <w:tmpl w:val="56BA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1F46CC2"/>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2" w15:restartNumberingAfterBreak="0">
    <w:nsid w:val="41FD4D4D"/>
    <w:multiLevelType w:val="hybridMultilevel"/>
    <w:tmpl w:val="B71653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2713152"/>
    <w:multiLevelType w:val="hybridMultilevel"/>
    <w:tmpl w:val="884C6E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42D811EC"/>
    <w:multiLevelType w:val="hybridMultilevel"/>
    <w:tmpl w:val="A2A298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440E0CD1"/>
    <w:multiLevelType w:val="multilevel"/>
    <w:tmpl w:val="B302F51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6" w15:restartNumberingAfterBreak="0">
    <w:nsid w:val="458E2863"/>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7" w15:restartNumberingAfterBreak="0">
    <w:nsid w:val="45BA3C17"/>
    <w:multiLevelType w:val="hybridMultilevel"/>
    <w:tmpl w:val="A6DE22E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4A1121DB"/>
    <w:multiLevelType w:val="multilevel"/>
    <w:tmpl w:val="22D0E59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9" w15:restartNumberingAfterBreak="0">
    <w:nsid w:val="4A1418DD"/>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4E537C1B"/>
    <w:multiLevelType w:val="multilevel"/>
    <w:tmpl w:val="BA38720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1" w15:restartNumberingAfterBreak="0">
    <w:nsid w:val="4EE57E69"/>
    <w:multiLevelType w:val="multilevel"/>
    <w:tmpl w:val="880A5A6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2" w15:restartNumberingAfterBreak="0">
    <w:nsid w:val="51A6220A"/>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3" w15:restartNumberingAfterBreak="0">
    <w:nsid w:val="532613C7"/>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4" w15:restartNumberingAfterBreak="0">
    <w:nsid w:val="53996B88"/>
    <w:multiLevelType w:val="multilevel"/>
    <w:tmpl w:val="C1B6E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B2D0494"/>
    <w:multiLevelType w:val="hybridMultilevel"/>
    <w:tmpl w:val="86D8AAE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5BC27226"/>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7" w15:restartNumberingAfterBreak="0">
    <w:nsid w:val="5DD926F3"/>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8" w15:restartNumberingAfterBreak="0">
    <w:nsid w:val="5E616E48"/>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9" w15:restartNumberingAfterBreak="0">
    <w:nsid w:val="5E8B33ED"/>
    <w:multiLevelType w:val="multilevel"/>
    <w:tmpl w:val="B5E6BEF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604453C5"/>
    <w:multiLevelType w:val="hybridMultilevel"/>
    <w:tmpl w:val="D95AC8F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60474E5C"/>
    <w:multiLevelType w:val="multilevel"/>
    <w:tmpl w:val="C1B6E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0C115C2"/>
    <w:multiLevelType w:val="multilevel"/>
    <w:tmpl w:val="96140C2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3" w15:restartNumberingAfterBreak="0">
    <w:nsid w:val="60F90B17"/>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4" w15:restartNumberingAfterBreak="0">
    <w:nsid w:val="621D3801"/>
    <w:multiLevelType w:val="multilevel"/>
    <w:tmpl w:val="8F041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2274673"/>
    <w:multiLevelType w:val="multilevel"/>
    <w:tmpl w:val="C1B6E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3464400"/>
    <w:multiLevelType w:val="multilevel"/>
    <w:tmpl w:val="F29291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67C7877"/>
    <w:multiLevelType w:val="hybridMultilevel"/>
    <w:tmpl w:val="34B0BE4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67740FE3"/>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9" w15:restartNumberingAfterBreak="0">
    <w:nsid w:val="69A24C04"/>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0" w15:restartNumberingAfterBreak="0">
    <w:nsid w:val="6A3D017D"/>
    <w:multiLevelType w:val="multilevel"/>
    <w:tmpl w:val="62D2877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lowerLetter"/>
      <w:lvlText w:val="%4)"/>
      <w:lvlJc w:val="left"/>
      <w:pPr>
        <w:ind w:left="2520" w:hanging="360"/>
      </w:pPr>
      <w:rPr>
        <w:rFonts w:ascii="CIDFont+F1" w:hAnsi="CIDFont+F1" w:hint="default"/>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1" w15:restartNumberingAfterBreak="0">
    <w:nsid w:val="6B2548EA"/>
    <w:multiLevelType w:val="multilevel"/>
    <w:tmpl w:val="F040884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2" w15:restartNumberingAfterBreak="0">
    <w:nsid w:val="6C636061"/>
    <w:multiLevelType w:val="multilevel"/>
    <w:tmpl w:val="96140C2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3" w15:restartNumberingAfterBreak="0">
    <w:nsid w:val="6C9262BF"/>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4" w15:restartNumberingAfterBreak="0">
    <w:nsid w:val="7201724E"/>
    <w:multiLevelType w:val="hybridMultilevel"/>
    <w:tmpl w:val="DD82673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72963699"/>
    <w:multiLevelType w:val="hybridMultilevel"/>
    <w:tmpl w:val="16808EB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15:restartNumberingAfterBreak="0">
    <w:nsid w:val="747049BD"/>
    <w:multiLevelType w:val="hybridMultilevel"/>
    <w:tmpl w:val="22522E8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87" w15:restartNumberingAfterBreak="0">
    <w:nsid w:val="75DB2628"/>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8" w15:restartNumberingAfterBreak="0">
    <w:nsid w:val="77EC79B8"/>
    <w:multiLevelType w:val="hybridMultilevel"/>
    <w:tmpl w:val="AD6A2E0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15:restartNumberingAfterBreak="0">
    <w:nsid w:val="79092F41"/>
    <w:multiLevelType w:val="multilevel"/>
    <w:tmpl w:val="D1A2CF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A667CA3"/>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1" w15:restartNumberingAfterBreak="0">
    <w:nsid w:val="7C1F7ECA"/>
    <w:multiLevelType w:val="hybridMultilevel"/>
    <w:tmpl w:val="C63C9A7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15:restartNumberingAfterBreak="0">
    <w:nsid w:val="7E666801"/>
    <w:multiLevelType w:val="multilevel"/>
    <w:tmpl w:val="920E90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3" w15:restartNumberingAfterBreak="0">
    <w:nsid w:val="7E7F212E"/>
    <w:multiLevelType w:val="multilevel"/>
    <w:tmpl w:val="C1B6E3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4" w15:restartNumberingAfterBreak="0">
    <w:nsid w:val="7F2A4393"/>
    <w:multiLevelType w:val="multilevel"/>
    <w:tmpl w:val="2B78F892"/>
    <w:lvl w:ilvl="0">
      <w:start w:val="1"/>
      <w:numFmt w:val="bullet"/>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1"/>
  </w:num>
  <w:num w:numId="2">
    <w:abstractNumId w:val="19"/>
  </w:num>
  <w:num w:numId="3">
    <w:abstractNumId w:val="76"/>
  </w:num>
  <w:num w:numId="4">
    <w:abstractNumId w:val="47"/>
  </w:num>
  <w:num w:numId="5">
    <w:abstractNumId w:val="60"/>
  </w:num>
  <w:num w:numId="6">
    <w:abstractNumId w:val="36"/>
  </w:num>
  <w:num w:numId="7">
    <w:abstractNumId w:val="45"/>
  </w:num>
  <w:num w:numId="8">
    <w:abstractNumId w:val="74"/>
  </w:num>
  <w:num w:numId="9">
    <w:abstractNumId w:val="39"/>
  </w:num>
  <w:num w:numId="10">
    <w:abstractNumId w:val="50"/>
  </w:num>
  <w:num w:numId="11">
    <w:abstractNumId w:val="33"/>
  </w:num>
  <w:num w:numId="12">
    <w:abstractNumId w:val="67"/>
  </w:num>
  <w:num w:numId="13">
    <w:abstractNumId w:val="79"/>
  </w:num>
  <w:num w:numId="14">
    <w:abstractNumId w:val="5"/>
  </w:num>
  <w:num w:numId="15">
    <w:abstractNumId w:val="0"/>
  </w:num>
  <w:num w:numId="16">
    <w:abstractNumId w:val="40"/>
  </w:num>
  <w:num w:numId="17">
    <w:abstractNumId w:val="15"/>
  </w:num>
  <w:num w:numId="18">
    <w:abstractNumId w:val="51"/>
  </w:num>
  <w:num w:numId="19">
    <w:abstractNumId w:val="68"/>
  </w:num>
  <w:num w:numId="20">
    <w:abstractNumId w:val="66"/>
  </w:num>
  <w:num w:numId="21">
    <w:abstractNumId w:val="46"/>
  </w:num>
  <w:num w:numId="22">
    <w:abstractNumId w:val="16"/>
  </w:num>
  <w:num w:numId="23">
    <w:abstractNumId w:val="93"/>
  </w:num>
  <w:num w:numId="24">
    <w:abstractNumId w:val="63"/>
  </w:num>
  <w:num w:numId="25">
    <w:abstractNumId w:val="56"/>
  </w:num>
  <w:num w:numId="26">
    <w:abstractNumId w:val="12"/>
  </w:num>
  <w:num w:numId="27">
    <w:abstractNumId w:val="9"/>
  </w:num>
  <w:num w:numId="28">
    <w:abstractNumId w:val="4"/>
  </w:num>
  <w:num w:numId="29">
    <w:abstractNumId w:val="62"/>
  </w:num>
  <w:num w:numId="30">
    <w:abstractNumId w:val="90"/>
  </w:num>
  <w:num w:numId="31">
    <w:abstractNumId w:val="34"/>
  </w:num>
  <w:num w:numId="32">
    <w:abstractNumId w:val="43"/>
  </w:num>
  <w:num w:numId="33">
    <w:abstractNumId w:val="18"/>
  </w:num>
  <w:num w:numId="34">
    <w:abstractNumId w:val="75"/>
  </w:num>
  <w:num w:numId="35">
    <w:abstractNumId w:val="78"/>
  </w:num>
  <w:num w:numId="36">
    <w:abstractNumId w:val="8"/>
  </w:num>
  <w:num w:numId="37">
    <w:abstractNumId w:val="13"/>
  </w:num>
  <w:num w:numId="38">
    <w:abstractNumId w:val="41"/>
  </w:num>
  <w:num w:numId="39">
    <w:abstractNumId w:val="59"/>
  </w:num>
  <w:num w:numId="40">
    <w:abstractNumId w:val="21"/>
  </w:num>
  <w:num w:numId="41">
    <w:abstractNumId w:val="31"/>
  </w:num>
  <w:num w:numId="42">
    <w:abstractNumId w:val="87"/>
  </w:num>
  <w:num w:numId="43">
    <w:abstractNumId w:val="7"/>
  </w:num>
  <w:num w:numId="44">
    <w:abstractNumId w:val="73"/>
  </w:num>
  <w:num w:numId="45">
    <w:abstractNumId w:val="64"/>
  </w:num>
  <w:num w:numId="46">
    <w:abstractNumId w:val="35"/>
  </w:num>
  <w:num w:numId="47">
    <w:abstractNumId w:val="71"/>
  </w:num>
  <w:num w:numId="48">
    <w:abstractNumId w:val="83"/>
  </w:num>
  <w:num w:numId="49">
    <w:abstractNumId w:val="84"/>
  </w:num>
  <w:num w:numId="50">
    <w:abstractNumId w:val="1"/>
  </w:num>
  <w:num w:numId="51">
    <w:abstractNumId w:val="2"/>
  </w:num>
  <w:num w:numId="52">
    <w:abstractNumId w:val="32"/>
  </w:num>
  <w:num w:numId="53">
    <w:abstractNumId w:val="48"/>
  </w:num>
  <w:num w:numId="54">
    <w:abstractNumId w:val="58"/>
  </w:num>
  <w:num w:numId="55">
    <w:abstractNumId w:val="24"/>
  </w:num>
  <w:num w:numId="56">
    <w:abstractNumId w:val="55"/>
  </w:num>
  <w:num w:numId="57">
    <w:abstractNumId w:val="85"/>
  </w:num>
  <w:num w:numId="58">
    <w:abstractNumId w:val="17"/>
  </w:num>
  <w:num w:numId="59">
    <w:abstractNumId w:val="92"/>
  </w:num>
  <w:num w:numId="60">
    <w:abstractNumId w:val="69"/>
  </w:num>
  <w:num w:numId="61">
    <w:abstractNumId w:val="81"/>
  </w:num>
  <w:num w:numId="62">
    <w:abstractNumId w:val="91"/>
  </w:num>
  <w:num w:numId="63">
    <w:abstractNumId w:val="37"/>
  </w:num>
  <w:num w:numId="64">
    <w:abstractNumId w:val="25"/>
  </w:num>
  <w:num w:numId="65">
    <w:abstractNumId w:val="22"/>
  </w:num>
  <w:num w:numId="66">
    <w:abstractNumId w:val="28"/>
  </w:num>
  <w:num w:numId="67">
    <w:abstractNumId w:val="23"/>
  </w:num>
  <w:num w:numId="68">
    <w:abstractNumId w:val="86"/>
  </w:num>
  <w:num w:numId="69">
    <w:abstractNumId w:val="89"/>
  </w:num>
  <w:num w:numId="70">
    <w:abstractNumId w:val="6"/>
  </w:num>
  <w:num w:numId="71">
    <w:abstractNumId w:val="94"/>
  </w:num>
  <w:num w:numId="72">
    <w:abstractNumId w:val="52"/>
  </w:num>
  <w:num w:numId="73">
    <w:abstractNumId w:val="77"/>
  </w:num>
  <w:num w:numId="74">
    <w:abstractNumId w:val="42"/>
  </w:num>
  <w:num w:numId="75">
    <w:abstractNumId w:val="29"/>
  </w:num>
  <w:num w:numId="76">
    <w:abstractNumId w:val="82"/>
  </w:num>
  <w:num w:numId="77">
    <w:abstractNumId w:val="14"/>
  </w:num>
  <w:num w:numId="78">
    <w:abstractNumId w:val="72"/>
  </w:num>
  <w:num w:numId="79">
    <w:abstractNumId w:val="3"/>
  </w:num>
  <w:num w:numId="80">
    <w:abstractNumId w:val="26"/>
  </w:num>
  <w:num w:numId="81">
    <w:abstractNumId w:val="57"/>
  </w:num>
  <w:num w:numId="82">
    <w:abstractNumId w:val="10"/>
  </w:num>
  <w:num w:numId="83">
    <w:abstractNumId w:val="80"/>
  </w:num>
  <w:num w:numId="84">
    <w:abstractNumId w:val="70"/>
  </w:num>
  <w:num w:numId="85">
    <w:abstractNumId w:val="11"/>
  </w:num>
  <w:num w:numId="86">
    <w:abstractNumId w:val="53"/>
  </w:num>
  <w:num w:numId="87">
    <w:abstractNumId w:val="20"/>
  </w:num>
  <w:num w:numId="88">
    <w:abstractNumId w:val="44"/>
  </w:num>
  <w:num w:numId="89">
    <w:abstractNumId w:val="27"/>
  </w:num>
  <w:num w:numId="90">
    <w:abstractNumId w:val="54"/>
  </w:num>
  <w:num w:numId="91">
    <w:abstractNumId w:val="30"/>
  </w:num>
  <w:num w:numId="92">
    <w:abstractNumId w:val="38"/>
  </w:num>
  <w:num w:numId="93">
    <w:abstractNumId w:val="49"/>
  </w:num>
  <w:num w:numId="94">
    <w:abstractNumId w:val="88"/>
  </w:num>
  <w:num w:numId="95">
    <w:abstractNumId w:val="65"/>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756"/>
    <w:rsid w:val="00001373"/>
    <w:rsid w:val="000A3E2E"/>
    <w:rsid w:val="000C6177"/>
    <w:rsid w:val="0015546C"/>
    <w:rsid w:val="00301FF8"/>
    <w:rsid w:val="003457BF"/>
    <w:rsid w:val="003A005D"/>
    <w:rsid w:val="003D6184"/>
    <w:rsid w:val="003F707C"/>
    <w:rsid w:val="004166A4"/>
    <w:rsid w:val="004D2E05"/>
    <w:rsid w:val="004E28B2"/>
    <w:rsid w:val="0053116A"/>
    <w:rsid w:val="005A7253"/>
    <w:rsid w:val="005E0CDB"/>
    <w:rsid w:val="006013D3"/>
    <w:rsid w:val="006311BB"/>
    <w:rsid w:val="0064175B"/>
    <w:rsid w:val="0066094F"/>
    <w:rsid w:val="00663985"/>
    <w:rsid w:val="00672A1D"/>
    <w:rsid w:val="006F590F"/>
    <w:rsid w:val="00916606"/>
    <w:rsid w:val="00A0471D"/>
    <w:rsid w:val="00A775B4"/>
    <w:rsid w:val="00B045D7"/>
    <w:rsid w:val="00B95C2D"/>
    <w:rsid w:val="00C51A7B"/>
    <w:rsid w:val="00C52715"/>
    <w:rsid w:val="00C653E5"/>
    <w:rsid w:val="00C920EA"/>
    <w:rsid w:val="00CD5203"/>
    <w:rsid w:val="00CE7A53"/>
    <w:rsid w:val="00D221D3"/>
    <w:rsid w:val="00DA51F3"/>
    <w:rsid w:val="00DB2A08"/>
    <w:rsid w:val="00DD33EA"/>
    <w:rsid w:val="00E52878"/>
    <w:rsid w:val="00E5786B"/>
    <w:rsid w:val="00EC1617"/>
    <w:rsid w:val="00ED2072"/>
    <w:rsid w:val="00EF7B9C"/>
    <w:rsid w:val="00F00A6A"/>
    <w:rsid w:val="00F7075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BB4C7FE"/>
  <w15:chartTrackingRefBased/>
  <w15:docId w15:val="{03277F94-3334-3F48-A534-91A1C74E5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5203"/>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70756"/>
    <w:pPr>
      <w:spacing w:before="100" w:beforeAutospacing="1" w:after="100" w:afterAutospacing="1"/>
    </w:pPr>
  </w:style>
  <w:style w:type="paragraph" w:styleId="ListParagraph">
    <w:name w:val="List Paragraph"/>
    <w:basedOn w:val="Normal"/>
    <w:uiPriority w:val="34"/>
    <w:qFormat/>
    <w:rsid w:val="00F70756"/>
    <w:pPr>
      <w:ind w:left="720"/>
      <w:contextualSpacing/>
    </w:pPr>
  </w:style>
  <w:style w:type="paragraph" w:styleId="Header">
    <w:name w:val="header"/>
    <w:basedOn w:val="Normal"/>
    <w:link w:val="HeaderChar"/>
    <w:uiPriority w:val="99"/>
    <w:unhideWhenUsed/>
    <w:rsid w:val="00F70756"/>
    <w:pPr>
      <w:tabs>
        <w:tab w:val="center" w:pos="4680"/>
        <w:tab w:val="right" w:pos="9360"/>
      </w:tabs>
    </w:pPr>
  </w:style>
  <w:style w:type="character" w:customStyle="1" w:styleId="HeaderChar">
    <w:name w:val="Header Char"/>
    <w:basedOn w:val="DefaultParagraphFont"/>
    <w:link w:val="Header"/>
    <w:uiPriority w:val="99"/>
    <w:rsid w:val="00F70756"/>
  </w:style>
  <w:style w:type="paragraph" w:styleId="Footer">
    <w:name w:val="footer"/>
    <w:basedOn w:val="Normal"/>
    <w:link w:val="FooterChar"/>
    <w:uiPriority w:val="99"/>
    <w:unhideWhenUsed/>
    <w:rsid w:val="00F70756"/>
    <w:pPr>
      <w:tabs>
        <w:tab w:val="center" w:pos="4680"/>
        <w:tab w:val="right" w:pos="9360"/>
      </w:tabs>
    </w:pPr>
  </w:style>
  <w:style w:type="character" w:customStyle="1" w:styleId="FooterChar">
    <w:name w:val="Footer Char"/>
    <w:basedOn w:val="DefaultParagraphFont"/>
    <w:link w:val="Footer"/>
    <w:uiPriority w:val="99"/>
    <w:rsid w:val="00F707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3608">
      <w:bodyDiv w:val="1"/>
      <w:marLeft w:val="0"/>
      <w:marRight w:val="0"/>
      <w:marTop w:val="0"/>
      <w:marBottom w:val="0"/>
      <w:divBdr>
        <w:top w:val="none" w:sz="0" w:space="0" w:color="auto"/>
        <w:left w:val="none" w:sz="0" w:space="0" w:color="auto"/>
        <w:bottom w:val="none" w:sz="0" w:space="0" w:color="auto"/>
        <w:right w:val="none" w:sz="0" w:space="0" w:color="auto"/>
      </w:divBdr>
      <w:divsChild>
        <w:div w:id="1237276541">
          <w:marLeft w:val="0"/>
          <w:marRight w:val="0"/>
          <w:marTop w:val="0"/>
          <w:marBottom w:val="0"/>
          <w:divBdr>
            <w:top w:val="none" w:sz="0" w:space="0" w:color="auto"/>
            <w:left w:val="none" w:sz="0" w:space="0" w:color="auto"/>
            <w:bottom w:val="none" w:sz="0" w:space="0" w:color="auto"/>
            <w:right w:val="none" w:sz="0" w:space="0" w:color="auto"/>
          </w:divBdr>
          <w:divsChild>
            <w:div w:id="1196692129">
              <w:marLeft w:val="0"/>
              <w:marRight w:val="0"/>
              <w:marTop w:val="0"/>
              <w:marBottom w:val="0"/>
              <w:divBdr>
                <w:top w:val="none" w:sz="0" w:space="0" w:color="auto"/>
                <w:left w:val="none" w:sz="0" w:space="0" w:color="auto"/>
                <w:bottom w:val="none" w:sz="0" w:space="0" w:color="auto"/>
                <w:right w:val="none" w:sz="0" w:space="0" w:color="auto"/>
              </w:divBdr>
              <w:divsChild>
                <w:div w:id="76704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8950">
      <w:bodyDiv w:val="1"/>
      <w:marLeft w:val="0"/>
      <w:marRight w:val="0"/>
      <w:marTop w:val="0"/>
      <w:marBottom w:val="0"/>
      <w:divBdr>
        <w:top w:val="none" w:sz="0" w:space="0" w:color="auto"/>
        <w:left w:val="none" w:sz="0" w:space="0" w:color="auto"/>
        <w:bottom w:val="none" w:sz="0" w:space="0" w:color="auto"/>
        <w:right w:val="none" w:sz="0" w:space="0" w:color="auto"/>
      </w:divBdr>
      <w:divsChild>
        <w:div w:id="1792673983">
          <w:marLeft w:val="0"/>
          <w:marRight w:val="0"/>
          <w:marTop w:val="0"/>
          <w:marBottom w:val="0"/>
          <w:divBdr>
            <w:top w:val="none" w:sz="0" w:space="0" w:color="auto"/>
            <w:left w:val="none" w:sz="0" w:space="0" w:color="auto"/>
            <w:bottom w:val="none" w:sz="0" w:space="0" w:color="auto"/>
            <w:right w:val="none" w:sz="0" w:space="0" w:color="auto"/>
          </w:divBdr>
          <w:divsChild>
            <w:div w:id="263806959">
              <w:marLeft w:val="0"/>
              <w:marRight w:val="0"/>
              <w:marTop w:val="0"/>
              <w:marBottom w:val="0"/>
              <w:divBdr>
                <w:top w:val="none" w:sz="0" w:space="0" w:color="auto"/>
                <w:left w:val="none" w:sz="0" w:space="0" w:color="auto"/>
                <w:bottom w:val="none" w:sz="0" w:space="0" w:color="auto"/>
                <w:right w:val="none" w:sz="0" w:space="0" w:color="auto"/>
              </w:divBdr>
              <w:divsChild>
                <w:div w:id="52294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8262">
      <w:bodyDiv w:val="1"/>
      <w:marLeft w:val="0"/>
      <w:marRight w:val="0"/>
      <w:marTop w:val="0"/>
      <w:marBottom w:val="0"/>
      <w:divBdr>
        <w:top w:val="none" w:sz="0" w:space="0" w:color="auto"/>
        <w:left w:val="none" w:sz="0" w:space="0" w:color="auto"/>
        <w:bottom w:val="none" w:sz="0" w:space="0" w:color="auto"/>
        <w:right w:val="none" w:sz="0" w:space="0" w:color="auto"/>
      </w:divBdr>
      <w:divsChild>
        <w:div w:id="598561211">
          <w:marLeft w:val="0"/>
          <w:marRight w:val="0"/>
          <w:marTop w:val="0"/>
          <w:marBottom w:val="0"/>
          <w:divBdr>
            <w:top w:val="none" w:sz="0" w:space="0" w:color="auto"/>
            <w:left w:val="none" w:sz="0" w:space="0" w:color="auto"/>
            <w:bottom w:val="none" w:sz="0" w:space="0" w:color="auto"/>
            <w:right w:val="none" w:sz="0" w:space="0" w:color="auto"/>
          </w:divBdr>
          <w:divsChild>
            <w:div w:id="1324970586">
              <w:marLeft w:val="0"/>
              <w:marRight w:val="0"/>
              <w:marTop w:val="0"/>
              <w:marBottom w:val="0"/>
              <w:divBdr>
                <w:top w:val="none" w:sz="0" w:space="0" w:color="auto"/>
                <w:left w:val="none" w:sz="0" w:space="0" w:color="auto"/>
                <w:bottom w:val="none" w:sz="0" w:space="0" w:color="auto"/>
                <w:right w:val="none" w:sz="0" w:space="0" w:color="auto"/>
              </w:divBdr>
              <w:divsChild>
                <w:div w:id="20252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0687">
      <w:bodyDiv w:val="1"/>
      <w:marLeft w:val="0"/>
      <w:marRight w:val="0"/>
      <w:marTop w:val="0"/>
      <w:marBottom w:val="0"/>
      <w:divBdr>
        <w:top w:val="none" w:sz="0" w:space="0" w:color="auto"/>
        <w:left w:val="none" w:sz="0" w:space="0" w:color="auto"/>
        <w:bottom w:val="none" w:sz="0" w:space="0" w:color="auto"/>
        <w:right w:val="none" w:sz="0" w:space="0" w:color="auto"/>
      </w:divBdr>
      <w:divsChild>
        <w:div w:id="1316955969">
          <w:marLeft w:val="0"/>
          <w:marRight w:val="0"/>
          <w:marTop w:val="0"/>
          <w:marBottom w:val="0"/>
          <w:divBdr>
            <w:top w:val="none" w:sz="0" w:space="0" w:color="auto"/>
            <w:left w:val="none" w:sz="0" w:space="0" w:color="auto"/>
            <w:bottom w:val="none" w:sz="0" w:space="0" w:color="auto"/>
            <w:right w:val="none" w:sz="0" w:space="0" w:color="auto"/>
          </w:divBdr>
          <w:divsChild>
            <w:div w:id="1032339052">
              <w:marLeft w:val="0"/>
              <w:marRight w:val="0"/>
              <w:marTop w:val="0"/>
              <w:marBottom w:val="0"/>
              <w:divBdr>
                <w:top w:val="none" w:sz="0" w:space="0" w:color="auto"/>
                <w:left w:val="none" w:sz="0" w:space="0" w:color="auto"/>
                <w:bottom w:val="none" w:sz="0" w:space="0" w:color="auto"/>
                <w:right w:val="none" w:sz="0" w:space="0" w:color="auto"/>
              </w:divBdr>
              <w:divsChild>
                <w:div w:id="125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68313">
      <w:bodyDiv w:val="1"/>
      <w:marLeft w:val="0"/>
      <w:marRight w:val="0"/>
      <w:marTop w:val="0"/>
      <w:marBottom w:val="0"/>
      <w:divBdr>
        <w:top w:val="none" w:sz="0" w:space="0" w:color="auto"/>
        <w:left w:val="none" w:sz="0" w:space="0" w:color="auto"/>
        <w:bottom w:val="none" w:sz="0" w:space="0" w:color="auto"/>
        <w:right w:val="none" w:sz="0" w:space="0" w:color="auto"/>
      </w:divBdr>
      <w:divsChild>
        <w:div w:id="317347075">
          <w:marLeft w:val="0"/>
          <w:marRight w:val="0"/>
          <w:marTop w:val="0"/>
          <w:marBottom w:val="0"/>
          <w:divBdr>
            <w:top w:val="none" w:sz="0" w:space="0" w:color="auto"/>
            <w:left w:val="none" w:sz="0" w:space="0" w:color="auto"/>
            <w:bottom w:val="none" w:sz="0" w:space="0" w:color="auto"/>
            <w:right w:val="none" w:sz="0" w:space="0" w:color="auto"/>
          </w:divBdr>
          <w:divsChild>
            <w:div w:id="191921605">
              <w:marLeft w:val="0"/>
              <w:marRight w:val="0"/>
              <w:marTop w:val="0"/>
              <w:marBottom w:val="0"/>
              <w:divBdr>
                <w:top w:val="none" w:sz="0" w:space="0" w:color="auto"/>
                <w:left w:val="none" w:sz="0" w:space="0" w:color="auto"/>
                <w:bottom w:val="none" w:sz="0" w:space="0" w:color="auto"/>
                <w:right w:val="none" w:sz="0" w:space="0" w:color="auto"/>
              </w:divBdr>
              <w:divsChild>
                <w:div w:id="58950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22439">
      <w:bodyDiv w:val="1"/>
      <w:marLeft w:val="0"/>
      <w:marRight w:val="0"/>
      <w:marTop w:val="0"/>
      <w:marBottom w:val="0"/>
      <w:divBdr>
        <w:top w:val="none" w:sz="0" w:space="0" w:color="auto"/>
        <w:left w:val="none" w:sz="0" w:space="0" w:color="auto"/>
        <w:bottom w:val="none" w:sz="0" w:space="0" w:color="auto"/>
        <w:right w:val="none" w:sz="0" w:space="0" w:color="auto"/>
      </w:divBdr>
      <w:divsChild>
        <w:div w:id="439566707">
          <w:marLeft w:val="0"/>
          <w:marRight w:val="0"/>
          <w:marTop w:val="0"/>
          <w:marBottom w:val="0"/>
          <w:divBdr>
            <w:top w:val="none" w:sz="0" w:space="0" w:color="auto"/>
            <w:left w:val="none" w:sz="0" w:space="0" w:color="auto"/>
            <w:bottom w:val="none" w:sz="0" w:space="0" w:color="auto"/>
            <w:right w:val="none" w:sz="0" w:space="0" w:color="auto"/>
          </w:divBdr>
          <w:divsChild>
            <w:div w:id="1239560700">
              <w:marLeft w:val="0"/>
              <w:marRight w:val="0"/>
              <w:marTop w:val="0"/>
              <w:marBottom w:val="0"/>
              <w:divBdr>
                <w:top w:val="none" w:sz="0" w:space="0" w:color="auto"/>
                <w:left w:val="none" w:sz="0" w:space="0" w:color="auto"/>
                <w:bottom w:val="none" w:sz="0" w:space="0" w:color="auto"/>
                <w:right w:val="none" w:sz="0" w:space="0" w:color="auto"/>
              </w:divBdr>
              <w:divsChild>
                <w:div w:id="38279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27015">
      <w:bodyDiv w:val="1"/>
      <w:marLeft w:val="0"/>
      <w:marRight w:val="0"/>
      <w:marTop w:val="0"/>
      <w:marBottom w:val="0"/>
      <w:divBdr>
        <w:top w:val="none" w:sz="0" w:space="0" w:color="auto"/>
        <w:left w:val="none" w:sz="0" w:space="0" w:color="auto"/>
        <w:bottom w:val="none" w:sz="0" w:space="0" w:color="auto"/>
        <w:right w:val="none" w:sz="0" w:space="0" w:color="auto"/>
      </w:divBdr>
      <w:divsChild>
        <w:div w:id="718013086">
          <w:marLeft w:val="0"/>
          <w:marRight w:val="0"/>
          <w:marTop w:val="0"/>
          <w:marBottom w:val="0"/>
          <w:divBdr>
            <w:top w:val="none" w:sz="0" w:space="0" w:color="auto"/>
            <w:left w:val="none" w:sz="0" w:space="0" w:color="auto"/>
            <w:bottom w:val="none" w:sz="0" w:space="0" w:color="auto"/>
            <w:right w:val="none" w:sz="0" w:space="0" w:color="auto"/>
          </w:divBdr>
          <w:divsChild>
            <w:div w:id="394133802">
              <w:marLeft w:val="0"/>
              <w:marRight w:val="0"/>
              <w:marTop w:val="0"/>
              <w:marBottom w:val="0"/>
              <w:divBdr>
                <w:top w:val="none" w:sz="0" w:space="0" w:color="auto"/>
                <w:left w:val="none" w:sz="0" w:space="0" w:color="auto"/>
                <w:bottom w:val="none" w:sz="0" w:space="0" w:color="auto"/>
                <w:right w:val="none" w:sz="0" w:space="0" w:color="auto"/>
              </w:divBdr>
              <w:divsChild>
                <w:div w:id="102020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49524">
      <w:bodyDiv w:val="1"/>
      <w:marLeft w:val="0"/>
      <w:marRight w:val="0"/>
      <w:marTop w:val="0"/>
      <w:marBottom w:val="0"/>
      <w:divBdr>
        <w:top w:val="none" w:sz="0" w:space="0" w:color="auto"/>
        <w:left w:val="none" w:sz="0" w:space="0" w:color="auto"/>
        <w:bottom w:val="none" w:sz="0" w:space="0" w:color="auto"/>
        <w:right w:val="none" w:sz="0" w:space="0" w:color="auto"/>
      </w:divBdr>
      <w:divsChild>
        <w:div w:id="1568570523">
          <w:marLeft w:val="0"/>
          <w:marRight w:val="0"/>
          <w:marTop w:val="0"/>
          <w:marBottom w:val="0"/>
          <w:divBdr>
            <w:top w:val="none" w:sz="0" w:space="0" w:color="auto"/>
            <w:left w:val="none" w:sz="0" w:space="0" w:color="auto"/>
            <w:bottom w:val="none" w:sz="0" w:space="0" w:color="auto"/>
            <w:right w:val="none" w:sz="0" w:space="0" w:color="auto"/>
          </w:divBdr>
          <w:divsChild>
            <w:div w:id="1307010398">
              <w:marLeft w:val="0"/>
              <w:marRight w:val="0"/>
              <w:marTop w:val="0"/>
              <w:marBottom w:val="0"/>
              <w:divBdr>
                <w:top w:val="none" w:sz="0" w:space="0" w:color="auto"/>
                <w:left w:val="none" w:sz="0" w:space="0" w:color="auto"/>
                <w:bottom w:val="none" w:sz="0" w:space="0" w:color="auto"/>
                <w:right w:val="none" w:sz="0" w:space="0" w:color="auto"/>
              </w:divBdr>
              <w:divsChild>
                <w:div w:id="97328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22448">
      <w:bodyDiv w:val="1"/>
      <w:marLeft w:val="0"/>
      <w:marRight w:val="0"/>
      <w:marTop w:val="0"/>
      <w:marBottom w:val="0"/>
      <w:divBdr>
        <w:top w:val="none" w:sz="0" w:space="0" w:color="auto"/>
        <w:left w:val="none" w:sz="0" w:space="0" w:color="auto"/>
        <w:bottom w:val="none" w:sz="0" w:space="0" w:color="auto"/>
        <w:right w:val="none" w:sz="0" w:space="0" w:color="auto"/>
      </w:divBdr>
      <w:divsChild>
        <w:div w:id="142357638">
          <w:marLeft w:val="0"/>
          <w:marRight w:val="0"/>
          <w:marTop w:val="0"/>
          <w:marBottom w:val="0"/>
          <w:divBdr>
            <w:top w:val="none" w:sz="0" w:space="0" w:color="auto"/>
            <w:left w:val="none" w:sz="0" w:space="0" w:color="auto"/>
            <w:bottom w:val="none" w:sz="0" w:space="0" w:color="auto"/>
            <w:right w:val="none" w:sz="0" w:space="0" w:color="auto"/>
          </w:divBdr>
          <w:divsChild>
            <w:div w:id="977108891">
              <w:marLeft w:val="0"/>
              <w:marRight w:val="0"/>
              <w:marTop w:val="0"/>
              <w:marBottom w:val="0"/>
              <w:divBdr>
                <w:top w:val="none" w:sz="0" w:space="0" w:color="auto"/>
                <w:left w:val="none" w:sz="0" w:space="0" w:color="auto"/>
                <w:bottom w:val="none" w:sz="0" w:space="0" w:color="auto"/>
                <w:right w:val="none" w:sz="0" w:space="0" w:color="auto"/>
              </w:divBdr>
              <w:divsChild>
                <w:div w:id="91300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03545">
      <w:bodyDiv w:val="1"/>
      <w:marLeft w:val="0"/>
      <w:marRight w:val="0"/>
      <w:marTop w:val="0"/>
      <w:marBottom w:val="0"/>
      <w:divBdr>
        <w:top w:val="none" w:sz="0" w:space="0" w:color="auto"/>
        <w:left w:val="none" w:sz="0" w:space="0" w:color="auto"/>
        <w:bottom w:val="none" w:sz="0" w:space="0" w:color="auto"/>
        <w:right w:val="none" w:sz="0" w:space="0" w:color="auto"/>
      </w:divBdr>
      <w:divsChild>
        <w:div w:id="600451278">
          <w:marLeft w:val="0"/>
          <w:marRight w:val="0"/>
          <w:marTop w:val="0"/>
          <w:marBottom w:val="0"/>
          <w:divBdr>
            <w:top w:val="none" w:sz="0" w:space="0" w:color="auto"/>
            <w:left w:val="none" w:sz="0" w:space="0" w:color="auto"/>
            <w:bottom w:val="none" w:sz="0" w:space="0" w:color="auto"/>
            <w:right w:val="none" w:sz="0" w:space="0" w:color="auto"/>
          </w:divBdr>
          <w:divsChild>
            <w:div w:id="19479087">
              <w:marLeft w:val="0"/>
              <w:marRight w:val="0"/>
              <w:marTop w:val="0"/>
              <w:marBottom w:val="0"/>
              <w:divBdr>
                <w:top w:val="none" w:sz="0" w:space="0" w:color="auto"/>
                <w:left w:val="none" w:sz="0" w:space="0" w:color="auto"/>
                <w:bottom w:val="none" w:sz="0" w:space="0" w:color="auto"/>
                <w:right w:val="none" w:sz="0" w:space="0" w:color="auto"/>
              </w:divBdr>
              <w:divsChild>
                <w:div w:id="12395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61403">
      <w:bodyDiv w:val="1"/>
      <w:marLeft w:val="0"/>
      <w:marRight w:val="0"/>
      <w:marTop w:val="0"/>
      <w:marBottom w:val="0"/>
      <w:divBdr>
        <w:top w:val="none" w:sz="0" w:space="0" w:color="auto"/>
        <w:left w:val="none" w:sz="0" w:space="0" w:color="auto"/>
        <w:bottom w:val="none" w:sz="0" w:space="0" w:color="auto"/>
        <w:right w:val="none" w:sz="0" w:space="0" w:color="auto"/>
      </w:divBdr>
      <w:divsChild>
        <w:div w:id="1566913449">
          <w:marLeft w:val="0"/>
          <w:marRight w:val="0"/>
          <w:marTop w:val="0"/>
          <w:marBottom w:val="0"/>
          <w:divBdr>
            <w:top w:val="none" w:sz="0" w:space="0" w:color="auto"/>
            <w:left w:val="none" w:sz="0" w:space="0" w:color="auto"/>
            <w:bottom w:val="none" w:sz="0" w:space="0" w:color="auto"/>
            <w:right w:val="none" w:sz="0" w:space="0" w:color="auto"/>
          </w:divBdr>
          <w:divsChild>
            <w:div w:id="1810635874">
              <w:marLeft w:val="0"/>
              <w:marRight w:val="0"/>
              <w:marTop w:val="0"/>
              <w:marBottom w:val="0"/>
              <w:divBdr>
                <w:top w:val="none" w:sz="0" w:space="0" w:color="auto"/>
                <w:left w:val="none" w:sz="0" w:space="0" w:color="auto"/>
                <w:bottom w:val="none" w:sz="0" w:space="0" w:color="auto"/>
                <w:right w:val="none" w:sz="0" w:space="0" w:color="auto"/>
              </w:divBdr>
              <w:divsChild>
                <w:div w:id="205665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87856">
      <w:bodyDiv w:val="1"/>
      <w:marLeft w:val="0"/>
      <w:marRight w:val="0"/>
      <w:marTop w:val="0"/>
      <w:marBottom w:val="0"/>
      <w:divBdr>
        <w:top w:val="none" w:sz="0" w:space="0" w:color="auto"/>
        <w:left w:val="none" w:sz="0" w:space="0" w:color="auto"/>
        <w:bottom w:val="none" w:sz="0" w:space="0" w:color="auto"/>
        <w:right w:val="none" w:sz="0" w:space="0" w:color="auto"/>
      </w:divBdr>
      <w:divsChild>
        <w:div w:id="770861227">
          <w:marLeft w:val="0"/>
          <w:marRight w:val="0"/>
          <w:marTop w:val="0"/>
          <w:marBottom w:val="0"/>
          <w:divBdr>
            <w:top w:val="none" w:sz="0" w:space="0" w:color="auto"/>
            <w:left w:val="none" w:sz="0" w:space="0" w:color="auto"/>
            <w:bottom w:val="none" w:sz="0" w:space="0" w:color="auto"/>
            <w:right w:val="none" w:sz="0" w:space="0" w:color="auto"/>
          </w:divBdr>
          <w:divsChild>
            <w:div w:id="1696346837">
              <w:marLeft w:val="0"/>
              <w:marRight w:val="0"/>
              <w:marTop w:val="0"/>
              <w:marBottom w:val="0"/>
              <w:divBdr>
                <w:top w:val="none" w:sz="0" w:space="0" w:color="auto"/>
                <w:left w:val="none" w:sz="0" w:space="0" w:color="auto"/>
                <w:bottom w:val="none" w:sz="0" w:space="0" w:color="auto"/>
                <w:right w:val="none" w:sz="0" w:space="0" w:color="auto"/>
              </w:divBdr>
              <w:divsChild>
                <w:div w:id="1088574399">
                  <w:marLeft w:val="0"/>
                  <w:marRight w:val="0"/>
                  <w:marTop w:val="0"/>
                  <w:marBottom w:val="0"/>
                  <w:divBdr>
                    <w:top w:val="none" w:sz="0" w:space="0" w:color="auto"/>
                    <w:left w:val="none" w:sz="0" w:space="0" w:color="auto"/>
                    <w:bottom w:val="none" w:sz="0" w:space="0" w:color="auto"/>
                    <w:right w:val="none" w:sz="0" w:space="0" w:color="auto"/>
                  </w:divBdr>
                  <w:divsChild>
                    <w:div w:id="86903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944775">
      <w:bodyDiv w:val="1"/>
      <w:marLeft w:val="0"/>
      <w:marRight w:val="0"/>
      <w:marTop w:val="0"/>
      <w:marBottom w:val="0"/>
      <w:divBdr>
        <w:top w:val="none" w:sz="0" w:space="0" w:color="auto"/>
        <w:left w:val="none" w:sz="0" w:space="0" w:color="auto"/>
        <w:bottom w:val="none" w:sz="0" w:space="0" w:color="auto"/>
        <w:right w:val="none" w:sz="0" w:space="0" w:color="auto"/>
      </w:divBdr>
      <w:divsChild>
        <w:div w:id="1533301529">
          <w:marLeft w:val="0"/>
          <w:marRight w:val="0"/>
          <w:marTop w:val="0"/>
          <w:marBottom w:val="0"/>
          <w:divBdr>
            <w:top w:val="none" w:sz="0" w:space="0" w:color="auto"/>
            <w:left w:val="none" w:sz="0" w:space="0" w:color="auto"/>
            <w:bottom w:val="none" w:sz="0" w:space="0" w:color="auto"/>
            <w:right w:val="none" w:sz="0" w:space="0" w:color="auto"/>
          </w:divBdr>
          <w:divsChild>
            <w:div w:id="1730496773">
              <w:marLeft w:val="0"/>
              <w:marRight w:val="0"/>
              <w:marTop w:val="0"/>
              <w:marBottom w:val="0"/>
              <w:divBdr>
                <w:top w:val="none" w:sz="0" w:space="0" w:color="auto"/>
                <w:left w:val="none" w:sz="0" w:space="0" w:color="auto"/>
                <w:bottom w:val="none" w:sz="0" w:space="0" w:color="auto"/>
                <w:right w:val="none" w:sz="0" w:space="0" w:color="auto"/>
              </w:divBdr>
              <w:divsChild>
                <w:div w:id="139107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00946">
      <w:bodyDiv w:val="1"/>
      <w:marLeft w:val="0"/>
      <w:marRight w:val="0"/>
      <w:marTop w:val="0"/>
      <w:marBottom w:val="0"/>
      <w:divBdr>
        <w:top w:val="none" w:sz="0" w:space="0" w:color="auto"/>
        <w:left w:val="none" w:sz="0" w:space="0" w:color="auto"/>
        <w:bottom w:val="none" w:sz="0" w:space="0" w:color="auto"/>
        <w:right w:val="none" w:sz="0" w:space="0" w:color="auto"/>
      </w:divBdr>
      <w:divsChild>
        <w:div w:id="848301444">
          <w:marLeft w:val="0"/>
          <w:marRight w:val="0"/>
          <w:marTop w:val="0"/>
          <w:marBottom w:val="0"/>
          <w:divBdr>
            <w:top w:val="none" w:sz="0" w:space="0" w:color="auto"/>
            <w:left w:val="none" w:sz="0" w:space="0" w:color="auto"/>
            <w:bottom w:val="none" w:sz="0" w:space="0" w:color="auto"/>
            <w:right w:val="none" w:sz="0" w:space="0" w:color="auto"/>
          </w:divBdr>
          <w:divsChild>
            <w:div w:id="403794169">
              <w:marLeft w:val="0"/>
              <w:marRight w:val="0"/>
              <w:marTop w:val="0"/>
              <w:marBottom w:val="0"/>
              <w:divBdr>
                <w:top w:val="none" w:sz="0" w:space="0" w:color="auto"/>
                <w:left w:val="none" w:sz="0" w:space="0" w:color="auto"/>
                <w:bottom w:val="none" w:sz="0" w:space="0" w:color="auto"/>
                <w:right w:val="none" w:sz="0" w:space="0" w:color="auto"/>
              </w:divBdr>
              <w:divsChild>
                <w:div w:id="91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65442">
      <w:bodyDiv w:val="1"/>
      <w:marLeft w:val="0"/>
      <w:marRight w:val="0"/>
      <w:marTop w:val="0"/>
      <w:marBottom w:val="0"/>
      <w:divBdr>
        <w:top w:val="none" w:sz="0" w:space="0" w:color="auto"/>
        <w:left w:val="none" w:sz="0" w:space="0" w:color="auto"/>
        <w:bottom w:val="none" w:sz="0" w:space="0" w:color="auto"/>
        <w:right w:val="none" w:sz="0" w:space="0" w:color="auto"/>
      </w:divBdr>
      <w:divsChild>
        <w:div w:id="1717586466">
          <w:marLeft w:val="0"/>
          <w:marRight w:val="0"/>
          <w:marTop w:val="0"/>
          <w:marBottom w:val="0"/>
          <w:divBdr>
            <w:top w:val="none" w:sz="0" w:space="0" w:color="auto"/>
            <w:left w:val="none" w:sz="0" w:space="0" w:color="auto"/>
            <w:bottom w:val="none" w:sz="0" w:space="0" w:color="auto"/>
            <w:right w:val="none" w:sz="0" w:space="0" w:color="auto"/>
          </w:divBdr>
          <w:divsChild>
            <w:div w:id="264308662">
              <w:marLeft w:val="0"/>
              <w:marRight w:val="0"/>
              <w:marTop w:val="0"/>
              <w:marBottom w:val="0"/>
              <w:divBdr>
                <w:top w:val="none" w:sz="0" w:space="0" w:color="auto"/>
                <w:left w:val="none" w:sz="0" w:space="0" w:color="auto"/>
                <w:bottom w:val="none" w:sz="0" w:space="0" w:color="auto"/>
                <w:right w:val="none" w:sz="0" w:space="0" w:color="auto"/>
              </w:divBdr>
              <w:divsChild>
                <w:div w:id="201421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83122">
      <w:bodyDiv w:val="1"/>
      <w:marLeft w:val="0"/>
      <w:marRight w:val="0"/>
      <w:marTop w:val="0"/>
      <w:marBottom w:val="0"/>
      <w:divBdr>
        <w:top w:val="none" w:sz="0" w:space="0" w:color="auto"/>
        <w:left w:val="none" w:sz="0" w:space="0" w:color="auto"/>
        <w:bottom w:val="none" w:sz="0" w:space="0" w:color="auto"/>
        <w:right w:val="none" w:sz="0" w:space="0" w:color="auto"/>
      </w:divBdr>
      <w:divsChild>
        <w:div w:id="1398623267">
          <w:marLeft w:val="0"/>
          <w:marRight w:val="0"/>
          <w:marTop w:val="0"/>
          <w:marBottom w:val="0"/>
          <w:divBdr>
            <w:top w:val="none" w:sz="0" w:space="0" w:color="auto"/>
            <w:left w:val="none" w:sz="0" w:space="0" w:color="auto"/>
            <w:bottom w:val="none" w:sz="0" w:space="0" w:color="auto"/>
            <w:right w:val="none" w:sz="0" w:space="0" w:color="auto"/>
          </w:divBdr>
          <w:divsChild>
            <w:div w:id="2105687547">
              <w:marLeft w:val="0"/>
              <w:marRight w:val="0"/>
              <w:marTop w:val="0"/>
              <w:marBottom w:val="0"/>
              <w:divBdr>
                <w:top w:val="none" w:sz="0" w:space="0" w:color="auto"/>
                <w:left w:val="none" w:sz="0" w:space="0" w:color="auto"/>
                <w:bottom w:val="none" w:sz="0" w:space="0" w:color="auto"/>
                <w:right w:val="none" w:sz="0" w:space="0" w:color="auto"/>
              </w:divBdr>
              <w:divsChild>
                <w:div w:id="26766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71804">
      <w:bodyDiv w:val="1"/>
      <w:marLeft w:val="0"/>
      <w:marRight w:val="0"/>
      <w:marTop w:val="0"/>
      <w:marBottom w:val="0"/>
      <w:divBdr>
        <w:top w:val="none" w:sz="0" w:space="0" w:color="auto"/>
        <w:left w:val="none" w:sz="0" w:space="0" w:color="auto"/>
        <w:bottom w:val="none" w:sz="0" w:space="0" w:color="auto"/>
        <w:right w:val="none" w:sz="0" w:space="0" w:color="auto"/>
      </w:divBdr>
      <w:divsChild>
        <w:div w:id="812673438">
          <w:marLeft w:val="0"/>
          <w:marRight w:val="0"/>
          <w:marTop w:val="0"/>
          <w:marBottom w:val="0"/>
          <w:divBdr>
            <w:top w:val="none" w:sz="0" w:space="0" w:color="auto"/>
            <w:left w:val="none" w:sz="0" w:space="0" w:color="auto"/>
            <w:bottom w:val="none" w:sz="0" w:space="0" w:color="auto"/>
            <w:right w:val="none" w:sz="0" w:space="0" w:color="auto"/>
          </w:divBdr>
          <w:divsChild>
            <w:div w:id="1019040508">
              <w:marLeft w:val="0"/>
              <w:marRight w:val="0"/>
              <w:marTop w:val="0"/>
              <w:marBottom w:val="0"/>
              <w:divBdr>
                <w:top w:val="none" w:sz="0" w:space="0" w:color="auto"/>
                <w:left w:val="none" w:sz="0" w:space="0" w:color="auto"/>
                <w:bottom w:val="none" w:sz="0" w:space="0" w:color="auto"/>
                <w:right w:val="none" w:sz="0" w:space="0" w:color="auto"/>
              </w:divBdr>
              <w:divsChild>
                <w:div w:id="98671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83409">
      <w:bodyDiv w:val="1"/>
      <w:marLeft w:val="0"/>
      <w:marRight w:val="0"/>
      <w:marTop w:val="0"/>
      <w:marBottom w:val="0"/>
      <w:divBdr>
        <w:top w:val="none" w:sz="0" w:space="0" w:color="auto"/>
        <w:left w:val="none" w:sz="0" w:space="0" w:color="auto"/>
        <w:bottom w:val="none" w:sz="0" w:space="0" w:color="auto"/>
        <w:right w:val="none" w:sz="0" w:space="0" w:color="auto"/>
      </w:divBdr>
      <w:divsChild>
        <w:div w:id="1267467318">
          <w:marLeft w:val="0"/>
          <w:marRight w:val="0"/>
          <w:marTop w:val="0"/>
          <w:marBottom w:val="0"/>
          <w:divBdr>
            <w:top w:val="none" w:sz="0" w:space="0" w:color="auto"/>
            <w:left w:val="none" w:sz="0" w:space="0" w:color="auto"/>
            <w:bottom w:val="none" w:sz="0" w:space="0" w:color="auto"/>
            <w:right w:val="none" w:sz="0" w:space="0" w:color="auto"/>
          </w:divBdr>
          <w:divsChild>
            <w:div w:id="163058384">
              <w:marLeft w:val="0"/>
              <w:marRight w:val="0"/>
              <w:marTop w:val="0"/>
              <w:marBottom w:val="0"/>
              <w:divBdr>
                <w:top w:val="none" w:sz="0" w:space="0" w:color="auto"/>
                <w:left w:val="none" w:sz="0" w:space="0" w:color="auto"/>
                <w:bottom w:val="none" w:sz="0" w:space="0" w:color="auto"/>
                <w:right w:val="none" w:sz="0" w:space="0" w:color="auto"/>
              </w:divBdr>
              <w:divsChild>
                <w:div w:id="80963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44604">
      <w:bodyDiv w:val="1"/>
      <w:marLeft w:val="0"/>
      <w:marRight w:val="0"/>
      <w:marTop w:val="0"/>
      <w:marBottom w:val="0"/>
      <w:divBdr>
        <w:top w:val="none" w:sz="0" w:space="0" w:color="auto"/>
        <w:left w:val="none" w:sz="0" w:space="0" w:color="auto"/>
        <w:bottom w:val="none" w:sz="0" w:space="0" w:color="auto"/>
        <w:right w:val="none" w:sz="0" w:space="0" w:color="auto"/>
      </w:divBdr>
      <w:divsChild>
        <w:div w:id="1375353687">
          <w:marLeft w:val="0"/>
          <w:marRight w:val="0"/>
          <w:marTop w:val="0"/>
          <w:marBottom w:val="0"/>
          <w:divBdr>
            <w:top w:val="none" w:sz="0" w:space="0" w:color="auto"/>
            <w:left w:val="none" w:sz="0" w:space="0" w:color="auto"/>
            <w:bottom w:val="none" w:sz="0" w:space="0" w:color="auto"/>
            <w:right w:val="none" w:sz="0" w:space="0" w:color="auto"/>
          </w:divBdr>
          <w:divsChild>
            <w:div w:id="1885750452">
              <w:marLeft w:val="0"/>
              <w:marRight w:val="0"/>
              <w:marTop w:val="0"/>
              <w:marBottom w:val="0"/>
              <w:divBdr>
                <w:top w:val="none" w:sz="0" w:space="0" w:color="auto"/>
                <w:left w:val="none" w:sz="0" w:space="0" w:color="auto"/>
                <w:bottom w:val="none" w:sz="0" w:space="0" w:color="auto"/>
                <w:right w:val="none" w:sz="0" w:space="0" w:color="auto"/>
              </w:divBdr>
              <w:divsChild>
                <w:div w:id="12219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4541">
      <w:bodyDiv w:val="1"/>
      <w:marLeft w:val="0"/>
      <w:marRight w:val="0"/>
      <w:marTop w:val="0"/>
      <w:marBottom w:val="0"/>
      <w:divBdr>
        <w:top w:val="none" w:sz="0" w:space="0" w:color="auto"/>
        <w:left w:val="none" w:sz="0" w:space="0" w:color="auto"/>
        <w:bottom w:val="none" w:sz="0" w:space="0" w:color="auto"/>
        <w:right w:val="none" w:sz="0" w:space="0" w:color="auto"/>
      </w:divBdr>
      <w:divsChild>
        <w:div w:id="1515072262">
          <w:marLeft w:val="0"/>
          <w:marRight w:val="0"/>
          <w:marTop w:val="0"/>
          <w:marBottom w:val="0"/>
          <w:divBdr>
            <w:top w:val="none" w:sz="0" w:space="0" w:color="auto"/>
            <w:left w:val="none" w:sz="0" w:space="0" w:color="auto"/>
            <w:bottom w:val="none" w:sz="0" w:space="0" w:color="auto"/>
            <w:right w:val="none" w:sz="0" w:space="0" w:color="auto"/>
          </w:divBdr>
          <w:divsChild>
            <w:div w:id="556742208">
              <w:marLeft w:val="0"/>
              <w:marRight w:val="0"/>
              <w:marTop w:val="0"/>
              <w:marBottom w:val="0"/>
              <w:divBdr>
                <w:top w:val="none" w:sz="0" w:space="0" w:color="auto"/>
                <w:left w:val="none" w:sz="0" w:space="0" w:color="auto"/>
                <w:bottom w:val="none" w:sz="0" w:space="0" w:color="auto"/>
                <w:right w:val="none" w:sz="0" w:space="0" w:color="auto"/>
              </w:divBdr>
              <w:divsChild>
                <w:div w:id="18606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01847">
      <w:bodyDiv w:val="1"/>
      <w:marLeft w:val="0"/>
      <w:marRight w:val="0"/>
      <w:marTop w:val="0"/>
      <w:marBottom w:val="0"/>
      <w:divBdr>
        <w:top w:val="none" w:sz="0" w:space="0" w:color="auto"/>
        <w:left w:val="none" w:sz="0" w:space="0" w:color="auto"/>
        <w:bottom w:val="none" w:sz="0" w:space="0" w:color="auto"/>
        <w:right w:val="none" w:sz="0" w:space="0" w:color="auto"/>
      </w:divBdr>
      <w:divsChild>
        <w:div w:id="399065603">
          <w:marLeft w:val="0"/>
          <w:marRight w:val="0"/>
          <w:marTop w:val="0"/>
          <w:marBottom w:val="0"/>
          <w:divBdr>
            <w:top w:val="none" w:sz="0" w:space="0" w:color="auto"/>
            <w:left w:val="none" w:sz="0" w:space="0" w:color="auto"/>
            <w:bottom w:val="none" w:sz="0" w:space="0" w:color="auto"/>
            <w:right w:val="none" w:sz="0" w:space="0" w:color="auto"/>
          </w:divBdr>
          <w:divsChild>
            <w:div w:id="760905567">
              <w:marLeft w:val="0"/>
              <w:marRight w:val="0"/>
              <w:marTop w:val="0"/>
              <w:marBottom w:val="0"/>
              <w:divBdr>
                <w:top w:val="none" w:sz="0" w:space="0" w:color="auto"/>
                <w:left w:val="none" w:sz="0" w:space="0" w:color="auto"/>
                <w:bottom w:val="none" w:sz="0" w:space="0" w:color="auto"/>
                <w:right w:val="none" w:sz="0" w:space="0" w:color="auto"/>
              </w:divBdr>
              <w:divsChild>
                <w:div w:id="827748451">
                  <w:marLeft w:val="0"/>
                  <w:marRight w:val="0"/>
                  <w:marTop w:val="0"/>
                  <w:marBottom w:val="0"/>
                  <w:divBdr>
                    <w:top w:val="none" w:sz="0" w:space="0" w:color="auto"/>
                    <w:left w:val="none" w:sz="0" w:space="0" w:color="auto"/>
                    <w:bottom w:val="none" w:sz="0" w:space="0" w:color="auto"/>
                    <w:right w:val="none" w:sz="0" w:space="0" w:color="auto"/>
                  </w:divBdr>
                  <w:divsChild>
                    <w:div w:id="111116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71962">
      <w:bodyDiv w:val="1"/>
      <w:marLeft w:val="0"/>
      <w:marRight w:val="0"/>
      <w:marTop w:val="0"/>
      <w:marBottom w:val="0"/>
      <w:divBdr>
        <w:top w:val="none" w:sz="0" w:space="0" w:color="auto"/>
        <w:left w:val="none" w:sz="0" w:space="0" w:color="auto"/>
        <w:bottom w:val="none" w:sz="0" w:space="0" w:color="auto"/>
        <w:right w:val="none" w:sz="0" w:space="0" w:color="auto"/>
      </w:divBdr>
      <w:divsChild>
        <w:div w:id="804467749">
          <w:marLeft w:val="0"/>
          <w:marRight w:val="0"/>
          <w:marTop w:val="0"/>
          <w:marBottom w:val="0"/>
          <w:divBdr>
            <w:top w:val="none" w:sz="0" w:space="0" w:color="auto"/>
            <w:left w:val="none" w:sz="0" w:space="0" w:color="auto"/>
            <w:bottom w:val="none" w:sz="0" w:space="0" w:color="auto"/>
            <w:right w:val="none" w:sz="0" w:space="0" w:color="auto"/>
          </w:divBdr>
          <w:divsChild>
            <w:div w:id="1684934692">
              <w:marLeft w:val="0"/>
              <w:marRight w:val="0"/>
              <w:marTop w:val="0"/>
              <w:marBottom w:val="0"/>
              <w:divBdr>
                <w:top w:val="none" w:sz="0" w:space="0" w:color="auto"/>
                <w:left w:val="none" w:sz="0" w:space="0" w:color="auto"/>
                <w:bottom w:val="none" w:sz="0" w:space="0" w:color="auto"/>
                <w:right w:val="none" w:sz="0" w:space="0" w:color="auto"/>
              </w:divBdr>
              <w:divsChild>
                <w:div w:id="1353144976">
                  <w:marLeft w:val="0"/>
                  <w:marRight w:val="0"/>
                  <w:marTop w:val="0"/>
                  <w:marBottom w:val="0"/>
                  <w:divBdr>
                    <w:top w:val="none" w:sz="0" w:space="0" w:color="auto"/>
                    <w:left w:val="none" w:sz="0" w:space="0" w:color="auto"/>
                    <w:bottom w:val="none" w:sz="0" w:space="0" w:color="auto"/>
                    <w:right w:val="none" w:sz="0" w:space="0" w:color="auto"/>
                  </w:divBdr>
                  <w:divsChild>
                    <w:div w:id="1225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20714">
      <w:bodyDiv w:val="1"/>
      <w:marLeft w:val="0"/>
      <w:marRight w:val="0"/>
      <w:marTop w:val="0"/>
      <w:marBottom w:val="0"/>
      <w:divBdr>
        <w:top w:val="none" w:sz="0" w:space="0" w:color="auto"/>
        <w:left w:val="none" w:sz="0" w:space="0" w:color="auto"/>
        <w:bottom w:val="none" w:sz="0" w:space="0" w:color="auto"/>
        <w:right w:val="none" w:sz="0" w:space="0" w:color="auto"/>
      </w:divBdr>
      <w:divsChild>
        <w:div w:id="793330573">
          <w:marLeft w:val="0"/>
          <w:marRight w:val="0"/>
          <w:marTop w:val="0"/>
          <w:marBottom w:val="0"/>
          <w:divBdr>
            <w:top w:val="none" w:sz="0" w:space="0" w:color="auto"/>
            <w:left w:val="none" w:sz="0" w:space="0" w:color="auto"/>
            <w:bottom w:val="none" w:sz="0" w:space="0" w:color="auto"/>
            <w:right w:val="none" w:sz="0" w:space="0" w:color="auto"/>
          </w:divBdr>
          <w:divsChild>
            <w:div w:id="1278484724">
              <w:marLeft w:val="0"/>
              <w:marRight w:val="0"/>
              <w:marTop w:val="0"/>
              <w:marBottom w:val="0"/>
              <w:divBdr>
                <w:top w:val="none" w:sz="0" w:space="0" w:color="auto"/>
                <w:left w:val="none" w:sz="0" w:space="0" w:color="auto"/>
                <w:bottom w:val="none" w:sz="0" w:space="0" w:color="auto"/>
                <w:right w:val="none" w:sz="0" w:space="0" w:color="auto"/>
              </w:divBdr>
              <w:divsChild>
                <w:div w:id="108083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48535">
      <w:bodyDiv w:val="1"/>
      <w:marLeft w:val="0"/>
      <w:marRight w:val="0"/>
      <w:marTop w:val="0"/>
      <w:marBottom w:val="0"/>
      <w:divBdr>
        <w:top w:val="none" w:sz="0" w:space="0" w:color="auto"/>
        <w:left w:val="none" w:sz="0" w:space="0" w:color="auto"/>
        <w:bottom w:val="none" w:sz="0" w:space="0" w:color="auto"/>
        <w:right w:val="none" w:sz="0" w:space="0" w:color="auto"/>
      </w:divBdr>
      <w:divsChild>
        <w:div w:id="94791394">
          <w:marLeft w:val="0"/>
          <w:marRight w:val="0"/>
          <w:marTop w:val="0"/>
          <w:marBottom w:val="0"/>
          <w:divBdr>
            <w:top w:val="none" w:sz="0" w:space="0" w:color="auto"/>
            <w:left w:val="none" w:sz="0" w:space="0" w:color="auto"/>
            <w:bottom w:val="none" w:sz="0" w:space="0" w:color="auto"/>
            <w:right w:val="none" w:sz="0" w:space="0" w:color="auto"/>
          </w:divBdr>
          <w:divsChild>
            <w:div w:id="1629244361">
              <w:marLeft w:val="0"/>
              <w:marRight w:val="0"/>
              <w:marTop w:val="0"/>
              <w:marBottom w:val="0"/>
              <w:divBdr>
                <w:top w:val="none" w:sz="0" w:space="0" w:color="auto"/>
                <w:left w:val="none" w:sz="0" w:space="0" w:color="auto"/>
                <w:bottom w:val="none" w:sz="0" w:space="0" w:color="auto"/>
                <w:right w:val="none" w:sz="0" w:space="0" w:color="auto"/>
              </w:divBdr>
              <w:divsChild>
                <w:div w:id="525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31765">
      <w:bodyDiv w:val="1"/>
      <w:marLeft w:val="0"/>
      <w:marRight w:val="0"/>
      <w:marTop w:val="0"/>
      <w:marBottom w:val="0"/>
      <w:divBdr>
        <w:top w:val="none" w:sz="0" w:space="0" w:color="auto"/>
        <w:left w:val="none" w:sz="0" w:space="0" w:color="auto"/>
        <w:bottom w:val="none" w:sz="0" w:space="0" w:color="auto"/>
        <w:right w:val="none" w:sz="0" w:space="0" w:color="auto"/>
      </w:divBdr>
      <w:divsChild>
        <w:div w:id="25064546">
          <w:marLeft w:val="0"/>
          <w:marRight w:val="0"/>
          <w:marTop w:val="0"/>
          <w:marBottom w:val="0"/>
          <w:divBdr>
            <w:top w:val="none" w:sz="0" w:space="0" w:color="auto"/>
            <w:left w:val="none" w:sz="0" w:space="0" w:color="auto"/>
            <w:bottom w:val="none" w:sz="0" w:space="0" w:color="auto"/>
            <w:right w:val="none" w:sz="0" w:space="0" w:color="auto"/>
          </w:divBdr>
          <w:divsChild>
            <w:div w:id="823547780">
              <w:marLeft w:val="0"/>
              <w:marRight w:val="0"/>
              <w:marTop w:val="0"/>
              <w:marBottom w:val="0"/>
              <w:divBdr>
                <w:top w:val="none" w:sz="0" w:space="0" w:color="auto"/>
                <w:left w:val="none" w:sz="0" w:space="0" w:color="auto"/>
                <w:bottom w:val="none" w:sz="0" w:space="0" w:color="auto"/>
                <w:right w:val="none" w:sz="0" w:space="0" w:color="auto"/>
              </w:divBdr>
              <w:divsChild>
                <w:div w:id="54895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89745">
      <w:bodyDiv w:val="1"/>
      <w:marLeft w:val="0"/>
      <w:marRight w:val="0"/>
      <w:marTop w:val="0"/>
      <w:marBottom w:val="0"/>
      <w:divBdr>
        <w:top w:val="none" w:sz="0" w:space="0" w:color="auto"/>
        <w:left w:val="none" w:sz="0" w:space="0" w:color="auto"/>
        <w:bottom w:val="none" w:sz="0" w:space="0" w:color="auto"/>
        <w:right w:val="none" w:sz="0" w:space="0" w:color="auto"/>
      </w:divBdr>
      <w:divsChild>
        <w:div w:id="615260333">
          <w:marLeft w:val="0"/>
          <w:marRight w:val="0"/>
          <w:marTop w:val="0"/>
          <w:marBottom w:val="0"/>
          <w:divBdr>
            <w:top w:val="none" w:sz="0" w:space="0" w:color="auto"/>
            <w:left w:val="none" w:sz="0" w:space="0" w:color="auto"/>
            <w:bottom w:val="none" w:sz="0" w:space="0" w:color="auto"/>
            <w:right w:val="none" w:sz="0" w:space="0" w:color="auto"/>
          </w:divBdr>
          <w:divsChild>
            <w:div w:id="1233195707">
              <w:marLeft w:val="0"/>
              <w:marRight w:val="0"/>
              <w:marTop w:val="0"/>
              <w:marBottom w:val="0"/>
              <w:divBdr>
                <w:top w:val="none" w:sz="0" w:space="0" w:color="auto"/>
                <w:left w:val="none" w:sz="0" w:space="0" w:color="auto"/>
                <w:bottom w:val="none" w:sz="0" w:space="0" w:color="auto"/>
                <w:right w:val="none" w:sz="0" w:space="0" w:color="auto"/>
              </w:divBdr>
              <w:divsChild>
                <w:div w:id="26346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372973">
      <w:bodyDiv w:val="1"/>
      <w:marLeft w:val="0"/>
      <w:marRight w:val="0"/>
      <w:marTop w:val="0"/>
      <w:marBottom w:val="0"/>
      <w:divBdr>
        <w:top w:val="none" w:sz="0" w:space="0" w:color="auto"/>
        <w:left w:val="none" w:sz="0" w:space="0" w:color="auto"/>
        <w:bottom w:val="none" w:sz="0" w:space="0" w:color="auto"/>
        <w:right w:val="none" w:sz="0" w:space="0" w:color="auto"/>
      </w:divBdr>
      <w:divsChild>
        <w:div w:id="421294879">
          <w:marLeft w:val="0"/>
          <w:marRight w:val="0"/>
          <w:marTop w:val="0"/>
          <w:marBottom w:val="0"/>
          <w:divBdr>
            <w:top w:val="none" w:sz="0" w:space="0" w:color="auto"/>
            <w:left w:val="none" w:sz="0" w:space="0" w:color="auto"/>
            <w:bottom w:val="none" w:sz="0" w:space="0" w:color="auto"/>
            <w:right w:val="none" w:sz="0" w:space="0" w:color="auto"/>
          </w:divBdr>
          <w:divsChild>
            <w:div w:id="1468667175">
              <w:marLeft w:val="0"/>
              <w:marRight w:val="0"/>
              <w:marTop w:val="0"/>
              <w:marBottom w:val="0"/>
              <w:divBdr>
                <w:top w:val="none" w:sz="0" w:space="0" w:color="auto"/>
                <w:left w:val="none" w:sz="0" w:space="0" w:color="auto"/>
                <w:bottom w:val="none" w:sz="0" w:space="0" w:color="auto"/>
                <w:right w:val="none" w:sz="0" w:space="0" w:color="auto"/>
              </w:divBdr>
              <w:divsChild>
                <w:div w:id="209682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150965">
      <w:bodyDiv w:val="1"/>
      <w:marLeft w:val="0"/>
      <w:marRight w:val="0"/>
      <w:marTop w:val="0"/>
      <w:marBottom w:val="0"/>
      <w:divBdr>
        <w:top w:val="none" w:sz="0" w:space="0" w:color="auto"/>
        <w:left w:val="none" w:sz="0" w:space="0" w:color="auto"/>
        <w:bottom w:val="none" w:sz="0" w:space="0" w:color="auto"/>
        <w:right w:val="none" w:sz="0" w:space="0" w:color="auto"/>
      </w:divBdr>
      <w:divsChild>
        <w:div w:id="1484396249">
          <w:marLeft w:val="0"/>
          <w:marRight w:val="0"/>
          <w:marTop w:val="0"/>
          <w:marBottom w:val="0"/>
          <w:divBdr>
            <w:top w:val="none" w:sz="0" w:space="0" w:color="auto"/>
            <w:left w:val="none" w:sz="0" w:space="0" w:color="auto"/>
            <w:bottom w:val="none" w:sz="0" w:space="0" w:color="auto"/>
            <w:right w:val="none" w:sz="0" w:space="0" w:color="auto"/>
          </w:divBdr>
          <w:divsChild>
            <w:div w:id="1145972921">
              <w:marLeft w:val="0"/>
              <w:marRight w:val="0"/>
              <w:marTop w:val="0"/>
              <w:marBottom w:val="0"/>
              <w:divBdr>
                <w:top w:val="none" w:sz="0" w:space="0" w:color="auto"/>
                <w:left w:val="none" w:sz="0" w:space="0" w:color="auto"/>
                <w:bottom w:val="none" w:sz="0" w:space="0" w:color="auto"/>
                <w:right w:val="none" w:sz="0" w:space="0" w:color="auto"/>
              </w:divBdr>
              <w:divsChild>
                <w:div w:id="41250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024132">
      <w:bodyDiv w:val="1"/>
      <w:marLeft w:val="0"/>
      <w:marRight w:val="0"/>
      <w:marTop w:val="0"/>
      <w:marBottom w:val="0"/>
      <w:divBdr>
        <w:top w:val="none" w:sz="0" w:space="0" w:color="auto"/>
        <w:left w:val="none" w:sz="0" w:space="0" w:color="auto"/>
        <w:bottom w:val="none" w:sz="0" w:space="0" w:color="auto"/>
        <w:right w:val="none" w:sz="0" w:space="0" w:color="auto"/>
      </w:divBdr>
      <w:divsChild>
        <w:div w:id="1332756168">
          <w:marLeft w:val="0"/>
          <w:marRight w:val="0"/>
          <w:marTop w:val="0"/>
          <w:marBottom w:val="0"/>
          <w:divBdr>
            <w:top w:val="none" w:sz="0" w:space="0" w:color="auto"/>
            <w:left w:val="none" w:sz="0" w:space="0" w:color="auto"/>
            <w:bottom w:val="none" w:sz="0" w:space="0" w:color="auto"/>
            <w:right w:val="none" w:sz="0" w:space="0" w:color="auto"/>
          </w:divBdr>
          <w:divsChild>
            <w:div w:id="2012487851">
              <w:marLeft w:val="0"/>
              <w:marRight w:val="0"/>
              <w:marTop w:val="0"/>
              <w:marBottom w:val="0"/>
              <w:divBdr>
                <w:top w:val="none" w:sz="0" w:space="0" w:color="auto"/>
                <w:left w:val="none" w:sz="0" w:space="0" w:color="auto"/>
                <w:bottom w:val="none" w:sz="0" w:space="0" w:color="auto"/>
                <w:right w:val="none" w:sz="0" w:space="0" w:color="auto"/>
              </w:divBdr>
              <w:divsChild>
                <w:div w:id="76461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962719">
      <w:bodyDiv w:val="1"/>
      <w:marLeft w:val="0"/>
      <w:marRight w:val="0"/>
      <w:marTop w:val="0"/>
      <w:marBottom w:val="0"/>
      <w:divBdr>
        <w:top w:val="none" w:sz="0" w:space="0" w:color="auto"/>
        <w:left w:val="none" w:sz="0" w:space="0" w:color="auto"/>
        <w:bottom w:val="none" w:sz="0" w:space="0" w:color="auto"/>
        <w:right w:val="none" w:sz="0" w:space="0" w:color="auto"/>
      </w:divBdr>
      <w:divsChild>
        <w:div w:id="1069301891">
          <w:marLeft w:val="0"/>
          <w:marRight w:val="0"/>
          <w:marTop w:val="0"/>
          <w:marBottom w:val="0"/>
          <w:divBdr>
            <w:top w:val="none" w:sz="0" w:space="0" w:color="auto"/>
            <w:left w:val="none" w:sz="0" w:space="0" w:color="auto"/>
            <w:bottom w:val="none" w:sz="0" w:space="0" w:color="auto"/>
            <w:right w:val="none" w:sz="0" w:space="0" w:color="auto"/>
          </w:divBdr>
          <w:divsChild>
            <w:div w:id="686903336">
              <w:marLeft w:val="0"/>
              <w:marRight w:val="0"/>
              <w:marTop w:val="0"/>
              <w:marBottom w:val="0"/>
              <w:divBdr>
                <w:top w:val="none" w:sz="0" w:space="0" w:color="auto"/>
                <w:left w:val="none" w:sz="0" w:space="0" w:color="auto"/>
                <w:bottom w:val="none" w:sz="0" w:space="0" w:color="auto"/>
                <w:right w:val="none" w:sz="0" w:space="0" w:color="auto"/>
              </w:divBdr>
              <w:divsChild>
                <w:div w:id="147240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901162">
      <w:bodyDiv w:val="1"/>
      <w:marLeft w:val="0"/>
      <w:marRight w:val="0"/>
      <w:marTop w:val="0"/>
      <w:marBottom w:val="0"/>
      <w:divBdr>
        <w:top w:val="none" w:sz="0" w:space="0" w:color="auto"/>
        <w:left w:val="none" w:sz="0" w:space="0" w:color="auto"/>
        <w:bottom w:val="none" w:sz="0" w:space="0" w:color="auto"/>
        <w:right w:val="none" w:sz="0" w:space="0" w:color="auto"/>
      </w:divBdr>
      <w:divsChild>
        <w:div w:id="1095399609">
          <w:marLeft w:val="0"/>
          <w:marRight w:val="0"/>
          <w:marTop w:val="0"/>
          <w:marBottom w:val="0"/>
          <w:divBdr>
            <w:top w:val="none" w:sz="0" w:space="0" w:color="auto"/>
            <w:left w:val="none" w:sz="0" w:space="0" w:color="auto"/>
            <w:bottom w:val="none" w:sz="0" w:space="0" w:color="auto"/>
            <w:right w:val="none" w:sz="0" w:space="0" w:color="auto"/>
          </w:divBdr>
          <w:divsChild>
            <w:div w:id="1758818023">
              <w:marLeft w:val="0"/>
              <w:marRight w:val="0"/>
              <w:marTop w:val="0"/>
              <w:marBottom w:val="0"/>
              <w:divBdr>
                <w:top w:val="none" w:sz="0" w:space="0" w:color="auto"/>
                <w:left w:val="none" w:sz="0" w:space="0" w:color="auto"/>
                <w:bottom w:val="none" w:sz="0" w:space="0" w:color="auto"/>
                <w:right w:val="none" w:sz="0" w:space="0" w:color="auto"/>
              </w:divBdr>
              <w:divsChild>
                <w:div w:id="116662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390433">
      <w:bodyDiv w:val="1"/>
      <w:marLeft w:val="0"/>
      <w:marRight w:val="0"/>
      <w:marTop w:val="0"/>
      <w:marBottom w:val="0"/>
      <w:divBdr>
        <w:top w:val="none" w:sz="0" w:space="0" w:color="auto"/>
        <w:left w:val="none" w:sz="0" w:space="0" w:color="auto"/>
        <w:bottom w:val="none" w:sz="0" w:space="0" w:color="auto"/>
        <w:right w:val="none" w:sz="0" w:space="0" w:color="auto"/>
      </w:divBdr>
      <w:divsChild>
        <w:div w:id="763766267">
          <w:marLeft w:val="0"/>
          <w:marRight w:val="0"/>
          <w:marTop w:val="0"/>
          <w:marBottom w:val="0"/>
          <w:divBdr>
            <w:top w:val="none" w:sz="0" w:space="0" w:color="auto"/>
            <w:left w:val="none" w:sz="0" w:space="0" w:color="auto"/>
            <w:bottom w:val="none" w:sz="0" w:space="0" w:color="auto"/>
            <w:right w:val="none" w:sz="0" w:space="0" w:color="auto"/>
          </w:divBdr>
          <w:divsChild>
            <w:div w:id="372778091">
              <w:marLeft w:val="0"/>
              <w:marRight w:val="0"/>
              <w:marTop w:val="0"/>
              <w:marBottom w:val="0"/>
              <w:divBdr>
                <w:top w:val="none" w:sz="0" w:space="0" w:color="auto"/>
                <w:left w:val="none" w:sz="0" w:space="0" w:color="auto"/>
                <w:bottom w:val="none" w:sz="0" w:space="0" w:color="auto"/>
                <w:right w:val="none" w:sz="0" w:space="0" w:color="auto"/>
              </w:divBdr>
              <w:divsChild>
                <w:div w:id="28608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771193">
      <w:bodyDiv w:val="1"/>
      <w:marLeft w:val="0"/>
      <w:marRight w:val="0"/>
      <w:marTop w:val="0"/>
      <w:marBottom w:val="0"/>
      <w:divBdr>
        <w:top w:val="none" w:sz="0" w:space="0" w:color="auto"/>
        <w:left w:val="none" w:sz="0" w:space="0" w:color="auto"/>
        <w:bottom w:val="none" w:sz="0" w:space="0" w:color="auto"/>
        <w:right w:val="none" w:sz="0" w:space="0" w:color="auto"/>
      </w:divBdr>
      <w:divsChild>
        <w:div w:id="1132095222">
          <w:marLeft w:val="0"/>
          <w:marRight w:val="0"/>
          <w:marTop w:val="0"/>
          <w:marBottom w:val="0"/>
          <w:divBdr>
            <w:top w:val="none" w:sz="0" w:space="0" w:color="auto"/>
            <w:left w:val="none" w:sz="0" w:space="0" w:color="auto"/>
            <w:bottom w:val="none" w:sz="0" w:space="0" w:color="auto"/>
            <w:right w:val="none" w:sz="0" w:space="0" w:color="auto"/>
          </w:divBdr>
          <w:divsChild>
            <w:div w:id="1578200844">
              <w:marLeft w:val="0"/>
              <w:marRight w:val="0"/>
              <w:marTop w:val="0"/>
              <w:marBottom w:val="0"/>
              <w:divBdr>
                <w:top w:val="none" w:sz="0" w:space="0" w:color="auto"/>
                <w:left w:val="none" w:sz="0" w:space="0" w:color="auto"/>
                <w:bottom w:val="none" w:sz="0" w:space="0" w:color="auto"/>
                <w:right w:val="none" w:sz="0" w:space="0" w:color="auto"/>
              </w:divBdr>
              <w:divsChild>
                <w:div w:id="181679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163060">
      <w:bodyDiv w:val="1"/>
      <w:marLeft w:val="0"/>
      <w:marRight w:val="0"/>
      <w:marTop w:val="0"/>
      <w:marBottom w:val="0"/>
      <w:divBdr>
        <w:top w:val="none" w:sz="0" w:space="0" w:color="auto"/>
        <w:left w:val="none" w:sz="0" w:space="0" w:color="auto"/>
        <w:bottom w:val="none" w:sz="0" w:space="0" w:color="auto"/>
        <w:right w:val="none" w:sz="0" w:space="0" w:color="auto"/>
      </w:divBdr>
      <w:divsChild>
        <w:div w:id="662855050">
          <w:marLeft w:val="0"/>
          <w:marRight w:val="0"/>
          <w:marTop w:val="0"/>
          <w:marBottom w:val="0"/>
          <w:divBdr>
            <w:top w:val="none" w:sz="0" w:space="0" w:color="auto"/>
            <w:left w:val="none" w:sz="0" w:space="0" w:color="auto"/>
            <w:bottom w:val="none" w:sz="0" w:space="0" w:color="auto"/>
            <w:right w:val="none" w:sz="0" w:space="0" w:color="auto"/>
          </w:divBdr>
          <w:divsChild>
            <w:div w:id="755901994">
              <w:marLeft w:val="0"/>
              <w:marRight w:val="0"/>
              <w:marTop w:val="0"/>
              <w:marBottom w:val="0"/>
              <w:divBdr>
                <w:top w:val="none" w:sz="0" w:space="0" w:color="auto"/>
                <w:left w:val="none" w:sz="0" w:space="0" w:color="auto"/>
                <w:bottom w:val="none" w:sz="0" w:space="0" w:color="auto"/>
                <w:right w:val="none" w:sz="0" w:space="0" w:color="auto"/>
              </w:divBdr>
              <w:divsChild>
                <w:div w:id="43726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822367">
      <w:bodyDiv w:val="1"/>
      <w:marLeft w:val="0"/>
      <w:marRight w:val="0"/>
      <w:marTop w:val="0"/>
      <w:marBottom w:val="0"/>
      <w:divBdr>
        <w:top w:val="none" w:sz="0" w:space="0" w:color="auto"/>
        <w:left w:val="none" w:sz="0" w:space="0" w:color="auto"/>
        <w:bottom w:val="none" w:sz="0" w:space="0" w:color="auto"/>
        <w:right w:val="none" w:sz="0" w:space="0" w:color="auto"/>
      </w:divBdr>
      <w:divsChild>
        <w:div w:id="1645963622">
          <w:marLeft w:val="0"/>
          <w:marRight w:val="0"/>
          <w:marTop w:val="0"/>
          <w:marBottom w:val="0"/>
          <w:divBdr>
            <w:top w:val="none" w:sz="0" w:space="0" w:color="auto"/>
            <w:left w:val="none" w:sz="0" w:space="0" w:color="auto"/>
            <w:bottom w:val="none" w:sz="0" w:space="0" w:color="auto"/>
            <w:right w:val="none" w:sz="0" w:space="0" w:color="auto"/>
          </w:divBdr>
          <w:divsChild>
            <w:div w:id="1914391950">
              <w:marLeft w:val="0"/>
              <w:marRight w:val="0"/>
              <w:marTop w:val="0"/>
              <w:marBottom w:val="0"/>
              <w:divBdr>
                <w:top w:val="none" w:sz="0" w:space="0" w:color="auto"/>
                <w:left w:val="none" w:sz="0" w:space="0" w:color="auto"/>
                <w:bottom w:val="none" w:sz="0" w:space="0" w:color="auto"/>
                <w:right w:val="none" w:sz="0" w:space="0" w:color="auto"/>
              </w:divBdr>
              <w:divsChild>
                <w:div w:id="95093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829172">
      <w:bodyDiv w:val="1"/>
      <w:marLeft w:val="0"/>
      <w:marRight w:val="0"/>
      <w:marTop w:val="0"/>
      <w:marBottom w:val="0"/>
      <w:divBdr>
        <w:top w:val="none" w:sz="0" w:space="0" w:color="auto"/>
        <w:left w:val="none" w:sz="0" w:space="0" w:color="auto"/>
        <w:bottom w:val="none" w:sz="0" w:space="0" w:color="auto"/>
        <w:right w:val="none" w:sz="0" w:space="0" w:color="auto"/>
      </w:divBdr>
      <w:divsChild>
        <w:div w:id="1965844134">
          <w:marLeft w:val="0"/>
          <w:marRight w:val="0"/>
          <w:marTop w:val="0"/>
          <w:marBottom w:val="0"/>
          <w:divBdr>
            <w:top w:val="none" w:sz="0" w:space="0" w:color="auto"/>
            <w:left w:val="none" w:sz="0" w:space="0" w:color="auto"/>
            <w:bottom w:val="none" w:sz="0" w:space="0" w:color="auto"/>
            <w:right w:val="none" w:sz="0" w:space="0" w:color="auto"/>
          </w:divBdr>
          <w:divsChild>
            <w:div w:id="267857769">
              <w:marLeft w:val="0"/>
              <w:marRight w:val="0"/>
              <w:marTop w:val="0"/>
              <w:marBottom w:val="0"/>
              <w:divBdr>
                <w:top w:val="none" w:sz="0" w:space="0" w:color="auto"/>
                <w:left w:val="none" w:sz="0" w:space="0" w:color="auto"/>
                <w:bottom w:val="none" w:sz="0" w:space="0" w:color="auto"/>
                <w:right w:val="none" w:sz="0" w:space="0" w:color="auto"/>
              </w:divBdr>
              <w:divsChild>
                <w:div w:id="9463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134582">
      <w:bodyDiv w:val="1"/>
      <w:marLeft w:val="0"/>
      <w:marRight w:val="0"/>
      <w:marTop w:val="0"/>
      <w:marBottom w:val="0"/>
      <w:divBdr>
        <w:top w:val="none" w:sz="0" w:space="0" w:color="auto"/>
        <w:left w:val="none" w:sz="0" w:space="0" w:color="auto"/>
        <w:bottom w:val="none" w:sz="0" w:space="0" w:color="auto"/>
        <w:right w:val="none" w:sz="0" w:space="0" w:color="auto"/>
      </w:divBdr>
      <w:divsChild>
        <w:div w:id="813566173">
          <w:marLeft w:val="0"/>
          <w:marRight w:val="0"/>
          <w:marTop w:val="0"/>
          <w:marBottom w:val="0"/>
          <w:divBdr>
            <w:top w:val="none" w:sz="0" w:space="0" w:color="auto"/>
            <w:left w:val="none" w:sz="0" w:space="0" w:color="auto"/>
            <w:bottom w:val="none" w:sz="0" w:space="0" w:color="auto"/>
            <w:right w:val="none" w:sz="0" w:space="0" w:color="auto"/>
          </w:divBdr>
          <w:divsChild>
            <w:div w:id="1427463829">
              <w:marLeft w:val="0"/>
              <w:marRight w:val="0"/>
              <w:marTop w:val="0"/>
              <w:marBottom w:val="0"/>
              <w:divBdr>
                <w:top w:val="none" w:sz="0" w:space="0" w:color="auto"/>
                <w:left w:val="none" w:sz="0" w:space="0" w:color="auto"/>
                <w:bottom w:val="none" w:sz="0" w:space="0" w:color="auto"/>
                <w:right w:val="none" w:sz="0" w:space="0" w:color="auto"/>
              </w:divBdr>
              <w:divsChild>
                <w:div w:id="47815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417387">
      <w:bodyDiv w:val="1"/>
      <w:marLeft w:val="0"/>
      <w:marRight w:val="0"/>
      <w:marTop w:val="0"/>
      <w:marBottom w:val="0"/>
      <w:divBdr>
        <w:top w:val="none" w:sz="0" w:space="0" w:color="auto"/>
        <w:left w:val="none" w:sz="0" w:space="0" w:color="auto"/>
        <w:bottom w:val="none" w:sz="0" w:space="0" w:color="auto"/>
        <w:right w:val="none" w:sz="0" w:space="0" w:color="auto"/>
      </w:divBdr>
      <w:divsChild>
        <w:div w:id="924844359">
          <w:marLeft w:val="0"/>
          <w:marRight w:val="0"/>
          <w:marTop w:val="0"/>
          <w:marBottom w:val="0"/>
          <w:divBdr>
            <w:top w:val="none" w:sz="0" w:space="0" w:color="auto"/>
            <w:left w:val="none" w:sz="0" w:space="0" w:color="auto"/>
            <w:bottom w:val="none" w:sz="0" w:space="0" w:color="auto"/>
            <w:right w:val="none" w:sz="0" w:space="0" w:color="auto"/>
          </w:divBdr>
          <w:divsChild>
            <w:div w:id="1547521461">
              <w:marLeft w:val="0"/>
              <w:marRight w:val="0"/>
              <w:marTop w:val="0"/>
              <w:marBottom w:val="0"/>
              <w:divBdr>
                <w:top w:val="none" w:sz="0" w:space="0" w:color="auto"/>
                <w:left w:val="none" w:sz="0" w:space="0" w:color="auto"/>
                <w:bottom w:val="none" w:sz="0" w:space="0" w:color="auto"/>
                <w:right w:val="none" w:sz="0" w:space="0" w:color="auto"/>
              </w:divBdr>
              <w:divsChild>
                <w:div w:id="209350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736014">
      <w:bodyDiv w:val="1"/>
      <w:marLeft w:val="0"/>
      <w:marRight w:val="0"/>
      <w:marTop w:val="0"/>
      <w:marBottom w:val="0"/>
      <w:divBdr>
        <w:top w:val="none" w:sz="0" w:space="0" w:color="auto"/>
        <w:left w:val="none" w:sz="0" w:space="0" w:color="auto"/>
        <w:bottom w:val="none" w:sz="0" w:space="0" w:color="auto"/>
        <w:right w:val="none" w:sz="0" w:space="0" w:color="auto"/>
      </w:divBdr>
      <w:divsChild>
        <w:div w:id="1854420536">
          <w:marLeft w:val="0"/>
          <w:marRight w:val="0"/>
          <w:marTop w:val="0"/>
          <w:marBottom w:val="0"/>
          <w:divBdr>
            <w:top w:val="none" w:sz="0" w:space="0" w:color="auto"/>
            <w:left w:val="none" w:sz="0" w:space="0" w:color="auto"/>
            <w:bottom w:val="none" w:sz="0" w:space="0" w:color="auto"/>
            <w:right w:val="none" w:sz="0" w:space="0" w:color="auto"/>
          </w:divBdr>
          <w:divsChild>
            <w:div w:id="2050569372">
              <w:marLeft w:val="0"/>
              <w:marRight w:val="0"/>
              <w:marTop w:val="0"/>
              <w:marBottom w:val="0"/>
              <w:divBdr>
                <w:top w:val="none" w:sz="0" w:space="0" w:color="auto"/>
                <w:left w:val="none" w:sz="0" w:space="0" w:color="auto"/>
                <w:bottom w:val="none" w:sz="0" w:space="0" w:color="auto"/>
                <w:right w:val="none" w:sz="0" w:space="0" w:color="auto"/>
              </w:divBdr>
              <w:divsChild>
                <w:div w:id="149850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030494">
      <w:bodyDiv w:val="1"/>
      <w:marLeft w:val="0"/>
      <w:marRight w:val="0"/>
      <w:marTop w:val="0"/>
      <w:marBottom w:val="0"/>
      <w:divBdr>
        <w:top w:val="none" w:sz="0" w:space="0" w:color="auto"/>
        <w:left w:val="none" w:sz="0" w:space="0" w:color="auto"/>
        <w:bottom w:val="none" w:sz="0" w:space="0" w:color="auto"/>
        <w:right w:val="none" w:sz="0" w:space="0" w:color="auto"/>
      </w:divBdr>
      <w:divsChild>
        <w:div w:id="588121239">
          <w:marLeft w:val="0"/>
          <w:marRight w:val="0"/>
          <w:marTop w:val="0"/>
          <w:marBottom w:val="0"/>
          <w:divBdr>
            <w:top w:val="none" w:sz="0" w:space="0" w:color="auto"/>
            <w:left w:val="none" w:sz="0" w:space="0" w:color="auto"/>
            <w:bottom w:val="none" w:sz="0" w:space="0" w:color="auto"/>
            <w:right w:val="none" w:sz="0" w:space="0" w:color="auto"/>
          </w:divBdr>
        </w:div>
      </w:divsChild>
    </w:div>
    <w:div w:id="393361340">
      <w:bodyDiv w:val="1"/>
      <w:marLeft w:val="0"/>
      <w:marRight w:val="0"/>
      <w:marTop w:val="0"/>
      <w:marBottom w:val="0"/>
      <w:divBdr>
        <w:top w:val="none" w:sz="0" w:space="0" w:color="auto"/>
        <w:left w:val="none" w:sz="0" w:space="0" w:color="auto"/>
        <w:bottom w:val="none" w:sz="0" w:space="0" w:color="auto"/>
        <w:right w:val="none" w:sz="0" w:space="0" w:color="auto"/>
      </w:divBdr>
      <w:divsChild>
        <w:div w:id="749232362">
          <w:marLeft w:val="0"/>
          <w:marRight w:val="0"/>
          <w:marTop w:val="0"/>
          <w:marBottom w:val="0"/>
          <w:divBdr>
            <w:top w:val="none" w:sz="0" w:space="0" w:color="auto"/>
            <w:left w:val="none" w:sz="0" w:space="0" w:color="auto"/>
            <w:bottom w:val="none" w:sz="0" w:space="0" w:color="auto"/>
            <w:right w:val="none" w:sz="0" w:space="0" w:color="auto"/>
          </w:divBdr>
          <w:divsChild>
            <w:div w:id="1806770339">
              <w:marLeft w:val="0"/>
              <w:marRight w:val="0"/>
              <w:marTop w:val="0"/>
              <w:marBottom w:val="0"/>
              <w:divBdr>
                <w:top w:val="none" w:sz="0" w:space="0" w:color="auto"/>
                <w:left w:val="none" w:sz="0" w:space="0" w:color="auto"/>
                <w:bottom w:val="none" w:sz="0" w:space="0" w:color="auto"/>
                <w:right w:val="none" w:sz="0" w:space="0" w:color="auto"/>
              </w:divBdr>
              <w:divsChild>
                <w:div w:id="34833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724133">
      <w:bodyDiv w:val="1"/>
      <w:marLeft w:val="0"/>
      <w:marRight w:val="0"/>
      <w:marTop w:val="0"/>
      <w:marBottom w:val="0"/>
      <w:divBdr>
        <w:top w:val="none" w:sz="0" w:space="0" w:color="auto"/>
        <w:left w:val="none" w:sz="0" w:space="0" w:color="auto"/>
        <w:bottom w:val="none" w:sz="0" w:space="0" w:color="auto"/>
        <w:right w:val="none" w:sz="0" w:space="0" w:color="auto"/>
      </w:divBdr>
      <w:divsChild>
        <w:div w:id="799803550">
          <w:marLeft w:val="0"/>
          <w:marRight w:val="0"/>
          <w:marTop w:val="0"/>
          <w:marBottom w:val="0"/>
          <w:divBdr>
            <w:top w:val="none" w:sz="0" w:space="0" w:color="auto"/>
            <w:left w:val="none" w:sz="0" w:space="0" w:color="auto"/>
            <w:bottom w:val="none" w:sz="0" w:space="0" w:color="auto"/>
            <w:right w:val="none" w:sz="0" w:space="0" w:color="auto"/>
          </w:divBdr>
          <w:divsChild>
            <w:div w:id="498544574">
              <w:marLeft w:val="0"/>
              <w:marRight w:val="0"/>
              <w:marTop w:val="0"/>
              <w:marBottom w:val="0"/>
              <w:divBdr>
                <w:top w:val="none" w:sz="0" w:space="0" w:color="auto"/>
                <w:left w:val="none" w:sz="0" w:space="0" w:color="auto"/>
                <w:bottom w:val="none" w:sz="0" w:space="0" w:color="auto"/>
                <w:right w:val="none" w:sz="0" w:space="0" w:color="auto"/>
              </w:divBdr>
              <w:divsChild>
                <w:div w:id="48008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130325">
      <w:bodyDiv w:val="1"/>
      <w:marLeft w:val="0"/>
      <w:marRight w:val="0"/>
      <w:marTop w:val="0"/>
      <w:marBottom w:val="0"/>
      <w:divBdr>
        <w:top w:val="none" w:sz="0" w:space="0" w:color="auto"/>
        <w:left w:val="none" w:sz="0" w:space="0" w:color="auto"/>
        <w:bottom w:val="none" w:sz="0" w:space="0" w:color="auto"/>
        <w:right w:val="none" w:sz="0" w:space="0" w:color="auto"/>
      </w:divBdr>
      <w:divsChild>
        <w:div w:id="930163953">
          <w:marLeft w:val="0"/>
          <w:marRight w:val="0"/>
          <w:marTop w:val="0"/>
          <w:marBottom w:val="0"/>
          <w:divBdr>
            <w:top w:val="none" w:sz="0" w:space="0" w:color="auto"/>
            <w:left w:val="none" w:sz="0" w:space="0" w:color="auto"/>
            <w:bottom w:val="none" w:sz="0" w:space="0" w:color="auto"/>
            <w:right w:val="none" w:sz="0" w:space="0" w:color="auto"/>
          </w:divBdr>
          <w:divsChild>
            <w:div w:id="823931979">
              <w:marLeft w:val="0"/>
              <w:marRight w:val="0"/>
              <w:marTop w:val="0"/>
              <w:marBottom w:val="0"/>
              <w:divBdr>
                <w:top w:val="none" w:sz="0" w:space="0" w:color="auto"/>
                <w:left w:val="none" w:sz="0" w:space="0" w:color="auto"/>
                <w:bottom w:val="none" w:sz="0" w:space="0" w:color="auto"/>
                <w:right w:val="none" w:sz="0" w:space="0" w:color="auto"/>
              </w:divBdr>
              <w:divsChild>
                <w:div w:id="15151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899638">
      <w:bodyDiv w:val="1"/>
      <w:marLeft w:val="0"/>
      <w:marRight w:val="0"/>
      <w:marTop w:val="0"/>
      <w:marBottom w:val="0"/>
      <w:divBdr>
        <w:top w:val="none" w:sz="0" w:space="0" w:color="auto"/>
        <w:left w:val="none" w:sz="0" w:space="0" w:color="auto"/>
        <w:bottom w:val="none" w:sz="0" w:space="0" w:color="auto"/>
        <w:right w:val="none" w:sz="0" w:space="0" w:color="auto"/>
      </w:divBdr>
      <w:divsChild>
        <w:div w:id="834540082">
          <w:marLeft w:val="0"/>
          <w:marRight w:val="0"/>
          <w:marTop w:val="0"/>
          <w:marBottom w:val="0"/>
          <w:divBdr>
            <w:top w:val="none" w:sz="0" w:space="0" w:color="auto"/>
            <w:left w:val="none" w:sz="0" w:space="0" w:color="auto"/>
            <w:bottom w:val="none" w:sz="0" w:space="0" w:color="auto"/>
            <w:right w:val="none" w:sz="0" w:space="0" w:color="auto"/>
          </w:divBdr>
          <w:divsChild>
            <w:div w:id="1041443814">
              <w:marLeft w:val="0"/>
              <w:marRight w:val="0"/>
              <w:marTop w:val="0"/>
              <w:marBottom w:val="0"/>
              <w:divBdr>
                <w:top w:val="none" w:sz="0" w:space="0" w:color="auto"/>
                <w:left w:val="none" w:sz="0" w:space="0" w:color="auto"/>
                <w:bottom w:val="none" w:sz="0" w:space="0" w:color="auto"/>
                <w:right w:val="none" w:sz="0" w:space="0" w:color="auto"/>
              </w:divBdr>
              <w:divsChild>
                <w:div w:id="122652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237925">
      <w:bodyDiv w:val="1"/>
      <w:marLeft w:val="0"/>
      <w:marRight w:val="0"/>
      <w:marTop w:val="0"/>
      <w:marBottom w:val="0"/>
      <w:divBdr>
        <w:top w:val="none" w:sz="0" w:space="0" w:color="auto"/>
        <w:left w:val="none" w:sz="0" w:space="0" w:color="auto"/>
        <w:bottom w:val="none" w:sz="0" w:space="0" w:color="auto"/>
        <w:right w:val="none" w:sz="0" w:space="0" w:color="auto"/>
      </w:divBdr>
      <w:divsChild>
        <w:div w:id="1752119104">
          <w:marLeft w:val="0"/>
          <w:marRight w:val="0"/>
          <w:marTop w:val="0"/>
          <w:marBottom w:val="0"/>
          <w:divBdr>
            <w:top w:val="none" w:sz="0" w:space="0" w:color="auto"/>
            <w:left w:val="none" w:sz="0" w:space="0" w:color="auto"/>
            <w:bottom w:val="none" w:sz="0" w:space="0" w:color="auto"/>
            <w:right w:val="none" w:sz="0" w:space="0" w:color="auto"/>
          </w:divBdr>
          <w:divsChild>
            <w:div w:id="2106226102">
              <w:marLeft w:val="0"/>
              <w:marRight w:val="0"/>
              <w:marTop w:val="0"/>
              <w:marBottom w:val="0"/>
              <w:divBdr>
                <w:top w:val="none" w:sz="0" w:space="0" w:color="auto"/>
                <w:left w:val="none" w:sz="0" w:space="0" w:color="auto"/>
                <w:bottom w:val="none" w:sz="0" w:space="0" w:color="auto"/>
                <w:right w:val="none" w:sz="0" w:space="0" w:color="auto"/>
              </w:divBdr>
              <w:divsChild>
                <w:div w:id="96438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797788">
      <w:bodyDiv w:val="1"/>
      <w:marLeft w:val="0"/>
      <w:marRight w:val="0"/>
      <w:marTop w:val="0"/>
      <w:marBottom w:val="0"/>
      <w:divBdr>
        <w:top w:val="none" w:sz="0" w:space="0" w:color="auto"/>
        <w:left w:val="none" w:sz="0" w:space="0" w:color="auto"/>
        <w:bottom w:val="none" w:sz="0" w:space="0" w:color="auto"/>
        <w:right w:val="none" w:sz="0" w:space="0" w:color="auto"/>
      </w:divBdr>
      <w:divsChild>
        <w:div w:id="71510507">
          <w:marLeft w:val="0"/>
          <w:marRight w:val="0"/>
          <w:marTop w:val="0"/>
          <w:marBottom w:val="0"/>
          <w:divBdr>
            <w:top w:val="none" w:sz="0" w:space="0" w:color="auto"/>
            <w:left w:val="none" w:sz="0" w:space="0" w:color="auto"/>
            <w:bottom w:val="none" w:sz="0" w:space="0" w:color="auto"/>
            <w:right w:val="none" w:sz="0" w:space="0" w:color="auto"/>
          </w:divBdr>
          <w:divsChild>
            <w:div w:id="1868715334">
              <w:marLeft w:val="0"/>
              <w:marRight w:val="0"/>
              <w:marTop w:val="0"/>
              <w:marBottom w:val="0"/>
              <w:divBdr>
                <w:top w:val="none" w:sz="0" w:space="0" w:color="auto"/>
                <w:left w:val="none" w:sz="0" w:space="0" w:color="auto"/>
                <w:bottom w:val="none" w:sz="0" w:space="0" w:color="auto"/>
                <w:right w:val="none" w:sz="0" w:space="0" w:color="auto"/>
              </w:divBdr>
              <w:divsChild>
                <w:div w:id="12648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984496">
      <w:bodyDiv w:val="1"/>
      <w:marLeft w:val="0"/>
      <w:marRight w:val="0"/>
      <w:marTop w:val="0"/>
      <w:marBottom w:val="0"/>
      <w:divBdr>
        <w:top w:val="none" w:sz="0" w:space="0" w:color="auto"/>
        <w:left w:val="none" w:sz="0" w:space="0" w:color="auto"/>
        <w:bottom w:val="none" w:sz="0" w:space="0" w:color="auto"/>
        <w:right w:val="none" w:sz="0" w:space="0" w:color="auto"/>
      </w:divBdr>
      <w:divsChild>
        <w:div w:id="1576208142">
          <w:marLeft w:val="0"/>
          <w:marRight w:val="0"/>
          <w:marTop w:val="0"/>
          <w:marBottom w:val="0"/>
          <w:divBdr>
            <w:top w:val="none" w:sz="0" w:space="0" w:color="auto"/>
            <w:left w:val="none" w:sz="0" w:space="0" w:color="auto"/>
            <w:bottom w:val="none" w:sz="0" w:space="0" w:color="auto"/>
            <w:right w:val="none" w:sz="0" w:space="0" w:color="auto"/>
          </w:divBdr>
          <w:divsChild>
            <w:div w:id="1881473243">
              <w:marLeft w:val="0"/>
              <w:marRight w:val="0"/>
              <w:marTop w:val="0"/>
              <w:marBottom w:val="0"/>
              <w:divBdr>
                <w:top w:val="none" w:sz="0" w:space="0" w:color="auto"/>
                <w:left w:val="none" w:sz="0" w:space="0" w:color="auto"/>
                <w:bottom w:val="none" w:sz="0" w:space="0" w:color="auto"/>
                <w:right w:val="none" w:sz="0" w:space="0" w:color="auto"/>
              </w:divBdr>
              <w:divsChild>
                <w:div w:id="1979069460">
                  <w:marLeft w:val="0"/>
                  <w:marRight w:val="0"/>
                  <w:marTop w:val="0"/>
                  <w:marBottom w:val="0"/>
                  <w:divBdr>
                    <w:top w:val="none" w:sz="0" w:space="0" w:color="auto"/>
                    <w:left w:val="none" w:sz="0" w:space="0" w:color="auto"/>
                    <w:bottom w:val="none" w:sz="0" w:space="0" w:color="auto"/>
                    <w:right w:val="none" w:sz="0" w:space="0" w:color="auto"/>
                  </w:divBdr>
                  <w:divsChild>
                    <w:div w:id="107053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032059">
      <w:bodyDiv w:val="1"/>
      <w:marLeft w:val="0"/>
      <w:marRight w:val="0"/>
      <w:marTop w:val="0"/>
      <w:marBottom w:val="0"/>
      <w:divBdr>
        <w:top w:val="none" w:sz="0" w:space="0" w:color="auto"/>
        <w:left w:val="none" w:sz="0" w:space="0" w:color="auto"/>
        <w:bottom w:val="none" w:sz="0" w:space="0" w:color="auto"/>
        <w:right w:val="none" w:sz="0" w:space="0" w:color="auto"/>
      </w:divBdr>
      <w:divsChild>
        <w:div w:id="285090556">
          <w:marLeft w:val="0"/>
          <w:marRight w:val="0"/>
          <w:marTop w:val="0"/>
          <w:marBottom w:val="0"/>
          <w:divBdr>
            <w:top w:val="none" w:sz="0" w:space="0" w:color="auto"/>
            <w:left w:val="none" w:sz="0" w:space="0" w:color="auto"/>
            <w:bottom w:val="none" w:sz="0" w:space="0" w:color="auto"/>
            <w:right w:val="none" w:sz="0" w:space="0" w:color="auto"/>
          </w:divBdr>
          <w:divsChild>
            <w:div w:id="1646349471">
              <w:marLeft w:val="0"/>
              <w:marRight w:val="0"/>
              <w:marTop w:val="0"/>
              <w:marBottom w:val="0"/>
              <w:divBdr>
                <w:top w:val="none" w:sz="0" w:space="0" w:color="auto"/>
                <w:left w:val="none" w:sz="0" w:space="0" w:color="auto"/>
                <w:bottom w:val="none" w:sz="0" w:space="0" w:color="auto"/>
                <w:right w:val="none" w:sz="0" w:space="0" w:color="auto"/>
              </w:divBdr>
              <w:divsChild>
                <w:div w:id="40379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878981">
      <w:bodyDiv w:val="1"/>
      <w:marLeft w:val="0"/>
      <w:marRight w:val="0"/>
      <w:marTop w:val="0"/>
      <w:marBottom w:val="0"/>
      <w:divBdr>
        <w:top w:val="none" w:sz="0" w:space="0" w:color="auto"/>
        <w:left w:val="none" w:sz="0" w:space="0" w:color="auto"/>
        <w:bottom w:val="none" w:sz="0" w:space="0" w:color="auto"/>
        <w:right w:val="none" w:sz="0" w:space="0" w:color="auto"/>
      </w:divBdr>
      <w:divsChild>
        <w:div w:id="1374884776">
          <w:marLeft w:val="0"/>
          <w:marRight w:val="0"/>
          <w:marTop w:val="0"/>
          <w:marBottom w:val="0"/>
          <w:divBdr>
            <w:top w:val="none" w:sz="0" w:space="0" w:color="auto"/>
            <w:left w:val="none" w:sz="0" w:space="0" w:color="auto"/>
            <w:bottom w:val="none" w:sz="0" w:space="0" w:color="auto"/>
            <w:right w:val="none" w:sz="0" w:space="0" w:color="auto"/>
          </w:divBdr>
          <w:divsChild>
            <w:div w:id="614409451">
              <w:marLeft w:val="0"/>
              <w:marRight w:val="0"/>
              <w:marTop w:val="0"/>
              <w:marBottom w:val="0"/>
              <w:divBdr>
                <w:top w:val="none" w:sz="0" w:space="0" w:color="auto"/>
                <w:left w:val="none" w:sz="0" w:space="0" w:color="auto"/>
                <w:bottom w:val="none" w:sz="0" w:space="0" w:color="auto"/>
                <w:right w:val="none" w:sz="0" w:space="0" w:color="auto"/>
              </w:divBdr>
              <w:divsChild>
                <w:div w:id="18895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832592">
      <w:bodyDiv w:val="1"/>
      <w:marLeft w:val="0"/>
      <w:marRight w:val="0"/>
      <w:marTop w:val="0"/>
      <w:marBottom w:val="0"/>
      <w:divBdr>
        <w:top w:val="none" w:sz="0" w:space="0" w:color="auto"/>
        <w:left w:val="none" w:sz="0" w:space="0" w:color="auto"/>
        <w:bottom w:val="none" w:sz="0" w:space="0" w:color="auto"/>
        <w:right w:val="none" w:sz="0" w:space="0" w:color="auto"/>
      </w:divBdr>
      <w:divsChild>
        <w:div w:id="1159734976">
          <w:marLeft w:val="0"/>
          <w:marRight w:val="0"/>
          <w:marTop w:val="0"/>
          <w:marBottom w:val="0"/>
          <w:divBdr>
            <w:top w:val="none" w:sz="0" w:space="0" w:color="auto"/>
            <w:left w:val="none" w:sz="0" w:space="0" w:color="auto"/>
            <w:bottom w:val="none" w:sz="0" w:space="0" w:color="auto"/>
            <w:right w:val="none" w:sz="0" w:space="0" w:color="auto"/>
          </w:divBdr>
          <w:divsChild>
            <w:div w:id="1737506355">
              <w:marLeft w:val="0"/>
              <w:marRight w:val="0"/>
              <w:marTop w:val="0"/>
              <w:marBottom w:val="0"/>
              <w:divBdr>
                <w:top w:val="none" w:sz="0" w:space="0" w:color="auto"/>
                <w:left w:val="none" w:sz="0" w:space="0" w:color="auto"/>
                <w:bottom w:val="none" w:sz="0" w:space="0" w:color="auto"/>
                <w:right w:val="none" w:sz="0" w:space="0" w:color="auto"/>
              </w:divBdr>
              <w:divsChild>
                <w:div w:id="181325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081431">
      <w:bodyDiv w:val="1"/>
      <w:marLeft w:val="0"/>
      <w:marRight w:val="0"/>
      <w:marTop w:val="0"/>
      <w:marBottom w:val="0"/>
      <w:divBdr>
        <w:top w:val="none" w:sz="0" w:space="0" w:color="auto"/>
        <w:left w:val="none" w:sz="0" w:space="0" w:color="auto"/>
        <w:bottom w:val="none" w:sz="0" w:space="0" w:color="auto"/>
        <w:right w:val="none" w:sz="0" w:space="0" w:color="auto"/>
      </w:divBdr>
      <w:divsChild>
        <w:div w:id="1480270518">
          <w:marLeft w:val="0"/>
          <w:marRight w:val="0"/>
          <w:marTop w:val="0"/>
          <w:marBottom w:val="0"/>
          <w:divBdr>
            <w:top w:val="none" w:sz="0" w:space="0" w:color="auto"/>
            <w:left w:val="none" w:sz="0" w:space="0" w:color="auto"/>
            <w:bottom w:val="none" w:sz="0" w:space="0" w:color="auto"/>
            <w:right w:val="none" w:sz="0" w:space="0" w:color="auto"/>
          </w:divBdr>
          <w:divsChild>
            <w:div w:id="2026667032">
              <w:marLeft w:val="0"/>
              <w:marRight w:val="0"/>
              <w:marTop w:val="0"/>
              <w:marBottom w:val="0"/>
              <w:divBdr>
                <w:top w:val="none" w:sz="0" w:space="0" w:color="auto"/>
                <w:left w:val="none" w:sz="0" w:space="0" w:color="auto"/>
                <w:bottom w:val="none" w:sz="0" w:space="0" w:color="auto"/>
                <w:right w:val="none" w:sz="0" w:space="0" w:color="auto"/>
              </w:divBdr>
              <w:divsChild>
                <w:div w:id="183999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200629">
      <w:bodyDiv w:val="1"/>
      <w:marLeft w:val="0"/>
      <w:marRight w:val="0"/>
      <w:marTop w:val="0"/>
      <w:marBottom w:val="0"/>
      <w:divBdr>
        <w:top w:val="none" w:sz="0" w:space="0" w:color="auto"/>
        <w:left w:val="none" w:sz="0" w:space="0" w:color="auto"/>
        <w:bottom w:val="none" w:sz="0" w:space="0" w:color="auto"/>
        <w:right w:val="none" w:sz="0" w:space="0" w:color="auto"/>
      </w:divBdr>
      <w:divsChild>
        <w:div w:id="503479009">
          <w:marLeft w:val="0"/>
          <w:marRight w:val="0"/>
          <w:marTop w:val="0"/>
          <w:marBottom w:val="0"/>
          <w:divBdr>
            <w:top w:val="none" w:sz="0" w:space="0" w:color="auto"/>
            <w:left w:val="none" w:sz="0" w:space="0" w:color="auto"/>
            <w:bottom w:val="none" w:sz="0" w:space="0" w:color="auto"/>
            <w:right w:val="none" w:sz="0" w:space="0" w:color="auto"/>
          </w:divBdr>
          <w:divsChild>
            <w:div w:id="1969581998">
              <w:marLeft w:val="0"/>
              <w:marRight w:val="0"/>
              <w:marTop w:val="0"/>
              <w:marBottom w:val="0"/>
              <w:divBdr>
                <w:top w:val="none" w:sz="0" w:space="0" w:color="auto"/>
                <w:left w:val="none" w:sz="0" w:space="0" w:color="auto"/>
                <w:bottom w:val="none" w:sz="0" w:space="0" w:color="auto"/>
                <w:right w:val="none" w:sz="0" w:space="0" w:color="auto"/>
              </w:divBdr>
              <w:divsChild>
                <w:div w:id="192394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285893">
      <w:bodyDiv w:val="1"/>
      <w:marLeft w:val="0"/>
      <w:marRight w:val="0"/>
      <w:marTop w:val="0"/>
      <w:marBottom w:val="0"/>
      <w:divBdr>
        <w:top w:val="none" w:sz="0" w:space="0" w:color="auto"/>
        <w:left w:val="none" w:sz="0" w:space="0" w:color="auto"/>
        <w:bottom w:val="none" w:sz="0" w:space="0" w:color="auto"/>
        <w:right w:val="none" w:sz="0" w:space="0" w:color="auto"/>
      </w:divBdr>
      <w:divsChild>
        <w:div w:id="1036198004">
          <w:marLeft w:val="0"/>
          <w:marRight w:val="0"/>
          <w:marTop w:val="0"/>
          <w:marBottom w:val="0"/>
          <w:divBdr>
            <w:top w:val="none" w:sz="0" w:space="0" w:color="auto"/>
            <w:left w:val="none" w:sz="0" w:space="0" w:color="auto"/>
            <w:bottom w:val="none" w:sz="0" w:space="0" w:color="auto"/>
            <w:right w:val="none" w:sz="0" w:space="0" w:color="auto"/>
          </w:divBdr>
          <w:divsChild>
            <w:div w:id="1633249726">
              <w:marLeft w:val="0"/>
              <w:marRight w:val="0"/>
              <w:marTop w:val="0"/>
              <w:marBottom w:val="0"/>
              <w:divBdr>
                <w:top w:val="none" w:sz="0" w:space="0" w:color="auto"/>
                <w:left w:val="none" w:sz="0" w:space="0" w:color="auto"/>
                <w:bottom w:val="none" w:sz="0" w:space="0" w:color="auto"/>
                <w:right w:val="none" w:sz="0" w:space="0" w:color="auto"/>
              </w:divBdr>
              <w:divsChild>
                <w:div w:id="48635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947824">
      <w:bodyDiv w:val="1"/>
      <w:marLeft w:val="0"/>
      <w:marRight w:val="0"/>
      <w:marTop w:val="0"/>
      <w:marBottom w:val="0"/>
      <w:divBdr>
        <w:top w:val="none" w:sz="0" w:space="0" w:color="auto"/>
        <w:left w:val="none" w:sz="0" w:space="0" w:color="auto"/>
        <w:bottom w:val="none" w:sz="0" w:space="0" w:color="auto"/>
        <w:right w:val="none" w:sz="0" w:space="0" w:color="auto"/>
      </w:divBdr>
      <w:divsChild>
        <w:div w:id="1837921279">
          <w:marLeft w:val="0"/>
          <w:marRight w:val="0"/>
          <w:marTop w:val="0"/>
          <w:marBottom w:val="0"/>
          <w:divBdr>
            <w:top w:val="none" w:sz="0" w:space="0" w:color="auto"/>
            <w:left w:val="none" w:sz="0" w:space="0" w:color="auto"/>
            <w:bottom w:val="none" w:sz="0" w:space="0" w:color="auto"/>
            <w:right w:val="none" w:sz="0" w:space="0" w:color="auto"/>
          </w:divBdr>
          <w:divsChild>
            <w:div w:id="1584340603">
              <w:marLeft w:val="0"/>
              <w:marRight w:val="0"/>
              <w:marTop w:val="0"/>
              <w:marBottom w:val="0"/>
              <w:divBdr>
                <w:top w:val="none" w:sz="0" w:space="0" w:color="auto"/>
                <w:left w:val="none" w:sz="0" w:space="0" w:color="auto"/>
                <w:bottom w:val="none" w:sz="0" w:space="0" w:color="auto"/>
                <w:right w:val="none" w:sz="0" w:space="0" w:color="auto"/>
              </w:divBdr>
              <w:divsChild>
                <w:div w:id="196145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439596">
      <w:bodyDiv w:val="1"/>
      <w:marLeft w:val="0"/>
      <w:marRight w:val="0"/>
      <w:marTop w:val="0"/>
      <w:marBottom w:val="0"/>
      <w:divBdr>
        <w:top w:val="none" w:sz="0" w:space="0" w:color="auto"/>
        <w:left w:val="none" w:sz="0" w:space="0" w:color="auto"/>
        <w:bottom w:val="none" w:sz="0" w:space="0" w:color="auto"/>
        <w:right w:val="none" w:sz="0" w:space="0" w:color="auto"/>
      </w:divBdr>
      <w:divsChild>
        <w:div w:id="58405008">
          <w:marLeft w:val="0"/>
          <w:marRight w:val="0"/>
          <w:marTop w:val="0"/>
          <w:marBottom w:val="0"/>
          <w:divBdr>
            <w:top w:val="none" w:sz="0" w:space="0" w:color="auto"/>
            <w:left w:val="none" w:sz="0" w:space="0" w:color="auto"/>
            <w:bottom w:val="none" w:sz="0" w:space="0" w:color="auto"/>
            <w:right w:val="none" w:sz="0" w:space="0" w:color="auto"/>
          </w:divBdr>
          <w:divsChild>
            <w:div w:id="115107537">
              <w:marLeft w:val="0"/>
              <w:marRight w:val="0"/>
              <w:marTop w:val="0"/>
              <w:marBottom w:val="0"/>
              <w:divBdr>
                <w:top w:val="none" w:sz="0" w:space="0" w:color="auto"/>
                <w:left w:val="none" w:sz="0" w:space="0" w:color="auto"/>
                <w:bottom w:val="none" w:sz="0" w:space="0" w:color="auto"/>
                <w:right w:val="none" w:sz="0" w:space="0" w:color="auto"/>
              </w:divBdr>
              <w:divsChild>
                <w:div w:id="208714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021767">
      <w:bodyDiv w:val="1"/>
      <w:marLeft w:val="0"/>
      <w:marRight w:val="0"/>
      <w:marTop w:val="0"/>
      <w:marBottom w:val="0"/>
      <w:divBdr>
        <w:top w:val="none" w:sz="0" w:space="0" w:color="auto"/>
        <w:left w:val="none" w:sz="0" w:space="0" w:color="auto"/>
        <w:bottom w:val="none" w:sz="0" w:space="0" w:color="auto"/>
        <w:right w:val="none" w:sz="0" w:space="0" w:color="auto"/>
      </w:divBdr>
      <w:divsChild>
        <w:div w:id="1622615597">
          <w:marLeft w:val="0"/>
          <w:marRight w:val="0"/>
          <w:marTop w:val="0"/>
          <w:marBottom w:val="0"/>
          <w:divBdr>
            <w:top w:val="none" w:sz="0" w:space="0" w:color="auto"/>
            <w:left w:val="none" w:sz="0" w:space="0" w:color="auto"/>
            <w:bottom w:val="none" w:sz="0" w:space="0" w:color="auto"/>
            <w:right w:val="none" w:sz="0" w:space="0" w:color="auto"/>
          </w:divBdr>
        </w:div>
      </w:divsChild>
    </w:div>
    <w:div w:id="638194411">
      <w:bodyDiv w:val="1"/>
      <w:marLeft w:val="0"/>
      <w:marRight w:val="0"/>
      <w:marTop w:val="0"/>
      <w:marBottom w:val="0"/>
      <w:divBdr>
        <w:top w:val="none" w:sz="0" w:space="0" w:color="auto"/>
        <w:left w:val="none" w:sz="0" w:space="0" w:color="auto"/>
        <w:bottom w:val="none" w:sz="0" w:space="0" w:color="auto"/>
        <w:right w:val="none" w:sz="0" w:space="0" w:color="auto"/>
      </w:divBdr>
      <w:divsChild>
        <w:div w:id="965620097">
          <w:marLeft w:val="0"/>
          <w:marRight w:val="0"/>
          <w:marTop w:val="0"/>
          <w:marBottom w:val="0"/>
          <w:divBdr>
            <w:top w:val="none" w:sz="0" w:space="0" w:color="auto"/>
            <w:left w:val="none" w:sz="0" w:space="0" w:color="auto"/>
            <w:bottom w:val="none" w:sz="0" w:space="0" w:color="auto"/>
            <w:right w:val="none" w:sz="0" w:space="0" w:color="auto"/>
          </w:divBdr>
          <w:divsChild>
            <w:div w:id="1055936305">
              <w:marLeft w:val="0"/>
              <w:marRight w:val="0"/>
              <w:marTop w:val="0"/>
              <w:marBottom w:val="0"/>
              <w:divBdr>
                <w:top w:val="none" w:sz="0" w:space="0" w:color="auto"/>
                <w:left w:val="none" w:sz="0" w:space="0" w:color="auto"/>
                <w:bottom w:val="none" w:sz="0" w:space="0" w:color="auto"/>
                <w:right w:val="none" w:sz="0" w:space="0" w:color="auto"/>
              </w:divBdr>
              <w:divsChild>
                <w:div w:id="218135165">
                  <w:marLeft w:val="0"/>
                  <w:marRight w:val="0"/>
                  <w:marTop w:val="0"/>
                  <w:marBottom w:val="0"/>
                  <w:divBdr>
                    <w:top w:val="none" w:sz="0" w:space="0" w:color="auto"/>
                    <w:left w:val="none" w:sz="0" w:space="0" w:color="auto"/>
                    <w:bottom w:val="none" w:sz="0" w:space="0" w:color="auto"/>
                    <w:right w:val="none" w:sz="0" w:space="0" w:color="auto"/>
                  </w:divBdr>
                  <w:divsChild>
                    <w:div w:id="41093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426415">
      <w:bodyDiv w:val="1"/>
      <w:marLeft w:val="0"/>
      <w:marRight w:val="0"/>
      <w:marTop w:val="0"/>
      <w:marBottom w:val="0"/>
      <w:divBdr>
        <w:top w:val="none" w:sz="0" w:space="0" w:color="auto"/>
        <w:left w:val="none" w:sz="0" w:space="0" w:color="auto"/>
        <w:bottom w:val="none" w:sz="0" w:space="0" w:color="auto"/>
        <w:right w:val="none" w:sz="0" w:space="0" w:color="auto"/>
      </w:divBdr>
      <w:divsChild>
        <w:div w:id="223416399">
          <w:marLeft w:val="0"/>
          <w:marRight w:val="0"/>
          <w:marTop w:val="0"/>
          <w:marBottom w:val="0"/>
          <w:divBdr>
            <w:top w:val="none" w:sz="0" w:space="0" w:color="auto"/>
            <w:left w:val="none" w:sz="0" w:space="0" w:color="auto"/>
            <w:bottom w:val="none" w:sz="0" w:space="0" w:color="auto"/>
            <w:right w:val="none" w:sz="0" w:space="0" w:color="auto"/>
          </w:divBdr>
          <w:divsChild>
            <w:div w:id="1195925161">
              <w:marLeft w:val="0"/>
              <w:marRight w:val="0"/>
              <w:marTop w:val="0"/>
              <w:marBottom w:val="0"/>
              <w:divBdr>
                <w:top w:val="none" w:sz="0" w:space="0" w:color="auto"/>
                <w:left w:val="none" w:sz="0" w:space="0" w:color="auto"/>
                <w:bottom w:val="none" w:sz="0" w:space="0" w:color="auto"/>
                <w:right w:val="none" w:sz="0" w:space="0" w:color="auto"/>
              </w:divBdr>
              <w:divsChild>
                <w:div w:id="684939575">
                  <w:marLeft w:val="0"/>
                  <w:marRight w:val="0"/>
                  <w:marTop w:val="0"/>
                  <w:marBottom w:val="0"/>
                  <w:divBdr>
                    <w:top w:val="none" w:sz="0" w:space="0" w:color="auto"/>
                    <w:left w:val="none" w:sz="0" w:space="0" w:color="auto"/>
                    <w:bottom w:val="none" w:sz="0" w:space="0" w:color="auto"/>
                    <w:right w:val="none" w:sz="0" w:space="0" w:color="auto"/>
                  </w:divBdr>
                  <w:divsChild>
                    <w:div w:id="140309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730820">
      <w:bodyDiv w:val="1"/>
      <w:marLeft w:val="0"/>
      <w:marRight w:val="0"/>
      <w:marTop w:val="0"/>
      <w:marBottom w:val="0"/>
      <w:divBdr>
        <w:top w:val="none" w:sz="0" w:space="0" w:color="auto"/>
        <w:left w:val="none" w:sz="0" w:space="0" w:color="auto"/>
        <w:bottom w:val="none" w:sz="0" w:space="0" w:color="auto"/>
        <w:right w:val="none" w:sz="0" w:space="0" w:color="auto"/>
      </w:divBdr>
      <w:divsChild>
        <w:div w:id="1091663588">
          <w:marLeft w:val="0"/>
          <w:marRight w:val="0"/>
          <w:marTop w:val="0"/>
          <w:marBottom w:val="0"/>
          <w:divBdr>
            <w:top w:val="none" w:sz="0" w:space="0" w:color="auto"/>
            <w:left w:val="none" w:sz="0" w:space="0" w:color="auto"/>
            <w:bottom w:val="none" w:sz="0" w:space="0" w:color="auto"/>
            <w:right w:val="none" w:sz="0" w:space="0" w:color="auto"/>
          </w:divBdr>
          <w:divsChild>
            <w:div w:id="1731269024">
              <w:marLeft w:val="0"/>
              <w:marRight w:val="0"/>
              <w:marTop w:val="0"/>
              <w:marBottom w:val="0"/>
              <w:divBdr>
                <w:top w:val="none" w:sz="0" w:space="0" w:color="auto"/>
                <w:left w:val="none" w:sz="0" w:space="0" w:color="auto"/>
                <w:bottom w:val="none" w:sz="0" w:space="0" w:color="auto"/>
                <w:right w:val="none" w:sz="0" w:space="0" w:color="auto"/>
              </w:divBdr>
              <w:divsChild>
                <w:div w:id="200412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376553">
      <w:bodyDiv w:val="1"/>
      <w:marLeft w:val="0"/>
      <w:marRight w:val="0"/>
      <w:marTop w:val="0"/>
      <w:marBottom w:val="0"/>
      <w:divBdr>
        <w:top w:val="none" w:sz="0" w:space="0" w:color="auto"/>
        <w:left w:val="none" w:sz="0" w:space="0" w:color="auto"/>
        <w:bottom w:val="none" w:sz="0" w:space="0" w:color="auto"/>
        <w:right w:val="none" w:sz="0" w:space="0" w:color="auto"/>
      </w:divBdr>
      <w:divsChild>
        <w:div w:id="2069961034">
          <w:marLeft w:val="0"/>
          <w:marRight w:val="0"/>
          <w:marTop w:val="0"/>
          <w:marBottom w:val="0"/>
          <w:divBdr>
            <w:top w:val="none" w:sz="0" w:space="0" w:color="auto"/>
            <w:left w:val="none" w:sz="0" w:space="0" w:color="auto"/>
            <w:bottom w:val="none" w:sz="0" w:space="0" w:color="auto"/>
            <w:right w:val="none" w:sz="0" w:space="0" w:color="auto"/>
          </w:divBdr>
          <w:divsChild>
            <w:div w:id="2083987418">
              <w:marLeft w:val="0"/>
              <w:marRight w:val="0"/>
              <w:marTop w:val="0"/>
              <w:marBottom w:val="0"/>
              <w:divBdr>
                <w:top w:val="none" w:sz="0" w:space="0" w:color="auto"/>
                <w:left w:val="none" w:sz="0" w:space="0" w:color="auto"/>
                <w:bottom w:val="none" w:sz="0" w:space="0" w:color="auto"/>
                <w:right w:val="none" w:sz="0" w:space="0" w:color="auto"/>
              </w:divBdr>
              <w:divsChild>
                <w:div w:id="191570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225161">
      <w:bodyDiv w:val="1"/>
      <w:marLeft w:val="0"/>
      <w:marRight w:val="0"/>
      <w:marTop w:val="0"/>
      <w:marBottom w:val="0"/>
      <w:divBdr>
        <w:top w:val="none" w:sz="0" w:space="0" w:color="auto"/>
        <w:left w:val="none" w:sz="0" w:space="0" w:color="auto"/>
        <w:bottom w:val="none" w:sz="0" w:space="0" w:color="auto"/>
        <w:right w:val="none" w:sz="0" w:space="0" w:color="auto"/>
      </w:divBdr>
      <w:divsChild>
        <w:div w:id="474957640">
          <w:marLeft w:val="0"/>
          <w:marRight w:val="0"/>
          <w:marTop w:val="0"/>
          <w:marBottom w:val="0"/>
          <w:divBdr>
            <w:top w:val="none" w:sz="0" w:space="0" w:color="auto"/>
            <w:left w:val="none" w:sz="0" w:space="0" w:color="auto"/>
            <w:bottom w:val="none" w:sz="0" w:space="0" w:color="auto"/>
            <w:right w:val="none" w:sz="0" w:space="0" w:color="auto"/>
          </w:divBdr>
          <w:divsChild>
            <w:div w:id="995770013">
              <w:marLeft w:val="0"/>
              <w:marRight w:val="0"/>
              <w:marTop w:val="0"/>
              <w:marBottom w:val="0"/>
              <w:divBdr>
                <w:top w:val="none" w:sz="0" w:space="0" w:color="auto"/>
                <w:left w:val="none" w:sz="0" w:space="0" w:color="auto"/>
                <w:bottom w:val="none" w:sz="0" w:space="0" w:color="auto"/>
                <w:right w:val="none" w:sz="0" w:space="0" w:color="auto"/>
              </w:divBdr>
              <w:divsChild>
                <w:div w:id="91667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071512">
      <w:bodyDiv w:val="1"/>
      <w:marLeft w:val="0"/>
      <w:marRight w:val="0"/>
      <w:marTop w:val="0"/>
      <w:marBottom w:val="0"/>
      <w:divBdr>
        <w:top w:val="none" w:sz="0" w:space="0" w:color="auto"/>
        <w:left w:val="none" w:sz="0" w:space="0" w:color="auto"/>
        <w:bottom w:val="none" w:sz="0" w:space="0" w:color="auto"/>
        <w:right w:val="none" w:sz="0" w:space="0" w:color="auto"/>
      </w:divBdr>
      <w:divsChild>
        <w:div w:id="733820863">
          <w:marLeft w:val="0"/>
          <w:marRight w:val="0"/>
          <w:marTop w:val="0"/>
          <w:marBottom w:val="0"/>
          <w:divBdr>
            <w:top w:val="none" w:sz="0" w:space="0" w:color="auto"/>
            <w:left w:val="none" w:sz="0" w:space="0" w:color="auto"/>
            <w:bottom w:val="none" w:sz="0" w:space="0" w:color="auto"/>
            <w:right w:val="none" w:sz="0" w:space="0" w:color="auto"/>
          </w:divBdr>
          <w:divsChild>
            <w:div w:id="179585820">
              <w:marLeft w:val="0"/>
              <w:marRight w:val="0"/>
              <w:marTop w:val="0"/>
              <w:marBottom w:val="0"/>
              <w:divBdr>
                <w:top w:val="none" w:sz="0" w:space="0" w:color="auto"/>
                <w:left w:val="none" w:sz="0" w:space="0" w:color="auto"/>
                <w:bottom w:val="none" w:sz="0" w:space="0" w:color="auto"/>
                <w:right w:val="none" w:sz="0" w:space="0" w:color="auto"/>
              </w:divBdr>
              <w:divsChild>
                <w:div w:id="29703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133579">
      <w:bodyDiv w:val="1"/>
      <w:marLeft w:val="0"/>
      <w:marRight w:val="0"/>
      <w:marTop w:val="0"/>
      <w:marBottom w:val="0"/>
      <w:divBdr>
        <w:top w:val="none" w:sz="0" w:space="0" w:color="auto"/>
        <w:left w:val="none" w:sz="0" w:space="0" w:color="auto"/>
        <w:bottom w:val="none" w:sz="0" w:space="0" w:color="auto"/>
        <w:right w:val="none" w:sz="0" w:space="0" w:color="auto"/>
      </w:divBdr>
      <w:divsChild>
        <w:div w:id="229926140">
          <w:marLeft w:val="0"/>
          <w:marRight w:val="0"/>
          <w:marTop w:val="0"/>
          <w:marBottom w:val="0"/>
          <w:divBdr>
            <w:top w:val="none" w:sz="0" w:space="0" w:color="auto"/>
            <w:left w:val="none" w:sz="0" w:space="0" w:color="auto"/>
            <w:bottom w:val="none" w:sz="0" w:space="0" w:color="auto"/>
            <w:right w:val="none" w:sz="0" w:space="0" w:color="auto"/>
          </w:divBdr>
          <w:divsChild>
            <w:div w:id="116918199">
              <w:marLeft w:val="0"/>
              <w:marRight w:val="0"/>
              <w:marTop w:val="0"/>
              <w:marBottom w:val="0"/>
              <w:divBdr>
                <w:top w:val="none" w:sz="0" w:space="0" w:color="auto"/>
                <w:left w:val="none" w:sz="0" w:space="0" w:color="auto"/>
                <w:bottom w:val="none" w:sz="0" w:space="0" w:color="auto"/>
                <w:right w:val="none" w:sz="0" w:space="0" w:color="auto"/>
              </w:divBdr>
              <w:divsChild>
                <w:div w:id="89751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333466">
      <w:bodyDiv w:val="1"/>
      <w:marLeft w:val="0"/>
      <w:marRight w:val="0"/>
      <w:marTop w:val="0"/>
      <w:marBottom w:val="0"/>
      <w:divBdr>
        <w:top w:val="none" w:sz="0" w:space="0" w:color="auto"/>
        <w:left w:val="none" w:sz="0" w:space="0" w:color="auto"/>
        <w:bottom w:val="none" w:sz="0" w:space="0" w:color="auto"/>
        <w:right w:val="none" w:sz="0" w:space="0" w:color="auto"/>
      </w:divBdr>
      <w:divsChild>
        <w:div w:id="1868177998">
          <w:marLeft w:val="0"/>
          <w:marRight w:val="0"/>
          <w:marTop w:val="0"/>
          <w:marBottom w:val="0"/>
          <w:divBdr>
            <w:top w:val="none" w:sz="0" w:space="0" w:color="auto"/>
            <w:left w:val="none" w:sz="0" w:space="0" w:color="auto"/>
            <w:bottom w:val="none" w:sz="0" w:space="0" w:color="auto"/>
            <w:right w:val="none" w:sz="0" w:space="0" w:color="auto"/>
          </w:divBdr>
          <w:divsChild>
            <w:div w:id="1708873337">
              <w:marLeft w:val="0"/>
              <w:marRight w:val="0"/>
              <w:marTop w:val="0"/>
              <w:marBottom w:val="0"/>
              <w:divBdr>
                <w:top w:val="none" w:sz="0" w:space="0" w:color="auto"/>
                <w:left w:val="none" w:sz="0" w:space="0" w:color="auto"/>
                <w:bottom w:val="none" w:sz="0" w:space="0" w:color="auto"/>
                <w:right w:val="none" w:sz="0" w:space="0" w:color="auto"/>
              </w:divBdr>
              <w:divsChild>
                <w:div w:id="135241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765701">
      <w:bodyDiv w:val="1"/>
      <w:marLeft w:val="0"/>
      <w:marRight w:val="0"/>
      <w:marTop w:val="0"/>
      <w:marBottom w:val="0"/>
      <w:divBdr>
        <w:top w:val="none" w:sz="0" w:space="0" w:color="auto"/>
        <w:left w:val="none" w:sz="0" w:space="0" w:color="auto"/>
        <w:bottom w:val="none" w:sz="0" w:space="0" w:color="auto"/>
        <w:right w:val="none" w:sz="0" w:space="0" w:color="auto"/>
      </w:divBdr>
      <w:divsChild>
        <w:div w:id="24138025">
          <w:marLeft w:val="0"/>
          <w:marRight w:val="0"/>
          <w:marTop w:val="0"/>
          <w:marBottom w:val="0"/>
          <w:divBdr>
            <w:top w:val="none" w:sz="0" w:space="0" w:color="auto"/>
            <w:left w:val="none" w:sz="0" w:space="0" w:color="auto"/>
            <w:bottom w:val="none" w:sz="0" w:space="0" w:color="auto"/>
            <w:right w:val="none" w:sz="0" w:space="0" w:color="auto"/>
          </w:divBdr>
          <w:divsChild>
            <w:div w:id="649214416">
              <w:marLeft w:val="0"/>
              <w:marRight w:val="0"/>
              <w:marTop w:val="0"/>
              <w:marBottom w:val="0"/>
              <w:divBdr>
                <w:top w:val="none" w:sz="0" w:space="0" w:color="auto"/>
                <w:left w:val="none" w:sz="0" w:space="0" w:color="auto"/>
                <w:bottom w:val="none" w:sz="0" w:space="0" w:color="auto"/>
                <w:right w:val="none" w:sz="0" w:space="0" w:color="auto"/>
              </w:divBdr>
              <w:divsChild>
                <w:div w:id="22927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905208">
      <w:bodyDiv w:val="1"/>
      <w:marLeft w:val="0"/>
      <w:marRight w:val="0"/>
      <w:marTop w:val="0"/>
      <w:marBottom w:val="0"/>
      <w:divBdr>
        <w:top w:val="none" w:sz="0" w:space="0" w:color="auto"/>
        <w:left w:val="none" w:sz="0" w:space="0" w:color="auto"/>
        <w:bottom w:val="none" w:sz="0" w:space="0" w:color="auto"/>
        <w:right w:val="none" w:sz="0" w:space="0" w:color="auto"/>
      </w:divBdr>
      <w:divsChild>
        <w:div w:id="808520212">
          <w:marLeft w:val="0"/>
          <w:marRight w:val="0"/>
          <w:marTop w:val="0"/>
          <w:marBottom w:val="0"/>
          <w:divBdr>
            <w:top w:val="none" w:sz="0" w:space="0" w:color="auto"/>
            <w:left w:val="none" w:sz="0" w:space="0" w:color="auto"/>
            <w:bottom w:val="none" w:sz="0" w:space="0" w:color="auto"/>
            <w:right w:val="none" w:sz="0" w:space="0" w:color="auto"/>
          </w:divBdr>
          <w:divsChild>
            <w:div w:id="620108279">
              <w:marLeft w:val="0"/>
              <w:marRight w:val="0"/>
              <w:marTop w:val="0"/>
              <w:marBottom w:val="0"/>
              <w:divBdr>
                <w:top w:val="none" w:sz="0" w:space="0" w:color="auto"/>
                <w:left w:val="none" w:sz="0" w:space="0" w:color="auto"/>
                <w:bottom w:val="none" w:sz="0" w:space="0" w:color="auto"/>
                <w:right w:val="none" w:sz="0" w:space="0" w:color="auto"/>
              </w:divBdr>
              <w:divsChild>
                <w:div w:id="4190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716602">
      <w:bodyDiv w:val="1"/>
      <w:marLeft w:val="0"/>
      <w:marRight w:val="0"/>
      <w:marTop w:val="0"/>
      <w:marBottom w:val="0"/>
      <w:divBdr>
        <w:top w:val="none" w:sz="0" w:space="0" w:color="auto"/>
        <w:left w:val="none" w:sz="0" w:space="0" w:color="auto"/>
        <w:bottom w:val="none" w:sz="0" w:space="0" w:color="auto"/>
        <w:right w:val="none" w:sz="0" w:space="0" w:color="auto"/>
      </w:divBdr>
      <w:divsChild>
        <w:div w:id="747314716">
          <w:marLeft w:val="0"/>
          <w:marRight w:val="0"/>
          <w:marTop w:val="0"/>
          <w:marBottom w:val="0"/>
          <w:divBdr>
            <w:top w:val="none" w:sz="0" w:space="0" w:color="auto"/>
            <w:left w:val="none" w:sz="0" w:space="0" w:color="auto"/>
            <w:bottom w:val="none" w:sz="0" w:space="0" w:color="auto"/>
            <w:right w:val="none" w:sz="0" w:space="0" w:color="auto"/>
          </w:divBdr>
          <w:divsChild>
            <w:div w:id="36587493">
              <w:marLeft w:val="0"/>
              <w:marRight w:val="0"/>
              <w:marTop w:val="0"/>
              <w:marBottom w:val="0"/>
              <w:divBdr>
                <w:top w:val="none" w:sz="0" w:space="0" w:color="auto"/>
                <w:left w:val="none" w:sz="0" w:space="0" w:color="auto"/>
                <w:bottom w:val="none" w:sz="0" w:space="0" w:color="auto"/>
                <w:right w:val="none" w:sz="0" w:space="0" w:color="auto"/>
              </w:divBdr>
              <w:divsChild>
                <w:div w:id="187473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645172">
      <w:bodyDiv w:val="1"/>
      <w:marLeft w:val="0"/>
      <w:marRight w:val="0"/>
      <w:marTop w:val="0"/>
      <w:marBottom w:val="0"/>
      <w:divBdr>
        <w:top w:val="none" w:sz="0" w:space="0" w:color="auto"/>
        <w:left w:val="none" w:sz="0" w:space="0" w:color="auto"/>
        <w:bottom w:val="none" w:sz="0" w:space="0" w:color="auto"/>
        <w:right w:val="none" w:sz="0" w:space="0" w:color="auto"/>
      </w:divBdr>
      <w:divsChild>
        <w:div w:id="2128155620">
          <w:marLeft w:val="0"/>
          <w:marRight w:val="0"/>
          <w:marTop w:val="0"/>
          <w:marBottom w:val="0"/>
          <w:divBdr>
            <w:top w:val="none" w:sz="0" w:space="0" w:color="auto"/>
            <w:left w:val="none" w:sz="0" w:space="0" w:color="auto"/>
            <w:bottom w:val="none" w:sz="0" w:space="0" w:color="auto"/>
            <w:right w:val="none" w:sz="0" w:space="0" w:color="auto"/>
          </w:divBdr>
          <w:divsChild>
            <w:div w:id="85422535">
              <w:marLeft w:val="0"/>
              <w:marRight w:val="0"/>
              <w:marTop w:val="0"/>
              <w:marBottom w:val="0"/>
              <w:divBdr>
                <w:top w:val="none" w:sz="0" w:space="0" w:color="auto"/>
                <w:left w:val="none" w:sz="0" w:space="0" w:color="auto"/>
                <w:bottom w:val="none" w:sz="0" w:space="0" w:color="auto"/>
                <w:right w:val="none" w:sz="0" w:space="0" w:color="auto"/>
              </w:divBdr>
              <w:divsChild>
                <w:div w:id="103141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309346">
      <w:bodyDiv w:val="1"/>
      <w:marLeft w:val="0"/>
      <w:marRight w:val="0"/>
      <w:marTop w:val="0"/>
      <w:marBottom w:val="0"/>
      <w:divBdr>
        <w:top w:val="none" w:sz="0" w:space="0" w:color="auto"/>
        <w:left w:val="none" w:sz="0" w:space="0" w:color="auto"/>
        <w:bottom w:val="none" w:sz="0" w:space="0" w:color="auto"/>
        <w:right w:val="none" w:sz="0" w:space="0" w:color="auto"/>
      </w:divBdr>
      <w:divsChild>
        <w:div w:id="609974682">
          <w:marLeft w:val="0"/>
          <w:marRight w:val="0"/>
          <w:marTop w:val="0"/>
          <w:marBottom w:val="0"/>
          <w:divBdr>
            <w:top w:val="none" w:sz="0" w:space="0" w:color="auto"/>
            <w:left w:val="none" w:sz="0" w:space="0" w:color="auto"/>
            <w:bottom w:val="none" w:sz="0" w:space="0" w:color="auto"/>
            <w:right w:val="none" w:sz="0" w:space="0" w:color="auto"/>
          </w:divBdr>
          <w:divsChild>
            <w:div w:id="954093461">
              <w:marLeft w:val="0"/>
              <w:marRight w:val="0"/>
              <w:marTop w:val="0"/>
              <w:marBottom w:val="0"/>
              <w:divBdr>
                <w:top w:val="none" w:sz="0" w:space="0" w:color="auto"/>
                <w:left w:val="none" w:sz="0" w:space="0" w:color="auto"/>
                <w:bottom w:val="none" w:sz="0" w:space="0" w:color="auto"/>
                <w:right w:val="none" w:sz="0" w:space="0" w:color="auto"/>
              </w:divBdr>
              <w:divsChild>
                <w:div w:id="45444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725918">
      <w:bodyDiv w:val="1"/>
      <w:marLeft w:val="0"/>
      <w:marRight w:val="0"/>
      <w:marTop w:val="0"/>
      <w:marBottom w:val="0"/>
      <w:divBdr>
        <w:top w:val="none" w:sz="0" w:space="0" w:color="auto"/>
        <w:left w:val="none" w:sz="0" w:space="0" w:color="auto"/>
        <w:bottom w:val="none" w:sz="0" w:space="0" w:color="auto"/>
        <w:right w:val="none" w:sz="0" w:space="0" w:color="auto"/>
      </w:divBdr>
      <w:divsChild>
        <w:div w:id="865866564">
          <w:marLeft w:val="0"/>
          <w:marRight w:val="0"/>
          <w:marTop w:val="0"/>
          <w:marBottom w:val="0"/>
          <w:divBdr>
            <w:top w:val="none" w:sz="0" w:space="0" w:color="auto"/>
            <w:left w:val="none" w:sz="0" w:space="0" w:color="auto"/>
            <w:bottom w:val="none" w:sz="0" w:space="0" w:color="auto"/>
            <w:right w:val="none" w:sz="0" w:space="0" w:color="auto"/>
          </w:divBdr>
          <w:divsChild>
            <w:div w:id="1788425511">
              <w:marLeft w:val="0"/>
              <w:marRight w:val="0"/>
              <w:marTop w:val="0"/>
              <w:marBottom w:val="0"/>
              <w:divBdr>
                <w:top w:val="none" w:sz="0" w:space="0" w:color="auto"/>
                <w:left w:val="none" w:sz="0" w:space="0" w:color="auto"/>
                <w:bottom w:val="none" w:sz="0" w:space="0" w:color="auto"/>
                <w:right w:val="none" w:sz="0" w:space="0" w:color="auto"/>
              </w:divBdr>
              <w:divsChild>
                <w:div w:id="2741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408982">
      <w:bodyDiv w:val="1"/>
      <w:marLeft w:val="0"/>
      <w:marRight w:val="0"/>
      <w:marTop w:val="0"/>
      <w:marBottom w:val="0"/>
      <w:divBdr>
        <w:top w:val="none" w:sz="0" w:space="0" w:color="auto"/>
        <w:left w:val="none" w:sz="0" w:space="0" w:color="auto"/>
        <w:bottom w:val="none" w:sz="0" w:space="0" w:color="auto"/>
        <w:right w:val="none" w:sz="0" w:space="0" w:color="auto"/>
      </w:divBdr>
      <w:divsChild>
        <w:div w:id="1685279034">
          <w:marLeft w:val="0"/>
          <w:marRight w:val="0"/>
          <w:marTop w:val="0"/>
          <w:marBottom w:val="0"/>
          <w:divBdr>
            <w:top w:val="none" w:sz="0" w:space="0" w:color="auto"/>
            <w:left w:val="none" w:sz="0" w:space="0" w:color="auto"/>
            <w:bottom w:val="none" w:sz="0" w:space="0" w:color="auto"/>
            <w:right w:val="none" w:sz="0" w:space="0" w:color="auto"/>
          </w:divBdr>
          <w:divsChild>
            <w:div w:id="1126777816">
              <w:marLeft w:val="0"/>
              <w:marRight w:val="0"/>
              <w:marTop w:val="0"/>
              <w:marBottom w:val="0"/>
              <w:divBdr>
                <w:top w:val="none" w:sz="0" w:space="0" w:color="auto"/>
                <w:left w:val="none" w:sz="0" w:space="0" w:color="auto"/>
                <w:bottom w:val="none" w:sz="0" w:space="0" w:color="auto"/>
                <w:right w:val="none" w:sz="0" w:space="0" w:color="auto"/>
              </w:divBdr>
              <w:divsChild>
                <w:div w:id="89439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186453">
      <w:bodyDiv w:val="1"/>
      <w:marLeft w:val="0"/>
      <w:marRight w:val="0"/>
      <w:marTop w:val="0"/>
      <w:marBottom w:val="0"/>
      <w:divBdr>
        <w:top w:val="none" w:sz="0" w:space="0" w:color="auto"/>
        <w:left w:val="none" w:sz="0" w:space="0" w:color="auto"/>
        <w:bottom w:val="none" w:sz="0" w:space="0" w:color="auto"/>
        <w:right w:val="none" w:sz="0" w:space="0" w:color="auto"/>
      </w:divBdr>
      <w:divsChild>
        <w:div w:id="1564490874">
          <w:marLeft w:val="0"/>
          <w:marRight w:val="0"/>
          <w:marTop w:val="0"/>
          <w:marBottom w:val="0"/>
          <w:divBdr>
            <w:top w:val="none" w:sz="0" w:space="0" w:color="auto"/>
            <w:left w:val="none" w:sz="0" w:space="0" w:color="auto"/>
            <w:bottom w:val="none" w:sz="0" w:space="0" w:color="auto"/>
            <w:right w:val="none" w:sz="0" w:space="0" w:color="auto"/>
          </w:divBdr>
          <w:divsChild>
            <w:div w:id="1518957865">
              <w:marLeft w:val="0"/>
              <w:marRight w:val="0"/>
              <w:marTop w:val="0"/>
              <w:marBottom w:val="0"/>
              <w:divBdr>
                <w:top w:val="none" w:sz="0" w:space="0" w:color="auto"/>
                <w:left w:val="none" w:sz="0" w:space="0" w:color="auto"/>
                <w:bottom w:val="none" w:sz="0" w:space="0" w:color="auto"/>
                <w:right w:val="none" w:sz="0" w:space="0" w:color="auto"/>
              </w:divBdr>
              <w:divsChild>
                <w:div w:id="133857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656015">
      <w:bodyDiv w:val="1"/>
      <w:marLeft w:val="0"/>
      <w:marRight w:val="0"/>
      <w:marTop w:val="0"/>
      <w:marBottom w:val="0"/>
      <w:divBdr>
        <w:top w:val="none" w:sz="0" w:space="0" w:color="auto"/>
        <w:left w:val="none" w:sz="0" w:space="0" w:color="auto"/>
        <w:bottom w:val="none" w:sz="0" w:space="0" w:color="auto"/>
        <w:right w:val="none" w:sz="0" w:space="0" w:color="auto"/>
      </w:divBdr>
      <w:divsChild>
        <w:div w:id="1405378581">
          <w:marLeft w:val="0"/>
          <w:marRight w:val="0"/>
          <w:marTop w:val="0"/>
          <w:marBottom w:val="0"/>
          <w:divBdr>
            <w:top w:val="none" w:sz="0" w:space="0" w:color="auto"/>
            <w:left w:val="none" w:sz="0" w:space="0" w:color="auto"/>
            <w:bottom w:val="none" w:sz="0" w:space="0" w:color="auto"/>
            <w:right w:val="none" w:sz="0" w:space="0" w:color="auto"/>
          </w:divBdr>
          <w:divsChild>
            <w:div w:id="1269629430">
              <w:marLeft w:val="0"/>
              <w:marRight w:val="0"/>
              <w:marTop w:val="0"/>
              <w:marBottom w:val="0"/>
              <w:divBdr>
                <w:top w:val="none" w:sz="0" w:space="0" w:color="auto"/>
                <w:left w:val="none" w:sz="0" w:space="0" w:color="auto"/>
                <w:bottom w:val="none" w:sz="0" w:space="0" w:color="auto"/>
                <w:right w:val="none" w:sz="0" w:space="0" w:color="auto"/>
              </w:divBdr>
              <w:divsChild>
                <w:div w:id="66127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400959">
      <w:bodyDiv w:val="1"/>
      <w:marLeft w:val="0"/>
      <w:marRight w:val="0"/>
      <w:marTop w:val="0"/>
      <w:marBottom w:val="0"/>
      <w:divBdr>
        <w:top w:val="none" w:sz="0" w:space="0" w:color="auto"/>
        <w:left w:val="none" w:sz="0" w:space="0" w:color="auto"/>
        <w:bottom w:val="none" w:sz="0" w:space="0" w:color="auto"/>
        <w:right w:val="none" w:sz="0" w:space="0" w:color="auto"/>
      </w:divBdr>
      <w:divsChild>
        <w:div w:id="361440123">
          <w:marLeft w:val="0"/>
          <w:marRight w:val="0"/>
          <w:marTop w:val="0"/>
          <w:marBottom w:val="0"/>
          <w:divBdr>
            <w:top w:val="none" w:sz="0" w:space="0" w:color="auto"/>
            <w:left w:val="none" w:sz="0" w:space="0" w:color="auto"/>
            <w:bottom w:val="none" w:sz="0" w:space="0" w:color="auto"/>
            <w:right w:val="none" w:sz="0" w:space="0" w:color="auto"/>
          </w:divBdr>
          <w:divsChild>
            <w:div w:id="572011631">
              <w:marLeft w:val="0"/>
              <w:marRight w:val="0"/>
              <w:marTop w:val="0"/>
              <w:marBottom w:val="0"/>
              <w:divBdr>
                <w:top w:val="none" w:sz="0" w:space="0" w:color="auto"/>
                <w:left w:val="none" w:sz="0" w:space="0" w:color="auto"/>
                <w:bottom w:val="none" w:sz="0" w:space="0" w:color="auto"/>
                <w:right w:val="none" w:sz="0" w:space="0" w:color="auto"/>
              </w:divBdr>
              <w:divsChild>
                <w:div w:id="150184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465601">
      <w:bodyDiv w:val="1"/>
      <w:marLeft w:val="0"/>
      <w:marRight w:val="0"/>
      <w:marTop w:val="0"/>
      <w:marBottom w:val="0"/>
      <w:divBdr>
        <w:top w:val="none" w:sz="0" w:space="0" w:color="auto"/>
        <w:left w:val="none" w:sz="0" w:space="0" w:color="auto"/>
        <w:bottom w:val="none" w:sz="0" w:space="0" w:color="auto"/>
        <w:right w:val="none" w:sz="0" w:space="0" w:color="auto"/>
      </w:divBdr>
      <w:divsChild>
        <w:div w:id="601302116">
          <w:marLeft w:val="0"/>
          <w:marRight w:val="0"/>
          <w:marTop w:val="0"/>
          <w:marBottom w:val="0"/>
          <w:divBdr>
            <w:top w:val="none" w:sz="0" w:space="0" w:color="auto"/>
            <w:left w:val="none" w:sz="0" w:space="0" w:color="auto"/>
            <w:bottom w:val="none" w:sz="0" w:space="0" w:color="auto"/>
            <w:right w:val="none" w:sz="0" w:space="0" w:color="auto"/>
          </w:divBdr>
          <w:divsChild>
            <w:div w:id="1232500478">
              <w:marLeft w:val="0"/>
              <w:marRight w:val="0"/>
              <w:marTop w:val="0"/>
              <w:marBottom w:val="0"/>
              <w:divBdr>
                <w:top w:val="none" w:sz="0" w:space="0" w:color="auto"/>
                <w:left w:val="none" w:sz="0" w:space="0" w:color="auto"/>
                <w:bottom w:val="none" w:sz="0" w:space="0" w:color="auto"/>
                <w:right w:val="none" w:sz="0" w:space="0" w:color="auto"/>
              </w:divBdr>
              <w:divsChild>
                <w:div w:id="595332999">
                  <w:marLeft w:val="0"/>
                  <w:marRight w:val="0"/>
                  <w:marTop w:val="0"/>
                  <w:marBottom w:val="0"/>
                  <w:divBdr>
                    <w:top w:val="none" w:sz="0" w:space="0" w:color="auto"/>
                    <w:left w:val="none" w:sz="0" w:space="0" w:color="auto"/>
                    <w:bottom w:val="none" w:sz="0" w:space="0" w:color="auto"/>
                    <w:right w:val="none" w:sz="0" w:space="0" w:color="auto"/>
                  </w:divBdr>
                  <w:divsChild>
                    <w:div w:id="14852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657688">
      <w:bodyDiv w:val="1"/>
      <w:marLeft w:val="0"/>
      <w:marRight w:val="0"/>
      <w:marTop w:val="0"/>
      <w:marBottom w:val="0"/>
      <w:divBdr>
        <w:top w:val="none" w:sz="0" w:space="0" w:color="auto"/>
        <w:left w:val="none" w:sz="0" w:space="0" w:color="auto"/>
        <w:bottom w:val="none" w:sz="0" w:space="0" w:color="auto"/>
        <w:right w:val="none" w:sz="0" w:space="0" w:color="auto"/>
      </w:divBdr>
      <w:divsChild>
        <w:div w:id="1693648624">
          <w:marLeft w:val="0"/>
          <w:marRight w:val="0"/>
          <w:marTop w:val="0"/>
          <w:marBottom w:val="0"/>
          <w:divBdr>
            <w:top w:val="none" w:sz="0" w:space="0" w:color="auto"/>
            <w:left w:val="none" w:sz="0" w:space="0" w:color="auto"/>
            <w:bottom w:val="none" w:sz="0" w:space="0" w:color="auto"/>
            <w:right w:val="none" w:sz="0" w:space="0" w:color="auto"/>
          </w:divBdr>
          <w:divsChild>
            <w:div w:id="58601531">
              <w:marLeft w:val="0"/>
              <w:marRight w:val="0"/>
              <w:marTop w:val="0"/>
              <w:marBottom w:val="0"/>
              <w:divBdr>
                <w:top w:val="none" w:sz="0" w:space="0" w:color="auto"/>
                <w:left w:val="none" w:sz="0" w:space="0" w:color="auto"/>
                <w:bottom w:val="none" w:sz="0" w:space="0" w:color="auto"/>
                <w:right w:val="none" w:sz="0" w:space="0" w:color="auto"/>
              </w:divBdr>
              <w:divsChild>
                <w:div w:id="9837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573804">
      <w:bodyDiv w:val="1"/>
      <w:marLeft w:val="0"/>
      <w:marRight w:val="0"/>
      <w:marTop w:val="0"/>
      <w:marBottom w:val="0"/>
      <w:divBdr>
        <w:top w:val="none" w:sz="0" w:space="0" w:color="auto"/>
        <w:left w:val="none" w:sz="0" w:space="0" w:color="auto"/>
        <w:bottom w:val="none" w:sz="0" w:space="0" w:color="auto"/>
        <w:right w:val="none" w:sz="0" w:space="0" w:color="auto"/>
      </w:divBdr>
      <w:divsChild>
        <w:div w:id="1492915399">
          <w:marLeft w:val="0"/>
          <w:marRight w:val="0"/>
          <w:marTop w:val="0"/>
          <w:marBottom w:val="0"/>
          <w:divBdr>
            <w:top w:val="none" w:sz="0" w:space="0" w:color="auto"/>
            <w:left w:val="none" w:sz="0" w:space="0" w:color="auto"/>
            <w:bottom w:val="none" w:sz="0" w:space="0" w:color="auto"/>
            <w:right w:val="none" w:sz="0" w:space="0" w:color="auto"/>
          </w:divBdr>
          <w:divsChild>
            <w:div w:id="720833416">
              <w:marLeft w:val="0"/>
              <w:marRight w:val="0"/>
              <w:marTop w:val="0"/>
              <w:marBottom w:val="0"/>
              <w:divBdr>
                <w:top w:val="none" w:sz="0" w:space="0" w:color="auto"/>
                <w:left w:val="none" w:sz="0" w:space="0" w:color="auto"/>
                <w:bottom w:val="none" w:sz="0" w:space="0" w:color="auto"/>
                <w:right w:val="none" w:sz="0" w:space="0" w:color="auto"/>
              </w:divBdr>
              <w:divsChild>
                <w:div w:id="71454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746060">
      <w:bodyDiv w:val="1"/>
      <w:marLeft w:val="0"/>
      <w:marRight w:val="0"/>
      <w:marTop w:val="0"/>
      <w:marBottom w:val="0"/>
      <w:divBdr>
        <w:top w:val="none" w:sz="0" w:space="0" w:color="auto"/>
        <w:left w:val="none" w:sz="0" w:space="0" w:color="auto"/>
        <w:bottom w:val="none" w:sz="0" w:space="0" w:color="auto"/>
        <w:right w:val="none" w:sz="0" w:space="0" w:color="auto"/>
      </w:divBdr>
      <w:divsChild>
        <w:div w:id="1006206736">
          <w:marLeft w:val="0"/>
          <w:marRight w:val="0"/>
          <w:marTop w:val="0"/>
          <w:marBottom w:val="0"/>
          <w:divBdr>
            <w:top w:val="none" w:sz="0" w:space="0" w:color="auto"/>
            <w:left w:val="none" w:sz="0" w:space="0" w:color="auto"/>
            <w:bottom w:val="none" w:sz="0" w:space="0" w:color="auto"/>
            <w:right w:val="none" w:sz="0" w:space="0" w:color="auto"/>
          </w:divBdr>
          <w:divsChild>
            <w:div w:id="1012493254">
              <w:marLeft w:val="0"/>
              <w:marRight w:val="0"/>
              <w:marTop w:val="0"/>
              <w:marBottom w:val="0"/>
              <w:divBdr>
                <w:top w:val="none" w:sz="0" w:space="0" w:color="auto"/>
                <w:left w:val="none" w:sz="0" w:space="0" w:color="auto"/>
                <w:bottom w:val="none" w:sz="0" w:space="0" w:color="auto"/>
                <w:right w:val="none" w:sz="0" w:space="0" w:color="auto"/>
              </w:divBdr>
              <w:divsChild>
                <w:div w:id="134617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871735">
      <w:bodyDiv w:val="1"/>
      <w:marLeft w:val="0"/>
      <w:marRight w:val="0"/>
      <w:marTop w:val="0"/>
      <w:marBottom w:val="0"/>
      <w:divBdr>
        <w:top w:val="none" w:sz="0" w:space="0" w:color="auto"/>
        <w:left w:val="none" w:sz="0" w:space="0" w:color="auto"/>
        <w:bottom w:val="none" w:sz="0" w:space="0" w:color="auto"/>
        <w:right w:val="none" w:sz="0" w:space="0" w:color="auto"/>
      </w:divBdr>
      <w:divsChild>
        <w:div w:id="57869630">
          <w:marLeft w:val="0"/>
          <w:marRight w:val="0"/>
          <w:marTop w:val="0"/>
          <w:marBottom w:val="0"/>
          <w:divBdr>
            <w:top w:val="none" w:sz="0" w:space="0" w:color="auto"/>
            <w:left w:val="none" w:sz="0" w:space="0" w:color="auto"/>
            <w:bottom w:val="none" w:sz="0" w:space="0" w:color="auto"/>
            <w:right w:val="none" w:sz="0" w:space="0" w:color="auto"/>
          </w:divBdr>
          <w:divsChild>
            <w:div w:id="2074766380">
              <w:marLeft w:val="0"/>
              <w:marRight w:val="0"/>
              <w:marTop w:val="0"/>
              <w:marBottom w:val="0"/>
              <w:divBdr>
                <w:top w:val="none" w:sz="0" w:space="0" w:color="auto"/>
                <w:left w:val="none" w:sz="0" w:space="0" w:color="auto"/>
                <w:bottom w:val="none" w:sz="0" w:space="0" w:color="auto"/>
                <w:right w:val="none" w:sz="0" w:space="0" w:color="auto"/>
              </w:divBdr>
              <w:divsChild>
                <w:div w:id="207434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444048">
      <w:bodyDiv w:val="1"/>
      <w:marLeft w:val="0"/>
      <w:marRight w:val="0"/>
      <w:marTop w:val="0"/>
      <w:marBottom w:val="0"/>
      <w:divBdr>
        <w:top w:val="none" w:sz="0" w:space="0" w:color="auto"/>
        <w:left w:val="none" w:sz="0" w:space="0" w:color="auto"/>
        <w:bottom w:val="none" w:sz="0" w:space="0" w:color="auto"/>
        <w:right w:val="none" w:sz="0" w:space="0" w:color="auto"/>
      </w:divBdr>
      <w:divsChild>
        <w:div w:id="20282918">
          <w:marLeft w:val="0"/>
          <w:marRight w:val="0"/>
          <w:marTop w:val="0"/>
          <w:marBottom w:val="0"/>
          <w:divBdr>
            <w:top w:val="none" w:sz="0" w:space="0" w:color="auto"/>
            <w:left w:val="none" w:sz="0" w:space="0" w:color="auto"/>
            <w:bottom w:val="none" w:sz="0" w:space="0" w:color="auto"/>
            <w:right w:val="none" w:sz="0" w:space="0" w:color="auto"/>
          </w:divBdr>
          <w:divsChild>
            <w:div w:id="103693129">
              <w:marLeft w:val="0"/>
              <w:marRight w:val="0"/>
              <w:marTop w:val="0"/>
              <w:marBottom w:val="0"/>
              <w:divBdr>
                <w:top w:val="none" w:sz="0" w:space="0" w:color="auto"/>
                <w:left w:val="none" w:sz="0" w:space="0" w:color="auto"/>
                <w:bottom w:val="none" w:sz="0" w:space="0" w:color="auto"/>
                <w:right w:val="none" w:sz="0" w:space="0" w:color="auto"/>
              </w:divBdr>
              <w:divsChild>
                <w:div w:id="2021079094">
                  <w:marLeft w:val="0"/>
                  <w:marRight w:val="0"/>
                  <w:marTop w:val="0"/>
                  <w:marBottom w:val="0"/>
                  <w:divBdr>
                    <w:top w:val="none" w:sz="0" w:space="0" w:color="auto"/>
                    <w:left w:val="none" w:sz="0" w:space="0" w:color="auto"/>
                    <w:bottom w:val="none" w:sz="0" w:space="0" w:color="auto"/>
                    <w:right w:val="none" w:sz="0" w:space="0" w:color="auto"/>
                  </w:divBdr>
                  <w:divsChild>
                    <w:div w:id="209993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646424">
      <w:bodyDiv w:val="1"/>
      <w:marLeft w:val="0"/>
      <w:marRight w:val="0"/>
      <w:marTop w:val="0"/>
      <w:marBottom w:val="0"/>
      <w:divBdr>
        <w:top w:val="none" w:sz="0" w:space="0" w:color="auto"/>
        <w:left w:val="none" w:sz="0" w:space="0" w:color="auto"/>
        <w:bottom w:val="none" w:sz="0" w:space="0" w:color="auto"/>
        <w:right w:val="none" w:sz="0" w:space="0" w:color="auto"/>
      </w:divBdr>
      <w:divsChild>
        <w:div w:id="1483082094">
          <w:marLeft w:val="0"/>
          <w:marRight w:val="0"/>
          <w:marTop w:val="0"/>
          <w:marBottom w:val="0"/>
          <w:divBdr>
            <w:top w:val="none" w:sz="0" w:space="0" w:color="auto"/>
            <w:left w:val="none" w:sz="0" w:space="0" w:color="auto"/>
            <w:bottom w:val="none" w:sz="0" w:space="0" w:color="auto"/>
            <w:right w:val="none" w:sz="0" w:space="0" w:color="auto"/>
          </w:divBdr>
          <w:divsChild>
            <w:div w:id="415518744">
              <w:marLeft w:val="0"/>
              <w:marRight w:val="0"/>
              <w:marTop w:val="0"/>
              <w:marBottom w:val="0"/>
              <w:divBdr>
                <w:top w:val="none" w:sz="0" w:space="0" w:color="auto"/>
                <w:left w:val="none" w:sz="0" w:space="0" w:color="auto"/>
                <w:bottom w:val="none" w:sz="0" w:space="0" w:color="auto"/>
                <w:right w:val="none" w:sz="0" w:space="0" w:color="auto"/>
              </w:divBdr>
              <w:divsChild>
                <w:div w:id="153126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500119">
      <w:bodyDiv w:val="1"/>
      <w:marLeft w:val="0"/>
      <w:marRight w:val="0"/>
      <w:marTop w:val="0"/>
      <w:marBottom w:val="0"/>
      <w:divBdr>
        <w:top w:val="none" w:sz="0" w:space="0" w:color="auto"/>
        <w:left w:val="none" w:sz="0" w:space="0" w:color="auto"/>
        <w:bottom w:val="none" w:sz="0" w:space="0" w:color="auto"/>
        <w:right w:val="none" w:sz="0" w:space="0" w:color="auto"/>
      </w:divBdr>
      <w:divsChild>
        <w:div w:id="335349779">
          <w:marLeft w:val="0"/>
          <w:marRight w:val="0"/>
          <w:marTop w:val="0"/>
          <w:marBottom w:val="0"/>
          <w:divBdr>
            <w:top w:val="none" w:sz="0" w:space="0" w:color="auto"/>
            <w:left w:val="none" w:sz="0" w:space="0" w:color="auto"/>
            <w:bottom w:val="none" w:sz="0" w:space="0" w:color="auto"/>
            <w:right w:val="none" w:sz="0" w:space="0" w:color="auto"/>
          </w:divBdr>
          <w:divsChild>
            <w:div w:id="1358233777">
              <w:marLeft w:val="0"/>
              <w:marRight w:val="0"/>
              <w:marTop w:val="0"/>
              <w:marBottom w:val="0"/>
              <w:divBdr>
                <w:top w:val="none" w:sz="0" w:space="0" w:color="auto"/>
                <w:left w:val="none" w:sz="0" w:space="0" w:color="auto"/>
                <w:bottom w:val="none" w:sz="0" w:space="0" w:color="auto"/>
                <w:right w:val="none" w:sz="0" w:space="0" w:color="auto"/>
              </w:divBdr>
              <w:divsChild>
                <w:div w:id="13243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248043">
      <w:bodyDiv w:val="1"/>
      <w:marLeft w:val="0"/>
      <w:marRight w:val="0"/>
      <w:marTop w:val="0"/>
      <w:marBottom w:val="0"/>
      <w:divBdr>
        <w:top w:val="none" w:sz="0" w:space="0" w:color="auto"/>
        <w:left w:val="none" w:sz="0" w:space="0" w:color="auto"/>
        <w:bottom w:val="none" w:sz="0" w:space="0" w:color="auto"/>
        <w:right w:val="none" w:sz="0" w:space="0" w:color="auto"/>
      </w:divBdr>
      <w:divsChild>
        <w:div w:id="2109301678">
          <w:marLeft w:val="0"/>
          <w:marRight w:val="0"/>
          <w:marTop w:val="0"/>
          <w:marBottom w:val="0"/>
          <w:divBdr>
            <w:top w:val="none" w:sz="0" w:space="0" w:color="auto"/>
            <w:left w:val="none" w:sz="0" w:space="0" w:color="auto"/>
            <w:bottom w:val="none" w:sz="0" w:space="0" w:color="auto"/>
            <w:right w:val="none" w:sz="0" w:space="0" w:color="auto"/>
          </w:divBdr>
          <w:divsChild>
            <w:div w:id="995182627">
              <w:marLeft w:val="0"/>
              <w:marRight w:val="0"/>
              <w:marTop w:val="0"/>
              <w:marBottom w:val="0"/>
              <w:divBdr>
                <w:top w:val="none" w:sz="0" w:space="0" w:color="auto"/>
                <w:left w:val="none" w:sz="0" w:space="0" w:color="auto"/>
                <w:bottom w:val="none" w:sz="0" w:space="0" w:color="auto"/>
                <w:right w:val="none" w:sz="0" w:space="0" w:color="auto"/>
              </w:divBdr>
              <w:divsChild>
                <w:div w:id="157496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24180">
      <w:bodyDiv w:val="1"/>
      <w:marLeft w:val="0"/>
      <w:marRight w:val="0"/>
      <w:marTop w:val="0"/>
      <w:marBottom w:val="0"/>
      <w:divBdr>
        <w:top w:val="none" w:sz="0" w:space="0" w:color="auto"/>
        <w:left w:val="none" w:sz="0" w:space="0" w:color="auto"/>
        <w:bottom w:val="none" w:sz="0" w:space="0" w:color="auto"/>
        <w:right w:val="none" w:sz="0" w:space="0" w:color="auto"/>
      </w:divBdr>
      <w:divsChild>
        <w:div w:id="463738826">
          <w:marLeft w:val="0"/>
          <w:marRight w:val="0"/>
          <w:marTop w:val="0"/>
          <w:marBottom w:val="0"/>
          <w:divBdr>
            <w:top w:val="none" w:sz="0" w:space="0" w:color="auto"/>
            <w:left w:val="none" w:sz="0" w:space="0" w:color="auto"/>
            <w:bottom w:val="none" w:sz="0" w:space="0" w:color="auto"/>
            <w:right w:val="none" w:sz="0" w:space="0" w:color="auto"/>
          </w:divBdr>
          <w:divsChild>
            <w:div w:id="414014821">
              <w:marLeft w:val="0"/>
              <w:marRight w:val="0"/>
              <w:marTop w:val="0"/>
              <w:marBottom w:val="0"/>
              <w:divBdr>
                <w:top w:val="none" w:sz="0" w:space="0" w:color="auto"/>
                <w:left w:val="none" w:sz="0" w:space="0" w:color="auto"/>
                <w:bottom w:val="none" w:sz="0" w:space="0" w:color="auto"/>
                <w:right w:val="none" w:sz="0" w:space="0" w:color="auto"/>
              </w:divBdr>
              <w:divsChild>
                <w:div w:id="48840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682552">
      <w:bodyDiv w:val="1"/>
      <w:marLeft w:val="0"/>
      <w:marRight w:val="0"/>
      <w:marTop w:val="0"/>
      <w:marBottom w:val="0"/>
      <w:divBdr>
        <w:top w:val="none" w:sz="0" w:space="0" w:color="auto"/>
        <w:left w:val="none" w:sz="0" w:space="0" w:color="auto"/>
        <w:bottom w:val="none" w:sz="0" w:space="0" w:color="auto"/>
        <w:right w:val="none" w:sz="0" w:space="0" w:color="auto"/>
      </w:divBdr>
      <w:divsChild>
        <w:div w:id="950282221">
          <w:marLeft w:val="0"/>
          <w:marRight w:val="0"/>
          <w:marTop w:val="0"/>
          <w:marBottom w:val="0"/>
          <w:divBdr>
            <w:top w:val="none" w:sz="0" w:space="0" w:color="auto"/>
            <w:left w:val="none" w:sz="0" w:space="0" w:color="auto"/>
            <w:bottom w:val="none" w:sz="0" w:space="0" w:color="auto"/>
            <w:right w:val="none" w:sz="0" w:space="0" w:color="auto"/>
          </w:divBdr>
          <w:divsChild>
            <w:div w:id="1987931669">
              <w:marLeft w:val="0"/>
              <w:marRight w:val="0"/>
              <w:marTop w:val="0"/>
              <w:marBottom w:val="0"/>
              <w:divBdr>
                <w:top w:val="none" w:sz="0" w:space="0" w:color="auto"/>
                <w:left w:val="none" w:sz="0" w:space="0" w:color="auto"/>
                <w:bottom w:val="none" w:sz="0" w:space="0" w:color="auto"/>
                <w:right w:val="none" w:sz="0" w:space="0" w:color="auto"/>
              </w:divBdr>
              <w:divsChild>
                <w:div w:id="53284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189511">
      <w:bodyDiv w:val="1"/>
      <w:marLeft w:val="0"/>
      <w:marRight w:val="0"/>
      <w:marTop w:val="0"/>
      <w:marBottom w:val="0"/>
      <w:divBdr>
        <w:top w:val="none" w:sz="0" w:space="0" w:color="auto"/>
        <w:left w:val="none" w:sz="0" w:space="0" w:color="auto"/>
        <w:bottom w:val="none" w:sz="0" w:space="0" w:color="auto"/>
        <w:right w:val="none" w:sz="0" w:space="0" w:color="auto"/>
      </w:divBdr>
      <w:divsChild>
        <w:div w:id="1229027568">
          <w:marLeft w:val="0"/>
          <w:marRight w:val="0"/>
          <w:marTop w:val="0"/>
          <w:marBottom w:val="0"/>
          <w:divBdr>
            <w:top w:val="none" w:sz="0" w:space="0" w:color="auto"/>
            <w:left w:val="none" w:sz="0" w:space="0" w:color="auto"/>
            <w:bottom w:val="none" w:sz="0" w:space="0" w:color="auto"/>
            <w:right w:val="none" w:sz="0" w:space="0" w:color="auto"/>
          </w:divBdr>
          <w:divsChild>
            <w:div w:id="175391407">
              <w:marLeft w:val="0"/>
              <w:marRight w:val="0"/>
              <w:marTop w:val="0"/>
              <w:marBottom w:val="0"/>
              <w:divBdr>
                <w:top w:val="none" w:sz="0" w:space="0" w:color="auto"/>
                <w:left w:val="none" w:sz="0" w:space="0" w:color="auto"/>
                <w:bottom w:val="none" w:sz="0" w:space="0" w:color="auto"/>
                <w:right w:val="none" w:sz="0" w:space="0" w:color="auto"/>
              </w:divBdr>
              <w:divsChild>
                <w:div w:id="145150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961618">
      <w:bodyDiv w:val="1"/>
      <w:marLeft w:val="0"/>
      <w:marRight w:val="0"/>
      <w:marTop w:val="0"/>
      <w:marBottom w:val="0"/>
      <w:divBdr>
        <w:top w:val="none" w:sz="0" w:space="0" w:color="auto"/>
        <w:left w:val="none" w:sz="0" w:space="0" w:color="auto"/>
        <w:bottom w:val="none" w:sz="0" w:space="0" w:color="auto"/>
        <w:right w:val="none" w:sz="0" w:space="0" w:color="auto"/>
      </w:divBdr>
      <w:divsChild>
        <w:div w:id="1825781992">
          <w:marLeft w:val="0"/>
          <w:marRight w:val="0"/>
          <w:marTop w:val="0"/>
          <w:marBottom w:val="0"/>
          <w:divBdr>
            <w:top w:val="none" w:sz="0" w:space="0" w:color="auto"/>
            <w:left w:val="none" w:sz="0" w:space="0" w:color="auto"/>
            <w:bottom w:val="none" w:sz="0" w:space="0" w:color="auto"/>
            <w:right w:val="none" w:sz="0" w:space="0" w:color="auto"/>
          </w:divBdr>
          <w:divsChild>
            <w:div w:id="1904176295">
              <w:marLeft w:val="0"/>
              <w:marRight w:val="0"/>
              <w:marTop w:val="0"/>
              <w:marBottom w:val="0"/>
              <w:divBdr>
                <w:top w:val="none" w:sz="0" w:space="0" w:color="auto"/>
                <w:left w:val="none" w:sz="0" w:space="0" w:color="auto"/>
                <w:bottom w:val="none" w:sz="0" w:space="0" w:color="auto"/>
                <w:right w:val="none" w:sz="0" w:space="0" w:color="auto"/>
              </w:divBdr>
              <w:divsChild>
                <w:div w:id="61232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465721">
      <w:bodyDiv w:val="1"/>
      <w:marLeft w:val="0"/>
      <w:marRight w:val="0"/>
      <w:marTop w:val="0"/>
      <w:marBottom w:val="0"/>
      <w:divBdr>
        <w:top w:val="none" w:sz="0" w:space="0" w:color="auto"/>
        <w:left w:val="none" w:sz="0" w:space="0" w:color="auto"/>
        <w:bottom w:val="none" w:sz="0" w:space="0" w:color="auto"/>
        <w:right w:val="none" w:sz="0" w:space="0" w:color="auto"/>
      </w:divBdr>
      <w:divsChild>
        <w:div w:id="1628465074">
          <w:marLeft w:val="0"/>
          <w:marRight w:val="0"/>
          <w:marTop w:val="0"/>
          <w:marBottom w:val="0"/>
          <w:divBdr>
            <w:top w:val="none" w:sz="0" w:space="0" w:color="auto"/>
            <w:left w:val="none" w:sz="0" w:space="0" w:color="auto"/>
            <w:bottom w:val="none" w:sz="0" w:space="0" w:color="auto"/>
            <w:right w:val="none" w:sz="0" w:space="0" w:color="auto"/>
          </w:divBdr>
          <w:divsChild>
            <w:div w:id="344985487">
              <w:marLeft w:val="0"/>
              <w:marRight w:val="0"/>
              <w:marTop w:val="0"/>
              <w:marBottom w:val="0"/>
              <w:divBdr>
                <w:top w:val="none" w:sz="0" w:space="0" w:color="auto"/>
                <w:left w:val="none" w:sz="0" w:space="0" w:color="auto"/>
                <w:bottom w:val="none" w:sz="0" w:space="0" w:color="auto"/>
                <w:right w:val="none" w:sz="0" w:space="0" w:color="auto"/>
              </w:divBdr>
              <w:divsChild>
                <w:div w:id="178835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559811">
      <w:bodyDiv w:val="1"/>
      <w:marLeft w:val="0"/>
      <w:marRight w:val="0"/>
      <w:marTop w:val="0"/>
      <w:marBottom w:val="0"/>
      <w:divBdr>
        <w:top w:val="none" w:sz="0" w:space="0" w:color="auto"/>
        <w:left w:val="none" w:sz="0" w:space="0" w:color="auto"/>
        <w:bottom w:val="none" w:sz="0" w:space="0" w:color="auto"/>
        <w:right w:val="none" w:sz="0" w:space="0" w:color="auto"/>
      </w:divBdr>
      <w:divsChild>
        <w:div w:id="424309796">
          <w:marLeft w:val="0"/>
          <w:marRight w:val="0"/>
          <w:marTop w:val="0"/>
          <w:marBottom w:val="0"/>
          <w:divBdr>
            <w:top w:val="none" w:sz="0" w:space="0" w:color="auto"/>
            <w:left w:val="none" w:sz="0" w:space="0" w:color="auto"/>
            <w:bottom w:val="none" w:sz="0" w:space="0" w:color="auto"/>
            <w:right w:val="none" w:sz="0" w:space="0" w:color="auto"/>
          </w:divBdr>
          <w:divsChild>
            <w:div w:id="1547984573">
              <w:marLeft w:val="0"/>
              <w:marRight w:val="0"/>
              <w:marTop w:val="0"/>
              <w:marBottom w:val="0"/>
              <w:divBdr>
                <w:top w:val="none" w:sz="0" w:space="0" w:color="auto"/>
                <w:left w:val="none" w:sz="0" w:space="0" w:color="auto"/>
                <w:bottom w:val="none" w:sz="0" w:space="0" w:color="auto"/>
                <w:right w:val="none" w:sz="0" w:space="0" w:color="auto"/>
              </w:divBdr>
              <w:divsChild>
                <w:div w:id="147155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635147">
      <w:bodyDiv w:val="1"/>
      <w:marLeft w:val="0"/>
      <w:marRight w:val="0"/>
      <w:marTop w:val="0"/>
      <w:marBottom w:val="0"/>
      <w:divBdr>
        <w:top w:val="none" w:sz="0" w:space="0" w:color="auto"/>
        <w:left w:val="none" w:sz="0" w:space="0" w:color="auto"/>
        <w:bottom w:val="none" w:sz="0" w:space="0" w:color="auto"/>
        <w:right w:val="none" w:sz="0" w:space="0" w:color="auto"/>
      </w:divBdr>
      <w:divsChild>
        <w:div w:id="1809545436">
          <w:marLeft w:val="0"/>
          <w:marRight w:val="0"/>
          <w:marTop w:val="0"/>
          <w:marBottom w:val="0"/>
          <w:divBdr>
            <w:top w:val="none" w:sz="0" w:space="0" w:color="auto"/>
            <w:left w:val="none" w:sz="0" w:space="0" w:color="auto"/>
            <w:bottom w:val="none" w:sz="0" w:space="0" w:color="auto"/>
            <w:right w:val="none" w:sz="0" w:space="0" w:color="auto"/>
          </w:divBdr>
          <w:divsChild>
            <w:div w:id="370692254">
              <w:marLeft w:val="0"/>
              <w:marRight w:val="0"/>
              <w:marTop w:val="0"/>
              <w:marBottom w:val="0"/>
              <w:divBdr>
                <w:top w:val="none" w:sz="0" w:space="0" w:color="auto"/>
                <w:left w:val="none" w:sz="0" w:space="0" w:color="auto"/>
                <w:bottom w:val="none" w:sz="0" w:space="0" w:color="auto"/>
                <w:right w:val="none" w:sz="0" w:space="0" w:color="auto"/>
              </w:divBdr>
              <w:divsChild>
                <w:div w:id="181148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53867">
      <w:bodyDiv w:val="1"/>
      <w:marLeft w:val="0"/>
      <w:marRight w:val="0"/>
      <w:marTop w:val="0"/>
      <w:marBottom w:val="0"/>
      <w:divBdr>
        <w:top w:val="none" w:sz="0" w:space="0" w:color="auto"/>
        <w:left w:val="none" w:sz="0" w:space="0" w:color="auto"/>
        <w:bottom w:val="none" w:sz="0" w:space="0" w:color="auto"/>
        <w:right w:val="none" w:sz="0" w:space="0" w:color="auto"/>
      </w:divBdr>
      <w:divsChild>
        <w:div w:id="890455657">
          <w:marLeft w:val="0"/>
          <w:marRight w:val="0"/>
          <w:marTop w:val="0"/>
          <w:marBottom w:val="0"/>
          <w:divBdr>
            <w:top w:val="none" w:sz="0" w:space="0" w:color="auto"/>
            <w:left w:val="none" w:sz="0" w:space="0" w:color="auto"/>
            <w:bottom w:val="none" w:sz="0" w:space="0" w:color="auto"/>
            <w:right w:val="none" w:sz="0" w:space="0" w:color="auto"/>
          </w:divBdr>
          <w:divsChild>
            <w:div w:id="961227724">
              <w:marLeft w:val="0"/>
              <w:marRight w:val="0"/>
              <w:marTop w:val="0"/>
              <w:marBottom w:val="0"/>
              <w:divBdr>
                <w:top w:val="none" w:sz="0" w:space="0" w:color="auto"/>
                <w:left w:val="none" w:sz="0" w:space="0" w:color="auto"/>
                <w:bottom w:val="none" w:sz="0" w:space="0" w:color="auto"/>
                <w:right w:val="none" w:sz="0" w:space="0" w:color="auto"/>
              </w:divBdr>
              <w:divsChild>
                <w:div w:id="210896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907609">
      <w:bodyDiv w:val="1"/>
      <w:marLeft w:val="0"/>
      <w:marRight w:val="0"/>
      <w:marTop w:val="0"/>
      <w:marBottom w:val="0"/>
      <w:divBdr>
        <w:top w:val="none" w:sz="0" w:space="0" w:color="auto"/>
        <w:left w:val="none" w:sz="0" w:space="0" w:color="auto"/>
        <w:bottom w:val="none" w:sz="0" w:space="0" w:color="auto"/>
        <w:right w:val="none" w:sz="0" w:space="0" w:color="auto"/>
      </w:divBdr>
      <w:divsChild>
        <w:div w:id="840050879">
          <w:marLeft w:val="0"/>
          <w:marRight w:val="0"/>
          <w:marTop w:val="0"/>
          <w:marBottom w:val="0"/>
          <w:divBdr>
            <w:top w:val="none" w:sz="0" w:space="0" w:color="auto"/>
            <w:left w:val="none" w:sz="0" w:space="0" w:color="auto"/>
            <w:bottom w:val="none" w:sz="0" w:space="0" w:color="auto"/>
            <w:right w:val="none" w:sz="0" w:space="0" w:color="auto"/>
          </w:divBdr>
          <w:divsChild>
            <w:div w:id="500046461">
              <w:marLeft w:val="0"/>
              <w:marRight w:val="0"/>
              <w:marTop w:val="0"/>
              <w:marBottom w:val="0"/>
              <w:divBdr>
                <w:top w:val="none" w:sz="0" w:space="0" w:color="auto"/>
                <w:left w:val="none" w:sz="0" w:space="0" w:color="auto"/>
                <w:bottom w:val="none" w:sz="0" w:space="0" w:color="auto"/>
                <w:right w:val="none" w:sz="0" w:space="0" w:color="auto"/>
              </w:divBdr>
              <w:divsChild>
                <w:div w:id="1741292855">
                  <w:marLeft w:val="0"/>
                  <w:marRight w:val="0"/>
                  <w:marTop w:val="0"/>
                  <w:marBottom w:val="0"/>
                  <w:divBdr>
                    <w:top w:val="none" w:sz="0" w:space="0" w:color="auto"/>
                    <w:left w:val="none" w:sz="0" w:space="0" w:color="auto"/>
                    <w:bottom w:val="none" w:sz="0" w:space="0" w:color="auto"/>
                    <w:right w:val="none" w:sz="0" w:space="0" w:color="auto"/>
                  </w:divBdr>
                  <w:divsChild>
                    <w:div w:id="1354065610">
                      <w:marLeft w:val="0"/>
                      <w:marRight w:val="0"/>
                      <w:marTop w:val="0"/>
                      <w:marBottom w:val="0"/>
                      <w:divBdr>
                        <w:top w:val="none" w:sz="0" w:space="0" w:color="auto"/>
                        <w:left w:val="none" w:sz="0" w:space="0" w:color="auto"/>
                        <w:bottom w:val="none" w:sz="0" w:space="0" w:color="auto"/>
                        <w:right w:val="none" w:sz="0" w:space="0" w:color="auto"/>
                      </w:divBdr>
                      <w:divsChild>
                        <w:div w:id="148447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2672976">
      <w:bodyDiv w:val="1"/>
      <w:marLeft w:val="0"/>
      <w:marRight w:val="0"/>
      <w:marTop w:val="0"/>
      <w:marBottom w:val="0"/>
      <w:divBdr>
        <w:top w:val="none" w:sz="0" w:space="0" w:color="auto"/>
        <w:left w:val="none" w:sz="0" w:space="0" w:color="auto"/>
        <w:bottom w:val="none" w:sz="0" w:space="0" w:color="auto"/>
        <w:right w:val="none" w:sz="0" w:space="0" w:color="auto"/>
      </w:divBdr>
      <w:divsChild>
        <w:div w:id="77557976">
          <w:marLeft w:val="0"/>
          <w:marRight w:val="0"/>
          <w:marTop w:val="0"/>
          <w:marBottom w:val="0"/>
          <w:divBdr>
            <w:top w:val="none" w:sz="0" w:space="0" w:color="auto"/>
            <w:left w:val="none" w:sz="0" w:space="0" w:color="auto"/>
            <w:bottom w:val="none" w:sz="0" w:space="0" w:color="auto"/>
            <w:right w:val="none" w:sz="0" w:space="0" w:color="auto"/>
          </w:divBdr>
          <w:divsChild>
            <w:div w:id="1705254587">
              <w:marLeft w:val="0"/>
              <w:marRight w:val="0"/>
              <w:marTop w:val="0"/>
              <w:marBottom w:val="0"/>
              <w:divBdr>
                <w:top w:val="none" w:sz="0" w:space="0" w:color="auto"/>
                <w:left w:val="none" w:sz="0" w:space="0" w:color="auto"/>
                <w:bottom w:val="none" w:sz="0" w:space="0" w:color="auto"/>
                <w:right w:val="none" w:sz="0" w:space="0" w:color="auto"/>
              </w:divBdr>
              <w:divsChild>
                <w:div w:id="160445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216340">
      <w:bodyDiv w:val="1"/>
      <w:marLeft w:val="0"/>
      <w:marRight w:val="0"/>
      <w:marTop w:val="0"/>
      <w:marBottom w:val="0"/>
      <w:divBdr>
        <w:top w:val="none" w:sz="0" w:space="0" w:color="auto"/>
        <w:left w:val="none" w:sz="0" w:space="0" w:color="auto"/>
        <w:bottom w:val="none" w:sz="0" w:space="0" w:color="auto"/>
        <w:right w:val="none" w:sz="0" w:space="0" w:color="auto"/>
      </w:divBdr>
      <w:divsChild>
        <w:div w:id="1952274200">
          <w:marLeft w:val="0"/>
          <w:marRight w:val="0"/>
          <w:marTop w:val="0"/>
          <w:marBottom w:val="0"/>
          <w:divBdr>
            <w:top w:val="none" w:sz="0" w:space="0" w:color="auto"/>
            <w:left w:val="none" w:sz="0" w:space="0" w:color="auto"/>
            <w:bottom w:val="none" w:sz="0" w:space="0" w:color="auto"/>
            <w:right w:val="none" w:sz="0" w:space="0" w:color="auto"/>
          </w:divBdr>
          <w:divsChild>
            <w:div w:id="419639856">
              <w:marLeft w:val="0"/>
              <w:marRight w:val="0"/>
              <w:marTop w:val="0"/>
              <w:marBottom w:val="0"/>
              <w:divBdr>
                <w:top w:val="none" w:sz="0" w:space="0" w:color="auto"/>
                <w:left w:val="none" w:sz="0" w:space="0" w:color="auto"/>
                <w:bottom w:val="none" w:sz="0" w:space="0" w:color="auto"/>
                <w:right w:val="none" w:sz="0" w:space="0" w:color="auto"/>
              </w:divBdr>
              <w:divsChild>
                <w:div w:id="195771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432078">
      <w:bodyDiv w:val="1"/>
      <w:marLeft w:val="0"/>
      <w:marRight w:val="0"/>
      <w:marTop w:val="0"/>
      <w:marBottom w:val="0"/>
      <w:divBdr>
        <w:top w:val="none" w:sz="0" w:space="0" w:color="auto"/>
        <w:left w:val="none" w:sz="0" w:space="0" w:color="auto"/>
        <w:bottom w:val="none" w:sz="0" w:space="0" w:color="auto"/>
        <w:right w:val="none" w:sz="0" w:space="0" w:color="auto"/>
      </w:divBdr>
      <w:divsChild>
        <w:div w:id="488012473">
          <w:marLeft w:val="0"/>
          <w:marRight w:val="0"/>
          <w:marTop w:val="0"/>
          <w:marBottom w:val="0"/>
          <w:divBdr>
            <w:top w:val="none" w:sz="0" w:space="0" w:color="auto"/>
            <w:left w:val="none" w:sz="0" w:space="0" w:color="auto"/>
            <w:bottom w:val="none" w:sz="0" w:space="0" w:color="auto"/>
            <w:right w:val="none" w:sz="0" w:space="0" w:color="auto"/>
          </w:divBdr>
          <w:divsChild>
            <w:div w:id="68577021">
              <w:marLeft w:val="0"/>
              <w:marRight w:val="0"/>
              <w:marTop w:val="0"/>
              <w:marBottom w:val="0"/>
              <w:divBdr>
                <w:top w:val="none" w:sz="0" w:space="0" w:color="auto"/>
                <w:left w:val="none" w:sz="0" w:space="0" w:color="auto"/>
                <w:bottom w:val="none" w:sz="0" w:space="0" w:color="auto"/>
                <w:right w:val="none" w:sz="0" w:space="0" w:color="auto"/>
              </w:divBdr>
              <w:divsChild>
                <w:div w:id="191293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905752">
      <w:bodyDiv w:val="1"/>
      <w:marLeft w:val="0"/>
      <w:marRight w:val="0"/>
      <w:marTop w:val="0"/>
      <w:marBottom w:val="0"/>
      <w:divBdr>
        <w:top w:val="none" w:sz="0" w:space="0" w:color="auto"/>
        <w:left w:val="none" w:sz="0" w:space="0" w:color="auto"/>
        <w:bottom w:val="none" w:sz="0" w:space="0" w:color="auto"/>
        <w:right w:val="none" w:sz="0" w:space="0" w:color="auto"/>
      </w:divBdr>
      <w:divsChild>
        <w:div w:id="631446869">
          <w:marLeft w:val="0"/>
          <w:marRight w:val="0"/>
          <w:marTop w:val="0"/>
          <w:marBottom w:val="0"/>
          <w:divBdr>
            <w:top w:val="none" w:sz="0" w:space="0" w:color="auto"/>
            <w:left w:val="none" w:sz="0" w:space="0" w:color="auto"/>
            <w:bottom w:val="none" w:sz="0" w:space="0" w:color="auto"/>
            <w:right w:val="none" w:sz="0" w:space="0" w:color="auto"/>
          </w:divBdr>
          <w:divsChild>
            <w:div w:id="26689465">
              <w:marLeft w:val="0"/>
              <w:marRight w:val="0"/>
              <w:marTop w:val="0"/>
              <w:marBottom w:val="0"/>
              <w:divBdr>
                <w:top w:val="none" w:sz="0" w:space="0" w:color="auto"/>
                <w:left w:val="none" w:sz="0" w:space="0" w:color="auto"/>
                <w:bottom w:val="none" w:sz="0" w:space="0" w:color="auto"/>
                <w:right w:val="none" w:sz="0" w:space="0" w:color="auto"/>
              </w:divBdr>
              <w:divsChild>
                <w:div w:id="135903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161677">
      <w:bodyDiv w:val="1"/>
      <w:marLeft w:val="0"/>
      <w:marRight w:val="0"/>
      <w:marTop w:val="0"/>
      <w:marBottom w:val="0"/>
      <w:divBdr>
        <w:top w:val="none" w:sz="0" w:space="0" w:color="auto"/>
        <w:left w:val="none" w:sz="0" w:space="0" w:color="auto"/>
        <w:bottom w:val="none" w:sz="0" w:space="0" w:color="auto"/>
        <w:right w:val="none" w:sz="0" w:space="0" w:color="auto"/>
      </w:divBdr>
      <w:divsChild>
        <w:div w:id="230308063">
          <w:marLeft w:val="0"/>
          <w:marRight w:val="0"/>
          <w:marTop w:val="0"/>
          <w:marBottom w:val="0"/>
          <w:divBdr>
            <w:top w:val="none" w:sz="0" w:space="0" w:color="auto"/>
            <w:left w:val="none" w:sz="0" w:space="0" w:color="auto"/>
            <w:bottom w:val="none" w:sz="0" w:space="0" w:color="auto"/>
            <w:right w:val="none" w:sz="0" w:space="0" w:color="auto"/>
          </w:divBdr>
          <w:divsChild>
            <w:div w:id="1663924606">
              <w:marLeft w:val="0"/>
              <w:marRight w:val="0"/>
              <w:marTop w:val="0"/>
              <w:marBottom w:val="0"/>
              <w:divBdr>
                <w:top w:val="none" w:sz="0" w:space="0" w:color="auto"/>
                <w:left w:val="none" w:sz="0" w:space="0" w:color="auto"/>
                <w:bottom w:val="none" w:sz="0" w:space="0" w:color="auto"/>
                <w:right w:val="none" w:sz="0" w:space="0" w:color="auto"/>
              </w:divBdr>
              <w:divsChild>
                <w:div w:id="1166432705">
                  <w:marLeft w:val="0"/>
                  <w:marRight w:val="0"/>
                  <w:marTop w:val="0"/>
                  <w:marBottom w:val="0"/>
                  <w:divBdr>
                    <w:top w:val="none" w:sz="0" w:space="0" w:color="auto"/>
                    <w:left w:val="none" w:sz="0" w:space="0" w:color="auto"/>
                    <w:bottom w:val="none" w:sz="0" w:space="0" w:color="auto"/>
                    <w:right w:val="none" w:sz="0" w:space="0" w:color="auto"/>
                  </w:divBdr>
                  <w:divsChild>
                    <w:div w:id="122745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182915">
      <w:bodyDiv w:val="1"/>
      <w:marLeft w:val="0"/>
      <w:marRight w:val="0"/>
      <w:marTop w:val="0"/>
      <w:marBottom w:val="0"/>
      <w:divBdr>
        <w:top w:val="none" w:sz="0" w:space="0" w:color="auto"/>
        <w:left w:val="none" w:sz="0" w:space="0" w:color="auto"/>
        <w:bottom w:val="none" w:sz="0" w:space="0" w:color="auto"/>
        <w:right w:val="none" w:sz="0" w:space="0" w:color="auto"/>
      </w:divBdr>
      <w:divsChild>
        <w:div w:id="530731119">
          <w:marLeft w:val="0"/>
          <w:marRight w:val="0"/>
          <w:marTop w:val="0"/>
          <w:marBottom w:val="0"/>
          <w:divBdr>
            <w:top w:val="none" w:sz="0" w:space="0" w:color="auto"/>
            <w:left w:val="none" w:sz="0" w:space="0" w:color="auto"/>
            <w:bottom w:val="none" w:sz="0" w:space="0" w:color="auto"/>
            <w:right w:val="none" w:sz="0" w:space="0" w:color="auto"/>
          </w:divBdr>
          <w:divsChild>
            <w:div w:id="1227718045">
              <w:marLeft w:val="0"/>
              <w:marRight w:val="0"/>
              <w:marTop w:val="0"/>
              <w:marBottom w:val="0"/>
              <w:divBdr>
                <w:top w:val="none" w:sz="0" w:space="0" w:color="auto"/>
                <w:left w:val="none" w:sz="0" w:space="0" w:color="auto"/>
                <w:bottom w:val="none" w:sz="0" w:space="0" w:color="auto"/>
                <w:right w:val="none" w:sz="0" w:space="0" w:color="auto"/>
              </w:divBdr>
              <w:divsChild>
                <w:div w:id="196530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816069">
      <w:bodyDiv w:val="1"/>
      <w:marLeft w:val="0"/>
      <w:marRight w:val="0"/>
      <w:marTop w:val="0"/>
      <w:marBottom w:val="0"/>
      <w:divBdr>
        <w:top w:val="none" w:sz="0" w:space="0" w:color="auto"/>
        <w:left w:val="none" w:sz="0" w:space="0" w:color="auto"/>
        <w:bottom w:val="none" w:sz="0" w:space="0" w:color="auto"/>
        <w:right w:val="none" w:sz="0" w:space="0" w:color="auto"/>
      </w:divBdr>
      <w:divsChild>
        <w:div w:id="1491556120">
          <w:marLeft w:val="0"/>
          <w:marRight w:val="0"/>
          <w:marTop w:val="0"/>
          <w:marBottom w:val="0"/>
          <w:divBdr>
            <w:top w:val="none" w:sz="0" w:space="0" w:color="auto"/>
            <w:left w:val="none" w:sz="0" w:space="0" w:color="auto"/>
            <w:bottom w:val="none" w:sz="0" w:space="0" w:color="auto"/>
            <w:right w:val="none" w:sz="0" w:space="0" w:color="auto"/>
          </w:divBdr>
          <w:divsChild>
            <w:div w:id="1060443049">
              <w:marLeft w:val="0"/>
              <w:marRight w:val="0"/>
              <w:marTop w:val="0"/>
              <w:marBottom w:val="0"/>
              <w:divBdr>
                <w:top w:val="none" w:sz="0" w:space="0" w:color="auto"/>
                <w:left w:val="none" w:sz="0" w:space="0" w:color="auto"/>
                <w:bottom w:val="none" w:sz="0" w:space="0" w:color="auto"/>
                <w:right w:val="none" w:sz="0" w:space="0" w:color="auto"/>
              </w:divBdr>
              <w:divsChild>
                <w:div w:id="121766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440718">
      <w:bodyDiv w:val="1"/>
      <w:marLeft w:val="0"/>
      <w:marRight w:val="0"/>
      <w:marTop w:val="0"/>
      <w:marBottom w:val="0"/>
      <w:divBdr>
        <w:top w:val="none" w:sz="0" w:space="0" w:color="auto"/>
        <w:left w:val="none" w:sz="0" w:space="0" w:color="auto"/>
        <w:bottom w:val="none" w:sz="0" w:space="0" w:color="auto"/>
        <w:right w:val="none" w:sz="0" w:space="0" w:color="auto"/>
      </w:divBdr>
      <w:divsChild>
        <w:div w:id="1684429719">
          <w:marLeft w:val="0"/>
          <w:marRight w:val="0"/>
          <w:marTop w:val="0"/>
          <w:marBottom w:val="0"/>
          <w:divBdr>
            <w:top w:val="none" w:sz="0" w:space="0" w:color="auto"/>
            <w:left w:val="none" w:sz="0" w:space="0" w:color="auto"/>
            <w:bottom w:val="none" w:sz="0" w:space="0" w:color="auto"/>
            <w:right w:val="none" w:sz="0" w:space="0" w:color="auto"/>
          </w:divBdr>
          <w:divsChild>
            <w:div w:id="1680039191">
              <w:marLeft w:val="0"/>
              <w:marRight w:val="0"/>
              <w:marTop w:val="0"/>
              <w:marBottom w:val="0"/>
              <w:divBdr>
                <w:top w:val="none" w:sz="0" w:space="0" w:color="auto"/>
                <w:left w:val="none" w:sz="0" w:space="0" w:color="auto"/>
                <w:bottom w:val="none" w:sz="0" w:space="0" w:color="auto"/>
                <w:right w:val="none" w:sz="0" w:space="0" w:color="auto"/>
              </w:divBdr>
              <w:divsChild>
                <w:div w:id="186281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811904">
      <w:bodyDiv w:val="1"/>
      <w:marLeft w:val="0"/>
      <w:marRight w:val="0"/>
      <w:marTop w:val="0"/>
      <w:marBottom w:val="0"/>
      <w:divBdr>
        <w:top w:val="none" w:sz="0" w:space="0" w:color="auto"/>
        <w:left w:val="none" w:sz="0" w:space="0" w:color="auto"/>
        <w:bottom w:val="none" w:sz="0" w:space="0" w:color="auto"/>
        <w:right w:val="none" w:sz="0" w:space="0" w:color="auto"/>
      </w:divBdr>
      <w:divsChild>
        <w:div w:id="668678794">
          <w:marLeft w:val="0"/>
          <w:marRight w:val="0"/>
          <w:marTop w:val="0"/>
          <w:marBottom w:val="0"/>
          <w:divBdr>
            <w:top w:val="none" w:sz="0" w:space="0" w:color="auto"/>
            <w:left w:val="none" w:sz="0" w:space="0" w:color="auto"/>
            <w:bottom w:val="none" w:sz="0" w:space="0" w:color="auto"/>
            <w:right w:val="none" w:sz="0" w:space="0" w:color="auto"/>
          </w:divBdr>
          <w:divsChild>
            <w:div w:id="1333335082">
              <w:marLeft w:val="0"/>
              <w:marRight w:val="0"/>
              <w:marTop w:val="0"/>
              <w:marBottom w:val="0"/>
              <w:divBdr>
                <w:top w:val="none" w:sz="0" w:space="0" w:color="auto"/>
                <w:left w:val="none" w:sz="0" w:space="0" w:color="auto"/>
                <w:bottom w:val="none" w:sz="0" w:space="0" w:color="auto"/>
                <w:right w:val="none" w:sz="0" w:space="0" w:color="auto"/>
              </w:divBdr>
              <w:divsChild>
                <w:div w:id="86352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620744">
      <w:bodyDiv w:val="1"/>
      <w:marLeft w:val="0"/>
      <w:marRight w:val="0"/>
      <w:marTop w:val="0"/>
      <w:marBottom w:val="0"/>
      <w:divBdr>
        <w:top w:val="none" w:sz="0" w:space="0" w:color="auto"/>
        <w:left w:val="none" w:sz="0" w:space="0" w:color="auto"/>
        <w:bottom w:val="none" w:sz="0" w:space="0" w:color="auto"/>
        <w:right w:val="none" w:sz="0" w:space="0" w:color="auto"/>
      </w:divBdr>
      <w:divsChild>
        <w:div w:id="1271276468">
          <w:marLeft w:val="0"/>
          <w:marRight w:val="0"/>
          <w:marTop w:val="0"/>
          <w:marBottom w:val="0"/>
          <w:divBdr>
            <w:top w:val="none" w:sz="0" w:space="0" w:color="auto"/>
            <w:left w:val="none" w:sz="0" w:space="0" w:color="auto"/>
            <w:bottom w:val="none" w:sz="0" w:space="0" w:color="auto"/>
            <w:right w:val="none" w:sz="0" w:space="0" w:color="auto"/>
          </w:divBdr>
          <w:divsChild>
            <w:div w:id="1570260992">
              <w:marLeft w:val="0"/>
              <w:marRight w:val="0"/>
              <w:marTop w:val="0"/>
              <w:marBottom w:val="0"/>
              <w:divBdr>
                <w:top w:val="none" w:sz="0" w:space="0" w:color="auto"/>
                <w:left w:val="none" w:sz="0" w:space="0" w:color="auto"/>
                <w:bottom w:val="none" w:sz="0" w:space="0" w:color="auto"/>
                <w:right w:val="none" w:sz="0" w:space="0" w:color="auto"/>
              </w:divBdr>
              <w:divsChild>
                <w:div w:id="150655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256698">
      <w:bodyDiv w:val="1"/>
      <w:marLeft w:val="0"/>
      <w:marRight w:val="0"/>
      <w:marTop w:val="0"/>
      <w:marBottom w:val="0"/>
      <w:divBdr>
        <w:top w:val="none" w:sz="0" w:space="0" w:color="auto"/>
        <w:left w:val="none" w:sz="0" w:space="0" w:color="auto"/>
        <w:bottom w:val="none" w:sz="0" w:space="0" w:color="auto"/>
        <w:right w:val="none" w:sz="0" w:space="0" w:color="auto"/>
      </w:divBdr>
      <w:divsChild>
        <w:div w:id="1178226892">
          <w:marLeft w:val="0"/>
          <w:marRight w:val="0"/>
          <w:marTop w:val="0"/>
          <w:marBottom w:val="0"/>
          <w:divBdr>
            <w:top w:val="none" w:sz="0" w:space="0" w:color="auto"/>
            <w:left w:val="none" w:sz="0" w:space="0" w:color="auto"/>
            <w:bottom w:val="none" w:sz="0" w:space="0" w:color="auto"/>
            <w:right w:val="none" w:sz="0" w:space="0" w:color="auto"/>
          </w:divBdr>
          <w:divsChild>
            <w:div w:id="1608804304">
              <w:marLeft w:val="0"/>
              <w:marRight w:val="0"/>
              <w:marTop w:val="0"/>
              <w:marBottom w:val="0"/>
              <w:divBdr>
                <w:top w:val="none" w:sz="0" w:space="0" w:color="auto"/>
                <w:left w:val="none" w:sz="0" w:space="0" w:color="auto"/>
                <w:bottom w:val="none" w:sz="0" w:space="0" w:color="auto"/>
                <w:right w:val="none" w:sz="0" w:space="0" w:color="auto"/>
              </w:divBdr>
              <w:divsChild>
                <w:div w:id="125705968">
                  <w:marLeft w:val="0"/>
                  <w:marRight w:val="0"/>
                  <w:marTop w:val="0"/>
                  <w:marBottom w:val="0"/>
                  <w:divBdr>
                    <w:top w:val="none" w:sz="0" w:space="0" w:color="auto"/>
                    <w:left w:val="none" w:sz="0" w:space="0" w:color="auto"/>
                    <w:bottom w:val="none" w:sz="0" w:space="0" w:color="auto"/>
                    <w:right w:val="none" w:sz="0" w:space="0" w:color="auto"/>
                  </w:divBdr>
                  <w:divsChild>
                    <w:div w:id="8415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792535">
      <w:bodyDiv w:val="1"/>
      <w:marLeft w:val="0"/>
      <w:marRight w:val="0"/>
      <w:marTop w:val="0"/>
      <w:marBottom w:val="0"/>
      <w:divBdr>
        <w:top w:val="none" w:sz="0" w:space="0" w:color="auto"/>
        <w:left w:val="none" w:sz="0" w:space="0" w:color="auto"/>
        <w:bottom w:val="none" w:sz="0" w:space="0" w:color="auto"/>
        <w:right w:val="none" w:sz="0" w:space="0" w:color="auto"/>
      </w:divBdr>
      <w:divsChild>
        <w:div w:id="1433817322">
          <w:marLeft w:val="0"/>
          <w:marRight w:val="0"/>
          <w:marTop w:val="0"/>
          <w:marBottom w:val="0"/>
          <w:divBdr>
            <w:top w:val="none" w:sz="0" w:space="0" w:color="auto"/>
            <w:left w:val="none" w:sz="0" w:space="0" w:color="auto"/>
            <w:bottom w:val="none" w:sz="0" w:space="0" w:color="auto"/>
            <w:right w:val="none" w:sz="0" w:space="0" w:color="auto"/>
          </w:divBdr>
          <w:divsChild>
            <w:div w:id="697661420">
              <w:marLeft w:val="0"/>
              <w:marRight w:val="0"/>
              <w:marTop w:val="0"/>
              <w:marBottom w:val="0"/>
              <w:divBdr>
                <w:top w:val="none" w:sz="0" w:space="0" w:color="auto"/>
                <w:left w:val="none" w:sz="0" w:space="0" w:color="auto"/>
                <w:bottom w:val="none" w:sz="0" w:space="0" w:color="auto"/>
                <w:right w:val="none" w:sz="0" w:space="0" w:color="auto"/>
              </w:divBdr>
              <w:divsChild>
                <w:div w:id="17303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572756">
      <w:bodyDiv w:val="1"/>
      <w:marLeft w:val="0"/>
      <w:marRight w:val="0"/>
      <w:marTop w:val="0"/>
      <w:marBottom w:val="0"/>
      <w:divBdr>
        <w:top w:val="none" w:sz="0" w:space="0" w:color="auto"/>
        <w:left w:val="none" w:sz="0" w:space="0" w:color="auto"/>
        <w:bottom w:val="none" w:sz="0" w:space="0" w:color="auto"/>
        <w:right w:val="none" w:sz="0" w:space="0" w:color="auto"/>
      </w:divBdr>
      <w:divsChild>
        <w:div w:id="2057314008">
          <w:marLeft w:val="0"/>
          <w:marRight w:val="0"/>
          <w:marTop w:val="0"/>
          <w:marBottom w:val="0"/>
          <w:divBdr>
            <w:top w:val="none" w:sz="0" w:space="0" w:color="auto"/>
            <w:left w:val="none" w:sz="0" w:space="0" w:color="auto"/>
            <w:bottom w:val="none" w:sz="0" w:space="0" w:color="auto"/>
            <w:right w:val="none" w:sz="0" w:space="0" w:color="auto"/>
          </w:divBdr>
          <w:divsChild>
            <w:div w:id="632442475">
              <w:marLeft w:val="0"/>
              <w:marRight w:val="0"/>
              <w:marTop w:val="0"/>
              <w:marBottom w:val="0"/>
              <w:divBdr>
                <w:top w:val="none" w:sz="0" w:space="0" w:color="auto"/>
                <w:left w:val="none" w:sz="0" w:space="0" w:color="auto"/>
                <w:bottom w:val="none" w:sz="0" w:space="0" w:color="auto"/>
                <w:right w:val="none" w:sz="0" w:space="0" w:color="auto"/>
              </w:divBdr>
              <w:divsChild>
                <w:div w:id="43551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447596">
      <w:bodyDiv w:val="1"/>
      <w:marLeft w:val="0"/>
      <w:marRight w:val="0"/>
      <w:marTop w:val="0"/>
      <w:marBottom w:val="0"/>
      <w:divBdr>
        <w:top w:val="none" w:sz="0" w:space="0" w:color="auto"/>
        <w:left w:val="none" w:sz="0" w:space="0" w:color="auto"/>
        <w:bottom w:val="none" w:sz="0" w:space="0" w:color="auto"/>
        <w:right w:val="none" w:sz="0" w:space="0" w:color="auto"/>
      </w:divBdr>
      <w:divsChild>
        <w:div w:id="653290852">
          <w:marLeft w:val="0"/>
          <w:marRight w:val="0"/>
          <w:marTop w:val="0"/>
          <w:marBottom w:val="0"/>
          <w:divBdr>
            <w:top w:val="none" w:sz="0" w:space="0" w:color="auto"/>
            <w:left w:val="none" w:sz="0" w:space="0" w:color="auto"/>
            <w:bottom w:val="none" w:sz="0" w:space="0" w:color="auto"/>
            <w:right w:val="none" w:sz="0" w:space="0" w:color="auto"/>
          </w:divBdr>
          <w:divsChild>
            <w:div w:id="1540893683">
              <w:marLeft w:val="0"/>
              <w:marRight w:val="0"/>
              <w:marTop w:val="0"/>
              <w:marBottom w:val="0"/>
              <w:divBdr>
                <w:top w:val="none" w:sz="0" w:space="0" w:color="auto"/>
                <w:left w:val="none" w:sz="0" w:space="0" w:color="auto"/>
                <w:bottom w:val="none" w:sz="0" w:space="0" w:color="auto"/>
                <w:right w:val="none" w:sz="0" w:space="0" w:color="auto"/>
              </w:divBdr>
              <w:divsChild>
                <w:div w:id="108896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218974">
      <w:bodyDiv w:val="1"/>
      <w:marLeft w:val="0"/>
      <w:marRight w:val="0"/>
      <w:marTop w:val="0"/>
      <w:marBottom w:val="0"/>
      <w:divBdr>
        <w:top w:val="none" w:sz="0" w:space="0" w:color="auto"/>
        <w:left w:val="none" w:sz="0" w:space="0" w:color="auto"/>
        <w:bottom w:val="none" w:sz="0" w:space="0" w:color="auto"/>
        <w:right w:val="none" w:sz="0" w:space="0" w:color="auto"/>
      </w:divBdr>
      <w:divsChild>
        <w:div w:id="254947920">
          <w:marLeft w:val="0"/>
          <w:marRight w:val="0"/>
          <w:marTop w:val="0"/>
          <w:marBottom w:val="0"/>
          <w:divBdr>
            <w:top w:val="none" w:sz="0" w:space="0" w:color="auto"/>
            <w:left w:val="none" w:sz="0" w:space="0" w:color="auto"/>
            <w:bottom w:val="none" w:sz="0" w:space="0" w:color="auto"/>
            <w:right w:val="none" w:sz="0" w:space="0" w:color="auto"/>
          </w:divBdr>
          <w:divsChild>
            <w:div w:id="512187042">
              <w:marLeft w:val="0"/>
              <w:marRight w:val="0"/>
              <w:marTop w:val="0"/>
              <w:marBottom w:val="0"/>
              <w:divBdr>
                <w:top w:val="none" w:sz="0" w:space="0" w:color="auto"/>
                <w:left w:val="none" w:sz="0" w:space="0" w:color="auto"/>
                <w:bottom w:val="none" w:sz="0" w:space="0" w:color="auto"/>
                <w:right w:val="none" w:sz="0" w:space="0" w:color="auto"/>
              </w:divBdr>
              <w:divsChild>
                <w:div w:id="7428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196802">
      <w:bodyDiv w:val="1"/>
      <w:marLeft w:val="0"/>
      <w:marRight w:val="0"/>
      <w:marTop w:val="0"/>
      <w:marBottom w:val="0"/>
      <w:divBdr>
        <w:top w:val="none" w:sz="0" w:space="0" w:color="auto"/>
        <w:left w:val="none" w:sz="0" w:space="0" w:color="auto"/>
        <w:bottom w:val="none" w:sz="0" w:space="0" w:color="auto"/>
        <w:right w:val="none" w:sz="0" w:space="0" w:color="auto"/>
      </w:divBdr>
      <w:divsChild>
        <w:div w:id="1780684200">
          <w:marLeft w:val="0"/>
          <w:marRight w:val="0"/>
          <w:marTop w:val="0"/>
          <w:marBottom w:val="0"/>
          <w:divBdr>
            <w:top w:val="none" w:sz="0" w:space="0" w:color="auto"/>
            <w:left w:val="none" w:sz="0" w:space="0" w:color="auto"/>
            <w:bottom w:val="none" w:sz="0" w:space="0" w:color="auto"/>
            <w:right w:val="none" w:sz="0" w:space="0" w:color="auto"/>
          </w:divBdr>
          <w:divsChild>
            <w:div w:id="1299456108">
              <w:marLeft w:val="0"/>
              <w:marRight w:val="0"/>
              <w:marTop w:val="0"/>
              <w:marBottom w:val="0"/>
              <w:divBdr>
                <w:top w:val="none" w:sz="0" w:space="0" w:color="auto"/>
                <w:left w:val="none" w:sz="0" w:space="0" w:color="auto"/>
                <w:bottom w:val="none" w:sz="0" w:space="0" w:color="auto"/>
                <w:right w:val="none" w:sz="0" w:space="0" w:color="auto"/>
              </w:divBdr>
              <w:divsChild>
                <w:div w:id="180381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308942">
      <w:bodyDiv w:val="1"/>
      <w:marLeft w:val="0"/>
      <w:marRight w:val="0"/>
      <w:marTop w:val="0"/>
      <w:marBottom w:val="0"/>
      <w:divBdr>
        <w:top w:val="none" w:sz="0" w:space="0" w:color="auto"/>
        <w:left w:val="none" w:sz="0" w:space="0" w:color="auto"/>
        <w:bottom w:val="none" w:sz="0" w:space="0" w:color="auto"/>
        <w:right w:val="none" w:sz="0" w:space="0" w:color="auto"/>
      </w:divBdr>
      <w:divsChild>
        <w:div w:id="721487097">
          <w:marLeft w:val="0"/>
          <w:marRight w:val="0"/>
          <w:marTop w:val="0"/>
          <w:marBottom w:val="0"/>
          <w:divBdr>
            <w:top w:val="none" w:sz="0" w:space="0" w:color="auto"/>
            <w:left w:val="none" w:sz="0" w:space="0" w:color="auto"/>
            <w:bottom w:val="none" w:sz="0" w:space="0" w:color="auto"/>
            <w:right w:val="none" w:sz="0" w:space="0" w:color="auto"/>
          </w:divBdr>
          <w:divsChild>
            <w:div w:id="1468207199">
              <w:marLeft w:val="0"/>
              <w:marRight w:val="0"/>
              <w:marTop w:val="0"/>
              <w:marBottom w:val="0"/>
              <w:divBdr>
                <w:top w:val="none" w:sz="0" w:space="0" w:color="auto"/>
                <w:left w:val="none" w:sz="0" w:space="0" w:color="auto"/>
                <w:bottom w:val="none" w:sz="0" w:space="0" w:color="auto"/>
                <w:right w:val="none" w:sz="0" w:space="0" w:color="auto"/>
              </w:divBdr>
              <w:divsChild>
                <w:div w:id="50548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466673">
      <w:bodyDiv w:val="1"/>
      <w:marLeft w:val="0"/>
      <w:marRight w:val="0"/>
      <w:marTop w:val="0"/>
      <w:marBottom w:val="0"/>
      <w:divBdr>
        <w:top w:val="none" w:sz="0" w:space="0" w:color="auto"/>
        <w:left w:val="none" w:sz="0" w:space="0" w:color="auto"/>
        <w:bottom w:val="none" w:sz="0" w:space="0" w:color="auto"/>
        <w:right w:val="none" w:sz="0" w:space="0" w:color="auto"/>
      </w:divBdr>
      <w:divsChild>
        <w:div w:id="195316430">
          <w:marLeft w:val="0"/>
          <w:marRight w:val="0"/>
          <w:marTop w:val="0"/>
          <w:marBottom w:val="0"/>
          <w:divBdr>
            <w:top w:val="none" w:sz="0" w:space="0" w:color="auto"/>
            <w:left w:val="none" w:sz="0" w:space="0" w:color="auto"/>
            <w:bottom w:val="none" w:sz="0" w:space="0" w:color="auto"/>
            <w:right w:val="none" w:sz="0" w:space="0" w:color="auto"/>
          </w:divBdr>
          <w:divsChild>
            <w:div w:id="164589052">
              <w:marLeft w:val="0"/>
              <w:marRight w:val="0"/>
              <w:marTop w:val="0"/>
              <w:marBottom w:val="0"/>
              <w:divBdr>
                <w:top w:val="none" w:sz="0" w:space="0" w:color="auto"/>
                <w:left w:val="none" w:sz="0" w:space="0" w:color="auto"/>
                <w:bottom w:val="none" w:sz="0" w:space="0" w:color="auto"/>
                <w:right w:val="none" w:sz="0" w:space="0" w:color="auto"/>
              </w:divBdr>
              <w:divsChild>
                <w:div w:id="27741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539745">
      <w:bodyDiv w:val="1"/>
      <w:marLeft w:val="0"/>
      <w:marRight w:val="0"/>
      <w:marTop w:val="0"/>
      <w:marBottom w:val="0"/>
      <w:divBdr>
        <w:top w:val="none" w:sz="0" w:space="0" w:color="auto"/>
        <w:left w:val="none" w:sz="0" w:space="0" w:color="auto"/>
        <w:bottom w:val="none" w:sz="0" w:space="0" w:color="auto"/>
        <w:right w:val="none" w:sz="0" w:space="0" w:color="auto"/>
      </w:divBdr>
      <w:divsChild>
        <w:div w:id="1686010991">
          <w:marLeft w:val="0"/>
          <w:marRight w:val="0"/>
          <w:marTop w:val="0"/>
          <w:marBottom w:val="0"/>
          <w:divBdr>
            <w:top w:val="none" w:sz="0" w:space="0" w:color="auto"/>
            <w:left w:val="none" w:sz="0" w:space="0" w:color="auto"/>
            <w:bottom w:val="none" w:sz="0" w:space="0" w:color="auto"/>
            <w:right w:val="none" w:sz="0" w:space="0" w:color="auto"/>
          </w:divBdr>
          <w:divsChild>
            <w:div w:id="132724279">
              <w:marLeft w:val="0"/>
              <w:marRight w:val="0"/>
              <w:marTop w:val="0"/>
              <w:marBottom w:val="0"/>
              <w:divBdr>
                <w:top w:val="none" w:sz="0" w:space="0" w:color="auto"/>
                <w:left w:val="none" w:sz="0" w:space="0" w:color="auto"/>
                <w:bottom w:val="none" w:sz="0" w:space="0" w:color="auto"/>
                <w:right w:val="none" w:sz="0" w:space="0" w:color="auto"/>
              </w:divBdr>
              <w:divsChild>
                <w:div w:id="151148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081737">
      <w:bodyDiv w:val="1"/>
      <w:marLeft w:val="0"/>
      <w:marRight w:val="0"/>
      <w:marTop w:val="0"/>
      <w:marBottom w:val="0"/>
      <w:divBdr>
        <w:top w:val="none" w:sz="0" w:space="0" w:color="auto"/>
        <w:left w:val="none" w:sz="0" w:space="0" w:color="auto"/>
        <w:bottom w:val="none" w:sz="0" w:space="0" w:color="auto"/>
        <w:right w:val="none" w:sz="0" w:space="0" w:color="auto"/>
      </w:divBdr>
      <w:divsChild>
        <w:div w:id="468474088">
          <w:marLeft w:val="0"/>
          <w:marRight w:val="0"/>
          <w:marTop w:val="0"/>
          <w:marBottom w:val="0"/>
          <w:divBdr>
            <w:top w:val="none" w:sz="0" w:space="0" w:color="auto"/>
            <w:left w:val="none" w:sz="0" w:space="0" w:color="auto"/>
            <w:bottom w:val="none" w:sz="0" w:space="0" w:color="auto"/>
            <w:right w:val="none" w:sz="0" w:space="0" w:color="auto"/>
          </w:divBdr>
          <w:divsChild>
            <w:div w:id="1082987515">
              <w:marLeft w:val="0"/>
              <w:marRight w:val="0"/>
              <w:marTop w:val="0"/>
              <w:marBottom w:val="0"/>
              <w:divBdr>
                <w:top w:val="none" w:sz="0" w:space="0" w:color="auto"/>
                <w:left w:val="none" w:sz="0" w:space="0" w:color="auto"/>
                <w:bottom w:val="none" w:sz="0" w:space="0" w:color="auto"/>
                <w:right w:val="none" w:sz="0" w:space="0" w:color="auto"/>
              </w:divBdr>
              <w:divsChild>
                <w:div w:id="354575180">
                  <w:marLeft w:val="0"/>
                  <w:marRight w:val="0"/>
                  <w:marTop w:val="0"/>
                  <w:marBottom w:val="0"/>
                  <w:divBdr>
                    <w:top w:val="none" w:sz="0" w:space="0" w:color="auto"/>
                    <w:left w:val="none" w:sz="0" w:space="0" w:color="auto"/>
                    <w:bottom w:val="none" w:sz="0" w:space="0" w:color="auto"/>
                    <w:right w:val="none" w:sz="0" w:space="0" w:color="auto"/>
                  </w:divBdr>
                </w:div>
                <w:div w:id="22711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460293">
      <w:bodyDiv w:val="1"/>
      <w:marLeft w:val="0"/>
      <w:marRight w:val="0"/>
      <w:marTop w:val="0"/>
      <w:marBottom w:val="0"/>
      <w:divBdr>
        <w:top w:val="none" w:sz="0" w:space="0" w:color="auto"/>
        <w:left w:val="none" w:sz="0" w:space="0" w:color="auto"/>
        <w:bottom w:val="none" w:sz="0" w:space="0" w:color="auto"/>
        <w:right w:val="none" w:sz="0" w:space="0" w:color="auto"/>
      </w:divBdr>
      <w:divsChild>
        <w:div w:id="278922055">
          <w:marLeft w:val="0"/>
          <w:marRight w:val="0"/>
          <w:marTop w:val="0"/>
          <w:marBottom w:val="0"/>
          <w:divBdr>
            <w:top w:val="none" w:sz="0" w:space="0" w:color="auto"/>
            <w:left w:val="none" w:sz="0" w:space="0" w:color="auto"/>
            <w:bottom w:val="none" w:sz="0" w:space="0" w:color="auto"/>
            <w:right w:val="none" w:sz="0" w:space="0" w:color="auto"/>
          </w:divBdr>
          <w:divsChild>
            <w:div w:id="795219243">
              <w:marLeft w:val="0"/>
              <w:marRight w:val="0"/>
              <w:marTop w:val="0"/>
              <w:marBottom w:val="0"/>
              <w:divBdr>
                <w:top w:val="none" w:sz="0" w:space="0" w:color="auto"/>
                <w:left w:val="none" w:sz="0" w:space="0" w:color="auto"/>
                <w:bottom w:val="none" w:sz="0" w:space="0" w:color="auto"/>
                <w:right w:val="none" w:sz="0" w:space="0" w:color="auto"/>
              </w:divBdr>
              <w:divsChild>
                <w:div w:id="1583640925">
                  <w:marLeft w:val="0"/>
                  <w:marRight w:val="0"/>
                  <w:marTop w:val="0"/>
                  <w:marBottom w:val="0"/>
                  <w:divBdr>
                    <w:top w:val="none" w:sz="0" w:space="0" w:color="auto"/>
                    <w:left w:val="none" w:sz="0" w:space="0" w:color="auto"/>
                    <w:bottom w:val="none" w:sz="0" w:space="0" w:color="auto"/>
                    <w:right w:val="none" w:sz="0" w:space="0" w:color="auto"/>
                  </w:divBdr>
                </w:div>
                <w:div w:id="180211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729268">
      <w:bodyDiv w:val="1"/>
      <w:marLeft w:val="0"/>
      <w:marRight w:val="0"/>
      <w:marTop w:val="0"/>
      <w:marBottom w:val="0"/>
      <w:divBdr>
        <w:top w:val="none" w:sz="0" w:space="0" w:color="auto"/>
        <w:left w:val="none" w:sz="0" w:space="0" w:color="auto"/>
        <w:bottom w:val="none" w:sz="0" w:space="0" w:color="auto"/>
        <w:right w:val="none" w:sz="0" w:space="0" w:color="auto"/>
      </w:divBdr>
      <w:divsChild>
        <w:div w:id="510990396">
          <w:marLeft w:val="0"/>
          <w:marRight w:val="0"/>
          <w:marTop w:val="0"/>
          <w:marBottom w:val="0"/>
          <w:divBdr>
            <w:top w:val="none" w:sz="0" w:space="0" w:color="auto"/>
            <w:left w:val="none" w:sz="0" w:space="0" w:color="auto"/>
            <w:bottom w:val="none" w:sz="0" w:space="0" w:color="auto"/>
            <w:right w:val="none" w:sz="0" w:space="0" w:color="auto"/>
          </w:divBdr>
          <w:divsChild>
            <w:div w:id="1774855712">
              <w:marLeft w:val="0"/>
              <w:marRight w:val="0"/>
              <w:marTop w:val="0"/>
              <w:marBottom w:val="0"/>
              <w:divBdr>
                <w:top w:val="none" w:sz="0" w:space="0" w:color="auto"/>
                <w:left w:val="none" w:sz="0" w:space="0" w:color="auto"/>
                <w:bottom w:val="none" w:sz="0" w:space="0" w:color="auto"/>
                <w:right w:val="none" w:sz="0" w:space="0" w:color="auto"/>
              </w:divBdr>
              <w:divsChild>
                <w:div w:id="169430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656206">
      <w:bodyDiv w:val="1"/>
      <w:marLeft w:val="0"/>
      <w:marRight w:val="0"/>
      <w:marTop w:val="0"/>
      <w:marBottom w:val="0"/>
      <w:divBdr>
        <w:top w:val="none" w:sz="0" w:space="0" w:color="auto"/>
        <w:left w:val="none" w:sz="0" w:space="0" w:color="auto"/>
        <w:bottom w:val="none" w:sz="0" w:space="0" w:color="auto"/>
        <w:right w:val="none" w:sz="0" w:space="0" w:color="auto"/>
      </w:divBdr>
      <w:divsChild>
        <w:div w:id="1613853519">
          <w:marLeft w:val="0"/>
          <w:marRight w:val="0"/>
          <w:marTop w:val="0"/>
          <w:marBottom w:val="0"/>
          <w:divBdr>
            <w:top w:val="none" w:sz="0" w:space="0" w:color="auto"/>
            <w:left w:val="none" w:sz="0" w:space="0" w:color="auto"/>
            <w:bottom w:val="none" w:sz="0" w:space="0" w:color="auto"/>
            <w:right w:val="none" w:sz="0" w:space="0" w:color="auto"/>
          </w:divBdr>
          <w:divsChild>
            <w:div w:id="782924938">
              <w:marLeft w:val="0"/>
              <w:marRight w:val="0"/>
              <w:marTop w:val="0"/>
              <w:marBottom w:val="0"/>
              <w:divBdr>
                <w:top w:val="none" w:sz="0" w:space="0" w:color="auto"/>
                <w:left w:val="none" w:sz="0" w:space="0" w:color="auto"/>
                <w:bottom w:val="none" w:sz="0" w:space="0" w:color="auto"/>
                <w:right w:val="none" w:sz="0" w:space="0" w:color="auto"/>
              </w:divBdr>
              <w:divsChild>
                <w:div w:id="56730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122470">
      <w:bodyDiv w:val="1"/>
      <w:marLeft w:val="0"/>
      <w:marRight w:val="0"/>
      <w:marTop w:val="0"/>
      <w:marBottom w:val="0"/>
      <w:divBdr>
        <w:top w:val="none" w:sz="0" w:space="0" w:color="auto"/>
        <w:left w:val="none" w:sz="0" w:space="0" w:color="auto"/>
        <w:bottom w:val="none" w:sz="0" w:space="0" w:color="auto"/>
        <w:right w:val="none" w:sz="0" w:space="0" w:color="auto"/>
      </w:divBdr>
      <w:divsChild>
        <w:div w:id="1312323578">
          <w:marLeft w:val="0"/>
          <w:marRight w:val="0"/>
          <w:marTop w:val="0"/>
          <w:marBottom w:val="0"/>
          <w:divBdr>
            <w:top w:val="none" w:sz="0" w:space="0" w:color="auto"/>
            <w:left w:val="none" w:sz="0" w:space="0" w:color="auto"/>
            <w:bottom w:val="none" w:sz="0" w:space="0" w:color="auto"/>
            <w:right w:val="none" w:sz="0" w:space="0" w:color="auto"/>
          </w:divBdr>
          <w:divsChild>
            <w:div w:id="1458447628">
              <w:marLeft w:val="0"/>
              <w:marRight w:val="0"/>
              <w:marTop w:val="0"/>
              <w:marBottom w:val="0"/>
              <w:divBdr>
                <w:top w:val="none" w:sz="0" w:space="0" w:color="auto"/>
                <w:left w:val="none" w:sz="0" w:space="0" w:color="auto"/>
                <w:bottom w:val="none" w:sz="0" w:space="0" w:color="auto"/>
                <w:right w:val="none" w:sz="0" w:space="0" w:color="auto"/>
              </w:divBdr>
              <w:divsChild>
                <w:div w:id="142772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182544">
      <w:bodyDiv w:val="1"/>
      <w:marLeft w:val="0"/>
      <w:marRight w:val="0"/>
      <w:marTop w:val="0"/>
      <w:marBottom w:val="0"/>
      <w:divBdr>
        <w:top w:val="none" w:sz="0" w:space="0" w:color="auto"/>
        <w:left w:val="none" w:sz="0" w:space="0" w:color="auto"/>
        <w:bottom w:val="none" w:sz="0" w:space="0" w:color="auto"/>
        <w:right w:val="none" w:sz="0" w:space="0" w:color="auto"/>
      </w:divBdr>
      <w:divsChild>
        <w:div w:id="850029211">
          <w:marLeft w:val="0"/>
          <w:marRight w:val="0"/>
          <w:marTop w:val="0"/>
          <w:marBottom w:val="0"/>
          <w:divBdr>
            <w:top w:val="none" w:sz="0" w:space="0" w:color="auto"/>
            <w:left w:val="none" w:sz="0" w:space="0" w:color="auto"/>
            <w:bottom w:val="none" w:sz="0" w:space="0" w:color="auto"/>
            <w:right w:val="none" w:sz="0" w:space="0" w:color="auto"/>
          </w:divBdr>
          <w:divsChild>
            <w:div w:id="941032213">
              <w:marLeft w:val="0"/>
              <w:marRight w:val="0"/>
              <w:marTop w:val="0"/>
              <w:marBottom w:val="0"/>
              <w:divBdr>
                <w:top w:val="none" w:sz="0" w:space="0" w:color="auto"/>
                <w:left w:val="none" w:sz="0" w:space="0" w:color="auto"/>
                <w:bottom w:val="none" w:sz="0" w:space="0" w:color="auto"/>
                <w:right w:val="none" w:sz="0" w:space="0" w:color="auto"/>
              </w:divBdr>
              <w:divsChild>
                <w:div w:id="104490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275047">
      <w:bodyDiv w:val="1"/>
      <w:marLeft w:val="0"/>
      <w:marRight w:val="0"/>
      <w:marTop w:val="0"/>
      <w:marBottom w:val="0"/>
      <w:divBdr>
        <w:top w:val="none" w:sz="0" w:space="0" w:color="auto"/>
        <w:left w:val="none" w:sz="0" w:space="0" w:color="auto"/>
        <w:bottom w:val="none" w:sz="0" w:space="0" w:color="auto"/>
        <w:right w:val="none" w:sz="0" w:space="0" w:color="auto"/>
      </w:divBdr>
      <w:divsChild>
        <w:div w:id="1301577299">
          <w:marLeft w:val="0"/>
          <w:marRight w:val="0"/>
          <w:marTop w:val="0"/>
          <w:marBottom w:val="0"/>
          <w:divBdr>
            <w:top w:val="none" w:sz="0" w:space="0" w:color="auto"/>
            <w:left w:val="none" w:sz="0" w:space="0" w:color="auto"/>
            <w:bottom w:val="none" w:sz="0" w:space="0" w:color="auto"/>
            <w:right w:val="none" w:sz="0" w:space="0" w:color="auto"/>
          </w:divBdr>
          <w:divsChild>
            <w:div w:id="218976751">
              <w:marLeft w:val="0"/>
              <w:marRight w:val="0"/>
              <w:marTop w:val="0"/>
              <w:marBottom w:val="0"/>
              <w:divBdr>
                <w:top w:val="none" w:sz="0" w:space="0" w:color="auto"/>
                <w:left w:val="none" w:sz="0" w:space="0" w:color="auto"/>
                <w:bottom w:val="none" w:sz="0" w:space="0" w:color="auto"/>
                <w:right w:val="none" w:sz="0" w:space="0" w:color="auto"/>
              </w:divBdr>
              <w:divsChild>
                <w:div w:id="182465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247981">
      <w:bodyDiv w:val="1"/>
      <w:marLeft w:val="0"/>
      <w:marRight w:val="0"/>
      <w:marTop w:val="0"/>
      <w:marBottom w:val="0"/>
      <w:divBdr>
        <w:top w:val="none" w:sz="0" w:space="0" w:color="auto"/>
        <w:left w:val="none" w:sz="0" w:space="0" w:color="auto"/>
        <w:bottom w:val="none" w:sz="0" w:space="0" w:color="auto"/>
        <w:right w:val="none" w:sz="0" w:space="0" w:color="auto"/>
      </w:divBdr>
      <w:divsChild>
        <w:div w:id="1174757185">
          <w:marLeft w:val="0"/>
          <w:marRight w:val="0"/>
          <w:marTop w:val="0"/>
          <w:marBottom w:val="0"/>
          <w:divBdr>
            <w:top w:val="none" w:sz="0" w:space="0" w:color="auto"/>
            <w:left w:val="none" w:sz="0" w:space="0" w:color="auto"/>
            <w:bottom w:val="none" w:sz="0" w:space="0" w:color="auto"/>
            <w:right w:val="none" w:sz="0" w:space="0" w:color="auto"/>
          </w:divBdr>
          <w:divsChild>
            <w:div w:id="1099564378">
              <w:marLeft w:val="0"/>
              <w:marRight w:val="0"/>
              <w:marTop w:val="0"/>
              <w:marBottom w:val="0"/>
              <w:divBdr>
                <w:top w:val="none" w:sz="0" w:space="0" w:color="auto"/>
                <w:left w:val="none" w:sz="0" w:space="0" w:color="auto"/>
                <w:bottom w:val="none" w:sz="0" w:space="0" w:color="auto"/>
                <w:right w:val="none" w:sz="0" w:space="0" w:color="auto"/>
              </w:divBdr>
              <w:divsChild>
                <w:div w:id="1851024609">
                  <w:marLeft w:val="0"/>
                  <w:marRight w:val="0"/>
                  <w:marTop w:val="0"/>
                  <w:marBottom w:val="0"/>
                  <w:divBdr>
                    <w:top w:val="none" w:sz="0" w:space="0" w:color="auto"/>
                    <w:left w:val="none" w:sz="0" w:space="0" w:color="auto"/>
                    <w:bottom w:val="none" w:sz="0" w:space="0" w:color="auto"/>
                    <w:right w:val="none" w:sz="0" w:space="0" w:color="auto"/>
                  </w:divBdr>
                  <w:divsChild>
                    <w:div w:id="199368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006394">
      <w:bodyDiv w:val="1"/>
      <w:marLeft w:val="0"/>
      <w:marRight w:val="0"/>
      <w:marTop w:val="0"/>
      <w:marBottom w:val="0"/>
      <w:divBdr>
        <w:top w:val="none" w:sz="0" w:space="0" w:color="auto"/>
        <w:left w:val="none" w:sz="0" w:space="0" w:color="auto"/>
        <w:bottom w:val="none" w:sz="0" w:space="0" w:color="auto"/>
        <w:right w:val="none" w:sz="0" w:space="0" w:color="auto"/>
      </w:divBdr>
      <w:divsChild>
        <w:div w:id="240259786">
          <w:marLeft w:val="0"/>
          <w:marRight w:val="0"/>
          <w:marTop w:val="0"/>
          <w:marBottom w:val="0"/>
          <w:divBdr>
            <w:top w:val="none" w:sz="0" w:space="0" w:color="auto"/>
            <w:left w:val="none" w:sz="0" w:space="0" w:color="auto"/>
            <w:bottom w:val="none" w:sz="0" w:space="0" w:color="auto"/>
            <w:right w:val="none" w:sz="0" w:space="0" w:color="auto"/>
          </w:divBdr>
          <w:divsChild>
            <w:div w:id="270938769">
              <w:marLeft w:val="0"/>
              <w:marRight w:val="0"/>
              <w:marTop w:val="0"/>
              <w:marBottom w:val="0"/>
              <w:divBdr>
                <w:top w:val="none" w:sz="0" w:space="0" w:color="auto"/>
                <w:left w:val="none" w:sz="0" w:space="0" w:color="auto"/>
                <w:bottom w:val="none" w:sz="0" w:space="0" w:color="auto"/>
                <w:right w:val="none" w:sz="0" w:space="0" w:color="auto"/>
              </w:divBdr>
              <w:divsChild>
                <w:div w:id="65858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100185">
      <w:bodyDiv w:val="1"/>
      <w:marLeft w:val="0"/>
      <w:marRight w:val="0"/>
      <w:marTop w:val="0"/>
      <w:marBottom w:val="0"/>
      <w:divBdr>
        <w:top w:val="none" w:sz="0" w:space="0" w:color="auto"/>
        <w:left w:val="none" w:sz="0" w:space="0" w:color="auto"/>
        <w:bottom w:val="none" w:sz="0" w:space="0" w:color="auto"/>
        <w:right w:val="none" w:sz="0" w:space="0" w:color="auto"/>
      </w:divBdr>
      <w:divsChild>
        <w:div w:id="1026636386">
          <w:marLeft w:val="0"/>
          <w:marRight w:val="0"/>
          <w:marTop w:val="0"/>
          <w:marBottom w:val="0"/>
          <w:divBdr>
            <w:top w:val="none" w:sz="0" w:space="0" w:color="auto"/>
            <w:left w:val="none" w:sz="0" w:space="0" w:color="auto"/>
            <w:bottom w:val="none" w:sz="0" w:space="0" w:color="auto"/>
            <w:right w:val="none" w:sz="0" w:space="0" w:color="auto"/>
          </w:divBdr>
          <w:divsChild>
            <w:div w:id="1060056222">
              <w:marLeft w:val="0"/>
              <w:marRight w:val="0"/>
              <w:marTop w:val="0"/>
              <w:marBottom w:val="0"/>
              <w:divBdr>
                <w:top w:val="none" w:sz="0" w:space="0" w:color="auto"/>
                <w:left w:val="none" w:sz="0" w:space="0" w:color="auto"/>
                <w:bottom w:val="none" w:sz="0" w:space="0" w:color="auto"/>
                <w:right w:val="none" w:sz="0" w:space="0" w:color="auto"/>
              </w:divBdr>
              <w:divsChild>
                <w:div w:id="22121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422215">
      <w:bodyDiv w:val="1"/>
      <w:marLeft w:val="0"/>
      <w:marRight w:val="0"/>
      <w:marTop w:val="0"/>
      <w:marBottom w:val="0"/>
      <w:divBdr>
        <w:top w:val="none" w:sz="0" w:space="0" w:color="auto"/>
        <w:left w:val="none" w:sz="0" w:space="0" w:color="auto"/>
        <w:bottom w:val="none" w:sz="0" w:space="0" w:color="auto"/>
        <w:right w:val="none" w:sz="0" w:space="0" w:color="auto"/>
      </w:divBdr>
      <w:divsChild>
        <w:div w:id="1805468365">
          <w:marLeft w:val="0"/>
          <w:marRight w:val="0"/>
          <w:marTop w:val="0"/>
          <w:marBottom w:val="0"/>
          <w:divBdr>
            <w:top w:val="none" w:sz="0" w:space="0" w:color="auto"/>
            <w:left w:val="none" w:sz="0" w:space="0" w:color="auto"/>
            <w:bottom w:val="none" w:sz="0" w:space="0" w:color="auto"/>
            <w:right w:val="none" w:sz="0" w:space="0" w:color="auto"/>
          </w:divBdr>
          <w:divsChild>
            <w:div w:id="1145665490">
              <w:marLeft w:val="0"/>
              <w:marRight w:val="0"/>
              <w:marTop w:val="0"/>
              <w:marBottom w:val="0"/>
              <w:divBdr>
                <w:top w:val="none" w:sz="0" w:space="0" w:color="auto"/>
                <w:left w:val="none" w:sz="0" w:space="0" w:color="auto"/>
                <w:bottom w:val="none" w:sz="0" w:space="0" w:color="auto"/>
                <w:right w:val="none" w:sz="0" w:space="0" w:color="auto"/>
              </w:divBdr>
              <w:divsChild>
                <w:div w:id="93875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128287">
      <w:bodyDiv w:val="1"/>
      <w:marLeft w:val="0"/>
      <w:marRight w:val="0"/>
      <w:marTop w:val="0"/>
      <w:marBottom w:val="0"/>
      <w:divBdr>
        <w:top w:val="none" w:sz="0" w:space="0" w:color="auto"/>
        <w:left w:val="none" w:sz="0" w:space="0" w:color="auto"/>
        <w:bottom w:val="none" w:sz="0" w:space="0" w:color="auto"/>
        <w:right w:val="none" w:sz="0" w:space="0" w:color="auto"/>
      </w:divBdr>
      <w:divsChild>
        <w:div w:id="1366297136">
          <w:marLeft w:val="0"/>
          <w:marRight w:val="0"/>
          <w:marTop w:val="0"/>
          <w:marBottom w:val="0"/>
          <w:divBdr>
            <w:top w:val="none" w:sz="0" w:space="0" w:color="auto"/>
            <w:left w:val="none" w:sz="0" w:space="0" w:color="auto"/>
            <w:bottom w:val="none" w:sz="0" w:space="0" w:color="auto"/>
            <w:right w:val="none" w:sz="0" w:space="0" w:color="auto"/>
          </w:divBdr>
          <w:divsChild>
            <w:div w:id="395932338">
              <w:marLeft w:val="0"/>
              <w:marRight w:val="0"/>
              <w:marTop w:val="0"/>
              <w:marBottom w:val="0"/>
              <w:divBdr>
                <w:top w:val="none" w:sz="0" w:space="0" w:color="auto"/>
                <w:left w:val="none" w:sz="0" w:space="0" w:color="auto"/>
                <w:bottom w:val="none" w:sz="0" w:space="0" w:color="auto"/>
                <w:right w:val="none" w:sz="0" w:space="0" w:color="auto"/>
              </w:divBdr>
              <w:divsChild>
                <w:div w:id="167125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398097">
      <w:bodyDiv w:val="1"/>
      <w:marLeft w:val="0"/>
      <w:marRight w:val="0"/>
      <w:marTop w:val="0"/>
      <w:marBottom w:val="0"/>
      <w:divBdr>
        <w:top w:val="none" w:sz="0" w:space="0" w:color="auto"/>
        <w:left w:val="none" w:sz="0" w:space="0" w:color="auto"/>
        <w:bottom w:val="none" w:sz="0" w:space="0" w:color="auto"/>
        <w:right w:val="none" w:sz="0" w:space="0" w:color="auto"/>
      </w:divBdr>
      <w:divsChild>
        <w:div w:id="1807970721">
          <w:marLeft w:val="0"/>
          <w:marRight w:val="0"/>
          <w:marTop w:val="0"/>
          <w:marBottom w:val="0"/>
          <w:divBdr>
            <w:top w:val="none" w:sz="0" w:space="0" w:color="auto"/>
            <w:left w:val="none" w:sz="0" w:space="0" w:color="auto"/>
            <w:bottom w:val="none" w:sz="0" w:space="0" w:color="auto"/>
            <w:right w:val="none" w:sz="0" w:space="0" w:color="auto"/>
          </w:divBdr>
          <w:divsChild>
            <w:div w:id="2095324091">
              <w:marLeft w:val="0"/>
              <w:marRight w:val="0"/>
              <w:marTop w:val="0"/>
              <w:marBottom w:val="0"/>
              <w:divBdr>
                <w:top w:val="none" w:sz="0" w:space="0" w:color="auto"/>
                <w:left w:val="none" w:sz="0" w:space="0" w:color="auto"/>
                <w:bottom w:val="none" w:sz="0" w:space="0" w:color="auto"/>
                <w:right w:val="none" w:sz="0" w:space="0" w:color="auto"/>
              </w:divBdr>
              <w:divsChild>
                <w:div w:id="16304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236259">
      <w:bodyDiv w:val="1"/>
      <w:marLeft w:val="0"/>
      <w:marRight w:val="0"/>
      <w:marTop w:val="0"/>
      <w:marBottom w:val="0"/>
      <w:divBdr>
        <w:top w:val="none" w:sz="0" w:space="0" w:color="auto"/>
        <w:left w:val="none" w:sz="0" w:space="0" w:color="auto"/>
        <w:bottom w:val="none" w:sz="0" w:space="0" w:color="auto"/>
        <w:right w:val="none" w:sz="0" w:space="0" w:color="auto"/>
      </w:divBdr>
      <w:divsChild>
        <w:div w:id="1569415931">
          <w:marLeft w:val="0"/>
          <w:marRight w:val="0"/>
          <w:marTop w:val="0"/>
          <w:marBottom w:val="0"/>
          <w:divBdr>
            <w:top w:val="none" w:sz="0" w:space="0" w:color="auto"/>
            <w:left w:val="none" w:sz="0" w:space="0" w:color="auto"/>
            <w:bottom w:val="none" w:sz="0" w:space="0" w:color="auto"/>
            <w:right w:val="none" w:sz="0" w:space="0" w:color="auto"/>
          </w:divBdr>
          <w:divsChild>
            <w:div w:id="2074427309">
              <w:marLeft w:val="0"/>
              <w:marRight w:val="0"/>
              <w:marTop w:val="0"/>
              <w:marBottom w:val="0"/>
              <w:divBdr>
                <w:top w:val="none" w:sz="0" w:space="0" w:color="auto"/>
                <w:left w:val="none" w:sz="0" w:space="0" w:color="auto"/>
                <w:bottom w:val="none" w:sz="0" w:space="0" w:color="auto"/>
                <w:right w:val="none" w:sz="0" w:space="0" w:color="auto"/>
              </w:divBdr>
              <w:divsChild>
                <w:div w:id="92321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809527">
      <w:bodyDiv w:val="1"/>
      <w:marLeft w:val="0"/>
      <w:marRight w:val="0"/>
      <w:marTop w:val="0"/>
      <w:marBottom w:val="0"/>
      <w:divBdr>
        <w:top w:val="none" w:sz="0" w:space="0" w:color="auto"/>
        <w:left w:val="none" w:sz="0" w:space="0" w:color="auto"/>
        <w:bottom w:val="none" w:sz="0" w:space="0" w:color="auto"/>
        <w:right w:val="none" w:sz="0" w:space="0" w:color="auto"/>
      </w:divBdr>
      <w:divsChild>
        <w:div w:id="1468090856">
          <w:marLeft w:val="0"/>
          <w:marRight w:val="0"/>
          <w:marTop w:val="0"/>
          <w:marBottom w:val="0"/>
          <w:divBdr>
            <w:top w:val="none" w:sz="0" w:space="0" w:color="auto"/>
            <w:left w:val="none" w:sz="0" w:space="0" w:color="auto"/>
            <w:bottom w:val="none" w:sz="0" w:space="0" w:color="auto"/>
            <w:right w:val="none" w:sz="0" w:space="0" w:color="auto"/>
          </w:divBdr>
          <w:divsChild>
            <w:div w:id="143209067">
              <w:marLeft w:val="0"/>
              <w:marRight w:val="0"/>
              <w:marTop w:val="0"/>
              <w:marBottom w:val="0"/>
              <w:divBdr>
                <w:top w:val="none" w:sz="0" w:space="0" w:color="auto"/>
                <w:left w:val="none" w:sz="0" w:space="0" w:color="auto"/>
                <w:bottom w:val="none" w:sz="0" w:space="0" w:color="auto"/>
                <w:right w:val="none" w:sz="0" w:space="0" w:color="auto"/>
              </w:divBdr>
              <w:divsChild>
                <w:div w:id="119558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207590">
      <w:bodyDiv w:val="1"/>
      <w:marLeft w:val="0"/>
      <w:marRight w:val="0"/>
      <w:marTop w:val="0"/>
      <w:marBottom w:val="0"/>
      <w:divBdr>
        <w:top w:val="none" w:sz="0" w:space="0" w:color="auto"/>
        <w:left w:val="none" w:sz="0" w:space="0" w:color="auto"/>
        <w:bottom w:val="none" w:sz="0" w:space="0" w:color="auto"/>
        <w:right w:val="none" w:sz="0" w:space="0" w:color="auto"/>
      </w:divBdr>
      <w:divsChild>
        <w:div w:id="2064255886">
          <w:marLeft w:val="0"/>
          <w:marRight w:val="0"/>
          <w:marTop w:val="0"/>
          <w:marBottom w:val="0"/>
          <w:divBdr>
            <w:top w:val="none" w:sz="0" w:space="0" w:color="auto"/>
            <w:left w:val="none" w:sz="0" w:space="0" w:color="auto"/>
            <w:bottom w:val="none" w:sz="0" w:space="0" w:color="auto"/>
            <w:right w:val="none" w:sz="0" w:space="0" w:color="auto"/>
          </w:divBdr>
          <w:divsChild>
            <w:div w:id="1933392439">
              <w:marLeft w:val="0"/>
              <w:marRight w:val="0"/>
              <w:marTop w:val="0"/>
              <w:marBottom w:val="0"/>
              <w:divBdr>
                <w:top w:val="none" w:sz="0" w:space="0" w:color="auto"/>
                <w:left w:val="none" w:sz="0" w:space="0" w:color="auto"/>
                <w:bottom w:val="none" w:sz="0" w:space="0" w:color="auto"/>
                <w:right w:val="none" w:sz="0" w:space="0" w:color="auto"/>
              </w:divBdr>
              <w:divsChild>
                <w:div w:id="147718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687385">
      <w:bodyDiv w:val="1"/>
      <w:marLeft w:val="0"/>
      <w:marRight w:val="0"/>
      <w:marTop w:val="0"/>
      <w:marBottom w:val="0"/>
      <w:divBdr>
        <w:top w:val="none" w:sz="0" w:space="0" w:color="auto"/>
        <w:left w:val="none" w:sz="0" w:space="0" w:color="auto"/>
        <w:bottom w:val="none" w:sz="0" w:space="0" w:color="auto"/>
        <w:right w:val="none" w:sz="0" w:space="0" w:color="auto"/>
      </w:divBdr>
      <w:divsChild>
        <w:div w:id="1931116022">
          <w:marLeft w:val="0"/>
          <w:marRight w:val="0"/>
          <w:marTop w:val="0"/>
          <w:marBottom w:val="0"/>
          <w:divBdr>
            <w:top w:val="none" w:sz="0" w:space="0" w:color="auto"/>
            <w:left w:val="none" w:sz="0" w:space="0" w:color="auto"/>
            <w:bottom w:val="none" w:sz="0" w:space="0" w:color="auto"/>
            <w:right w:val="none" w:sz="0" w:space="0" w:color="auto"/>
          </w:divBdr>
          <w:divsChild>
            <w:div w:id="456608212">
              <w:marLeft w:val="0"/>
              <w:marRight w:val="0"/>
              <w:marTop w:val="0"/>
              <w:marBottom w:val="0"/>
              <w:divBdr>
                <w:top w:val="none" w:sz="0" w:space="0" w:color="auto"/>
                <w:left w:val="none" w:sz="0" w:space="0" w:color="auto"/>
                <w:bottom w:val="none" w:sz="0" w:space="0" w:color="auto"/>
                <w:right w:val="none" w:sz="0" w:space="0" w:color="auto"/>
              </w:divBdr>
              <w:divsChild>
                <w:div w:id="137353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460424">
      <w:bodyDiv w:val="1"/>
      <w:marLeft w:val="0"/>
      <w:marRight w:val="0"/>
      <w:marTop w:val="0"/>
      <w:marBottom w:val="0"/>
      <w:divBdr>
        <w:top w:val="none" w:sz="0" w:space="0" w:color="auto"/>
        <w:left w:val="none" w:sz="0" w:space="0" w:color="auto"/>
        <w:bottom w:val="none" w:sz="0" w:space="0" w:color="auto"/>
        <w:right w:val="none" w:sz="0" w:space="0" w:color="auto"/>
      </w:divBdr>
      <w:divsChild>
        <w:div w:id="1252395768">
          <w:marLeft w:val="0"/>
          <w:marRight w:val="0"/>
          <w:marTop w:val="0"/>
          <w:marBottom w:val="0"/>
          <w:divBdr>
            <w:top w:val="none" w:sz="0" w:space="0" w:color="auto"/>
            <w:left w:val="none" w:sz="0" w:space="0" w:color="auto"/>
            <w:bottom w:val="none" w:sz="0" w:space="0" w:color="auto"/>
            <w:right w:val="none" w:sz="0" w:space="0" w:color="auto"/>
          </w:divBdr>
          <w:divsChild>
            <w:div w:id="1825927775">
              <w:marLeft w:val="0"/>
              <w:marRight w:val="0"/>
              <w:marTop w:val="0"/>
              <w:marBottom w:val="0"/>
              <w:divBdr>
                <w:top w:val="none" w:sz="0" w:space="0" w:color="auto"/>
                <w:left w:val="none" w:sz="0" w:space="0" w:color="auto"/>
                <w:bottom w:val="none" w:sz="0" w:space="0" w:color="auto"/>
                <w:right w:val="none" w:sz="0" w:space="0" w:color="auto"/>
              </w:divBdr>
              <w:divsChild>
                <w:div w:id="29013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374618">
      <w:bodyDiv w:val="1"/>
      <w:marLeft w:val="0"/>
      <w:marRight w:val="0"/>
      <w:marTop w:val="0"/>
      <w:marBottom w:val="0"/>
      <w:divBdr>
        <w:top w:val="none" w:sz="0" w:space="0" w:color="auto"/>
        <w:left w:val="none" w:sz="0" w:space="0" w:color="auto"/>
        <w:bottom w:val="none" w:sz="0" w:space="0" w:color="auto"/>
        <w:right w:val="none" w:sz="0" w:space="0" w:color="auto"/>
      </w:divBdr>
      <w:divsChild>
        <w:div w:id="1042097697">
          <w:marLeft w:val="0"/>
          <w:marRight w:val="0"/>
          <w:marTop w:val="0"/>
          <w:marBottom w:val="0"/>
          <w:divBdr>
            <w:top w:val="none" w:sz="0" w:space="0" w:color="auto"/>
            <w:left w:val="none" w:sz="0" w:space="0" w:color="auto"/>
            <w:bottom w:val="none" w:sz="0" w:space="0" w:color="auto"/>
            <w:right w:val="none" w:sz="0" w:space="0" w:color="auto"/>
          </w:divBdr>
          <w:divsChild>
            <w:div w:id="1061252656">
              <w:marLeft w:val="0"/>
              <w:marRight w:val="0"/>
              <w:marTop w:val="0"/>
              <w:marBottom w:val="0"/>
              <w:divBdr>
                <w:top w:val="none" w:sz="0" w:space="0" w:color="auto"/>
                <w:left w:val="none" w:sz="0" w:space="0" w:color="auto"/>
                <w:bottom w:val="none" w:sz="0" w:space="0" w:color="auto"/>
                <w:right w:val="none" w:sz="0" w:space="0" w:color="auto"/>
              </w:divBdr>
              <w:divsChild>
                <w:div w:id="177905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422546">
      <w:bodyDiv w:val="1"/>
      <w:marLeft w:val="0"/>
      <w:marRight w:val="0"/>
      <w:marTop w:val="0"/>
      <w:marBottom w:val="0"/>
      <w:divBdr>
        <w:top w:val="none" w:sz="0" w:space="0" w:color="auto"/>
        <w:left w:val="none" w:sz="0" w:space="0" w:color="auto"/>
        <w:bottom w:val="none" w:sz="0" w:space="0" w:color="auto"/>
        <w:right w:val="none" w:sz="0" w:space="0" w:color="auto"/>
      </w:divBdr>
      <w:divsChild>
        <w:div w:id="1111775824">
          <w:marLeft w:val="0"/>
          <w:marRight w:val="0"/>
          <w:marTop w:val="0"/>
          <w:marBottom w:val="0"/>
          <w:divBdr>
            <w:top w:val="none" w:sz="0" w:space="0" w:color="auto"/>
            <w:left w:val="none" w:sz="0" w:space="0" w:color="auto"/>
            <w:bottom w:val="none" w:sz="0" w:space="0" w:color="auto"/>
            <w:right w:val="none" w:sz="0" w:space="0" w:color="auto"/>
          </w:divBdr>
          <w:divsChild>
            <w:div w:id="1205286707">
              <w:marLeft w:val="0"/>
              <w:marRight w:val="0"/>
              <w:marTop w:val="0"/>
              <w:marBottom w:val="0"/>
              <w:divBdr>
                <w:top w:val="none" w:sz="0" w:space="0" w:color="auto"/>
                <w:left w:val="none" w:sz="0" w:space="0" w:color="auto"/>
                <w:bottom w:val="none" w:sz="0" w:space="0" w:color="auto"/>
                <w:right w:val="none" w:sz="0" w:space="0" w:color="auto"/>
              </w:divBdr>
              <w:divsChild>
                <w:div w:id="159659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118040">
      <w:bodyDiv w:val="1"/>
      <w:marLeft w:val="0"/>
      <w:marRight w:val="0"/>
      <w:marTop w:val="0"/>
      <w:marBottom w:val="0"/>
      <w:divBdr>
        <w:top w:val="none" w:sz="0" w:space="0" w:color="auto"/>
        <w:left w:val="none" w:sz="0" w:space="0" w:color="auto"/>
        <w:bottom w:val="none" w:sz="0" w:space="0" w:color="auto"/>
        <w:right w:val="none" w:sz="0" w:space="0" w:color="auto"/>
      </w:divBdr>
      <w:divsChild>
        <w:div w:id="109787469">
          <w:marLeft w:val="0"/>
          <w:marRight w:val="0"/>
          <w:marTop w:val="0"/>
          <w:marBottom w:val="0"/>
          <w:divBdr>
            <w:top w:val="none" w:sz="0" w:space="0" w:color="auto"/>
            <w:left w:val="none" w:sz="0" w:space="0" w:color="auto"/>
            <w:bottom w:val="none" w:sz="0" w:space="0" w:color="auto"/>
            <w:right w:val="none" w:sz="0" w:space="0" w:color="auto"/>
          </w:divBdr>
          <w:divsChild>
            <w:div w:id="934946772">
              <w:marLeft w:val="0"/>
              <w:marRight w:val="0"/>
              <w:marTop w:val="0"/>
              <w:marBottom w:val="0"/>
              <w:divBdr>
                <w:top w:val="none" w:sz="0" w:space="0" w:color="auto"/>
                <w:left w:val="none" w:sz="0" w:space="0" w:color="auto"/>
                <w:bottom w:val="none" w:sz="0" w:space="0" w:color="auto"/>
                <w:right w:val="none" w:sz="0" w:space="0" w:color="auto"/>
              </w:divBdr>
              <w:divsChild>
                <w:div w:id="185102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732923">
      <w:bodyDiv w:val="1"/>
      <w:marLeft w:val="0"/>
      <w:marRight w:val="0"/>
      <w:marTop w:val="0"/>
      <w:marBottom w:val="0"/>
      <w:divBdr>
        <w:top w:val="none" w:sz="0" w:space="0" w:color="auto"/>
        <w:left w:val="none" w:sz="0" w:space="0" w:color="auto"/>
        <w:bottom w:val="none" w:sz="0" w:space="0" w:color="auto"/>
        <w:right w:val="none" w:sz="0" w:space="0" w:color="auto"/>
      </w:divBdr>
      <w:divsChild>
        <w:div w:id="555513583">
          <w:marLeft w:val="0"/>
          <w:marRight w:val="0"/>
          <w:marTop w:val="0"/>
          <w:marBottom w:val="0"/>
          <w:divBdr>
            <w:top w:val="none" w:sz="0" w:space="0" w:color="auto"/>
            <w:left w:val="none" w:sz="0" w:space="0" w:color="auto"/>
            <w:bottom w:val="none" w:sz="0" w:space="0" w:color="auto"/>
            <w:right w:val="none" w:sz="0" w:space="0" w:color="auto"/>
          </w:divBdr>
          <w:divsChild>
            <w:div w:id="852912610">
              <w:marLeft w:val="0"/>
              <w:marRight w:val="0"/>
              <w:marTop w:val="0"/>
              <w:marBottom w:val="0"/>
              <w:divBdr>
                <w:top w:val="none" w:sz="0" w:space="0" w:color="auto"/>
                <w:left w:val="none" w:sz="0" w:space="0" w:color="auto"/>
                <w:bottom w:val="none" w:sz="0" w:space="0" w:color="auto"/>
                <w:right w:val="none" w:sz="0" w:space="0" w:color="auto"/>
              </w:divBdr>
              <w:divsChild>
                <w:div w:id="191353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023777">
      <w:bodyDiv w:val="1"/>
      <w:marLeft w:val="0"/>
      <w:marRight w:val="0"/>
      <w:marTop w:val="0"/>
      <w:marBottom w:val="0"/>
      <w:divBdr>
        <w:top w:val="none" w:sz="0" w:space="0" w:color="auto"/>
        <w:left w:val="none" w:sz="0" w:space="0" w:color="auto"/>
        <w:bottom w:val="none" w:sz="0" w:space="0" w:color="auto"/>
        <w:right w:val="none" w:sz="0" w:space="0" w:color="auto"/>
      </w:divBdr>
      <w:divsChild>
        <w:div w:id="623511228">
          <w:marLeft w:val="0"/>
          <w:marRight w:val="0"/>
          <w:marTop w:val="0"/>
          <w:marBottom w:val="0"/>
          <w:divBdr>
            <w:top w:val="none" w:sz="0" w:space="0" w:color="auto"/>
            <w:left w:val="none" w:sz="0" w:space="0" w:color="auto"/>
            <w:bottom w:val="none" w:sz="0" w:space="0" w:color="auto"/>
            <w:right w:val="none" w:sz="0" w:space="0" w:color="auto"/>
          </w:divBdr>
          <w:divsChild>
            <w:div w:id="1249927232">
              <w:marLeft w:val="0"/>
              <w:marRight w:val="0"/>
              <w:marTop w:val="0"/>
              <w:marBottom w:val="0"/>
              <w:divBdr>
                <w:top w:val="none" w:sz="0" w:space="0" w:color="auto"/>
                <w:left w:val="none" w:sz="0" w:space="0" w:color="auto"/>
                <w:bottom w:val="none" w:sz="0" w:space="0" w:color="auto"/>
                <w:right w:val="none" w:sz="0" w:space="0" w:color="auto"/>
              </w:divBdr>
              <w:divsChild>
                <w:div w:id="173068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407065">
      <w:bodyDiv w:val="1"/>
      <w:marLeft w:val="0"/>
      <w:marRight w:val="0"/>
      <w:marTop w:val="0"/>
      <w:marBottom w:val="0"/>
      <w:divBdr>
        <w:top w:val="none" w:sz="0" w:space="0" w:color="auto"/>
        <w:left w:val="none" w:sz="0" w:space="0" w:color="auto"/>
        <w:bottom w:val="none" w:sz="0" w:space="0" w:color="auto"/>
        <w:right w:val="none" w:sz="0" w:space="0" w:color="auto"/>
      </w:divBdr>
      <w:divsChild>
        <w:div w:id="156002734">
          <w:marLeft w:val="0"/>
          <w:marRight w:val="0"/>
          <w:marTop w:val="0"/>
          <w:marBottom w:val="0"/>
          <w:divBdr>
            <w:top w:val="none" w:sz="0" w:space="0" w:color="auto"/>
            <w:left w:val="none" w:sz="0" w:space="0" w:color="auto"/>
            <w:bottom w:val="none" w:sz="0" w:space="0" w:color="auto"/>
            <w:right w:val="none" w:sz="0" w:space="0" w:color="auto"/>
          </w:divBdr>
          <w:divsChild>
            <w:div w:id="1390493997">
              <w:marLeft w:val="0"/>
              <w:marRight w:val="0"/>
              <w:marTop w:val="0"/>
              <w:marBottom w:val="0"/>
              <w:divBdr>
                <w:top w:val="none" w:sz="0" w:space="0" w:color="auto"/>
                <w:left w:val="none" w:sz="0" w:space="0" w:color="auto"/>
                <w:bottom w:val="none" w:sz="0" w:space="0" w:color="auto"/>
                <w:right w:val="none" w:sz="0" w:space="0" w:color="auto"/>
              </w:divBdr>
              <w:divsChild>
                <w:div w:id="351227643">
                  <w:marLeft w:val="0"/>
                  <w:marRight w:val="0"/>
                  <w:marTop w:val="0"/>
                  <w:marBottom w:val="0"/>
                  <w:divBdr>
                    <w:top w:val="none" w:sz="0" w:space="0" w:color="auto"/>
                    <w:left w:val="none" w:sz="0" w:space="0" w:color="auto"/>
                    <w:bottom w:val="none" w:sz="0" w:space="0" w:color="auto"/>
                    <w:right w:val="none" w:sz="0" w:space="0" w:color="auto"/>
                  </w:divBdr>
                  <w:divsChild>
                    <w:div w:id="1201237564">
                      <w:marLeft w:val="0"/>
                      <w:marRight w:val="0"/>
                      <w:marTop w:val="0"/>
                      <w:marBottom w:val="0"/>
                      <w:divBdr>
                        <w:top w:val="none" w:sz="0" w:space="0" w:color="auto"/>
                        <w:left w:val="none" w:sz="0" w:space="0" w:color="auto"/>
                        <w:bottom w:val="none" w:sz="0" w:space="0" w:color="auto"/>
                        <w:right w:val="none" w:sz="0" w:space="0" w:color="auto"/>
                      </w:divBdr>
                      <w:divsChild>
                        <w:div w:id="15272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814915">
                  <w:marLeft w:val="0"/>
                  <w:marRight w:val="0"/>
                  <w:marTop w:val="0"/>
                  <w:marBottom w:val="0"/>
                  <w:divBdr>
                    <w:top w:val="none" w:sz="0" w:space="0" w:color="auto"/>
                    <w:left w:val="none" w:sz="0" w:space="0" w:color="auto"/>
                    <w:bottom w:val="none" w:sz="0" w:space="0" w:color="auto"/>
                    <w:right w:val="none" w:sz="0" w:space="0" w:color="auto"/>
                  </w:divBdr>
                  <w:divsChild>
                    <w:div w:id="1578517501">
                      <w:marLeft w:val="0"/>
                      <w:marRight w:val="0"/>
                      <w:marTop w:val="0"/>
                      <w:marBottom w:val="0"/>
                      <w:divBdr>
                        <w:top w:val="none" w:sz="0" w:space="0" w:color="auto"/>
                        <w:left w:val="none" w:sz="0" w:space="0" w:color="auto"/>
                        <w:bottom w:val="none" w:sz="0" w:space="0" w:color="auto"/>
                        <w:right w:val="none" w:sz="0" w:space="0" w:color="auto"/>
                      </w:divBdr>
                      <w:divsChild>
                        <w:div w:id="94138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623151">
                  <w:marLeft w:val="0"/>
                  <w:marRight w:val="0"/>
                  <w:marTop w:val="0"/>
                  <w:marBottom w:val="0"/>
                  <w:divBdr>
                    <w:top w:val="none" w:sz="0" w:space="0" w:color="auto"/>
                    <w:left w:val="none" w:sz="0" w:space="0" w:color="auto"/>
                    <w:bottom w:val="none" w:sz="0" w:space="0" w:color="auto"/>
                    <w:right w:val="none" w:sz="0" w:space="0" w:color="auto"/>
                  </w:divBdr>
                  <w:divsChild>
                    <w:div w:id="1131752801">
                      <w:marLeft w:val="0"/>
                      <w:marRight w:val="0"/>
                      <w:marTop w:val="0"/>
                      <w:marBottom w:val="0"/>
                      <w:divBdr>
                        <w:top w:val="none" w:sz="0" w:space="0" w:color="auto"/>
                        <w:left w:val="none" w:sz="0" w:space="0" w:color="auto"/>
                        <w:bottom w:val="none" w:sz="0" w:space="0" w:color="auto"/>
                        <w:right w:val="none" w:sz="0" w:space="0" w:color="auto"/>
                      </w:divBdr>
                      <w:divsChild>
                        <w:div w:id="71100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730126">
                  <w:marLeft w:val="0"/>
                  <w:marRight w:val="0"/>
                  <w:marTop w:val="0"/>
                  <w:marBottom w:val="0"/>
                  <w:divBdr>
                    <w:top w:val="none" w:sz="0" w:space="0" w:color="auto"/>
                    <w:left w:val="none" w:sz="0" w:space="0" w:color="auto"/>
                    <w:bottom w:val="none" w:sz="0" w:space="0" w:color="auto"/>
                    <w:right w:val="none" w:sz="0" w:space="0" w:color="auto"/>
                  </w:divBdr>
                  <w:divsChild>
                    <w:div w:id="1484929429">
                      <w:marLeft w:val="0"/>
                      <w:marRight w:val="0"/>
                      <w:marTop w:val="0"/>
                      <w:marBottom w:val="0"/>
                      <w:divBdr>
                        <w:top w:val="none" w:sz="0" w:space="0" w:color="auto"/>
                        <w:left w:val="none" w:sz="0" w:space="0" w:color="auto"/>
                        <w:bottom w:val="none" w:sz="0" w:space="0" w:color="auto"/>
                        <w:right w:val="none" w:sz="0" w:space="0" w:color="auto"/>
                      </w:divBdr>
                      <w:divsChild>
                        <w:div w:id="126603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3065259">
      <w:bodyDiv w:val="1"/>
      <w:marLeft w:val="0"/>
      <w:marRight w:val="0"/>
      <w:marTop w:val="0"/>
      <w:marBottom w:val="0"/>
      <w:divBdr>
        <w:top w:val="none" w:sz="0" w:space="0" w:color="auto"/>
        <w:left w:val="none" w:sz="0" w:space="0" w:color="auto"/>
        <w:bottom w:val="none" w:sz="0" w:space="0" w:color="auto"/>
        <w:right w:val="none" w:sz="0" w:space="0" w:color="auto"/>
      </w:divBdr>
      <w:divsChild>
        <w:div w:id="1382746856">
          <w:marLeft w:val="0"/>
          <w:marRight w:val="0"/>
          <w:marTop w:val="0"/>
          <w:marBottom w:val="0"/>
          <w:divBdr>
            <w:top w:val="none" w:sz="0" w:space="0" w:color="auto"/>
            <w:left w:val="none" w:sz="0" w:space="0" w:color="auto"/>
            <w:bottom w:val="none" w:sz="0" w:space="0" w:color="auto"/>
            <w:right w:val="none" w:sz="0" w:space="0" w:color="auto"/>
          </w:divBdr>
          <w:divsChild>
            <w:div w:id="135026753">
              <w:marLeft w:val="0"/>
              <w:marRight w:val="0"/>
              <w:marTop w:val="0"/>
              <w:marBottom w:val="0"/>
              <w:divBdr>
                <w:top w:val="none" w:sz="0" w:space="0" w:color="auto"/>
                <w:left w:val="none" w:sz="0" w:space="0" w:color="auto"/>
                <w:bottom w:val="none" w:sz="0" w:space="0" w:color="auto"/>
                <w:right w:val="none" w:sz="0" w:space="0" w:color="auto"/>
              </w:divBdr>
              <w:divsChild>
                <w:div w:id="80250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031752">
      <w:bodyDiv w:val="1"/>
      <w:marLeft w:val="0"/>
      <w:marRight w:val="0"/>
      <w:marTop w:val="0"/>
      <w:marBottom w:val="0"/>
      <w:divBdr>
        <w:top w:val="none" w:sz="0" w:space="0" w:color="auto"/>
        <w:left w:val="none" w:sz="0" w:space="0" w:color="auto"/>
        <w:bottom w:val="none" w:sz="0" w:space="0" w:color="auto"/>
        <w:right w:val="none" w:sz="0" w:space="0" w:color="auto"/>
      </w:divBdr>
      <w:divsChild>
        <w:div w:id="786461743">
          <w:marLeft w:val="0"/>
          <w:marRight w:val="0"/>
          <w:marTop w:val="0"/>
          <w:marBottom w:val="0"/>
          <w:divBdr>
            <w:top w:val="none" w:sz="0" w:space="0" w:color="auto"/>
            <w:left w:val="none" w:sz="0" w:space="0" w:color="auto"/>
            <w:bottom w:val="none" w:sz="0" w:space="0" w:color="auto"/>
            <w:right w:val="none" w:sz="0" w:space="0" w:color="auto"/>
          </w:divBdr>
          <w:divsChild>
            <w:div w:id="447310880">
              <w:marLeft w:val="0"/>
              <w:marRight w:val="0"/>
              <w:marTop w:val="0"/>
              <w:marBottom w:val="0"/>
              <w:divBdr>
                <w:top w:val="none" w:sz="0" w:space="0" w:color="auto"/>
                <w:left w:val="none" w:sz="0" w:space="0" w:color="auto"/>
                <w:bottom w:val="none" w:sz="0" w:space="0" w:color="auto"/>
                <w:right w:val="none" w:sz="0" w:space="0" w:color="auto"/>
              </w:divBdr>
              <w:divsChild>
                <w:div w:id="211347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988746">
      <w:bodyDiv w:val="1"/>
      <w:marLeft w:val="0"/>
      <w:marRight w:val="0"/>
      <w:marTop w:val="0"/>
      <w:marBottom w:val="0"/>
      <w:divBdr>
        <w:top w:val="none" w:sz="0" w:space="0" w:color="auto"/>
        <w:left w:val="none" w:sz="0" w:space="0" w:color="auto"/>
        <w:bottom w:val="none" w:sz="0" w:space="0" w:color="auto"/>
        <w:right w:val="none" w:sz="0" w:space="0" w:color="auto"/>
      </w:divBdr>
      <w:divsChild>
        <w:div w:id="1097942594">
          <w:marLeft w:val="0"/>
          <w:marRight w:val="0"/>
          <w:marTop w:val="0"/>
          <w:marBottom w:val="0"/>
          <w:divBdr>
            <w:top w:val="none" w:sz="0" w:space="0" w:color="auto"/>
            <w:left w:val="none" w:sz="0" w:space="0" w:color="auto"/>
            <w:bottom w:val="none" w:sz="0" w:space="0" w:color="auto"/>
            <w:right w:val="none" w:sz="0" w:space="0" w:color="auto"/>
          </w:divBdr>
          <w:divsChild>
            <w:div w:id="917863054">
              <w:marLeft w:val="0"/>
              <w:marRight w:val="0"/>
              <w:marTop w:val="0"/>
              <w:marBottom w:val="0"/>
              <w:divBdr>
                <w:top w:val="none" w:sz="0" w:space="0" w:color="auto"/>
                <w:left w:val="none" w:sz="0" w:space="0" w:color="auto"/>
                <w:bottom w:val="none" w:sz="0" w:space="0" w:color="auto"/>
                <w:right w:val="none" w:sz="0" w:space="0" w:color="auto"/>
              </w:divBdr>
              <w:divsChild>
                <w:div w:id="179347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064413">
      <w:bodyDiv w:val="1"/>
      <w:marLeft w:val="0"/>
      <w:marRight w:val="0"/>
      <w:marTop w:val="0"/>
      <w:marBottom w:val="0"/>
      <w:divBdr>
        <w:top w:val="none" w:sz="0" w:space="0" w:color="auto"/>
        <w:left w:val="none" w:sz="0" w:space="0" w:color="auto"/>
        <w:bottom w:val="none" w:sz="0" w:space="0" w:color="auto"/>
        <w:right w:val="none" w:sz="0" w:space="0" w:color="auto"/>
      </w:divBdr>
      <w:divsChild>
        <w:div w:id="2107538523">
          <w:marLeft w:val="0"/>
          <w:marRight w:val="0"/>
          <w:marTop w:val="0"/>
          <w:marBottom w:val="0"/>
          <w:divBdr>
            <w:top w:val="none" w:sz="0" w:space="0" w:color="auto"/>
            <w:left w:val="none" w:sz="0" w:space="0" w:color="auto"/>
            <w:bottom w:val="none" w:sz="0" w:space="0" w:color="auto"/>
            <w:right w:val="none" w:sz="0" w:space="0" w:color="auto"/>
          </w:divBdr>
          <w:divsChild>
            <w:div w:id="1383604036">
              <w:marLeft w:val="0"/>
              <w:marRight w:val="0"/>
              <w:marTop w:val="0"/>
              <w:marBottom w:val="0"/>
              <w:divBdr>
                <w:top w:val="none" w:sz="0" w:space="0" w:color="auto"/>
                <w:left w:val="none" w:sz="0" w:space="0" w:color="auto"/>
                <w:bottom w:val="none" w:sz="0" w:space="0" w:color="auto"/>
                <w:right w:val="none" w:sz="0" w:space="0" w:color="auto"/>
              </w:divBdr>
              <w:divsChild>
                <w:div w:id="95829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262839">
      <w:bodyDiv w:val="1"/>
      <w:marLeft w:val="0"/>
      <w:marRight w:val="0"/>
      <w:marTop w:val="0"/>
      <w:marBottom w:val="0"/>
      <w:divBdr>
        <w:top w:val="none" w:sz="0" w:space="0" w:color="auto"/>
        <w:left w:val="none" w:sz="0" w:space="0" w:color="auto"/>
        <w:bottom w:val="none" w:sz="0" w:space="0" w:color="auto"/>
        <w:right w:val="none" w:sz="0" w:space="0" w:color="auto"/>
      </w:divBdr>
      <w:divsChild>
        <w:div w:id="496386002">
          <w:marLeft w:val="0"/>
          <w:marRight w:val="0"/>
          <w:marTop w:val="0"/>
          <w:marBottom w:val="0"/>
          <w:divBdr>
            <w:top w:val="none" w:sz="0" w:space="0" w:color="auto"/>
            <w:left w:val="none" w:sz="0" w:space="0" w:color="auto"/>
            <w:bottom w:val="none" w:sz="0" w:space="0" w:color="auto"/>
            <w:right w:val="none" w:sz="0" w:space="0" w:color="auto"/>
          </w:divBdr>
          <w:divsChild>
            <w:div w:id="812987536">
              <w:marLeft w:val="0"/>
              <w:marRight w:val="0"/>
              <w:marTop w:val="0"/>
              <w:marBottom w:val="0"/>
              <w:divBdr>
                <w:top w:val="none" w:sz="0" w:space="0" w:color="auto"/>
                <w:left w:val="none" w:sz="0" w:space="0" w:color="auto"/>
                <w:bottom w:val="none" w:sz="0" w:space="0" w:color="auto"/>
                <w:right w:val="none" w:sz="0" w:space="0" w:color="auto"/>
              </w:divBdr>
              <w:divsChild>
                <w:div w:id="173015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850919">
      <w:bodyDiv w:val="1"/>
      <w:marLeft w:val="0"/>
      <w:marRight w:val="0"/>
      <w:marTop w:val="0"/>
      <w:marBottom w:val="0"/>
      <w:divBdr>
        <w:top w:val="none" w:sz="0" w:space="0" w:color="auto"/>
        <w:left w:val="none" w:sz="0" w:space="0" w:color="auto"/>
        <w:bottom w:val="none" w:sz="0" w:space="0" w:color="auto"/>
        <w:right w:val="none" w:sz="0" w:space="0" w:color="auto"/>
      </w:divBdr>
      <w:divsChild>
        <w:div w:id="849298356">
          <w:marLeft w:val="0"/>
          <w:marRight w:val="0"/>
          <w:marTop w:val="0"/>
          <w:marBottom w:val="0"/>
          <w:divBdr>
            <w:top w:val="none" w:sz="0" w:space="0" w:color="auto"/>
            <w:left w:val="none" w:sz="0" w:space="0" w:color="auto"/>
            <w:bottom w:val="none" w:sz="0" w:space="0" w:color="auto"/>
            <w:right w:val="none" w:sz="0" w:space="0" w:color="auto"/>
          </w:divBdr>
          <w:divsChild>
            <w:div w:id="681007078">
              <w:marLeft w:val="0"/>
              <w:marRight w:val="0"/>
              <w:marTop w:val="0"/>
              <w:marBottom w:val="0"/>
              <w:divBdr>
                <w:top w:val="none" w:sz="0" w:space="0" w:color="auto"/>
                <w:left w:val="none" w:sz="0" w:space="0" w:color="auto"/>
                <w:bottom w:val="none" w:sz="0" w:space="0" w:color="auto"/>
                <w:right w:val="none" w:sz="0" w:space="0" w:color="auto"/>
              </w:divBdr>
              <w:divsChild>
                <w:div w:id="114373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017073">
      <w:bodyDiv w:val="1"/>
      <w:marLeft w:val="0"/>
      <w:marRight w:val="0"/>
      <w:marTop w:val="0"/>
      <w:marBottom w:val="0"/>
      <w:divBdr>
        <w:top w:val="none" w:sz="0" w:space="0" w:color="auto"/>
        <w:left w:val="none" w:sz="0" w:space="0" w:color="auto"/>
        <w:bottom w:val="none" w:sz="0" w:space="0" w:color="auto"/>
        <w:right w:val="none" w:sz="0" w:space="0" w:color="auto"/>
      </w:divBdr>
      <w:divsChild>
        <w:div w:id="1911038364">
          <w:marLeft w:val="0"/>
          <w:marRight w:val="0"/>
          <w:marTop w:val="0"/>
          <w:marBottom w:val="0"/>
          <w:divBdr>
            <w:top w:val="none" w:sz="0" w:space="0" w:color="auto"/>
            <w:left w:val="none" w:sz="0" w:space="0" w:color="auto"/>
            <w:bottom w:val="none" w:sz="0" w:space="0" w:color="auto"/>
            <w:right w:val="none" w:sz="0" w:space="0" w:color="auto"/>
          </w:divBdr>
          <w:divsChild>
            <w:div w:id="1724938328">
              <w:marLeft w:val="0"/>
              <w:marRight w:val="0"/>
              <w:marTop w:val="0"/>
              <w:marBottom w:val="0"/>
              <w:divBdr>
                <w:top w:val="none" w:sz="0" w:space="0" w:color="auto"/>
                <w:left w:val="none" w:sz="0" w:space="0" w:color="auto"/>
                <w:bottom w:val="none" w:sz="0" w:space="0" w:color="auto"/>
                <w:right w:val="none" w:sz="0" w:space="0" w:color="auto"/>
              </w:divBdr>
              <w:divsChild>
                <w:div w:id="205712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096328">
      <w:bodyDiv w:val="1"/>
      <w:marLeft w:val="0"/>
      <w:marRight w:val="0"/>
      <w:marTop w:val="0"/>
      <w:marBottom w:val="0"/>
      <w:divBdr>
        <w:top w:val="none" w:sz="0" w:space="0" w:color="auto"/>
        <w:left w:val="none" w:sz="0" w:space="0" w:color="auto"/>
        <w:bottom w:val="none" w:sz="0" w:space="0" w:color="auto"/>
        <w:right w:val="none" w:sz="0" w:space="0" w:color="auto"/>
      </w:divBdr>
      <w:divsChild>
        <w:div w:id="1248154362">
          <w:marLeft w:val="0"/>
          <w:marRight w:val="0"/>
          <w:marTop w:val="0"/>
          <w:marBottom w:val="0"/>
          <w:divBdr>
            <w:top w:val="none" w:sz="0" w:space="0" w:color="auto"/>
            <w:left w:val="none" w:sz="0" w:space="0" w:color="auto"/>
            <w:bottom w:val="none" w:sz="0" w:space="0" w:color="auto"/>
            <w:right w:val="none" w:sz="0" w:space="0" w:color="auto"/>
          </w:divBdr>
          <w:divsChild>
            <w:div w:id="1474323368">
              <w:marLeft w:val="0"/>
              <w:marRight w:val="0"/>
              <w:marTop w:val="0"/>
              <w:marBottom w:val="0"/>
              <w:divBdr>
                <w:top w:val="none" w:sz="0" w:space="0" w:color="auto"/>
                <w:left w:val="none" w:sz="0" w:space="0" w:color="auto"/>
                <w:bottom w:val="none" w:sz="0" w:space="0" w:color="auto"/>
                <w:right w:val="none" w:sz="0" w:space="0" w:color="auto"/>
              </w:divBdr>
              <w:divsChild>
                <w:div w:id="129397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180124">
      <w:bodyDiv w:val="1"/>
      <w:marLeft w:val="0"/>
      <w:marRight w:val="0"/>
      <w:marTop w:val="0"/>
      <w:marBottom w:val="0"/>
      <w:divBdr>
        <w:top w:val="none" w:sz="0" w:space="0" w:color="auto"/>
        <w:left w:val="none" w:sz="0" w:space="0" w:color="auto"/>
        <w:bottom w:val="none" w:sz="0" w:space="0" w:color="auto"/>
        <w:right w:val="none" w:sz="0" w:space="0" w:color="auto"/>
      </w:divBdr>
      <w:divsChild>
        <w:div w:id="835345093">
          <w:marLeft w:val="0"/>
          <w:marRight w:val="0"/>
          <w:marTop w:val="0"/>
          <w:marBottom w:val="0"/>
          <w:divBdr>
            <w:top w:val="none" w:sz="0" w:space="0" w:color="auto"/>
            <w:left w:val="none" w:sz="0" w:space="0" w:color="auto"/>
            <w:bottom w:val="none" w:sz="0" w:space="0" w:color="auto"/>
            <w:right w:val="none" w:sz="0" w:space="0" w:color="auto"/>
          </w:divBdr>
          <w:divsChild>
            <w:div w:id="95368377">
              <w:marLeft w:val="0"/>
              <w:marRight w:val="0"/>
              <w:marTop w:val="0"/>
              <w:marBottom w:val="0"/>
              <w:divBdr>
                <w:top w:val="none" w:sz="0" w:space="0" w:color="auto"/>
                <w:left w:val="none" w:sz="0" w:space="0" w:color="auto"/>
                <w:bottom w:val="none" w:sz="0" w:space="0" w:color="auto"/>
                <w:right w:val="none" w:sz="0" w:space="0" w:color="auto"/>
              </w:divBdr>
              <w:divsChild>
                <w:div w:id="52062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264953">
      <w:bodyDiv w:val="1"/>
      <w:marLeft w:val="0"/>
      <w:marRight w:val="0"/>
      <w:marTop w:val="0"/>
      <w:marBottom w:val="0"/>
      <w:divBdr>
        <w:top w:val="none" w:sz="0" w:space="0" w:color="auto"/>
        <w:left w:val="none" w:sz="0" w:space="0" w:color="auto"/>
        <w:bottom w:val="none" w:sz="0" w:space="0" w:color="auto"/>
        <w:right w:val="none" w:sz="0" w:space="0" w:color="auto"/>
      </w:divBdr>
      <w:divsChild>
        <w:div w:id="1657412406">
          <w:marLeft w:val="0"/>
          <w:marRight w:val="0"/>
          <w:marTop w:val="0"/>
          <w:marBottom w:val="0"/>
          <w:divBdr>
            <w:top w:val="none" w:sz="0" w:space="0" w:color="auto"/>
            <w:left w:val="none" w:sz="0" w:space="0" w:color="auto"/>
            <w:bottom w:val="none" w:sz="0" w:space="0" w:color="auto"/>
            <w:right w:val="none" w:sz="0" w:space="0" w:color="auto"/>
          </w:divBdr>
          <w:divsChild>
            <w:div w:id="1387952543">
              <w:marLeft w:val="0"/>
              <w:marRight w:val="0"/>
              <w:marTop w:val="0"/>
              <w:marBottom w:val="0"/>
              <w:divBdr>
                <w:top w:val="none" w:sz="0" w:space="0" w:color="auto"/>
                <w:left w:val="none" w:sz="0" w:space="0" w:color="auto"/>
                <w:bottom w:val="none" w:sz="0" w:space="0" w:color="auto"/>
                <w:right w:val="none" w:sz="0" w:space="0" w:color="auto"/>
              </w:divBdr>
              <w:divsChild>
                <w:div w:id="9887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994057">
      <w:bodyDiv w:val="1"/>
      <w:marLeft w:val="0"/>
      <w:marRight w:val="0"/>
      <w:marTop w:val="0"/>
      <w:marBottom w:val="0"/>
      <w:divBdr>
        <w:top w:val="none" w:sz="0" w:space="0" w:color="auto"/>
        <w:left w:val="none" w:sz="0" w:space="0" w:color="auto"/>
        <w:bottom w:val="none" w:sz="0" w:space="0" w:color="auto"/>
        <w:right w:val="none" w:sz="0" w:space="0" w:color="auto"/>
      </w:divBdr>
      <w:divsChild>
        <w:div w:id="363361518">
          <w:marLeft w:val="0"/>
          <w:marRight w:val="0"/>
          <w:marTop w:val="0"/>
          <w:marBottom w:val="0"/>
          <w:divBdr>
            <w:top w:val="none" w:sz="0" w:space="0" w:color="auto"/>
            <w:left w:val="none" w:sz="0" w:space="0" w:color="auto"/>
            <w:bottom w:val="none" w:sz="0" w:space="0" w:color="auto"/>
            <w:right w:val="none" w:sz="0" w:space="0" w:color="auto"/>
          </w:divBdr>
          <w:divsChild>
            <w:div w:id="365763533">
              <w:marLeft w:val="0"/>
              <w:marRight w:val="0"/>
              <w:marTop w:val="0"/>
              <w:marBottom w:val="0"/>
              <w:divBdr>
                <w:top w:val="none" w:sz="0" w:space="0" w:color="auto"/>
                <w:left w:val="none" w:sz="0" w:space="0" w:color="auto"/>
                <w:bottom w:val="none" w:sz="0" w:space="0" w:color="auto"/>
                <w:right w:val="none" w:sz="0" w:space="0" w:color="auto"/>
              </w:divBdr>
              <w:divsChild>
                <w:div w:id="107430920">
                  <w:marLeft w:val="0"/>
                  <w:marRight w:val="0"/>
                  <w:marTop w:val="0"/>
                  <w:marBottom w:val="0"/>
                  <w:divBdr>
                    <w:top w:val="none" w:sz="0" w:space="0" w:color="auto"/>
                    <w:left w:val="none" w:sz="0" w:space="0" w:color="auto"/>
                    <w:bottom w:val="none" w:sz="0" w:space="0" w:color="auto"/>
                    <w:right w:val="none" w:sz="0" w:space="0" w:color="auto"/>
                  </w:divBdr>
                  <w:divsChild>
                    <w:div w:id="86613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455184">
      <w:bodyDiv w:val="1"/>
      <w:marLeft w:val="0"/>
      <w:marRight w:val="0"/>
      <w:marTop w:val="0"/>
      <w:marBottom w:val="0"/>
      <w:divBdr>
        <w:top w:val="none" w:sz="0" w:space="0" w:color="auto"/>
        <w:left w:val="none" w:sz="0" w:space="0" w:color="auto"/>
        <w:bottom w:val="none" w:sz="0" w:space="0" w:color="auto"/>
        <w:right w:val="none" w:sz="0" w:space="0" w:color="auto"/>
      </w:divBdr>
      <w:divsChild>
        <w:div w:id="1885555206">
          <w:marLeft w:val="0"/>
          <w:marRight w:val="0"/>
          <w:marTop w:val="0"/>
          <w:marBottom w:val="0"/>
          <w:divBdr>
            <w:top w:val="none" w:sz="0" w:space="0" w:color="auto"/>
            <w:left w:val="none" w:sz="0" w:space="0" w:color="auto"/>
            <w:bottom w:val="none" w:sz="0" w:space="0" w:color="auto"/>
            <w:right w:val="none" w:sz="0" w:space="0" w:color="auto"/>
          </w:divBdr>
          <w:divsChild>
            <w:div w:id="1234780955">
              <w:marLeft w:val="0"/>
              <w:marRight w:val="0"/>
              <w:marTop w:val="0"/>
              <w:marBottom w:val="0"/>
              <w:divBdr>
                <w:top w:val="none" w:sz="0" w:space="0" w:color="auto"/>
                <w:left w:val="none" w:sz="0" w:space="0" w:color="auto"/>
                <w:bottom w:val="none" w:sz="0" w:space="0" w:color="auto"/>
                <w:right w:val="none" w:sz="0" w:space="0" w:color="auto"/>
              </w:divBdr>
              <w:divsChild>
                <w:div w:id="100096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918678">
      <w:bodyDiv w:val="1"/>
      <w:marLeft w:val="0"/>
      <w:marRight w:val="0"/>
      <w:marTop w:val="0"/>
      <w:marBottom w:val="0"/>
      <w:divBdr>
        <w:top w:val="none" w:sz="0" w:space="0" w:color="auto"/>
        <w:left w:val="none" w:sz="0" w:space="0" w:color="auto"/>
        <w:bottom w:val="none" w:sz="0" w:space="0" w:color="auto"/>
        <w:right w:val="none" w:sz="0" w:space="0" w:color="auto"/>
      </w:divBdr>
      <w:divsChild>
        <w:div w:id="236473983">
          <w:marLeft w:val="0"/>
          <w:marRight w:val="0"/>
          <w:marTop w:val="0"/>
          <w:marBottom w:val="0"/>
          <w:divBdr>
            <w:top w:val="none" w:sz="0" w:space="0" w:color="auto"/>
            <w:left w:val="none" w:sz="0" w:space="0" w:color="auto"/>
            <w:bottom w:val="none" w:sz="0" w:space="0" w:color="auto"/>
            <w:right w:val="none" w:sz="0" w:space="0" w:color="auto"/>
          </w:divBdr>
          <w:divsChild>
            <w:div w:id="946349169">
              <w:marLeft w:val="0"/>
              <w:marRight w:val="0"/>
              <w:marTop w:val="0"/>
              <w:marBottom w:val="0"/>
              <w:divBdr>
                <w:top w:val="none" w:sz="0" w:space="0" w:color="auto"/>
                <w:left w:val="none" w:sz="0" w:space="0" w:color="auto"/>
                <w:bottom w:val="none" w:sz="0" w:space="0" w:color="auto"/>
                <w:right w:val="none" w:sz="0" w:space="0" w:color="auto"/>
              </w:divBdr>
              <w:divsChild>
                <w:div w:id="104602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368837">
      <w:bodyDiv w:val="1"/>
      <w:marLeft w:val="0"/>
      <w:marRight w:val="0"/>
      <w:marTop w:val="0"/>
      <w:marBottom w:val="0"/>
      <w:divBdr>
        <w:top w:val="none" w:sz="0" w:space="0" w:color="auto"/>
        <w:left w:val="none" w:sz="0" w:space="0" w:color="auto"/>
        <w:bottom w:val="none" w:sz="0" w:space="0" w:color="auto"/>
        <w:right w:val="none" w:sz="0" w:space="0" w:color="auto"/>
      </w:divBdr>
      <w:divsChild>
        <w:div w:id="927930473">
          <w:marLeft w:val="0"/>
          <w:marRight w:val="0"/>
          <w:marTop w:val="0"/>
          <w:marBottom w:val="0"/>
          <w:divBdr>
            <w:top w:val="none" w:sz="0" w:space="0" w:color="auto"/>
            <w:left w:val="none" w:sz="0" w:space="0" w:color="auto"/>
            <w:bottom w:val="none" w:sz="0" w:space="0" w:color="auto"/>
            <w:right w:val="none" w:sz="0" w:space="0" w:color="auto"/>
          </w:divBdr>
          <w:divsChild>
            <w:div w:id="47610810">
              <w:marLeft w:val="0"/>
              <w:marRight w:val="0"/>
              <w:marTop w:val="0"/>
              <w:marBottom w:val="0"/>
              <w:divBdr>
                <w:top w:val="none" w:sz="0" w:space="0" w:color="auto"/>
                <w:left w:val="none" w:sz="0" w:space="0" w:color="auto"/>
                <w:bottom w:val="none" w:sz="0" w:space="0" w:color="auto"/>
                <w:right w:val="none" w:sz="0" w:space="0" w:color="auto"/>
              </w:divBdr>
              <w:divsChild>
                <w:div w:id="77359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028156">
      <w:bodyDiv w:val="1"/>
      <w:marLeft w:val="0"/>
      <w:marRight w:val="0"/>
      <w:marTop w:val="0"/>
      <w:marBottom w:val="0"/>
      <w:divBdr>
        <w:top w:val="none" w:sz="0" w:space="0" w:color="auto"/>
        <w:left w:val="none" w:sz="0" w:space="0" w:color="auto"/>
        <w:bottom w:val="none" w:sz="0" w:space="0" w:color="auto"/>
        <w:right w:val="none" w:sz="0" w:space="0" w:color="auto"/>
      </w:divBdr>
      <w:divsChild>
        <w:div w:id="2071269350">
          <w:marLeft w:val="0"/>
          <w:marRight w:val="0"/>
          <w:marTop w:val="0"/>
          <w:marBottom w:val="0"/>
          <w:divBdr>
            <w:top w:val="none" w:sz="0" w:space="0" w:color="auto"/>
            <w:left w:val="none" w:sz="0" w:space="0" w:color="auto"/>
            <w:bottom w:val="none" w:sz="0" w:space="0" w:color="auto"/>
            <w:right w:val="none" w:sz="0" w:space="0" w:color="auto"/>
          </w:divBdr>
          <w:divsChild>
            <w:div w:id="213397600">
              <w:marLeft w:val="0"/>
              <w:marRight w:val="0"/>
              <w:marTop w:val="0"/>
              <w:marBottom w:val="0"/>
              <w:divBdr>
                <w:top w:val="none" w:sz="0" w:space="0" w:color="auto"/>
                <w:left w:val="none" w:sz="0" w:space="0" w:color="auto"/>
                <w:bottom w:val="none" w:sz="0" w:space="0" w:color="auto"/>
                <w:right w:val="none" w:sz="0" w:space="0" w:color="auto"/>
              </w:divBdr>
              <w:divsChild>
                <w:div w:id="66606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87942">
      <w:bodyDiv w:val="1"/>
      <w:marLeft w:val="0"/>
      <w:marRight w:val="0"/>
      <w:marTop w:val="0"/>
      <w:marBottom w:val="0"/>
      <w:divBdr>
        <w:top w:val="none" w:sz="0" w:space="0" w:color="auto"/>
        <w:left w:val="none" w:sz="0" w:space="0" w:color="auto"/>
        <w:bottom w:val="none" w:sz="0" w:space="0" w:color="auto"/>
        <w:right w:val="none" w:sz="0" w:space="0" w:color="auto"/>
      </w:divBdr>
      <w:divsChild>
        <w:div w:id="1650749648">
          <w:marLeft w:val="0"/>
          <w:marRight w:val="0"/>
          <w:marTop w:val="0"/>
          <w:marBottom w:val="0"/>
          <w:divBdr>
            <w:top w:val="none" w:sz="0" w:space="0" w:color="auto"/>
            <w:left w:val="none" w:sz="0" w:space="0" w:color="auto"/>
            <w:bottom w:val="none" w:sz="0" w:space="0" w:color="auto"/>
            <w:right w:val="none" w:sz="0" w:space="0" w:color="auto"/>
          </w:divBdr>
          <w:divsChild>
            <w:div w:id="1214732583">
              <w:marLeft w:val="0"/>
              <w:marRight w:val="0"/>
              <w:marTop w:val="0"/>
              <w:marBottom w:val="0"/>
              <w:divBdr>
                <w:top w:val="none" w:sz="0" w:space="0" w:color="auto"/>
                <w:left w:val="none" w:sz="0" w:space="0" w:color="auto"/>
                <w:bottom w:val="none" w:sz="0" w:space="0" w:color="auto"/>
                <w:right w:val="none" w:sz="0" w:space="0" w:color="auto"/>
              </w:divBdr>
              <w:divsChild>
                <w:div w:id="108037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58225">
      <w:bodyDiv w:val="1"/>
      <w:marLeft w:val="0"/>
      <w:marRight w:val="0"/>
      <w:marTop w:val="0"/>
      <w:marBottom w:val="0"/>
      <w:divBdr>
        <w:top w:val="none" w:sz="0" w:space="0" w:color="auto"/>
        <w:left w:val="none" w:sz="0" w:space="0" w:color="auto"/>
        <w:bottom w:val="none" w:sz="0" w:space="0" w:color="auto"/>
        <w:right w:val="none" w:sz="0" w:space="0" w:color="auto"/>
      </w:divBdr>
      <w:divsChild>
        <w:div w:id="4595377">
          <w:marLeft w:val="0"/>
          <w:marRight w:val="0"/>
          <w:marTop w:val="0"/>
          <w:marBottom w:val="0"/>
          <w:divBdr>
            <w:top w:val="none" w:sz="0" w:space="0" w:color="auto"/>
            <w:left w:val="none" w:sz="0" w:space="0" w:color="auto"/>
            <w:bottom w:val="none" w:sz="0" w:space="0" w:color="auto"/>
            <w:right w:val="none" w:sz="0" w:space="0" w:color="auto"/>
          </w:divBdr>
          <w:divsChild>
            <w:div w:id="1317683131">
              <w:marLeft w:val="0"/>
              <w:marRight w:val="0"/>
              <w:marTop w:val="0"/>
              <w:marBottom w:val="0"/>
              <w:divBdr>
                <w:top w:val="none" w:sz="0" w:space="0" w:color="auto"/>
                <w:left w:val="none" w:sz="0" w:space="0" w:color="auto"/>
                <w:bottom w:val="none" w:sz="0" w:space="0" w:color="auto"/>
                <w:right w:val="none" w:sz="0" w:space="0" w:color="auto"/>
              </w:divBdr>
              <w:divsChild>
                <w:div w:id="75629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969093">
      <w:bodyDiv w:val="1"/>
      <w:marLeft w:val="0"/>
      <w:marRight w:val="0"/>
      <w:marTop w:val="0"/>
      <w:marBottom w:val="0"/>
      <w:divBdr>
        <w:top w:val="none" w:sz="0" w:space="0" w:color="auto"/>
        <w:left w:val="none" w:sz="0" w:space="0" w:color="auto"/>
        <w:bottom w:val="none" w:sz="0" w:space="0" w:color="auto"/>
        <w:right w:val="none" w:sz="0" w:space="0" w:color="auto"/>
      </w:divBdr>
      <w:divsChild>
        <w:div w:id="691415523">
          <w:marLeft w:val="0"/>
          <w:marRight w:val="0"/>
          <w:marTop w:val="0"/>
          <w:marBottom w:val="0"/>
          <w:divBdr>
            <w:top w:val="none" w:sz="0" w:space="0" w:color="auto"/>
            <w:left w:val="none" w:sz="0" w:space="0" w:color="auto"/>
            <w:bottom w:val="none" w:sz="0" w:space="0" w:color="auto"/>
            <w:right w:val="none" w:sz="0" w:space="0" w:color="auto"/>
          </w:divBdr>
          <w:divsChild>
            <w:div w:id="787743762">
              <w:marLeft w:val="0"/>
              <w:marRight w:val="0"/>
              <w:marTop w:val="0"/>
              <w:marBottom w:val="0"/>
              <w:divBdr>
                <w:top w:val="none" w:sz="0" w:space="0" w:color="auto"/>
                <w:left w:val="none" w:sz="0" w:space="0" w:color="auto"/>
                <w:bottom w:val="none" w:sz="0" w:space="0" w:color="auto"/>
                <w:right w:val="none" w:sz="0" w:space="0" w:color="auto"/>
              </w:divBdr>
              <w:divsChild>
                <w:div w:id="159004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455907">
      <w:bodyDiv w:val="1"/>
      <w:marLeft w:val="0"/>
      <w:marRight w:val="0"/>
      <w:marTop w:val="0"/>
      <w:marBottom w:val="0"/>
      <w:divBdr>
        <w:top w:val="none" w:sz="0" w:space="0" w:color="auto"/>
        <w:left w:val="none" w:sz="0" w:space="0" w:color="auto"/>
        <w:bottom w:val="none" w:sz="0" w:space="0" w:color="auto"/>
        <w:right w:val="none" w:sz="0" w:space="0" w:color="auto"/>
      </w:divBdr>
      <w:divsChild>
        <w:div w:id="1032195586">
          <w:marLeft w:val="0"/>
          <w:marRight w:val="0"/>
          <w:marTop w:val="0"/>
          <w:marBottom w:val="0"/>
          <w:divBdr>
            <w:top w:val="none" w:sz="0" w:space="0" w:color="auto"/>
            <w:left w:val="none" w:sz="0" w:space="0" w:color="auto"/>
            <w:bottom w:val="none" w:sz="0" w:space="0" w:color="auto"/>
            <w:right w:val="none" w:sz="0" w:space="0" w:color="auto"/>
          </w:divBdr>
          <w:divsChild>
            <w:div w:id="831216758">
              <w:marLeft w:val="0"/>
              <w:marRight w:val="0"/>
              <w:marTop w:val="0"/>
              <w:marBottom w:val="0"/>
              <w:divBdr>
                <w:top w:val="none" w:sz="0" w:space="0" w:color="auto"/>
                <w:left w:val="none" w:sz="0" w:space="0" w:color="auto"/>
                <w:bottom w:val="none" w:sz="0" w:space="0" w:color="auto"/>
                <w:right w:val="none" w:sz="0" w:space="0" w:color="auto"/>
              </w:divBdr>
              <w:divsChild>
                <w:div w:id="22210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229129">
      <w:bodyDiv w:val="1"/>
      <w:marLeft w:val="0"/>
      <w:marRight w:val="0"/>
      <w:marTop w:val="0"/>
      <w:marBottom w:val="0"/>
      <w:divBdr>
        <w:top w:val="none" w:sz="0" w:space="0" w:color="auto"/>
        <w:left w:val="none" w:sz="0" w:space="0" w:color="auto"/>
        <w:bottom w:val="none" w:sz="0" w:space="0" w:color="auto"/>
        <w:right w:val="none" w:sz="0" w:space="0" w:color="auto"/>
      </w:divBdr>
      <w:divsChild>
        <w:div w:id="1423991871">
          <w:marLeft w:val="0"/>
          <w:marRight w:val="0"/>
          <w:marTop w:val="0"/>
          <w:marBottom w:val="0"/>
          <w:divBdr>
            <w:top w:val="none" w:sz="0" w:space="0" w:color="auto"/>
            <w:left w:val="none" w:sz="0" w:space="0" w:color="auto"/>
            <w:bottom w:val="none" w:sz="0" w:space="0" w:color="auto"/>
            <w:right w:val="none" w:sz="0" w:space="0" w:color="auto"/>
          </w:divBdr>
          <w:divsChild>
            <w:div w:id="706568851">
              <w:marLeft w:val="0"/>
              <w:marRight w:val="0"/>
              <w:marTop w:val="0"/>
              <w:marBottom w:val="0"/>
              <w:divBdr>
                <w:top w:val="none" w:sz="0" w:space="0" w:color="auto"/>
                <w:left w:val="none" w:sz="0" w:space="0" w:color="auto"/>
                <w:bottom w:val="none" w:sz="0" w:space="0" w:color="auto"/>
                <w:right w:val="none" w:sz="0" w:space="0" w:color="auto"/>
              </w:divBdr>
              <w:divsChild>
                <w:div w:id="149221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85033">
      <w:bodyDiv w:val="1"/>
      <w:marLeft w:val="0"/>
      <w:marRight w:val="0"/>
      <w:marTop w:val="0"/>
      <w:marBottom w:val="0"/>
      <w:divBdr>
        <w:top w:val="none" w:sz="0" w:space="0" w:color="auto"/>
        <w:left w:val="none" w:sz="0" w:space="0" w:color="auto"/>
        <w:bottom w:val="none" w:sz="0" w:space="0" w:color="auto"/>
        <w:right w:val="none" w:sz="0" w:space="0" w:color="auto"/>
      </w:divBdr>
      <w:divsChild>
        <w:div w:id="1342850062">
          <w:marLeft w:val="0"/>
          <w:marRight w:val="0"/>
          <w:marTop w:val="0"/>
          <w:marBottom w:val="0"/>
          <w:divBdr>
            <w:top w:val="none" w:sz="0" w:space="0" w:color="auto"/>
            <w:left w:val="none" w:sz="0" w:space="0" w:color="auto"/>
            <w:bottom w:val="none" w:sz="0" w:space="0" w:color="auto"/>
            <w:right w:val="none" w:sz="0" w:space="0" w:color="auto"/>
          </w:divBdr>
          <w:divsChild>
            <w:div w:id="1797865642">
              <w:marLeft w:val="0"/>
              <w:marRight w:val="0"/>
              <w:marTop w:val="0"/>
              <w:marBottom w:val="0"/>
              <w:divBdr>
                <w:top w:val="none" w:sz="0" w:space="0" w:color="auto"/>
                <w:left w:val="none" w:sz="0" w:space="0" w:color="auto"/>
                <w:bottom w:val="none" w:sz="0" w:space="0" w:color="auto"/>
                <w:right w:val="none" w:sz="0" w:space="0" w:color="auto"/>
              </w:divBdr>
              <w:divsChild>
                <w:div w:id="857621311">
                  <w:marLeft w:val="0"/>
                  <w:marRight w:val="0"/>
                  <w:marTop w:val="0"/>
                  <w:marBottom w:val="0"/>
                  <w:divBdr>
                    <w:top w:val="none" w:sz="0" w:space="0" w:color="auto"/>
                    <w:left w:val="none" w:sz="0" w:space="0" w:color="auto"/>
                    <w:bottom w:val="none" w:sz="0" w:space="0" w:color="auto"/>
                    <w:right w:val="none" w:sz="0" w:space="0" w:color="auto"/>
                  </w:divBdr>
                  <w:divsChild>
                    <w:div w:id="5015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222839">
      <w:bodyDiv w:val="1"/>
      <w:marLeft w:val="0"/>
      <w:marRight w:val="0"/>
      <w:marTop w:val="0"/>
      <w:marBottom w:val="0"/>
      <w:divBdr>
        <w:top w:val="none" w:sz="0" w:space="0" w:color="auto"/>
        <w:left w:val="none" w:sz="0" w:space="0" w:color="auto"/>
        <w:bottom w:val="none" w:sz="0" w:space="0" w:color="auto"/>
        <w:right w:val="none" w:sz="0" w:space="0" w:color="auto"/>
      </w:divBdr>
      <w:divsChild>
        <w:div w:id="509494727">
          <w:marLeft w:val="0"/>
          <w:marRight w:val="0"/>
          <w:marTop w:val="0"/>
          <w:marBottom w:val="0"/>
          <w:divBdr>
            <w:top w:val="none" w:sz="0" w:space="0" w:color="auto"/>
            <w:left w:val="none" w:sz="0" w:space="0" w:color="auto"/>
            <w:bottom w:val="none" w:sz="0" w:space="0" w:color="auto"/>
            <w:right w:val="none" w:sz="0" w:space="0" w:color="auto"/>
          </w:divBdr>
          <w:divsChild>
            <w:div w:id="765229352">
              <w:marLeft w:val="0"/>
              <w:marRight w:val="0"/>
              <w:marTop w:val="0"/>
              <w:marBottom w:val="0"/>
              <w:divBdr>
                <w:top w:val="none" w:sz="0" w:space="0" w:color="auto"/>
                <w:left w:val="none" w:sz="0" w:space="0" w:color="auto"/>
                <w:bottom w:val="none" w:sz="0" w:space="0" w:color="auto"/>
                <w:right w:val="none" w:sz="0" w:space="0" w:color="auto"/>
              </w:divBdr>
              <w:divsChild>
                <w:div w:id="192957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656039">
      <w:bodyDiv w:val="1"/>
      <w:marLeft w:val="0"/>
      <w:marRight w:val="0"/>
      <w:marTop w:val="0"/>
      <w:marBottom w:val="0"/>
      <w:divBdr>
        <w:top w:val="none" w:sz="0" w:space="0" w:color="auto"/>
        <w:left w:val="none" w:sz="0" w:space="0" w:color="auto"/>
        <w:bottom w:val="none" w:sz="0" w:space="0" w:color="auto"/>
        <w:right w:val="none" w:sz="0" w:space="0" w:color="auto"/>
      </w:divBdr>
      <w:divsChild>
        <w:div w:id="657883068">
          <w:marLeft w:val="0"/>
          <w:marRight w:val="0"/>
          <w:marTop w:val="0"/>
          <w:marBottom w:val="0"/>
          <w:divBdr>
            <w:top w:val="none" w:sz="0" w:space="0" w:color="auto"/>
            <w:left w:val="none" w:sz="0" w:space="0" w:color="auto"/>
            <w:bottom w:val="none" w:sz="0" w:space="0" w:color="auto"/>
            <w:right w:val="none" w:sz="0" w:space="0" w:color="auto"/>
          </w:divBdr>
          <w:divsChild>
            <w:div w:id="1686898786">
              <w:marLeft w:val="0"/>
              <w:marRight w:val="0"/>
              <w:marTop w:val="0"/>
              <w:marBottom w:val="0"/>
              <w:divBdr>
                <w:top w:val="none" w:sz="0" w:space="0" w:color="auto"/>
                <w:left w:val="none" w:sz="0" w:space="0" w:color="auto"/>
                <w:bottom w:val="none" w:sz="0" w:space="0" w:color="auto"/>
                <w:right w:val="none" w:sz="0" w:space="0" w:color="auto"/>
              </w:divBdr>
              <w:divsChild>
                <w:div w:id="102475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539768">
      <w:bodyDiv w:val="1"/>
      <w:marLeft w:val="0"/>
      <w:marRight w:val="0"/>
      <w:marTop w:val="0"/>
      <w:marBottom w:val="0"/>
      <w:divBdr>
        <w:top w:val="none" w:sz="0" w:space="0" w:color="auto"/>
        <w:left w:val="none" w:sz="0" w:space="0" w:color="auto"/>
        <w:bottom w:val="none" w:sz="0" w:space="0" w:color="auto"/>
        <w:right w:val="none" w:sz="0" w:space="0" w:color="auto"/>
      </w:divBdr>
      <w:divsChild>
        <w:div w:id="1753618450">
          <w:marLeft w:val="0"/>
          <w:marRight w:val="0"/>
          <w:marTop w:val="0"/>
          <w:marBottom w:val="0"/>
          <w:divBdr>
            <w:top w:val="none" w:sz="0" w:space="0" w:color="auto"/>
            <w:left w:val="none" w:sz="0" w:space="0" w:color="auto"/>
            <w:bottom w:val="none" w:sz="0" w:space="0" w:color="auto"/>
            <w:right w:val="none" w:sz="0" w:space="0" w:color="auto"/>
          </w:divBdr>
          <w:divsChild>
            <w:div w:id="1155999709">
              <w:marLeft w:val="0"/>
              <w:marRight w:val="0"/>
              <w:marTop w:val="0"/>
              <w:marBottom w:val="0"/>
              <w:divBdr>
                <w:top w:val="none" w:sz="0" w:space="0" w:color="auto"/>
                <w:left w:val="none" w:sz="0" w:space="0" w:color="auto"/>
                <w:bottom w:val="none" w:sz="0" w:space="0" w:color="auto"/>
                <w:right w:val="none" w:sz="0" w:space="0" w:color="auto"/>
              </w:divBdr>
              <w:divsChild>
                <w:div w:id="1171410931">
                  <w:marLeft w:val="0"/>
                  <w:marRight w:val="0"/>
                  <w:marTop w:val="0"/>
                  <w:marBottom w:val="0"/>
                  <w:divBdr>
                    <w:top w:val="none" w:sz="0" w:space="0" w:color="auto"/>
                    <w:left w:val="none" w:sz="0" w:space="0" w:color="auto"/>
                    <w:bottom w:val="none" w:sz="0" w:space="0" w:color="auto"/>
                    <w:right w:val="none" w:sz="0" w:space="0" w:color="auto"/>
                  </w:divBdr>
                  <w:divsChild>
                    <w:div w:id="43433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906908">
      <w:bodyDiv w:val="1"/>
      <w:marLeft w:val="0"/>
      <w:marRight w:val="0"/>
      <w:marTop w:val="0"/>
      <w:marBottom w:val="0"/>
      <w:divBdr>
        <w:top w:val="none" w:sz="0" w:space="0" w:color="auto"/>
        <w:left w:val="none" w:sz="0" w:space="0" w:color="auto"/>
        <w:bottom w:val="none" w:sz="0" w:space="0" w:color="auto"/>
        <w:right w:val="none" w:sz="0" w:space="0" w:color="auto"/>
      </w:divBdr>
      <w:divsChild>
        <w:div w:id="601455738">
          <w:marLeft w:val="0"/>
          <w:marRight w:val="0"/>
          <w:marTop w:val="0"/>
          <w:marBottom w:val="0"/>
          <w:divBdr>
            <w:top w:val="none" w:sz="0" w:space="0" w:color="auto"/>
            <w:left w:val="none" w:sz="0" w:space="0" w:color="auto"/>
            <w:bottom w:val="none" w:sz="0" w:space="0" w:color="auto"/>
            <w:right w:val="none" w:sz="0" w:space="0" w:color="auto"/>
          </w:divBdr>
          <w:divsChild>
            <w:div w:id="309790234">
              <w:marLeft w:val="0"/>
              <w:marRight w:val="0"/>
              <w:marTop w:val="0"/>
              <w:marBottom w:val="0"/>
              <w:divBdr>
                <w:top w:val="none" w:sz="0" w:space="0" w:color="auto"/>
                <w:left w:val="none" w:sz="0" w:space="0" w:color="auto"/>
                <w:bottom w:val="none" w:sz="0" w:space="0" w:color="auto"/>
                <w:right w:val="none" w:sz="0" w:space="0" w:color="auto"/>
              </w:divBdr>
              <w:divsChild>
                <w:div w:id="82662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880925">
      <w:bodyDiv w:val="1"/>
      <w:marLeft w:val="0"/>
      <w:marRight w:val="0"/>
      <w:marTop w:val="0"/>
      <w:marBottom w:val="0"/>
      <w:divBdr>
        <w:top w:val="none" w:sz="0" w:space="0" w:color="auto"/>
        <w:left w:val="none" w:sz="0" w:space="0" w:color="auto"/>
        <w:bottom w:val="none" w:sz="0" w:space="0" w:color="auto"/>
        <w:right w:val="none" w:sz="0" w:space="0" w:color="auto"/>
      </w:divBdr>
      <w:divsChild>
        <w:div w:id="736632787">
          <w:marLeft w:val="0"/>
          <w:marRight w:val="0"/>
          <w:marTop w:val="0"/>
          <w:marBottom w:val="0"/>
          <w:divBdr>
            <w:top w:val="none" w:sz="0" w:space="0" w:color="auto"/>
            <w:left w:val="none" w:sz="0" w:space="0" w:color="auto"/>
            <w:bottom w:val="none" w:sz="0" w:space="0" w:color="auto"/>
            <w:right w:val="none" w:sz="0" w:space="0" w:color="auto"/>
          </w:divBdr>
          <w:divsChild>
            <w:div w:id="100145682">
              <w:marLeft w:val="0"/>
              <w:marRight w:val="0"/>
              <w:marTop w:val="0"/>
              <w:marBottom w:val="0"/>
              <w:divBdr>
                <w:top w:val="none" w:sz="0" w:space="0" w:color="auto"/>
                <w:left w:val="none" w:sz="0" w:space="0" w:color="auto"/>
                <w:bottom w:val="none" w:sz="0" w:space="0" w:color="auto"/>
                <w:right w:val="none" w:sz="0" w:space="0" w:color="auto"/>
              </w:divBdr>
              <w:divsChild>
                <w:div w:id="163718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771540">
      <w:bodyDiv w:val="1"/>
      <w:marLeft w:val="0"/>
      <w:marRight w:val="0"/>
      <w:marTop w:val="0"/>
      <w:marBottom w:val="0"/>
      <w:divBdr>
        <w:top w:val="none" w:sz="0" w:space="0" w:color="auto"/>
        <w:left w:val="none" w:sz="0" w:space="0" w:color="auto"/>
        <w:bottom w:val="none" w:sz="0" w:space="0" w:color="auto"/>
        <w:right w:val="none" w:sz="0" w:space="0" w:color="auto"/>
      </w:divBdr>
      <w:divsChild>
        <w:div w:id="744374029">
          <w:marLeft w:val="0"/>
          <w:marRight w:val="0"/>
          <w:marTop w:val="0"/>
          <w:marBottom w:val="0"/>
          <w:divBdr>
            <w:top w:val="none" w:sz="0" w:space="0" w:color="auto"/>
            <w:left w:val="none" w:sz="0" w:space="0" w:color="auto"/>
            <w:bottom w:val="none" w:sz="0" w:space="0" w:color="auto"/>
            <w:right w:val="none" w:sz="0" w:space="0" w:color="auto"/>
          </w:divBdr>
          <w:divsChild>
            <w:div w:id="490296947">
              <w:marLeft w:val="0"/>
              <w:marRight w:val="0"/>
              <w:marTop w:val="0"/>
              <w:marBottom w:val="0"/>
              <w:divBdr>
                <w:top w:val="none" w:sz="0" w:space="0" w:color="auto"/>
                <w:left w:val="none" w:sz="0" w:space="0" w:color="auto"/>
                <w:bottom w:val="none" w:sz="0" w:space="0" w:color="auto"/>
                <w:right w:val="none" w:sz="0" w:space="0" w:color="auto"/>
              </w:divBdr>
              <w:divsChild>
                <w:div w:id="41918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939540">
      <w:bodyDiv w:val="1"/>
      <w:marLeft w:val="0"/>
      <w:marRight w:val="0"/>
      <w:marTop w:val="0"/>
      <w:marBottom w:val="0"/>
      <w:divBdr>
        <w:top w:val="none" w:sz="0" w:space="0" w:color="auto"/>
        <w:left w:val="none" w:sz="0" w:space="0" w:color="auto"/>
        <w:bottom w:val="none" w:sz="0" w:space="0" w:color="auto"/>
        <w:right w:val="none" w:sz="0" w:space="0" w:color="auto"/>
      </w:divBdr>
      <w:divsChild>
        <w:div w:id="161045040">
          <w:marLeft w:val="0"/>
          <w:marRight w:val="0"/>
          <w:marTop w:val="0"/>
          <w:marBottom w:val="0"/>
          <w:divBdr>
            <w:top w:val="none" w:sz="0" w:space="0" w:color="auto"/>
            <w:left w:val="none" w:sz="0" w:space="0" w:color="auto"/>
            <w:bottom w:val="none" w:sz="0" w:space="0" w:color="auto"/>
            <w:right w:val="none" w:sz="0" w:space="0" w:color="auto"/>
          </w:divBdr>
          <w:divsChild>
            <w:div w:id="1618757640">
              <w:marLeft w:val="0"/>
              <w:marRight w:val="0"/>
              <w:marTop w:val="0"/>
              <w:marBottom w:val="0"/>
              <w:divBdr>
                <w:top w:val="none" w:sz="0" w:space="0" w:color="auto"/>
                <w:left w:val="none" w:sz="0" w:space="0" w:color="auto"/>
                <w:bottom w:val="none" w:sz="0" w:space="0" w:color="auto"/>
                <w:right w:val="none" w:sz="0" w:space="0" w:color="auto"/>
              </w:divBdr>
              <w:divsChild>
                <w:div w:id="37847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689891">
      <w:bodyDiv w:val="1"/>
      <w:marLeft w:val="0"/>
      <w:marRight w:val="0"/>
      <w:marTop w:val="0"/>
      <w:marBottom w:val="0"/>
      <w:divBdr>
        <w:top w:val="none" w:sz="0" w:space="0" w:color="auto"/>
        <w:left w:val="none" w:sz="0" w:space="0" w:color="auto"/>
        <w:bottom w:val="none" w:sz="0" w:space="0" w:color="auto"/>
        <w:right w:val="none" w:sz="0" w:space="0" w:color="auto"/>
      </w:divBdr>
      <w:divsChild>
        <w:div w:id="825166475">
          <w:marLeft w:val="0"/>
          <w:marRight w:val="0"/>
          <w:marTop w:val="0"/>
          <w:marBottom w:val="0"/>
          <w:divBdr>
            <w:top w:val="none" w:sz="0" w:space="0" w:color="auto"/>
            <w:left w:val="none" w:sz="0" w:space="0" w:color="auto"/>
            <w:bottom w:val="none" w:sz="0" w:space="0" w:color="auto"/>
            <w:right w:val="none" w:sz="0" w:space="0" w:color="auto"/>
          </w:divBdr>
          <w:divsChild>
            <w:div w:id="1452093988">
              <w:marLeft w:val="0"/>
              <w:marRight w:val="0"/>
              <w:marTop w:val="0"/>
              <w:marBottom w:val="0"/>
              <w:divBdr>
                <w:top w:val="none" w:sz="0" w:space="0" w:color="auto"/>
                <w:left w:val="none" w:sz="0" w:space="0" w:color="auto"/>
                <w:bottom w:val="none" w:sz="0" w:space="0" w:color="auto"/>
                <w:right w:val="none" w:sz="0" w:space="0" w:color="auto"/>
              </w:divBdr>
              <w:divsChild>
                <w:div w:id="448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F631B4-4982-D34F-9973-F2005301E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27</Pages>
  <Words>7790</Words>
  <Characters>44408</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Robinson</dc:creator>
  <cp:keywords/>
  <dc:description/>
  <cp:lastModifiedBy>Ken Robinson</cp:lastModifiedBy>
  <cp:revision>9</cp:revision>
  <dcterms:created xsi:type="dcterms:W3CDTF">2019-01-30T18:03:00Z</dcterms:created>
  <dcterms:modified xsi:type="dcterms:W3CDTF">2019-02-15T17:06:00Z</dcterms:modified>
</cp:coreProperties>
</file>