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7664" w:rsidRPr="00C151CA" w:rsidRDefault="00AE72A1" w:rsidP="00AE72A1">
      <w:pPr>
        <w:jc w:val="center"/>
        <w:rPr>
          <w:b/>
          <w:sz w:val="20"/>
          <w:u w:val="single"/>
        </w:rPr>
      </w:pPr>
      <w:r w:rsidRPr="00C151CA">
        <w:rPr>
          <w:b/>
          <w:sz w:val="20"/>
          <w:u w:val="single"/>
        </w:rPr>
        <w:t>Organizational Commitment</w:t>
      </w:r>
    </w:p>
    <w:p w:rsidR="00AE72A1" w:rsidRPr="00C151CA" w:rsidRDefault="00AE72A1" w:rsidP="00AE72A1">
      <w:pPr>
        <w:rPr>
          <w:sz w:val="20"/>
          <w:u w:val="single"/>
        </w:rPr>
      </w:pPr>
      <w:r w:rsidRPr="00C151CA">
        <w:rPr>
          <w:sz w:val="20"/>
          <w:u w:val="single"/>
        </w:rPr>
        <w:t>What is Organizational Commitment? Withdrawal Behavior? Connection?</w:t>
      </w:r>
    </w:p>
    <w:p w:rsidR="00AE72A1" w:rsidRPr="00C151CA" w:rsidRDefault="00AE72A1" w:rsidP="00AE72A1">
      <w:pPr>
        <w:pStyle w:val="ListParagraph"/>
        <w:numPr>
          <w:ilvl w:val="0"/>
          <w:numId w:val="1"/>
        </w:numPr>
        <w:rPr>
          <w:i/>
          <w:sz w:val="20"/>
          <w:u w:val="single"/>
        </w:rPr>
      </w:pPr>
      <w:r w:rsidRPr="00C151CA">
        <w:rPr>
          <w:b/>
          <w:sz w:val="20"/>
        </w:rPr>
        <w:t>Organizational commitment</w:t>
      </w:r>
      <w:r w:rsidRPr="00C151CA">
        <w:rPr>
          <w:sz w:val="20"/>
        </w:rPr>
        <w:t xml:space="preserve"> is defined as the </w:t>
      </w:r>
      <w:r w:rsidRPr="00C151CA">
        <w:rPr>
          <w:i/>
          <w:sz w:val="20"/>
          <w:u w:val="single"/>
        </w:rPr>
        <w:t>desire</w:t>
      </w:r>
      <w:r w:rsidRPr="00C151CA">
        <w:rPr>
          <w:sz w:val="20"/>
        </w:rPr>
        <w:t xml:space="preserve"> on part of an employee to </w:t>
      </w:r>
      <w:r w:rsidRPr="00C151CA">
        <w:rPr>
          <w:i/>
          <w:sz w:val="20"/>
          <w:u w:val="single"/>
        </w:rPr>
        <w:t xml:space="preserve">remain a member of the organization </w:t>
      </w:r>
    </w:p>
    <w:p w:rsidR="00AE72A1" w:rsidRPr="00C151CA" w:rsidRDefault="00AE72A1" w:rsidP="00AE72A1">
      <w:pPr>
        <w:pStyle w:val="ListParagraph"/>
        <w:numPr>
          <w:ilvl w:val="1"/>
          <w:numId w:val="1"/>
        </w:numPr>
        <w:rPr>
          <w:sz w:val="20"/>
        </w:rPr>
      </w:pPr>
      <w:r w:rsidRPr="00C151CA">
        <w:rPr>
          <w:sz w:val="20"/>
        </w:rPr>
        <w:t>Influences whether an employee stays (retained) or leaves to pursue something else (turn over)</w:t>
      </w:r>
    </w:p>
    <w:p w:rsidR="00AE72A1" w:rsidRPr="00C151CA" w:rsidRDefault="00AE72A1" w:rsidP="00AE72A1">
      <w:pPr>
        <w:pStyle w:val="ListParagraph"/>
        <w:numPr>
          <w:ilvl w:val="1"/>
          <w:numId w:val="1"/>
        </w:numPr>
        <w:rPr>
          <w:sz w:val="20"/>
        </w:rPr>
      </w:pPr>
      <w:r w:rsidRPr="00C151CA">
        <w:rPr>
          <w:sz w:val="20"/>
        </w:rPr>
        <w:t>Involuntary turnover + layoffs and downsizing also take place</w:t>
      </w:r>
    </w:p>
    <w:p w:rsidR="00AE72A1" w:rsidRPr="00C151CA" w:rsidRDefault="00AE72A1" w:rsidP="00AE72A1">
      <w:pPr>
        <w:pStyle w:val="ListParagraph"/>
        <w:numPr>
          <w:ilvl w:val="0"/>
          <w:numId w:val="1"/>
        </w:numPr>
        <w:rPr>
          <w:sz w:val="20"/>
        </w:rPr>
      </w:pPr>
      <w:r w:rsidRPr="00C151CA">
        <w:rPr>
          <w:b/>
          <w:sz w:val="20"/>
        </w:rPr>
        <w:t>Withdrawal behavior</w:t>
      </w:r>
      <w:r w:rsidRPr="00C151CA">
        <w:rPr>
          <w:sz w:val="20"/>
        </w:rPr>
        <w:t xml:space="preserve"> is defined as a set of actions that employees perform to </w:t>
      </w:r>
      <w:r w:rsidRPr="00C151CA">
        <w:rPr>
          <w:i/>
          <w:sz w:val="20"/>
          <w:u w:val="single"/>
        </w:rPr>
        <w:t>avoid the work situation</w:t>
      </w:r>
    </w:p>
    <w:p w:rsidR="00AE72A1" w:rsidRPr="00C151CA" w:rsidRDefault="00AE72A1" w:rsidP="00AE72A1">
      <w:pPr>
        <w:pStyle w:val="ListParagraph"/>
        <w:numPr>
          <w:ilvl w:val="1"/>
          <w:numId w:val="1"/>
        </w:numPr>
        <w:rPr>
          <w:sz w:val="20"/>
        </w:rPr>
      </w:pPr>
      <w:r w:rsidRPr="00C151CA">
        <w:rPr>
          <w:sz w:val="20"/>
        </w:rPr>
        <w:t>Behaviors that may eventually culminate in quitting the organization</w:t>
      </w:r>
    </w:p>
    <w:p w:rsidR="00AE72A1" w:rsidRPr="00C151CA" w:rsidRDefault="00AE72A1" w:rsidP="00AE72A1">
      <w:pPr>
        <w:pStyle w:val="ListParagraph"/>
        <w:numPr>
          <w:ilvl w:val="0"/>
          <w:numId w:val="1"/>
        </w:numPr>
        <w:rPr>
          <w:sz w:val="20"/>
        </w:rPr>
      </w:pPr>
      <w:r w:rsidRPr="00C151CA">
        <w:rPr>
          <w:sz w:val="20"/>
        </w:rPr>
        <w:t xml:space="preserve">Organizational commitment and withdrawal have </w:t>
      </w:r>
      <w:r w:rsidRPr="00C151CA">
        <w:rPr>
          <w:b/>
          <w:sz w:val="20"/>
        </w:rPr>
        <w:t>a negative correlation</w:t>
      </w:r>
      <w:r w:rsidRPr="00C151CA">
        <w:rPr>
          <w:sz w:val="20"/>
        </w:rPr>
        <w:t>. As organizational commitment goes up, withdrawal behavior goes down</w:t>
      </w:r>
    </w:p>
    <w:p w:rsidR="00AE72A1" w:rsidRPr="00C151CA" w:rsidRDefault="00AE72A1" w:rsidP="00AE72A1">
      <w:pPr>
        <w:rPr>
          <w:sz w:val="20"/>
        </w:rPr>
      </w:pPr>
    </w:p>
    <w:p w:rsidR="00AE72A1" w:rsidRPr="00C151CA" w:rsidRDefault="00F66CB8" w:rsidP="00AE72A1">
      <w:pPr>
        <w:rPr>
          <w:sz w:val="20"/>
          <w:u w:val="single"/>
        </w:rPr>
      </w:pPr>
      <w:r w:rsidRPr="00C151CA">
        <w:rPr>
          <w:sz w:val="20"/>
          <w:u w:val="single"/>
        </w:rPr>
        <w:t>Three F</w:t>
      </w:r>
      <w:r w:rsidR="00AE72A1" w:rsidRPr="00C151CA">
        <w:rPr>
          <w:sz w:val="20"/>
          <w:u w:val="single"/>
        </w:rPr>
        <w:t>orms of Organizational Commitment</w:t>
      </w:r>
    </w:p>
    <w:p w:rsidR="00AE72A1" w:rsidRPr="00C151CA" w:rsidRDefault="00AE72A1" w:rsidP="00AE72A1">
      <w:pPr>
        <w:pStyle w:val="ListParagraph"/>
        <w:numPr>
          <w:ilvl w:val="0"/>
          <w:numId w:val="2"/>
        </w:numPr>
        <w:rPr>
          <w:sz w:val="20"/>
        </w:rPr>
      </w:pPr>
      <w:r w:rsidRPr="00C151CA">
        <w:rPr>
          <w:b/>
          <w:sz w:val="20"/>
        </w:rPr>
        <w:t>Affective commitment:</w:t>
      </w:r>
      <w:r w:rsidRPr="00C151CA">
        <w:rPr>
          <w:sz w:val="20"/>
        </w:rPr>
        <w:t xml:space="preserve"> desire to remain a member of an organization due to feeling of emotional attachment</w:t>
      </w:r>
    </w:p>
    <w:p w:rsidR="00AE72A1" w:rsidRPr="00C151CA" w:rsidRDefault="00AE72A1" w:rsidP="00AE72A1">
      <w:pPr>
        <w:pStyle w:val="ListParagraph"/>
        <w:numPr>
          <w:ilvl w:val="1"/>
          <w:numId w:val="2"/>
        </w:numPr>
        <w:rPr>
          <w:sz w:val="20"/>
        </w:rPr>
      </w:pPr>
      <w:r w:rsidRPr="00C151CA">
        <w:rPr>
          <w:sz w:val="20"/>
        </w:rPr>
        <w:t xml:space="preserve">You stay because you </w:t>
      </w:r>
      <w:r w:rsidRPr="00C151CA">
        <w:rPr>
          <w:i/>
          <w:sz w:val="20"/>
          <w:u w:val="single"/>
        </w:rPr>
        <w:t>want</w:t>
      </w:r>
      <w:r w:rsidRPr="00C151CA">
        <w:rPr>
          <w:sz w:val="20"/>
        </w:rPr>
        <w:t xml:space="preserve"> to </w:t>
      </w:r>
    </w:p>
    <w:p w:rsidR="00AE72A1" w:rsidRPr="00C151CA" w:rsidRDefault="00AE72A1" w:rsidP="00AE72A1">
      <w:pPr>
        <w:pStyle w:val="ListParagraph"/>
        <w:numPr>
          <w:ilvl w:val="1"/>
          <w:numId w:val="2"/>
        </w:numPr>
        <w:rPr>
          <w:sz w:val="20"/>
        </w:rPr>
      </w:pPr>
      <w:r w:rsidRPr="00C151CA">
        <w:rPr>
          <w:sz w:val="20"/>
        </w:rPr>
        <w:t>Emotional reasons for staying, feelings about friendship, the atmosphere, the culture of the company</w:t>
      </w:r>
    </w:p>
    <w:p w:rsidR="00F66CB8" w:rsidRPr="00C151CA" w:rsidRDefault="00F66CB8" w:rsidP="00AE72A1">
      <w:pPr>
        <w:pStyle w:val="ListParagraph"/>
        <w:numPr>
          <w:ilvl w:val="1"/>
          <w:numId w:val="2"/>
        </w:numPr>
        <w:rPr>
          <w:sz w:val="20"/>
        </w:rPr>
      </w:pPr>
      <w:r w:rsidRPr="00C151CA">
        <w:rPr>
          <w:sz w:val="20"/>
        </w:rPr>
        <w:t>Managers want this from their employees</w:t>
      </w:r>
      <w:r w:rsidR="008D0134" w:rsidRPr="00C151CA">
        <w:rPr>
          <w:sz w:val="20"/>
        </w:rPr>
        <w:t xml:space="preserve"> the most out of the three</w:t>
      </w:r>
    </w:p>
    <w:p w:rsidR="00F66CB8" w:rsidRPr="00C151CA" w:rsidRDefault="00F66CB8" w:rsidP="00AE72A1">
      <w:pPr>
        <w:pStyle w:val="ListParagraph"/>
        <w:numPr>
          <w:ilvl w:val="1"/>
          <w:numId w:val="2"/>
        </w:numPr>
        <w:rPr>
          <w:sz w:val="20"/>
        </w:rPr>
      </w:pPr>
      <w:r w:rsidRPr="00C151CA">
        <w:rPr>
          <w:sz w:val="20"/>
        </w:rPr>
        <w:t>Employees who have affective commitment with their employers tend to engage in more interpersonal and organizational citizenship behaviors (i.e. helping, sportsmanship, boosterism)</w:t>
      </w:r>
    </w:p>
    <w:p w:rsidR="00F66CB8" w:rsidRPr="00C151CA" w:rsidRDefault="00F66CB8" w:rsidP="00AE72A1">
      <w:pPr>
        <w:pStyle w:val="ListParagraph"/>
        <w:numPr>
          <w:ilvl w:val="1"/>
          <w:numId w:val="2"/>
        </w:numPr>
        <w:rPr>
          <w:sz w:val="20"/>
        </w:rPr>
      </w:pPr>
      <w:r w:rsidRPr="00C151CA">
        <w:rPr>
          <w:sz w:val="20"/>
        </w:rPr>
        <w:t>To increase</w:t>
      </w:r>
      <w:r w:rsidR="008D0134" w:rsidRPr="00C151CA">
        <w:rPr>
          <w:sz w:val="20"/>
        </w:rPr>
        <w:t>/reinforce</w:t>
      </w:r>
      <w:r w:rsidRPr="00C151CA">
        <w:rPr>
          <w:sz w:val="20"/>
        </w:rPr>
        <w:t xml:space="preserve"> affective commitment – promote emotional bonding among and between employees</w:t>
      </w:r>
    </w:p>
    <w:p w:rsidR="00F66CB8" w:rsidRPr="00C151CA" w:rsidRDefault="00F66CB8" w:rsidP="00F66CB8">
      <w:pPr>
        <w:pStyle w:val="ListParagraph"/>
        <w:numPr>
          <w:ilvl w:val="2"/>
          <w:numId w:val="2"/>
        </w:numPr>
        <w:rPr>
          <w:sz w:val="20"/>
        </w:rPr>
      </w:pPr>
      <w:r w:rsidRPr="00C151CA">
        <w:rPr>
          <w:sz w:val="20"/>
        </w:rPr>
        <w:t>Promote opportunities for growth, achievement, and personal development</w:t>
      </w:r>
    </w:p>
    <w:p w:rsidR="00F66CB8" w:rsidRPr="00C151CA" w:rsidRDefault="008D0134" w:rsidP="00F66CB8">
      <w:pPr>
        <w:pStyle w:val="ListParagraph"/>
        <w:numPr>
          <w:ilvl w:val="2"/>
          <w:numId w:val="2"/>
        </w:numPr>
        <w:rPr>
          <w:sz w:val="20"/>
        </w:rPr>
      </w:pPr>
      <w:r w:rsidRPr="00C151CA">
        <w:rPr>
          <w:sz w:val="20"/>
        </w:rPr>
        <w:t xml:space="preserve">Offer training and education programs </w:t>
      </w:r>
    </w:p>
    <w:p w:rsidR="008D0134" w:rsidRPr="00C151CA" w:rsidRDefault="008D0134" w:rsidP="00F66CB8">
      <w:pPr>
        <w:pStyle w:val="ListParagraph"/>
        <w:numPr>
          <w:ilvl w:val="2"/>
          <w:numId w:val="2"/>
        </w:numPr>
        <w:rPr>
          <w:sz w:val="20"/>
        </w:rPr>
      </w:pPr>
      <w:r w:rsidRPr="00C151CA">
        <w:rPr>
          <w:sz w:val="20"/>
        </w:rPr>
        <w:t>Celebrate personal accomplishments and successes</w:t>
      </w:r>
    </w:p>
    <w:p w:rsidR="008D0134" w:rsidRPr="00C151CA" w:rsidRDefault="008D0134" w:rsidP="008D0134">
      <w:pPr>
        <w:ind w:firstLine="360"/>
        <w:rPr>
          <w:sz w:val="20"/>
          <w:u w:val="single"/>
        </w:rPr>
      </w:pPr>
      <w:r w:rsidRPr="00C151CA">
        <w:rPr>
          <w:sz w:val="20"/>
          <w:u w:val="single"/>
        </w:rPr>
        <w:t xml:space="preserve">Types of Models </w:t>
      </w:r>
    </w:p>
    <w:p w:rsidR="008D0134" w:rsidRPr="00C151CA" w:rsidRDefault="008D0134" w:rsidP="008D0134">
      <w:pPr>
        <w:pStyle w:val="ListParagraph"/>
        <w:numPr>
          <w:ilvl w:val="0"/>
          <w:numId w:val="3"/>
        </w:numPr>
        <w:rPr>
          <w:sz w:val="20"/>
        </w:rPr>
      </w:pPr>
      <w:r w:rsidRPr="00C151CA">
        <w:rPr>
          <w:sz w:val="20"/>
        </w:rPr>
        <w:t xml:space="preserve">Erosion model: suggests that employees with fewer bonds will be most likely to quit the organization </w:t>
      </w:r>
    </w:p>
    <w:p w:rsidR="008D0134" w:rsidRPr="00C151CA" w:rsidRDefault="008D0134" w:rsidP="008D0134">
      <w:pPr>
        <w:pStyle w:val="ListParagraph"/>
        <w:numPr>
          <w:ilvl w:val="0"/>
          <w:numId w:val="3"/>
        </w:numPr>
        <w:rPr>
          <w:sz w:val="20"/>
        </w:rPr>
      </w:pPr>
      <w:r w:rsidRPr="00C151CA">
        <w:rPr>
          <w:sz w:val="20"/>
        </w:rPr>
        <w:t xml:space="preserve">Social influence model: suggests that employees who have direct linkages with “leavers” will themselves be more likely to leave </w:t>
      </w:r>
    </w:p>
    <w:p w:rsidR="008D0134" w:rsidRPr="00C151CA" w:rsidRDefault="008D0134" w:rsidP="008D0134">
      <w:pPr>
        <w:pStyle w:val="ListParagraph"/>
        <w:numPr>
          <w:ilvl w:val="2"/>
          <w:numId w:val="3"/>
        </w:numPr>
        <w:rPr>
          <w:sz w:val="20"/>
        </w:rPr>
      </w:pPr>
      <w:r w:rsidRPr="00C151CA">
        <w:rPr>
          <w:sz w:val="20"/>
        </w:rPr>
        <w:t xml:space="preserve">Reductions in affective commitments tend to be contagious </w:t>
      </w:r>
    </w:p>
    <w:p w:rsidR="00AE72A1" w:rsidRPr="00C151CA" w:rsidRDefault="00AE72A1" w:rsidP="00AE72A1">
      <w:pPr>
        <w:pStyle w:val="ListParagraph"/>
        <w:numPr>
          <w:ilvl w:val="0"/>
          <w:numId w:val="2"/>
        </w:numPr>
        <w:rPr>
          <w:sz w:val="20"/>
        </w:rPr>
      </w:pPr>
      <w:r w:rsidRPr="00C151CA">
        <w:rPr>
          <w:b/>
          <w:sz w:val="20"/>
        </w:rPr>
        <w:t>Continuance commitment:</w:t>
      </w:r>
      <w:r w:rsidRPr="00C151CA">
        <w:rPr>
          <w:sz w:val="20"/>
        </w:rPr>
        <w:t xml:space="preserve"> desire to remain a member of an organization due to an awareness of the costs of leaving </w:t>
      </w:r>
    </w:p>
    <w:p w:rsidR="00AE72A1" w:rsidRPr="00C151CA" w:rsidRDefault="00AE72A1" w:rsidP="00AE72A1">
      <w:pPr>
        <w:pStyle w:val="ListParagraph"/>
        <w:numPr>
          <w:ilvl w:val="1"/>
          <w:numId w:val="2"/>
        </w:numPr>
        <w:rPr>
          <w:sz w:val="20"/>
        </w:rPr>
      </w:pPr>
      <w:r w:rsidRPr="00C151CA">
        <w:rPr>
          <w:sz w:val="20"/>
        </w:rPr>
        <w:t xml:space="preserve">You stay because you </w:t>
      </w:r>
      <w:r w:rsidRPr="00C151CA">
        <w:rPr>
          <w:i/>
          <w:sz w:val="20"/>
          <w:u w:val="single"/>
        </w:rPr>
        <w:t>have</w:t>
      </w:r>
      <w:r w:rsidRPr="00C151CA">
        <w:rPr>
          <w:sz w:val="20"/>
        </w:rPr>
        <w:t xml:space="preserve"> to </w:t>
      </w:r>
    </w:p>
    <w:p w:rsidR="00AE72A1" w:rsidRPr="00C151CA" w:rsidRDefault="00AE72A1" w:rsidP="00AE72A1">
      <w:pPr>
        <w:pStyle w:val="ListParagraph"/>
        <w:numPr>
          <w:ilvl w:val="1"/>
          <w:numId w:val="2"/>
        </w:numPr>
        <w:rPr>
          <w:sz w:val="20"/>
        </w:rPr>
      </w:pPr>
      <w:r w:rsidRPr="00C151CA">
        <w:rPr>
          <w:sz w:val="20"/>
        </w:rPr>
        <w:t>Cost based reasons (salary, benefits, promotions, bills to be paid)</w:t>
      </w:r>
    </w:p>
    <w:p w:rsidR="008D0134" w:rsidRPr="00C151CA" w:rsidRDefault="008D0134" w:rsidP="00AE72A1">
      <w:pPr>
        <w:pStyle w:val="ListParagraph"/>
        <w:numPr>
          <w:ilvl w:val="1"/>
          <w:numId w:val="2"/>
        </w:numPr>
        <w:rPr>
          <w:sz w:val="20"/>
        </w:rPr>
      </w:pPr>
      <w:r w:rsidRPr="00C151CA">
        <w:rPr>
          <w:sz w:val="20"/>
        </w:rPr>
        <w:t>Factor that increases continuance commitment:</w:t>
      </w:r>
    </w:p>
    <w:p w:rsidR="008D0134" w:rsidRPr="00C151CA" w:rsidRDefault="008D0134" w:rsidP="008D0134">
      <w:pPr>
        <w:pStyle w:val="ListParagraph"/>
        <w:numPr>
          <w:ilvl w:val="2"/>
          <w:numId w:val="2"/>
        </w:numPr>
        <w:rPr>
          <w:sz w:val="20"/>
        </w:rPr>
      </w:pPr>
      <w:r w:rsidRPr="00C151CA">
        <w:rPr>
          <w:sz w:val="20"/>
        </w:rPr>
        <w:t xml:space="preserve">Total amount of investments (time, effort, energy) that employees have made in mastering their work roles or fulfilling their organizational duties (too much effort to move to another organization) </w:t>
      </w:r>
    </w:p>
    <w:p w:rsidR="008D0134" w:rsidRPr="00C151CA" w:rsidRDefault="008D0134" w:rsidP="008D0134">
      <w:pPr>
        <w:pStyle w:val="ListParagraph"/>
        <w:numPr>
          <w:ilvl w:val="2"/>
          <w:numId w:val="2"/>
        </w:numPr>
        <w:rPr>
          <w:sz w:val="20"/>
        </w:rPr>
      </w:pPr>
      <w:r w:rsidRPr="00C151CA">
        <w:rPr>
          <w:sz w:val="20"/>
        </w:rPr>
        <w:t>Lack of employment alternatives - nowhere else to go? Need to stay is higher. Alternatives depend on economic conditions, unemployment rates, and the marketability of a person’s skills and abilities</w:t>
      </w:r>
    </w:p>
    <w:p w:rsidR="008D0134" w:rsidRPr="00C151CA" w:rsidRDefault="008D0134" w:rsidP="008D0134">
      <w:pPr>
        <w:pStyle w:val="ListParagraph"/>
        <w:numPr>
          <w:ilvl w:val="2"/>
          <w:numId w:val="2"/>
        </w:numPr>
        <w:rPr>
          <w:sz w:val="20"/>
        </w:rPr>
      </w:pPr>
      <w:r w:rsidRPr="00C151CA">
        <w:rPr>
          <w:sz w:val="20"/>
        </w:rPr>
        <w:t xml:space="preserve">If increasing continuance commitment, tends to create a passive form of loyalty </w:t>
      </w:r>
    </w:p>
    <w:p w:rsidR="00D65608" w:rsidRPr="00C151CA" w:rsidRDefault="00D65608" w:rsidP="00D65608">
      <w:pPr>
        <w:pStyle w:val="ListParagraph"/>
        <w:numPr>
          <w:ilvl w:val="1"/>
          <w:numId w:val="2"/>
        </w:numPr>
        <w:rPr>
          <w:sz w:val="20"/>
        </w:rPr>
      </w:pPr>
      <w:r w:rsidRPr="00C151CA">
        <w:rPr>
          <w:sz w:val="20"/>
          <w:u w:val="single"/>
        </w:rPr>
        <w:t>Embeddedness:</w:t>
      </w:r>
      <w:r w:rsidRPr="00C151CA">
        <w:rPr>
          <w:sz w:val="20"/>
        </w:rPr>
        <w:t xml:space="preserve"> summarizes employees’ links to organization and community, their sense of fit with their organization and community, and what they would have to sacrifice for a job change </w:t>
      </w:r>
    </w:p>
    <w:p w:rsidR="00D65608" w:rsidRPr="00C151CA" w:rsidRDefault="00D65608" w:rsidP="00D65608">
      <w:pPr>
        <w:pStyle w:val="ListParagraph"/>
        <w:numPr>
          <w:ilvl w:val="2"/>
          <w:numId w:val="2"/>
        </w:numPr>
        <w:rPr>
          <w:sz w:val="20"/>
        </w:rPr>
      </w:pPr>
      <w:r w:rsidRPr="00C151CA">
        <w:rPr>
          <w:sz w:val="20"/>
        </w:rPr>
        <w:t>Strengthens continuance commitment (by providing more reasons to stay)</w:t>
      </w:r>
    </w:p>
    <w:p w:rsidR="00D65608" w:rsidRPr="00C151CA" w:rsidRDefault="00D65608" w:rsidP="00D65608">
      <w:pPr>
        <w:pStyle w:val="ListParagraph"/>
        <w:numPr>
          <w:ilvl w:val="2"/>
          <w:numId w:val="2"/>
        </w:numPr>
        <w:rPr>
          <w:sz w:val="20"/>
        </w:rPr>
      </w:pPr>
      <w:r w:rsidRPr="00C151CA">
        <w:rPr>
          <w:sz w:val="20"/>
        </w:rPr>
        <w:t>More sources of anxiety if they were to leave</w:t>
      </w:r>
    </w:p>
    <w:p w:rsidR="00AE72A1" w:rsidRPr="00C151CA" w:rsidRDefault="00AE72A1" w:rsidP="00AE72A1">
      <w:pPr>
        <w:pStyle w:val="ListParagraph"/>
        <w:numPr>
          <w:ilvl w:val="0"/>
          <w:numId w:val="2"/>
        </w:numPr>
        <w:rPr>
          <w:sz w:val="20"/>
        </w:rPr>
      </w:pPr>
      <w:r w:rsidRPr="00C151CA">
        <w:rPr>
          <w:b/>
          <w:sz w:val="20"/>
        </w:rPr>
        <w:t>Normative commitment:</w:t>
      </w:r>
      <w:r w:rsidRPr="00C151CA">
        <w:rPr>
          <w:sz w:val="20"/>
        </w:rPr>
        <w:t xml:space="preserve"> desire to remain a member of an organization due to a feeling of obligation </w:t>
      </w:r>
    </w:p>
    <w:p w:rsidR="00AE72A1" w:rsidRPr="00C151CA" w:rsidRDefault="00AE72A1" w:rsidP="00AE72A1">
      <w:pPr>
        <w:pStyle w:val="ListParagraph"/>
        <w:numPr>
          <w:ilvl w:val="1"/>
          <w:numId w:val="2"/>
        </w:numPr>
        <w:rPr>
          <w:sz w:val="20"/>
        </w:rPr>
      </w:pPr>
      <w:r w:rsidRPr="00C151CA">
        <w:rPr>
          <w:sz w:val="20"/>
        </w:rPr>
        <w:t xml:space="preserve">You stay because you </w:t>
      </w:r>
      <w:r w:rsidRPr="00C151CA">
        <w:rPr>
          <w:i/>
          <w:sz w:val="20"/>
          <w:u w:val="single"/>
        </w:rPr>
        <w:t>ought</w:t>
      </w:r>
      <w:r w:rsidRPr="00C151CA">
        <w:rPr>
          <w:sz w:val="20"/>
        </w:rPr>
        <w:t xml:space="preserve"> to </w:t>
      </w:r>
    </w:p>
    <w:p w:rsidR="00AE72A1" w:rsidRPr="00C151CA" w:rsidRDefault="00AE72A1" w:rsidP="00AE72A1">
      <w:pPr>
        <w:pStyle w:val="ListParagraph"/>
        <w:numPr>
          <w:ilvl w:val="1"/>
          <w:numId w:val="2"/>
        </w:numPr>
        <w:rPr>
          <w:sz w:val="20"/>
        </w:rPr>
      </w:pPr>
      <w:r w:rsidRPr="00C151CA">
        <w:rPr>
          <w:sz w:val="20"/>
        </w:rPr>
        <w:t xml:space="preserve">Obligation based reasons, a sense that a debt is owed to your boss, your colleague, or the larger company </w:t>
      </w:r>
    </w:p>
    <w:p w:rsidR="00D65608" w:rsidRPr="00C151CA" w:rsidRDefault="00D65608" w:rsidP="00AE72A1">
      <w:pPr>
        <w:pStyle w:val="ListParagraph"/>
        <w:numPr>
          <w:ilvl w:val="1"/>
          <w:numId w:val="2"/>
        </w:numPr>
        <w:rPr>
          <w:sz w:val="20"/>
        </w:rPr>
      </w:pPr>
      <w:r w:rsidRPr="00C151CA">
        <w:rPr>
          <w:sz w:val="20"/>
        </w:rPr>
        <w:t>Factors to increase normative commitment:</w:t>
      </w:r>
    </w:p>
    <w:p w:rsidR="00D65608" w:rsidRPr="00C151CA" w:rsidRDefault="00D65608" w:rsidP="00D65608">
      <w:pPr>
        <w:pStyle w:val="ListParagraph"/>
        <w:numPr>
          <w:ilvl w:val="2"/>
          <w:numId w:val="2"/>
        </w:numPr>
        <w:rPr>
          <w:sz w:val="20"/>
        </w:rPr>
      </w:pPr>
      <w:r w:rsidRPr="00C151CA">
        <w:rPr>
          <w:sz w:val="20"/>
        </w:rPr>
        <w:t>Organizational support = wanting to give back</w:t>
      </w:r>
    </w:p>
    <w:p w:rsidR="00D16968" w:rsidRPr="00C151CA" w:rsidRDefault="00D65608" w:rsidP="00D16968">
      <w:pPr>
        <w:pStyle w:val="ListParagraph"/>
        <w:numPr>
          <w:ilvl w:val="2"/>
          <w:numId w:val="2"/>
        </w:numPr>
        <w:rPr>
          <w:sz w:val="20"/>
        </w:rPr>
      </w:pPr>
      <w:r w:rsidRPr="00C151CA">
        <w:rPr>
          <w:sz w:val="20"/>
        </w:rPr>
        <w:t>Training and development, pay tuition, support language, skill development</w:t>
      </w:r>
    </w:p>
    <w:p w:rsidR="00AE72A1" w:rsidRPr="00C151CA" w:rsidRDefault="002A0CA8" w:rsidP="00AE72A1">
      <w:pPr>
        <w:pStyle w:val="ListParagraph"/>
        <w:numPr>
          <w:ilvl w:val="0"/>
          <w:numId w:val="2"/>
        </w:numPr>
        <w:rPr>
          <w:sz w:val="20"/>
        </w:rPr>
      </w:pPr>
      <w:r w:rsidRPr="00C151CA">
        <w:rPr>
          <w:sz w:val="20"/>
          <w:u w:val="single"/>
        </w:rPr>
        <w:t>Drivers of Organizational Commitment</w:t>
      </w:r>
      <w:r w:rsidR="0039577D" w:rsidRPr="00C151CA">
        <w:rPr>
          <w:sz w:val="20"/>
          <w:u w:val="single"/>
        </w:rPr>
        <w:t xml:space="preserve"> – Focus of commitment</w:t>
      </w:r>
      <w:r w:rsidR="00D16968" w:rsidRPr="00C151CA">
        <w:rPr>
          <w:sz w:val="20"/>
          <w:u w:val="single"/>
        </w:rPr>
        <w:t>?</w:t>
      </w:r>
      <w:r w:rsidR="00D16968" w:rsidRPr="00C151CA">
        <w:rPr>
          <w:sz w:val="20"/>
        </w:rPr>
        <w:t xml:space="preserve"> In r</w:t>
      </w:r>
      <w:r w:rsidR="00F66CB8" w:rsidRPr="00C151CA">
        <w:rPr>
          <w:sz w:val="20"/>
        </w:rPr>
        <w:t xml:space="preserve">eference to various people, places, and things that can </w:t>
      </w:r>
      <w:r w:rsidR="00F66CB8" w:rsidRPr="00C151CA">
        <w:rPr>
          <w:i/>
          <w:sz w:val="20"/>
        </w:rPr>
        <w:t>inspire a desire</w:t>
      </w:r>
      <w:r w:rsidR="00F66CB8" w:rsidRPr="00C151CA">
        <w:rPr>
          <w:sz w:val="20"/>
        </w:rPr>
        <w:t xml:space="preserve"> to remain a member of an organization </w:t>
      </w:r>
    </w:p>
    <w:p w:rsidR="00F66CB8" w:rsidRPr="00C151CA" w:rsidRDefault="00F66CB8" w:rsidP="00F66CB8">
      <w:pPr>
        <w:pStyle w:val="ListParagraph"/>
        <w:numPr>
          <w:ilvl w:val="1"/>
          <w:numId w:val="2"/>
        </w:numPr>
        <w:rPr>
          <w:sz w:val="20"/>
        </w:rPr>
      </w:pPr>
      <w:r w:rsidRPr="00C151CA">
        <w:rPr>
          <w:sz w:val="20"/>
        </w:rPr>
        <w:t xml:space="preserve">Company, top management, department, manager, work team, specific co-workers </w:t>
      </w:r>
    </w:p>
    <w:p w:rsidR="00D16968" w:rsidRPr="00C151CA" w:rsidRDefault="00D16968" w:rsidP="00D16968">
      <w:pPr>
        <w:pStyle w:val="ListParagraph"/>
        <w:numPr>
          <w:ilvl w:val="0"/>
          <w:numId w:val="2"/>
        </w:numPr>
        <w:rPr>
          <w:sz w:val="20"/>
        </w:rPr>
      </w:pPr>
      <w:r w:rsidRPr="00C151CA">
        <w:rPr>
          <w:sz w:val="20"/>
        </w:rPr>
        <w:t xml:space="preserve">Why do we care about commitment? </w:t>
      </w:r>
    </w:p>
    <w:p w:rsidR="00D16968" w:rsidRPr="00C151CA" w:rsidRDefault="00D16968" w:rsidP="00D16968">
      <w:pPr>
        <w:pStyle w:val="ListParagraph"/>
        <w:numPr>
          <w:ilvl w:val="1"/>
          <w:numId w:val="2"/>
        </w:numPr>
        <w:rPr>
          <w:sz w:val="20"/>
        </w:rPr>
      </w:pPr>
      <w:r w:rsidRPr="00C151CA">
        <w:rPr>
          <w:sz w:val="20"/>
        </w:rPr>
        <w:t>Up to 2/3 of Canadians are willing to voluntarily switch jobs</w:t>
      </w:r>
    </w:p>
    <w:p w:rsidR="00D16968" w:rsidRPr="00C151CA" w:rsidRDefault="00D16968" w:rsidP="00D16968">
      <w:pPr>
        <w:pStyle w:val="ListParagraph"/>
        <w:numPr>
          <w:ilvl w:val="1"/>
          <w:numId w:val="2"/>
        </w:numPr>
        <w:rPr>
          <w:sz w:val="20"/>
        </w:rPr>
      </w:pPr>
      <w:r w:rsidRPr="00C151CA">
        <w:rPr>
          <w:sz w:val="20"/>
        </w:rPr>
        <w:t>More of a risk to companies in a competitive market (easy job translation)</w:t>
      </w:r>
    </w:p>
    <w:p w:rsidR="00D16968" w:rsidRPr="00C151CA" w:rsidRDefault="00D16968" w:rsidP="00D16968">
      <w:pPr>
        <w:pStyle w:val="ListParagraph"/>
        <w:numPr>
          <w:ilvl w:val="1"/>
          <w:numId w:val="2"/>
        </w:numPr>
        <w:rPr>
          <w:sz w:val="20"/>
        </w:rPr>
      </w:pPr>
      <w:r w:rsidRPr="00C151CA">
        <w:rPr>
          <w:sz w:val="20"/>
        </w:rPr>
        <w:t>Particularly certain skills</w:t>
      </w:r>
    </w:p>
    <w:p w:rsidR="00D65608" w:rsidRPr="00C151CA" w:rsidRDefault="00D65608" w:rsidP="00D65608">
      <w:pPr>
        <w:rPr>
          <w:sz w:val="20"/>
        </w:rPr>
      </w:pPr>
    </w:p>
    <w:p w:rsidR="00D65608" w:rsidRPr="00C151CA" w:rsidRDefault="00D65608" w:rsidP="00D65608">
      <w:pPr>
        <w:rPr>
          <w:sz w:val="20"/>
          <w:u w:val="single"/>
        </w:rPr>
      </w:pPr>
      <w:r w:rsidRPr="00C151CA">
        <w:rPr>
          <w:sz w:val="20"/>
          <w:u w:val="single"/>
        </w:rPr>
        <w:t>Withdrawal Behavior</w:t>
      </w:r>
    </w:p>
    <w:p w:rsidR="00D65608" w:rsidRPr="00C151CA" w:rsidRDefault="00D65608" w:rsidP="00D54F5B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rFonts w:cs="Times New Roman"/>
          <w:color w:val="1D1E22"/>
          <w:sz w:val="20"/>
        </w:rPr>
      </w:pPr>
      <w:r w:rsidRPr="00C151CA">
        <w:rPr>
          <w:b/>
          <w:sz w:val="20"/>
        </w:rPr>
        <w:t>Exit:</w:t>
      </w:r>
      <w:r w:rsidRPr="00C151CA">
        <w:rPr>
          <w:sz w:val="20"/>
        </w:rPr>
        <w:t xml:space="preserve"> </w:t>
      </w:r>
      <w:r w:rsidRPr="00C151CA">
        <w:rPr>
          <w:rFonts w:cs="Times New Roman"/>
          <w:color w:val="1D1E22"/>
          <w:sz w:val="20"/>
        </w:rPr>
        <w:t>defined</w:t>
      </w:r>
      <w:r w:rsidR="00D54F5B" w:rsidRPr="00C151CA">
        <w:rPr>
          <w:rFonts w:cs="Times New Roman"/>
          <w:color w:val="1D1E22"/>
          <w:sz w:val="20"/>
        </w:rPr>
        <w:t xml:space="preserve"> </w:t>
      </w:r>
      <w:r w:rsidRPr="00C151CA">
        <w:rPr>
          <w:rFonts w:cs="Times New Roman"/>
          <w:color w:val="1D1E22"/>
          <w:sz w:val="20"/>
        </w:rPr>
        <w:t>as an active, destructive response by which an individual either ends or restricts organizational</w:t>
      </w:r>
    </w:p>
    <w:p w:rsidR="00D54F5B" w:rsidRPr="00C151CA" w:rsidRDefault="00D65608" w:rsidP="00D54F5B">
      <w:pPr>
        <w:ind w:left="360"/>
        <w:rPr>
          <w:rFonts w:cs="Times New Roman"/>
          <w:sz w:val="20"/>
        </w:rPr>
      </w:pPr>
      <w:r w:rsidRPr="00C151CA">
        <w:rPr>
          <w:rFonts w:cs="Times New Roman"/>
          <w:sz w:val="20"/>
        </w:rPr>
        <w:t>membership.</w:t>
      </w:r>
    </w:p>
    <w:p w:rsidR="00D54F5B" w:rsidRPr="00C151CA" w:rsidRDefault="00D54F5B" w:rsidP="00D54F5B">
      <w:pPr>
        <w:pStyle w:val="ListParagraph"/>
        <w:numPr>
          <w:ilvl w:val="0"/>
          <w:numId w:val="7"/>
        </w:numPr>
        <w:rPr>
          <w:rFonts w:cs="Times New Roman"/>
          <w:sz w:val="20"/>
        </w:rPr>
      </w:pPr>
      <w:r w:rsidRPr="00C151CA">
        <w:rPr>
          <w:rFonts w:cs="Times New Roman"/>
          <w:b/>
          <w:bCs/>
          <w:sz w:val="20"/>
        </w:rPr>
        <w:t xml:space="preserve">Loyalty: </w:t>
      </w:r>
      <w:r w:rsidRPr="00C151CA">
        <w:rPr>
          <w:rFonts w:cs="Times New Roman"/>
          <w:sz w:val="20"/>
        </w:rPr>
        <w:t>defined as a passive, constructive response that maintains public support for the situation while the individual privately hopes for improvement</w:t>
      </w:r>
    </w:p>
    <w:p w:rsidR="00D54F5B" w:rsidRPr="00C151CA" w:rsidRDefault="00D54F5B" w:rsidP="00D54F5B">
      <w:pPr>
        <w:pStyle w:val="ListParagraph"/>
        <w:numPr>
          <w:ilvl w:val="0"/>
          <w:numId w:val="7"/>
        </w:numPr>
        <w:rPr>
          <w:rFonts w:cs="Times New Roman"/>
          <w:sz w:val="20"/>
        </w:rPr>
      </w:pPr>
      <w:r w:rsidRPr="00C151CA">
        <w:rPr>
          <w:rFonts w:cs="Times New Roman"/>
          <w:b/>
          <w:bCs/>
          <w:sz w:val="20"/>
        </w:rPr>
        <w:lastRenderedPageBreak/>
        <w:t xml:space="preserve">Neglect: </w:t>
      </w:r>
      <w:r w:rsidRPr="00C151CA">
        <w:rPr>
          <w:rFonts w:cs="Times New Roman"/>
          <w:sz w:val="20"/>
        </w:rPr>
        <w:t>A passive, destructive response to a negative work event in which one's interest and effort in the job declines</w:t>
      </w:r>
    </w:p>
    <w:p w:rsidR="00D54F5B" w:rsidRPr="00C151CA" w:rsidRDefault="00D54F5B" w:rsidP="00D16968">
      <w:pPr>
        <w:pStyle w:val="ListParagraph"/>
        <w:numPr>
          <w:ilvl w:val="0"/>
          <w:numId w:val="7"/>
        </w:numPr>
        <w:autoSpaceDE w:val="0"/>
        <w:autoSpaceDN w:val="0"/>
        <w:adjustRightInd w:val="0"/>
        <w:rPr>
          <w:rFonts w:cs="Times New Roman"/>
          <w:b/>
          <w:bCs/>
          <w:sz w:val="20"/>
        </w:rPr>
      </w:pPr>
      <w:r w:rsidRPr="00C151CA">
        <w:rPr>
          <w:rFonts w:cs="Times New Roman"/>
          <w:bCs/>
          <w:sz w:val="20"/>
          <w:u w:val="single"/>
        </w:rPr>
        <w:t>Psychological withdrawal:</w:t>
      </w:r>
      <w:r w:rsidRPr="00C151CA">
        <w:rPr>
          <w:rFonts w:cs="Times New Roman"/>
          <w:b/>
          <w:bCs/>
          <w:sz w:val="20"/>
        </w:rPr>
        <w:t xml:space="preserve"> </w:t>
      </w:r>
      <w:r w:rsidRPr="00C151CA">
        <w:rPr>
          <w:rFonts w:cs="Times New Roman"/>
          <w:sz w:val="20"/>
        </w:rPr>
        <w:t>Actions that provide a mental escape from the work environment (Neglect)</w:t>
      </w:r>
    </w:p>
    <w:p w:rsidR="00D54F5B" w:rsidRPr="00C151CA" w:rsidRDefault="00D54F5B" w:rsidP="00D54F5B">
      <w:pPr>
        <w:pStyle w:val="ListParagraph"/>
        <w:numPr>
          <w:ilvl w:val="0"/>
          <w:numId w:val="8"/>
        </w:numPr>
        <w:autoSpaceDE w:val="0"/>
        <w:autoSpaceDN w:val="0"/>
        <w:adjustRightInd w:val="0"/>
        <w:rPr>
          <w:rFonts w:cs="Times New Roman"/>
          <w:b/>
          <w:bCs/>
          <w:sz w:val="20"/>
        </w:rPr>
      </w:pPr>
      <w:r w:rsidRPr="00C151CA">
        <w:rPr>
          <w:rFonts w:cs="Times New Roman"/>
          <w:b/>
          <w:bCs/>
          <w:sz w:val="20"/>
        </w:rPr>
        <w:t xml:space="preserve">Daydreaming: </w:t>
      </w:r>
      <w:r w:rsidRPr="00C151CA">
        <w:rPr>
          <w:rFonts w:cs="Times New Roman"/>
          <w:sz w:val="20"/>
        </w:rPr>
        <w:t>A form of psychological withdrawal in which one's work is interrupted by random thoughts or concerns</w:t>
      </w:r>
    </w:p>
    <w:p w:rsidR="00D54F5B" w:rsidRPr="00C151CA" w:rsidRDefault="00D54F5B" w:rsidP="00D54F5B">
      <w:pPr>
        <w:pStyle w:val="ListParagraph"/>
        <w:numPr>
          <w:ilvl w:val="0"/>
          <w:numId w:val="8"/>
        </w:numPr>
        <w:autoSpaceDE w:val="0"/>
        <w:autoSpaceDN w:val="0"/>
        <w:adjustRightInd w:val="0"/>
        <w:rPr>
          <w:rFonts w:cs="Times New Roman"/>
          <w:b/>
          <w:bCs/>
          <w:sz w:val="20"/>
        </w:rPr>
      </w:pPr>
      <w:r w:rsidRPr="00C151CA">
        <w:rPr>
          <w:rFonts w:cs="Times New Roman"/>
          <w:b/>
          <w:bCs/>
          <w:sz w:val="20"/>
        </w:rPr>
        <w:t xml:space="preserve">Socializing: </w:t>
      </w:r>
      <w:r w:rsidRPr="00C151CA">
        <w:rPr>
          <w:rFonts w:cs="Times New Roman"/>
          <w:sz w:val="20"/>
        </w:rPr>
        <w:t>A form of psychological withdrawal in which one verbally chats with co-workers about non-work topics</w:t>
      </w:r>
    </w:p>
    <w:p w:rsidR="00D54F5B" w:rsidRPr="00C151CA" w:rsidRDefault="00D54F5B" w:rsidP="00D54F5B">
      <w:pPr>
        <w:pStyle w:val="ListParagraph"/>
        <w:numPr>
          <w:ilvl w:val="0"/>
          <w:numId w:val="8"/>
        </w:numPr>
        <w:autoSpaceDE w:val="0"/>
        <w:autoSpaceDN w:val="0"/>
        <w:adjustRightInd w:val="0"/>
        <w:rPr>
          <w:rFonts w:cs="Times New Roman"/>
          <w:b/>
          <w:bCs/>
          <w:sz w:val="20"/>
        </w:rPr>
      </w:pPr>
      <w:r w:rsidRPr="00C151CA">
        <w:rPr>
          <w:rFonts w:cs="Times New Roman"/>
          <w:b/>
          <w:bCs/>
          <w:sz w:val="20"/>
        </w:rPr>
        <w:t xml:space="preserve">Looking busy: </w:t>
      </w:r>
      <w:r w:rsidRPr="00C151CA">
        <w:rPr>
          <w:rFonts w:cs="Times New Roman"/>
          <w:sz w:val="20"/>
        </w:rPr>
        <w:t>A form of psychological withdrawal in which one attempts to appear consumed with work when not performing actual work tasks</w:t>
      </w:r>
    </w:p>
    <w:p w:rsidR="00D54F5B" w:rsidRPr="00C151CA" w:rsidRDefault="00D54F5B" w:rsidP="00D54F5B">
      <w:pPr>
        <w:pStyle w:val="ListParagraph"/>
        <w:numPr>
          <w:ilvl w:val="0"/>
          <w:numId w:val="8"/>
        </w:numPr>
        <w:autoSpaceDE w:val="0"/>
        <w:autoSpaceDN w:val="0"/>
        <w:adjustRightInd w:val="0"/>
        <w:rPr>
          <w:rFonts w:cs="Times New Roman"/>
          <w:b/>
          <w:bCs/>
          <w:sz w:val="20"/>
        </w:rPr>
      </w:pPr>
      <w:r w:rsidRPr="00C151CA">
        <w:rPr>
          <w:rFonts w:cs="Times New Roman"/>
          <w:b/>
          <w:bCs/>
          <w:sz w:val="20"/>
        </w:rPr>
        <w:t xml:space="preserve">Moonlighting: </w:t>
      </w:r>
      <w:r w:rsidRPr="00C151CA">
        <w:rPr>
          <w:rFonts w:cs="Times New Roman"/>
          <w:sz w:val="20"/>
        </w:rPr>
        <w:t>A form of psychological withdrawal in which employees use work time and resources to do non-work-related activities</w:t>
      </w:r>
    </w:p>
    <w:p w:rsidR="00D54F5B" w:rsidRPr="00C151CA" w:rsidRDefault="00D54F5B" w:rsidP="00D54F5B">
      <w:pPr>
        <w:pStyle w:val="ListParagraph"/>
        <w:numPr>
          <w:ilvl w:val="0"/>
          <w:numId w:val="8"/>
        </w:numPr>
        <w:autoSpaceDE w:val="0"/>
        <w:autoSpaceDN w:val="0"/>
        <w:adjustRightInd w:val="0"/>
        <w:rPr>
          <w:rFonts w:cs="Times New Roman"/>
          <w:b/>
          <w:bCs/>
          <w:sz w:val="20"/>
        </w:rPr>
      </w:pPr>
      <w:proofErr w:type="spellStart"/>
      <w:r w:rsidRPr="00C151CA">
        <w:rPr>
          <w:rFonts w:cs="Times New Roman"/>
          <w:b/>
          <w:bCs/>
          <w:sz w:val="20"/>
        </w:rPr>
        <w:t>C</w:t>
      </w:r>
      <w:r w:rsidRPr="00C151CA">
        <w:rPr>
          <w:rFonts w:cs="Times New Roman"/>
          <w:b/>
          <w:sz w:val="20"/>
        </w:rPr>
        <w:t>yberloafing</w:t>
      </w:r>
      <w:proofErr w:type="spellEnd"/>
      <w:r w:rsidRPr="00C151CA">
        <w:rPr>
          <w:rFonts w:cs="Times New Roman"/>
          <w:b/>
          <w:sz w:val="20"/>
        </w:rPr>
        <w:t>:</w:t>
      </w:r>
      <w:r w:rsidRPr="00C151CA">
        <w:rPr>
          <w:rFonts w:cs="Times New Roman"/>
          <w:sz w:val="20"/>
        </w:rPr>
        <w:t xml:space="preserve"> A form of psychological withdrawal in which employees use Internet, e-mail, and instant messaging access for their personal enjoyment rather than work duties</w:t>
      </w:r>
    </w:p>
    <w:p w:rsidR="00D54F5B" w:rsidRPr="00C151CA" w:rsidRDefault="00D54F5B" w:rsidP="00D16968">
      <w:pPr>
        <w:pStyle w:val="ListParagraph"/>
        <w:numPr>
          <w:ilvl w:val="0"/>
          <w:numId w:val="10"/>
        </w:numPr>
        <w:autoSpaceDE w:val="0"/>
        <w:autoSpaceDN w:val="0"/>
        <w:adjustRightInd w:val="0"/>
        <w:rPr>
          <w:rFonts w:cs="Times New Roman"/>
          <w:sz w:val="20"/>
        </w:rPr>
      </w:pPr>
      <w:r w:rsidRPr="00C151CA">
        <w:rPr>
          <w:rFonts w:cs="Times New Roman"/>
          <w:sz w:val="20"/>
          <w:u w:val="single"/>
        </w:rPr>
        <w:t>Physical withdrawal:</w:t>
      </w:r>
      <w:r w:rsidRPr="00C151CA">
        <w:rPr>
          <w:rFonts w:cs="Times New Roman"/>
          <w:sz w:val="20"/>
        </w:rPr>
        <w:t xml:space="preserve"> A physical escape from the work environment</w:t>
      </w:r>
    </w:p>
    <w:p w:rsidR="00D54F5B" w:rsidRPr="00C151CA" w:rsidRDefault="00D54F5B" w:rsidP="00D54F5B">
      <w:pPr>
        <w:pStyle w:val="ListParagraph"/>
        <w:numPr>
          <w:ilvl w:val="1"/>
          <w:numId w:val="9"/>
        </w:numPr>
        <w:autoSpaceDE w:val="0"/>
        <w:autoSpaceDN w:val="0"/>
        <w:adjustRightInd w:val="0"/>
        <w:rPr>
          <w:rFonts w:cs="Times New Roman"/>
          <w:sz w:val="20"/>
        </w:rPr>
      </w:pPr>
      <w:r w:rsidRPr="00C151CA">
        <w:rPr>
          <w:rFonts w:cs="Times New Roman"/>
          <w:b/>
          <w:sz w:val="20"/>
        </w:rPr>
        <w:t>Tardiness:</w:t>
      </w:r>
      <w:r w:rsidRPr="00C151CA">
        <w:rPr>
          <w:rFonts w:cs="Times New Roman"/>
          <w:sz w:val="20"/>
        </w:rPr>
        <w:t xml:space="preserve"> A form of physical withdrawal in which employees arrive late to work or leave work early</w:t>
      </w:r>
    </w:p>
    <w:p w:rsidR="00D54F5B" w:rsidRPr="00C151CA" w:rsidRDefault="00D54F5B" w:rsidP="00D54F5B">
      <w:pPr>
        <w:pStyle w:val="ListParagraph"/>
        <w:numPr>
          <w:ilvl w:val="1"/>
          <w:numId w:val="9"/>
        </w:numPr>
        <w:autoSpaceDE w:val="0"/>
        <w:autoSpaceDN w:val="0"/>
        <w:adjustRightInd w:val="0"/>
        <w:rPr>
          <w:rFonts w:cs="Times New Roman"/>
          <w:sz w:val="20"/>
        </w:rPr>
      </w:pPr>
      <w:r w:rsidRPr="00C151CA">
        <w:rPr>
          <w:rFonts w:cs="Times New Roman"/>
          <w:b/>
          <w:sz w:val="20"/>
        </w:rPr>
        <w:t>Long breaks:</w:t>
      </w:r>
      <w:r w:rsidRPr="00C151CA">
        <w:rPr>
          <w:rFonts w:cs="Times New Roman"/>
          <w:sz w:val="20"/>
        </w:rPr>
        <w:t xml:space="preserve"> A form of physical withdrawal in which employees take longer-than-normal lunches or breaks to spend less time at work</w:t>
      </w:r>
    </w:p>
    <w:p w:rsidR="00D54F5B" w:rsidRPr="00C151CA" w:rsidRDefault="00D54F5B" w:rsidP="00D54F5B">
      <w:pPr>
        <w:pStyle w:val="ListParagraph"/>
        <w:numPr>
          <w:ilvl w:val="1"/>
          <w:numId w:val="9"/>
        </w:numPr>
        <w:autoSpaceDE w:val="0"/>
        <w:autoSpaceDN w:val="0"/>
        <w:adjustRightInd w:val="0"/>
        <w:rPr>
          <w:rFonts w:cs="Times New Roman"/>
          <w:sz w:val="20"/>
        </w:rPr>
      </w:pPr>
      <w:r w:rsidRPr="00C151CA">
        <w:rPr>
          <w:rFonts w:cs="Times New Roman"/>
          <w:b/>
          <w:sz w:val="20"/>
        </w:rPr>
        <w:t>Missing meetings:</w:t>
      </w:r>
      <w:r w:rsidRPr="00C151CA">
        <w:rPr>
          <w:rFonts w:cs="Times New Roman"/>
          <w:sz w:val="20"/>
        </w:rPr>
        <w:t xml:space="preserve"> A form of physical withdrawal in which employees neglect important work functions while away from the office</w:t>
      </w:r>
    </w:p>
    <w:p w:rsidR="00D54F5B" w:rsidRPr="00C151CA" w:rsidRDefault="00D54F5B" w:rsidP="00D54F5B">
      <w:pPr>
        <w:pStyle w:val="ListParagraph"/>
        <w:numPr>
          <w:ilvl w:val="1"/>
          <w:numId w:val="9"/>
        </w:numPr>
        <w:autoSpaceDE w:val="0"/>
        <w:autoSpaceDN w:val="0"/>
        <w:adjustRightInd w:val="0"/>
        <w:rPr>
          <w:rFonts w:cs="Times New Roman"/>
          <w:sz w:val="20"/>
        </w:rPr>
      </w:pPr>
      <w:r w:rsidRPr="00C151CA">
        <w:rPr>
          <w:rFonts w:cs="Times New Roman"/>
          <w:b/>
          <w:sz w:val="20"/>
        </w:rPr>
        <w:t>Absenteeism:</w:t>
      </w:r>
      <w:r w:rsidRPr="00C151CA">
        <w:rPr>
          <w:rFonts w:cs="Times New Roman"/>
          <w:sz w:val="20"/>
        </w:rPr>
        <w:t xml:space="preserve"> A form of physical withdrawal in which employees do not show up for an entire day of work</w:t>
      </w:r>
    </w:p>
    <w:p w:rsidR="00D54F5B" w:rsidRPr="00C151CA" w:rsidRDefault="00D54F5B" w:rsidP="00D54F5B">
      <w:pPr>
        <w:pStyle w:val="ListParagraph"/>
        <w:numPr>
          <w:ilvl w:val="1"/>
          <w:numId w:val="9"/>
        </w:numPr>
        <w:autoSpaceDE w:val="0"/>
        <w:autoSpaceDN w:val="0"/>
        <w:adjustRightInd w:val="0"/>
        <w:rPr>
          <w:rFonts w:cs="Times New Roman"/>
          <w:sz w:val="20"/>
        </w:rPr>
      </w:pPr>
      <w:r w:rsidRPr="00C151CA">
        <w:rPr>
          <w:rFonts w:cs="Times New Roman"/>
          <w:b/>
          <w:bCs/>
          <w:sz w:val="20"/>
        </w:rPr>
        <w:t xml:space="preserve">Quitting: </w:t>
      </w:r>
      <w:r w:rsidRPr="00C151CA">
        <w:rPr>
          <w:rFonts w:cs="Times New Roman"/>
          <w:sz w:val="20"/>
        </w:rPr>
        <w:t>A form of physical withdrawal in which employees voluntarily leave the organization</w:t>
      </w:r>
    </w:p>
    <w:p w:rsidR="00AE547E" w:rsidRPr="00C151CA" w:rsidRDefault="00AE547E" w:rsidP="00AE547E">
      <w:pPr>
        <w:autoSpaceDE w:val="0"/>
        <w:autoSpaceDN w:val="0"/>
        <w:adjustRightInd w:val="0"/>
        <w:rPr>
          <w:rFonts w:cs="Times New Roman"/>
          <w:sz w:val="20"/>
        </w:rPr>
      </w:pPr>
    </w:p>
    <w:p w:rsidR="00AE547E" w:rsidRPr="00C151CA" w:rsidRDefault="00AE547E" w:rsidP="00AE547E">
      <w:pPr>
        <w:autoSpaceDE w:val="0"/>
        <w:autoSpaceDN w:val="0"/>
        <w:adjustRightInd w:val="0"/>
        <w:rPr>
          <w:rFonts w:cs="Times New Roman"/>
          <w:sz w:val="20"/>
        </w:rPr>
      </w:pPr>
      <w:r w:rsidRPr="00C151CA">
        <w:rPr>
          <w:rFonts w:cs="Times New Roman"/>
          <w:noProof/>
          <w:sz w:val="20"/>
          <w:lang w:eastAsia="en-CA"/>
        </w:rPr>
        <w:drawing>
          <wp:inline distT="0" distB="0" distL="0" distR="0">
            <wp:extent cx="4681959" cy="2703398"/>
            <wp:effectExtent l="0" t="0" r="444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4426" cy="2710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E547E" w:rsidRPr="00C151CA" w:rsidSect="00AE72A1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E0633"/>
    <w:multiLevelType w:val="hybridMultilevel"/>
    <w:tmpl w:val="EC30758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2E0F5F"/>
    <w:multiLevelType w:val="hybridMultilevel"/>
    <w:tmpl w:val="B82AC4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B97EFF"/>
    <w:multiLevelType w:val="hybridMultilevel"/>
    <w:tmpl w:val="A8B6BD8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6FD3FDD"/>
    <w:multiLevelType w:val="hybridMultilevel"/>
    <w:tmpl w:val="601EC1F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530868"/>
    <w:multiLevelType w:val="hybridMultilevel"/>
    <w:tmpl w:val="5DAC083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92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FD575AE"/>
    <w:multiLevelType w:val="hybridMultilevel"/>
    <w:tmpl w:val="1134701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C71D5E"/>
    <w:multiLevelType w:val="hybridMultilevel"/>
    <w:tmpl w:val="BFFCD91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68B2DE1"/>
    <w:multiLevelType w:val="hybridMultilevel"/>
    <w:tmpl w:val="845E8962"/>
    <w:lvl w:ilvl="0" w:tplc="10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2" w:tplc="100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3" w:tplc="10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75145FD7"/>
    <w:multiLevelType w:val="hybridMultilevel"/>
    <w:tmpl w:val="0CB4AAE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9963ACF"/>
    <w:multiLevelType w:val="hybridMultilevel"/>
    <w:tmpl w:val="BC14FD4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0"/>
  </w:num>
  <w:num w:numId="5">
    <w:abstractNumId w:val="1"/>
  </w:num>
  <w:num w:numId="6">
    <w:abstractNumId w:val="3"/>
  </w:num>
  <w:num w:numId="7">
    <w:abstractNumId w:val="6"/>
  </w:num>
  <w:num w:numId="8">
    <w:abstractNumId w:val="5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activeWritingStyle w:appName="MSWord" w:lang="en-CA" w:vendorID="64" w:dllVersion="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PWAFVersion" w:val="5.0"/>
  </w:docVars>
  <w:rsids>
    <w:rsidRoot w:val="00AE72A1"/>
    <w:rsid w:val="002A0CA8"/>
    <w:rsid w:val="0039577D"/>
    <w:rsid w:val="008D0134"/>
    <w:rsid w:val="00AE547E"/>
    <w:rsid w:val="00AE72A1"/>
    <w:rsid w:val="00C151CA"/>
    <w:rsid w:val="00D16968"/>
    <w:rsid w:val="00D54F5B"/>
    <w:rsid w:val="00D65608"/>
    <w:rsid w:val="00D9447C"/>
    <w:rsid w:val="00E37664"/>
    <w:rsid w:val="00F6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1E499B-7F67-4579-9C8D-7C6A6728F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7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816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Tejasvin Police</dc:creator>
  <cp:keywords/>
  <dc:description/>
  <cp:lastModifiedBy>Naqiyah Telia</cp:lastModifiedBy>
  <cp:revision>4</cp:revision>
  <dcterms:created xsi:type="dcterms:W3CDTF">2019-01-29T19:45:00Z</dcterms:created>
  <dcterms:modified xsi:type="dcterms:W3CDTF">2019-02-09T01:22:00Z</dcterms:modified>
</cp:coreProperties>
</file>