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721CB" w14:textId="77777777" w:rsidR="00815DDC" w:rsidRDefault="00181B37" w:rsidP="00181B37">
      <w:pPr>
        <w:jc w:val="center"/>
      </w:pPr>
      <w:r>
        <w:t>Chapter 16 – Lifestyle, Stress and Health</w:t>
      </w:r>
    </w:p>
    <w:p w14:paraId="4B5836BF" w14:textId="77777777" w:rsidR="00181B37" w:rsidRDefault="00181B37" w:rsidP="00181B37"/>
    <w:p w14:paraId="12391A9A" w14:textId="77777777" w:rsidR="005F3BF9" w:rsidRDefault="005F3BF9" w:rsidP="00181B37">
      <w:pPr>
        <w:rPr>
          <w:b/>
        </w:rPr>
      </w:pPr>
      <w:r>
        <w:rPr>
          <w:b/>
        </w:rPr>
        <w:t>Cultural Evolution: Lifestyle Choices and Consequences</w:t>
      </w:r>
    </w:p>
    <w:p w14:paraId="33BE37EC" w14:textId="77777777" w:rsidR="005F3BF9" w:rsidRDefault="005F3BF9" w:rsidP="00181B37">
      <w:pPr>
        <w:rPr>
          <w:b/>
        </w:rPr>
      </w:pPr>
    </w:p>
    <w:p w14:paraId="2374387F" w14:textId="77777777" w:rsidR="005F3BF9" w:rsidRPr="005F3BF9" w:rsidRDefault="005F3BF9" w:rsidP="005F3BF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Cultural Evolution</w:t>
      </w:r>
      <w:r>
        <w:t>: a culture’s adaptive change to recurrent environmental pressures</w:t>
      </w:r>
    </w:p>
    <w:p w14:paraId="3CA818DC" w14:textId="77777777" w:rsidR="005F3BF9" w:rsidRPr="005F3BF9" w:rsidRDefault="005F3BF9" w:rsidP="005F3BF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Lifestyle</w:t>
      </w:r>
      <w:r>
        <w:t>: the aggregate behavior of a person, or the way a person leads his or her life</w:t>
      </w:r>
    </w:p>
    <w:p w14:paraId="17CE76A8" w14:textId="77777777" w:rsidR="005F3BF9" w:rsidRPr="005F3BF9" w:rsidRDefault="005F3BF9" w:rsidP="005F3BF9">
      <w:pPr>
        <w:pStyle w:val="ListParagraph"/>
        <w:numPr>
          <w:ilvl w:val="0"/>
          <w:numId w:val="1"/>
        </w:numPr>
        <w:rPr>
          <w:b/>
        </w:rPr>
      </w:pPr>
      <w:r>
        <w:t>The law of effect states that behaviours that produce favourable consequences tend to be repeated and those that produce favourable consequences tend not to be repeated</w:t>
      </w:r>
    </w:p>
    <w:p w14:paraId="66AAD07D" w14:textId="77777777" w:rsidR="005F3BF9" w:rsidRDefault="005F3BF9" w:rsidP="005F3BF9">
      <w:pPr>
        <w:rPr>
          <w:b/>
        </w:rPr>
      </w:pPr>
    </w:p>
    <w:p w14:paraId="420D33DC" w14:textId="77777777" w:rsidR="005F3BF9" w:rsidRDefault="005F3BF9" w:rsidP="005F3BF9">
      <w:pPr>
        <w:rPr>
          <w:b/>
        </w:rPr>
      </w:pPr>
      <w:r>
        <w:rPr>
          <w:b/>
        </w:rPr>
        <w:t>Healthy and Unhealthy Lifestyles</w:t>
      </w:r>
    </w:p>
    <w:p w14:paraId="0F8B60B5" w14:textId="77777777" w:rsidR="005F3BF9" w:rsidRDefault="005F3BF9" w:rsidP="005F3BF9">
      <w:pPr>
        <w:rPr>
          <w:b/>
        </w:rPr>
      </w:pPr>
    </w:p>
    <w:p w14:paraId="7109B4CD" w14:textId="77777777" w:rsidR="005F3BF9" w:rsidRPr="005F3BF9" w:rsidRDefault="005F3BF9" w:rsidP="005F3BF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Coronary Heart Disease (CHD)</w:t>
      </w:r>
      <w:r>
        <w:t>: the narrowing of blood vessels that supply nutrients to the heart</w:t>
      </w:r>
    </w:p>
    <w:p w14:paraId="1C6A0D64" w14:textId="77777777" w:rsidR="005F3BF9" w:rsidRPr="005F3BF9" w:rsidRDefault="005F3BF9" w:rsidP="005F3BF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Cancer</w:t>
      </w:r>
      <w:r>
        <w:t>: a malignant and intrusive tumour that destroys body organs and tissue</w:t>
      </w:r>
    </w:p>
    <w:p w14:paraId="2B9084FA" w14:textId="77777777" w:rsidR="005F3BF9" w:rsidRPr="005F3BF9" w:rsidRDefault="005F3BF9" w:rsidP="005F3BF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Serum Cholesterol</w:t>
      </w:r>
      <w:r>
        <w:t>: a chemical that occurs naturally in the bloodstream, where it serves as a detoxifier</w:t>
      </w:r>
    </w:p>
    <w:p w14:paraId="624A47E1" w14:textId="77777777" w:rsidR="005F3BF9" w:rsidRPr="005F3BF9" w:rsidRDefault="005F3BF9" w:rsidP="005F3BF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Aerobic Exercise</w:t>
      </w:r>
      <w:r>
        <w:t>: those that expend considerable energy, increase blood flow and respiration and thereby stimulate and strengthen the heart and lungs and increase the body’s efficiency in using oxygen</w:t>
      </w:r>
    </w:p>
    <w:p w14:paraId="56B47381" w14:textId="77777777" w:rsidR="005F3BF9" w:rsidRPr="005F3BF9" w:rsidRDefault="005F3BF9" w:rsidP="005F3BF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Alcoholism</w:t>
      </w:r>
      <w:r>
        <w:t>: an addiction to ethanol, the psychoactive agent in alcoholic beverages</w:t>
      </w:r>
    </w:p>
    <w:p w14:paraId="63C003DD" w14:textId="77777777" w:rsidR="005F3BF9" w:rsidRDefault="005F3BF9" w:rsidP="00C00C11">
      <w:pPr>
        <w:rPr>
          <w:b/>
        </w:rPr>
      </w:pPr>
    </w:p>
    <w:p w14:paraId="5861139E" w14:textId="77777777" w:rsidR="00C00C11" w:rsidRDefault="00C00C11" w:rsidP="00C00C11">
      <w:pPr>
        <w:rPr>
          <w:b/>
        </w:rPr>
      </w:pPr>
      <w:r>
        <w:rPr>
          <w:b/>
        </w:rPr>
        <w:t>Unhealthy Lifestyles Are Preventable: Self-Control</w:t>
      </w:r>
    </w:p>
    <w:p w14:paraId="1F3A888A" w14:textId="77777777" w:rsidR="00C00C11" w:rsidRDefault="00C00C11" w:rsidP="00C00C11">
      <w:pPr>
        <w:rPr>
          <w:b/>
        </w:rPr>
      </w:pPr>
    </w:p>
    <w:p w14:paraId="2394DE71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Self-Control</w:t>
      </w:r>
      <w:r>
        <w:t>: behaviour that produces a larger, long-term reward when one is faced with the choice between it and a small, short-term reward</w:t>
      </w:r>
    </w:p>
    <w:p w14:paraId="21265365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Health Psychology</w:t>
      </w:r>
      <w:r>
        <w:t>: the branch of psychology concerned with the promotion and maintenance of sound health practices such as eating well, exercising regularly, not smoking or drinking and engaging in safe sex practices</w:t>
      </w:r>
    </w:p>
    <w:p w14:paraId="565A01F6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Stress</w:t>
      </w:r>
      <w:r>
        <w:t>: a pattern of physiological, behavioural, emotional and cognitive responses to real or imagined stimuli that are perceived as blocking a goal or endangering or otherwise threatening our well-being</w:t>
      </w:r>
    </w:p>
    <w:p w14:paraId="560A2404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Stressors</w:t>
      </w:r>
      <w:r>
        <w:t>: stimuli that are perceived as endangering one’s well-being</w:t>
      </w:r>
    </w:p>
    <w:p w14:paraId="5E148BA3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General Adaptation Syndrome (GAS)</w:t>
      </w:r>
      <w:r>
        <w:t>: chronic exposure to severe stressors produces a sequence of three physiological stages: alarm, resistance and exhaustion</w:t>
      </w:r>
    </w:p>
    <w:p w14:paraId="553DD26B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Fight-or-Flight Response</w:t>
      </w:r>
      <w:r>
        <w:t>: refers to the physiological reactions that prepare us for the strenuous efforts required by fighting or running away</w:t>
      </w:r>
    </w:p>
    <w:p w14:paraId="3FBE236B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Glucocorticoid</w:t>
      </w:r>
      <w:r>
        <w:t>: a chemical, such as cortisol, that influences the metabolism of glucose, the main energy source of the body</w:t>
      </w:r>
    </w:p>
    <w:p w14:paraId="7C61A3D2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Cognitive Appraisal</w:t>
      </w:r>
      <w:r>
        <w:t>: one’s perception of a stressful situation</w:t>
      </w:r>
    </w:p>
    <w:p w14:paraId="48D6BB54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lastRenderedPageBreak/>
        <w:t>Type A Pattern</w:t>
      </w:r>
      <w:r>
        <w:t>: a behaviour pattern characterized by high levels of competitiveness and hostility, impatience, and an intense disposition</w:t>
      </w:r>
    </w:p>
    <w:p w14:paraId="70DD7216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Type B Pattern</w:t>
      </w:r>
      <w:r>
        <w:t>: a behaviour pattern characterized by lower levels of competiveness and hostility, patience and an easygoing disposition</w:t>
      </w:r>
    </w:p>
    <w:p w14:paraId="7A6E9765" w14:textId="77777777" w:rsidR="00C00C11" w:rsidRPr="00C00C11" w:rsidRDefault="00C00C11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Post-Traumatic Stress Disorder (PTSD)</w:t>
      </w:r>
      <w:r>
        <w:t>: an anxiety order in which the individual has feelings of social withdrawal accompanied by atypically low levels of emotion, caused by prolonged exposure to a stressor, such as a catastrophe</w:t>
      </w:r>
    </w:p>
    <w:p w14:paraId="7FB302FC" w14:textId="77777777" w:rsidR="00C00C11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Psychoneuroimmunology</w:t>
      </w:r>
      <w:r>
        <w:t>: study of the interactions between the immune system and behaviour</w:t>
      </w:r>
    </w:p>
    <w:p w14:paraId="11868326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Immune System</w:t>
      </w:r>
      <w:r>
        <w:t>: a network of organs and cells that protects the body from invading bacteria, viruses and other foreign substances.  It is one of the most complex systems of the body</w:t>
      </w:r>
    </w:p>
    <w:p w14:paraId="7061F72F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Antigens</w:t>
      </w:r>
      <w:r>
        <w:t>: the unique proteins of the surfaces of bacteria</w:t>
      </w:r>
    </w:p>
    <w:p w14:paraId="7954B09E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Antibodies</w:t>
      </w:r>
      <w:r>
        <w:t>: proteins that recognize antigens and help kill the invading micro-organism</w:t>
      </w:r>
    </w:p>
    <w:p w14:paraId="4108A8FD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B Lymphocytes</w:t>
      </w:r>
      <w:r>
        <w:t>: developed in the bone marrow they are a type of antibody</w:t>
      </w:r>
    </w:p>
    <w:p w14:paraId="0447DB0A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Immunoglobulins</w:t>
      </w:r>
      <w:proofErr w:type="spellEnd"/>
      <w:r>
        <w:t>: chains of protein</w:t>
      </w:r>
    </w:p>
    <w:p w14:paraId="53AABC0A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T Lymphocytes</w:t>
      </w:r>
      <w:r>
        <w:t>: cells that develop in the thymus gland that produce antibodies, which defend the body against fungi, viruses and multicellular parasites</w:t>
      </w:r>
    </w:p>
    <w:p w14:paraId="57FCA851" w14:textId="77777777" w:rsidR="00254B3A" w:rsidRPr="00254B3A" w:rsidRDefault="00254B3A" w:rsidP="00C00C11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Autoimmune Disease</w:t>
      </w:r>
      <w:r>
        <w:t>: occur when the immune system becomes sensitized to a protein present in the body and attacks the tissue that contains this protein</w:t>
      </w:r>
    </w:p>
    <w:p w14:paraId="12D21FB8" w14:textId="77777777" w:rsidR="00254B3A" w:rsidRDefault="00254B3A" w:rsidP="00254B3A">
      <w:pPr>
        <w:rPr>
          <w:b/>
        </w:rPr>
      </w:pPr>
    </w:p>
    <w:p w14:paraId="221785BA" w14:textId="77777777" w:rsidR="00254B3A" w:rsidRDefault="00254B3A" w:rsidP="00254B3A">
      <w:pPr>
        <w:rPr>
          <w:b/>
        </w:rPr>
      </w:pPr>
      <w:r>
        <w:rPr>
          <w:b/>
        </w:rPr>
        <w:t>Coping With Everyday Stress</w:t>
      </w:r>
    </w:p>
    <w:p w14:paraId="7B71E6AA" w14:textId="77777777" w:rsidR="00254B3A" w:rsidRDefault="00254B3A" w:rsidP="00254B3A">
      <w:pPr>
        <w:rPr>
          <w:b/>
        </w:rPr>
      </w:pPr>
    </w:p>
    <w:p w14:paraId="5BAB0D81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Coping Strategy</w:t>
      </w:r>
      <w:r>
        <w:t>: a plan of action that we follow, either in anticipation of encountering a stressor or as a direct response to stress as it occurs, which is effective in reducing the level of stress</w:t>
      </w:r>
    </w:p>
    <w:p w14:paraId="4C31F08B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Problem-Focused Coping</w:t>
      </w:r>
      <w:r>
        <w:t>: directed toward the source of the stress</w:t>
      </w:r>
    </w:p>
    <w:p w14:paraId="32E5E6CE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Emotion-Focused Coping</w:t>
      </w:r>
      <w:r>
        <w:t>: directed toward a person’s own personal reaction to the stressor</w:t>
      </w:r>
    </w:p>
    <w:p w14:paraId="38D42C4D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Cognitive Reappraisal</w:t>
      </w:r>
      <w:r>
        <w:t>: simply altering their perceptions of the threat posed by stressors reduces stress</w:t>
      </w:r>
    </w:p>
    <w:p w14:paraId="3EB45A0B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Progressive Relaxation Technique</w:t>
      </w:r>
      <w:r>
        <w:t>: involves three steps: (1) recognizing your body’s signals informing you that you are experiencing stress; (2) using those signals as a cue to begin relaxing; and (3) relaxing by focusing your attention on different groups of muscles, beginning with those in the head and neck and then those in the arms and legs</w:t>
      </w:r>
    </w:p>
    <w:p w14:paraId="27EF2A32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Stress Inoculation Training</w:t>
      </w:r>
      <w:r>
        <w:t>: focuses on helping people develop coping skills that will decrease their susceptibility to the negative effects of stress</w:t>
      </w:r>
    </w:p>
    <w:p w14:paraId="1D327D9C" w14:textId="77777777" w:rsidR="00254B3A" w:rsidRPr="00254B3A" w:rsidRDefault="00254B3A" w:rsidP="00254B3A">
      <w:pPr>
        <w:pStyle w:val="ListParagraph"/>
        <w:numPr>
          <w:ilvl w:val="0"/>
          <w:numId w:val="5"/>
        </w:numPr>
        <w:rPr>
          <w:b/>
        </w:rPr>
      </w:pPr>
      <w:bookmarkStart w:id="0" w:name="_GoBack"/>
      <w:bookmarkEnd w:id="0"/>
    </w:p>
    <w:sectPr w:rsidR="00254B3A" w:rsidRPr="00254B3A" w:rsidSect="009B651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C5D62"/>
    <w:multiLevelType w:val="hybridMultilevel"/>
    <w:tmpl w:val="6036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2251F"/>
    <w:multiLevelType w:val="hybridMultilevel"/>
    <w:tmpl w:val="82EAB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33349"/>
    <w:multiLevelType w:val="hybridMultilevel"/>
    <w:tmpl w:val="506CC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D40DE"/>
    <w:multiLevelType w:val="hybridMultilevel"/>
    <w:tmpl w:val="6A5E2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414BB"/>
    <w:multiLevelType w:val="hybridMultilevel"/>
    <w:tmpl w:val="E190D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B37"/>
    <w:rsid w:val="00181B37"/>
    <w:rsid w:val="00254B3A"/>
    <w:rsid w:val="005F3BF9"/>
    <w:rsid w:val="00815DDC"/>
    <w:rsid w:val="009B651F"/>
    <w:rsid w:val="00C0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C270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675</Words>
  <Characters>3849</Characters>
  <Application>Microsoft Macintosh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MacDonald</dc:creator>
  <cp:keywords/>
  <dc:description/>
  <cp:lastModifiedBy>Daniel MacDonald</cp:lastModifiedBy>
  <cp:revision>2</cp:revision>
  <dcterms:created xsi:type="dcterms:W3CDTF">2012-03-26T16:51:00Z</dcterms:created>
  <dcterms:modified xsi:type="dcterms:W3CDTF">2012-03-26T20:57:00Z</dcterms:modified>
</cp:coreProperties>
</file>