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597B2D" w14:textId="77777777" w:rsidR="00FE39B9" w:rsidRDefault="00FE39B9" w:rsidP="009C1C86">
      <w:pPr>
        <w:jc w:val="center"/>
      </w:pPr>
    </w:p>
    <w:p w14:paraId="3AD732E2" w14:textId="77777777" w:rsidR="009C1C86" w:rsidRDefault="009C1C86" w:rsidP="009C1C86">
      <w:pPr>
        <w:jc w:val="center"/>
      </w:pPr>
    </w:p>
    <w:p w14:paraId="6CC7D127" w14:textId="77777777" w:rsidR="009C1C86" w:rsidRDefault="009C1C86" w:rsidP="009C1C86">
      <w:pPr>
        <w:jc w:val="center"/>
      </w:pPr>
    </w:p>
    <w:p w14:paraId="48AFC931" w14:textId="77777777" w:rsidR="009C1C86" w:rsidRDefault="009C1C86" w:rsidP="009C1C86">
      <w:pPr>
        <w:jc w:val="center"/>
        <w:rPr>
          <w:rFonts w:ascii="Times New Roman" w:hAnsi="Times New Roman" w:cs="Times New Roman"/>
          <w:sz w:val="44"/>
        </w:rPr>
      </w:pPr>
      <w:r w:rsidRPr="009C1C86">
        <w:rPr>
          <w:rFonts w:ascii="Times New Roman" w:hAnsi="Times New Roman" w:cs="Times New Roman"/>
          <w:sz w:val="44"/>
        </w:rPr>
        <w:t xml:space="preserve">Thermochemistry </w:t>
      </w:r>
    </w:p>
    <w:p w14:paraId="1AC638BE" w14:textId="77777777" w:rsidR="009C1C86" w:rsidRDefault="009C1C86" w:rsidP="009C1C86">
      <w:pPr>
        <w:jc w:val="center"/>
        <w:rPr>
          <w:rFonts w:ascii="Times New Roman" w:hAnsi="Times New Roman" w:cs="Times New Roman"/>
          <w:sz w:val="44"/>
        </w:rPr>
      </w:pPr>
    </w:p>
    <w:p w14:paraId="417B7FA1" w14:textId="77777777" w:rsidR="009C1C86" w:rsidRPr="009C1C86" w:rsidRDefault="009C1C86" w:rsidP="009C1C86">
      <w:pPr>
        <w:jc w:val="center"/>
        <w:rPr>
          <w:rFonts w:ascii="Times New Roman" w:hAnsi="Times New Roman" w:cs="Times New Roman"/>
          <w:sz w:val="28"/>
        </w:rPr>
      </w:pPr>
      <w:r>
        <w:rPr>
          <w:rFonts w:ascii="Times New Roman" w:hAnsi="Times New Roman" w:cs="Times New Roman"/>
          <w:sz w:val="28"/>
        </w:rPr>
        <w:t>Written By:</w:t>
      </w:r>
    </w:p>
    <w:p w14:paraId="39DC1C94" w14:textId="77777777" w:rsidR="009C1C86" w:rsidRDefault="009C1C86" w:rsidP="009C1C86">
      <w:pPr>
        <w:jc w:val="center"/>
        <w:rPr>
          <w:rFonts w:ascii="Times New Roman" w:hAnsi="Times New Roman" w:cs="Times New Roman"/>
          <w:sz w:val="28"/>
        </w:rPr>
      </w:pPr>
      <w:r w:rsidRPr="001305CB">
        <w:rPr>
          <w:rFonts w:ascii="Times New Roman" w:hAnsi="Times New Roman" w:cs="Times New Roman"/>
          <w:sz w:val="28"/>
          <w:highlight w:val="black"/>
        </w:rPr>
        <w:t>Angelina Nguyen, 300053462</w:t>
      </w:r>
    </w:p>
    <w:p w14:paraId="4C41327B" w14:textId="77777777" w:rsidR="009C1C86" w:rsidRDefault="009C1C86" w:rsidP="009C1C86">
      <w:pPr>
        <w:jc w:val="center"/>
        <w:rPr>
          <w:rFonts w:ascii="Times New Roman" w:hAnsi="Times New Roman" w:cs="Times New Roman"/>
          <w:sz w:val="28"/>
        </w:rPr>
      </w:pPr>
    </w:p>
    <w:p w14:paraId="7C3A74EB" w14:textId="77777777" w:rsidR="009C1C86" w:rsidRDefault="009C1C86" w:rsidP="009C1C86">
      <w:pPr>
        <w:jc w:val="center"/>
        <w:rPr>
          <w:rFonts w:ascii="Times New Roman" w:hAnsi="Times New Roman" w:cs="Times New Roman"/>
          <w:sz w:val="28"/>
        </w:rPr>
      </w:pPr>
    </w:p>
    <w:p w14:paraId="69A44C36" w14:textId="77777777" w:rsidR="009C1C86" w:rsidRDefault="009C1C86" w:rsidP="009C1C86">
      <w:pPr>
        <w:jc w:val="center"/>
        <w:rPr>
          <w:rFonts w:ascii="Times New Roman" w:hAnsi="Times New Roman" w:cs="Times New Roman"/>
          <w:sz w:val="28"/>
        </w:rPr>
      </w:pPr>
    </w:p>
    <w:p w14:paraId="5F0CA2BC" w14:textId="77777777" w:rsidR="009C1C86" w:rsidRDefault="009C1C86" w:rsidP="009C1C86">
      <w:pPr>
        <w:jc w:val="center"/>
        <w:rPr>
          <w:rFonts w:ascii="Times New Roman" w:hAnsi="Times New Roman" w:cs="Times New Roman"/>
          <w:sz w:val="28"/>
        </w:rPr>
      </w:pPr>
      <w:r w:rsidRPr="001305CB">
        <w:rPr>
          <w:rFonts w:ascii="Times New Roman" w:hAnsi="Times New Roman" w:cs="Times New Roman"/>
          <w:sz w:val="28"/>
          <w:highlight w:val="black"/>
        </w:rPr>
        <w:t xml:space="preserve">TA: </w:t>
      </w:r>
      <w:proofErr w:type="spellStart"/>
      <w:r w:rsidRPr="001305CB">
        <w:rPr>
          <w:rFonts w:ascii="Times New Roman" w:hAnsi="Times New Roman" w:cs="Times New Roman"/>
          <w:sz w:val="28"/>
          <w:highlight w:val="black"/>
        </w:rPr>
        <w:t>Lixuan</w:t>
      </w:r>
      <w:proofErr w:type="spellEnd"/>
      <w:r w:rsidRPr="001305CB">
        <w:rPr>
          <w:rFonts w:ascii="Times New Roman" w:hAnsi="Times New Roman" w:cs="Times New Roman"/>
          <w:sz w:val="28"/>
          <w:highlight w:val="black"/>
        </w:rPr>
        <w:t xml:space="preserve"> Ren</w:t>
      </w:r>
      <w:bookmarkStart w:id="0" w:name="_GoBack"/>
      <w:bookmarkEnd w:id="0"/>
      <w:r>
        <w:rPr>
          <w:rFonts w:ascii="Times New Roman" w:hAnsi="Times New Roman" w:cs="Times New Roman"/>
          <w:sz w:val="28"/>
        </w:rPr>
        <w:t xml:space="preserve"> </w:t>
      </w:r>
    </w:p>
    <w:p w14:paraId="02CBEE74" w14:textId="77777777" w:rsidR="009C1C86" w:rsidRDefault="009C1C86" w:rsidP="009C1C86">
      <w:pPr>
        <w:jc w:val="center"/>
        <w:rPr>
          <w:rFonts w:ascii="Times New Roman" w:hAnsi="Times New Roman" w:cs="Times New Roman"/>
          <w:sz w:val="28"/>
        </w:rPr>
      </w:pPr>
    </w:p>
    <w:p w14:paraId="648777AF" w14:textId="77777777" w:rsidR="009C1C86" w:rsidRDefault="009C1C86" w:rsidP="009C1C86">
      <w:pPr>
        <w:jc w:val="center"/>
        <w:rPr>
          <w:rFonts w:ascii="Times New Roman" w:hAnsi="Times New Roman" w:cs="Times New Roman"/>
          <w:sz w:val="28"/>
        </w:rPr>
      </w:pPr>
    </w:p>
    <w:p w14:paraId="3C076079" w14:textId="77777777" w:rsidR="009C1C86" w:rsidRDefault="009C1C86" w:rsidP="009C1C86">
      <w:pPr>
        <w:jc w:val="center"/>
        <w:rPr>
          <w:rFonts w:ascii="Times New Roman" w:hAnsi="Times New Roman" w:cs="Times New Roman"/>
          <w:sz w:val="28"/>
        </w:rPr>
      </w:pPr>
    </w:p>
    <w:p w14:paraId="020CE205" w14:textId="77777777" w:rsidR="009C1C86" w:rsidRDefault="009C1C86" w:rsidP="009C1C86">
      <w:pPr>
        <w:jc w:val="center"/>
        <w:rPr>
          <w:rFonts w:ascii="Times New Roman" w:hAnsi="Times New Roman" w:cs="Times New Roman"/>
          <w:sz w:val="28"/>
        </w:rPr>
      </w:pPr>
    </w:p>
    <w:p w14:paraId="4347880C" w14:textId="77777777" w:rsidR="009C1C86" w:rsidRDefault="009C1C86" w:rsidP="009C1C86">
      <w:pPr>
        <w:jc w:val="center"/>
        <w:rPr>
          <w:rFonts w:ascii="Times New Roman" w:hAnsi="Times New Roman" w:cs="Times New Roman"/>
          <w:sz w:val="28"/>
        </w:rPr>
      </w:pPr>
    </w:p>
    <w:p w14:paraId="2A3B10FA" w14:textId="77777777" w:rsidR="009C1C86" w:rsidRDefault="009C1C86" w:rsidP="009C1C86">
      <w:pPr>
        <w:jc w:val="center"/>
        <w:rPr>
          <w:rFonts w:ascii="Times New Roman" w:hAnsi="Times New Roman" w:cs="Times New Roman"/>
          <w:sz w:val="28"/>
        </w:rPr>
      </w:pPr>
    </w:p>
    <w:p w14:paraId="3706FE6B" w14:textId="77777777" w:rsidR="009C1C86" w:rsidRDefault="009C1C86" w:rsidP="009C1C86">
      <w:pPr>
        <w:jc w:val="center"/>
        <w:rPr>
          <w:rFonts w:ascii="Times New Roman" w:hAnsi="Times New Roman" w:cs="Times New Roman"/>
          <w:sz w:val="28"/>
        </w:rPr>
      </w:pPr>
    </w:p>
    <w:p w14:paraId="225B202C" w14:textId="77777777" w:rsidR="009C1C86" w:rsidRDefault="009C1C86" w:rsidP="009C1C86">
      <w:pPr>
        <w:jc w:val="center"/>
        <w:rPr>
          <w:rFonts w:ascii="Times New Roman" w:hAnsi="Times New Roman" w:cs="Times New Roman"/>
          <w:sz w:val="28"/>
        </w:rPr>
      </w:pPr>
    </w:p>
    <w:p w14:paraId="1CEDEE89" w14:textId="77777777" w:rsidR="009C1C86" w:rsidRDefault="009C1C86" w:rsidP="009C1C86">
      <w:pPr>
        <w:jc w:val="center"/>
        <w:rPr>
          <w:rFonts w:ascii="Times New Roman" w:hAnsi="Times New Roman" w:cs="Times New Roman"/>
          <w:sz w:val="28"/>
        </w:rPr>
      </w:pPr>
    </w:p>
    <w:p w14:paraId="6EE4BA3C" w14:textId="77777777" w:rsidR="009C1C86" w:rsidRDefault="009C1C86" w:rsidP="009C1C86">
      <w:pPr>
        <w:jc w:val="center"/>
        <w:rPr>
          <w:rFonts w:ascii="Times New Roman" w:hAnsi="Times New Roman" w:cs="Times New Roman"/>
          <w:sz w:val="28"/>
        </w:rPr>
      </w:pPr>
    </w:p>
    <w:p w14:paraId="57C9800A" w14:textId="77777777" w:rsidR="009C1C86" w:rsidRDefault="009C1C86" w:rsidP="009C1C86">
      <w:pPr>
        <w:jc w:val="center"/>
        <w:rPr>
          <w:rFonts w:ascii="Times New Roman" w:hAnsi="Times New Roman" w:cs="Times New Roman"/>
          <w:sz w:val="28"/>
        </w:rPr>
      </w:pPr>
    </w:p>
    <w:p w14:paraId="6841DD5E" w14:textId="77777777" w:rsidR="009C1C86" w:rsidRDefault="009C1C86" w:rsidP="009C1C86">
      <w:pPr>
        <w:jc w:val="center"/>
        <w:rPr>
          <w:rFonts w:ascii="Times New Roman" w:hAnsi="Times New Roman" w:cs="Times New Roman"/>
          <w:sz w:val="28"/>
        </w:rPr>
      </w:pPr>
    </w:p>
    <w:p w14:paraId="41D641E7" w14:textId="36B2651D" w:rsidR="009C1C86" w:rsidRDefault="009C1C86" w:rsidP="009C1C86">
      <w:pPr>
        <w:jc w:val="center"/>
        <w:rPr>
          <w:rFonts w:ascii="Times New Roman" w:hAnsi="Times New Roman" w:cs="Times New Roman"/>
          <w:sz w:val="28"/>
        </w:rPr>
      </w:pPr>
      <w:r>
        <w:rPr>
          <w:rFonts w:ascii="Times New Roman" w:hAnsi="Times New Roman" w:cs="Times New Roman"/>
          <w:sz w:val="28"/>
        </w:rPr>
        <w:t>Date: October 2</w:t>
      </w:r>
      <w:r w:rsidRPr="009C1C86">
        <w:rPr>
          <w:rFonts w:ascii="Times New Roman" w:hAnsi="Times New Roman" w:cs="Times New Roman"/>
          <w:sz w:val="28"/>
          <w:vertAlign w:val="superscript"/>
        </w:rPr>
        <w:t>nd</w:t>
      </w:r>
      <w:r w:rsidR="005530E1">
        <w:rPr>
          <w:rFonts w:ascii="Times New Roman" w:hAnsi="Times New Roman" w:cs="Times New Roman"/>
          <w:sz w:val="28"/>
        </w:rPr>
        <w:t>, 2018</w:t>
      </w:r>
      <w:r>
        <w:rPr>
          <w:rFonts w:ascii="Times New Roman" w:hAnsi="Times New Roman" w:cs="Times New Roman"/>
          <w:sz w:val="28"/>
        </w:rPr>
        <w:t xml:space="preserve"> </w:t>
      </w:r>
    </w:p>
    <w:p w14:paraId="53AB2431" w14:textId="77777777" w:rsidR="009C1C86" w:rsidRDefault="009C1C86" w:rsidP="009C1C86">
      <w:pPr>
        <w:jc w:val="center"/>
        <w:rPr>
          <w:rFonts w:ascii="Times New Roman" w:hAnsi="Times New Roman" w:cs="Times New Roman"/>
          <w:sz w:val="28"/>
        </w:rPr>
      </w:pPr>
    </w:p>
    <w:p w14:paraId="67984D81" w14:textId="77777777" w:rsidR="009C1C86" w:rsidRPr="00F5420A" w:rsidRDefault="00575CFA" w:rsidP="00D14A1D">
      <w:pPr>
        <w:spacing w:after="0" w:line="276" w:lineRule="auto"/>
        <w:rPr>
          <w:rFonts w:ascii="Times New Roman" w:hAnsi="Times New Roman" w:cs="Times New Roman"/>
          <w:sz w:val="24"/>
          <w:u w:val="single"/>
        </w:rPr>
      </w:pPr>
      <w:r w:rsidRPr="00F5420A">
        <w:rPr>
          <w:rFonts w:ascii="Times New Roman" w:hAnsi="Times New Roman" w:cs="Times New Roman"/>
          <w:sz w:val="24"/>
          <w:u w:val="single"/>
        </w:rPr>
        <w:lastRenderedPageBreak/>
        <w:t>Introduction:</w:t>
      </w:r>
    </w:p>
    <w:p w14:paraId="42D42B57" w14:textId="652704BD" w:rsidR="00BD1AEE" w:rsidRDefault="003F0D6C" w:rsidP="00D14A1D">
      <w:pPr>
        <w:spacing w:line="276" w:lineRule="auto"/>
        <w:rPr>
          <w:rFonts w:ascii="Times New Roman" w:hAnsi="Times New Roman" w:cs="Times New Roman"/>
          <w:sz w:val="24"/>
        </w:rPr>
      </w:pPr>
      <w:r w:rsidRPr="00E96CE4">
        <w:rPr>
          <w:rFonts w:ascii="Times New Roman" w:hAnsi="Times New Roman" w:cs="Times New Roman"/>
          <w:sz w:val="24"/>
        </w:rPr>
        <w:t>The electrostatic bonds created between a metal and non-metal atom when they transfer electrons form</w:t>
      </w:r>
      <w:r w:rsidR="00FB2C2D">
        <w:rPr>
          <w:rFonts w:ascii="Times New Roman" w:hAnsi="Times New Roman" w:cs="Times New Roman"/>
          <w:sz w:val="24"/>
        </w:rPr>
        <w:t>s</w:t>
      </w:r>
      <w:r w:rsidRPr="00E96CE4">
        <w:rPr>
          <w:rFonts w:ascii="Times New Roman" w:hAnsi="Times New Roman" w:cs="Times New Roman"/>
          <w:sz w:val="24"/>
        </w:rPr>
        <w:t xml:space="preserve"> ionic compounds. </w:t>
      </w:r>
      <w:r w:rsidR="00BD1AEE" w:rsidRPr="00E96CE4">
        <w:rPr>
          <w:rFonts w:ascii="Times New Roman" w:hAnsi="Times New Roman" w:cs="Times New Roman"/>
          <w:sz w:val="24"/>
        </w:rPr>
        <w:t xml:space="preserve">To break bonds held between atoms in a compound, </w:t>
      </w:r>
      <w:r w:rsidRPr="00E96CE4">
        <w:rPr>
          <w:rFonts w:ascii="Times New Roman" w:hAnsi="Times New Roman" w:cs="Times New Roman"/>
          <w:sz w:val="24"/>
        </w:rPr>
        <w:t xml:space="preserve">energy is either required or released by the former bonds. </w:t>
      </w:r>
      <w:r w:rsidR="00BD5962" w:rsidRPr="00E96CE4">
        <w:rPr>
          <w:rFonts w:ascii="Times New Roman" w:hAnsi="Times New Roman" w:cs="Times New Roman"/>
          <w:sz w:val="24"/>
        </w:rPr>
        <w:t>The heat of formation is the change in energy when one mole of a given substance is formed in the</w:t>
      </w:r>
      <w:r w:rsidR="00FB2C2D">
        <w:rPr>
          <w:rFonts w:ascii="Times New Roman" w:hAnsi="Times New Roman" w:cs="Times New Roman"/>
          <w:sz w:val="24"/>
        </w:rPr>
        <w:t xml:space="preserve">ir standard. </w:t>
      </w:r>
      <w:r w:rsidR="00BD5962" w:rsidRPr="00E96CE4">
        <w:rPr>
          <w:rFonts w:ascii="Times New Roman" w:hAnsi="Times New Roman" w:cs="Times New Roman"/>
          <w:sz w:val="24"/>
        </w:rPr>
        <w:t xml:space="preserve">The change in energy, also known as its enthalpy, can either </w:t>
      </w:r>
      <w:r w:rsidR="00FB2C2D">
        <w:rPr>
          <w:rFonts w:ascii="Times New Roman" w:hAnsi="Times New Roman" w:cs="Times New Roman"/>
          <w:sz w:val="24"/>
        </w:rPr>
        <w:t>increase</w:t>
      </w:r>
      <w:r w:rsidR="00BD5962" w:rsidRPr="00E96CE4">
        <w:rPr>
          <w:rFonts w:ascii="Times New Roman" w:hAnsi="Times New Roman" w:cs="Times New Roman"/>
          <w:sz w:val="24"/>
        </w:rPr>
        <w:t xml:space="preserve"> (endothermic) or </w:t>
      </w:r>
      <w:r w:rsidR="00FB2C2D">
        <w:rPr>
          <w:rFonts w:ascii="Times New Roman" w:hAnsi="Times New Roman" w:cs="Times New Roman"/>
          <w:sz w:val="24"/>
        </w:rPr>
        <w:t>decrease</w:t>
      </w:r>
      <w:r w:rsidR="00BD5962" w:rsidRPr="00E96CE4">
        <w:rPr>
          <w:rFonts w:ascii="Times New Roman" w:hAnsi="Times New Roman" w:cs="Times New Roman"/>
          <w:sz w:val="24"/>
        </w:rPr>
        <w:t xml:space="preserve"> (exothermic). </w:t>
      </w:r>
      <w:r w:rsidR="00E96CE4" w:rsidRPr="00E96CE4">
        <w:rPr>
          <w:rFonts w:ascii="Times New Roman" w:hAnsi="Times New Roman" w:cs="Times New Roman"/>
          <w:sz w:val="24"/>
        </w:rPr>
        <w:t xml:space="preserve">The enthalpy of dissolution is the heat energy at a constant pressure when 1 </w:t>
      </w:r>
      <w:r w:rsidR="00FB2C2D">
        <w:rPr>
          <w:rFonts w:ascii="Times New Roman" w:hAnsi="Times New Roman" w:cs="Times New Roman"/>
          <w:sz w:val="24"/>
        </w:rPr>
        <w:t>mol</w:t>
      </w:r>
      <w:r w:rsidR="00E96CE4" w:rsidRPr="00E96CE4">
        <w:rPr>
          <w:rFonts w:ascii="Times New Roman" w:hAnsi="Times New Roman" w:cs="Times New Roman"/>
          <w:sz w:val="24"/>
        </w:rPr>
        <w:t xml:space="preserve"> of a substance dissolves in water. </w:t>
      </w:r>
      <w:r w:rsidR="008A29DE">
        <w:rPr>
          <w:rFonts w:ascii="Times New Roman" w:hAnsi="Times New Roman" w:cs="Times New Roman"/>
          <w:sz w:val="24"/>
        </w:rPr>
        <w:t xml:space="preserve">The lattice </w:t>
      </w:r>
      <w:r w:rsidR="00E96CE4">
        <w:rPr>
          <w:rFonts w:ascii="Times New Roman" w:hAnsi="Times New Roman" w:cs="Times New Roman"/>
          <w:sz w:val="24"/>
        </w:rPr>
        <w:t>energy of</w:t>
      </w:r>
      <w:r w:rsidR="00FB2C2D">
        <w:rPr>
          <w:rFonts w:ascii="Times New Roman" w:hAnsi="Times New Roman" w:cs="Times New Roman"/>
          <w:sz w:val="24"/>
        </w:rPr>
        <w:t xml:space="preserve"> an</w:t>
      </w:r>
      <w:r w:rsidR="00E96CE4">
        <w:rPr>
          <w:rFonts w:ascii="Times New Roman" w:hAnsi="Times New Roman" w:cs="Times New Roman"/>
          <w:sz w:val="24"/>
        </w:rPr>
        <w:t xml:space="preserve"> ionic compound is the energy required when 1 </w:t>
      </w:r>
      <w:r w:rsidR="00FB2C2D">
        <w:rPr>
          <w:rFonts w:ascii="Times New Roman" w:hAnsi="Times New Roman" w:cs="Times New Roman"/>
          <w:sz w:val="24"/>
        </w:rPr>
        <w:t>mol</w:t>
      </w:r>
      <w:r w:rsidR="00E96CE4">
        <w:rPr>
          <w:rFonts w:ascii="Times New Roman" w:hAnsi="Times New Roman" w:cs="Times New Roman"/>
          <w:sz w:val="24"/>
        </w:rPr>
        <w:t xml:space="preserve"> of the compound is converted </w:t>
      </w:r>
      <w:r w:rsidR="00FB2C2D">
        <w:rPr>
          <w:rFonts w:ascii="Times New Roman" w:hAnsi="Times New Roman" w:cs="Times New Roman"/>
          <w:sz w:val="24"/>
        </w:rPr>
        <w:t>in</w:t>
      </w:r>
      <w:r w:rsidR="00E96CE4">
        <w:rPr>
          <w:rFonts w:ascii="Times New Roman" w:hAnsi="Times New Roman" w:cs="Times New Roman"/>
          <w:sz w:val="24"/>
        </w:rPr>
        <w:t xml:space="preserve">to its gaseous ions. </w:t>
      </w:r>
      <w:r w:rsidR="008A29DE">
        <w:rPr>
          <w:rFonts w:ascii="Times New Roman" w:hAnsi="Times New Roman" w:cs="Times New Roman"/>
          <w:sz w:val="24"/>
        </w:rPr>
        <w:t>The enthalpy of hydration is the en</w:t>
      </w:r>
      <w:r w:rsidR="00FB2C2D">
        <w:rPr>
          <w:rFonts w:ascii="Times New Roman" w:hAnsi="Times New Roman" w:cs="Times New Roman"/>
          <w:sz w:val="24"/>
        </w:rPr>
        <w:t>ergy</w:t>
      </w:r>
      <w:r w:rsidR="008A29DE">
        <w:rPr>
          <w:rFonts w:ascii="Times New Roman" w:hAnsi="Times New Roman" w:cs="Times New Roman"/>
          <w:sz w:val="24"/>
        </w:rPr>
        <w:t xml:space="preserve"> change when 1 </w:t>
      </w:r>
      <w:r w:rsidR="00FB2C2D">
        <w:rPr>
          <w:rFonts w:ascii="Times New Roman" w:hAnsi="Times New Roman" w:cs="Times New Roman"/>
          <w:sz w:val="24"/>
        </w:rPr>
        <w:t>mol</w:t>
      </w:r>
      <w:r w:rsidR="008A29DE">
        <w:rPr>
          <w:rFonts w:ascii="Times New Roman" w:hAnsi="Times New Roman" w:cs="Times New Roman"/>
          <w:sz w:val="24"/>
        </w:rPr>
        <w:t xml:space="preserve"> of isolated gaseous ions is dissolved in water to form 1 </w:t>
      </w:r>
      <w:r w:rsidR="00FB2C2D">
        <w:rPr>
          <w:rFonts w:ascii="Times New Roman" w:hAnsi="Times New Roman" w:cs="Times New Roman"/>
          <w:sz w:val="24"/>
        </w:rPr>
        <w:t>mol</w:t>
      </w:r>
      <w:r w:rsidR="008A29DE">
        <w:rPr>
          <w:rFonts w:ascii="Times New Roman" w:hAnsi="Times New Roman" w:cs="Times New Roman"/>
          <w:sz w:val="24"/>
        </w:rPr>
        <w:t xml:space="preserve"> of aqueous ions </w:t>
      </w:r>
      <w:r w:rsidR="00FB2C2D">
        <w:rPr>
          <w:rFonts w:ascii="Times New Roman" w:hAnsi="Times New Roman" w:cs="Times New Roman"/>
          <w:sz w:val="24"/>
        </w:rPr>
        <w:t xml:space="preserve">in </w:t>
      </w:r>
      <w:r w:rsidR="008A29DE">
        <w:rPr>
          <w:rFonts w:ascii="Times New Roman" w:hAnsi="Times New Roman" w:cs="Times New Roman"/>
          <w:sz w:val="24"/>
        </w:rPr>
        <w:t>standard conditions. The lattice and hydration energy</w:t>
      </w:r>
      <w:r w:rsidR="00FB2C2D">
        <w:rPr>
          <w:rFonts w:ascii="Times New Roman" w:hAnsi="Times New Roman" w:cs="Times New Roman"/>
          <w:sz w:val="24"/>
        </w:rPr>
        <w:t xml:space="preserve"> are</w:t>
      </w:r>
      <w:r w:rsidR="008A29DE">
        <w:rPr>
          <w:rFonts w:ascii="Times New Roman" w:hAnsi="Times New Roman" w:cs="Times New Roman"/>
          <w:sz w:val="24"/>
        </w:rPr>
        <w:t xml:space="preserve"> two factors that affect the enthalpy of dissolution</w:t>
      </w:r>
      <w:r w:rsidR="00FB2C2D">
        <w:rPr>
          <w:rFonts w:ascii="Times New Roman" w:hAnsi="Times New Roman" w:cs="Times New Roman"/>
          <w:sz w:val="24"/>
        </w:rPr>
        <w:t>; it</w:t>
      </w:r>
      <w:r w:rsidR="008A29DE">
        <w:rPr>
          <w:rFonts w:ascii="Times New Roman" w:hAnsi="Times New Roman" w:cs="Times New Roman"/>
          <w:sz w:val="24"/>
        </w:rPr>
        <w:t xml:space="preserve"> is the sum of the lattice energy and hydration energy. The dissolution of </w:t>
      </w:r>
      <w:r w:rsidR="00FB2C2D">
        <w:rPr>
          <w:rFonts w:ascii="Times New Roman" w:hAnsi="Times New Roman" w:cs="Times New Roman"/>
          <w:sz w:val="24"/>
        </w:rPr>
        <w:t>a compound</w:t>
      </w:r>
      <w:r w:rsidR="008A29DE">
        <w:rPr>
          <w:rFonts w:ascii="Times New Roman" w:hAnsi="Times New Roman" w:cs="Times New Roman"/>
          <w:sz w:val="24"/>
        </w:rPr>
        <w:t xml:space="preserve"> can be endothermic or exothermic. The</w:t>
      </w:r>
      <w:r w:rsidR="00227E5A">
        <w:rPr>
          <w:rFonts w:ascii="Times New Roman" w:hAnsi="Times New Roman" w:cs="Times New Roman"/>
          <w:sz w:val="24"/>
        </w:rPr>
        <w:t xml:space="preserve"> enthalpy is negative if the hydration energy is greater than the lattice energy. If the enthalpy is positive, then the lattice energy is greater. </w:t>
      </w:r>
    </w:p>
    <w:p w14:paraId="1600DB2F" w14:textId="3A59D5D2" w:rsidR="00227E5A" w:rsidRDefault="00227E5A" w:rsidP="00FB2C2D">
      <w:pPr>
        <w:spacing w:after="0" w:line="276" w:lineRule="auto"/>
        <w:rPr>
          <w:rFonts w:ascii="Times New Roman" w:hAnsi="Times New Roman" w:cs="Times New Roman"/>
          <w:sz w:val="24"/>
        </w:rPr>
      </w:pPr>
      <w:r>
        <w:rPr>
          <w:rFonts w:ascii="Times New Roman" w:hAnsi="Times New Roman" w:cs="Times New Roman"/>
          <w:sz w:val="24"/>
        </w:rPr>
        <w:t>The thermal energy change of a substance can be calculated by the equation:</w:t>
      </w:r>
    </w:p>
    <w:p w14:paraId="236CA8CA" w14:textId="6619C27E" w:rsidR="00227E5A" w:rsidRPr="00227E5A" w:rsidRDefault="00227E5A" w:rsidP="00FB2C2D">
      <w:pPr>
        <w:spacing w:after="0" w:line="276" w:lineRule="auto"/>
        <w:jc w:val="center"/>
        <w:rPr>
          <w:rFonts w:ascii="Times New Roman" w:eastAsiaTheme="minorEastAsia" w:hAnsi="Times New Roman" w:cs="Times New Roman"/>
          <w:sz w:val="24"/>
        </w:rPr>
      </w:pPr>
      <m:oMathPara>
        <m:oMath>
          <m:r>
            <w:rPr>
              <w:rFonts w:ascii="Cambria Math" w:hAnsi="Cambria Math" w:cs="Times New Roman"/>
              <w:sz w:val="24"/>
            </w:rPr>
            <m:t>q=mc∆T</m:t>
          </m:r>
        </m:oMath>
      </m:oMathPara>
    </w:p>
    <w:p w14:paraId="5B21AD65" w14:textId="47DE53CB" w:rsidR="00227E5A" w:rsidRDefault="00FB2C2D" w:rsidP="00FB2C2D">
      <w:pPr>
        <w:spacing w:after="0" w:line="276" w:lineRule="auto"/>
        <w:ind w:firstLine="720"/>
        <w:rPr>
          <w:rFonts w:ascii="Times New Roman" w:eastAsiaTheme="minorEastAsia" w:hAnsi="Times New Roman" w:cs="Times New Roman"/>
          <w:sz w:val="24"/>
        </w:rPr>
      </w:pPr>
      <w:r>
        <w:rPr>
          <w:rFonts w:ascii="Times New Roman" w:eastAsiaTheme="minorEastAsia" w:hAnsi="Times New Roman" w:cs="Times New Roman"/>
          <w:sz w:val="24"/>
        </w:rPr>
        <w:t>w</w:t>
      </w:r>
      <w:r w:rsidR="00227E5A">
        <w:rPr>
          <w:rFonts w:ascii="Times New Roman" w:eastAsiaTheme="minorEastAsia" w:hAnsi="Times New Roman" w:cs="Times New Roman"/>
          <w:sz w:val="24"/>
        </w:rPr>
        <w:t xml:space="preserve">here m is the mass of the substance in grams, c is the specific heat capacity in </w:t>
      </w:r>
      <w:r w:rsidR="003D7EC9">
        <w:rPr>
          <w:rFonts w:ascii="Times New Roman" w:eastAsiaTheme="minorEastAsia" w:hAnsi="Times New Roman" w:cs="Times New Roman"/>
          <w:sz w:val="24"/>
        </w:rPr>
        <w:t>joules per gram time</w:t>
      </w:r>
      <w:r w:rsidR="001E598D">
        <w:rPr>
          <w:rFonts w:ascii="Times New Roman" w:eastAsiaTheme="minorEastAsia" w:hAnsi="Times New Roman" w:cs="Times New Roman"/>
          <w:sz w:val="24"/>
        </w:rPr>
        <w:t>s</w:t>
      </w:r>
      <w:r w:rsidR="003D7EC9">
        <w:rPr>
          <w:rFonts w:ascii="Times New Roman" w:eastAsiaTheme="minorEastAsia" w:hAnsi="Times New Roman" w:cs="Times New Roman"/>
          <w:sz w:val="24"/>
        </w:rPr>
        <w:t xml:space="preserve"> </w:t>
      </w:r>
      <m:oMath>
        <m:r>
          <w:rPr>
            <w:rFonts w:ascii="Cambria Math" w:hAnsi="Cambria Math" w:cs="Times New Roman"/>
            <w:sz w:val="24"/>
          </w:rPr>
          <m:t>℃</m:t>
        </m:r>
      </m:oMath>
      <w:r w:rsidR="001E598D">
        <w:rPr>
          <w:rFonts w:ascii="Times New Roman" w:eastAsiaTheme="minorEastAsia" w:hAnsi="Times New Roman" w:cs="Times New Roman"/>
          <w:sz w:val="24"/>
        </w:rPr>
        <w:t xml:space="preserve"> and </w:t>
      </w:r>
      <m:oMath>
        <m:r>
          <w:rPr>
            <w:rFonts w:ascii="Cambria Math" w:hAnsi="Cambria Math" w:cs="Times New Roman"/>
            <w:sz w:val="24"/>
          </w:rPr>
          <m:t>∆T</m:t>
        </m:r>
      </m:oMath>
      <w:r w:rsidR="001E598D">
        <w:rPr>
          <w:rFonts w:ascii="Times New Roman" w:eastAsiaTheme="minorEastAsia" w:hAnsi="Times New Roman" w:cs="Times New Roman"/>
          <w:sz w:val="24"/>
        </w:rPr>
        <w:t xml:space="preserve"> </w:t>
      </w:r>
      <w:r w:rsidR="00EE7F41">
        <w:rPr>
          <w:rFonts w:ascii="Times New Roman" w:eastAsiaTheme="minorEastAsia" w:hAnsi="Times New Roman" w:cs="Times New Roman"/>
          <w:sz w:val="24"/>
        </w:rPr>
        <w:t xml:space="preserve">is the change in temperature in </w:t>
      </w:r>
      <m:oMath>
        <m:r>
          <w:rPr>
            <w:rFonts w:ascii="Cambria Math" w:hAnsi="Cambria Math" w:cs="Times New Roman"/>
            <w:sz w:val="24"/>
          </w:rPr>
          <m:t>℃</m:t>
        </m:r>
      </m:oMath>
      <w:r w:rsidR="003D7EC9">
        <w:rPr>
          <w:rFonts w:ascii="Times New Roman" w:eastAsiaTheme="minorEastAsia" w:hAnsi="Times New Roman" w:cs="Times New Roman"/>
          <w:sz w:val="24"/>
        </w:rPr>
        <w:t xml:space="preserve">. The </w:t>
      </w:r>
      <w:r>
        <w:rPr>
          <w:rFonts w:ascii="Times New Roman" w:eastAsiaTheme="minorEastAsia" w:hAnsi="Times New Roman" w:cs="Times New Roman"/>
          <w:sz w:val="24"/>
        </w:rPr>
        <w:t>temperature</w:t>
      </w:r>
      <w:r w:rsidR="003D7EC9">
        <w:rPr>
          <w:rFonts w:ascii="Times New Roman" w:eastAsiaTheme="minorEastAsia" w:hAnsi="Times New Roman" w:cs="Times New Roman"/>
          <w:sz w:val="24"/>
        </w:rPr>
        <w:t xml:space="preserve"> </w:t>
      </w:r>
      <w:r>
        <w:rPr>
          <w:rFonts w:ascii="Times New Roman" w:eastAsiaTheme="minorEastAsia" w:hAnsi="Times New Roman" w:cs="Times New Roman"/>
          <w:sz w:val="24"/>
        </w:rPr>
        <w:t>that occurs</w:t>
      </w:r>
      <w:r w:rsidR="003D7EC9">
        <w:rPr>
          <w:rFonts w:ascii="Times New Roman" w:eastAsiaTheme="minorEastAsia" w:hAnsi="Times New Roman" w:cs="Times New Roman"/>
          <w:sz w:val="24"/>
        </w:rPr>
        <w:t xml:space="preserve"> can be measured but using calorimetry. </w:t>
      </w:r>
      <w:r w:rsidR="0090636F">
        <w:rPr>
          <w:rFonts w:ascii="Times New Roman" w:eastAsiaTheme="minorEastAsia" w:hAnsi="Times New Roman" w:cs="Times New Roman"/>
          <w:sz w:val="24"/>
        </w:rPr>
        <w:t>A calorimeter is an apparat</w:t>
      </w:r>
      <w:r>
        <w:rPr>
          <w:rFonts w:ascii="Times New Roman" w:eastAsiaTheme="minorEastAsia" w:hAnsi="Times New Roman" w:cs="Times New Roman"/>
          <w:sz w:val="24"/>
        </w:rPr>
        <w:t>us that creates a closed,</w:t>
      </w:r>
      <w:r w:rsidR="0090636F">
        <w:rPr>
          <w:rFonts w:ascii="Times New Roman" w:eastAsiaTheme="minorEastAsia" w:hAnsi="Times New Roman" w:cs="Times New Roman"/>
          <w:sz w:val="24"/>
        </w:rPr>
        <w:t xml:space="preserve"> isolated system in which the reaction can take place without any loss of energy to the environment. </w:t>
      </w:r>
    </w:p>
    <w:p w14:paraId="421D8114" w14:textId="41EAF2A0" w:rsidR="000B77C6" w:rsidRDefault="0090636F" w:rsidP="00D14A1D">
      <w:pPr>
        <w:spacing w:before="240" w:line="276" w:lineRule="auto"/>
        <w:rPr>
          <w:rFonts w:ascii="Times New Roman" w:hAnsi="Times New Roman" w:cs="Times New Roman"/>
          <w:sz w:val="24"/>
        </w:rPr>
      </w:pPr>
      <w:r>
        <w:rPr>
          <w:rFonts w:ascii="Times New Roman" w:hAnsi="Times New Roman" w:cs="Times New Roman"/>
          <w:sz w:val="24"/>
        </w:rPr>
        <w:t>Between the two given substances, ammonium chloride (NH</w:t>
      </w:r>
      <w:r>
        <w:rPr>
          <w:rFonts w:ascii="Times New Roman" w:hAnsi="Times New Roman" w:cs="Times New Roman"/>
          <w:sz w:val="24"/>
          <w:vertAlign w:val="subscript"/>
        </w:rPr>
        <w:t>4</w:t>
      </w:r>
      <w:r>
        <w:rPr>
          <w:rFonts w:ascii="Times New Roman" w:hAnsi="Times New Roman" w:cs="Times New Roman"/>
          <w:sz w:val="24"/>
        </w:rPr>
        <w:t>Cl) and ammonium nitrate (NH</w:t>
      </w:r>
      <w:r>
        <w:rPr>
          <w:rFonts w:ascii="Times New Roman" w:hAnsi="Times New Roman" w:cs="Times New Roman"/>
          <w:sz w:val="24"/>
          <w:vertAlign w:val="subscript"/>
        </w:rPr>
        <w:t>4</w:t>
      </w:r>
      <w:r>
        <w:rPr>
          <w:rFonts w:ascii="Times New Roman" w:hAnsi="Times New Roman" w:cs="Times New Roman"/>
          <w:sz w:val="24"/>
        </w:rPr>
        <w:t>NO</w:t>
      </w:r>
      <w:r>
        <w:rPr>
          <w:rFonts w:ascii="Times New Roman" w:hAnsi="Times New Roman" w:cs="Times New Roman"/>
          <w:sz w:val="24"/>
          <w:vertAlign w:val="subscript"/>
        </w:rPr>
        <w:t>3</w:t>
      </w:r>
      <w:r>
        <w:rPr>
          <w:rFonts w:ascii="Times New Roman" w:hAnsi="Times New Roman" w:cs="Times New Roman"/>
          <w:sz w:val="24"/>
        </w:rPr>
        <w:t xml:space="preserve">) </w:t>
      </w:r>
      <w:r w:rsidR="00FB2C2D">
        <w:rPr>
          <w:rFonts w:ascii="Times New Roman" w:hAnsi="Times New Roman" w:cs="Times New Roman"/>
          <w:sz w:val="24"/>
        </w:rPr>
        <w:t>for</w:t>
      </w:r>
      <w:r>
        <w:rPr>
          <w:rFonts w:ascii="Times New Roman" w:hAnsi="Times New Roman" w:cs="Times New Roman"/>
          <w:sz w:val="24"/>
        </w:rPr>
        <w:t xml:space="preserve"> the use in the drink product, NH</w:t>
      </w:r>
      <w:r>
        <w:rPr>
          <w:rFonts w:ascii="Times New Roman" w:hAnsi="Times New Roman" w:cs="Times New Roman"/>
          <w:sz w:val="24"/>
          <w:vertAlign w:val="subscript"/>
        </w:rPr>
        <w:t>4</w:t>
      </w:r>
      <w:r>
        <w:rPr>
          <w:rFonts w:ascii="Times New Roman" w:hAnsi="Times New Roman" w:cs="Times New Roman"/>
          <w:sz w:val="24"/>
        </w:rPr>
        <w:t>Cl was chosen. Since the product being designed is a commercial consumer product, safety and cost must be considered. It was found that NH</w:t>
      </w:r>
      <w:r>
        <w:rPr>
          <w:rFonts w:ascii="Times New Roman" w:hAnsi="Times New Roman" w:cs="Times New Roman"/>
          <w:sz w:val="24"/>
          <w:vertAlign w:val="subscript"/>
        </w:rPr>
        <w:t>4</w:t>
      </w:r>
      <w:r>
        <w:rPr>
          <w:rFonts w:ascii="Times New Roman" w:hAnsi="Times New Roman" w:cs="Times New Roman"/>
          <w:sz w:val="24"/>
        </w:rPr>
        <w:t>NO</w:t>
      </w:r>
      <w:r>
        <w:rPr>
          <w:rFonts w:ascii="Times New Roman" w:hAnsi="Times New Roman" w:cs="Times New Roman"/>
          <w:sz w:val="24"/>
          <w:vertAlign w:val="subscript"/>
        </w:rPr>
        <w:t>3</w:t>
      </w:r>
      <w:r>
        <w:rPr>
          <w:rFonts w:ascii="Times New Roman" w:hAnsi="Times New Roman" w:cs="Times New Roman"/>
          <w:sz w:val="24"/>
        </w:rPr>
        <w:t xml:space="preserve"> can be harmful when ingested and in large quantities. Although the compound would</w:t>
      </w:r>
      <w:r w:rsidR="00FB2C2D">
        <w:rPr>
          <w:rFonts w:ascii="Times New Roman" w:hAnsi="Times New Roman" w:cs="Times New Roman"/>
          <w:sz w:val="24"/>
        </w:rPr>
        <w:t xml:space="preserve"> never be intentionally consumed</w:t>
      </w:r>
      <w:r w:rsidR="00DF693A">
        <w:rPr>
          <w:rFonts w:ascii="Times New Roman" w:hAnsi="Times New Roman" w:cs="Times New Roman"/>
          <w:sz w:val="24"/>
        </w:rPr>
        <w:t xml:space="preserve">, it is still a risk that must </w:t>
      </w:r>
      <w:r>
        <w:rPr>
          <w:rFonts w:ascii="Times New Roman" w:hAnsi="Times New Roman" w:cs="Times New Roman"/>
          <w:sz w:val="24"/>
        </w:rPr>
        <w:t>considered. Similarly, the amount of NH</w:t>
      </w:r>
      <w:r>
        <w:rPr>
          <w:rFonts w:ascii="Times New Roman" w:hAnsi="Times New Roman" w:cs="Times New Roman"/>
          <w:sz w:val="24"/>
          <w:vertAlign w:val="subscript"/>
        </w:rPr>
        <w:t>4</w:t>
      </w:r>
      <w:r>
        <w:rPr>
          <w:rFonts w:ascii="Times New Roman" w:hAnsi="Times New Roman" w:cs="Times New Roman"/>
          <w:sz w:val="24"/>
        </w:rPr>
        <w:t>NO</w:t>
      </w:r>
      <w:r>
        <w:rPr>
          <w:rFonts w:ascii="Times New Roman" w:hAnsi="Times New Roman" w:cs="Times New Roman"/>
          <w:sz w:val="24"/>
          <w:vertAlign w:val="subscript"/>
        </w:rPr>
        <w:t xml:space="preserve">3 </w:t>
      </w:r>
      <w:r>
        <w:rPr>
          <w:rFonts w:ascii="Times New Roman" w:hAnsi="Times New Roman" w:cs="Times New Roman"/>
          <w:sz w:val="24"/>
        </w:rPr>
        <w:t xml:space="preserve">that would be required in the product is not enough to cause harm, but precaution is necessary to pass safety standards. </w:t>
      </w:r>
      <w:r w:rsidR="001E598D">
        <w:rPr>
          <w:rFonts w:ascii="Times New Roman" w:hAnsi="Times New Roman" w:cs="Times New Roman"/>
          <w:sz w:val="24"/>
        </w:rPr>
        <w:t>NH</w:t>
      </w:r>
      <w:r w:rsidR="001E598D">
        <w:rPr>
          <w:rFonts w:ascii="Times New Roman" w:hAnsi="Times New Roman" w:cs="Times New Roman"/>
          <w:sz w:val="24"/>
          <w:vertAlign w:val="subscript"/>
        </w:rPr>
        <w:t>4</w:t>
      </w:r>
      <w:r w:rsidR="001E598D">
        <w:rPr>
          <w:rFonts w:ascii="Times New Roman" w:hAnsi="Times New Roman" w:cs="Times New Roman"/>
          <w:sz w:val="24"/>
        </w:rPr>
        <w:t>NO</w:t>
      </w:r>
      <w:r w:rsidR="001E598D">
        <w:rPr>
          <w:rFonts w:ascii="Times New Roman" w:hAnsi="Times New Roman" w:cs="Times New Roman"/>
          <w:sz w:val="24"/>
          <w:vertAlign w:val="subscript"/>
        </w:rPr>
        <w:t xml:space="preserve">3 </w:t>
      </w:r>
      <w:r w:rsidR="001E598D">
        <w:rPr>
          <w:rFonts w:ascii="Times New Roman" w:hAnsi="Times New Roman" w:cs="Times New Roman"/>
          <w:sz w:val="24"/>
        </w:rPr>
        <w:t>also has a higher cost in comparison to NH</w:t>
      </w:r>
      <w:r w:rsidR="001E598D">
        <w:rPr>
          <w:rFonts w:ascii="Times New Roman" w:hAnsi="Times New Roman" w:cs="Times New Roman"/>
          <w:sz w:val="24"/>
          <w:vertAlign w:val="subscript"/>
        </w:rPr>
        <w:t>4</w:t>
      </w:r>
      <w:r w:rsidR="001E598D">
        <w:rPr>
          <w:rFonts w:ascii="Times New Roman" w:hAnsi="Times New Roman" w:cs="Times New Roman"/>
          <w:sz w:val="24"/>
        </w:rPr>
        <w:t>Cl.</w:t>
      </w:r>
    </w:p>
    <w:p w14:paraId="1470FF08" w14:textId="79EE29EF" w:rsidR="001E598D" w:rsidRPr="001E598D" w:rsidRDefault="001E598D" w:rsidP="00D14A1D">
      <w:pPr>
        <w:spacing w:before="240" w:line="276" w:lineRule="auto"/>
        <w:rPr>
          <w:rFonts w:ascii="Times New Roman" w:hAnsi="Times New Roman" w:cs="Times New Roman"/>
          <w:sz w:val="24"/>
        </w:rPr>
      </w:pPr>
      <w:r>
        <w:rPr>
          <w:rFonts w:ascii="Times New Roman" w:hAnsi="Times New Roman" w:cs="Times New Roman"/>
          <w:sz w:val="24"/>
        </w:rPr>
        <w:t xml:space="preserve">The experimental design chosen for the product was the calorimeter. In this design the inner </w:t>
      </w:r>
      <w:r w:rsidR="00096B46">
        <w:rPr>
          <w:rFonts w:ascii="Times New Roman" w:hAnsi="Times New Roman" w:cs="Times New Roman"/>
          <w:sz w:val="24"/>
        </w:rPr>
        <w:t>container</w:t>
      </w:r>
      <w:r>
        <w:rPr>
          <w:rFonts w:ascii="Times New Roman" w:hAnsi="Times New Roman" w:cs="Times New Roman"/>
          <w:sz w:val="24"/>
        </w:rPr>
        <w:t xml:space="preserve"> would contain the drink and is placed inside a larger </w:t>
      </w:r>
      <w:r w:rsidR="00096B46">
        <w:rPr>
          <w:rFonts w:ascii="Times New Roman" w:hAnsi="Times New Roman" w:cs="Times New Roman"/>
          <w:sz w:val="24"/>
        </w:rPr>
        <w:t>container</w:t>
      </w:r>
      <w:r>
        <w:rPr>
          <w:rFonts w:ascii="Times New Roman" w:hAnsi="Times New Roman" w:cs="Times New Roman"/>
          <w:sz w:val="24"/>
        </w:rPr>
        <w:t xml:space="preserve"> that could contain the compound dissolved in water. The dissolved compound would not mix with the drink because the inner </w:t>
      </w:r>
      <w:r w:rsidR="00096B46">
        <w:rPr>
          <w:rFonts w:ascii="Times New Roman" w:hAnsi="Times New Roman" w:cs="Times New Roman"/>
          <w:sz w:val="24"/>
        </w:rPr>
        <w:t>container</w:t>
      </w:r>
      <w:r>
        <w:rPr>
          <w:rFonts w:ascii="Times New Roman" w:hAnsi="Times New Roman" w:cs="Times New Roman"/>
          <w:sz w:val="24"/>
        </w:rPr>
        <w:t xml:space="preserve"> is sealed off from the larger </w:t>
      </w:r>
      <w:r w:rsidR="00096B46">
        <w:rPr>
          <w:rFonts w:ascii="Times New Roman" w:hAnsi="Times New Roman" w:cs="Times New Roman"/>
          <w:sz w:val="24"/>
        </w:rPr>
        <w:t>container</w:t>
      </w:r>
      <w:r>
        <w:rPr>
          <w:rFonts w:ascii="Times New Roman" w:hAnsi="Times New Roman" w:cs="Times New Roman"/>
          <w:sz w:val="24"/>
        </w:rPr>
        <w:t xml:space="preserve">. For experimental purposes, water was used as the drink. </w:t>
      </w:r>
    </w:p>
    <w:p w14:paraId="4FF4BEF3" w14:textId="28F0031B" w:rsidR="00284CEE" w:rsidRPr="001E598D" w:rsidRDefault="00BF6E1F" w:rsidP="00D14A1D">
      <w:pPr>
        <w:spacing w:line="276" w:lineRule="auto"/>
        <w:rPr>
          <w:rFonts w:ascii="Times New Roman" w:hAnsi="Times New Roman" w:cs="Times New Roman"/>
          <w:sz w:val="24"/>
        </w:rPr>
      </w:pPr>
      <w:r w:rsidRPr="001E598D">
        <w:rPr>
          <w:rFonts w:ascii="Times New Roman" w:hAnsi="Times New Roman" w:cs="Times New Roman"/>
          <w:sz w:val="24"/>
        </w:rPr>
        <w:t>R</w:t>
      </w:r>
      <w:r w:rsidR="00284CEE" w:rsidRPr="001E598D">
        <w:rPr>
          <w:rFonts w:ascii="Times New Roman" w:hAnsi="Times New Roman" w:cs="Times New Roman"/>
          <w:sz w:val="24"/>
        </w:rPr>
        <w:t>eference</w:t>
      </w:r>
      <w:r w:rsidRPr="001E598D">
        <w:rPr>
          <w:rFonts w:ascii="Times New Roman" w:hAnsi="Times New Roman" w:cs="Times New Roman"/>
          <w:sz w:val="24"/>
        </w:rPr>
        <w:t xml:space="preserve">: </w:t>
      </w:r>
      <w:r w:rsidR="00392E56" w:rsidRPr="001E598D">
        <w:rPr>
          <w:rFonts w:ascii="Times New Roman" w:hAnsi="Times New Roman" w:cs="Times New Roman"/>
          <w:sz w:val="24"/>
        </w:rPr>
        <w:t xml:space="preserve">Harris, Jerry D., </w:t>
      </w:r>
      <w:proofErr w:type="spellStart"/>
      <w:r w:rsidR="00392E56" w:rsidRPr="001E598D">
        <w:rPr>
          <w:rFonts w:ascii="Times New Roman" w:hAnsi="Times New Roman" w:cs="Times New Roman"/>
          <w:sz w:val="24"/>
        </w:rPr>
        <w:t>Rusch</w:t>
      </w:r>
      <w:proofErr w:type="spellEnd"/>
      <w:r w:rsidR="00392E56" w:rsidRPr="001E598D">
        <w:rPr>
          <w:rFonts w:ascii="Times New Roman" w:hAnsi="Times New Roman" w:cs="Times New Roman"/>
          <w:sz w:val="24"/>
        </w:rPr>
        <w:t xml:space="preserve">, Aaron W., </w:t>
      </w:r>
      <w:r w:rsidR="00392E56" w:rsidRPr="001E598D">
        <w:rPr>
          <w:rFonts w:ascii="Times New Roman" w:hAnsi="Times New Roman" w:cs="Times New Roman"/>
          <w:sz w:val="24"/>
          <w:u w:val="single"/>
        </w:rPr>
        <w:t>“Identifying Hydrated Salts Using Simultaneous Thermogravimetric Analysis and Differential Scanning Calorimetry”</w:t>
      </w:r>
      <w:r w:rsidR="00392E56" w:rsidRPr="001E598D">
        <w:rPr>
          <w:rFonts w:ascii="Times New Roman" w:hAnsi="Times New Roman" w:cs="Times New Roman"/>
          <w:sz w:val="24"/>
        </w:rPr>
        <w:t xml:space="preserve"> J. 90 (2), pp 235–238, Chem. Educ., 2013.</w:t>
      </w:r>
    </w:p>
    <w:p w14:paraId="30B938EA" w14:textId="77777777" w:rsidR="00096B46" w:rsidRDefault="00096B46" w:rsidP="00FB2C2D">
      <w:pPr>
        <w:spacing w:after="0" w:line="276" w:lineRule="auto"/>
        <w:rPr>
          <w:rFonts w:ascii="Times New Roman" w:hAnsi="Times New Roman" w:cs="Times New Roman"/>
          <w:sz w:val="24"/>
          <w:u w:val="single"/>
        </w:rPr>
      </w:pPr>
    </w:p>
    <w:p w14:paraId="5D6BB370" w14:textId="77777777" w:rsidR="00096B46" w:rsidRDefault="00096B46" w:rsidP="00FB2C2D">
      <w:pPr>
        <w:spacing w:after="0" w:line="276" w:lineRule="auto"/>
        <w:rPr>
          <w:rFonts w:ascii="Times New Roman" w:hAnsi="Times New Roman" w:cs="Times New Roman"/>
          <w:sz w:val="24"/>
          <w:u w:val="single"/>
        </w:rPr>
      </w:pPr>
    </w:p>
    <w:p w14:paraId="7C0ABD28" w14:textId="03152651" w:rsidR="00575CFA" w:rsidRPr="00F5420A" w:rsidRDefault="00575CFA" w:rsidP="00FB2C2D">
      <w:pPr>
        <w:spacing w:after="0" w:line="276" w:lineRule="auto"/>
        <w:rPr>
          <w:rFonts w:ascii="Times New Roman" w:hAnsi="Times New Roman" w:cs="Times New Roman"/>
          <w:sz w:val="24"/>
          <w:u w:val="single"/>
        </w:rPr>
      </w:pPr>
      <w:r w:rsidRPr="00F5420A">
        <w:rPr>
          <w:rFonts w:ascii="Times New Roman" w:hAnsi="Times New Roman" w:cs="Times New Roman"/>
          <w:sz w:val="24"/>
          <w:u w:val="single"/>
        </w:rPr>
        <w:lastRenderedPageBreak/>
        <w:t>Procedure:</w:t>
      </w:r>
    </w:p>
    <w:p w14:paraId="16227B69" w14:textId="77777777" w:rsidR="00575CFA" w:rsidRDefault="00575CFA" w:rsidP="00FB2C2D">
      <w:pPr>
        <w:pStyle w:val="ListParagraph"/>
        <w:numPr>
          <w:ilvl w:val="0"/>
          <w:numId w:val="1"/>
        </w:numPr>
        <w:spacing w:line="276" w:lineRule="auto"/>
        <w:rPr>
          <w:rFonts w:ascii="Times New Roman" w:hAnsi="Times New Roman" w:cs="Times New Roman"/>
          <w:sz w:val="24"/>
        </w:rPr>
      </w:pPr>
      <w:proofErr w:type="gramStart"/>
      <w:r>
        <w:rPr>
          <w:rFonts w:ascii="Times New Roman" w:hAnsi="Times New Roman" w:cs="Times New Roman"/>
          <w:sz w:val="24"/>
        </w:rPr>
        <w:t>Wear protective eye protection at all times</w:t>
      </w:r>
      <w:proofErr w:type="gramEnd"/>
      <w:r>
        <w:rPr>
          <w:rFonts w:ascii="Times New Roman" w:hAnsi="Times New Roman" w:cs="Times New Roman"/>
          <w:sz w:val="24"/>
        </w:rPr>
        <w:t>.</w:t>
      </w:r>
    </w:p>
    <w:p w14:paraId="43E52EE1" w14:textId="77777777" w:rsidR="00575CFA" w:rsidRDefault="00575CFA" w:rsidP="00FB2C2D">
      <w:pPr>
        <w:pStyle w:val="ListParagraph"/>
        <w:numPr>
          <w:ilvl w:val="0"/>
          <w:numId w:val="1"/>
        </w:numPr>
        <w:spacing w:line="276" w:lineRule="auto"/>
        <w:rPr>
          <w:rFonts w:ascii="Times New Roman" w:hAnsi="Times New Roman" w:cs="Times New Roman"/>
          <w:sz w:val="24"/>
        </w:rPr>
      </w:pPr>
      <w:r>
        <w:rPr>
          <w:rFonts w:ascii="Times New Roman" w:hAnsi="Times New Roman" w:cs="Times New Roman"/>
          <w:sz w:val="24"/>
        </w:rPr>
        <w:t>Measure out a mass off 14.60g of NH</w:t>
      </w:r>
      <w:r>
        <w:rPr>
          <w:rFonts w:ascii="Times New Roman" w:hAnsi="Times New Roman" w:cs="Times New Roman"/>
          <w:sz w:val="24"/>
          <w:vertAlign w:val="subscript"/>
        </w:rPr>
        <w:t>4</w:t>
      </w:r>
      <w:r>
        <w:rPr>
          <w:rFonts w:ascii="Times New Roman" w:hAnsi="Times New Roman" w:cs="Times New Roman"/>
          <w:sz w:val="24"/>
        </w:rPr>
        <w:t>Cl.</w:t>
      </w:r>
    </w:p>
    <w:p w14:paraId="4A444F5F" w14:textId="77777777" w:rsidR="00575CFA" w:rsidRDefault="00575CFA" w:rsidP="00FB2C2D">
      <w:pPr>
        <w:pStyle w:val="ListParagraph"/>
        <w:numPr>
          <w:ilvl w:val="0"/>
          <w:numId w:val="1"/>
        </w:numPr>
        <w:spacing w:line="276" w:lineRule="auto"/>
        <w:rPr>
          <w:rFonts w:ascii="Times New Roman" w:hAnsi="Times New Roman" w:cs="Times New Roman"/>
          <w:sz w:val="24"/>
        </w:rPr>
      </w:pPr>
      <w:r>
        <w:rPr>
          <w:rFonts w:ascii="Times New Roman" w:hAnsi="Times New Roman" w:cs="Times New Roman"/>
          <w:sz w:val="24"/>
        </w:rPr>
        <w:t>Measure out 100mL of water for the inside container of the calorimeter.</w:t>
      </w:r>
    </w:p>
    <w:p w14:paraId="39A5BCFD" w14:textId="77777777" w:rsidR="00575CFA" w:rsidRDefault="00575CFA" w:rsidP="00FB2C2D">
      <w:pPr>
        <w:pStyle w:val="ListParagraph"/>
        <w:numPr>
          <w:ilvl w:val="0"/>
          <w:numId w:val="1"/>
        </w:numPr>
        <w:spacing w:line="276" w:lineRule="auto"/>
        <w:rPr>
          <w:rFonts w:ascii="Times New Roman" w:hAnsi="Times New Roman" w:cs="Times New Roman"/>
          <w:sz w:val="24"/>
        </w:rPr>
      </w:pPr>
      <w:r>
        <w:rPr>
          <w:rFonts w:ascii="Times New Roman" w:hAnsi="Times New Roman" w:cs="Times New Roman"/>
          <w:sz w:val="24"/>
        </w:rPr>
        <w:t>Calculate the theoretical amount of water required to dissolve NH</w:t>
      </w:r>
      <w:r>
        <w:rPr>
          <w:rFonts w:ascii="Times New Roman" w:hAnsi="Times New Roman" w:cs="Times New Roman"/>
          <w:sz w:val="24"/>
          <w:vertAlign w:val="subscript"/>
        </w:rPr>
        <w:t>4</w:t>
      </w:r>
      <w:r>
        <w:rPr>
          <w:rFonts w:ascii="Times New Roman" w:hAnsi="Times New Roman" w:cs="Times New Roman"/>
          <w:sz w:val="24"/>
        </w:rPr>
        <w:t xml:space="preserve">Cl. </w:t>
      </w:r>
    </w:p>
    <w:p w14:paraId="265008B5" w14:textId="77777777" w:rsidR="00575CFA" w:rsidRDefault="000163C3" w:rsidP="00FB2C2D">
      <w:pPr>
        <w:pStyle w:val="ListParagraph"/>
        <w:numPr>
          <w:ilvl w:val="0"/>
          <w:numId w:val="1"/>
        </w:numPr>
        <w:spacing w:line="276" w:lineRule="auto"/>
        <w:rPr>
          <w:rFonts w:ascii="Times New Roman" w:hAnsi="Times New Roman" w:cs="Times New Roman"/>
          <w:sz w:val="24"/>
        </w:rPr>
      </w:pPr>
      <w:r>
        <w:rPr>
          <w:rFonts w:ascii="Times New Roman" w:hAnsi="Times New Roman" w:cs="Times New Roman"/>
          <w:sz w:val="24"/>
        </w:rPr>
        <w:t>Set up the calorimeter.</w:t>
      </w:r>
    </w:p>
    <w:p w14:paraId="676AD694" w14:textId="3143124F" w:rsidR="000163C3" w:rsidRDefault="000163C3" w:rsidP="00FB2C2D">
      <w:pPr>
        <w:pStyle w:val="ListParagraph"/>
        <w:numPr>
          <w:ilvl w:val="0"/>
          <w:numId w:val="1"/>
        </w:numPr>
        <w:spacing w:line="276" w:lineRule="auto"/>
        <w:rPr>
          <w:rFonts w:ascii="Times New Roman" w:hAnsi="Times New Roman" w:cs="Times New Roman"/>
          <w:sz w:val="24"/>
        </w:rPr>
      </w:pPr>
      <w:r>
        <w:rPr>
          <w:rFonts w:ascii="Times New Roman" w:hAnsi="Times New Roman" w:cs="Times New Roman"/>
          <w:sz w:val="24"/>
        </w:rPr>
        <w:t xml:space="preserve">Put the 100mL of water into the inside </w:t>
      </w:r>
      <w:r w:rsidR="00096B46">
        <w:rPr>
          <w:rFonts w:ascii="Times New Roman" w:hAnsi="Times New Roman" w:cs="Times New Roman"/>
          <w:sz w:val="24"/>
        </w:rPr>
        <w:t>container</w:t>
      </w:r>
      <w:r>
        <w:rPr>
          <w:rFonts w:ascii="Times New Roman" w:hAnsi="Times New Roman" w:cs="Times New Roman"/>
          <w:sz w:val="24"/>
        </w:rPr>
        <w:t>.</w:t>
      </w:r>
      <w:r w:rsidR="00A8249F">
        <w:rPr>
          <w:rFonts w:ascii="Times New Roman" w:hAnsi="Times New Roman" w:cs="Times New Roman"/>
          <w:sz w:val="24"/>
        </w:rPr>
        <w:t xml:space="preserve"> Put a thermometer into the inside </w:t>
      </w:r>
      <w:r w:rsidR="00096B46">
        <w:rPr>
          <w:rFonts w:ascii="Times New Roman" w:hAnsi="Times New Roman" w:cs="Times New Roman"/>
          <w:sz w:val="24"/>
        </w:rPr>
        <w:t>container</w:t>
      </w:r>
      <w:r w:rsidR="00A8249F">
        <w:rPr>
          <w:rFonts w:ascii="Times New Roman" w:hAnsi="Times New Roman" w:cs="Times New Roman"/>
          <w:sz w:val="24"/>
        </w:rPr>
        <w:t>. Record the initial temperature of the water. Ensure that water is about room temperature.</w:t>
      </w:r>
    </w:p>
    <w:p w14:paraId="08B6C8E8" w14:textId="77777777" w:rsidR="00A8249F" w:rsidRDefault="00A8249F" w:rsidP="00FB2C2D">
      <w:pPr>
        <w:pStyle w:val="ListParagraph"/>
        <w:numPr>
          <w:ilvl w:val="0"/>
          <w:numId w:val="1"/>
        </w:numPr>
        <w:spacing w:line="276" w:lineRule="auto"/>
        <w:rPr>
          <w:rFonts w:ascii="Times New Roman" w:hAnsi="Times New Roman" w:cs="Times New Roman"/>
          <w:sz w:val="24"/>
        </w:rPr>
      </w:pPr>
      <w:r>
        <w:rPr>
          <w:rFonts w:ascii="Times New Roman" w:hAnsi="Times New Roman" w:cs="Times New Roman"/>
          <w:sz w:val="24"/>
        </w:rPr>
        <w:t xml:space="preserve">Combine 120mL the water and salt into the outer container. </w:t>
      </w:r>
    </w:p>
    <w:p w14:paraId="6746174A" w14:textId="77777777" w:rsidR="000163C3" w:rsidRPr="00675605" w:rsidRDefault="00A8249F" w:rsidP="00FB2C2D">
      <w:pPr>
        <w:pStyle w:val="ListParagraph"/>
        <w:numPr>
          <w:ilvl w:val="0"/>
          <w:numId w:val="1"/>
        </w:numPr>
        <w:spacing w:line="276" w:lineRule="auto"/>
        <w:rPr>
          <w:rFonts w:ascii="Times New Roman" w:hAnsi="Times New Roman" w:cs="Times New Roman"/>
          <w:sz w:val="24"/>
        </w:rPr>
      </w:pPr>
      <w:r>
        <w:rPr>
          <w:rFonts w:ascii="Times New Roman" w:hAnsi="Times New Roman" w:cs="Times New Roman"/>
          <w:sz w:val="24"/>
        </w:rPr>
        <w:t>Record the time it takes for the water in the inside cup to decrease 5</w:t>
      </w:r>
      <m:oMath>
        <m:r>
          <w:rPr>
            <w:rFonts w:ascii="Cambria Math" w:hAnsi="Cambria Math" w:cs="Times New Roman"/>
            <w:sz w:val="24"/>
          </w:rPr>
          <m:t>℃</m:t>
        </m:r>
      </m:oMath>
    </w:p>
    <w:p w14:paraId="06F855C4" w14:textId="77777777" w:rsidR="00675605" w:rsidRPr="00575CFA" w:rsidRDefault="00675605" w:rsidP="00FB2C2D">
      <w:pPr>
        <w:pStyle w:val="ListParagraph"/>
        <w:numPr>
          <w:ilvl w:val="0"/>
          <w:numId w:val="1"/>
        </w:numPr>
        <w:spacing w:line="276" w:lineRule="auto"/>
        <w:rPr>
          <w:rFonts w:ascii="Times New Roman" w:hAnsi="Times New Roman" w:cs="Times New Roman"/>
          <w:sz w:val="24"/>
        </w:rPr>
      </w:pPr>
      <w:r>
        <w:rPr>
          <w:rFonts w:ascii="Times New Roman" w:eastAsiaTheme="minorEastAsia" w:hAnsi="Times New Roman" w:cs="Times New Roman"/>
          <w:sz w:val="24"/>
        </w:rPr>
        <w:t xml:space="preserve">Repeat steps 2-7 for 12.60g and 16.60g. </w:t>
      </w:r>
    </w:p>
    <w:p w14:paraId="7FFEF88C" w14:textId="77777777" w:rsidR="00575CFA" w:rsidRDefault="00575CFA" w:rsidP="00FB2C2D">
      <w:pPr>
        <w:spacing w:line="276" w:lineRule="auto"/>
        <w:rPr>
          <w:rFonts w:ascii="Times New Roman" w:hAnsi="Times New Roman" w:cs="Times New Roman"/>
          <w:sz w:val="24"/>
        </w:rPr>
      </w:pPr>
    </w:p>
    <w:p w14:paraId="73920379" w14:textId="77777777" w:rsidR="00575CFA" w:rsidRPr="00F5420A" w:rsidRDefault="00575CFA" w:rsidP="00FB2C2D">
      <w:pPr>
        <w:spacing w:line="276" w:lineRule="auto"/>
        <w:rPr>
          <w:rFonts w:ascii="Times New Roman" w:hAnsi="Times New Roman" w:cs="Times New Roman"/>
          <w:sz w:val="24"/>
          <w:u w:val="single"/>
        </w:rPr>
      </w:pPr>
      <w:r w:rsidRPr="00F5420A">
        <w:rPr>
          <w:rFonts w:ascii="Times New Roman" w:hAnsi="Times New Roman" w:cs="Times New Roman"/>
          <w:sz w:val="24"/>
          <w:u w:val="single"/>
        </w:rPr>
        <w:t xml:space="preserve">Data and Observations/Results: </w:t>
      </w:r>
    </w:p>
    <w:p w14:paraId="439C3976" w14:textId="6748FE92" w:rsidR="009C69AC" w:rsidRPr="000B77C6" w:rsidRDefault="00EA1219" w:rsidP="00FB2C2D">
      <w:pPr>
        <w:spacing w:line="276" w:lineRule="auto"/>
        <w:rPr>
          <w:rFonts w:ascii="Times New Roman" w:hAnsi="Times New Roman" w:cs="Times New Roman"/>
          <w:sz w:val="24"/>
        </w:rPr>
      </w:pPr>
      <w:r>
        <w:rPr>
          <w:rFonts w:ascii="Times New Roman" w:hAnsi="Times New Roman" w:cs="Times New Roman"/>
          <w:sz w:val="24"/>
        </w:rPr>
        <w:t xml:space="preserve">Observations: </w:t>
      </w:r>
      <w:r w:rsidR="000B77C6">
        <w:rPr>
          <w:rFonts w:ascii="Times New Roman" w:hAnsi="Times New Roman" w:cs="Times New Roman"/>
          <w:sz w:val="24"/>
        </w:rPr>
        <w:t>Water was transparent, odourless and colourless. Solid NH</w:t>
      </w:r>
      <w:r w:rsidR="000B77C6">
        <w:rPr>
          <w:rFonts w:ascii="Times New Roman" w:hAnsi="Times New Roman" w:cs="Times New Roman"/>
          <w:sz w:val="24"/>
          <w:vertAlign w:val="subscript"/>
        </w:rPr>
        <w:t>4</w:t>
      </w:r>
      <w:r w:rsidR="000B77C6">
        <w:rPr>
          <w:rFonts w:ascii="Times New Roman" w:hAnsi="Times New Roman" w:cs="Times New Roman"/>
          <w:sz w:val="24"/>
        </w:rPr>
        <w:t xml:space="preserve">Cl was powdery (in very small granules), white and mostly odourless. </w:t>
      </w:r>
    </w:p>
    <w:p w14:paraId="5B552B1F" w14:textId="66F06ACF" w:rsidR="00575CFA" w:rsidRPr="000B77C6" w:rsidRDefault="00675605" w:rsidP="00FB2C2D">
      <w:pPr>
        <w:spacing w:line="276" w:lineRule="auto"/>
        <w:rPr>
          <w:rFonts w:ascii="Times New Roman" w:hAnsi="Times New Roman" w:cs="Times New Roman"/>
          <w:sz w:val="24"/>
        </w:rPr>
      </w:pPr>
      <w:r>
        <w:rPr>
          <w:rFonts w:ascii="Times New Roman" w:hAnsi="Times New Roman" w:cs="Times New Roman"/>
          <w:sz w:val="24"/>
        </w:rPr>
        <w:t xml:space="preserve">Table 1: </w:t>
      </w:r>
      <w:r w:rsidR="00EA1219">
        <w:rPr>
          <w:rFonts w:ascii="Times New Roman" w:hAnsi="Times New Roman" w:cs="Times New Roman"/>
          <w:sz w:val="24"/>
        </w:rPr>
        <w:t xml:space="preserve">Results in </w:t>
      </w:r>
      <w:r w:rsidR="000B77C6">
        <w:rPr>
          <w:rFonts w:ascii="Times New Roman" w:hAnsi="Times New Roman" w:cs="Times New Roman"/>
          <w:sz w:val="24"/>
        </w:rPr>
        <w:t>Measuring the Time and Temperature Change of Dissolving Different Amounts of NH</w:t>
      </w:r>
      <w:r w:rsidR="000B77C6">
        <w:rPr>
          <w:rFonts w:ascii="Times New Roman" w:hAnsi="Times New Roman" w:cs="Times New Roman"/>
          <w:sz w:val="24"/>
          <w:vertAlign w:val="subscript"/>
        </w:rPr>
        <w:t>4</w:t>
      </w:r>
      <w:r w:rsidR="000B77C6">
        <w:rPr>
          <w:rFonts w:ascii="Times New Roman" w:hAnsi="Times New Roman" w:cs="Times New Roman"/>
          <w:sz w:val="24"/>
        </w:rPr>
        <w:t>Cl in 120mL of Water</w:t>
      </w:r>
    </w:p>
    <w:tbl>
      <w:tblPr>
        <w:tblStyle w:val="TableGrid"/>
        <w:tblW w:w="0" w:type="auto"/>
        <w:tblLook w:val="04A0" w:firstRow="1" w:lastRow="0" w:firstColumn="1" w:lastColumn="0" w:noHBand="0" w:noVBand="1"/>
      </w:tblPr>
      <w:tblGrid>
        <w:gridCol w:w="1658"/>
        <w:gridCol w:w="1639"/>
        <w:gridCol w:w="1541"/>
        <w:gridCol w:w="1541"/>
        <w:gridCol w:w="1431"/>
        <w:gridCol w:w="1540"/>
      </w:tblGrid>
      <w:tr w:rsidR="00EE7F41" w14:paraId="6B8448D1" w14:textId="77777777" w:rsidTr="00EE7F41">
        <w:tc>
          <w:tcPr>
            <w:tcW w:w="1658" w:type="dxa"/>
          </w:tcPr>
          <w:p w14:paraId="6D643A7F" w14:textId="77777777"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Trail Number:</w:t>
            </w:r>
          </w:p>
        </w:tc>
        <w:tc>
          <w:tcPr>
            <w:tcW w:w="1639" w:type="dxa"/>
          </w:tcPr>
          <w:p w14:paraId="39250C1A" w14:textId="77777777" w:rsidR="00EE7F41" w:rsidRPr="00675605"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Amount of NH</w:t>
            </w:r>
            <w:r>
              <w:rPr>
                <w:rFonts w:ascii="Times New Roman" w:hAnsi="Times New Roman" w:cs="Times New Roman"/>
                <w:sz w:val="24"/>
                <w:vertAlign w:val="subscript"/>
              </w:rPr>
              <w:t>4</w:t>
            </w:r>
            <w:r>
              <w:rPr>
                <w:rFonts w:ascii="Times New Roman" w:hAnsi="Times New Roman" w:cs="Times New Roman"/>
                <w:sz w:val="24"/>
              </w:rPr>
              <w:t>Cl (in g)</w:t>
            </w:r>
          </w:p>
        </w:tc>
        <w:tc>
          <w:tcPr>
            <w:tcW w:w="1541" w:type="dxa"/>
          </w:tcPr>
          <w:p w14:paraId="5D4E25EC" w14:textId="77777777" w:rsidR="00EE7F41" w:rsidRPr="00675605"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T</w:t>
            </w:r>
            <w:r>
              <w:rPr>
                <w:rFonts w:ascii="Times New Roman" w:hAnsi="Times New Roman" w:cs="Times New Roman"/>
                <w:sz w:val="24"/>
                <w:vertAlign w:val="subscript"/>
              </w:rPr>
              <w:t>1</w:t>
            </w:r>
            <w:r>
              <w:rPr>
                <w:rFonts w:ascii="Times New Roman" w:hAnsi="Times New Roman" w:cs="Times New Roman"/>
                <w:sz w:val="24"/>
              </w:rPr>
              <w:t xml:space="preserve"> (in </w:t>
            </w:r>
            <m:oMath>
              <m:r>
                <w:rPr>
                  <w:rFonts w:ascii="Cambria Math" w:hAnsi="Cambria Math" w:cs="Times New Roman"/>
                  <w:sz w:val="24"/>
                </w:rPr>
                <m:t>℃)</m:t>
              </m:r>
            </m:oMath>
          </w:p>
        </w:tc>
        <w:tc>
          <w:tcPr>
            <w:tcW w:w="1541" w:type="dxa"/>
          </w:tcPr>
          <w:p w14:paraId="1A11BED4" w14:textId="77777777" w:rsidR="00EE7F41" w:rsidRPr="00675605"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T</w:t>
            </w:r>
            <w:r>
              <w:rPr>
                <w:rFonts w:ascii="Times New Roman" w:hAnsi="Times New Roman" w:cs="Times New Roman"/>
                <w:sz w:val="24"/>
                <w:vertAlign w:val="subscript"/>
              </w:rPr>
              <w:t>2</w:t>
            </w:r>
            <w:r>
              <w:rPr>
                <w:rFonts w:ascii="Times New Roman" w:hAnsi="Times New Roman" w:cs="Times New Roman"/>
                <w:sz w:val="24"/>
              </w:rPr>
              <w:t xml:space="preserve"> (in </w:t>
            </w:r>
            <m:oMath>
              <m:r>
                <w:rPr>
                  <w:rFonts w:ascii="Cambria Math" w:hAnsi="Cambria Math" w:cs="Times New Roman"/>
                  <w:sz w:val="24"/>
                </w:rPr>
                <m:t>℃)</m:t>
              </m:r>
            </m:oMath>
          </w:p>
        </w:tc>
        <w:tc>
          <w:tcPr>
            <w:tcW w:w="1431" w:type="dxa"/>
          </w:tcPr>
          <w:p w14:paraId="29124842" w14:textId="6D8B1241" w:rsidR="00EE7F41" w:rsidRDefault="00EE7F41" w:rsidP="00FB2C2D">
            <w:pPr>
              <w:spacing w:line="276" w:lineRule="auto"/>
              <w:jc w:val="center"/>
              <w:rPr>
                <w:rFonts w:ascii="Times New Roman" w:eastAsia="Calibri" w:hAnsi="Times New Roman" w:cs="Times New Roman"/>
                <w:sz w:val="24"/>
              </w:rPr>
            </w:pPr>
            <w:r w:rsidRPr="00EE7F41">
              <w:rPr>
                <w:rFonts w:ascii="Times New Roman" w:eastAsia="Calibri" w:hAnsi="Times New Roman" w:cs="Times New Roman"/>
                <w:sz w:val="24"/>
              </w:rPr>
              <w:t>∆T</w:t>
            </w:r>
            <w:r>
              <w:rPr>
                <w:rFonts w:ascii="Times New Roman" w:eastAsia="Calibri" w:hAnsi="Times New Roman" w:cs="Times New Roman"/>
                <w:sz w:val="24"/>
              </w:rPr>
              <w:t xml:space="preserve"> (in </w:t>
            </w:r>
            <m:oMath>
              <m:r>
                <w:rPr>
                  <w:rFonts w:ascii="Cambria Math" w:eastAsia="Calibri" w:hAnsi="Cambria Math" w:cs="Times New Roman"/>
                  <w:sz w:val="24"/>
                </w:rPr>
                <m:t>℃)</m:t>
              </m:r>
            </m:oMath>
          </w:p>
        </w:tc>
        <w:tc>
          <w:tcPr>
            <w:tcW w:w="1540" w:type="dxa"/>
          </w:tcPr>
          <w:p w14:paraId="35D29AAA" w14:textId="0CB8D00D" w:rsidR="00EE7F41" w:rsidRDefault="00EE7F41" w:rsidP="00FB2C2D">
            <w:pPr>
              <w:spacing w:line="276" w:lineRule="auto"/>
              <w:jc w:val="center"/>
              <w:rPr>
                <w:rFonts w:ascii="Times New Roman" w:hAnsi="Times New Roman" w:cs="Times New Roman"/>
                <w:sz w:val="24"/>
              </w:rPr>
            </w:pPr>
            <m:oMath>
              <m:r>
                <w:rPr>
                  <w:rFonts w:ascii="Cambria Math" w:hAnsi="Cambria Math" w:cs="Times New Roman"/>
                  <w:sz w:val="24"/>
                </w:rPr>
                <m:t>∆t</m:t>
              </m:r>
            </m:oMath>
            <w:r>
              <w:rPr>
                <w:rFonts w:ascii="Times New Roman" w:eastAsiaTheme="minorEastAsia" w:hAnsi="Times New Roman" w:cs="Times New Roman"/>
                <w:sz w:val="24"/>
              </w:rPr>
              <w:t xml:space="preserve"> </w:t>
            </w:r>
            <w:r>
              <w:rPr>
                <w:rFonts w:ascii="Times New Roman" w:hAnsi="Times New Roman" w:cs="Times New Roman"/>
                <w:sz w:val="24"/>
              </w:rPr>
              <w:t>(in s</w:t>
            </w:r>
            <m:oMath>
              <m:r>
                <w:rPr>
                  <w:rFonts w:ascii="Cambria Math" w:hAnsi="Cambria Math" w:cs="Times New Roman"/>
                  <w:sz w:val="24"/>
                </w:rPr>
                <m:t>)</m:t>
              </m:r>
            </m:oMath>
          </w:p>
        </w:tc>
      </w:tr>
      <w:tr w:rsidR="00EE7F41" w14:paraId="6BE44233" w14:textId="77777777" w:rsidTr="00EE7F41">
        <w:tc>
          <w:tcPr>
            <w:tcW w:w="1658" w:type="dxa"/>
          </w:tcPr>
          <w:p w14:paraId="4CEA6AB1" w14:textId="77777777"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1</w:t>
            </w:r>
          </w:p>
        </w:tc>
        <w:tc>
          <w:tcPr>
            <w:tcW w:w="1639" w:type="dxa"/>
          </w:tcPr>
          <w:p w14:paraId="580BF060" w14:textId="77777777"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14.60</w:t>
            </w:r>
          </w:p>
        </w:tc>
        <w:tc>
          <w:tcPr>
            <w:tcW w:w="1541" w:type="dxa"/>
          </w:tcPr>
          <w:p w14:paraId="5D11782D" w14:textId="1C787B31"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24.7</w:t>
            </w:r>
          </w:p>
        </w:tc>
        <w:tc>
          <w:tcPr>
            <w:tcW w:w="1541" w:type="dxa"/>
          </w:tcPr>
          <w:p w14:paraId="023C465F" w14:textId="42B35792"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19.6</w:t>
            </w:r>
          </w:p>
        </w:tc>
        <w:tc>
          <w:tcPr>
            <w:tcW w:w="1431" w:type="dxa"/>
          </w:tcPr>
          <w:p w14:paraId="614BD343" w14:textId="68A735F3"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-5.1</w:t>
            </w:r>
          </w:p>
        </w:tc>
        <w:tc>
          <w:tcPr>
            <w:tcW w:w="1540" w:type="dxa"/>
          </w:tcPr>
          <w:p w14:paraId="5D644CD4" w14:textId="08C0A377"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N/A</w:t>
            </w:r>
          </w:p>
        </w:tc>
      </w:tr>
      <w:tr w:rsidR="00EE7F41" w14:paraId="10772E33" w14:textId="77777777" w:rsidTr="00EE7F41">
        <w:tc>
          <w:tcPr>
            <w:tcW w:w="1658" w:type="dxa"/>
          </w:tcPr>
          <w:p w14:paraId="2ECC7F90" w14:textId="77777777"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2</w:t>
            </w:r>
          </w:p>
        </w:tc>
        <w:tc>
          <w:tcPr>
            <w:tcW w:w="1639" w:type="dxa"/>
          </w:tcPr>
          <w:p w14:paraId="7646737A" w14:textId="77777777"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12.60</w:t>
            </w:r>
          </w:p>
        </w:tc>
        <w:tc>
          <w:tcPr>
            <w:tcW w:w="1541" w:type="dxa"/>
          </w:tcPr>
          <w:p w14:paraId="07C90A0E" w14:textId="1416110B"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21.6</w:t>
            </w:r>
          </w:p>
        </w:tc>
        <w:tc>
          <w:tcPr>
            <w:tcW w:w="1541" w:type="dxa"/>
          </w:tcPr>
          <w:p w14:paraId="469382F1" w14:textId="2C02E222"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18.0</w:t>
            </w:r>
          </w:p>
        </w:tc>
        <w:tc>
          <w:tcPr>
            <w:tcW w:w="1431" w:type="dxa"/>
          </w:tcPr>
          <w:p w14:paraId="146937C7" w14:textId="3205AAE7"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-3.6</w:t>
            </w:r>
          </w:p>
        </w:tc>
        <w:tc>
          <w:tcPr>
            <w:tcW w:w="1540" w:type="dxa"/>
          </w:tcPr>
          <w:p w14:paraId="241338CF" w14:textId="456A270F"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220</w:t>
            </w:r>
          </w:p>
        </w:tc>
      </w:tr>
      <w:tr w:rsidR="00EE7F41" w14:paraId="78D0F5FE" w14:textId="77777777" w:rsidTr="00EE7F41">
        <w:tc>
          <w:tcPr>
            <w:tcW w:w="1658" w:type="dxa"/>
          </w:tcPr>
          <w:p w14:paraId="47341B91" w14:textId="77777777"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3</w:t>
            </w:r>
          </w:p>
        </w:tc>
        <w:tc>
          <w:tcPr>
            <w:tcW w:w="1639" w:type="dxa"/>
          </w:tcPr>
          <w:p w14:paraId="351256A1" w14:textId="77777777"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16.60</w:t>
            </w:r>
          </w:p>
        </w:tc>
        <w:tc>
          <w:tcPr>
            <w:tcW w:w="1541" w:type="dxa"/>
          </w:tcPr>
          <w:p w14:paraId="1B9226DF" w14:textId="0B593BDB"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23.3</w:t>
            </w:r>
          </w:p>
        </w:tc>
        <w:tc>
          <w:tcPr>
            <w:tcW w:w="1541" w:type="dxa"/>
          </w:tcPr>
          <w:p w14:paraId="50E9FE52" w14:textId="312EE179"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17.8</w:t>
            </w:r>
          </w:p>
        </w:tc>
        <w:tc>
          <w:tcPr>
            <w:tcW w:w="1431" w:type="dxa"/>
          </w:tcPr>
          <w:p w14:paraId="7012567D" w14:textId="4ECE2F9D"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-5.5</w:t>
            </w:r>
          </w:p>
        </w:tc>
        <w:tc>
          <w:tcPr>
            <w:tcW w:w="1540" w:type="dxa"/>
          </w:tcPr>
          <w:p w14:paraId="3BCE6A4E" w14:textId="13CB0F30" w:rsidR="00EE7F41" w:rsidRDefault="00EE7F41" w:rsidP="00FB2C2D">
            <w:pPr>
              <w:spacing w:line="276" w:lineRule="auto"/>
              <w:jc w:val="center"/>
              <w:rPr>
                <w:rFonts w:ascii="Times New Roman" w:hAnsi="Times New Roman" w:cs="Times New Roman"/>
                <w:sz w:val="24"/>
              </w:rPr>
            </w:pPr>
            <w:r>
              <w:rPr>
                <w:rFonts w:ascii="Times New Roman" w:hAnsi="Times New Roman" w:cs="Times New Roman"/>
                <w:sz w:val="24"/>
              </w:rPr>
              <w:t>188</w:t>
            </w:r>
          </w:p>
        </w:tc>
      </w:tr>
    </w:tbl>
    <w:p w14:paraId="037A124E" w14:textId="5862DA1D" w:rsidR="00675605" w:rsidRDefault="00EE7F41" w:rsidP="00FB2C2D">
      <w:pPr>
        <w:spacing w:line="276" w:lineRule="auto"/>
        <w:rPr>
          <w:rFonts w:ascii="Times New Roman" w:hAnsi="Times New Roman" w:cs="Times New Roman"/>
          <w:sz w:val="24"/>
        </w:rPr>
      </w:pPr>
      <w:r>
        <w:rPr>
          <w:rFonts w:ascii="Times New Roman" w:hAnsi="Times New Roman" w:cs="Times New Roman"/>
          <w:sz w:val="24"/>
        </w:rPr>
        <w:t xml:space="preserve">*Note: the change in time of trial #1 was not recorded. This will </w:t>
      </w:r>
      <w:r w:rsidR="00096B46">
        <w:rPr>
          <w:rFonts w:ascii="Times New Roman" w:hAnsi="Times New Roman" w:cs="Times New Roman"/>
          <w:sz w:val="24"/>
        </w:rPr>
        <w:t>affect</w:t>
      </w:r>
      <w:r>
        <w:rPr>
          <w:rFonts w:ascii="Times New Roman" w:hAnsi="Times New Roman" w:cs="Times New Roman"/>
          <w:sz w:val="24"/>
        </w:rPr>
        <w:t xml:space="preserve"> our data collection </w:t>
      </w:r>
    </w:p>
    <w:p w14:paraId="09FE8217" w14:textId="03D1703F" w:rsidR="005530E1" w:rsidRDefault="005530E1" w:rsidP="00575CFA">
      <w:pPr>
        <w:rPr>
          <w:rFonts w:ascii="Times New Roman" w:hAnsi="Times New Roman" w:cs="Times New Roman"/>
          <w:sz w:val="24"/>
          <w:u w:val="single"/>
        </w:rPr>
      </w:pPr>
    </w:p>
    <w:p w14:paraId="14CBC3BB" w14:textId="77777777" w:rsidR="005530E1" w:rsidRDefault="005530E1" w:rsidP="00575CFA">
      <w:pPr>
        <w:rPr>
          <w:rFonts w:ascii="Times New Roman" w:hAnsi="Times New Roman" w:cs="Times New Roman"/>
          <w:sz w:val="24"/>
          <w:u w:val="single"/>
        </w:rPr>
      </w:pPr>
    </w:p>
    <w:p w14:paraId="7D1CE5B7" w14:textId="25A0197C" w:rsidR="00575CFA" w:rsidRPr="00F5420A" w:rsidRDefault="00575CFA" w:rsidP="00575CFA">
      <w:pPr>
        <w:rPr>
          <w:rFonts w:ascii="Times New Roman" w:hAnsi="Times New Roman" w:cs="Times New Roman"/>
          <w:sz w:val="24"/>
          <w:u w:val="single"/>
        </w:rPr>
      </w:pPr>
      <w:r w:rsidRPr="00F5420A">
        <w:rPr>
          <w:rFonts w:ascii="Times New Roman" w:hAnsi="Times New Roman" w:cs="Times New Roman"/>
          <w:sz w:val="24"/>
          <w:u w:val="single"/>
        </w:rPr>
        <w:t>Calculations:</w:t>
      </w:r>
    </w:p>
    <w:p w14:paraId="58A5A433" w14:textId="77777777" w:rsidR="00963F67" w:rsidRDefault="00963F67" w:rsidP="00575CFA">
      <w:pPr>
        <w:rPr>
          <w:rFonts w:ascii="Times New Roman" w:hAnsi="Times New Roman" w:cs="Times New Roman"/>
          <w:sz w:val="24"/>
        </w:rPr>
      </w:pPr>
      <w:r>
        <w:rPr>
          <w:rFonts w:ascii="Times New Roman" w:hAnsi="Times New Roman" w:cs="Times New Roman"/>
          <w:sz w:val="24"/>
        </w:rPr>
        <w:t xml:space="preserve">Calculating </w:t>
      </w:r>
      <w:r w:rsidR="00F5420A">
        <w:rPr>
          <w:rFonts w:ascii="Times New Roman" w:hAnsi="Times New Roman" w:cs="Times New Roman"/>
          <w:sz w:val="24"/>
        </w:rPr>
        <w:t>the thermal energy change of the water:</w:t>
      </w:r>
    </w:p>
    <w:p w14:paraId="65992925" w14:textId="77777777" w:rsidR="00575CFA" w:rsidRDefault="005D7C25" w:rsidP="00575CFA">
      <w:pPr>
        <w:rPr>
          <w:rFonts w:ascii="Times New Roman" w:hAnsi="Times New Roman" w:cs="Times New Roman"/>
          <w:sz w:val="24"/>
        </w:rPr>
      </w:pPr>
      <w:proofErr w:type="spellStart"/>
      <w:r>
        <w:rPr>
          <w:rFonts w:ascii="Times New Roman" w:hAnsi="Times New Roman" w:cs="Times New Roman"/>
          <w:sz w:val="24"/>
        </w:rPr>
        <w:t>m</w:t>
      </w:r>
      <w:r>
        <w:rPr>
          <w:rFonts w:ascii="Times New Roman" w:hAnsi="Times New Roman" w:cs="Times New Roman"/>
          <w:sz w:val="24"/>
          <w:vertAlign w:val="subscript"/>
        </w:rPr>
        <w:t>water</w:t>
      </w:r>
      <w:proofErr w:type="spellEnd"/>
      <w:r>
        <w:rPr>
          <w:rFonts w:ascii="Times New Roman" w:hAnsi="Times New Roman" w:cs="Times New Roman"/>
          <w:sz w:val="24"/>
          <w:vertAlign w:val="subscript"/>
        </w:rPr>
        <w:t xml:space="preserve"> </w:t>
      </w:r>
      <w:r>
        <w:rPr>
          <w:rFonts w:ascii="Times New Roman" w:hAnsi="Times New Roman" w:cs="Times New Roman"/>
          <w:sz w:val="24"/>
        </w:rPr>
        <w:t>= 220g (100g</w:t>
      </w:r>
      <w:r>
        <w:rPr>
          <w:rFonts w:ascii="Times New Roman" w:hAnsi="Times New Roman" w:cs="Times New Roman"/>
          <w:sz w:val="24"/>
          <w:vertAlign w:val="subscript"/>
        </w:rPr>
        <w:t>from the inside cup</w:t>
      </w:r>
      <w:r>
        <w:rPr>
          <w:rFonts w:ascii="Times New Roman" w:hAnsi="Times New Roman" w:cs="Times New Roman"/>
          <w:sz w:val="24"/>
        </w:rPr>
        <w:t>+120g</w:t>
      </w:r>
      <w:r>
        <w:rPr>
          <w:rFonts w:ascii="Times New Roman" w:hAnsi="Times New Roman" w:cs="Times New Roman"/>
          <w:sz w:val="24"/>
          <w:vertAlign w:val="subscript"/>
        </w:rPr>
        <w:t>from the outside cup</w:t>
      </w:r>
      <w:r>
        <w:rPr>
          <w:rFonts w:ascii="Times New Roman" w:hAnsi="Times New Roman" w:cs="Times New Roman"/>
          <w:sz w:val="24"/>
        </w:rPr>
        <w:t>)</w:t>
      </w:r>
    </w:p>
    <w:p w14:paraId="3FCC4A81" w14:textId="23BCA525" w:rsidR="005D7C25" w:rsidRDefault="005D7C25" w:rsidP="00575CFA">
      <w:pPr>
        <w:rPr>
          <w:rFonts w:ascii="Times New Roman" w:eastAsiaTheme="minorEastAsia" w:hAnsi="Times New Roman" w:cs="Times New Roman"/>
          <w:sz w:val="24"/>
        </w:rPr>
      </w:pPr>
      <w:proofErr w:type="spellStart"/>
      <w:r>
        <w:rPr>
          <w:rFonts w:ascii="Times New Roman" w:hAnsi="Times New Roman" w:cs="Times New Roman"/>
          <w:sz w:val="24"/>
        </w:rPr>
        <w:t>c</w:t>
      </w:r>
      <w:r>
        <w:rPr>
          <w:rFonts w:ascii="Times New Roman" w:hAnsi="Times New Roman" w:cs="Times New Roman"/>
          <w:sz w:val="24"/>
          <w:vertAlign w:val="subscript"/>
        </w:rPr>
        <w:t>water</w:t>
      </w:r>
      <w:proofErr w:type="spellEnd"/>
      <w:r>
        <w:rPr>
          <w:rFonts w:ascii="Times New Roman" w:hAnsi="Times New Roman" w:cs="Times New Roman"/>
          <w:sz w:val="24"/>
          <w:vertAlign w:val="subscript"/>
        </w:rPr>
        <w:t xml:space="preserve"> </w:t>
      </w:r>
      <w:r w:rsidR="003D7EC9">
        <w:rPr>
          <w:rFonts w:ascii="Times New Roman" w:hAnsi="Times New Roman" w:cs="Times New Roman"/>
          <w:sz w:val="24"/>
        </w:rPr>
        <w:t>= 9.1</w:t>
      </w:r>
      <w:r>
        <w:rPr>
          <w:rFonts w:ascii="Times New Roman" w:hAnsi="Times New Roman" w:cs="Times New Roman"/>
          <w:sz w:val="24"/>
        </w:rPr>
        <w:t>J/</w:t>
      </w:r>
      <m:oMath>
        <m:r>
          <w:rPr>
            <w:rFonts w:ascii="Cambria Math" w:hAnsi="Cambria Math" w:cs="Times New Roman"/>
            <w:sz w:val="24"/>
          </w:rPr>
          <m:t>g℃</m:t>
        </m:r>
      </m:oMath>
    </w:p>
    <w:p w14:paraId="1B531D71" w14:textId="77777777" w:rsidR="005D7C25" w:rsidRDefault="005D7C25" w:rsidP="00575CFA">
      <w:pPr>
        <w:rPr>
          <w:rFonts w:ascii="Times New Roman" w:eastAsiaTheme="minorEastAsia" w:hAnsi="Times New Roman" w:cs="Times New Roman"/>
          <w:sz w:val="24"/>
        </w:rPr>
      </w:pPr>
      <m:oMath>
        <m:r>
          <w:rPr>
            <w:rFonts w:ascii="Cambria Math" w:hAnsi="Cambria Math" w:cs="Times New Roman"/>
            <w:sz w:val="24"/>
          </w:rPr>
          <m:t>∆</m:t>
        </m:r>
      </m:oMath>
      <w:r>
        <w:rPr>
          <w:rFonts w:ascii="Times New Roman" w:eastAsiaTheme="minorEastAsia" w:hAnsi="Times New Roman" w:cs="Times New Roman"/>
          <w:sz w:val="24"/>
        </w:rPr>
        <w:t xml:space="preserve">T= </w:t>
      </w:r>
      <w:r>
        <w:rPr>
          <w:rFonts w:ascii="Times New Roman" w:hAnsi="Times New Roman" w:cs="Times New Roman"/>
          <w:sz w:val="24"/>
        </w:rPr>
        <w:t>5</w:t>
      </w:r>
      <m:oMath>
        <m:r>
          <w:rPr>
            <w:rFonts w:ascii="Cambria Math" w:hAnsi="Cambria Math" w:cs="Times New Roman"/>
            <w:sz w:val="24"/>
          </w:rPr>
          <m:t>℃</m:t>
        </m:r>
      </m:oMath>
      <w:r>
        <w:rPr>
          <w:rFonts w:ascii="Times New Roman" w:eastAsiaTheme="minorEastAsia" w:hAnsi="Times New Roman" w:cs="Times New Roman"/>
          <w:sz w:val="24"/>
        </w:rPr>
        <w:t xml:space="preserve"> </w:t>
      </w:r>
    </w:p>
    <w:p w14:paraId="5E9D4513" w14:textId="77777777" w:rsidR="005D7C25" w:rsidRDefault="005D7C25" w:rsidP="005D7C25">
      <w:pPr>
        <w:rPr>
          <w:rFonts w:ascii="Times New Roman" w:eastAsiaTheme="minorEastAsia" w:hAnsi="Times New Roman" w:cs="Times New Roman"/>
          <w:sz w:val="24"/>
        </w:rPr>
      </w:pPr>
      <w:proofErr w:type="spellStart"/>
      <w:r>
        <w:rPr>
          <w:rFonts w:ascii="Times New Roman" w:eastAsiaTheme="minorEastAsia" w:hAnsi="Times New Roman" w:cs="Times New Roman"/>
          <w:sz w:val="24"/>
        </w:rPr>
        <w:t>Q</w:t>
      </w:r>
      <w:r w:rsidR="008371B7">
        <w:rPr>
          <w:rFonts w:ascii="Times New Roman" w:eastAsiaTheme="minorEastAsia" w:hAnsi="Times New Roman" w:cs="Times New Roman"/>
          <w:sz w:val="24"/>
          <w:vertAlign w:val="subscript"/>
        </w:rPr>
        <w:t>water</w:t>
      </w:r>
      <w:proofErr w:type="spellEnd"/>
      <w:r>
        <w:rPr>
          <w:rFonts w:ascii="Times New Roman" w:eastAsiaTheme="minorEastAsia" w:hAnsi="Times New Roman" w:cs="Times New Roman"/>
          <w:sz w:val="24"/>
        </w:rPr>
        <w:t xml:space="preserve"> = </w:t>
      </w:r>
      <w:proofErr w:type="spellStart"/>
      <w:r w:rsidRPr="008371B7">
        <w:rPr>
          <w:rFonts w:ascii="Times New Roman" w:eastAsiaTheme="minorEastAsia" w:hAnsi="Times New Roman" w:cs="Times New Roman"/>
          <w:sz w:val="24"/>
        </w:rPr>
        <w:t>m</w:t>
      </w:r>
      <w:r w:rsidR="008371B7">
        <w:rPr>
          <w:rFonts w:ascii="Times New Roman" w:eastAsiaTheme="minorEastAsia" w:hAnsi="Times New Roman" w:cs="Times New Roman"/>
          <w:sz w:val="24"/>
          <w:vertAlign w:val="subscript"/>
        </w:rPr>
        <w:t>water</w:t>
      </w:r>
      <w:r w:rsidR="008371B7">
        <w:rPr>
          <w:rFonts w:ascii="Times New Roman" w:eastAsiaTheme="minorEastAsia" w:hAnsi="Times New Roman" w:cs="Times New Roman"/>
          <w:sz w:val="24"/>
        </w:rPr>
        <w:t>c</w:t>
      </w:r>
      <w:r w:rsidR="008371B7">
        <w:rPr>
          <w:rFonts w:ascii="Times New Roman" w:eastAsiaTheme="minorEastAsia" w:hAnsi="Times New Roman" w:cs="Times New Roman"/>
          <w:sz w:val="24"/>
          <w:vertAlign w:val="subscript"/>
        </w:rPr>
        <w:t>water</w:t>
      </w:r>
      <w:proofErr w:type="spellEnd"/>
      <m:oMath>
        <m:r>
          <w:rPr>
            <w:rFonts w:ascii="Cambria Math" w:hAnsi="Cambria Math" w:cs="Times New Roman"/>
            <w:sz w:val="24"/>
          </w:rPr>
          <m:t>∆</m:t>
        </m:r>
      </m:oMath>
      <w:r>
        <w:rPr>
          <w:rFonts w:ascii="Times New Roman" w:eastAsiaTheme="minorEastAsia" w:hAnsi="Times New Roman" w:cs="Times New Roman"/>
          <w:sz w:val="24"/>
        </w:rPr>
        <w:t>T</w:t>
      </w:r>
    </w:p>
    <w:p w14:paraId="526FDF9D" w14:textId="778CC856" w:rsidR="005D7C25" w:rsidRDefault="008371B7" w:rsidP="008371B7">
      <w:pPr>
        <w:rPr>
          <w:rFonts w:ascii="Times New Roman" w:eastAsiaTheme="minorEastAsia" w:hAnsi="Times New Roman" w:cs="Times New Roman"/>
          <w:sz w:val="24"/>
        </w:rPr>
      </w:pPr>
      <w:r>
        <w:rPr>
          <w:rFonts w:ascii="Times New Roman" w:eastAsiaTheme="minorEastAsia" w:hAnsi="Times New Roman" w:cs="Times New Roman"/>
          <w:sz w:val="24"/>
        </w:rPr>
        <w:t xml:space="preserve">          </w:t>
      </w:r>
      <w:r w:rsidR="005D7C25">
        <w:rPr>
          <w:rFonts w:ascii="Times New Roman" w:eastAsiaTheme="minorEastAsia" w:hAnsi="Times New Roman" w:cs="Times New Roman"/>
          <w:sz w:val="24"/>
        </w:rPr>
        <w:t>= (220g)</w:t>
      </w:r>
      <w:r w:rsidR="00096B46">
        <w:rPr>
          <w:rFonts w:ascii="Times New Roman" w:eastAsiaTheme="minorEastAsia" w:hAnsi="Times New Roman" w:cs="Times New Roman"/>
          <w:sz w:val="24"/>
        </w:rPr>
        <w:t xml:space="preserve"> </w:t>
      </w:r>
      <w:r w:rsidR="005D7C25">
        <w:rPr>
          <w:rFonts w:ascii="Times New Roman" w:eastAsiaTheme="minorEastAsia" w:hAnsi="Times New Roman" w:cs="Times New Roman"/>
          <w:sz w:val="24"/>
        </w:rPr>
        <w:t>(</w:t>
      </w:r>
      <w:r w:rsidR="003D7EC9">
        <w:rPr>
          <w:rFonts w:ascii="Times New Roman" w:hAnsi="Times New Roman" w:cs="Times New Roman"/>
          <w:sz w:val="24"/>
        </w:rPr>
        <w:t>9.1</w:t>
      </w:r>
      <w:r w:rsidR="005D7C25">
        <w:rPr>
          <w:rFonts w:ascii="Times New Roman" w:hAnsi="Times New Roman" w:cs="Times New Roman"/>
          <w:sz w:val="24"/>
        </w:rPr>
        <w:t>J/</w:t>
      </w:r>
      <m:oMath>
        <m:r>
          <w:rPr>
            <w:rFonts w:ascii="Cambria Math" w:hAnsi="Cambria Math" w:cs="Times New Roman"/>
            <w:sz w:val="24"/>
          </w:rPr>
          <m:t xml:space="preserve">g℃) </m:t>
        </m:r>
      </m:oMath>
      <w:r w:rsidR="005D7C25">
        <w:rPr>
          <w:rFonts w:ascii="Times New Roman" w:eastAsiaTheme="minorEastAsia" w:hAnsi="Times New Roman" w:cs="Times New Roman"/>
          <w:sz w:val="24"/>
        </w:rPr>
        <w:t>(</w:t>
      </w:r>
      <w:r w:rsidR="005D7C25">
        <w:rPr>
          <w:rFonts w:ascii="Times New Roman" w:hAnsi="Times New Roman" w:cs="Times New Roman"/>
          <w:sz w:val="24"/>
        </w:rPr>
        <w:t>5</w:t>
      </w:r>
      <m:oMath>
        <m:r>
          <w:rPr>
            <w:rFonts w:ascii="Cambria Math" w:hAnsi="Cambria Math" w:cs="Times New Roman"/>
            <w:sz w:val="24"/>
          </w:rPr>
          <m:t>℃)</m:t>
        </m:r>
      </m:oMath>
    </w:p>
    <w:p w14:paraId="28E27196" w14:textId="77777777" w:rsidR="005D7C25" w:rsidRDefault="005D7C25" w:rsidP="00096B46">
      <w:pPr>
        <w:spacing w:after="0"/>
        <w:rPr>
          <w:rFonts w:ascii="Times New Roman" w:eastAsiaTheme="minorEastAsia" w:hAnsi="Times New Roman" w:cs="Times New Roman"/>
          <w:sz w:val="24"/>
        </w:rPr>
      </w:pPr>
      <w:r>
        <w:rPr>
          <w:rFonts w:ascii="Times New Roman" w:eastAsiaTheme="minorEastAsia" w:hAnsi="Times New Roman" w:cs="Times New Roman"/>
          <w:sz w:val="24"/>
        </w:rPr>
        <w:lastRenderedPageBreak/>
        <w:t xml:space="preserve">    </w:t>
      </w:r>
      <w:r w:rsidR="008371B7">
        <w:rPr>
          <w:rFonts w:ascii="Times New Roman" w:eastAsiaTheme="minorEastAsia" w:hAnsi="Times New Roman" w:cs="Times New Roman"/>
          <w:sz w:val="24"/>
        </w:rPr>
        <w:t xml:space="preserve">      </w:t>
      </w:r>
      <w:r>
        <w:rPr>
          <w:rFonts w:ascii="Times New Roman" w:eastAsiaTheme="minorEastAsia" w:hAnsi="Times New Roman" w:cs="Times New Roman"/>
          <w:sz w:val="24"/>
        </w:rPr>
        <w:t xml:space="preserve">= 459860J </w:t>
      </w:r>
    </w:p>
    <w:p w14:paraId="122C6262" w14:textId="77777777" w:rsidR="005D7C25" w:rsidRDefault="005D7C25" w:rsidP="005D7C25">
      <w:pPr>
        <w:rPr>
          <w:rFonts w:ascii="Times New Roman" w:eastAsiaTheme="minorEastAsia" w:hAnsi="Times New Roman" w:cs="Times New Roman"/>
          <w:sz w:val="24"/>
        </w:rPr>
      </w:pPr>
      <w:r>
        <w:rPr>
          <w:rFonts w:ascii="Times New Roman" w:eastAsiaTheme="minorEastAsia" w:hAnsi="Times New Roman" w:cs="Times New Roman"/>
          <w:sz w:val="24"/>
        </w:rPr>
        <w:t xml:space="preserve">    </w:t>
      </w:r>
      <w:r w:rsidR="008371B7">
        <w:rPr>
          <w:rFonts w:ascii="Times New Roman" w:eastAsiaTheme="minorEastAsia" w:hAnsi="Times New Roman" w:cs="Times New Roman"/>
          <w:sz w:val="24"/>
        </w:rPr>
        <w:t xml:space="preserve">      </w:t>
      </w:r>
      <w:r>
        <w:rPr>
          <w:rFonts w:ascii="Times New Roman" w:eastAsiaTheme="minorEastAsia" w:hAnsi="Times New Roman" w:cs="Times New Roman"/>
          <w:sz w:val="24"/>
        </w:rPr>
        <w:t>= 4.60kJ</w:t>
      </w:r>
    </w:p>
    <w:p w14:paraId="4BC709BD" w14:textId="77777777" w:rsidR="008371B7" w:rsidRDefault="008371B7" w:rsidP="005D7C25">
      <w:pPr>
        <w:rPr>
          <w:rFonts w:ascii="Times New Roman" w:eastAsiaTheme="minorEastAsia" w:hAnsi="Times New Roman" w:cs="Times New Roman"/>
          <w:sz w:val="24"/>
        </w:rPr>
      </w:pPr>
    </w:p>
    <w:p w14:paraId="2DCD8415" w14:textId="77777777" w:rsidR="00F5420A" w:rsidRDefault="00F5420A" w:rsidP="005D7C25">
      <w:pPr>
        <w:rPr>
          <w:rFonts w:ascii="Times New Roman" w:eastAsiaTheme="minorEastAsia" w:hAnsi="Times New Roman" w:cs="Times New Roman"/>
          <w:sz w:val="24"/>
        </w:rPr>
      </w:pPr>
      <w:r>
        <w:rPr>
          <w:rFonts w:ascii="Times New Roman" w:eastAsiaTheme="minorEastAsia" w:hAnsi="Times New Roman" w:cs="Times New Roman"/>
          <w:sz w:val="24"/>
        </w:rPr>
        <w:t xml:space="preserve">Calculating the thermal energy change of the aluminum </w:t>
      </w:r>
    </w:p>
    <w:p w14:paraId="4050ED19" w14:textId="77777777" w:rsidR="005D7C25" w:rsidRDefault="008371B7" w:rsidP="005D7C25">
      <w:pPr>
        <w:rPr>
          <w:rFonts w:ascii="Times New Roman" w:eastAsiaTheme="minorEastAsia" w:hAnsi="Times New Roman" w:cs="Times New Roman"/>
          <w:sz w:val="24"/>
        </w:rPr>
      </w:pPr>
      <w:proofErr w:type="spellStart"/>
      <w:r>
        <w:rPr>
          <w:rFonts w:ascii="Times New Roman" w:eastAsiaTheme="minorEastAsia" w:hAnsi="Times New Roman" w:cs="Times New Roman"/>
          <w:sz w:val="24"/>
        </w:rPr>
        <w:t>m</w:t>
      </w:r>
      <w:r>
        <w:rPr>
          <w:rFonts w:ascii="Times New Roman" w:eastAsiaTheme="minorEastAsia" w:hAnsi="Times New Roman" w:cs="Times New Roman"/>
          <w:sz w:val="24"/>
          <w:vertAlign w:val="subscript"/>
        </w:rPr>
        <w:t>aluminum</w:t>
      </w:r>
      <w:proofErr w:type="spellEnd"/>
      <w:r>
        <w:rPr>
          <w:rFonts w:ascii="Times New Roman" w:eastAsiaTheme="minorEastAsia" w:hAnsi="Times New Roman" w:cs="Times New Roman"/>
          <w:sz w:val="24"/>
          <w:vertAlign w:val="subscript"/>
        </w:rPr>
        <w:t xml:space="preserve"> </w:t>
      </w:r>
      <w:r>
        <w:rPr>
          <w:rFonts w:ascii="Times New Roman" w:eastAsiaTheme="minorEastAsia" w:hAnsi="Times New Roman" w:cs="Times New Roman"/>
          <w:sz w:val="24"/>
        </w:rPr>
        <w:t>= 9.45g</w:t>
      </w:r>
    </w:p>
    <w:p w14:paraId="7BA4BF41" w14:textId="1B653D53" w:rsidR="008371B7" w:rsidRDefault="008371B7" w:rsidP="005D7C25">
      <w:pPr>
        <w:rPr>
          <w:rFonts w:ascii="Times New Roman" w:eastAsiaTheme="minorEastAsia" w:hAnsi="Times New Roman" w:cs="Times New Roman"/>
          <w:sz w:val="24"/>
        </w:rPr>
      </w:pPr>
      <w:proofErr w:type="spellStart"/>
      <w:r>
        <w:rPr>
          <w:rFonts w:ascii="Times New Roman" w:eastAsiaTheme="minorEastAsia" w:hAnsi="Times New Roman" w:cs="Times New Roman"/>
          <w:sz w:val="24"/>
        </w:rPr>
        <w:t>c</w:t>
      </w:r>
      <w:r>
        <w:rPr>
          <w:rFonts w:ascii="Times New Roman" w:eastAsiaTheme="minorEastAsia" w:hAnsi="Times New Roman" w:cs="Times New Roman"/>
          <w:sz w:val="24"/>
          <w:vertAlign w:val="subscript"/>
        </w:rPr>
        <w:t>aluminum</w:t>
      </w:r>
      <w:proofErr w:type="spellEnd"/>
      <w:r w:rsidR="003D7EC9">
        <w:rPr>
          <w:rFonts w:ascii="Times New Roman" w:eastAsiaTheme="minorEastAsia" w:hAnsi="Times New Roman" w:cs="Times New Roman"/>
          <w:sz w:val="24"/>
        </w:rPr>
        <w:t xml:space="preserve"> = 0.902 </w:t>
      </w:r>
      <w:r>
        <w:rPr>
          <w:rFonts w:ascii="Times New Roman" w:eastAsiaTheme="minorEastAsia" w:hAnsi="Times New Roman" w:cs="Times New Roman"/>
          <w:sz w:val="24"/>
        </w:rPr>
        <w:t>J/</w:t>
      </w:r>
      <m:oMath>
        <m:r>
          <w:rPr>
            <w:rFonts w:ascii="Cambria Math" w:eastAsiaTheme="minorEastAsia" w:hAnsi="Cambria Math" w:cs="Times New Roman"/>
            <w:sz w:val="24"/>
          </w:rPr>
          <m:t>g</m:t>
        </m:r>
        <m:r>
          <w:rPr>
            <w:rFonts w:ascii="Cambria Math" w:hAnsi="Cambria Math" w:cs="Times New Roman"/>
            <w:sz w:val="24"/>
          </w:rPr>
          <m:t>℃</m:t>
        </m:r>
      </m:oMath>
    </w:p>
    <w:p w14:paraId="7A4A2562" w14:textId="77777777" w:rsidR="008371B7" w:rsidRDefault="008371B7" w:rsidP="008371B7">
      <w:pPr>
        <w:rPr>
          <w:rFonts w:ascii="Times New Roman" w:eastAsiaTheme="minorEastAsia" w:hAnsi="Times New Roman" w:cs="Times New Roman"/>
          <w:sz w:val="24"/>
        </w:rPr>
      </w:pPr>
      <m:oMath>
        <m:r>
          <w:rPr>
            <w:rFonts w:ascii="Cambria Math" w:hAnsi="Cambria Math" w:cs="Times New Roman"/>
            <w:sz w:val="24"/>
          </w:rPr>
          <m:t>∆</m:t>
        </m:r>
      </m:oMath>
      <w:r>
        <w:rPr>
          <w:rFonts w:ascii="Times New Roman" w:eastAsiaTheme="minorEastAsia" w:hAnsi="Times New Roman" w:cs="Times New Roman"/>
          <w:sz w:val="24"/>
        </w:rPr>
        <w:t xml:space="preserve">T= </w:t>
      </w:r>
      <w:r>
        <w:rPr>
          <w:rFonts w:ascii="Times New Roman" w:hAnsi="Times New Roman" w:cs="Times New Roman"/>
          <w:sz w:val="24"/>
        </w:rPr>
        <w:t>5</w:t>
      </w:r>
      <m:oMath>
        <m:r>
          <w:rPr>
            <w:rFonts w:ascii="Cambria Math" w:hAnsi="Cambria Math" w:cs="Times New Roman"/>
            <w:sz w:val="24"/>
          </w:rPr>
          <m:t>℃</m:t>
        </m:r>
      </m:oMath>
      <w:r>
        <w:rPr>
          <w:rFonts w:ascii="Times New Roman" w:eastAsiaTheme="minorEastAsia" w:hAnsi="Times New Roman" w:cs="Times New Roman"/>
          <w:sz w:val="24"/>
        </w:rPr>
        <w:t xml:space="preserve"> </w:t>
      </w:r>
    </w:p>
    <w:p w14:paraId="09891BB6" w14:textId="77777777" w:rsidR="008371B7" w:rsidRDefault="008371B7" w:rsidP="008371B7">
      <w:pPr>
        <w:rPr>
          <w:rFonts w:ascii="Times New Roman" w:eastAsiaTheme="minorEastAsia" w:hAnsi="Times New Roman" w:cs="Times New Roman"/>
          <w:sz w:val="24"/>
        </w:rPr>
      </w:pPr>
      <w:proofErr w:type="spellStart"/>
      <w:r>
        <w:rPr>
          <w:rFonts w:ascii="Times New Roman" w:eastAsiaTheme="minorEastAsia" w:hAnsi="Times New Roman" w:cs="Times New Roman"/>
          <w:sz w:val="24"/>
        </w:rPr>
        <w:t>Q</w:t>
      </w:r>
      <w:r>
        <w:rPr>
          <w:rFonts w:ascii="Times New Roman" w:eastAsiaTheme="minorEastAsia" w:hAnsi="Times New Roman" w:cs="Times New Roman"/>
          <w:sz w:val="24"/>
          <w:vertAlign w:val="subscript"/>
        </w:rPr>
        <w:t>aluminum</w:t>
      </w:r>
      <w:proofErr w:type="spellEnd"/>
      <w:r>
        <w:rPr>
          <w:rFonts w:ascii="Times New Roman" w:eastAsiaTheme="minorEastAsia" w:hAnsi="Times New Roman" w:cs="Times New Roman"/>
          <w:sz w:val="24"/>
        </w:rPr>
        <w:t xml:space="preserve"> = </w:t>
      </w:r>
      <w:proofErr w:type="spellStart"/>
      <w:r>
        <w:rPr>
          <w:rFonts w:ascii="Times New Roman" w:eastAsiaTheme="minorEastAsia" w:hAnsi="Times New Roman" w:cs="Times New Roman"/>
          <w:sz w:val="24"/>
        </w:rPr>
        <w:t>m</w:t>
      </w:r>
      <w:r>
        <w:rPr>
          <w:rFonts w:ascii="Times New Roman" w:eastAsiaTheme="minorEastAsia" w:hAnsi="Times New Roman" w:cs="Times New Roman"/>
          <w:sz w:val="24"/>
          <w:vertAlign w:val="subscript"/>
        </w:rPr>
        <w:t>aluminum</w:t>
      </w:r>
      <w:r>
        <w:rPr>
          <w:rFonts w:ascii="Times New Roman" w:eastAsiaTheme="minorEastAsia" w:hAnsi="Times New Roman" w:cs="Times New Roman"/>
          <w:sz w:val="24"/>
        </w:rPr>
        <w:t>c</w:t>
      </w:r>
      <w:r>
        <w:rPr>
          <w:rFonts w:ascii="Times New Roman" w:eastAsiaTheme="minorEastAsia" w:hAnsi="Times New Roman" w:cs="Times New Roman"/>
          <w:sz w:val="24"/>
          <w:vertAlign w:val="subscript"/>
        </w:rPr>
        <w:t>aluminum</w:t>
      </w:r>
      <w:proofErr w:type="spellEnd"/>
      <m:oMath>
        <m:r>
          <w:rPr>
            <w:rFonts w:ascii="Cambria Math" w:hAnsi="Cambria Math" w:cs="Times New Roman"/>
            <w:sz w:val="24"/>
          </w:rPr>
          <m:t>∆</m:t>
        </m:r>
      </m:oMath>
      <w:r>
        <w:rPr>
          <w:rFonts w:ascii="Times New Roman" w:eastAsiaTheme="minorEastAsia" w:hAnsi="Times New Roman" w:cs="Times New Roman"/>
          <w:sz w:val="24"/>
        </w:rPr>
        <w:t xml:space="preserve">T </w:t>
      </w:r>
    </w:p>
    <w:p w14:paraId="6BF8D960" w14:textId="570A6BBE" w:rsidR="008371B7" w:rsidRDefault="008371B7" w:rsidP="008371B7">
      <w:pPr>
        <w:rPr>
          <w:rFonts w:ascii="Times New Roman" w:eastAsiaTheme="minorEastAsia" w:hAnsi="Times New Roman" w:cs="Times New Roman"/>
          <w:sz w:val="24"/>
        </w:rPr>
      </w:pPr>
      <w:r>
        <w:rPr>
          <w:rFonts w:ascii="Times New Roman" w:eastAsiaTheme="minorEastAsia" w:hAnsi="Times New Roman" w:cs="Times New Roman"/>
          <w:sz w:val="24"/>
        </w:rPr>
        <w:t xml:space="preserve">               = (9.45</w:t>
      </w:r>
      <w:r w:rsidR="00096B46">
        <w:rPr>
          <w:rFonts w:ascii="Times New Roman" w:eastAsiaTheme="minorEastAsia" w:hAnsi="Times New Roman" w:cs="Times New Roman"/>
          <w:sz w:val="24"/>
        </w:rPr>
        <w:t>g) (</w:t>
      </w:r>
      <w:r w:rsidR="00096B46" w:rsidRPr="008371B7">
        <w:rPr>
          <w:rFonts w:ascii="Times New Roman" w:eastAsiaTheme="minorEastAsia" w:hAnsi="Times New Roman" w:cs="Times New Roman"/>
          <w:sz w:val="24"/>
        </w:rPr>
        <w:t>0.902</w:t>
      </w:r>
      <w:r w:rsidR="003D7EC9">
        <w:rPr>
          <w:rFonts w:ascii="Times New Roman" w:eastAsiaTheme="minorEastAsia" w:hAnsi="Times New Roman" w:cs="Times New Roman"/>
          <w:sz w:val="24"/>
        </w:rPr>
        <w:t xml:space="preserve"> </w:t>
      </w:r>
      <w:r>
        <w:rPr>
          <w:rFonts w:ascii="Times New Roman" w:eastAsiaTheme="minorEastAsia" w:hAnsi="Times New Roman" w:cs="Times New Roman"/>
          <w:sz w:val="24"/>
        </w:rPr>
        <w:t>J/</w:t>
      </w:r>
      <m:oMath>
        <m:r>
          <w:rPr>
            <w:rFonts w:ascii="Cambria Math" w:eastAsiaTheme="minorEastAsia" w:hAnsi="Cambria Math" w:cs="Times New Roman"/>
            <w:sz w:val="24"/>
          </w:rPr>
          <m:t>g</m:t>
        </m:r>
        <m:r>
          <w:rPr>
            <w:rFonts w:ascii="Cambria Math" w:hAnsi="Cambria Math" w:cs="Times New Roman"/>
            <w:sz w:val="24"/>
          </w:rPr>
          <m:t>℃</m:t>
        </m:r>
      </m:oMath>
      <w:r>
        <w:rPr>
          <w:rFonts w:ascii="Times New Roman" w:eastAsiaTheme="minorEastAsia" w:hAnsi="Times New Roman" w:cs="Times New Roman"/>
          <w:sz w:val="24"/>
        </w:rPr>
        <w:t>)</w:t>
      </w:r>
      <w:r w:rsidR="00096B46">
        <w:rPr>
          <w:rFonts w:ascii="Times New Roman" w:eastAsiaTheme="minorEastAsia" w:hAnsi="Times New Roman" w:cs="Times New Roman"/>
          <w:sz w:val="24"/>
        </w:rPr>
        <w:t xml:space="preserve"> </w:t>
      </w:r>
      <w:r>
        <w:rPr>
          <w:rFonts w:ascii="Times New Roman" w:eastAsiaTheme="minorEastAsia" w:hAnsi="Times New Roman" w:cs="Times New Roman"/>
          <w:sz w:val="24"/>
        </w:rPr>
        <w:t>(</w:t>
      </w:r>
      <w:r>
        <w:rPr>
          <w:rFonts w:ascii="Times New Roman" w:hAnsi="Times New Roman" w:cs="Times New Roman"/>
          <w:sz w:val="24"/>
        </w:rPr>
        <w:t>5</w:t>
      </w:r>
      <m:oMath>
        <m:r>
          <w:rPr>
            <w:rFonts w:ascii="Cambria Math" w:hAnsi="Cambria Math" w:cs="Times New Roman"/>
            <w:sz w:val="24"/>
          </w:rPr>
          <m:t>℃</m:t>
        </m:r>
      </m:oMath>
      <w:r>
        <w:rPr>
          <w:rFonts w:ascii="Times New Roman" w:eastAsiaTheme="minorEastAsia" w:hAnsi="Times New Roman" w:cs="Times New Roman"/>
          <w:sz w:val="24"/>
        </w:rPr>
        <w:t>)</w:t>
      </w:r>
    </w:p>
    <w:p w14:paraId="44B823EC" w14:textId="77777777" w:rsidR="008371B7" w:rsidRDefault="008371B7" w:rsidP="008371B7">
      <w:pPr>
        <w:rPr>
          <w:rFonts w:ascii="Times New Roman" w:eastAsiaTheme="minorEastAsia" w:hAnsi="Times New Roman" w:cs="Times New Roman"/>
          <w:sz w:val="24"/>
        </w:rPr>
      </w:pPr>
      <w:r>
        <w:rPr>
          <w:rFonts w:ascii="Times New Roman" w:eastAsiaTheme="minorEastAsia" w:hAnsi="Times New Roman" w:cs="Times New Roman"/>
          <w:sz w:val="24"/>
        </w:rPr>
        <w:t xml:space="preserve">               = 42.61J</w:t>
      </w:r>
    </w:p>
    <w:p w14:paraId="6746EBE0" w14:textId="77777777" w:rsidR="008371B7" w:rsidRDefault="008371B7" w:rsidP="008371B7">
      <w:pPr>
        <w:rPr>
          <w:rFonts w:ascii="Times New Roman" w:eastAsiaTheme="minorEastAsia" w:hAnsi="Times New Roman" w:cs="Times New Roman"/>
          <w:sz w:val="24"/>
        </w:rPr>
      </w:pPr>
      <w:r>
        <w:rPr>
          <w:rFonts w:ascii="Times New Roman" w:eastAsiaTheme="minorEastAsia" w:hAnsi="Times New Roman" w:cs="Times New Roman"/>
          <w:sz w:val="24"/>
        </w:rPr>
        <w:t xml:space="preserve">               = 0.04261kJ</w:t>
      </w:r>
    </w:p>
    <w:p w14:paraId="26D3D3BB" w14:textId="77777777" w:rsidR="008371B7" w:rsidRDefault="008371B7" w:rsidP="008371B7">
      <w:pPr>
        <w:rPr>
          <w:rFonts w:ascii="Times New Roman" w:eastAsiaTheme="minorEastAsia" w:hAnsi="Times New Roman" w:cs="Times New Roman"/>
          <w:sz w:val="24"/>
        </w:rPr>
      </w:pPr>
    </w:p>
    <w:p w14:paraId="276E813B" w14:textId="77777777" w:rsidR="00F5420A" w:rsidRDefault="00F5420A" w:rsidP="008371B7">
      <w:pPr>
        <w:rPr>
          <w:rFonts w:ascii="Times New Roman" w:eastAsiaTheme="minorEastAsia" w:hAnsi="Times New Roman" w:cs="Times New Roman"/>
          <w:sz w:val="24"/>
        </w:rPr>
      </w:pPr>
      <w:r>
        <w:rPr>
          <w:rFonts w:ascii="Times New Roman" w:eastAsiaTheme="minorEastAsia" w:hAnsi="Times New Roman" w:cs="Times New Roman"/>
          <w:sz w:val="24"/>
        </w:rPr>
        <w:t xml:space="preserve">Calculating the total energy change of the system: </w:t>
      </w:r>
    </w:p>
    <w:p w14:paraId="5560752C" w14:textId="77777777" w:rsidR="005C62FE" w:rsidRDefault="002517D2" w:rsidP="005C62FE">
      <w:pPr>
        <w:rPr>
          <w:rFonts w:ascii="Times New Roman" w:eastAsiaTheme="minorEastAsia" w:hAnsi="Times New Roman" w:cs="Times New Roman"/>
          <w:sz w:val="24"/>
        </w:rPr>
      </w:pPr>
      <w:proofErr w:type="spellStart"/>
      <w:r>
        <w:rPr>
          <w:rFonts w:ascii="Times New Roman" w:eastAsiaTheme="minorEastAsia" w:hAnsi="Times New Roman" w:cs="Times New Roman"/>
          <w:sz w:val="24"/>
        </w:rPr>
        <w:t>Q</w:t>
      </w:r>
      <w:r w:rsidR="005C62FE">
        <w:rPr>
          <w:rFonts w:ascii="Times New Roman" w:eastAsiaTheme="minorEastAsia" w:hAnsi="Times New Roman" w:cs="Times New Roman"/>
          <w:sz w:val="24"/>
          <w:vertAlign w:val="subscript"/>
        </w:rPr>
        <w:t>water</w:t>
      </w:r>
      <w:proofErr w:type="spellEnd"/>
      <w:r w:rsidR="005C62FE">
        <w:rPr>
          <w:rFonts w:ascii="Times New Roman" w:eastAsiaTheme="minorEastAsia" w:hAnsi="Times New Roman" w:cs="Times New Roman"/>
          <w:sz w:val="24"/>
          <w:vertAlign w:val="subscript"/>
        </w:rPr>
        <w:t xml:space="preserve"> </w:t>
      </w:r>
      <w:r w:rsidR="005C62FE">
        <w:rPr>
          <w:rFonts w:ascii="Times New Roman" w:eastAsiaTheme="minorEastAsia" w:hAnsi="Times New Roman" w:cs="Times New Roman"/>
          <w:sz w:val="24"/>
        </w:rPr>
        <w:t>= 4.60kJ</w:t>
      </w:r>
    </w:p>
    <w:p w14:paraId="707BF06C" w14:textId="77777777" w:rsidR="0019789D" w:rsidRDefault="005C62FE" w:rsidP="008371B7">
      <w:pPr>
        <w:rPr>
          <w:rFonts w:ascii="Times New Roman" w:eastAsiaTheme="minorEastAsia" w:hAnsi="Times New Roman" w:cs="Times New Roman"/>
          <w:sz w:val="24"/>
        </w:rPr>
      </w:pPr>
      <w:proofErr w:type="spellStart"/>
      <w:r>
        <w:rPr>
          <w:rFonts w:ascii="Times New Roman" w:eastAsiaTheme="minorEastAsia" w:hAnsi="Times New Roman" w:cs="Times New Roman"/>
          <w:sz w:val="24"/>
        </w:rPr>
        <w:t>Q</w:t>
      </w:r>
      <w:r>
        <w:rPr>
          <w:rFonts w:ascii="Times New Roman" w:eastAsiaTheme="minorEastAsia" w:hAnsi="Times New Roman" w:cs="Times New Roman"/>
          <w:sz w:val="24"/>
          <w:vertAlign w:val="subscript"/>
        </w:rPr>
        <w:t>aluminum</w:t>
      </w:r>
      <w:proofErr w:type="spellEnd"/>
      <w:r>
        <w:rPr>
          <w:rFonts w:ascii="Times New Roman" w:eastAsiaTheme="minorEastAsia" w:hAnsi="Times New Roman" w:cs="Times New Roman"/>
          <w:sz w:val="24"/>
        </w:rPr>
        <w:t xml:space="preserve"> = 0.04261kJ</w:t>
      </w:r>
    </w:p>
    <w:p w14:paraId="5DC35E76" w14:textId="77777777" w:rsidR="008371B7" w:rsidRDefault="005C62FE" w:rsidP="008371B7">
      <w:pPr>
        <w:rPr>
          <w:rFonts w:ascii="Times New Roman" w:eastAsiaTheme="minorEastAsia" w:hAnsi="Times New Roman" w:cs="Times New Roman"/>
          <w:sz w:val="24"/>
        </w:rPr>
      </w:pPr>
      <w:proofErr w:type="spellStart"/>
      <w:r>
        <w:rPr>
          <w:rFonts w:ascii="Times New Roman" w:eastAsiaTheme="minorEastAsia" w:hAnsi="Times New Roman" w:cs="Times New Roman"/>
          <w:sz w:val="24"/>
        </w:rPr>
        <w:t>Q</w:t>
      </w:r>
      <w:r>
        <w:rPr>
          <w:rFonts w:ascii="Times New Roman" w:eastAsiaTheme="minorEastAsia" w:hAnsi="Times New Roman" w:cs="Times New Roman"/>
          <w:sz w:val="24"/>
          <w:vertAlign w:val="subscript"/>
        </w:rPr>
        <w:t>total</w:t>
      </w:r>
      <w:proofErr w:type="spellEnd"/>
      <w:r w:rsidR="0019789D">
        <w:rPr>
          <w:rFonts w:ascii="Times New Roman" w:eastAsiaTheme="minorEastAsia" w:hAnsi="Times New Roman" w:cs="Times New Roman"/>
          <w:sz w:val="24"/>
          <w:vertAlign w:val="subscript"/>
        </w:rPr>
        <w:t xml:space="preserve"> </w:t>
      </w:r>
      <w:r>
        <w:rPr>
          <w:rFonts w:ascii="Times New Roman" w:eastAsiaTheme="minorEastAsia" w:hAnsi="Times New Roman" w:cs="Times New Roman"/>
          <w:sz w:val="24"/>
        </w:rPr>
        <w:t xml:space="preserve">= </w:t>
      </w:r>
      <w:proofErr w:type="spellStart"/>
      <w:r>
        <w:rPr>
          <w:rFonts w:ascii="Times New Roman" w:eastAsiaTheme="minorEastAsia" w:hAnsi="Times New Roman" w:cs="Times New Roman"/>
          <w:sz w:val="24"/>
        </w:rPr>
        <w:t>Q</w:t>
      </w:r>
      <w:r>
        <w:rPr>
          <w:rFonts w:ascii="Times New Roman" w:eastAsiaTheme="minorEastAsia" w:hAnsi="Times New Roman" w:cs="Times New Roman"/>
          <w:sz w:val="24"/>
          <w:vertAlign w:val="subscript"/>
        </w:rPr>
        <w:t>water</w:t>
      </w:r>
      <w:proofErr w:type="spellEnd"/>
      <w:r>
        <w:rPr>
          <w:rFonts w:ascii="Times New Roman" w:eastAsiaTheme="minorEastAsia" w:hAnsi="Times New Roman" w:cs="Times New Roman"/>
          <w:sz w:val="24"/>
          <w:vertAlign w:val="subscript"/>
        </w:rPr>
        <w:t xml:space="preserve"> </w:t>
      </w:r>
      <w:r>
        <w:rPr>
          <w:rFonts w:ascii="Times New Roman" w:eastAsiaTheme="minorEastAsia" w:hAnsi="Times New Roman" w:cs="Times New Roman"/>
          <w:sz w:val="24"/>
        </w:rPr>
        <w:t xml:space="preserve">+ </w:t>
      </w:r>
      <w:proofErr w:type="spellStart"/>
      <w:r>
        <w:rPr>
          <w:rFonts w:ascii="Times New Roman" w:eastAsiaTheme="minorEastAsia" w:hAnsi="Times New Roman" w:cs="Times New Roman"/>
          <w:sz w:val="24"/>
        </w:rPr>
        <w:t>Q</w:t>
      </w:r>
      <w:r>
        <w:rPr>
          <w:rFonts w:ascii="Times New Roman" w:eastAsiaTheme="minorEastAsia" w:hAnsi="Times New Roman" w:cs="Times New Roman"/>
          <w:sz w:val="24"/>
          <w:vertAlign w:val="subscript"/>
        </w:rPr>
        <w:t>aluminum</w:t>
      </w:r>
      <w:proofErr w:type="spellEnd"/>
    </w:p>
    <w:p w14:paraId="2B0BBF31" w14:textId="77777777" w:rsidR="005C62FE" w:rsidRDefault="005C62FE" w:rsidP="008371B7">
      <w:pPr>
        <w:rPr>
          <w:rFonts w:ascii="Times New Roman" w:eastAsiaTheme="minorEastAsia" w:hAnsi="Times New Roman" w:cs="Times New Roman"/>
          <w:sz w:val="24"/>
        </w:rPr>
      </w:pPr>
      <w:r>
        <w:rPr>
          <w:rFonts w:ascii="Times New Roman" w:eastAsiaTheme="minorEastAsia" w:hAnsi="Times New Roman" w:cs="Times New Roman"/>
          <w:sz w:val="24"/>
        </w:rPr>
        <w:t xml:space="preserve">        = </w:t>
      </w:r>
      <w:r w:rsidR="00B92442">
        <w:rPr>
          <w:rFonts w:ascii="Times New Roman" w:eastAsiaTheme="minorEastAsia" w:hAnsi="Times New Roman" w:cs="Times New Roman"/>
          <w:sz w:val="24"/>
        </w:rPr>
        <w:t>(</w:t>
      </w:r>
      <w:r w:rsidR="0019789D">
        <w:rPr>
          <w:rFonts w:ascii="Times New Roman" w:eastAsiaTheme="minorEastAsia" w:hAnsi="Times New Roman" w:cs="Times New Roman"/>
          <w:sz w:val="24"/>
        </w:rPr>
        <w:t>4.60kJ) + (0.04261kJ)</w:t>
      </w:r>
    </w:p>
    <w:p w14:paraId="7CB28AF8" w14:textId="77777777" w:rsidR="0019789D" w:rsidRDefault="0019789D" w:rsidP="008371B7">
      <w:pPr>
        <w:rPr>
          <w:rFonts w:ascii="Times New Roman" w:eastAsiaTheme="minorEastAsia" w:hAnsi="Times New Roman" w:cs="Times New Roman"/>
          <w:sz w:val="24"/>
        </w:rPr>
      </w:pPr>
      <w:r>
        <w:rPr>
          <w:rFonts w:ascii="Times New Roman" w:eastAsiaTheme="minorEastAsia" w:hAnsi="Times New Roman" w:cs="Times New Roman"/>
          <w:sz w:val="24"/>
        </w:rPr>
        <w:t xml:space="preserve">        = 4.6406kJ</w:t>
      </w:r>
    </w:p>
    <w:p w14:paraId="688A59EE" w14:textId="77777777" w:rsidR="0019789D" w:rsidRDefault="0019789D" w:rsidP="008371B7">
      <w:pPr>
        <w:rPr>
          <w:rFonts w:ascii="Times New Roman" w:eastAsiaTheme="minorEastAsia" w:hAnsi="Times New Roman" w:cs="Times New Roman"/>
          <w:sz w:val="24"/>
        </w:rPr>
      </w:pPr>
    </w:p>
    <w:p w14:paraId="1EA8F9D2" w14:textId="77777777" w:rsidR="00F5420A" w:rsidRPr="00F5420A" w:rsidRDefault="00F5420A" w:rsidP="008371B7">
      <w:pPr>
        <w:rPr>
          <w:rFonts w:ascii="Times New Roman" w:eastAsiaTheme="minorEastAsia" w:hAnsi="Times New Roman" w:cs="Times New Roman"/>
          <w:sz w:val="24"/>
        </w:rPr>
      </w:pPr>
      <w:r>
        <w:rPr>
          <w:rFonts w:ascii="Times New Roman" w:eastAsiaTheme="minorEastAsia" w:hAnsi="Times New Roman" w:cs="Times New Roman"/>
          <w:sz w:val="24"/>
        </w:rPr>
        <w:t>Calculating the moles of NH</w:t>
      </w:r>
      <w:r>
        <w:rPr>
          <w:rFonts w:ascii="Times New Roman" w:eastAsiaTheme="minorEastAsia" w:hAnsi="Times New Roman" w:cs="Times New Roman"/>
          <w:sz w:val="24"/>
          <w:vertAlign w:val="subscript"/>
        </w:rPr>
        <w:t>4</w:t>
      </w:r>
      <w:r>
        <w:rPr>
          <w:rFonts w:ascii="Times New Roman" w:eastAsiaTheme="minorEastAsia" w:hAnsi="Times New Roman" w:cs="Times New Roman"/>
          <w:sz w:val="24"/>
        </w:rPr>
        <w:t xml:space="preserve">Cl required to </w:t>
      </w:r>
      <w:r w:rsidR="00850D65">
        <w:rPr>
          <w:rFonts w:ascii="Times New Roman" w:eastAsiaTheme="minorEastAsia" w:hAnsi="Times New Roman" w:cs="Times New Roman"/>
          <w:sz w:val="24"/>
        </w:rPr>
        <w:t>react in the thermal energy change (?)</w:t>
      </w:r>
    </w:p>
    <w:p w14:paraId="5384B884" w14:textId="77777777" w:rsidR="0019789D" w:rsidRDefault="0019789D" w:rsidP="008371B7">
      <w:pPr>
        <w:rPr>
          <w:rFonts w:ascii="Times New Roman" w:eastAsiaTheme="minorEastAsia" w:hAnsi="Times New Roman" w:cs="Times New Roman"/>
          <w:sz w:val="24"/>
        </w:rPr>
      </w:pPr>
      <m:oMath>
        <m:r>
          <w:rPr>
            <w:rFonts w:ascii="Cambria Math" w:hAnsi="Cambria Math" w:cs="Times New Roman"/>
            <w:sz w:val="24"/>
          </w:rPr>
          <m:t>∆H</m:t>
        </m:r>
      </m:oMath>
      <w:r>
        <w:rPr>
          <w:rFonts w:ascii="Times New Roman" w:eastAsiaTheme="minorEastAsia" w:hAnsi="Times New Roman" w:cs="Times New Roman"/>
          <w:sz w:val="24"/>
        </w:rPr>
        <w:t xml:space="preserve"> = 17 mol/kJ</w:t>
      </w:r>
    </w:p>
    <w:p w14:paraId="25A787E1" w14:textId="77777777" w:rsidR="0019789D" w:rsidRPr="0019789D" w:rsidRDefault="0019789D" w:rsidP="008371B7">
      <w:pPr>
        <w:rPr>
          <w:rFonts w:ascii="Times New Roman" w:eastAsiaTheme="minorEastAsia" w:hAnsi="Times New Roman" w:cs="Times New Roman"/>
          <w:sz w:val="24"/>
        </w:rPr>
      </w:pPr>
      <w:proofErr w:type="spellStart"/>
      <w:r>
        <w:rPr>
          <w:rFonts w:ascii="Times New Roman" w:eastAsiaTheme="minorEastAsia" w:hAnsi="Times New Roman" w:cs="Times New Roman"/>
          <w:sz w:val="24"/>
        </w:rPr>
        <w:t>Q</w:t>
      </w:r>
      <w:r>
        <w:rPr>
          <w:rFonts w:ascii="Times New Roman" w:eastAsiaTheme="minorEastAsia" w:hAnsi="Times New Roman" w:cs="Times New Roman"/>
          <w:sz w:val="24"/>
          <w:vertAlign w:val="subscript"/>
        </w:rPr>
        <w:t>total</w:t>
      </w:r>
      <w:proofErr w:type="spellEnd"/>
      <w:r>
        <w:rPr>
          <w:rFonts w:ascii="Times New Roman" w:eastAsiaTheme="minorEastAsia" w:hAnsi="Times New Roman" w:cs="Times New Roman"/>
          <w:sz w:val="24"/>
          <w:vertAlign w:val="subscript"/>
        </w:rPr>
        <w:t xml:space="preserve"> </w:t>
      </w:r>
      <w:r>
        <w:rPr>
          <w:rFonts w:ascii="Times New Roman" w:eastAsiaTheme="minorEastAsia" w:hAnsi="Times New Roman" w:cs="Times New Roman"/>
          <w:sz w:val="24"/>
        </w:rPr>
        <w:t xml:space="preserve">= 4.6406kJ </w:t>
      </w:r>
    </w:p>
    <w:p w14:paraId="27149A1B" w14:textId="77777777" w:rsidR="0019789D" w:rsidRDefault="00B3278E" w:rsidP="008371B7">
      <w:pPr>
        <w:rPr>
          <w:rFonts w:ascii="Times New Roman" w:eastAsiaTheme="minorEastAsia" w:hAnsi="Times New Roman" w:cs="Times New Roman"/>
          <w:sz w:val="24"/>
        </w:rPr>
      </w:pPr>
      <w:r>
        <w:rPr>
          <w:rFonts w:ascii="Times New Roman" w:eastAsiaTheme="minorEastAsia" w:hAnsi="Times New Roman" w:cs="Times New Roman"/>
          <w:sz w:val="24"/>
        </w:rPr>
        <w:t>N</w:t>
      </w:r>
      <w:r>
        <w:rPr>
          <w:rFonts w:ascii="Times New Roman" w:eastAsiaTheme="minorEastAsia" w:hAnsi="Times New Roman" w:cs="Times New Roman"/>
          <w:sz w:val="24"/>
          <w:vertAlign w:val="subscript"/>
        </w:rPr>
        <w:t>NH4Cl</w:t>
      </w:r>
      <w:r w:rsidR="0019789D">
        <w:rPr>
          <w:rFonts w:ascii="Times New Roman" w:eastAsiaTheme="minorEastAsia" w:hAnsi="Times New Roman" w:cs="Times New Roman"/>
          <w:sz w:val="24"/>
        </w:rPr>
        <w:t xml:space="preserve"> = </w:t>
      </w:r>
      <w:proofErr w:type="spellStart"/>
      <w:r w:rsidR="0019789D">
        <w:rPr>
          <w:rFonts w:ascii="Times New Roman" w:eastAsiaTheme="minorEastAsia" w:hAnsi="Times New Roman" w:cs="Times New Roman"/>
          <w:sz w:val="24"/>
        </w:rPr>
        <w:t>Q</w:t>
      </w:r>
      <w:r w:rsidR="0019789D">
        <w:rPr>
          <w:rFonts w:ascii="Times New Roman" w:eastAsiaTheme="minorEastAsia" w:hAnsi="Times New Roman" w:cs="Times New Roman"/>
          <w:sz w:val="24"/>
          <w:vertAlign w:val="subscript"/>
        </w:rPr>
        <w:t>total</w:t>
      </w:r>
      <w:proofErr w:type="spellEnd"/>
      <w:r w:rsidR="0019789D">
        <w:rPr>
          <w:rFonts w:ascii="Times New Roman" w:eastAsiaTheme="minorEastAsia" w:hAnsi="Times New Roman" w:cs="Times New Roman"/>
          <w:sz w:val="24"/>
          <w:vertAlign w:val="subscript"/>
        </w:rPr>
        <w:t xml:space="preserve"> </w:t>
      </w:r>
      <w:r w:rsidR="0019789D">
        <w:rPr>
          <w:rFonts w:ascii="Times New Roman" w:eastAsiaTheme="minorEastAsia" w:hAnsi="Times New Roman" w:cs="Times New Roman"/>
          <w:sz w:val="24"/>
        </w:rPr>
        <w:t xml:space="preserve">/ </w:t>
      </w:r>
      <m:oMath>
        <m:r>
          <w:rPr>
            <w:rFonts w:ascii="Cambria Math" w:hAnsi="Cambria Math" w:cs="Times New Roman"/>
            <w:sz w:val="24"/>
          </w:rPr>
          <m:t>∆H</m:t>
        </m:r>
      </m:oMath>
    </w:p>
    <w:p w14:paraId="5C68CFB4" w14:textId="77777777" w:rsidR="0019789D" w:rsidRDefault="0019789D" w:rsidP="008371B7">
      <w:pPr>
        <w:rPr>
          <w:rFonts w:ascii="Times New Roman" w:eastAsiaTheme="minorEastAsia" w:hAnsi="Times New Roman" w:cs="Times New Roman"/>
          <w:sz w:val="24"/>
        </w:rPr>
      </w:pPr>
      <w:r>
        <w:rPr>
          <w:rFonts w:ascii="Times New Roman" w:eastAsiaTheme="minorEastAsia" w:hAnsi="Times New Roman" w:cs="Times New Roman"/>
          <w:sz w:val="24"/>
        </w:rPr>
        <w:t xml:space="preserve">           = (4.640kJ) / (17 mol/kJ)</w:t>
      </w:r>
    </w:p>
    <w:p w14:paraId="3BF51AB0" w14:textId="77777777" w:rsidR="0019789D" w:rsidRDefault="0019789D" w:rsidP="008371B7">
      <w:pPr>
        <w:rPr>
          <w:rFonts w:ascii="Times New Roman" w:eastAsiaTheme="minorEastAsia" w:hAnsi="Times New Roman" w:cs="Times New Roman"/>
          <w:sz w:val="24"/>
        </w:rPr>
      </w:pPr>
      <w:r>
        <w:rPr>
          <w:rFonts w:ascii="Times New Roman" w:eastAsiaTheme="minorEastAsia" w:hAnsi="Times New Roman" w:cs="Times New Roman"/>
          <w:sz w:val="24"/>
        </w:rPr>
        <w:t xml:space="preserve">           = 0.27298 mol</w:t>
      </w:r>
    </w:p>
    <w:p w14:paraId="450D93CD" w14:textId="77777777" w:rsidR="0019789D" w:rsidRDefault="0019789D" w:rsidP="008371B7">
      <w:pPr>
        <w:rPr>
          <w:rFonts w:ascii="Times New Roman" w:eastAsiaTheme="minorEastAsia" w:hAnsi="Times New Roman" w:cs="Times New Roman"/>
          <w:sz w:val="24"/>
        </w:rPr>
      </w:pPr>
    </w:p>
    <w:p w14:paraId="34EBEC5A" w14:textId="77777777" w:rsidR="00850D65" w:rsidRPr="00850D65" w:rsidRDefault="00850D65" w:rsidP="008371B7">
      <w:pPr>
        <w:rPr>
          <w:rFonts w:ascii="Times New Roman" w:eastAsiaTheme="minorEastAsia" w:hAnsi="Times New Roman" w:cs="Times New Roman"/>
          <w:sz w:val="24"/>
          <w:vertAlign w:val="subscript"/>
        </w:rPr>
      </w:pPr>
      <w:r>
        <w:rPr>
          <w:rFonts w:ascii="Times New Roman" w:eastAsiaTheme="minorEastAsia" w:hAnsi="Times New Roman" w:cs="Times New Roman"/>
          <w:sz w:val="24"/>
        </w:rPr>
        <w:t>Calculating the mass of NH</w:t>
      </w:r>
      <w:r>
        <w:rPr>
          <w:rFonts w:ascii="Times New Roman" w:eastAsiaTheme="minorEastAsia" w:hAnsi="Times New Roman" w:cs="Times New Roman"/>
          <w:sz w:val="24"/>
          <w:vertAlign w:val="subscript"/>
        </w:rPr>
        <w:t>4</w:t>
      </w:r>
      <w:r>
        <w:rPr>
          <w:rFonts w:ascii="Times New Roman" w:eastAsiaTheme="minorEastAsia" w:hAnsi="Times New Roman" w:cs="Times New Roman"/>
          <w:sz w:val="24"/>
        </w:rPr>
        <w:t>Cl required to react in the thermal energy change (?)</w:t>
      </w:r>
    </w:p>
    <w:p w14:paraId="59D6FA1B" w14:textId="45DD12D3" w:rsidR="0019789D" w:rsidRDefault="00B3278E" w:rsidP="008371B7">
      <w:pPr>
        <w:rPr>
          <w:rFonts w:ascii="Times New Roman" w:eastAsiaTheme="minorEastAsia" w:hAnsi="Times New Roman" w:cs="Times New Roman"/>
          <w:sz w:val="24"/>
        </w:rPr>
      </w:pPr>
      <w:r>
        <w:rPr>
          <w:rFonts w:ascii="Times New Roman" w:eastAsiaTheme="minorEastAsia" w:hAnsi="Times New Roman" w:cs="Times New Roman"/>
          <w:sz w:val="24"/>
        </w:rPr>
        <w:t>MM</w:t>
      </w:r>
      <w:r w:rsidR="00973D6A" w:rsidRPr="00973D6A">
        <w:rPr>
          <w:rFonts w:ascii="Times New Roman" w:eastAsiaTheme="minorEastAsia" w:hAnsi="Times New Roman" w:cs="Times New Roman"/>
          <w:sz w:val="24"/>
          <w:vertAlign w:val="subscript"/>
        </w:rPr>
        <w:t>NH4Cl</w:t>
      </w:r>
      <w:r>
        <w:rPr>
          <w:rFonts w:ascii="Times New Roman" w:eastAsiaTheme="minorEastAsia" w:hAnsi="Times New Roman" w:cs="Times New Roman"/>
          <w:sz w:val="24"/>
        </w:rPr>
        <w:t>= 53.5 g/mol</w:t>
      </w:r>
    </w:p>
    <w:p w14:paraId="2745CD9A" w14:textId="77777777" w:rsidR="00B3278E" w:rsidRDefault="00B3278E" w:rsidP="008371B7">
      <w:pPr>
        <w:rPr>
          <w:rFonts w:ascii="Times New Roman" w:eastAsiaTheme="minorEastAsia" w:hAnsi="Times New Roman" w:cs="Times New Roman"/>
          <w:sz w:val="24"/>
        </w:rPr>
      </w:pPr>
      <w:r>
        <w:rPr>
          <w:rFonts w:ascii="Times New Roman" w:eastAsiaTheme="minorEastAsia" w:hAnsi="Times New Roman" w:cs="Times New Roman"/>
          <w:sz w:val="24"/>
        </w:rPr>
        <w:lastRenderedPageBreak/>
        <w:t>n</w:t>
      </w:r>
      <w:r>
        <w:rPr>
          <w:rFonts w:ascii="Times New Roman" w:eastAsiaTheme="minorEastAsia" w:hAnsi="Times New Roman" w:cs="Times New Roman"/>
          <w:sz w:val="24"/>
          <w:vertAlign w:val="subscript"/>
        </w:rPr>
        <w:t xml:space="preserve">NH4Cl </w:t>
      </w:r>
      <w:r>
        <w:rPr>
          <w:rFonts w:ascii="Times New Roman" w:eastAsiaTheme="minorEastAsia" w:hAnsi="Times New Roman" w:cs="Times New Roman"/>
          <w:sz w:val="24"/>
        </w:rPr>
        <w:t xml:space="preserve">= </w:t>
      </w:r>
      <w:r w:rsidR="00963F67">
        <w:rPr>
          <w:rFonts w:ascii="Times New Roman" w:eastAsiaTheme="minorEastAsia" w:hAnsi="Times New Roman" w:cs="Times New Roman"/>
          <w:sz w:val="24"/>
        </w:rPr>
        <w:t xml:space="preserve">0.27298mol </w:t>
      </w:r>
    </w:p>
    <w:p w14:paraId="3BED6716" w14:textId="77777777" w:rsidR="00963F67" w:rsidRDefault="00963F67" w:rsidP="008371B7">
      <w:pPr>
        <w:rPr>
          <w:rFonts w:ascii="Times New Roman" w:eastAsiaTheme="minorEastAsia" w:hAnsi="Times New Roman" w:cs="Times New Roman"/>
          <w:sz w:val="24"/>
          <w:szCs w:val="24"/>
        </w:rPr>
      </w:pPr>
      <w:r>
        <w:rPr>
          <w:rFonts w:ascii="Times New Roman" w:eastAsiaTheme="minorEastAsia" w:hAnsi="Times New Roman" w:cs="Times New Roman"/>
          <w:sz w:val="24"/>
        </w:rPr>
        <w:t>m</w:t>
      </w:r>
      <w:r>
        <w:rPr>
          <w:rFonts w:ascii="Times New Roman" w:eastAsiaTheme="minorEastAsia" w:hAnsi="Times New Roman" w:cs="Times New Roman"/>
          <w:sz w:val="24"/>
          <w:vertAlign w:val="subscript"/>
        </w:rPr>
        <w:t>NH4Cl</w:t>
      </w:r>
      <w:r>
        <w:rPr>
          <w:rFonts w:ascii="Times New Roman" w:eastAsiaTheme="minorEastAsia" w:hAnsi="Times New Roman" w:cs="Times New Roman"/>
          <w:sz w:val="24"/>
        </w:rPr>
        <w:t xml:space="preserve"> = (</w:t>
      </w:r>
      <w:r w:rsidRPr="00963F67">
        <w:rPr>
          <w:rFonts w:ascii="Times New Roman" w:eastAsiaTheme="minorEastAsia" w:hAnsi="Times New Roman" w:cs="Times New Roman"/>
          <w:sz w:val="24"/>
          <w:szCs w:val="24"/>
        </w:rPr>
        <w:t>n</w:t>
      </w:r>
      <w:r w:rsidRPr="00963F67">
        <w:rPr>
          <w:rFonts w:ascii="Times New Roman" w:eastAsiaTheme="minorEastAsia" w:hAnsi="Times New Roman" w:cs="Times New Roman"/>
          <w:sz w:val="24"/>
          <w:szCs w:val="24"/>
          <w:vertAlign w:val="subscript"/>
        </w:rPr>
        <w:t>NH4</w:t>
      </w:r>
      <w:proofErr w:type="gramStart"/>
      <w:r w:rsidRPr="00963F67">
        <w:rPr>
          <w:rFonts w:ascii="Times New Roman" w:eastAsiaTheme="minorEastAsia" w:hAnsi="Times New Roman" w:cs="Times New Roman"/>
          <w:sz w:val="24"/>
          <w:szCs w:val="24"/>
          <w:vertAlign w:val="subscript"/>
        </w:rPr>
        <w:t>Cl</w:t>
      </w:r>
      <w:r>
        <w:rPr>
          <w:rFonts w:ascii="Times New Roman" w:eastAsiaTheme="minorEastAsia" w:hAnsi="Times New Roman" w:cs="Times New Roman"/>
          <w:sz w:val="24"/>
          <w:szCs w:val="24"/>
        </w:rPr>
        <w:t>)(</w:t>
      </w:r>
      <w:proofErr w:type="gramEnd"/>
      <w:r w:rsidRPr="00963F67">
        <w:rPr>
          <w:rFonts w:ascii="Times New Roman" w:eastAsiaTheme="minorEastAsia" w:hAnsi="Times New Roman" w:cs="Times New Roman"/>
          <w:sz w:val="24"/>
          <w:szCs w:val="24"/>
        </w:rPr>
        <w:t>MM</w:t>
      </w:r>
      <w:r w:rsidRPr="00963F67">
        <w:rPr>
          <w:rFonts w:ascii="Times New Roman" w:eastAsiaTheme="minorEastAsia" w:hAnsi="Times New Roman" w:cs="Times New Roman"/>
          <w:sz w:val="24"/>
          <w:szCs w:val="24"/>
          <w:vertAlign w:val="subscript"/>
        </w:rPr>
        <w:t>NH4Cl</w:t>
      </w:r>
      <w:r>
        <w:rPr>
          <w:rFonts w:ascii="Times New Roman" w:eastAsiaTheme="minorEastAsia" w:hAnsi="Times New Roman" w:cs="Times New Roman"/>
          <w:sz w:val="24"/>
          <w:szCs w:val="24"/>
        </w:rPr>
        <w:t>)</w:t>
      </w:r>
    </w:p>
    <w:p w14:paraId="1D987E2D" w14:textId="77777777" w:rsidR="00963F67" w:rsidRDefault="00963F67" w:rsidP="00963F67">
      <w:pPr>
        <w:rPr>
          <w:rFonts w:ascii="Times New Roman" w:eastAsiaTheme="minorEastAsia" w:hAnsi="Times New Roman" w:cs="Times New Roman"/>
          <w:sz w:val="24"/>
        </w:rPr>
      </w:pPr>
      <w:r>
        <w:rPr>
          <w:rFonts w:ascii="Times New Roman" w:eastAsiaTheme="minorEastAsia" w:hAnsi="Times New Roman" w:cs="Times New Roman"/>
          <w:sz w:val="24"/>
          <w:szCs w:val="24"/>
        </w:rPr>
        <w:t xml:space="preserve">            = (</w:t>
      </w:r>
      <w:r>
        <w:rPr>
          <w:rFonts w:ascii="Times New Roman" w:eastAsiaTheme="minorEastAsia" w:hAnsi="Times New Roman" w:cs="Times New Roman"/>
          <w:sz w:val="24"/>
        </w:rPr>
        <w:t>0.27298</w:t>
      </w:r>
      <w:proofErr w:type="gramStart"/>
      <w:r>
        <w:rPr>
          <w:rFonts w:ascii="Times New Roman" w:eastAsiaTheme="minorEastAsia" w:hAnsi="Times New Roman" w:cs="Times New Roman"/>
          <w:sz w:val="24"/>
        </w:rPr>
        <w:t>mol)(</w:t>
      </w:r>
      <w:proofErr w:type="gramEnd"/>
      <w:r>
        <w:rPr>
          <w:rFonts w:ascii="Times New Roman" w:eastAsiaTheme="minorEastAsia" w:hAnsi="Times New Roman" w:cs="Times New Roman"/>
          <w:sz w:val="24"/>
        </w:rPr>
        <w:t>53.5 g/mol)</w:t>
      </w:r>
    </w:p>
    <w:p w14:paraId="7E2D4D40" w14:textId="2FC8B3F1" w:rsidR="00963F67" w:rsidRDefault="00963F67" w:rsidP="00963F67">
      <w:pPr>
        <w:rPr>
          <w:rFonts w:ascii="Times New Roman" w:eastAsiaTheme="minorEastAsia" w:hAnsi="Times New Roman" w:cs="Times New Roman"/>
          <w:sz w:val="24"/>
        </w:rPr>
      </w:pPr>
      <w:r>
        <w:rPr>
          <w:rFonts w:ascii="Times New Roman" w:eastAsiaTheme="minorEastAsia" w:hAnsi="Times New Roman" w:cs="Times New Roman"/>
          <w:noProof/>
          <w:sz w:val="24"/>
        </w:rPr>
        <mc:AlternateContent>
          <mc:Choice Requires="wps">
            <w:drawing>
              <wp:anchor distT="0" distB="0" distL="114300" distR="114300" simplePos="0" relativeHeight="251660288" behindDoc="0" locked="0" layoutInCell="1" allowOverlap="1" wp14:anchorId="22E9CD9B" wp14:editId="7E818354">
                <wp:simplePos x="0" y="0"/>
                <wp:positionH relativeFrom="column">
                  <wp:posOffset>812202</wp:posOffset>
                </wp:positionH>
                <wp:positionV relativeFrom="paragraph">
                  <wp:posOffset>202267</wp:posOffset>
                </wp:positionV>
                <wp:extent cx="435125" cy="354592"/>
                <wp:effectExtent l="0" t="0" r="60325" b="64770"/>
                <wp:wrapNone/>
                <wp:docPr id="2" name="Straight Arrow Connector 2"/>
                <wp:cNvGraphicFramePr/>
                <a:graphic xmlns:a="http://schemas.openxmlformats.org/drawingml/2006/main">
                  <a:graphicData uri="http://schemas.microsoft.com/office/word/2010/wordprocessingShape">
                    <wps:wsp>
                      <wps:cNvCnPr/>
                      <wps:spPr>
                        <a:xfrm>
                          <a:off x="0" y="0"/>
                          <a:ext cx="435125" cy="354592"/>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526ECA3F" id="_x0000_t32" coordsize="21600,21600" o:spt="32" o:oned="t" path="m,l21600,21600e" filled="f">
                <v:path arrowok="t" fillok="f" o:connecttype="none"/>
                <o:lock v:ext="edit" shapetype="t"/>
              </v:shapetype>
              <v:shape id="Straight Arrow Connector 2" o:spid="_x0000_s1026" type="#_x0000_t32" style="position:absolute;margin-left:63.95pt;margin-top:15.95pt;width:34.25pt;height:27.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" strokecolor="black [3200]" strokeweight=".5pt">
                <v:stroke endarrow="block" joinstyle="miter"/>
              </v:shape>
            </w:pict>
          </mc:Fallback>
        </mc:AlternateContent>
      </w:r>
      <w:r>
        <w:rPr>
          <w:rFonts w:ascii="Times New Roman" w:eastAsiaTheme="minorEastAsia" w:hAnsi="Times New Roman" w:cs="Times New Roman"/>
          <w:noProof/>
          <w:sz w:val="24"/>
        </w:rPr>
        <mc:AlternateContent>
          <mc:Choice Requires="wps">
            <w:drawing>
              <wp:anchor distT="0" distB="0" distL="114300" distR="114300" simplePos="0" relativeHeight="251659264" behindDoc="0" locked="0" layoutInCell="1" allowOverlap="1" wp14:anchorId="400B3F79" wp14:editId="0A8ECA0B">
                <wp:simplePos x="0" y="0"/>
                <wp:positionH relativeFrom="column">
                  <wp:posOffset>199015</wp:posOffset>
                </wp:positionH>
                <wp:positionV relativeFrom="paragraph">
                  <wp:posOffset>196887</wp:posOffset>
                </wp:positionV>
                <wp:extent cx="521746" cy="370803"/>
                <wp:effectExtent l="38100" t="0" r="31115" b="48895"/>
                <wp:wrapNone/>
                <wp:docPr id="1" name="Straight Arrow Connector 1"/>
                <wp:cNvGraphicFramePr/>
                <a:graphic xmlns:a="http://schemas.openxmlformats.org/drawingml/2006/main">
                  <a:graphicData uri="http://schemas.microsoft.com/office/word/2010/wordprocessingShape">
                    <wps:wsp>
                      <wps:cNvCnPr/>
                      <wps:spPr>
                        <a:xfrm flipH="1">
                          <a:off x="0" y="0"/>
                          <a:ext cx="521746" cy="370803"/>
                        </a:xfrm>
                        <a:prstGeom prst="straightConnector1">
                          <a:avLst/>
                        </a:prstGeom>
                        <a:ln>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46FDCA" id="Straight Arrow Connector 1" o:spid="_x0000_s1026" type="#_x0000_t32" style="position:absolute;margin-left:15.65pt;margin-top:15.5pt;width:41.1pt;height:29.2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" strokecolor="black [3200]" strokeweight=".5pt">
                <v:stroke endarrow="block" joinstyle="miter"/>
              </v:shape>
            </w:pict>
          </mc:Fallback>
        </mc:AlternateContent>
      </w:r>
      <w:r>
        <w:rPr>
          <w:rFonts w:ascii="Times New Roman" w:eastAsiaTheme="minorEastAsia" w:hAnsi="Times New Roman" w:cs="Times New Roman"/>
          <w:sz w:val="24"/>
        </w:rPr>
        <w:t xml:space="preserve">            = 14.60g </w:t>
      </w:r>
      <w:r w:rsidR="00D8663C">
        <w:rPr>
          <w:rFonts w:ascii="Times New Roman" w:eastAsiaTheme="minorEastAsia" w:hAnsi="Times New Roman" w:cs="Times New Roman"/>
          <w:sz w:val="24"/>
        </w:rPr>
        <w:t xml:space="preserve">(theoretical </w:t>
      </w:r>
      <w:r w:rsidR="001002B4">
        <w:rPr>
          <w:rFonts w:ascii="Times New Roman" w:eastAsiaTheme="minorEastAsia" w:hAnsi="Times New Roman" w:cs="Times New Roman"/>
          <w:sz w:val="24"/>
        </w:rPr>
        <w:t>value)</w:t>
      </w:r>
    </w:p>
    <w:p w14:paraId="2AF98657" w14:textId="77777777" w:rsidR="00963F67" w:rsidRDefault="00963F67" w:rsidP="00963F67">
      <w:pPr>
        <w:rPr>
          <w:rFonts w:ascii="Times New Roman" w:eastAsiaTheme="minorEastAsia" w:hAnsi="Times New Roman" w:cs="Times New Roman"/>
          <w:sz w:val="24"/>
        </w:rPr>
      </w:pPr>
      <w:r>
        <w:rPr>
          <w:rFonts w:ascii="Times New Roman" w:eastAsiaTheme="minorEastAsia" w:hAnsi="Times New Roman" w:cs="Times New Roman"/>
          <w:sz w:val="24"/>
        </w:rPr>
        <w:t xml:space="preserve">  </w:t>
      </w:r>
    </w:p>
    <w:p w14:paraId="41A37546" w14:textId="77777777" w:rsidR="00963F67" w:rsidRDefault="00963F67" w:rsidP="00D8663C">
      <w:pPr>
        <w:spacing w:after="0"/>
        <w:rPr>
          <w:rFonts w:ascii="Times New Roman" w:eastAsiaTheme="minorEastAsia" w:hAnsi="Times New Roman" w:cs="Times New Roman"/>
          <w:sz w:val="24"/>
        </w:rPr>
      </w:pPr>
      <w:r>
        <w:rPr>
          <w:rFonts w:ascii="Times New Roman" w:eastAsiaTheme="minorEastAsia" w:hAnsi="Times New Roman" w:cs="Times New Roman"/>
          <w:sz w:val="24"/>
        </w:rPr>
        <w:t xml:space="preserve">12.60g </w:t>
      </w:r>
      <w:r>
        <w:rPr>
          <w:rFonts w:ascii="Times New Roman" w:eastAsiaTheme="minorEastAsia" w:hAnsi="Times New Roman" w:cs="Times New Roman"/>
          <w:sz w:val="24"/>
        </w:rPr>
        <w:tab/>
        <w:t xml:space="preserve">    16.60g  </w:t>
      </w:r>
    </w:p>
    <w:p w14:paraId="36D6C4B7" w14:textId="4D3C57B6" w:rsidR="00963F67" w:rsidRPr="00963F67" w:rsidRDefault="001002B4" w:rsidP="008371B7">
      <w:pPr>
        <w:rPr>
          <w:rFonts w:ascii="Times New Roman" w:eastAsiaTheme="minorEastAsia" w:hAnsi="Times New Roman" w:cs="Times New Roman"/>
          <w:sz w:val="24"/>
        </w:rPr>
      </w:pPr>
      <w:r>
        <w:rPr>
          <w:rFonts w:ascii="Times New Roman" w:eastAsiaTheme="minorEastAsia" w:hAnsi="Times New Roman" w:cs="Times New Roman"/>
          <w:sz w:val="24"/>
        </w:rPr>
        <w:t xml:space="preserve">  </w:t>
      </w:r>
      <w:r w:rsidR="00D8663C">
        <w:rPr>
          <w:rFonts w:ascii="Times New Roman" w:eastAsiaTheme="minorEastAsia" w:hAnsi="Times New Roman" w:cs="Times New Roman"/>
          <w:sz w:val="24"/>
        </w:rPr>
        <w:t>(</w:t>
      </w:r>
      <w:r>
        <w:rPr>
          <w:rFonts w:ascii="Times New Roman" w:eastAsiaTheme="minorEastAsia" w:hAnsi="Times New Roman" w:cs="Times New Roman"/>
          <w:sz w:val="24"/>
        </w:rPr>
        <w:t xml:space="preserve">experimental values) </w:t>
      </w:r>
    </w:p>
    <w:p w14:paraId="72A63E3E" w14:textId="77777777" w:rsidR="005530E1" w:rsidRDefault="005530E1" w:rsidP="005D7C25">
      <w:pPr>
        <w:rPr>
          <w:rFonts w:ascii="Times New Roman" w:hAnsi="Times New Roman" w:cs="Times New Roman"/>
          <w:sz w:val="24"/>
        </w:rPr>
      </w:pPr>
    </w:p>
    <w:p w14:paraId="44257A55" w14:textId="0DCC2FD8" w:rsidR="005530E1" w:rsidRDefault="005530E1" w:rsidP="005D7C25">
      <w:pPr>
        <w:rPr>
          <w:rFonts w:ascii="Times New Roman" w:hAnsi="Times New Roman" w:cs="Times New Roman"/>
          <w:sz w:val="24"/>
        </w:rPr>
      </w:pPr>
    </w:p>
    <w:p w14:paraId="6D541B20" w14:textId="77777777" w:rsidR="005530E1" w:rsidRDefault="005530E1" w:rsidP="005D7C25">
      <w:pPr>
        <w:rPr>
          <w:rFonts w:ascii="Times New Roman" w:hAnsi="Times New Roman" w:cs="Times New Roman"/>
          <w:sz w:val="24"/>
        </w:rPr>
      </w:pPr>
    </w:p>
    <w:p w14:paraId="6845627D" w14:textId="6EAED4C5" w:rsidR="005D7C25" w:rsidRPr="005D7C25" w:rsidRDefault="00973D6A" w:rsidP="005D7C25">
      <w:pPr>
        <w:rPr>
          <w:rFonts w:ascii="Times New Roman" w:hAnsi="Times New Roman" w:cs="Times New Roman"/>
          <w:sz w:val="24"/>
        </w:rPr>
      </w:pPr>
      <w:r w:rsidRPr="00973D6A">
        <w:rPr>
          <w:rFonts w:ascii="Times New Roman" w:hAnsi="Times New Roman" w:cs="Times New Roman"/>
          <w:noProof/>
          <w:sz w:val="24"/>
        </w:rPr>
        <mc:AlternateContent>
          <mc:Choice Requires="wps">
            <w:drawing>
              <wp:anchor distT="45720" distB="45720" distL="114300" distR="114300" simplePos="0" relativeHeight="251662336" behindDoc="0" locked="0" layoutInCell="1" allowOverlap="1" wp14:anchorId="47DFF95E" wp14:editId="3A07A9D4">
                <wp:simplePos x="0" y="0"/>
                <wp:positionH relativeFrom="margin">
                  <wp:align>center</wp:align>
                </wp:positionH>
                <wp:positionV relativeFrom="paragraph">
                  <wp:posOffset>4076065</wp:posOffset>
                </wp:positionV>
                <wp:extent cx="1282700" cy="279400"/>
                <wp:effectExtent l="0" t="0" r="12700" b="25400"/>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82700" cy="279400"/>
                        </a:xfrm>
                        <a:prstGeom prst="rect">
                          <a:avLst/>
                        </a:prstGeom>
                        <a:solidFill>
                          <a:srgbClr val="FFFFFF"/>
                        </a:solidFill>
                        <a:ln w="9525">
                          <a:solidFill>
                            <a:schemeClr val="bg1"/>
                          </a:solidFill>
                          <a:miter lim="800000"/>
                          <a:headEnd/>
                          <a:tailEnd/>
                        </a:ln>
                      </wps:spPr>
                      <wps:txbx>
                        <w:txbxContent>
                          <w:p w14:paraId="02917D77" w14:textId="3B8559CD" w:rsidR="00973D6A" w:rsidRPr="00973D6A" w:rsidRDefault="00973D6A">
                            <w:pPr>
                              <w:rPr>
                                <w:sz w:val="16"/>
                                <w:szCs w:val="20"/>
                              </w:rPr>
                            </w:pPr>
                            <w:r w:rsidRPr="00973D6A">
                              <w:rPr>
                                <w:sz w:val="16"/>
                                <w:szCs w:val="20"/>
                              </w:rPr>
                              <w:t>Amount of NH</w:t>
                            </w:r>
                            <w:r w:rsidRPr="00973D6A">
                              <w:rPr>
                                <w:sz w:val="16"/>
                                <w:szCs w:val="20"/>
                                <w:vertAlign w:val="subscript"/>
                              </w:rPr>
                              <w:t>4</w:t>
                            </w:r>
                            <w:r w:rsidRPr="00973D6A">
                              <w:rPr>
                                <w:sz w:val="16"/>
                                <w:szCs w:val="20"/>
                              </w:rPr>
                              <w:t>Cl (in 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DFF95E" id="_x0000_t202" coordsize="21600,21600" o:spt="202" path="m,l,21600r21600,l21600,xe">
                <v:stroke joinstyle="miter"/>
                <v:path gradientshapeok="t" o:connecttype="rect"/>
              </v:shapetype>
              <v:shape id="Text Box 2" o:spid="_x0000_s1026" type="#_x0000_t202" style="position:absolute;margin-left:0;margin-top:320.95pt;width:101pt;height:22pt;z-index:251662336;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" strokecolor="white [3212]">
                <v:textbox>
                  <w:txbxContent>
                    <w:p w14:paraId="02917D77" w14:textId="3B8559CD" w:rsidR="00973D6A" w:rsidRPr="00973D6A" w:rsidRDefault="00973D6A">
                      <w:pPr>
                        <w:rPr>
                          <w:sz w:val="16"/>
                          <w:szCs w:val="20"/>
                        </w:rPr>
                      </w:pPr>
                      <w:r w:rsidRPr="00973D6A">
                        <w:rPr>
                          <w:sz w:val="16"/>
                          <w:szCs w:val="20"/>
                        </w:rPr>
                        <w:t>Amount of NH</w:t>
                      </w:r>
                      <w:r w:rsidRPr="00973D6A">
                        <w:rPr>
                          <w:sz w:val="16"/>
                          <w:szCs w:val="20"/>
                          <w:vertAlign w:val="subscript"/>
                        </w:rPr>
                        <w:t>4</w:t>
                      </w:r>
                      <w:r w:rsidRPr="00973D6A">
                        <w:rPr>
                          <w:sz w:val="16"/>
                          <w:szCs w:val="20"/>
                        </w:rPr>
                        <w:t>Cl (in g)</w:t>
                      </w:r>
                    </w:p>
                  </w:txbxContent>
                </v:textbox>
                <w10:wrap anchorx="margin"/>
              </v:shape>
            </w:pict>
          </mc:Fallback>
        </mc:AlternateContent>
      </w:r>
      <w:r w:rsidR="00EE7F41">
        <w:rPr>
          <w:rFonts w:ascii="Times New Roman" w:hAnsi="Times New Roman" w:cs="Times New Roman"/>
          <w:sz w:val="24"/>
        </w:rPr>
        <w:t xml:space="preserve">Graph 1: </w:t>
      </w:r>
      <w:r>
        <w:rPr>
          <w:noProof/>
        </w:rPr>
        <w:drawing>
          <wp:inline distT="0" distB="0" distL="0" distR="0" wp14:anchorId="57517890" wp14:editId="1FC98521">
            <wp:extent cx="5943600" cy="4011930"/>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4011930"/>
                    </a:xfrm>
                    <a:prstGeom prst="rect">
                      <a:avLst/>
                    </a:prstGeom>
                  </pic:spPr>
                </pic:pic>
              </a:graphicData>
            </a:graphic>
          </wp:inline>
        </w:drawing>
      </w:r>
    </w:p>
    <w:p w14:paraId="66E22E46" w14:textId="78F5A849" w:rsidR="00973D6A" w:rsidRDefault="00973D6A" w:rsidP="00575CFA">
      <w:pPr>
        <w:rPr>
          <w:rFonts w:ascii="Times New Roman" w:hAnsi="Times New Roman" w:cs="Times New Roman"/>
          <w:sz w:val="24"/>
        </w:rPr>
      </w:pPr>
    </w:p>
    <w:p w14:paraId="03460204" w14:textId="2FC812EB" w:rsidR="00A70C3B" w:rsidRDefault="00A70C3B" w:rsidP="00575CFA">
      <w:pPr>
        <w:rPr>
          <w:rFonts w:ascii="Times New Roman" w:hAnsi="Times New Roman" w:cs="Times New Roman"/>
          <w:sz w:val="24"/>
        </w:rPr>
      </w:pPr>
    </w:p>
    <w:p w14:paraId="298A9572" w14:textId="4493F940" w:rsidR="00A70C3B" w:rsidRDefault="00A70C3B" w:rsidP="00575CFA">
      <w:pPr>
        <w:rPr>
          <w:rFonts w:ascii="Times New Roman" w:hAnsi="Times New Roman" w:cs="Times New Roman"/>
          <w:sz w:val="24"/>
        </w:rPr>
      </w:pPr>
    </w:p>
    <w:p w14:paraId="7BCDE6FC" w14:textId="2523507A" w:rsidR="00A70C3B" w:rsidRDefault="00A70C3B" w:rsidP="00575CFA">
      <w:pPr>
        <w:rPr>
          <w:rFonts w:ascii="Times New Roman" w:hAnsi="Times New Roman" w:cs="Times New Roman"/>
          <w:sz w:val="24"/>
        </w:rPr>
      </w:pPr>
    </w:p>
    <w:p w14:paraId="76242260" w14:textId="77777777" w:rsidR="005530E1" w:rsidRDefault="005530E1" w:rsidP="00575CFA">
      <w:pPr>
        <w:rPr>
          <w:rFonts w:ascii="Times New Roman" w:hAnsi="Times New Roman" w:cs="Times New Roman"/>
          <w:sz w:val="24"/>
        </w:rPr>
      </w:pPr>
    </w:p>
    <w:p w14:paraId="0DCA9CB9" w14:textId="75D48CA2" w:rsidR="00A70C3B" w:rsidRDefault="00A70C3B" w:rsidP="00575CFA">
      <w:pPr>
        <w:rPr>
          <w:rFonts w:ascii="Times New Roman" w:hAnsi="Times New Roman" w:cs="Times New Roman"/>
          <w:sz w:val="24"/>
        </w:rPr>
      </w:pPr>
      <w:r>
        <w:rPr>
          <w:rFonts w:ascii="Times New Roman" w:hAnsi="Times New Roman" w:cs="Times New Roman"/>
          <w:sz w:val="24"/>
        </w:rPr>
        <w:t xml:space="preserve">Graph 2: </w:t>
      </w:r>
    </w:p>
    <w:p w14:paraId="217CD897" w14:textId="532A7A8E" w:rsidR="00973D6A" w:rsidRDefault="00A70C3B" w:rsidP="00575CFA">
      <w:pPr>
        <w:rPr>
          <w:rFonts w:ascii="Times New Roman" w:hAnsi="Times New Roman" w:cs="Times New Roman"/>
          <w:sz w:val="24"/>
        </w:rPr>
      </w:pPr>
      <w:r w:rsidRPr="00A70C3B">
        <w:rPr>
          <w:rFonts w:ascii="Times New Roman" w:hAnsi="Times New Roman" w:cs="Times New Roman"/>
          <w:noProof/>
          <w:sz w:val="24"/>
        </w:rPr>
        <mc:AlternateContent>
          <mc:Choice Requires="wps">
            <w:drawing>
              <wp:anchor distT="45720" distB="45720" distL="114300" distR="114300" simplePos="0" relativeHeight="251664384" behindDoc="0" locked="0" layoutInCell="1" allowOverlap="1" wp14:anchorId="479A41EF" wp14:editId="050B6F0B">
                <wp:simplePos x="0" y="0"/>
                <wp:positionH relativeFrom="column">
                  <wp:posOffset>2425700</wp:posOffset>
                </wp:positionH>
                <wp:positionV relativeFrom="paragraph">
                  <wp:posOffset>3868420</wp:posOffset>
                </wp:positionV>
                <wp:extent cx="1295400" cy="279400"/>
                <wp:effectExtent l="0" t="0" r="19050" b="2540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95400" cy="279400"/>
                        </a:xfrm>
                        <a:prstGeom prst="rect">
                          <a:avLst/>
                        </a:prstGeom>
                        <a:solidFill>
                          <a:srgbClr val="FFFFFF"/>
                        </a:solidFill>
                        <a:ln w="9525">
                          <a:solidFill>
                            <a:schemeClr val="bg1"/>
                          </a:solidFill>
                          <a:miter lim="800000"/>
                          <a:headEnd/>
                          <a:tailEnd/>
                        </a:ln>
                      </wps:spPr>
                      <wps:txbx>
                        <w:txbxContent>
                          <w:p w14:paraId="343E1850" w14:textId="648B15C9" w:rsidR="00A70C3B" w:rsidRPr="00A70C3B" w:rsidRDefault="00A70C3B">
                            <w:pPr>
                              <w:rPr>
                                <w:sz w:val="16"/>
                              </w:rPr>
                            </w:pPr>
                            <w:r w:rsidRPr="00A70C3B">
                              <w:rPr>
                                <w:sz w:val="16"/>
                              </w:rPr>
                              <w:t>Amount of NH</w:t>
                            </w:r>
                            <w:r w:rsidRPr="00A70C3B">
                              <w:rPr>
                                <w:sz w:val="16"/>
                                <w:vertAlign w:val="subscript"/>
                              </w:rPr>
                              <w:t>4</w:t>
                            </w:r>
                            <w:r w:rsidRPr="00A70C3B">
                              <w:rPr>
                                <w:sz w:val="16"/>
                              </w:rPr>
                              <w:t>Cl (in 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79A41EF" id="_x0000_s1027" type="#_x0000_t202" style="position:absolute;margin-left:191pt;margin-top:304.6pt;width:102pt;height:22pt;z-index:25166438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" strokecolor="white [3212]">
                <v:textbox>
                  <w:txbxContent>
                    <w:p w14:paraId="343E1850" w14:textId="648B15C9" w:rsidR="00A70C3B" w:rsidRPr="00A70C3B" w:rsidRDefault="00A70C3B">
                      <w:pPr>
                        <w:rPr>
                          <w:sz w:val="16"/>
                        </w:rPr>
                      </w:pPr>
                      <w:r w:rsidRPr="00A70C3B">
                        <w:rPr>
                          <w:sz w:val="16"/>
                        </w:rPr>
                        <w:t>Amount of NH</w:t>
                      </w:r>
                      <w:r w:rsidRPr="00A70C3B">
                        <w:rPr>
                          <w:sz w:val="16"/>
                          <w:vertAlign w:val="subscript"/>
                        </w:rPr>
                        <w:t>4</w:t>
                      </w:r>
                      <w:r w:rsidRPr="00A70C3B">
                        <w:rPr>
                          <w:sz w:val="16"/>
                        </w:rPr>
                        <w:t>Cl (in g)</w:t>
                      </w:r>
                    </w:p>
                  </w:txbxContent>
                </v:textbox>
              </v:shape>
            </w:pict>
          </mc:Fallback>
        </mc:AlternateContent>
      </w:r>
      <w:r>
        <w:rPr>
          <w:noProof/>
        </w:rPr>
        <w:drawing>
          <wp:inline distT="0" distB="0" distL="0" distR="0" wp14:anchorId="4BEB5B5A" wp14:editId="644DBEC1">
            <wp:extent cx="5943600" cy="4013835"/>
            <wp:effectExtent l="0" t="0" r="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3600" cy="4013835"/>
                    </a:xfrm>
                    <a:prstGeom prst="rect">
                      <a:avLst/>
                    </a:prstGeom>
                  </pic:spPr>
                </pic:pic>
              </a:graphicData>
            </a:graphic>
          </wp:inline>
        </w:drawing>
      </w:r>
    </w:p>
    <w:p w14:paraId="3952D841" w14:textId="1FAC8389" w:rsidR="00973D6A" w:rsidRDefault="00973D6A" w:rsidP="00575CFA">
      <w:pPr>
        <w:rPr>
          <w:rFonts w:ascii="Times New Roman" w:hAnsi="Times New Roman" w:cs="Times New Roman"/>
          <w:sz w:val="24"/>
        </w:rPr>
      </w:pPr>
    </w:p>
    <w:p w14:paraId="0DFE4B23" w14:textId="77777777" w:rsidR="006D4C39" w:rsidRDefault="00575CFA" w:rsidP="00FB2C2D">
      <w:pPr>
        <w:spacing w:after="0" w:line="276" w:lineRule="auto"/>
        <w:rPr>
          <w:rFonts w:ascii="Times New Roman" w:hAnsi="Times New Roman" w:cs="Times New Roman"/>
          <w:sz w:val="24"/>
        </w:rPr>
      </w:pPr>
      <w:r>
        <w:rPr>
          <w:rFonts w:ascii="Times New Roman" w:hAnsi="Times New Roman" w:cs="Times New Roman"/>
          <w:sz w:val="24"/>
        </w:rPr>
        <w:t xml:space="preserve">Discussion: </w:t>
      </w:r>
    </w:p>
    <w:p w14:paraId="61669806" w14:textId="7C2741B1" w:rsidR="00575CFA" w:rsidRPr="00B15BCE" w:rsidRDefault="00C56A93" w:rsidP="00FB2C2D">
      <w:pPr>
        <w:spacing w:line="276" w:lineRule="auto"/>
        <w:rPr>
          <w:rFonts w:ascii="Times New Roman" w:hAnsi="Times New Roman" w:cs="Times New Roman"/>
          <w:sz w:val="24"/>
        </w:rPr>
      </w:pPr>
      <w:r w:rsidRPr="006D4C39">
        <w:rPr>
          <w:rFonts w:ascii="Times New Roman" w:hAnsi="Times New Roman" w:cs="Times New Roman"/>
          <w:sz w:val="24"/>
        </w:rPr>
        <w:t>From our data obtained in the experiment, we found that our theoretical quantity ofNH</w:t>
      </w:r>
      <w:r w:rsidRPr="006D4C39">
        <w:rPr>
          <w:rFonts w:ascii="Times New Roman" w:hAnsi="Times New Roman" w:cs="Times New Roman"/>
          <w:sz w:val="24"/>
          <w:vertAlign w:val="subscript"/>
        </w:rPr>
        <w:t>4</w:t>
      </w:r>
      <w:r w:rsidRPr="006D4C39">
        <w:rPr>
          <w:rFonts w:ascii="Times New Roman" w:hAnsi="Times New Roman" w:cs="Times New Roman"/>
          <w:sz w:val="24"/>
        </w:rPr>
        <w:t xml:space="preserve">Cl was also the experimental value that gave us the most accurate temperature change required for our task. </w:t>
      </w:r>
      <w:r w:rsidR="00096B46">
        <w:rPr>
          <w:rFonts w:ascii="Times New Roman" w:hAnsi="Times New Roman" w:cs="Times New Roman"/>
          <w:sz w:val="24"/>
        </w:rPr>
        <w:t>We did not record the change in time of the 1</w:t>
      </w:r>
      <w:r w:rsidR="00096B46" w:rsidRPr="00096B46">
        <w:rPr>
          <w:rFonts w:ascii="Times New Roman" w:hAnsi="Times New Roman" w:cs="Times New Roman"/>
          <w:sz w:val="24"/>
          <w:vertAlign w:val="superscript"/>
        </w:rPr>
        <w:t>st</w:t>
      </w:r>
      <w:r w:rsidR="00096B46">
        <w:rPr>
          <w:rFonts w:ascii="Times New Roman" w:hAnsi="Times New Roman" w:cs="Times New Roman"/>
          <w:sz w:val="24"/>
        </w:rPr>
        <w:t xml:space="preserve"> trial. This is was a human error on our part, but w</w:t>
      </w:r>
      <w:r w:rsidRPr="006D4C39">
        <w:rPr>
          <w:rFonts w:ascii="Times New Roman" w:hAnsi="Times New Roman" w:cs="Times New Roman"/>
          <w:sz w:val="24"/>
        </w:rPr>
        <w:t xml:space="preserve">e </w:t>
      </w:r>
      <w:r w:rsidR="00096B46">
        <w:rPr>
          <w:rFonts w:ascii="Times New Roman" w:hAnsi="Times New Roman" w:cs="Times New Roman"/>
          <w:sz w:val="24"/>
        </w:rPr>
        <w:t>could observe that a lower mass</w:t>
      </w:r>
      <w:r w:rsidRPr="006D4C39">
        <w:rPr>
          <w:rFonts w:ascii="Times New Roman" w:hAnsi="Times New Roman" w:cs="Times New Roman"/>
          <w:sz w:val="24"/>
        </w:rPr>
        <w:t xml:space="preserve"> would give less of a temperature change and a larger quantity would give </w:t>
      </w:r>
      <w:r w:rsidR="00096B46">
        <w:rPr>
          <w:rFonts w:ascii="Times New Roman" w:hAnsi="Times New Roman" w:cs="Times New Roman"/>
          <w:sz w:val="24"/>
        </w:rPr>
        <w:t>us a higher temperature change, both in less than 5 minutes. Therefore, o</w:t>
      </w:r>
      <w:r w:rsidRPr="006D4C39">
        <w:rPr>
          <w:rFonts w:ascii="Times New Roman" w:hAnsi="Times New Roman" w:cs="Times New Roman"/>
          <w:sz w:val="24"/>
        </w:rPr>
        <w:t xml:space="preserve">ur experimental data </w:t>
      </w:r>
      <w:r w:rsidR="00096B46">
        <w:rPr>
          <w:rFonts w:ascii="Times New Roman" w:hAnsi="Times New Roman" w:cs="Times New Roman"/>
          <w:sz w:val="24"/>
        </w:rPr>
        <w:t xml:space="preserve">still </w:t>
      </w:r>
      <w:r w:rsidRPr="006D4C39">
        <w:rPr>
          <w:rFonts w:ascii="Times New Roman" w:hAnsi="Times New Roman" w:cs="Times New Roman"/>
          <w:sz w:val="24"/>
        </w:rPr>
        <w:t>supported our theoretical calculations</w:t>
      </w:r>
      <w:r w:rsidR="006D4C39" w:rsidRPr="006D4C39">
        <w:rPr>
          <w:rFonts w:ascii="Times New Roman" w:hAnsi="Times New Roman" w:cs="Times New Roman"/>
          <w:sz w:val="24"/>
        </w:rPr>
        <w:t xml:space="preserve"> for the mass of NH</w:t>
      </w:r>
      <w:r w:rsidR="006D4C39" w:rsidRPr="006D4C39">
        <w:rPr>
          <w:rFonts w:ascii="Times New Roman" w:hAnsi="Times New Roman" w:cs="Times New Roman"/>
          <w:sz w:val="24"/>
          <w:vertAlign w:val="subscript"/>
        </w:rPr>
        <w:t>4</w:t>
      </w:r>
      <w:r w:rsidR="006D4C39" w:rsidRPr="006D4C39">
        <w:rPr>
          <w:rFonts w:ascii="Times New Roman" w:hAnsi="Times New Roman" w:cs="Times New Roman"/>
          <w:sz w:val="24"/>
        </w:rPr>
        <w:t>Cl that was required to change the temperature by -</w:t>
      </w:r>
      <w:bookmarkStart w:id="1" w:name="_Hlk526238659"/>
      <w:r w:rsidR="006D4C39" w:rsidRPr="006D4C39">
        <w:rPr>
          <w:rFonts w:ascii="Times New Roman" w:hAnsi="Times New Roman" w:cs="Times New Roman"/>
          <w:sz w:val="24"/>
        </w:rPr>
        <w:t>5</w:t>
      </w:r>
      <m:oMath>
        <m:r>
          <w:rPr>
            <w:rFonts w:ascii="Cambria Math" w:hAnsi="Cambria Math" w:cs="Times New Roman"/>
            <w:sz w:val="24"/>
          </w:rPr>
          <m:t>℃</m:t>
        </m:r>
      </m:oMath>
      <w:bookmarkEnd w:id="1"/>
      <w:r w:rsidR="006D4C39" w:rsidRPr="006D4C39">
        <w:rPr>
          <w:rFonts w:ascii="Times New Roman" w:eastAsiaTheme="minorEastAsia" w:hAnsi="Times New Roman" w:cs="Times New Roman"/>
          <w:sz w:val="24"/>
        </w:rPr>
        <w:t>.</w:t>
      </w:r>
    </w:p>
    <w:p w14:paraId="7EF5862B" w14:textId="316BAC52" w:rsidR="00284CEE" w:rsidRDefault="006D4C39" w:rsidP="00FB2C2D">
      <w:pPr>
        <w:spacing w:line="276" w:lineRule="auto"/>
        <w:rPr>
          <w:rFonts w:ascii="Times New Roman" w:hAnsi="Times New Roman" w:cs="Times New Roman"/>
          <w:sz w:val="24"/>
        </w:rPr>
      </w:pPr>
      <w:r w:rsidRPr="00B15BCE">
        <w:rPr>
          <w:rFonts w:ascii="Times New Roman" w:hAnsi="Times New Roman" w:cs="Times New Roman"/>
          <w:sz w:val="24"/>
        </w:rPr>
        <w:t>Our experiment still contained</w:t>
      </w:r>
      <w:r w:rsidR="00096B46">
        <w:rPr>
          <w:rFonts w:ascii="Times New Roman" w:hAnsi="Times New Roman" w:cs="Times New Roman"/>
          <w:sz w:val="24"/>
        </w:rPr>
        <w:t xml:space="preserve"> other</w:t>
      </w:r>
      <w:r w:rsidRPr="00B15BCE">
        <w:rPr>
          <w:rFonts w:ascii="Times New Roman" w:hAnsi="Times New Roman" w:cs="Times New Roman"/>
          <w:sz w:val="24"/>
        </w:rPr>
        <w:t xml:space="preserve"> human errors. When we did the calorimetry, we did not</w:t>
      </w:r>
      <w:r w:rsidR="00284CEE" w:rsidRPr="00B15BCE">
        <w:rPr>
          <w:rFonts w:ascii="Times New Roman" w:hAnsi="Times New Roman" w:cs="Times New Roman"/>
          <w:sz w:val="24"/>
        </w:rPr>
        <w:t xml:space="preserve"> prope</w:t>
      </w:r>
      <w:r w:rsidRPr="00B15BCE">
        <w:rPr>
          <w:rFonts w:ascii="Times New Roman" w:hAnsi="Times New Roman" w:cs="Times New Roman"/>
          <w:sz w:val="24"/>
        </w:rPr>
        <w:t>rly combine</w:t>
      </w:r>
      <w:r w:rsidR="00284CEE" w:rsidRPr="00B15BCE">
        <w:rPr>
          <w:rFonts w:ascii="Times New Roman" w:hAnsi="Times New Roman" w:cs="Times New Roman"/>
          <w:sz w:val="24"/>
        </w:rPr>
        <w:t xml:space="preserve"> </w:t>
      </w:r>
      <w:r w:rsidRPr="00B15BCE">
        <w:rPr>
          <w:rFonts w:ascii="Times New Roman" w:hAnsi="Times New Roman" w:cs="Times New Roman"/>
          <w:sz w:val="24"/>
        </w:rPr>
        <w:t>the water and salt. To ensure that the salt was fully dissolved, we should have mixed the solution with a glass rod or some other piece of equipment so that the water could f</w:t>
      </w:r>
      <w:r w:rsidR="00B15BCE" w:rsidRPr="00B15BCE">
        <w:rPr>
          <w:rFonts w:ascii="Times New Roman" w:hAnsi="Times New Roman" w:cs="Times New Roman"/>
          <w:sz w:val="24"/>
        </w:rPr>
        <w:t>ully react (dissolve) the salt. This extra step could have made our data even more accurate but by</w:t>
      </w:r>
      <w:r w:rsidR="00284CEE" w:rsidRPr="00B15BCE">
        <w:rPr>
          <w:rFonts w:ascii="Times New Roman" w:hAnsi="Times New Roman" w:cs="Times New Roman"/>
          <w:sz w:val="24"/>
        </w:rPr>
        <w:t xml:space="preserve"> not fully dissolving </w:t>
      </w:r>
      <w:r w:rsidR="00B15BCE" w:rsidRPr="00B15BCE">
        <w:rPr>
          <w:rFonts w:ascii="Times New Roman" w:hAnsi="Times New Roman" w:cs="Times New Roman"/>
          <w:sz w:val="24"/>
        </w:rPr>
        <w:t xml:space="preserve">the salt we cannot be sure that our experimental results are accurate. </w:t>
      </w:r>
    </w:p>
    <w:p w14:paraId="7295D6D2" w14:textId="7EA99911" w:rsidR="00B15BCE" w:rsidRPr="001002B4" w:rsidRDefault="00B15BCE" w:rsidP="00FB2C2D">
      <w:pPr>
        <w:spacing w:line="276" w:lineRule="auto"/>
        <w:rPr>
          <w:rFonts w:ascii="Times New Roman" w:hAnsi="Times New Roman" w:cs="Times New Roman"/>
          <w:sz w:val="24"/>
        </w:rPr>
      </w:pPr>
      <w:r>
        <w:rPr>
          <w:rFonts w:ascii="Times New Roman" w:hAnsi="Times New Roman" w:cs="Times New Roman"/>
          <w:sz w:val="24"/>
        </w:rPr>
        <w:t xml:space="preserve">The design worked out for our experiment. </w:t>
      </w:r>
      <w:r w:rsidR="001002B4">
        <w:rPr>
          <w:rFonts w:ascii="Times New Roman" w:hAnsi="Times New Roman" w:cs="Times New Roman"/>
          <w:sz w:val="24"/>
        </w:rPr>
        <w:t xml:space="preserve">By using the calorimeter, we were able to cool </w:t>
      </w:r>
      <w:bookmarkStart w:id="2" w:name="_Hlk526241950"/>
      <w:r w:rsidR="001002B4">
        <w:rPr>
          <w:rFonts w:ascii="Times New Roman" w:hAnsi="Times New Roman" w:cs="Times New Roman"/>
          <w:sz w:val="24"/>
        </w:rPr>
        <w:t>100cm</w:t>
      </w:r>
      <w:r w:rsidR="001002B4">
        <w:rPr>
          <w:rFonts w:ascii="Times New Roman" w:hAnsi="Times New Roman" w:cs="Times New Roman"/>
          <w:sz w:val="24"/>
          <w:vertAlign w:val="superscript"/>
        </w:rPr>
        <w:t>3</w:t>
      </w:r>
      <w:r w:rsidR="001002B4">
        <w:rPr>
          <w:rFonts w:ascii="Times New Roman" w:hAnsi="Times New Roman" w:cs="Times New Roman"/>
          <w:sz w:val="24"/>
        </w:rPr>
        <w:t xml:space="preserve"> by </w:t>
      </w:r>
      <w:bookmarkStart w:id="3" w:name="_Hlk526241939"/>
      <w:r w:rsidR="001002B4" w:rsidRPr="006D4C39">
        <w:rPr>
          <w:rFonts w:ascii="Times New Roman" w:hAnsi="Times New Roman" w:cs="Times New Roman"/>
          <w:sz w:val="24"/>
        </w:rPr>
        <w:t>5</w:t>
      </w:r>
      <m:oMath>
        <m:r>
          <w:rPr>
            <w:rFonts w:ascii="Cambria Math" w:hAnsi="Cambria Math" w:cs="Times New Roman"/>
            <w:sz w:val="24"/>
          </w:rPr>
          <m:t>℃</m:t>
        </m:r>
      </m:oMath>
      <w:bookmarkEnd w:id="2"/>
      <w:bookmarkEnd w:id="3"/>
      <w:r w:rsidR="001002B4">
        <w:rPr>
          <w:rFonts w:ascii="Times New Roman" w:eastAsiaTheme="minorEastAsia" w:hAnsi="Times New Roman" w:cs="Times New Roman"/>
          <w:sz w:val="24"/>
        </w:rPr>
        <w:t xml:space="preserve">. The inner container contained the drink and was sealed off from the outer </w:t>
      </w:r>
      <w:r w:rsidR="001002B4">
        <w:rPr>
          <w:rFonts w:ascii="Times New Roman" w:eastAsiaTheme="minorEastAsia" w:hAnsi="Times New Roman" w:cs="Times New Roman"/>
          <w:sz w:val="24"/>
        </w:rPr>
        <w:lastRenderedPageBreak/>
        <w:t>container. The outer container would be where the water was contained and where the NH</w:t>
      </w:r>
      <w:r w:rsidR="001002B4">
        <w:rPr>
          <w:rFonts w:ascii="Times New Roman" w:eastAsiaTheme="minorEastAsia" w:hAnsi="Times New Roman" w:cs="Times New Roman"/>
          <w:sz w:val="24"/>
          <w:vertAlign w:val="subscript"/>
        </w:rPr>
        <w:t>4</w:t>
      </w:r>
      <w:r w:rsidR="001002B4">
        <w:rPr>
          <w:rFonts w:ascii="Times New Roman" w:eastAsiaTheme="minorEastAsia" w:hAnsi="Times New Roman" w:cs="Times New Roman"/>
          <w:sz w:val="24"/>
        </w:rPr>
        <w:t>Cl would be added when you want the drink t</w:t>
      </w:r>
      <w:r w:rsidR="009D5182">
        <w:rPr>
          <w:rFonts w:ascii="Times New Roman" w:eastAsiaTheme="minorEastAsia" w:hAnsi="Times New Roman" w:cs="Times New Roman"/>
          <w:sz w:val="24"/>
        </w:rPr>
        <w:t>o be cooled. We based our</w:t>
      </w:r>
      <w:r w:rsidR="001002B4">
        <w:rPr>
          <w:rFonts w:ascii="Times New Roman" w:eastAsiaTheme="minorEastAsia" w:hAnsi="Times New Roman" w:cs="Times New Roman"/>
          <w:sz w:val="24"/>
        </w:rPr>
        <w:t xml:space="preserve"> design off the calorimeter because we knew that </w:t>
      </w:r>
      <w:r w:rsidR="006270A1">
        <w:rPr>
          <w:rFonts w:ascii="Times New Roman" w:eastAsiaTheme="minorEastAsia" w:hAnsi="Times New Roman" w:cs="Times New Roman"/>
          <w:sz w:val="24"/>
        </w:rPr>
        <w:t xml:space="preserve">we would be able to conduct an energy change within a closed system and ensure that the salt would not mix with the drink. </w:t>
      </w:r>
    </w:p>
    <w:p w14:paraId="62010260" w14:textId="75ED8825" w:rsidR="00284CEE" w:rsidRDefault="009D5182" w:rsidP="00FB2C2D">
      <w:pPr>
        <w:spacing w:line="276" w:lineRule="auto"/>
        <w:rPr>
          <w:rFonts w:ascii="Times New Roman" w:hAnsi="Times New Roman" w:cs="Times New Roman"/>
          <w:sz w:val="24"/>
        </w:rPr>
      </w:pPr>
      <w:r>
        <w:rPr>
          <w:rFonts w:ascii="Times New Roman" w:hAnsi="Times New Roman" w:cs="Times New Roman"/>
          <w:sz w:val="24"/>
        </w:rPr>
        <w:t xml:space="preserve">A better design for our product might’ve included a separate receptacle that holds the salt and is able to dispense it for the consumer, rather than manually adding the salt. This could ensure that all energy stays within the system. Even though our calorimeter design is supposed to be a closed system, there is some time when it is open when the salt is first being incorporated. This could allow for some energy lost and the better design could eliminate this problem.  </w:t>
      </w:r>
    </w:p>
    <w:p w14:paraId="348CE76E" w14:textId="77777777" w:rsidR="005530E1" w:rsidRPr="009D5182" w:rsidRDefault="005530E1" w:rsidP="00FB2C2D">
      <w:pPr>
        <w:spacing w:line="276" w:lineRule="auto"/>
        <w:rPr>
          <w:rFonts w:ascii="Times New Roman" w:hAnsi="Times New Roman" w:cs="Times New Roman"/>
          <w:sz w:val="24"/>
        </w:rPr>
      </w:pPr>
    </w:p>
    <w:p w14:paraId="75BD0AC0" w14:textId="77777777" w:rsidR="005530E1" w:rsidRDefault="00575CFA" w:rsidP="00FB2C2D">
      <w:pPr>
        <w:spacing w:after="0" w:line="276" w:lineRule="auto"/>
        <w:rPr>
          <w:rFonts w:ascii="Times New Roman" w:hAnsi="Times New Roman" w:cs="Times New Roman"/>
          <w:sz w:val="24"/>
        </w:rPr>
      </w:pPr>
      <w:r>
        <w:rPr>
          <w:rFonts w:ascii="Times New Roman" w:hAnsi="Times New Roman" w:cs="Times New Roman"/>
          <w:sz w:val="24"/>
        </w:rPr>
        <w:t xml:space="preserve">Conclusions: </w:t>
      </w:r>
    </w:p>
    <w:p w14:paraId="3CEC62E8" w14:textId="27CB2BD0" w:rsidR="003F0D6C" w:rsidRPr="005530E1" w:rsidRDefault="00D14A1D" w:rsidP="00FB2C2D">
      <w:pPr>
        <w:spacing w:after="0" w:line="276" w:lineRule="auto"/>
        <w:rPr>
          <w:rFonts w:ascii="Times New Roman" w:hAnsi="Times New Roman" w:cs="Times New Roman"/>
          <w:sz w:val="24"/>
        </w:rPr>
      </w:pPr>
      <w:r>
        <w:rPr>
          <w:rFonts w:ascii="Times New Roman" w:hAnsi="Times New Roman" w:cs="Times New Roman"/>
          <w:sz w:val="24"/>
        </w:rPr>
        <w:t xml:space="preserve">The </w:t>
      </w:r>
      <w:r w:rsidR="005530E1">
        <w:rPr>
          <w:rFonts w:ascii="Times New Roman" w:hAnsi="Times New Roman" w:cs="Times New Roman"/>
          <w:sz w:val="24"/>
        </w:rPr>
        <w:t>task was to find a product and design that would cool the temperature of a 100cm</w:t>
      </w:r>
      <w:r w:rsidR="005530E1">
        <w:rPr>
          <w:rFonts w:ascii="Times New Roman" w:hAnsi="Times New Roman" w:cs="Times New Roman"/>
          <w:sz w:val="24"/>
          <w:vertAlign w:val="superscript"/>
        </w:rPr>
        <w:t>3</w:t>
      </w:r>
      <w:r w:rsidR="005530E1">
        <w:rPr>
          <w:rFonts w:ascii="Times New Roman" w:hAnsi="Times New Roman" w:cs="Times New Roman"/>
          <w:sz w:val="24"/>
        </w:rPr>
        <w:t xml:space="preserve"> drink by </w:t>
      </w:r>
      <w:r w:rsidR="005530E1" w:rsidRPr="006D4C39">
        <w:rPr>
          <w:rFonts w:ascii="Times New Roman" w:hAnsi="Times New Roman" w:cs="Times New Roman"/>
          <w:sz w:val="24"/>
        </w:rPr>
        <w:t>5</w:t>
      </w:r>
      <m:oMath>
        <m:r>
          <w:rPr>
            <w:rFonts w:ascii="Cambria Math" w:hAnsi="Cambria Math" w:cs="Times New Roman"/>
            <w:sz w:val="24"/>
          </w:rPr>
          <m:t>℃</m:t>
        </m:r>
      </m:oMath>
      <w:r w:rsidR="005530E1">
        <w:rPr>
          <w:rFonts w:ascii="Times New Roman" w:eastAsiaTheme="minorEastAsia" w:hAnsi="Times New Roman" w:cs="Times New Roman"/>
          <w:sz w:val="24"/>
        </w:rPr>
        <w:t xml:space="preserve">. </w:t>
      </w:r>
      <w:r>
        <w:rPr>
          <w:rFonts w:ascii="Times New Roman" w:eastAsiaTheme="minorEastAsia" w:hAnsi="Times New Roman" w:cs="Times New Roman"/>
          <w:sz w:val="24"/>
        </w:rPr>
        <w:t>After deciding to use NH</w:t>
      </w:r>
      <w:r>
        <w:rPr>
          <w:rFonts w:ascii="Times New Roman" w:eastAsiaTheme="minorEastAsia" w:hAnsi="Times New Roman" w:cs="Times New Roman"/>
          <w:sz w:val="24"/>
          <w:vertAlign w:val="subscript"/>
        </w:rPr>
        <w:t>4</w:t>
      </w:r>
      <w:r>
        <w:rPr>
          <w:rFonts w:ascii="Times New Roman" w:eastAsiaTheme="minorEastAsia" w:hAnsi="Times New Roman" w:cs="Times New Roman"/>
          <w:sz w:val="24"/>
        </w:rPr>
        <w:t xml:space="preserve">Cl due to the safety and cost concerns of </w:t>
      </w:r>
      <w:r>
        <w:rPr>
          <w:rFonts w:ascii="Times New Roman" w:hAnsi="Times New Roman" w:cs="Times New Roman"/>
          <w:sz w:val="24"/>
        </w:rPr>
        <w:t>NH</w:t>
      </w:r>
      <w:r>
        <w:rPr>
          <w:rFonts w:ascii="Times New Roman" w:hAnsi="Times New Roman" w:cs="Times New Roman"/>
          <w:sz w:val="24"/>
          <w:vertAlign w:val="subscript"/>
        </w:rPr>
        <w:t>4</w:t>
      </w:r>
      <w:r>
        <w:rPr>
          <w:rFonts w:ascii="Times New Roman" w:hAnsi="Times New Roman" w:cs="Times New Roman"/>
          <w:sz w:val="24"/>
        </w:rPr>
        <w:t>NO</w:t>
      </w:r>
      <w:r>
        <w:rPr>
          <w:rFonts w:ascii="Times New Roman" w:hAnsi="Times New Roman" w:cs="Times New Roman"/>
          <w:sz w:val="24"/>
          <w:vertAlign w:val="subscript"/>
        </w:rPr>
        <w:t>3</w:t>
      </w:r>
      <w:r>
        <w:rPr>
          <w:rFonts w:ascii="Times New Roman" w:hAnsi="Times New Roman" w:cs="Times New Roman"/>
          <w:sz w:val="24"/>
        </w:rPr>
        <w:t>, we conducted</w:t>
      </w:r>
      <w:r w:rsidR="005530E1">
        <w:rPr>
          <w:rFonts w:ascii="Times New Roman" w:eastAsiaTheme="minorEastAsia" w:hAnsi="Times New Roman" w:cs="Times New Roman"/>
          <w:sz w:val="24"/>
        </w:rPr>
        <w:t xml:space="preserve"> </w:t>
      </w:r>
      <w:r>
        <w:rPr>
          <w:rFonts w:ascii="Times New Roman" w:eastAsiaTheme="minorEastAsia" w:hAnsi="Times New Roman" w:cs="Times New Roman"/>
          <w:sz w:val="24"/>
        </w:rPr>
        <w:t>enthalpy calculations using the specific heat capacities of substance to calculate the mass of NH</w:t>
      </w:r>
      <w:r>
        <w:rPr>
          <w:rFonts w:ascii="Times New Roman" w:eastAsiaTheme="minorEastAsia" w:hAnsi="Times New Roman" w:cs="Times New Roman"/>
          <w:sz w:val="24"/>
          <w:vertAlign w:val="subscript"/>
        </w:rPr>
        <w:t>4</w:t>
      </w:r>
      <w:r>
        <w:rPr>
          <w:rFonts w:ascii="Times New Roman" w:eastAsiaTheme="minorEastAsia" w:hAnsi="Times New Roman" w:cs="Times New Roman"/>
          <w:sz w:val="24"/>
        </w:rPr>
        <w:t xml:space="preserve">Cl required to react with 120mL of water to achieve the energy change. Our calorimetry-based design was capable in holding the reaction while not contaminating the drink. Although our experimental design worked, it could still have been improved to minimize energy loss. </w:t>
      </w:r>
      <w:r w:rsidR="003F0D6C">
        <w:rPr>
          <w:rFonts w:ascii="Times New Roman" w:hAnsi="Times New Roman" w:cs="Times New Roman"/>
          <w:sz w:val="28"/>
        </w:rPr>
        <w:br w:type="page"/>
      </w:r>
    </w:p>
    <w:p w14:paraId="1C58DB2B" w14:textId="40B9271E" w:rsidR="003F0D6C" w:rsidRDefault="003F0D6C" w:rsidP="003F0D6C">
      <w:pPr>
        <w:rPr>
          <w:rFonts w:ascii="Times New Roman" w:hAnsi="Times New Roman" w:cs="Times New Roman"/>
          <w:sz w:val="28"/>
        </w:rPr>
      </w:pPr>
      <w:r>
        <w:rPr>
          <w:rFonts w:ascii="Times New Roman" w:hAnsi="Times New Roman" w:cs="Times New Roman"/>
          <w:noProof/>
          <w:sz w:val="28"/>
        </w:rPr>
        <w:lastRenderedPageBreak/>
        <w:drawing>
          <wp:inline distT="0" distB="0" distL="0" distR="0" wp14:anchorId="434124DC" wp14:editId="6F5C3DBB">
            <wp:extent cx="7924800" cy="59436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5023.jpg"/>
                    <pic:cNvPicPr/>
                  </pic:nvPicPr>
                  <pic:blipFill>
                    <a:blip r:embed="rId7"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1A1E913A" w14:textId="7E8EBC54" w:rsidR="003F0D6C" w:rsidRDefault="003F0D6C" w:rsidP="003F0D6C">
      <w:pPr>
        <w:rPr>
          <w:rFonts w:ascii="Times New Roman" w:hAnsi="Times New Roman" w:cs="Times New Roman"/>
          <w:sz w:val="28"/>
        </w:rPr>
      </w:pPr>
      <w:r>
        <w:rPr>
          <w:rFonts w:ascii="Times New Roman" w:hAnsi="Times New Roman" w:cs="Times New Roman"/>
          <w:noProof/>
          <w:sz w:val="28"/>
        </w:rPr>
        <w:lastRenderedPageBreak/>
        <w:drawing>
          <wp:inline distT="0" distB="0" distL="0" distR="0" wp14:anchorId="3FD3E362" wp14:editId="36A96537">
            <wp:extent cx="7924800" cy="5943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5024.jpe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Times New Roman" w:hAnsi="Times New Roman" w:cs="Times New Roman"/>
          <w:noProof/>
          <w:sz w:val="28"/>
        </w:rPr>
        <w:lastRenderedPageBreak/>
        <w:drawing>
          <wp:inline distT="0" distB="0" distL="0" distR="0" wp14:anchorId="76F7D291" wp14:editId="1B9CCA52">
            <wp:extent cx="7924800" cy="594360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5025.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Times New Roman" w:hAnsi="Times New Roman" w:cs="Times New Roman"/>
          <w:noProof/>
          <w:sz w:val="28"/>
        </w:rPr>
        <w:lastRenderedPageBreak/>
        <w:drawing>
          <wp:inline distT="0" distB="0" distL="0" distR="0" wp14:anchorId="27F26317" wp14:editId="690A6F5F">
            <wp:extent cx="7924800" cy="59436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5026.jpg"/>
                    <pic:cNvPicPr/>
                  </pic:nvPicPr>
                  <pic:blipFill>
                    <a:blip r:embed="rId10"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r>
        <w:rPr>
          <w:rFonts w:ascii="Times New Roman" w:hAnsi="Times New Roman" w:cs="Times New Roman"/>
          <w:noProof/>
          <w:sz w:val="28"/>
        </w:rPr>
        <w:lastRenderedPageBreak/>
        <w:drawing>
          <wp:inline distT="0" distB="0" distL="0" distR="0" wp14:anchorId="6ECC3B86" wp14:editId="505F8992">
            <wp:extent cx="7924800" cy="59436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5027.jpg"/>
                    <pic:cNvPicPr/>
                  </pic:nvPicPr>
                  <pic:blipFill>
                    <a:blip r:embed="rId11" cstate="print">
                      <a:extLst>
                        <a:ext uri="{28A0092B-C50C-407E-A947-70E740481C1C}">
                          <a14:useLocalDpi xmlns:a14="http://schemas.microsoft.com/office/drawing/2010/main" val="0"/>
                        </a:ext>
                      </a:extLst>
                    </a:blip>
                    <a:stretch>
                      <a:fillRect/>
                    </a:stretch>
                  </pic:blipFill>
                  <pic:spPr>
                    <a:xfrm rot="5400000">
                      <a:off x="0" y="0"/>
                      <a:ext cx="7924800" cy="5943600"/>
                    </a:xfrm>
                    <a:prstGeom prst="rect">
                      <a:avLst/>
                    </a:prstGeom>
                  </pic:spPr>
                </pic:pic>
              </a:graphicData>
            </a:graphic>
          </wp:inline>
        </w:drawing>
      </w:r>
    </w:p>
    <w:p w14:paraId="37ABC481" w14:textId="40A304DB" w:rsidR="003F0D6C" w:rsidRDefault="003F0D6C">
      <w:pPr>
        <w:rPr>
          <w:rFonts w:ascii="Times New Roman" w:hAnsi="Times New Roman" w:cs="Times New Roman"/>
          <w:sz w:val="28"/>
        </w:rPr>
      </w:pPr>
      <w:r>
        <w:rPr>
          <w:rFonts w:ascii="Times New Roman" w:hAnsi="Times New Roman" w:cs="Times New Roman"/>
          <w:sz w:val="28"/>
        </w:rPr>
        <w:br w:type="page"/>
      </w:r>
      <w:r>
        <w:rPr>
          <w:rFonts w:ascii="Times New Roman" w:hAnsi="Times New Roman" w:cs="Times New Roman"/>
          <w:noProof/>
          <w:sz w:val="28"/>
        </w:rPr>
        <w:lastRenderedPageBreak/>
        <w:drawing>
          <wp:inline distT="0" distB="0" distL="0" distR="0" wp14:anchorId="48FE1129" wp14:editId="65C2A555">
            <wp:extent cx="7818440" cy="5863830"/>
            <wp:effectExtent l="5715"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5021.jpg"/>
                    <pic:cNvPicPr/>
                  </pic:nvPicPr>
                  <pic:blipFill>
                    <a:blip r:embed="rId12" cstate="print">
                      <a:extLst>
                        <a:ext uri="{28A0092B-C50C-407E-A947-70E740481C1C}">
                          <a14:useLocalDpi xmlns:a14="http://schemas.microsoft.com/office/drawing/2010/main" val="0"/>
                        </a:ext>
                      </a:extLst>
                    </a:blip>
                    <a:stretch>
                      <a:fillRect/>
                    </a:stretch>
                  </pic:blipFill>
                  <pic:spPr>
                    <a:xfrm rot="5400000">
                      <a:off x="0" y="0"/>
                      <a:ext cx="7821339" cy="5866004"/>
                    </a:xfrm>
                    <a:prstGeom prst="rect">
                      <a:avLst/>
                    </a:prstGeom>
                  </pic:spPr>
                </pic:pic>
              </a:graphicData>
            </a:graphic>
          </wp:inline>
        </w:drawing>
      </w:r>
    </w:p>
    <w:p w14:paraId="264CAD1C" w14:textId="0B836187" w:rsidR="003F0D6C" w:rsidRDefault="003F0D6C">
      <w:pPr>
        <w:rPr>
          <w:rFonts w:ascii="Times New Roman" w:hAnsi="Times New Roman" w:cs="Times New Roman"/>
          <w:sz w:val="28"/>
        </w:rPr>
      </w:pPr>
      <w:r>
        <w:rPr>
          <w:rFonts w:ascii="Times New Roman" w:hAnsi="Times New Roman" w:cs="Times New Roman"/>
          <w:sz w:val="28"/>
        </w:rPr>
        <w:br w:type="page"/>
      </w:r>
    </w:p>
    <w:p w14:paraId="4A4123CD" w14:textId="4D0C6EDA" w:rsidR="003F0D6C" w:rsidRPr="003F0D6C" w:rsidRDefault="003F0D6C" w:rsidP="003F0D6C">
      <w:pPr>
        <w:rPr>
          <w:rFonts w:ascii="Times New Roman" w:hAnsi="Times New Roman" w:cs="Times New Roman"/>
          <w:sz w:val="28"/>
        </w:rPr>
      </w:pPr>
      <w:r>
        <w:rPr>
          <w:rFonts w:ascii="Times New Roman" w:hAnsi="Times New Roman" w:cs="Times New Roman"/>
          <w:noProof/>
          <w:sz w:val="28"/>
        </w:rPr>
        <w:lastRenderedPageBreak/>
        <w:drawing>
          <wp:inline distT="0" distB="0" distL="0" distR="0" wp14:anchorId="71058718" wp14:editId="028DC81B">
            <wp:extent cx="7680960" cy="5760720"/>
            <wp:effectExtent l="7620" t="0" r="381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5022.jpg"/>
                    <pic:cNvPicPr/>
                  </pic:nvPicPr>
                  <pic:blipFill>
                    <a:blip r:embed="rId13" cstate="print">
                      <a:extLst>
                        <a:ext uri="{28A0092B-C50C-407E-A947-70E740481C1C}">
                          <a14:useLocalDpi xmlns:a14="http://schemas.microsoft.com/office/drawing/2010/main" val="0"/>
                        </a:ext>
                      </a:extLst>
                    </a:blip>
                    <a:stretch>
                      <a:fillRect/>
                    </a:stretch>
                  </pic:blipFill>
                  <pic:spPr>
                    <a:xfrm rot="5400000">
                      <a:off x="0" y="0"/>
                      <a:ext cx="7680960" cy="5760720"/>
                    </a:xfrm>
                    <a:prstGeom prst="rect">
                      <a:avLst/>
                    </a:prstGeom>
                  </pic:spPr>
                </pic:pic>
              </a:graphicData>
            </a:graphic>
          </wp:inline>
        </w:drawing>
      </w:r>
    </w:p>
    <w:sectPr w:rsidR="003F0D6C" w:rsidRPr="003F0D6C">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F815C7D"/>
    <w:multiLevelType w:val="hybridMultilevel"/>
    <w:tmpl w:val="02C23FFC"/>
    <w:lvl w:ilvl="0" w:tplc="10FE34B2">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23535101"/>
    <w:multiLevelType w:val="hybridMultilevel"/>
    <w:tmpl w:val="AC3E640C"/>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333A7074"/>
    <w:multiLevelType w:val="hybridMultilevel"/>
    <w:tmpl w:val="19D8DC2A"/>
    <w:lvl w:ilvl="0" w:tplc="D8920132">
      <w:start w:val="19"/>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1C86"/>
    <w:rsid w:val="000163C3"/>
    <w:rsid w:val="00096B46"/>
    <w:rsid w:val="000B77C6"/>
    <w:rsid w:val="001002B4"/>
    <w:rsid w:val="001305CB"/>
    <w:rsid w:val="0019789D"/>
    <w:rsid w:val="001E598D"/>
    <w:rsid w:val="00227E5A"/>
    <w:rsid w:val="002517D2"/>
    <w:rsid w:val="00284CEE"/>
    <w:rsid w:val="00392E56"/>
    <w:rsid w:val="003D2A16"/>
    <w:rsid w:val="003D7EC9"/>
    <w:rsid w:val="003F0D6C"/>
    <w:rsid w:val="005530E1"/>
    <w:rsid w:val="00575CFA"/>
    <w:rsid w:val="005C62FE"/>
    <w:rsid w:val="005D7C25"/>
    <w:rsid w:val="006270A1"/>
    <w:rsid w:val="00675605"/>
    <w:rsid w:val="006D4C39"/>
    <w:rsid w:val="008371B7"/>
    <w:rsid w:val="00850D65"/>
    <w:rsid w:val="008A29DE"/>
    <w:rsid w:val="0090636F"/>
    <w:rsid w:val="00963F67"/>
    <w:rsid w:val="00973D6A"/>
    <w:rsid w:val="009C1C86"/>
    <w:rsid w:val="009C69AC"/>
    <w:rsid w:val="009D5182"/>
    <w:rsid w:val="00A70C3B"/>
    <w:rsid w:val="00A8249F"/>
    <w:rsid w:val="00B15BCE"/>
    <w:rsid w:val="00B3278E"/>
    <w:rsid w:val="00B92442"/>
    <w:rsid w:val="00BD1AEE"/>
    <w:rsid w:val="00BD5962"/>
    <w:rsid w:val="00BF6E1F"/>
    <w:rsid w:val="00C56A93"/>
    <w:rsid w:val="00D14A1D"/>
    <w:rsid w:val="00D8663C"/>
    <w:rsid w:val="00DF693A"/>
    <w:rsid w:val="00E26BC6"/>
    <w:rsid w:val="00E96CE4"/>
    <w:rsid w:val="00EA1219"/>
    <w:rsid w:val="00EE7F41"/>
    <w:rsid w:val="00F5420A"/>
    <w:rsid w:val="00FB2C2D"/>
    <w:rsid w:val="00FE39B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33E1B"/>
  <w15:chartTrackingRefBased/>
  <w15:docId w15:val="{F2D60A92-F639-4B52-A2C1-B664D097C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5CFA"/>
    <w:pPr>
      <w:ind w:left="720"/>
      <w:contextualSpacing/>
    </w:pPr>
  </w:style>
  <w:style w:type="character" w:styleId="PlaceholderText">
    <w:name w:val="Placeholder Text"/>
    <w:basedOn w:val="DefaultParagraphFont"/>
    <w:uiPriority w:val="99"/>
    <w:semiHidden/>
    <w:rsid w:val="00A8249F"/>
    <w:rPr>
      <w:color w:val="808080"/>
    </w:rPr>
  </w:style>
  <w:style w:type="table" w:styleId="TableGrid">
    <w:name w:val="Table Grid"/>
    <w:basedOn w:val="TableNormal"/>
    <w:uiPriority w:val="39"/>
    <w:rsid w:val="006756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EA1219"/>
    <w:rPr>
      <w:sz w:val="16"/>
      <w:szCs w:val="16"/>
    </w:rPr>
  </w:style>
  <w:style w:type="paragraph" w:styleId="CommentText">
    <w:name w:val="annotation text"/>
    <w:basedOn w:val="Normal"/>
    <w:link w:val="CommentTextChar"/>
    <w:uiPriority w:val="99"/>
    <w:semiHidden/>
    <w:unhideWhenUsed/>
    <w:rsid w:val="00EA1219"/>
    <w:pPr>
      <w:spacing w:line="240" w:lineRule="auto"/>
    </w:pPr>
    <w:rPr>
      <w:sz w:val="20"/>
      <w:szCs w:val="20"/>
    </w:rPr>
  </w:style>
  <w:style w:type="character" w:customStyle="1" w:styleId="CommentTextChar">
    <w:name w:val="Comment Text Char"/>
    <w:basedOn w:val="DefaultParagraphFont"/>
    <w:link w:val="CommentText"/>
    <w:uiPriority w:val="99"/>
    <w:semiHidden/>
    <w:rsid w:val="00EA1219"/>
    <w:rPr>
      <w:sz w:val="20"/>
      <w:szCs w:val="20"/>
    </w:rPr>
  </w:style>
  <w:style w:type="paragraph" w:styleId="CommentSubject">
    <w:name w:val="annotation subject"/>
    <w:basedOn w:val="CommentText"/>
    <w:next w:val="CommentText"/>
    <w:link w:val="CommentSubjectChar"/>
    <w:uiPriority w:val="99"/>
    <w:semiHidden/>
    <w:unhideWhenUsed/>
    <w:rsid w:val="00EA1219"/>
    <w:rPr>
      <w:b/>
      <w:bCs/>
    </w:rPr>
  </w:style>
  <w:style w:type="character" w:customStyle="1" w:styleId="CommentSubjectChar">
    <w:name w:val="Comment Subject Char"/>
    <w:basedOn w:val="CommentTextChar"/>
    <w:link w:val="CommentSubject"/>
    <w:uiPriority w:val="99"/>
    <w:semiHidden/>
    <w:rsid w:val="00EA1219"/>
    <w:rPr>
      <w:b/>
      <w:bCs/>
      <w:sz w:val="20"/>
      <w:szCs w:val="20"/>
    </w:rPr>
  </w:style>
  <w:style w:type="paragraph" w:styleId="BalloonText">
    <w:name w:val="Balloon Text"/>
    <w:basedOn w:val="Normal"/>
    <w:link w:val="BalloonTextChar"/>
    <w:uiPriority w:val="99"/>
    <w:semiHidden/>
    <w:unhideWhenUsed/>
    <w:rsid w:val="00EA121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A12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image" Target="media/image8.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jpe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1201</Words>
  <Characters>6852</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Angelina Nguyen</dc:creator>
  <cp:keywords/>
  <dc:description/>
  <cp:lastModifiedBy>Angelina Nguyen</cp:lastModifiedBy>
  <cp:revision>2</cp:revision>
  <dcterms:created xsi:type="dcterms:W3CDTF">2019-02-05T20:59:00Z</dcterms:created>
  <dcterms:modified xsi:type="dcterms:W3CDTF">2019-02-05T20:59:00Z</dcterms:modified>
</cp:coreProperties>
</file>