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02165B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48"/>
          <w:szCs w:val="48"/>
        </w:rPr>
      </w:pPr>
      <w:bookmarkStart w:id="0" w:name="_GoBack"/>
      <w:bookmarkEnd w:id="0"/>
    </w:p>
    <w:p w14:paraId="1C20981F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48"/>
          <w:szCs w:val="48"/>
        </w:rPr>
      </w:pPr>
    </w:p>
    <w:p w14:paraId="2978A8CB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48"/>
          <w:szCs w:val="48"/>
        </w:rPr>
      </w:pPr>
    </w:p>
    <w:p w14:paraId="14F02AD2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48"/>
          <w:szCs w:val="48"/>
        </w:rPr>
      </w:pPr>
    </w:p>
    <w:p w14:paraId="5CA7812B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48"/>
          <w:szCs w:val="48"/>
        </w:rPr>
      </w:pPr>
    </w:p>
    <w:p w14:paraId="21134862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48"/>
          <w:szCs w:val="48"/>
        </w:rPr>
      </w:pPr>
    </w:p>
    <w:p w14:paraId="7BCC9171" w14:textId="77777777" w:rsidR="004475A3" w:rsidRPr="009101B3" w:rsidRDefault="004475A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9101B3">
        <w:rPr>
          <w:rFonts w:ascii="Times New Roman" w:hAnsi="Times New Roman" w:cs="Times New Roman"/>
          <w:b/>
          <w:sz w:val="48"/>
          <w:szCs w:val="48"/>
        </w:rPr>
        <w:t>Microbiology and Immunology</w:t>
      </w:r>
    </w:p>
    <w:p w14:paraId="71F4A4F1" w14:textId="77777777" w:rsidR="004475A3" w:rsidRPr="009101B3" w:rsidRDefault="004475A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9101B3">
        <w:rPr>
          <w:rFonts w:ascii="Times New Roman" w:hAnsi="Times New Roman" w:cs="Times New Roman"/>
          <w:b/>
          <w:sz w:val="48"/>
          <w:szCs w:val="48"/>
        </w:rPr>
        <w:t>Final Exam</w:t>
      </w:r>
    </w:p>
    <w:p w14:paraId="5168AC5C" w14:textId="77777777" w:rsidR="004475A3" w:rsidRDefault="004475A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24"/>
          <w:szCs w:val="24"/>
        </w:rPr>
        <w:t xml:space="preserve">Franco </w:t>
      </w:r>
      <w:proofErr w:type="spellStart"/>
      <w:r>
        <w:rPr>
          <w:rFonts w:ascii="Times New Roman" w:hAnsi="Times New Roman" w:cs="Times New Roman"/>
          <w:sz w:val="24"/>
          <w:szCs w:val="24"/>
        </w:rPr>
        <w:t>Pagotto</w:t>
      </w:r>
      <w:proofErr w:type="spellEnd"/>
      <w:r>
        <w:rPr>
          <w:rFonts w:ascii="Times New Roman" w:hAnsi="Times New Roman" w:cs="Times New Roman"/>
          <w:sz w:val="24"/>
          <w:szCs w:val="24"/>
        </w:rPr>
        <w:t>, PhD</w:t>
      </w:r>
    </w:p>
    <w:p w14:paraId="37A9142C" w14:textId="77777777" w:rsidR="004475A3" w:rsidRPr="003A56E1" w:rsidRDefault="004475A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56E1">
        <w:rPr>
          <w:rFonts w:ascii="Times New Roman" w:hAnsi="Times New Roman" w:cs="Times New Roman"/>
          <w:b/>
          <w:sz w:val="24"/>
          <w:szCs w:val="24"/>
        </w:rPr>
        <w:t>HSS 1100</w:t>
      </w:r>
    </w:p>
    <w:p w14:paraId="6C77B226" w14:textId="77777777" w:rsidR="004475A3" w:rsidRPr="003A56E1" w:rsidRDefault="004475A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56E1">
        <w:rPr>
          <w:rFonts w:ascii="Times New Roman" w:hAnsi="Times New Roman" w:cs="Times New Roman"/>
          <w:b/>
          <w:sz w:val="24"/>
          <w:szCs w:val="24"/>
        </w:rPr>
        <w:t>Faculty of Health Sciences</w:t>
      </w:r>
    </w:p>
    <w:p w14:paraId="46FA57A9" w14:textId="77777777" w:rsidR="004475A3" w:rsidRPr="006F700F" w:rsidRDefault="004475A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F700F">
        <w:rPr>
          <w:rFonts w:ascii="Times New Roman" w:hAnsi="Times New Roman" w:cs="Times New Roman"/>
          <w:i/>
          <w:sz w:val="24"/>
          <w:szCs w:val="24"/>
        </w:rPr>
        <w:t>June 17th, 2016</w:t>
      </w:r>
    </w:p>
    <w:p w14:paraId="0D01D1FA" w14:textId="77777777" w:rsidR="004475A3" w:rsidRPr="003A56E1" w:rsidRDefault="004475A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3A56E1">
        <w:rPr>
          <w:rFonts w:ascii="Times New Roman" w:hAnsi="Times New Roman" w:cs="Times New Roman"/>
          <w:i/>
          <w:sz w:val="24"/>
          <w:szCs w:val="24"/>
        </w:rPr>
        <w:t>Version A</w:t>
      </w:r>
    </w:p>
    <w:p w14:paraId="19E126A9" w14:textId="77777777" w:rsidR="004475A3" w:rsidRDefault="004475A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14:paraId="6D94D5C4" w14:textId="77777777" w:rsidR="004475A3" w:rsidRDefault="004475A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14:paraId="01D9BF23" w14:textId="77777777" w:rsidR="004475A3" w:rsidRDefault="004475A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14:paraId="198649CE" w14:textId="77777777" w:rsidR="004475A3" w:rsidRPr="00A45E51" w:rsidRDefault="00E91448" w:rsidP="00E91448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45E51">
        <w:rPr>
          <w:rFonts w:ascii="Times New Roman" w:hAnsi="Times New Roman" w:cs="Times New Roman"/>
          <w:b/>
          <w:sz w:val="24"/>
          <w:szCs w:val="24"/>
        </w:rPr>
        <w:t>Name: _________________________</w:t>
      </w:r>
    </w:p>
    <w:p w14:paraId="4FCA1E22" w14:textId="77777777" w:rsidR="00E91448" w:rsidRPr="00A45E51" w:rsidRDefault="00E91448" w:rsidP="00E91448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17F2D4F9" w14:textId="77777777" w:rsidR="00E91448" w:rsidRDefault="00E91448" w:rsidP="00E91448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24"/>
          <w:szCs w:val="24"/>
        </w:rPr>
      </w:pPr>
      <w:r w:rsidRPr="00A45E51">
        <w:rPr>
          <w:rFonts w:ascii="Times New Roman" w:hAnsi="Times New Roman" w:cs="Times New Roman"/>
          <w:b/>
          <w:sz w:val="24"/>
          <w:szCs w:val="24"/>
        </w:rPr>
        <w:t>Student Number: _________________________</w:t>
      </w:r>
    </w:p>
    <w:p w14:paraId="59E10708" w14:textId="77777777" w:rsidR="004475A3" w:rsidRDefault="004475A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14:paraId="28D7AF0D" w14:textId="77777777" w:rsidR="0002356A" w:rsidRDefault="0002356A" w:rsidP="0002356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Instructions:</w:t>
      </w:r>
    </w:p>
    <w:p w14:paraId="756343D6" w14:textId="77777777" w:rsidR="00EC2176" w:rsidRDefault="00EC2176" w:rsidP="0002356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</w:p>
    <w:p w14:paraId="7C2E58D5" w14:textId="77777777" w:rsidR="00EC2176" w:rsidRDefault="00EC2176" w:rsidP="0002356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</w:p>
    <w:p w14:paraId="1912D965" w14:textId="77777777" w:rsidR="0002356A" w:rsidRDefault="0002356A" w:rsidP="0002356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 This exam is worth 50% of the course</w:t>
      </w:r>
      <w:r w:rsidR="00EC2176">
        <w:rPr>
          <w:rFonts w:ascii="Times New Roman" w:hAnsi="Times New Roman" w:cs="Times New Roman"/>
          <w:b/>
          <w:sz w:val="24"/>
          <w:szCs w:val="24"/>
        </w:rPr>
        <w:t>.</w:t>
      </w:r>
    </w:p>
    <w:p w14:paraId="032AAE78" w14:textId="77777777" w:rsidR="00EC2176" w:rsidRDefault="00EC2176" w:rsidP="0002356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</w:p>
    <w:p w14:paraId="1773DC9B" w14:textId="77777777" w:rsidR="0002356A" w:rsidRDefault="0002356A" w:rsidP="0002356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Nothing is allowed except for this exam booklet, a pencil, pen, </w:t>
      </w:r>
      <w:r w:rsidR="00533FE4">
        <w:rPr>
          <w:rFonts w:ascii="Times New Roman" w:hAnsi="Times New Roman" w:cs="Times New Roman"/>
          <w:b/>
          <w:sz w:val="24"/>
          <w:szCs w:val="24"/>
        </w:rPr>
        <w:t>eraser, and your student ID.</w:t>
      </w:r>
    </w:p>
    <w:p w14:paraId="52E2E3D4" w14:textId="77777777" w:rsidR="00EC2176" w:rsidRDefault="00EC2176" w:rsidP="0002356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</w:p>
    <w:p w14:paraId="654B0B5D" w14:textId="77777777" w:rsidR="0002356A" w:rsidRDefault="0002356A" w:rsidP="0002356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C418E0">
        <w:rPr>
          <w:rFonts w:ascii="Times New Roman" w:hAnsi="Times New Roman" w:cs="Times New Roman"/>
          <w:b/>
          <w:sz w:val="24"/>
          <w:szCs w:val="24"/>
        </w:rPr>
        <w:t>You have three hours to finish the exam</w:t>
      </w:r>
      <w:r w:rsidR="00EC2176">
        <w:rPr>
          <w:rFonts w:ascii="Times New Roman" w:hAnsi="Times New Roman" w:cs="Times New Roman"/>
          <w:b/>
          <w:sz w:val="24"/>
          <w:szCs w:val="24"/>
        </w:rPr>
        <w:t>.</w:t>
      </w:r>
    </w:p>
    <w:p w14:paraId="0AFFD657" w14:textId="77777777" w:rsidR="00EC2176" w:rsidRDefault="00EC2176" w:rsidP="0002356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</w:p>
    <w:p w14:paraId="13CE7C22" w14:textId="77777777" w:rsidR="00CC2C3B" w:rsidRDefault="00C418E0" w:rsidP="0002356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="00CC2C3B">
        <w:rPr>
          <w:rFonts w:ascii="Times New Roman" w:hAnsi="Times New Roman" w:cs="Times New Roman"/>
          <w:b/>
          <w:sz w:val="24"/>
          <w:szCs w:val="24"/>
        </w:rPr>
        <w:t>Please answer every question</w:t>
      </w:r>
      <w:r w:rsidR="00EC2176">
        <w:rPr>
          <w:rFonts w:ascii="Times New Roman" w:hAnsi="Times New Roman" w:cs="Times New Roman"/>
          <w:b/>
          <w:sz w:val="24"/>
          <w:szCs w:val="24"/>
        </w:rPr>
        <w:t>.</w:t>
      </w:r>
    </w:p>
    <w:p w14:paraId="737CE47D" w14:textId="77777777" w:rsidR="00EC2176" w:rsidRDefault="00EC2176" w:rsidP="0002356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</w:p>
    <w:p w14:paraId="19567BD6" w14:textId="77777777" w:rsidR="00CC2C3B" w:rsidRDefault="00CC2C3B" w:rsidP="0002356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="00927DC2">
        <w:rPr>
          <w:rFonts w:ascii="Times New Roman" w:hAnsi="Times New Roman" w:cs="Times New Roman"/>
          <w:b/>
          <w:sz w:val="24"/>
          <w:szCs w:val="24"/>
        </w:rPr>
        <w:t>Please write your name and student number on every page of this exam booklet</w:t>
      </w:r>
      <w:r w:rsidR="00EC2176">
        <w:rPr>
          <w:rFonts w:ascii="Times New Roman" w:hAnsi="Times New Roman" w:cs="Times New Roman"/>
          <w:b/>
          <w:sz w:val="24"/>
          <w:szCs w:val="24"/>
        </w:rPr>
        <w:t>.</w:t>
      </w:r>
    </w:p>
    <w:p w14:paraId="25D96DED" w14:textId="77777777" w:rsidR="00EC2176" w:rsidRDefault="00EC2176" w:rsidP="0002356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</w:p>
    <w:p w14:paraId="215AE4E2" w14:textId="77777777" w:rsidR="00927DC2" w:rsidRDefault="00927DC2" w:rsidP="0002356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 Please indicate the version of the exam in the front of your scantron</w:t>
      </w:r>
      <w:r w:rsidR="00EC2176">
        <w:rPr>
          <w:rFonts w:ascii="Times New Roman" w:hAnsi="Times New Roman" w:cs="Times New Roman"/>
          <w:b/>
          <w:sz w:val="24"/>
          <w:szCs w:val="24"/>
        </w:rPr>
        <w:t>.</w:t>
      </w:r>
    </w:p>
    <w:p w14:paraId="370B6607" w14:textId="77777777" w:rsidR="00EC2176" w:rsidRDefault="00EC2176" w:rsidP="0002356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</w:p>
    <w:p w14:paraId="4B55EFA9" w14:textId="77777777" w:rsidR="00927DC2" w:rsidRPr="0002356A" w:rsidRDefault="00927DC2" w:rsidP="0002356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7. Please circle your answers both on the exam booklet and the scantron</w:t>
      </w:r>
      <w:r w:rsidR="00EC2176">
        <w:rPr>
          <w:rFonts w:ascii="Times New Roman" w:hAnsi="Times New Roman" w:cs="Times New Roman"/>
          <w:b/>
          <w:sz w:val="24"/>
          <w:szCs w:val="24"/>
        </w:rPr>
        <w:t>.</w:t>
      </w:r>
    </w:p>
    <w:p w14:paraId="3AD80D6C" w14:textId="77777777" w:rsidR="0002356A" w:rsidRDefault="0002356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14:paraId="0D87B8B6" w14:textId="77777777" w:rsidR="0002356A" w:rsidRDefault="0002356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14:paraId="2AC5D4BE" w14:textId="77777777" w:rsidR="0002356A" w:rsidRDefault="0002356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14:paraId="027F4077" w14:textId="77777777" w:rsidR="0002356A" w:rsidRDefault="0002356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14:paraId="66D8B4A0" w14:textId="77777777" w:rsidR="0002356A" w:rsidRDefault="0002356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14:paraId="22963C17" w14:textId="77777777" w:rsidR="0002356A" w:rsidRDefault="0002356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14:paraId="788C004A" w14:textId="77777777" w:rsidR="0002356A" w:rsidRDefault="0002356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14:paraId="2DF41118" w14:textId="77777777" w:rsidR="0002356A" w:rsidRDefault="0002356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14:paraId="07408317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Section A Multiple Choice (50 marks)</w:t>
      </w:r>
    </w:p>
    <w:p w14:paraId="50F1B3C4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Viruses have</w:t>
      </w:r>
    </w:p>
    <w:p w14:paraId="638A38B3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a. DNA</w:t>
      </w:r>
    </w:p>
    <w:p w14:paraId="48AE0457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 RNA</w:t>
      </w:r>
    </w:p>
    <w:p w14:paraId="56E96B39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 Both DNA and RNA</w:t>
      </w:r>
    </w:p>
    <w:p w14:paraId="53C35FF1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3D53EC">
        <w:rPr>
          <w:rFonts w:ascii="Times New Roman" w:hAnsi="Times New Roman" w:cs="Times New Roman"/>
          <w:sz w:val="24"/>
          <w:szCs w:val="24"/>
          <w:highlight w:val="yellow"/>
        </w:rPr>
        <w:t>d. DNA or RNA</w:t>
      </w:r>
    </w:p>
    <w:p w14:paraId="09449285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26B5B65C" w14:textId="77777777" w:rsidR="00DB53A4" w:rsidRDefault="00DB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2421AA2F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The basic components of a virus are:</w:t>
      </w:r>
    </w:p>
    <w:p w14:paraId="3A8AA0D8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 nucleic acid, cell wall, surface antigens</w:t>
      </w:r>
    </w:p>
    <w:p w14:paraId="73495B27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 nucleic acid, endomembrane system, phospholipid bilayer</w:t>
      </w:r>
    </w:p>
    <w:p w14:paraId="603ADB74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D1DA4">
        <w:rPr>
          <w:rFonts w:ascii="Times New Roman" w:hAnsi="Times New Roman" w:cs="Times New Roman"/>
          <w:sz w:val="24"/>
          <w:szCs w:val="24"/>
          <w:highlight w:val="yellow"/>
        </w:rPr>
        <w:t>c. nucleic acid, protein coat</w:t>
      </w:r>
    </w:p>
    <w:p w14:paraId="4D01EDBF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d. protein coat, surface antigens, phospholipid bilayer</w:t>
      </w:r>
    </w:p>
    <w:p w14:paraId="5E0A94D9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56FD2837" w14:textId="77777777" w:rsidR="00DB53A4" w:rsidRDefault="00DB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48FCA896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The type of media viruses grow in include:</w:t>
      </w:r>
    </w:p>
    <w:p w14:paraId="1FDC5DD5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A. cell cultures</w:t>
      </w:r>
    </w:p>
    <w:p w14:paraId="640877F6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B. living animals</w:t>
      </w:r>
    </w:p>
    <w:p w14:paraId="33EF126D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C. embryonated eggs</w:t>
      </w:r>
    </w:p>
    <w:p w14:paraId="75A2B550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 A only</w:t>
      </w:r>
    </w:p>
    <w:p w14:paraId="7E12B678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 B only</w:t>
      </w:r>
    </w:p>
    <w:p w14:paraId="2EEF15E7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 A and C only</w:t>
      </w:r>
    </w:p>
    <w:p w14:paraId="2527FF95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D1DA4">
        <w:rPr>
          <w:rFonts w:ascii="Times New Roman" w:hAnsi="Times New Roman" w:cs="Times New Roman"/>
          <w:sz w:val="24"/>
          <w:szCs w:val="24"/>
          <w:highlight w:val="yellow"/>
        </w:rPr>
        <w:t xml:space="preserve">d. A, </w:t>
      </w:r>
      <w:proofErr w:type="gramStart"/>
      <w:r w:rsidRPr="001D1DA4">
        <w:rPr>
          <w:rFonts w:ascii="Times New Roman" w:hAnsi="Times New Roman" w:cs="Times New Roman"/>
          <w:sz w:val="24"/>
          <w:szCs w:val="24"/>
          <w:highlight w:val="yellow"/>
        </w:rPr>
        <w:t>B ,</w:t>
      </w:r>
      <w:proofErr w:type="gramEnd"/>
      <w:r w:rsidRPr="001D1DA4">
        <w:rPr>
          <w:rFonts w:ascii="Times New Roman" w:hAnsi="Times New Roman" w:cs="Times New Roman"/>
          <w:sz w:val="24"/>
          <w:szCs w:val="24"/>
          <w:highlight w:val="yellow"/>
        </w:rPr>
        <w:t xml:space="preserve"> and C</w:t>
      </w:r>
    </w:p>
    <w:p w14:paraId="0A84C79B" w14:textId="77777777" w:rsidR="00DB53A4" w:rsidRDefault="00DB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22EA3BEF" w14:textId="77777777" w:rsidR="00DB53A4" w:rsidRDefault="00DB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0F0A0343" w14:textId="77777777" w:rsidR="00DB53A4" w:rsidRDefault="00DB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0E2BE71A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This type of virus has two types (types A and B) and undergoes frequent recombination</w:t>
      </w:r>
    </w:p>
    <w:p w14:paraId="454D880B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 rhinovirus</w:t>
      </w:r>
    </w:p>
    <w:p w14:paraId="4A68DF4B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D1DA4">
        <w:rPr>
          <w:rFonts w:ascii="Times New Roman" w:hAnsi="Times New Roman" w:cs="Times New Roman"/>
          <w:sz w:val="24"/>
          <w:szCs w:val="24"/>
          <w:highlight w:val="yellow"/>
        </w:rPr>
        <w:lastRenderedPageBreak/>
        <w:t>b. influenza</w:t>
      </w:r>
    </w:p>
    <w:p w14:paraId="344B1D29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 adenovirus</w:t>
      </w:r>
    </w:p>
    <w:p w14:paraId="40AA6A5D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d. it is a </w:t>
      </w:r>
      <w:proofErr w:type="gramStart"/>
      <w:r>
        <w:rPr>
          <w:rFonts w:ascii="Times New Roman" w:hAnsi="Times New Roman" w:cs="Times New Roman"/>
          <w:sz w:val="24"/>
          <w:szCs w:val="24"/>
        </w:rPr>
        <w:t>bacteria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because only bacteria recombine via transformation, transduction, and bacterial conjugation</w:t>
      </w:r>
    </w:p>
    <w:p w14:paraId="64BF3BAA" w14:textId="77777777" w:rsidR="00DB53A4" w:rsidRDefault="00DB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1760C659" w14:textId="77777777" w:rsidR="00DB53A4" w:rsidRDefault="00DB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76A5F2C9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The treatment for respiratory </w:t>
      </w:r>
      <w:proofErr w:type="spellStart"/>
      <w:r>
        <w:rPr>
          <w:rFonts w:ascii="Times New Roman" w:hAnsi="Times New Roman" w:cs="Times New Roman"/>
          <w:sz w:val="24"/>
          <w:szCs w:val="24"/>
        </w:rPr>
        <w:t>syncitial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virus is </w:t>
      </w:r>
    </w:p>
    <w:p w14:paraId="575FFA89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 antibiotics</w:t>
      </w:r>
    </w:p>
    <w:p w14:paraId="181B3ACE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 live attenuated vaccine</w:t>
      </w:r>
    </w:p>
    <w:p w14:paraId="67ABACED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 subunit vaccine</w:t>
      </w:r>
    </w:p>
    <w:p w14:paraId="4015F3DD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d. reverse transcriptase</w:t>
      </w:r>
    </w:p>
    <w:p w14:paraId="2539311D" w14:textId="77777777" w:rsidR="004475A3" w:rsidRPr="001D1DA4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FF0000"/>
          <w:sz w:val="24"/>
          <w:szCs w:val="24"/>
        </w:rPr>
      </w:pPr>
      <w:r w:rsidRPr="001D1DA4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 xml:space="preserve">e. </w:t>
      </w:r>
      <w:proofErr w:type="spellStart"/>
      <w:r w:rsidRPr="001D1DA4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ribavizine</w:t>
      </w:r>
      <w:proofErr w:type="spellEnd"/>
    </w:p>
    <w:p w14:paraId="1E1DF87C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7ED26371" w14:textId="77777777" w:rsidR="00DB53A4" w:rsidRDefault="00DB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683DE14E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75FF4">
        <w:rPr>
          <w:rFonts w:ascii="Times New Roman" w:hAnsi="Times New Roman" w:cs="Times New Roman"/>
          <w:sz w:val="24"/>
          <w:szCs w:val="24"/>
        </w:rPr>
        <w:t>6. Humans are the only natural host in:</w:t>
      </w:r>
    </w:p>
    <w:p w14:paraId="28F965E6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75FF4">
        <w:rPr>
          <w:rFonts w:ascii="Times New Roman" w:hAnsi="Times New Roman" w:cs="Times New Roman"/>
          <w:sz w:val="24"/>
          <w:szCs w:val="24"/>
        </w:rPr>
        <w:t>a. rotavirus</w:t>
      </w:r>
    </w:p>
    <w:p w14:paraId="02C6E600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 norovirus</w:t>
      </w:r>
    </w:p>
    <w:p w14:paraId="23723F61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 coxsackieviruses</w:t>
      </w:r>
    </w:p>
    <w:p w14:paraId="70F63A9D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75FF4">
        <w:rPr>
          <w:rFonts w:ascii="Times New Roman" w:hAnsi="Times New Roman" w:cs="Times New Roman"/>
          <w:sz w:val="24"/>
          <w:szCs w:val="24"/>
          <w:highlight w:val="yellow"/>
        </w:rPr>
        <w:t>d. poliovirus</w:t>
      </w:r>
    </w:p>
    <w:p w14:paraId="313389BB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e. toxoplasma gondii</w:t>
      </w:r>
    </w:p>
    <w:p w14:paraId="2137859B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6A0D4766" w14:textId="77777777" w:rsidR="00DB53A4" w:rsidRDefault="00DB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1A7907D2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Which of the following is false regarding measles:</w:t>
      </w:r>
    </w:p>
    <w:p w14:paraId="302DCF1E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 blotchy appearance</w:t>
      </w:r>
    </w:p>
    <w:p w14:paraId="686F84D8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b. complications may include exacerbation of TB and leukemia </w:t>
      </w:r>
    </w:p>
    <w:p w14:paraId="19482F3C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 confirmation tests can be single serum or paired sera</w:t>
      </w:r>
    </w:p>
    <w:p w14:paraId="0148BF55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D1DA4">
        <w:rPr>
          <w:rFonts w:ascii="Times New Roman" w:hAnsi="Times New Roman" w:cs="Times New Roman"/>
          <w:sz w:val="24"/>
          <w:szCs w:val="24"/>
          <w:highlight w:val="yellow"/>
        </w:rPr>
        <w:lastRenderedPageBreak/>
        <w:t>d. vaccine is rarely effective due to frequent changes in surface antigens</w:t>
      </w:r>
    </w:p>
    <w:p w14:paraId="5EE0CBA3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70F1090D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Which of the following is false regarding rubella:</w:t>
      </w:r>
    </w:p>
    <w:p w14:paraId="69F51F0C" w14:textId="77777777" w:rsidR="004475A3" w:rsidRPr="008F706A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 w:rsidRPr="008F706A">
        <w:rPr>
          <w:rFonts w:ascii="Times New Roman" w:hAnsi="Times New Roman" w:cs="Times New Roman"/>
          <w:b/>
          <w:sz w:val="24"/>
          <w:szCs w:val="24"/>
        </w:rPr>
        <w:t>a. very dangerous for non-immune pregnant women especially during second trimester</w:t>
      </w:r>
    </w:p>
    <w:p w14:paraId="7BB4FBC7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 localized birth defects include cataracts, deafness, heart defects</w:t>
      </w:r>
    </w:p>
    <w:p w14:paraId="692BFB20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 similar to measles but milder</w:t>
      </w:r>
    </w:p>
    <w:p w14:paraId="574DE1F3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D1DA4">
        <w:rPr>
          <w:rFonts w:ascii="Times New Roman" w:hAnsi="Times New Roman" w:cs="Times New Roman"/>
          <w:sz w:val="24"/>
          <w:szCs w:val="24"/>
          <w:highlight w:val="yellow"/>
        </w:rPr>
        <w:t>d. life-long immunity after natural infection</w:t>
      </w:r>
    </w:p>
    <w:p w14:paraId="61E2139F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3917ADA1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Herpes Zoster</w:t>
      </w:r>
    </w:p>
    <w:p w14:paraId="5C6CBE6C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 is also known as shingles</w:t>
      </w:r>
    </w:p>
    <w:p w14:paraId="52D21345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 appears as a limited rash along the trajectory of one nerve</w:t>
      </w:r>
    </w:p>
    <w:p w14:paraId="603A1655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 is found mainly in adults</w:t>
      </w:r>
    </w:p>
    <w:p w14:paraId="2F7793AC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d. represents a late recurrence of latent varicella infection in a partially immune individual</w:t>
      </w:r>
    </w:p>
    <w:p w14:paraId="1968EA54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D1DA4">
        <w:rPr>
          <w:rFonts w:ascii="Times New Roman" w:hAnsi="Times New Roman" w:cs="Times New Roman"/>
          <w:sz w:val="24"/>
          <w:szCs w:val="24"/>
          <w:highlight w:val="yellow"/>
        </w:rPr>
        <w:t>e. all of the above</w:t>
      </w:r>
    </w:p>
    <w:p w14:paraId="68F25EDF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352E805B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Papilloma virus</w:t>
      </w:r>
    </w:p>
    <w:p w14:paraId="53FEF9C0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 is always sexually transmitted</w:t>
      </w:r>
    </w:p>
    <w:p w14:paraId="77C01AA8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DC7587">
        <w:rPr>
          <w:rFonts w:ascii="Times New Roman" w:hAnsi="Times New Roman" w:cs="Times New Roman"/>
          <w:sz w:val="24"/>
          <w:szCs w:val="24"/>
          <w:highlight w:val="yellow"/>
        </w:rPr>
        <w:t>b. appears as common warts and genital warts</w:t>
      </w:r>
    </w:p>
    <w:p w14:paraId="1FCB8C0E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c. has no vaccine </w:t>
      </w:r>
      <w:proofErr w:type="spellStart"/>
      <w:r>
        <w:rPr>
          <w:rFonts w:ascii="Times New Roman" w:hAnsi="Times New Roman" w:cs="Times New Roman"/>
          <w:sz w:val="24"/>
          <w:szCs w:val="24"/>
        </w:rPr>
        <w:t>avaliable</w:t>
      </w:r>
      <w:proofErr w:type="spellEnd"/>
    </w:p>
    <w:p w14:paraId="5EC8B3A6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DC7587">
        <w:rPr>
          <w:rFonts w:ascii="Times New Roman" w:hAnsi="Times New Roman" w:cs="Times New Roman"/>
          <w:sz w:val="24"/>
          <w:szCs w:val="24"/>
        </w:rPr>
        <w:t>d. all of the above</w:t>
      </w:r>
    </w:p>
    <w:p w14:paraId="54A0DAD8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e. none of the above</w:t>
      </w:r>
    </w:p>
    <w:p w14:paraId="39F86DC1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 Mumps causes</w:t>
      </w:r>
    </w:p>
    <w:p w14:paraId="0A97646D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 glandular enlargement</w:t>
      </w:r>
    </w:p>
    <w:p w14:paraId="6CF45EDF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 bilateral paralysis</w:t>
      </w:r>
    </w:p>
    <w:p w14:paraId="75E87078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 inflammation of the parathyroid gland</w:t>
      </w:r>
    </w:p>
    <w:p w14:paraId="712F9551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D1DA4">
        <w:rPr>
          <w:rFonts w:ascii="Times New Roman" w:hAnsi="Times New Roman" w:cs="Times New Roman"/>
          <w:sz w:val="24"/>
          <w:szCs w:val="24"/>
          <w:highlight w:val="yellow"/>
        </w:rPr>
        <w:t>d. all of the above</w:t>
      </w:r>
    </w:p>
    <w:p w14:paraId="498029A7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54CAD4CB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 Epstein-Barr virus, also known as kissing disease is diagnosed by</w:t>
      </w:r>
    </w:p>
    <w:p w14:paraId="04524385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 immunofluorescence</w:t>
      </w:r>
    </w:p>
    <w:p w14:paraId="62F4FBA3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 the presence of immunoglobins in serum sample</w:t>
      </w:r>
    </w:p>
    <w:p w14:paraId="6B669080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B103B5">
        <w:rPr>
          <w:rFonts w:ascii="Times New Roman" w:hAnsi="Times New Roman" w:cs="Times New Roman"/>
          <w:sz w:val="24"/>
          <w:szCs w:val="24"/>
          <w:highlight w:val="yellow"/>
        </w:rPr>
        <w:t>c. RBC agglutination</w:t>
      </w:r>
    </w:p>
    <w:p w14:paraId="58C27B1B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d. none of the above</w:t>
      </w:r>
    </w:p>
    <w:p w14:paraId="37F99759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7D2FF151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 Which hepatitis is sexually transmitted?</w:t>
      </w:r>
    </w:p>
    <w:p w14:paraId="3349B546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 A</w:t>
      </w:r>
    </w:p>
    <w:p w14:paraId="2DBC1A38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2. B</w:t>
      </w:r>
    </w:p>
    <w:p w14:paraId="24469D61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3. C</w:t>
      </w:r>
    </w:p>
    <w:p w14:paraId="44104D35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4. Delta agent</w:t>
      </w:r>
    </w:p>
    <w:p w14:paraId="406EC238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5. E</w:t>
      </w:r>
    </w:p>
    <w:p w14:paraId="741DC19F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6. G</w:t>
      </w:r>
    </w:p>
    <w:p w14:paraId="3499E474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 B only</w:t>
      </w:r>
    </w:p>
    <w:p w14:paraId="0EDDFB01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 B and C</w:t>
      </w:r>
    </w:p>
    <w:p w14:paraId="74F30610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48006F">
        <w:rPr>
          <w:rFonts w:ascii="Times New Roman" w:hAnsi="Times New Roman" w:cs="Times New Roman"/>
          <w:sz w:val="24"/>
          <w:szCs w:val="24"/>
          <w:highlight w:val="yellow"/>
        </w:rPr>
        <w:t>c. B, C, Delta agent, G</w:t>
      </w:r>
    </w:p>
    <w:p w14:paraId="2A3C9690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d. C only</w:t>
      </w:r>
    </w:p>
    <w:p w14:paraId="7168EACD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e. C, G, Delta agent, A</w:t>
      </w:r>
    </w:p>
    <w:p w14:paraId="6104A82A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0AB45077" w14:textId="77777777" w:rsidR="00DB53A4" w:rsidRDefault="00DB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427FACB6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14. A patient </w:t>
      </w:r>
      <w:proofErr w:type="spellStart"/>
      <w:r>
        <w:rPr>
          <w:rFonts w:ascii="Times New Roman" w:hAnsi="Times New Roman" w:cs="Times New Roman"/>
          <w:sz w:val="24"/>
          <w:szCs w:val="24"/>
        </w:rPr>
        <w:t>recieving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liver transplant is tested positive for CMV.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doner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the liver is also positive for CMV. How will the transplant proceed?</w:t>
      </w:r>
    </w:p>
    <w:p w14:paraId="3711A6E6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 the graft will be rejected</w:t>
      </w:r>
    </w:p>
    <w:p w14:paraId="3B3C84CB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86367">
        <w:rPr>
          <w:rFonts w:ascii="Times New Roman" w:hAnsi="Times New Roman" w:cs="Times New Roman"/>
          <w:sz w:val="24"/>
          <w:szCs w:val="24"/>
        </w:rPr>
        <w:t>b. the patient will be placed under a CMV induced coma</w:t>
      </w:r>
    </w:p>
    <w:p w14:paraId="1BBF4547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c. </w:t>
      </w:r>
      <w:proofErr w:type="spellStart"/>
      <w:r>
        <w:rPr>
          <w:rFonts w:ascii="Times New Roman" w:hAnsi="Times New Roman" w:cs="Times New Roman"/>
          <w:sz w:val="24"/>
          <w:szCs w:val="24"/>
        </w:rPr>
        <w:t>ribavizine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must be given in order to prevent complications from </w:t>
      </w:r>
      <w:proofErr w:type="spellStart"/>
      <w:r>
        <w:rPr>
          <w:rFonts w:ascii="Times New Roman" w:hAnsi="Times New Roman" w:cs="Times New Roman"/>
          <w:sz w:val="24"/>
          <w:szCs w:val="24"/>
        </w:rPr>
        <w:t>oppurtunistic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pathogens</w:t>
      </w:r>
    </w:p>
    <w:p w14:paraId="13D16CFE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86367">
        <w:rPr>
          <w:rFonts w:ascii="Times New Roman" w:hAnsi="Times New Roman" w:cs="Times New Roman"/>
          <w:sz w:val="24"/>
          <w:szCs w:val="24"/>
          <w:highlight w:val="yellow"/>
        </w:rPr>
        <w:lastRenderedPageBreak/>
        <w:t>d. the transplant will proceed as normal</w:t>
      </w:r>
    </w:p>
    <w:p w14:paraId="644F0897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47096B29" w14:textId="77777777" w:rsidR="00DB53A4" w:rsidRDefault="00DB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4F60E9B9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 The following is false regarding hepatitis C</w:t>
      </w:r>
    </w:p>
    <w:p w14:paraId="53F33247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 transmitted by blood and sexually</w:t>
      </w:r>
    </w:p>
    <w:p w14:paraId="33DC9FFE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 initially a mild disease</w:t>
      </w:r>
    </w:p>
    <w:p w14:paraId="31F290B7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F978EC">
        <w:rPr>
          <w:rFonts w:ascii="Times New Roman" w:hAnsi="Times New Roman" w:cs="Times New Roman"/>
          <w:sz w:val="24"/>
          <w:szCs w:val="24"/>
          <w:highlight w:val="yellow"/>
        </w:rPr>
        <w:t>c. transmitted faecal-oral route</w:t>
      </w:r>
    </w:p>
    <w:p w14:paraId="41A69439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d. no vaccine</w:t>
      </w:r>
    </w:p>
    <w:p w14:paraId="2E911D15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10158852" w14:textId="77777777" w:rsidR="00DB53A4" w:rsidRDefault="00DB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251B7587" w14:textId="77777777" w:rsidR="00DB53A4" w:rsidRDefault="00DB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29787750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16. Which regarding HIV is false?</w:t>
      </w:r>
    </w:p>
    <w:p w14:paraId="0D86058B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 it causes depletion in T cells</w:t>
      </w:r>
    </w:p>
    <w:p w14:paraId="698F51ED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48006F">
        <w:rPr>
          <w:rFonts w:ascii="Times New Roman" w:hAnsi="Times New Roman" w:cs="Times New Roman"/>
          <w:sz w:val="24"/>
          <w:szCs w:val="24"/>
          <w:highlight w:val="yellow"/>
        </w:rPr>
        <w:t>b. it disables B-lymphocytes from producing immunoglobins</w:t>
      </w:r>
    </w:p>
    <w:p w14:paraId="3A46E649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 it undergoes frequent antigenic changes</w:t>
      </w:r>
    </w:p>
    <w:p w14:paraId="4CFD5BA8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d. most </w:t>
      </w:r>
      <w:proofErr w:type="spellStart"/>
      <w:r>
        <w:rPr>
          <w:rFonts w:ascii="Times New Roman" w:hAnsi="Times New Roman" w:cs="Times New Roman"/>
          <w:sz w:val="24"/>
          <w:szCs w:val="24"/>
        </w:rPr>
        <w:t>recomment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treatment is HAART</w:t>
      </w:r>
    </w:p>
    <w:p w14:paraId="2EB20D68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7FB90C4B" w14:textId="77777777" w:rsidR="00DB53A4" w:rsidRDefault="00DB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79199E51" w14:textId="77777777" w:rsidR="00DB53A4" w:rsidRDefault="00DB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66DB7A0A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17. The following is seen very frequently in immunocompromised patients, </w:t>
      </w:r>
      <w:proofErr w:type="spellStart"/>
      <w:r>
        <w:rPr>
          <w:rFonts w:ascii="Times New Roman" w:hAnsi="Times New Roman" w:cs="Times New Roman"/>
          <w:sz w:val="24"/>
          <w:szCs w:val="24"/>
        </w:rPr>
        <w:t>espeically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AIDS patients.</w:t>
      </w:r>
    </w:p>
    <w:p w14:paraId="0CE5D223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A. </w:t>
      </w:r>
      <w:proofErr w:type="spellStart"/>
      <w:r>
        <w:rPr>
          <w:rFonts w:ascii="Times New Roman" w:hAnsi="Times New Roman" w:cs="Times New Roman"/>
          <w:sz w:val="24"/>
          <w:szCs w:val="24"/>
        </w:rPr>
        <w:t>cryptococcus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infection</w:t>
      </w:r>
    </w:p>
    <w:p w14:paraId="67BB4FE5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B. tuberculosis infection</w:t>
      </w:r>
    </w:p>
    <w:p w14:paraId="17F4F376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C. yeast infection</w:t>
      </w:r>
    </w:p>
    <w:p w14:paraId="2B2CC598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6FA515E2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48006F">
        <w:rPr>
          <w:rFonts w:ascii="Times New Roman" w:hAnsi="Times New Roman" w:cs="Times New Roman"/>
          <w:sz w:val="24"/>
          <w:szCs w:val="24"/>
          <w:highlight w:val="cyan"/>
        </w:rPr>
        <w:t>a. A only</w:t>
      </w:r>
    </w:p>
    <w:p w14:paraId="2B456BC0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b. B only</w:t>
      </w:r>
    </w:p>
    <w:p w14:paraId="214366EA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 C only</w:t>
      </w:r>
    </w:p>
    <w:p w14:paraId="31CFE165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d. A and B only</w:t>
      </w:r>
    </w:p>
    <w:p w14:paraId="0F06B6FC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e. A, B and C</w:t>
      </w:r>
    </w:p>
    <w:p w14:paraId="0FA6AC7A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08339060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18. What makes HIV extremely difficult to deal with is the fact that </w:t>
      </w:r>
    </w:p>
    <w:p w14:paraId="3D36745D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 is able to lodge itself into the genome of host cell</w:t>
      </w:r>
    </w:p>
    <w:p w14:paraId="6D1AE42E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b. frequent antigenic changes </w:t>
      </w:r>
    </w:p>
    <w:p w14:paraId="3BB0B518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 targeting of B-lymphocytes</w:t>
      </w:r>
    </w:p>
    <w:p w14:paraId="05202147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48006F">
        <w:rPr>
          <w:rFonts w:ascii="Times New Roman" w:hAnsi="Times New Roman" w:cs="Times New Roman"/>
          <w:sz w:val="24"/>
          <w:szCs w:val="24"/>
          <w:highlight w:val="yellow"/>
        </w:rPr>
        <w:t>d. all of the above</w:t>
      </w:r>
    </w:p>
    <w:p w14:paraId="3CA9662D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e. none of the above</w:t>
      </w:r>
    </w:p>
    <w:p w14:paraId="49C1ADD4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263683EC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19. Which of the following is true regarding yellow fever virus?</w:t>
      </w:r>
    </w:p>
    <w:p w14:paraId="146FA969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48006F">
        <w:rPr>
          <w:rFonts w:ascii="Times New Roman" w:hAnsi="Times New Roman" w:cs="Times New Roman"/>
          <w:sz w:val="24"/>
          <w:szCs w:val="24"/>
          <w:highlight w:val="yellow"/>
        </w:rPr>
        <w:t>a. 50% mortality rate</w:t>
      </w:r>
    </w:p>
    <w:p w14:paraId="1AC2EF39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b. because of the virulence of the virus, a live </w:t>
      </w:r>
      <w:proofErr w:type="spellStart"/>
      <w:r>
        <w:rPr>
          <w:rFonts w:ascii="Times New Roman" w:hAnsi="Times New Roman" w:cs="Times New Roman"/>
          <w:sz w:val="24"/>
          <w:szCs w:val="24"/>
        </w:rPr>
        <w:t>atteunated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vaccine is not recommended</w:t>
      </w:r>
    </w:p>
    <w:p w14:paraId="43601B86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 it causes bloody and mucoid diarrhea</w:t>
      </w:r>
    </w:p>
    <w:p w14:paraId="590CB7E6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d. it is a CNS virus</w:t>
      </w:r>
    </w:p>
    <w:p w14:paraId="57F7D2B0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595A8580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20. When symptoms of rabies start to occur it is</w:t>
      </w:r>
    </w:p>
    <w:p w14:paraId="00C057FF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48006F">
        <w:rPr>
          <w:rFonts w:ascii="Times New Roman" w:hAnsi="Times New Roman" w:cs="Times New Roman"/>
          <w:sz w:val="24"/>
          <w:szCs w:val="24"/>
          <w:highlight w:val="yellow"/>
        </w:rPr>
        <w:t>a. always fatal</w:t>
      </w:r>
    </w:p>
    <w:p w14:paraId="6DFC729A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 can be treated if injected with immunoglobins of human origin immediately</w:t>
      </w:r>
    </w:p>
    <w:p w14:paraId="08C57B28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 it has a 50% mortality rate</w:t>
      </w:r>
    </w:p>
    <w:p w14:paraId="1B125A44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d. it appears as a qubit which is the fundamental unit for quantum computing</w:t>
      </w:r>
    </w:p>
    <w:p w14:paraId="2A1DA70A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4E9DF749" w14:textId="77777777" w:rsidR="00DB53A4" w:rsidRDefault="00DB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1D247E65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21. The factors that play an essential role in transmitting infections are </w:t>
      </w:r>
    </w:p>
    <w:p w14:paraId="1C119820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A. source</w:t>
      </w:r>
    </w:p>
    <w:p w14:paraId="6A05B646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B. fomites</w:t>
      </w:r>
    </w:p>
    <w:p w14:paraId="782E9389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C. host</w:t>
      </w:r>
    </w:p>
    <w:p w14:paraId="2DDEF57E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 A only</w:t>
      </w:r>
    </w:p>
    <w:p w14:paraId="5D7CAD07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 B only</w:t>
      </w:r>
    </w:p>
    <w:p w14:paraId="1306BF9C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 C only</w:t>
      </w:r>
    </w:p>
    <w:p w14:paraId="04F183E4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48006F">
        <w:rPr>
          <w:rFonts w:ascii="Times New Roman" w:hAnsi="Times New Roman" w:cs="Times New Roman"/>
          <w:sz w:val="24"/>
          <w:szCs w:val="24"/>
          <w:highlight w:val="yellow"/>
        </w:rPr>
        <w:t>d. A and C only</w:t>
      </w:r>
    </w:p>
    <w:p w14:paraId="405D687E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e. A and B only</w:t>
      </w:r>
    </w:p>
    <w:p w14:paraId="5A7E791F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40F981D0" w14:textId="77777777" w:rsidR="00DB53A4" w:rsidRDefault="00DB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3EF5E373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22. The most efficient step in controlling nosocomial infections is </w:t>
      </w:r>
    </w:p>
    <w:p w14:paraId="7A239947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 proper sanitation</w:t>
      </w:r>
    </w:p>
    <w:p w14:paraId="42BC2537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FE7071">
        <w:rPr>
          <w:rFonts w:ascii="Times New Roman" w:hAnsi="Times New Roman" w:cs="Times New Roman"/>
          <w:sz w:val="24"/>
          <w:szCs w:val="24"/>
          <w:highlight w:val="yellow"/>
        </w:rPr>
        <w:t>b. identification of source</w:t>
      </w:r>
    </w:p>
    <w:p w14:paraId="46EC8287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 proper handwashing</w:t>
      </w:r>
    </w:p>
    <w:p w14:paraId="7A583CD2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d. education</w:t>
      </w:r>
    </w:p>
    <w:p w14:paraId="262244F1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0BBBA6BF" w14:textId="77777777" w:rsidR="00DB53A4" w:rsidRDefault="00DB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38F8B505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23. The following is not a measure taken affecting the source</w:t>
      </w:r>
    </w:p>
    <w:p w14:paraId="38454D2B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 detection</w:t>
      </w:r>
    </w:p>
    <w:p w14:paraId="55AE47FB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954C2A">
        <w:rPr>
          <w:rFonts w:ascii="Times New Roman" w:hAnsi="Times New Roman" w:cs="Times New Roman"/>
          <w:sz w:val="24"/>
          <w:szCs w:val="24"/>
          <w:highlight w:val="yellow"/>
        </w:rPr>
        <w:t>b. isolation</w:t>
      </w:r>
    </w:p>
    <w:p w14:paraId="1A0C4E77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 treatment of infections</w:t>
      </w:r>
    </w:p>
    <w:p w14:paraId="652ADC62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d. sterilization</w:t>
      </w:r>
    </w:p>
    <w:p w14:paraId="38557B70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426D3760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24. The following is not a measure taken affecting the route of transmission</w:t>
      </w:r>
    </w:p>
    <w:p w14:paraId="72F246D9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 sterilization</w:t>
      </w:r>
    </w:p>
    <w:p w14:paraId="5394DF07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 disinfection</w:t>
      </w:r>
    </w:p>
    <w:p w14:paraId="113CF479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754B6">
        <w:rPr>
          <w:rFonts w:ascii="Times New Roman" w:hAnsi="Times New Roman" w:cs="Times New Roman"/>
          <w:sz w:val="24"/>
          <w:szCs w:val="24"/>
        </w:rPr>
        <w:lastRenderedPageBreak/>
        <w:t>c. ventilation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A7B9322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754B6">
        <w:rPr>
          <w:rFonts w:ascii="Times New Roman" w:hAnsi="Times New Roman" w:cs="Times New Roman"/>
          <w:sz w:val="24"/>
          <w:szCs w:val="24"/>
          <w:highlight w:val="yellow"/>
        </w:rPr>
        <w:t>d. vaccination</w:t>
      </w:r>
    </w:p>
    <w:p w14:paraId="21C85CA4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1E96B887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25. The following is not a measure taken affecting the host</w:t>
      </w:r>
    </w:p>
    <w:p w14:paraId="1731C852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F0011A">
        <w:rPr>
          <w:rFonts w:ascii="Times New Roman" w:hAnsi="Times New Roman" w:cs="Times New Roman"/>
          <w:sz w:val="24"/>
          <w:szCs w:val="24"/>
        </w:rPr>
        <w:t>a. asepsis</w:t>
      </w:r>
    </w:p>
    <w:p w14:paraId="6BDEAAE2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 vaccination</w:t>
      </w:r>
    </w:p>
    <w:p w14:paraId="584E89AD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754B6">
        <w:rPr>
          <w:rFonts w:ascii="Times New Roman" w:hAnsi="Times New Roman" w:cs="Times New Roman"/>
          <w:sz w:val="24"/>
          <w:szCs w:val="24"/>
          <w:highlight w:val="yellow"/>
        </w:rPr>
        <w:t>c. protective isolation</w:t>
      </w:r>
    </w:p>
    <w:p w14:paraId="58048923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d. disinfection</w:t>
      </w:r>
    </w:p>
    <w:p w14:paraId="410DF502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4F7D19C7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26. Universal precautions are not a substitute for</w:t>
      </w:r>
    </w:p>
    <w:p w14:paraId="0D52CF26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2111B5">
        <w:rPr>
          <w:rFonts w:ascii="Times New Roman" w:hAnsi="Times New Roman" w:cs="Times New Roman"/>
          <w:sz w:val="24"/>
          <w:szCs w:val="24"/>
          <w:highlight w:val="yellow"/>
        </w:rPr>
        <w:t>a. isolation procedures</w:t>
      </w:r>
    </w:p>
    <w:p w14:paraId="3CE18ED7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 proper hand washing procedures</w:t>
      </w:r>
    </w:p>
    <w:p w14:paraId="3431A420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 annual vaccination</w:t>
      </w:r>
    </w:p>
    <w:p w14:paraId="6F72272E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d. infection control </w:t>
      </w:r>
      <w:proofErr w:type="spellStart"/>
      <w:r>
        <w:rPr>
          <w:rFonts w:ascii="Times New Roman" w:hAnsi="Times New Roman" w:cs="Times New Roman"/>
          <w:sz w:val="24"/>
          <w:szCs w:val="24"/>
        </w:rPr>
        <w:t>sevices</w:t>
      </w:r>
      <w:proofErr w:type="spellEnd"/>
    </w:p>
    <w:p w14:paraId="0955FB76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429C9923" w14:textId="77777777" w:rsidR="00DB53A4" w:rsidRDefault="00DB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0CABA132" w14:textId="77777777" w:rsidR="00DB53A4" w:rsidRDefault="00DB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2F53A799" w14:textId="77777777" w:rsidR="00DB53A4" w:rsidRDefault="00DB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37516768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27. An infection control committee includes:</w:t>
      </w:r>
    </w:p>
    <w:p w14:paraId="48F8DDEB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 infection control nurse</w:t>
      </w:r>
    </w:p>
    <w:p w14:paraId="0E6651BF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b. infection control physician </w:t>
      </w:r>
    </w:p>
    <w:p w14:paraId="065AC9E8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 infection control laboratory</w:t>
      </w:r>
    </w:p>
    <w:p w14:paraId="640081A0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01545B">
        <w:rPr>
          <w:rFonts w:ascii="Times New Roman" w:hAnsi="Times New Roman" w:cs="Times New Roman"/>
          <w:sz w:val="24"/>
          <w:szCs w:val="24"/>
          <w:highlight w:val="yellow"/>
        </w:rPr>
        <w:t>d. all of the above</w:t>
      </w:r>
    </w:p>
    <w:p w14:paraId="0279C7BF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e. none of the above</w:t>
      </w:r>
    </w:p>
    <w:p w14:paraId="14F09E17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6DED9892" w14:textId="77777777" w:rsidR="00DB53A4" w:rsidRDefault="00DB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4F02FD11" w14:textId="77777777" w:rsidR="004475A3" w:rsidRDefault="004475A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28.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A general term for destroying or removing harmful microorganisms, chemicals or </w:t>
      </w:r>
    </w:p>
    <w:p w14:paraId="40B361E6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radioactivity on an object or surface is</w:t>
      </w:r>
    </w:p>
    <w:p w14:paraId="3CBF7D89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707935">
        <w:rPr>
          <w:rFonts w:ascii="Times New Roman" w:hAnsi="Times New Roman" w:cs="Times New Roman"/>
          <w:color w:val="000000"/>
          <w:sz w:val="24"/>
          <w:szCs w:val="24"/>
          <w:highlight w:val="yellow"/>
        </w:rPr>
        <w:t>a. decontamination</w:t>
      </w:r>
    </w:p>
    <w:p w14:paraId="193FC777" w14:textId="019B3320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707935">
        <w:rPr>
          <w:rFonts w:ascii="Times New Roman" w:hAnsi="Times New Roman" w:cs="Times New Roman"/>
          <w:color w:val="000000"/>
          <w:sz w:val="24"/>
          <w:szCs w:val="24"/>
        </w:rPr>
        <w:t>b. disinfection</w:t>
      </w:r>
      <w:r w:rsidR="00EF7172">
        <w:rPr>
          <w:rFonts w:ascii="Times New Roman" w:hAnsi="Times New Roman" w:cs="Times New Roman"/>
          <w:color w:val="000000"/>
          <w:sz w:val="24"/>
          <w:szCs w:val="24"/>
        </w:rPr>
        <w:t xml:space="preserve"> (removing harmful organisms but not necessarily spores)</w:t>
      </w:r>
    </w:p>
    <w:p w14:paraId="3ED3D9C7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c. sanitation</w:t>
      </w:r>
    </w:p>
    <w:p w14:paraId="60566DF3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954C2A">
        <w:rPr>
          <w:rFonts w:ascii="Times New Roman" w:hAnsi="Times New Roman" w:cs="Times New Roman"/>
          <w:color w:val="000000"/>
          <w:sz w:val="24"/>
          <w:szCs w:val="24"/>
        </w:rPr>
        <w:t xml:space="preserve">d. </w:t>
      </w:r>
      <w:proofErr w:type="spellStart"/>
      <w:r w:rsidRPr="00954C2A">
        <w:rPr>
          <w:rFonts w:ascii="Times New Roman" w:hAnsi="Times New Roman" w:cs="Times New Roman"/>
          <w:color w:val="000000"/>
          <w:sz w:val="24"/>
          <w:szCs w:val="24"/>
        </w:rPr>
        <w:t>sterillization</w:t>
      </w:r>
      <w:proofErr w:type="spellEnd"/>
    </w:p>
    <w:p w14:paraId="6EC4E821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</w:p>
    <w:p w14:paraId="130A2690" w14:textId="77777777" w:rsidR="00DB53A4" w:rsidRDefault="00DB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</w:p>
    <w:p w14:paraId="07761D6F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29. A physical or chemical means to totally destroy all types of microorganisms in or on an object is</w:t>
      </w:r>
    </w:p>
    <w:p w14:paraId="5953EADD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a. decontamination</w:t>
      </w:r>
    </w:p>
    <w:p w14:paraId="0365FB54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b. disinfection</w:t>
      </w:r>
    </w:p>
    <w:p w14:paraId="7A676D39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c. sanitation</w:t>
      </w:r>
    </w:p>
    <w:p w14:paraId="6CD62E3F" w14:textId="1767D4F3" w:rsidR="004475A3" w:rsidRDefault="00F510F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9678F2">
        <w:rPr>
          <w:rFonts w:ascii="Times New Roman" w:hAnsi="Times New Roman" w:cs="Times New Roman"/>
          <w:color w:val="000000"/>
          <w:sz w:val="24"/>
          <w:szCs w:val="24"/>
          <w:highlight w:val="yellow"/>
        </w:rPr>
        <w:t>d. steril</w:t>
      </w:r>
      <w:r w:rsidR="004475A3" w:rsidRPr="009678F2">
        <w:rPr>
          <w:rFonts w:ascii="Times New Roman" w:hAnsi="Times New Roman" w:cs="Times New Roman"/>
          <w:color w:val="000000"/>
          <w:sz w:val="24"/>
          <w:szCs w:val="24"/>
          <w:highlight w:val="yellow"/>
        </w:rPr>
        <w:t>ization</w:t>
      </w:r>
    </w:p>
    <w:p w14:paraId="6FB9218B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</w:p>
    <w:p w14:paraId="2C48B8AD" w14:textId="77777777" w:rsidR="00DB53A4" w:rsidRDefault="00DB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</w:p>
    <w:p w14:paraId="7CE17CF7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30. The means of cleaning include:</w:t>
      </w:r>
    </w:p>
    <w:p w14:paraId="718411CE" w14:textId="77777777" w:rsidR="004475A3" w:rsidRDefault="004475A3">
      <w:pPr>
        <w:widowControl w:val="0"/>
        <w:autoSpaceDE w:val="0"/>
        <w:autoSpaceDN w:val="0"/>
        <w:adjustRightInd w:val="0"/>
        <w:ind w:left="7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A. Physical means</w:t>
      </w:r>
    </w:p>
    <w:p w14:paraId="72ABF243" w14:textId="77777777" w:rsidR="004475A3" w:rsidRDefault="004475A3">
      <w:pPr>
        <w:widowControl w:val="0"/>
        <w:autoSpaceDE w:val="0"/>
        <w:autoSpaceDN w:val="0"/>
        <w:adjustRightInd w:val="0"/>
        <w:ind w:left="7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B. Chemical means</w:t>
      </w:r>
    </w:p>
    <w:p w14:paraId="4979D9DE" w14:textId="77777777" w:rsidR="004475A3" w:rsidRDefault="004475A3">
      <w:pPr>
        <w:widowControl w:val="0"/>
        <w:autoSpaceDE w:val="0"/>
        <w:autoSpaceDN w:val="0"/>
        <w:adjustRightInd w:val="0"/>
        <w:ind w:left="7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C. Biological means</w:t>
      </w:r>
    </w:p>
    <w:p w14:paraId="62A7F848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</w:p>
    <w:p w14:paraId="60ECCBCE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a. A only</w:t>
      </w:r>
    </w:p>
    <w:p w14:paraId="77537C05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b. B only</w:t>
      </w:r>
    </w:p>
    <w:p w14:paraId="58C9B204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c. C only</w:t>
      </w:r>
    </w:p>
    <w:p w14:paraId="4CBF3A5D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d. A and C only</w:t>
      </w:r>
    </w:p>
    <w:p w14:paraId="5F2EE5BD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2C604C">
        <w:rPr>
          <w:rFonts w:ascii="Times New Roman" w:hAnsi="Times New Roman" w:cs="Times New Roman"/>
          <w:color w:val="000000"/>
          <w:sz w:val="24"/>
          <w:szCs w:val="24"/>
          <w:highlight w:val="yellow"/>
        </w:rPr>
        <w:t>e. A and B only</w:t>
      </w:r>
    </w:p>
    <w:p w14:paraId="25306957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</w:p>
    <w:p w14:paraId="4D45F4BD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31. Antibodies are produced by</w:t>
      </w:r>
    </w:p>
    <w:p w14:paraId="0FCAD11A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a. TH1 cells</w:t>
      </w:r>
    </w:p>
    <w:p w14:paraId="72C48F22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b. TH2 cells</w:t>
      </w:r>
    </w:p>
    <w:p w14:paraId="79B4107F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2C604C">
        <w:rPr>
          <w:rFonts w:ascii="Times New Roman" w:hAnsi="Times New Roman" w:cs="Times New Roman"/>
          <w:color w:val="000000"/>
          <w:sz w:val="24"/>
          <w:szCs w:val="24"/>
          <w:highlight w:val="yellow"/>
        </w:rPr>
        <w:t>c. B-lymphocytes</w:t>
      </w:r>
    </w:p>
    <w:p w14:paraId="0BE9CFCD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d. macrophages</w:t>
      </w:r>
    </w:p>
    <w:p w14:paraId="23D5A219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</w:p>
    <w:p w14:paraId="55B85C84" w14:textId="77777777" w:rsidR="00DB53A4" w:rsidRDefault="00DB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</w:p>
    <w:p w14:paraId="1CC22014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32. a substance capable of inducing a specific immune response is</w:t>
      </w:r>
    </w:p>
    <w:p w14:paraId="5E5556DC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a. an antibody</w:t>
      </w:r>
    </w:p>
    <w:p w14:paraId="0AF22D96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3014C5">
        <w:rPr>
          <w:rFonts w:ascii="Times New Roman" w:hAnsi="Times New Roman" w:cs="Times New Roman"/>
          <w:color w:val="000000"/>
          <w:sz w:val="24"/>
          <w:szCs w:val="24"/>
          <w:highlight w:val="yellow"/>
        </w:rPr>
        <w:t>b. an antigen</w:t>
      </w:r>
    </w:p>
    <w:p w14:paraId="07CB8A0B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c. a foreign agent</w:t>
      </w:r>
    </w:p>
    <w:p w14:paraId="267B8477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d. a virus or bacteria</w:t>
      </w:r>
    </w:p>
    <w:p w14:paraId="6B95931C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</w:p>
    <w:p w14:paraId="643976C1" w14:textId="77777777" w:rsidR="00DB53A4" w:rsidRDefault="00DB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</w:p>
    <w:p w14:paraId="0B8DC560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33. establishment and multiplication in/on the body of a microorganism without producing any apparent or inapparent change is</w:t>
      </w:r>
    </w:p>
    <w:p w14:paraId="58D99FA2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a. infection</w:t>
      </w:r>
    </w:p>
    <w:p w14:paraId="2FCDE6B0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BD7735">
        <w:rPr>
          <w:rFonts w:ascii="Times New Roman" w:hAnsi="Times New Roman" w:cs="Times New Roman"/>
          <w:color w:val="000000"/>
          <w:sz w:val="24"/>
          <w:szCs w:val="24"/>
          <w:highlight w:val="yellow"/>
        </w:rPr>
        <w:t>b. colonisation</w:t>
      </w:r>
    </w:p>
    <w:p w14:paraId="0917C9CE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c. contamination</w:t>
      </w:r>
    </w:p>
    <w:p w14:paraId="70A58B78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d. a disease</w:t>
      </w:r>
    </w:p>
    <w:p w14:paraId="19E47E2C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</w:p>
    <w:p w14:paraId="6DC90FF6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33. deposition of microorganisms without multiplication is</w:t>
      </w:r>
    </w:p>
    <w:p w14:paraId="55763020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a. infection</w:t>
      </w:r>
    </w:p>
    <w:p w14:paraId="32211ADC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b. colonisation</w:t>
      </w:r>
    </w:p>
    <w:p w14:paraId="3B103E97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BD7735">
        <w:rPr>
          <w:rFonts w:ascii="Times New Roman" w:hAnsi="Times New Roman" w:cs="Times New Roman"/>
          <w:color w:val="000000"/>
          <w:sz w:val="24"/>
          <w:szCs w:val="24"/>
          <w:highlight w:val="yellow"/>
        </w:rPr>
        <w:t>c. contamination</w:t>
      </w:r>
    </w:p>
    <w:p w14:paraId="793E0A6F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d. a disease</w:t>
      </w:r>
    </w:p>
    <w:p w14:paraId="5C232D86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</w:p>
    <w:p w14:paraId="4C96486B" w14:textId="77777777" w:rsidR="00DB53A4" w:rsidRDefault="00DB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</w:p>
    <w:p w14:paraId="3C650970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34. The most common routes of entry are</w:t>
      </w:r>
    </w:p>
    <w:p w14:paraId="0B27DBFE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  <w:t>A. inhalation</w:t>
      </w:r>
    </w:p>
    <w:p w14:paraId="132F4BA2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  <w:t>B. ingestion</w:t>
      </w:r>
    </w:p>
    <w:p w14:paraId="18754DB6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  <w:t>C. direct deposit</w:t>
      </w:r>
    </w:p>
    <w:p w14:paraId="6732FA02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a. A only</w:t>
      </w:r>
    </w:p>
    <w:p w14:paraId="29AE1617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b. B only</w:t>
      </w:r>
    </w:p>
    <w:p w14:paraId="16923165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c. C only</w:t>
      </w:r>
    </w:p>
    <w:p w14:paraId="017DBCA6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BD7735">
        <w:rPr>
          <w:rFonts w:ascii="Times New Roman" w:hAnsi="Times New Roman" w:cs="Times New Roman"/>
          <w:color w:val="000000"/>
          <w:sz w:val="24"/>
          <w:szCs w:val="24"/>
          <w:highlight w:val="yellow"/>
        </w:rPr>
        <w:t>d. A and B only</w:t>
      </w:r>
    </w:p>
    <w:p w14:paraId="4FBACE52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e. A, B and C</w:t>
      </w:r>
    </w:p>
    <w:p w14:paraId="4C8A0B76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</w:p>
    <w:p w14:paraId="66E693D8" w14:textId="77777777" w:rsidR="00DB53A4" w:rsidRDefault="00DB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</w:p>
    <w:p w14:paraId="36C2A77A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35. The following is responsible for cell mediated immunity.</w:t>
      </w:r>
    </w:p>
    <w:p w14:paraId="649FBD46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BD7735">
        <w:rPr>
          <w:rFonts w:ascii="Times New Roman" w:hAnsi="Times New Roman" w:cs="Times New Roman"/>
          <w:color w:val="000000"/>
          <w:sz w:val="24"/>
          <w:szCs w:val="24"/>
          <w:highlight w:val="yellow"/>
        </w:rPr>
        <w:t>a. TH1 cells</w:t>
      </w:r>
    </w:p>
    <w:p w14:paraId="5F2D0AFB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b. TH2 cells</w:t>
      </w:r>
    </w:p>
    <w:p w14:paraId="5E0B363E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c. B-lymphocytes</w:t>
      </w:r>
    </w:p>
    <w:p w14:paraId="6F2CDA69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d. macrophages</w:t>
      </w:r>
    </w:p>
    <w:p w14:paraId="26C3F1F2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</w:p>
    <w:p w14:paraId="462597DF" w14:textId="77777777" w:rsidR="00D4183D" w:rsidRDefault="00D418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</w:p>
    <w:p w14:paraId="2B402060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36. This cell "decides" whether cell mediated immunity or humoral immunity takes place.</w:t>
      </w:r>
    </w:p>
    <w:p w14:paraId="5626DEF6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270589">
        <w:rPr>
          <w:rFonts w:ascii="Times New Roman" w:hAnsi="Times New Roman" w:cs="Times New Roman"/>
          <w:color w:val="000000"/>
          <w:sz w:val="24"/>
          <w:szCs w:val="24"/>
          <w:highlight w:val="yellow"/>
        </w:rPr>
        <w:t>a. T cells</w:t>
      </w:r>
    </w:p>
    <w:p w14:paraId="2C446646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b. B cells</w:t>
      </w:r>
    </w:p>
    <w:p w14:paraId="57145C47" w14:textId="77777777" w:rsidR="004475A3" w:rsidRPr="009C7F25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C7F25">
        <w:rPr>
          <w:rFonts w:ascii="Times New Roman" w:hAnsi="Times New Roman" w:cs="Times New Roman"/>
          <w:b/>
          <w:color w:val="000000"/>
          <w:sz w:val="24"/>
          <w:szCs w:val="24"/>
        </w:rPr>
        <w:t>c. antigen presenting cells</w:t>
      </w:r>
    </w:p>
    <w:p w14:paraId="4324E942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d. none of the above</w:t>
      </w:r>
    </w:p>
    <w:p w14:paraId="7A155E2B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</w:p>
    <w:p w14:paraId="20CA859E" w14:textId="77777777" w:rsidR="00D4183D" w:rsidRDefault="00D418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</w:p>
    <w:p w14:paraId="1474CAC1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37. Which is not an example of active immunization:</w:t>
      </w:r>
    </w:p>
    <w:p w14:paraId="5F93051C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a. live attenuated vaccines</w:t>
      </w:r>
    </w:p>
    <w:p w14:paraId="2637E973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b. combined vaccines</w:t>
      </w:r>
    </w:p>
    <w:p w14:paraId="4A03B84B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7077A5">
        <w:rPr>
          <w:rFonts w:ascii="Times New Roman" w:hAnsi="Times New Roman" w:cs="Times New Roman"/>
          <w:color w:val="000000"/>
          <w:sz w:val="24"/>
          <w:szCs w:val="24"/>
        </w:rPr>
        <w:t>c. conjugate vaccines</w:t>
      </w:r>
    </w:p>
    <w:p w14:paraId="0BC1F515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7077A5">
        <w:rPr>
          <w:rFonts w:ascii="Times New Roman" w:hAnsi="Times New Roman" w:cs="Times New Roman"/>
          <w:color w:val="000000"/>
          <w:sz w:val="24"/>
          <w:szCs w:val="24"/>
          <w:highlight w:val="yellow"/>
        </w:rPr>
        <w:t>d. none of the above</w:t>
      </w:r>
    </w:p>
    <w:p w14:paraId="2AE3E652" w14:textId="77777777" w:rsidR="00DB53A4" w:rsidRDefault="00DB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</w:p>
    <w:p w14:paraId="04079A68" w14:textId="77777777" w:rsidR="00D4183D" w:rsidRDefault="00D418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</w:p>
    <w:p w14:paraId="32BB2741" w14:textId="77777777" w:rsidR="00D4183D" w:rsidRDefault="00D418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</w:p>
    <w:p w14:paraId="50DDA72D" w14:textId="77777777" w:rsidR="00D4183D" w:rsidRDefault="00D418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</w:p>
    <w:p w14:paraId="62635CE3" w14:textId="77777777" w:rsidR="00D4183D" w:rsidRDefault="00D418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</w:p>
    <w:p w14:paraId="18EF4DC1" w14:textId="77777777" w:rsidR="00D4183D" w:rsidRDefault="00D418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</w:p>
    <w:p w14:paraId="2F869E0F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38. The mechanisms of antibiotic resistance include:</w:t>
      </w:r>
    </w:p>
    <w:p w14:paraId="5A6A8116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  <w:t>A. alteration of drug target</w:t>
      </w:r>
    </w:p>
    <w:p w14:paraId="42E70873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  <w:t>B. production of inactivating enzymes</w:t>
      </w:r>
    </w:p>
    <w:p w14:paraId="343C0D5A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  <w:t>C. decreased antibiotic uptake</w:t>
      </w:r>
    </w:p>
    <w:p w14:paraId="7ED90CE9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a. A only</w:t>
      </w:r>
    </w:p>
    <w:p w14:paraId="67D130F7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b. B only</w:t>
      </w:r>
    </w:p>
    <w:p w14:paraId="5F506A57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c. C only</w:t>
      </w:r>
    </w:p>
    <w:p w14:paraId="2B0C7A0D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d. A and B only</w:t>
      </w:r>
    </w:p>
    <w:p w14:paraId="18B31486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D36E11">
        <w:rPr>
          <w:rFonts w:ascii="Times New Roman" w:hAnsi="Times New Roman" w:cs="Times New Roman"/>
          <w:color w:val="000000"/>
          <w:sz w:val="24"/>
          <w:szCs w:val="24"/>
          <w:highlight w:val="yellow"/>
        </w:rPr>
        <w:t>e. A, B and C</w:t>
      </w:r>
    </w:p>
    <w:p w14:paraId="29271D51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</w:p>
    <w:p w14:paraId="5C9C6E96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39. If the safranin step is omitted, gram positive bacteria and gram negative bacteria will appear ______ and _______ respectively under a light microscope.</w:t>
      </w:r>
    </w:p>
    <w:p w14:paraId="784B593D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a. colorless, colorless</w:t>
      </w:r>
    </w:p>
    <w:p w14:paraId="7DAB76D0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b. purple, pink</w:t>
      </w:r>
    </w:p>
    <w:p w14:paraId="35F9FAEE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ED2FD1">
        <w:rPr>
          <w:rFonts w:ascii="Times New Roman" w:hAnsi="Times New Roman" w:cs="Times New Roman"/>
          <w:color w:val="000000"/>
          <w:sz w:val="24"/>
          <w:szCs w:val="24"/>
          <w:highlight w:val="yellow"/>
        </w:rPr>
        <w:t>c. purple colorless</w:t>
      </w:r>
    </w:p>
    <w:p w14:paraId="521C4F8E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d. both colorless because bacteria can only be seen under an electron microscope</w:t>
      </w:r>
    </w:p>
    <w:p w14:paraId="2324E549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</w:p>
    <w:p w14:paraId="597CEE2C" w14:textId="77777777" w:rsidR="00D4183D" w:rsidRDefault="00D418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</w:p>
    <w:p w14:paraId="28C9E0DB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40. Groups A strep are </w:t>
      </w:r>
    </w:p>
    <w:p w14:paraId="63C4075A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a. alpha-hemolytic</w:t>
      </w:r>
    </w:p>
    <w:p w14:paraId="725AE0B5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ED2FD1">
        <w:rPr>
          <w:rFonts w:ascii="Times New Roman" w:hAnsi="Times New Roman" w:cs="Times New Roman"/>
          <w:color w:val="000000"/>
          <w:sz w:val="24"/>
          <w:szCs w:val="24"/>
          <w:highlight w:val="yellow"/>
        </w:rPr>
        <w:t>b. beta-hemolytic</w:t>
      </w:r>
    </w:p>
    <w:p w14:paraId="236B77DE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 delta-hemolytic</w:t>
      </w:r>
    </w:p>
    <w:p w14:paraId="6CE239B7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d. gamma-hemolytic</w:t>
      </w:r>
    </w:p>
    <w:p w14:paraId="3DCD18EB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0041B788" w14:textId="77777777" w:rsidR="00D4183D" w:rsidRDefault="00D418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742A8CCF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41. Clostridium species are unique because they</w:t>
      </w:r>
    </w:p>
    <w:p w14:paraId="1F68C814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a. </w:t>
      </w:r>
      <w:proofErr w:type="gramStart"/>
      <w:r>
        <w:rPr>
          <w:rFonts w:ascii="Times New Roman" w:hAnsi="Times New Roman" w:cs="Times New Roman"/>
          <w:sz w:val="24"/>
          <w:szCs w:val="24"/>
        </w:rPr>
        <w:t>have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 waxy outer layer</w:t>
      </w:r>
    </w:p>
    <w:p w14:paraId="11D07844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EC71D6">
        <w:rPr>
          <w:rFonts w:ascii="Times New Roman" w:hAnsi="Times New Roman" w:cs="Times New Roman"/>
          <w:sz w:val="24"/>
          <w:szCs w:val="24"/>
          <w:highlight w:val="yellow"/>
        </w:rPr>
        <w:t xml:space="preserve">b. </w:t>
      </w:r>
      <w:proofErr w:type="gramStart"/>
      <w:r w:rsidRPr="00EC71D6">
        <w:rPr>
          <w:rFonts w:ascii="Times New Roman" w:hAnsi="Times New Roman" w:cs="Times New Roman"/>
          <w:sz w:val="24"/>
          <w:szCs w:val="24"/>
          <w:highlight w:val="yellow"/>
        </w:rPr>
        <w:t>are</w:t>
      </w:r>
      <w:proofErr w:type="gramEnd"/>
      <w:r w:rsidRPr="00EC71D6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r w:rsidR="00DB53A4" w:rsidRPr="00EC71D6">
        <w:rPr>
          <w:rFonts w:ascii="Times New Roman" w:hAnsi="Times New Roman" w:cs="Times New Roman"/>
          <w:sz w:val="24"/>
          <w:szCs w:val="24"/>
          <w:highlight w:val="yellow"/>
        </w:rPr>
        <w:t>anaerobic</w:t>
      </w:r>
    </w:p>
    <w:p w14:paraId="05A289BF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 are microaerophiles</w:t>
      </w:r>
    </w:p>
    <w:p w14:paraId="478B0AFA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d. are the deadliest species of positive bacilli</w:t>
      </w:r>
    </w:p>
    <w:p w14:paraId="3C30E134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3A3C4D33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42. Clostridium tetani is transmitted through</w:t>
      </w:r>
    </w:p>
    <w:p w14:paraId="366A780B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 puncture by rusty nail</w:t>
      </w:r>
    </w:p>
    <w:p w14:paraId="2D8C01A8" w14:textId="77777777" w:rsidR="004475A3" w:rsidRPr="002F42C1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 w:rsidRPr="002F42C1">
        <w:rPr>
          <w:rFonts w:ascii="Times New Roman" w:hAnsi="Times New Roman" w:cs="Times New Roman"/>
          <w:b/>
          <w:sz w:val="24"/>
          <w:szCs w:val="24"/>
        </w:rPr>
        <w:t>b. skin trauma by any object contaminated with spores</w:t>
      </w:r>
    </w:p>
    <w:p w14:paraId="6F2864B1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 eating improperly canned food</w:t>
      </w:r>
    </w:p>
    <w:p w14:paraId="7BABD242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EC71D6">
        <w:rPr>
          <w:rFonts w:ascii="Times New Roman" w:hAnsi="Times New Roman" w:cs="Times New Roman"/>
          <w:sz w:val="24"/>
          <w:szCs w:val="24"/>
          <w:highlight w:val="yellow"/>
        </w:rPr>
        <w:t>d. all of the above</w:t>
      </w:r>
    </w:p>
    <w:p w14:paraId="09AE26D7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7914B921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43. The following causes bloody and mucoid diarrhoea</w:t>
      </w:r>
    </w:p>
    <w:p w14:paraId="2B0F1B94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 E. coli O157:H7</w:t>
      </w:r>
    </w:p>
    <w:p w14:paraId="7DA1C884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b. Vibrio cholerae</w:t>
      </w:r>
    </w:p>
    <w:p w14:paraId="4296624B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EC71D6">
        <w:rPr>
          <w:rFonts w:ascii="Times New Roman" w:hAnsi="Times New Roman" w:cs="Times New Roman"/>
          <w:sz w:val="24"/>
          <w:szCs w:val="24"/>
          <w:highlight w:val="yellow"/>
        </w:rPr>
        <w:t xml:space="preserve">c. </w:t>
      </w:r>
      <w:proofErr w:type="spellStart"/>
      <w:r w:rsidRPr="00EC71D6">
        <w:rPr>
          <w:rFonts w:ascii="Times New Roman" w:hAnsi="Times New Roman" w:cs="Times New Roman"/>
          <w:sz w:val="24"/>
          <w:szCs w:val="24"/>
          <w:highlight w:val="yellow"/>
        </w:rPr>
        <w:t>Shigellae</w:t>
      </w:r>
      <w:proofErr w:type="spellEnd"/>
    </w:p>
    <w:p w14:paraId="1E45B848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d. Plasmodium </w:t>
      </w:r>
    </w:p>
    <w:p w14:paraId="73BB5E3F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761B8AA6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44. The following causes malaria</w:t>
      </w:r>
    </w:p>
    <w:p w14:paraId="19A2F493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 E. coli O157:H7</w:t>
      </w:r>
    </w:p>
    <w:p w14:paraId="1B8D5F08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 Vibrio cholerae</w:t>
      </w:r>
    </w:p>
    <w:p w14:paraId="19836F27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c. </w:t>
      </w:r>
      <w:proofErr w:type="spellStart"/>
      <w:r>
        <w:rPr>
          <w:rFonts w:ascii="Times New Roman" w:hAnsi="Times New Roman" w:cs="Times New Roman"/>
          <w:sz w:val="24"/>
          <w:szCs w:val="24"/>
        </w:rPr>
        <w:t>Shigellae</w:t>
      </w:r>
      <w:proofErr w:type="spellEnd"/>
    </w:p>
    <w:p w14:paraId="624BFC50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d. </w:t>
      </w:r>
      <w:r w:rsidRPr="00EC71D6">
        <w:rPr>
          <w:rFonts w:ascii="Times New Roman" w:hAnsi="Times New Roman" w:cs="Times New Roman"/>
          <w:sz w:val="24"/>
          <w:szCs w:val="24"/>
          <w:highlight w:val="yellow"/>
        </w:rPr>
        <w:t>Plasmodium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81B7E67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71CCFA20" w14:textId="77777777" w:rsidR="00D4183D" w:rsidRDefault="00D418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5FA48D1E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45. This type of parasite can migrate to the brain</w:t>
      </w:r>
    </w:p>
    <w:p w14:paraId="46C69C87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 Giardia lamblia</w:t>
      </w:r>
    </w:p>
    <w:p w14:paraId="4C6FBEB5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b. </w:t>
      </w:r>
      <w:proofErr w:type="spellStart"/>
      <w:r>
        <w:rPr>
          <w:rFonts w:ascii="Times New Roman" w:hAnsi="Times New Roman" w:cs="Times New Roman"/>
          <w:sz w:val="24"/>
          <w:szCs w:val="24"/>
        </w:rPr>
        <w:t>Cryptospordium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spp.</w:t>
      </w:r>
    </w:p>
    <w:p w14:paraId="75F41385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F637C9">
        <w:rPr>
          <w:rFonts w:ascii="Times New Roman" w:hAnsi="Times New Roman" w:cs="Times New Roman"/>
          <w:sz w:val="24"/>
          <w:szCs w:val="24"/>
        </w:rPr>
        <w:t xml:space="preserve">c. Taenia </w:t>
      </w:r>
      <w:proofErr w:type="spellStart"/>
      <w:r w:rsidRPr="00F637C9">
        <w:rPr>
          <w:rFonts w:ascii="Times New Roman" w:hAnsi="Times New Roman" w:cs="Times New Roman"/>
          <w:sz w:val="24"/>
          <w:szCs w:val="24"/>
        </w:rPr>
        <w:t>saginata</w:t>
      </w:r>
      <w:proofErr w:type="spellEnd"/>
    </w:p>
    <w:p w14:paraId="2F9DD97E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F637C9">
        <w:rPr>
          <w:rFonts w:ascii="Times New Roman" w:hAnsi="Times New Roman" w:cs="Times New Roman"/>
          <w:sz w:val="24"/>
          <w:szCs w:val="24"/>
          <w:highlight w:val="yellow"/>
        </w:rPr>
        <w:t xml:space="preserve">d. Taenia </w:t>
      </w:r>
      <w:proofErr w:type="spellStart"/>
      <w:r w:rsidRPr="00F637C9">
        <w:rPr>
          <w:rFonts w:ascii="Times New Roman" w:hAnsi="Times New Roman" w:cs="Times New Roman"/>
          <w:sz w:val="24"/>
          <w:szCs w:val="24"/>
          <w:highlight w:val="yellow"/>
        </w:rPr>
        <w:t>solium</w:t>
      </w:r>
      <w:proofErr w:type="spellEnd"/>
    </w:p>
    <w:p w14:paraId="55AD7A22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7B334F80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46. Which of the following is false about parasites?</w:t>
      </w:r>
    </w:p>
    <w:p w14:paraId="7A7DE9F1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 metabolically and physiologically dependant on host</w:t>
      </w:r>
    </w:p>
    <w:p w14:paraId="4B84B9E9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EC71D6">
        <w:rPr>
          <w:rFonts w:ascii="Times New Roman" w:hAnsi="Times New Roman" w:cs="Times New Roman"/>
          <w:sz w:val="24"/>
          <w:szCs w:val="24"/>
          <w:highlight w:val="cyan"/>
        </w:rPr>
        <w:t>b. very common way of life</w:t>
      </w:r>
    </w:p>
    <w:p w14:paraId="3DDD071F" w14:textId="77777777" w:rsidR="004475A3" w:rsidRPr="002F42C1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 w:rsidRPr="002F42C1">
        <w:rPr>
          <w:rFonts w:ascii="Times New Roman" w:hAnsi="Times New Roman" w:cs="Times New Roman"/>
          <w:b/>
          <w:sz w:val="24"/>
          <w:szCs w:val="24"/>
        </w:rPr>
        <w:t xml:space="preserve">c. can be </w:t>
      </w:r>
      <w:proofErr w:type="spellStart"/>
      <w:r w:rsidRPr="002F42C1">
        <w:rPr>
          <w:rFonts w:ascii="Times New Roman" w:hAnsi="Times New Roman" w:cs="Times New Roman"/>
          <w:b/>
          <w:sz w:val="24"/>
          <w:szCs w:val="24"/>
        </w:rPr>
        <w:t>benificial</w:t>
      </w:r>
      <w:proofErr w:type="spellEnd"/>
      <w:r w:rsidRPr="002F42C1">
        <w:rPr>
          <w:rFonts w:ascii="Times New Roman" w:hAnsi="Times New Roman" w:cs="Times New Roman"/>
          <w:b/>
          <w:sz w:val="24"/>
          <w:szCs w:val="24"/>
        </w:rPr>
        <w:t xml:space="preserve"> to host in some cases</w:t>
      </w:r>
    </w:p>
    <w:p w14:paraId="6367042E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d. none of the above</w:t>
      </w:r>
    </w:p>
    <w:p w14:paraId="02184357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77DBFFEC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47. In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mantoux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test tuberculin solution is injected</w:t>
      </w:r>
    </w:p>
    <w:p w14:paraId="4DF5FE17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BA03E5">
        <w:rPr>
          <w:rFonts w:ascii="Times New Roman" w:hAnsi="Times New Roman" w:cs="Times New Roman"/>
          <w:sz w:val="24"/>
          <w:szCs w:val="24"/>
        </w:rPr>
        <w:t>a. intravenous</w:t>
      </w:r>
    </w:p>
    <w:p w14:paraId="7121A4C6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 intramuscular</w:t>
      </w:r>
    </w:p>
    <w:p w14:paraId="32BB39C4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BA03E5">
        <w:rPr>
          <w:rFonts w:ascii="Times New Roman" w:hAnsi="Times New Roman" w:cs="Times New Roman"/>
          <w:sz w:val="24"/>
          <w:szCs w:val="24"/>
          <w:highlight w:val="yellow"/>
        </w:rPr>
        <w:lastRenderedPageBreak/>
        <w:t>c. intradermal</w:t>
      </w:r>
    </w:p>
    <w:p w14:paraId="53A3D52A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d. intraperitoneal</w:t>
      </w:r>
    </w:p>
    <w:p w14:paraId="4F35989B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562C3ECF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48. Syphilis is caused by</w:t>
      </w:r>
    </w:p>
    <w:p w14:paraId="7A72767E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 Borrelia burgdorferi</w:t>
      </w:r>
    </w:p>
    <w:p w14:paraId="1438C42D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7E4DCD">
        <w:rPr>
          <w:rFonts w:ascii="Times New Roman" w:hAnsi="Times New Roman" w:cs="Times New Roman"/>
          <w:sz w:val="24"/>
          <w:szCs w:val="24"/>
          <w:highlight w:val="yellow"/>
        </w:rPr>
        <w:t>b. Treponema pallidum</w:t>
      </w:r>
    </w:p>
    <w:p w14:paraId="60CAA453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 Mycobacterium syphilis</w:t>
      </w:r>
    </w:p>
    <w:p w14:paraId="590EE3E9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d. none of the above</w:t>
      </w:r>
    </w:p>
    <w:p w14:paraId="2B4A40BB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5AA20CAA" w14:textId="77777777" w:rsidR="00D4183D" w:rsidRDefault="00D418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15CCC195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49. The levels of fungal infections in order are</w:t>
      </w:r>
    </w:p>
    <w:p w14:paraId="6B2B3337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 cutaneous, superficial, subcutaneous, systemic</w:t>
      </w:r>
    </w:p>
    <w:p w14:paraId="7358A6C2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EC71D6">
        <w:rPr>
          <w:rFonts w:ascii="Times New Roman" w:hAnsi="Times New Roman" w:cs="Times New Roman"/>
          <w:sz w:val="24"/>
          <w:szCs w:val="24"/>
          <w:highlight w:val="yellow"/>
        </w:rPr>
        <w:t>b. superficial, cutaneous, subcutaneous, systemic</w:t>
      </w:r>
    </w:p>
    <w:p w14:paraId="2B026254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 cutaneous, subcutaneous, superficial, systemic</w:t>
      </w:r>
    </w:p>
    <w:p w14:paraId="1583021E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d. systemic, superficial, cutaneous, subcutaneous</w:t>
      </w:r>
    </w:p>
    <w:p w14:paraId="5DF4E4F4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17005D5A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50. In the event that you find an AIDS patient infected with a fungal infection, what fungus would you suspect first?</w:t>
      </w:r>
    </w:p>
    <w:p w14:paraId="040A1114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 histoplasmosis</w:t>
      </w:r>
    </w:p>
    <w:p w14:paraId="113DD568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 coccidioidomycosis</w:t>
      </w:r>
    </w:p>
    <w:p w14:paraId="0C309F8C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FE7071">
        <w:rPr>
          <w:rFonts w:ascii="Times New Roman" w:hAnsi="Times New Roman" w:cs="Times New Roman"/>
          <w:sz w:val="24"/>
          <w:szCs w:val="24"/>
          <w:highlight w:val="yellow"/>
        </w:rPr>
        <w:t xml:space="preserve">c. </w:t>
      </w:r>
      <w:proofErr w:type="spellStart"/>
      <w:r w:rsidRPr="00FE7071">
        <w:rPr>
          <w:rFonts w:ascii="Times New Roman" w:hAnsi="Times New Roman" w:cs="Times New Roman"/>
          <w:sz w:val="24"/>
          <w:szCs w:val="24"/>
          <w:highlight w:val="yellow"/>
        </w:rPr>
        <w:t>cryptococcis</w:t>
      </w:r>
      <w:proofErr w:type="spellEnd"/>
    </w:p>
    <w:p w14:paraId="40656A24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d. systemic candidiasis</w:t>
      </w:r>
    </w:p>
    <w:p w14:paraId="0DA5CE55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2CE951E5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0DF78ED1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6D2EAC7C" w14:textId="77777777" w:rsidR="00D4183D" w:rsidRDefault="00D418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329BF29B" w14:textId="77777777" w:rsidR="00D4183D" w:rsidRDefault="00D418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23B6EAF8" w14:textId="77777777" w:rsidR="00D4183D" w:rsidRDefault="00D418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3B60EA96" w14:textId="77777777" w:rsidR="00D4183D" w:rsidRDefault="00D418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101442B4" w14:textId="77777777" w:rsidR="00D4183D" w:rsidRDefault="00D418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744FAE6E" w14:textId="77777777" w:rsidR="00D4183D" w:rsidRDefault="00D418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2FE3B742" w14:textId="77777777" w:rsidR="00D4183D" w:rsidRDefault="00D418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4DFA3E36" w14:textId="77777777" w:rsidR="00D4183D" w:rsidRDefault="00D418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1431724A" w14:textId="77777777" w:rsidR="00D4183D" w:rsidRDefault="00D418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47FA3E19" w14:textId="77777777" w:rsidR="00D4183D" w:rsidRDefault="00D418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662D2E48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Section B Short Answers (50 marks)</w:t>
      </w:r>
    </w:p>
    <w:p w14:paraId="6E555AE4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5B8CDBC1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Name the 5 steps in viral replication and briefly describe each step (5 marks, 1/2 mark for the name and 1/2 for the description). </w:t>
      </w:r>
    </w:p>
    <w:p w14:paraId="45D76FED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49B42B4C" w14:textId="5AFA03E8" w:rsidR="00512287" w:rsidRPr="00FD3635" w:rsidRDefault="0051228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 w:rsidRPr="00FD3635">
        <w:rPr>
          <w:rFonts w:ascii="Times New Roman" w:hAnsi="Times New Roman" w:cs="Times New Roman"/>
          <w:b/>
          <w:sz w:val="24"/>
          <w:szCs w:val="24"/>
        </w:rPr>
        <w:t>APSAR</w:t>
      </w:r>
    </w:p>
    <w:p w14:paraId="74EDB7C1" w14:textId="0E13A112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</w:t>
      </w:r>
      <w:r w:rsidR="00EC71D6">
        <w:rPr>
          <w:rFonts w:ascii="Times New Roman" w:hAnsi="Times New Roman" w:cs="Times New Roman"/>
          <w:sz w:val="24"/>
          <w:szCs w:val="24"/>
        </w:rPr>
        <w:t xml:space="preserve"> </w:t>
      </w:r>
      <w:r w:rsidR="00D7472E">
        <w:rPr>
          <w:rFonts w:ascii="Times New Roman" w:hAnsi="Times New Roman" w:cs="Times New Roman"/>
          <w:sz w:val="24"/>
          <w:szCs w:val="24"/>
        </w:rPr>
        <w:t xml:space="preserve">Adsorption – virus adsorbs to the </w:t>
      </w:r>
      <w:r w:rsidR="008B0D4A">
        <w:rPr>
          <w:rFonts w:ascii="Times New Roman" w:hAnsi="Times New Roman" w:cs="Times New Roman"/>
          <w:sz w:val="24"/>
          <w:szCs w:val="24"/>
        </w:rPr>
        <w:t>receptors on the cell surface</w:t>
      </w:r>
      <w:r w:rsidR="00D7472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EAF4D17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062D4D71" w14:textId="647A11D4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2.</w:t>
      </w:r>
      <w:r w:rsidR="00D7472E">
        <w:rPr>
          <w:rFonts w:ascii="Times New Roman" w:hAnsi="Times New Roman" w:cs="Times New Roman"/>
          <w:sz w:val="24"/>
          <w:szCs w:val="24"/>
        </w:rPr>
        <w:t xml:space="preserve"> Penetration and uncoating – </w:t>
      </w:r>
      <w:r w:rsidR="008B0D4A">
        <w:rPr>
          <w:rFonts w:ascii="Times New Roman" w:hAnsi="Times New Roman" w:cs="Times New Roman"/>
          <w:sz w:val="24"/>
          <w:szCs w:val="24"/>
        </w:rPr>
        <w:t>virus enters the cell, loses its protein coat and releases its nucleic acid</w:t>
      </w:r>
    </w:p>
    <w:p w14:paraId="1300929D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18054B1B" w14:textId="6F9B8D84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3.</w:t>
      </w:r>
      <w:r w:rsidR="00D7472E">
        <w:rPr>
          <w:rFonts w:ascii="Times New Roman" w:hAnsi="Times New Roman" w:cs="Times New Roman"/>
          <w:sz w:val="24"/>
          <w:szCs w:val="24"/>
        </w:rPr>
        <w:t xml:space="preserve"> Synthesis – recreating the proteins and nucleic acids </w:t>
      </w:r>
    </w:p>
    <w:p w14:paraId="1E1F1BE2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2A7D751C" w14:textId="4D96250B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4.</w:t>
      </w:r>
      <w:r w:rsidR="00D7472E">
        <w:rPr>
          <w:rFonts w:ascii="Times New Roman" w:hAnsi="Times New Roman" w:cs="Times New Roman"/>
          <w:sz w:val="24"/>
          <w:szCs w:val="24"/>
        </w:rPr>
        <w:t xml:space="preserve"> Assembly and maturation – </w:t>
      </w:r>
      <w:r w:rsidR="00032E4F">
        <w:rPr>
          <w:rFonts w:ascii="Times New Roman" w:hAnsi="Times New Roman" w:cs="Times New Roman"/>
          <w:sz w:val="24"/>
          <w:szCs w:val="24"/>
        </w:rPr>
        <w:t>joining the components to form the infective virus particles</w:t>
      </w:r>
    </w:p>
    <w:p w14:paraId="2A027C01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3C5BFB1F" w14:textId="7870318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5.</w:t>
      </w:r>
      <w:r w:rsidR="00D7472E">
        <w:rPr>
          <w:rFonts w:ascii="Times New Roman" w:hAnsi="Times New Roman" w:cs="Times New Roman"/>
          <w:sz w:val="24"/>
          <w:szCs w:val="24"/>
        </w:rPr>
        <w:t xml:space="preserve"> Release – of virus by </w:t>
      </w:r>
      <w:r w:rsidR="00032E4F">
        <w:rPr>
          <w:rFonts w:ascii="Times New Roman" w:hAnsi="Times New Roman" w:cs="Times New Roman"/>
          <w:sz w:val="24"/>
          <w:szCs w:val="24"/>
        </w:rPr>
        <w:t>lysis</w:t>
      </w:r>
      <w:r w:rsidR="00D7472E">
        <w:rPr>
          <w:rFonts w:ascii="Times New Roman" w:hAnsi="Times New Roman" w:cs="Times New Roman"/>
          <w:sz w:val="24"/>
          <w:szCs w:val="24"/>
        </w:rPr>
        <w:t xml:space="preserve"> or adherence to the membrane </w:t>
      </w:r>
    </w:p>
    <w:p w14:paraId="2FBD960D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173236A2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7C66AA62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Name the two tests important for viral diagnosis (2 marks).</w:t>
      </w:r>
    </w:p>
    <w:p w14:paraId="09A36106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5BCDDA8D" w14:textId="4844DED8" w:rsidR="004475A3" w:rsidRDefault="004475A3" w:rsidP="00783D7B">
      <w:pPr>
        <w:widowControl w:val="0"/>
        <w:tabs>
          <w:tab w:val="left" w:pos="720"/>
          <w:tab w:val="left" w:pos="2542"/>
        </w:tabs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</w:t>
      </w:r>
      <w:r w:rsidR="00032E4F">
        <w:rPr>
          <w:rFonts w:ascii="Times New Roman" w:hAnsi="Times New Roman" w:cs="Times New Roman"/>
          <w:sz w:val="24"/>
          <w:szCs w:val="24"/>
        </w:rPr>
        <w:t xml:space="preserve"> Detection of viruses in clinical specimens</w:t>
      </w:r>
      <w:r w:rsidR="00783D7B">
        <w:rPr>
          <w:rFonts w:ascii="Times New Roman" w:hAnsi="Times New Roman" w:cs="Times New Roman"/>
          <w:sz w:val="24"/>
          <w:szCs w:val="24"/>
        </w:rPr>
        <w:t xml:space="preserve"> </w:t>
      </w:r>
      <w:r w:rsidR="00167889">
        <w:rPr>
          <w:rFonts w:ascii="Times New Roman" w:hAnsi="Times New Roman" w:cs="Times New Roman"/>
          <w:sz w:val="24"/>
          <w:szCs w:val="24"/>
        </w:rPr>
        <w:t>(electron microscopy)</w:t>
      </w:r>
    </w:p>
    <w:p w14:paraId="034635FB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1AC60D81" w14:textId="6BC52C3A" w:rsidR="00032E4F" w:rsidRDefault="004475A3" w:rsidP="0016788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2.</w:t>
      </w:r>
      <w:r w:rsidR="00783D7B">
        <w:rPr>
          <w:rFonts w:ascii="Times New Roman" w:hAnsi="Times New Roman" w:cs="Times New Roman"/>
          <w:sz w:val="24"/>
          <w:szCs w:val="24"/>
        </w:rPr>
        <w:t xml:space="preserve"> </w:t>
      </w:r>
      <w:r w:rsidR="00032E4F">
        <w:rPr>
          <w:rFonts w:ascii="Times New Roman" w:hAnsi="Times New Roman" w:cs="Times New Roman"/>
          <w:sz w:val="24"/>
          <w:szCs w:val="24"/>
        </w:rPr>
        <w:t xml:space="preserve">Detection </w:t>
      </w:r>
      <w:r w:rsidR="00167889">
        <w:rPr>
          <w:rFonts w:ascii="Times New Roman" w:hAnsi="Times New Roman" w:cs="Times New Roman"/>
          <w:sz w:val="24"/>
          <w:szCs w:val="24"/>
        </w:rPr>
        <w:t>of immune response (ex: detection of antibodies)</w:t>
      </w:r>
      <w:r w:rsidR="00032E4F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68DDF76D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2669FC0C" w14:textId="77777777" w:rsidR="00D4183D" w:rsidRDefault="00D418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4AF71DF8" w14:textId="77777777" w:rsidR="00D4183D" w:rsidRDefault="00D418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0545831F" w14:textId="77777777" w:rsidR="00D4183D" w:rsidRDefault="00D418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56C3EF70" w14:textId="77777777" w:rsidR="004475A3" w:rsidRPr="00FB0AE5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highlight w:val="yellow"/>
        </w:rPr>
      </w:pPr>
      <w:r w:rsidRPr="00FB0AE5">
        <w:rPr>
          <w:rFonts w:ascii="Times New Roman" w:hAnsi="Times New Roman" w:cs="Times New Roman"/>
          <w:sz w:val="24"/>
          <w:szCs w:val="24"/>
          <w:highlight w:val="yellow"/>
        </w:rPr>
        <w:t>3. Name and describe the two types of serum tests (2 marks, 1 mark each, no part marks).</w:t>
      </w:r>
    </w:p>
    <w:p w14:paraId="4474BBCA" w14:textId="53B7E2AC" w:rsidR="00512287" w:rsidRPr="00FB0AE5" w:rsidRDefault="00FE707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highlight w:val="yellow"/>
        </w:rPr>
      </w:pPr>
      <w:r w:rsidRPr="00FB0AE5">
        <w:rPr>
          <w:rFonts w:ascii="Times New Roman" w:hAnsi="Times New Roman" w:cs="Times New Roman"/>
          <w:sz w:val="24"/>
          <w:szCs w:val="24"/>
          <w:highlight w:val="yellow"/>
        </w:rPr>
        <w:t>Paired serum and regular serum</w:t>
      </w:r>
      <w:r w:rsidR="00512287" w:rsidRPr="00FB0AE5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</w:p>
    <w:p w14:paraId="507FB142" w14:textId="4DC00379" w:rsidR="00FE7071" w:rsidRPr="00FB0AE5" w:rsidRDefault="00FE707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highlight w:val="yellow"/>
        </w:rPr>
      </w:pPr>
      <w:r w:rsidRPr="00FB0AE5">
        <w:rPr>
          <w:rFonts w:ascii="Times New Roman" w:hAnsi="Times New Roman" w:cs="Times New Roman"/>
          <w:sz w:val="24"/>
          <w:szCs w:val="24"/>
          <w:highlight w:val="yellow"/>
        </w:rPr>
        <w:t>Acute and convalescent phases</w:t>
      </w:r>
    </w:p>
    <w:p w14:paraId="3F5CB586" w14:textId="78527630" w:rsidR="004475A3" w:rsidRPr="00FB0AE5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highlight w:val="yellow"/>
        </w:rPr>
      </w:pPr>
      <w:r w:rsidRPr="00FB0AE5">
        <w:rPr>
          <w:rFonts w:ascii="Times New Roman" w:hAnsi="Times New Roman" w:cs="Times New Roman"/>
          <w:sz w:val="24"/>
          <w:szCs w:val="24"/>
          <w:highlight w:val="yellow"/>
        </w:rPr>
        <w:tab/>
        <w:t xml:space="preserve">1. </w:t>
      </w:r>
      <w:r w:rsidR="00670601" w:rsidRPr="00FB0AE5">
        <w:rPr>
          <w:rFonts w:ascii="Times New Roman" w:hAnsi="Times New Roman" w:cs="Times New Roman"/>
          <w:sz w:val="24"/>
          <w:szCs w:val="24"/>
          <w:highlight w:val="yellow"/>
        </w:rPr>
        <w:t>Paired sera (to detect rise in antibody titre; two at different points in time – acute and convalescent phase)</w:t>
      </w:r>
    </w:p>
    <w:p w14:paraId="149D1817" w14:textId="2F84C82B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FB0AE5">
        <w:rPr>
          <w:rFonts w:ascii="Times New Roman" w:hAnsi="Times New Roman" w:cs="Times New Roman"/>
          <w:sz w:val="24"/>
          <w:szCs w:val="24"/>
          <w:highlight w:val="yellow"/>
        </w:rPr>
        <w:tab/>
        <w:t>2.</w:t>
      </w:r>
      <w:r w:rsidR="00032E4F" w:rsidRPr="00FB0AE5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r w:rsidR="00670601" w:rsidRPr="00FB0AE5">
        <w:rPr>
          <w:rFonts w:ascii="Times New Roman" w:hAnsi="Times New Roman" w:cs="Times New Roman"/>
          <w:sz w:val="24"/>
          <w:szCs w:val="24"/>
          <w:highlight w:val="yellow"/>
        </w:rPr>
        <w:t>Serum (to detect a</w:t>
      </w:r>
      <w:r w:rsidR="00537A6D" w:rsidRPr="00FB0AE5">
        <w:rPr>
          <w:rFonts w:ascii="Times New Roman" w:hAnsi="Times New Roman" w:cs="Times New Roman"/>
          <w:sz w:val="24"/>
          <w:szCs w:val="24"/>
          <w:highlight w:val="yellow"/>
        </w:rPr>
        <w:t xml:space="preserve"> specific antibody, such as IgM or IgG)</w:t>
      </w:r>
    </w:p>
    <w:p w14:paraId="69B1EF83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6A3E6787" w14:textId="735C071B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What is the name of the vaccine given for measles (1 mark)? </w:t>
      </w:r>
    </w:p>
    <w:p w14:paraId="38DDE89D" w14:textId="0DE66E24" w:rsidR="004475A3" w:rsidRDefault="00A4179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MMR</w:t>
      </w:r>
    </w:p>
    <w:p w14:paraId="3431A7AD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Name a similarity and difference between hepatitis A and hepatitis E (2 marks).</w:t>
      </w:r>
    </w:p>
    <w:p w14:paraId="6FFA6D1D" w14:textId="4A99EB81" w:rsidR="004475A3" w:rsidRDefault="00A24AD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BOTH </w:t>
      </w:r>
      <w:r w:rsidR="00AE5A7C">
        <w:rPr>
          <w:rFonts w:ascii="Times New Roman" w:hAnsi="Times New Roman" w:cs="Times New Roman"/>
          <w:sz w:val="24"/>
          <w:szCs w:val="24"/>
        </w:rPr>
        <w:t xml:space="preserve">TRANSMITTED FAECEL-ORAL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5B3B605" w14:textId="7AFAA54F" w:rsidR="00512287" w:rsidRDefault="0051228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– </w:t>
      </w:r>
      <w:r w:rsidR="0061325A">
        <w:rPr>
          <w:rFonts w:ascii="Times New Roman" w:hAnsi="Times New Roman" w:cs="Times New Roman"/>
          <w:sz w:val="24"/>
          <w:szCs w:val="24"/>
        </w:rPr>
        <w:t xml:space="preserve">mild infection in children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E128096" w14:textId="5C1C0AF5" w:rsidR="004475A3" w:rsidRDefault="0051228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E- </w:t>
      </w:r>
      <w:r w:rsidR="00AE5A7C">
        <w:rPr>
          <w:rFonts w:ascii="Times New Roman" w:hAnsi="Times New Roman" w:cs="Times New Roman"/>
          <w:sz w:val="24"/>
          <w:szCs w:val="24"/>
        </w:rPr>
        <w:t xml:space="preserve">high mortality rate in </w:t>
      </w:r>
      <w:proofErr w:type="spellStart"/>
      <w:r w:rsidR="00AE5A7C">
        <w:rPr>
          <w:rFonts w:ascii="Times New Roman" w:hAnsi="Times New Roman" w:cs="Times New Roman"/>
          <w:sz w:val="24"/>
          <w:szCs w:val="24"/>
        </w:rPr>
        <w:t>preggo</w:t>
      </w:r>
      <w:proofErr w:type="spellEnd"/>
    </w:p>
    <w:p w14:paraId="3ADD3577" w14:textId="77777777" w:rsidR="00871B0A" w:rsidRDefault="00871B0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60F65972" w14:textId="1D5D2AF5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Explain what you would do to vaccinate against hepatitis delta agent and why such a method would be effective (2 marks).</w:t>
      </w:r>
    </w:p>
    <w:p w14:paraId="1A45CCB4" w14:textId="02CAC4C0" w:rsidR="00871B0A" w:rsidRDefault="00871B0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Vaccinate the B</w:t>
      </w:r>
    </w:p>
    <w:p w14:paraId="65D24394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4E776473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C51A5A">
        <w:rPr>
          <w:rFonts w:ascii="Times New Roman" w:hAnsi="Times New Roman" w:cs="Times New Roman"/>
          <w:sz w:val="24"/>
          <w:szCs w:val="24"/>
        </w:rPr>
        <w:t>7. Why are CNS viruses of an animal origin rare? (1 mark)</w:t>
      </w:r>
    </w:p>
    <w:p w14:paraId="5F6C9C71" w14:textId="37EAA56F" w:rsidR="004475A3" w:rsidRDefault="00871B0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Dead-end hosts</w:t>
      </w:r>
    </w:p>
    <w:p w14:paraId="64BA8705" w14:textId="77777777" w:rsidR="004475A3" w:rsidRPr="00871B0A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871B0A">
        <w:rPr>
          <w:rFonts w:ascii="Times New Roman" w:hAnsi="Times New Roman" w:cs="Times New Roman"/>
          <w:sz w:val="24"/>
          <w:szCs w:val="24"/>
        </w:rPr>
        <w:t>8. What are the steps you should take if you have been bitten by an animal infected with rabies virus? (5 marks)</w:t>
      </w:r>
    </w:p>
    <w:p w14:paraId="7D32C16D" w14:textId="096C382E" w:rsidR="004475A3" w:rsidRPr="00871B0A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871B0A">
        <w:rPr>
          <w:rFonts w:ascii="Times New Roman" w:hAnsi="Times New Roman" w:cs="Times New Roman"/>
          <w:sz w:val="24"/>
          <w:szCs w:val="24"/>
        </w:rPr>
        <w:t>1.</w:t>
      </w:r>
      <w:r w:rsidR="008F7A59" w:rsidRPr="00871B0A">
        <w:rPr>
          <w:rFonts w:ascii="Times New Roman" w:hAnsi="Times New Roman" w:cs="Times New Roman"/>
          <w:sz w:val="24"/>
          <w:szCs w:val="24"/>
        </w:rPr>
        <w:t xml:space="preserve"> </w:t>
      </w:r>
      <w:r w:rsidR="00FA6DDB" w:rsidRPr="00871B0A">
        <w:rPr>
          <w:rFonts w:ascii="Times New Roman" w:hAnsi="Times New Roman" w:cs="Times New Roman"/>
          <w:sz w:val="24"/>
          <w:szCs w:val="24"/>
        </w:rPr>
        <w:t>capture</w:t>
      </w:r>
      <w:r w:rsidR="008F7A59" w:rsidRPr="00871B0A">
        <w:rPr>
          <w:rFonts w:ascii="Times New Roman" w:hAnsi="Times New Roman" w:cs="Times New Roman"/>
          <w:sz w:val="24"/>
          <w:szCs w:val="24"/>
        </w:rPr>
        <w:t xml:space="preserve"> animal</w:t>
      </w:r>
    </w:p>
    <w:p w14:paraId="1421104A" w14:textId="3F931A7E" w:rsidR="004475A3" w:rsidRPr="00871B0A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871B0A">
        <w:rPr>
          <w:rFonts w:ascii="Times New Roman" w:hAnsi="Times New Roman" w:cs="Times New Roman"/>
          <w:sz w:val="24"/>
          <w:szCs w:val="24"/>
        </w:rPr>
        <w:t>2.</w:t>
      </w:r>
      <w:r w:rsidR="008F7A59" w:rsidRPr="00871B0A">
        <w:rPr>
          <w:rFonts w:ascii="Times New Roman" w:hAnsi="Times New Roman" w:cs="Times New Roman"/>
          <w:sz w:val="24"/>
          <w:szCs w:val="24"/>
        </w:rPr>
        <w:t xml:space="preserve"> </w:t>
      </w:r>
      <w:r w:rsidR="00FA6DDB" w:rsidRPr="00871B0A">
        <w:rPr>
          <w:rFonts w:ascii="Times New Roman" w:hAnsi="Times New Roman" w:cs="Times New Roman"/>
          <w:sz w:val="24"/>
          <w:szCs w:val="24"/>
        </w:rPr>
        <w:t>wash and disinfect wound</w:t>
      </w:r>
    </w:p>
    <w:p w14:paraId="11343309" w14:textId="29085434" w:rsidR="00514CCA" w:rsidRPr="00871B0A" w:rsidRDefault="004475A3" w:rsidP="00514CCA">
      <w:pPr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r w:rsidRPr="00871B0A">
        <w:rPr>
          <w:rFonts w:ascii="Times New Roman" w:hAnsi="Times New Roman" w:cs="Times New Roman"/>
          <w:sz w:val="24"/>
          <w:szCs w:val="24"/>
        </w:rPr>
        <w:t>3.</w:t>
      </w:r>
      <w:r w:rsidR="00514CCA" w:rsidRPr="00871B0A">
        <w:rPr>
          <w:rFonts w:eastAsia="Times New Roman"/>
        </w:rPr>
        <w:t xml:space="preserve"> </w:t>
      </w:r>
      <w:r w:rsidR="00514CCA" w:rsidRPr="00871B0A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Hyperimmune rabies immunoglobulin, of human origin, immediately.</w:t>
      </w:r>
    </w:p>
    <w:p w14:paraId="0907EE61" w14:textId="77777777" w:rsidR="00514CCA" w:rsidRPr="00871B0A" w:rsidRDefault="00514CCA" w:rsidP="00514C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r w:rsidRPr="00871B0A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4. Vaccine - a human diploid cell killed rabies virus vaccine (HDVC) now available; only 5 injections necessary; few side effects. </w:t>
      </w:r>
    </w:p>
    <w:p w14:paraId="04ADF398" w14:textId="77777777" w:rsidR="00514CCA" w:rsidRPr="00871B0A" w:rsidRDefault="00514CCA" w:rsidP="00514C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</w:p>
    <w:p w14:paraId="12254C4D" w14:textId="2066BE2D" w:rsidR="004475A3" w:rsidRPr="00514CCA" w:rsidRDefault="00514CCA" w:rsidP="00514C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r w:rsidRPr="00871B0A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5. Notify Public Health Officers (Regional Health Units)</w:t>
      </w:r>
    </w:p>
    <w:p w14:paraId="3BECDCBF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6F298426" w14:textId="26BF90E1" w:rsidR="00C634A7" w:rsidRPr="00FB0AE5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highlight w:val="yellow"/>
        </w:rPr>
      </w:pPr>
      <w:r w:rsidRPr="00FB0AE5">
        <w:rPr>
          <w:rFonts w:ascii="Times New Roman" w:hAnsi="Times New Roman" w:cs="Times New Roman"/>
          <w:sz w:val="24"/>
          <w:szCs w:val="24"/>
          <w:highlight w:val="yellow"/>
        </w:rPr>
        <w:t>9. Name three factors that play an essential role in transmission of infections and one way each is controlled (3 marks).</w:t>
      </w:r>
    </w:p>
    <w:p w14:paraId="192EDF0C" w14:textId="619A9C83" w:rsidR="00C209B3" w:rsidRPr="00FB0AE5" w:rsidRDefault="00C209B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highlight w:val="yellow"/>
        </w:rPr>
      </w:pPr>
      <w:r w:rsidRPr="00FB0AE5">
        <w:rPr>
          <w:rFonts w:ascii="Times New Roman" w:hAnsi="Times New Roman" w:cs="Times New Roman"/>
          <w:sz w:val="24"/>
          <w:szCs w:val="24"/>
          <w:highlight w:val="yellow"/>
        </w:rPr>
        <w:t xml:space="preserve">Source </w:t>
      </w:r>
      <w:r w:rsidRPr="00FB0AE5">
        <w:rPr>
          <w:rFonts w:ascii="Times New Roman" w:hAnsi="Times New Roman" w:cs="Times New Roman"/>
          <w:sz w:val="24"/>
          <w:szCs w:val="24"/>
          <w:highlight w:val="yellow"/>
        </w:rPr>
        <w:sym w:font="Wingdings" w:char="F0E0"/>
      </w:r>
      <w:r w:rsidRPr="00FB0AE5">
        <w:rPr>
          <w:rFonts w:ascii="Times New Roman" w:hAnsi="Times New Roman" w:cs="Times New Roman"/>
          <w:sz w:val="24"/>
          <w:szCs w:val="24"/>
          <w:highlight w:val="yellow"/>
        </w:rPr>
        <w:t xml:space="preserve"> treat the infection</w:t>
      </w:r>
    </w:p>
    <w:p w14:paraId="5C41894B" w14:textId="037335E5" w:rsidR="00C209B3" w:rsidRPr="00FB0AE5" w:rsidRDefault="00C209B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highlight w:val="yellow"/>
        </w:rPr>
      </w:pPr>
      <w:r w:rsidRPr="00FB0AE5">
        <w:rPr>
          <w:rFonts w:ascii="Times New Roman" w:hAnsi="Times New Roman" w:cs="Times New Roman"/>
          <w:sz w:val="24"/>
          <w:szCs w:val="24"/>
          <w:highlight w:val="yellow"/>
        </w:rPr>
        <w:t xml:space="preserve">Route </w:t>
      </w:r>
      <w:r w:rsidRPr="00FB0AE5">
        <w:rPr>
          <w:rFonts w:ascii="Times New Roman" w:hAnsi="Times New Roman" w:cs="Times New Roman"/>
          <w:sz w:val="24"/>
          <w:szCs w:val="24"/>
          <w:highlight w:val="yellow"/>
        </w:rPr>
        <w:sym w:font="Wingdings" w:char="F0E0"/>
      </w:r>
      <w:r w:rsidRPr="00FB0AE5">
        <w:rPr>
          <w:rFonts w:ascii="Times New Roman" w:hAnsi="Times New Roman" w:cs="Times New Roman"/>
          <w:sz w:val="24"/>
          <w:szCs w:val="24"/>
          <w:highlight w:val="yellow"/>
        </w:rPr>
        <w:t xml:space="preserve"> ventilation</w:t>
      </w:r>
    </w:p>
    <w:p w14:paraId="64F73964" w14:textId="76C003D5" w:rsidR="00742408" w:rsidRDefault="00C209B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FB0AE5">
        <w:rPr>
          <w:rFonts w:ascii="Times New Roman" w:hAnsi="Times New Roman" w:cs="Times New Roman"/>
          <w:sz w:val="24"/>
          <w:szCs w:val="24"/>
          <w:highlight w:val="yellow"/>
        </w:rPr>
        <w:t xml:space="preserve">Host </w:t>
      </w:r>
      <w:r w:rsidRPr="00FB0AE5">
        <w:rPr>
          <w:rFonts w:ascii="Times New Roman" w:hAnsi="Times New Roman" w:cs="Times New Roman"/>
          <w:sz w:val="24"/>
          <w:szCs w:val="24"/>
          <w:highlight w:val="yellow"/>
        </w:rPr>
        <w:sym w:font="Wingdings" w:char="F0E0"/>
      </w:r>
      <w:r w:rsidRPr="00FB0AE5">
        <w:rPr>
          <w:rFonts w:ascii="Times New Roman" w:hAnsi="Times New Roman" w:cs="Times New Roman"/>
          <w:sz w:val="24"/>
          <w:szCs w:val="24"/>
          <w:highlight w:val="yellow"/>
        </w:rPr>
        <w:t xml:space="preserve"> vaccination</w:t>
      </w:r>
    </w:p>
    <w:p w14:paraId="514BF046" w14:textId="3250C812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Name two different systems used for isolation procedures applied to infected patients (2 marks).</w:t>
      </w:r>
    </w:p>
    <w:p w14:paraId="155D2550" w14:textId="416A8B4A" w:rsidR="000F1217" w:rsidRPr="00FB0AE5" w:rsidRDefault="000F1217" w:rsidP="000F1217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FB0AE5">
        <w:rPr>
          <w:rFonts w:ascii="Times New Roman" w:hAnsi="Times New Roman" w:cs="Times New Roman"/>
          <w:sz w:val="24"/>
          <w:szCs w:val="24"/>
        </w:rPr>
        <w:t>Disease-specific: when specific recommendations are made for each of more than 160 different infectious diseases</w:t>
      </w:r>
    </w:p>
    <w:p w14:paraId="5D9EBA37" w14:textId="6115B5C7" w:rsidR="004475A3" w:rsidRPr="00FB0AE5" w:rsidRDefault="000F1217" w:rsidP="000F1217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FB0AE5">
        <w:rPr>
          <w:rFonts w:ascii="Times New Roman" w:hAnsi="Times New Roman" w:cs="Times New Roman"/>
          <w:sz w:val="24"/>
          <w:szCs w:val="24"/>
        </w:rPr>
        <w:t xml:space="preserve">Category-specific: when diseases of a similar degree of danger, route of transmission and similar isolation precautions are grouped together </w:t>
      </w:r>
      <w:r w:rsidR="00DE60F0" w:rsidRPr="00FB0AE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AE10713" w14:textId="6018235C" w:rsidR="004475A3" w:rsidRPr="00FB0AE5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highlight w:val="yellow"/>
        </w:rPr>
      </w:pPr>
      <w:r w:rsidRPr="00FB0AE5">
        <w:rPr>
          <w:rFonts w:ascii="Times New Roman" w:hAnsi="Times New Roman" w:cs="Times New Roman"/>
          <w:sz w:val="24"/>
          <w:szCs w:val="24"/>
          <w:highlight w:val="yellow"/>
        </w:rPr>
        <w:t>11. Name two different universal precautions (2 marks).</w:t>
      </w:r>
    </w:p>
    <w:p w14:paraId="26E3B913" w14:textId="1911604C" w:rsidR="004475A3" w:rsidRPr="00FB0AE5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highlight w:val="yellow"/>
        </w:rPr>
      </w:pPr>
      <w:r w:rsidRPr="00FB0AE5">
        <w:rPr>
          <w:rFonts w:ascii="Times New Roman" w:hAnsi="Times New Roman" w:cs="Times New Roman"/>
          <w:sz w:val="24"/>
          <w:szCs w:val="24"/>
          <w:highlight w:val="yellow"/>
        </w:rPr>
        <w:t>1.</w:t>
      </w:r>
      <w:r w:rsidR="00700B2E" w:rsidRPr="00FB0AE5">
        <w:rPr>
          <w:rFonts w:ascii="Times New Roman" w:hAnsi="Times New Roman" w:cs="Times New Roman"/>
          <w:sz w:val="24"/>
          <w:szCs w:val="24"/>
          <w:highlight w:val="yellow"/>
        </w:rPr>
        <w:t xml:space="preserve"> handwashing</w:t>
      </w:r>
      <w:r w:rsidR="006A5880" w:rsidRPr="00FB0AE5">
        <w:rPr>
          <w:rFonts w:ascii="Times New Roman" w:hAnsi="Times New Roman" w:cs="Times New Roman"/>
          <w:sz w:val="24"/>
          <w:szCs w:val="24"/>
          <w:highlight w:val="yellow"/>
        </w:rPr>
        <w:t xml:space="preserve">, minimizing exposure to blood </w:t>
      </w:r>
    </w:p>
    <w:p w14:paraId="6E1E3594" w14:textId="1B28BF74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FB0AE5">
        <w:rPr>
          <w:rFonts w:ascii="Times New Roman" w:hAnsi="Times New Roman" w:cs="Times New Roman"/>
          <w:sz w:val="24"/>
          <w:szCs w:val="24"/>
          <w:highlight w:val="yellow"/>
        </w:rPr>
        <w:t>2.</w:t>
      </w:r>
      <w:r w:rsidR="000274AC">
        <w:rPr>
          <w:rFonts w:ascii="Times New Roman" w:hAnsi="Times New Roman" w:cs="Times New Roman"/>
          <w:sz w:val="24"/>
          <w:szCs w:val="24"/>
        </w:rPr>
        <w:t xml:space="preserve"> wearing masks</w:t>
      </w:r>
    </w:p>
    <w:p w14:paraId="7DD06E37" w14:textId="2837BEBE" w:rsidR="004475A3" w:rsidRPr="00FB0AE5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FB0AE5">
        <w:rPr>
          <w:rFonts w:ascii="Times New Roman" w:hAnsi="Times New Roman" w:cs="Times New Roman"/>
          <w:sz w:val="24"/>
          <w:szCs w:val="24"/>
        </w:rPr>
        <w:t>12. Name three classes of microorganisms that are resistant to disinfectants in decreasing order (3 marks).</w:t>
      </w:r>
    </w:p>
    <w:p w14:paraId="55CA5629" w14:textId="668875D3" w:rsidR="004475A3" w:rsidRPr="00FB0AE5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FB0AE5">
        <w:rPr>
          <w:rFonts w:ascii="Times New Roman" w:hAnsi="Times New Roman" w:cs="Times New Roman"/>
          <w:sz w:val="24"/>
          <w:szCs w:val="24"/>
        </w:rPr>
        <w:lastRenderedPageBreak/>
        <w:t>1.</w:t>
      </w:r>
      <w:r w:rsidR="00705E80" w:rsidRPr="00FB0AE5">
        <w:rPr>
          <w:rFonts w:ascii="Times New Roman" w:hAnsi="Times New Roman" w:cs="Times New Roman"/>
          <w:sz w:val="24"/>
          <w:szCs w:val="24"/>
        </w:rPr>
        <w:t xml:space="preserve"> </w:t>
      </w:r>
      <w:r w:rsidR="000F1217" w:rsidRPr="00FB0AE5">
        <w:rPr>
          <w:rFonts w:ascii="Times New Roman" w:hAnsi="Times New Roman" w:cs="Times New Roman"/>
          <w:sz w:val="24"/>
          <w:szCs w:val="24"/>
        </w:rPr>
        <w:t xml:space="preserve"> Bacterial spores and protozoan cysts</w:t>
      </w:r>
    </w:p>
    <w:p w14:paraId="2C9FCD21" w14:textId="4A48D10B" w:rsidR="004475A3" w:rsidRPr="00FB0AE5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FB0AE5">
        <w:rPr>
          <w:rFonts w:ascii="Times New Roman" w:hAnsi="Times New Roman" w:cs="Times New Roman"/>
          <w:sz w:val="24"/>
          <w:szCs w:val="24"/>
        </w:rPr>
        <w:t>2.</w:t>
      </w:r>
      <w:r w:rsidR="000F1217" w:rsidRPr="00FB0AE5">
        <w:rPr>
          <w:rFonts w:ascii="Times New Roman" w:hAnsi="Times New Roman" w:cs="Times New Roman"/>
          <w:sz w:val="24"/>
          <w:szCs w:val="24"/>
        </w:rPr>
        <w:t xml:space="preserve"> </w:t>
      </w:r>
      <w:r w:rsidR="00705E80" w:rsidRPr="00FB0AE5">
        <w:rPr>
          <w:rFonts w:ascii="Times New Roman" w:hAnsi="Times New Roman" w:cs="Times New Roman"/>
          <w:sz w:val="24"/>
          <w:szCs w:val="24"/>
        </w:rPr>
        <w:t xml:space="preserve"> </w:t>
      </w:r>
      <w:r w:rsidR="000F1217" w:rsidRPr="00FB0AE5">
        <w:rPr>
          <w:rFonts w:ascii="Times New Roman" w:hAnsi="Times New Roman" w:cs="Times New Roman"/>
          <w:sz w:val="24"/>
          <w:szCs w:val="24"/>
        </w:rPr>
        <w:t>Mycobacteria</w:t>
      </w:r>
    </w:p>
    <w:p w14:paraId="098D461B" w14:textId="79610F09" w:rsidR="004475A3" w:rsidRPr="00FB0AE5" w:rsidRDefault="000F1217" w:rsidP="000F1217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FB0AE5">
        <w:rPr>
          <w:rFonts w:ascii="Times New Roman" w:hAnsi="Times New Roman" w:cs="Times New Roman"/>
          <w:sz w:val="24"/>
          <w:szCs w:val="24"/>
        </w:rPr>
        <w:t>Fungi</w:t>
      </w:r>
    </w:p>
    <w:p w14:paraId="541D4864" w14:textId="1CACC30E" w:rsidR="000F1217" w:rsidRPr="00FB0AE5" w:rsidRDefault="000F1217" w:rsidP="000F1217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FB0AE5">
        <w:rPr>
          <w:rFonts w:ascii="Times New Roman" w:hAnsi="Times New Roman" w:cs="Times New Roman"/>
          <w:sz w:val="24"/>
          <w:szCs w:val="24"/>
        </w:rPr>
        <w:t>Vegetative bacteria</w:t>
      </w:r>
    </w:p>
    <w:p w14:paraId="2CB0FB7D" w14:textId="2AC39EFE" w:rsidR="000F1217" w:rsidRPr="00FB0AE5" w:rsidRDefault="000F1217" w:rsidP="000F1217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FB0AE5">
        <w:rPr>
          <w:rFonts w:ascii="Times New Roman" w:hAnsi="Times New Roman" w:cs="Times New Roman"/>
          <w:sz w:val="24"/>
          <w:szCs w:val="24"/>
        </w:rPr>
        <w:t>Enveloped viruses</w:t>
      </w:r>
    </w:p>
    <w:p w14:paraId="0BC7287E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72692377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46828730" w14:textId="77777777" w:rsidR="00D4183D" w:rsidRDefault="00D418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18891920" w14:textId="77777777" w:rsidR="00D4183D" w:rsidRDefault="00D418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5E95AE8D" w14:textId="77777777" w:rsidR="00D4183D" w:rsidRDefault="00D418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2F562D77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 Name and describe the two types of immunization (4 marks).</w:t>
      </w:r>
    </w:p>
    <w:p w14:paraId="181B0AB2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2C4DA5DC" w14:textId="6FA4D4D8" w:rsidR="00261BAD" w:rsidRDefault="00261BAD" w:rsidP="00261BAD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Passive</w:t>
      </w:r>
      <w:r w:rsidR="005E6812">
        <w:rPr>
          <w:rFonts w:ascii="Times New Roman" w:hAnsi="Times New Roman" w:cs="Times New Roman"/>
          <w:sz w:val="24"/>
          <w:szCs w:val="24"/>
        </w:rPr>
        <w:t xml:space="preserve"> – short-term immunity, </w:t>
      </w:r>
      <w:r w:rsidR="008646B0">
        <w:rPr>
          <w:rFonts w:ascii="Times New Roman" w:hAnsi="Times New Roman" w:cs="Times New Roman"/>
          <w:sz w:val="24"/>
          <w:szCs w:val="24"/>
        </w:rPr>
        <w:t xml:space="preserve">versions of toxin with little-no infectivity </w:t>
      </w:r>
    </w:p>
    <w:p w14:paraId="7C2CC092" w14:textId="77777777" w:rsidR="00261BAD" w:rsidRDefault="00261BAD" w:rsidP="00261BAD">
      <w:pPr>
        <w:pStyle w:val="ListParagraph"/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5A35B768" w14:textId="434B3BD1" w:rsidR="004475A3" w:rsidRPr="00336AC1" w:rsidRDefault="00261BAD" w:rsidP="00336AC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Active</w:t>
      </w:r>
      <w:r w:rsidR="005E6812">
        <w:rPr>
          <w:rFonts w:ascii="Times New Roman" w:hAnsi="Times New Roman" w:cs="Times New Roman"/>
          <w:sz w:val="24"/>
          <w:szCs w:val="24"/>
        </w:rPr>
        <w:t xml:space="preserve"> – provide small quantities of the toxin, creates long-term immunity and a mild subclinical illness</w:t>
      </w:r>
      <w:r w:rsidR="00A20448" w:rsidRPr="00261BA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9CA0931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 What is the least used cell culture? (1 mark)</w:t>
      </w:r>
    </w:p>
    <w:p w14:paraId="36CF72AB" w14:textId="07C3615F" w:rsidR="004475A3" w:rsidRDefault="00A2044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Pour method</w:t>
      </w:r>
    </w:p>
    <w:p w14:paraId="4F6EEA1B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6D17DB6F" w14:textId="77777777" w:rsidR="004475A3" w:rsidRPr="00FB4E2D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FB4E2D">
        <w:rPr>
          <w:rFonts w:ascii="Times New Roman" w:hAnsi="Times New Roman" w:cs="Times New Roman"/>
          <w:sz w:val="24"/>
          <w:szCs w:val="24"/>
        </w:rPr>
        <w:t>15. What type of vaccine would you give an employee who is going to a foreign country for one month? (1 mark)</w:t>
      </w:r>
    </w:p>
    <w:p w14:paraId="474A120E" w14:textId="189D8581" w:rsidR="004475A3" w:rsidRPr="00FB4E2D" w:rsidRDefault="003F56A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FB4E2D">
        <w:rPr>
          <w:rFonts w:ascii="Times New Roman" w:hAnsi="Times New Roman" w:cs="Times New Roman"/>
          <w:sz w:val="24"/>
          <w:szCs w:val="24"/>
        </w:rPr>
        <w:t xml:space="preserve">Passive </w:t>
      </w:r>
    </w:p>
    <w:p w14:paraId="7FA3901A" w14:textId="77777777" w:rsidR="004475A3" w:rsidRPr="00FB4E2D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FB4E2D">
        <w:rPr>
          <w:rFonts w:ascii="Times New Roman" w:hAnsi="Times New Roman" w:cs="Times New Roman"/>
          <w:sz w:val="24"/>
          <w:szCs w:val="24"/>
        </w:rPr>
        <w:t>16. What type of vaccine would you give an employee who is going to a foreign country for one year? (1 mark)</w:t>
      </w:r>
    </w:p>
    <w:p w14:paraId="138393E9" w14:textId="39CE07F8" w:rsidR="003F56A8" w:rsidRDefault="003F56A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FB4E2D">
        <w:rPr>
          <w:rFonts w:ascii="Times New Roman" w:hAnsi="Times New Roman" w:cs="Times New Roman"/>
          <w:sz w:val="24"/>
          <w:szCs w:val="24"/>
        </w:rPr>
        <w:t>Active</w:t>
      </w:r>
    </w:p>
    <w:p w14:paraId="40DC40AA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5CA9801D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17. Name three harmful effects of the immune response (3 marks).</w:t>
      </w:r>
    </w:p>
    <w:p w14:paraId="6DA4C7E0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6594D96E" w14:textId="1A8A865A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1.</w:t>
      </w:r>
      <w:r w:rsidR="00BE3495">
        <w:rPr>
          <w:rFonts w:ascii="Times New Roman" w:hAnsi="Times New Roman" w:cs="Times New Roman"/>
          <w:sz w:val="24"/>
          <w:szCs w:val="24"/>
        </w:rPr>
        <w:t xml:space="preserve"> allergies</w:t>
      </w:r>
    </w:p>
    <w:p w14:paraId="1A6630F2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5D70818A" w14:textId="4F50EBF5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BE3495">
        <w:rPr>
          <w:rFonts w:ascii="Times New Roman" w:hAnsi="Times New Roman" w:cs="Times New Roman"/>
          <w:sz w:val="24"/>
          <w:szCs w:val="24"/>
        </w:rPr>
        <w:t xml:space="preserve"> auto-immune disorders </w:t>
      </w:r>
    </w:p>
    <w:p w14:paraId="40266BDE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1D04EA3C" w14:textId="4E3EF4E4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BE3495">
        <w:rPr>
          <w:rFonts w:ascii="Times New Roman" w:hAnsi="Times New Roman" w:cs="Times New Roman"/>
          <w:sz w:val="24"/>
          <w:szCs w:val="24"/>
        </w:rPr>
        <w:t xml:space="preserve"> </w:t>
      </w:r>
      <w:r w:rsidR="002D61D6">
        <w:rPr>
          <w:rFonts w:ascii="Times New Roman" w:hAnsi="Times New Roman" w:cs="Times New Roman"/>
          <w:sz w:val="24"/>
          <w:szCs w:val="24"/>
        </w:rPr>
        <w:t xml:space="preserve">graft rejection </w:t>
      </w:r>
    </w:p>
    <w:p w14:paraId="609AB751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2A778F1F" w14:textId="77777777" w:rsidR="00D4183D" w:rsidRDefault="00D418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47BA52EE" w14:textId="4D39B704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18. Give a similarity and difference for Clostridium </w:t>
      </w:r>
      <w:r w:rsidR="00F60FD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and Clostridium botulinum (2 marks).</w:t>
      </w:r>
    </w:p>
    <w:p w14:paraId="520C56EA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3E6F42C6" w14:textId="04360C4C" w:rsidR="004475A3" w:rsidRDefault="000F121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both gram-</w:t>
      </w:r>
      <w:proofErr w:type="spellStart"/>
      <w:r>
        <w:rPr>
          <w:rFonts w:ascii="Times New Roman" w:hAnsi="Times New Roman" w:cs="Times New Roman"/>
          <w:sz w:val="24"/>
          <w:szCs w:val="24"/>
        </w:rPr>
        <w:t>postive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bacilli, anaerobic</w:t>
      </w:r>
    </w:p>
    <w:p w14:paraId="1F2C5E9A" w14:textId="713C33E5" w:rsidR="000F1217" w:rsidRDefault="000F121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Tetani – causes lockjaw lock</w:t>
      </w:r>
    </w:p>
    <w:p w14:paraId="3406241D" w14:textId="44E2DDD5" w:rsidR="000F1217" w:rsidRDefault="000F121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Botulinum – neurotoxin that results in paralysis and bilateral drooping </w:t>
      </w:r>
    </w:p>
    <w:p w14:paraId="02F88F88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14A70AE2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19. Name and describe the two forms of </w:t>
      </w:r>
      <w:proofErr w:type="spellStart"/>
      <w:r>
        <w:rPr>
          <w:rFonts w:ascii="Times New Roman" w:hAnsi="Times New Roman" w:cs="Times New Roman"/>
          <w:sz w:val="24"/>
          <w:szCs w:val="24"/>
        </w:rPr>
        <w:t>Chlamydiae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(4 marks).</w:t>
      </w:r>
    </w:p>
    <w:p w14:paraId="6759359A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646A39F2" w14:textId="75DD04E2" w:rsidR="004475A3" w:rsidRPr="000F1217" w:rsidRDefault="000F1217" w:rsidP="000F1217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Trachomatis - STD</w:t>
      </w:r>
    </w:p>
    <w:p w14:paraId="5A3DF36C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15B04F67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27E2DBBD" w14:textId="62473693" w:rsidR="004475A3" w:rsidRPr="000F1217" w:rsidRDefault="000F1217" w:rsidP="000F1217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Pitsacci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BIRD pathogen, can be passed onto humans </w:t>
      </w:r>
    </w:p>
    <w:p w14:paraId="4514B9C7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4727D225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5DB5C0E3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20. Name a parasite for each (4 marks).</w:t>
      </w:r>
    </w:p>
    <w:p w14:paraId="20B5B070" w14:textId="0FD906CE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>
        <w:rPr>
          <w:rFonts w:ascii="Times New Roman" w:hAnsi="Times New Roman" w:cs="Times New Roman"/>
          <w:sz w:val="24"/>
          <w:szCs w:val="24"/>
        </w:rPr>
        <w:t>Aquired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through water:</w:t>
      </w:r>
      <w:r w:rsidR="0056508C">
        <w:rPr>
          <w:rFonts w:ascii="Times New Roman" w:hAnsi="Times New Roman" w:cs="Times New Roman"/>
          <w:sz w:val="24"/>
          <w:szCs w:val="24"/>
        </w:rPr>
        <w:t xml:space="preserve"> Giardia </w:t>
      </w:r>
      <w:proofErr w:type="spellStart"/>
      <w:r w:rsidR="0056508C">
        <w:rPr>
          <w:rFonts w:ascii="Times New Roman" w:hAnsi="Times New Roman" w:cs="Times New Roman"/>
          <w:sz w:val="24"/>
          <w:szCs w:val="24"/>
        </w:rPr>
        <w:t>Lambilia</w:t>
      </w:r>
      <w:proofErr w:type="spellEnd"/>
      <w:r w:rsidR="0056508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53E88B5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7B0F87A7" w14:textId="13E6C616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>
        <w:rPr>
          <w:rFonts w:ascii="Times New Roman" w:hAnsi="Times New Roman" w:cs="Times New Roman"/>
          <w:sz w:val="24"/>
          <w:szCs w:val="24"/>
        </w:rPr>
        <w:t>Aquired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through food:</w:t>
      </w:r>
      <w:r w:rsidR="005650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508C">
        <w:rPr>
          <w:rFonts w:ascii="Times New Roman" w:hAnsi="Times New Roman" w:cs="Times New Roman"/>
          <w:sz w:val="24"/>
          <w:szCs w:val="24"/>
        </w:rPr>
        <w:t>cyclosporiasis</w:t>
      </w:r>
      <w:proofErr w:type="spellEnd"/>
      <w:r w:rsidR="0056508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DD41445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6C1A659E" w14:textId="6778476C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3. </w:t>
      </w:r>
      <w:proofErr w:type="spellStart"/>
      <w:r>
        <w:rPr>
          <w:rFonts w:ascii="Times New Roman" w:hAnsi="Times New Roman" w:cs="Times New Roman"/>
          <w:sz w:val="24"/>
          <w:szCs w:val="24"/>
        </w:rPr>
        <w:t>Aquired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sexually:</w:t>
      </w:r>
      <w:r w:rsidR="0056508C">
        <w:rPr>
          <w:rFonts w:ascii="Times New Roman" w:hAnsi="Times New Roman" w:cs="Times New Roman"/>
          <w:sz w:val="24"/>
          <w:szCs w:val="24"/>
        </w:rPr>
        <w:t xml:space="preserve"> trichomonas vaginalis </w:t>
      </w:r>
    </w:p>
    <w:p w14:paraId="4BB95456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1FE53D7D" w14:textId="0E2923D8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>
        <w:rPr>
          <w:rFonts w:ascii="Times New Roman" w:hAnsi="Times New Roman" w:cs="Times New Roman"/>
          <w:sz w:val="24"/>
          <w:szCs w:val="24"/>
        </w:rPr>
        <w:t>Aquired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through animals:</w:t>
      </w:r>
      <w:r w:rsidR="0056508C">
        <w:rPr>
          <w:rFonts w:ascii="Times New Roman" w:hAnsi="Times New Roman" w:cs="Times New Roman"/>
          <w:sz w:val="24"/>
          <w:szCs w:val="24"/>
        </w:rPr>
        <w:t xml:space="preserve"> toxoplasma gondii </w:t>
      </w:r>
    </w:p>
    <w:p w14:paraId="5B50BE4E" w14:textId="43A18FF3" w:rsidR="004A178C" w:rsidRDefault="004A178C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38749A82" w14:textId="77777777" w:rsidR="004475A3" w:rsidRDefault="004475A3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p w14:paraId="12C7481B" w14:textId="486A9BF3" w:rsidR="0056508C" w:rsidRDefault="0056508C" w:rsidP="0056508C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sectPr w:rsidR="0056508C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9B0F88"/>
    <w:multiLevelType w:val="hybridMultilevel"/>
    <w:tmpl w:val="B2DC3BE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6E3ADD"/>
    <w:multiLevelType w:val="hybridMultilevel"/>
    <w:tmpl w:val="6CB03A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9D0214"/>
    <w:multiLevelType w:val="hybridMultilevel"/>
    <w:tmpl w:val="15F80E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A03EBB"/>
    <w:multiLevelType w:val="hybridMultilevel"/>
    <w:tmpl w:val="2AFEAF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9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1448"/>
    <w:rsid w:val="0001545B"/>
    <w:rsid w:val="000155DD"/>
    <w:rsid w:val="0002356A"/>
    <w:rsid w:val="000274AC"/>
    <w:rsid w:val="00032E4F"/>
    <w:rsid w:val="000B7557"/>
    <w:rsid w:val="000C52C8"/>
    <w:rsid w:val="000F1217"/>
    <w:rsid w:val="00131F4F"/>
    <w:rsid w:val="00144CD5"/>
    <w:rsid w:val="00167889"/>
    <w:rsid w:val="001754B6"/>
    <w:rsid w:val="00175FF4"/>
    <w:rsid w:val="00186367"/>
    <w:rsid w:val="001C0B63"/>
    <w:rsid w:val="001D1DA4"/>
    <w:rsid w:val="002111B5"/>
    <w:rsid w:val="00261BAD"/>
    <w:rsid w:val="00270589"/>
    <w:rsid w:val="002C604C"/>
    <w:rsid w:val="002D61D6"/>
    <w:rsid w:val="002F42C1"/>
    <w:rsid w:val="003014C5"/>
    <w:rsid w:val="00306F66"/>
    <w:rsid w:val="00336AC1"/>
    <w:rsid w:val="003869D7"/>
    <w:rsid w:val="003A56E1"/>
    <w:rsid w:val="003D53EC"/>
    <w:rsid w:val="003F56A8"/>
    <w:rsid w:val="004475A3"/>
    <w:rsid w:val="0048006F"/>
    <w:rsid w:val="004A178C"/>
    <w:rsid w:val="004A4C44"/>
    <w:rsid w:val="004E1899"/>
    <w:rsid w:val="0050293F"/>
    <w:rsid w:val="00512287"/>
    <w:rsid w:val="00514CCA"/>
    <w:rsid w:val="00533FE4"/>
    <w:rsid w:val="00537A6D"/>
    <w:rsid w:val="00564FBD"/>
    <w:rsid w:val="0056508C"/>
    <w:rsid w:val="005B38B5"/>
    <w:rsid w:val="005E6812"/>
    <w:rsid w:val="005E6ED5"/>
    <w:rsid w:val="0061325A"/>
    <w:rsid w:val="00670601"/>
    <w:rsid w:val="006A5880"/>
    <w:rsid w:val="006C32F1"/>
    <w:rsid w:val="006D3A3C"/>
    <w:rsid w:val="006D64D1"/>
    <w:rsid w:val="006F700F"/>
    <w:rsid w:val="00700B2E"/>
    <w:rsid w:val="00705E80"/>
    <w:rsid w:val="007077A5"/>
    <w:rsid w:val="00707935"/>
    <w:rsid w:val="00742408"/>
    <w:rsid w:val="00783D7B"/>
    <w:rsid w:val="007E4DCD"/>
    <w:rsid w:val="008542B8"/>
    <w:rsid w:val="008646B0"/>
    <w:rsid w:val="00871B0A"/>
    <w:rsid w:val="00881E19"/>
    <w:rsid w:val="008B0D4A"/>
    <w:rsid w:val="008F706A"/>
    <w:rsid w:val="008F7A59"/>
    <w:rsid w:val="009101B3"/>
    <w:rsid w:val="00927DC2"/>
    <w:rsid w:val="00954C2A"/>
    <w:rsid w:val="009678F2"/>
    <w:rsid w:val="009C1FF7"/>
    <w:rsid w:val="009C7F25"/>
    <w:rsid w:val="00A20448"/>
    <w:rsid w:val="00A24AD3"/>
    <w:rsid w:val="00A41797"/>
    <w:rsid w:val="00A45E51"/>
    <w:rsid w:val="00AB4AFF"/>
    <w:rsid w:val="00AC289C"/>
    <w:rsid w:val="00AE5A7C"/>
    <w:rsid w:val="00B103B5"/>
    <w:rsid w:val="00BA03E5"/>
    <w:rsid w:val="00BC50E9"/>
    <w:rsid w:val="00BC5F2F"/>
    <w:rsid w:val="00BD7735"/>
    <w:rsid w:val="00BE3495"/>
    <w:rsid w:val="00C05E19"/>
    <w:rsid w:val="00C209B3"/>
    <w:rsid w:val="00C418E0"/>
    <w:rsid w:val="00C51A5A"/>
    <w:rsid w:val="00C634A7"/>
    <w:rsid w:val="00CC2C3B"/>
    <w:rsid w:val="00CE2E20"/>
    <w:rsid w:val="00D36E11"/>
    <w:rsid w:val="00D4183D"/>
    <w:rsid w:val="00D7472E"/>
    <w:rsid w:val="00D74AD8"/>
    <w:rsid w:val="00D9225B"/>
    <w:rsid w:val="00DB53A4"/>
    <w:rsid w:val="00DC7587"/>
    <w:rsid w:val="00DE60F0"/>
    <w:rsid w:val="00E90867"/>
    <w:rsid w:val="00E91448"/>
    <w:rsid w:val="00EB527E"/>
    <w:rsid w:val="00EC2176"/>
    <w:rsid w:val="00EC71D6"/>
    <w:rsid w:val="00ED2FD1"/>
    <w:rsid w:val="00EF7172"/>
    <w:rsid w:val="00F0011A"/>
    <w:rsid w:val="00F04AD5"/>
    <w:rsid w:val="00F510FD"/>
    <w:rsid w:val="00F60FDF"/>
    <w:rsid w:val="00F637C9"/>
    <w:rsid w:val="00F978EC"/>
    <w:rsid w:val="00FA6DDB"/>
    <w:rsid w:val="00FB0AE5"/>
    <w:rsid w:val="00FB4E2D"/>
    <w:rsid w:val="00FD3635"/>
    <w:rsid w:val="00FE7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E7E15F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rFonts w:cstheme="minorBidi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144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sid w:val="00E9144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A204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56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9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23</Pages>
  <Words>2085</Words>
  <Characters>11888</Characters>
  <Application>Microsoft Office Word</Application>
  <DocSecurity>0</DocSecurity>
  <Lines>99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American School of Paris</Company>
  <LinksUpToDate>false</LinksUpToDate>
  <CharactersWithSpaces>13946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Nancy Sonatina</dc:creator>
  <cp:lastModifiedBy>madison Johnstone</cp:lastModifiedBy>
  <cp:revision>2</cp:revision>
  <dcterms:created xsi:type="dcterms:W3CDTF">2019-01-27T21:05:00Z</dcterms:created>
  <dcterms:modified xsi:type="dcterms:W3CDTF">2019-01-27T21:05:00Z</dcterms:modified>
</cp:coreProperties>
</file>