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C0780" w14:textId="5A61C838" w:rsidR="001D4AC0" w:rsidRDefault="00A44D3D" w:rsidP="00A44D3D">
      <w:pPr>
        <w:jc w:val="center"/>
        <w:rPr>
          <w:b/>
          <w:lang w:val="en-US"/>
        </w:rPr>
      </w:pPr>
      <w:r>
        <w:rPr>
          <w:b/>
          <w:lang w:val="en-US"/>
        </w:rPr>
        <w:t>Topic 2: Cellular Physiology of Nerve &amp; Muscle</w:t>
      </w:r>
    </w:p>
    <w:p w14:paraId="744B0354" w14:textId="0541D4A3" w:rsidR="00A44D3D" w:rsidRPr="00A44D3D" w:rsidRDefault="00A44D3D">
      <w:pPr>
        <w:rPr>
          <w:b/>
          <w:lang w:val="en-US"/>
        </w:rPr>
      </w:pPr>
      <w:r w:rsidRPr="00A44D3D">
        <w:rPr>
          <w:b/>
          <w:lang w:val="en-US"/>
        </w:rPr>
        <w:t>Readings</w:t>
      </w:r>
    </w:p>
    <w:p w14:paraId="498716AE" w14:textId="7163ED6E" w:rsidR="00A44D3D" w:rsidRDefault="00A44D3D" w:rsidP="00A44D3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Plasma Membrane: Chapter 3: p63-81</w:t>
      </w:r>
    </w:p>
    <w:p w14:paraId="219886C7" w14:textId="10262C62" w:rsidR="00A44D3D" w:rsidRDefault="00A44D3D" w:rsidP="00A44D3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Neurons: Chapter 11: p394-396, p400-420</w:t>
      </w:r>
    </w:p>
    <w:p w14:paraId="2381781B" w14:textId="0AA5BC2A" w:rsidR="00A44D3D" w:rsidRDefault="00A44D3D" w:rsidP="00A44D3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Muscle: Chapter 9: p279-310</w:t>
      </w:r>
    </w:p>
    <w:p w14:paraId="133057B3" w14:textId="1C6767A0" w:rsidR="00A44D3D" w:rsidRDefault="00A44D3D" w:rsidP="00A44D3D">
      <w:pPr>
        <w:rPr>
          <w:lang w:val="en-US"/>
        </w:rPr>
      </w:pPr>
    </w:p>
    <w:p w14:paraId="45FF2AF5" w14:textId="57973074" w:rsidR="00A44D3D" w:rsidRDefault="00A44D3D" w:rsidP="00A44D3D">
      <w:pPr>
        <w:rPr>
          <w:lang w:val="en-US"/>
        </w:rPr>
      </w:pPr>
      <w:r>
        <w:rPr>
          <w:b/>
          <w:lang w:val="en-US"/>
        </w:rPr>
        <w:t>Plasma Membrane</w:t>
      </w:r>
    </w:p>
    <w:p w14:paraId="5E2AA47C" w14:textId="41576C39" w:rsidR="00A44D3D" w:rsidRDefault="00A44D3D" w:rsidP="00A44D3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Aka cell membrane</w:t>
      </w:r>
    </w:p>
    <w:p w14:paraId="51DF8B44" w14:textId="19428D10" w:rsidR="00A44D3D" w:rsidRDefault="00A44D3D" w:rsidP="00A44D3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Barrier separating intracellular fluid from extracellular fluid</w:t>
      </w:r>
      <w:r w:rsidR="00537AA1">
        <w:rPr>
          <w:lang w:val="en-US"/>
        </w:rPr>
        <w:t xml:space="preserve"> (flexible but sturdy)</w:t>
      </w:r>
    </w:p>
    <w:p w14:paraId="02B5C5C7" w14:textId="2F43E876" w:rsidR="00A44D3D" w:rsidRDefault="00A44D3D" w:rsidP="00A44D3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Selectively permeable</w:t>
      </w:r>
      <w:r w:rsidR="00537AA1">
        <w:rPr>
          <w:lang w:val="en-US"/>
        </w:rPr>
        <w:t xml:space="preserve"> – controls what enters and what leaves the cell</w:t>
      </w:r>
    </w:p>
    <w:p w14:paraId="5B39BA27" w14:textId="1760827C" w:rsidR="00537AA1" w:rsidRDefault="00537AA1" w:rsidP="00A44D3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Allows communication; site of cell-cell interaction (main function when it comes to muscle and nerve physiology)</w:t>
      </w:r>
    </w:p>
    <w:p w14:paraId="06CC721F" w14:textId="26DFFE96" w:rsidR="00537AA1" w:rsidRDefault="00537AA1" w:rsidP="00537A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Fluid mosaic model</w:t>
      </w:r>
    </w:p>
    <w:p w14:paraId="7AC25C7A" w14:textId="4B5FB00D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Fluid – because it is not rigid</w:t>
      </w:r>
    </w:p>
    <w:p w14:paraId="29C71070" w14:textId="3781A6F6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Mosaic because it has many parts and different proteins </w:t>
      </w:r>
      <w:proofErr w:type="spellStart"/>
      <w:r>
        <w:rPr>
          <w:lang w:val="en-US"/>
        </w:rPr>
        <w:t>etc</w:t>
      </w:r>
      <w:proofErr w:type="spellEnd"/>
    </w:p>
    <w:p w14:paraId="03EEF2A1" w14:textId="41E8AF97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Mainly phospholipids</w:t>
      </w:r>
    </w:p>
    <w:p w14:paraId="16A50ED2" w14:textId="4EDD5092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proteins differentiate the cell membranes from one another</w:t>
      </w:r>
    </w:p>
    <w:p w14:paraId="1B68C87C" w14:textId="24D26DBE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Phospholipid bilayer</w:t>
      </w:r>
    </w:p>
    <w:p w14:paraId="37C8DD67" w14:textId="707CFFE0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There are membrane proteins</w:t>
      </w:r>
    </w:p>
    <w:p w14:paraId="067133D5" w14:textId="09252466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Surface sugars </w:t>
      </w:r>
    </w:p>
    <w:p w14:paraId="70F2183F" w14:textId="39597443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And membrane structures help to hold cells together</w:t>
      </w:r>
    </w:p>
    <w:p w14:paraId="37CDF393" w14:textId="3CCB6AAB" w:rsidR="00537AA1" w:rsidRDefault="00537AA1" w:rsidP="00537AA1">
      <w:pPr>
        <w:rPr>
          <w:b/>
          <w:lang w:val="en-US"/>
        </w:rPr>
      </w:pPr>
    </w:p>
    <w:p w14:paraId="62C7F810" w14:textId="06FFC4A0" w:rsidR="00537AA1" w:rsidRDefault="00537AA1" w:rsidP="00537AA1">
      <w:pPr>
        <w:rPr>
          <w:lang w:val="en-US"/>
        </w:rPr>
      </w:pPr>
      <w:r>
        <w:rPr>
          <w:b/>
          <w:lang w:val="en-US"/>
        </w:rPr>
        <w:t>Membrane Lipids</w:t>
      </w:r>
    </w:p>
    <w:p w14:paraId="1D26D3AB" w14:textId="202282B8" w:rsidR="00537AA1" w:rsidRDefault="00537AA1" w:rsidP="00537A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Phospholipids (75%)</w:t>
      </w:r>
    </w:p>
    <w:p w14:paraId="66FD9D04" w14:textId="3671D744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Phosphate group and lipid group</w:t>
      </w:r>
    </w:p>
    <w:p w14:paraId="485C1163" w14:textId="23F9C082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Lipid is the non-polar, hydrophobic part (the tail)</w:t>
      </w:r>
    </w:p>
    <w:p w14:paraId="3F5B0242" w14:textId="1A2FDE20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phosphate, (the head) is hydrophilic, is polar</w:t>
      </w:r>
    </w:p>
    <w:p w14:paraId="39693BE1" w14:textId="046549D1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This bilayer separates the inside of the cell from the outside</w:t>
      </w:r>
    </w:p>
    <w:p w14:paraId="066CD0A8" w14:textId="10A950DC" w:rsidR="00537AA1" w:rsidRDefault="00537AA1" w:rsidP="00537A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Glycolipids (5%) (glycogen – sugar)</w:t>
      </w:r>
    </w:p>
    <w:p w14:paraId="1595191F" w14:textId="364B4127" w:rsidR="001012F4" w:rsidRPr="004F2D7D" w:rsidRDefault="00537AA1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Lipids with sugar groups on outer membrane surface</w:t>
      </w:r>
    </w:p>
    <w:p w14:paraId="1203127F" w14:textId="7BD9E535" w:rsidR="00537AA1" w:rsidRDefault="00537AA1" w:rsidP="00537A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Cholesterol (20%)</w:t>
      </w:r>
    </w:p>
    <w:p w14:paraId="713B186A" w14:textId="4557916A" w:rsidR="00537AA1" w:rsidRDefault="00537AA1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Increases membrane stability</w:t>
      </w:r>
    </w:p>
    <w:p w14:paraId="4B726B98" w14:textId="000F3D67" w:rsidR="001012F4" w:rsidRDefault="001012F4" w:rsidP="00537AA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Dispersed </w:t>
      </w:r>
      <w:proofErr w:type="spellStart"/>
      <w:r>
        <w:rPr>
          <w:lang w:val="en-US"/>
        </w:rPr>
        <w:t>inbetween</w:t>
      </w:r>
      <w:proofErr w:type="spellEnd"/>
      <w:r>
        <w:rPr>
          <w:lang w:val="en-US"/>
        </w:rPr>
        <w:t xml:space="preserve"> the bilayer</w:t>
      </w:r>
    </w:p>
    <w:p w14:paraId="63B34FCA" w14:textId="281B60E5" w:rsidR="004F2D7D" w:rsidRDefault="004F2D7D" w:rsidP="004F2D7D">
      <w:pPr>
        <w:rPr>
          <w:lang w:val="en-US"/>
        </w:rPr>
      </w:pPr>
    </w:p>
    <w:p w14:paraId="1E224580" w14:textId="77777777" w:rsidR="004F2D7D" w:rsidRDefault="004F2D7D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3D60EABD" w14:textId="00963956" w:rsidR="004F2D7D" w:rsidRDefault="004F2D7D" w:rsidP="004F2D7D">
      <w:pPr>
        <w:rPr>
          <w:lang w:val="en-US"/>
        </w:rPr>
      </w:pPr>
      <w:r>
        <w:rPr>
          <w:b/>
          <w:lang w:val="en-US"/>
        </w:rPr>
        <w:lastRenderedPageBreak/>
        <w:t>Membrane Proteins</w:t>
      </w:r>
    </w:p>
    <w:p w14:paraId="137A6949" w14:textId="238B55E4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Attached into the membrane</w:t>
      </w:r>
    </w:p>
    <w:p w14:paraId="336AC90C" w14:textId="7A6202BB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Either integral proteins or peripheral proteins</w:t>
      </w:r>
    </w:p>
    <w:p w14:paraId="1D0FB247" w14:textId="27277C66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Make up about half the mass of the plasma membrane</w:t>
      </w:r>
    </w:p>
    <w:p w14:paraId="30DC29BA" w14:textId="53A41F14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Pores, enzymes carriers are some specialized functions</w:t>
      </w:r>
    </w:p>
    <w:p w14:paraId="5C1CEF5D" w14:textId="40DA8B9B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Other function is cell-to-cell communication</w:t>
      </w:r>
    </w:p>
    <w:p w14:paraId="20C52A70" w14:textId="5A493641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Some float freely or some are attached</w:t>
      </w:r>
    </w:p>
    <w:p w14:paraId="45B33C58" w14:textId="7F25FF12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Integral Protein</w:t>
      </w:r>
    </w:p>
    <w:p w14:paraId="6FB75E6E" w14:textId="703E379E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Firmly inserted in membrane</w:t>
      </w:r>
    </w:p>
    <w:p w14:paraId="1DE8A1DC" w14:textId="5E70EAFD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Most are transmembrane proteins (span membrane)</w:t>
      </w:r>
    </w:p>
    <w:p w14:paraId="2CF3DF27" w14:textId="5B08B06C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Have both hydrophobic and hydrophilic regions</w:t>
      </w:r>
    </w:p>
    <w:p w14:paraId="7764F626" w14:textId="2CCAD052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Lipid tails – hydrophobic</w:t>
      </w:r>
    </w:p>
    <w:p w14:paraId="73A8325A" w14:textId="305DAB25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Hydrophilic areas interact with water</w:t>
      </w:r>
    </w:p>
    <w:p w14:paraId="147B8721" w14:textId="41D9C49D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Function as transport proteins (channels and carriers), enzymes or receptors</w:t>
      </w:r>
    </w:p>
    <w:p w14:paraId="5A5882E4" w14:textId="762A4F55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Peripheral Protein</w:t>
      </w:r>
    </w:p>
    <w:p w14:paraId="50325721" w14:textId="1020D764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May be attached to cytoskeleton</w:t>
      </w:r>
    </w:p>
    <w:p w14:paraId="56F3C2A3" w14:textId="3E356872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Loosely attached to integral proteins</w:t>
      </w:r>
    </w:p>
    <w:p w14:paraId="21F4AFD6" w14:textId="6D512089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Include filaments on intracellular surface used for plasma </w:t>
      </w:r>
      <w:proofErr w:type="spellStart"/>
      <w:r>
        <w:rPr>
          <w:lang w:val="en-US"/>
        </w:rPr>
        <w:t>mebrane</w:t>
      </w:r>
      <w:proofErr w:type="spellEnd"/>
      <w:r>
        <w:rPr>
          <w:lang w:val="en-US"/>
        </w:rPr>
        <w:t xml:space="preserve"> support</w:t>
      </w:r>
    </w:p>
    <w:p w14:paraId="67C62919" w14:textId="5D4AEA16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Enzyme in second messenger system</w:t>
      </w:r>
    </w:p>
    <w:p w14:paraId="1E03444E" w14:textId="0A0F82FD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Functions </w:t>
      </w:r>
      <w:r w:rsidRPr="004F2D7D">
        <w:rPr>
          <w:lang w:val="en-US"/>
        </w:rPr>
        <w:sym w:font="Wingdings" w:char="F0E0"/>
      </w:r>
      <w:r>
        <w:rPr>
          <w:lang w:val="en-US"/>
        </w:rPr>
        <w:t xml:space="preserve"> Motor proteins for shape change during cell division and muscle contraction</w:t>
      </w:r>
    </w:p>
    <w:p w14:paraId="1933F95D" w14:textId="7620EF03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Cell-to-cell connections</w:t>
      </w:r>
    </w:p>
    <w:p w14:paraId="687E4BAF" w14:textId="200C88EF" w:rsidR="004F2D7D" w:rsidRDefault="004F2D7D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D11DC4F" wp14:editId="1BEDFBE3">
            <wp:simplePos x="0" y="0"/>
            <wp:positionH relativeFrom="margin">
              <wp:align>center</wp:align>
            </wp:positionH>
            <wp:positionV relativeFrom="paragraph">
              <wp:posOffset>236855</wp:posOffset>
            </wp:positionV>
            <wp:extent cx="5281930" cy="3824605"/>
            <wp:effectExtent l="0" t="0" r="0" b="4445"/>
            <wp:wrapTight wrapText="bothSides">
              <wp:wrapPolygon edited="0">
                <wp:start x="0" y="0"/>
                <wp:lineTo x="0" y="21518"/>
                <wp:lineTo x="21501" y="21518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43"/>
                    <a:stretch/>
                  </pic:blipFill>
                  <pic:spPr bwMode="auto">
                    <a:xfrm>
                      <a:off x="0" y="0"/>
                      <a:ext cx="5281930" cy="3824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br w:type="page"/>
      </w:r>
    </w:p>
    <w:p w14:paraId="6D8A8519" w14:textId="56497556" w:rsidR="004F2D7D" w:rsidRDefault="004F2D7D" w:rsidP="004F2D7D">
      <w:pPr>
        <w:rPr>
          <w:b/>
          <w:lang w:val="en-US"/>
        </w:rPr>
      </w:pPr>
      <w:r>
        <w:rPr>
          <w:b/>
          <w:lang w:val="en-US"/>
        </w:rPr>
        <w:lastRenderedPageBreak/>
        <w:t>Membrane Carbohydrates and Glycocalyx</w:t>
      </w:r>
    </w:p>
    <w:p w14:paraId="5B2736F6" w14:textId="23BF70B7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Consists of sugars (carbohydrates) sticking out of cell surface</w:t>
      </w:r>
    </w:p>
    <w:p w14:paraId="69FECAC9" w14:textId="4AC2F65D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Some sugars are attached to lipids (glycolipids) and some to proteins (glycoproteins)</w:t>
      </w:r>
    </w:p>
    <w:p w14:paraId="34722740" w14:textId="00D93120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Every cell type has different patterns of this glycocalyx (sugar coating)</w:t>
      </w:r>
    </w:p>
    <w:p w14:paraId="273E3AF2" w14:textId="67C54454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Functions as specific biological markers for cell-to-cell recognition</w:t>
      </w:r>
    </w:p>
    <w:p w14:paraId="15DB470D" w14:textId="75C9BDEF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Allows immune system to recognize self vs </w:t>
      </w:r>
      <w:proofErr w:type="spellStart"/>
      <w:r>
        <w:rPr>
          <w:lang w:val="en-US"/>
        </w:rPr>
        <w:t>nonself</w:t>
      </w:r>
      <w:proofErr w:type="spellEnd"/>
    </w:p>
    <w:p w14:paraId="01649504" w14:textId="0E38BA9A" w:rsidR="004F2D7D" w:rsidRDefault="004F2D7D" w:rsidP="004F2D7D">
      <w:pPr>
        <w:rPr>
          <w:lang w:val="en-US"/>
        </w:rPr>
      </w:pPr>
      <w:r>
        <w:rPr>
          <w:lang w:val="en-US"/>
        </w:rPr>
        <w:t xml:space="preserve">Question </w:t>
      </w:r>
      <w:r w:rsidRPr="004F2D7D">
        <w:rPr>
          <w:lang w:val="en-US"/>
        </w:rPr>
        <w:sym w:font="Wingdings" w:char="F0E0"/>
      </w:r>
      <w:r>
        <w:rPr>
          <w:lang w:val="en-US"/>
        </w:rPr>
        <w:t xml:space="preserve"> what about autoimmune diseases</w:t>
      </w:r>
    </w:p>
    <w:p w14:paraId="6F9FDA1A" w14:textId="77777777" w:rsidR="004F2D7D" w:rsidRPr="004F2D7D" w:rsidRDefault="004F2D7D" w:rsidP="004F2D7D">
      <w:pPr>
        <w:rPr>
          <w:lang w:val="en-US"/>
        </w:rPr>
      </w:pPr>
    </w:p>
    <w:p w14:paraId="0A3507C7" w14:textId="03C133A9" w:rsidR="004F2D7D" w:rsidRDefault="004F2D7D" w:rsidP="004F2D7D">
      <w:pPr>
        <w:rPr>
          <w:b/>
          <w:lang w:val="en-US"/>
        </w:rPr>
      </w:pPr>
      <w:r>
        <w:rPr>
          <w:b/>
          <w:lang w:val="en-US"/>
        </w:rPr>
        <w:t>Cell Junctions</w:t>
      </w:r>
    </w:p>
    <w:p w14:paraId="25E783D5" w14:textId="145F10AF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Tight junctions</w:t>
      </w:r>
    </w:p>
    <w:p w14:paraId="1E0FB9AE" w14:textId="78C08385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Impermeable junctions</w:t>
      </w:r>
    </w:p>
    <w:p w14:paraId="0C828C7E" w14:textId="381DDF0D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Form continuous seals around the cell</w:t>
      </w:r>
    </w:p>
    <w:p w14:paraId="6D02C25F" w14:textId="2D0883BA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Prevent molecules from passing between cells</w:t>
      </w:r>
    </w:p>
    <w:p w14:paraId="3AB23596" w14:textId="6A5773A3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Epithelia</w:t>
      </w:r>
    </w:p>
    <w:p w14:paraId="648788E7" w14:textId="75E4DF2D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Desmosomes</w:t>
      </w:r>
    </w:p>
    <w:p w14:paraId="6852ABF8" w14:textId="05986BB9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Formed when linker proteins (cadherins) of neighboring cells interlock like the teeth of a zipper</w:t>
      </w:r>
    </w:p>
    <w:p w14:paraId="27331E53" w14:textId="0236D7F5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Allow “give” between cells, decrease the possibility of tearing under tension</w:t>
      </w:r>
    </w:p>
    <w:p w14:paraId="0D077FCA" w14:textId="6DE1FDFF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Good question to answer </w:t>
      </w:r>
      <w:r w:rsidRPr="004F2D7D">
        <w:rPr>
          <w:lang w:val="en-US"/>
        </w:rPr>
        <w:sym w:font="Wingdings" w:char="F0E0"/>
      </w:r>
      <w:r>
        <w:rPr>
          <w:lang w:val="en-US"/>
        </w:rPr>
        <w:t xml:space="preserve"> what would happen if we didn’t have enough?</w:t>
      </w:r>
    </w:p>
    <w:p w14:paraId="11DA14D4" w14:textId="4BE5672C" w:rsidR="004F2D7D" w:rsidRDefault="004F2D7D" w:rsidP="004F2D7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whole structure would break/fall apart ^</w:t>
      </w:r>
    </w:p>
    <w:p w14:paraId="50EF4980" w14:textId="4DC86938" w:rsidR="004F2D7D" w:rsidRDefault="004F2D7D" w:rsidP="004F2D7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Gap Junctions</w:t>
      </w:r>
    </w:p>
    <w:p w14:paraId="1C797731" w14:textId="204A3578" w:rsidR="004F2D7D" w:rsidRDefault="004F2D7D" w:rsidP="004F2D7D">
      <w:pPr>
        <w:pStyle w:val="ListParagraph"/>
        <w:numPr>
          <w:ilvl w:val="1"/>
          <w:numId w:val="1"/>
        </w:numPr>
      </w:pPr>
      <w:r w:rsidRPr="004F2D7D">
        <w:t>Transmembrane proteins (connexons) form tunnels that all</w:t>
      </w:r>
      <w:r>
        <w:t>ow ions &amp; small molecules to pass from cell to cell</w:t>
      </w:r>
    </w:p>
    <w:p w14:paraId="59F20054" w14:textId="22CF8DAD" w:rsidR="004F2D7D" w:rsidRDefault="004F2D7D" w:rsidP="004F2D7D">
      <w:pPr>
        <w:pStyle w:val="ListParagraph"/>
        <w:numPr>
          <w:ilvl w:val="1"/>
          <w:numId w:val="1"/>
        </w:numPr>
      </w:pPr>
      <w:r>
        <w:t xml:space="preserve">Electrical signals </w:t>
      </w:r>
      <w:r w:rsidR="00D21E01">
        <w:t>t</w:t>
      </w:r>
      <w:r>
        <w:t>o be passed quickly from one cell to next cell/cardiac and smooth muscle cells</w:t>
      </w:r>
    </w:p>
    <w:p w14:paraId="0F7AED55" w14:textId="586F847B" w:rsidR="00324563" w:rsidRDefault="00324563" w:rsidP="00324563"/>
    <w:p w14:paraId="493A48E3" w14:textId="097B552C" w:rsidR="00324563" w:rsidRDefault="00324563" w:rsidP="00324563">
      <w:r>
        <w:rPr>
          <w:b/>
        </w:rPr>
        <w:t>Membrane Transport</w:t>
      </w:r>
    </w:p>
    <w:p w14:paraId="5B7F3D05" w14:textId="1EFD734D" w:rsidR="00324563" w:rsidRDefault="00324563" w:rsidP="00324563">
      <w:pPr>
        <w:pStyle w:val="ListParagraph"/>
        <w:numPr>
          <w:ilvl w:val="0"/>
          <w:numId w:val="1"/>
        </w:numPr>
      </w:pPr>
      <w:r>
        <w:t>Substances must constantly move across</w:t>
      </w:r>
      <w:r w:rsidR="00FA7B28">
        <w:t xml:space="preserve"> the plasma membrane</w:t>
      </w:r>
    </w:p>
    <w:p w14:paraId="2747B5A3" w14:textId="79EBAC20" w:rsidR="00FA7B28" w:rsidRDefault="00FA7B28" w:rsidP="00FA7B28">
      <w:pPr>
        <w:pStyle w:val="ListParagraph"/>
        <w:numPr>
          <w:ilvl w:val="1"/>
          <w:numId w:val="1"/>
        </w:numPr>
      </w:pPr>
      <w:r>
        <w:t>Some molecules pass through easily, some do not</w:t>
      </w:r>
    </w:p>
    <w:p w14:paraId="61374953" w14:textId="1F736A93" w:rsidR="00FA7B28" w:rsidRDefault="00FA7B28" w:rsidP="00FA7B28">
      <w:pPr>
        <w:pStyle w:val="ListParagraph"/>
        <w:numPr>
          <w:ilvl w:val="0"/>
          <w:numId w:val="1"/>
        </w:numPr>
      </w:pPr>
      <w:r>
        <w:t>Plasma membrane is selectively permeable allowing only certain molecules to cross</w:t>
      </w:r>
    </w:p>
    <w:p w14:paraId="29CC4D97" w14:textId="5C966A07" w:rsidR="00FA7B28" w:rsidRDefault="00FA7B28" w:rsidP="00FA7B28">
      <w:pPr>
        <w:pStyle w:val="ListParagraph"/>
        <w:numPr>
          <w:ilvl w:val="0"/>
          <w:numId w:val="1"/>
        </w:numPr>
      </w:pPr>
      <w:r>
        <w:t>Two essentials ways substances cross plasma membrane</w:t>
      </w:r>
    </w:p>
    <w:p w14:paraId="219DB857" w14:textId="6E7B4CEB" w:rsidR="00FA7B28" w:rsidRDefault="00FA7B28" w:rsidP="00FA7B28">
      <w:pPr>
        <w:pStyle w:val="ListParagraph"/>
        <w:numPr>
          <w:ilvl w:val="1"/>
          <w:numId w:val="1"/>
        </w:numPr>
      </w:pPr>
      <w:r>
        <w:t>Passive Transport (no energy required)</w:t>
      </w:r>
    </w:p>
    <w:p w14:paraId="1C03E964" w14:textId="3374E861" w:rsidR="00FA7B28" w:rsidRDefault="00FA7B28" w:rsidP="00FA7B28">
      <w:pPr>
        <w:pStyle w:val="ListParagraph"/>
        <w:numPr>
          <w:ilvl w:val="1"/>
          <w:numId w:val="1"/>
        </w:numPr>
      </w:pPr>
      <w:r>
        <w:t>Active Transport (ATP required)</w:t>
      </w:r>
    </w:p>
    <w:p w14:paraId="2703ADB4" w14:textId="1B69429B" w:rsidR="00FA7B28" w:rsidRDefault="00FA7B28" w:rsidP="00FA7B28"/>
    <w:p w14:paraId="302D065B" w14:textId="458257FA" w:rsidR="00FA7B28" w:rsidRDefault="00FA7B28" w:rsidP="00FA7B28">
      <w:r>
        <w:rPr>
          <w:b/>
        </w:rPr>
        <w:t>Passive Transport</w:t>
      </w:r>
    </w:p>
    <w:p w14:paraId="3475F267" w14:textId="2EF8465B" w:rsidR="00FA7B28" w:rsidRDefault="00FA7B28" w:rsidP="00FA7B28">
      <w:pPr>
        <w:pStyle w:val="ListParagraph"/>
        <w:numPr>
          <w:ilvl w:val="0"/>
          <w:numId w:val="1"/>
        </w:numPr>
      </w:pPr>
      <w:r>
        <w:t>Three types</w:t>
      </w:r>
    </w:p>
    <w:p w14:paraId="05AFD852" w14:textId="37370239" w:rsidR="00FA7B28" w:rsidRDefault="00FA7B28" w:rsidP="00FA7B28">
      <w:pPr>
        <w:pStyle w:val="ListParagraph"/>
        <w:numPr>
          <w:ilvl w:val="1"/>
          <w:numId w:val="1"/>
        </w:numPr>
      </w:pPr>
      <w:r>
        <w:t>Simple diffusion</w:t>
      </w:r>
    </w:p>
    <w:p w14:paraId="545D1960" w14:textId="34F09F8A" w:rsidR="00FA7B28" w:rsidRDefault="00FA7B28" w:rsidP="00FA7B28">
      <w:pPr>
        <w:pStyle w:val="ListParagraph"/>
        <w:numPr>
          <w:ilvl w:val="1"/>
          <w:numId w:val="1"/>
        </w:numPr>
      </w:pPr>
      <w:r>
        <w:t xml:space="preserve">Facilitated diffusion </w:t>
      </w:r>
    </w:p>
    <w:p w14:paraId="0E254DE6" w14:textId="7AEF07E9" w:rsidR="00FA7B28" w:rsidRDefault="00FA7B28" w:rsidP="00FA7B28">
      <w:pPr>
        <w:pStyle w:val="ListParagraph"/>
        <w:numPr>
          <w:ilvl w:val="1"/>
          <w:numId w:val="1"/>
        </w:numPr>
      </w:pPr>
      <w:r>
        <w:t>Osmosis</w:t>
      </w:r>
    </w:p>
    <w:p w14:paraId="15C9CEAC" w14:textId="63640BF6" w:rsidR="00FA7B28" w:rsidRDefault="00FA7B28" w:rsidP="00FA7B28">
      <w:pPr>
        <w:pStyle w:val="ListParagraph"/>
        <w:numPr>
          <w:ilvl w:val="0"/>
          <w:numId w:val="1"/>
        </w:numPr>
      </w:pPr>
      <w:r>
        <w:t>They all involve diffusion</w:t>
      </w:r>
    </w:p>
    <w:p w14:paraId="102BCC17" w14:textId="40E50180" w:rsidR="00FA7B28" w:rsidRDefault="00FA7B28" w:rsidP="00FA7B28">
      <w:pPr>
        <w:pStyle w:val="ListParagraph"/>
        <w:numPr>
          <w:ilvl w:val="0"/>
          <w:numId w:val="1"/>
        </w:numPr>
      </w:pPr>
      <w:r>
        <w:t xml:space="preserve">Natural movement of molecules from areas of </w:t>
      </w:r>
      <w:r w:rsidRPr="00FA7B28">
        <w:rPr>
          <w:b/>
        </w:rPr>
        <w:t>high concentration</w:t>
      </w:r>
      <w:r>
        <w:t xml:space="preserve"> to </w:t>
      </w:r>
      <w:r w:rsidRPr="00FA7B28">
        <w:rPr>
          <w:b/>
        </w:rPr>
        <w:t>low concertation</w:t>
      </w:r>
    </w:p>
    <w:p w14:paraId="7EDF9908" w14:textId="4A5E9AA2" w:rsidR="00FA7B28" w:rsidRPr="00FA7B28" w:rsidRDefault="00FA7B28" w:rsidP="00FA7B28">
      <w:pPr>
        <w:pStyle w:val="ListParagraph"/>
        <w:numPr>
          <w:ilvl w:val="0"/>
          <w:numId w:val="1"/>
        </w:numPr>
      </w:pPr>
      <w:r>
        <w:t xml:space="preserve">Also referred to as moving </w:t>
      </w:r>
      <w:r w:rsidRPr="00FA7B28">
        <w:rPr>
          <w:b/>
        </w:rPr>
        <w:t>down a concentration gradient</w:t>
      </w:r>
    </w:p>
    <w:p w14:paraId="2A5F2067" w14:textId="7F68CB1C" w:rsidR="00FA7B28" w:rsidRDefault="00FA7B28" w:rsidP="00FA7B28">
      <w:r>
        <w:rPr>
          <w:b/>
        </w:rPr>
        <w:lastRenderedPageBreak/>
        <w:t>Diffusion</w:t>
      </w:r>
    </w:p>
    <w:p w14:paraId="7244F1AC" w14:textId="0304829A" w:rsidR="00FA7B28" w:rsidRDefault="00FA7B28" w:rsidP="00FA7B28">
      <w:pPr>
        <w:pStyle w:val="ListParagraph"/>
        <w:numPr>
          <w:ilvl w:val="0"/>
          <w:numId w:val="1"/>
        </w:numPr>
      </w:pPr>
      <w:r>
        <w:t xml:space="preserve">Movement down a concentration gradient </w:t>
      </w:r>
      <w:r>
        <w:sym w:font="Wingdings" w:char="F0E0"/>
      </w:r>
      <w:r>
        <w:t xml:space="preserve"> what’s a gradient</w:t>
      </w:r>
    </w:p>
    <w:p w14:paraId="28DB96A4" w14:textId="53FFF0F2" w:rsidR="00FA7B28" w:rsidRDefault="00FA7B28" w:rsidP="00FA7B28">
      <w:pPr>
        <w:pStyle w:val="ListParagraph"/>
        <w:numPr>
          <w:ilvl w:val="0"/>
          <w:numId w:val="1"/>
        </w:numPr>
      </w:pPr>
      <w:r>
        <w:t>Molecules in higher concentration areas collide more resulting in molecules being scattered to lower concentration areas</w:t>
      </w:r>
    </w:p>
    <w:p w14:paraId="1CCB45AA" w14:textId="77FC47CE" w:rsidR="00FA7B28" w:rsidRDefault="00FA7B28" w:rsidP="00FA7B28">
      <w:pPr>
        <w:pStyle w:val="ListParagraph"/>
        <w:numPr>
          <w:ilvl w:val="0"/>
          <w:numId w:val="1"/>
        </w:numPr>
      </w:pPr>
      <w:r>
        <w:t>Speed of diffusion is influenced by</w:t>
      </w:r>
    </w:p>
    <w:p w14:paraId="245B9F7A" w14:textId="2A07B7BD" w:rsidR="00FA7B28" w:rsidRDefault="00FA7B28" w:rsidP="00FA7B28">
      <w:pPr>
        <w:pStyle w:val="ListParagraph"/>
        <w:numPr>
          <w:ilvl w:val="1"/>
          <w:numId w:val="1"/>
        </w:numPr>
      </w:pPr>
      <w:r>
        <w:t xml:space="preserve">Concentration </w:t>
      </w:r>
      <w:r>
        <w:sym w:font="Wingdings" w:char="F0E0"/>
      </w:r>
      <w:r>
        <w:t xml:space="preserve"> the steeper the gradient, the faster diffusion occurs</w:t>
      </w:r>
    </w:p>
    <w:p w14:paraId="17C12C91" w14:textId="4DDD1E7E" w:rsidR="00FA7B28" w:rsidRDefault="00FA7B28" w:rsidP="00FA7B28">
      <w:pPr>
        <w:pStyle w:val="ListParagraph"/>
        <w:numPr>
          <w:ilvl w:val="1"/>
          <w:numId w:val="1"/>
        </w:numPr>
      </w:pPr>
      <w:r>
        <w:t xml:space="preserve">Molecular Size </w:t>
      </w:r>
      <w:r>
        <w:sym w:font="Wingdings" w:char="F0E0"/>
      </w:r>
      <w:r>
        <w:t xml:space="preserve"> smaller molecules diffuse faster</w:t>
      </w:r>
    </w:p>
    <w:p w14:paraId="36E79A32" w14:textId="728AF2A8" w:rsidR="00FA7B28" w:rsidRDefault="00FA7B28" w:rsidP="00FA7B28">
      <w:pPr>
        <w:pStyle w:val="ListParagraph"/>
        <w:numPr>
          <w:ilvl w:val="1"/>
          <w:numId w:val="1"/>
        </w:numPr>
      </w:pPr>
      <w:r>
        <w:t xml:space="preserve">Temperature </w:t>
      </w:r>
      <w:r>
        <w:sym w:font="Wingdings" w:char="F0E0"/>
      </w:r>
      <w:r>
        <w:t xml:space="preserve"> higher temps increase kinetic energy, resulting in faster diffusion</w:t>
      </w:r>
    </w:p>
    <w:p w14:paraId="578BFF55" w14:textId="405088C6" w:rsidR="00FA7B28" w:rsidRDefault="00FA7B28" w:rsidP="00FA7B28">
      <w:pPr>
        <w:pStyle w:val="ListParagraph"/>
        <w:numPr>
          <w:ilvl w:val="0"/>
          <w:numId w:val="1"/>
        </w:numPr>
      </w:pPr>
      <w:r>
        <w:t>Equilibrium is reached when there is no net movement of molecules in one direction only</w:t>
      </w:r>
    </w:p>
    <w:p w14:paraId="6C9BF290" w14:textId="1D402385" w:rsidR="00FA7B28" w:rsidRDefault="00FA7B28" w:rsidP="00FA7B28">
      <w:pPr>
        <w:pStyle w:val="ListParagraph"/>
        <w:numPr>
          <w:ilvl w:val="0"/>
          <w:numId w:val="1"/>
        </w:numPr>
      </w:pPr>
      <w:r>
        <w:t>What determines whether a substance can cross the plasma membrane?</w:t>
      </w:r>
    </w:p>
    <w:p w14:paraId="228269AF" w14:textId="0A65D8E9" w:rsidR="00FA7B28" w:rsidRDefault="00FA7B28" w:rsidP="00FA7B28">
      <w:pPr>
        <w:pStyle w:val="ListParagraph"/>
        <w:numPr>
          <w:ilvl w:val="1"/>
          <w:numId w:val="1"/>
        </w:numPr>
      </w:pPr>
      <w:r>
        <w:t>Lipid soluble and nonpolar substances (O</w:t>
      </w:r>
      <w:r>
        <w:rPr>
          <w:vertAlign w:val="subscript"/>
        </w:rPr>
        <w:t>2</w:t>
      </w:r>
      <w:r>
        <w:t>, CO</w:t>
      </w:r>
      <w:r>
        <w:rPr>
          <w:vertAlign w:val="subscript"/>
        </w:rPr>
        <w:t>2</w:t>
      </w:r>
      <w:r>
        <w:t>, fats, urea, alcohol)</w:t>
      </w:r>
    </w:p>
    <w:p w14:paraId="003F0BA2" w14:textId="5F12F0DC" w:rsidR="00FA7B28" w:rsidRDefault="00FA7B28" w:rsidP="00FA7B28">
      <w:pPr>
        <w:pStyle w:val="ListParagraph"/>
        <w:numPr>
          <w:ilvl w:val="1"/>
          <w:numId w:val="1"/>
        </w:numPr>
      </w:pPr>
      <w:r>
        <w:t>Very small molecules that can pass through membrane or membrane channels</w:t>
      </w:r>
    </w:p>
    <w:p w14:paraId="74AF1A7D" w14:textId="044004E0" w:rsidR="00FA7B28" w:rsidRDefault="00FA7B28" w:rsidP="00FA7B28"/>
    <w:p w14:paraId="2707ABD1" w14:textId="44E17D5B" w:rsidR="00FA7B28" w:rsidRDefault="00FA7B28" w:rsidP="00FA7B28">
      <w:pPr>
        <w:rPr>
          <w:b/>
        </w:rPr>
      </w:pPr>
      <w:r>
        <w:rPr>
          <w:b/>
        </w:rPr>
        <w:t>Simple Diffusion</w:t>
      </w:r>
    </w:p>
    <w:p w14:paraId="1992DB43" w14:textId="74299D07" w:rsidR="00FA7B28" w:rsidRDefault="00FA7B28" w:rsidP="00FA7B28">
      <w:pPr>
        <w:pStyle w:val="ListParagraph"/>
        <w:numPr>
          <w:ilvl w:val="0"/>
          <w:numId w:val="1"/>
        </w:numPr>
      </w:pPr>
      <w:r w:rsidRPr="00FA7B28">
        <w:t>Nonpolar lipid soluble (hydrophobic) substances diffuse directly through</w:t>
      </w:r>
      <w:r>
        <w:t xml:space="preserve"> </w:t>
      </w:r>
      <w:r w:rsidR="00EA4A39">
        <w:t>phospholipid</w:t>
      </w:r>
      <w:r>
        <w:t xml:space="preserve"> bilayer (ex O</w:t>
      </w:r>
      <w:r>
        <w:rPr>
          <w:vertAlign w:val="subscript"/>
        </w:rPr>
        <w:t>2</w:t>
      </w:r>
      <w:r>
        <w:t xml:space="preserve"> &amp; CO</w:t>
      </w:r>
      <w:r>
        <w:rPr>
          <w:vertAlign w:val="subscript"/>
        </w:rPr>
        <w:t>2</w:t>
      </w:r>
      <w:r w:rsidR="00EA4A39">
        <w:t>, steroid hormones, fatty acids)</w:t>
      </w:r>
    </w:p>
    <w:p w14:paraId="6A5BE09E" w14:textId="21063ED0" w:rsidR="00EA4A39" w:rsidRDefault="00EA4A39" w:rsidP="00FA7B28">
      <w:pPr>
        <w:pStyle w:val="ListParagraph"/>
        <w:numPr>
          <w:ilvl w:val="0"/>
          <w:numId w:val="1"/>
        </w:numPr>
      </w:pPr>
      <w:r>
        <w:t>Small amounts of very small polar substances, such as water, can even pass</w:t>
      </w:r>
    </w:p>
    <w:p w14:paraId="07A465F1" w14:textId="76A893B1" w:rsidR="00EA4A39" w:rsidRDefault="00EA4A39" w:rsidP="00FA7B28">
      <w:pPr>
        <w:pStyle w:val="ListParagraph"/>
        <w:numPr>
          <w:ilvl w:val="0"/>
          <w:numId w:val="1"/>
        </w:numPr>
      </w:pPr>
      <w:r>
        <w:t>Non-polar, lipid soluble can pass through, high concentration to low concentration</w:t>
      </w:r>
    </w:p>
    <w:p w14:paraId="0C330F7B" w14:textId="0D582B0C" w:rsidR="00EA4A39" w:rsidRDefault="00EA4A39" w:rsidP="00EA4A39"/>
    <w:p w14:paraId="0A781F37" w14:textId="4A144B7E" w:rsidR="00EA4A39" w:rsidRDefault="00EA4A39" w:rsidP="00EA4A39">
      <w:r>
        <w:rPr>
          <w:b/>
        </w:rPr>
        <w:t>Facilitated Diffusion</w:t>
      </w:r>
    </w:p>
    <w:p w14:paraId="6AFEBFE3" w14:textId="7B7A1DFC" w:rsidR="00EA4A39" w:rsidRDefault="00EA4A39" w:rsidP="00EA4A39">
      <w:pPr>
        <w:pStyle w:val="ListParagraph"/>
        <w:numPr>
          <w:ilvl w:val="0"/>
          <w:numId w:val="1"/>
        </w:numPr>
      </w:pPr>
      <w:r>
        <w:t>Larger or non-lipid soluble or polar molecules can cross membrane but only with assistance of carrier molecules</w:t>
      </w:r>
    </w:p>
    <w:p w14:paraId="16DD43E9" w14:textId="6613579E" w:rsidR="00EA4A39" w:rsidRDefault="00EA4A39" w:rsidP="00EA4A39">
      <w:pPr>
        <w:pStyle w:val="ListParagraph"/>
        <w:numPr>
          <w:ilvl w:val="0"/>
          <w:numId w:val="1"/>
        </w:numPr>
      </w:pPr>
      <w:r>
        <w:t>Certain hydrophobic molecules are transported by either a carrier or a channel</w:t>
      </w:r>
    </w:p>
    <w:p w14:paraId="5B72B7D8" w14:textId="64841DB4" w:rsidR="00EA4A39" w:rsidRDefault="00EA4A39" w:rsidP="00EA4A39">
      <w:pPr>
        <w:pStyle w:val="ListParagraph"/>
        <w:numPr>
          <w:ilvl w:val="1"/>
          <w:numId w:val="1"/>
        </w:numPr>
      </w:pPr>
      <w:r>
        <w:t>Carrier mediated facilitated diffusion is when substances bind to protein carriers</w:t>
      </w:r>
    </w:p>
    <w:p w14:paraId="43F1AE68" w14:textId="0F9207DF" w:rsidR="00EA4A39" w:rsidRDefault="00EA4A39" w:rsidP="00EA4A39">
      <w:pPr>
        <w:pStyle w:val="ListParagraph"/>
        <w:numPr>
          <w:ilvl w:val="1"/>
          <w:numId w:val="1"/>
        </w:numPr>
      </w:pPr>
      <w:r>
        <w:t>Channel mediated diffusion are substances move through water filled channels</w:t>
      </w:r>
    </w:p>
    <w:p w14:paraId="7044AC2F" w14:textId="725AD9C0" w:rsidR="00EA4A39" w:rsidRDefault="00EA4A39" w:rsidP="00EA4A39"/>
    <w:p w14:paraId="22607EB5" w14:textId="72E49822" w:rsidR="00EA4A39" w:rsidRDefault="00EA4A39" w:rsidP="00EA4A39">
      <w:r>
        <w:rPr>
          <w:b/>
        </w:rPr>
        <w:t>Carrier Mediated</w:t>
      </w:r>
    </w:p>
    <w:p w14:paraId="46AD46F7" w14:textId="62FADD98" w:rsidR="00EA4A39" w:rsidRDefault="00EA4A39" w:rsidP="00EA4A39">
      <w:pPr>
        <w:pStyle w:val="ListParagraph"/>
        <w:numPr>
          <w:ilvl w:val="0"/>
          <w:numId w:val="1"/>
        </w:numPr>
      </w:pPr>
      <w:r>
        <w:t>Lipid-insoluble molecules too large to pass through membrane pores/channels</w:t>
      </w:r>
    </w:p>
    <w:p w14:paraId="4D1408DA" w14:textId="429A8DFD" w:rsidR="00EA4A39" w:rsidRDefault="00EA4A39" w:rsidP="00EA4A39">
      <w:pPr>
        <w:pStyle w:val="ListParagraph"/>
        <w:numPr>
          <w:ilvl w:val="0"/>
          <w:numId w:val="1"/>
        </w:numPr>
      </w:pPr>
      <w:r>
        <w:t>Carriers are transmembrane integral proteins</w:t>
      </w:r>
    </w:p>
    <w:p w14:paraId="3E46049E" w14:textId="3C7C0996" w:rsidR="00EA4A39" w:rsidRDefault="00EA4A39" w:rsidP="00EA4A39">
      <w:pPr>
        <w:pStyle w:val="ListParagraph"/>
        <w:numPr>
          <w:ilvl w:val="0"/>
          <w:numId w:val="1"/>
        </w:numPr>
      </w:pPr>
      <w:r>
        <w:t>Features of facilitated diffusion</w:t>
      </w:r>
    </w:p>
    <w:p w14:paraId="7D8884B9" w14:textId="02E13168" w:rsidR="00EA4A39" w:rsidRDefault="00EA4A39" w:rsidP="00EA4A39">
      <w:pPr>
        <w:pStyle w:val="ListParagraph"/>
        <w:numPr>
          <w:ilvl w:val="1"/>
          <w:numId w:val="1"/>
        </w:numPr>
      </w:pPr>
      <w:r>
        <w:t>Its specific, ex if it transports glucose, it ONLY transports glucose</w:t>
      </w:r>
    </w:p>
    <w:p w14:paraId="14311895" w14:textId="472E9F6C" w:rsidR="00EA4A39" w:rsidRDefault="00EA4A39" w:rsidP="00EA4A39">
      <w:pPr>
        <w:pStyle w:val="ListParagraph"/>
        <w:numPr>
          <w:ilvl w:val="1"/>
          <w:numId w:val="1"/>
        </w:numPr>
      </w:pPr>
      <w:r>
        <w:t>Not ATP requiring</w:t>
      </w:r>
    </w:p>
    <w:p w14:paraId="62A6CDB8" w14:textId="7EA0BF87" w:rsidR="00EA4A39" w:rsidRDefault="00EA4A39" w:rsidP="00EA4A39">
      <w:pPr>
        <w:pStyle w:val="ListParagraph"/>
        <w:numPr>
          <w:ilvl w:val="1"/>
          <w:numId w:val="1"/>
        </w:numPr>
      </w:pPr>
      <w:r>
        <w:t>Limited by carrier saturation and the transport maximum is the fasted possible rate at which diffusion can occur</w:t>
      </w:r>
    </w:p>
    <w:p w14:paraId="77730BD8" w14:textId="29847A78" w:rsidR="00EA4A39" w:rsidRDefault="00EA4A39" w:rsidP="00EA4A39">
      <w:pPr>
        <w:pStyle w:val="ListParagraph"/>
        <w:numPr>
          <w:ilvl w:val="1"/>
          <w:numId w:val="1"/>
        </w:numPr>
      </w:pPr>
      <w:r>
        <w:t>Movement down concertation gradient</w:t>
      </w:r>
    </w:p>
    <w:p w14:paraId="531D7480" w14:textId="5A5B111A" w:rsidR="00EA4A39" w:rsidRDefault="00EA4A39" w:rsidP="00EA4A39">
      <w:pPr>
        <w:pStyle w:val="ListParagraph"/>
        <w:numPr>
          <w:ilvl w:val="1"/>
          <w:numId w:val="1"/>
        </w:numPr>
      </w:pPr>
      <w:r>
        <w:t>Can be inhibited by certain substances</w:t>
      </w:r>
    </w:p>
    <w:p w14:paraId="72AC0588" w14:textId="46360005" w:rsidR="00EA4A39" w:rsidRDefault="00EA4A39" w:rsidP="00EA4A39">
      <w:pPr>
        <w:pStyle w:val="ListParagraph"/>
        <w:numPr>
          <w:ilvl w:val="0"/>
          <w:numId w:val="1"/>
        </w:numPr>
      </w:pPr>
      <w:r>
        <w:t>The most well-known substance that is transported by carrier-mediated facilitated diffusion is Glucose</w:t>
      </w:r>
    </w:p>
    <w:p w14:paraId="20ABA499" w14:textId="2120BA2B" w:rsidR="00EA4A39" w:rsidRDefault="00EA4A39" w:rsidP="00EA4A39"/>
    <w:p w14:paraId="7F92D092" w14:textId="08E1A354" w:rsidR="00EA4A39" w:rsidRDefault="00EA4A39" w:rsidP="00EA4A39">
      <w:pPr>
        <w:rPr>
          <w:b/>
        </w:rPr>
      </w:pPr>
      <w:r>
        <w:rPr>
          <w:b/>
        </w:rPr>
        <w:t>Channel Mediated</w:t>
      </w:r>
    </w:p>
    <w:p w14:paraId="1B4854C6" w14:textId="0BBA9AB1" w:rsidR="00EA4A39" w:rsidRDefault="00EA4A39" w:rsidP="00EA4A39">
      <w:pPr>
        <w:pStyle w:val="ListParagraph"/>
        <w:numPr>
          <w:ilvl w:val="0"/>
          <w:numId w:val="1"/>
        </w:numPr>
      </w:pPr>
      <w:r>
        <w:t>Channels with aqueous-filled cores are formed by transmembrane proteins</w:t>
      </w:r>
    </w:p>
    <w:p w14:paraId="10CD1D52" w14:textId="0939201D" w:rsidR="00EA4A39" w:rsidRDefault="00EA4A39" w:rsidP="00EA4A39">
      <w:pPr>
        <w:pStyle w:val="ListParagraph"/>
        <w:numPr>
          <w:ilvl w:val="0"/>
          <w:numId w:val="1"/>
        </w:numPr>
      </w:pPr>
      <w:r>
        <w:t>Channels transport molecules such as ions or water down their concentration gradient</w:t>
      </w:r>
    </w:p>
    <w:p w14:paraId="6F91B4ED" w14:textId="059E6946" w:rsidR="00EA4A39" w:rsidRDefault="00EA4A39" w:rsidP="00EA4A39">
      <w:pPr>
        <w:pStyle w:val="ListParagraph"/>
        <w:numPr>
          <w:ilvl w:val="1"/>
          <w:numId w:val="1"/>
        </w:numPr>
      </w:pPr>
      <w:r>
        <w:t>Selective due to pore size, charges of amino acids that line channels</w:t>
      </w:r>
    </w:p>
    <w:p w14:paraId="29395921" w14:textId="79EE4140" w:rsidR="00EA4A39" w:rsidRDefault="00EA4A39" w:rsidP="00EA4A39">
      <w:pPr>
        <w:pStyle w:val="ListParagraph"/>
        <w:numPr>
          <w:ilvl w:val="1"/>
          <w:numId w:val="1"/>
        </w:numPr>
      </w:pPr>
      <w:r>
        <w:lastRenderedPageBreak/>
        <w:t>Water channels are called aquaporins</w:t>
      </w:r>
    </w:p>
    <w:p w14:paraId="444A28C3" w14:textId="34CEE423" w:rsidR="001E6B20" w:rsidRDefault="001E6B20" w:rsidP="001E6B20">
      <w:pPr>
        <w:pStyle w:val="ListParagraph"/>
        <w:numPr>
          <w:ilvl w:val="0"/>
          <w:numId w:val="1"/>
        </w:numPr>
      </w:pPr>
      <w:r>
        <w:t>Two types</w:t>
      </w:r>
    </w:p>
    <w:p w14:paraId="0012DFAC" w14:textId="46A9CDC3" w:rsidR="001E6B20" w:rsidRDefault="001E6B20" w:rsidP="001E6B20">
      <w:pPr>
        <w:pStyle w:val="ListParagraph"/>
        <w:numPr>
          <w:ilvl w:val="1"/>
          <w:numId w:val="1"/>
        </w:numPr>
      </w:pPr>
      <w:r>
        <w:t xml:space="preserve">Leakage channels </w:t>
      </w:r>
      <w:r>
        <w:sym w:font="Wingdings" w:char="F0E0"/>
      </w:r>
      <w:r>
        <w:t xml:space="preserve"> are always open</w:t>
      </w:r>
    </w:p>
    <w:p w14:paraId="7B479963" w14:textId="543C0E4C" w:rsidR="001E6B20" w:rsidRDefault="001E6B20" w:rsidP="001E6B20">
      <w:pPr>
        <w:pStyle w:val="ListParagraph"/>
        <w:numPr>
          <w:ilvl w:val="1"/>
          <w:numId w:val="1"/>
        </w:numPr>
      </w:pPr>
      <w:r>
        <w:t xml:space="preserve">Gated channels </w:t>
      </w:r>
      <w:r>
        <w:sym w:font="Wingdings" w:char="F0E0"/>
      </w:r>
      <w:r>
        <w:t xml:space="preserve"> opening is controlled by chemical or electrical signals</w:t>
      </w:r>
    </w:p>
    <w:p w14:paraId="2A93F538" w14:textId="7558C626" w:rsidR="001E6B20" w:rsidRDefault="001E6B20" w:rsidP="001E6B20">
      <w:pPr>
        <w:pStyle w:val="ListParagraph"/>
        <w:numPr>
          <w:ilvl w:val="1"/>
          <w:numId w:val="1"/>
        </w:numPr>
      </w:pPr>
      <w:r>
        <w:t>Movement is always DOWN concentration gradient</w:t>
      </w:r>
    </w:p>
    <w:p w14:paraId="69B68D33" w14:textId="06CDECD8" w:rsidR="001E6B20" w:rsidRDefault="001E6B20" w:rsidP="001E6B20">
      <w:pPr>
        <w:pStyle w:val="ListParagraph"/>
        <w:numPr>
          <w:ilvl w:val="1"/>
          <w:numId w:val="1"/>
        </w:numPr>
      </w:pPr>
      <w:r>
        <w:t>Can be inhibited, can show saturation and are usually specific</w:t>
      </w:r>
    </w:p>
    <w:p w14:paraId="2503C6AE" w14:textId="77777777" w:rsidR="001E6B20" w:rsidRDefault="001E6B20" w:rsidP="001E6B20"/>
    <w:p w14:paraId="28835254" w14:textId="223DF34D" w:rsidR="001E6B20" w:rsidRDefault="001E6B20" w:rsidP="001E6B20">
      <w:pPr>
        <w:rPr>
          <w:b/>
        </w:rPr>
      </w:pPr>
      <w:r>
        <w:rPr>
          <w:b/>
        </w:rPr>
        <w:t>Osmosis</w:t>
      </w:r>
    </w:p>
    <w:p w14:paraId="3DABA6FE" w14:textId="662192BC" w:rsidR="001E6B20" w:rsidRDefault="001E6B20" w:rsidP="001E6B20">
      <w:pPr>
        <w:pStyle w:val="ListParagraph"/>
        <w:numPr>
          <w:ilvl w:val="0"/>
          <w:numId w:val="1"/>
        </w:numPr>
      </w:pPr>
      <w:r>
        <w:t>Special name for movement of solvent (not molecules), such as water, across a selectively permeable membrane</w:t>
      </w:r>
    </w:p>
    <w:p w14:paraId="3107347A" w14:textId="02EA52DB" w:rsidR="001E6B20" w:rsidRDefault="001E6B20" w:rsidP="001E6B20">
      <w:pPr>
        <w:pStyle w:val="ListParagraph"/>
        <w:numPr>
          <w:ilvl w:val="1"/>
          <w:numId w:val="1"/>
        </w:numPr>
      </w:pPr>
      <w:r>
        <w:t>Through lipid bilayer (even though water is polar, it is so small that some molecules can sneak past nonpolar phospholipid tails)</w:t>
      </w:r>
    </w:p>
    <w:p w14:paraId="6B6AFF3E" w14:textId="7279485D" w:rsidR="001E6B20" w:rsidRDefault="001E6B20" w:rsidP="001E6B20">
      <w:pPr>
        <w:pStyle w:val="ListParagraph"/>
        <w:numPr>
          <w:ilvl w:val="1"/>
          <w:numId w:val="1"/>
        </w:numPr>
      </w:pPr>
      <w:r>
        <w:t>Through specific water channels called aquaporins</w:t>
      </w:r>
    </w:p>
    <w:p w14:paraId="31DA0974" w14:textId="4ED62202" w:rsidR="001E6B20" w:rsidRDefault="001E6B20" w:rsidP="001E6B20">
      <w:pPr>
        <w:pStyle w:val="ListParagraph"/>
        <w:numPr>
          <w:ilvl w:val="0"/>
          <w:numId w:val="1"/>
        </w:numPr>
      </w:pPr>
      <w:r>
        <w:t xml:space="preserve">Flow occurs when water or other solvents concentration is different on the two sides of a </w:t>
      </w:r>
      <w:proofErr w:type="spellStart"/>
      <w:r>
        <w:t>mebrane</w:t>
      </w:r>
      <w:proofErr w:type="spellEnd"/>
    </w:p>
    <w:p w14:paraId="07E37DDF" w14:textId="51EA60D8" w:rsidR="001E6B20" w:rsidRDefault="001E6B20" w:rsidP="001E6B20"/>
    <w:p w14:paraId="27922712" w14:textId="45501745" w:rsidR="001E6B20" w:rsidRDefault="001E6B20" w:rsidP="001E6B20">
      <w:pPr>
        <w:rPr>
          <w:b/>
        </w:rPr>
      </w:pPr>
      <w:r>
        <w:rPr>
          <w:b/>
        </w:rPr>
        <w:t>Osmolarity</w:t>
      </w:r>
    </w:p>
    <w:p w14:paraId="2C999593" w14:textId="03A7EDA5" w:rsidR="001E6B20" w:rsidRDefault="001E6B20" w:rsidP="001E6B20">
      <w:pPr>
        <w:pStyle w:val="ListParagraph"/>
        <w:numPr>
          <w:ilvl w:val="0"/>
          <w:numId w:val="1"/>
        </w:numPr>
      </w:pPr>
      <w:r>
        <w:t>Measures the concentration of the total number of SOLUTE particles in solvent</w:t>
      </w:r>
    </w:p>
    <w:p w14:paraId="5C547302" w14:textId="44B0936F" w:rsidR="001E6B20" w:rsidRDefault="001E6B20" w:rsidP="001E6B20">
      <w:pPr>
        <w:pStyle w:val="ListParagraph"/>
        <w:numPr>
          <w:ilvl w:val="0"/>
          <w:numId w:val="1"/>
        </w:numPr>
      </w:pPr>
      <w:r>
        <w:t xml:space="preserve">Solutions of different osmolarities separated </w:t>
      </w:r>
      <w:proofErr w:type="spellStart"/>
      <w:r>
        <w:t>byt</w:t>
      </w:r>
      <w:proofErr w:type="spellEnd"/>
      <w:r>
        <w:t xml:space="preserve"> a membrane permeable to all molecules</w:t>
      </w:r>
    </w:p>
    <w:p w14:paraId="4514D035" w14:textId="5A9209D8" w:rsidR="001E6B20" w:rsidRDefault="001E6B20" w:rsidP="001E6B20">
      <w:pPr>
        <w:pStyle w:val="ListParagraph"/>
        <w:numPr>
          <w:ilvl w:val="0"/>
          <w:numId w:val="1"/>
        </w:numPr>
      </w:pPr>
      <w:r>
        <w:t xml:space="preserve">Diffusion of solutes &amp; osmosis of H2O occur across membrane </w:t>
      </w:r>
      <w:r>
        <w:sym w:font="Wingdings" w:char="F0E0"/>
      </w:r>
      <w:r>
        <w:t xml:space="preserve"> equilibrium of solutes and H2O is reached</w:t>
      </w:r>
    </w:p>
    <w:p w14:paraId="2F9087E0" w14:textId="3C983B15" w:rsidR="001E6B20" w:rsidRDefault="001E6B20" w:rsidP="001E6B20">
      <w:pPr>
        <w:pStyle w:val="ListParagraph"/>
        <w:numPr>
          <w:ilvl w:val="0"/>
          <w:numId w:val="1"/>
        </w:numPr>
      </w:pPr>
      <w:r>
        <w:t xml:space="preserve">Solutions of different osmolarities separated </w:t>
      </w:r>
      <w:proofErr w:type="spellStart"/>
      <w:r>
        <w:t>byt</w:t>
      </w:r>
      <w:proofErr w:type="spellEnd"/>
      <w:r>
        <w:t xml:space="preserve"> a membrane permeable only H2O</w:t>
      </w:r>
    </w:p>
    <w:p w14:paraId="371F57FE" w14:textId="6BCA8E36" w:rsidR="001E6B20" w:rsidRDefault="001E6B20" w:rsidP="001E6B20">
      <w:pPr>
        <w:pStyle w:val="ListParagraph"/>
        <w:numPr>
          <w:ilvl w:val="1"/>
          <w:numId w:val="1"/>
        </w:numPr>
      </w:pPr>
      <w:r>
        <w:t>Only osmosis will occur until equilibrium is reached</w:t>
      </w:r>
    </w:p>
    <w:p w14:paraId="54BE8C53" w14:textId="1C8B1CB7" w:rsidR="001E6B20" w:rsidRDefault="001E6B20" w:rsidP="001E6B20"/>
    <w:p w14:paraId="1FD94D02" w14:textId="06F480DB" w:rsidR="001E6B20" w:rsidRDefault="001E6B20" w:rsidP="001E6B20">
      <w:pPr>
        <w:rPr>
          <w:b/>
        </w:rPr>
      </w:pPr>
      <w:r>
        <w:rPr>
          <w:b/>
        </w:rPr>
        <w:t>Tonicity</w:t>
      </w:r>
    </w:p>
    <w:p w14:paraId="6D001225" w14:textId="5B368E09" w:rsidR="001E6B20" w:rsidRDefault="001E6B20" w:rsidP="001E6B20">
      <w:pPr>
        <w:pStyle w:val="ListParagraph"/>
        <w:numPr>
          <w:ilvl w:val="0"/>
          <w:numId w:val="1"/>
        </w:numPr>
      </w:pPr>
      <w:r>
        <w:t>Ability of a solution to change the shape or tone of cells by altering the cells’ internal water volume</w:t>
      </w:r>
    </w:p>
    <w:p w14:paraId="56F3DF23" w14:textId="268490C2" w:rsidR="001E6B20" w:rsidRPr="00C45033" w:rsidRDefault="001E6B20" w:rsidP="001E6B20">
      <w:pPr>
        <w:pStyle w:val="ListParagraph"/>
        <w:numPr>
          <w:ilvl w:val="1"/>
          <w:numId w:val="1"/>
        </w:numPr>
        <w:rPr>
          <w:b/>
        </w:rPr>
      </w:pPr>
      <w:r w:rsidRPr="00C45033">
        <w:rPr>
          <w:b/>
        </w:rPr>
        <w:t>Iso</w:t>
      </w:r>
      <w:r>
        <w:t xml:space="preserve">tonic solution has sam osmolarity as inside the cell, therefore volume </w:t>
      </w:r>
      <w:proofErr w:type="spellStart"/>
      <w:r>
        <w:t>remaisn</w:t>
      </w:r>
      <w:proofErr w:type="spellEnd"/>
      <w:r>
        <w:t xml:space="preserve"> </w:t>
      </w:r>
      <w:r w:rsidRPr="00C45033">
        <w:rPr>
          <w:b/>
        </w:rPr>
        <w:t>unchanged</w:t>
      </w:r>
    </w:p>
    <w:p w14:paraId="46B21CEC" w14:textId="376717A7" w:rsidR="001E6B20" w:rsidRDefault="001E6B20" w:rsidP="001E6B20">
      <w:pPr>
        <w:pStyle w:val="ListParagraph"/>
        <w:numPr>
          <w:ilvl w:val="1"/>
          <w:numId w:val="1"/>
        </w:numPr>
      </w:pPr>
      <w:r w:rsidRPr="00C45033">
        <w:rPr>
          <w:b/>
        </w:rPr>
        <w:t>Hyper</w:t>
      </w:r>
      <w:r>
        <w:t xml:space="preserve">tonic solution has higher osmolarity than inside cell, therefore water flows out of cell resulting in cell </w:t>
      </w:r>
      <w:r w:rsidRPr="00C45033">
        <w:rPr>
          <w:b/>
        </w:rPr>
        <w:t>shrinking</w:t>
      </w:r>
    </w:p>
    <w:p w14:paraId="09033764" w14:textId="04EC5FE3" w:rsidR="001E6B20" w:rsidRDefault="001E6B20" w:rsidP="001E6B20">
      <w:pPr>
        <w:pStyle w:val="ListParagraph"/>
        <w:numPr>
          <w:ilvl w:val="2"/>
          <w:numId w:val="1"/>
        </w:numPr>
      </w:pPr>
      <w:r>
        <w:t>Shrinking is referred to as crenation</w:t>
      </w:r>
    </w:p>
    <w:p w14:paraId="7B2741E8" w14:textId="5934249E" w:rsidR="001E6B20" w:rsidRDefault="001E6B20" w:rsidP="001E6B20">
      <w:pPr>
        <w:pStyle w:val="ListParagraph"/>
        <w:numPr>
          <w:ilvl w:val="1"/>
          <w:numId w:val="1"/>
        </w:numPr>
      </w:pPr>
      <w:r w:rsidRPr="00C45033">
        <w:rPr>
          <w:b/>
        </w:rPr>
        <w:t>Hypo</w:t>
      </w:r>
      <w:r>
        <w:t xml:space="preserve">tonic solution has lower osmolarity than inside the cell, therefore water flows into cell, resulting in </w:t>
      </w:r>
      <w:r w:rsidRPr="00C45033">
        <w:rPr>
          <w:b/>
        </w:rPr>
        <w:t>cell swelling</w:t>
      </w:r>
    </w:p>
    <w:p w14:paraId="3616518C" w14:textId="7EB7B19A" w:rsidR="001E6B20" w:rsidRDefault="001E6B20" w:rsidP="001E6B20">
      <w:pPr>
        <w:pStyle w:val="ListParagraph"/>
        <w:numPr>
          <w:ilvl w:val="2"/>
          <w:numId w:val="1"/>
        </w:numPr>
      </w:pPr>
      <w:r>
        <w:t>Can lead to cell bursting, referred to as lysing</w:t>
      </w:r>
    </w:p>
    <w:p w14:paraId="6825547C" w14:textId="4DD8B112" w:rsidR="00C45033" w:rsidRDefault="00C45033" w:rsidP="00C45033"/>
    <w:p w14:paraId="0D0DE692" w14:textId="0BF5DD52" w:rsidR="00C45033" w:rsidRDefault="00C45033" w:rsidP="00C4503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6FAA4B6" wp14:editId="195FD187">
            <wp:extent cx="5943600" cy="31286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84BE2" w14:textId="2E736AA7" w:rsidR="00C45033" w:rsidRPr="00C45033" w:rsidRDefault="00C45033" w:rsidP="00C45033"/>
    <w:p w14:paraId="00C6589E" w14:textId="2CDD2C4C" w:rsidR="00C45033" w:rsidRDefault="00C45033" w:rsidP="00C45033">
      <w:pPr>
        <w:tabs>
          <w:tab w:val="left" w:pos="2625"/>
        </w:tabs>
        <w:rPr>
          <w:b/>
        </w:rPr>
      </w:pPr>
      <w:r>
        <w:rPr>
          <w:b/>
        </w:rPr>
        <w:t>Active Transport</w:t>
      </w:r>
    </w:p>
    <w:p w14:paraId="3BF93D32" w14:textId="3FB38319" w:rsidR="00C45033" w:rsidRDefault="00C45033" w:rsidP="00C45033">
      <w:pPr>
        <w:pStyle w:val="ListParagraph"/>
        <w:numPr>
          <w:ilvl w:val="0"/>
          <w:numId w:val="1"/>
        </w:numPr>
        <w:tabs>
          <w:tab w:val="left" w:pos="2625"/>
        </w:tabs>
      </w:pPr>
      <w:r>
        <w:t>Active transport or vesicular transport</w:t>
      </w:r>
    </w:p>
    <w:p w14:paraId="64B934B7" w14:textId="43ACBB25" w:rsidR="00C45033" w:rsidRDefault="00C45033" w:rsidP="00C45033">
      <w:pPr>
        <w:pStyle w:val="ListParagraph"/>
        <w:numPr>
          <w:ilvl w:val="0"/>
          <w:numId w:val="1"/>
        </w:numPr>
        <w:tabs>
          <w:tab w:val="left" w:pos="2625"/>
        </w:tabs>
      </w:pPr>
      <w:r>
        <w:t xml:space="preserve">Like facilitated diffusion, they require carrier proteins (solute pumps); combines specifically </w:t>
      </w:r>
      <w:bookmarkStart w:id="0" w:name="_GoBack"/>
      <w:bookmarkEnd w:id="0"/>
      <w:r>
        <w:t>&amp; reversibly with substance</w:t>
      </w:r>
    </w:p>
    <w:p w14:paraId="54945BFF" w14:textId="07F12174" w:rsidR="00C45033" w:rsidRDefault="00C45033" w:rsidP="00C45033">
      <w:pPr>
        <w:pStyle w:val="ListParagraph"/>
        <w:numPr>
          <w:ilvl w:val="0"/>
          <w:numId w:val="1"/>
        </w:numPr>
        <w:tabs>
          <w:tab w:val="left" w:pos="2625"/>
        </w:tabs>
      </w:pPr>
      <w:r>
        <w:t>Solute pumps move substances (amino acids, Na</w:t>
      </w:r>
      <w:r>
        <w:rPr>
          <w:vertAlign w:val="superscript"/>
        </w:rPr>
        <w:t>+</w:t>
      </w:r>
      <w:r>
        <w:t>, K</w:t>
      </w:r>
      <w:r>
        <w:rPr>
          <w:vertAlign w:val="superscript"/>
        </w:rPr>
        <w:t>+</w:t>
      </w:r>
      <w:r>
        <w:t>, Ca</w:t>
      </w:r>
      <w:r>
        <w:rPr>
          <w:vertAlign w:val="superscript"/>
        </w:rPr>
        <w:t>+</w:t>
      </w:r>
      <w:r>
        <w:t>) against concentration gradients</w:t>
      </w:r>
    </w:p>
    <w:p w14:paraId="489D1550" w14:textId="4996CF10" w:rsidR="00C45033" w:rsidRDefault="00C45033" w:rsidP="00C45033">
      <w:pPr>
        <w:pStyle w:val="ListParagraph"/>
        <w:numPr>
          <w:ilvl w:val="0"/>
          <w:numId w:val="1"/>
        </w:numPr>
        <w:tabs>
          <w:tab w:val="left" w:pos="2625"/>
        </w:tabs>
      </w:pPr>
      <w:r>
        <w:t>ATP is required because substance is</w:t>
      </w:r>
    </w:p>
    <w:p w14:paraId="399262C4" w14:textId="45274CD2" w:rsidR="00C45033" w:rsidRDefault="00C45033" w:rsidP="00C45033">
      <w:pPr>
        <w:pStyle w:val="ListParagraph"/>
        <w:numPr>
          <w:ilvl w:val="1"/>
          <w:numId w:val="1"/>
        </w:numPr>
        <w:tabs>
          <w:tab w:val="left" w:pos="2625"/>
        </w:tabs>
      </w:pPr>
      <w:r>
        <w:t>Too large for channels, or</w:t>
      </w:r>
    </w:p>
    <w:p w14:paraId="0FBAFB9E" w14:textId="3B0F5788" w:rsidR="00C45033" w:rsidRDefault="00C45033" w:rsidP="00C45033">
      <w:pPr>
        <w:pStyle w:val="ListParagraph"/>
        <w:numPr>
          <w:ilvl w:val="1"/>
          <w:numId w:val="1"/>
        </w:numPr>
        <w:tabs>
          <w:tab w:val="left" w:pos="2625"/>
        </w:tabs>
      </w:pPr>
      <w:r>
        <w:t>Not lipid soluble, or</w:t>
      </w:r>
    </w:p>
    <w:p w14:paraId="569DE155" w14:textId="6168552B" w:rsidR="00C45033" w:rsidRDefault="00C45033" w:rsidP="00C45033">
      <w:pPr>
        <w:pStyle w:val="ListParagraph"/>
        <w:numPr>
          <w:ilvl w:val="1"/>
          <w:numId w:val="1"/>
        </w:numPr>
        <w:tabs>
          <w:tab w:val="left" w:pos="2625"/>
        </w:tabs>
      </w:pPr>
      <w:r>
        <w:t>Moving against a concentration gradient</w:t>
      </w:r>
    </w:p>
    <w:p w14:paraId="7A9835F9" w14:textId="2BBB4395" w:rsidR="00C45033" w:rsidRDefault="00C45033" w:rsidP="00C45033">
      <w:pPr>
        <w:pStyle w:val="ListParagraph"/>
        <w:numPr>
          <w:ilvl w:val="0"/>
          <w:numId w:val="1"/>
        </w:numPr>
        <w:tabs>
          <w:tab w:val="left" w:pos="2625"/>
        </w:tabs>
      </w:pPr>
      <w:r>
        <w:t>Many active transport systems are coupled systems</w:t>
      </w:r>
    </w:p>
    <w:p w14:paraId="19266DC7" w14:textId="3D7436D9" w:rsidR="00C45033" w:rsidRDefault="00C45033" w:rsidP="00C45033">
      <w:pPr>
        <w:pStyle w:val="ListParagraph"/>
        <w:numPr>
          <w:ilvl w:val="1"/>
          <w:numId w:val="1"/>
        </w:numPr>
        <w:tabs>
          <w:tab w:val="left" w:pos="2625"/>
        </w:tabs>
      </w:pPr>
      <w:r>
        <w:t>Antiporters transport one substance into cell while transporting a different substance out of cell</w:t>
      </w:r>
    </w:p>
    <w:p w14:paraId="2E68EBD0" w14:textId="7A67D2B5" w:rsidR="00C45033" w:rsidRPr="00C45033" w:rsidRDefault="00C45033" w:rsidP="00C45033">
      <w:pPr>
        <w:pStyle w:val="ListParagraph"/>
        <w:numPr>
          <w:ilvl w:val="1"/>
          <w:numId w:val="1"/>
        </w:numPr>
        <w:tabs>
          <w:tab w:val="left" w:pos="2625"/>
        </w:tabs>
      </w:pPr>
      <w:r>
        <w:t>Symporters transport two different substances in the same direction</w:t>
      </w:r>
    </w:p>
    <w:sectPr w:rsidR="00C45033" w:rsidRPr="00C450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A17364"/>
    <w:multiLevelType w:val="hybridMultilevel"/>
    <w:tmpl w:val="BDAE76D0"/>
    <w:lvl w:ilvl="0" w:tplc="F4F4D1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3D"/>
    <w:rsid w:val="001012F4"/>
    <w:rsid w:val="001D4AC0"/>
    <w:rsid w:val="001E6B20"/>
    <w:rsid w:val="00324563"/>
    <w:rsid w:val="004F2D7D"/>
    <w:rsid w:val="00537AA1"/>
    <w:rsid w:val="00A44D3D"/>
    <w:rsid w:val="00C45033"/>
    <w:rsid w:val="00D21E01"/>
    <w:rsid w:val="00EA4A39"/>
    <w:rsid w:val="00FA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5805A"/>
  <w15:chartTrackingRefBased/>
  <w15:docId w15:val="{3B12D03A-BFDF-4A53-88AA-5F7EF2DC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Crainic</dc:creator>
  <cp:keywords/>
  <dc:description/>
  <cp:lastModifiedBy>Alex Crainic</cp:lastModifiedBy>
  <cp:revision>4</cp:revision>
  <dcterms:created xsi:type="dcterms:W3CDTF">2019-01-14T16:27:00Z</dcterms:created>
  <dcterms:modified xsi:type="dcterms:W3CDTF">2019-01-14T17:38:00Z</dcterms:modified>
</cp:coreProperties>
</file>