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4D15" w:rsidRDefault="00E17DC0">
      <w:pPr>
        <w:jc w:val="center"/>
        <w:rPr>
          <w:rFonts w:ascii="Times New Roman" w:eastAsia="Times New Roman" w:hAnsi="Times New Roman" w:cs="Times New Roman"/>
          <w:sz w:val="24"/>
          <w:szCs w:val="24"/>
          <w:u w:val="single"/>
        </w:rPr>
      </w:pPr>
      <w:r>
        <w:rPr>
          <w:rFonts w:ascii="Oswald" w:eastAsia="Oswald" w:hAnsi="Oswald" w:cs="Oswald"/>
          <w:sz w:val="28"/>
          <w:szCs w:val="28"/>
          <w:u w:val="single"/>
        </w:rPr>
        <w:t>LECTURE 1: GENERAL PRINCIPLES OF MICROBIOLOGY</w:t>
      </w:r>
    </w:p>
    <w:p w:rsidR="00244D15" w:rsidRDefault="00E17DC0">
      <w:pPr>
        <w:rPr>
          <w:rFonts w:ascii="Times New Roman" w:eastAsia="Times New Roman" w:hAnsi="Times New Roman" w:cs="Times New Roman"/>
          <w:sz w:val="24"/>
          <w:szCs w:val="24"/>
        </w:rPr>
      </w:pPr>
      <w:r>
        <w:rPr>
          <w:rFonts w:ascii="Times New Roman" w:eastAsia="Times New Roman" w:hAnsi="Times New Roman" w:cs="Times New Roman"/>
          <w:sz w:val="24"/>
          <w:szCs w:val="24"/>
        </w:rPr>
        <w:t>Micro = small</w:t>
      </w:r>
    </w:p>
    <w:p w:rsidR="00244D15" w:rsidRDefault="00E17DC0">
      <w:pPr>
        <w:rPr>
          <w:rFonts w:ascii="Times New Roman" w:eastAsia="Times New Roman" w:hAnsi="Times New Roman" w:cs="Times New Roman"/>
          <w:sz w:val="24"/>
          <w:szCs w:val="24"/>
        </w:rPr>
      </w:pPr>
      <w:r>
        <w:rPr>
          <w:rFonts w:ascii="Times New Roman" w:eastAsia="Times New Roman" w:hAnsi="Times New Roman" w:cs="Times New Roman"/>
          <w:sz w:val="24"/>
          <w:szCs w:val="24"/>
        </w:rPr>
        <w:t>Bio = life</w:t>
      </w:r>
    </w:p>
    <w:p w:rsidR="00244D15" w:rsidRDefault="00E17DC0">
      <w:pPr>
        <w:rPr>
          <w:rFonts w:ascii="Times New Roman" w:eastAsia="Times New Roman" w:hAnsi="Times New Roman" w:cs="Times New Roman"/>
          <w:sz w:val="24"/>
          <w:szCs w:val="24"/>
        </w:rPr>
      </w:pPr>
      <w:r>
        <w:rPr>
          <w:rFonts w:ascii="Times New Roman" w:eastAsia="Times New Roman" w:hAnsi="Times New Roman" w:cs="Times New Roman"/>
          <w:sz w:val="24"/>
          <w:szCs w:val="24"/>
        </w:rPr>
        <w:t>Logy = study (of) or science</w:t>
      </w:r>
    </w:p>
    <w:p w:rsidR="00244D15" w:rsidRDefault="00E17DC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Immunology = study of our protection from foreign macromolecules or invading organisms and our responses to them</w:t>
      </w:r>
    </w:p>
    <w:p w:rsidR="00244D15" w:rsidRDefault="00E17DC0">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Different classes of organisms</w:t>
      </w:r>
    </w:p>
    <w:p w:rsidR="00244D15" w:rsidRDefault="00E17DC0">
      <w:pPr>
        <w:numPr>
          <w:ilvl w:val="0"/>
          <w:numId w:val="19"/>
        </w:numPr>
        <w:rPr>
          <w:rFonts w:ascii="Times New Roman" w:eastAsia="Times New Roman" w:hAnsi="Times New Roman" w:cs="Times New Roman"/>
          <w:sz w:val="24"/>
          <w:szCs w:val="24"/>
        </w:rPr>
      </w:pPr>
      <w:r>
        <w:rPr>
          <w:rFonts w:ascii="Times New Roman" w:eastAsia="Times New Roman" w:hAnsi="Times New Roman" w:cs="Times New Roman"/>
          <w:sz w:val="24"/>
          <w:szCs w:val="24"/>
        </w:rPr>
        <w:t>Viruses / chlamydia which is more complex than viruses (grow only in living cells)</w:t>
      </w:r>
    </w:p>
    <w:p w:rsidR="00244D15" w:rsidRDefault="00E17DC0">
      <w:pPr>
        <w:numPr>
          <w:ilvl w:val="0"/>
          <w:numId w:val="19"/>
        </w:numPr>
        <w:rPr>
          <w:rFonts w:ascii="Times New Roman" w:eastAsia="Times New Roman" w:hAnsi="Times New Roman" w:cs="Times New Roman"/>
          <w:sz w:val="24"/>
          <w:szCs w:val="24"/>
        </w:rPr>
      </w:pPr>
      <w:r>
        <w:rPr>
          <w:rFonts w:ascii="Times New Roman" w:eastAsia="Times New Roman" w:hAnsi="Times New Roman" w:cs="Times New Roman"/>
          <w:sz w:val="24"/>
          <w:szCs w:val="24"/>
        </w:rPr>
        <w:t>Mycoplasma (grow on non-living media)</w:t>
      </w:r>
    </w:p>
    <w:p w:rsidR="00244D15" w:rsidRDefault="00E17DC0">
      <w:pPr>
        <w:numPr>
          <w:ilvl w:val="0"/>
          <w:numId w:val="19"/>
        </w:numPr>
        <w:rPr>
          <w:rFonts w:ascii="Times New Roman" w:eastAsia="Times New Roman" w:hAnsi="Times New Roman" w:cs="Times New Roman"/>
          <w:sz w:val="24"/>
          <w:szCs w:val="24"/>
        </w:rPr>
      </w:pPr>
      <w:r>
        <w:rPr>
          <w:rFonts w:ascii="Times New Roman" w:eastAsia="Times New Roman" w:hAnsi="Times New Roman" w:cs="Times New Roman"/>
          <w:sz w:val="24"/>
          <w:szCs w:val="24"/>
        </w:rPr>
        <w:t>Bacteria (no separate nucleus; unicellular)</w:t>
      </w:r>
    </w:p>
    <w:p w:rsidR="00244D15" w:rsidRDefault="00E17DC0">
      <w:pPr>
        <w:numPr>
          <w:ilvl w:val="0"/>
          <w:numId w:val="19"/>
        </w:numPr>
        <w:rPr>
          <w:rFonts w:ascii="Times New Roman" w:eastAsia="Times New Roman" w:hAnsi="Times New Roman" w:cs="Times New Roman"/>
          <w:sz w:val="24"/>
          <w:szCs w:val="24"/>
        </w:rPr>
      </w:pPr>
      <w:r>
        <w:rPr>
          <w:rFonts w:ascii="Times New Roman" w:eastAsia="Times New Roman" w:hAnsi="Times New Roman" w:cs="Times New Roman"/>
          <w:sz w:val="24"/>
          <w:szCs w:val="24"/>
        </w:rPr>
        <w:t>Parasites</w:t>
      </w:r>
    </w:p>
    <w:p w:rsidR="00244D15" w:rsidRDefault="00E17DC0">
      <w:pPr>
        <w:numPr>
          <w:ilvl w:val="0"/>
          <w:numId w:val="19"/>
        </w:numPr>
        <w:rPr>
          <w:rFonts w:ascii="Times New Roman" w:eastAsia="Times New Roman" w:hAnsi="Times New Roman" w:cs="Times New Roman"/>
          <w:sz w:val="24"/>
          <w:szCs w:val="24"/>
        </w:rPr>
      </w:pPr>
      <w:r>
        <w:rPr>
          <w:rFonts w:ascii="Times New Roman" w:eastAsia="Times New Roman" w:hAnsi="Times New Roman" w:cs="Times New Roman"/>
          <w:sz w:val="24"/>
          <w:szCs w:val="24"/>
        </w:rPr>
        <w:t>Small (microscopic)</w:t>
      </w:r>
    </w:p>
    <w:p w:rsidR="00244D15" w:rsidRDefault="00E17DC0">
      <w:pPr>
        <w:numPr>
          <w:ilvl w:val="1"/>
          <w:numId w:val="19"/>
        </w:numPr>
        <w:rPr>
          <w:rFonts w:ascii="Times New Roman" w:eastAsia="Times New Roman" w:hAnsi="Times New Roman" w:cs="Times New Roman"/>
          <w:sz w:val="24"/>
          <w:szCs w:val="24"/>
        </w:rPr>
      </w:pPr>
      <w:r>
        <w:rPr>
          <w:rFonts w:ascii="Times New Roman" w:eastAsia="Times New Roman" w:hAnsi="Times New Roman" w:cs="Times New Roman"/>
          <w:sz w:val="24"/>
          <w:szCs w:val="24"/>
        </w:rPr>
        <w:t>1-2 microns (1mm=1000 microns)</w:t>
      </w:r>
    </w:p>
    <w:p w:rsidR="00244D15" w:rsidRDefault="00E17DC0">
      <w:pPr>
        <w:numPr>
          <w:ilvl w:val="1"/>
          <w:numId w:val="19"/>
        </w:numPr>
        <w:rPr>
          <w:rFonts w:ascii="Times New Roman" w:eastAsia="Times New Roman" w:hAnsi="Times New Roman" w:cs="Times New Roman"/>
          <w:sz w:val="24"/>
          <w:szCs w:val="24"/>
        </w:rPr>
      </w:pPr>
      <w:r>
        <w:rPr>
          <w:rFonts w:ascii="Times New Roman" w:eastAsia="Times New Roman" w:hAnsi="Times New Roman" w:cs="Times New Roman"/>
          <w:sz w:val="24"/>
          <w:szCs w:val="24"/>
        </w:rPr>
        <w:t>Address them by their proper n</w:t>
      </w:r>
      <w:r>
        <w:rPr>
          <w:rFonts w:ascii="Times New Roman" w:eastAsia="Times New Roman" w:hAnsi="Times New Roman" w:cs="Times New Roman"/>
          <w:sz w:val="24"/>
          <w:szCs w:val="24"/>
        </w:rPr>
        <w:t>ames</w:t>
      </w:r>
    </w:p>
    <w:p w:rsidR="00244D15" w:rsidRDefault="00E17DC0">
      <w:pPr>
        <w:numPr>
          <w:ilvl w:val="2"/>
          <w:numId w:val="19"/>
        </w:num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i.e. not “germs”, “bugs”</w:t>
      </w:r>
    </w:p>
    <w:p w:rsidR="00244D15" w:rsidRDefault="00E17DC0">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What are they made of?</w:t>
      </w:r>
    </w:p>
    <w:p w:rsidR="00244D15" w:rsidRDefault="00E17DC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Viruses</w:t>
      </w:r>
    </w:p>
    <w:p w:rsidR="00244D15" w:rsidRDefault="00E17DC0">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Nucleic acid (either RNA or DNA… never both)</w:t>
      </w:r>
    </w:p>
    <w:p w:rsidR="00244D15" w:rsidRDefault="00E17DC0">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Surrounded by protein shell (a capsid)</w:t>
      </w:r>
    </w:p>
    <w:p w:rsidR="00244D15" w:rsidRDefault="00E17DC0">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Attach, inject nucleic acid (penetration), hijack the host cell by entering and diverting synthetic processes i</w:t>
      </w:r>
      <w:r>
        <w:rPr>
          <w:rFonts w:ascii="Times New Roman" w:eastAsia="Times New Roman" w:hAnsi="Times New Roman" w:cs="Times New Roman"/>
          <w:sz w:val="24"/>
          <w:szCs w:val="24"/>
        </w:rPr>
        <w:t>nside cells to make more viruses (for their own replication), package, get out while going is good</w:t>
      </w:r>
    </w:p>
    <w:p w:rsidR="00244D15" w:rsidRDefault="00E17DC0">
      <w:pPr>
        <w:rPr>
          <w:rFonts w:ascii="Times New Roman" w:eastAsia="Times New Roman" w:hAnsi="Times New Roman" w:cs="Times New Roman"/>
          <w:color w:val="0B5394"/>
          <w:sz w:val="24"/>
          <w:szCs w:val="24"/>
        </w:rPr>
      </w:pPr>
      <w:r>
        <w:rPr>
          <w:rFonts w:ascii="Times New Roman" w:eastAsia="Times New Roman" w:hAnsi="Times New Roman" w:cs="Times New Roman"/>
          <w:b/>
          <w:sz w:val="24"/>
          <w:szCs w:val="24"/>
        </w:rPr>
        <w:t xml:space="preserve">Bacteria </w:t>
      </w:r>
      <w:r>
        <w:rPr>
          <w:rFonts w:ascii="Times New Roman" w:eastAsia="Times New Roman" w:hAnsi="Times New Roman" w:cs="Times New Roman"/>
          <w:color w:val="0B5394"/>
          <w:sz w:val="24"/>
          <w:szCs w:val="24"/>
        </w:rPr>
        <w:t>(prokaryotes)</w:t>
      </w:r>
    </w:p>
    <w:p w:rsidR="00244D15" w:rsidRDefault="00E17DC0">
      <w:pPr>
        <w:numPr>
          <w:ilvl w:val="0"/>
          <w:numId w:val="35"/>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They have a rigid cell wall to keep things in place</w:t>
      </w:r>
    </w:p>
    <w:p w:rsidR="00244D15" w:rsidRDefault="00E17DC0">
      <w:pPr>
        <w:numPr>
          <w:ilvl w:val="0"/>
          <w:numId w:val="35"/>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Their genetic material is organized into a circular chromosome</w:t>
      </w:r>
    </w:p>
    <w:p w:rsidR="00244D15" w:rsidRDefault="00E17DC0">
      <w:pPr>
        <w:numPr>
          <w:ilvl w:val="0"/>
          <w:numId w:val="35"/>
        </w:numPr>
        <w:rPr>
          <w:rFonts w:ascii="Times New Roman" w:eastAsia="Times New Roman" w:hAnsi="Times New Roman" w:cs="Times New Roman"/>
          <w:sz w:val="24"/>
          <w:szCs w:val="24"/>
        </w:rPr>
      </w:pPr>
      <w:r>
        <w:rPr>
          <w:rFonts w:ascii="Times New Roman" w:eastAsia="Times New Roman" w:hAnsi="Times New Roman" w:cs="Times New Roman"/>
          <w:sz w:val="24"/>
          <w:szCs w:val="24"/>
        </w:rPr>
        <w:t>No nucleus (nucleoid)</w:t>
      </w:r>
    </w:p>
    <w:p w:rsidR="00244D15" w:rsidRDefault="00E17DC0">
      <w:pPr>
        <w:numPr>
          <w:ilvl w:val="0"/>
          <w:numId w:val="35"/>
        </w:numPr>
        <w:rPr>
          <w:rFonts w:ascii="Times New Roman" w:eastAsia="Times New Roman" w:hAnsi="Times New Roman" w:cs="Times New Roman"/>
          <w:sz w:val="24"/>
          <w:szCs w:val="24"/>
        </w:rPr>
      </w:pPr>
      <w:r>
        <w:rPr>
          <w:rFonts w:ascii="Times New Roman" w:eastAsia="Times New Roman" w:hAnsi="Times New Roman" w:cs="Times New Roman"/>
          <w:sz w:val="24"/>
          <w:szCs w:val="24"/>
        </w:rPr>
        <w:t>Both DNA and RNA</w:t>
      </w:r>
    </w:p>
    <w:p w:rsidR="00244D15" w:rsidRDefault="00E17DC0">
      <w:pPr>
        <w:numPr>
          <w:ilvl w:val="0"/>
          <w:numId w:val="35"/>
        </w:numPr>
        <w:rPr>
          <w:rFonts w:ascii="Times New Roman" w:eastAsia="Times New Roman" w:hAnsi="Times New Roman" w:cs="Times New Roman"/>
          <w:sz w:val="24"/>
          <w:szCs w:val="24"/>
        </w:rPr>
      </w:pPr>
      <w:r>
        <w:rPr>
          <w:rFonts w:ascii="Times New Roman" w:eastAsia="Times New Roman" w:hAnsi="Times New Roman" w:cs="Times New Roman"/>
          <w:sz w:val="24"/>
          <w:szCs w:val="24"/>
        </w:rPr>
        <w:t>Binary fission</w:t>
      </w:r>
    </w:p>
    <w:p w:rsidR="00244D15" w:rsidRDefault="00E17DC0">
      <w:pPr>
        <w:numPr>
          <w:ilvl w:val="0"/>
          <w:numId w:val="35"/>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 bacteria do not have a rigid cells wall and are more fragile (i.e. Mycoplasmas </w:t>
      </w:r>
      <w:r>
        <w:rPr>
          <w:rFonts w:ascii="Times New Roman" w:eastAsia="Times New Roman" w:hAnsi="Times New Roman" w:cs="Times New Roman"/>
          <w:color w:val="0B5394"/>
          <w:sz w:val="24"/>
          <w:szCs w:val="24"/>
        </w:rPr>
        <w:t>which are similar to bacteria</w:t>
      </w:r>
      <w:r>
        <w:rPr>
          <w:rFonts w:ascii="Times New Roman" w:eastAsia="Times New Roman" w:hAnsi="Times New Roman" w:cs="Times New Roman"/>
          <w:sz w:val="24"/>
          <w:szCs w:val="24"/>
        </w:rPr>
        <w:t>)</w:t>
      </w:r>
    </w:p>
    <w:p w:rsidR="00244D15" w:rsidRDefault="00E17DC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Eukaryotes (nucleus)</w:t>
      </w:r>
    </w:p>
    <w:p w:rsidR="00244D15" w:rsidRDefault="00E17DC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All unicellular and multicellular animals and plants</w:t>
      </w:r>
    </w:p>
    <w:p w:rsidR="00244D15" w:rsidRDefault="00E17DC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genetic material is organized into a nucleus</w:t>
      </w:r>
    </w:p>
    <w:p w:rsidR="00244D15" w:rsidRDefault="00E17DC0">
      <w:pPr>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 xml:space="preserve">Are all bacteria bad? </w:t>
      </w:r>
      <w:r>
        <w:rPr>
          <w:rFonts w:ascii="Times New Roman" w:eastAsia="Times New Roman" w:hAnsi="Times New Roman" w:cs="Times New Roman"/>
          <w:sz w:val="24"/>
          <w:szCs w:val="24"/>
        </w:rPr>
        <w:t>No, some bacteria are helpful in everyday life such as:</w:t>
      </w:r>
    </w:p>
    <w:p w:rsidR="00244D15" w:rsidRDefault="00E17DC0">
      <w:pPr>
        <w:numPr>
          <w:ilvl w:val="0"/>
          <w:numId w:val="3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Biotechnology, spoilage of foods (some bacteria can outcompete the spoilers), bioremediation (break down toxins making them less </w:t>
      </w:r>
      <w:r>
        <w:rPr>
          <w:rFonts w:ascii="Times New Roman" w:eastAsia="Times New Roman" w:hAnsi="Times New Roman" w:cs="Times New Roman"/>
          <w:sz w:val="24"/>
          <w:szCs w:val="24"/>
        </w:rPr>
        <w:t>toxic), functional foods, etc...</w:t>
      </w:r>
    </w:p>
    <w:p w:rsidR="00244D15" w:rsidRDefault="00E17DC0">
      <w:pPr>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 xml:space="preserve">Can we live without bacteria? </w:t>
      </w:r>
      <w:r>
        <w:rPr>
          <w:rFonts w:ascii="Times New Roman" w:eastAsia="Times New Roman" w:hAnsi="Times New Roman" w:cs="Times New Roman"/>
          <w:sz w:val="24"/>
          <w:szCs w:val="24"/>
        </w:rPr>
        <w:t>No some bacteria can protect us from harmful substances</w:t>
      </w:r>
    </w:p>
    <w:p w:rsidR="00244D15" w:rsidRDefault="00E17DC0">
      <w:pPr>
        <w:rPr>
          <w:rFonts w:ascii="Times New Roman" w:eastAsia="Times New Roman" w:hAnsi="Times New Roman" w:cs="Times New Roman"/>
          <w:b/>
          <w:sz w:val="24"/>
          <w:szCs w:val="24"/>
        </w:rPr>
      </w:pPr>
      <w:r>
        <w:rPr>
          <w:rFonts w:ascii="Times New Roman" w:eastAsia="Times New Roman" w:hAnsi="Times New Roman" w:cs="Times New Roman"/>
          <w:sz w:val="24"/>
          <w:szCs w:val="24"/>
          <w:u w:val="single"/>
        </w:rPr>
        <w:t>“Normal” flora (the good guys)</w:t>
      </w:r>
      <w:r>
        <w:rPr>
          <w:rFonts w:ascii="Times New Roman" w:eastAsia="Times New Roman" w:hAnsi="Times New Roman" w:cs="Times New Roman"/>
          <w:b/>
          <w:sz w:val="24"/>
          <w:szCs w:val="24"/>
        </w:rPr>
        <w:t xml:space="preserve"> - IMPORTANT</w:t>
      </w:r>
    </w:p>
    <w:p w:rsidR="00244D15" w:rsidRDefault="00E17DC0">
      <w:pPr>
        <w:numPr>
          <w:ilvl w:val="0"/>
          <w:numId w:val="4"/>
        </w:numPr>
        <w:ind w:right="-36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general normal flora is harmless with one condition; they have to stay where they belong - </w:t>
      </w:r>
      <w:r>
        <w:rPr>
          <w:rFonts w:ascii="Times New Roman" w:eastAsia="Times New Roman" w:hAnsi="Times New Roman" w:cs="Times New Roman"/>
          <w:sz w:val="24"/>
          <w:szCs w:val="24"/>
        </w:rPr>
        <w:t>you can’t pass your bacteria onto someone else because it may be harmful to them</w:t>
      </w:r>
    </w:p>
    <w:p w:rsidR="00244D15" w:rsidRDefault="00E17DC0">
      <w:pPr>
        <w:numPr>
          <w:ilvl w:val="0"/>
          <w:numId w:val="4"/>
        </w:numPr>
        <w:rPr>
          <w:rFonts w:ascii="Times New Roman" w:eastAsia="Times New Roman" w:hAnsi="Times New Roman" w:cs="Times New Roman"/>
          <w:sz w:val="24"/>
          <w:szCs w:val="24"/>
        </w:rPr>
      </w:pPr>
      <w:r>
        <w:rPr>
          <w:rFonts w:ascii="Times New Roman" w:eastAsia="Times New Roman" w:hAnsi="Times New Roman" w:cs="Times New Roman"/>
          <w:sz w:val="24"/>
          <w:szCs w:val="24"/>
        </w:rPr>
        <w:t>Bacterial populations can be considered as being resident or transient</w:t>
      </w:r>
    </w:p>
    <w:p w:rsidR="00244D15" w:rsidRDefault="00E17DC0">
      <w:pPr>
        <w:numPr>
          <w:ilvl w:val="1"/>
          <w:numId w:val="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Resident (your own bacteria - </w:t>
      </w:r>
      <w:r>
        <w:rPr>
          <w:rFonts w:ascii="Times New Roman" w:eastAsia="Times New Roman" w:hAnsi="Times New Roman" w:cs="Times New Roman"/>
          <w:color w:val="9900FF"/>
          <w:sz w:val="24"/>
          <w:szCs w:val="24"/>
        </w:rPr>
        <w:t>long term bacteria</w:t>
      </w:r>
      <w:r>
        <w:rPr>
          <w:rFonts w:ascii="Times New Roman" w:eastAsia="Times New Roman" w:hAnsi="Times New Roman" w:cs="Times New Roman"/>
          <w:sz w:val="24"/>
          <w:szCs w:val="24"/>
        </w:rPr>
        <w:t xml:space="preserve"> e</w:t>
      </w:r>
      <w:bookmarkStart w:id="0" w:name="_GoBack"/>
      <w:bookmarkEnd w:id="0"/>
      <w:r>
        <w:rPr>
          <w:rFonts w:ascii="Times New Roman" w:eastAsia="Times New Roman" w:hAnsi="Times New Roman" w:cs="Times New Roman"/>
          <w:sz w:val="24"/>
          <w:szCs w:val="24"/>
        </w:rPr>
        <w:t>g. when washing hands dead skin comes off which expos</w:t>
      </w:r>
      <w:r>
        <w:rPr>
          <w:rFonts w:ascii="Times New Roman" w:eastAsia="Times New Roman" w:hAnsi="Times New Roman" w:cs="Times New Roman"/>
          <w:sz w:val="24"/>
          <w:szCs w:val="24"/>
        </w:rPr>
        <w:t>es the resident flora containing much more bacteria)</w:t>
      </w:r>
    </w:p>
    <w:p w:rsidR="00244D15" w:rsidRDefault="00E17DC0">
      <w:pPr>
        <w:numPr>
          <w:ilvl w:val="1"/>
          <w:numId w:val="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Transient (found in a specific location, often as a result of displacement of resident flora, human behaviour, or injury - </w:t>
      </w:r>
      <w:r>
        <w:rPr>
          <w:rFonts w:ascii="Times New Roman" w:eastAsia="Times New Roman" w:hAnsi="Times New Roman" w:cs="Times New Roman"/>
          <w:color w:val="9900FF"/>
          <w:sz w:val="24"/>
          <w:szCs w:val="24"/>
        </w:rPr>
        <w:t>short term bacteria</w:t>
      </w:r>
      <w:r>
        <w:rPr>
          <w:rFonts w:ascii="Times New Roman" w:eastAsia="Times New Roman" w:hAnsi="Times New Roman" w:cs="Times New Roman"/>
          <w:sz w:val="24"/>
          <w:szCs w:val="24"/>
        </w:rPr>
        <w:t xml:space="preserve"> e.g. bacteria of things you touch)</w:t>
      </w:r>
    </w:p>
    <w:p w:rsidR="00244D15" w:rsidRDefault="00E17DC0">
      <w:pPr>
        <w:numPr>
          <w:ilvl w:val="1"/>
          <w:numId w:val="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Takes much longer to get </w:t>
      </w:r>
      <w:r>
        <w:rPr>
          <w:rFonts w:ascii="Times New Roman" w:eastAsia="Times New Roman" w:hAnsi="Times New Roman" w:cs="Times New Roman"/>
          <w:sz w:val="24"/>
          <w:szCs w:val="24"/>
        </w:rPr>
        <w:t xml:space="preserve">rid of resident bacteria - important to wash hands for a long time to get rid of resident bacteria when performing surgery </w:t>
      </w:r>
    </w:p>
    <w:p w:rsidR="00244D15" w:rsidRDefault="00E17DC0">
      <w:pPr>
        <w:numPr>
          <w:ilvl w:val="0"/>
          <w:numId w:val="4"/>
        </w:numPr>
        <w:rPr>
          <w:rFonts w:ascii="Times New Roman" w:eastAsia="Times New Roman" w:hAnsi="Times New Roman" w:cs="Times New Roman"/>
          <w:sz w:val="24"/>
          <w:szCs w:val="24"/>
        </w:rPr>
      </w:pPr>
      <w:r>
        <w:rPr>
          <w:rFonts w:ascii="Times New Roman" w:eastAsia="Times New Roman" w:hAnsi="Times New Roman" w:cs="Times New Roman"/>
          <w:sz w:val="24"/>
          <w:szCs w:val="24"/>
        </w:rPr>
        <w:t>Examples of resident and transient:</w:t>
      </w:r>
    </w:p>
    <w:p w:rsidR="00244D15" w:rsidRDefault="00E17DC0">
      <w:pPr>
        <w:numPr>
          <w:ilvl w:val="1"/>
          <w:numId w:val="4"/>
        </w:numPr>
        <w:rPr>
          <w:rFonts w:ascii="Times New Roman" w:eastAsia="Times New Roman" w:hAnsi="Times New Roman" w:cs="Times New Roman"/>
          <w:sz w:val="24"/>
          <w:szCs w:val="24"/>
        </w:rPr>
      </w:pPr>
      <w:r>
        <w:rPr>
          <w:rFonts w:ascii="Times New Roman" w:eastAsia="Times New Roman" w:hAnsi="Times New Roman" w:cs="Times New Roman"/>
          <w:sz w:val="24"/>
          <w:szCs w:val="24"/>
        </w:rPr>
        <w:t>GI-tract: colon is inhabited by anaerobes and coliforms</w:t>
      </w:r>
    </w:p>
    <w:p w:rsidR="00244D15" w:rsidRDefault="00E17DC0">
      <w:pPr>
        <w:numPr>
          <w:ilvl w:val="1"/>
          <w:numId w:val="4"/>
        </w:numPr>
        <w:rPr>
          <w:rFonts w:ascii="Times New Roman" w:eastAsia="Times New Roman" w:hAnsi="Times New Roman" w:cs="Times New Roman"/>
          <w:sz w:val="24"/>
          <w:szCs w:val="24"/>
        </w:rPr>
      </w:pPr>
      <w:r>
        <w:rPr>
          <w:rFonts w:ascii="Times New Roman" w:eastAsia="Times New Roman" w:hAnsi="Times New Roman" w:cs="Times New Roman"/>
          <w:sz w:val="24"/>
          <w:szCs w:val="24"/>
        </w:rPr>
        <w:t>Skin: mostly coagulase negative staphylococci</w:t>
      </w:r>
    </w:p>
    <w:p w:rsidR="00244D15" w:rsidRDefault="00E17DC0">
      <w:pPr>
        <w:numPr>
          <w:ilvl w:val="0"/>
          <w:numId w:val="4"/>
        </w:numPr>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Where should there be NO bacteria? </w:t>
      </w:r>
      <w:r>
        <w:rPr>
          <w:rFonts w:ascii="Times New Roman" w:eastAsia="Times New Roman" w:hAnsi="Times New Roman" w:cs="Times New Roman"/>
          <w:sz w:val="24"/>
          <w:szCs w:val="24"/>
        </w:rPr>
        <w:t xml:space="preserve">Heart, blood </w:t>
      </w:r>
    </w:p>
    <w:p w:rsidR="00244D15" w:rsidRDefault="00E17DC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What can they do for us?</w:t>
      </w:r>
    </w:p>
    <w:p w:rsidR="00244D15" w:rsidRDefault="00E17DC0">
      <w:pPr>
        <w:numPr>
          <w:ilvl w:val="0"/>
          <w:numId w:val="11"/>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Protection from invasive (bad) bacteria (competitive exclusion - constantly fighting between what's in and what's trying to come in)</w:t>
      </w:r>
    </w:p>
    <w:p w:rsidR="00244D15" w:rsidRDefault="00E17DC0">
      <w:pPr>
        <w:numPr>
          <w:ilvl w:val="0"/>
          <w:numId w:val="11"/>
        </w:numPr>
        <w:rPr>
          <w:rFonts w:ascii="Times New Roman" w:eastAsia="Times New Roman" w:hAnsi="Times New Roman" w:cs="Times New Roman"/>
          <w:sz w:val="24"/>
          <w:szCs w:val="24"/>
        </w:rPr>
      </w:pPr>
      <w:r>
        <w:rPr>
          <w:rFonts w:ascii="Times New Roman" w:eastAsia="Times New Roman" w:hAnsi="Times New Roman" w:cs="Times New Roman"/>
          <w:color w:val="0B5394"/>
          <w:sz w:val="24"/>
          <w:szCs w:val="24"/>
        </w:rPr>
        <w:t>The</w:t>
      </w:r>
      <w:r>
        <w:rPr>
          <w:rFonts w:ascii="Times New Roman" w:eastAsia="Times New Roman" w:hAnsi="Times New Roman" w:cs="Times New Roman"/>
          <w:color w:val="0B5394"/>
          <w:sz w:val="24"/>
          <w:szCs w:val="24"/>
        </w:rPr>
        <w:t xml:space="preserve"> normal flora of the gut participates in the</w:t>
      </w:r>
      <w:r>
        <w:rPr>
          <w:rFonts w:ascii="Times New Roman" w:eastAsia="Times New Roman" w:hAnsi="Times New Roman" w:cs="Times New Roman"/>
          <w:sz w:val="24"/>
          <w:szCs w:val="24"/>
        </w:rPr>
        <w:t xml:space="preserve"> metabolism of the host (</w:t>
      </w:r>
      <w:r>
        <w:rPr>
          <w:rFonts w:ascii="Times New Roman" w:eastAsia="Times New Roman" w:hAnsi="Times New Roman" w:cs="Times New Roman"/>
          <w:color w:val="0B5394"/>
          <w:sz w:val="24"/>
          <w:szCs w:val="24"/>
        </w:rPr>
        <w:t>certain microorganisms synthesize</w:t>
      </w:r>
      <w:r>
        <w:rPr>
          <w:rFonts w:ascii="Times New Roman" w:eastAsia="Times New Roman" w:hAnsi="Times New Roman" w:cs="Times New Roman"/>
          <w:sz w:val="24"/>
          <w:szCs w:val="24"/>
        </w:rPr>
        <w:t xml:space="preserve"> vitamin K), immune stimulation</w:t>
      </w:r>
    </w:p>
    <w:p w:rsidR="00244D15" w:rsidRDefault="00E17DC0">
      <w:pPr>
        <w:spacing w:before="20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What protects us from the bad guys?</w:t>
      </w:r>
    </w:p>
    <w:p w:rsidR="00244D15" w:rsidRDefault="00E17DC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Mechanical barriers:</w:t>
      </w:r>
    </w:p>
    <w:p w:rsidR="00244D15" w:rsidRDefault="00E17DC0">
      <w:pPr>
        <w:numPr>
          <w:ilvl w:val="0"/>
          <w:numId w:val="14"/>
        </w:numPr>
        <w:ind w:righ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Skin </w:t>
      </w:r>
    </w:p>
    <w:p w:rsidR="00244D15" w:rsidRDefault="00E17DC0">
      <w:pPr>
        <w:numPr>
          <w:ilvl w:val="1"/>
          <w:numId w:val="14"/>
        </w:numPr>
        <w:ind w:right="-360"/>
        <w:rPr>
          <w:rFonts w:ascii="Times New Roman" w:eastAsia="Times New Roman" w:hAnsi="Times New Roman" w:cs="Times New Roman"/>
          <w:sz w:val="24"/>
          <w:szCs w:val="24"/>
        </w:rPr>
      </w:pPr>
      <w:r>
        <w:rPr>
          <w:rFonts w:ascii="Times New Roman" w:eastAsia="Times New Roman" w:hAnsi="Times New Roman" w:cs="Times New Roman"/>
          <w:sz w:val="24"/>
          <w:szCs w:val="24"/>
        </w:rPr>
        <w:t>Barrier to the invasion of deep tissues by bacteria, many organisms on the surface of the skin that normally do not gain access to deeper subcutaneous tissues, however a break in the integrity of the skin barrier allows them to gain access to deeper layers</w:t>
      </w:r>
    </w:p>
    <w:p w:rsidR="00244D15" w:rsidRDefault="00E17DC0">
      <w:pPr>
        <w:numPr>
          <w:ilvl w:val="1"/>
          <w:numId w:val="14"/>
        </w:numPr>
        <w:ind w:right="-360"/>
        <w:rPr>
          <w:rFonts w:ascii="Times New Roman" w:eastAsia="Times New Roman" w:hAnsi="Times New Roman" w:cs="Times New Roman"/>
          <w:sz w:val="24"/>
          <w:szCs w:val="24"/>
        </w:rPr>
      </w:pPr>
      <w:r>
        <w:rPr>
          <w:rFonts w:ascii="Times New Roman" w:eastAsia="Times New Roman" w:hAnsi="Times New Roman" w:cs="Times New Roman"/>
          <w:sz w:val="24"/>
          <w:szCs w:val="24"/>
        </w:rPr>
        <w:t>Low temperature that is suboptimal for some bacteria</w:t>
      </w:r>
    </w:p>
    <w:p w:rsidR="00244D15" w:rsidRDefault="00E17DC0">
      <w:pPr>
        <w:numPr>
          <w:ilvl w:val="1"/>
          <w:numId w:val="14"/>
        </w:numPr>
        <w:ind w:right="-360"/>
        <w:rPr>
          <w:rFonts w:ascii="Times New Roman" w:eastAsia="Times New Roman" w:hAnsi="Times New Roman" w:cs="Times New Roman"/>
          <w:sz w:val="24"/>
          <w:szCs w:val="24"/>
        </w:rPr>
      </w:pPr>
      <w:r>
        <w:rPr>
          <w:rFonts w:ascii="Times New Roman" w:eastAsia="Times New Roman" w:hAnsi="Times New Roman" w:cs="Times New Roman"/>
          <w:sz w:val="24"/>
          <w:szCs w:val="24"/>
        </w:rPr>
        <w:t>Acid pH: sebaceous secretions and sweat contain unsaturated fatty acids (bactericidal)</w:t>
      </w:r>
    </w:p>
    <w:p w:rsidR="00244D15" w:rsidRDefault="00E17DC0">
      <w:pPr>
        <w:numPr>
          <w:ilvl w:val="0"/>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Saliva, mucous, tears, hairs, etc.</w:t>
      </w:r>
    </w:p>
    <w:p w:rsidR="00244D15" w:rsidRDefault="00E17DC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Other helpers include:</w:t>
      </w:r>
    </w:p>
    <w:p w:rsidR="00244D15" w:rsidRDefault="00E17DC0">
      <w:pPr>
        <w:numPr>
          <w:ilvl w:val="0"/>
          <w:numId w:val="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Antibodies</w:t>
      </w:r>
    </w:p>
    <w:p w:rsidR="00244D15" w:rsidRDefault="00E17DC0">
      <w:pPr>
        <w:numPr>
          <w:ilvl w:val="1"/>
          <w:numId w:val="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People may </w:t>
      </w:r>
      <w:r>
        <w:rPr>
          <w:rFonts w:ascii="Times New Roman" w:eastAsia="Times New Roman" w:hAnsi="Times New Roman" w:cs="Times New Roman"/>
          <w:i/>
          <w:sz w:val="24"/>
          <w:szCs w:val="24"/>
        </w:rPr>
        <w:t>naturally</w:t>
      </w:r>
      <w:r>
        <w:rPr>
          <w:rFonts w:ascii="Times New Roman" w:eastAsia="Times New Roman" w:hAnsi="Times New Roman" w:cs="Times New Roman"/>
          <w:sz w:val="24"/>
          <w:szCs w:val="24"/>
        </w:rPr>
        <w:t xml:space="preserve"> form antibodies against bacteria</w:t>
      </w:r>
    </w:p>
    <w:p w:rsidR="00244D15" w:rsidRDefault="00E17DC0">
      <w:pPr>
        <w:numPr>
          <w:ilvl w:val="1"/>
          <w:numId w:val="10"/>
        </w:numPr>
        <w:ind w:righ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Antibodies may function as an opsonin when certain bacterial organisms surround themselves with a polysaccharide capsule </w:t>
      </w:r>
    </w:p>
    <w:p w:rsidR="00244D15" w:rsidRDefault="00E17DC0">
      <w:pPr>
        <w:numPr>
          <w:ilvl w:val="1"/>
          <w:numId w:val="10"/>
        </w:numPr>
        <w:ind w:righ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antibody binds to (and can sometimes) alter the surface of the capsule making the bacteria more </w:t>
      </w:r>
      <w:r>
        <w:rPr>
          <w:rFonts w:ascii="Times New Roman" w:eastAsia="Times New Roman" w:hAnsi="Times New Roman" w:cs="Times New Roman"/>
          <w:sz w:val="24"/>
          <w:szCs w:val="24"/>
        </w:rPr>
        <w:t xml:space="preserve">susceptible to phagocytosis and permits the phagocyte to take up the capsulated organism this is referred to as </w:t>
      </w:r>
      <w:r>
        <w:rPr>
          <w:rFonts w:ascii="Times New Roman" w:eastAsia="Times New Roman" w:hAnsi="Times New Roman" w:cs="Times New Roman"/>
          <w:i/>
          <w:sz w:val="24"/>
          <w:szCs w:val="24"/>
        </w:rPr>
        <w:t>opsonization</w:t>
      </w:r>
    </w:p>
    <w:p w:rsidR="00244D15" w:rsidRDefault="00E17DC0">
      <w:pPr>
        <w:numPr>
          <w:ilvl w:val="1"/>
          <w:numId w:val="10"/>
        </w:numPr>
        <w:ind w:right="-360"/>
        <w:rPr>
          <w:rFonts w:ascii="Times New Roman" w:eastAsia="Times New Roman" w:hAnsi="Times New Roman" w:cs="Times New Roman"/>
          <w:sz w:val="24"/>
          <w:szCs w:val="24"/>
        </w:rPr>
      </w:pPr>
      <w:r>
        <w:rPr>
          <w:rFonts w:ascii="Times New Roman" w:eastAsia="Times New Roman" w:hAnsi="Times New Roman" w:cs="Times New Roman"/>
          <w:sz w:val="24"/>
          <w:szCs w:val="24"/>
        </w:rPr>
        <w:t>Antibodies may also kill organisms directly</w:t>
      </w:r>
    </w:p>
    <w:p w:rsidR="00244D15" w:rsidRDefault="00E17DC0">
      <w:pPr>
        <w:numPr>
          <w:ilvl w:val="0"/>
          <w:numId w:val="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Complement</w:t>
      </w:r>
    </w:p>
    <w:p w:rsidR="00244D15" w:rsidRDefault="00E17DC0">
      <w:pPr>
        <w:numPr>
          <w:ilvl w:val="1"/>
          <w:numId w:val="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Plasma proteins that work together to resist bacterial infection and enhance</w:t>
      </w:r>
      <w:r>
        <w:rPr>
          <w:rFonts w:ascii="Times New Roman" w:eastAsia="Times New Roman" w:hAnsi="Times New Roman" w:cs="Times New Roman"/>
          <w:sz w:val="24"/>
          <w:szCs w:val="24"/>
        </w:rPr>
        <w:t xml:space="preserve"> the immune response</w:t>
      </w:r>
    </w:p>
    <w:p w:rsidR="00244D15" w:rsidRDefault="00E17DC0">
      <w:pPr>
        <w:numPr>
          <w:ilvl w:val="0"/>
          <w:numId w:val="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Immune cells</w:t>
      </w:r>
    </w:p>
    <w:p w:rsidR="00244D15" w:rsidRDefault="00E17DC0">
      <w:pPr>
        <w:numPr>
          <w:ilvl w:val="1"/>
          <w:numId w:val="10"/>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T-cells, NK cells, macrophages -</w:t>
      </w:r>
      <w:r>
        <w:rPr>
          <w:rFonts w:ascii="Times New Roman" w:eastAsia="Times New Roman" w:hAnsi="Times New Roman" w:cs="Times New Roman"/>
          <w:color w:val="0B5394"/>
          <w:sz w:val="24"/>
          <w:szCs w:val="24"/>
        </w:rPr>
        <w:t xml:space="preserve"> ingest bacteria killing them and the defence against invasion by bacteria</w:t>
      </w:r>
    </w:p>
    <w:p w:rsidR="00244D15" w:rsidRDefault="00E17DC0">
      <w:pPr>
        <w:numPr>
          <w:ilvl w:val="0"/>
          <w:numId w:val="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Immune system </w:t>
      </w:r>
    </w:p>
    <w:p w:rsidR="00244D15" w:rsidRDefault="00E17DC0">
      <w:pPr>
        <w:ind w:left="720"/>
        <w:rPr>
          <w:rFonts w:ascii="Times New Roman" w:eastAsia="Times New Roman" w:hAnsi="Times New Roman" w:cs="Times New Roman"/>
          <w:sz w:val="24"/>
          <w:szCs w:val="24"/>
        </w:rPr>
      </w:pPr>
      <w:r>
        <w:rPr>
          <w:rFonts w:ascii="Cardo" w:eastAsia="Cardo" w:hAnsi="Cardo" w:cs="Cardo"/>
          <w:sz w:val="24"/>
          <w:szCs w:val="24"/>
        </w:rPr>
        <w:t>→ Particular infecting organisms are divided into two major systems (both are specific) :</w:t>
      </w:r>
    </w:p>
    <w:p w:rsidR="00244D15" w:rsidRDefault="00E17DC0">
      <w:pPr>
        <w:numPr>
          <w:ilvl w:val="1"/>
          <w:numId w:val="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Cell media</w:t>
      </w:r>
      <w:r>
        <w:rPr>
          <w:rFonts w:ascii="Times New Roman" w:eastAsia="Times New Roman" w:hAnsi="Times New Roman" w:cs="Times New Roman"/>
          <w:sz w:val="24"/>
          <w:szCs w:val="24"/>
        </w:rPr>
        <w:t>ted immunity: cells trained to attack specific invading organisms</w:t>
      </w:r>
    </w:p>
    <w:p w:rsidR="00244D15" w:rsidRDefault="00E17DC0">
      <w:pPr>
        <w:numPr>
          <w:ilvl w:val="2"/>
          <w:numId w:val="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Exposure to an antigen induces production of “trained” cells active against that antigen or any organism that carries it. The main different is that soluble antibodies are NOT involved</w:t>
      </w:r>
    </w:p>
    <w:p w:rsidR="00244D15" w:rsidRDefault="00E17DC0">
      <w:pPr>
        <w:numPr>
          <w:ilvl w:val="2"/>
          <w:numId w:val="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CMI i</w:t>
      </w:r>
      <w:r>
        <w:rPr>
          <w:rFonts w:ascii="Times New Roman" w:eastAsia="Times New Roman" w:hAnsi="Times New Roman" w:cs="Times New Roman"/>
          <w:sz w:val="24"/>
          <w:szCs w:val="24"/>
        </w:rPr>
        <w:t>s active in most microbial infections and is essential in the defense against intracellular organisms (including viruses), as well as parasites, tumor cells and foreign cells (e.g. transplants)</w:t>
      </w:r>
    </w:p>
    <w:p w:rsidR="00244D15" w:rsidRDefault="00E17DC0">
      <w:pPr>
        <w:numPr>
          <w:ilvl w:val="1"/>
          <w:numId w:val="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Humoral immunity: specific circulating antibodies in body flui</w:t>
      </w:r>
      <w:r>
        <w:rPr>
          <w:rFonts w:ascii="Times New Roman" w:eastAsia="Times New Roman" w:hAnsi="Times New Roman" w:cs="Times New Roman"/>
          <w:sz w:val="24"/>
          <w:szCs w:val="24"/>
        </w:rPr>
        <w:t>ds</w:t>
      </w:r>
    </w:p>
    <w:p w:rsidR="00244D15" w:rsidRDefault="00E17DC0">
      <w:pPr>
        <w:numPr>
          <w:ilvl w:val="2"/>
          <w:numId w:val="1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Is based on circulating antibodies which are modified serum globulins </w:t>
      </w:r>
      <w:r>
        <w:rPr>
          <w:rFonts w:ascii="Times New Roman" w:eastAsia="Times New Roman" w:hAnsi="Times New Roman" w:cs="Times New Roman"/>
          <w:color w:val="0B5394"/>
          <w:sz w:val="24"/>
          <w:szCs w:val="24"/>
        </w:rPr>
        <w:t xml:space="preserve">(proteins) </w:t>
      </w:r>
      <w:r>
        <w:rPr>
          <w:rFonts w:ascii="Times New Roman" w:eastAsia="Times New Roman" w:hAnsi="Times New Roman" w:cs="Times New Roman"/>
          <w:sz w:val="24"/>
          <w:szCs w:val="24"/>
        </w:rPr>
        <w:t>that react when coming in contact with particular chemical components of previously encountered invading organisms. In order to make antibodies which are produced by B-lym</w:t>
      </w:r>
      <w:r>
        <w:rPr>
          <w:rFonts w:ascii="Times New Roman" w:eastAsia="Times New Roman" w:hAnsi="Times New Roman" w:cs="Times New Roman"/>
          <w:sz w:val="24"/>
          <w:szCs w:val="24"/>
        </w:rPr>
        <w:t>phocytes, they need antigen-presenting cells</w:t>
      </w:r>
    </w:p>
    <w:p w:rsidR="00244D15" w:rsidRDefault="00E17DC0">
      <w:pPr>
        <w:spacing w:before="20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How do the bad guys get in?</w:t>
      </w:r>
    </w:p>
    <w:p w:rsidR="00244D15" w:rsidRDefault="00E17DC0">
      <w:pPr>
        <w:numPr>
          <w:ilvl w:val="0"/>
          <w:numId w:val="2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Adherence </w:t>
      </w:r>
    </w:p>
    <w:p w:rsidR="00244D15" w:rsidRDefault="00E17DC0">
      <w:pPr>
        <w:numPr>
          <w:ilvl w:val="1"/>
          <w:numId w:val="28"/>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first requirement for bacterial invasion to occur is that the bacteria need to adhere to the host, and they have developed specific mechanism to achieve this.  Ligands (usually small molecules) are present on the surface of bacteria, able bind to speci</w:t>
      </w:r>
      <w:r>
        <w:rPr>
          <w:rFonts w:ascii="Times New Roman" w:eastAsia="Times New Roman" w:hAnsi="Times New Roman" w:cs="Times New Roman"/>
          <w:sz w:val="24"/>
          <w:szCs w:val="24"/>
        </w:rPr>
        <w:t>fic receptors on the cells surface</w:t>
      </w:r>
    </w:p>
    <w:p w:rsidR="00244D15" w:rsidRDefault="00E17DC0">
      <w:pPr>
        <w:numPr>
          <w:ilvl w:val="0"/>
          <w:numId w:val="28"/>
        </w:numPr>
        <w:rPr>
          <w:rFonts w:ascii="Times New Roman" w:eastAsia="Times New Roman" w:hAnsi="Times New Roman" w:cs="Times New Roman"/>
          <w:sz w:val="24"/>
          <w:szCs w:val="24"/>
        </w:rPr>
      </w:pPr>
      <w:r>
        <w:rPr>
          <w:rFonts w:ascii="Times New Roman" w:eastAsia="Times New Roman" w:hAnsi="Times New Roman" w:cs="Times New Roman"/>
          <w:sz w:val="24"/>
          <w:szCs w:val="24"/>
        </w:rPr>
        <w:t>Toxin production (destroys some of our defenses)</w:t>
      </w:r>
    </w:p>
    <w:p w:rsidR="00244D15" w:rsidRDefault="00E17DC0">
      <w:pPr>
        <w:numPr>
          <w:ilvl w:val="0"/>
          <w:numId w:val="2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Opportunism: </w:t>
      </w:r>
      <w:r>
        <w:rPr>
          <w:rFonts w:ascii="Times New Roman" w:eastAsia="Times New Roman" w:hAnsi="Times New Roman" w:cs="Times New Roman"/>
          <w:color w:val="0B5394"/>
          <w:sz w:val="24"/>
          <w:szCs w:val="24"/>
        </w:rPr>
        <w:t>microorganism takes advantage of certain opportunities to cause disease</w:t>
      </w:r>
    </w:p>
    <w:p w:rsidR="00244D15" w:rsidRDefault="00E17DC0">
      <w:pPr>
        <w:numPr>
          <w:ilvl w:val="0"/>
          <w:numId w:val="28"/>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Compromised host (how does this happen?)Some patients may be deficient in some of the a</w:t>
      </w:r>
      <w:r>
        <w:rPr>
          <w:rFonts w:ascii="Times New Roman" w:eastAsia="Times New Roman" w:hAnsi="Times New Roman" w:cs="Times New Roman"/>
          <w:sz w:val="24"/>
          <w:szCs w:val="24"/>
        </w:rPr>
        <w:t>ntimicrobial defenses the body has, these deficiencies may be due to  a disease process or to medical/surgical procedures including the administration of medication (e.g. administration of immunosuppressive drugs to transplant patients may suppress their i</w:t>
      </w:r>
      <w:r>
        <w:rPr>
          <w:rFonts w:ascii="Times New Roman" w:eastAsia="Times New Roman" w:hAnsi="Times New Roman" w:cs="Times New Roman"/>
          <w:sz w:val="24"/>
          <w:szCs w:val="24"/>
        </w:rPr>
        <w:t>mmune system to the point where it is no longer effective as a defence</w:t>
      </w:r>
    </w:p>
    <w:p w:rsidR="00244D15" w:rsidRDefault="00E17DC0">
      <w:pPr>
        <w:numPr>
          <w:ilvl w:val="0"/>
          <w:numId w:val="28"/>
        </w:numPr>
        <w:rPr>
          <w:rFonts w:ascii="Times New Roman" w:eastAsia="Times New Roman" w:hAnsi="Times New Roman" w:cs="Times New Roman"/>
          <w:sz w:val="24"/>
          <w:szCs w:val="24"/>
        </w:rPr>
      </w:pPr>
      <w:r>
        <w:rPr>
          <w:rFonts w:ascii="Times New Roman" w:eastAsia="Times New Roman" w:hAnsi="Times New Roman" w:cs="Times New Roman"/>
          <w:sz w:val="24"/>
          <w:szCs w:val="24"/>
        </w:rPr>
        <w:t>Bacteria may become distributed around the body from a single focus of infection through the bloodstream (Bacteraemia vs. septicaemia, amia = blood)</w:t>
      </w:r>
    </w:p>
    <w:p w:rsidR="00244D15" w:rsidRDefault="00E17DC0">
      <w:pPr>
        <w:numPr>
          <w:ilvl w:val="1"/>
          <w:numId w:val="28"/>
        </w:numPr>
        <w:rPr>
          <w:rFonts w:ascii="Times New Roman" w:eastAsia="Times New Roman" w:hAnsi="Times New Roman" w:cs="Times New Roman"/>
          <w:color w:val="0B5394"/>
          <w:sz w:val="24"/>
          <w:szCs w:val="24"/>
        </w:rPr>
      </w:pPr>
      <w:r>
        <w:rPr>
          <w:rFonts w:ascii="Times New Roman" w:eastAsia="Times New Roman" w:hAnsi="Times New Roman" w:cs="Times New Roman"/>
          <w:color w:val="0B5394"/>
          <w:sz w:val="24"/>
          <w:szCs w:val="24"/>
        </w:rPr>
        <w:t>Bacteremia is the simple presence of bacteria in the blood (can enter slowly)</w:t>
      </w:r>
    </w:p>
    <w:p w:rsidR="00244D15" w:rsidRDefault="00E17DC0">
      <w:pPr>
        <w:numPr>
          <w:ilvl w:val="1"/>
          <w:numId w:val="28"/>
        </w:numPr>
        <w:spacing w:after="200"/>
        <w:rPr>
          <w:rFonts w:ascii="Times New Roman" w:eastAsia="Times New Roman" w:hAnsi="Times New Roman" w:cs="Times New Roman"/>
          <w:color w:val="0B5394"/>
          <w:sz w:val="24"/>
          <w:szCs w:val="24"/>
        </w:rPr>
      </w:pPr>
      <w:r>
        <w:rPr>
          <w:rFonts w:ascii="Times New Roman" w:eastAsia="Times New Roman" w:hAnsi="Times New Roman" w:cs="Times New Roman"/>
          <w:color w:val="0B5394"/>
          <w:sz w:val="24"/>
          <w:szCs w:val="24"/>
        </w:rPr>
        <w:t xml:space="preserve">Septicemia is the presence and multiplication of bacteria in the blood. </w:t>
      </w:r>
    </w:p>
    <w:p w:rsidR="00244D15" w:rsidRDefault="00E17DC0">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Microbial disease (infectious diseases)</w:t>
      </w:r>
    </w:p>
    <w:p w:rsidR="00244D15" w:rsidRDefault="00E17DC0">
      <w:pPr>
        <w:numPr>
          <w:ilvl w:val="0"/>
          <w:numId w:val="2"/>
        </w:numPr>
        <w:rPr>
          <w:rFonts w:ascii="Times New Roman" w:eastAsia="Times New Roman" w:hAnsi="Times New Roman" w:cs="Times New Roman"/>
          <w:color w:val="0B5394"/>
          <w:sz w:val="24"/>
          <w:szCs w:val="24"/>
        </w:rPr>
      </w:pPr>
      <w:r>
        <w:rPr>
          <w:rFonts w:ascii="Times New Roman" w:eastAsia="Times New Roman" w:hAnsi="Times New Roman" w:cs="Times New Roman"/>
          <w:color w:val="0B5394"/>
          <w:sz w:val="24"/>
          <w:szCs w:val="24"/>
        </w:rPr>
        <w:t>INFECTION: penetration of a microorganism, or a part of it capabl</w:t>
      </w:r>
      <w:r>
        <w:rPr>
          <w:rFonts w:ascii="Times New Roman" w:eastAsia="Times New Roman" w:hAnsi="Times New Roman" w:cs="Times New Roman"/>
          <w:color w:val="0B5394"/>
          <w:sz w:val="24"/>
          <w:szCs w:val="24"/>
        </w:rPr>
        <w:t>e of multiplication, into a host organism, producing apparent or inapparent changes.</w:t>
      </w:r>
    </w:p>
    <w:p w:rsidR="00244D15" w:rsidRDefault="00E17DC0">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Infectious diseases are the result of the interaction between microorganisms - majority are harmless (adhering, penetrating and multiplying) and the host (us) is continuou</w:t>
      </w:r>
      <w:r>
        <w:rPr>
          <w:rFonts w:ascii="Times New Roman" w:eastAsia="Times New Roman" w:hAnsi="Times New Roman" w:cs="Times New Roman"/>
          <w:sz w:val="24"/>
          <w:szCs w:val="24"/>
        </w:rPr>
        <w:t>s battle</w:t>
      </w:r>
    </w:p>
    <w:p w:rsidR="00244D15" w:rsidRDefault="00E17DC0">
      <w:pPr>
        <w:numPr>
          <w:ilvl w:val="1"/>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They need to enter-live-multiply</w:t>
      </w:r>
    </w:p>
    <w:p w:rsidR="00244D15" w:rsidRDefault="00E17DC0">
      <w:pPr>
        <w:numPr>
          <w:ilvl w:val="0"/>
          <w:numId w:val="2"/>
        </w:numPr>
        <w:ind w:right="-5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order to enter, they need to </w:t>
      </w:r>
      <w:r>
        <w:rPr>
          <w:rFonts w:ascii="Times New Roman" w:eastAsia="Times New Roman" w:hAnsi="Times New Roman" w:cs="Times New Roman"/>
          <w:b/>
          <w:sz w:val="24"/>
          <w:szCs w:val="24"/>
        </w:rPr>
        <w:t>colonize</w:t>
      </w:r>
      <w:r>
        <w:rPr>
          <w:rFonts w:ascii="Times New Roman" w:eastAsia="Times New Roman" w:hAnsi="Times New Roman" w:cs="Times New Roman"/>
          <w:sz w:val="24"/>
          <w:szCs w:val="24"/>
        </w:rPr>
        <w:t xml:space="preserve"> (establish and multiply) in/on body of a microorganism</w:t>
      </w:r>
    </w:p>
    <w:p w:rsidR="00244D15" w:rsidRDefault="00E17DC0">
      <w:pPr>
        <w:numPr>
          <w:ilvl w:val="1"/>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Do not produce any apparent or inapparent change</w:t>
      </w:r>
    </w:p>
    <w:p w:rsidR="00244D15" w:rsidRDefault="00E17DC0">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Clinical infection</w:t>
      </w:r>
      <w:r>
        <w:rPr>
          <w:rFonts w:ascii="Times New Roman" w:eastAsia="Times New Roman" w:hAnsi="Times New Roman" w:cs="Times New Roman"/>
          <w:sz w:val="24"/>
          <w:szCs w:val="24"/>
        </w:rPr>
        <w:t xml:space="preserve"> (microbial disease) occurs when changes result in </w:t>
      </w:r>
      <w:r>
        <w:rPr>
          <w:rFonts w:ascii="Times New Roman" w:eastAsia="Times New Roman" w:hAnsi="Times New Roman" w:cs="Times New Roman"/>
          <w:sz w:val="24"/>
          <w:szCs w:val="24"/>
        </w:rPr>
        <w:t xml:space="preserve">functional damage to the infected host </w:t>
      </w:r>
    </w:p>
    <w:p w:rsidR="00244D15" w:rsidRDefault="00E17DC0">
      <w:pPr>
        <w:numPr>
          <w:ilvl w:val="0"/>
          <w:numId w:val="2"/>
        </w:numPr>
        <w:ind w:right="-270"/>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b/>
          <w:sz w:val="24"/>
          <w:szCs w:val="24"/>
        </w:rPr>
        <w:t>ontamination</w:t>
      </w:r>
      <w:r>
        <w:rPr>
          <w:rFonts w:ascii="Times New Roman" w:eastAsia="Times New Roman" w:hAnsi="Times New Roman" w:cs="Times New Roman"/>
          <w:sz w:val="24"/>
          <w:szCs w:val="24"/>
        </w:rPr>
        <w:t xml:space="preserve"> = deposition of microorganisms without multiplication (e.g. contamination of drinking water with sewage)</w:t>
      </w:r>
    </w:p>
    <w:p w:rsidR="00244D15" w:rsidRDefault="00E17DC0">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Clinical disease = easy to recognize (disease)</w:t>
      </w:r>
    </w:p>
    <w:p w:rsidR="00244D15" w:rsidRDefault="00E17DC0">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Sub-clinical infection = hard to diagnose (no symp</w:t>
      </w:r>
      <w:r>
        <w:rPr>
          <w:rFonts w:ascii="Times New Roman" w:eastAsia="Times New Roman" w:hAnsi="Times New Roman" w:cs="Times New Roman"/>
          <w:sz w:val="24"/>
          <w:szCs w:val="24"/>
        </w:rPr>
        <w:t>toms) - inapparent/asymptomatic</w:t>
      </w:r>
    </w:p>
    <w:p w:rsidR="00244D15" w:rsidRDefault="00E17DC0">
      <w:pPr>
        <w:spacing w:before="20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How do we measure how dangerous a bacteria/virus/parasite is?</w:t>
      </w:r>
    </w:p>
    <w:p w:rsidR="00244D15" w:rsidRDefault="00E17DC0">
      <w:pPr>
        <w:rPr>
          <w:rFonts w:ascii="Times New Roman" w:eastAsia="Times New Roman" w:hAnsi="Times New Roman" w:cs="Times New Roman"/>
          <w:i/>
          <w:color w:val="0B5394"/>
          <w:sz w:val="24"/>
          <w:szCs w:val="24"/>
        </w:rPr>
      </w:pPr>
      <w:r>
        <w:rPr>
          <w:rFonts w:ascii="Times New Roman" w:eastAsia="Times New Roman" w:hAnsi="Times New Roman" w:cs="Times New Roman"/>
          <w:i/>
          <w:color w:val="0B5394"/>
          <w:sz w:val="24"/>
          <w:szCs w:val="24"/>
        </w:rPr>
        <w:t>Microorganisms capable of producing clinical or subclinical  infection are classified based on terms such as:</w:t>
      </w:r>
    </w:p>
    <w:p w:rsidR="00244D15" w:rsidRDefault="00E17DC0">
      <w:pPr>
        <w:numPr>
          <w:ilvl w:val="0"/>
          <w:numId w:val="22"/>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Pathogenicity </w:t>
      </w:r>
      <w:r>
        <w:rPr>
          <w:rFonts w:ascii="Times New Roman" w:eastAsia="Times New Roman" w:hAnsi="Times New Roman" w:cs="Times New Roman"/>
          <w:sz w:val="24"/>
          <w:szCs w:val="24"/>
        </w:rPr>
        <w:t xml:space="preserve">= the ability </w:t>
      </w:r>
      <w:r>
        <w:rPr>
          <w:rFonts w:ascii="Times New Roman" w:eastAsia="Times New Roman" w:hAnsi="Times New Roman" w:cs="Times New Roman"/>
          <w:color w:val="0B5394"/>
          <w:sz w:val="24"/>
          <w:szCs w:val="24"/>
        </w:rPr>
        <w:t xml:space="preserve">of a microorganism </w:t>
      </w:r>
      <w:r>
        <w:rPr>
          <w:rFonts w:ascii="Times New Roman" w:eastAsia="Times New Roman" w:hAnsi="Times New Roman" w:cs="Times New Roman"/>
          <w:sz w:val="24"/>
          <w:szCs w:val="24"/>
        </w:rPr>
        <w:t>to pr</w:t>
      </w:r>
      <w:r>
        <w:rPr>
          <w:rFonts w:ascii="Times New Roman" w:eastAsia="Times New Roman" w:hAnsi="Times New Roman" w:cs="Times New Roman"/>
          <w:sz w:val="24"/>
          <w:szCs w:val="24"/>
        </w:rPr>
        <w:t>oduce disease</w:t>
      </w:r>
    </w:p>
    <w:p w:rsidR="00244D15" w:rsidRDefault="00E17DC0">
      <w:pPr>
        <w:numPr>
          <w:ilvl w:val="0"/>
          <w:numId w:val="22"/>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Virulence</w:t>
      </w:r>
      <w:r>
        <w:rPr>
          <w:rFonts w:ascii="Times New Roman" w:eastAsia="Times New Roman" w:hAnsi="Times New Roman" w:cs="Times New Roman"/>
          <w:sz w:val="24"/>
          <w:szCs w:val="24"/>
        </w:rPr>
        <w:t xml:space="preserve"> = relative capacity </w:t>
      </w:r>
      <w:r>
        <w:rPr>
          <w:rFonts w:ascii="Times New Roman" w:eastAsia="Times New Roman" w:hAnsi="Times New Roman" w:cs="Times New Roman"/>
          <w:color w:val="0B5394"/>
          <w:sz w:val="24"/>
          <w:szCs w:val="24"/>
        </w:rPr>
        <w:t>of a microorganism</w:t>
      </w:r>
      <w:r>
        <w:rPr>
          <w:rFonts w:ascii="Times New Roman" w:eastAsia="Times New Roman" w:hAnsi="Times New Roman" w:cs="Times New Roman"/>
          <w:sz w:val="24"/>
          <w:szCs w:val="24"/>
        </w:rPr>
        <w:t xml:space="preserve"> to cause damage (i.e. the degree of pathogenicity) - how sick you get</w:t>
      </w:r>
    </w:p>
    <w:p w:rsidR="00244D15" w:rsidRDefault="00E17DC0">
      <w:pPr>
        <w:numPr>
          <w:ilvl w:val="0"/>
          <w:numId w:val="22"/>
        </w:numPr>
        <w:spacing w:after="200"/>
        <w:ind w:right="-360"/>
        <w:rPr>
          <w:rFonts w:ascii="Times New Roman" w:eastAsia="Times New Roman" w:hAnsi="Times New Roman" w:cs="Times New Roman"/>
          <w:sz w:val="24"/>
          <w:szCs w:val="24"/>
        </w:rPr>
      </w:pPr>
      <w:r>
        <w:rPr>
          <w:rFonts w:ascii="Times New Roman" w:eastAsia="Times New Roman" w:hAnsi="Times New Roman" w:cs="Times New Roman"/>
          <w:b/>
          <w:sz w:val="24"/>
          <w:szCs w:val="24"/>
        </w:rPr>
        <w:t>Opportunistic</w:t>
      </w:r>
      <w:r>
        <w:rPr>
          <w:rFonts w:ascii="Times New Roman" w:eastAsia="Times New Roman" w:hAnsi="Times New Roman" w:cs="Times New Roman"/>
          <w:sz w:val="24"/>
          <w:szCs w:val="24"/>
        </w:rPr>
        <w:t xml:space="preserve"> = microorganism that do not normally cause disease in healthy humans but can do so when defense mechanism(s) have been breached or compromised (e.g. a burn)</w:t>
      </w:r>
    </w:p>
    <w:p w:rsidR="00244D15" w:rsidRDefault="00E17DC0">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Pathogenesis of infectious diseases</w:t>
      </w:r>
    </w:p>
    <w:p w:rsidR="00244D15" w:rsidRDefault="00E17DC0">
      <w:pPr>
        <w:numPr>
          <w:ilvl w:val="0"/>
          <w:numId w:val="17"/>
        </w:numPr>
        <w:rPr>
          <w:rFonts w:ascii="Times New Roman" w:eastAsia="Times New Roman" w:hAnsi="Times New Roman" w:cs="Times New Roman"/>
          <w:sz w:val="24"/>
          <w:szCs w:val="24"/>
        </w:rPr>
      </w:pPr>
      <w:r>
        <w:rPr>
          <w:rFonts w:ascii="Times New Roman" w:eastAsia="Times New Roman" w:hAnsi="Times New Roman" w:cs="Times New Roman"/>
          <w:sz w:val="24"/>
          <w:szCs w:val="24"/>
        </w:rPr>
        <w:t>A pathogenic microorganism enters your body...two things happe</w:t>
      </w:r>
      <w:r>
        <w:rPr>
          <w:rFonts w:ascii="Times New Roman" w:eastAsia="Times New Roman" w:hAnsi="Times New Roman" w:cs="Times New Roman"/>
          <w:sz w:val="24"/>
          <w:szCs w:val="24"/>
        </w:rPr>
        <w:t>n:</w:t>
      </w:r>
    </w:p>
    <w:p w:rsidR="00244D15" w:rsidRDefault="00E17DC0">
      <w:pPr>
        <w:numPr>
          <w:ilvl w:val="0"/>
          <w:numId w:val="30"/>
        </w:numPr>
        <w:rPr>
          <w:rFonts w:ascii="Times New Roman" w:eastAsia="Times New Roman" w:hAnsi="Times New Roman" w:cs="Times New Roman"/>
          <w:sz w:val="24"/>
          <w:szCs w:val="24"/>
        </w:rPr>
      </w:pPr>
      <w:r>
        <w:rPr>
          <w:rFonts w:ascii="Times New Roman" w:eastAsia="Times New Roman" w:hAnsi="Times New Roman" w:cs="Times New Roman"/>
          <w:sz w:val="24"/>
          <w:szCs w:val="24"/>
        </w:rPr>
        <w:t>Microorganism (invader) tries to multiply/invade and cause disease (2º event)</w:t>
      </w:r>
    </w:p>
    <w:p w:rsidR="00244D15" w:rsidRDefault="00E17DC0">
      <w:pPr>
        <w:numPr>
          <w:ilvl w:val="0"/>
          <w:numId w:val="30"/>
        </w:numPr>
        <w:rPr>
          <w:rFonts w:ascii="Times New Roman" w:eastAsia="Times New Roman" w:hAnsi="Times New Roman" w:cs="Times New Roman"/>
          <w:sz w:val="24"/>
          <w:szCs w:val="24"/>
        </w:rPr>
      </w:pPr>
      <w:r>
        <w:rPr>
          <w:rFonts w:ascii="Times New Roman" w:eastAsia="Times New Roman" w:hAnsi="Times New Roman" w:cs="Times New Roman"/>
          <w:sz w:val="24"/>
          <w:szCs w:val="24"/>
        </w:rPr>
        <w:t>Host tries to prevent #1</w:t>
      </w:r>
    </w:p>
    <w:p w:rsidR="00244D15" w:rsidRDefault="00E17DC0">
      <w:pPr>
        <w:numPr>
          <w:ilvl w:val="0"/>
          <w:numId w:val="18"/>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Whether the invader wins or not is dependent on several factors</w:t>
      </w:r>
    </w:p>
    <w:p w:rsidR="00244D15" w:rsidRDefault="00E17DC0">
      <w:pPr>
        <w:rPr>
          <w:rFonts w:ascii="Times New Roman" w:eastAsia="Times New Roman" w:hAnsi="Times New Roman" w:cs="Times New Roman"/>
          <w:color w:val="38761D"/>
          <w:sz w:val="24"/>
          <w:szCs w:val="24"/>
        </w:rPr>
      </w:pPr>
      <w:r>
        <w:rPr>
          <w:rFonts w:ascii="Times New Roman" w:eastAsia="Times New Roman" w:hAnsi="Times New Roman" w:cs="Times New Roman"/>
          <w:b/>
          <w:sz w:val="24"/>
          <w:szCs w:val="24"/>
        </w:rPr>
        <w:t xml:space="preserve">Transmision: </w:t>
      </w:r>
      <w:r>
        <w:rPr>
          <w:rFonts w:ascii="Times New Roman" w:eastAsia="Times New Roman" w:hAnsi="Times New Roman" w:cs="Times New Roman"/>
          <w:sz w:val="24"/>
          <w:szCs w:val="24"/>
        </w:rPr>
        <w:t xml:space="preserve">the transfer of an effective challenge amount from a </w:t>
      </w:r>
      <w:r>
        <w:rPr>
          <w:rFonts w:ascii="Times New Roman" w:eastAsia="Times New Roman" w:hAnsi="Times New Roman" w:cs="Times New Roman"/>
          <w:color w:val="38761D"/>
          <w:sz w:val="24"/>
          <w:szCs w:val="24"/>
        </w:rPr>
        <w:t>source to a host</w:t>
      </w:r>
    </w:p>
    <w:p w:rsidR="00244D15" w:rsidRDefault="00E17DC0">
      <w:pPr>
        <w:numPr>
          <w:ilvl w:val="0"/>
          <w:numId w:val="32"/>
        </w:numPr>
        <w:rPr>
          <w:rFonts w:ascii="Times New Roman" w:eastAsia="Times New Roman" w:hAnsi="Times New Roman" w:cs="Times New Roman"/>
          <w:sz w:val="24"/>
          <w:szCs w:val="24"/>
        </w:rPr>
      </w:pPr>
      <w:r>
        <w:rPr>
          <w:rFonts w:ascii="Times New Roman" w:eastAsia="Times New Roman" w:hAnsi="Times New Roman" w:cs="Times New Roman"/>
          <w:sz w:val="24"/>
          <w:szCs w:val="24"/>
        </w:rPr>
        <w:t>Rou</w:t>
      </w:r>
      <w:r>
        <w:rPr>
          <w:rFonts w:ascii="Times New Roman" w:eastAsia="Times New Roman" w:hAnsi="Times New Roman" w:cs="Times New Roman"/>
          <w:sz w:val="24"/>
          <w:szCs w:val="24"/>
        </w:rPr>
        <w:t>tes of entry: Inhalation, igestion, break in protective barrier, direct deposit</w:t>
      </w:r>
    </w:p>
    <w:p w:rsidR="00244D15" w:rsidRDefault="00E17DC0">
      <w:pPr>
        <w:numPr>
          <w:ilvl w:val="0"/>
          <w:numId w:val="3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Pathogenicity: the capacity to inflict damage as a result if </w:t>
      </w:r>
      <w:r>
        <w:rPr>
          <w:rFonts w:ascii="Times New Roman" w:eastAsia="Times New Roman" w:hAnsi="Times New Roman" w:cs="Times New Roman"/>
          <w:i/>
          <w:sz w:val="24"/>
          <w:szCs w:val="24"/>
        </w:rPr>
        <w:t>invasiveness</w:t>
      </w:r>
    </w:p>
    <w:p w:rsidR="00244D15" w:rsidRDefault="00E17DC0">
      <w:pPr>
        <w:numPr>
          <w:ilvl w:val="1"/>
          <w:numId w:val="32"/>
        </w:numPr>
        <w:rPr>
          <w:rFonts w:ascii="Times New Roman" w:eastAsia="Times New Roman" w:hAnsi="Times New Roman" w:cs="Times New Roman"/>
          <w:color w:val="0B5394"/>
          <w:sz w:val="24"/>
          <w:szCs w:val="24"/>
        </w:rPr>
      </w:pPr>
      <w:r>
        <w:rPr>
          <w:rFonts w:ascii="Times New Roman" w:eastAsia="Times New Roman" w:hAnsi="Times New Roman" w:cs="Times New Roman"/>
          <w:color w:val="0B5394"/>
          <w:sz w:val="24"/>
          <w:szCs w:val="24"/>
        </w:rPr>
        <w:t>Ability to overcome host defenses and multiply</w:t>
      </w:r>
    </w:p>
    <w:p w:rsidR="00244D15" w:rsidRDefault="00E17DC0">
      <w:pPr>
        <w:numPr>
          <w:ilvl w:val="0"/>
          <w:numId w:val="32"/>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Invasiveness: Microorganisms overcome their host’s imme</w:t>
      </w:r>
      <w:r>
        <w:rPr>
          <w:rFonts w:ascii="Times New Roman" w:eastAsia="Times New Roman" w:hAnsi="Times New Roman" w:cs="Times New Roman"/>
          <w:sz w:val="24"/>
          <w:szCs w:val="24"/>
        </w:rPr>
        <w:t xml:space="preserve">diate defence mechanisms through the ability to: </w:t>
      </w:r>
    </w:p>
    <w:p w:rsidR="00244D15" w:rsidRDefault="00E17DC0">
      <w:pPr>
        <w:numPr>
          <w:ilvl w:val="1"/>
          <w:numId w:val="32"/>
        </w:numPr>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Adhere</w:t>
      </w:r>
      <w:r>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u w:val="single"/>
        </w:rPr>
        <w:t>persist</w:t>
      </w:r>
      <w:r>
        <w:rPr>
          <w:rFonts w:ascii="Times New Roman" w:eastAsia="Times New Roman" w:hAnsi="Times New Roman" w:cs="Times New Roman"/>
          <w:sz w:val="24"/>
          <w:szCs w:val="24"/>
        </w:rPr>
        <w:t xml:space="preserve"> on body surfaces</w:t>
      </w:r>
    </w:p>
    <w:p w:rsidR="00244D15" w:rsidRDefault="00E17DC0">
      <w:pPr>
        <w:numPr>
          <w:ilvl w:val="1"/>
          <w:numId w:val="32"/>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Protect themselves against bactericidal substances present in body fluids</w:t>
      </w:r>
    </w:p>
    <w:p w:rsidR="00244D15" w:rsidRDefault="00E17DC0">
      <w:pPr>
        <w:numPr>
          <w:ilvl w:val="1"/>
          <w:numId w:val="32"/>
        </w:numPr>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Avoidance</w:t>
      </w:r>
      <w:r>
        <w:rPr>
          <w:rFonts w:ascii="Times New Roman" w:eastAsia="Times New Roman" w:hAnsi="Times New Roman" w:cs="Times New Roman"/>
          <w:sz w:val="24"/>
          <w:szCs w:val="24"/>
        </w:rPr>
        <w:t xml:space="preserve"> of immune system (avoid ingestion and destruction by phagocytes) </w:t>
      </w:r>
    </w:p>
    <w:p w:rsidR="00244D15" w:rsidRDefault="00E17DC0">
      <w:pPr>
        <w:numPr>
          <w:ilvl w:val="0"/>
          <w:numId w:val="32"/>
        </w:numPr>
        <w:rPr>
          <w:rFonts w:ascii="Times New Roman" w:eastAsia="Times New Roman" w:hAnsi="Times New Roman" w:cs="Times New Roman"/>
          <w:sz w:val="24"/>
          <w:szCs w:val="24"/>
        </w:rPr>
      </w:pPr>
      <w:r>
        <w:rPr>
          <w:rFonts w:ascii="Times New Roman" w:eastAsia="Times New Roman" w:hAnsi="Times New Roman" w:cs="Times New Roman"/>
          <w:sz w:val="24"/>
          <w:szCs w:val="24"/>
        </w:rPr>
        <w:t>Toxigenicity (ability to make toxins)</w:t>
      </w:r>
    </w:p>
    <w:p w:rsidR="00244D15" w:rsidRDefault="00E17DC0">
      <w:pPr>
        <w:spacing w:before="20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How does a pathogen adhere to us?</w:t>
      </w:r>
    </w:p>
    <w:p w:rsidR="00244D15" w:rsidRDefault="00E17DC0">
      <w:pPr>
        <w:numPr>
          <w:ilvl w:val="0"/>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bacteria needs to adhere, evade </w:t>
      </w:r>
      <w:r>
        <w:rPr>
          <w:rFonts w:ascii="Times New Roman" w:eastAsia="Times New Roman" w:hAnsi="Times New Roman" w:cs="Times New Roman"/>
          <w:color w:val="0B5394"/>
          <w:sz w:val="24"/>
          <w:szCs w:val="24"/>
        </w:rPr>
        <w:t>the defence mechanisms</w:t>
      </w:r>
      <w:r>
        <w:rPr>
          <w:rFonts w:ascii="Times New Roman" w:eastAsia="Times New Roman" w:hAnsi="Times New Roman" w:cs="Times New Roman"/>
          <w:sz w:val="24"/>
          <w:szCs w:val="24"/>
        </w:rPr>
        <w:t xml:space="preserve"> and invade the host</w:t>
      </w:r>
    </w:p>
    <w:p w:rsidR="00244D15" w:rsidRDefault="00E17DC0">
      <w:pPr>
        <w:numPr>
          <w:ilvl w:val="0"/>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Tools used to achieve these huge objectives:</w:t>
      </w:r>
    </w:p>
    <w:p w:rsidR="00244D15" w:rsidRDefault="00E17DC0">
      <w:pPr>
        <w:numPr>
          <w:ilvl w:val="1"/>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Surface structure (pili, fimbriae)</w:t>
      </w:r>
    </w:p>
    <w:p w:rsidR="00244D15" w:rsidRDefault="00E17DC0">
      <w:pPr>
        <w:numPr>
          <w:ilvl w:val="2"/>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Adhere to specific receptor</w:t>
      </w:r>
      <w:r>
        <w:rPr>
          <w:rFonts w:ascii="Times New Roman" w:eastAsia="Times New Roman" w:hAnsi="Times New Roman" w:cs="Times New Roman"/>
          <w:sz w:val="24"/>
          <w:szCs w:val="24"/>
        </w:rPr>
        <w:t>s present on the body cell surfaces</w:t>
      </w:r>
    </w:p>
    <w:p w:rsidR="00244D15" w:rsidRDefault="00E17DC0">
      <w:pPr>
        <w:numPr>
          <w:ilvl w:val="1"/>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Capsules (protect)</w:t>
      </w:r>
    </w:p>
    <w:p w:rsidR="00244D15" w:rsidRDefault="00E17DC0">
      <w:pPr>
        <w:numPr>
          <w:ilvl w:val="2"/>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Usually polysaccharides protect the microorganisms against leukocytes</w:t>
      </w:r>
    </w:p>
    <w:p w:rsidR="00244D15" w:rsidRDefault="00E17DC0">
      <w:pPr>
        <w:numPr>
          <w:ilvl w:val="1"/>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Enzymes </w:t>
      </w:r>
    </w:p>
    <w:p w:rsidR="00244D15" w:rsidRDefault="00E17DC0">
      <w:pPr>
        <w:numPr>
          <w:ilvl w:val="2"/>
          <w:numId w:val="20"/>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Although not toxic, may contribute towards the virulence of the pathogen that elaborates them. Examples include:</w:t>
      </w:r>
    </w:p>
    <w:p w:rsidR="00244D15" w:rsidRDefault="00E17DC0">
      <w:pPr>
        <w:numPr>
          <w:ilvl w:val="0"/>
          <w:numId w:val="24"/>
        </w:numPr>
        <w:rPr>
          <w:rFonts w:ascii="Times New Roman" w:eastAsia="Times New Roman" w:hAnsi="Times New Roman" w:cs="Times New Roman"/>
          <w:color w:val="0B5394"/>
          <w:sz w:val="24"/>
          <w:szCs w:val="24"/>
        </w:rPr>
      </w:pPr>
      <w:r>
        <w:rPr>
          <w:rFonts w:ascii="Times New Roman" w:eastAsia="Times New Roman" w:hAnsi="Times New Roman" w:cs="Times New Roman"/>
          <w:color w:val="0B5394"/>
          <w:sz w:val="24"/>
          <w:szCs w:val="24"/>
        </w:rPr>
        <w:t>Coagulase: enzymes accelerating the clotting of plasma, the clot formed around the focus of infection constitutes a barrier against leukocytes and body fluids</w:t>
      </w:r>
    </w:p>
    <w:p w:rsidR="00244D15" w:rsidRDefault="00E17DC0">
      <w:pPr>
        <w:numPr>
          <w:ilvl w:val="0"/>
          <w:numId w:val="24"/>
        </w:numPr>
        <w:spacing w:after="200"/>
        <w:rPr>
          <w:rFonts w:ascii="Times New Roman" w:eastAsia="Times New Roman" w:hAnsi="Times New Roman" w:cs="Times New Roman"/>
          <w:color w:val="0B5394"/>
          <w:sz w:val="24"/>
          <w:szCs w:val="24"/>
        </w:rPr>
      </w:pPr>
      <w:r>
        <w:rPr>
          <w:rFonts w:ascii="Times New Roman" w:eastAsia="Times New Roman" w:hAnsi="Times New Roman" w:cs="Times New Roman"/>
          <w:color w:val="0B5394"/>
          <w:sz w:val="24"/>
          <w:szCs w:val="24"/>
        </w:rPr>
        <w:t>Hyaluronidase: an enzyme which hydrolyses the hyaluronic acid; also known to help bacteria by liq</w:t>
      </w:r>
      <w:r>
        <w:rPr>
          <w:rFonts w:ascii="Times New Roman" w:eastAsia="Times New Roman" w:hAnsi="Times New Roman" w:cs="Times New Roman"/>
          <w:color w:val="0B5394"/>
          <w:sz w:val="24"/>
          <w:szCs w:val="24"/>
        </w:rPr>
        <w:t>uefying the viscous polymer and facilitating the spread of fluids carrying bacteria</w:t>
      </w:r>
    </w:p>
    <w:p w:rsidR="00244D15" w:rsidRDefault="00E17DC0">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Toxigenicity - production of toxins</w:t>
      </w:r>
    </w:p>
    <w:p w:rsidR="00244D15" w:rsidRDefault="00E17DC0">
      <w:pPr>
        <w:numPr>
          <w:ilvl w:val="0"/>
          <w:numId w:val="34"/>
        </w:numPr>
        <w:rPr>
          <w:rFonts w:ascii="Times New Roman" w:eastAsia="Times New Roman" w:hAnsi="Times New Roman" w:cs="Times New Roman"/>
          <w:sz w:val="24"/>
          <w:szCs w:val="24"/>
        </w:rPr>
      </w:pPr>
      <w:r>
        <w:rPr>
          <w:rFonts w:ascii="Times New Roman" w:eastAsia="Times New Roman" w:hAnsi="Times New Roman" w:cs="Times New Roman"/>
          <w:sz w:val="24"/>
          <w:szCs w:val="24"/>
        </w:rPr>
        <w:t>Toxins are substances (usually proteins) secreted by bacteria with the hope to cause damage host tissues or upset systems vital to the h</w:t>
      </w:r>
      <w:r>
        <w:rPr>
          <w:rFonts w:ascii="Times New Roman" w:eastAsia="Times New Roman" w:hAnsi="Times New Roman" w:cs="Times New Roman"/>
          <w:sz w:val="24"/>
          <w:szCs w:val="24"/>
        </w:rPr>
        <w:t xml:space="preserve">ost </w:t>
      </w:r>
      <w:r>
        <w:rPr>
          <w:rFonts w:ascii="Times New Roman" w:eastAsia="Times New Roman" w:hAnsi="Times New Roman" w:cs="Times New Roman"/>
          <w:color w:val="0B5394"/>
          <w:sz w:val="24"/>
          <w:szCs w:val="24"/>
        </w:rPr>
        <w:t>(bacteria is actively modifying giving off toxic waste in your body)</w:t>
      </w:r>
    </w:p>
    <w:p w:rsidR="00244D15" w:rsidRDefault="00E17DC0">
      <w:pPr>
        <w:numPr>
          <w:ilvl w:val="0"/>
          <w:numId w:val="34"/>
        </w:numPr>
        <w:rPr>
          <w:rFonts w:ascii="Times New Roman" w:eastAsia="Times New Roman" w:hAnsi="Times New Roman" w:cs="Times New Roman"/>
          <w:sz w:val="24"/>
          <w:szCs w:val="24"/>
        </w:rPr>
      </w:pPr>
      <w:r>
        <w:rPr>
          <w:rFonts w:ascii="Times New Roman" w:eastAsia="Times New Roman" w:hAnsi="Times New Roman" w:cs="Times New Roman"/>
          <w:sz w:val="24"/>
          <w:szCs w:val="24"/>
        </w:rPr>
        <w:t>Two classes of toxins:</w:t>
      </w:r>
    </w:p>
    <w:p w:rsidR="00244D15" w:rsidRDefault="00E17DC0">
      <w:pPr>
        <w:numPr>
          <w:ilvl w:val="1"/>
          <w:numId w:val="34"/>
        </w:numPr>
        <w:rPr>
          <w:rFonts w:ascii="Times New Roman" w:eastAsia="Times New Roman" w:hAnsi="Times New Roman" w:cs="Times New Roman"/>
          <w:sz w:val="24"/>
          <w:szCs w:val="24"/>
        </w:rPr>
      </w:pPr>
      <w:r>
        <w:rPr>
          <w:rFonts w:ascii="Times New Roman" w:eastAsia="Times New Roman" w:hAnsi="Times New Roman" w:cs="Times New Roman"/>
          <w:sz w:val="24"/>
          <w:szCs w:val="24"/>
        </w:rPr>
        <w:t>Exotoxins</w:t>
      </w:r>
    </w:p>
    <w:p w:rsidR="00244D15" w:rsidRDefault="00E17DC0">
      <w:pPr>
        <w:numPr>
          <w:ilvl w:val="2"/>
          <w:numId w:val="34"/>
        </w:numPr>
        <w:ind w:right="-81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Proteins that are synthesized by bacteria then excreted by </w:t>
      </w:r>
      <w:r>
        <w:rPr>
          <w:rFonts w:ascii="Times New Roman" w:eastAsia="Times New Roman" w:hAnsi="Times New Roman" w:cs="Times New Roman"/>
          <w:i/>
          <w:sz w:val="24"/>
          <w:szCs w:val="24"/>
        </w:rPr>
        <w:t xml:space="preserve">living bacterial cells </w:t>
      </w:r>
    </w:p>
    <w:p w:rsidR="00244D15" w:rsidRDefault="00E17DC0">
      <w:pPr>
        <w:numPr>
          <w:ilvl w:val="2"/>
          <w:numId w:val="34"/>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They have specific affinities for host systems</w:t>
      </w:r>
    </w:p>
    <w:p w:rsidR="00244D15" w:rsidRDefault="00E17DC0">
      <w:pPr>
        <w:numPr>
          <w:ilvl w:val="2"/>
          <w:numId w:val="34"/>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Thermolabile - sensi</w:t>
      </w:r>
      <w:r>
        <w:rPr>
          <w:rFonts w:ascii="Times New Roman" w:eastAsia="Times New Roman" w:hAnsi="Times New Roman" w:cs="Times New Roman"/>
          <w:sz w:val="24"/>
          <w:szCs w:val="24"/>
        </w:rPr>
        <w:t>tive to heat</w:t>
      </w:r>
    </w:p>
    <w:p w:rsidR="00244D15" w:rsidRDefault="00E17DC0">
      <w:pPr>
        <w:numPr>
          <w:ilvl w:val="2"/>
          <w:numId w:val="34"/>
        </w:numPr>
        <w:rPr>
          <w:rFonts w:ascii="Times New Roman" w:eastAsia="Times New Roman" w:hAnsi="Times New Roman" w:cs="Times New Roman"/>
          <w:sz w:val="24"/>
          <w:szCs w:val="24"/>
        </w:rPr>
      </w:pPr>
      <w:r>
        <w:rPr>
          <w:rFonts w:ascii="Times New Roman" w:eastAsia="Times New Roman" w:hAnsi="Times New Roman" w:cs="Times New Roman"/>
          <w:sz w:val="24"/>
          <w:szCs w:val="24"/>
        </w:rPr>
        <w:t>Potent (active in very small concentrations - some can even kill with 0.0001 mg of a dose)</w:t>
      </w:r>
    </w:p>
    <w:p w:rsidR="00244D15" w:rsidRDefault="00E17DC0">
      <w:pPr>
        <w:numPr>
          <w:ilvl w:val="2"/>
          <w:numId w:val="34"/>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host defence against exotoxins is antibody</w:t>
      </w:r>
    </w:p>
    <w:p w:rsidR="00244D15" w:rsidRDefault="00E17DC0">
      <w:pPr>
        <w:numPr>
          <w:ilvl w:val="1"/>
          <w:numId w:val="34"/>
        </w:numPr>
        <w:rPr>
          <w:rFonts w:ascii="Times New Roman" w:eastAsia="Times New Roman" w:hAnsi="Times New Roman" w:cs="Times New Roman"/>
          <w:sz w:val="24"/>
          <w:szCs w:val="24"/>
        </w:rPr>
      </w:pPr>
      <w:r>
        <w:rPr>
          <w:rFonts w:ascii="Times New Roman" w:eastAsia="Times New Roman" w:hAnsi="Times New Roman" w:cs="Times New Roman"/>
          <w:sz w:val="24"/>
          <w:szCs w:val="24"/>
        </w:rPr>
        <w:t>Endotoxins</w:t>
      </w:r>
    </w:p>
    <w:p w:rsidR="00244D15" w:rsidRDefault="00E17DC0">
      <w:pPr>
        <w:numPr>
          <w:ilvl w:val="2"/>
          <w:numId w:val="34"/>
        </w:numPr>
        <w:rPr>
          <w:rFonts w:ascii="Times New Roman" w:eastAsia="Times New Roman" w:hAnsi="Times New Roman" w:cs="Times New Roman"/>
          <w:sz w:val="24"/>
          <w:szCs w:val="24"/>
        </w:rPr>
      </w:pPr>
      <w:r>
        <w:rPr>
          <w:rFonts w:ascii="Times New Roman" w:eastAsia="Times New Roman" w:hAnsi="Times New Roman" w:cs="Times New Roman"/>
          <w:color w:val="0B5394"/>
          <w:sz w:val="24"/>
          <w:szCs w:val="24"/>
        </w:rPr>
        <w:t xml:space="preserve">Toxic substances associated structurally with the bacterial cell and </w:t>
      </w:r>
      <w:r>
        <w:rPr>
          <w:rFonts w:ascii="Times New Roman" w:eastAsia="Times New Roman" w:hAnsi="Times New Roman" w:cs="Times New Roman"/>
          <w:sz w:val="24"/>
          <w:szCs w:val="24"/>
        </w:rPr>
        <w:t>liberated ONLY when the cell wall disintegrates</w:t>
      </w:r>
    </w:p>
    <w:p w:rsidR="00244D15" w:rsidRDefault="00E17DC0">
      <w:pPr>
        <w:numPr>
          <w:ilvl w:val="2"/>
          <w:numId w:val="34"/>
        </w:numPr>
        <w:rPr>
          <w:rFonts w:ascii="Times New Roman" w:eastAsia="Times New Roman" w:hAnsi="Times New Roman" w:cs="Times New Roman"/>
          <w:sz w:val="24"/>
          <w:szCs w:val="24"/>
        </w:rPr>
      </w:pPr>
      <w:r>
        <w:rPr>
          <w:rFonts w:ascii="Times New Roman" w:eastAsia="Times New Roman" w:hAnsi="Times New Roman" w:cs="Times New Roman"/>
          <w:sz w:val="24"/>
          <w:szCs w:val="24"/>
        </w:rPr>
        <w:t>Less specific and less potent than exotoxins</w:t>
      </w:r>
    </w:p>
    <w:p w:rsidR="00244D15" w:rsidRDefault="00E17DC0">
      <w:pPr>
        <w:numPr>
          <w:ilvl w:val="2"/>
          <w:numId w:val="34"/>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May produce marked clinical effects such as fever, malaise, shock </w:t>
      </w:r>
      <w:r>
        <w:rPr>
          <w:rFonts w:ascii="Times New Roman" w:eastAsia="Times New Roman" w:hAnsi="Times New Roman" w:cs="Times New Roman"/>
          <w:color w:val="0B5394"/>
          <w:sz w:val="24"/>
          <w:szCs w:val="24"/>
        </w:rPr>
        <w:t xml:space="preserve">(vasomotor disturbances) </w:t>
      </w:r>
    </w:p>
    <w:p w:rsidR="00244D15" w:rsidRDefault="00E17DC0">
      <w:pPr>
        <w:numPr>
          <w:ilvl w:val="2"/>
          <w:numId w:val="34"/>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Thermostable - resistant to heat</w:t>
      </w:r>
    </w:p>
    <w:p w:rsidR="00244D15" w:rsidRDefault="00244D15">
      <w:pPr>
        <w:jc w:val="center"/>
        <w:rPr>
          <w:rFonts w:ascii="Oswald" w:eastAsia="Oswald" w:hAnsi="Oswald" w:cs="Oswald"/>
          <w:sz w:val="28"/>
          <w:szCs w:val="28"/>
          <w:u w:val="single"/>
        </w:rPr>
      </w:pPr>
    </w:p>
    <w:p w:rsidR="00244D15" w:rsidRDefault="00244D15">
      <w:pPr>
        <w:jc w:val="center"/>
        <w:rPr>
          <w:rFonts w:ascii="Oswald" w:eastAsia="Oswald" w:hAnsi="Oswald" w:cs="Oswald"/>
          <w:sz w:val="28"/>
          <w:szCs w:val="28"/>
          <w:u w:val="single"/>
        </w:rPr>
      </w:pPr>
    </w:p>
    <w:p w:rsidR="00244D15" w:rsidRDefault="00244D15">
      <w:pPr>
        <w:rPr>
          <w:rFonts w:ascii="Oswald" w:eastAsia="Oswald" w:hAnsi="Oswald" w:cs="Oswald"/>
          <w:sz w:val="28"/>
          <w:szCs w:val="28"/>
          <w:u w:val="single"/>
        </w:rPr>
      </w:pPr>
    </w:p>
    <w:p w:rsidR="00244D15" w:rsidRDefault="00E17DC0">
      <w:pPr>
        <w:jc w:val="center"/>
        <w:rPr>
          <w:rFonts w:ascii="Oswald" w:eastAsia="Oswald" w:hAnsi="Oswald" w:cs="Oswald"/>
          <w:sz w:val="28"/>
          <w:szCs w:val="28"/>
          <w:u w:val="single"/>
        </w:rPr>
      </w:pPr>
      <w:r>
        <w:rPr>
          <w:rFonts w:ascii="Oswald" w:eastAsia="Oswald" w:hAnsi="Oswald" w:cs="Oswald"/>
          <w:sz w:val="28"/>
          <w:szCs w:val="28"/>
          <w:u w:val="single"/>
        </w:rPr>
        <w:t>LECTURE 2: IMMUNITY, INFECTION, AND</w:t>
      </w:r>
      <w:r>
        <w:rPr>
          <w:rFonts w:ascii="Oswald" w:eastAsia="Oswald" w:hAnsi="Oswald" w:cs="Oswald"/>
          <w:sz w:val="28"/>
          <w:szCs w:val="28"/>
          <w:u w:val="single"/>
        </w:rPr>
        <w:t xml:space="preserve"> IMMUNIZATION</w:t>
      </w:r>
    </w:p>
    <w:p w:rsidR="00244D15" w:rsidRDefault="00E17DC0">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What is Immunity?</w:t>
      </w:r>
    </w:p>
    <w:p w:rsidR="00244D15" w:rsidRDefault="00E17DC0">
      <w:pPr>
        <w:numPr>
          <w:ilvl w:val="0"/>
          <w:numId w:val="15"/>
        </w:numPr>
        <w:rPr>
          <w:rFonts w:ascii="Times New Roman" w:eastAsia="Times New Roman" w:hAnsi="Times New Roman" w:cs="Times New Roman"/>
          <w:sz w:val="24"/>
          <w:szCs w:val="24"/>
        </w:rPr>
      </w:pPr>
      <w:r>
        <w:rPr>
          <w:rFonts w:ascii="Times New Roman" w:eastAsia="Times New Roman" w:hAnsi="Times New Roman" w:cs="Times New Roman"/>
          <w:sz w:val="24"/>
          <w:szCs w:val="24"/>
        </w:rPr>
        <w:t>Immunity: the protection against infectious disease conferred either by immune response generated by immunization or previous infection or by other nonimmunologic factors...a.k.a. body’s ability to resist infection</w:t>
      </w:r>
    </w:p>
    <w:p w:rsidR="00244D15" w:rsidRDefault="00E17DC0">
      <w:pPr>
        <w:numPr>
          <w:ilvl w:val="0"/>
          <w:numId w:val="15"/>
        </w:numPr>
        <w:rPr>
          <w:rFonts w:ascii="Times New Roman" w:eastAsia="Times New Roman" w:hAnsi="Times New Roman" w:cs="Times New Roman"/>
          <w:sz w:val="24"/>
          <w:szCs w:val="24"/>
        </w:rPr>
      </w:pPr>
      <w:r>
        <w:rPr>
          <w:rFonts w:ascii="Times New Roman" w:eastAsia="Times New Roman" w:hAnsi="Times New Roman" w:cs="Times New Roman"/>
          <w:sz w:val="24"/>
          <w:szCs w:val="24"/>
        </w:rPr>
        <w:t>2 types of immunity:</w:t>
      </w:r>
    </w:p>
    <w:p w:rsidR="00244D15" w:rsidRDefault="00E17DC0">
      <w:pPr>
        <w:numPr>
          <w:ilvl w:val="1"/>
          <w:numId w:val="15"/>
        </w:numPr>
        <w:rPr>
          <w:rFonts w:ascii="Times New Roman" w:eastAsia="Times New Roman" w:hAnsi="Times New Roman" w:cs="Times New Roman"/>
          <w:sz w:val="24"/>
          <w:szCs w:val="24"/>
        </w:rPr>
      </w:pPr>
      <w:r>
        <w:rPr>
          <w:rFonts w:ascii="Times New Roman" w:eastAsia="Times New Roman" w:hAnsi="Times New Roman" w:cs="Times New Roman"/>
          <w:sz w:val="24"/>
          <w:szCs w:val="24"/>
        </w:rPr>
        <w:t>Non-specific (innate)</w:t>
      </w:r>
    </w:p>
    <w:p w:rsidR="00244D15" w:rsidRDefault="00E17DC0">
      <w:pPr>
        <w:numPr>
          <w:ilvl w:val="1"/>
          <w:numId w:val="15"/>
        </w:numPr>
        <w:rPr>
          <w:rFonts w:ascii="Times New Roman" w:eastAsia="Times New Roman" w:hAnsi="Times New Roman" w:cs="Times New Roman"/>
          <w:sz w:val="24"/>
          <w:szCs w:val="24"/>
        </w:rPr>
      </w:pPr>
      <w:r>
        <w:rPr>
          <w:rFonts w:ascii="Times New Roman" w:eastAsia="Times New Roman" w:hAnsi="Times New Roman" w:cs="Times New Roman"/>
          <w:sz w:val="24"/>
          <w:szCs w:val="24"/>
        </w:rPr>
        <w:t>Specific (adaptive, acquired)</w:t>
      </w:r>
    </w:p>
    <w:p w:rsidR="00244D15" w:rsidRDefault="00E17DC0">
      <w:pPr>
        <w:spacing w:before="20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Innate Immunity</w:t>
      </w:r>
    </w:p>
    <w:p w:rsidR="00244D15" w:rsidRDefault="00E17DC0">
      <w:pPr>
        <w:numPr>
          <w:ilvl w:val="0"/>
          <w:numId w:val="25"/>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Skin</w:t>
      </w:r>
    </w:p>
    <w:p w:rsidR="00244D15" w:rsidRDefault="00E17DC0">
      <w:pPr>
        <w:numPr>
          <w:ilvl w:val="1"/>
          <w:numId w:val="25"/>
        </w:numPr>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What characteristics of the skin make it an effective mechanical barrier?</w:t>
      </w:r>
    </w:p>
    <w:p w:rsidR="00244D15" w:rsidRDefault="00E17DC0">
      <w:pPr>
        <w:numPr>
          <w:ilvl w:val="2"/>
          <w:numId w:val="25"/>
        </w:numPr>
        <w:rPr>
          <w:rFonts w:ascii="Times New Roman" w:eastAsia="Times New Roman" w:hAnsi="Times New Roman" w:cs="Times New Roman"/>
          <w:sz w:val="24"/>
          <w:szCs w:val="24"/>
        </w:rPr>
      </w:pPr>
      <w:r>
        <w:rPr>
          <w:rFonts w:ascii="Times New Roman" w:eastAsia="Times New Roman" w:hAnsi="Times New Roman" w:cs="Times New Roman"/>
          <w:sz w:val="24"/>
          <w:szCs w:val="24"/>
        </w:rPr>
        <w:t>Keeps everything out including good and bad bacteria (non-specific)</w:t>
      </w:r>
    </w:p>
    <w:p w:rsidR="00244D15" w:rsidRDefault="00E17DC0">
      <w:pPr>
        <w:numPr>
          <w:ilvl w:val="0"/>
          <w:numId w:val="25"/>
        </w:numPr>
        <w:rPr>
          <w:rFonts w:ascii="Times New Roman" w:eastAsia="Times New Roman" w:hAnsi="Times New Roman" w:cs="Times New Roman"/>
          <w:sz w:val="24"/>
          <w:szCs w:val="24"/>
        </w:rPr>
      </w:pPr>
      <w:r>
        <w:rPr>
          <w:rFonts w:ascii="Times New Roman" w:eastAsia="Times New Roman" w:hAnsi="Times New Roman" w:cs="Times New Roman"/>
          <w:sz w:val="24"/>
          <w:szCs w:val="24"/>
        </w:rPr>
        <w:t>Mucous membranes (me</w:t>
      </w:r>
      <w:r>
        <w:rPr>
          <w:rFonts w:ascii="Times New Roman" w:eastAsia="Times New Roman" w:hAnsi="Times New Roman" w:cs="Times New Roman"/>
          <w:sz w:val="24"/>
          <w:szCs w:val="24"/>
        </w:rPr>
        <w:t>chanical)</w:t>
      </w:r>
    </w:p>
    <w:p w:rsidR="00244D15" w:rsidRDefault="00E17DC0">
      <w:pPr>
        <w:numPr>
          <w:ilvl w:val="1"/>
          <w:numId w:val="25"/>
        </w:numPr>
        <w:rPr>
          <w:rFonts w:ascii="Times New Roman" w:eastAsia="Times New Roman" w:hAnsi="Times New Roman" w:cs="Times New Roman"/>
          <w:sz w:val="24"/>
          <w:szCs w:val="24"/>
        </w:rPr>
      </w:pPr>
      <w:r>
        <w:rPr>
          <w:rFonts w:ascii="Times New Roman" w:eastAsia="Times New Roman" w:hAnsi="Times New Roman" w:cs="Times New Roman"/>
          <w:sz w:val="24"/>
          <w:szCs w:val="24"/>
        </w:rPr>
        <w:t>Cilia in respiratory tract</w:t>
      </w:r>
    </w:p>
    <w:p w:rsidR="00244D15" w:rsidRDefault="00E17DC0">
      <w:pPr>
        <w:numPr>
          <w:ilvl w:val="1"/>
          <w:numId w:val="25"/>
        </w:numPr>
        <w:rPr>
          <w:rFonts w:ascii="Times New Roman" w:eastAsia="Times New Roman" w:hAnsi="Times New Roman" w:cs="Times New Roman"/>
          <w:sz w:val="24"/>
          <w:szCs w:val="24"/>
        </w:rPr>
      </w:pPr>
      <w:r>
        <w:rPr>
          <w:rFonts w:ascii="Times New Roman" w:eastAsia="Times New Roman" w:hAnsi="Times New Roman" w:cs="Times New Roman"/>
          <w:sz w:val="24"/>
          <w:szCs w:val="24"/>
        </w:rPr>
        <w:t>Lysosomes, pH</w:t>
      </w:r>
    </w:p>
    <w:p w:rsidR="00244D15" w:rsidRDefault="00E17DC0">
      <w:pPr>
        <w:numPr>
          <w:ilvl w:val="0"/>
          <w:numId w:val="25"/>
        </w:numPr>
        <w:rPr>
          <w:rFonts w:ascii="Times New Roman" w:eastAsia="Times New Roman" w:hAnsi="Times New Roman" w:cs="Times New Roman"/>
          <w:sz w:val="24"/>
          <w:szCs w:val="24"/>
        </w:rPr>
      </w:pPr>
      <w:r>
        <w:rPr>
          <w:rFonts w:ascii="Times New Roman" w:eastAsia="Times New Roman" w:hAnsi="Times New Roman" w:cs="Times New Roman"/>
          <w:sz w:val="24"/>
          <w:szCs w:val="24"/>
        </w:rPr>
        <w:t>Iron-binding proteins</w:t>
      </w:r>
    </w:p>
    <w:p w:rsidR="00244D15" w:rsidRDefault="00E17DC0">
      <w:pPr>
        <w:numPr>
          <w:ilvl w:val="1"/>
          <w:numId w:val="25"/>
        </w:numPr>
        <w:rPr>
          <w:rFonts w:ascii="Times New Roman" w:eastAsia="Times New Roman" w:hAnsi="Times New Roman" w:cs="Times New Roman"/>
          <w:sz w:val="24"/>
          <w:szCs w:val="24"/>
        </w:rPr>
      </w:pPr>
      <w:r>
        <w:rPr>
          <w:rFonts w:ascii="Times New Roman" w:eastAsia="Times New Roman" w:hAnsi="Times New Roman" w:cs="Times New Roman"/>
          <w:sz w:val="24"/>
          <w:szCs w:val="24"/>
        </w:rPr>
        <w:t>Some bacteria require iron for growth</w:t>
      </w:r>
    </w:p>
    <w:p w:rsidR="00244D15" w:rsidRDefault="00E17DC0">
      <w:pPr>
        <w:numPr>
          <w:ilvl w:val="1"/>
          <w:numId w:val="25"/>
        </w:numPr>
        <w:rPr>
          <w:rFonts w:ascii="Times New Roman" w:eastAsia="Times New Roman" w:hAnsi="Times New Roman" w:cs="Times New Roman"/>
          <w:sz w:val="24"/>
          <w:szCs w:val="24"/>
        </w:rPr>
      </w:pPr>
      <w:r>
        <w:rPr>
          <w:rFonts w:ascii="Times New Roman" w:eastAsia="Times New Roman" w:hAnsi="Times New Roman" w:cs="Times New Roman"/>
          <w:sz w:val="24"/>
          <w:szCs w:val="24"/>
        </w:rPr>
        <w:t>Transferrin, lactoferrin</w:t>
      </w:r>
    </w:p>
    <w:p w:rsidR="00244D15" w:rsidRDefault="00E17DC0">
      <w:pPr>
        <w:numPr>
          <w:ilvl w:val="0"/>
          <w:numId w:val="25"/>
        </w:numPr>
        <w:rPr>
          <w:rFonts w:ascii="Times New Roman" w:eastAsia="Times New Roman" w:hAnsi="Times New Roman" w:cs="Times New Roman"/>
          <w:sz w:val="24"/>
          <w:szCs w:val="24"/>
        </w:rPr>
      </w:pPr>
      <w:r>
        <w:rPr>
          <w:rFonts w:ascii="Times New Roman" w:eastAsia="Times New Roman" w:hAnsi="Times New Roman" w:cs="Times New Roman"/>
          <w:sz w:val="24"/>
          <w:szCs w:val="24"/>
        </w:rPr>
        <w:t>Phagocytosis</w:t>
      </w:r>
    </w:p>
    <w:p w:rsidR="00244D15" w:rsidRDefault="00E17DC0">
      <w:pPr>
        <w:numPr>
          <w:ilvl w:val="1"/>
          <w:numId w:val="25"/>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PMNs, monocytes and macrophages </w:t>
      </w:r>
    </w:p>
    <w:p w:rsidR="00244D15" w:rsidRDefault="00E17DC0">
      <w:pPr>
        <w:numPr>
          <w:ilvl w:val="1"/>
          <w:numId w:val="25"/>
        </w:numPr>
        <w:rPr>
          <w:rFonts w:ascii="Times New Roman" w:eastAsia="Times New Roman" w:hAnsi="Times New Roman" w:cs="Times New Roman"/>
          <w:sz w:val="24"/>
          <w:szCs w:val="24"/>
        </w:rPr>
      </w:pPr>
      <w:r>
        <w:rPr>
          <w:rFonts w:ascii="Times New Roman" w:eastAsia="Times New Roman" w:hAnsi="Times New Roman" w:cs="Times New Roman"/>
          <w:sz w:val="24"/>
          <w:szCs w:val="24"/>
        </w:rPr>
        <w:t>Look for living things that should not be there and get rid of them as quickly as possible (non-specific). Still very effective and important.</w:t>
      </w:r>
    </w:p>
    <w:p w:rsidR="00244D15" w:rsidRDefault="00E17DC0">
      <w:pPr>
        <w:numPr>
          <w:ilvl w:val="0"/>
          <w:numId w:val="25"/>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Complement (set of reactions that nonspecifically remove organisms that shouldn’t be there)</w:t>
      </w:r>
    </w:p>
    <w:p w:rsidR="00244D15" w:rsidRDefault="00E17DC0">
      <w:pPr>
        <w:spacing w:before="200"/>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Specific Immunity</w:t>
      </w:r>
    </w:p>
    <w:p w:rsidR="00244D15" w:rsidRDefault="00E17DC0">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Hum</w:t>
      </w:r>
      <w:r>
        <w:rPr>
          <w:rFonts w:ascii="Times New Roman" w:eastAsia="Times New Roman" w:hAnsi="Times New Roman" w:cs="Times New Roman"/>
          <w:sz w:val="24"/>
          <w:szCs w:val="24"/>
        </w:rPr>
        <w:t>oral and Cell-Mediated (CMI)</w:t>
      </w:r>
    </w:p>
    <w:p w:rsidR="00244D15" w:rsidRDefault="00E17DC0">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is the difference between innate immunity and adaptive immunity? </w:t>
      </w:r>
    </w:p>
    <w:p w:rsidR="00244D15" w:rsidRDefault="00E17DC0">
      <w:pPr>
        <w:numPr>
          <w:ilvl w:val="1"/>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Innate: protects against ANY invader, does not discriminate</w:t>
      </w:r>
    </w:p>
    <w:p w:rsidR="00244D15" w:rsidRDefault="00E17DC0">
      <w:pPr>
        <w:numPr>
          <w:ilvl w:val="1"/>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Adaptive: directed against one type of invader, dependant on past exposure (targeted specificall</w:t>
      </w:r>
      <w:r>
        <w:rPr>
          <w:rFonts w:ascii="Times New Roman" w:eastAsia="Times New Roman" w:hAnsi="Times New Roman" w:cs="Times New Roman"/>
          <w:sz w:val="24"/>
          <w:szCs w:val="24"/>
        </w:rPr>
        <w:t>y for one pathogen)</w:t>
      </w:r>
    </w:p>
    <w:p w:rsidR="00244D15" w:rsidRDefault="00E17DC0">
      <w:pPr>
        <w:spacing w:before="20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Where do immune cells come from?</w:t>
      </w:r>
      <w:r>
        <w:rPr>
          <w:noProof/>
        </w:rPr>
        <w:drawing>
          <wp:anchor distT="114300" distB="114300" distL="114300" distR="114300" simplePos="0" relativeHeight="251658240" behindDoc="0" locked="0" layoutInCell="1" hidden="0" allowOverlap="1">
            <wp:simplePos x="0" y="0"/>
            <wp:positionH relativeFrom="column">
              <wp:posOffset>2714625</wp:posOffset>
            </wp:positionH>
            <wp:positionV relativeFrom="paragraph">
              <wp:posOffset>123825</wp:posOffset>
            </wp:positionV>
            <wp:extent cx="2643188" cy="2015430"/>
            <wp:effectExtent l="0" t="0" r="0" b="0"/>
            <wp:wrapSquare wrapText="bothSides" distT="114300" distB="114300" distL="114300" distR="114300"/>
            <wp:docPr id="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7"/>
                    <a:srcRect l="2724" t="1061" r="1121" b="1698"/>
                    <a:stretch>
                      <a:fillRect/>
                    </a:stretch>
                  </pic:blipFill>
                  <pic:spPr>
                    <a:xfrm>
                      <a:off x="0" y="0"/>
                      <a:ext cx="2643188" cy="2015430"/>
                    </a:xfrm>
                    <a:prstGeom prst="rect">
                      <a:avLst/>
                    </a:prstGeom>
                    <a:ln/>
                  </pic:spPr>
                </pic:pic>
              </a:graphicData>
            </a:graphic>
          </wp:anchor>
        </w:drawing>
      </w:r>
    </w:p>
    <w:p w:rsidR="00244D15" w:rsidRDefault="00244D15">
      <w:pPr>
        <w:rPr>
          <w:rFonts w:ascii="Times New Roman" w:eastAsia="Times New Roman" w:hAnsi="Times New Roman" w:cs="Times New Roman"/>
          <w:sz w:val="24"/>
          <w:szCs w:val="24"/>
        </w:rPr>
      </w:pPr>
    </w:p>
    <w:p w:rsidR="00244D15" w:rsidRDefault="00244D15">
      <w:pPr>
        <w:rPr>
          <w:rFonts w:ascii="Times New Roman" w:eastAsia="Times New Roman" w:hAnsi="Times New Roman" w:cs="Times New Roman"/>
          <w:sz w:val="24"/>
          <w:szCs w:val="24"/>
          <w:u w:val="single"/>
        </w:rPr>
      </w:pPr>
    </w:p>
    <w:p w:rsidR="00244D15" w:rsidRDefault="00244D15">
      <w:pPr>
        <w:rPr>
          <w:rFonts w:ascii="Times New Roman" w:eastAsia="Times New Roman" w:hAnsi="Times New Roman" w:cs="Times New Roman"/>
          <w:sz w:val="24"/>
          <w:szCs w:val="24"/>
          <w:u w:val="single"/>
        </w:rPr>
      </w:pPr>
    </w:p>
    <w:p w:rsidR="00244D15" w:rsidRDefault="00244D15">
      <w:pPr>
        <w:rPr>
          <w:rFonts w:ascii="Times New Roman" w:eastAsia="Times New Roman" w:hAnsi="Times New Roman" w:cs="Times New Roman"/>
          <w:sz w:val="24"/>
          <w:szCs w:val="24"/>
          <w:u w:val="single"/>
        </w:rPr>
      </w:pPr>
    </w:p>
    <w:p w:rsidR="00244D15" w:rsidRDefault="00244D15">
      <w:pPr>
        <w:rPr>
          <w:rFonts w:ascii="Times New Roman" w:eastAsia="Times New Roman" w:hAnsi="Times New Roman" w:cs="Times New Roman"/>
          <w:sz w:val="24"/>
          <w:szCs w:val="24"/>
          <w:u w:val="single"/>
        </w:rPr>
      </w:pPr>
    </w:p>
    <w:p w:rsidR="00244D15" w:rsidRDefault="00244D15">
      <w:pPr>
        <w:rPr>
          <w:rFonts w:ascii="Times New Roman" w:eastAsia="Times New Roman" w:hAnsi="Times New Roman" w:cs="Times New Roman"/>
          <w:sz w:val="24"/>
          <w:szCs w:val="24"/>
          <w:u w:val="single"/>
        </w:rPr>
      </w:pPr>
    </w:p>
    <w:p w:rsidR="00244D15" w:rsidRDefault="00244D15">
      <w:pPr>
        <w:rPr>
          <w:rFonts w:ascii="Times New Roman" w:eastAsia="Times New Roman" w:hAnsi="Times New Roman" w:cs="Times New Roman"/>
          <w:sz w:val="24"/>
          <w:szCs w:val="24"/>
          <w:u w:val="single"/>
        </w:rPr>
      </w:pPr>
    </w:p>
    <w:p w:rsidR="00244D15" w:rsidRDefault="00E17DC0">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Humoral Immunity (production of antibodies)</w:t>
      </w:r>
    </w:p>
    <w:p w:rsidR="00244D15" w:rsidRDefault="00E17DC0">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Circulating antibodies</w:t>
      </w:r>
    </w:p>
    <w:p w:rsidR="00244D15" w:rsidRDefault="00E17DC0">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Antibody: protein that binds to a substance (its antigen)</w:t>
      </w:r>
    </w:p>
    <w:p w:rsidR="00244D15" w:rsidRDefault="00E17DC0">
      <w:pPr>
        <w:numPr>
          <w:ilvl w:val="1"/>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Igs or immunoglobulins</w:t>
      </w:r>
    </w:p>
    <w:p w:rsidR="00244D15" w:rsidRDefault="00E17DC0">
      <w:pPr>
        <w:numPr>
          <w:ilvl w:val="1"/>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Produced by B-lymphocytes upon stimulation from antigen presenting T-cells</w:t>
      </w:r>
    </w:p>
    <w:p w:rsidR="00244D15" w:rsidRDefault="00E17DC0">
      <w:pPr>
        <w:numPr>
          <w:ilvl w:val="1"/>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Recognize toxins, capsules, some viral proteins</w:t>
      </w:r>
    </w:p>
    <w:p w:rsidR="00244D15" w:rsidRDefault="00E17DC0">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Antigen (foreign to the body)</w:t>
      </w:r>
    </w:p>
    <w:p w:rsidR="00244D15" w:rsidRDefault="00E17DC0">
      <w:pPr>
        <w:numPr>
          <w:ilvl w:val="1"/>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“Non-self”</w:t>
      </w:r>
    </w:p>
    <w:p w:rsidR="00244D15" w:rsidRDefault="00E17DC0">
      <w:pPr>
        <w:numPr>
          <w:ilvl w:val="1"/>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Protein, glycoprotein, lipoprotein, polysaccharide</w:t>
      </w:r>
    </w:p>
    <w:p w:rsidR="00244D15" w:rsidRDefault="00E17DC0">
      <w:pPr>
        <w:numPr>
          <w:ilvl w:val="1"/>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What structures could be “antigenic” in a</w:t>
      </w:r>
      <w:r>
        <w:rPr>
          <w:rFonts w:ascii="Times New Roman" w:eastAsia="Times New Roman" w:hAnsi="Times New Roman" w:cs="Times New Roman"/>
          <w:sz w:val="24"/>
          <w:szCs w:val="24"/>
        </w:rPr>
        <w:t xml:space="preserve"> bacteria? Virus?</w:t>
      </w:r>
    </w:p>
    <w:p w:rsidR="00244D15" w:rsidRDefault="00E17DC0">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lastRenderedPageBreak/>
        <w:t>Antibody Binding: how does it occur?</w:t>
      </w:r>
    </w:p>
    <w:p w:rsidR="00244D15" w:rsidRDefault="00E17DC0">
      <w:pPr>
        <w:rPr>
          <w:rFonts w:ascii="Times New Roman" w:eastAsia="Times New Roman" w:hAnsi="Times New Roman" w:cs="Times New Roman"/>
          <w:sz w:val="24"/>
          <w:szCs w:val="24"/>
          <w:u w:val="single"/>
        </w:rPr>
      </w:pPr>
      <w:r>
        <w:rPr>
          <w:noProof/>
        </w:rPr>
        <w:drawing>
          <wp:anchor distT="114300" distB="114300" distL="114300" distR="114300" simplePos="0" relativeHeight="251659264" behindDoc="0" locked="0" layoutInCell="1" hidden="0" allowOverlap="1">
            <wp:simplePos x="0" y="0"/>
            <wp:positionH relativeFrom="column">
              <wp:posOffset>1</wp:posOffset>
            </wp:positionH>
            <wp:positionV relativeFrom="paragraph">
              <wp:posOffset>266700</wp:posOffset>
            </wp:positionV>
            <wp:extent cx="2576513" cy="1598991"/>
            <wp:effectExtent l="0" t="0" r="0" b="0"/>
            <wp:wrapSquare wrapText="bothSides" distT="114300" distB="114300" distL="114300" distR="114300"/>
            <wp:docPr id="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8"/>
                    <a:srcRect/>
                    <a:stretch>
                      <a:fillRect/>
                    </a:stretch>
                  </pic:blipFill>
                  <pic:spPr>
                    <a:xfrm>
                      <a:off x="0" y="0"/>
                      <a:ext cx="2576513" cy="1598991"/>
                    </a:xfrm>
                    <a:prstGeom prst="rect">
                      <a:avLst/>
                    </a:prstGeom>
                    <a:ln/>
                  </pic:spPr>
                </pic:pic>
              </a:graphicData>
            </a:graphic>
          </wp:anchor>
        </w:drawing>
      </w:r>
    </w:p>
    <w:p w:rsidR="00244D15" w:rsidRDefault="00E17DC0">
      <w:pPr>
        <w:rPr>
          <w:rFonts w:ascii="Times New Roman" w:eastAsia="Times New Roman" w:hAnsi="Times New Roman" w:cs="Times New Roman"/>
          <w:sz w:val="24"/>
          <w:szCs w:val="24"/>
        </w:rPr>
      </w:pPr>
      <w:r>
        <w:rPr>
          <w:rFonts w:ascii="Times New Roman" w:eastAsia="Times New Roman" w:hAnsi="Times New Roman" w:cs="Times New Roman"/>
          <w:sz w:val="24"/>
          <w:szCs w:val="24"/>
        </w:rPr>
        <w:t>Specific receptor for antigen on the end of the antibody - therefore will only recognize bacteria A</w:t>
      </w:r>
    </w:p>
    <w:p w:rsidR="00244D15" w:rsidRDefault="00E17DC0">
      <w:pPr>
        <w:rPr>
          <w:rFonts w:ascii="Times New Roman" w:eastAsia="Times New Roman" w:hAnsi="Times New Roman" w:cs="Times New Roman"/>
          <w:sz w:val="24"/>
          <w:szCs w:val="24"/>
        </w:rPr>
      </w:pPr>
      <w:r>
        <w:rPr>
          <w:rFonts w:ascii="Times New Roman" w:eastAsia="Times New Roman" w:hAnsi="Times New Roman" w:cs="Times New Roman"/>
          <w:sz w:val="24"/>
          <w:szCs w:val="24"/>
        </w:rPr>
        <w:t>Binding does not kill the bacteria</w:t>
      </w:r>
    </w:p>
    <w:p w:rsidR="00244D15" w:rsidRDefault="00E17DC0">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Molecules start clumping the bacteria together (“choking the bac</w:t>
      </w:r>
      <w:r>
        <w:rPr>
          <w:rFonts w:ascii="Times New Roman" w:eastAsia="Times New Roman" w:hAnsi="Times New Roman" w:cs="Times New Roman"/>
          <w:sz w:val="24"/>
          <w:szCs w:val="24"/>
        </w:rPr>
        <w:t>teria” - takes a few days to weeks to kill the                              bacteria from this cross-linking)</w:t>
      </w:r>
    </w:p>
    <w:p w:rsidR="00244D15" w:rsidRDefault="00E17DC0">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1871663" cy="1601311"/>
            <wp:effectExtent l="0" t="0" r="0" b="0"/>
            <wp:docPr id="1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l="5033" t="7954" r="4362" b="4545"/>
                    <a:stretch>
                      <a:fillRect/>
                    </a:stretch>
                  </pic:blipFill>
                  <pic:spPr>
                    <a:xfrm>
                      <a:off x="0" y="0"/>
                      <a:ext cx="1871663" cy="1601311"/>
                    </a:xfrm>
                    <a:prstGeom prst="rect">
                      <a:avLst/>
                    </a:prstGeom>
                    <a:ln/>
                  </pic:spPr>
                </pic:pic>
              </a:graphicData>
            </a:graphic>
          </wp:inline>
        </w:drawing>
      </w:r>
      <w:r>
        <w:rPr>
          <w:noProof/>
        </w:rPr>
        <w:drawing>
          <wp:anchor distT="114300" distB="114300" distL="114300" distR="114300" simplePos="0" relativeHeight="251660288" behindDoc="0" locked="0" layoutInCell="1" hidden="0" allowOverlap="1">
            <wp:simplePos x="0" y="0"/>
            <wp:positionH relativeFrom="column">
              <wp:posOffset>428625</wp:posOffset>
            </wp:positionH>
            <wp:positionV relativeFrom="paragraph">
              <wp:posOffset>561975</wp:posOffset>
            </wp:positionV>
            <wp:extent cx="2147888" cy="1599867"/>
            <wp:effectExtent l="0" t="0" r="0" b="0"/>
            <wp:wrapSquare wrapText="bothSides" distT="114300" distB="114300" distL="114300" distR="114300"/>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2147888" cy="1599867"/>
                    </a:xfrm>
                    <a:prstGeom prst="rect">
                      <a:avLst/>
                    </a:prstGeom>
                    <a:ln/>
                  </pic:spPr>
                </pic:pic>
              </a:graphicData>
            </a:graphic>
          </wp:anchor>
        </w:drawing>
      </w:r>
    </w:p>
    <w:p w:rsidR="00244D15" w:rsidRDefault="00E17DC0">
      <w:pPr>
        <w:rPr>
          <w:rFonts w:ascii="Times New Roman" w:eastAsia="Times New Roman" w:hAnsi="Times New Roman" w:cs="Times New Roman"/>
          <w:sz w:val="24"/>
          <w:szCs w:val="24"/>
          <w:u w:val="single"/>
        </w:rPr>
      </w:pPr>
      <w:r>
        <w:rPr>
          <w:noProof/>
        </w:rPr>
        <w:drawing>
          <wp:anchor distT="114300" distB="114300" distL="114300" distR="114300" simplePos="0" relativeHeight="251661312" behindDoc="0" locked="0" layoutInCell="1" hidden="0" allowOverlap="1">
            <wp:simplePos x="0" y="0"/>
            <wp:positionH relativeFrom="column">
              <wp:posOffset>4600575</wp:posOffset>
            </wp:positionH>
            <wp:positionV relativeFrom="paragraph">
              <wp:posOffset>209550</wp:posOffset>
            </wp:positionV>
            <wp:extent cx="1747838" cy="1259106"/>
            <wp:effectExtent l="0" t="0" r="0" b="0"/>
            <wp:wrapSquare wrapText="bothSides" distT="114300" distB="114300" distL="114300" distR="11430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1747838" cy="1259106"/>
                    </a:xfrm>
                    <a:prstGeom prst="rect">
                      <a:avLst/>
                    </a:prstGeom>
                    <a:ln/>
                  </pic:spPr>
                </pic:pic>
              </a:graphicData>
            </a:graphic>
          </wp:anchor>
        </w:drawing>
      </w:r>
    </w:p>
    <w:p w:rsidR="00244D15" w:rsidRDefault="00244D15">
      <w:pPr>
        <w:rPr>
          <w:rFonts w:ascii="Times New Roman" w:eastAsia="Times New Roman" w:hAnsi="Times New Roman" w:cs="Times New Roman"/>
          <w:sz w:val="24"/>
          <w:szCs w:val="24"/>
          <w:u w:val="single"/>
        </w:rPr>
      </w:pPr>
    </w:p>
    <w:p w:rsidR="00244D15" w:rsidRDefault="00244D15">
      <w:pPr>
        <w:rPr>
          <w:rFonts w:ascii="Times New Roman" w:eastAsia="Times New Roman" w:hAnsi="Times New Roman" w:cs="Times New Roman"/>
          <w:sz w:val="24"/>
          <w:szCs w:val="24"/>
          <w:u w:val="single"/>
        </w:rPr>
      </w:pPr>
    </w:p>
    <w:p w:rsidR="00244D15" w:rsidRDefault="00244D15">
      <w:pPr>
        <w:rPr>
          <w:rFonts w:ascii="Times New Roman" w:eastAsia="Times New Roman" w:hAnsi="Times New Roman" w:cs="Times New Roman"/>
          <w:sz w:val="24"/>
          <w:szCs w:val="24"/>
          <w:u w:val="single"/>
        </w:rPr>
      </w:pPr>
    </w:p>
    <w:p w:rsidR="00244D15" w:rsidRDefault="00E17DC0">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Immunoglobulins (Igs) a.k.a. Antibodies</w:t>
      </w:r>
    </w:p>
    <w:p w:rsidR="00244D15" w:rsidRDefault="00E17DC0">
      <w:pPr>
        <w:numPr>
          <w:ilvl w:val="0"/>
          <w:numId w:val="36"/>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Antibody: Ig produced in response to stimulation by an antigen and reacting </w:t>
      </w:r>
      <w:r>
        <w:rPr>
          <w:rFonts w:ascii="Times New Roman" w:eastAsia="Times New Roman" w:hAnsi="Times New Roman" w:cs="Times New Roman"/>
          <w:sz w:val="24"/>
          <w:szCs w:val="24"/>
          <w:u w:val="single"/>
        </w:rPr>
        <w:t>specifically</w:t>
      </w:r>
      <w:r>
        <w:rPr>
          <w:rFonts w:ascii="Times New Roman" w:eastAsia="Times New Roman" w:hAnsi="Times New Roman" w:cs="Times New Roman"/>
          <w:sz w:val="24"/>
          <w:szCs w:val="24"/>
        </w:rPr>
        <w:t xml:space="preserve"> with it</w:t>
      </w:r>
    </w:p>
    <w:p w:rsidR="00244D15" w:rsidRDefault="00E17DC0">
      <w:pPr>
        <w:numPr>
          <w:ilvl w:val="0"/>
          <w:numId w:val="36"/>
        </w:numPr>
        <w:rPr>
          <w:rFonts w:ascii="Times New Roman" w:eastAsia="Times New Roman" w:hAnsi="Times New Roman" w:cs="Times New Roman"/>
          <w:sz w:val="24"/>
          <w:szCs w:val="24"/>
        </w:rPr>
      </w:pPr>
      <w:r>
        <w:rPr>
          <w:rFonts w:ascii="Times New Roman" w:eastAsia="Times New Roman" w:hAnsi="Times New Roman" w:cs="Times New Roman"/>
          <w:sz w:val="24"/>
          <w:szCs w:val="24"/>
        </w:rPr>
        <w:t>Distinguish “non-self” from “self”</w:t>
      </w:r>
      <w:r>
        <w:rPr>
          <w:noProof/>
        </w:rPr>
        <w:drawing>
          <wp:anchor distT="114300" distB="114300" distL="114300" distR="114300" simplePos="0" relativeHeight="251662336" behindDoc="0" locked="0" layoutInCell="1" hidden="0" allowOverlap="1">
            <wp:simplePos x="0" y="0"/>
            <wp:positionH relativeFrom="column">
              <wp:posOffset>4648200</wp:posOffset>
            </wp:positionH>
            <wp:positionV relativeFrom="paragraph">
              <wp:posOffset>180975</wp:posOffset>
            </wp:positionV>
            <wp:extent cx="1659808" cy="1409700"/>
            <wp:effectExtent l="0" t="0" r="0" b="0"/>
            <wp:wrapSquare wrapText="bothSides" distT="114300" distB="114300" distL="114300" distR="1143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1659808" cy="1409700"/>
                    </a:xfrm>
                    <a:prstGeom prst="rect">
                      <a:avLst/>
                    </a:prstGeom>
                    <a:ln/>
                  </pic:spPr>
                </pic:pic>
              </a:graphicData>
            </a:graphic>
          </wp:anchor>
        </w:drawing>
      </w:r>
    </w:p>
    <w:p w:rsidR="00244D15" w:rsidRDefault="00E17DC0">
      <w:pPr>
        <w:numPr>
          <w:ilvl w:val="0"/>
          <w:numId w:val="36"/>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Constant and variable region</w:t>
      </w:r>
    </w:p>
    <w:p w:rsidR="00244D15" w:rsidRDefault="00E17DC0">
      <w:pPr>
        <w:numPr>
          <w:ilvl w:val="1"/>
          <w:numId w:val="36"/>
        </w:numPr>
        <w:rPr>
          <w:rFonts w:ascii="Times New Roman" w:eastAsia="Times New Roman" w:hAnsi="Times New Roman" w:cs="Times New Roman"/>
          <w:sz w:val="24"/>
          <w:szCs w:val="24"/>
        </w:rPr>
      </w:pPr>
      <w:r>
        <w:rPr>
          <w:rFonts w:ascii="Times New Roman" w:eastAsia="Times New Roman" w:hAnsi="Times New Roman" w:cs="Times New Roman"/>
          <w:sz w:val="24"/>
          <w:szCs w:val="24"/>
        </w:rPr>
        <w:t>Variable region is responsible for antigen recognition</w:t>
      </w:r>
    </w:p>
    <w:p w:rsidR="00244D15" w:rsidRDefault="00244D15">
      <w:pPr>
        <w:rPr>
          <w:rFonts w:ascii="Times New Roman" w:eastAsia="Times New Roman" w:hAnsi="Times New Roman" w:cs="Times New Roman"/>
          <w:sz w:val="24"/>
          <w:szCs w:val="24"/>
          <w:u w:val="single"/>
        </w:rPr>
      </w:pPr>
    </w:p>
    <w:p w:rsidR="00244D15" w:rsidRDefault="00244D15">
      <w:pPr>
        <w:rPr>
          <w:rFonts w:ascii="Times New Roman" w:eastAsia="Times New Roman" w:hAnsi="Times New Roman" w:cs="Times New Roman"/>
          <w:sz w:val="24"/>
          <w:szCs w:val="24"/>
          <w:u w:val="single"/>
        </w:rPr>
      </w:pPr>
    </w:p>
    <w:p w:rsidR="00244D15" w:rsidRDefault="00244D15">
      <w:pPr>
        <w:rPr>
          <w:rFonts w:ascii="Times New Roman" w:eastAsia="Times New Roman" w:hAnsi="Times New Roman" w:cs="Times New Roman"/>
          <w:sz w:val="24"/>
          <w:szCs w:val="24"/>
          <w:u w:val="single"/>
        </w:rPr>
      </w:pPr>
    </w:p>
    <w:p w:rsidR="00244D15" w:rsidRDefault="00244D15">
      <w:pPr>
        <w:rPr>
          <w:rFonts w:ascii="Times New Roman" w:eastAsia="Times New Roman" w:hAnsi="Times New Roman" w:cs="Times New Roman"/>
          <w:sz w:val="24"/>
          <w:szCs w:val="24"/>
          <w:u w:val="single"/>
        </w:rPr>
      </w:pPr>
    </w:p>
    <w:p w:rsidR="00244D15" w:rsidRDefault="00E17DC0">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Classes of Igs</w:t>
      </w:r>
      <w:r>
        <w:rPr>
          <w:noProof/>
        </w:rPr>
        <w:drawing>
          <wp:anchor distT="114300" distB="114300" distL="114300" distR="114300" simplePos="0" relativeHeight="251663360" behindDoc="0" locked="0" layoutInCell="1" hidden="0" allowOverlap="1">
            <wp:simplePos x="0" y="0"/>
            <wp:positionH relativeFrom="column">
              <wp:posOffset>4953000</wp:posOffset>
            </wp:positionH>
            <wp:positionV relativeFrom="paragraph">
              <wp:posOffset>285750</wp:posOffset>
            </wp:positionV>
            <wp:extent cx="1342064" cy="1157288"/>
            <wp:effectExtent l="0" t="0" r="0" b="0"/>
            <wp:wrapSquare wrapText="bothSides" distT="114300" distB="114300" distL="114300" distR="11430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1342064" cy="1157288"/>
                    </a:xfrm>
                    <a:prstGeom prst="rect">
                      <a:avLst/>
                    </a:prstGeom>
                    <a:ln/>
                  </pic:spPr>
                </pic:pic>
              </a:graphicData>
            </a:graphic>
          </wp:anchor>
        </w:drawing>
      </w:r>
    </w:p>
    <w:p w:rsidR="00244D15" w:rsidRDefault="00E17DC0">
      <w:pPr>
        <w:numPr>
          <w:ilvl w:val="0"/>
          <w:numId w:val="29"/>
        </w:numPr>
        <w:rPr>
          <w:rFonts w:ascii="Times New Roman" w:eastAsia="Times New Roman" w:hAnsi="Times New Roman" w:cs="Times New Roman"/>
          <w:sz w:val="24"/>
          <w:szCs w:val="24"/>
        </w:rPr>
      </w:pPr>
      <w:r>
        <w:rPr>
          <w:rFonts w:ascii="Times New Roman" w:eastAsia="Times New Roman" w:hAnsi="Times New Roman" w:cs="Times New Roman"/>
          <w:sz w:val="24"/>
          <w:szCs w:val="24"/>
        </w:rPr>
        <w:t>5 classes: IgG, IgA, IgM, IgE, IgD</w:t>
      </w:r>
    </w:p>
    <w:p w:rsidR="00244D15" w:rsidRDefault="00E17DC0">
      <w:pPr>
        <w:numPr>
          <w:ilvl w:val="0"/>
          <w:numId w:val="29"/>
        </w:numPr>
        <w:rPr>
          <w:rFonts w:ascii="Times New Roman" w:eastAsia="Times New Roman" w:hAnsi="Times New Roman" w:cs="Times New Roman"/>
          <w:sz w:val="24"/>
          <w:szCs w:val="24"/>
        </w:rPr>
      </w:pPr>
      <w:r>
        <w:rPr>
          <w:rFonts w:ascii="Times New Roman" w:eastAsia="Times New Roman" w:hAnsi="Times New Roman" w:cs="Times New Roman"/>
          <w:sz w:val="24"/>
          <w:szCs w:val="24"/>
        </w:rPr>
        <w:t>IgG</w:t>
      </w:r>
    </w:p>
    <w:p w:rsidR="00244D15" w:rsidRDefault="00E17DC0">
      <w:pPr>
        <w:numPr>
          <w:ilvl w:val="1"/>
          <w:numId w:val="29"/>
        </w:numPr>
        <w:rPr>
          <w:rFonts w:ascii="Times New Roman" w:eastAsia="Times New Roman" w:hAnsi="Times New Roman" w:cs="Times New Roman"/>
          <w:sz w:val="24"/>
          <w:szCs w:val="24"/>
        </w:rPr>
      </w:pPr>
      <w:r>
        <w:rPr>
          <w:rFonts w:ascii="Times New Roman" w:eastAsia="Times New Roman" w:hAnsi="Times New Roman" w:cs="Times New Roman"/>
          <w:sz w:val="24"/>
          <w:szCs w:val="24"/>
        </w:rPr>
        <w:t>Host defense</w:t>
      </w:r>
    </w:p>
    <w:p w:rsidR="00244D15" w:rsidRDefault="00E17DC0">
      <w:pPr>
        <w:numPr>
          <w:ilvl w:val="1"/>
          <w:numId w:val="29"/>
        </w:numPr>
        <w:rPr>
          <w:rFonts w:ascii="Times New Roman" w:eastAsia="Times New Roman" w:hAnsi="Times New Roman" w:cs="Times New Roman"/>
          <w:sz w:val="24"/>
          <w:szCs w:val="24"/>
        </w:rPr>
      </w:pPr>
      <w:r>
        <w:rPr>
          <w:rFonts w:ascii="Times New Roman" w:eastAsia="Times New Roman" w:hAnsi="Times New Roman" w:cs="Times New Roman"/>
          <w:sz w:val="24"/>
          <w:szCs w:val="24"/>
        </w:rPr>
        <w:t>Crosses placenta and protects newborn (only Ig that can do this)</w:t>
      </w:r>
    </w:p>
    <w:p w:rsidR="00244D15" w:rsidRDefault="00E17DC0">
      <w:pPr>
        <w:numPr>
          <w:ilvl w:val="0"/>
          <w:numId w:val="29"/>
        </w:numPr>
        <w:rPr>
          <w:rFonts w:ascii="Times New Roman" w:eastAsia="Times New Roman" w:hAnsi="Times New Roman" w:cs="Times New Roman"/>
          <w:sz w:val="24"/>
          <w:szCs w:val="24"/>
        </w:rPr>
      </w:pPr>
      <w:r>
        <w:rPr>
          <w:rFonts w:ascii="Times New Roman" w:eastAsia="Times New Roman" w:hAnsi="Times New Roman" w:cs="Times New Roman"/>
          <w:sz w:val="24"/>
          <w:szCs w:val="24"/>
        </w:rPr>
        <w:t>IgD</w:t>
      </w:r>
    </w:p>
    <w:p w:rsidR="00244D15" w:rsidRDefault="00E17DC0">
      <w:pPr>
        <w:numPr>
          <w:ilvl w:val="1"/>
          <w:numId w:val="29"/>
        </w:numPr>
        <w:rPr>
          <w:rFonts w:ascii="Times New Roman" w:eastAsia="Times New Roman" w:hAnsi="Times New Roman" w:cs="Times New Roman"/>
          <w:sz w:val="24"/>
          <w:szCs w:val="24"/>
        </w:rPr>
      </w:pPr>
      <w:r>
        <w:rPr>
          <w:rFonts w:ascii="Times New Roman" w:eastAsia="Times New Roman" w:hAnsi="Times New Roman" w:cs="Times New Roman"/>
          <w:sz w:val="24"/>
          <w:szCs w:val="24"/>
        </w:rPr>
        <w:t>Role is unknown</w:t>
      </w:r>
      <w:r>
        <w:rPr>
          <w:noProof/>
        </w:rPr>
        <w:drawing>
          <wp:anchor distT="114300" distB="114300" distL="114300" distR="114300" simplePos="0" relativeHeight="251664384" behindDoc="0" locked="0" layoutInCell="1" hidden="0" allowOverlap="1">
            <wp:simplePos x="0" y="0"/>
            <wp:positionH relativeFrom="column">
              <wp:posOffset>4953000</wp:posOffset>
            </wp:positionH>
            <wp:positionV relativeFrom="paragraph">
              <wp:posOffset>142875</wp:posOffset>
            </wp:positionV>
            <wp:extent cx="1232364" cy="1119188"/>
            <wp:effectExtent l="0" t="0" r="0" b="0"/>
            <wp:wrapSquare wrapText="bothSides" distT="114300" distB="11430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1232364" cy="1119188"/>
                    </a:xfrm>
                    <a:prstGeom prst="rect">
                      <a:avLst/>
                    </a:prstGeom>
                    <a:ln/>
                  </pic:spPr>
                </pic:pic>
              </a:graphicData>
            </a:graphic>
          </wp:anchor>
        </w:drawing>
      </w:r>
    </w:p>
    <w:p w:rsidR="00244D15" w:rsidRDefault="00E17DC0">
      <w:pPr>
        <w:numPr>
          <w:ilvl w:val="0"/>
          <w:numId w:val="29"/>
        </w:numPr>
        <w:rPr>
          <w:rFonts w:ascii="Times New Roman" w:eastAsia="Times New Roman" w:hAnsi="Times New Roman" w:cs="Times New Roman"/>
          <w:sz w:val="24"/>
          <w:szCs w:val="24"/>
        </w:rPr>
      </w:pPr>
      <w:r>
        <w:rPr>
          <w:rFonts w:ascii="Times New Roman" w:eastAsia="Times New Roman" w:hAnsi="Times New Roman" w:cs="Times New Roman"/>
          <w:sz w:val="24"/>
          <w:szCs w:val="24"/>
        </w:rPr>
        <w:t>IgA</w:t>
      </w:r>
    </w:p>
    <w:p w:rsidR="00244D15" w:rsidRDefault="00E17DC0">
      <w:pPr>
        <w:numPr>
          <w:ilvl w:val="1"/>
          <w:numId w:val="29"/>
        </w:numPr>
        <w:rPr>
          <w:rFonts w:ascii="Times New Roman" w:eastAsia="Times New Roman" w:hAnsi="Times New Roman" w:cs="Times New Roman"/>
          <w:sz w:val="24"/>
          <w:szCs w:val="24"/>
        </w:rPr>
      </w:pPr>
      <w:r>
        <w:rPr>
          <w:rFonts w:ascii="Times New Roman" w:eastAsia="Times New Roman" w:hAnsi="Times New Roman" w:cs="Times New Roman"/>
          <w:sz w:val="24"/>
          <w:szCs w:val="24"/>
        </w:rPr>
        <w:t>Host defense</w:t>
      </w:r>
    </w:p>
    <w:p w:rsidR="00244D15" w:rsidRDefault="00E17DC0">
      <w:pPr>
        <w:numPr>
          <w:ilvl w:val="1"/>
          <w:numId w:val="29"/>
        </w:numPr>
        <w:rPr>
          <w:rFonts w:ascii="Times New Roman" w:eastAsia="Times New Roman" w:hAnsi="Times New Roman" w:cs="Times New Roman"/>
          <w:sz w:val="24"/>
          <w:szCs w:val="24"/>
        </w:rPr>
      </w:pPr>
      <w:r>
        <w:rPr>
          <w:rFonts w:ascii="Times New Roman" w:eastAsia="Times New Roman" w:hAnsi="Times New Roman" w:cs="Times New Roman"/>
          <w:sz w:val="24"/>
          <w:szCs w:val="24"/>
        </w:rPr>
        <w:t>Much more effective than IgG and IgD</w:t>
      </w:r>
    </w:p>
    <w:p w:rsidR="00244D15" w:rsidRDefault="00E17DC0">
      <w:pPr>
        <w:numPr>
          <w:ilvl w:val="1"/>
          <w:numId w:val="29"/>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Found in secretions</w:t>
      </w:r>
    </w:p>
    <w:p w:rsidR="00244D15" w:rsidRDefault="00E17DC0">
      <w:pPr>
        <w:numPr>
          <w:ilvl w:val="2"/>
          <w:numId w:val="29"/>
        </w:numPr>
        <w:rPr>
          <w:rFonts w:ascii="Times New Roman" w:eastAsia="Times New Roman" w:hAnsi="Times New Roman" w:cs="Times New Roman"/>
          <w:sz w:val="24"/>
          <w:szCs w:val="24"/>
        </w:rPr>
      </w:pPr>
      <w:r>
        <w:rPr>
          <w:rFonts w:ascii="Times New Roman" w:eastAsia="Times New Roman" w:hAnsi="Times New Roman" w:cs="Times New Roman"/>
          <w:sz w:val="24"/>
          <w:szCs w:val="24"/>
        </w:rPr>
        <w:t>Tears, saliva, milk, respiratory, GI and genitourinary tract</w:t>
      </w:r>
      <w:r>
        <w:rPr>
          <w:noProof/>
        </w:rPr>
        <w:drawing>
          <wp:anchor distT="114300" distB="114300" distL="114300" distR="114300" simplePos="0" relativeHeight="251665408" behindDoc="0" locked="0" layoutInCell="1" hidden="0" allowOverlap="1">
            <wp:simplePos x="0" y="0"/>
            <wp:positionH relativeFrom="column">
              <wp:posOffset>4600575</wp:posOffset>
            </wp:positionH>
            <wp:positionV relativeFrom="paragraph">
              <wp:posOffset>438150</wp:posOffset>
            </wp:positionV>
            <wp:extent cx="1743075" cy="1045845"/>
            <wp:effectExtent l="0" t="0" r="0" b="0"/>
            <wp:wrapSquare wrapText="bothSides" distT="114300" distB="114300" distL="114300" distR="1143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l="13692" r="14522" b="4587"/>
                    <a:stretch>
                      <a:fillRect/>
                    </a:stretch>
                  </pic:blipFill>
                  <pic:spPr>
                    <a:xfrm>
                      <a:off x="0" y="0"/>
                      <a:ext cx="1743075" cy="1045845"/>
                    </a:xfrm>
                    <a:prstGeom prst="rect">
                      <a:avLst/>
                    </a:prstGeom>
                    <a:ln/>
                  </pic:spPr>
                </pic:pic>
              </a:graphicData>
            </a:graphic>
          </wp:anchor>
        </w:drawing>
      </w:r>
    </w:p>
    <w:p w:rsidR="00244D15" w:rsidRDefault="00E17DC0">
      <w:pPr>
        <w:numPr>
          <w:ilvl w:val="1"/>
          <w:numId w:val="29"/>
        </w:numPr>
        <w:rPr>
          <w:rFonts w:ascii="Times New Roman" w:eastAsia="Times New Roman" w:hAnsi="Times New Roman" w:cs="Times New Roman"/>
          <w:sz w:val="24"/>
          <w:szCs w:val="24"/>
        </w:rPr>
      </w:pPr>
      <w:r>
        <w:rPr>
          <w:rFonts w:ascii="Times New Roman" w:eastAsia="Times New Roman" w:hAnsi="Times New Roman" w:cs="Times New Roman"/>
          <w:sz w:val="24"/>
          <w:szCs w:val="24"/>
        </w:rPr>
        <w:t>Dimer</w:t>
      </w:r>
    </w:p>
    <w:p w:rsidR="00244D15" w:rsidRDefault="00E17DC0">
      <w:pPr>
        <w:numPr>
          <w:ilvl w:val="0"/>
          <w:numId w:val="29"/>
        </w:numPr>
        <w:rPr>
          <w:rFonts w:ascii="Times New Roman" w:eastAsia="Times New Roman" w:hAnsi="Times New Roman" w:cs="Times New Roman"/>
          <w:sz w:val="24"/>
          <w:szCs w:val="24"/>
        </w:rPr>
      </w:pPr>
      <w:r>
        <w:rPr>
          <w:rFonts w:ascii="Times New Roman" w:eastAsia="Times New Roman" w:hAnsi="Times New Roman" w:cs="Times New Roman"/>
          <w:sz w:val="24"/>
          <w:szCs w:val="24"/>
        </w:rPr>
        <w:t>IgM</w:t>
      </w:r>
    </w:p>
    <w:p w:rsidR="00244D15" w:rsidRDefault="00E17DC0">
      <w:pPr>
        <w:numPr>
          <w:ilvl w:val="1"/>
          <w:numId w:val="29"/>
        </w:numPr>
        <w:rPr>
          <w:rFonts w:ascii="Times New Roman" w:eastAsia="Times New Roman" w:hAnsi="Times New Roman" w:cs="Times New Roman"/>
          <w:sz w:val="24"/>
          <w:szCs w:val="24"/>
        </w:rPr>
      </w:pPr>
      <w:r>
        <w:rPr>
          <w:rFonts w:ascii="Times New Roman" w:eastAsia="Times New Roman" w:hAnsi="Times New Roman" w:cs="Times New Roman"/>
          <w:sz w:val="24"/>
          <w:szCs w:val="24"/>
        </w:rPr>
        <w:t>Host defense</w:t>
      </w:r>
    </w:p>
    <w:p w:rsidR="00244D15" w:rsidRDefault="00E17DC0">
      <w:pPr>
        <w:numPr>
          <w:ilvl w:val="1"/>
          <w:numId w:val="29"/>
        </w:numPr>
        <w:rPr>
          <w:rFonts w:ascii="Times New Roman" w:eastAsia="Times New Roman" w:hAnsi="Times New Roman" w:cs="Times New Roman"/>
          <w:sz w:val="24"/>
          <w:szCs w:val="24"/>
        </w:rPr>
      </w:pPr>
      <w:r>
        <w:rPr>
          <w:rFonts w:ascii="Times New Roman" w:eastAsia="Times New Roman" w:hAnsi="Times New Roman" w:cs="Times New Roman"/>
          <w:sz w:val="24"/>
          <w:szCs w:val="24"/>
        </w:rPr>
        <w:t>Early immune response</w:t>
      </w:r>
    </w:p>
    <w:p w:rsidR="00244D15" w:rsidRDefault="00E17DC0">
      <w:pPr>
        <w:numPr>
          <w:ilvl w:val="1"/>
          <w:numId w:val="29"/>
        </w:numPr>
        <w:rPr>
          <w:rFonts w:ascii="Times New Roman" w:eastAsia="Times New Roman" w:hAnsi="Times New Roman" w:cs="Times New Roman"/>
          <w:sz w:val="24"/>
          <w:szCs w:val="24"/>
        </w:rPr>
      </w:pPr>
      <w:r>
        <w:rPr>
          <w:rFonts w:ascii="Times New Roman" w:eastAsia="Times New Roman" w:hAnsi="Times New Roman" w:cs="Times New Roman"/>
          <w:sz w:val="24"/>
          <w:szCs w:val="24"/>
        </w:rPr>
        <w:t>Pentamer (much more effective than previous - kills b</w:t>
      </w:r>
      <w:r>
        <w:rPr>
          <w:rFonts w:ascii="Times New Roman" w:eastAsia="Times New Roman" w:hAnsi="Times New Roman" w:cs="Times New Roman"/>
          <w:sz w:val="24"/>
          <w:szCs w:val="24"/>
        </w:rPr>
        <w:t>acteria much quicker with a greater amount of “prongs”</w:t>
      </w:r>
      <w:r>
        <w:rPr>
          <w:noProof/>
        </w:rPr>
        <w:drawing>
          <wp:anchor distT="114300" distB="114300" distL="114300" distR="114300" simplePos="0" relativeHeight="251666432" behindDoc="0" locked="0" layoutInCell="1" hidden="0" allowOverlap="1">
            <wp:simplePos x="0" y="0"/>
            <wp:positionH relativeFrom="column">
              <wp:posOffset>4848225</wp:posOffset>
            </wp:positionH>
            <wp:positionV relativeFrom="paragraph">
              <wp:posOffset>447675</wp:posOffset>
            </wp:positionV>
            <wp:extent cx="1738313" cy="1581382"/>
            <wp:effectExtent l="0" t="0" r="0" b="0"/>
            <wp:wrapSquare wrapText="bothSides" distT="114300" distB="114300" distL="114300" distR="114300"/>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1738313" cy="1581382"/>
                    </a:xfrm>
                    <a:prstGeom prst="rect">
                      <a:avLst/>
                    </a:prstGeom>
                    <a:ln/>
                  </pic:spPr>
                </pic:pic>
              </a:graphicData>
            </a:graphic>
          </wp:anchor>
        </w:drawing>
      </w:r>
    </w:p>
    <w:p w:rsidR="00244D15" w:rsidRDefault="00E17DC0">
      <w:pPr>
        <w:numPr>
          <w:ilvl w:val="0"/>
          <w:numId w:val="29"/>
        </w:numPr>
        <w:rPr>
          <w:rFonts w:ascii="Times New Roman" w:eastAsia="Times New Roman" w:hAnsi="Times New Roman" w:cs="Times New Roman"/>
          <w:sz w:val="24"/>
          <w:szCs w:val="24"/>
        </w:rPr>
      </w:pPr>
      <w:r>
        <w:rPr>
          <w:rFonts w:ascii="Times New Roman" w:eastAsia="Times New Roman" w:hAnsi="Times New Roman" w:cs="Times New Roman"/>
          <w:sz w:val="24"/>
          <w:szCs w:val="24"/>
        </w:rPr>
        <w:t>IgE</w:t>
      </w:r>
    </w:p>
    <w:p w:rsidR="00244D15" w:rsidRDefault="00E17DC0">
      <w:pPr>
        <w:numPr>
          <w:ilvl w:val="1"/>
          <w:numId w:val="29"/>
        </w:numPr>
        <w:rPr>
          <w:rFonts w:ascii="Times New Roman" w:eastAsia="Times New Roman" w:hAnsi="Times New Roman" w:cs="Times New Roman"/>
          <w:sz w:val="24"/>
          <w:szCs w:val="24"/>
        </w:rPr>
      </w:pPr>
      <w:r>
        <w:rPr>
          <w:rFonts w:ascii="Times New Roman" w:eastAsia="Times New Roman" w:hAnsi="Times New Roman" w:cs="Times New Roman"/>
          <w:sz w:val="24"/>
          <w:szCs w:val="24"/>
        </w:rPr>
        <w:t>Hypersensitivity (allergies) - things that cause reactions</w:t>
      </w:r>
    </w:p>
    <w:p w:rsidR="00244D15" w:rsidRDefault="00E17DC0">
      <w:pPr>
        <w:numPr>
          <w:ilvl w:val="1"/>
          <w:numId w:val="29"/>
        </w:num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Defends against parasites</w:t>
      </w:r>
    </w:p>
    <w:p w:rsidR="00244D15" w:rsidRDefault="00E17DC0">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1º and 2º Immune Response</w:t>
      </w:r>
    </w:p>
    <w:p w:rsidR="00244D15" w:rsidRDefault="00E17DC0">
      <w:pPr>
        <w:numPr>
          <w:ilvl w:val="0"/>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1º Response</w:t>
      </w:r>
    </w:p>
    <w:p w:rsidR="00244D15" w:rsidRDefault="00E17DC0">
      <w:pPr>
        <w:numPr>
          <w:ilvl w:val="1"/>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Ab production triggered on first antigen introduction</w:t>
      </w:r>
    </w:p>
    <w:p w:rsidR="00244D15" w:rsidRDefault="00E17DC0">
      <w:pPr>
        <w:numPr>
          <w:ilvl w:val="1"/>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Latent period of several days</w:t>
      </w:r>
    </w:p>
    <w:p w:rsidR="00244D15" w:rsidRDefault="00E17DC0">
      <w:pPr>
        <w:numPr>
          <w:ilvl w:val="1"/>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Circulating antibody detectable after 5-10 days</w:t>
      </w:r>
    </w:p>
    <w:p w:rsidR="00244D15" w:rsidRDefault="00E17DC0">
      <w:pPr>
        <w:numPr>
          <w:ilvl w:val="1"/>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Antibody in serum is maximum at ~21 days, then drops to low levels</w:t>
      </w:r>
    </w:p>
    <w:p w:rsidR="00244D15" w:rsidRDefault="00E17DC0">
      <w:pPr>
        <w:numPr>
          <w:ilvl w:val="0"/>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2º Response (much faster - no latent period)</w:t>
      </w:r>
    </w:p>
    <w:p w:rsidR="00244D15" w:rsidRDefault="00E17DC0">
      <w:pPr>
        <w:numPr>
          <w:ilvl w:val="1"/>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Basis for Immunizations (tricks your body after having first exposure)</w:t>
      </w:r>
    </w:p>
    <w:p w:rsidR="00244D15" w:rsidRDefault="00E17DC0">
      <w:pPr>
        <w:numPr>
          <w:ilvl w:val="1"/>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Occurs when Ab is introduced 2nd, 3rd, 4th time</w:t>
      </w:r>
    </w:p>
    <w:p w:rsidR="00244D15" w:rsidRDefault="00E17DC0">
      <w:pPr>
        <w:numPr>
          <w:ilvl w:val="1"/>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More efficient each time that your exposed</w:t>
      </w:r>
    </w:p>
    <w:p w:rsidR="00244D15" w:rsidRDefault="00E17DC0">
      <w:pPr>
        <w:numPr>
          <w:ilvl w:val="1"/>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Lag, rapid Ab increase (2-3 days), slow decrease</w:t>
      </w:r>
    </w:p>
    <w:p w:rsidR="00244D15" w:rsidRDefault="00E17DC0">
      <w:pPr>
        <w:numPr>
          <w:ilvl w:val="1"/>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Booster injections to maximize Ab levels</w:t>
      </w:r>
    </w:p>
    <w:p w:rsidR="00244D15" w:rsidRDefault="00E17DC0">
      <w:pPr>
        <w:numPr>
          <w:ilvl w:val="1"/>
          <w:numId w:val="5"/>
        </w:num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Poss</w:t>
      </w:r>
      <w:r>
        <w:rPr>
          <w:rFonts w:ascii="Times New Roman" w:eastAsia="Times New Roman" w:hAnsi="Times New Roman" w:cs="Times New Roman"/>
          <w:sz w:val="24"/>
          <w:szCs w:val="24"/>
        </w:rPr>
        <w:t>ible to get “life-long protection” to a disease after having been exposed to that disease</w:t>
      </w:r>
    </w:p>
    <w:p w:rsidR="00244D15" w:rsidRDefault="00E17DC0">
      <w:pPr>
        <w:spacing w:after="200"/>
        <w:rPr>
          <w:rFonts w:ascii="Times New Roman" w:eastAsia="Times New Roman" w:hAnsi="Times New Roman" w:cs="Times New Roman"/>
          <w:sz w:val="24"/>
          <w:szCs w:val="24"/>
          <w:u w:val="single"/>
        </w:rPr>
      </w:pPr>
      <w:r>
        <w:rPr>
          <w:rFonts w:ascii="Times New Roman" w:eastAsia="Times New Roman" w:hAnsi="Times New Roman" w:cs="Times New Roman"/>
          <w:noProof/>
          <w:sz w:val="24"/>
          <w:szCs w:val="24"/>
        </w:rPr>
        <w:drawing>
          <wp:inline distT="114300" distB="114300" distL="114300" distR="114300">
            <wp:extent cx="2673972" cy="1520135"/>
            <wp:effectExtent l="0" t="0" r="0" b="0"/>
            <wp:docPr id="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7"/>
                    <a:srcRect l="1923" t="1907" r="961" b="4087"/>
                    <a:stretch>
                      <a:fillRect/>
                    </a:stretch>
                  </pic:blipFill>
                  <pic:spPr>
                    <a:xfrm>
                      <a:off x="0" y="0"/>
                      <a:ext cx="2673972" cy="1520135"/>
                    </a:xfrm>
                    <a:prstGeom prst="rect">
                      <a:avLst/>
                    </a:prstGeom>
                    <a:ln/>
                  </pic:spPr>
                </pic:pic>
              </a:graphicData>
            </a:graphic>
          </wp:inline>
        </w:drawing>
      </w:r>
    </w:p>
    <w:p w:rsidR="00244D15" w:rsidRDefault="00E17DC0">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Antibody Detection</w:t>
      </w:r>
      <w:r>
        <w:rPr>
          <w:noProof/>
        </w:rPr>
        <w:drawing>
          <wp:anchor distT="114300" distB="114300" distL="114300" distR="114300" simplePos="0" relativeHeight="251667456" behindDoc="0" locked="0" layoutInCell="1" hidden="0" allowOverlap="1">
            <wp:simplePos x="0" y="0"/>
            <wp:positionH relativeFrom="column">
              <wp:posOffset>4857750</wp:posOffset>
            </wp:positionH>
            <wp:positionV relativeFrom="paragraph">
              <wp:posOffset>257175</wp:posOffset>
            </wp:positionV>
            <wp:extent cx="1481138" cy="804046"/>
            <wp:effectExtent l="0" t="0" r="0" b="0"/>
            <wp:wrapSquare wrapText="bothSides" distT="114300" distB="114300" distL="114300" distR="11430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l="18589" r="7371"/>
                    <a:stretch>
                      <a:fillRect/>
                    </a:stretch>
                  </pic:blipFill>
                  <pic:spPr>
                    <a:xfrm>
                      <a:off x="0" y="0"/>
                      <a:ext cx="1481138" cy="804046"/>
                    </a:xfrm>
                    <a:prstGeom prst="rect">
                      <a:avLst/>
                    </a:prstGeom>
                    <a:ln/>
                  </pic:spPr>
                </pic:pic>
              </a:graphicData>
            </a:graphic>
          </wp:anchor>
        </w:drawing>
      </w:r>
    </w:p>
    <w:p w:rsidR="00244D15" w:rsidRDefault="00E17DC0">
      <w:pPr>
        <w:numPr>
          <w:ilvl w:val="0"/>
          <w:numId w:val="16"/>
        </w:numPr>
        <w:rPr>
          <w:rFonts w:ascii="Times New Roman" w:eastAsia="Times New Roman" w:hAnsi="Times New Roman" w:cs="Times New Roman"/>
          <w:sz w:val="24"/>
          <w:szCs w:val="24"/>
        </w:rPr>
      </w:pPr>
      <w:r>
        <w:rPr>
          <w:rFonts w:ascii="Times New Roman" w:eastAsia="Times New Roman" w:hAnsi="Times New Roman" w:cs="Times New Roman"/>
          <w:sz w:val="24"/>
          <w:szCs w:val="24"/>
        </w:rPr>
        <w:t>Serological Reaction</w:t>
      </w:r>
    </w:p>
    <w:p w:rsidR="00244D15" w:rsidRDefault="00E17DC0">
      <w:pPr>
        <w:numPr>
          <w:ilvl w:val="1"/>
          <w:numId w:val="16"/>
        </w:numPr>
        <w:rPr>
          <w:rFonts w:ascii="Times New Roman" w:eastAsia="Times New Roman" w:hAnsi="Times New Roman" w:cs="Times New Roman"/>
          <w:sz w:val="24"/>
          <w:szCs w:val="24"/>
        </w:rPr>
      </w:pPr>
      <w:r>
        <w:rPr>
          <w:rFonts w:ascii="Times New Roman" w:eastAsia="Times New Roman" w:hAnsi="Times New Roman" w:cs="Times New Roman"/>
          <w:sz w:val="24"/>
          <w:szCs w:val="24"/>
        </w:rPr>
        <w:t>Detects presence of antibodies in serum sample</w:t>
      </w:r>
    </w:p>
    <w:p w:rsidR="00244D15" w:rsidRDefault="00E17DC0">
      <w:pPr>
        <w:numPr>
          <w:ilvl w:val="1"/>
          <w:numId w:val="16"/>
        </w:numPr>
        <w:rPr>
          <w:rFonts w:ascii="Times New Roman" w:eastAsia="Times New Roman" w:hAnsi="Times New Roman" w:cs="Times New Roman"/>
          <w:sz w:val="24"/>
          <w:szCs w:val="24"/>
        </w:rPr>
      </w:pPr>
      <w:r>
        <w:rPr>
          <w:rFonts w:ascii="Times New Roman" w:eastAsia="Times New Roman" w:hAnsi="Times New Roman" w:cs="Times New Roman"/>
          <w:sz w:val="24"/>
          <w:szCs w:val="24"/>
        </w:rPr>
        <w:t>Antigen and antibody interact: agglutination</w:t>
      </w:r>
    </w:p>
    <w:p w:rsidR="00244D15" w:rsidRDefault="00E17DC0">
      <w:pPr>
        <w:numPr>
          <w:ilvl w:val="1"/>
          <w:numId w:val="16"/>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If the antibody (specific to th</w:t>
      </w:r>
      <w:r>
        <w:rPr>
          <w:rFonts w:ascii="Times New Roman" w:eastAsia="Times New Roman" w:hAnsi="Times New Roman" w:cs="Times New Roman"/>
          <w:sz w:val="24"/>
          <w:szCs w:val="24"/>
        </w:rPr>
        <w:t>e antigen their looking for) binds to an antigen we can tell that this antigen is present and we know that this disease is present in the patient</w:t>
      </w:r>
    </w:p>
    <w:p w:rsidR="00244D15" w:rsidRDefault="00E17DC0">
      <w:pPr>
        <w:numPr>
          <w:ilvl w:val="1"/>
          <w:numId w:val="16"/>
        </w:numPr>
        <w:rPr>
          <w:rFonts w:ascii="Times New Roman" w:eastAsia="Times New Roman" w:hAnsi="Times New Roman" w:cs="Times New Roman"/>
          <w:sz w:val="24"/>
          <w:szCs w:val="24"/>
        </w:rPr>
      </w:pPr>
      <w:r>
        <w:rPr>
          <w:rFonts w:ascii="Times New Roman" w:eastAsia="Times New Roman" w:hAnsi="Times New Roman" w:cs="Times New Roman"/>
          <w:sz w:val="24"/>
          <w:szCs w:val="24"/>
        </w:rPr>
        <w:t>Antibody titration (measure how much antibodies there are)</w:t>
      </w:r>
    </w:p>
    <w:p w:rsidR="00244D15" w:rsidRDefault="00E17DC0">
      <w:pPr>
        <w:numPr>
          <w:ilvl w:val="2"/>
          <w:numId w:val="16"/>
        </w:numPr>
        <w:rPr>
          <w:rFonts w:ascii="Times New Roman" w:eastAsia="Times New Roman" w:hAnsi="Times New Roman" w:cs="Times New Roman"/>
          <w:sz w:val="24"/>
          <w:szCs w:val="24"/>
        </w:rPr>
      </w:pPr>
      <w:r>
        <w:rPr>
          <w:rFonts w:ascii="Times New Roman" w:eastAsia="Times New Roman" w:hAnsi="Times New Roman" w:cs="Times New Roman"/>
          <w:sz w:val="24"/>
          <w:szCs w:val="24"/>
        </w:rPr>
        <w:t>take blood - dilute the blood - drop IN antigens, s</w:t>
      </w:r>
      <w:r>
        <w:rPr>
          <w:rFonts w:ascii="Times New Roman" w:eastAsia="Times New Roman" w:hAnsi="Times New Roman" w:cs="Times New Roman"/>
          <w:sz w:val="24"/>
          <w:szCs w:val="24"/>
        </w:rPr>
        <w:t>ee how many antibodies there are come back 2 days later if the amount of antibodies goes up there is an infection going on</w:t>
      </w:r>
    </w:p>
    <w:p w:rsidR="00244D15" w:rsidRDefault="00E17DC0">
      <w:pPr>
        <w:numPr>
          <w:ilvl w:val="1"/>
          <w:numId w:val="16"/>
        </w:num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Detect unknown microorganisms using known antisera </w:t>
      </w:r>
    </w:p>
    <w:p w:rsidR="00244D15" w:rsidRDefault="00E17DC0">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Cell-Mediated Immunity (CMI)</w:t>
      </w:r>
    </w:p>
    <w:p w:rsidR="00244D15" w:rsidRDefault="00E17DC0">
      <w:pPr>
        <w:numPr>
          <w:ilvl w:val="0"/>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T-cells NOT antibodies!</w:t>
      </w:r>
    </w:p>
    <w:p w:rsidR="00244D15" w:rsidRDefault="00E17DC0">
      <w:pPr>
        <w:numPr>
          <w:ilvl w:val="1"/>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Helper, suppressive, cytotoxic (killer) generated from memory T-cells</w:t>
      </w:r>
    </w:p>
    <w:p w:rsidR="00244D15" w:rsidRDefault="00E17DC0">
      <w:pPr>
        <w:numPr>
          <w:ilvl w:val="1"/>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Have a way to recognize a host cell that has been infected </w:t>
      </w:r>
    </w:p>
    <w:p w:rsidR="00244D15" w:rsidRDefault="00E17DC0">
      <w:pPr>
        <w:numPr>
          <w:ilvl w:val="0"/>
          <w:numId w:val="21"/>
        </w:numPr>
        <w:rPr>
          <w:rFonts w:ascii="Times New Roman" w:eastAsia="Times New Roman" w:hAnsi="Times New Roman" w:cs="Times New Roman"/>
          <w:color w:val="0B5394"/>
          <w:sz w:val="24"/>
          <w:szCs w:val="24"/>
        </w:rPr>
      </w:pPr>
      <w:r>
        <w:rPr>
          <w:rFonts w:ascii="Times New Roman" w:eastAsia="Times New Roman" w:hAnsi="Times New Roman" w:cs="Times New Roman"/>
          <w:color w:val="0B5394"/>
          <w:sz w:val="24"/>
          <w:szCs w:val="24"/>
        </w:rPr>
        <w:t>Immune system will fail to get rid of the parasite if there is no CMI (viruses / parasites)</w:t>
      </w:r>
    </w:p>
    <w:p w:rsidR="00244D15" w:rsidRDefault="00E17DC0">
      <w:pPr>
        <w:numPr>
          <w:ilvl w:val="0"/>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Exposure to antigen induces respon</w:t>
      </w:r>
      <w:r>
        <w:rPr>
          <w:rFonts w:ascii="Times New Roman" w:eastAsia="Times New Roman" w:hAnsi="Times New Roman" w:cs="Times New Roman"/>
          <w:sz w:val="24"/>
          <w:szCs w:val="24"/>
        </w:rPr>
        <w:t>se from trained T-cells</w:t>
      </w:r>
    </w:p>
    <w:p w:rsidR="00244D15" w:rsidRDefault="00E17DC0">
      <w:pPr>
        <w:numPr>
          <w:ilvl w:val="0"/>
          <w:numId w:val="21"/>
        </w:numPr>
        <w:rPr>
          <w:rFonts w:ascii="Times New Roman" w:eastAsia="Times New Roman" w:hAnsi="Times New Roman" w:cs="Times New Roman"/>
          <w:sz w:val="24"/>
          <w:szCs w:val="24"/>
        </w:rPr>
      </w:pPr>
      <w:r>
        <w:rPr>
          <w:rFonts w:ascii="Times New Roman" w:eastAsia="Times New Roman" w:hAnsi="Times New Roman" w:cs="Times New Roman"/>
          <w:sz w:val="24"/>
          <w:szCs w:val="24"/>
        </w:rPr>
        <w:t>Essential for defense against intracellular organisms, parasites, tumors and other foreign cells (i.e., transplants, grafts)</w:t>
      </w:r>
    </w:p>
    <w:p w:rsidR="00244D15" w:rsidRDefault="00E17DC0">
      <w:pPr>
        <w:numPr>
          <w:ilvl w:val="0"/>
          <w:numId w:val="21"/>
        </w:num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Immune-suppressive medication for transplant recipients</w:t>
      </w:r>
    </w:p>
    <w:p w:rsidR="00244D15" w:rsidRDefault="00E17DC0">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Disorders of Immunity</w:t>
      </w:r>
    </w:p>
    <w:p w:rsidR="00244D15" w:rsidRDefault="00E17DC0">
      <w:pPr>
        <w:numPr>
          <w:ilvl w:val="0"/>
          <w:numId w:val="27"/>
        </w:numPr>
        <w:rPr>
          <w:rFonts w:ascii="Times New Roman" w:eastAsia="Times New Roman" w:hAnsi="Times New Roman" w:cs="Times New Roman"/>
          <w:sz w:val="24"/>
          <w:szCs w:val="24"/>
        </w:rPr>
      </w:pPr>
      <w:r>
        <w:rPr>
          <w:rFonts w:ascii="Times New Roman" w:eastAsia="Times New Roman" w:hAnsi="Times New Roman" w:cs="Times New Roman"/>
          <w:sz w:val="24"/>
          <w:szCs w:val="24"/>
        </w:rPr>
        <w:t>Allergy and Hypersensitivity</w:t>
      </w:r>
    </w:p>
    <w:p w:rsidR="00244D15" w:rsidRDefault="00E17DC0">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OVER-reaction to antigens in absence of true infection</w:t>
      </w:r>
    </w:p>
    <w:p w:rsidR="00244D15" w:rsidRDefault="00E17DC0">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Can be fatal… ANAPHYLAXIS</w:t>
      </w:r>
    </w:p>
    <w:p w:rsidR="00244D15" w:rsidRDefault="00E17DC0">
      <w:pPr>
        <w:numPr>
          <w:ilvl w:val="0"/>
          <w:numId w:val="27"/>
        </w:numPr>
        <w:rPr>
          <w:rFonts w:ascii="Times New Roman" w:eastAsia="Times New Roman" w:hAnsi="Times New Roman" w:cs="Times New Roman"/>
          <w:sz w:val="24"/>
          <w:szCs w:val="24"/>
        </w:rPr>
      </w:pPr>
      <w:r>
        <w:rPr>
          <w:rFonts w:ascii="Times New Roman" w:eastAsia="Times New Roman" w:hAnsi="Times New Roman" w:cs="Times New Roman"/>
          <w:sz w:val="24"/>
          <w:szCs w:val="24"/>
        </w:rPr>
        <w:t>Auto-immune diseases</w:t>
      </w:r>
    </w:p>
    <w:p w:rsidR="00244D15" w:rsidRDefault="00E17DC0">
      <w:pPr>
        <w:numPr>
          <w:ilvl w:val="0"/>
          <w:numId w:val="37"/>
        </w:numPr>
        <w:rPr>
          <w:rFonts w:ascii="Times New Roman" w:eastAsia="Times New Roman" w:hAnsi="Times New Roman" w:cs="Times New Roman"/>
          <w:sz w:val="24"/>
          <w:szCs w:val="24"/>
        </w:rPr>
      </w:pPr>
      <w:r>
        <w:rPr>
          <w:rFonts w:ascii="Times New Roman" w:eastAsia="Times New Roman" w:hAnsi="Times New Roman" w:cs="Times New Roman"/>
          <w:sz w:val="24"/>
          <w:szCs w:val="24"/>
        </w:rPr>
        <w:t>Immune system reacts to its own “self” antigens</w:t>
      </w:r>
    </w:p>
    <w:p w:rsidR="00244D15" w:rsidRDefault="00E17DC0">
      <w:pPr>
        <w:numPr>
          <w:ilvl w:val="0"/>
          <w:numId w:val="37"/>
        </w:numPr>
        <w:rPr>
          <w:rFonts w:ascii="Times New Roman" w:eastAsia="Times New Roman" w:hAnsi="Times New Roman" w:cs="Times New Roman"/>
          <w:sz w:val="24"/>
          <w:szCs w:val="24"/>
        </w:rPr>
      </w:pPr>
      <w:r>
        <w:rPr>
          <w:rFonts w:ascii="Times New Roman" w:eastAsia="Times New Roman" w:hAnsi="Times New Roman" w:cs="Times New Roman"/>
          <w:sz w:val="24"/>
          <w:szCs w:val="24"/>
        </w:rPr>
        <w:t>“Auto-antibodies”</w:t>
      </w:r>
    </w:p>
    <w:p w:rsidR="00244D15" w:rsidRDefault="00E17DC0">
      <w:pPr>
        <w:numPr>
          <w:ilvl w:val="0"/>
          <w:numId w:val="37"/>
        </w:numPr>
        <w:rPr>
          <w:rFonts w:ascii="Times New Roman" w:eastAsia="Times New Roman" w:hAnsi="Times New Roman" w:cs="Times New Roman"/>
          <w:sz w:val="24"/>
          <w:szCs w:val="24"/>
        </w:rPr>
      </w:pPr>
      <w:r>
        <w:rPr>
          <w:rFonts w:ascii="Times New Roman" w:eastAsia="Times New Roman" w:hAnsi="Times New Roman" w:cs="Times New Roman"/>
          <w:sz w:val="24"/>
          <w:szCs w:val="24"/>
        </w:rPr>
        <w:t>Type 1 diabetes, MS, rheumatoid arthritis, lupus</w:t>
      </w:r>
    </w:p>
    <w:p w:rsidR="00244D15" w:rsidRDefault="00E17DC0">
      <w:pPr>
        <w:numPr>
          <w:ilvl w:val="0"/>
          <w:numId w:val="27"/>
        </w:numPr>
        <w:rPr>
          <w:rFonts w:ascii="Times New Roman" w:eastAsia="Times New Roman" w:hAnsi="Times New Roman" w:cs="Times New Roman"/>
          <w:sz w:val="24"/>
          <w:szCs w:val="24"/>
        </w:rPr>
      </w:pPr>
      <w:r>
        <w:rPr>
          <w:rFonts w:ascii="Times New Roman" w:eastAsia="Times New Roman" w:hAnsi="Times New Roman" w:cs="Times New Roman"/>
          <w:sz w:val="24"/>
          <w:szCs w:val="24"/>
        </w:rPr>
        <w:t>Immunodeficiency states</w:t>
      </w:r>
    </w:p>
    <w:p w:rsidR="00244D15" w:rsidRDefault="00E17DC0">
      <w:pPr>
        <w:numPr>
          <w:ilvl w:val="0"/>
          <w:numId w:val="40"/>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Inability to pr</w:t>
      </w:r>
      <w:r>
        <w:rPr>
          <w:rFonts w:ascii="Times New Roman" w:eastAsia="Times New Roman" w:hAnsi="Times New Roman" w:cs="Times New Roman"/>
          <w:sz w:val="24"/>
          <w:szCs w:val="24"/>
        </w:rPr>
        <w:t>oduce antibodies and/or disfunctional CMI</w:t>
      </w:r>
    </w:p>
    <w:p w:rsidR="00244D15" w:rsidRDefault="00E17DC0">
      <w:pPr>
        <w:numPr>
          <w:ilvl w:val="0"/>
          <w:numId w:val="40"/>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Congenital, disease, AIDS</w:t>
      </w:r>
    </w:p>
    <w:p w:rsidR="00244D15" w:rsidRDefault="00E17DC0">
      <w:pPr>
        <w:numPr>
          <w:ilvl w:val="0"/>
          <w:numId w:val="27"/>
        </w:numPr>
        <w:rPr>
          <w:rFonts w:ascii="Times New Roman" w:eastAsia="Times New Roman" w:hAnsi="Times New Roman" w:cs="Times New Roman"/>
          <w:sz w:val="24"/>
          <w:szCs w:val="24"/>
        </w:rPr>
      </w:pPr>
      <w:r>
        <w:rPr>
          <w:rFonts w:ascii="Times New Roman" w:eastAsia="Times New Roman" w:hAnsi="Times New Roman" w:cs="Times New Roman"/>
          <w:sz w:val="24"/>
          <w:szCs w:val="24"/>
        </w:rPr>
        <w:t>Graft rejection</w:t>
      </w:r>
    </w:p>
    <w:p w:rsidR="00244D15" w:rsidRDefault="00E17DC0">
      <w:pPr>
        <w:numPr>
          <w:ilvl w:val="0"/>
          <w:numId w:val="12"/>
        </w:numPr>
        <w:rPr>
          <w:rFonts w:ascii="Times New Roman" w:eastAsia="Times New Roman" w:hAnsi="Times New Roman" w:cs="Times New Roman"/>
          <w:sz w:val="24"/>
          <w:szCs w:val="24"/>
        </w:rPr>
      </w:pPr>
      <w:r>
        <w:rPr>
          <w:rFonts w:ascii="Times New Roman" w:eastAsia="Times New Roman" w:hAnsi="Times New Roman" w:cs="Times New Roman"/>
          <w:sz w:val="24"/>
          <w:szCs w:val="24"/>
        </w:rPr>
        <w:t>NORMAL immune reaction to “non-self”</w:t>
      </w:r>
    </w:p>
    <w:p w:rsidR="00244D15" w:rsidRDefault="00E17DC0">
      <w:pPr>
        <w:numPr>
          <w:ilvl w:val="0"/>
          <w:numId w:val="12"/>
        </w:num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Control by immune-suppressive medication</w:t>
      </w:r>
    </w:p>
    <w:p w:rsidR="00244D15" w:rsidRDefault="00E17DC0">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Immunization</w:t>
      </w:r>
    </w:p>
    <w:p w:rsidR="00244D15" w:rsidRDefault="00E17DC0">
      <w:pPr>
        <w:numPr>
          <w:ilvl w:val="0"/>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Passive Immunization</w:t>
      </w:r>
    </w:p>
    <w:p w:rsidR="00244D15" w:rsidRDefault="00E17DC0">
      <w:pPr>
        <w:numPr>
          <w:ilvl w:val="1"/>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Administration of pre-formed antibody against a specific microbial agent</w:t>
      </w:r>
    </w:p>
    <w:p w:rsidR="00244D15" w:rsidRDefault="00E17DC0">
      <w:pPr>
        <w:numPr>
          <w:ilvl w:val="1"/>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IgG animal origin: short lived, risk of hypersensitivity reaction</w:t>
      </w:r>
    </w:p>
    <w:p w:rsidR="00244D15" w:rsidRDefault="00E17DC0">
      <w:pPr>
        <w:numPr>
          <w:ilvl w:val="1"/>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IgG human origin: short lived, no risk of reaction</w:t>
      </w:r>
    </w:p>
    <w:p w:rsidR="00244D15" w:rsidRDefault="00E17DC0">
      <w:pPr>
        <w:numPr>
          <w:ilvl w:val="1"/>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Gamma globulin (IgG): pooled from large grouped of blood donors an</w:t>
      </w:r>
      <w:r>
        <w:rPr>
          <w:rFonts w:ascii="Times New Roman" w:eastAsia="Times New Roman" w:hAnsi="Times New Roman" w:cs="Times New Roman"/>
          <w:sz w:val="24"/>
          <w:szCs w:val="24"/>
        </w:rPr>
        <w:t>d has antibodies to many common infections</w:t>
      </w:r>
    </w:p>
    <w:p w:rsidR="00244D15" w:rsidRDefault="00E17DC0">
      <w:pPr>
        <w:numPr>
          <w:ilvl w:val="1"/>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Hyperimmune globulins (IgG): specific for a particular microbe</w:t>
      </w:r>
    </w:p>
    <w:p w:rsidR="00244D15" w:rsidRDefault="00E17DC0">
      <w:pPr>
        <w:numPr>
          <w:ilvl w:val="1"/>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Purifying of antibodies is very expensive - very rare</w:t>
      </w:r>
    </w:p>
    <w:p w:rsidR="00244D15" w:rsidRDefault="00E17DC0">
      <w:pPr>
        <w:numPr>
          <w:ilvl w:val="1"/>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Not efficient and doesn’t last long (but it gives you some time)</w:t>
      </w:r>
    </w:p>
    <w:p w:rsidR="00244D15" w:rsidRDefault="00E17DC0">
      <w:pPr>
        <w:numPr>
          <w:ilvl w:val="0"/>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Active Immunization (e.g. flu s</w:t>
      </w:r>
      <w:r>
        <w:rPr>
          <w:rFonts w:ascii="Times New Roman" w:eastAsia="Times New Roman" w:hAnsi="Times New Roman" w:cs="Times New Roman"/>
          <w:sz w:val="24"/>
          <w:szCs w:val="24"/>
        </w:rPr>
        <w:t>hot)</w:t>
      </w:r>
    </w:p>
    <w:p w:rsidR="00244D15" w:rsidRDefault="00E17DC0">
      <w:pPr>
        <w:numPr>
          <w:ilvl w:val="1"/>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Stimulates immune system by administration of antigen</w:t>
      </w:r>
    </w:p>
    <w:p w:rsidR="00244D15" w:rsidRDefault="00E17DC0">
      <w:pPr>
        <w:numPr>
          <w:ilvl w:val="1"/>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Longer Lasting - sometimes lasts a lifetime if not we need a booster</w:t>
      </w:r>
    </w:p>
    <w:p w:rsidR="00244D15" w:rsidRDefault="00E17DC0">
      <w:pPr>
        <w:numPr>
          <w:ilvl w:val="1"/>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Live-attenuated vaccine (sometimes not 100% so the bacteria can still be a little pathogenic)</w:t>
      </w:r>
    </w:p>
    <w:p w:rsidR="00244D15" w:rsidRDefault="00E17DC0">
      <w:pPr>
        <w:numPr>
          <w:ilvl w:val="2"/>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Sub-clinical or mild illness mimic</w:t>
      </w:r>
      <w:r>
        <w:rPr>
          <w:rFonts w:ascii="Times New Roman" w:eastAsia="Times New Roman" w:hAnsi="Times New Roman" w:cs="Times New Roman"/>
          <w:sz w:val="24"/>
          <w:szCs w:val="24"/>
        </w:rPr>
        <w:t>king the disease</w:t>
      </w:r>
    </w:p>
    <w:p w:rsidR="00244D15" w:rsidRDefault="00E17DC0">
      <w:pPr>
        <w:numPr>
          <w:ilvl w:val="2"/>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Local (IgA) and humoral (IgG) immunity</w:t>
      </w:r>
    </w:p>
    <w:p w:rsidR="00244D15" w:rsidRDefault="00E17DC0">
      <w:pPr>
        <w:numPr>
          <w:ilvl w:val="2"/>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Rapid immunity development</w:t>
      </w:r>
    </w:p>
    <w:p w:rsidR="00244D15" w:rsidRDefault="00E17DC0">
      <w:pPr>
        <w:numPr>
          <w:ilvl w:val="2"/>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Serious illness in immuno-compromised individuals</w:t>
      </w:r>
    </w:p>
    <w:p w:rsidR="00244D15" w:rsidRDefault="00E17DC0">
      <w:pPr>
        <w:numPr>
          <w:ilvl w:val="1"/>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Killed vaccines, sub-unit vaccines and toxoids </w:t>
      </w:r>
    </w:p>
    <w:p w:rsidR="00244D15" w:rsidRDefault="00E17DC0">
      <w:pPr>
        <w:numPr>
          <w:ilvl w:val="2"/>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Antigens without infectivity (kill bacteria or takes a part of the bacteria</w:t>
      </w:r>
      <w:r>
        <w:rPr>
          <w:rFonts w:ascii="Times New Roman" w:eastAsia="Times New Roman" w:hAnsi="Times New Roman" w:cs="Times New Roman"/>
          <w:sz w:val="24"/>
          <w:szCs w:val="24"/>
        </w:rPr>
        <w:t>)</w:t>
      </w:r>
    </w:p>
    <w:p w:rsidR="00244D15" w:rsidRDefault="00E17DC0">
      <w:pPr>
        <w:numPr>
          <w:ilvl w:val="2"/>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May require boosters (may not be as effective or longer lasting)</w:t>
      </w:r>
    </w:p>
    <w:p w:rsidR="00244D15" w:rsidRDefault="00E17DC0">
      <w:pPr>
        <w:numPr>
          <w:ilvl w:val="2"/>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Adjuvant with toxoids</w:t>
      </w:r>
    </w:p>
    <w:p w:rsidR="00244D15" w:rsidRDefault="00E17DC0">
      <w:pPr>
        <w:numPr>
          <w:ilvl w:val="2"/>
          <w:numId w:val="31"/>
        </w:numPr>
        <w:ind w:right="-360"/>
        <w:rPr>
          <w:rFonts w:ascii="Times New Roman" w:eastAsia="Times New Roman" w:hAnsi="Times New Roman" w:cs="Times New Roman"/>
          <w:sz w:val="24"/>
          <w:szCs w:val="24"/>
        </w:rPr>
      </w:pPr>
      <w:r>
        <w:rPr>
          <w:rFonts w:ascii="Times New Roman" w:eastAsia="Times New Roman" w:hAnsi="Times New Roman" w:cs="Times New Roman"/>
          <w:sz w:val="24"/>
          <w:szCs w:val="24"/>
        </w:rPr>
        <w:t>Polysaccharide vaccines can be conjugated to protein (see conjugate vaccines)</w:t>
      </w:r>
    </w:p>
    <w:p w:rsidR="00244D15" w:rsidRDefault="00E17DC0">
      <w:pPr>
        <w:numPr>
          <w:ilvl w:val="1"/>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Recombinant vaccines (produced in lab - purify it and make it a vaccine)</w:t>
      </w:r>
    </w:p>
    <w:p w:rsidR="00244D15" w:rsidRDefault="00E17DC0">
      <w:pPr>
        <w:numPr>
          <w:ilvl w:val="2"/>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DNA recombinant </w:t>
      </w:r>
      <w:r>
        <w:rPr>
          <w:rFonts w:ascii="Times New Roman" w:eastAsia="Times New Roman" w:hAnsi="Times New Roman" w:cs="Times New Roman"/>
          <w:sz w:val="24"/>
          <w:szCs w:val="24"/>
        </w:rPr>
        <w:t>technology</w:t>
      </w:r>
    </w:p>
    <w:p w:rsidR="00244D15" w:rsidRDefault="00E17DC0">
      <w:pPr>
        <w:numPr>
          <w:ilvl w:val="2"/>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Attenuates microorganism</w:t>
      </w:r>
    </w:p>
    <w:p w:rsidR="00244D15" w:rsidRDefault="00E17DC0">
      <w:pPr>
        <w:numPr>
          <w:ilvl w:val="2"/>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Hep B vaccine</w:t>
      </w:r>
    </w:p>
    <w:p w:rsidR="00244D15" w:rsidRDefault="00E17DC0">
      <w:pPr>
        <w:numPr>
          <w:ilvl w:val="1"/>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Adsorbed vaccines</w:t>
      </w:r>
    </w:p>
    <w:p w:rsidR="00244D15" w:rsidRDefault="00E17DC0">
      <w:pPr>
        <w:numPr>
          <w:ilvl w:val="2"/>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Vaccine mixed with inorganic salt for slower adsorption and longer-lasting immunity</w:t>
      </w:r>
    </w:p>
    <w:p w:rsidR="00244D15" w:rsidRDefault="00E17DC0">
      <w:pPr>
        <w:numPr>
          <w:ilvl w:val="2"/>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Tetanus, diphtheria</w:t>
      </w:r>
    </w:p>
    <w:p w:rsidR="00244D15" w:rsidRDefault="00E17DC0">
      <w:pPr>
        <w:numPr>
          <w:ilvl w:val="1"/>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Conjugate vaccines</w:t>
      </w:r>
    </w:p>
    <w:p w:rsidR="00244D15" w:rsidRDefault="00E17DC0">
      <w:pPr>
        <w:numPr>
          <w:ilvl w:val="2"/>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Designed for poorly antigenic microorganisms</w:t>
      </w:r>
    </w:p>
    <w:p w:rsidR="00244D15" w:rsidRDefault="00E17DC0">
      <w:pPr>
        <w:numPr>
          <w:ilvl w:val="2"/>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Conjugate antigen of interest to immunogenic, non-toxic protein</w:t>
      </w:r>
    </w:p>
    <w:p w:rsidR="00244D15" w:rsidRDefault="00E17DC0">
      <w:pPr>
        <w:numPr>
          <w:ilvl w:val="2"/>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Haemophilus influenzae type B</w:t>
      </w:r>
    </w:p>
    <w:p w:rsidR="00244D15" w:rsidRDefault="00E17DC0">
      <w:pPr>
        <w:numPr>
          <w:ilvl w:val="1"/>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Combined vaccines</w:t>
      </w:r>
    </w:p>
    <w:p w:rsidR="00244D15" w:rsidRDefault="00E17DC0">
      <w:pPr>
        <w:numPr>
          <w:ilvl w:val="2"/>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For ease of administration</w:t>
      </w:r>
    </w:p>
    <w:p w:rsidR="00244D15" w:rsidRDefault="00E17DC0">
      <w:pPr>
        <w:numPr>
          <w:ilvl w:val="1"/>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Combined Active-Passive Immunization</w:t>
      </w:r>
    </w:p>
    <w:p w:rsidR="00244D15" w:rsidRDefault="00E17DC0">
      <w:pPr>
        <w:numPr>
          <w:ilvl w:val="2"/>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Immediate protection after possible exposure to microbe</w:t>
      </w:r>
    </w:p>
    <w:p w:rsidR="00244D15" w:rsidRDefault="00E17DC0">
      <w:pPr>
        <w:numPr>
          <w:ilvl w:val="2"/>
          <w:numId w:val="31"/>
        </w:numPr>
        <w:rPr>
          <w:rFonts w:ascii="Times New Roman" w:eastAsia="Times New Roman" w:hAnsi="Times New Roman" w:cs="Times New Roman"/>
          <w:sz w:val="24"/>
          <w:szCs w:val="24"/>
        </w:rPr>
      </w:pPr>
      <w:r>
        <w:rPr>
          <w:rFonts w:ascii="Times New Roman" w:eastAsia="Times New Roman" w:hAnsi="Times New Roman" w:cs="Times New Roman"/>
          <w:sz w:val="24"/>
          <w:szCs w:val="24"/>
        </w:rPr>
        <w:t>Hyperimmune Igs and vacc</w:t>
      </w:r>
      <w:r>
        <w:rPr>
          <w:rFonts w:ascii="Times New Roman" w:eastAsia="Times New Roman" w:hAnsi="Times New Roman" w:cs="Times New Roman"/>
          <w:sz w:val="24"/>
          <w:szCs w:val="24"/>
        </w:rPr>
        <w:t>ine injected at DIFFERENT sites</w:t>
      </w:r>
    </w:p>
    <w:p w:rsidR="00244D15" w:rsidRDefault="00E17DC0">
      <w:pPr>
        <w:numPr>
          <w:ilvl w:val="2"/>
          <w:numId w:val="31"/>
        </w:num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Tetanus, Rabies, Hep B</w:t>
      </w:r>
    </w:p>
    <w:p w:rsidR="00244D15" w:rsidRDefault="00E17DC0">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Introduction</w:t>
      </w:r>
    </w:p>
    <w:p w:rsidR="00244D15" w:rsidRDefault="00E17DC0">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first antibiotic penicillin</w:t>
      </w:r>
    </w:p>
    <w:p w:rsidR="00244D15" w:rsidRDefault="00E17DC0">
      <w:pPr>
        <w:numPr>
          <w:ilvl w:val="1"/>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Discovered in 1929 by Sir Alexander Fleming</w:t>
      </w:r>
    </w:p>
    <w:p w:rsidR="00244D15" w:rsidRDefault="00E17DC0">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World War II</w:t>
      </w:r>
    </w:p>
    <w:p w:rsidR="00244D15" w:rsidRDefault="00E17DC0">
      <w:pPr>
        <w:numPr>
          <w:ilvl w:val="1"/>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Penicillin used to treat staphylococci and streptococci (1946)</w:t>
      </w:r>
    </w:p>
    <w:p w:rsidR="00244D15" w:rsidRDefault="00E17DC0">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How effective was penicillin?</w:t>
      </w:r>
    </w:p>
    <w:p w:rsidR="00244D15" w:rsidRDefault="00E17DC0">
      <w:pPr>
        <w:numPr>
          <w:ilvl w:val="1"/>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Only a</w:t>
      </w:r>
      <w:r>
        <w:rPr>
          <w:rFonts w:ascii="Times New Roman" w:eastAsia="Times New Roman" w:hAnsi="Times New Roman" w:cs="Times New Roman"/>
          <w:sz w:val="24"/>
          <w:szCs w:val="24"/>
        </w:rPr>
        <w:t>ct on bacterial cells - NEVER on human cells</w:t>
      </w:r>
    </w:p>
    <w:p w:rsidR="00244D15" w:rsidRDefault="00E17DC0">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Resistance to penicillin recognized almost immediately </w:t>
      </w:r>
    </w:p>
    <w:p w:rsidR="00244D15" w:rsidRDefault="00E17DC0">
      <w:pPr>
        <w:numPr>
          <w:ilvl w:val="1"/>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Certain strains of bacteria were resistant to penicillin </w:t>
      </w:r>
    </w:p>
    <w:p w:rsidR="00244D15" w:rsidRDefault="00E17DC0">
      <w:pPr>
        <w:numPr>
          <w:ilvl w:val="2"/>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Resistance was a result of a genetic mutation in the bacteria (change in binding site for the ant</w:t>
      </w:r>
      <w:r>
        <w:rPr>
          <w:rFonts w:ascii="Times New Roman" w:eastAsia="Times New Roman" w:hAnsi="Times New Roman" w:cs="Times New Roman"/>
          <w:sz w:val="24"/>
          <w:szCs w:val="24"/>
        </w:rPr>
        <w:t>ibiotic)</w:t>
      </w:r>
    </w:p>
    <w:p w:rsidR="00244D15" w:rsidRDefault="00E17DC0">
      <w:pPr>
        <w:numPr>
          <w:ilvl w:val="1"/>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80% of all strains of Staphylococcus aureus</w:t>
      </w:r>
    </w:p>
    <w:p w:rsidR="00244D15" w:rsidRDefault="00E17DC0">
      <w:pPr>
        <w:numPr>
          <w:ilvl w:val="1"/>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Streptococcus pyogenes (Group A step) still treated with penicillin</w:t>
      </w:r>
    </w:p>
    <w:p w:rsidR="00244D15" w:rsidRDefault="00E17DC0">
      <w:pPr>
        <w:numPr>
          <w:ilvl w:val="1"/>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Interestingly, penicillin has never been effective against Gm-negatives (Salmonella, Shigella, Bordetella pertussis, Yersinia pestis, Pseudomonas) - why?</w:t>
      </w:r>
    </w:p>
    <w:p w:rsidR="00244D15" w:rsidRDefault="00E17DC0">
      <w:pPr>
        <w:numPr>
          <w:ilvl w:val="2"/>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Penicillin is effective only against Gram-positive bacteria because Gram negative bacteria have a lipo</w:t>
      </w:r>
      <w:r>
        <w:rPr>
          <w:rFonts w:ascii="Times New Roman" w:eastAsia="Times New Roman" w:hAnsi="Times New Roman" w:cs="Times New Roman"/>
          <w:sz w:val="24"/>
          <w:szCs w:val="24"/>
        </w:rPr>
        <w:t>polysaccharide and protein layer that surrounds the peptidoglycan layer of the cell wall, preventing penicillin from attacking.</w:t>
      </w:r>
    </w:p>
    <w:p w:rsidR="00244D15" w:rsidRDefault="00E17DC0">
      <w:pPr>
        <w:numPr>
          <w:ilvl w:val="1"/>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Mutation that cause resistance alone are fine </w:t>
      </w:r>
    </w:p>
    <w:p w:rsidR="00244D15" w:rsidRDefault="00E17DC0">
      <w:pPr>
        <w:numPr>
          <w:ilvl w:val="1"/>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Mutation coupled with the use of antibiotic results in selective pressure - putti</w:t>
      </w:r>
      <w:r>
        <w:rPr>
          <w:rFonts w:ascii="Times New Roman" w:eastAsia="Times New Roman" w:hAnsi="Times New Roman" w:cs="Times New Roman"/>
          <w:sz w:val="24"/>
          <w:szCs w:val="24"/>
        </w:rPr>
        <w:t>ng pressure on the population and give advantage to the few bacteria that are resistant</w:t>
      </w:r>
    </w:p>
    <w:p w:rsidR="00244D15" w:rsidRDefault="00E17DC0">
      <w:pPr>
        <w:numPr>
          <w:ilvl w:val="1"/>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more you use an antibiotic the more you give an advantage for the resistant bacteria to take over </w:t>
      </w:r>
    </w:p>
    <w:p w:rsidR="00244D15" w:rsidRDefault="00E17DC0">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Late 1940s and early 1950s?</w:t>
      </w:r>
    </w:p>
    <w:p w:rsidR="00244D15" w:rsidRDefault="00E17DC0">
      <w:pPr>
        <w:spacing w:before="20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Antibiotic therapy</w:t>
      </w:r>
    </w:p>
    <w:p w:rsidR="00244D15" w:rsidRDefault="00E17DC0">
      <w:pPr>
        <w:numPr>
          <w:ilvl w:val="0"/>
          <w:numId w:val="41"/>
        </w:numPr>
        <w:rPr>
          <w:rFonts w:ascii="Times New Roman" w:eastAsia="Times New Roman" w:hAnsi="Times New Roman" w:cs="Times New Roman"/>
          <w:sz w:val="24"/>
          <w:szCs w:val="24"/>
        </w:rPr>
      </w:pPr>
      <w:r>
        <w:rPr>
          <w:rFonts w:ascii="Times New Roman" w:eastAsia="Times New Roman" w:hAnsi="Times New Roman" w:cs="Times New Roman"/>
          <w:sz w:val="24"/>
          <w:szCs w:val="24"/>
        </w:rPr>
        <w:t>ONLY use when nece</w:t>
      </w:r>
      <w:r>
        <w:rPr>
          <w:rFonts w:ascii="Times New Roman" w:eastAsia="Times New Roman" w:hAnsi="Times New Roman" w:cs="Times New Roman"/>
          <w:sz w:val="24"/>
          <w:szCs w:val="24"/>
        </w:rPr>
        <w:t>ssary - (antibiotics only kill bacteria NOT viruses)</w:t>
      </w:r>
    </w:p>
    <w:p w:rsidR="00244D15" w:rsidRDefault="00E17DC0">
      <w:pPr>
        <w:numPr>
          <w:ilvl w:val="0"/>
          <w:numId w:val="41"/>
        </w:numPr>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 chemotherapy depends on selective toxicity</w:t>
      </w:r>
    </w:p>
    <w:p w:rsidR="00244D15" w:rsidRDefault="00E17DC0">
      <w:pPr>
        <w:numPr>
          <w:ilvl w:val="1"/>
          <w:numId w:val="41"/>
        </w:numPr>
        <w:rPr>
          <w:rFonts w:ascii="Times New Roman" w:eastAsia="Times New Roman" w:hAnsi="Times New Roman" w:cs="Times New Roman"/>
          <w:sz w:val="24"/>
          <w:szCs w:val="24"/>
        </w:rPr>
      </w:pPr>
      <w:r>
        <w:rPr>
          <w:rFonts w:ascii="Times New Roman" w:eastAsia="Times New Roman" w:hAnsi="Times New Roman" w:cs="Times New Roman"/>
          <w:sz w:val="24"/>
          <w:szCs w:val="24"/>
        </w:rPr>
        <w:t>Good against pathogen, does not affect host</w:t>
      </w:r>
    </w:p>
    <w:p w:rsidR="00244D15" w:rsidRDefault="00E17DC0">
      <w:pPr>
        <w:numPr>
          <w:ilvl w:val="0"/>
          <w:numId w:val="41"/>
        </w:numPr>
        <w:rPr>
          <w:rFonts w:ascii="Times New Roman" w:eastAsia="Times New Roman" w:hAnsi="Times New Roman" w:cs="Times New Roman"/>
          <w:sz w:val="24"/>
          <w:szCs w:val="24"/>
        </w:rPr>
      </w:pPr>
      <w:r>
        <w:rPr>
          <w:rFonts w:ascii="Times New Roman" w:eastAsia="Times New Roman" w:hAnsi="Times New Roman" w:cs="Times New Roman"/>
          <w:sz w:val="24"/>
          <w:szCs w:val="24"/>
        </w:rPr>
        <w:t>Exploit pathogen processes not seen in humans</w:t>
      </w:r>
    </w:p>
    <w:p w:rsidR="00244D15" w:rsidRDefault="00E17DC0">
      <w:pPr>
        <w:numPr>
          <w:ilvl w:val="1"/>
          <w:numId w:val="41"/>
        </w:numPr>
        <w:rPr>
          <w:rFonts w:ascii="Times New Roman" w:eastAsia="Times New Roman" w:hAnsi="Times New Roman" w:cs="Times New Roman"/>
          <w:sz w:val="24"/>
          <w:szCs w:val="24"/>
        </w:rPr>
      </w:pPr>
      <w:r>
        <w:rPr>
          <w:rFonts w:ascii="Times New Roman" w:eastAsia="Times New Roman" w:hAnsi="Times New Roman" w:cs="Times New Roman"/>
          <w:sz w:val="24"/>
          <w:szCs w:val="24"/>
        </w:rPr>
        <w:t>Cell wall, metabolism, etc.</w:t>
      </w:r>
    </w:p>
    <w:p w:rsidR="00244D15" w:rsidRDefault="00E17DC0">
      <w:pPr>
        <w:numPr>
          <w:ilvl w:val="0"/>
          <w:numId w:val="41"/>
        </w:numPr>
        <w:rPr>
          <w:rFonts w:ascii="Times New Roman" w:eastAsia="Times New Roman" w:hAnsi="Times New Roman" w:cs="Times New Roman"/>
          <w:sz w:val="24"/>
          <w:szCs w:val="24"/>
        </w:rPr>
      </w:pPr>
      <w:r>
        <w:rPr>
          <w:rFonts w:ascii="Times New Roman" w:eastAsia="Times New Roman" w:hAnsi="Times New Roman" w:cs="Times New Roman"/>
          <w:sz w:val="24"/>
          <w:szCs w:val="24"/>
        </w:rPr>
        <w:t>Knowledge of likely microorganism is crucial</w:t>
      </w:r>
    </w:p>
    <w:p w:rsidR="00244D15" w:rsidRDefault="00E17DC0">
      <w:pPr>
        <w:numPr>
          <w:ilvl w:val="1"/>
          <w:numId w:val="41"/>
        </w:numPr>
        <w:rPr>
          <w:rFonts w:ascii="Times New Roman" w:eastAsia="Times New Roman" w:hAnsi="Times New Roman" w:cs="Times New Roman"/>
          <w:sz w:val="24"/>
          <w:szCs w:val="24"/>
        </w:rPr>
      </w:pPr>
      <w:r>
        <w:rPr>
          <w:rFonts w:ascii="Times New Roman" w:eastAsia="Times New Roman" w:hAnsi="Times New Roman" w:cs="Times New Roman"/>
          <w:sz w:val="24"/>
          <w:szCs w:val="24"/>
        </w:rPr>
        <w:t>Site</w:t>
      </w:r>
    </w:p>
    <w:p w:rsidR="00244D15" w:rsidRDefault="00E17DC0">
      <w:pPr>
        <w:numPr>
          <w:ilvl w:val="1"/>
          <w:numId w:val="41"/>
        </w:numPr>
        <w:rPr>
          <w:rFonts w:ascii="Times New Roman" w:eastAsia="Times New Roman" w:hAnsi="Times New Roman" w:cs="Times New Roman"/>
          <w:sz w:val="24"/>
          <w:szCs w:val="24"/>
        </w:rPr>
      </w:pPr>
      <w:r>
        <w:rPr>
          <w:rFonts w:ascii="Times New Roman" w:eastAsia="Times New Roman" w:hAnsi="Times New Roman" w:cs="Times New Roman"/>
          <w:sz w:val="24"/>
          <w:szCs w:val="24"/>
        </w:rPr>
        <w:t>Organism</w:t>
      </w:r>
    </w:p>
    <w:p w:rsidR="00244D15" w:rsidRDefault="00E17DC0">
      <w:pPr>
        <w:numPr>
          <w:ilvl w:val="1"/>
          <w:numId w:val="41"/>
        </w:numPr>
        <w:rPr>
          <w:rFonts w:ascii="Times New Roman" w:eastAsia="Times New Roman" w:hAnsi="Times New Roman" w:cs="Times New Roman"/>
          <w:sz w:val="24"/>
          <w:szCs w:val="24"/>
        </w:rPr>
      </w:pPr>
      <w:r>
        <w:rPr>
          <w:rFonts w:ascii="Times New Roman" w:eastAsia="Times New Roman" w:hAnsi="Times New Roman" w:cs="Times New Roman"/>
          <w:sz w:val="24"/>
          <w:szCs w:val="24"/>
        </w:rPr>
        <w:t>Allergy to host?</w:t>
      </w:r>
    </w:p>
    <w:p w:rsidR="00244D15" w:rsidRDefault="00E17DC0">
      <w:pPr>
        <w:numPr>
          <w:ilvl w:val="0"/>
          <w:numId w:val="41"/>
        </w:numPr>
        <w:rPr>
          <w:rFonts w:ascii="Times New Roman" w:eastAsia="Times New Roman" w:hAnsi="Times New Roman" w:cs="Times New Roman"/>
          <w:sz w:val="24"/>
          <w:szCs w:val="24"/>
        </w:rPr>
      </w:pPr>
      <w:r>
        <w:rPr>
          <w:rFonts w:ascii="Times New Roman" w:eastAsia="Times New Roman" w:hAnsi="Times New Roman" w:cs="Times New Roman"/>
          <w:sz w:val="24"/>
          <w:szCs w:val="24"/>
        </w:rPr>
        <w:t>Other considerations…</w:t>
      </w:r>
    </w:p>
    <w:p w:rsidR="00244D15" w:rsidRDefault="00E17DC0">
      <w:pPr>
        <w:numPr>
          <w:ilvl w:val="1"/>
          <w:numId w:val="41"/>
        </w:numPr>
        <w:rPr>
          <w:rFonts w:ascii="Times New Roman" w:eastAsia="Times New Roman" w:hAnsi="Times New Roman" w:cs="Times New Roman"/>
          <w:sz w:val="24"/>
          <w:szCs w:val="24"/>
        </w:rPr>
      </w:pPr>
      <w:r>
        <w:rPr>
          <w:rFonts w:ascii="Times New Roman" w:eastAsia="Times New Roman" w:hAnsi="Times New Roman" w:cs="Times New Roman"/>
          <w:sz w:val="24"/>
          <w:szCs w:val="24"/>
        </w:rPr>
        <w:t>Route of administration</w:t>
      </w:r>
    </w:p>
    <w:p w:rsidR="00244D15" w:rsidRDefault="00E17DC0">
      <w:pPr>
        <w:numPr>
          <w:ilvl w:val="0"/>
          <w:numId w:val="41"/>
        </w:numPr>
        <w:rPr>
          <w:rFonts w:ascii="Times New Roman" w:eastAsia="Times New Roman" w:hAnsi="Times New Roman" w:cs="Times New Roman"/>
          <w:sz w:val="24"/>
          <w:szCs w:val="24"/>
        </w:rPr>
      </w:pPr>
      <w:r>
        <w:rPr>
          <w:rFonts w:ascii="Times New Roman" w:eastAsia="Times New Roman" w:hAnsi="Times New Roman" w:cs="Times New Roman"/>
          <w:sz w:val="24"/>
          <w:szCs w:val="24"/>
        </w:rPr>
        <w:t>Monitoring therapy</w:t>
      </w:r>
    </w:p>
    <w:p w:rsidR="00244D15" w:rsidRDefault="00E17DC0">
      <w:pPr>
        <w:numPr>
          <w:ilvl w:val="0"/>
          <w:numId w:val="41"/>
        </w:numPr>
        <w:rPr>
          <w:rFonts w:ascii="Times New Roman" w:eastAsia="Times New Roman" w:hAnsi="Times New Roman" w:cs="Times New Roman"/>
          <w:sz w:val="24"/>
          <w:szCs w:val="24"/>
        </w:rPr>
      </w:pPr>
      <w:r>
        <w:rPr>
          <w:rFonts w:ascii="Times New Roman" w:eastAsia="Times New Roman" w:hAnsi="Times New Roman" w:cs="Times New Roman"/>
          <w:sz w:val="24"/>
          <w:szCs w:val="24"/>
        </w:rPr>
        <w:t>Adverse effects</w:t>
      </w:r>
    </w:p>
    <w:p w:rsidR="00244D15" w:rsidRDefault="00E17DC0">
      <w:pPr>
        <w:numPr>
          <w:ilvl w:val="1"/>
          <w:numId w:val="41"/>
        </w:num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GI-tract, skin, haemopoietic system, renal system, liver</w:t>
      </w:r>
    </w:p>
    <w:p w:rsidR="00244D15" w:rsidRDefault="00E17DC0">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Acquired resistance</w:t>
      </w:r>
    </w:p>
    <w:p w:rsidR="00244D15" w:rsidRDefault="00E17DC0">
      <w:pPr>
        <w:numPr>
          <w:ilvl w:val="0"/>
          <w:numId w:val="26"/>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Three major mechanisms of resistance </w:t>
      </w:r>
      <w:r>
        <w:rPr>
          <w:rFonts w:ascii="Times New Roman" w:eastAsia="Times New Roman" w:hAnsi="Times New Roman" w:cs="Times New Roman"/>
          <w:sz w:val="24"/>
          <w:szCs w:val="24"/>
          <w:highlight w:val="yellow"/>
        </w:rPr>
        <w:t>(pg. 127 - LOOK AT EXAMPLES)</w:t>
      </w:r>
    </w:p>
    <w:p w:rsidR="00244D15" w:rsidRDefault="00E17DC0">
      <w:pPr>
        <w:numPr>
          <w:ilvl w:val="1"/>
          <w:numId w:val="26"/>
        </w:numPr>
        <w:rPr>
          <w:rFonts w:ascii="Times New Roman" w:eastAsia="Times New Roman" w:hAnsi="Times New Roman" w:cs="Times New Roman"/>
          <w:sz w:val="24"/>
          <w:szCs w:val="24"/>
        </w:rPr>
      </w:pPr>
      <w:r>
        <w:rPr>
          <w:rFonts w:ascii="Times New Roman" w:eastAsia="Times New Roman" w:hAnsi="Times New Roman" w:cs="Times New Roman"/>
          <w:sz w:val="24"/>
          <w:szCs w:val="24"/>
        </w:rPr>
        <w:t>Alteration in drug target (change in binding site for the antibiotic)</w:t>
      </w:r>
    </w:p>
    <w:p w:rsidR="00244D15" w:rsidRDefault="00E17DC0">
      <w:pPr>
        <w:numPr>
          <w:ilvl w:val="1"/>
          <w:numId w:val="26"/>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Production of inactivating enzymes</w:t>
      </w:r>
    </w:p>
    <w:p w:rsidR="00244D15" w:rsidRDefault="00E17DC0">
      <w:pPr>
        <w:numPr>
          <w:ilvl w:val="1"/>
          <w:numId w:val="26"/>
        </w:num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Decreased uptake of antibiotic</w:t>
      </w:r>
    </w:p>
    <w:p w:rsidR="00244D15" w:rsidRDefault="00E17DC0">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Antibiotic resistance</w:t>
      </w:r>
    </w:p>
    <w:p w:rsidR="00244D15" w:rsidRDefault="00E17DC0">
      <w:pPr>
        <w:numPr>
          <w:ilvl w:val="0"/>
          <w:numId w:val="33"/>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Resistance occurs when a suscept</w:t>
      </w:r>
      <w:r>
        <w:rPr>
          <w:rFonts w:ascii="Times New Roman" w:eastAsia="Times New Roman" w:hAnsi="Times New Roman" w:cs="Times New Roman"/>
          <w:sz w:val="24"/>
          <w:szCs w:val="24"/>
        </w:rPr>
        <w:t>ible microorganism is no longer inhibited by an antibiotic agent</w:t>
      </w:r>
    </w:p>
    <w:p w:rsidR="00244D15" w:rsidRDefault="00E17DC0">
      <w:pPr>
        <w:numPr>
          <w:ilvl w:val="0"/>
          <w:numId w:val="33"/>
        </w:numPr>
        <w:rPr>
          <w:rFonts w:ascii="Times New Roman" w:eastAsia="Times New Roman" w:hAnsi="Times New Roman" w:cs="Times New Roman"/>
          <w:sz w:val="24"/>
          <w:szCs w:val="24"/>
        </w:rPr>
      </w:pPr>
      <w:r>
        <w:rPr>
          <w:rFonts w:ascii="Times New Roman" w:eastAsia="Times New Roman" w:hAnsi="Times New Roman" w:cs="Times New Roman"/>
          <w:sz w:val="24"/>
          <w:szCs w:val="24"/>
        </w:rPr>
        <w:t>Many reasons why this can happen (know intrinsic vs. acquired resistance)</w:t>
      </w:r>
    </w:p>
    <w:p w:rsidR="00244D15" w:rsidRDefault="00E17DC0">
      <w:pPr>
        <w:numPr>
          <w:ilvl w:val="1"/>
          <w:numId w:val="33"/>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Intrinsic - characteristics of microorganism vis-à-vis antibiotics mechanism of action (inherent or “natural”)</w:t>
      </w:r>
    </w:p>
    <w:p w:rsidR="00244D15" w:rsidRDefault="00E17DC0">
      <w:pPr>
        <w:numPr>
          <w:ilvl w:val="1"/>
          <w:numId w:val="33"/>
        </w:num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Acquir</w:t>
      </w:r>
      <w:r>
        <w:rPr>
          <w:rFonts w:ascii="Times New Roman" w:eastAsia="Times New Roman" w:hAnsi="Times New Roman" w:cs="Times New Roman"/>
          <w:sz w:val="24"/>
          <w:szCs w:val="24"/>
        </w:rPr>
        <w:t>ed (unexpected - by chance there may be resistance) - new or added (driven by two genetic processes in bacteria...mutation and selection (vertical evolution); and exchange of genetic material (horizontal evolution)</w:t>
      </w:r>
    </w:p>
    <w:p w:rsidR="00244D15" w:rsidRDefault="00E17DC0">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The chromosome: role in antibiotic resist</w:t>
      </w:r>
      <w:r>
        <w:rPr>
          <w:rFonts w:ascii="Times New Roman" w:eastAsia="Times New Roman" w:hAnsi="Times New Roman" w:cs="Times New Roman"/>
          <w:sz w:val="24"/>
          <w:szCs w:val="24"/>
          <w:u w:val="single"/>
        </w:rPr>
        <w:t>ance…</w:t>
      </w:r>
    </w:p>
    <w:p w:rsidR="00244D15" w:rsidRDefault="00E17DC0">
      <w:pPr>
        <w:numPr>
          <w:ilvl w:val="0"/>
          <w:numId w:val="3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Mutations lead to </w:t>
      </w:r>
    </w:p>
    <w:p w:rsidR="00244D15" w:rsidRDefault="00E17DC0">
      <w:pPr>
        <w:numPr>
          <w:ilvl w:val="1"/>
          <w:numId w:val="38"/>
        </w:numPr>
        <w:rPr>
          <w:rFonts w:ascii="Times New Roman" w:eastAsia="Times New Roman" w:hAnsi="Times New Roman" w:cs="Times New Roman"/>
          <w:sz w:val="24"/>
          <w:szCs w:val="24"/>
        </w:rPr>
      </w:pPr>
      <w:r>
        <w:rPr>
          <w:rFonts w:ascii="Times New Roman" w:eastAsia="Times New Roman" w:hAnsi="Times New Roman" w:cs="Times New Roman"/>
          <w:sz w:val="24"/>
          <w:szCs w:val="24"/>
        </w:rPr>
        <w:t>Change it site of antibiotic target (but protein for bacterial still works fine!)</w:t>
      </w:r>
    </w:p>
    <w:p w:rsidR="00244D15" w:rsidRDefault="00E17DC0">
      <w:pPr>
        <w:numPr>
          <w:ilvl w:val="1"/>
          <w:numId w:val="38"/>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Regulatory genes</w:t>
      </w:r>
    </w:p>
    <w:p w:rsidR="00244D15" w:rsidRDefault="00E17DC0">
      <w:pPr>
        <w:numPr>
          <w:ilvl w:val="2"/>
          <w:numId w:val="3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Turn on alternative path </w:t>
      </w:r>
    </w:p>
    <w:p w:rsidR="00244D15" w:rsidRDefault="00E17DC0">
      <w:pPr>
        <w:numPr>
          <w:ilvl w:val="2"/>
          <w:numId w:val="38"/>
        </w:numPr>
        <w:rPr>
          <w:rFonts w:ascii="Times New Roman" w:eastAsia="Times New Roman" w:hAnsi="Times New Roman" w:cs="Times New Roman"/>
          <w:sz w:val="24"/>
          <w:szCs w:val="24"/>
        </w:rPr>
      </w:pPr>
      <w:r>
        <w:rPr>
          <w:rFonts w:ascii="Times New Roman" w:eastAsia="Times New Roman" w:hAnsi="Times New Roman" w:cs="Times New Roman"/>
          <w:sz w:val="24"/>
          <w:szCs w:val="24"/>
        </w:rPr>
        <w:t>Turn on efflux mechanisms</w:t>
      </w:r>
    </w:p>
    <w:p w:rsidR="00244D15" w:rsidRDefault="00E17DC0">
      <w:pPr>
        <w:numPr>
          <w:ilvl w:val="1"/>
          <w:numId w:val="38"/>
        </w:num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Change cell permeability</w:t>
      </w:r>
    </w:p>
    <w:p w:rsidR="00244D15" w:rsidRDefault="00E17DC0">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Post-antibiotic era: is it possible?</w:t>
      </w:r>
    </w:p>
    <w:p w:rsidR="00244D15" w:rsidRDefault="00E17DC0">
      <w:pPr>
        <w:numPr>
          <w:ilvl w:val="0"/>
          <w:numId w:val="13"/>
        </w:numPr>
        <w:rPr>
          <w:rFonts w:ascii="Times New Roman" w:eastAsia="Times New Roman" w:hAnsi="Times New Roman" w:cs="Times New Roman"/>
          <w:sz w:val="24"/>
          <w:szCs w:val="24"/>
        </w:rPr>
      </w:pPr>
      <w:r>
        <w:rPr>
          <w:rFonts w:ascii="Times New Roman" w:eastAsia="Times New Roman" w:hAnsi="Times New Roman" w:cs="Times New Roman"/>
          <w:sz w:val="24"/>
          <w:szCs w:val="24"/>
        </w:rPr>
        <w:t>With current overu</w:t>
      </w:r>
      <w:r>
        <w:rPr>
          <w:rFonts w:ascii="Times New Roman" w:eastAsia="Times New Roman" w:hAnsi="Times New Roman" w:cs="Times New Roman"/>
          <w:sz w:val="24"/>
          <w:szCs w:val="24"/>
        </w:rPr>
        <w:t>se of antibiotics, we are forcing bacteria to change (evolve) in order to survive (to control resistance you must use selective pressure)</w:t>
      </w:r>
    </w:p>
    <w:p w:rsidR="00244D15" w:rsidRDefault="00E17DC0">
      <w:pPr>
        <w:numPr>
          <w:ilvl w:val="0"/>
          <w:numId w:val="13"/>
        </w:num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How is this achieved/helped by us? Giving antibiotics to increase the resistance and bacteria</w:t>
      </w:r>
    </w:p>
    <w:p w:rsidR="00244D15" w:rsidRDefault="00244D15">
      <w:pPr>
        <w:rPr>
          <w:rFonts w:ascii="Times New Roman" w:eastAsia="Times New Roman" w:hAnsi="Times New Roman" w:cs="Times New Roman"/>
          <w:sz w:val="24"/>
          <w:szCs w:val="24"/>
          <w:u w:val="single"/>
        </w:rPr>
      </w:pPr>
    </w:p>
    <w:p w:rsidR="00244D15" w:rsidRDefault="00E17DC0">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Decreasing antimicrobia</w:t>
      </w:r>
      <w:r>
        <w:rPr>
          <w:rFonts w:ascii="Times New Roman" w:eastAsia="Times New Roman" w:hAnsi="Times New Roman" w:cs="Times New Roman"/>
          <w:sz w:val="24"/>
          <w:szCs w:val="24"/>
          <w:u w:val="single"/>
        </w:rPr>
        <w:t>l resistance?</w:t>
      </w:r>
    </w:p>
    <w:p w:rsidR="00244D15" w:rsidRDefault="00E17DC0">
      <w:pPr>
        <w:numPr>
          <w:ilvl w:val="0"/>
          <w:numId w:val="23"/>
        </w:numPr>
        <w:rPr>
          <w:rFonts w:ascii="Times New Roman" w:eastAsia="Times New Roman" w:hAnsi="Times New Roman" w:cs="Times New Roman"/>
          <w:sz w:val="24"/>
          <w:szCs w:val="24"/>
        </w:rPr>
      </w:pPr>
      <w:r>
        <w:rPr>
          <w:rFonts w:ascii="Times New Roman" w:eastAsia="Times New Roman" w:hAnsi="Times New Roman" w:cs="Times New Roman"/>
          <w:sz w:val="24"/>
          <w:szCs w:val="24"/>
        </w:rPr>
        <w:t>Withhold antibiotics</w:t>
      </w:r>
    </w:p>
    <w:p w:rsidR="00244D15" w:rsidRDefault="00E17DC0">
      <w:pPr>
        <w:numPr>
          <w:ilvl w:val="1"/>
          <w:numId w:val="23"/>
        </w:numPr>
        <w:rPr>
          <w:rFonts w:ascii="Times New Roman" w:eastAsia="Times New Roman" w:hAnsi="Times New Roman" w:cs="Times New Roman"/>
          <w:sz w:val="24"/>
          <w:szCs w:val="24"/>
        </w:rPr>
      </w:pPr>
      <w:r>
        <w:rPr>
          <w:rFonts w:ascii="Times New Roman" w:eastAsia="Times New Roman" w:hAnsi="Times New Roman" w:cs="Times New Roman"/>
          <w:sz w:val="24"/>
          <w:szCs w:val="24"/>
        </w:rPr>
        <w:t>Self-limited viral infections (i.e. the “common cold”)</w:t>
      </w:r>
    </w:p>
    <w:p w:rsidR="00244D15" w:rsidRDefault="00E17DC0">
      <w:pPr>
        <w:numPr>
          <w:ilvl w:val="0"/>
          <w:numId w:val="23"/>
        </w:numPr>
        <w:rPr>
          <w:rFonts w:ascii="Times New Roman" w:eastAsia="Times New Roman" w:hAnsi="Times New Roman" w:cs="Times New Roman"/>
          <w:sz w:val="24"/>
          <w:szCs w:val="24"/>
        </w:rPr>
      </w:pPr>
      <w:r>
        <w:rPr>
          <w:rFonts w:ascii="Times New Roman" w:eastAsia="Times New Roman" w:hAnsi="Times New Roman" w:cs="Times New Roman"/>
          <w:sz w:val="24"/>
          <w:szCs w:val="24"/>
        </w:rPr>
        <w:t>Use narrowest spectrum antimicrobial agents</w:t>
      </w:r>
    </w:p>
    <w:p w:rsidR="00244D15" w:rsidRDefault="00E17DC0">
      <w:pPr>
        <w:numPr>
          <w:ilvl w:val="0"/>
          <w:numId w:val="23"/>
        </w:numPr>
        <w:rPr>
          <w:rFonts w:ascii="Times New Roman" w:eastAsia="Times New Roman" w:hAnsi="Times New Roman" w:cs="Times New Roman"/>
          <w:sz w:val="24"/>
          <w:szCs w:val="24"/>
        </w:rPr>
      </w:pPr>
      <w:r>
        <w:rPr>
          <w:rFonts w:ascii="Times New Roman" w:eastAsia="Times New Roman" w:hAnsi="Times New Roman" w:cs="Times New Roman"/>
          <w:sz w:val="24"/>
          <w:szCs w:val="24"/>
        </w:rPr>
        <w:t>Base decision about broadness of empiric antibiotic coverage on severity of illness</w:t>
      </w:r>
    </w:p>
    <w:p w:rsidR="00244D15" w:rsidRDefault="00E17DC0">
      <w:pPr>
        <w:numPr>
          <w:ilvl w:val="1"/>
          <w:numId w:val="23"/>
        </w:numPr>
        <w:rPr>
          <w:rFonts w:ascii="Times New Roman" w:eastAsia="Times New Roman" w:hAnsi="Times New Roman" w:cs="Times New Roman"/>
          <w:sz w:val="24"/>
          <w:szCs w:val="24"/>
        </w:rPr>
      </w:pPr>
      <w:r>
        <w:rPr>
          <w:rFonts w:ascii="Times New Roman" w:eastAsia="Times New Roman" w:hAnsi="Times New Roman" w:cs="Times New Roman"/>
          <w:sz w:val="24"/>
          <w:szCs w:val="24"/>
        </w:rPr>
        <w:t>Clinically stable and not at risk for significant morbidity...may be appropriate to wait culture results and MIC testing</w:t>
      </w:r>
    </w:p>
    <w:p w:rsidR="00244D15" w:rsidRDefault="00E17DC0">
      <w:pPr>
        <w:numPr>
          <w:ilvl w:val="0"/>
          <w:numId w:val="23"/>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Prevention of infection</w:t>
      </w:r>
    </w:p>
    <w:p w:rsidR="00244D15" w:rsidRDefault="00E17DC0">
      <w:pPr>
        <w:numPr>
          <w:ilvl w:val="1"/>
          <w:numId w:val="23"/>
        </w:numPr>
        <w:rPr>
          <w:rFonts w:ascii="Times New Roman" w:eastAsia="Times New Roman" w:hAnsi="Times New Roman" w:cs="Times New Roman"/>
          <w:sz w:val="24"/>
          <w:szCs w:val="24"/>
        </w:rPr>
      </w:pPr>
      <w:r>
        <w:rPr>
          <w:rFonts w:ascii="Times New Roman" w:eastAsia="Times New Roman" w:hAnsi="Times New Roman" w:cs="Times New Roman"/>
          <w:sz w:val="24"/>
          <w:szCs w:val="24"/>
        </w:rPr>
        <w:t>Hygiene, handwashing</w:t>
      </w:r>
    </w:p>
    <w:p w:rsidR="00244D15" w:rsidRDefault="00E17DC0">
      <w:pPr>
        <w:numPr>
          <w:ilvl w:val="0"/>
          <w:numId w:val="23"/>
        </w:numPr>
        <w:rPr>
          <w:rFonts w:ascii="Times New Roman" w:eastAsia="Times New Roman" w:hAnsi="Times New Roman" w:cs="Times New Roman"/>
          <w:sz w:val="24"/>
          <w:szCs w:val="24"/>
        </w:rPr>
      </w:pPr>
      <w:r>
        <w:rPr>
          <w:rFonts w:ascii="Times New Roman" w:eastAsia="Times New Roman" w:hAnsi="Times New Roman" w:cs="Times New Roman"/>
          <w:sz w:val="24"/>
          <w:szCs w:val="24"/>
        </w:rPr>
        <w:t>Education</w:t>
      </w:r>
    </w:p>
    <w:p w:rsidR="00244D15" w:rsidRDefault="00E17DC0">
      <w:pPr>
        <w:numPr>
          <w:ilvl w:val="1"/>
          <w:numId w:val="23"/>
        </w:numPr>
        <w:rPr>
          <w:rFonts w:ascii="Times New Roman" w:eastAsia="Times New Roman" w:hAnsi="Times New Roman" w:cs="Times New Roman"/>
          <w:sz w:val="24"/>
          <w:szCs w:val="24"/>
        </w:rPr>
      </w:pPr>
      <w:r>
        <w:rPr>
          <w:rFonts w:ascii="Times New Roman" w:eastAsia="Times New Roman" w:hAnsi="Times New Roman" w:cs="Times New Roman"/>
          <w:sz w:val="24"/>
          <w:szCs w:val="24"/>
        </w:rPr>
        <w:t>Helps to achieve therapeutic and preventative goals</w:t>
      </w:r>
    </w:p>
    <w:p w:rsidR="00244D15" w:rsidRDefault="00E17DC0">
      <w:pPr>
        <w:numPr>
          <w:ilvl w:val="1"/>
          <w:numId w:val="23"/>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When are antibiotics needed?</w:t>
      </w:r>
    </w:p>
    <w:p w:rsidR="00244D15" w:rsidRDefault="00E17DC0">
      <w:pPr>
        <w:numPr>
          <w:ilvl w:val="1"/>
          <w:numId w:val="23"/>
        </w:numPr>
        <w:rPr>
          <w:rFonts w:ascii="Times New Roman" w:eastAsia="Times New Roman" w:hAnsi="Times New Roman" w:cs="Times New Roman"/>
          <w:sz w:val="24"/>
          <w:szCs w:val="24"/>
        </w:rPr>
      </w:pPr>
      <w:r>
        <w:rPr>
          <w:rFonts w:ascii="Times New Roman" w:eastAsia="Times New Roman" w:hAnsi="Times New Roman" w:cs="Times New Roman"/>
          <w:sz w:val="24"/>
          <w:szCs w:val="24"/>
        </w:rPr>
        <w:t>How to take them? Finish the entire prescription so that the bacteria that is more resistant will also be killed off my the larger does (because thw accumulation goes up and by day 10 it will kill it all off)</w:t>
      </w:r>
    </w:p>
    <w:p w:rsidR="00244D15" w:rsidRDefault="00E17DC0">
      <w:pPr>
        <w:numPr>
          <w:ilvl w:val="1"/>
          <w:numId w:val="23"/>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Proper duration!!</w:t>
      </w:r>
    </w:p>
    <w:p w:rsidR="00244D15" w:rsidRDefault="00E17DC0">
      <w:pPr>
        <w:numPr>
          <w:ilvl w:val="0"/>
          <w:numId w:val="23"/>
        </w:numPr>
        <w:rPr>
          <w:rFonts w:ascii="Times New Roman" w:eastAsia="Times New Roman" w:hAnsi="Times New Roman" w:cs="Times New Roman"/>
          <w:sz w:val="24"/>
          <w:szCs w:val="24"/>
        </w:rPr>
      </w:pPr>
      <w:r>
        <w:rPr>
          <w:rFonts w:ascii="Times New Roman" w:eastAsia="Times New Roman" w:hAnsi="Times New Roman" w:cs="Times New Roman"/>
          <w:sz w:val="24"/>
          <w:szCs w:val="24"/>
        </w:rPr>
        <w:t>Earlier detection of therape</w:t>
      </w:r>
      <w:r>
        <w:rPr>
          <w:rFonts w:ascii="Times New Roman" w:eastAsia="Times New Roman" w:hAnsi="Times New Roman" w:cs="Times New Roman"/>
          <w:sz w:val="24"/>
          <w:szCs w:val="24"/>
        </w:rPr>
        <w:t>utic failure</w:t>
      </w:r>
    </w:p>
    <w:p w:rsidR="00244D15" w:rsidRDefault="00E17DC0">
      <w:pPr>
        <w:numPr>
          <w:ilvl w:val="1"/>
          <w:numId w:val="23"/>
        </w:numPr>
        <w:rPr>
          <w:rFonts w:ascii="Times New Roman" w:eastAsia="Times New Roman" w:hAnsi="Times New Roman" w:cs="Times New Roman"/>
          <w:sz w:val="24"/>
          <w:szCs w:val="24"/>
        </w:rPr>
      </w:pPr>
      <w:r>
        <w:rPr>
          <w:rFonts w:ascii="Times New Roman" w:eastAsia="Times New Roman" w:hAnsi="Times New Roman" w:cs="Times New Roman"/>
          <w:sz w:val="24"/>
          <w:szCs w:val="24"/>
        </w:rPr>
        <w:t>Good for patients with antibiotic-resistant pathogens</w:t>
      </w:r>
    </w:p>
    <w:sectPr w:rsidR="00244D15">
      <w:headerReference w:type="default" r:id="rId19"/>
      <w:pgSz w:w="12240" w:h="15840"/>
      <w:pgMar w:top="1440" w:right="81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7DC0" w:rsidRDefault="00E17DC0">
      <w:pPr>
        <w:spacing w:line="240" w:lineRule="auto"/>
      </w:pPr>
      <w:r>
        <w:separator/>
      </w:r>
    </w:p>
  </w:endnote>
  <w:endnote w:type="continuationSeparator" w:id="0">
    <w:p w:rsidR="00E17DC0" w:rsidRDefault="00E17D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Oswald">
    <w:altName w:val="Arial Narrow"/>
    <w:panose1 w:val="020B0604020202020204"/>
    <w:charset w:val="00"/>
    <w:family w:val="auto"/>
    <w:pitch w:val="default"/>
  </w:font>
  <w:font w:name="Cardo">
    <w:altName w:val="Calibri"/>
    <w:panose1 w:val="020B0604020202020204"/>
    <w:charset w:val="00"/>
    <w:family w:val="auto"/>
    <w:pitch w:val="default"/>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7DC0" w:rsidRDefault="00E17DC0">
      <w:pPr>
        <w:spacing w:line="240" w:lineRule="auto"/>
      </w:pPr>
      <w:r>
        <w:separator/>
      </w:r>
    </w:p>
  </w:footnote>
  <w:footnote w:type="continuationSeparator" w:id="0">
    <w:p w:rsidR="00E17DC0" w:rsidRDefault="00E17DC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4D15" w:rsidRDefault="00E17DC0">
    <w:pPr>
      <w:jc w:val="right"/>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sidR="00A7179E">
      <w:rPr>
        <w:rFonts w:ascii="Times New Roman" w:eastAsia="Times New Roman" w:hAnsi="Times New Roman" w:cs="Times New Roman"/>
        <w:sz w:val="24"/>
        <w:szCs w:val="24"/>
      </w:rPr>
      <w:fldChar w:fldCharType="separate"/>
    </w:r>
    <w:r w:rsidR="00A7179E">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22BD6"/>
    <w:multiLevelType w:val="multilevel"/>
    <w:tmpl w:val="E1B476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E00C24"/>
    <w:multiLevelType w:val="multilevel"/>
    <w:tmpl w:val="D5D278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0C165B8"/>
    <w:multiLevelType w:val="multilevel"/>
    <w:tmpl w:val="0ACEF5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3F83437"/>
    <w:multiLevelType w:val="multilevel"/>
    <w:tmpl w:val="B4A011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EA12FBE"/>
    <w:multiLevelType w:val="multilevel"/>
    <w:tmpl w:val="7548B2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02146F9"/>
    <w:multiLevelType w:val="multilevel"/>
    <w:tmpl w:val="ECA6538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26FE21E2"/>
    <w:multiLevelType w:val="multilevel"/>
    <w:tmpl w:val="2690A5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C061AD4"/>
    <w:multiLevelType w:val="multilevel"/>
    <w:tmpl w:val="D4B235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16B2309"/>
    <w:multiLevelType w:val="multilevel"/>
    <w:tmpl w:val="711C99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1A418FC"/>
    <w:multiLevelType w:val="multilevel"/>
    <w:tmpl w:val="3D6EF9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21878B4"/>
    <w:multiLevelType w:val="multilevel"/>
    <w:tmpl w:val="E07A27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4A14379"/>
    <w:multiLevelType w:val="multilevel"/>
    <w:tmpl w:val="9378C9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8816268"/>
    <w:multiLevelType w:val="multilevel"/>
    <w:tmpl w:val="08BC59AA"/>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13" w15:restartNumberingAfterBreak="0">
    <w:nsid w:val="38C1752B"/>
    <w:multiLevelType w:val="multilevel"/>
    <w:tmpl w:val="9F38D9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B447223"/>
    <w:multiLevelType w:val="multilevel"/>
    <w:tmpl w:val="062E93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C067123"/>
    <w:multiLevelType w:val="multilevel"/>
    <w:tmpl w:val="1EE498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D4E2C65"/>
    <w:multiLevelType w:val="multilevel"/>
    <w:tmpl w:val="C9262F4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15:restartNumberingAfterBreak="0">
    <w:nsid w:val="3E6D1243"/>
    <w:multiLevelType w:val="multilevel"/>
    <w:tmpl w:val="8FD0BA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12749BC"/>
    <w:multiLevelType w:val="multilevel"/>
    <w:tmpl w:val="E44243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B024E2C"/>
    <w:multiLevelType w:val="multilevel"/>
    <w:tmpl w:val="6636B66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0" w15:restartNumberingAfterBreak="0">
    <w:nsid w:val="4F164D19"/>
    <w:multiLevelType w:val="multilevel"/>
    <w:tmpl w:val="09AEC7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FBC1B1E"/>
    <w:multiLevelType w:val="multilevel"/>
    <w:tmpl w:val="24BE0F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51719E0"/>
    <w:multiLevelType w:val="multilevel"/>
    <w:tmpl w:val="C54A5A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7052C2A"/>
    <w:multiLevelType w:val="multilevel"/>
    <w:tmpl w:val="EA4E72E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4" w15:restartNumberingAfterBreak="0">
    <w:nsid w:val="595B5064"/>
    <w:multiLevelType w:val="multilevel"/>
    <w:tmpl w:val="BD4A66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B7268CD"/>
    <w:multiLevelType w:val="multilevel"/>
    <w:tmpl w:val="83BAE8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5C0D1B13"/>
    <w:multiLevelType w:val="multilevel"/>
    <w:tmpl w:val="B832DC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C905669"/>
    <w:multiLevelType w:val="multilevel"/>
    <w:tmpl w:val="6C28B2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5D8B7935"/>
    <w:multiLevelType w:val="multilevel"/>
    <w:tmpl w:val="8F2AB1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604A4B94"/>
    <w:multiLevelType w:val="multilevel"/>
    <w:tmpl w:val="81448A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23B4A0C"/>
    <w:multiLevelType w:val="multilevel"/>
    <w:tmpl w:val="ED0C7D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63D52118"/>
    <w:multiLevelType w:val="multilevel"/>
    <w:tmpl w:val="893400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6432221A"/>
    <w:multiLevelType w:val="multilevel"/>
    <w:tmpl w:val="ED4C0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4A714F0"/>
    <w:multiLevelType w:val="multilevel"/>
    <w:tmpl w:val="CEA4F1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665E6973"/>
    <w:multiLevelType w:val="multilevel"/>
    <w:tmpl w:val="730897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6C205B91"/>
    <w:multiLevelType w:val="multilevel"/>
    <w:tmpl w:val="030E99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6F765F8F"/>
    <w:multiLevelType w:val="multilevel"/>
    <w:tmpl w:val="59A2F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1F76CFF"/>
    <w:multiLevelType w:val="multilevel"/>
    <w:tmpl w:val="6AF4888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8" w15:restartNumberingAfterBreak="0">
    <w:nsid w:val="77193F38"/>
    <w:multiLevelType w:val="multilevel"/>
    <w:tmpl w:val="1DEE85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A01431A"/>
    <w:multiLevelType w:val="multilevel"/>
    <w:tmpl w:val="15B8A1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7BB35C82"/>
    <w:multiLevelType w:val="multilevel"/>
    <w:tmpl w:val="5CA209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5"/>
  </w:num>
  <w:num w:numId="2">
    <w:abstractNumId w:val="0"/>
  </w:num>
  <w:num w:numId="3">
    <w:abstractNumId w:val="33"/>
  </w:num>
  <w:num w:numId="4">
    <w:abstractNumId w:val="24"/>
  </w:num>
  <w:num w:numId="5">
    <w:abstractNumId w:val="8"/>
  </w:num>
  <w:num w:numId="6">
    <w:abstractNumId w:val="36"/>
  </w:num>
  <w:num w:numId="7">
    <w:abstractNumId w:val="16"/>
  </w:num>
  <w:num w:numId="8">
    <w:abstractNumId w:val="9"/>
  </w:num>
  <w:num w:numId="9">
    <w:abstractNumId w:val="13"/>
  </w:num>
  <w:num w:numId="10">
    <w:abstractNumId w:val="1"/>
  </w:num>
  <w:num w:numId="11">
    <w:abstractNumId w:val="14"/>
  </w:num>
  <w:num w:numId="12">
    <w:abstractNumId w:val="23"/>
  </w:num>
  <w:num w:numId="13">
    <w:abstractNumId w:val="38"/>
  </w:num>
  <w:num w:numId="14">
    <w:abstractNumId w:val="17"/>
  </w:num>
  <w:num w:numId="15">
    <w:abstractNumId w:val="30"/>
  </w:num>
  <w:num w:numId="16">
    <w:abstractNumId w:val="4"/>
  </w:num>
  <w:num w:numId="17">
    <w:abstractNumId w:val="10"/>
  </w:num>
  <w:num w:numId="18">
    <w:abstractNumId w:val="27"/>
  </w:num>
  <w:num w:numId="19">
    <w:abstractNumId w:val="29"/>
  </w:num>
  <w:num w:numId="20">
    <w:abstractNumId w:val="11"/>
  </w:num>
  <w:num w:numId="21">
    <w:abstractNumId w:val="39"/>
  </w:num>
  <w:num w:numId="22">
    <w:abstractNumId w:val="34"/>
  </w:num>
  <w:num w:numId="23">
    <w:abstractNumId w:val="22"/>
  </w:num>
  <w:num w:numId="24">
    <w:abstractNumId w:val="12"/>
  </w:num>
  <w:num w:numId="25">
    <w:abstractNumId w:val="7"/>
  </w:num>
  <w:num w:numId="26">
    <w:abstractNumId w:val="6"/>
  </w:num>
  <w:num w:numId="27">
    <w:abstractNumId w:val="25"/>
  </w:num>
  <w:num w:numId="28">
    <w:abstractNumId w:val="18"/>
  </w:num>
  <w:num w:numId="29">
    <w:abstractNumId w:val="21"/>
  </w:num>
  <w:num w:numId="30">
    <w:abstractNumId w:val="19"/>
  </w:num>
  <w:num w:numId="31">
    <w:abstractNumId w:val="15"/>
  </w:num>
  <w:num w:numId="32">
    <w:abstractNumId w:val="2"/>
  </w:num>
  <w:num w:numId="33">
    <w:abstractNumId w:val="40"/>
  </w:num>
  <w:num w:numId="34">
    <w:abstractNumId w:val="31"/>
  </w:num>
  <w:num w:numId="35">
    <w:abstractNumId w:val="32"/>
  </w:num>
  <w:num w:numId="36">
    <w:abstractNumId w:val="26"/>
  </w:num>
  <w:num w:numId="37">
    <w:abstractNumId w:val="37"/>
  </w:num>
  <w:num w:numId="38">
    <w:abstractNumId w:val="3"/>
  </w:num>
  <w:num w:numId="39">
    <w:abstractNumId w:val="28"/>
  </w:num>
  <w:num w:numId="40">
    <w:abstractNumId w:val="5"/>
  </w:num>
  <w:num w:numId="4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244D15"/>
    <w:rsid w:val="00244D15"/>
    <w:rsid w:val="00A7179E"/>
    <w:rsid w:val="00E17DC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489BAA54"/>
  <w15:docId w15:val="{A0755FC3-E6C4-AE4C-9677-EF78120F2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3132</Words>
  <Characters>17858</Characters>
  <Application>Microsoft Office Word</Application>
  <DocSecurity>0</DocSecurity>
  <Lines>148</Lines>
  <Paragraphs>41</Paragraphs>
  <ScaleCrop>false</ScaleCrop>
  <Company/>
  <LinksUpToDate>false</LinksUpToDate>
  <CharactersWithSpaces>20949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Kayla Reaney</cp:lastModifiedBy>
  <cp:revision>2</cp:revision>
  <dcterms:created xsi:type="dcterms:W3CDTF">2019-01-27T03:05:00Z</dcterms:created>
  <dcterms:modified xsi:type="dcterms:W3CDTF">2019-01-27T03:05:00Z</dcterms:modified>
</cp:coreProperties>
</file>