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4892E37" w14:textId="77777777" w:rsidR="00317B56" w:rsidRDefault="00317B56" w:rsidP="00317B56">
      <w:pPr>
        <w:pStyle w:val="NoteLevel1"/>
      </w:pPr>
      <w:r>
        <w:t>Each question has 2 quotations</w:t>
      </w:r>
    </w:p>
    <w:p w14:paraId="2DBEE2F3" w14:textId="77777777" w:rsidR="00317B56" w:rsidRDefault="00317B56" w:rsidP="00D1058D">
      <w:pPr>
        <w:pStyle w:val="NoteLevel2"/>
      </w:pPr>
      <w:r>
        <w:t>3 pairs</w:t>
      </w:r>
    </w:p>
    <w:p w14:paraId="0F155E7F" w14:textId="77777777" w:rsidR="00317B56" w:rsidRDefault="00317B56" w:rsidP="00317B56">
      <w:pPr>
        <w:pStyle w:val="NoteLevel3"/>
      </w:pPr>
      <w:r>
        <w:t>Ender’s Game</w:t>
      </w:r>
    </w:p>
    <w:p w14:paraId="41D6D5ED" w14:textId="77777777" w:rsidR="00317B56" w:rsidRDefault="00317B56" w:rsidP="00317B56">
      <w:pPr>
        <w:pStyle w:val="NoteLevel3"/>
      </w:pPr>
      <w:r>
        <w:t>Blue Champagne</w:t>
      </w:r>
    </w:p>
    <w:p w14:paraId="69D9A9E1" w14:textId="77777777" w:rsidR="00317B56" w:rsidRPr="00331890" w:rsidRDefault="00317B56" w:rsidP="00317B56">
      <w:pPr>
        <w:pStyle w:val="NoteLevel2"/>
        <w:rPr>
          <w:b/>
        </w:rPr>
      </w:pPr>
      <w:r w:rsidRPr="00331890">
        <w:rPr>
          <w:b/>
        </w:rPr>
        <w:t>Only make reference to the TWO texts you are using</w:t>
      </w:r>
    </w:p>
    <w:p w14:paraId="5E571333" w14:textId="77777777" w:rsidR="00317B56" w:rsidRDefault="00317B56" w:rsidP="00317B56">
      <w:pPr>
        <w:pStyle w:val="NoteLevel1"/>
      </w:pPr>
      <w:r>
        <w:t>Put notes in your books</w:t>
      </w:r>
    </w:p>
    <w:p w14:paraId="4D886C09" w14:textId="77777777" w:rsidR="00317B56" w:rsidRDefault="00317B56" w:rsidP="00317B56">
      <w:pPr>
        <w:pStyle w:val="NoteLevel2"/>
      </w:pPr>
      <w:r>
        <w:t>Sticky notes OK</w:t>
      </w:r>
    </w:p>
    <w:p w14:paraId="05A56D50" w14:textId="77777777" w:rsidR="00317B56" w:rsidRDefault="00317B56" w:rsidP="00317B56">
      <w:pPr>
        <w:pStyle w:val="NoteLevel2"/>
      </w:pPr>
      <w:r>
        <w:t>NO spreadsheets</w:t>
      </w:r>
    </w:p>
    <w:p w14:paraId="365F59F3" w14:textId="77777777" w:rsidR="00520C6B" w:rsidRPr="00331890" w:rsidRDefault="00520C6B" w:rsidP="00520C6B">
      <w:pPr>
        <w:pStyle w:val="NoteLevel3"/>
        <w:rPr>
          <w:u w:val="single"/>
        </w:rPr>
      </w:pPr>
      <w:r w:rsidRPr="00331890">
        <w:rPr>
          <w:u w:val="single"/>
        </w:rPr>
        <w:t>One grid pasted into course book</w:t>
      </w:r>
    </w:p>
    <w:p w14:paraId="030A887D" w14:textId="77777777" w:rsidR="00317B56" w:rsidRDefault="00317B56" w:rsidP="002A2C0D">
      <w:pPr>
        <w:pStyle w:val="NoteLevel1"/>
      </w:pPr>
    </w:p>
    <w:p w14:paraId="4622C248" w14:textId="77777777" w:rsidR="002A2C0D" w:rsidRDefault="002A2C0D" w:rsidP="002A2C0D">
      <w:pPr>
        <w:pStyle w:val="NoteLevel1"/>
      </w:pPr>
      <w:r>
        <w:t>Keep essay informal, use “I”</w:t>
      </w:r>
    </w:p>
    <w:p w14:paraId="3E8417B4" w14:textId="77777777" w:rsidR="002A2C0D" w:rsidRDefault="002A2C0D" w:rsidP="002A2C0D">
      <w:pPr>
        <w:pStyle w:val="NoteLevel1"/>
      </w:pPr>
    </w:p>
    <w:p w14:paraId="6C8E332C" w14:textId="77777777" w:rsidR="002A2C0D" w:rsidRPr="00331890" w:rsidRDefault="002A2C0D" w:rsidP="002A2C0D">
      <w:pPr>
        <w:pStyle w:val="NoteLevel1"/>
        <w:rPr>
          <w:b/>
        </w:rPr>
      </w:pPr>
      <w:r w:rsidRPr="00331890">
        <w:rPr>
          <w:b/>
        </w:rPr>
        <w:t>What’s going on with the texts?</w:t>
      </w:r>
    </w:p>
    <w:p w14:paraId="264E1692" w14:textId="77777777" w:rsidR="002A2C0D" w:rsidRPr="00331890" w:rsidRDefault="002A2C0D" w:rsidP="002A2C0D">
      <w:pPr>
        <w:pStyle w:val="NoteLevel1"/>
        <w:rPr>
          <w:b/>
        </w:rPr>
      </w:pPr>
      <w:r w:rsidRPr="00331890">
        <w:rPr>
          <w:b/>
        </w:rPr>
        <w:t>What do you see between these two quotations?</w:t>
      </w:r>
    </w:p>
    <w:p w14:paraId="1CC4B4FC" w14:textId="77777777" w:rsidR="002A2C0D" w:rsidRDefault="002A2C0D" w:rsidP="002A2C0D">
      <w:pPr>
        <w:pStyle w:val="NoteLevel2"/>
      </w:pPr>
      <w:r>
        <w:t>Drive with the text that you know best</w:t>
      </w:r>
    </w:p>
    <w:p w14:paraId="415FE823" w14:textId="77777777" w:rsidR="002A2C0D" w:rsidRDefault="00520C6B" w:rsidP="002A2C0D">
      <w:pPr>
        <w:pStyle w:val="NoteLevel2"/>
      </w:pPr>
      <w:r>
        <w:t>20 Topics central to what we’ve talked about</w:t>
      </w:r>
    </w:p>
    <w:p w14:paraId="17595039" w14:textId="77777777" w:rsidR="00520C6B" w:rsidRDefault="00520C6B" w:rsidP="00520C6B">
      <w:pPr>
        <w:pStyle w:val="NoteLevel3"/>
      </w:pPr>
      <w:r>
        <w:t>Media, technology- too big</w:t>
      </w:r>
    </w:p>
    <w:p w14:paraId="58675573" w14:textId="77777777" w:rsidR="00520C6B" w:rsidRDefault="00520C6B" w:rsidP="00520C6B">
      <w:pPr>
        <w:pStyle w:val="NoteLevel3"/>
      </w:pPr>
      <w:r>
        <w:t>Use refined topics</w:t>
      </w:r>
    </w:p>
    <w:p w14:paraId="0F460634" w14:textId="77777777" w:rsidR="00317B56" w:rsidRDefault="00317B56" w:rsidP="00872EBD">
      <w:pPr>
        <w:pStyle w:val="NoteLevel1"/>
        <w:numPr>
          <w:ilvl w:val="0"/>
          <w:numId w:val="0"/>
        </w:numPr>
      </w:pPr>
    </w:p>
    <w:p w14:paraId="0C68C22D" w14:textId="77777777" w:rsidR="00872EBD" w:rsidRDefault="00872EBD" w:rsidP="00872EBD">
      <w:pPr>
        <w:pStyle w:val="NoteLevel1"/>
        <w:numPr>
          <w:ilvl w:val="0"/>
          <w:numId w:val="3"/>
        </w:numPr>
      </w:pPr>
      <w:r>
        <w:t>Intro, with thesis</w:t>
      </w:r>
    </w:p>
    <w:p w14:paraId="29EDDE30" w14:textId="77777777" w:rsidR="00872EBD" w:rsidRDefault="00872EBD" w:rsidP="00872EBD">
      <w:pPr>
        <w:pStyle w:val="NoteLevel1"/>
        <w:numPr>
          <w:ilvl w:val="0"/>
          <w:numId w:val="0"/>
        </w:numPr>
        <w:ind w:firstLine="360"/>
      </w:pPr>
      <w:r>
        <w:t>2. Pairing</w:t>
      </w:r>
    </w:p>
    <w:p w14:paraId="2571A6DD" w14:textId="77777777" w:rsidR="00872EBD" w:rsidRDefault="00872EBD" w:rsidP="00872EBD">
      <w:pPr>
        <w:pStyle w:val="NoteLevel1"/>
        <w:numPr>
          <w:ilvl w:val="0"/>
          <w:numId w:val="0"/>
        </w:numPr>
        <w:ind w:firstLine="360"/>
      </w:pPr>
      <w:r>
        <w:tab/>
      </w:r>
      <w:r>
        <w:tab/>
        <w:t>Why did this pairing give you that thesis?</w:t>
      </w:r>
    </w:p>
    <w:p w14:paraId="141B3472" w14:textId="77777777" w:rsidR="00872EBD" w:rsidRDefault="00872EBD" w:rsidP="00872EBD">
      <w:pPr>
        <w:pStyle w:val="NoteLevel1"/>
        <w:numPr>
          <w:ilvl w:val="0"/>
          <w:numId w:val="0"/>
        </w:numPr>
        <w:ind w:firstLine="360"/>
      </w:pPr>
    </w:p>
    <w:p w14:paraId="72B7A9D1" w14:textId="77777777" w:rsidR="00872EBD" w:rsidRDefault="00872EBD" w:rsidP="00872EBD">
      <w:pPr>
        <w:pStyle w:val="NoteLevel1"/>
        <w:numPr>
          <w:ilvl w:val="0"/>
          <w:numId w:val="3"/>
        </w:numPr>
      </w:pPr>
      <w:r>
        <w:t>Another 2 quotations not given- small sentence, page #</w:t>
      </w:r>
    </w:p>
    <w:p w14:paraId="0AFA9DCE" w14:textId="77777777" w:rsidR="00872EBD" w:rsidRDefault="00872EBD" w:rsidP="00872EBD">
      <w:pPr>
        <w:pStyle w:val="NoteLevel1"/>
        <w:numPr>
          <w:ilvl w:val="0"/>
          <w:numId w:val="0"/>
        </w:numPr>
        <w:ind w:left="5040"/>
      </w:pPr>
      <w:r>
        <w:t>Falling Down- “in the scene where…” this is why I think that happens</w:t>
      </w:r>
    </w:p>
    <w:p w14:paraId="4B84AA72" w14:textId="77777777" w:rsidR="00872EBD" w:rsidRDefault="00872EBD" w:rsidP="00872EBD">
      <w:pPr>
        <w:pStyle w:val="NoteLevel1"/>
        <w:numPr>
          <w:ilvl w:val="0"/>
          <w:numId w:val="0"/>
        </w:numPr>
        <w:ind w:firstLine="360"/>
      </w:pPr>
      <w:r>
        <w:tab/>
      </w:r>
      <w:r>
        <w:tab/>
        <w:t>Why do these relate?</w:t>
      </w:r>
    </w:p>
    <w:p w14:paraId="3B8BC39C" w14:textId="77777777" w:rsidR="00872EBD" w:rsidRDefault="00872EBD" w:rsidP="00872EBD">
      <w:pPr>
        <w:pStyle w:val="NoteLevel1"/>
        <w:numPr>
          <w:ilvl w:val="0"/>
          <w:numId w:val="0"/>
        </w:numPr>
        <w:ind w:firstLine="360"/>
      </w:pPr>
      <w:r>
        <w:tab/>
      </w:r>
      <w:r>
        <w:tab/>
        <w:t>More about that theme</w:t>
      </w:r>
    </w:p>
    <w:p w14:paraId="7BDC1C99" w14:textId="77777777" w:rsidR="00872EBD" w:rsidRDefault="00872EBD" w:rsidP="00872EBD">
      <w:pPr>
        <w:pStyle w:val="NoteLevel1"/>
        <w:numPr>
          <w:ilvl w:val="0"/>
          <w:numId w:val="0"/>
        </w:numPr>
        <w:ind w:firstLine="360"/>
      </w:pPr>
    </w:p>
    <w:p w14:paraId="46420D1F" w14:textId="77777777" w:rsidR="00872EBD" w:rsidRDefault="00872EBD" w:rsidP="00872EBD">
      <w:pPr>
        <w:pStyle w:val="NoteLevel1"/>
        <w:numPr>
          <w:ilvl w:val="0"/>
          <w:numId w:val="0"/>
        </w:numPr>
        <w:ind w:firstLine="360"/>
      </w:pPr>
      <w:r>
        <w:t>4. Another 2 quotations not given</w:t>
      </w:r>
    </w:p>
    <w:p w14:paraId="6EFE3BB2" w14:textId="77777777" w:rsidR="00872EBD" w:rsidRDefault="00872EBD" w:rsidP="00872EBD">
      <w:pPr>
        <w:pStyle w:val="NoteLevel1"/>
        <w:numPr>
          <w:ilvl w:val="0"/>
          <w:numId w:val="0"/>
        </w:numPr>
        <w:ind w:firstLine="360"/>
      </w:pPr>
      <w:r>
        <w:tab/>
      </w:r>
      <w:r>
        <w:tab/>
        <w:t>Why do these relate?</w:t>
      </w:r>
    </w:p>
    <w:p w14:paraId="2A4508E9" w14:textId="77777777" w:rsidR="00872EBD" w:rsidRDefault="00872EBD" w:rsidP="00872EBD">
      <w:pPr>
        <w:pStyle w:val="NoteLevel1"/>
        <w:numPr>
          <w:ilvl w:val="0"/>
          <w:numId w:val="0"/>
        </w:numPr>
        <w:ind w:firstLine="360"/>
      </w:pPr>
      <w:r>
        <w:tab/>
      </w:r>
      <w:r>
        <w:tab/>
        <w:t>More about that theme</w:t>
      </w:r>
    </w:p>
    <w:p w14:paraId="3573A631" w14:textId="6F6394E6" w:rsidR="00872EBD" w:rsidRPr="00A93117" w:rsidRDefault="00A93117" w:rsidP="00872EBD">
      <w:pPr>
        <w:pStyle w:val="NoteLevel1"/>
        <w:numPr>
          <w:ilvl w:val="0"/>
          <w:numId w:val="0"/>
        </w:numPr>
        <w:ind w:firstLine="360"/>
        <w:rPr>
          <w:u w:val="single"/>
        </w:rPr>
      </w:pPr>
      <w:r w:rsidRPr="00A93117">
        <w:rPr>
          <w:u w:val="single"/>
        </w:rPr>
        <w:t>No conclusion paragraph</w:t>
      </w:r>
    </w:p>
    <w:p w14:paraId="30BB6D95" w14:textId="5A5429C6" w:rsidR="00D1058D" w:rsidRPr="00331890" w:rsidRDefault="00D1058D" w:rsidP="00D1058D">
      <w:pPr>
        <w:pStyle w:val="NoteLevel1"/>
        <w:numPr>
          <w:ilvl w:val="0"/>
          <w:numId w:val="0"/>
        </w:numPr>
        <w:rPr>
          <w:b/>
        </w:rPr>
        <w:sectPr w:rsidR="00D1058D" w:rsidRPr="00331890" w:rsidSect="00317B56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 w:rsidRPr="00331890">
        <w:rPr>
          <w:b/>
        </w:rPr>
        <w:t>Back and forth between the texts to show the relationships.</w:t>
      </w:r>
      <w:r w:rsidR="00A93117">
        <w:rPr>
          <w:b/>
        </w:rPr>
        <w:t xml:space="preserve"> </w:t>
      </w:r>
    </w:p>
    <w:tbl>
      <w:tblPr>
        <w:tblStyle w:val="TableGrid"/>
        <w:tblpPr w:leftFromText="180" w:rightFromText="180" w:vertAnchor="page" w:horzAnchor="page" w:tblpX="1810" w:tblpY="2161"/>
        <w:tblW w:w="0" w:type="auto"/>
        <w:tblLook w:val="04A0" w:firstRow="1" w:lastRow="0" w:firstColumn="1" w:lastColumn="0" w:noHBand="0" w:noVBand="1"/>
      </w:tblPr>
      <w:tblGrid>
        <w:gridCol w:w="1861"/>
        <w:gridCol w:w="1830"/>
        <w:gridCol w:w="1862"/>
        <w:gridCol w:w="1845"/>
        <w:gridCol w:w="2178"/>
      </w:tblGrid>
      <w:tr w:rsidR="00520C6B" w:rsidRPr="00520C6B" w14:paraId="6782DA09" w14:textId="77777777" w:rsidTr="00520C6B">
        <w:trPr>
          <w:trHeight w:val="1428"/>
        </w:trPr>
        <w:tc>
          <w:tcPr>
            <w:tcW w:w="1861" w:type="dxa"/>
          </w:tcPr>
          <w:p w14:paraId="2167C76B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30" w:type="dxa"/>
          </w:tcPr>
          <w:p w14:paraId="255A28FE" w14:textId="77777777" w:rsidR="00520C6B" w:rsidRPr="00520C6B" w:rsidRDefault="00520C6B" w:rsidP="00520C6B">
            <w:pPr>
              <w:pStyle w:val="NoteLevel1"/>
            </w:pPr>
            <w:r w:rsidRPr="00520C6B">
              <w:t>Ender’s Game</w:t>
            </w:r>
          </w:p>
        </w:tc>
        <w:tc>
          <w:tcPr>
            <w:tcW w:w="1862" w:type="dxa"/>
          </w:tcPr>
          <w:p w14:paraId="0EE358F1" w14:textId="77777777" w:rsidR="00520C6B" w:rsidRPr="00520C6B" w:rsidRDefault="00520C6B" w:rsidP="00520C6B">
            <w:pPr>
              <w:pStyle w:val="NoteLevel1"/>
            </w:pPr>
            <w:r w:rsidRPr="00520C6B">
              <w:t>Blue Champagne</w:t>
            </w:r>
          </w:p>
        </w:tc>
        <w:tc>
          <w:tcPr>
            <w:tcW w:w="1845" w:type="dxa"/>
          </w:tcPr>
          <w:p w14:paraId="42D7BFA9" w14:textId="77777777" w:rsidR="00520C6B" w:rsidRPr="00520C6B" w:rsidRDefault="00520C6B" w:rsidP="00520C6B">
            <w:pPr>
              <w:pStyle w:val="NoteLevel1"/>
            </w:pPr>
            <w:r w:rsidRPr="00520C6B">
              <w:t>Taylor</w:t>
            </w:r>
          </w:p>
        </w:tc>
        <w:tc>
          <w:tcPr>
            <w:tcW w:w="2178" w:type="dxa"/>
          </w:tcPr>
          <w:p w14:paraId="69E09361" w14:textId="77777777" w:rsidR="00520C6B" w:rsidRPr="00520C6B" w:rsidRDefault="00520C6B" w:rsidP="00520C6B">
            <w:pPr>
              <w:pStyle w:val="NoteLevel1"/>
            </w:pPr>
            <w:r w:rsidRPr="00520C6B">
              <w:t>Falling Down</w:t>
            </w:r>
          </w:p>
        </w:tc>
      </w:tr>
      <w:tr w:rsidR="00520C6B" w:rsidRPr="00520C6B" w14:paraId="3595E5D6" w14:textId="77777777" w:rsidTr="00520C6B">
        <w:trPr>
          <w:trHeight w:val="2165"/>
        </w:trPr>
        <w:tc>
          <w:tcPr>
            <w:tcW w:w="1861" w:type="dxa"/>
          </w:tcPr>
          <w:p w14:paraId="21F37765" w14:textId="77777777" w:rsidR="00520C6B" w:rsidRPr="00520C6B" w:rsidRDefault="00520C6B" w:rsidP="00520C6B">
            <w:pPr>
              <w:pStyle w:val="NoteLevel1"/>
            </w:pPr>
            <w:r w:rsidRPr="00520C6B">
              <w:t>Spirituality/ Belief/ Religion</w:t>
            </w:r>
          </w:p>
        </w:tc>
        <w:tc>
          <w:tcPr>
            <w:tcW w:w="1830" w:type="dxa"/>
          </w:tcPr>
          <w:p w14:paraId="1438154B" w14:textId="77777777" w:rsidR="00520C6B" w:rsidRPr="00520C6B" w:rsidRDefault="00520C6B" w:rsidP="00520C6B">
            <w:pPr>
              <w:pStyle w:val="NoteLevel1"/>
            </w:pPr>
            <w:r w:rsidRPr="00520C6B">
              <w:t>-</w:t>
            </w:r>
          </w:p>
          <w:p w14:paraId="4695892E" w14:textId="77777777" w:rsidR="00520C6B" w:rsidRPr="00520C6B" w:rsidRDefault="00520C6B" w:rsidP="00520C6B">
            <w:pPr>
              <w:pStyle w:val="NoteLevel1"/>
            </w:pPr>
            <w:r w:rsidRPr="00520C6B">
              <w:t>-</w:t>
            </w:r>
          </w:p>
          <w:p w14:paraId="71BC869F" w14:textId="77777777" w:rsidR="00520C6B" w:rsidRPr="00520C6B" w:rsidRDefault="00520C6B" w:rsidP="00520C6B">
            <w:pPr>
              <w:pStyle w:val="NoteLevel1"/>
            </w:pPr>
            <w:r w:rsidRPr="00520C6B">
              <w:t>-</w:t>
            </w:r>
          </w:p>
        </w:tc>
        <w:tc>
          <w:tcPr>
            <w:tcW w:w="1862" w:type="dxa"/>
          </w:tcPr>
          <w:p w14:paraId="68856497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45" w:type="dxa"/>
          </w:tcPr>
          <w:p w14:paraId="6070E52C" w14:textId="77777777" w:rsidR="00520C6B" w:rsidRDefault="00520C6B" w:rsidP="00520C6B">
            <w:pPr>
              <w:pStyle w:val="NoteLevel1"/>
            </w:pPr>
            <w:r>
              <w:t>-Efficiency</w:t>
            </w:r>
          </w:p>
          <w:p w14:paraId="6614AD89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2178" w:type="dxa"/>
          </w:tcPr>
          <w:p w14:paraId="425257D5" w14:textId="77777777" w:rsidR="00520C6B" w:rsidRDefault="00520C6B" w:rsidP="00520C6B">
            <w:pPr>
              <w:pStyle w:val="NoteLevel1"/>
            </w:pPr>
            <w:r w:rsidRPr="00520C6B">
              <w:t>-Nick the Nazi</w:t>
            </w:r>
            <w:r>
              <w:t>’s belief system</w:t>
            </w:r>
          </w:p>
          <w:p w14:paraId="6C0051E7" w14:textId="77777777" w:rsidR="00520C6B" w:rsidRDefault="00520C6B" w:rsidP="00520C6B">
            <w:pPr>
              <w:pStyle w:val="NoteLevel1"/>
            </w:pPr>
            <w:r>
              <w:t>-Children/movies</w:t>
            </w:r>
          </w:p>
          <w:p w14:paraId="63530EB7" w14:textId="77777777" w:rsidR="00520C6B" w:rsidRPr="00520C6B" w:rsidRDefault="00520C6B" w:rsidP="00520C6B">
            <w:pPr>
              <w:pStyle w:val="NoteLevel1"/>
            </w:pPr>
          </w:p>
          <w:p w14:paraId="04686FCE" w14:textId="77777777" w:rsidR="00520C6B" w:rsidRPr="00520C6B" w:rsidRDefault="00520C6B" w:rsidP="00520C6B">
            <w:pPr>
              <w:pStyle w:val="NoteLevel1"/>
            </w:pPr>
          </w:p>
        </w:tc>
      </w:tr>
      <w:tr w:rsidR="00520C6B" w:rsidRPr="00520C6B" w14:paraId="71E8AE23" w14:textId="77777777" w:rsidTr="00520C6B">
        <w:trPr>
          <w:trHeight w:val="695"/>
        </w:trPr>
        <w:tc>
          <w:tcPr>
            <w:tcW w:w="1861" w:type="dxa"/>
          </w:tcPr>
          <w:p w14:paraId="529F1ED4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30" w:type="dxa"/>
          </w:tcPr>
          <w:p w14:paraId="3D6E8DEC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62" w:type="dxa"/>
          </w:tcPr>
          <w:p w14:paraId="55476795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45" w:type="dxa"/>
          </w:tcPr>
          <w:p w14:paraId="2F5D9898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2178" w:type="dxa"/>
          </w:tcPr>
          <w:p w14:paraId="34B3D46A" w14:textId="77777777" w:rsidR="00520C6B" w:rsidRPr="00520C6B" w:rsidRDefault="00520C6B" w:rsidP="00520C6B">
            <w:pPr>
              <w:pStyle w:val="NoteLevel1"/>
            </w:pPr>
          </w:p>
        </w:tc>
      </w:tr>
      <w:tr w:rsidR="00520C6B" w:rsidRPr="00520C6B" w14:paraId="740472B7" w14:textId="77777777" w:rsidTr="00520C6B">
        <w:trPr>
          <w:trHeight w:val="695"/>
        </w:trPr>
        <w:tc>
          <w:tcPr>
            <w:tcW w:w="1861" w:type="dxa"/>
          </w:tcPr>
          <w:p w14:paraId="066D676F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30" w:type="dxa"/>
          </w:tcPr>
          <w:p w14:paraId="2E25C466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62" w:type="dxa"/>
          </w:tcPr>
          <w:p w14:paraId="79EC43EF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45" w:type="dxa"/>
          </w:tcPr>
          <w:p w14:paraId="77F72194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2178" w:type="dxa"/>
          </w:tcPr>
          <w:p w14:paraId="5ED03169" w14:textId="77777777" w:rsidR="00520C6B" w:rsidRPr="00520C6B" w:rsidRDefault="00520C6B" w:rsidP="00520C6B">
            <w:pPr>
              <w:pStyle w:val="NoteLevel1"/>
            </w:pPr>
          </w:p>
        </w:tc>
      </w:tr>
      <w:tr w:rsidR="00520C6B" w:rsidRPr="00520C6B" w14:paraId="449F134A" w14:textId="77777777" w:rsidTr="00520C6B">
        <w:trPr>
          <w:trHeight w:val="695"/>
        </w:trPr>
        <w:tc>
          <w:tcPr>
            <w:tcW w:w="1861" w:type="dxa"/>
          </w:tcPr>
          <w:p w14:paraId="69B1D40F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30" w:type="dxa"/>
          </w:tcPr>
          <w:p w14:paraId="66212DC5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62" w:type="dxa"/>
          </w:tcPr>
          <w:p w14:paraId="21E5D51B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45" w:type="dxa"/>
          </w:tcPr>
          <w:p w14:paraId="092D2DED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2178" w:type="dxa"/>
          </w:tcPr>
          <w:p w14:paraId="25478AA8" w14:textId="77777777" w:rsidR="00520C6B" w:rsidRPr="00520C6B" w:rsidRDefault="00520C6B" w:rsidP="00520C6B">
            <w:pPr>
              <w:pStyle w:val="NoteLevel1"/>
            </w:pPr>
          </w:p>
        </w:tc>
      </w:tr>
      <w:tr w:rsidR="00520C6B" w:rsidRPr="00520C6B" w14:paraId="2C8881D6" w14:textId="77777777" w:rsidTr="00520C6B">
        <w:trPr>
          <w:trHeight w:val="695"/>
        </w:trPr>
        <w:tc>
          <w:tcPr>
            <w:tcW w:w="1861" w:type="dxa"/>
          </w:tcPr>
          <w:p w14:paraId="25B3E9EE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30" w:type="dxa"/>
          </w:tcPr>
          <w:p w14:paraId="02222675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62" w:type="dxa"/>
          </w:tcPr>
          <w:p w14:paraId="732A058E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1845" w:type="dxa"/>
          </w:tcPr>
          <w:p w14:paraId="2E241B7D" w14:textId="77777777" w:rsidR="00520C6B" w:rsidRPr="00520C6B" w:rsidRDefault="00520C6B" w:rsidP="00520C6B">
            <w:pPr>
              <w:pStyle w:val="NoteLevel1"/>
            </w:pPr>
          </w:p>
        </w:tc>
        <w:tc>
          <w:tcPr>
            <w:tcW w:w="2178" w:type="dxa"/>
          </w:tcPr>
          <w:p w14:paraId="3A3F6167" w14:textId="77777777" w:rsidR="00520C6B" w:rsidRPr="00520C6B" w:rsidRDefault="00520C6B" w:rsidP="00520C6B">
            <w:pPr>
              <w:pStyle w:val="NoteLevel1"/>
            </w:pPr>
          </w:p>
        </w:tc>
      </w:tr>
    </w:tbl>
    <w:p w14:paraId="0BE9CB48" w14:textId="77777777" w:rsidR="00317B56" w:rsidRDefault="00317B56">
      <w:pPr>
        <w:pStyle w:val="NoteLevel1"/>
      </w:pPr>
    </w:p>
    <w:p w14:paraId="23284926" w14:textId="77777777" w:rsidR="00317B56" w:rsidRDefault="00317B56">
      <w:pPr>
        <w:pStyle w:val="NoteLevel1"/>
        <w:sectPr w:rsidR="00317B56" w:rsidSect="00317B56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9CFA5D8" w14:textId="77C6504D" w:rsidR="00BE798C" w:rsidRDefault="0019312C" w:rsidP="0019312C">
      <w:pPr>
        <w:pStyle w:val="NoteLevel1"/>
        <w:numPr>
          <w:ilvl w:val="0"/>
          <w:numId w:val="0"/>
        </w:numPr>
        <w:ind w:firstLine="720"/>
      </w:pPr>
      <w:r>
        <w:t>Deal with the pair of quotations, don’t explain them</w:t>
      </w:r>
    </w:p>
    <w:p w14:paraId="2DFA561D" w14:textId="77777777" w:rsidR="0019312C" w:rsidRDefault="0019312C" w:rsidP="00BE798C">
      <w:pPr>
        <w:pStyle w:val="NoteLevel1"/>
        <w:numPr>
          <w:ilvl w:val="0"/>
          <w:numId w:val="0"/>
        </w:numPr>
      </w:pPr>
    </w:p>
    <w:p w14:paraId="3B809F32" w14:textId="37794254" w:rsidR="0019312C" w:rsidRDefault="0019312C" w:rsidP="0019312C">
      <w:pPr>
        <w:pStyle w:val="NoteLevel1"/>
        <w:numPr>
          <w:ilvl w:val="0"/>
          <w:numId w:val="4"/>
        </w:numPr>
      </w:pPr>
      <w:r>
        <w:t>Paragraph should still be self-contained</w:t>
      </w:r>
    </w:p>
    <w:p w14:paraId="5068166F" w14:textId="3270D3D5" w:rsidR="0019312C" w:rsidRDefault="0019312C" w:rsidP="0019312C">
      <w:pPr>
        <w:pStyle w:val="NoteLevel1"/>
        <w:numPr>
          <w:ilvl w:val="1"/>
          <w:numId w:val="4"/>
        </w:numPr>
      </w:pPr>
      <w:r>
        <w:t>With introduction and conclusion</w:t>
      </w:r>
    </w:p>
    <w:p w14:paraId="62BE1D24" w14:textId="77777777" w:rsidR="0019312C" w:rsidRDefault="0019312C" w:rsidP="0019312C">
      <w:pPr>
        <w:pStyle w:val="NoteLevel1"/>
        <w:numPr>
          <w:ilvl w:val="0"/>
          <w:numId w:val="0"/>
        </w:numPr>
      </w:pPr>
    </w:p>
    <w:p w14:paraId="2D7B5F7B" w14:textId="66D60B8E" w:rsidR="0019312C" w:rsidRDefault="000945A7" w:rsidP="0019312C">
      <w:pPr>
        <w:pStyle w:val="NoteLevel1"/>
        <w:numPr>
          <w:ilvl w:val="0"/>
          <w:numId w:val="0"/>
        </w:numPr>
      </w:pPr>
      <w:r>
        <w:t>Noone ever records falling in love</w:t>
      </w:r>
    </w:p>
    <w:p w14:paraId="479CD64C" w14:textId="056ACFAA" w:rsidR="000945A7" w:rsidRDefault="000945A7" w:rsidP="0019312C">
      <w:pPr>
        <w:pStyle w:val="NoteLevel1"/>
        <w:numPr>
          <w:ilvl w:val="0"/>
          <w:numId w:val="0"/>
        </w:numPr>
      </w:pPr>
      <w:r>
        <w:tab/>
        <w:t>Nobody falls in love?</w:t>
      </w:r>
    </w:p>
    <w:p w14:paraId="3C8640A5" w14:textId="2E26BCEC" w:rsidR="000945A7" w:rsidRDefault="000945A7" w:rsidP="0019312C">
      <w:pPr>
        <w:pStyle w:val="NoteLevel1"/>
        <w:numPr>
          <w:ilvl w:val="0"/>
          <w:numId w:val="0"/>
        </w:numPr>
      </w:pPr>
      <w:r>
        <w:tab/>
        <w:t>Beyond them</w:t>
      </w:r>
    </w:p>
    <w:p w14:paraId="6DAD5870" w14:textId="7B5F8EAF" w:rsidR="000945A7" w:rsidRDefault="000945A7" w:rsidP="0019312C">
      <w:pPr>
        <w:pStyle w:val="NoteLevel1"/>
        <w:numPr>
          <w:ilvl w:val="0"/>
          <w:numId w:val="0"/>
        </w:numPr>
      </w:pPr>
      <w:r>
        <w:tab/>
      </w:r>
      <w:r>
        <w:tab/>
      </w:r>
      <w:r w:rsidR="00375D4C">
        <w:t>Sex has become so commercialized that the love is taken from it, but is still valuable enough that people are obsessed</w:t>
      </w:r>
    </w:p>
    <w:p w14:paraId="1BF1CCC8" w14:textId="77777777" w:rsidR="00375D4C" w:rsidRDefault="00375D4C" w:rsidP="0019312C">
      <w:pPr>
        <w:pStyle w:val="NoteLevel1"/>
        <w:numPr>
          <w:ilvl w:val="0"/>
          <w:numId w:val="0"/>
        </w:numPr>
      </w:pPr>
    </w:p>
    <w:p w14:paraId="2649DC37" w14:textId="4B98A444" w:rsidR="00375D4C" w:rsidRDefault="00375D4C" w:rsidP="0019312C">
      <w:pPr>
        <w:pStyle w:val="NoteLevel1"/>
        <w:numPr>
          <w:ilvl w:val="0"/>
          <w:numId w:val="0"/>
        </w:numPr>
      </w:pPr>
      <w:r>
        <w:t>Peter and Valentine</w:t>
      </w:r>
    </w:p>
    <w:p w14:paraId="7A91EF5C" w14:textId="39E2AAAE" w:rsidR="00375D4C" w:rsidRDefault="00375D4C" w:rsidP="0019312C">
      <w:pPr>
        <w:pStyle w:val="NoteLevel1"/>
        <w:numPr>
          <w:ilvl w:val="0"/>
          <w:numId w:val="0"/>
        </w:numPr>
      </w:pPr>
      <w:r>
        <w:tab/>
        <w:t>Show off extremes of Ender</w:t>
      </w:r>
    </w:p>
    <w:p w14:paraId="47BAB738" w14:textId="77777777" w:rsidR="00375D4C" w:rsidRDefault="00375D4C" w:rsidP="0019312C">
      <w:pPr>
        <w:pStyle w:val="NoteLevel1"/>
        <w:numPr>
          <w:ilvl w:val="0"/>
          <w:numId w:val="0"/>
        </w:numPr>
      </w:pPr>
    </w:p>
    <w:p w14:paraId="6113A94C" w14:textId="4A52AD2A" w:rsidR="00375D4C" w:rsidRDefault="00375D4C" w:rsidP="0019312C">
      <w:pPr>
        <w:pStyle w:val="NoteLevel1"/>
        <w:numPr>
          <w:ilvl w:val="0"/>
          <w:numId w:val="0"/>
        </w:numPr>
      </w:pPr>
      <w:r>
        <w:t>THEMES</w:t>
      </w:r>
    </w:p>
    <w:p w14:paraId="60C9F4F4" w14:textId="77777777" w:rsidR="00375D4C" w:rsidRDefault="00375D4C" w:rsidP="0019312C">
      <w:pPr>
        <w:pStyle w:val="NoteLevel1"/>
        <w:numPr>
          <w:ilvl w:val="0"/>
          <w:numId w:val="0"/>
        </w:numPr>
      </w:pPr>
    </w:p>
    <w:p w14:paraId="3EC72688" w14:textId="61A7699F" w:rsidR="00375D4C" w:rsidRDefault="00375D4C" w:rsidP="00375D4C">
      <w:pPr>
        <w:pStyle w:val="NoteLevel1"/>
        <w:numPr>
          <w:ilvl w:val="0"/>
          <w:numId w:val="0"/>
        </w:numPr>
        <w:ind w:firstLine="720"/>
      </w:pPr>
      <w:r>
        <w:t>The other</w:t>
      </w:r>
    </w:p>
    <w:p w14:paraId="5C3E6B4E" w14:textId="0A25D58E" w:rsidR="00375D4C" w:rsidRDefault="00375D4C" w:rsidP="0019312C">
      <w:pPr>
        <w:pStyle w:val="NoteLevel1"/>
        <w:numPr>
          <w:ilvl w:val="0"/>
          <w:numId w:val="0"/>
        </w:numPr>
      </w:pPr>
      <w:r>
        <w:tab/>
        <w:t>Disability</w:t>
      </w:r>
    </w:p>
    <w:p w14:paraId="6E8BF43E" w14:textId="1A9F9602" w:rsidR="00375D4C" w:rsidRDefault="00375D4C" w:rsidP="0019312C">
      <w:pPr>
        <w:pStyle w:val="NoteLevel1"/>
        <w:numPr>
          <w:ilvl w:val="0"/>
          <w:numId w:val="0"/>
        </w:numPr>
      </w:pPr>
      <w:r>
        <w:tab/>
      </w:r>
      <w:r w:rsidR="003940D6">
        <w:t>Survival</w:t>
      </w:r>
    </w:p>
    <w:p w14:paraId="20CAAEC6" w14:textId="0139F2A9" w:rsidR="003940D6" w:rsidRDefault="003940D6" w:rsidP="0019312C">
      <w:pPr>
        <w:pStyle w:val="NoteLevel1"/>
        <w:numPr>
          <w:ilvl w:val="0"/>
          <w:numId w:val="0"/>
        </w:numPr>
      </w:pPr>
      <w:r>
        <w:tab/>
        <w:t>Deception</w:t>
      </w:r>
    </w:p>
    <w:p w14:paraId="774A876A" w14:textId="36A950D8" w:rsidR="003940D6" w:rsidRDefault="003940D6" w:rsidP="0019312C">
      <w:pPr>
        <w:pStyle w:val="NoteLevel1"/>
        <w:numPr>
          <w:ilvl w:val="0"/>
          <w:numId w:val="0"/>
        </w:numPr>
      </w:pPr>
      <w:r>
        <w:tab/>
        <w:t>Dehumanization*</w:t>
      </w:r>
    </w:p>
    <w:p w14:paraId="271EE855" w14:textId="4B80AD07" w:rsidR="003940D6" w:rsidRDefault="003940D6" w:rsidP="0019312C">
      <w:pPr>
        <w:pStyle w:val="NoteLevel1"/>
        <w:numPr>
          <w:ilvl w:val="0"/>
          <w:numId w:val="0"/>
        </w:numPr>
      </w:pPr>
      <w:r>
        <w:tab/>
        <w:t>Corporate control</w:t>
      </w:r>
    </w:p>
    <w:p w14:paraId="5AFA32EE" w14:textId="188F386D" w:rsidR="003940D6" w:rsidRDefault="003940D6" w:rsidP="0019312C">
      <w:pPr>
        <w:pStyle w:val="NoteLevel1"/>
        <w:numPr>
          <w:ilvl w:val="0"/>
          <w:numId w:val="0"/>
        </w:numPr>
      </w:pPr>
      <w:r>
        <w:tab/>
        <w:t>Group mentality*</w:t>
      </w:r>
    </w:p>
    <w:p w14:paraId="227AB3D8" w14:textId="5361F228" w:rsidR="003940D6" w:rsidRDefault="003940D6" w:rsidP="0019312C">
      <w:pPr>
        <w:pStyle w:val="NoteLevel1"/>
        <w:numPr>
          <w:ilvl w:val="0"/>
          <w:numId w:val="0"/>
        </w:numPr>
      </w:pPr>
      <w:r>
        <w:tab/>
        <w:t>Alienation*</w:t>
      </w:r>
    </w:p>
    <w:p w14:paraId="654277A8" w14:textId="49746BCA" w:rsidR="003940D6" w:rsidRDefault="003940D6" w:rsidP="0019312C">
      <w:pPr>
        <w:pStyle w:val="NoteLevel1"/>
        <w:numPr>
          <w:ilvl w:val="0"/>
          <w:numId w:val="0"/>
        </w:numPr>
      </w:pPr>
      <w:r>
        <w:tab/>
        <w:t>Illusion vs. reality*</w:t>
      </w:r>
    </w:p>
    <w:p w14:paraId="7A096CE1" w14:textId="1257F515" w:rsidR="003940D6" w:rsidRDefault="003940D6" w:rsidP="0019312C">
      <w:pPr>
        <w:pStyle w:val="NoteLevel1"/>
        <w:numPr>
          <w:ilvl w:val="0"/>
          <w:numId w:val="0"/>
        </w:numPr>
      </w:pPr>
      <w:r>
        <w:tab/>
        <w:t>Mechanization*</w:t>
      </w:r>
    </w:p>
    <w:p w14:paraId="40BDC108" w14:textId="682CF650" w:rsidR="003940D6" w:rsidRDefault="003940D6" w:rsidP="0019312C">
      <w:pPr>
        <w:pStyle w:val="NoteLevel1"/>
        <w:numPr>
          <w:ilvl w:val="0"/>
          <w:numId w:val="0"/>
        </w:numPr>
      </w:pPr>
      <w:r>
        <w:tab/>
        <w:t>Empathy/connection</w:t>
      </w:r>
    </w:p>
    <w:p w14:paraId="6DE79430" w14:textId="2C5137A8" w:rsidR="003940D6" w:rsidRDefault="003940D6" w:rsidP="0019312C">
      <w:pPr>
        <w:pStyle w:val="NoteLevel1"/>
        <w:numPr>
          <w:ilvl w:val="0"/>
          <w:numId w:val="0"/>
        </w:numPr>
      </w:pPr>
      <w:r>
        <w:tab/>
        <w:t>Societal manipulation</w:t>
      </w:r>
    </w:p>
    <w:p w14:paraId="1FF24517" w14:textId="660567E8" w:rsidR="003940D6" w:rsidRDefault="003940D6" w:rsidP="0019312C">
      <w:pPr>
        <w:pStyle w:val="NoteLevel1"/>
        <w:numPr>
          <w:ilvl w:val="0"/>
          <w:numId w:val="0"/>
        </w:numPr>
      </w:pPr>
      <w:r>
        <w:tab/>
        <w:t>Vulnerability</w:t>
      </w:r>
    </w:p>
    <w:p w14:paraId="42D0F9A1" w14:textId="7EFB0450" w:rsidR="003940D6" w:rsidRDefault="003940D6" w:rsidP="0019312C">
      <w:pPr>
        <w:pStyle w:val="NoteLevel1"/>
        <w:numPr>
          <w:ilvl w:val="0"/>
          <w:numId w:val="0"/>
        </w:numPr>
      </w:pPr>
      <w:r>
        <w:tab/>
        <w:t>Necessary Evil</w:t>
      </w:r>
    </w:p>
    <w:p w14:paraId="01BB06A8" w14:textId="2A3EC0E5" w:rsidR="003940D6" w:rsidRDefault="003940D6" w:rsidP="0019312C">
      <w:pPr>
        <w:pStyle w:val="NoteLevel1"/>
        <w:numPr>
          <w:ilvl w:val="0"/>
          <w:numId w:val="0"/>
        </w:numPr>
      </w:pPr>
      <w:r>
        <w:tab/>
        <w:t>Morality</w:t>
      </w:r>
    </w:p>
    <w:p w14:paraId="7EE1747C" w14:textId="447AD0CE" w:rsidR="003940D6" w:rsidRDefault="003940D6" w:rsidP="0019312C">
      <w:pPr>
        <w:pStyle w:val="NoteLevel1"/>
        <w:numPr>
          <w:ilvl w:val="0"/>
          <w:numId w:val="0"/>
        </w:numPr>
      </w:pPr>
      <w:r>
        <w:tab/>
      </w:r>
    </w:p>
    <w:p w14:paraId="131E81FB" w14:textId="013BD6DF" w:rsidR="003940D6" w:rsidRDefault="003940D6" w:rsidP="0019312C">
      <w:pPr>
        <w:pStyle w:val="NoteLevel1"/>
        <w:numPr>
          <w:ilvl w:val="0"/>
          <w:numId w:val="0"/>
        </w:numPr>
      </w:pPr>
      <w:r>
        <w:t xml:space="preserve">Cheating breaks down the cheater. Fraud runs through them. A cheater can’t be happy. </w:t>
      </w:r>
    </w:p>
    <w:p w14:paraId="0E039BE7" w14:textId="77777777" w:rsidR="0019312C" w:rsidRDefault="0019312C" w:rsidP="00BE798C">
      <w:pPr>
        <w:pStyle w:val="NoteLevel1"/>
        <w:numPr>
          <w:ilvl w:val="0"/>
          <w:numId w:val="0"/>
        </w:numPr>
      </w:pPr>
    </w:p>
    <w:p w14:paraId="6193CC50" w14:textId="7E1201CF" w:rsidR="00AE2447" w:rsidRDefault="00AE2447" w:rsidP="00BE798C">
      <w:pPr>
        <w:pStyle w:val="NoteLevel1"/>
        <w:numPr>
          <w:ilvl w:val="0"/>
          <w:numId w:val="0"/>
        </w:numPr>
      </w:pPr>
      <w:r>
        <w:t>Was Ender a designer baby?</w:t>
      </w:r>
    </w:p>
    <w:p w14:paraId="6B05AA55" w14:textId="3DBA7BDA" w:rsidR="00DC0856" w:rsidRDefault="00DC0856" w:rsidP="00BE798C">
      <w:pPr>
        <w:pStyle w:val="NoteLevel1"/>
        <w:numPr>
          <w:ilvl w:val="0"/>
          <w:numId w:val="0"/>
        </w:numPr>
      </w:pPr>
      <w:r>
        <w:t>Ender describes Valentine as beautiful…. Peter is described as beautiful by the narrator</w:t>
      </w:r>
      <w:bookmarkStart w:id="4" w:name="_GoBack"/>
      <w:bookmarkEnd w:id="4"/>
    </w:p>
    <w:sectPr w:rsidR="00DC0856" w:rsidSect="00317B56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FE57E7" w14:textId="77777777" w:rsidR="00AE2447" w:rsidRDefault="00AE2447" w:rsidP="00317B56">
      <w:r>
        <w:separator/>
      </w:r>
    </w:p>
  </w:endnote>
  <w:endnote w:type="continuationSeparator" w:id="0">
    <w:p w14:paraId="779B29B1" w14:textId="77777777" w:rsidR="00AE2447" w:rsidRDefault="00AE2447" w:rsidP="00317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FCD5CE" w14:textId="77777777" w:rsidR="00AE2447" w:rsidRDefault="00AE2447" w:rsidP="00317B56">
      <w:r>
        <w:separator/>
      </w:r>
    </w:p>
  </w:footnote>
  <w:footnote w:type="continuationSeparator" w:id="0">
    <w:p w14:paraId="6CBF7BA7" w14:textId="77777777" w:rsidR="00AE2447" w:rsidRDefault="00AE2447" w:rsidP="00317B5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B76E33" w14:textId="77777777" w:rsidR="00AE2447" w:rsidRDefault="00AE2447" w:rsidP="00317B56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1200 Mid-Term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12-10-11 10:26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8D1F88" w14:textId="77777777" w:rsidR="00AE2447" w:rsidRDefault="00AE244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12-10-11 10:26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BB4B3" w14:textId="77777777" w:rsidR="00AE2447" w:rsidRDefault="00AE2447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12-10-11 10:26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AC4E46A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1F10C7C"/>
    <w:multiLevelType w:val="hybridMultilevel"/>
    <w:tmpl w:val="B0CC22A6"/>
    <w:lvl w:ilvl="0" w:tplc="B3241504">
      <w:start w:val="3"/>
      <w:numFmt w:val="bullet"/>
      <w:lvlText w:val="-"/>
      <w:lvlJc w:val="left"/>
      <w:pPr>
        <w:ind w:left="360" w:firstLine="0"/>
      </w:pPr>
      <w:rPr>
        <w:rFonts w:ascii="Verdana" w:eastAsia="ＭＳ ゴシック" w:hAnsi="Verdan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51238F"/>
    <w:multiLevelType w:val="hybridMultilevel"/>
    <w:tmpl w:val="65667CD2"/>
    <w:lvl w:ilvl="0" w:tplc="4C9C8D2C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A50F3F"/>
    <w:multiLevelType w:val="hybridMultilevel"/>
    <w:tmpl w:val="CFDE180E"/>
    <w:lvl w:ilvl="0" w:tplc="E27C5A8A">
      <w:start w:val="1"/>
      <w:numFmt w:val="decimal"/>
      <w:lvlText w:val="%1."/>
      <w:lvlJc w:val="left"/>
      <w:pPr>
        <w:ind w:left="36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embedSystemFont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317B56"/>
    <w:rsid w:val="000945A7"/>
    <w:rsid w:val="0019312C"/>
    <w:rsid w:val="00276936"/>
    <w:rsid w:val="002A2C0D"/>
    <w:rsid w:val="00317B56"/>
    <w:rsid w:val="00331890"/>
    <w:rsid w:val="00375D4C"/>
    <w:rsid w:val="003940D6"/>
    <w:rsid w:val="00520C6B"/>
    <w:rsid w:val="006A1CEA"/>
    <w:rsid w:val="00872EBD"/>
    <w:rsid w:val="00A93117"/>
    <w:rsid w:val="00AE2447"/>
    <w:rsid w:val="00BE798C"/>
    <w:rsid w:val="00D1058D"/>
    <w:rsid w:val="00DC08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59AE6D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EastAsia" w:hAnsiTheme="maj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CE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17B56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317B56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317B56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317B56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317B56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317B56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317B56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317B56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317B56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317B5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7B56"/>
  </w:style>
  <w:style w:type="table" w:styleId="TableGrid">
    <w:name w:val="Table Grid"/>
    <w:basedOn w:val="TableNormal"/>
    <w:uiPriority w:val="59"/>
    <w:rsid w:val="002A2C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EastAsia" w:hAnsiTheme="maj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1CEA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17B56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317B56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317B56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317B56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317B56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317B56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317B56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317B56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317B56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317B5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17B56"/>
  </w:style>
  <w:style w:type="table" w:styleId="TableGrid">
    <w:name w:val="Table Grid"/>
    <w:basedOn w:val="TableNormal"/>
    <w:uiPriority w:val="59"/>
    <w:rsid w:val="002A2C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4</Pages>
  <Words>277</Words>
  <Characters>1579</Characters>
  <Application>Microsoft Macintosh Word</Application>
  <DocSecurity>0</DocSecurity>
  <Lines>13</Lines>
  <Paragraphs>3</Paragraphs>
  <ScaleCrop>false</ScaleCrop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Dylan Draper</dc:creator>
  <cp:keywords/>
  <dc:description/>
  <cp:lastModifiedBy>Dylan Draper</cp:lastModifiedBy>
  <cp:revision>4</cp:revision>
  <dcterms:created xsi:type="dcterms:W3CDTF">2012-10-11T14:26:00Z</dcterms:created>
  <dcterms:modified xsi:type="dcterms:W3CDTF">2012-10-16T01:38:00Z</dcterms:modified>
</cp:coreProperties>
</file>