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jc w:val="center"/>
        <w:rPr/>
      </w:pPr>
      <w:r w:rsidDel="00000000" w:rsidR="00000000" w:rsidRPr="00000000">
        <w:rPr>
          <w:rtl w:val="0"/>
        </w:rPr>
        <w:t xml:space="preserve">Introduction to microeconomics </w:t>
      </w:r>
    </w:p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Ch. 13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Tue Nov 6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Competitive Market Characteristics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This chapter analyzes how firms make production decisions in a competitive market 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characteristics of  a </w:t>
      </w:r>
      <w:r w:rsidDel="00000000" w:rsidR="00000000" w:rsidRPr="00000000">
        <w:rPr>
          <w:b w:val="1"/>
          <w:rtl w:val="0"/>
        </w:rPr>
        <w:t xml:space="preserve">competitive market </w:t>
      </w:r>
      <w:r w:rsidDel="00000000" w:rsidR="00000000" w:rsidRPr="00000000">
        <w:rPr>
          <w:rtl w:val="0"/>
        </w:rPr>
        <w:t xml:space="preserve">are:</w:t>
      </w:r>
    </w:p>
    <w:p w:rsidR="00000000" w:rsidDel="00000000" w:rsidP="00000000" w:rsidRDefault="00000000" w:rsidRPr="00000000" w14:paraId="00000006">
      <w:pPr>
        <w:numPr>
          <w:ilvl w:val="0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Full Information exists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Everyone knows what they are trading and at what price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No info asymmetries (One party has more info than another)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Buyers and sellers are price takers</w:t>
      </w:r>
    </w:p>
    <w:p w:rsidR="00000000" w:rsidDel="00000000" w:rsidP="00000000" w:rsidRDefault="00000000" w:rsidRPr="00000000" w14:paraId="0000000A">
      <w:pPr>
        <w:numPr>
          <w:ilvl w:val="1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Comp markets have so much competition that no one has the ability to affect market prices. Thus, all are price takers</w:t>
      </w:r>
    </w:p>
    <w:p w:rsidR="00000000" w:rsidDel="00000000" w:rsidP="00000000" w:rsidRDefault="00000000" w:rsidRPr="00000000" w14:paraId="0000000B">
      <w:pPr>
        <w:numPr>
          <w:ilvl w:val="1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If a buyer or seller has the ability to noticeably affect market prices , that person/firm has </w:t>
      </w:r>
      <w:r w:rsidDel="00000000" w:rsidR="00000000" w:rsidRPr="00000000">
        <w:rPr>
          <w:b w:val="1"/>
          <w:rtl w:val="0"/>
        </w:rPr>
        <w:t xml:space="preserve">market power </w:t>
      </w:r>
      <w:r w:rsidDel="00000000" w:rsidR="00000000" w:rsidRPr="00000000">
        <w:rPr>
          <w:rtl w:val="0"/>
        </w:rPr>
        <w:t xml:space="preserve">(and its not a comp. market)</w:t>
      </w:r>
    </w:p>
    <w:p w:rsidR="00000000" w:rsidDel="00000000" w:rsidP="00000000" w:rsidRDefault="00000000" w:rsidRPr="00000000" w14:paraId="0000000C">
      <w:pPr>
        <w:numPr>
          <w:ilvl w:val="1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Participation in a competitive market places very specific constraints on a firms ability to maximize profits 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good or service is standardized</w:t>
      </w:r>
    </w:p>
    <w:p w:rsidR="00000000" w:rsidDel="00000000" w:rsidP="00000000" w:rsidRDefault="00000000" w:rsidRPr="00000000" w14:paraId="0000000E">
      <w:pPr>
        <w:numPr>
          <w:ilvl w:val="1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Goods and services have the same characterisitics and are interchangeable </w:t>
      </w:r>
    </w:p>
    <w:p w:rsidR="00000000" w:rsidDel="00000000" w:rsidP="00000000" w:rsidRDefault="00000000" w:rsidRPr="00000000" w14:paraId="0000000F">
      <w:pPr>
        <w:numPr>
          <w:ilvl w:val="1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 real life , goods are differentiated by quality, brand , or characteristics that appeal to different tastes</w:t>
      </w:r>
    </w:p>
    <w:p w:rsidR="00000000" w:rsidDel="00000000" w:rsidP="00000000" w:rsidRDefault="00000000" w:rsidRPr="00000000" w14:paraId="00000010">
      <w:pPr>
        <w:numPr>
          <w:ilvl w:val="1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Commodities (e.g.: gold, crude oil)under certain defined characteristics are considered standardized goods 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Firms freely enter and exit the market</w:t>
      </w:r>
    </w:p>
    <w:p w:rsidR="00000000" w:rsidDel="00000000" w:rsidP="00000000" w:rsidRDefault="00000000" w:rsidRPr="00000000" w14:paraId="00000012">
      <w:pPr>
        <w:numPr>
          <w:ilvl w:val="1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Free entry and exit is not an essential condition for a competitive market, but when it does not hold, there are incentives to collude , breaking the price-taking requirement </w:t>
      </w:r>
    </w:p>
    <w:p w:rsidR="00000000" w:rsidDel="00000000" w:rsidP="00000000" w:rsidRDefault="00000000" w:rsidRPr="00000000" w14:paraId="00000013">
      <w:pPr>
        <w:numPr>
          <w:ilvl w:val="1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Market entry is not easy in all markets</w:t>
      </w:r>
    </w:p>
    <w:p w:rsidR="00000000" w:rsidDel="00000000" w:rsidP="00000000" w:rsidRDefault="00000000" w:rsidRPr="00000000" w14:paraId="00000014">
      <w:pPr>
        <w:numPr>
          <w:ilvl w:val="0"/>
          <w:numId w:val="14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Revenues in a perfectly competitive market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495300</wp:posOffset>
            </wp:positionH>
            <wp:positionV relativeFrom="paragraph">
              <wp:posOffset>295275</wp:posOffset>
            </wp:positionV>
            <wp:extent cx="4953000" cy="3048000"/>
            <wp:effectExtent b="0" l="0" r="0" t="0"/>
            <wp:wrapTopAndBottom distB="0" distT="0"/>
            <wp:docPr id="1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3048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a competitive market : Price = average revenue= marginal revenue 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Profit and production decisions</w:t>
      </w:r>
    </w:p>
    <w:p w:rsidR="00000000" w:rsidDel="00000000" w:rsidP="00000000" w:rsidRDefault="00000000" w:rsidRPr="00000000" w14:paraId="00000018">
      <w:pPr>
        <w:numPr>
          <w:ilvl w:val="1"/>
          <w:numId w:val="9"/>
        </w:numPr>
        <w:ind w:left="1440" w:hanging="360"/>
        <w:rPr/>
      </w:pPr>
      <w:r w:rsidDel="00000000" w:rsidR="00000000" w:rsidRPr="00000000">
        <w:rPr>
          <w:rtl w:val="0"/>
        </w:rPr>
        <w:t xml:space="preserve">Firms seek to maximize profits </w:t>
      </w:r>
    </w:p>
    <w:p w:rsidR="00000000" w:rsidDel="00000000" w:rsidP="00000000" w:rsidRDefault="00000000" w:rsidRPr="00000000" w14:paraId="00000019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 a competitive market, the only choice that a price-taking firm can make to affect profits is the </w:t>
      </w:r>
      <w:r w:rsidDel="00000000" w:rsidR="00000000" w:rsidRPr="00000000">
        <w:rPr>
          <w:b w:val="1"/>
          <w:rtl w:val="0"/>
        </w:rPr>
        <w:t xml:space="preserve">quantity </w:t>
      </w:r>
      <w:r w:rsidDel="00000000" w:rsidR="00000000" w:rsidRPr="00000000">
        <w:rPr>
          <w:rtl w:val="0"/>
        </w:rPr>
        <w:t xml:space="preserve">of output to produce</w:t>
      </w:r>
    </w:p>
    <w:p w:rsidR="00000000" w:rsidDel="00000000" w:rsidP="00000000" w:rsidRDefault="00000000" w:rsidRPr="00000000" w14:paraId="0000001A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profit-maximizing quantity corresponds to the quantity at which marginal revenue is equal to the marginal cost 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Profit maximization occurs when </w:t>
      </w:r>
      <w:r w:rsidDel="00000000" w:rsidR="00000000" w:rsidRPr="00000000">
        <w:rPr>
          <w:b w:val="1"/>
          <w:rtl w:val="0"/>
        </w:rPr>
        <w:t xml:space="preserve">MR=MC</w:t>
      </w:r>
      <w:r w:rsidDel="00000000" w:rsidR="00000000" w:rsidRPr="00000000">
        <w:rPr>
          <w:rtl w:val="0"/>
        </w:rPr>
        <w:t xml:space="preserve"> for a perfectly competitive firm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295275</wp:posOffset>
            </wp:positionH>
            <wp:positionV relativeFrom="paragraph">
              <wp:posOffset>38100</wp:posOffset>
            </wp:positionV>
            <wp:extent cx="5186363" cy="2209575"/>
            <wp:effectExtent b="0" l="0" r="0" t="0"/>
            <wp:wrapTopAndBottom distB="0" dist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86363" cy="2209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5414963" cy="3273000"/>
            <wp:effectExtent b="0" l="0" r="0" t="0"/>
            <wp:wrapTopAndBottom distB="0" distT="0"/>
            <wp:docPr id="9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14963" cy="3273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Deciding when to operate 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When deciding the quantity to produce, a firm additionally must decide whether to: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47625</wp:posOffset>
            </wp:positionV>
            <wp:extent cx="4910138" cy="3038727"/>
            <wp:effectExtent b="0" l="0" r="0" t="0"/>
            <wp:wrapTopAndBottom distB="0" distT="0"/>
            <wp:docPr id="5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10138" cy="30387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numPr>
          <w:ilvl w:val="1"/>
          <w:numId w:val="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Produce</w:t>
      </w:r>
    </w:p>
    <w:p w:rsidR="00000000" w:rsidDel="00000000" w:rsidP="00000000" w:rsidRDefault="00000000" w:rsidRPr="00000000" w14:paraId="00000026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When a firm shuts down production, it avoids incurring variable costs </w:t>
      </w:r>
    </w:p>
    <w:p w:rsidR="00000000" w:rsidDel="00000000" w:rsidP="00000000" w:rsidRDefault="00000000" w:rsidRPr="00000000" w14:paraId="00000027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Fixed costs remain and are sunk in the short run </w:t>
      </w:r>
    </w:p>
    <w:p w:rsidR="00000000" w:rsidDel="00000000" w:rsidP="00000000" w:rsidRDefault="00000000" w:rsidRPr="00000000" w14:paraId="00000028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Because fixed costs are sunk, they are irrelevant in deciding whether to shut down in the short-run</w:t>
      </w:r>
    </w:p>
    <w:p w:rsidR="00000000" w:rsidDel="00000000" w:rsidP="00000000" w:rsidRDefault="00000000" w:rsidRPr="00000000" w14:paraId="00000029">
      <w:pPr>
        <w:numPr>
          <w:ilvl w:val="1"/>
          <w:numId w:val="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Shut-down in the short-run</w:t>
      </w:r>
    </w:p>
    <w:p w:rsidR="00000000" w:rsidDel="00000000" w:rsidP="00000000" w:rsidRDefault="00000000" w:rsidRPr="00000000" w14:paraId="0000002A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short-run </w:t>
      </w:r>
      <w:r w:rsidDel="00000000" w:rsidR="00000000" w:rsidRPr="00000000">
        <w:rPr>
          <w:rtl w:val="0"/>
        </w:rPr>
        <w:t xml:space="preserve"> decision to produce depends on the variable costs, not fixed costs </w:t>
      </w:r>
    </w:p>
    <w:p w:rsidR="00000000" w:rsidDel="00000000" w:rsidP="00000000" w:rsidRDefault="00000000" w:rsidRPr="00000000" w14:paraId="0000002B">
      <w:pPr>
        <w:numPr>
          <w:ilvl w:val="3"/>
          <w:numId w:val="11"/>
        </w:numPr>
        <w:ind w:left="288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Shut down if P &lt; min(AVC)</w:t>
      </w:r>
    </w:p>
    <w:p w:rsidR="00000000" w:rsidDel="00000000" w:rsidP="00000000" w:rsidRDefault="00000000" w:rsidRPr="00000000" w14:paraId="0000002C">
      <w:pPr>
        <w:numPr>
          <w:ilvl w:val="1"/>
          <w:numId w:val="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Exit the market in the long-run</w:t>
      </w:r>
    </w:p>
    <w:p w:rsidR="00000000" w:rsidDel="00000000" w:rsidP="00000000" w:rsidRDefault="00000000" w:rsidRPr="00000000" w14:paraId="0000002D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long run </w:t>
      </w:r>
      <w:r w:rsidDel="00000000" w:rsidR="00000000" w:rsidRPr="00000000">
        <w:rPr>
          <w:rtl w:val="0"/>
        </w:rPr>
        <w:t xml:space="preserve">decision to produce depends on the total cost, since all costs are variable in the long-run</w:t>
      </w:r>
    </w:p>
    <w:p w:rsidR="00000000" w:rsidDel="00000000" w:rsidP="00000000" w:rsidRDefault="00000000" w:rsidRPr="00000000" w14:paraId="0000002E">
      <w:pPr>
        <w:numPr>
          <w:ilvl w:val="3"/>
          <w:numId w:val="11"/>
        </w:numPr>
        <w:ind w:left="288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Exit if P &lt; min (ATC)</w:t>
      </w:r>
    </w:p>
    <w:p w:rsidR="00000000" w:rsidDel="00000000" w:rsidP="00000000" w:rsidRDefault="00000000" w:rsidRPr="00000000" w14:paraId="0000002F">
      <w:pPr>
        <w:numPr>
          <w:ilvl w:val="0"/>
          <w:numId w:val="11"/>
        </w:numPr>
        <w:ind w:left="720" w:hanging="360"/>
        <w:rPr/>
      </w:pPr>
      <w:r w:rsidDel="00000000" w:rsidR="00000000" w:rsidRPr="00000000">
        <w:rPr>
          <w:rtl w:val="0"/>
        </w:rPr>
        <w:t xml:space="preserve">The short run supply curve and the shutdown rule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190500</wp:posOffset>
            </wp:positionV>
            <wp:extent cx="3938588" cy="2609557"/>
            <wp:effectExtent b="0" l="0" r="0" t="0"/>
            <wp:wrapTopAndBottom distB="0" distT="0"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38588" cy="260955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0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long-run supply curve and the shutdown rule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285750</wp:posOffset>
            </wp:positionH>
            <wp:positionV relativeFrom="paragraph">
              <wp:posOffset>390525</wp:posOffset>
            </wp:positionV>
            <wp:extent cx="5205413" cy="3410827"/>
            <wp:effectExtent b="0" l="0" r="0" t="0"/>
            <wp:wrapTopAndBottom distB="0" dist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05413" cy="34108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Supply Curve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Short run supply curve </w:t>
      </w:r>
    </w:p>
    <w:p w:rsidR="00000000" w:rsidDel="00000000" w:rsidP="00000000" w:rsidRDefault="00000000" w:rsidRPr="00000000" w14:paraId="00000035">
      <w:pPr>
        <w:numPr>
          <w:ilvl w:val="1"/>
          <w:numId w:val="10"/>
        </w:numPr>
        <w:ind w:left="1440" w:hanging="360"/>
        <w:rPr/>
      </w:pPr>
      <w:r w:rsidDel="00000000" w:rsidR="00000000" w:rsidRPr="00000000">
        <w:rPr>
          <w:rtl w:val="0"/>
        </w:rPr>
        <w:t xml:space="preserve">The number of firms in the market is fixed in the short run (assumption)</w:t>
      </w:r>
    </w:p>
    <w:p w:rsidR="00000000" w:rsidDel="00000000" w:rsidP="00000000" w:rsidRDefault="00000000" w:rsidRPr="00000000" w14:paraId="00000036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total quantity supplied of a good at a given price is the sum of quantities that each individual producer is willing to supply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228600</wp:posOffset>
            </wp:positionH>
            <wp:positionV relativeFrom="paragraph">
              <wp:posOffset>523875</wp:posOffset>
            </wp:positionV>
            <wp:extent cx="5010150" cy="3362325"/>
            <wp:effectExtent b="0" l="0" r="0" t="0"/>
            <wp:wrapTopAndBottom distB="0" distT="0"/>
            <wp:docPr id="1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33623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7">
      <w:pPr>
        <w:numPr>
          <w:ilvl w:val="0"/>
          <w:numId w:val="10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Long run Supply</w:t>
      </w:r>
    </w:p>
    <w:p w:rsidR="00000000" w:rsidDel="00000000" w:rsidP="00000000" w:rsidRDefault="00000000" w:rsidRPr="00000000" w14:paraId="00000038">
      <w:pPr>
        <w:numPr>
          <w:ilvl w:val="1"/>
          <w:numId w:val="10"/>
        </w:numPr>
        <w:ind w:left="1440" w:hanging="360"/>
        <w:rPr/>
      </w:pPr>
      <w:r w:rsidDel="00000000" w:rsidR="00000000" w:rsidRPr="00000000">
        <w:rPr>
          <w:rtl w:val="0"/>
        </w:rPr>
        <w:t xml:space="preserve">The key difference between short-run and long-run supply is that firms are able to enter and exit the market in the long run</w:t>
      </w:r>
    </w:p>
    <w:p w:rsidR="00000000" w:rsidDel="00000000" w:rsidP="00000000" w:rsidRDefault="00000000" w:rsidRPr="00000000" w14:paraId="00000039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process of market entry and exit causes firms in the long run in a perfectly competitive market:</w:t>
      </w:r>
    </w:p>
    <w:p w:rsidR="00000000" w:rsidDel="00000000" w:rsidP="00000000" w:rsidRDefault="00000000" w:rsidRPr="00000000" w14:paraId="0000003A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To earn zero economic profits (accounting profits are positive in the long run)</w:t>
      </w:r>
    </w:p>
    <w:p w:rsidR="00000000" w:rsidDel="00000000" w:rsidP="00000000" w:rsidRDefault="00000000" w:rsidRPr="00000000" w14:paraId="0000003B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Firms operate at an efficient scale</w:t>
      </w:r>
    </w:p>
    <w:p w:rsidR="00000000" w:rsidDel="00000000" w:rsidP="00000000" w:rsidRDefault="00000000" w:rsidRPr="00000000" w14:paraId="0000003C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Supply is perfectly elastic </w:t>
      </w:r>
    </w:p>
    <w:p w:rsidR="00000000" w:rsidDel="00000000" w:rsidP="00000000" w:rsidRDefault="00000000" w:rsidRPr="00000000" w14:paraId="0000003D">
      <w:pPr>
        <w:numPr>
          <w:ilvl w:val="1"/>
          <w:numId w:val="10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Long run Supply: 0 economic profits </w:t>
      </w:r>
    </w:p>
    <w:p w:rsidR="00000000" w:rsidDel="00000000" w:rsidP="00000000" w:rsidRDefault="00000000" w:rsidRPr="00000000" w14:paraId="0000003E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If positive economic profits exist:</w:t>
      </w:r>
    </w:p>
    <w:p w:rsidR="00000000" w:rsidDel="00000000" w:rsidP="00000000" w:rsidRDefault="00000000" w:rsidRPr="00000000" w14:paraId="0000003F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P&gt;ATC</w:t>
      </w:r>
    </w:p>
    <w:p w:rsidR="00000000" w:rsidDel="00000000" w:rsidP="00000000" w:rsidRDefault="00000000" w:rsidRPr="00000000" w14:paraId="00000040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New firms enter to gain profits</w:t>
      </w:r>
    </w:p>
    <w:p w:rsidR="00000000" w:rsidDel="00000000" w:rsidP="00000000" w:rsidRDefault="00000000" w:rsidRPr="00000000" w14:paraId="00000041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market supply curve shifts outward until P= ATC</w:t>
      </w:r>
    </w:p>
    <w:p w:rsidR="00000000" w:rsidDel="00000000" w:rsidP="00000000" w:rsidRDefault="00000000" w:rsidRPr="00000000" w14:paraId="00000042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Economic profits go to zero for all firms (still have accounting profits</w:t>
      </w:r>
    </w:p>
    <w:p w:rsidR="00000000" w:rsidDel="00000000" w:rsidP="00000000" w:rsidRDefault="00000000" w:rsidRPr="00000000" w14:paraId="00000043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If negative economic profits exist </w:t>
      </w:r>
    </w:p>
    <w:p w:rsidR="00000000" w:rsidDel="00000000" w:rsidP="00000000" w:rsidRDefault="00000000" w:rsidRPr="00000000" w14:paraId="00000044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 &lt; ATC</w:t>
      </w:r>
    </w:p>
    <w:p w:rsidR="00000000" w:rsidDel="00000000" w:rsidP="00000000" w:rsidRDefault="00000000" w:rsidRPr="00000000" w14:paraId="00000045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Some firms exit the market </w:t>
      </w:r>
    </w:p>
    <w:p w:rsidR="00000000" w:rsidDel="00000000" w:rsidP="00000000" w:rsidRDefault="00000000" w:rsidRPr="00000000" w14:paraId="00000046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market supply curve shifts inward until P=ATC</w:t>
      </w:r>
    </w:p>
    <w:p w:rsidR="00000000" w:rsidDel="00000000" w:rsidP="00000000" w:rsidRDefault="00000000" w:rsidRPr="00000000" w14:paraId="00000047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Economic profits go to zero for all firms (still have acc profits)</w:t>
      </w:r>
    </w:p>
    <w:p w:rsidR="00000000" w:rsidDel="00000000" w:rsidP="00000000" w:rsidRDefault="00000000" w:rsidRPr="00000000" w14:paraId="0000004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Economic profits and Accounting profits are not the same</w:t>
      </w:r>
    </w:p>
    <w:p w:rsidR="00000000" w:rsidDel="00000000" w:rsidP="00000000" w:rsidRDefault="00000000" w:rsidRPr="00000000" w14:paraId="0000004A">
      <w:pPr>
        <w:numPr>
          <w:ilvl w:val="0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Economic profits include all the opportunity costs</w:t>
      </w:r>
    </w:p>
    <w:p w:rsidR="00000000" w:rsidDel="00000000" w:rsidP="00000000" w:rsidRDefault="00000000" w:rsidRPr="00000000" w14:paraId="0000004B">
      <w:pPr>
        <w:numPr>
          <w:ilvl w:val="0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Accounting profits do not take into account the forgone profits</w:t>
      </w:r>
    </w:p>
    <w:p w:rsidR="00000000" w:rsidDel="00000000" w:rsidP="00000000" w:rsidRDefault="00000000" w:rsidRPr="00000000" w14:paraId="0000004C">
      <w:pPr>
        <w:numPr>
          <w:ilvl w:val="0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When economic profits are negative (P&lt;ATC), accounting profits may still be positive, but the firm could be making more money pursuing other opportunities, therefore firms exit the market to invest its resources in other projects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13"/>
        </w:numPr>
        <w:ind w:left="144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Long run Supply: efficient scale</w:t>
      </w:r>
    </w:p>
    <w:p w:rsidR="00000000" w:rsidDel="00000000" w:rsidP="00000000" w:rsidRDefault="00000000" w:rsidRPr="00000000" w14:paraId="0000004F">
      <w:pPr>
        <w:numPr>
          <w:ilvl w:val="1"/>
          <w:numId w:val="13"/>
        </w:numPr>
        <w:ind w:left="216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Efficient Scale:</w:t>
      </w:r>
      <w:r w:rsidDel="00000000" w:rsidR="00000000" w:rsidRPr="00000000">
        <w:rPr>
          <w:rtl w:val="0"/>
        </w:rPr>
        <w:t xml:space="preserve"> quantity that minimizes average total cost</w:t>
      </w:r>
    </w:p>
    <w:p w:rsidR="00000000" w:rsidDel="00000000" w:rsidP="00000000" w:rsidRDefault="00000000" w:rsidRPr="00000000" w14:paraId="00000050">
      <w:pPr>
        <w:numPr>
          <w:ilvl w:val="1"/>
          <w:numId w:val="1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Firm’s optimal production: P = MR= MC</w:t>
      </w:r>
    </w:p>
    <w:p w:rsidR="00000000" w:rsidDel="00000000" w:rsidP="00000000" w:rsidRDefault="00000000" w:rsidRPr="00000000" w14:paraId="00000051">
      <w:pPr>
        <w:numPr>
          <w:ilvl w:val="1"/>
          <w:numId w:val="1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MC intersects the average total cost curve at its lowest point: MC = min (ATC)</w:t>
      </w:r>
    </w:p>
    <w:p w:rsidR="00000000" w:rsidDel="00000000" w:rsidP="00000000" w:rsidRDefault="00000000" w:rsidRPr="00000000" w14:paraId="00000052">
      <w:pPr>
        <w:numPr>
          <w:ilvl w:val="1"/>
          <w:numId w:val="1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In the long run, economic profits are 0: P = ATC</w:t>
      </w:r>
    </w:p>
    <w:p w:rsidR="00000000" w:rsidDel="00000000" w:rsidP="00000000" w:rsidRDefault="00000000" w:rsidRPr="00000000" w14:paraId="00000053">
      <w:pPr>
        <w:ind w:left="1440" w:firstLine="0"/>
        <w:rPr/>
      </w:pPr>
      <w:r w:rsidDel="00000000" w:rsidR="00000000" w:rsidRPr="00000000">
        <w:rPr>
          <w:rtl w:val="0"/>
        </w:rPr>
        <w:t xml:space="preserve">So,</w:t>
      </w:r>
    </w:p>
    <w:p w:rsidR="00000000" w:rsidDel="00000000" w:rsidP="00000000" w:rsidRDefault="00000000" w:rsidRPr="00000000" w14:paraId="00000054">
      <w:pPr>
        <w:numPr>
          <w:ilvl w:val="1"/>
          <w:numId w:val="1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In the long-run, </w:t>
      </w:r>
      <w:r w:rsidDel="00000000" w:rsidR="00000000" w:rsidRPr="00000000">
        <w:rPr>
          <w:b w:val="1"/>
          <w:rtl w:val="0"/>
        </w:rPr>
        <w:t xml:space="preserve">price = min(ATC) = MR = MC (firm producing at its efficient scale)</w:t>
      </w:r>
    </w:p>
    <w:p w:rsidR="00000000" w:rsidDel="00000000" w:rsidP="00000000" w:rsidRDefault="00000000" w:rsidRPr="00000000" w14:paraId="0000005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314325</wp:posOffset>
            </wp:positionH>
            <wp:positionV relativeFrom="paragraph">
              <wp:posOffset>128588</wp:posOffset>
            </wp:positionV>
            <wp:extent cx="4755227" cy="3538538"/>
            <wp:effectExtent b="0" l="0" r="0" t="0"/>
            <wp:wrapTopAndBottom distB="0" distT="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55227" cy="35385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7">
      <w:pPr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5686425" cy="3476625"/>
            <wp:effectExtent b="0" l="0" r="0" t="0"/>
            <wp:docPr id="2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3476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0"/>
          <w:numId w:val="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Why long run supply doesn't slope upward but should </w:t>
      </w:r>
    </w:p>
    <w:p w:rsidR="00000000" w:rsidDel="00000000" w:rsidP="00000000" w:rsidRDefault="00000000" w:rsidRPr="00000000" w14:paraId="0000005C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competitive market theory suggests that the market supply curve should always be perfectly elastic.</w:t>
      </w:r>
    </w:p>
    <w:p w:rsidR="00000000" w:rsidDel="00000000" w:rsidP="00000000" w:rsidRDefault="00000000" w:rsidRPr="00000000" w14:paraId="0000005D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Most long-run market supply curves are upward sloping.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2"/>
          <w:numId w:val="5"/>
        </w:numPr>
        <w:ind w:left="2160" w:hanging="360"/>
        <w:rPr>
          <w:color w:val="425024"/>
          <w:u w:val="none"/>
        </w:rPr>
      </w:pPr>
      <w:r w:rsidDel="00000000" w:rsidR="00000000" w:rsidRPr="00000000">
        <w:rPr>
          <w:color w:val="425024"/>
          <w:rtl w:val="0"/>
        </w:rPr>
        <w:t xml:space="preserve">This is due to the assumption that all firms have the same cost structure.</w:t>
      </w:r>
    </w:p>
    <w:p w:rsidR="00000000" w:rsidDel="00000000" w:rsidP="00000000" w:rsidRDefault="00000000" w:rsidRPr="00000000" w14:paraId="0000005F">
      <w:pPr>
        <w:numPr>
          <w:ilvl w:val="2"/>
          <w:numId w:val="5"/>
        </w:numPr>
        <w:ind w:left="2160" w:hanging="360"/>
        <w:rPr>
          <w:color w:val="425024"/>
          <w:u w:val="none"/>
        </w:rPr>
      </w:pPr>
      <w:r w:rsidDel="00000000" w:rsidR="00000000" w:rsidRPr="00000000">
        <w:rPr>
          <w:color w:val="425024"/>
          <w:rtl w:val="0"/>
        </w:rPr>
        <w:t xml:space="preserve">This assumption not always apply: not all firms have the same cost structure</w:t>
      </w:r>
    </w:p>
    <w:p w:rsidR="00000000" w:rsidDel="00000000" w:rsidP="00000000" w:rsidRDefault="00000000" w:rsidRPr="00000000" w14:paraId="00000060">
      <w:pPr>
        <w:numPr>
          <w:ilvl w:val="2"/>
          <w:numId w:val="5"/>
        </w:numPr>
        <w:ind w:left="2160" w:hanging="360"/>
        <w:rPr>
          <w:color w:val="425024"/>
          <w:u w:val="none"/>
        </w:rPr>
      </w:pPr>
      <w:r w:rsidDel="00000000" w:rsidR="00000000" w:rsidRPr="00000000">
        <w:rPr>
          <w:color w:val="425024"/>
          <w:rtl w:val="0"/>
        </w:rPr>
        <w:t xml:space="preserve">This causes the long-run supply curve to be upward sloping.</w:t>
      </w:r>
    </w:p>
    <w:p w:rsidR="00000000" w:rsidDel="00000000" w:rsidP="00000000" w:rsidRDefault="00000000" w:rsidRPr="00000000" w14:paraId="00000061">
      <w:pPr>
        <w:ind w:left="0" w:firstLine="0"/>
        <w:rPr>
          <w:color w:val="4250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If new entrants have a higher cost than existing firms, price must rise sufficiently to entice new firms to enter the market.</w:t>
      </w:r>
    </w:p>
    <w:p w:rsidR="00000000" w:rsidDel="00000000" w:rsidP="00000000" w:rsidRDefault="00000000" w:rsidRPr="00000000" w14:paraId="00000063">
      <w:pPr>
        <w:numPr>
          <w:ilvl w:val="1"/>
          <w:numId w:val="6"/>
        </w:numPr>
        <w:ind w:left="2160" w:hanging="360"/>
        <w:rPr>
          <w:color w:val="425024"/>
          <w:u w:val="none"/>
        </w:rPr>
      </w:pPr>
      <w:r w:rsidDel="00000000" w:rsidR="00000000" w:rsidRPr="00000000">
        <w:rPr>
          <w:color w:val="425024"/>
          <w:rtl w:val="0"/>
        </w:rPr>
        <w:t xml:space="preserve">Causes the long-run supply curve to be upward sloping.</w:t>
      </w:r>
    </w:p>
    <w:p w:rsidR="00000000" w:rsidDel="00000000" w:rsidP="00000000" w:rsidRDefault="00000000" w:rsidRPr="00000000" w14:paraId="00000064">
      <w:pPr>
        <w:rPr>
          <w:color w:val="4250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numPr>
          <w:ilvl w:val="0"/>
          <w:numId w:val="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Long Run Economic Profits</w:t>
      </w:r>
    </w:p>
    <w:p w:rsidR="00000000" w:rsidDel="00000000" w:rsidP="00000000" w:rsidRDefault="00000000" w:rsidRPr="00000000" w14:paraId="00000066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The competitive market theory suggests that all firms should earn zero economic profit in the long-run.</w:t>
      </w:r>
    </w:p>
    <w:p w:rsidR="00000000" w:rsidDel="00000000" w:rsidP="00000000" w:rsidRDefault="00000000" w:rsidRPr="00000000" w14:paraId="00000067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In reality, price = min(ATC) for only the least-efficient firms in the market.</w:t>
      </w:r>
    </w:p>
    <w:p w:rsidR="00000000" w:rsidDel="00000000" w:rsidP="00000000" w:rsidRDefault="00000000" w:rsidRPr="00000000" w14:paraId="00000068">
      <w:pPr>
        <w:numPr>
          <w:ilvl w:val="2"/>
          <w:numId w:val="2"/>
        </w:numPr>
        <w:ind w:left="2160" w:hanging="360"/>
        <w:rPr>
          <w:color w:val="425024"/>
          <w:u w:val="none"/>
        </w:rPr>
      </w:pPr>
      <w:r w:rsidDel="00000000" w:rsidR="00000000" w:rsidRPr="00000000">
        <w:rPr>
          <w:color w:val="425024"/>
          <w:rtl w:val="0"/>
        </w:rPr>
        <w:t xml:space="preserve">Typically, this is the last firm to enter the market.</w:t>
      </w:r>
    </w:p>
    <w:p w:rsidR="00000000" w:rsidDel="00000000" w:rsidP="00000000" w:rsidRDefault="00000000" w:rsidRPr="00000000" w14:paraId="00000069">
      <w:pPr>
        <w:numPr>
          <w:ilvl w:val="2"/>
          <w:numId w:val="2"/>
        </w:numPr>
        <w:ind w:left="2160" w:hanging="360"/>
        <w:rPr>
          <w:color w:val="425024"/>
          <w:u w:val="none"/>
        </w:rPr>
      </w:pPr>
      <w:r w:rsidDel="00000000" w:rsidR="00000000" w:rsidRPr="00000000">
        <w:rPr>
          <w:color w:val="425024"/>
          <w:rtl w:val="0"/>
        </w:rPr>
        <w:t xml:space="preserve">More efficient firms with lower ATC earn positive economic profit in the long-run.</w:t>
      </w:r>
    </w:p>
    <w:p w:rsidR="00000000" w:rsidDel="00000000" w:rsidP="00000000" w:rsidRDefault="00000000" w:rsidRPr="00000000" w14:paraId="0000006A">
      <w:pPr>
        <w:numPr>
          <w:ilvl w:val="0"/>
          <w:numId w:val="2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Market entry due to changing production costs</w:t>
      </w:r>
    </w:p>
    <w:p w:rsidR="00000000" w:rsidDel="00000000" w:rsidP="00000000" w:rsidRDefault="00000000" w:rsidRPr="00000000" w14:paraId="0000006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5457825" cy="2971800"/>
            <wp:effectExtent b="0" l="0" r="0" t="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297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numPr>
          <w:ilvl w:val="0"/>
          <w:numId w:val="1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Responding to Shifts in Demand </w:t>
      </w:r>
    </w:p>
    <w:p w:rsidR="00000000" w:rsidDel="00000000" w:rsidP="00000000" w:rsidRDefault="00000000" w:rsidRPr="00000000" w14:paraId="00000073">
      <w:pPr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5314950" cy="3143250"/>
            <wp:effectExtent b="0" l="0" r="0" t="0"/>
            <wp:docPr id="1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3143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Summary </w:t>
      </w:r>
    </w:p>
    <w:p w:rsidR="00000000" w:rsidDel="00000000" w:rsidP="00000000" w:rsidRDefault="00000000" w:rsidRPr="00000000" w14:paraId="00000077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Perfectly competitive markets are defined by:</w:t>
      </w:r>
    </w:p>
    <w:p w:rsidR="00000000" w:rsidDel="00000000" w:rsidP="00000000" w:rsidRDefault="00000000" w:rsidRPr="00000000" w14:paraId="00000078">
      <w:pPr>
        <w:numPr>
          <w:ilvl w:val="1"/>
          <w:numId w:val="3"/>
        </w:numPr>
        <w:ind w:left="1440" w:hanging="360"/>
        <w:rPr>
          <w:color w:val="425024"/>
          <w:u w:val="none"/>
        </w:rPr>
      </w:pPr>
      <w:r w:rsidDel="00000000" w:rsidR="00000000" w:rsidRPr="00000000">
        <w:rPr>
          <w:color w:val="425024"/>
          <w:rtl w:val="0"/>
        </w:rPr>
        <w:t xml:space="preserve">There is a large number of buyers and sellers.</w:t>
      </w:r>
    </w:p>
    <w:p w:rsidR="00000000" w:rsidDel="00000000" w:rsidP="00000000" w:rsidRDefault="00000000" w:rsidRPr="00000000" w14:paraId="00000079">
      <w:pPr>
        <w:numPr>
          <w:ilvl w:val="1"/>
          <w:numId w:val="3"/>
        </w:numPr>
        <w:ind w:left="1440" w:hanging="360"/>
        <w:rPr>
          <w:color w:val="425024"/>
          <w:u w:val="none"/>
        </w:rPr>
      </w:pPr>
      <w:r w:rsidDel="00000000" w:rsidR="00000000" w:rsidRPr="00000000">
        <w:rPr>
          <w:color w:val="425024"/>
          <w:rtl w:val="0"/>
        </w:rPr>
        <w:t xml:space="preserve">No one buyer or seller can affect the market price.</w:t>
      </w:r>
    </w:p>
    <w:p w:rsidR="00000000" w:rsidDel="00000000" w:rsidP="00000000" w:rsidRDefault="00000000" w:rsidRPr="00000000" w14:paraId="0000007A">
      <w:pPr>
        <w:numPr>
          <w:ilvl w:val="1"/>
          <w:numId w:val="3"/>
        </w:numPr>
        <w:ind w:left="1440" w:hanging="360"/>
        <w:rPr>
          <w:color w:val="425024"/>
          <w:u w:val="none"/>
        </w:rPr>
      </w:pPr>
      <w:r w:rsidDel="00000000" w:rsidR="00000000" w:rsidRPr="00000000">
        <w:rPr>
          <w:color w:val="425024"/>
          <w:rtl w:val="0"/>
        </w:rPr>
        <w:t xml:space="preserve">There is a standardized good or service.</w:t>
      </w:r>
    </w:p>
    <w:p w:rsidR="00000000" w:rsidDel="00000000" w:rsidP="00000000" w:rsidRDefault="00000000" w:rsidRPr="00000000" w14:paraId="0000007B">
      <w:pPr>
        <w:numPr>
          <w:ilvl w:val="1"/>
          <w:numId w:val="3"/>
        </w:numPr>
        <w:ind w:left="1440" w:hanging="360"/>
        <w:rPr>
          <w:color w:val="425024"/>
          <w:u w:val="none"/>
        </w:rPr>
      </w:pPr>
      <w:r w:rsidDel="00000000" w:rsidR="00000000" w:rsidRPr="00000000">
        <w:rPr>
          <w:color w:val="425024"/>
          <w:rtl w:val="0"/>
        </w:rPr>
        <w:t xml:space="preserve">No barriers to entry exist.</w:t>
      </w:r>
    </w:p>
    <w:p w:rsidR="00000000" w:rsidDel="00000000" w:rsidP="00000000" w:rsidRDefault="00000000" w:rsidRPr="00000000" w14:paraId="0000007C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Firms maximize profit by producing at the point where MR = MC.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Firms are able to enter and exit the market.</w:t>
      </w:r>
    </w:p>
    <w:p w:rsidR="00000000" w:rsidDel="00000000" w:rsidP="00000000" w:rsidRDefault="00000000" w:rsidRPr="00000000" w14:paraId="0000007E">
      <w:pPr>
        <w:numPr>
          <w:ilvl w:val="1"/>
          <w:numId w:val="4"/>
        </w:numPr>
        <w:ind w:left="1440" w:hanging="360"/>
        <w:rPr>
          <w:color w:val="425024"/>
        </w:rPr>
      </w:pPr>
      <w:r w:rsidDel="00000000" w:rsidR="00000000" w:rsidRPr="00000000">
        <w:rPr>
          <w:color w:val="425024"/>
          <w:rtl w:val="0"/>
        </w:rPr>
        <w:t xml:space="preserve"> If economic profits are positive, firms enter the market and the supply shifts outward until profits are zero.</w:t>
      </w:r>
    </w:p>
    <w:p w:rsidR="00000000" w:rsidDel="00000000" w:rsidP="00000000" w:rsidRDefault="00000000" w:rsidRPr="00000000" w14:paraId="0000007F">
      <w:pPr>
        <w:numPr>
          <w:ilvl w:val="1"/>
          <w:numId w:val="4"/>
        </w:numPr>
        <w:ind w:left="1440" w:hanging="360"/>
        <w:rPr>
          <w:color w:val="425024"/>
        </w:rPr>
      </w:pPr>
      <w:r w:rsidDel="00000000" w:rsidR="00000000" w:rsidRPr="00000000">
        <w:rPr>
          <w:color w:val="425024"/>
          <w:rtl w:val="0"/>
        </w:rPr>
        <w:t xml:space="preserve">If economic profits are negative, firms exit the market and the supply shifts outward until profits are zero.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numPr>
          <w:ilvl w:val="0"/>
          <w:numId w:val="16"/>
        </w:numPr>
        <w:ind w:left="720" w:hanging="360"/>
        <w:rPr/>
      </w:pPr>
      <w:r w:rsidDel="00000000" w:rsidR="00000000" w:rsidRPr="00000000">
        <w:rPr>
          <w:rtl w:val="0"/>
        </w:rPr>
        <w:t xml:space="preserve">In the long-run:</w:t>
      </w:r>
    </w:p>
    <w:p w:rsidR="00000000" w:rsidDel="00000000" w:rsidP="00000000" w:rsidRDefault="00000000" w:rsidRPr="00000000" w14:paraId="00000081">
      <w:pPr>
        <w:numPr>
          <w:ilvl w:val="1"/>
          <w:numId w:val="16"/>
        </w:numPr>
        <w:ind w:left="1440" w:hanging="360"/>
        <w:rPr>
          <w:color w:val="425024"/>
        </w:rPr>
      </w:pPr>
      <w:r w:rsidDel="00000000" w:rsidR="00000000" w:rsidRPr="00000000">
        <w:rPr>
          <w:color w:val="425024"/>
          <w:rtl w:val="0"/>
        </w:rPr>
        <w:t xml:space="preserve">Firms earn zero economic profits.</w:t>
      </w:r>
    </w:p>
    <w:p w:rsidR="00000000" w:rsidDel="00000000" w:rsidP="00000000" w:rsidRDefault="00000000" w:rsidRPr="00000000" w14:paraId="00000082">
      <w:pPr>
        <w:numPr>
          <w:ilvl w:val="1"/>
          <w:numId w:val="16"/>
        </w:numPr>
        <w:ind w:left="1440" w:hanging="360"/>
        <w:rPr>
          <w:color w:val="425024"/>
        </w:rPr>
      </w:pPr>
      <w:r w:rsidDel="00000000" w:rsidR="00000000" w:rsidRPr="00000000">
        <w:rPr>
          <w:color w:val="425024"/>
          <w:rtl w:val="0"/>
        </w:rPr>
        <w:t xml:space="preserve">Firms operate at their efficient scale. </w:t>
      </w:r>
    </w:p>
    <w:p w:rsidR="00000000" w:rsidDel="00000000" w:rsidP="00000000" w:rsidRDefault="00000000" w:rsidRPr="00000000" w14:paraId="00000083">
      <w:pPr>
        <w:numPr>
          <w:ilvl w:val="1"/>
          <w:numId w:val="16"/>
        </w:numPr>
        <w:ind w:left="1440" w:hanging="360"/>
        <w:rPr>
          <w:color w:val="425024"/>
        </w:rPr>
      </w:pPr>
      <w:r w:rsidDel="00000000" w:rsidR="00000000" w:rsidRPr="00000000">
        <w:rPr>
          <w:color w:val="425024"/>
          <w:rtl w:val="0"/>
        </w:rPr>
        <w:t xml:space="preserve">Supply is perfectly elastic.</w:t>
      </w:r>
    </w:p>
    <w:p w:rsidR="00000000" w:rsidDel="00000000" w:rsidP="00000000" w:rsidRDefault="00000000" w:rsidRPr="00000000" w14:paraId="0000008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left="144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b w:val="1"/>
          <w:color w:val="4250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3.png"/><Relationship Id="rId13" Type="http://schemas.openxmlformats.org/officeDocument/2006/relationships/image" Target="media/image2.png"/><Relationship Id="rId12" Type="http://schemas.openxmlformats.org/officeDocument/2006/relationships/image" Target="media/image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5" Type="http://schemas.openxmlformats.org/officeDocument/2006/relationships/image" Target="media/image5.png"/><Relationship Id="rId14" Type="http://schemas.openxmlformats.org/officeDocument/2006/relationships/image" Target="media/image11.png"/><Relationship Id="rId16" Type="http://schemas.openxmlformats.org/officeDocument/2006/relationships/image" Target="media/image8.png"/><Relationship Id="rId5" Type="http://schemas.openxmlformats.org/officeDocument/2006/relationships/styles" Target="styles.xml"/><Relationship Id="rId6" Type="http://schemas.openxmlformats.org/officeDocument/2006/relationships/image" Target="media/image10.png"/><Relationship Id="rId7" Type="http://schemas.openxmlformats.org/officeDocument/2006/relationships/image" Target="media/image4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