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FC531E" w14:textId="77777777" w:rsidR="009473CB" w:rsidRDefault="00F66AB8">
      <w:r>
        <w:t>FEM 2107 – November 21, 2018</w:t>
      </w:r>
    </w:p>
    <w:p w14:paraId="7D0D7E63" w14:textId="77777777" w:rsidR="00F66AB8" w:rsidRDefault="00F66AB8"/>
    <w:p w14:paraId="09B689AA" w14:textId="77777777" w:rsidR="00F66AB8" w:rsidRDefault="00F66AB8">
      <w:r>
        <w:t>Medicalization of women’s bodies</w:t>
      </w:r>
    </w:p>
    <w:p w14:paraId="3ACBEF3D" w14:textId="77777777" w:rsidR="00F66AB8" w:rsidRDefault="00F66AB8" w:rsidP="00F66AB8">
      <w:pPr>
        <w:pStyle w:val="ListParagraph"/>
        <w:numPr>
          <w:ilvl w:val="0"/>
          <w:numId w:val="2"/>
        </w:numPr>
      </w:pPr>
      <w:r>
        <w:t>negative aspects and positive ones</w:t>
      </w:r>
    </w:p>
    <w:p w14:paraId="3CA5BEA4" w14:textId="77777777" w:rsidR="00F66AB8" w:rsidRDefault="00F66AB8" w:rsidP="00F66AB8">
      <w:pPr>
        <w:pStyle w:val="ListParagraph"/>
        <w:numPr>
          <w:ilvl w:val="0"/>
          <w:numId w:val="2"/>
        </w:numPr>
      </w:pPr>
      <w:r>
        <w:t>women’s bodies are medicalized from puberty to menopause</w:t>
      </w:r>
    </w:p>
    <w:p w14:paraId="3D8F7E5B" w14:textId="77777777" w:rsidR="00F66AB8" w:rsidRDefault="00F66AB8" w:rsidP="00F66AB8">
      <w:pPr>
        <w:pStyle w:val="ListParagraph"/>
        <w:numPr>
          <w:ilvl w:val="0"/>
          <w:numId w:val="2"/>
        </w:numPr>
      </w:pPr>
      <w:r>
        <w:t>why does medicalization work for women?</w:t>
      </w:r>
    </w:p>
    <w:p w14:paraId="44EF4EA9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Giving birth without medication</w:t>
      </w:r>
    </w:p>
    <w:p w14:paraId="2BA98EED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Giving birth like Eve</w:t>
      </w:r>
    </w:p>
    <w:p w14:paraId="22DCD24C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Pain is punishment from God</w:t>
      </w:r>
    </w:p>
    <w:p w14:paraId="0C7C69EE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All women must suffer</w:t>
      </w:r>
    </w:p>
    <w:p w14:paraId="1BF88B68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1800s, attempt to relieve pain</w:t>
      </w:r>
    </w:p>
    <w:p w14:paraId="2908D43F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the twilight sleep</w:t>
      </w:r>
    </w:p>
    <w:p w14:paraId="52C348F5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reduced pain but made labor longer</w:t>
      </w:r>
    </w:p>
    <w:p w14:paraId="28D2B134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demanded by middle/upper class women</w:t>
      </w:r>
    </w:p>
    <w:p w14:paraId="35E4D555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rational fear of dying in childbirth</w:t>
      </w:r>
    </w:p>
    <w:p w14:paraId="26D8F59F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maternal mortality</w:t>
      </w:r>
    </w:p>
    <w:p w14:paraId="6C53A322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turned to doctors and technology</w:t>
      </w:r>
    </w:p>
    <w:p w14:paraId="5FA64F67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birth control and limiting the risk of childbirth</w:t>
      </w:r>
    </w:p>
    <w:p w14:paraId="0A410C98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BUT doctors establish control over the birthing process</w:t>
      </w:r>
    </w:p>
    <w:p w14:paraId="7C8CE574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Doctors specialize and capture the market</w:t>
      </w:r>
    </w:p>
    <w:p w14:paraId="444B82DC" w14:textId="77777777" w:rsidR="00F66AB8" w:rsidRDefault="00F66AB8" w:rsidP="00F66AB8">
      <w:pPr>
        <w:pStyle w:val="ListParagraph"/>
        <w:numPr>
          <w:ilvl w:val="4"/>
          <w:numId w:val="2"/>
        </w:numPr>
      </w:pPr>
      <w:r>
        <w:t>Medical intervention during birth</w:t>
      </w:r>
    </w:p>
    <w:p w14:paraId="1FE8052B" w14:textId="77777777" w:rsidR="00F66AB8" w:rsidRDefault="00F66AB8" w:rsidP="00F66AB8">
      <w:pPr>
        <w:pStyle w:val="ListParagraph"/>
        <w:numPr>
          <w:ilvl w:val="4"/>
          <w:numId w:val="2"/>
        </w:numPr>
      </w:pPr>
      <w:r>
        <w:t>C-sections can be over prescribed</w:t>
      </w:r>
    </w:p>
    <w:p w14:paraId="231B14E5" w14:textId="77777777" w:rsidR="00F66AB8" w:rsidRDefault="00F66AB8" w:rsidP="00F66AB8">
      <w:pPr>
        <w:pStyle w:val="ListParagraph"/>
        <w:numPr>
          <w:ilvl w:val="4"/>
          <w:numId w:val="2"/>
        </w:numPr>
      </w:pPr>
      <w:r>
        <w:t>Induced births, with drugs</w:t>
      </w:r>
    </w:p>
    <w:p w14:paraId="60FD5999" w14:textId="77777777" w:rsidR="00F66AB8" w:rsidRDefault="00F66AB8" w:rsidP="00F66AB8">
      <w:pPr>
        <w:pStyle w:val="ListParagraph"/>
        <w:numPr>
          <w:ilvl w:val="5"/>
          <w:numId w:val="2"/>
        </w:numPr>
      </w:pPr>
      <w:r>
        <w:t>Make an appointment to induce</w:t>
      </w:r>
    </w:p>
    <w:p w14:paraId="72633C90" w14:textId="77777777" w:rsidR="00F66AB8" w:rsidRDefault="00F66AB8" w:rsidP="00F66AB8">
      <w:pPr>
        <w:pStyle w:val="ListParagraph"/>
        <w:numPr>
          <w:ilvl w:val="4"/>
          <w:numId w:val="2"/>
        </w:numPr>
      </w:pPr>
      <w:r>
        <w:t>More women giving birth in hospitals</w:t>
      </w:r>
    </w:p>
    <w:p w14:paraId="6417556C" w14:textId="77777777" w:rsidR="00F66AB8" w:rsidRDefault="00F66AB8" w:rsidP="00F66AB8">
      <w:pPr>
        <w:pStyle w:val="ListParagraph"/>
        <w:numPr>
          <w:ilvl w:val="5"/>
          <w:numId w:val="2"/>
        </w:numPr>
      </w:pPr>
      <w:r>
        <w:t>Pushbacks from women and midwives</w:t>
      </w:r>
    </w:p>
    <w:p w14:paraId="6E350CD6" w14:textId="77777777" w:rsidR="00F66AB8" w:rsidRDefault="00F66AB8" w:rsidP="00F66AB8">
      <w:pPr>
        <w:pStyle w:val="ListParagraph"/>
        <w:numPr>
          <w:ilvl w:val="6"/>
          <w:numId w:val="2"/>
        </w:numPr>
      </w:pPr>
      <w:r>
        <w:t>Home birth, water birth, women learning how to examine each other</w:t>
      </w:r>
    </w:p>
    <w:p w14:paraId="043A7092" w14:textId="77777777" w:rsidR="00F66AB8" w:rsidRDefault="00F66AB8" w:rsidP="00F66AB8">
      <w:pPr>
        <w:pStyle w:val="ListParagraph"/>
        <w:numPr>
          <w:ilvl w:val="5"/>
          <w:numId w:val="2"/>
        </w:numPr>
      </w:pPr>
      <w:r>
        <w:t>Only doctors are seen as the experts</w:t>
      </w:r>
    </w:p>
    <w:p w14:paraId="50FD4A35" w14:textId="77777777" w:rsidR="00F66AB8" w:rsidRDefault="00F66AB8" w:rsidP="00F66AB8">
      <w:pPr>
        <w:pStyle w:val="ListParagraph"/>
        <w:numPr>
          <w:ilvl w:val="6"/>
          <w:numId w:val="2"/>
        </w:numPr>
      </w:pPr>
      <w:r>
        <w:t>The only channel to receive care</w:t>
      </w:r>
    </w:p>
    <w:p w14:paraId="2014C3CC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Surgical intervention</w:t>
      </w:r>
    </w:p>
    <w:p w14:paraId="57A83C34" w14:textId="77777777" w:rsidR="00F66AB8" w:rsidRDefault="00F66AB8" w:rsidP="00F66AB8">
      <w:pPr>
        <w:pStyle w:val="ListParagraph"/>
        <w:numPr>
          <w:ilvl w:val="0"/>
          <w:numId w:val="2"/>
        </w:numPr>
      </w:pPr>
      <w:r>
        <w:t>Why women?</w:t>
      </w:r>
    </w:p>
    <w:p w14:paraId="6C1A8196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Believed to have more biological markers than men</w:t>
      </w:r>
    </w:p>
    <w:p w14:paraId="4FEA4A82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Based on reproduction</w:t>
      </w:r>
    </w:p>
    <w:p w14:paraId="6A39302C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Easy targets</w:t>
      </w:r>
    </w:p>
    <w:p w14:paraId="2EF9E4BF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Women are more likely to go to the doctor</w:t>
      </w:r>
    </w:p>
    <w:p w14:paraId="43C94848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Because of care</w:t>
      </w:r>
    </w:p>
    <w:p w14:paraId="1BE6C448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Married men are healthier because their wives tell them to go to the doctor</w:t>
      </w:r>
    </w:p>
    <w:p w14:paraId="7F04B4A0" w14:textId="77777777" w:rsidR="00F66AB8" w:rsidRDefault="00F66AB8" w:rsidP="00F66AB8">
      <w:pPr>
        <w:pStyle w:val="ListParagraph"/>
        <w:numPr>
          <w:ilvl w:val="3"/>
          <w:numId w:val="2"/>
        </w:numPr>
      </w:pPr>
      <w:r>
        <w:t>Early detection</w:t>
      </w:r>
    </w:p>
    <w:p w14:paraId="72926059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t>Women come under more control by doctors</w:t>
      </w:r>
    </w:p>
    <w:p w14:paraId="74872AD8" w14:textId="77777777" w:rsidR="00F66AB8" w:rsidRDefault="00F66AB8" w:rsidP="00F66AB8">
      <w:pPr>
        <w:pStyle w:val="ListParagraph"/>
        <w:numPr>
          <w:ilvl w:val="2"/>
          <w:numId w:val="2"/>
        </w:numPr>
      </w:pPr>
      <w:r>
        <w:t>Are used to greater scrutiny by doctors</w:t>
      </w:r>
    </w:p>
    <w:p w14:paraId="00838BB2" w14:textId="77777777" w:rsidR="00F66AB8" w:rsidRDefault="00F66AB8" w:rsidP="00F66AB8">
      <w:pPr>
        <w:pStyle w:val="ListParagraph"/>
        <w:numPr>
          <w:ilvl w:val="1"/>
          <w:numId w:val="2"/>
        </w:numPr>
      </w:pPr>
      <w:r>
        <w:lastRenderedPageBreak/>
        <w:t>Women are more used to men in authority, their used to being told what to do, to being nice, its training and conditioning</w:t>
      </w:r>
    </w:p>
    <w:p w14:paraId="5192DC71" w14:textId="77777777" w:rsidR="00F66AB8" w:rsidRDefault="00BA0EA4" w:rsidP="00F66AB8">
      <w:pPr>
        <w:pStyle w:val="ListParagraph"/>
        <w:numPr>
          <w:ilvl w:val="1"/>
          <w:numId w:val="2"/>
        </w:numPr>
      </w:pPr>
      <w:r>
        <w:t>Women are more easily managed/manipulated by physicians, pharmaceuticals, and advertising</w:t>
      </w:r>
    </w:p>
    <w:p w14:paraId="0A1FBE69" w14:textId="77777777" w:rsidR="00BA0EA4" w:rsidRDefault="00BA0EA4" w:rsidP="00F66AB8">
      <w:pPr>
        <w:pStyle w:val="ListParagraph"/>
        <w:numPr>
          <w:ilvl w:val="1"/>
          <w:numId w:val="2"/>
        </w:numPr>
      </w:pPr>
      <w:r>
        <w:t>Women do have agency, women do also benefit</w:t>
      </w:r>
    </w:p>
    <w:p w14:paraId="7ED87B89" w14:textId="77777777" w:rsidR="00BA0EA4" w:rsidRDefault="00BA0EA4" w:rsidP="00BA0EA4"/>
    <w:p w14:paraId="52083C37" w14:textId="77777777" w:rsidR="00BA0EA4" w:rsidRDefault="00BA0EA4" w:rsidP="00BA0EA4">
      <w:r>
        <w:t>The Social Determinants of Health</w:t>
      </w:r>
    </w:p>
    <w:p w14:paraId="20FAF727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Socioeconomic and cultural factors that determine who gets sick and who stays healthy</w:t>
      </w:r>
    </w:p>
    <w:p w14:paraId="56E85F98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In Canada, Indigenous women have the worst health outcomes</w:t>
      </w:r>
    </w:p>
    <w:p w14:paraId="2BA82E8D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Decreased access</w:t>
      </w:r>
    </w:p>
    <w:p w14:paraId="6E0E9303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Poverty</w:t>
      </w:r>
    </w:p>
    <w:p w14:paraId="402AD858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Racism within healthcare</w:t>
      </w:r>
    </w:p>
    <w:p w14:paraId="46BA845B" w14:textId="77777777" w:rsidR="00BA0EA4" w:rsidRDefault="00BA0EA4" w:rsidP="00BA0EA4">
      <w:pPr>
        <w:pStyle w:val="ListParagraph"/>
        <w:numPr>
          <w:ilvl w:val="2"/>
          <w:numId w:val="2"/>
        </w:numPr>
      </w:pPr>
      <w:r>
        <w:t xml:space="preserve">Turning people away + people not going </w:t>
      </w:r>
    </w:p>
    <w:p w14:paraId="7C746F78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Not being believed</w:t>
      </w:r>
    </w:p>
    <w:p w14:paraId="19E55BB0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Lack of trust</w:t>
      </w:r>
    </w:p>
    <w:p w14:paraId="0EFB239E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 xml:space="preserve">Effects of living with racism, intergenerational trauma, and isolation </w:t>
      </w:r>
    </w:p>
    <w:p w14:paraId="53920C1C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Quality of housing</w:t>
      </w:r>
    </w:p>
    <w:p w14:paraId="24E7725A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Food insecurity, lack of access, food deserts</w:t>
      </w:r>
    </w:p>
    <w:p w14:paraId="5E1ABAEA" w14:textId="77777777" w:rsidR="00BA0EA4" w:rsidRDefault="00BA0EA4" w:rsidP="00BA0EA4"/>
    <w:p w14:paraId="42818324" w14:textId="77777777" w:rsidR="00BA0EA4" w:rsidRDefault="00BA0EA4" w:rsidP="00BA0EA4">
      <w:r>
        <w:t>In Sickness and in Wealth</w:t>
      </w:r>
    </w:p>
    <w:p w14:paraId="7D90D7A3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Excess death</w:t>
      </w:r>
    </w:p>
    <w:p w14:paraId="38AD8712" w14:textId="77777777" w:rsidR="00BA0EA4" w:rsidRDefault="00BA0EA4" w:rsidP="00BA0EA4"/>
    <w:p w14:paraId="742384F1" w14:textId="77777777" w:rsidR="00BA0EA4" w:rsidRDefault="00BA0EA4" w:rsidP="00BA0EA4">
      <w:r>
        <w:t>Healthism</w:t>
      </w:r>
    </w:p>
    <w:p w14:paraId="11B015BA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 xml:space="preserve">Robert Crawford, Nick Rose, Petr </w:t>
      </w:r>
      <w:proofErr w:type="spellStart"/>
      <w:r>
        <w:t>Skrabanek</w:t>
      </w:r>
      <w:proofErr w:type="spellEnd"/>
    </w:p>
    <w:p w14:paraId="2B3E43EF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Health theorists</w:t>
      </w:r>
    </w:p>
    <w:p w14:paraId="0EC0E69E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Individuals are seen as responsible for their own health</w:t>
      </w:r>
    </w:p>
    <w:p w14:paraId="195BF71E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Messages from the everyday</w:t>
      </w:r>
    </w:p>
    <w:p w14:paraId="78240AD1" w14:textId="77777777" w:rsidR="00BA0EA4" w:rsidRDefault="00BA0EA4" w:rsidP="00BA0EA4">
      <w:pPr>
        <w:pStyle w:val="ListParagraph"/>
        <w:numPr>
          <w:ilvl w:val="2"/>
          <w:numId w:val="2"/>
        </w:numPr>
      </w:pPr>
      <w:r>
        <w:t>Exercise, sleep, eat properly, drink water, go to the doctor, stop smoking, stop drinking, meditate, wear sunscreen/hat/sunglasses, stay in shape</w:t>
      </w:r>
    </w:p>
    <w:p w14:paraId="19BFFAB9" w14:textId="77777777" w:rsidR="00BA0EA4" w:rsidRDefault="00BA0EA4" w:rsidP="00BA0EA4">
      <w:pPr>
        <w:pStyle w:val="ListParagraph"/>
        <w:numPr>
          <w:ilvl w:val="3"/>
          <w:numId w:val="2"/>
        </w:numPr>
      </w:pPr>
      <w:r>
        <w:t>Not many people can do all these things</w:t>
      </w:r>
    </w:p>
    <w:p w14:paraId="75025C5A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It’s an unrealistic goal</w:t>
      </w:r>
    </w:p>
    <w:p w14:paraId="769DDE08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Saying it’s your fault when you get sick, absolves structures which create socioeconomic conditions from feeling guilt</w:t>
      </w:r>
    </w:p>
    <w:p w14:paraId="215BC421" w14:textId="77777777" w:rsidR="00BA0EA4" w:rsidRDefault="00BA0EA4" w:rsidP="00BA0EA4">
      <w:pPr>
        <w:pStyle w:val="ListParagraph"/>
        <w:numPr>
          <w:ilvl w:val="1"/>
          <w:numId w:val="2"/>
        </w:numPr>
      </w:pPr>
      <w:r>
        <w:t>Health becomes a moral issue</w:t>
      </w:r>
    </w:p>
    <w:p w14:paraId="587FFD21" w14:textId="77777777" w:rsidR="00BA0EA4" w:rsidRDefault="00BA0EA4" w:rsidP="00BA0EA4">
      <w:pPr>
        <w:pStyle w:val="ListParagraph"/>
        <w:numPr>
          <w:ilvl w:val="2"/>
          <w:numId w:val="2"/>
        </w:numPr>
      </w:pPr>
      <w:r>
        <w:t xml:space="preserve">The sick </w:t>
      </w:r>
      <w:proofErr w:type="gramStart"/>
      <w:r>
        <w:t>are</w:t>
      </w:r>
      <w:proofErr w:type="gramEnd"/>
      <w:r>
        <w:t xml:space="preserve"> immoral because they didn’t look after themselves</w:t>
      </w:r>
    </w:p>
    <w:p w14:paraId="411EBE58" w14:textId="77777777" w:rsidR="00BA0EA4" w:rsidRDefault="00BA0EA4" w:rsidP="00BA0EA4">
      <w:pPr>
        <w:pStyle w:val="ListParagraph"/>
        <w:numPr>
          <w:ilvl w:val="2"/>
          <w:numId w:val="2"/>
        </w:numPr>
      </w:pPr>
      <w:r>
        <w:t>Good citizens look after themselves</w:t>
      </w:r>
    </w:p>
    <w:p w14:paraId="53790A43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Reinforces the idea that people have choices and that they are responsible for their own outcomes</w:t>
      </w:r>
    </w:p>
    <w:p w14:paraId="658B9370" w14:textId="77777777" w:rsidR="00BA0EA4" w:rsidRDefault="00BA0EA4" w:rsidP="00BA0EA4">
      <w:pPr>
        <w:pStyle w:val="ListParagraph"/>
        <w:numPr>
          <w:ilvl w:val="0"/>
          <w:numId w:val="2"/>
        </w:numPr>
      </w:pPr>
      <w:r>
        <w:t>It is the opposite of SDH</w:t>
      </w:r>
    </w:p>
    <w:p w14:paraId="36A42D7E" w14:textId="77777777" w:rsidR="00BA0EA4" w:rsidRDefault="00BA0EA4" w:rsidP="00BA0EA4"/>
    <w:p w14:paraId="537213A3" w14:textId="77777777" w:rsidR="00BA0EA4" w:rsidRDefault="004A66C1" w:rsidP="00BA0EA4">
      <w:r>
        <w:t>Back to previous week on Hybridity</w:t>
      </w:r>
    </w:p>
    <w:p w14:paraId="5A683E63" w14:textId="77777777" w:rsidR="004A66C1" w:rsidRDefault="004A66C1" w:rsidP="004A66C1">
      <w:pPr>
        <w:pStyle w:val="ListParagraph"/>
        <w:numPr>
          <w:ilvl w:val="0"/>
          <w:numId w:val="2"/>
        </w:numPr>
      </w:pPr>
      <w:r>
        <w:t>Hybridity tends to occur in ‘Contact Zones’</w:t>
      </w:r>
    </w:p>
    <w:p w14:paraId="6C2E4490" w14:textId="77777777" w:rsidR="004A66C1" w:rsidRDefault="004A66C1" w:rsidP="004A66C1">
      <w:pPr>
        <w:pStyle w:val="ListParagraph"/>
        <w:numPr>
          <w:ilvl w:val="0"/>
          <w:numId w:val="2"/>
        </w:numPr>
      </w:pPr>
      <w:r>
        <w:t>Contact zones are where/when two cultures come in contact with each other (language, race, rationality, religion)</w:t>
      </w:r>
    </w:p>
    <w:p w14:paraId="46093808" w14:textId="77777777" w:rsidR="004A66C1" w:rsidRDefault="004A66C1" w:rsidP="004A66C1">
      <w:pPr>
        <w:pStyle w:val="ListParagraph"/>
        <w:numPr>
          <w:ilvl w:val="1"/>
          <w:numId w:val="2"/>
        </w:numPr>
      </w:pPr>
      <w:r>
        <w:t>A university, hospital, a port, borders</w:t>
      </w:r>
    </w:p>
    <w:p w14:paraId="6AB75E26" w14:textId="77777777" w:rsidR="004A66C1" w:rsidRDefault="004A66C1" w:rsidP="004A66C1">
      <w:pPr>
        <w:pStyle w:val="ListParagraph"/>
        <w:numPr>
          <w:ilvl w:val="1"/>
          <w:numId w:val="2"/>
        </w:numPr>
      </w:pPr>
      <w:r>
        <w:t>Contact zones are consequences of colonialism, immigration, deportation, diaspora</w:t>
      </w:r>
    </w:p>
    <w:p w14:paraId="17A3D071" w14:textId="77777777" w:rsidR="004A66C1" w:rsidRDefault="004A66C1" w:rsidP="004A66C1">
      <w:pPr>
        <w:pStyle w:val="ListParagraph"/>
        <w:numPr>
          <w:ilvl w:val="0"/>
          <w:numId w:val="2"/>
        </w:numPr>
      </w:pPr>
      <w:r>
        <w:t>Types of hybridity</w:t>
      </w:r>
    </w:p>
    <w:p w14:paraId="02804377" w14:textId="77777777" w:rsidR="004A66C1" w:rsidRDefault="004A66C1" w:rsidP="004A66C1">
      <w:pPr>
        <w:pStyle w:val="ListParagraph"/>
        <w:numPr>
          <w:ilvl w:val="1"/>
          <w:numId w:val="2"/>
        </w:numPr>
      </w:pPr>
      <w:r>
        <w:t>Colonial hybridity</w:t>
      </w:r>
    </w:p>
    <w:p w14:paraId="0DA8D97E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An attempt to Europeanize and Indigenous person</w:t>
      </w:r>
    </w:p>
    <w:p w14:paraId="21AC5F2A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Creation of a class of people who are Indigenous in origin but European in dress, language, belief, style, customs</w:t>
      </w:r>
    </w:p>
    <w:p w14:paraId="6CCB9510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This individual is a mimic (an interpretation)</w:t>
      </w:r>
    </w:p>
    <w:p w14:paraId="5922799A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Mimic men</w:t>
      </w:r>
    </w:p>
    <w:p w14:paraId="1A9FED47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Maintain status quo but also disturbs it because the distance between colonizer and colonized is made smaller</w:t>
      </w:r>
    </w:p>
    <w:p w14:paraId="045E7897" w14:textId="77777777" w:rsidR="004A66C1" w:rsidRDefault="004A66C1" w:rsidP="004A66C1">
      <w:pPr>
        <w:pStyle w:val="ListParagraph"/>
        <w:numPr>
          <w:ilvl w:val="1"/>
          <w:numId w:val="2"/>
        </w:numPr>
      </w:pPr>
      <w:r>
        <w:t>Radical hybridity</w:t>
      </w:r>
    </w:p>
    <w:p w14:paraId="3744EA62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Anticolonial strategy</w:t>
      </w:r>
    </w:p>
    <w:p w14:paraId="69E08DE9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Used by colonized people when they use the colonizers tools against them</w:t>
      </w:r>
    </w:p>
    <w:p w14:paraId="66B11B74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A way for the colonized to fight the colonizer</w:t>
      </w:r>
    </w:p>
    <w:p w14:paraId="33771BFD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Tools and arms</w:t>
      </w:r>
    </w:p>
    <w:p w14:paraId="7B79937F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Using the law/institutions against the dominating powers (politics)</w:t>
      </w:r>
    </w:p>
    <w:p w14:paraId="021C6022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Language of the colonizer</w:t>
      </w:r>
    </w:p>
    <w:p w14:paraId="15A0A889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Education</w:t>
      </w:r>
    </w:p>
    <w:p w14:paraId="4F6E3B61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Religion</w:t>
      </w:r>
    </w:p>
    <w:p w14:paraId="52E8DE24" w14:textId="77777777" w:rsidR="004A66C1" w:rsidRDefault="004A66C1" w:rsidP="004A66C1">
      <w:pPr>
        <w:pStyle w:val="ListParagraph"/>
        <w:numPr>
          <w:ilvl w:val="1"/>
          <w:numId w:val="2"/>
        </w:numPr>
      </w:pPr>
      <w:r>
        <w:t>Diasporic hybridity</w:t>
      </w:r>
    </w:p>
    <w:p w14:paraId="4A9EE61E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Creation of new transcultural forms</w:t>
      </w:r>
    </w:p>
    <w:p w14:paraId="4CEEDAF9" w14:textId="77777777" w:rsidR="004A66C1" w:rsidRDefault="004A66C1" w:rsidP="004A66C1">
      <w:pPr>
        <w:pStyle w:val="ListParagraph"/>
        <w:numPr>
          <w:ilvl w:val="3"/>
          <w:numId w:val="2"/>
        </w:numPr>
      </w:pPr>
      <w:r>
        <w:t>Music, food, language, clothing</w:t>
      </w:r>
    </w:p>
    <w:p w14:paraId="025366A4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Collaboration</w:t>
      </w:r>
    </w:p>
    <w:p w14:paraId="54954F6F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Careful not to appropriate other culture</w:t>
      </w:r>
    </w:p>
    <w:p w14:paraId="7F153575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>No culture that is pure, it is all collaborative</w:t>
      </w:r>
    </w:p>
    <w:p w14:paraId="6BB0BC11" w14:textId="77777777" w:rsidR="004A66C1" w:rsidRDefault="004A66C1" w:rsidP="004A66C1">
      <w:pPr>
        <w:pStyle w:val="ListParagraph"/>
        <w:numPr>
          <w:ilvl w:val="2"/>
          <w:numId w:val="2"/>
        </w:numPr>
      </w:pPr>
      <w:r>
        <w:t xml:space="preserve">Toronto slang, yoga, Chinese medicine, </w:t>
      </w:r>
      <w:r w:rsidR="001F6830">
        <w:t>shawarma</w:t>
      </w:r>
      <w:r>
        <w:t xml:space="preserve"> poutine</w:t>
      </w:r>
    </w:p>
    <w:p w14:paraId="762BCE09" w14:textId="77777777" w:rsidR="001F6830" w:rsidRDefault="001F6830" w:rsidP="004A66C1">
      <w:pPr>
        <w:pStyle w:val="ListParagraph"/>
        <w:numPr>
          <w:ilvl w:val="2"/>
          <w:numId w:val="2"/>
        </w:numPr>
      </w:pPr>
      <w:r>
        <w:t>No such thing as an uncontaminated culture</w:t>
      </w:r>
    </w:p>
    <w:p w14:paraId="098C24D6" w14:textId="77777777" w:rsidR="001F6830" w:rsidRDefault="001F6830" w:rsidP="001F6830">
      <w:pPr>
        <w:pStyle w:val="ListParagraph"/>
        <w:numPr>
          <w:ilvl w:val="1"/>
          <w:numId w:val="2"/>
        </w:numPr>
      </w:pPr>
      <w:r>
        <w:t>Psychic hybridity</w:t>
      </w:r>
    </w:p>
    <w:p w14:paraId="606DD911" w14:textId="77777777" w:rsidR="001F6830" w:rsidRDefault="001F6830" w:rsidP="001F6830">
      <w:pPr>
        <w:pStyle w:val="ListParagraph"/>
        <w:numPr>
          <w:ilvl w:val="2"/>
          <w:numId w:val="2"/>
        </w:numPr>
      </w:pPr>
      <w:r>
        <w:t>Psychic trauma when a colonized person realizes they can’t</w:t>
      </w:r>
      <w:bookmarkStart w:id="0" w:name="_GoBack"/>
      <w:bookmarkEnd w:id="0"/>
      <w:r>
        <w:t xml:space="preserve"> ever obtain the whiteness they have been taught to desire</w:t>
      </w:r>
    </w:p>
    <w:p w14:paraId="712D4B46" w14:textId="77777777" w:rsidR="001F6830" w:rsidRDefault="001F6830" w:rsidP="001F6830">
      <w:pPr>
        <w:pStyle w:val="ListParagraph"/>
        <w:numPr>
          <w:ilvl w:val="2"/>
          <w:numId w:val="2"/>
        </w:numPr>
      </w:pPr>
      <w:r>
        <w:t>Darkness cannot be rejected, whiteness cannot be obtained</w:t>
      </w:r>
    </w:p>
    <w:p w14:paraId="71AD9E0F" w14:textId="77777777" w:rsidR="001F6830" w:rsidRDefault="001F6830" w:rsidP="001F6830">
      <w:pPr>
        <w:pStyle w:val="ListParagraph"/>
        <w:numPr>
          <w:ilvl w:val="2"/>
          <w:numId w:val="2"/>
        </w:numPr>
      </w:pPr>
      <w:r>
        <w:t>Psychological problems result</w:t>
      </w:r>
    </w:p>
    <w:p w14:paraId="2C95995D" w14:textId="77777777" w:rsidR="001F6830" w:rsidRDefault="001F6830" w:rsidP="001F6830">
      <w:pPr>
        <w:pStyle w:val="ListParagraph"/>
        <w:numPr>
          <w:ilvl w:val="3"/>
          <w:numId w:val="2"/>
        </w:numPr>
      </w:pPr>
      <w:r>
        <w:t>Who am I? crisis</w:t>
      </w:r>
    </w:p>
    <w:p w14:paraId="02295EA1" w14:textId="77777777" w:rsidR="001F6830" w:rsidRDefault="001F6830" w:rsidP="001F6830">
      <w:pPr>
        <w:pStyle w:val="ListParagraph"/>
        <w:numPr>
          <w:ilvl w:val="3"/>
          <w:numId w:val="2"/>
        </w:numPr>
      </w:pPr>
      <w:r>
        <w:t>The self is divided</w:t>
      </w:r>
    </w:p>
    <w:p w14:paraId="081FF1CD" w14:textId="77777777" w:rsidR="001F6830" w:rsidRDefault="001F6830" w:rsidP="001F6830">
      <w:pPr>
        <w:pStyle w:val="ListParagraph"/>
        <w:numPr>
          <w:ilvl w:val="3"/>
          <w:numId w:val="2"/>
        </w:numPr>
      </w:pPr>
      <w:r>
        <w:t>Inferiority complex</w:t>
      </w:r>
    </w:p>
    <w:p w14:paraId="4C8BF880" w14:textId="77777777" w:rsidR="001F6830" w:rsidRDefault="001F6830" w:rsidP="001F6830">
      <w:pPr>
        <w:pStyle w:val="ListParagraph"/>
        <w:numPr>
          <w:ilvl w:val="3"/>
          <w:numId w:val="2"/>
        </w:numPr>
      </w:pPr>
      <w:r>
        <w:t>Confusion</w:t>
      </w:r>
    </w:p>
    <w:sectPr w:rsidR="001F6830" w:rsidSect="0050785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8F7634"/>
    <w:multiLevelType w:val="hybridMultilevel"/>
    <w:tmpl w:val="6CD6B16C"/>
    <w:lvl w:ilvl="0" w:tplc="DACC638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5BC794A"/>
    <w:multiLevelType w:val="hybridMultilevel"/>
    <w:tmpl w:val="A1886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AB8"/>
    <w:rsid w:val="001F6830"/>
    <w:rsid w:val="004A66C1"/>
    <w:rsid w:val="00507857"/>
    <w:rsid w:val="00BA0EA4"/>
    <w:rsid w:val="00C0399B"/>
    <w:rsid w:val="00F6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5BB80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6A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751</Words>
  <Characters>3615</Characters>
  <Application>Microsoft Macintosh Word</Application>
  <DocSecurity>0</DocSecurity>
  <Lines>95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Kira Doerwald</dc:creator>
  <cp:keywords/>
  <dc:description/>
  <cp:lastModifiedBy>Kira Doerwald</cp:lastModifiedBy>
  <cp:revision>1</cp:revision>
  <dcterms:created xsi:type="dcterms:W3CDTF">2018-12-16T18:29:00Z</dcterms:created>
  <dcterms:modified xsi:type="dcterms:W3CDTF">2018-12-16T19:02:00Z</dcterms:modified>
</cp:coreProperties>
</file>