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355F63" w14:textId="77777777" w:rsidR="00D3603E" w:rsidRPr="00073D9B" w:rsidRDefault="00D3603E" w:rsidP="00D3603E">
      <w:pPr>
        <w:rPr>
          <w:rFonts w:ascii="Times New Roman" w:hAnsi="Times New Roman" w:cs="Times New Roman"/>
          <w:sz w:val="24"/>
          <w:szCs w:val="24"/>
        </w:rPr>
      </w:pPr>
    </w:p>
    <w:p w14:paraId="759910DC" w14:textId="77777777" w:rsidR="00D3603E" w:rsidRPr="00073D9B" w:rsidRDefault="00D3603E" w:rsidP="00D3603E">
      <w:r w:rsidRPr="00073D9B">
        <w:rPr>
          <w:noProof/>
          <w:lang w:val="fr-FR" w:eastAsia="fr-FR"/>
        </w:rPr>
        <w:drawing>
          <wp:inline distT="0" distB="0" distL="0" distR="0" wp14:anchorId="29A2C827" wp14:editId="64E537D6">
            <wp:extent cx="5958500" cy="2041525"/>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005794" cy="2057729"/>
                    </a:xfrm>
                    <a:prstGeom prst="rect">
                      <a:avLst/>
                    </a:prstGeom>
                  </pic:spPr>
                </pic:pic>
              </a:graphicData>
            </a:graphic>
          </wp:inline>
        </w:drawing>
      </w:r>
    </w:p>
    <w:p w14:paraId="0C28B519" w14:textId="77777777" w:rsidR="00D3603E" w:rsidRPr="00073D9B" w:rsidRDefault="00D3603E" w:rsidP="00D3603E">
      <w:pPr>
        <w:jc w:val="center"/>
        <w:rPr>
          <w:rFonts w:ascii="Times New Roman" w:hAnsi="Times New Roman" w:cs="Times New Roman"/>
          <w:sz w:val="24"/>
          <w:szCs w:val="24"/>
        </w:rPr>
      </w:pPr>
    </w:p>
    <w:p w14:paraId="10B82639" w14:textId="54E85430" w:rsidR="00D3603E" w:rsidRPr="00073D9B" w:rsidRDefault="00D3603E" w:rsidP="00D3603E">
      <w:pPr>
        <w:jc w:val="center"/>
        <w:rPr>
          <w:rFonts w:ascii="Times New Roman" w:hAnsi="Times New Roman" w:cs="Times New Roman"/>
          <w:sz w:val="24"/>
          <w:szCs w:val="24"/>
        </w:rPr>
      </w:pPr>
      <w:r w:rsidRPr="00073D9B">
        <w:rPr>
          <w:rFonts w:ascii="Times New Roman" w:hAnsi="Times New Roman" w:cs="Times New Roman"/>
          <w:sz w:val="24"/>
          <w:szCs w:val="24"/>
        </w:rPr>
        <w:t>Assignment</w:t>
      </w:r>
      <w:r w:rsidR="00DB36D1">
        <w:rPr>
          <w:rFonts w:ascii="Times New Roman" w:hAnsi="Times New Roman" w:cs="Times New Roman"/>
          <w:sz w:val="24"/>
          <w:szCs w:val="24"/>
        </w:rPr>
        <w:t xml:space="preserve"> 2</w:t>
      </w:r>
    </w:p>
    <w:p w14:paraId="68FF2FC3" w14:textId="77777777" w:rsidR="00D3603E" w:rsidRPr="00073D9B" w:rsidRDefault="00D3603E" w:rsidP="00D3603E">
      <w:pPr>
        <w:jc w:val="center"/>
        <w:rPr>
          <w:rFonts w:ascii="Times New Roman" w:hAnsi="Times New Roman" w:cs="Times New Roman"/>
          <w:sz w:val="24"/>
          <w:szCs w:val="24"/>
        </w:rPr>
      </w:pPr>
    </w:p>
    <w:p w14:paraId="20D82F1F" w14:textId="77777777" w:rsidR="00D3603E" w:rsidRPr="00073D9B" w:rsidRDefault="00D3603E" w:rsidP="00D3603E">
      <w:pPr>
        <w:jc w:val="center"/>
        <w:rPr>
          <w:rFonts w:ascii="Times New Roman" w:hAnsi="Times New Roman" w:cs="Times New Roman"/>
          <w:sz w:val="24"/>
          <w:szCs w:val="24"/>
        </w:rPr>
      </w:pPr>
    </w:p>
    <w:p w14:paraId="20948597" w14:textId="77777777" w:rsidR="00D3603E" w:rsidRPr="00073D9B" w:rsidRDefault="00D3603E" w:rsidP="00D3603E">
      <w:pPr>
        <w:jc w:val="center"/>
        <w:rPr>
          <w:rFonts w:ascii="Times New Roman" w:hAnsi="Times New Roman" w:cs="Times New Roman"/>
          <w:sz w:val="24"/>
          <w:szCs w:val="24"/>
        </w:rPr>
      </w:pPr>
    </w:p>
    <w:p w14:paraId="7CD5B6B6" w14:textId="77777777" w:rsidR="00D3603E" w:rsidRPr="00073D9B" w:rsidRDefault="00D3603E" w:rsidP="00D3603E">
      <w:pPr>
        <w:jc w:val="center"/>
        <w:rPr>
          <w:rFonts w:ascii="Times New Roman" w:hAnsi="Times New Roman" w:cs="Times New Roman"/>
          <w:sz w:val="24"/>
          <w:szCs w:val="24"/>
        </w:rPr>
      </w:pPr>
    </w:p>
    <w:p w14:paraId="2DCF618C" w14:textId="77777777" w:rsidR="00D3603E" w:rsidRPr="00073D9B" w:rsidRDefault="00D3603E" w:rsidP="00D3603E">
      <w:pPr>
        <w:jc w:val="center"/>
        <w:rPr>
          <w:rFonts w:ascii="Times New Roman" w:hAnsi="Times New Roman" w:cs="Times New Roman"/>
          <w:sz w:val="24"/>
          <w:szCs w:val="24"/>
        </w:rPr>
      </w:pPr>
    </w:p>
    <w:p w14:paraId="07DE1466" w14:textId="77777777" w:rsidR="00D3603E" w:rsidRPr="00073D9B" w:rsidRDefault="00D3603E" w:rsidP="00D3603E">
      <w:pPr>
        <w:jc w:val="center"/>
        <w:rPr>
          <w:rFonts w:ascii="Times New Roman" w:hAnsi="Times New Roman" w:cs="Times New Roman"/>
          <w:sz w:val="24"/>
          <w:szCs w:val="24"/>
        </w:rPr>
      </w:pPr>
      <w:r>
        <w:rPr>
          <w:rFonts w:ascii="Times New Roman" w:hAnsi="Times New Roman" w:cs="Times New Roman"/>
          <w:sz w:val="24"/>
          <w:szCs w:val="24"/>
        </w:rPr>
        <w:t>Class code</w:t>
      </w:r>
    </w:p>
    <w:p w14:paraId="6DC14D0A" w14:textId="77777777" w:rsidR="00D3603E" w:rsidRPr="00073D9B" w:rsidRDefault="00D3603E" w:rsidP="00D3603E">
      <w:pPr>
        <w:jc w:val="center"/>
        <w:rPr>
          <w:rFonts w:ascii="Times New Roman" w:hAnsi="Times New Roman" w:cs="Times New Roman"/>
          <w:sz w:val="24"/>
          <w:szCs w:val="24"/>
        </w:rPr>
      </w:pPr>
      <w:r>
        <w:rPr>
          <w:rFonts w:ascii="Times New Roman" w:hAnsi="Times New Roman" w:cs="Times New Roman"/>
          <w:sz w:val="24"/>
          <w:szCs w:val="24"/>
        </w:rPr>
        <w:t>ADM 2320-D</w:t>
      </w:r>
    </w:p>
    <w:p w14:paraId="2BB57D7B" w14:textId="77777777" w:rsidR="00D3603E" w:rsidRPr="00073D9B" w:rsidRDefault="00D3603E" w:rsidP="00D3603E">
      <w:pPr>
        <w:jc w:val="center"/>
        <w:rPr>
          <w:rFonts w:ascii="Times New Roman" w:hAnsi="Times New Roman" w:cs="Times New Roman"/>
          <w:sz w:val="24"/>
          <w:szCs w:val="24"/>
        </w:rPr>
      </w:pPr>
      <w:r>
        <w:rPr>
          <w:rFonts w:ascii="Times New Roman" w:hAnsi="Times New Roman" w:cs="Times New Roman"/>
          <w:sz w:val="24"/>
          <w:szCs w:val="24"/>
        </w:rPr>
        <w:t xml:space="preserve">Given by </w:t>
      </w:r>
      <w:proofErr w:type="spellStart"/>
      <w:r>
        <w:rPr>
          <w:rFonts w:ascii="Times New Roman" w:hAnsi="Times New Roman" w:cs="Times New Roman"/>
          <w:sz w:val="24"/>
          <w:szCs w:val="24"/>
        </w:rPr>
        <w:t>Marzena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Cedzynski</w:t>
      </w:r>
      <w:proofErr w:type="spellEnd"/>
    </w:p>
    <w:p w14:paraId="6C9BB378" w14:textId="77777777" w:rsidR="00D3603E" w:rsidRPr="00073D9B" w:rsidRDefault="00D3603E" w:rsidP="00D3603E">
      <w:pPr>
        <w:jc w:val="center"/>
        <w:rPr>
          <w:rFonts w:ascii="Times New Roman" w:hAnsi="Times New Roman" w:cs="Times New Roman"/>
          <w:sz w:val="24"/>
          <w:szCs w:val="24"/>
        </w:rPr>
      </w:pPr>
    </w:p>
    <w:p w14:paraId="2C40EFFE" w14:textId="77777777" w:rsidR="00D3603E" w:rsidRPr="00073D9B" w:rsidRDefault="00D3603E" w:rsidP="00D3603E">
      <w:pPr>
        <w:jc w:val="center"/>
        <w:rPr>
          <w:rFonts w:ascii="Times New Roman" w:hAnsi="Times New Roman" w:cs="Times New Roman"/>
          <w:sz w:val="24"/>
          <w:szCs w:val="24"/>
        </w:rPr>
      </w:pPr>
    </w:p>
    <w:p w14:paraId="52439E3E" w14:textId="77777777" w:rsidR="00D3603E" w:rsidRPr="00073D9B" w:rsidRDefault="00D3603E" w:rsidP="00D3603E">
      <w:pPr>
        <w:jc w:val="center"/>
        <w:rPr>
          <w:rFonts w:ascii="Times New Roman" w:hAnsi="Times New Roman" w:cs="Times New Roman"/>
          <w:sz w:val="24"/>
          <w:szCs w:val="24"/>
        </w:rPr>
      </w:pPr>
    </w:p>
    <w:p w14:paraId="071A887E" w14:textId="77777777" w:rsidR="00D3603E" w:rsidRPr="00073D9B" w:rsidRDefault="00D3603E" w:rsidP="00D3603E">
      <w:pPr>
        <w:jc w:val="center"/>
        <w:rPr>
          <w:rFonts w:ascii="Times New Roman" w:hAnsi="Times New Roman" w:cs="Times New Roman"/>
          <w:sz w:val="24"/>
          <w:szCs w:val="24"/>
        </w:rPr>
      </w:pPr>
    </w:p>
    <w:p w14:paraId="1FF306B1" w14:textId="77777777" w:rsidR="00D3603E" w:rsidRPr="00073D9B" w:rsidRDefault="00D3603E" w:rsidP="00D3603E">
      <w:pPr>
        <w:jc w:val="center"/>
        <w:rPr>
          <w:rFonts w:ascii="Times New Roman" w:hAnsi="Times New Roman" w:cs="Times New Roman"/>
          <w:sz w:val="24"/>
          <w:szCs w:val="24"/>
        </w:rPr>
      </w:pPr>
      <w:r>
        <w:rPr>
          <w:rFonts w:ascii="Times New Roman" w:hAnsi="Times New Roman" w:cs="Times New Roman"/>
          <w:sz w:val="24"/>
          <w:szCs w:val="24"/>
        </w:rPr>
        <w:t>21 Nov 2018</w:t>
      </w:r>
    </w:p>
    <w:p w14:paraId="495481A0" w14:textId="77777777" w:rsidR="008612EF" w:rsidRDefault="00D3603E" w:rsidP="00D3603E">
      <w:pPr>
        <w:jc w:val="center"/>
        <w:rPr>
          <w:rFonts w:ascii="Times New Roman" w:hAnsi="Times New Roman" w:cs="Times New Roman"/>
          <w:sz w:val="24"/>
          <w:szCs w:val="24"/>
        </w:rPr>
      </w:pPr>
      <w:r>
        <w:rPr>
          <w:rFonts w:ascii="Times New Roman" w:hAnsi="Times New Roman" w:cs="Times New Roman"/>
          <w:sz w:val="24"/>
          <w:szCs w:val="24"/>
        </w:rPr>
        <w:t xml:space="preserve">University of </w:t>
      </w:r>
      <w:r w:rsidRPr="00073D9B">
        <w:rPr>
          <w:rFonts w:ascii="Times New Roman" w:hAnsi="Times New Roman" w:cs="Times New Roman"/>
          <w:sz w:val="24"/>
          <w:szCs w:val="24"/>
        </w:rPr>
        <w:t>Ottawa</w:t>
      </w:r>
    </w:p>
    <w:p w14:paraId="48AB92C2" w14:textId="77777777" w:rsidR="00313CDC" w:rsidRDefault="00313CDC" w:rsidP="00C30F7E">
      <w:pPr>
        <w:rPr>
          <w:rFonts w:ascii="Times New Roman" w:hAnsi="Times New Roman" w:cs="Times New Roman"/>
          <w:b/>
          <w:sz w:val="24"/>
          <w:szCs w:val="24"/>
          <w:lang w:val="en-CA"/>
        </w:rPr>
      </w:pPr>
    </w:p>
    <w:p w14:paraId="36826011" w14:textId="77777777" w:rsidR="00313CDC" w:rsidRDefault="00313CDC" w:rsidP="00C30F7E">
      <w:pPr>
        <w:rPr>
          <w:rFonts w:ascii="Times New Roman" w:hAnsi="Times New Roman" w:cs="Times New Roman"/>
          <w:b/>
          <w:sz w:val="24"/>
          <w:szCs w:val="24"/>
          <w:lang w:val="en-CA"/>
        </w:rPr>
      </w:pPr>
    </w:p>
    <w:p w14:paraId="49FDC259" w14:textId="77777777" w:rsidR="00D3603E" w:rsidRDefault="00D3603E" w:rsidP="00C30F7E">
      <w:pPr>
        <w:rPr>
          <w:rFonts w:ascii="Times New Roman" w:hAnsi="Times New Roman" w:cs="Times New Roman"/>
          <w:b/>
          <w:sz w:val="24"/>
          <w:szCs w:val="24"/>
          <w:lang w:val="en-CA"/>
        </w:rPr>
      </w:pPr>
      <w:bookmarkStart w:id="0" w:name="_GoBack"/>
      <w:bookmarkEnd w:id="0"/>
      <w:r>
        <w:rPr>
          <w:rFonts w:ascii="Times New Roman" w:hAnsi="Times New Roman" w:cs="Times New Roman"/>
          <w:b/>
          <w:sz w:val="24"/>
          <w:szCs w:val="24"/>
          <w:lang w:val="en-CA"/>
        </w:rPr>
        <w:lastRenderedPageBreak/>
        <w:t>1) Discuss how the restaurant of your choice can manage the four characteristics of services (i.e., intangibility, inconsistency, inseparability, and inventory) that present challenges in the marketing of a service organization.</w:t>
      </w:r>
    </w:p>
    <w:p w14:paraId="2715A767" w14:textId="77777777" w:rsidR="00746E66" w:rsidRDefault="00952518" w:rsidP="00C30F7E">
      <w:pPr>
        <w:rPr>
          <w:rFonts w:ascii="Times New Roman" w:hAnsi="Times New Roman" w:cs="Times New Roman"/>
          <w:sz w:val="24"/>
          <w:szCs w:val="24"/>
          <w:lang w:val="en-CA"/>
        </w:rPr>
      </w:pPr>
      <w:r>
        <w:rPr>
          <w:rFonts w:ascii="Times New Roman" w:hAnsi="Times New Roman" w:cs="Times New Roman"/>
          <w:sz w:val="24"/>
          <w:szCs w:val="24"/>
          <w:lang w:val="en-CA"/>
        </w:rPr>
        <w:t>Sushi 88 is a Japanese restaurant which means the company is a service driven organization that provides Asian food. In order to create competitive advantage Sushi 88 must focus on managing the four service char</w:t>
      </w:r>
      <w:r w:rsidR="00C30F7E">
        <w:rPr>
          <w:rFonts w:ascii="Times New Roman" w:hAnsi="Times New Roman" w:cs="Times New Roman"/>
          <w:sz w:val="24"/>
          <w:szCs w:val="24"/>
          <w:lang w:val="en-CA"/>
        </w:rPr>
        <w:t xml:space="preserve">acteristics (4 I’s). </w:t>
      </w:r>
    </w:p>
    <w:p w14:paraId="04C3D072" w14:textId="77777777" w:rsidR="00C30F7E" w:rsidRDefault="00C30F7E" w:rsidP="00C30F7E">
      <w:pPr>
        <w:rPr>
          <w:rFonts w:ascii="Times New Roman" w:hAnsi="Times New Roman" w:cs="Times New Roman"/>
          <w:sz w:val="24"/>
          <w:szCs w:val="24"/>
          <w:lang w:val="en-CA"/>
        </w:rPr>
      </w:pPr>
      <w:r>
        <w:rPr>
          <w:rFonts w:ascii="Times New Roman" w:hAnsi="Times New Roman" w:cs="Times New Roman"/>
          <w:sz w:val="24"/>
          <w:szCs w:val="24"/>
          <w:lang w:val="en-CA"/>
        </w:rPr>
        <w:t xml:space="preserve">First of </w:t>
      </w:r>
      <w:proofErr w:type="gramStart"/>
      <w:r>
        <w:rPr>
          <w:rFonts w:ascii="Times New Roman" w:hAnsi="Times New Roman" w:cs="Times New Roman"/>
          <w:sz w:val="24"/>
          <w:szCs w:val="24"/>
          <w:lang w:val="en-CA"/>
        </w:rPr>
        <w:t>all</w:t>
      </w:r>
      <w:proofErr w:type="gramEnd"/>
      <w:r>
        <w:rPr>
          <w:rFonts w:ascii="Times New Roman" w:hAnsi="Times New Roman" w:cs="Times New Roman"/>
          <w:sz w:val="24"/>
          <w:szCs w:val="24"/>
          <w:lang w:val="en-CA"/>
        </w:rPr>
        <w:t xml:space="preserve"> </w:t>
      </w:r>
      <w:r>
        <w:rPr>
          <w:rFonts w:ascii="Times New Roman" w:hAnsi="Times New Roman" w:cs="Times New Roman"/>
          <w:b/>
          <w:sz w:val="24"/>
          <w:szCs w:val="24"/>
          <w:lang w:val="en-CA"/>
        </w:rPr>
        <w:t>Intangibility</w:t>
      </w:r>
      <w:r>
        <w:rPr>
          <w:rFonts w:ascii="Times New Roman" w:hAnsi="Times New Roman" w:cs="Times New Roman"/>
          <w:sz w:val="24"/>
          <w:szCs w:val="24"/>
          <w:lang w:val="en-CA"/>
        </w:rPr>
        <w:t xml:space="preserve">, here we recognize </w:t>
      </w:r>
      <w:r w:rsidR="005765D5">
        <w:rPr>
          <w:rFonts w:ascii="Times New Roman" w:hAnsi="Times New Roman" w:cs="Times New Roman"/>
          <w:sz w:val="24"/>
          <w:szCs w:val="24"/>
          <w:lang w:val="en-CA"/>
        </w:rPr>
        <w:t>the difference between products and services. Products have tangible qualities that provide information to consumers so they can easily</w:t>
      </w:r>
      <w:r w:rsidR="00C5703B">
        <w:rPr>
          <w:rFonts w:ascii="Times New Roman" w:hAnsi="Times New Roman" w:cs="Times New Roman"/>
          <w:sz w:val="24"/>
          <w:szCs w:val="24"/>
          <w:lang w:val="en-CA"/>
        </w:rPr>
        <w:t xml:space="preserve"> compare one product to another. </w:t>
      </w:r>
      <w:r w:rsidR="00777F75">
        <w:rPr>
          <w:rFonts w:ascii="Times New Roman" w:hAnsi="Times New Roman" w:cs="Times New Roman"/>
          <w:sz w:val="24"/>
          <w:szCs w:val="24"/>
          <w:lang w:val="en-CA"/>
        </w:rPr>
        <w:t xml:space="preserve">Services, in the other hand, are intangible. Most of them cannot be experienced or consumed until the purchase is made. </w:t>
      </w:r>
      <w:r w:rsidR="00CA57E7">
        <w:rPr>
          <w:rFonts w:ascii="Times New Roman" w:hAnsi="Times New Roman" w:cs="Times New Roman"/>
          <w:sz w:val="24"/>
          <w:szCs w:val="24"/>
          <w:lang w:val="en-CA"/>
        </w:rPr>
        <w:t>So, i</w:t>
      </w:r>
      <w:r w:rsidR="00777F75">
        <w:rPr>
          <w:rFonts w:ascii="Times New Roman" w:hAnsi="Times New Roman" w:cs="Times New Roman"/>
          <w:sz w:val="24"/>
          <w:szCs w:val="24"/>
          <w:lang w:val="en-CA"/>
        </w:rPr>
        <w:t xml:space="preserve">n order </w:t>
      </w:r>
      <w:r w:rsidR="00CA57E7">
        <w:rPr>
          <w:rFonts w:ascii="Times New Roman" w:hAnsi="Times New Roman" w:cs="Times New Roman"/>
          <w:sz w:val="24"/>
          <w:szCs w:val="24"/>
          <w:lang w:val="en-CA"/>
        </w:rPr>
        <w:t xml:space="preserve">to reduce the level </w:t>
      </w:r>
      <w:r w:rsidR="0068556D">
        <w:rPr>
          <w:rFonts w:ascii="Times New Roman" w:hAnsi="Times New Roman" w:cs="Times New Roman"/>
          <w:sz w:val="24"/>
          <w:szCs w:val="24"/>
          <w:lang w:val="en-CA"/>
        </w:rPr>
        <w:t xml:space="preserve">of intangibility for their service, Sushi 88 must make the </w:t>
      </w:r>
      <w:r w:rsidR="00B97CB1">
        <w:rPr>
          <w:rFonts w:ascii="Times New Roman" w:hAnsi="Times New Roman" w:cs="Times New Roman"/>
          <w:sz w:val="24"/>
          <w:szCs w:val="24"/>
          <w:lang w:val="en-CA"/>
        </w:rPr>
        <w:t>custo</w:t>
      </w:r>
      <w:r w:rsidR="0068556D">
        <w:rPr>
          <w:rFonts w:ascii="Times New Roman" w:hAnsi="Times New Roman" w:cs="Times New Roman"/>
          <w:sz w:val="24"/>
          <w:szCs w:val="24"/>
          <w:lang w:val="en-CA"/>
        </w:rPr>
        <w:t>mers experience the most pleasant one</w:t>
      </w:r>
      <w:r w:rsidR="00B97CB1">
        <w:rPr>
          <w:rFonts w:ascii="Times New Roman" w:hAnsi="Times New Roman" w:cs="Times New Roman"/>
          <w:sz w:val="24"/>
          <w:szCs w:val="24"/>
          <w:lang w:val="en-CA"/>
        </w:rPr>
        <w:t xml:space="preserve"> and use the customer testimonials and referrals as an asset because</w:t>
      </w:r>
      <w:r w:rsidR="009A585C">
        <w:rPr>
          <w:rFonts w:ascii="Times New Roman" w:hAnsi="Times New Roman" w:cs="Times New Roman"/>
          <w:sz w:val="24"/>
          <w:szCs w:val="24"/>
          <w:lang w:val="en-CA"/>
        </w:rPr>
        <w:t xml:space="preserve"> </w:t>
      </w:r>
      <w:r w:rsidR="009E4E27">
        <w:rPr>
          <w:rFonts w:ascii="Times New Roman" w:hAnsi="Times New Roman" w:cs="Times New Roman"/>
          <w:sz w:val="24"/>
          <w:szCs w:val="24"/>
          <w:lang w:val="en-CA"/>
        </w:rPr>
        <w:t>negative word-to-mouth and rumors can be very damaging.</w:t>
      </w:r>
      <w:r w:rsidR="00735E23">
        <w:rPr>
          <w:rFonts w:ascii="Times New Roman" w:hAnsi="Times New Roman" w:cs="Times New Roman"/>
          <w:sz w:val="24"/>
          <w:szCs w:val="24"/>
          <w:lang w:val="en-CA"/>
        </w:rPr>
        <w:t xml:space="preserve"> Here is an additional tip </w:t>
      </w:r>
      <w:r w:rsidR="00C24A49">
        <w:rPr>
          <w:rFonts w:ascii="Times New Roman" w:hAnsi="Times New Roman" w:cs="Times New Roman"/>
          <w:sz w:val="24"/>
          <w:szCs w:val="24"/>
          <w:lang w:val="en-CA"/>
        </w:rPr>
        <w:t xml:space="preserve">Sushi 88 could use </w:t>
      </w:r>
      <w:r w:rsidR="00742171">
        <w:rPr>
          <w:rFonts w:ascii="Times New Roman" w:hAnsi="Times New Roman" w:cs="Times New Roman"/>
          <w:sz w:val="24"/>
          <w:szCs w:val="24"/>
          <w:lang w:val="en-CA"/>
        </w:rPr>
        <w:t>to attract customers: a well-designed brochure and a rich website</w:t>
      </w:r>
      <w:r w:rsidR="00735E23">
        <w:rPr>
          <w:rFonts w:ascii="Times New Roman" w:hAnsi="Times New Roman" w:cs="Times New Roman"/>
          <w:sz w:val="24"/>
          <w:szCs w:val="24"/>
          <w:lang w:val="en-CA"/>
        </w:rPr>
        <w:t xml:space="preserve"> that</w:t>
      </w:r>
      <w:r w:rsidR="00742171">
        <w:rPr>
          <w:rFonts w:ascii="Times New Roman" w:hAnsi="Times New Roman" w:cs="Times New Roman"/>
          <w:sz w:val="24"/>
          <w:szCs w:val="24"/>
          <w:lang w:val="en-CA"/>
        </w:rPr>
        <w:t xml:space="preserve"> can provide </w:t>
      </w:r>
      <w:r w:rsidR="00735E23">
        <w:rPr>
          <w:rFonts w:ascii="Times New Roman" w:hAnsi="Times New Roman" w:cs="Times New Roman"/>
          <w:sz w:val="24"/>
          <w:szCs w:val="24"/>
          <w:lang w:val="en-CA"/>
        </w:rPr>
        <w:t>enough information to the customer so as he gets a general overview of the quality of service presented.</w:t>
      </w:r>
    </w:p>
    <w:p w14:paraId="67205777" w14:textId="77777777" w:rsidR="00137000" w:rsidRPr="000357DA" w:rsidRDefault="00131EE0" w:rsidP="00CB4ACC">
      <w:pPr>
        <w:spacing w:line="240" w:lineRule="auto"/>
        <w:rPr>
          <w:rFonts w:ascii="Times New Roman" w:hAnsi="Times New Roman" w:cs="Times New Roman"/>
          <w:sz w:val="24"/>
          <w:szCs w:val="24"/>
          <w:lang w:val="en-CA"/>
        </w:rPr>
      </w:pPr>
      <w:r>
        <w:rPr>
          <w:rFonts w:ascii="Times New Roman" w:hAnsi="Times New Roman" w:cs="Times New Roman"/>
          <w:sz w:val="24"/>
          <w:szCs w:val="24"/>
          <w:lang w:val="en-CA"/>
        </w:rPr>
        <w:t xml:space="preserve">Secondly, </w:t>
      </w:r>
      <w:r w:rsidR="00137000">
        <w:rPr>
          <w:rFonts w:ascii="Times New Roman" w:hAnsi="Times New Roman" w:cs="Times New Roman"/>
          <w:b/>
          <w:sz w:val="24"/>
          <w:szCs w:val="24"/>
          <w:lang w:val="en-CA"/>
        </w:rPr>
        <w:t>Inconsistency</w:t>
      </w:r>
      <w:r w:rsidR="000357DA">
        <w:rPr>
          <w:rFonts w:ascii="Times New Roman" w:hAnsi="Times New Roman" w:cs="Times New Roman"/>
          <w:sz w:val="24"/>
          <w:szCs w:val="24"/>
          <w:lang w:val="en-CA"/>
        </w:rPr>
        <w:t xml:space="preserve">. </w:t>
      </w:r>
      <w:r w:rsidR="0010387C">
        <w:rPr>
          <w:rFonts w:ascii="Times New Roman" w:hAnsi="Times New Roman" w:cs="Times New Roman"/>
          <w:sz w:val="24"/>
          <w:szCs w:val="24"/>
          <w:lang w:val="en-CA"/>
        </w:rPr>
        <w:t>The quality of a service can vary by many factors, including</w:t>
      </w:r>
      <w:r w:rsidR="008227CB">
        <w:rPr>
          <w:rFonts w:ascii="Times New Roman" w:hAnsi="Times New Roman" w:cs="Times New Roman"/>
          <w:sz w:val="24"/>
          <w:szCs w:val="24"/>
          <w:lang w:val="en-CA"/>
        </w:rPr>
        <w:t xml:space="preserve"> who provides it, where it is provided, when it is provided and how. We do know that Sushi 88 obviously relies on humans to provide services that means that the business </w:t>
      </w:r>
      <w:r w:rsidR="00AC09A7">
        <w:rPr>
          <w:rFonts w:ascii="Times New Roman" w:hAnsi="Times New Roman" w:cs="Times New Roman"/>
          <w:sz w:val="24"/>
          <w:szCs w:val="24"/>
          <w:lang w:val="en-CA"/>
        </w:rPr>
        <w:t>is more susceptible for variability. That</w:t>
      </w:r>
      <w:r w:rsidR="00F23DED">
        <w:rPr>
          <w:rFonts w:ascii="Times New Roman" w:hAnsi="Times New Roman" w:cs="Times New Roman"/>
          <w:sz w:val="24"/>
          <w:szCs w:val="24"/>
          <w:lang w:val="en-CA"/>
        </w:rPr>
        <w:t xml:space="preserve"> is</w:t>
      </w:r>
      <w:r w:rsidR="00AC09A7">
        <w:rPr>
          <w:rFonts w:ascii="Times New Roman" w:hAnsi="Times New Roman" w:cs="Times New Roman"/>
          <w:sz w:val="24"/>
          <w:szCs w:val="24"/>
          <w:lang w:val="en-CA"/>
        </w:rPr>
        <w:t xml:space="preserve"> why Sushi 88 needs to establish standard procedures that can ensure consi</w:t>
      </w:r>
      <w:r w:rsidR="00747DE8">
        <w:rPr>
          <w:rFonts w:ascii="Times New Roman" w:hAnsi="Times New Roman" w:cs="Times New Roman"/>
          <w:sz w:val="24"/>
          <w:szCs w:val="24"/>
          <w:lang w:val="en-CA"/>
        </w:rPr>
        <w:t>stent service delivery</w:t>
      </w:r>
      <w:r w:rsidR="00F94B36">
        <w:rPr>
          <w:rFonts w:ascii="Times New Roman" w:hAnsi="Times New Roman" w:cs="Times New Roman"/>
          <w:sz w:val="24"/>
          <w:szCs w:val="24"/>
          <w:lang w:val="en-CA"/>
        </w:rPr>
        <w:t xml:space="preserve"> such as</w:t>
      </w:r>
      <w:r w:rsidR="00535A91">
        <w:rPr>
          <w:rFonts w:ascii="Times New Roman" w:hAnsi="Times New Roman" w:cs="Times New Roman"/>
          <w:sz w:val="24"/>
          <w:szCs w:val="24"/>
          <w:lang w:val="en-CA"/>
        </w:rPr>
        <w:t>:</w:t>
      </w:r>
      <w:r w:rsidR="00F94B36">
        <w:rPr>
          <w:rFonts w:ascii="Times New Roman" w:hAnsi="Times New Roman" w:cs="Times New Roman"/>
          <w:sz w:val="24"/>
          <w:szCs w:val="24"/>
          <w:lang w:val="en-CA"/>
        </w:rPr>
        <w:t xml:space="preserve"> training </w:t>
      </w:r>
      <w:r w:rsidR="00356B22">
        <w:rPr>
          <w:rFonts w:ascii="Times New Roman" w:hAnsi="Times New Roman" w:cs="Times New Roman"/>
          <w:sz w:val="24"/>
          <w:szCs w:val="24"/>
          <w:lang w:val="en-CA"/>
        </w:rPr>
        <w:t xml:space="preserve">current employees </w:t>
      </w:r>
      <w:r w:rsidR="009367C8">
        <w:rPr>
          <w:rFonts w:ascii="Times New Roman" w:hAnsi="Times New Roman" w:cs="Times New Roman"/>
          <w:sz w:val="24"/>
          <w:szCs w:val="24"/>
          <w:lang w:val="en-CA"/>
        </w:rPr>
        <w:t xml:space="preserve">to keep </w:t>
      </w:r>
      <w:r w:rsidR="005C633E">
        <w:rPr>
          <w:rFonts w:ascii="Times New Roman" w:hAnsi="Times New Roman" w:cs="Times New Roman"/>
          <w:sz w:val="24"/>
          <w:szCs w:val="24"/>
          <w:lang w:val="en-CA"/>
        </w:rPr>
        <w:t>a consistent level of work</w:t>
      </w:r>
      <w:r w:rsidR="00535A91">
        <w:rPr>
          <w:rFonts w:ascii="Times New Roman" w:hAnsi="Times New Roman" w:cs="Times New Roman"/>
          <w:sz w:val="24"/>
          <w:szCs w:val="24"/>
          <w:lang w:val="en-CA"/>
        </w:rPr>
        <w:t>, strengthening the hiring process</w:t>
      </w:r>
      <w:r w:rsidR="00C73C4F">
        <w:rPr>
          <w:rFonts w:ascii="Times New Roman" w:hAnsi="Times New Roman" w:cs="Times New Roman"/>
          <w:sz w:val="24"/>
          <w:szCs w:val="24"/>
          <w:lang w:val="en-CA"/>
        </w:rPr>
        <w:t>; Sushi 88</w:t>
      </w:r>
      <w:r w:rsidR="00E644A2">
        <w:rPr>
          <w:rFonts w:ascii="Times New Roman" w:hAnsi="Times New Roman" w:cs="Times New Roman"/>
          <w:sz w:val="24"/>
          <w:szCs w:val="24"/>
          <w:lang w:val="en-CA"/>
        </w:rPr>
        <w:t xml:space="preserve"> must hire talented employees who can deliver a high value service consistently. Because anytime that the business is having a customer coming by represents an opportunity to demonstrate consistency and professionalism, which will translate into the customer’s perception that the service is consistent in quality.</w:t>
      </w:r>
      <w:r w:rsidR="005C633E">
        <w:rPr>
          <w:rFonts w:ascii="Times New Roman" w:hAnsi="Times New Roman" w:cs="Times New Roman"/>
          <w:sz w:val="24"/>
          <w:szCs w:val="24"/>
          <w:lang w:val="en-CA"/>
        </w:rPr>
        <w:t xml:space="preserve"> </w:t>
      </w:r>
    </w:p>
    <w:p w14:paraId="5EC856F5" w14:textId="77777777" w:rsidR="00131EE0" w:rsidRDefault="00137000" w:rsidP="00C30F7E">
      <w:pPr>
        <w:rPr>
          <w:rFonts w:ascii="Times New Roman" w:hAnsi="Times New Roman" w:cs="Times New Roman"/>
          <w:sz w:val="24"/>
          <w:szCs w:val="24"/>
          <w:lang w:val="en-CA"/>
        </w:rPr>
      </w:pPr>
      <w:r>
        <w:rPr>
          <w:rFonts w:ascii="Times New Roman" w:hAnsi="Times New Roman" w:cs="Times New Roman"/>
          <w:sz w:val="24"/>
          <w:szCs w:val="24"/>
          <w:lang w:val="en-CA"/>
        </w:rPr>
        <w:t xml:space="preserve">Then comes the third characteristic of services, </w:t>
      </w:r>
      <w:r>
        <w:rPr>
          <w:rFonts w:ascii="Times New Roman" w:hAnsi="Times New Roman" w:cs="Times New Roman"/>
          <w:b/>
          <w:sz w:val="24"/>
          <w:szCs w:val="24"/>
          <w:lang w:val="en-CA"/>
        </w:rPr>
        <w:t>Inseparability</w:t>
      </w:r>
      <w:r>
        <w:rPr>
          <w:rFonts w:ascii="Times New Roman" w:hAnsi="Times New Roman" w:cs="Times New Roman"/>
          <w:sz w:val="24"/>
          <w:szCs w:val="24"/>
          <w:lang w:val="en-CA"/>
        </w:rPr>
        <w:t>. Services are unique because they cannot be separated from their providers. In other words, services are usually provided and consumed at the same time in the same location. Because of the characteristic of inseparability, customers have strong expectations about how a service will be provided, which can lead to disappointment if their expectations are not met. Thus, the key to managing this challenge effectively would be a solid customer service process including: the service provided by the waiter/</w:t>
      </w:r>
      <w:proofErr w:type="spellStart"/>
      <w:r>
        <w:rPr>
          <w:rFonts w:ascii="Times New Roman" w:hAnsi="Times New Roman" w:cs="Times New Roman"/>
          <w:sz w:val="24"/>
          <w:szCs w:val="24"/>
          <w:lang w:val="en-CA"/>
        </w:rPr>
        <w:t>ress</w:t>
      </w:r>
      <w:proofErr w:type="spellEnd"/>
      <w:r>
        <w:rPr>
          <w:rFonts w:ascii="Times New Roman" w:hAnsi="Times New Roman" w:cs="Times New Roman"/>
          <w:sz w:val="24"/>
          <w:szCs w:val="24"/>
          <w:lang w:val="en-CA"/>
        </w:rPr>
        <w:t>, the insurance of customer’s satisfaction, and how to deal with unhappy customers.</w:t>
      </w:r>
    </w:p>
    <w:p w14:paraId="46BCCFF7" w14:textId="77777777" w:rsidR="00CB4ACC" w:rsidRDefault="00E644A2" w:rsidP="00C30F7E">
      <w:pPr>
        <w:rPr>
          <w:rFonts w:ascii="Times New Roman" w:hAnsi="Times New Roman" w:cs="Times New Roman"/>
          <w:sz w:val="24"/>
          <w:szCs w:val="24"/>
          <w:lang w:val="en-CA"/>
        </w:rPr>
      </w:pPr>
      <w:r>
        <w:rPr>
          <w:rFonts w:ascii="Times New Roman" w:hAnsi="Times New Roman" w:cs="Times New Roman"/>
          <w:sz w:val="24"/>
          <w:szCs w:val="24"/>
          <w:lang w:val="en-CA"/>
        </w:rPr>
        <w:t xml:space="preserve">Finally, </w:t>
      </w:r>
      <w:r>
        <w:rPr>
          <w:rFonts w:ascii="Times New Roman" w:hAnsi="Times New Roman" w:cs="Times New Roman"/>
          <w:b/>
          <w:sz w:val="24"/>
          <w:szCs w:val="24"/>
          <w:lang w:val="en-CA"/>
        </w:rPr>
        <w:t>Inventory</w:t>
      </w:r>
      <w:r>
        <w:rPr>
          <w:rFonts w:ascii="Times New Roman" w:hAnsi="Times New Roman" w:cs="Times New Roman"/>
          <w:sz w:val="24"/>
          <w:szCs w:val="24"/>
          <w:lang w:val="en-CA"/>
        </w:rPr>
        <w:t xml:space="preserve">. </w:t>
      </w:r>
      <w:r w:rsidR="00CB4ACC">
        <w:rPr>
          <w:rFonts w:ascii="Times New Roman" w:hAnsi="Times New Roman" w:cs="Times New Roman"/>
          <w:sz w:val="24"/>
          <w:szCs w:val="24"/>
          <w:lang w:val="en-CA"/>
        </w:rPr>
        <w:t xml:space="preserve">Services are often perishable, meaning that unused capacity cannot be stored for future use or sale. For example, Sushi 88 might be full one night and half empty the next. If the restaurant runs with an inflexible staffing model, expenses are the same each night. However, the revenue picture is quite different, which impacts profits. This challenge can be overcome by carefully managing supply and demand. Sushi 88 should operate with fewer staff during the week and hire additional staff to cover weekends when demand is higher. </w:t>
      </w:r>
      <w:r w:rsidR="00CB4ACC" w:rsidRPr="00CB4ACC">
        <w:rPr>
          <w:rFonts w:ascii="Times New Roman" w:hAnsi="Times New Roman" w:cs="Times New Roman"/>
          <w:sz w:val="24"/>
          <w:szCs w:val="24"/>
          <w:lang w:val="en-CA"/>
        </w:rPr>
        <w:t>This</w:t>
      </w:r>
      <w:r w:rsidR="00CB4ACC">
        <w:rPr>
          <w:rFonts w:ascii="Times New Roman" w:hAnsi="Times New Roman" w:cs="Times New Roman"/>
          <w:sz w:val="24"/>
          <w:szCs w:val="24"/>
          <w:lang w:val="en-CA"/>
        </w:rPr>
        <w:t xml:space="preserve"> strategy will allow the restaurant to provide the same level of customer service with varying customer demand and improve productivity.</w:t>
      </w:r>
    </w:p>
    <w:p w14:paraId="54832433" w14:textId="77777777" w:rsidR="00CB4ACC" w:rsidRDefault="00CB4ACC" w:rsidP="00C30F7E">
      <w:pPr>
        <w:rPr>
          <w:rFonts w:ascii="Times New Roman" w:hAnsi="Times New Roman" w:cs="Times New Roman"/>
          <w:b/>
          <w:sz w:val="24"/>
          <w:szCs w:val="24"/>
          <w:lang w:val="en-CA"/>
        </w:rPr>
      </w:pPr>
      <w:r>
        <w:rPr>
          <w:rFonts w:ascii="Times New Roman" w:hAnsi="Times New Roman" w:cs="Times New Roman"/>
          <w:b/>
          <w:sz w:val="24"/>
          <w:szCs w:val="24"/>
          <w:lang w:val="en-CA"/>
        </w:rPr>
        <w:t>2) Relying on an understanding of the five dimensions of service quality, discuss what factors customers are likely tak</w:t>
      </w:r>
      <w:r w:rsidR="003E51C1">
        <w:rPr>
          <w:rFonts w:ascii="Times New Roman" w:hAnsi="Times New Roman" w:cs="Times New Roman"/>
          <w:b/>
          <w:sz w:val="24"/>
          <w:szCs w:val="24"/>
          <w:lang w:val="en-CA"/>
        </w:rPr>
        <w:t>e into account when judging service quality at the restaurant you analyzed in Q1 (above).</w:t>
      </w:r>
    </w:p>
    <w:p w14:paraId="4610A0D4" w14:textId="174878DF" w:rsidR="00CB4ACC" w:rsidRDefault="00070063" w:rsidP="00C30F7E">
      <w:pPr>
        <w:rPr>
          <w:rFonts w:ascii="Times New Roman" w:hAnsi="Times New Roman" w:cs="Times New Roman"/>
          <w:sz w:val="24"/>
          <w:szCs w:val="24"/>
          <w:lang w:val="en-CA"/>
        </w:rPr>
      </w:pPr>
      <w:r>
        <w:rPr>
          <w:rFonts w:ascii="Times New Roman" w:hAnsi="Times New Roman" w:cs="Times New Roman"/>
          <w:sz w:val="24"/>
          <w:szCs w:val="24"/>
          <w:lang w:val="en-CA"/>
        </w:rPr>
        <w:t>Sushi 88 c</w:t>
      </w:r>
      <w:r w:rsidR="00DB017F">
        <w:rPr>
          <w:rFonts w:ascii="Times New Roman" w:hAnsi="Times New Roman" w:cs="Times New Roman"/>
          <w:sz w:val="24"/>
          <w:szCs w:val="24"/>
          <w:lang w:val="en-CA"/>
        </w:rPr>
        <w:t xml:space="preserve">ustomers usually take into account five dimensions </w:t>
      </w:r>
      <w:r>
        <w:rPr>
          <w:rFonts w:ascii="Times New Roman" w:hAnsi="Times New Roman" w:cs="Times New Roman"/>
          <w:sz w:val="24"/>
          <w:szCs w:val="24"/>
          <w:lang w:val="en-CA"/>
        </w:rPr>
        <w:t>when evaluating service quality</w:t>
      </w:r>
      <w:r w:rsidR="002301E3">
        <w:rPr>
          <w:rFonts w:ascii="Times New Roman" w:hAnsi="Times New Roman" w:cs="Times New Roman"/>
          <w:sz w:val="24"/>
          <w:szCs w:val="24"/>
          <w:lang w:val="en-CA"/>
        </w:rPr>
        <w:t xml:space="preserve"> at the restaurant</w:t>
      </w:r>
      <w:r>
        <w:rPr>
          <w:rFonts w:ascii="Times New Roman" w:hAnsi="Times New Roman" w:cs="Times New Roman"/>
          <w:sz w:val="24"/>
          <w:szCs w:val="24"/>
          <w:lang w:val="en-CA"/>
        </w:rPr>
        <w:t>:</w:t>
      </w:r>
    </w:p>
    <w:p w14:paraId="36589AE8" w14:textId="3C82A79B" w:rsidR="00070063" w:rsidRDefault="002301E3" w:rsidP="002301E3">
      <w:pPr>
        <w:rPr>
          <w:rFonts w:ascii="Times New Roman" w:hAnsi="Times New Roman" w:cs="Times New Roman"/>
          <w:sz w:val="24"/>
          <w:szCs w:val="24"/>
          <w:lang w:val="en-CA"/>
        </w:rPr>
      </w:pPr>
      <w:r w:rsidRPr="002301E3">
        <w:rPr>
          <w:rFonts w:ascii="Times New Roman" w:hAnsi="Times New Roman" w:cs="Times New Roman"/>
          <w:b/>
          <w:sz w:val="24"/>
          <w:szCs w:val="24"/>
          <w:u w:val="single"/>
          <w:lang w:val="en-CA"/>
        </w:rPr>
        <w:t>Reliability:</w:t>
      </w:r>
      <w:r w:rsidRPr="002301E3">
        <w:rPr>
          <w:rFonts w:ascii="Times New Roman" w:hAnsi="Times New Roman" w:cs="Times New Roman"/>
          <w:sz w:val="24"/>
          <w:szCs w:val="24"/>
          <w:lang w:val="en-CA"/>
        </w:rPr>
        <w:t xml:space="preserve"> In this point, we are talking about the ability to perform the promised service dependably and accurately. Here the customer would be looking for:</w:t>
      </w:r>
    </w:p>
    <w:p w14:paraId="2AFAA38B" w14:textId="196AC044" w:rsidR="002301E3" w:rsidRDefault="002301E3" w:rsidP="002301E3">
      <w:pPr>
        <w:pStyle w:val="Pardeliste"/>
        <w:numPr>
          <w:ilvl w:val="0"/>
          <w:numId w:val="3"/>
        </w:numPr>
        <w:rPr>
          <w:rFonts w:ascii="Times New Roman" w:hAnsi="Times New Roman" w:cs="Times New Roman"/>
          <w:sz w:val="24"/>
          <w:szCs w:val="24"/>
          <w:lang w:val="en-CA"/>
        </w:rPr>
      </w:pPr>
      <w:r>
        <w:rPr>
          <w:rFonts w:ascii="Times New Roman" w:hAnsi="Times New Roman" w:cs="Times New Roman"/>
          <w:sz w:val="24"/>
          <w:szCs w:val="24"/>
          <w:lang w:val="en-CA"/>
        </w:rPr>
        <w:t xml:space="preserve">Services at the promised time </w:t>
      </w:r>
    </w:p>
    <w:p w14:paraId="23193749" w14:textId="5F4E4D8B" w:rsidR="002301E3" w:rsidRDefault="002301E3" w:rsidP="002301E3">
      <w:pPr>
        <w:pStyle w:val="Pardeliste"/>
        <w:numPr>
          <w:ilvl w:val="0"/>
          <w:numId w:val="3"/>
        </w:numPr>
        <w:rPr>
          <w:rFonts w:ascii="Times New Roman" w:hAnsi="Times New Roman" w:cs="Times New Roman"/>
          <w:sz w:val="24"/>
          <w:szCs w:val="24"/>
          <w:lang w:val="en-CA"/>
        </w:rPr>
      </w:pPr>
      <w:r>
        <w:rPr>
          <w:rFonts w:ascii="Times New Roman" w:hAnsi="Times New Roman" w:cs="Times New Roman"/>
          <w:sz w:val="24"/>
          <w:szCs w:val="24"/>
          <w:lang w:val="en-CA"/>
        </w:rPr>
        <w:t>Error-free served order</w:t>
      </w:r>
    </w:p>
    <w:p w14:paraId="2F5EB4E4" w14:textId="2BC0ED28" w:rsidR="002301E3" w:rsidRDefault="002301E3" w:rsidP="002301E3">
      <w:pPr>
        <w:pStyle w:val="Pardeliste"/>
        <w:numPr>
          <w:ilvl w:val="0"/>
          <w:numId w:val="3"/>
        </w:numPr>
        <w:rPr>
          <w:rFonts w:ascii="Times New Roman" w:hAnsi="Times New Roman" w:cs="Times New Roman"/>
          <w:sz w:val="24"/>
          <w:szCs w:val="24"/>
          <w:lang w:val="en-CA"/>
        </w:rPr>
      </w:pPr>
      <w:r>
        <w:rPr>
          <w:rFonts w:ascii="Times New Roman" w:hAnsi="Times New Roman" w:cs="Times New Roman"/>
          <w:sz w:val="24"/>
          <w:szCs w:val="24"/>
          <w:lang w:val="en-CA"/>
        </w:rPr>
        <w:t xml:space="preserve">Quick correction of wrong services </w:t>
      </w:r>
    </w:p>
    <w:p w14:paraId="5A01A89C" w14:textId="49057908" w:rsidR="002301E3" w:rsidRDefault="002301E3" w:rsidP="002301E3">
      <w:pPr>
        <w:pStyle w:val="Pardeliste"/>
        <w:numPr>
          <w:ilvl w:val="0"/>
          <w:numId w:val="3"/>
        </w:numPr>
        <w:rPr>
          <w:rFonts w:ascii="Times New Roman" w:hAnsi="Times New Roman" w:cs="Times New Roman"/>
          <w:sz w:val="24"/>
          <w:szCs w:val="24"/>
          <w:lang w:val="en-CA"/>
        </w:rPr>
      </w:pPr>
      <w:r>
        <w:rPr>
          <w:rFonts w:ascii="Times New Roman" w:hAnsi="Times New Roman" w:cs="Times New Roman"/>
          <w:sz w:val="24"/>
          <w:szCs w:val="24"/>
          <w:lang w:val="en-CA"/>
        </w:rPr>
        <w:t>Accurate bills</w:t>
      </w:r>
    </w:p>
    <w:p w14:paraId="2356D426" w14:textId="78913608" w:rsidR="002301E3" w:rsidRDefault="002301E3" w:rsidP="002301E3">
      <w:pPr>
        <w:rPr>
          <w:rFonts w:ascii="Times New Roman" w:hAnsi="Times New Roman" w:cs="Times New Roman"/>
          <w:sz w:val="24"/>
          <w:szCs w:val="24"/>
          <w:lang w:val="en-CA"/>
        </w:rPr>
      </w:pPr>
      <w:r>
        <w:rPr>
          <w:rFonts w:ascii="Times New Roman" w:hAnsi="Times New Roman" w:cs="Times New Roman"/>
          <w:b/>
          <w:sz w:val="24"/>
          <w:szCs w:val="24"/>
          <w:u w:val="single"/>
          <w:lang w:val="en-CA"/>
        </w:rPr>
        <w:t xml:space="preserve">Responsiveness: </w:t>
      </w:r>
      <w:r w:rsidR="004A43CC">
        <w:rPr>
          <w:rFonts w:ascii="Times New Roman" w:hAnsi="Times New Roman" w:cs="Times New Roman"/>
          <w:sz w:val="24"/>
          <w:szCs w:val="24"/>
          <w:lang w:val="en-CA"/>
        </w:rPr>
        <w:t xml:space="preserve">Willingness to help customers and provide efficient service. In this </w:t>
      </w:r>
      <w:r w:rsidR="000A3426">
        <w:rPr>
          <w:rFonts w:ascii="Times New Roman" w:hAnsi="Times New Roman" w:cs="Times New Roman"/>
          <w:sz w:val="24"/>
          <w:szCs w:val="24"/>
          <w:lang w:val="en-CA"/>
        </w:rPr>
        <w:t>point,</w:t>
      </w:r>
      <w:r w:rsidR="004A43CC">
        <w:rPr>
          <w:rFonts w:ascii="Times New Roman" w:hAnsi="Times New Roman" w:cs="Times New Roman"/>
          <w:sz w:val="24"/>
          <w:szCs w:val="24"/>
          <w:lang w:val="en-CA"/>
        </w:rPr>
        <w:t xml:space="preserve"> Sushi 88 must be able to:</w:t>
      </w:r>
    </w:p>
    <w:p w14:paraId="38D2A9F6" w14:textId="7E4B2CFC" w:rsidR="004A43CC" w:rsidRDefault="004A43CC" w:rsidP="004A43CC">
      <w:pPr>
        <w:pStyle w:val="Pardeliste"/>
        <w:numPr>
          <w:ilvl w:val="0"/>
          <w:numId w:val="4"/>
        </w:numPr>
        <w:rPr>
          <w:rFonts w:ascii="Times New Roman" w:hAnsi="Times New Roman" w:cs="Times New Roman"/>
          <w:sz w:val="24"/>
          <w:szCs w:val="24"/>
          <w:lang w:val="en-CA"/>
        </w:rPr>
      </w:pPr>
      <w:r>
        <w:rPr>
          <w:rFonts w:ascii="Times New Roman" w:hAnsi="Times New Roman" w:cs="Times New Roman"/>
          <w:sz w:val="24"/>
          <w:szCs w:val="24"/>
          <w:lang w:val="en-CA"/>
        </w:rPr>
        <w:t>Maintain speed and quality of service during busy times</w:t>
      </w:r>
    </w:p>
    <w:p w14:paraId="2BB5E564" w14:textId="46191978" w:rsidR="004A43CC" w:rsidRDefault="004A43CC" w:rsidP="004A43CC">
      <w:pPr>
        <w:pStyle w:val="Pardeliste"/>
        <w:numPr>
          <w:ilvl w:val="0"/>
          <w:numId w:val="4"/>
        </w:numPr>
        <w:rPr>
          <w:rFonts w:ascii="Times New Roman" w:hAnsi="Times New Roman" w:cs="Times New Roman"/>
          <w:sz w:val="24"/>
          <w:szCs w:val="24"/>
          <w:lang w:val="en-CA"/>
        </w:rPr>
      </w:pPr>
      <w:r>
        <w:rPr>
          <w:rFonts w:ascii="Times New Roman" w:hAnsi="Times New Roman" w:cs="Times New Roman"/>
          <w:sz w:val="24"/>
          <w:szCs w:val="24"/>
          <w:lang w:val="en-CA"/>
        </w:rPr>
        <w:t xml:space="preserve">Provide prompt service </w:t>
      </w:r>
    </w:p>
    <w:p w14:paraId="50180F8B" w14:textId="4BF2DF7E" w:rsidR="004A43CC" w:rsidRDefault="004A43CC" w:rsidP="004A43CC">
      <w:pPr>
        <w:pStyle w:val="Pardeliste"/>
        <w:numPr>
          <w:ilvl w:val="0"/>
          <w:numId w:val="4"/>
        </w:numPr>
        <w:rPr>
          <w:rFonts w:ascii="Times New Roman" w:hAnsi="Times New Roman" w:cs="Times New Roman"/>
          <w:sz w:val="24"/>
          <w:szCs w:val="24"/>
          <w:lang w:val="en-CA"/>
        </w:rPr>
      </w:pPr>
      <w:r>
        <w:rPr>
          <w:rFonts w:ascii="Times New Roman" w:hAnsi="Times New Roman" w:cs="Times New Roman"/>
          <w:sz w:val="24"/>
          <w:szCs w:val="24"/>
          <w:lang w:val="en-CA"/>
        </w:rPr>
        <w:t>Do extra effort for handling special requests</w:t>
      </w:r>
    </w:p>
    <w:p w14:paraId="2509CA2B" w14:textId="1C44003F" w:rsidR="004A43CC" w:rsidRDefault="004A43CC" w:rsidP="004A43CC">
      <w:pPr>
        <w:rPr>
          <w:rFonts w:ascii="Times New Roman" w:hAnsi="Times New Roman" w:cs="Times New Roman"/>
          <w:sz w:val="24"/>
          <w:szCs w:val="24"/>
          <w:lang w:val="en-CA"/>
        </w:rPr>
      </w:pPr>
      <w:r>
        <w:rPr>
          <w:rFonts w:ascii="Times New Roman" w:hAnsi="Times New Roman" w:cs="Times New Roman"/>
          <w:b/>
          <w:sz w:val="24"/>
          <w:szCs w:val="24"/>
          <w:u w:val="single"/>
          <w:lang w:val="en-CA"/>
        </w:rPr>
        <w:t xml:space="preserve">Assurance: </w:t>
      </w:r>
      <w:r w:rsidR="00DC76F8">
        <w:rPr>
          <w:rFonts w:ascii="Times New Roman" w:hAnsi="Times New Roman" w:cs="Times New Roman"/>
          <w:sz w:val="24"/>
          <w:szCs w:val="24"/>
          <w:lang w:val="en-CA"/>
        </w:rPr>
        <w:t>Here the knowledge and courtesy of employees and their ability to convey trust and confidence is an asset.</w:t>
      </w:r>
      <w:r w:rsidR="00770F5F">
        <w:rPr>
          <w:rFonts w:ascii="Times New Roman" w:hAnsi="Times New Roman" w:cs="Times New Roman"/>
          <w:sz w:val="24"/>
          <w:szCs w:val="24"/>
          <w:lang w:val="en-CA"/>
        </w:rPr>
        <w:t xml:space="preserve"> In this case customers </w:t>
      </w:r>
      <w:r w:rsidR="0040121C">
        <w:rPr>
          <w:rFonts w:ascii="Times New Roman" w:hAnsi="Times New Roman" w:cs="Times New Roman"/>
          <w:sz w:val="24"/>
          <w:szCs w:val="24"/>
          <w:lang w:val="en-CA"/>
        </w:rPr>
        <w:t>are demanding:</w:t>
      </w:r>
    </w:p>
    <w:p w14:paraId="45A7F124" w14:textId="71A283DD" w:rsidR="0040121C" w:rsidRDefault="0040121C" w:rsidP="0040121C">
      <w:pPr>
        <w:pStyle w:val="Pardeliste"/>
        <w:numPr>
          <w:ilvl w:val="0"/>
          <w:numId w:val="5"/>
        </w:numPr>
        <w:rPr>
          <w:rFonts w:ascii="Times New Roman" w:hAnsi="Times New Roman" w:cs="Times New Roman"/>
          <w:sz w:val="24"/>
          <w:szCs w:val="24"/>
          <w:lang w:val="en-CA"/>
        </w:rPr>
      </w:pPr>
      <w:r>
        <w:rPr>
          <w:rFonts w:ascii="Times New Roman" w:hAnsi="Times New Roman" w:cs="Times New Roman"/>
          <w:sz w:val="24"/>
          <w:szCs w:val="24"/>
          <w:lang w:val="en-CA"/>
        </w:rPr>
        <w:t xml:space="preserve">A safety feeling while consuming </w:t>
      </w:r>
    </w:p>
    <w:p w14:paraId="279CE52F" w14:textId="77777777" w:rsidR="0040121C" w:rsidRDefault="0040121C" w:rsidP="0040121C">
      <w:pPr>
        <w:pStyle w:val="Pardeliste"/>
        <w:numPr>
          <w:ilvl w:val="0"/>
          <w:numId w:val="5"/>
        </w:numPr>
        <w:rPr>
          <w:rFonts w:ascii="Times New Roman" w:hAnsi="Times New Roman" w:cs="Times New Roman"/>
          <w:sz w:val="24"/>
          <w:szCs w:val="24"/>
          <w:lang w:val="en-CA"/>
        </w:rPr>
      </w:pPr>
      <w:r>
        <w:rPr>
          <w:rFonts w:ascii="Times New Roman" w:hAnsi="Times New Roman" w:cs="Times New Roman"/>
          <w:sz w:val="24"/>
          <w:szCs w:val="24"/>
          <w:lang w:val="en-CA"/>
        </w:rPr>
        <w:t>Staff that can provide information about menu items, their ingredients, and method of preparation</w:t>
      </w:r>
    </w:p>
    <w:p w14:paraId="5F7A4B2A" w14:textId="29629114" w:rsidR="0040121C" w:rsidRDefault="0040121C" w:rsidP="0040121C">
      <w:pPr>
        <w:pStyle w:val="Pardeliste"/>
        <w:numPr>
          <w:ilvl w:val="0"/>
          <w:numId w:val="5"/>
        </w:numPr>
        <w:rPr>
          <w:rFonts w:ascii="Times New Roman" w:hAnsi="Times New Roman" w:cs="Times New Roman"/>
          <w:sz w:val="24"/>
          <w:szCs w:val="24"/>
          <w:lang w:val="en-CA"/>
        </w:rPr>
      </w:pPr>
      <w:r>
        <w:rPr>
          <w:rFonts w:ascii="Times New Roman" w:hAnsi="Times New Roman" w:cs="Times New Roman"/>
          <w:sz w:val="24"/>
          <w:szCs w:val="24"/>
          <w:lang w:val="en-CA"/>
        </w:rPr>
        <w:t>Well-trained, competent and experienced employees that can answer any kind of need</w:t>
      </w:r>
    </w:p>
    <w:p w14:paraId="56C39CC8" w14:textId="1C32A555" w:rsidR="0040121C" w:rsidRDefault="0040121C" w:rsidP="0040121C">
      <w:pPr>
        <w:rPr>
          <w:rFonts w:ascii="Times New Roman" w:hAnsi="Times New Roman" w:cs="Times New Roman"/>
          <w:sz w:val="24"/>
          <w:szCs w:val="24"/>
          <w:lang w:val="en-CA"/>
        </w:rPr>
      </w:pPr>
      <w:r>
        <w:rPr>
          <w:rFonts w:ascii="Times New Roman" w:hAnsi="Times New Roman" w:cs="Times New Roman"/>
          <w:b/>
          <w:sz w:val="24"/>
          <w:szCs w:val="24"/>
          <w:u w:val="single"/>
          <w:lang w:val="en-CA"/>
        </w:rPr>
        <w:t xml:space="preserve">Empathy: </w:t>
      </w:r>
      <w:r>
        <w:rPr>
          <w:rFonts w:ascii="Times New Roman" w:hAnsi="Times New Roman" w:cs="Times New Roman"/>
          <w:sz w:val="24"/>
          <w:szCs w:val="24"/>
          <w:lang w:val="en-CA"/>
        </w:rPr>
        <w:t>This section represent</w:t>
      </w:r>
      <w:r w:rsidR="00E942DC">
        <w:rPr>
          <w:rFonts w:ascii="Times New Roman" w:hAnsi="Times New Roman" w:cs="Times New Roman"/>
          <w:sz w:val="24"/>
          <w:szCs w:val="24"/>
          <w:lang w:val="en-CA"/>
        </w:rPr>
        <w:t>s the caring, and individualized</w:t>
      </w:r>
      <w:r>
        <w:rPr>
          <w:rFonts w:ascii="Times New Roman" w:hAnsi="Times New Roman" w:cs="Times New Roman"/>
          <w:sz w:val="24"/>
          <w:szCs w:val="24"/>
          <w:lang w:val="en-CA"/>
        </w:rPr>
        <w:t xml:space="preserve"> attention the restaurant </w:t>
      </w:r>
      <w:r w:rsidR="00E942DC">
        <w:rPr>
          <w:rFonts w:ascii="Times New Roman" w:hAnsi="Times New Roman" w:cs="Times New Roman"/>
          <w:sz w:val="24"/>
          <w:szCs w:val="24"/>
          <w:lang w:val="en-CA"/>
        </w:rPr>
        <w:t xml:space="preserve">provides to the customers. Sushi 88 ‘s employees should be: </w:t>
      </w:r>
    </w:p>
    <w:p w14:paraId="4F08B5C8" w14:textId="3D067165" w:rsidR="00E942DC" w:rsidRDefault="00E942DC" w:rsidP="00E942DC">
      <w:pPr>
        <w:pStyle w:val="Pardeliste"/>
        <w:numPr>
          <w:ilvl w:val="0"/>
          <w:numId w:val="6"/>
        </w:numPr>
        <w:rPr>
          <w:rFonts w:ascii="Times New Roman" w:hAnsi="Times New Roman" w:cs="Times New Roman"/>
          <w:sz w:val="24"/>
          <w:szCs w:val="24"/>
          <w:lang w:val="en-CA"/>
        </w:rPr>
      </w:pPr>
      <w:r>
        <w:rPr>
          <w:rFonts w:ascii="Times New Roman" w:hAnsi="Times New Roman" w:cs="Times New Roman"/>
          <w:sz w:val="24"/>
          <w:szCs w:val="24"/>
          <w:lang w:val="en-CA"/>
        </w:rPr>
        <w:t>Anticipating customers’ individual needs and wants</w:t>
      </w:r>
    </w:p>
    <w:p w14:paraId="1A8009D8" w14:textId="08EA95E8" w:rsidR="00E942DC" w:rsidRDefault="00E942DC" w:rsidP="00E942DC">
      <w:pPr>
        <w:pStyle w:val="Pardeliste"/>
        <w:numPr>
          <w:ilvl w:val="0"/>
          <w:numId w:val="6"/>
        </w:numPr>
        <w:rPr>
          <w:rFonts w:ascii="Times New Roman" w:hAnsi="Times New Roman" w:cs="Times New Roman"/>
          <w:sz w:val="24"/>
          <w:szCs w:val="24"/>
          <w:lang w:val="en-CA"/>
        </w:rPr>
      </w:pPr>
      <w:r>
        <w:rPr>
          <w:rFonts w:ascii="Times New Roman" w:hAnsi="Times New Roman" w:cs="Times New Roman"/>
          <w:sz w:val="24"/>
          <w:szCs w:val="24"/>
          <w:lang w:val="en-CA"/>
        </w:rPr>
        <w:t>Making customers feel special</w:t>
      </w:r>
    </w:p>
    <w:p w14:paraId="15A57E4A" w14:textId="489E8141" w:rsidR="00E942DC" w:rsidRDefault="00E942DC" w:rsidP="00E942DC">
      <w:pPr>
        <w:pStyle w:val="Pardeliste"/>
        <w:numPr>
          <w:ilvl w:val="0"/>
          <w:numId w:val="6"/>
        </w:numPr>
        <w:rPr>
          <w:rFonts w:ascii="Times New Roman" w:hAnsi="Times New Roman" w:cs="Times New Roman"/>
          <w:sz w:val="24"/>
          <w:szCs w:val="24"/>
          <w:lang w:val="en-CA"/>
        </w:rPr>
      </w:pPr>
      <w:r>
        <w:rPr>
          <w:rFonts w:ascii="Times New Roman" w:hAnsi="Times New Roman" w:cs="Times New Roman"/>
          <w:sz w:val="24"/>
          <w:szCs w:val="24"/>
          <w:lang w:val="en-CA"/>
        </w:rPr>
        <w:t xml:space="preserve">Knowing customers’ best interest at heart </w:t>
      </w:r>
    </w:p>
    <w:p w14:paraId="0BE76F1E" w14:textId="52339B52" w:rsidR="00E942DC" w:rsidRDefault="00E942DC" w:rsidP="00E942DC">
      <w:pPr>
        <w:pStyle w:val="Pardeliste"/>
        <w:numPr>
          <w:ilvl w:val="0"/>
          <w:numId w:val="6"/>
        </w:numPr>
        <w:rPr>
          <w:rFonts w:ascii="Times New Roman" w:hAnsi="Times New Roman" w:cs="Times New Roman"/>
          <w:sz w:val="24"/>
          <w:szCs w:val="24"/>
          <w:lang w:val="en-CA"/>
        </w:rPr>
      </w:pPr>
      <w:r>
        <w:rPr>
          <w:rFonts w:ascii="Times New Roman" w:hAnsi="Times New Roman" w:cs="Times New Roman"/>
          <w:sz w:val="24"/>
          <w:szCs w:val="24"/>
          <w:lang w:val="en-CA"/>
        </w:rPr>
        <w:t>Providing individual attention</w:t>
      </w:r>
    </w:p>
    <w:p w14:paraId="7970473A" w14:textId="538AB972" w:rsidR="00075BBF" w:rsidRDefault="00075BBF" w:rsidP="00075BBF">
      <w:pPr>
        <w:rPr>
          <w:rFonts w:ascii="Times New Roman" w:hAnsi="Times New Roman" w:cs="Times New Roman"/>
          <w:sz w:val="24"/>
          <w:szCs w:val="24"/>
          <w:lang w:val="en-CA"/>
        </w:rPr>
      </w:pPr>
      <w:r>
        <w:rPr>
          <w:rFonts w:ascii="Times New Roman" w:hAnsi="Times New Roman" w:cs="Times New Roman"/>
          <w:b/>
          <w:sz w:val="24"/>
          <w:szCs w:val="24"/>
          <w:u w:val="single"/>
          <w:lang w:val="en-CA"/>
        </w:rPr>
        <w:t xml:space="preserve">Tangibles: </w:t>
      </w:r>
      <w:r>
        <w:rPr>
          <w:rFonts w:ascii="Times New Roman" w:hAnsi="Times New Roman" w:cs="Times New Roman"/>
          <w:sz w:val="24"/>
          <w:szCs w:val="24"/>
          <w:lang w:val="en-CA"/>
        </w:rPr>
        <w:t xml:space="preserve">Finally, we are talking about the appearance of physical facilities, equipment, personnel, and communication materials. For </w:t>
      </w:r>
      <w:r w:rsidR="00FA6075">
        <w:rPr>
          <w:rFonts w:ascii="Times New Roman" w:hAnsi="Times New Roman" w:cs="Times New Roman"/>
          <w:sz w:val="24"/>
          <w:szCs w:val="24"/>
          <w:lang w:val="en-CA"/>
        </w:rPr>
        <w:t>example,</w:t>
      </w:r>
      <w:r>
        <w:rPr>
          <w:rFonts w:ascii="Times New Roman" w:hAnsi="Times New Roman" w:cs="Times New Roman"/>
          <w:sz w:val="24"/>
          <w:szCs w:val="24"/>
          <w:lang w:val="en-CA"/>
        </w:rPr>
        <w:t xml:space="preserve"> Sushi 88 restaurant should have:</w:t>
      </w:r>
    </w:p>
    <w:p w14:paraId="35E3AE8E" w14:textId="739ACE4C" w:rsidR="00075BBF" w:rsidRDefault="00075BBF" w:rsidP="00075BBF">
      <w:pPr>
        <w:pStyle w:val="Pardeliste"/>
        <w:numPr>
          <w:ilvl w:val="0"/>
          <w:numId w:val="7"/>
        </w:numPr>
        <w:rPr>
          <w:rFonts w:ascii="Times New Roman" w:hAnsi="Times New Roman" w:cs="Times New Roman"/>
          <w:sz w:val="24"/>
          <w:szCs w:val="24"/>
          <w:lang w:val="en-CA"/>
        </w:rPr>
      </w:pPr>
      <w:r>
        <w:rPr>
          <w:rFonts w:ascii="Times New Roman" w:hAnsi="Times New Roman" w:cs="Times New Roman"/>
          <w:sz w:val="24"/>
          <w:szCs w:val="24"/>
          <w:lang w:val="en-CA"/>
        </w:rPr>
        <w:t>Clean, neat and appropriately dressed staff</w:t>
      </w:r>
    </w:p>
    <w:p w14:paraId="2EAB103D" w14:textId="605A4227" w:rsidR="00075BBF" w:rsidRDefault="00075BBF" w:rsidP="00075BBF">
      <w:pPr>
        <w:pStyle w:val="Pardeliste"/>
        <w:numPr>
          <w:ilvl w:val="0"/>
          <w:numId w:val="7"/>
        </w:numPr>
        <w:rPr>
          <w:rFonts w:ascii="Times New Roman" w:hAnsi="Times New Roman" w:cs="Times New Roman"/>
          <w:sz w:val="24"/>
          <w:szCs w:val="24"/>
          <w:lang w:val="en-CA"/>
        </w:rPr>
      </w:pPr>
      <w:r>
        <w:rPr>
          <w:rFonts w:ascii="Times New Roman" w:hAnsi="Times New Roman" w:cs="Times New Roman"/>
          <w:sz w:val="24"/>
          <w:szCs w:val="24"/>
          <w:lang w:val="en-CA"/>
        </w:rPr>
        <w:t>Easily readable menu</w:t>
      </w:r>
    </w:p>
    <w:p w14:paraId="72932F06" w14:textId="137FF51D" w:rsidR="00075BBF" w:rsidRDefault="00075BBF" w:rsidP="00075BBF">
      <w:pPr>
        <w:pStyle w:val="Pardeliste"/>
        <w:numPr>
          <w:ilvl w:val="0"/>
          <w:numId w:val="7"/>
        </w:numPr>
        <w:rPr>
          <w:rFonts w:ascii="Times New Roman" w:hAnsi="Times New Roman" w:cs="Times New Roman"/>
          <w:sz w:val="24"/>
          <w:szCs w:val="24"/>
          <w:lang w:val="en-CA"/>
        </w:rPr>
      </w:pPr>
      <w:r>
        <w:rPr>
          <w:rFonts w:ascii="Times New Roman" w:hAnsi="Times New Roman" w:cs="Times New Roman"/>
          <w:sz w:val="24"/>
          <w:szCs w:val="24"/>
          <w:lang w:val="en-CA"/>
        </w:rPr>
        <w:t>Visually attractive menu</w:t>
      </w:r>
    </w:p>
    <w:p w14:paraId="4F8FF296" w14:textId="3F265709" w:rsidR="00075BBF" w:rsidRDefault="00075BBF" w:rsidP="00075BBF">
      <w:pPr>
        <w:pStyle w:val="Pardeliste"/>
        <w:numPr>
          <w:ilvl w:val="0"/>
          <w:numId w:val="7"/>
        </w:numPr>
        <w:rPr>
          <w:rFonts w:ascii="Times New Roman" w:hAnsi="Times New Roman" w:cs="Times New Roman"/>
          <w:sz w:val="24"/>
          <w:szCs w:val="24"/>
          <w:lang w:val="en-CA"/>
        </w:rPr>
      </w:pPr>
      <w:r>
        <w:rPr>
          <w:rFonts w:ascii="Times New Roman" w:hAnsi="Times New Roman" w:cs="Times New Roman"/>
          <w:sz w:val="24"/>
          <w:szCs w:val="24"/>
          <w:lang w:val="en-CA"/>
        </w:rPr>
        <w:t>Comfortable and clean dining areas</w:t>
      </w:r>
    </w:p>
    <w:p w14:paraId="01A8ADF6" w14:textId="4ECEE77B" w:rsidR="00075BBF" w:rsidRDefault="00075BBF" w:rsidP="00075BBF">
      <w:pPr>
        <w:pStyle w:val="Pardeliste"/>
        <w:numPr>
          <w:ilvl w:val="0"/>
          <w:numId w:val="7"/>
        </w:numPr>
        <w:rPr>
          <w:rFonts w:ascii="Times New Roman" w:hAnsi="Times New Roman" w:cs="Times New Roman"/>
          <w:sz w:val="24"/>
          <w:szCs w:val="24"/>
          <w:lang w:val="en-CA"/>
        </w:rPr>
      </w:pPr>
      <w:r>
        <w:rPr>
          <w:rFonts w:ascii="Times New Roman" w:hAnsi="Times New Roman" w:cs="Times New Roman"/>
          <w:sz w:val="24"/>
          <w:szCs w:val="24"/>
          <w:lang w:val="en-CA"/>
        </w:rPr>
        <w:t>Clean rest rooms</w:t>
      </w:r>
    </w:p>
    <w:p w14:paraId="1B5F6F27" w14:textId="70C1D851" w:rsidR="00075BBF" w:rsidRPr="00075BBF" w:rsidRDefault="00075BBF" w:rsidP="00C30F7E">
      <w:pPr>
        <w:pStyle w:val="Pardeliste"/>
        <w:numPr>
          <w:ilvl w:val="0"/>
          <w:numId w:val="7"/>
        </w:numPr>
        <w:rPr>
          <w:rFonts w:ascii="Times New Roman" w:hAnsi="Times New Roman" w:cs="Times New Roman"/>
          <w:sz w:val="24"/>
          <w:szCs w:val="24"/>
          <w:lang w:val="en-CA"/>
        </w:rPr>
      </w:pPr>
      <w:r>
        <w:rPr>
          <w:rFonts w:ascii="Times New Roman" w:hAnsi="Times New Roman" w:cs="Times New Roman"/>
          <w:sz w:val="24"/>
          <w:szCs w:val="24"/>
          <w:lang w:val="en-CA"/>
        </w:rPr>
        <w:t>Parking spots for customers</w:t>
      </w:r>
    </w:p>
    <w:sectPr w:rsidR="00075BBF" w:rsidRPr="00075BBF" w:rsidSect="00DE2A51">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FF8AB5" w14:textId="77777777" w:rsidR="00517B30" w:rsidRDefault="00517B30" w:rsidP="00D3603E">
      <w:pPr>
        <w:spacing w:after="0" w:line="240" w:lineRule="auto"/>
      </w:pPr>
      <w:r>
        <w:separator/>
      </w:r>
    </w:p>
  </w:endnote>
  <w:endnote w:type="continuationSeparator" w:id="0">
    <w:p w14:paraId="0E8D3F51" w14:textId="77777777" w:rsidR="00517B30" w:rsidRDefault="00517B30" w:rsidP="00D360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507006" w14:textId="77777777" w:rsidR="00517B30" w:rsidRDefault="00517B30" w:rsidP="00D3603E">
      <w:pPr>
        <w:spacing w:after="0" w:line="240" w:lineRule="auto"/>
      </w:pPr>
      <w:r>
        <w:separator/>
      </w:r>
    </w:p>
  </w:footnote>
  <w:footnote w:type="continuationSeparator" w:id="0">
    <w:p w14:paraId="5859700B" w14:textId="77777777" w:rsidR="00517B30" w:rsidRDefault="00517B30" w:rsidP="00D3603E">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2C4A6C"/>
    <w:multiLevelType w:val="hybridMultilevel"/>
    <w:tmpl w:val="A7A858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3D10438B"/>
    <w:multiLevelType w:val="hybridMultilevel"/>
    <w:tmpl w:val="E3C47D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53C74B08"/>
    <w:multiLevelType w:val="hybridMultilevel"/>
    <w:tmpl w:val="743463A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5DFC5CA5"/>
    <w:multiLevelType w:val="hybridMultilevel"/>
    <w:tmpl w:val="FA067F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6C605B7B"/>
    <w:multiLevelType w:val="hybridMultilevel"/>
    <w:tmpl w:val="79288F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77C92209"/>
    <w:multiLevelType w:val="hybridMultilevel"/>
    <w:tmpl w:val="E23483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7B636391"/>
    <w:multiLevelType w:val="hybridMultilevel"/>
    <w:tmpl w:val="1FC2D4D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4"/>
  </w:num>
  <w:num w:numId="4">
    <w:abstractNumId w:val="0"/>
  </w:num>
  <w:num w:numId="5">
    <w:abstractNumId w:val="5"/>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1"/>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D78"/>
    <w:rsid w:val="000357DA"/>
    <w:rsid w:val="00070063"/>
    <w:rsid w:val="00075BBF"/>
    <w:rsid w:val="000A3426"/>
    <w:rsid w:val="0010387C"/>
    <w:rsid w:val="00131EE0"/>
    <w:rsid w:val="00137000"/>
    <w:rsid w:val="001B2407"/>
    <w:rsid w:val="002301E3"/>
    <w:rsid w:val="00313CDC"/>
    <w:rsid w:val="00356B22"/>
    <w:rsid w:val="003904CC"/>
    <w:rsid w:val="003D6193"/>
    <w:rsid w:val="003E51C1"/>
    <w:rsid w:val="003E67F5"/>
    <w:rsid w:val="0040121C"/>
    <w:rsid w:val="004A43CC"/>
    <w:rsid w:val="00517B30"/>
    <w:rsid w:val="00535A91"/>
    <w:rsid w:val="0054253E"/>
    <w:rsid w:val="005765D5"/>
    <w:rsid w:val="005C633E"/>
    <w:rsid w:val="00612D78"/>
    <w:rsid w:val="0068556D"/>
    <w:rsid w:val="00735E23"/>
    <w:rsid w:val="00742171"/>
    <w:rsid w:val="00746E66"/>
    <w:rsid w:val="00747DE8"/>
    <w:rsid w:val="00770F5F"/>
    <w:rsid w:val="00777F75"/>
    <w:rsid w:val="008227CB"/>
    <w:rsid w:val="00850970"/>
    <w:rsid w:val="009367C8"/>
    <w:rsid w:val="00952518"/>
    <w:rsid w:val="00995084"/>
    <w:rsid w:val="009A585C"/>
    <w:rsid w:val="009E4E27"/>
    <w:rsid w:val="00A847CC"/>
    <w:rsid w:val="00AC09A7"/>
    <w:rsid w:val="00B60100"/>
    <w:rsid w:val="00B97CB1"/>
    <w:rsid w:val="00C24A49"/>
    <w:rsid w:val="00C30F7E"/>
    <w:rsid w:val="00C5703B"/>
    <w:rsid w:val="00C73C4F"/>
    <w:rsid w:val="00CA4C83"/>
    <w:rsid w:val="00CA57E7"/>
    <w:rsid w:val="00CB4ACC"/>
    <w:rsid w:val="00D3603E"/>
    <w:rsid w:val="00DB017F"/>
    <w:rsid w:val="00DB36D1"/>
    <w:rsid w:val="00DC76F8"/>
    <w:rsid w:val="00DE2A51"/>
    <w:rsid w:val="00E644A2"/>
    <w:rsid w:val="00E942DC"/>
    <w:rsid w:val="00EC2094"/>
    <w:rsid w:val="00F23DED"/>
    <w:rsid w:val="00F861E4"/>
    <w:rsid w:val="00F94312"/>
    <w:rsid w:val="00F94B36"/>
    <w:rsid w:val="00FA6075"/>
  </w:rsids>
  <m:mathPr>
    <m:mathFont m:val="Cambria Math"/>
    <m:brkBin m:val="before"/>
    <m:brkBinSub m:val="--"/>
    <m:smallFrac m:val="0"/>
    <m:dispDef/>
    <m:lMargin m:val="0"/>
    <m:rMargin m:val="0"/>
    <m:defJc m:val="centerGroup"/>
    <m:wrapIndent m:val="1440"/>
    <m:intLim m:val="subSup"/>
    <m:naryLim m:val="undOvr"/>
  </m:mathPr>
  <w:themeFontLang w:val="fr-FR"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45552A9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3603E"/>
    <w:pPr>
      <w:spacing w:after="200" w:line="276" w:lineRule="auto"/>
    </w:pPr>
    <w:rPr>
      <w:sz w:val="22"/>
      <w:szCs w:val="22"/>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D3603E"/>
    <w:pPr>
      <w:tabs>
        <w:tab w:val="center" w:pos="4536"/>
        <w:tab w:val="right" w:pos="9072"/>
      </w:tabs>
      <w:spacing w:after="0" w:line="240" w:lineRule="auto"/>
    </w:pPr>
  </w:style>
  <w:style w:type="character" w:customStyle="1" w:styleId="En-tteCar">
    <w:name w:val="En-tête Car"/>
    <w:basedOn w:val="Policepardfaut"/>
    <w:link w:val="En-tte"/>
    <w:uiPriority w:val="99"/>
    <w:rsid w:val="00D3603E"/>
    <w:rPr>
      <w:sz w:val="22"/>
      <w:szCs w:val="22"/>
      <w:lang w:val="en-US"/>
    </w:rPr>
  </w:style>
  <w:style w:type="paragraph" w:styleId="Pieddepage">
    <w:name w:val="footer"/>
    <w:basedOn w:val="Normal"/>
    <w:link w:val="PieddepageCar"/>
    <w:uiPriority w:val="99"/>
    <w:unhideWhenUsed/>
    <w:rsid w:val="00D3603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3603E"/>
    <w:rPr>
      <w:sz w:val="22"/>
      <w:szCs w:val="22"/>
      <w:lang w:val="en-US"/>
    </w:rPr>
  </w:style>
  <w:style w:type="paragraph" w:styleId="Pardeliste">
    <w:name w:val="List Paragraph"/>
    <w:basedOn w:val="Normal"/>
    <w:uiPriority w:val="34"/>
    <w:qFormat/>
    <w:rsid w:val="00D360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tiff"/><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835</Words>
  <Characters>4593</Characters>
  <Application>Microsoft Macintosh Word</Application>
  <DocSecurity>0</DocSecurity>
  <Lines>38</Lines>
  <Paragraphs>10</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5418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de Microsoft Office</dc:creator>
  <cp:keywords/>
  <dc:description/>
  <cp:lastModifiedBy>Utilisateur de Microsoft Office</cp:lastModifiedBy>
  <cp:revision>2</cp:revision>
  <dcterms:created xsi:type="dcterms:W3CDTF">2018-12-08T05:08:00Z</dcterms:created>
  <dcterms:modified xsi:type="dcterms:W3CDTF">2018-12-08T05:08:00Z</dcterms:modified>
</cp:coreProperties>
</file>