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DAD" w:rsidRPr="00DD7C8E" w:rsidRDefault="00163DAD" w:rsidP="00B63915">
      <w:pPr>
        <w:spacing w:after="0" w:line="240" w:lineRule="auto"/>
        <w:rPr>
          <w:rFonts w:ascii="Century Gothic" w:hAnsi="Century Gothic"/>
          <w:b/>
          <w:color w:val="FF0000"/>
        </w:rPr>
      </w:pPr>
      <w:r w:rsidRPr="00163DAD">
        <w:rPr>
          <w:rFonts w:ascii="Century Gothic" w:hAnsi="Century Gothic"/>
          <w:b/>
          <w:color w:val="FF0000"/>
        </w:rPr>
        <w:t>Chapter 1</w:t>
      </w:r>
    </w:p>
    <w:p w:rsidR="002E4BCA" w:rsidRPr="00DD7C8E" w:rsidRDefault="00B63915" w:rsidP="00B63915">
      <w:pPr>
        <w:spacing w:after="0" w:line="240" w:lineRule="auto"/>
        <w:rPr>
          <w:rFonts w:ascii="Century Gothic" w:hAnsi="Century Gothic"/>
          <w:b/>
          <w:u w:val="single"/>
        </w:rPr>
      </w:pPr>
      <w:r w:rsidRPr="00DD7C8E">
        <w:rPr>
          <w:rFonts w:ascii="Century Gothic" w:hAnsi="Century Gothic"/>
          <w:b/>
          <w:u w:val="single"/>
        </w:rPr>
        <w:t xml:space="preserve">Information System’ Impact on Business Operations </w:t>
      </w:r>
    </w:p>
    <w:p w:rsidR="00B63915" w:rsidRPr="00DD7C8E" w:rsidRDefault="00B63915" w:rsidP="00B63915">
      <w:pPr>
        <w:spacing w:after="0" w:line="240" w:lineRule="auto"/>
        <w:rPr>
          <w:rFonts w:ascii="Century Gothic" w:hAnsi="Century Gothic"/>
          <w:b/>
        </w:rPr>
      </w:pPr>
      <w:r w:rsidRPr="00DD7C8E">
        <w:rPr>
          <w:rFonts w:ascii="Century Gothic" w:hAnsi="Century Gothic"/>
          <w:b/>
        </w:rPr>
        <w:t xml:space="preserve">Business Functions Receiving Benefits from IT: </w:t>
      </w:r>
    </w:p>
    <w:p w:rsidR="00B63915" w:rsidRPr="00DD7C8E" w:rsidRDefault="00B63915" w:rsidP="00B63915">
      <w:pPr>
        <w:spacing w:after="0" w:line="240" w:lineRule="auto"/>
        <w:rPr>
          <w:rFonts w:ascii="Century Gothic" w:hAnsi="Century Gothic"/>
        </w:rPr>
      </w:pPr>
      <w:r w:rsidRPr="00DD7C8E">
        <w:rPr>
          <w:rFonts w:ascii="Century Gothic" w:hAnsi="Century Gothic"/>
        </w:rPr>
        <w:t>Customer service: 70%</w:t>
      </w:r>
    </w:p>
    <w:p w:rsidR="00B63915" w:rsidRPr="00DD7C8E" w:rsidRDefault="00B63915" w:rsidP="00B63915">
      <w:pPr>
        <w:spacing w:after="0" w:line="240" w:lineRule="auto"/>
        <w:rPr>
          <w:rFonts w:ascii="Century Gothic" w:hAnsi="Century Gothic"/>
        </w:rPr>
      </w:pPr>
      <w:r w:rsidRPr="00DD7C8E">
        <w:rPr>
          <w:rFonts w:ascii="Century Gothic" w:hAnsi="Century Gothic"/>
        </w:rPr>
        <w:t>Finance: 51%</w:t>
      </w:r>
    </w:p>
    <w:p w:rsidR="00B63915" w:rsidRPr="00DD7C8E" w:rsidRDefault="00B63915" w:rsidP="00B63915">
      <w:pPr>
        <w:spacing w:after="0" w:line="240" w:lineRule="auto"/>
        <w:rPr>
          <w:rFonts w:ascii="Century Gothic" w:hAnsi="Century Gothic"/>
        </w:rPr>
      </w:pPr>
      <w:r w:rsidRPr="00DD7C8E">
        <w:rPr>
          <w:rFonts w:ascii="Century Gothic" w:hAnsi="Century Gothic"/>
        </w:rPr>
        <w:t>Sales and marketing: 42%</w:t>
      </w:r>
    </w:p>
    <w:p w:rsidR="00B63915" w:rsidRPr="00DD7C8E" w:rsidRDefault="00B63915" w:rsidP="00B63915">
      <w:pPr>
        <w:spacing w:after="0" w:line="240" w:lineRule="auto"/>
        <w:rPr>
          <w:rFonts w:ascii="Century Gothic" w:hAnsi="Century Gothic"/>
        </w:rPr>
      </w:pPr>
      <w:r w:rsidRPr="00DD7C8E">
        <w:rPr>
          <w:rFonts w:ascii="Century Gothic" w:hAnsi="Century Gothic"/>
        </w:rPr>
        <w:t>IT operations: 39%</w:t>
      </w:r>
    </w:p>
    <w:p w:rsidR="00B63915" w:rsidRPr="00DD7C8E" w:rsidRDefault="00B63915" w:rsidP="00B63915">
      <w:pPr>
        <w:spacing w:after="0" w:line="240" w:lineRule="auto"/>
        <w:rPr>
          <w:rFonts w:ascii="Century Gothic" w:hAnsi="Century Gothic"/>
        </w:rPr>
      </w:pPr>
      <w:r w:rsidRPr="00DD7C8E">
        <w:rPr>
          <w:rFonts w:ascii="Century Gothic" w:hAnsi="Century Gothic"/>
        </w:rPr>
        <w:t>Operations management: 31%</w:t>
      </w:r>
    </w:p>
    <w:p w:rsidR="00B63915" w:rsidRPr="00DD7C8E" w:rsidRDefault="00B63915" w:rsidP="00B63915">
      <w:pPr>
        <w:spacing w:after="0" w:line="240" w:lineRule="auto"/>
        <w:rPr>
          <w:rFonts w:ascii="Century Gothic" w:hAnsi="Century Gothic"/>
        </w:rPr>
      </w:pPr>
      <w:r w:rsidRPr="00DD7C8E">
        <w:rPr>
          <w:rFonts w:ascii="Century Gothic" w:hAnsi="Century Gothic"/>
        </w:rPr>
        <w:t>HR: 17%</w:t>
      </w:r>
    </w:p>
    <w:p w:rsidR="00B63915" w:rsidRPr="00DD7C8E" w:rsidRDefault="00B63915" w:rsidP="00B63915">
      <w:pPr>
        <w:spacing w:after="0" w:line="240" w:lineRule="auto"/>
        <w:rPr>
          <w:rFonts w:ascii="Century Gothic" w:hAnsi="Century Gothic"/>
          <w:b/>
        </w:rPr>
      </w:pPr>
      <w:r w:rsidRPr="00DD7C8E">
        <w:rPr>
          <w:rFonts w:ascii="Century Gothic" w:hAnsi="Century Gothic"/>
        </w:rPr>
        <w:t xml:space="preserve">Security: 17% </w:t>
      </w:r>
    </w:p>
    <w:p w:rsidR="00B63915" w:rsidRPr="00DD7C8E" w:rsidRDefault="00B63915" w:rsidP="00B63915">
      <w:pPr>
        <w:spacing w:after="0" w:line="240" w:lineRule="auto"/>
        <w:rPr>
          <w:rFonts w:ascii="Century Gothic" w:hAnsi="Century Gothic"/>
          <w:b/>
        </w:rPr>
      </w:pPr>
      <w:r w:rsidRPr="00DD7C8E">
        <w:rPr>
          <w:rFonts w:ascii="Century Gothic" w:hAnsi="Century Gothic"/>
          <w:b/>
        </w:rPr>
        <w:t>IT Project goals:</w:t>
      </w:r>
    </w:p>
    <w:p w:rsidR="00B63915" w:rsidRPr="00DD7C8E" w:rsidRDefault="00B63915" w:rsidP="00B63915">
      <w:pPr>
        <w:spacing w:after="0" w:line="240" w:lineRule="auto"/>
        <w:rPr>
          <w:rFonts w:ascii="Century Gothic" w:hAnsi="Century Gothic"/>
        </w:rPr>
      </w:pPr>
      <w:r w:rsidRPr="00DD7C8E">
        <w:rPr>
          <w:rFonts w:ascii="Century Gothic" w:hAnsi="Century Gothic"/>
        </w:rPr>
        <w:t>Reduce costs/improve productivity: 81%</w:t>
      </w:r>
    </w:p>
    <w:p w:rsidR="00B63915" w:rsidRPr="00DD7C8E" w:rsidRDefault="00B63915" w:rsidP="00B63915">
      <w:pPr>
        <w:spacing w:after="0" w:line="240" w:lineRule="auto"/>
        <w:rPr>
          <w:rFonts w:ascii="Century Gothic" w:hAnsi="Century Gothic"/>
        </w:rPr>
      </w:pPr>
      <w:r w:rsidRPr="00DD7C8E">
        <w:rPr>
          <w:rFonts w:ascii="Century Gothic" w:hAnsi="Century Gothic"/>
        </w:rPr>
        <w:t>Improve customer satisfaction/loyalty: 71%</w:t>
      </w:r>
    </w:p>
    <w:p w:rsidR="00B63915" w:rsidRPr="00DD7C8E" w:rsidRDefault="00B63915" w:rsidP="00B63915">
      <w:pPr>
        <w:spacing w:after="0" w:line="240" w:lineRule="auto"/>
        <w:rPr>
          <w:rFonts w:ascii="Century Gothic" w:hAnsi="Century Gothic"/>
        </w:rPr>
      </w:pPr>
      <w:r w:rsidRPr="00DD7C8E">
        <w:rPr>
          <w:rFonts w:ascii="Century Gothic" w:hAnsi="Century Gothic"/>
        </w:rPr>
        <w:t>Create competitive advantage: 66%</w:t>
      </w:r>
    </w:p>
    <w:p w:rsidR="00B63915" w:rsidRPr="00DD7C8E" w:rsidRDefault="00B63915" w:rsidP="00B63915">
      <w:pPr>
        <w:spacing w:after="0" w:line="240" w:lineRule="auto"/>
        <w:rPr>
          <w:rFonts w:ascii="Century Gothic" w:hAnsi="Century Gothic"/>
        </w:rPr>
      </w:pPr>
      <w:r w:rsidRPr="00DD7C8E">
        <w:rPr>
          <w:rFonts w:ascii="Century Gothic" w:hAnsi="Century Gothic"/>
        </w:rPr>
        <w:t>Generate growth: 54%</w:t>
      </w:r>
    </w:p>
    <w:p w:rsidR="00B63915" w:rsidRPr="00DD7C8E" w:rsidRDefault="00B63915" w:rsidP="00B63915">
      <w:pPr>
        <w:spacing w:after="0" w:line="240" w:lineRule="auto"/>
        <w:rPr>
          <w:rFonts w:ascii="Century Gothic" w:hAnsi="Century Gothic"/>
        </w:rPr>
      </w:pPr>
      <w:r w:rsidRPr="00DD7C8E">
        <w:rPr>
          <w:rFonts w:ascii="Century Gothic" w:hAnsi="Century Gothic"/>
        </w:rPr>
        <w:t>Streamline supply chain: 37%</w:t>
      </w:r>
    </w:p>
    <w:p w:rsidR="00B63915" w:rsidRPr="00DD7C8E" w:rsidRDefault="00B63915" w:rsidP="00B63915">
      <w:pPr>
        <w:spacing w:after="0" w:line="240" w:lineRule="auto"/>
        <w:rPr>
          <w:rFonts w:ascii="Century Gothic" w:hAnsi="Century Gothic"/>
        </w:rPr>
      </w:pPr>
      <w:r w:rsidRPr="00DD7C8E">
        <w:rPr>
          <w:rFonts w:ascii="Century Gothic" w:hAnsi="Century Gothic"/>
        </w:rPr>
        <w:t>Global expansion: 16%</w:t>
      </w:r>
    </w:p>
    <w:p w:rsidR="00B63915" w:rsidRPr="00DD7C8E" w:rsidRDefault="00B63915" w:rsidP="00B63915">
      <w:pPr>
        <w:spacing w:after="0" w:line="240" w:lineRule="auto"/>
        <w:rPr>
          <w:rFonts w:ascii="Century Gothic" w:hAnsi="Century Gothic"/>
          <w:b/>
        </w:rPr>
      </w:pPr>
      <w:r w:rsidRPr="00DD7C8E">
        <w:rPr>
          <w:rFonts w:ascii="Century Gothic" w:hAnsi="Century Gothic"/>
          <w:b/>
        </w:rPr>
        <w:t xml:space="preserve">Common departments in an organization: </w:t>
      </w:r>
    </w:p>
    <w:p w:rsidR="00B63915" w:rsidRPr="00DD7C8E" w:rsidRDefault="00B63915" w:rsidP="00B63915">
      <w:pPr>
        <w:spacing w:after="0" w:line="240" w:lineRule="auto"/>
        <w:rPr>
          <w:rFonts w:ascii="Century Gothic" w:hAnsi="Century Gothic"/>
        </w:rPr>
      </w:pPr>
      <w:r w:rsidRPr="00DD7C8E">
        <w:rPr>
          <w:rFonts w:ascii="Century Gothic" w:hAnsi="Century Gothic"/>
        </w:rPr>
        <w:t>Accounting, marketing, operations management, HR, production management, finance, sales, MIS</w:t>
      </w:r>
    </w:p>
    <w:p w:rsidR="00B63915" w:rsidRPr="00DD7C8E" w:rsidRDefault="00B63915" w:rsidP="00B63915">
      <w:pPr>
        <w:spacing w:after="0" w:line="240" w:lineRule="auto"/>
        <w:rPr>
          <w:rFonts w:ascii="Century Gothic" w:hAnsi="Century Gothic"/>
          <w:i/>
          <w:u w:val="single"/>
        </w:rPr>
      </w:pPr>
    </w:p>
    <w:p w:rsidR="00B63915" w:rsidRPr="00DD7C8E" w:rsidRDefault="00B63915" w:rsidP="00B63915">
      <w:pPr>
        <w:spacing w:after="0" w:line="240" w:lineRule="auto"/>
        <w:rPr>
          <w:rFonts w:ascii="Century Gothic" w:hAnsi="Century Gothic"/>
          <w:b/>
          <w:u w:val="single"/>
        </w:rPr>
      </w:pPr>
      <w:r w:rsidRPr="00DD7C8E">
        <w:rPr>
          <w:rFonts w:ascii="Century Gothic" w:hAnsi="Century Gothic"/>
          <w:b/>
          <w:u w:val="single"/>
        </w:rPr>
        <w:t xml:space="preserve">Information systems basics: </w:t>
      </w:r>
    </w:p>
    <w:p w:rsidR="00B63915" w:rsidRPr="00DD7C8E" w:rsidRDefault="00B63915" w:rsidP="00B63915">
      <w:pPr>
        <w:spacing w:after="0" w:line="240" w:lineRule="auto"/>
        <w:rPr>
          <w:rFonts w:ascii="Century Gothic" w:hAnsi="Century Gothic"/>
        </w:rPr>
      </w:pPr>
      <w:r w:rsidRPr="00DD7C8E">
        <w:rPr>
          <w:rFonts w:ascii="Century Gothic" w:hAnsi="Century Gothic"/>
          <w:b/>
        </w:rPr>
        <w:t xml:space="preserve">Information systems (IS): </w:t>
      </w:r>
      <w:r w:rsidRPr="00DD7C8E">
        <w:rPr>
          <w:rFonts w:ascii="Century Gothic" w:hAnsi="Century Gothic"/>
          <w:lang w:val="en-US"/>
        </w:rPr>
        <w:t xml:space="preserve">any computer-based tool that people use to work with information and that supports the information and information-processing needs of an organization.  </w:t>
      </w:r>
      <w:proofErr w:type="gramStart"/>
      <w:r w:rsidRPr="00DD7C8E">
        <w:rPr>
          <w:rFonts w:ascii="Century Gothic" w:hAnsi="Century Gothic"/>
          <w:lang w:val="en-US"/>
        </w:rPr>
        <w:t>IS can be an important enabler of business success and innovation.</w:t>
      </w:r>
      <w:proofErr w:type="gramEnd"/>
    </w:p>
    <w:p w:rsidR="00D164B6" w:rsidRPr="00DD7C8E" w:rsidRDefault="00966258" w:rsidP="00B63915">
      <w:pPr>
        <w:spacing w:after="0" w:line="240" w:lineRule="auto"/>
        <w:rPr>
          <w:rFonts w:ascii="Century Gothic" w:hAnsi="Century Gothic"/>
          <w:lang w:val="en-US"/>
        </w:rPr>
      </w:pPr>
      <w:r w:rsidRPr="00DD7C8E">
        <w:rPr>
          <w:rFonts w:ascii="Century Gothic" w:hAnsi="Century Gothic"/>
        </w:rPr>
        <w:drawing>
          <wp:anchor distT="0" distB="0" distL="114300" distR="114300" simplePos="0" relativeHeight="251658240" behindDoc="1" locked="0" layoutInCell="1" allowOverlap="1" wp14:anchorId="519D54FC" wp14:editId="1BD22C7A">
            <wp:simplePos x="0" y="0"/>
            <wp:positionH relativeFrom="column">
              <wp:posOffset>4863712</wp:posOffset>
            </wp:positionH>
            <wp:positionV relativeFrom="paragraph">
              <wp:posOffset>447675</wp:posOffset>
            </wp:positionV>
            <wp:extent cx="1596350" cy="1409730"/>
            <wp:effectExtent l="0" t="0" r="4445" b="0"/>
            <wp:wrapNone/>
            <wp:docPr id="17412" name="Picture 5" descr="haa23684_0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5" descr="haa23684_0105"/>
                    <pic:cNvPicPr>
                      <a:picLocks noChangeAspect="1" noChangeArrowheads="1"/>
                    </pic:cNvPicPr>
                  </pic:nvPicPr>
                  <pic:blipFill>
                    <a:blip r:embed="rId6" cstate="print">
                      <a:clrChange>
                        <a:clrFrom>
                          <a:srgbClr val="FBFAFA"/>
                        </a:clrFrom>
                        <a:clrTo>
                          <a:srgbClr val="FBFAFA">
                            <a:alpha val="0"/>
                          </a:srgbClr>
                        </a:clrTo>
                      </a:clrChange>
                      <a:extLst>
                        <a:ext uri="{28A0092B-C50C-407E-A947-70E740481C1C}">
                          <a14:useLocalDpi xmlns:a14="http://schemas.microsoft.com/office/drawing/2010/main" val="0"/>
                        </a:ext>
                      </a:extLst>
                    </a:blip>
                    <a:srcRect/>
                    <a:stretch>
                      <a:fillRect/>
                    </a:stretch>
                  </pic:blipFill>
                  <pic:spPr bwMode="auto">
                    <a:xfrm>
                      <a:off x="0" y="0"/>
                      <a:ext cx="1596350" cy="140973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B63915" w:rsidRPr="00DD7C8E">
        <w:rPr>
          <w:rFonts w:ascii="Century Gothic" w:hAnsi="Century Gothic"/>
          <w:b/>
        </w:rPr>
        <w:t xml:space="preserve">Management Information systems (MIS): </w:t>
      </w:r>
      <w:r w:rsidR="00D164B6" w:rsidRPr="00DD7C8E">
        <w:rPr>
          <w:rFonts w:ascii="Century Gothic" w:hAnsi="Century Gothic"/>
          <w:lang w:val="en-US"/>
        </w:rPr>
        <w:t>the function that plans for, develops, implements, and maintains IS hardware, software, and applications that people use to support the goals of an organization</w:t>
      </w:r>
      <w:r w:rsidR="00B63915" w:rsidRPr="00DD7C8E">
        <w:rPr>
          <w:rFonts w:ascii="Century Gothic" w:hAnsi="Century Gothic"/>
          <w:lang w:val="en-US"/>
        </w:rPr>
        <w:t>.</w:t>
      </w:r>
    </w:p>
    <w:p w:rsidR="00B63915" w:rsidRPr="00DD7C8E" w:rsidRDefault="00966258" w:rsidP="00B63915">
      <w:pPr>
        <w:spacing w:after="0" w:line="240" w:lineRule="auto"/>
        <w:rPr>
          <w:rFonts w:ascii="Century Gothic" w:hAnsi="Century Gothic"/>
          <w:lang w:val="en-US"/>
        </w:rPr>
      </w:pPr>
      <w:r w:rsidRPr="00DD7C8E">
        <w:rPr>
          <w:rFonts w:ascii="Century Gothic" w:hAnsi="Century Gothic"/>
          <w:b/>
          <w:lang w:val="en-US"/>
        </w:rPr>
        <w:t>Data:</w:t>
      </w:r>
      <w:r w:rsidRPr="00DD7C8E">
        <w:rPr>
          <w:rFonts w:ascii="Century Gothic" w:hAnsi="Century Gothic"/>
          <w:lang w:val="en-US"/>
        </w:rPr>
        <w:t xml:space="preserve"> raw facts that describe the characteristic of an event </w:t>
      </w:r>
    </w:p>
    <w:p w:rsidR="00966258" w:rsidRPr="00DD7C8E" w:rsidRDefault="00966258" w:rsidP="00966258">
      <w:pPr>
        <w:spacing w:after="0" w:line="240" w:lineRule="auto"/>
        <w:rPr>
          <w:rFonts w:ascii="Century Gothic" w:hAnsi="Century Gothic"/>
        </w:rPr>
      </w:pPr>
      <w:r w:rsidRPr="00DD7C8E">
        <w:rPr>
          <w:rFonts w:ascii="Century Gothic" w:hAnsi="Century Gothic"/>
          <w:b/>
        </w:rPr>
        <w:t xml:space="preserve">Information: </w:t>
      </w:r>
      <w:r w:rsidRPr="00DD7C8E">
        <w:rPr>
          <w:rFonts w:ascii="Century Gothic" w:hAnsi="Century Gothic"/>
        </w:rPr>
        <w:t>data converted into a meaningful and useful context</w:t>
      </w:r>
      <w:r w:rsidRPr="00DD7C8E">
        <w:rPr>
          <w:rFonts w:ascii="Century Gothic" w:hAnsi="Century Gothic"/>
        </w:rPr>
        <w:br/>
      </w:r>
      <w:r w:rsidRPr="00DD7C8E">
        <w:rPr>
          <w:rFonts w:ascii="Century Gothic" w:hAnsi="Century Gothic"/>
          <w:b/>
        </w:rPr>
        <w:t xml:space="preserve">Knowledge: </w:t>
      </w:r>
      <w:r w:rsidRPr="00DD7C8E">
        <w:rPr>
          <w:rFonts w:ascii="Century Gothic" w:hAnsi="Century Gothic"/>
        </w:rPr>
        <w:t xml:space="preserve">information that can be enacted upon ex. </w:t>
      </w:r>
      <w:proofErr w:type="gramStart"/>
      <w:r w:rsidRPr="00DD7C8E">
        <w:rPr>
          <w:rFonts w:ascii="Century Gothic" w:hAnsi="Century Gothic"/>
        </w:rPr>
        <w:t>Actionable</w:t>
      </w:r>
      <w:proofErr w:type="gramEnd"/>
      <w:r w:rsidRPr="00DD7C8E">
        <w:rPr>
          <w:rFonts w:ascii="Century Gothic" w:hAnsi="Century Gothic"/>
        </w:rPr>
        <w:t xml:space="preserve"> information </w:t>
      </w:r>
    </w:p>
    <w:p w:rsidR="00966258" w:rsidRPr="00DD7C8E" w:rsidRDefault="00966258" w:rsidP="00966258">
      <w:pPr>
        <w:spacing w:after="0" w:line="240" w:lineRule="auto"/>
        <w:rPr>
          <w:rFonts w:ascii="Century Gothic" w:hAnsi="Century Gothic"/>
        </w:rPr>
      </w:pPr>
      <w:r w:rsidRPr="00DD7C8E">
        <w:rPr>
          <w:rFonts w:ascii="Century Gothic" w:hAnsi="Century Gothic"/>
          <w:b/>
        </w:rPr>
        <w:t xml:space="preserve">IS Resources: </w:t>
      </w:r>
      <w:proofErr w:type="gramStart"/>
      <w:r w:rsidRPr="00DD7C8E">
        <w:rPr>
          <w:rFonts w:ascii="Century Gothic" w:hAnsi="Century Gothic"/>
        </w:rPr>
        <w:t xml:space="preserve">people </w:t>
      </w:r>
      <w:r w:rsidRPr="00DD7C8E">
        <w:rPr>
          <w:rFonts w:ascii="Century Gothic" w:hAnsi="Century Gothic"/>
        </w:rPr>
        <w:sym w:font="Wingdings" w:char="F0E0"/>
      </w:r>
      <w:r w:rsidRPr="00DD7C8E">
        <w:rPr>
          <w:rFonts w:ascii="Century Gothic" w:hAnsi="Century Gothic"/>
        </w:rPr>
        <w:t xml:space="preserve"> processes</w:t>
      </w:r>
      <w:proofErr w:type="gramEnd"/>
      <w:r w:rsidRPr="00DD7C8E">
        <w:rPr>
          <w:rFonts w:ascii="Century Gothic" w:hAnsi="Century Gothic"/>
        </w:rPr>
        <w:t xml:space="preserve"> </w:t>
      </w:r>
      <w:r w:rsidRPr="00DD7C8E">
        <w:rPr>
          <w:rFonts w:ascii="Century Gothic" w:hAnsi="Century Gothic"/>
        </w:rPr>
        <w:sym w:font="Wingdings" w:char="F0E0"/>
      </w:r>
      <w:r w:rsidRPr="00DD7C8E">
        <w:rPr>
          <w:rFonts w:ascii="Century Gothic" w:hAnsi="Century Gothic"/>
        </w:rPr>
        <w:t xml:space="preserve"> information systems = produce information.  </w:t>
      </w:r>
    </w:p>
    <w:p w:rsidR="00B63915" w:rsidRPr="00DD7C8E" w:rsidRDefault="00966258" w:rsidP="00966258">
      <w:pPr>
        <w:spacing w:after="0" w:line="240" w:lineRule="auto"/>
        <w:rPr>
          <w:rFonts w:ascii="Century Gothic" w:hAnsi="Century Gothic"/>
          <w:b/>
        </w:rPr>
      </w:pPr>
      <w:r w:rsidRPr="00DD7C8E">
        <w:rPr>
          <w:rFonts w:ascii="Century Gothic" w:hAnsi="Century Gothic"/>
          <w:b/>
        </w:rPr>
        <w:t>IS Cultures</w:t>
      </w:r>
    </w:p>
    <w:p w:rsidR="00D164B6" w:rsidRPr="00DD7C8E" w:rsidRDefault="00D164B6" w:rsidP="00966258">
      <w:pPr>
        <w:spacing w:after="0" w:line="240" w:lineRule="auto"/>
        <w:rPr>
          <w:rFonts w:ascii="Century Gothic" w:hAnsi="Century Gothic"/>
          <w:i/>
        </w:rPr>
      </w:pPr>
      <w:r w:rsidRPr="00DD7C8E">
        <w:rPr>
          <w:rFonts w:ascii="Century Gothic" w:hAnsi="Century Gothic"/>
          <w:i/>
          <w:lang w:val="en-US"/>
        </w:rPr>
        <w:t xml:space="preserve">Information-functional culture </w:t>
      </w:r>
    </w:p>
    <w:p w:rsidR="00D164B6" w:rsidRPr="00DD7C8E" w:rsidRDefault="00D164B6" w:rsidP="00051DA5">
      <w:pPr>
        <w:pStyle w:val="ListParagraph"/>
        <w:numPr>
          <w:ilvl w:val="0"/>
          <w:numId w:val="1"/>
        </w:numPr>
        <w:rPr>
          <w:rFonts w:ascii="Century Gothic" w:hAnsi="Century Gothic"/>
          <w:sz w:val="22"/>
          <w:szCs w:val="22"/>
        </w:rPr>
      </w:pPr>
      <w:r w:rsidRPr="00DD7C8E">
        <w:rPr>
          <w:rFonts w:ascii="Century Gothic" w:hAnsi="Century Gothic"/>
          <w:sz w:val="22"/>
          <w:szCs w:val="22"/>
          <w:lang w:val="en-US"/>
        </w:rPr>
        <w:t>use information as a means of exercising influence or power over others</w:t>
      </w:r>
    </w:p>
    <w:p w:rsidR="00D164B6" w:rsidRPr="00DD7C8E" w:rsidRDefault="00D164B6" w:rsidP="00966258">
      <w:pPr>
        <w:spacing w:after="0" w:line="240" w:lineRule="auto"/>
        <w:rPr>
          <w:rFonts w:ascii="Century Gothic" w:hAnsi="Century Gothic"/>
          <w:i/>
        </w:rPr>
      </w:pPr>
      <w:r w:rsidRPr="00DD7C8E">
        <w:rPr>
          <w:rFonts w:ascii="Century Gothic" w:hAnsi="Century Gothic"/>
          <w:i/>
          <w:lang w:val="en-US"/>
        </w:rPr>
        <w:t xml:space="preserve">Information-sharing culture </w:t>
      </w:r>
    </w:p>
    <w:p w:rsidR="00D164B6" w:rsidRPr="00DD7C8E" w:rsidRDefault="00D164B6" w:rsidP="00051DA5">
      <w:pPr>
        <w:pStyle w:val="ListParagraph"/>
        <w:numPr>
          <w:ilvl w:val="0"/>
          <w:numId w:val="1"/>
        </w:numPr>
        <w:rPr>
          <w:rFonts w:ascii="Century Gothic" w:hAnsi="Century Gothic"/>
          <w:sz w:val="22"/>
          <w:szCs w:val="22"/>
        </w:rPr>
      </w:pPr>
      <w:proofErr w:type="gramStart"/>
      <w:r w:rsidRPr="00DD7C8E">
        <w:rPr>
          <w:rFonts w:ascii="Century Gothic" w:hAnsi="Century Gothic"/>
          <w:sz w:val="22"/>
          <w:szCs w:val="22"/>
          <w:lang w:val="en-US"/>
        </w:rPr>
        <w:t>departments</w:t>
      </w:r>
      <w:proofErr w:type="gramEnd"/>
      <w:r w:rsidRPr="00DD7C8E">
        <w:rPr>
          <w:rFonts w:ascii="Century Gothic" w:hAnsi="Century Gothic"/>
          <w:sz w:val="22"/>
          <w:szCs w:val="22"/>
          <w:lang w:val="en-US"/>
        </w:rPr>
        <w:t xml:space="preserve"> trust each other to use information (especially about problems and failures) to improve performance.</w:t>
      </w:r>
    </w:p>
    <w:p w:rsidR="00D164B6" w:rsidRPr="00DD7C8E" w:rsidRDefault="00D164B6" w:rsidP="00966258">
      <w:pPr>
        <w:spacing w:after="0" w:line="240" w:lineRule="auto"/>
        <w:rPr>
          <w:rFonts w:ascii="Century Gothic" w:hAnsi="Century Gothic"/>
          <w:i/>
        </w:rPr>
      </w:pPr>
      <w:r w:rsidRPr="00DD7C8E">
        <w:rPr>
          <w:rFonts w:ascii="Century Gothic" w:hAnsi="Century Gothic"/>
          <w:i/>
          <w:lang w:val="en-US"/>
        </w:rPr>
        <w:t xml:space="preserve">Information-inquiring culture </w:t>
      </w:r>
    </w:p>
    <w:p w:rsidR="00D164B6" w:rsidRPr="00DD7C8E" w:rsidRDefault="00D164B6" w:rsidP="00051DA5">
      <w:pPr>
        <w:pStyle w:val="ListParagraph"/>
        <w:numPr>
          <w:ilvl w:val="0"/>
          <w:numId w:val="1"/>
        </w:numPr>
        <w:rPr>
          <w:rFonts w:ascii="Century Gothic" w:hAnsi="Century Gothic"/>
          <w:sz w:val="22"/>
          <w:szCs w:val="22"/>
        </w:rPr>
      </w:pPr>
      <w:r w:rsidRPr="00DD7C8E">
        <w:rPr>
          <w:rFonts w:ascii="Century Gothic" w:hAnsi="Century Gothic"/>
          <w:sz w:val="22"/>
          <w:szCs w:val="22"/>
          <w:lang w:val="en-US"/>
        </w:rPr>
        <w:t>search for information to better understand the future and align themselves with current trends and new directions</w:t>
      </w:r>
    </w:p>
    <w:p w:rsidR="00D164B6" w:rsidRPr="00DD7C8E" w:rsidRDefault="00D164B6" w:rsidP="00966258">
      <w:pPr>
        <w:spacing w:after="0" w:line="240" w:lineRule="auto"/>
        <w:rPr>
          <w:rFonts w:ascii="Century Gothic" w:hAnsi="Century Gothic"/>
          <w:i/>
        </w:rPr>
      </w:pPr>
      <w:r w:rsidRPr="00DD7C8E">
        <w:rPr>
          <w:rFonts w:ascii="Century Gothic" w:hAnsi="Century Gothic"/>
          <w:i/>
          <w:lang w:val="en-US"/>
        </w:rPr>
        <w:t>Information-discovery culture</w:t>
      </w:r>
    </w:p>
    <w:p w:rsidR="00966258" w:rsidRPr="00DD7C8E" w:rsidRDefault="00D164B6" w:rsidP="00051DA5">
      <w:pPr>
        <w:pStyle w:val="ListParagraph"/>
        <w:numPr>
          <w:ilvl w:val="0"/>
          <w:numId w:val="1"/>
        </w:numPr>
        <w:rPr>
          <w:rFonts w:ascii="Century Gothic" w:hAnsi="Century Gothic"/>
          <w:sz w:val="22"/>
          <w:szCs w:val="22"/>
        </w:rPr>
      </w:pPr>
      <w:r w:rsidRPr="00DD7C8E">
        <w:rPr>
          <w:rFonts w:ascii="Century Gothic" w:hAnsi="Century Gothic"/>
          <w:sz w:val="22"/>
          <w:szCs w:val="22"/>
          <w:lang w:val="en-US"/>
        </w:rPr>
        <w:t>open to new insights about crisis and radical changes and seek ways to create competitive advantage</w:t>
      </w:r>
    </w:p>
    <w:p w:rsidR="00966258" w:rsidRPr="00DD7C8E" w:rsidRDefault="00966258" w:rsidP="00966258">
      <w:pPr>
        <w:spacing w:after="0" w:line="240" w:lineRule="auto"/>
        <w:rPr>
          <w:rFonts w:ascii="Century Gothic" w:hAnsi="Century Gothic"/>
        </w:rPr>
      </w:pPr>
    </w:p>
    <w:p w:rsidR="00966258" w:rsidRPr="00DD7C8E" w:rsidRDefault="00966258" w:rsidP="00966258">
      <w:pPr>
        <w:spacing w:after="0" w:line="240" w:lineRule="auto"/>
        <w:rPr>
          <w:rFonts w:ascii="Century Gothic" w:hAnsi="Century Gothic"/>
        </w:rPr>
      </w:pPr>
      <w:r w:rsidRPr="00DD7C8E">
        <w:rPr>
          <w:rFonts w:ascii="Century Gothic" w:hAnsi="Century Gothic"/>
          <w:b/>
          <w:u w:val="single"/>
        </w:rPr>
        <w:t>Roles and responsibilities in IS</w:t>
      </w:r>
    </w:p>
    <w:p w:rsidR="00D164B6" w:rsidRPr="00DD7C8E" w:rsidRDefault="00D164B6" w:rsidP="00966258">
      <w:pPr>
        <w:spacing w:after="0" w:line="240" w:lineRule="auto"/>
        <w:rPr>
          <w:rFonts w:ascii="Century Gothic" w:hAnsi="Century Gothic"/>
          <w:lang w:val="en-US"/>
        </w:rPr>
      </w:pPr>
      <w:r w:rsidRPr="00DD7C8E">
        <w:rPr>
          <w:rFonts w:ascii="Century Gothic" w:hAnsi="Century Gothic"/>
          <w:b/>
          <w:bCs/>
          <w:i/>
          <w:iCs/>
          <w:lang w:val="en-US"/>
        </w:rPr>
        <w:t>Chief Information Officer (CIO)</w:t>
      </w:r>
      <w:r w:rsidRPr="00DD7C8E">
        <w:rPr>
          <w:rFonts w:ascii="Century Gothic" w:hAnsi="Century Gothic"/>
          <w:lang w:val="en-US"/>
        </w:rPr>
        <w:t xml:space="preserve"> – oversees all uses of IS and ensures the strategic alignment of IS with business goals and objectives</w:t>
      </w:r>
      <w:r w:rsidR="00966258" w:rsidRPr="00DD7C8E">
        <w:rPr>
          <w:rFonts w:ascii="Century Gothic" w:hAnsi="Century Gothic"/>
          <w:lang w:val="en-US"/>
        </w:rPr>
        <w:t xml:space="preserve">.  </w:t>
      </w:r>
      <w:r w:rsidRPr="00DD7C8E">
        <w:rPr>
          <w:rFonts w:ascii="Century Gothic" w:hAnsi="Century Gothic"/>
          <w:lang w:val="en-US"/>
        </w:rPr>
        <w:t>Broad CIO roles include:</w:t>
      </w:r>
    </w:p>
    <w:p w:rsidR="00D164B6" w:rsidRPr="00DD7C8E" w:rsidRDefault="00D164B6" w:rsidP="00051DA5">
      <w:pPr>
        <w:pStyle w:val="ListParagraph"/>
        <w:numPr>
          <w:ilvl w:val="0"/>
          <w:numId w:val="1"/>
        </w:numPr>
        <w:rPr>
          <w:rFonts w:ascii="Century Gothic" w:hAnsi="Century Gothic"/>
          <w:sz w:val="22"/>
          <w:szCs w:val="22"/>
        </w:rPr>
      </w:pPr>
      <w:r w:rsidRPr="00DD7C8E">
        <w:rPr>
          <w:rFonts w:ascii="Century Gothic" w:hAnsi="Century Gothic"/>
          <w:bCs/>
          <w:i/>
          <w:sz w:val="22"/>
          <w:szCs w:val="22"/>
          <w:lang w:val="en-US"/>
        </w:rPr>
        <w:lastRenderedPageBreak/>
        <w:t>Manager</w:t>
      </w:r>
      <w:r w:rsidRPr="00DD7C8E">
        <w:rPr>
          <w:rFonts w:ascii="Century Gothic" w:hAnsi="Century Gothic"/>
          <w:sz w:val="22"/>
          <w:szCs w:val="22"/>
          <w:lang w:val="en-US"/>
        </w:rPr>
        <w:t xml:space="preserve"> – ensuring the delivery of all IS projects, on time and within budget</w:t>
      </w:r>
    </w:p>
    <w:p w:rsidR="00D164B6" w:rsidRPr="00DD7C8E" w:rsidRDefault="00D164B6" w:rsidP="00051DA5">
      <w:pPr>
        <w:pStyle w:val="ListParagraph"/>
        <w:numPr>
          <w:ilvl w:val="0"/>
          <w:numId w:val="1"/>
        </w:numPr>
        <w:rPr>
          <w:rFonts w:ascii="Century Gothic" w:hAnsi="Century Gothic"/>
          <w:sz w:val="22"/>
          <w:szCs w:val="22"/>
        </w:rPr>
      </w:pPr>
      <w:r w:rsidRPr="00DD7C8E">
        <w:rPr>
          <w:rFonts w:ascii="Century Gothic" w:hAnsi="Century Gothic"/>
          <w:bCs/>
          <w:i/>
          <w:sz w:val="22"/>
          <w:szCs w:val="22"/>
          <w:lang w:val="en-US"/>
        </w:rPr>
        <w:t>Leader</w:t>
      </w:r>
      <w:r w:rsidRPr="00DD7C8E">
        <w:rPr>
          <w:rFonts w:ascii="Century Gothic" w:hAnsi="Century Gothic"/>
          <w:b/>
          <w:bCs/>
          <w:sz w:val="22"/>
          <w:szCs w:val="22"/>
          <w:lang w:val="en-US"/>
        </w:rPr>
        <w:t xml:space="preserve"> </w:t>
      </w:r>
      <w:r w:rsidRPr="00DD7C8E">
        <w:rPr>
          <w:rFonts w:ascii="Century Gothic" w:hAnsi="Century Gothic"/>
          <w:sz w:val="22"/>
          <w:szCs w:val="22"/>
          <w:lang w:val="en-US"/>
        </w:rPr>
        <w:t xml:space="preserve">– ensuring the strategic vision of IS </w:t>
      </w:r>
      <w:proofErr w:type="spellStart"/>
      <w:r w:rsidRPr="00DD7C8E">
        <w:rPr>
          <w:rFonts w:ascii="Century Gothic" w:hAnsi="Century Gothic"/>
          <w:sz w:val="22"/>
          <w:szCs w:val="22"/>
          <w:lang w:val="en-US"/>
        </w:rPr>
        <w:t>is</w:t>
      </w:r>
      <w:proofErr w:type="spellEnd"/>
      <w:r w:rsidRPr="00DD7C8E">
        <w:rPr>
          <w:rFonts w:ascii="Century Gothic" w:hAnsi="Century Gothic"/>
          <w:sz w:val="22"/>
          <w:szCs w:val="22"/>
          <w:lang w:val="en-US"/>
        </w:rPr>
        <w:t xml:space="preserve"> in line with the strategic vision of the organization</w:t>
      </w:r>
    </w:p>
    <w:p w:rsidR="00D164B6" w:rsidRPr="00DD7C8E" w:rsidRDefault="00D164B6" w:rsidP="00051DA5">
      <w:pPr>
        <w:pStyle w:val="ListParagraph"/>
        <w:numPr>
          <w:ilvl w:val="0"/>
          <w:numId w:val="1"/>
        </w:numPr>
        <w:rPr>
          <w:rFonts w:ascii="Century Gothic" w:hAnsi="Century Gothic"/>
          <w:sz w:val="22"/>
          <w:szCs w:val="22"/>
        </w:rPr>
      </w:pPr>
      <w:r w:rsidRPr="00DD7C8E">
        <w:rPr>
          <w:rFonts w:ascii="Century Gothic" w:hAnsi="Century Gothic"/>
          <w:bCs/>
          <w:i/>
          <w:sz w:val="22"/>
          <w:szCs w:val="22"/>
          <w:lang w:val="en-US"/>
        </w:rPr>
        <w:t>Communicator</w:t>
      </w:r>
      <w:r w:rsidRPr="00DD7C8E">
        <w:rPr>
          <w:rFonts w:ascii="Century Gothic" w:hAnsi="Century Gothic"/>
          <w:sz w:val="22"/>
          <w:szCs w:val="22"/>
          <w:lang w:val="en-US"/>
        </w:rPr>
        <w:t xml:space="preserve"> – building and maintaining strong executive relationships</w:t>
      </w:r>
    </w:p>
    <w:p w:rsidR="00D164B6" w:rsidRPr="00DD7C8E" w:rsidRDefault="00D164B6" w:rsidP="00966258">
      <w:pPr>
        <w:spacing w:after="0" w:line="240" w:lineRule="auto"/>
        <w:rPr>
          <w:rFonts w:ascii="Century Gothic" w:hAnsi="Century Gothic"/>
        </w:rPr>
      </w:pPr>
      <w:r w:rsidRPr="00DD7C8E">
        <w:rPr>
          <w:rFonts w:ascii="Century Gothic" w:hAnsi="Century Gothic"/>
          <w:b/>
          <w:bCs/>
          <w:i/>
          <w:iCs/>
          <w:lang w:val="en-US"/>
        </w:rPr>
        <w:t>Chief Technology Officer (CTO)</w:t>
      </w:r>
      <w:r w:rsidRPr="00DD7C8E">
        <w:rPr>
          <w:rFonts w:ascii="Century Gothic" w:hAnsi="Century Gothic"/>
          <w:lang w:val="en-US"/>
        </w:rPr>
        <w:t xml:space="preserve"> – responsible for ensuring the throughput, speed, accuracy, availability, and reliability of IS</w:t>
      </w:r>
    </w:p>
    <w:p w:rsidR="00D164B6" w:rsidRPr="00DD7C8E" w:rsidRDefault="00D164B6" w:rsidP="00966258">
      <w:pPr>
        <w:spacing w:after="0" w:line="240" w:lineRule="auto"/>
        <w:rPr>
          <w:rFonts w:ascii="Century Gothic" w:hAnsi="Century Gothic"/>
        </w:rPr>
      </w:pPr>
      <w:r w:rsidRPr="00DD7C8E">
        <w:rPr>
          <w:rFonts w:ascii="Century Gothic" w:hAnsi="Century Gothic"/>
          <w:b/>
          <w:bCs/>
          <w:i/>
          <w:iCs/>
          <w:lang w:val="en-US"/>
        </w:rPr>
        <w:t>Chief Security Officer (CSO)</w:t>
      </w:r>
      <w:r w:rsidRPr="00DD7C8E">
        <w:rPr>
          <w:rFonts w:ascii="Century Gothic" w:hAnsi="Century Gothic"/>
          <w:lang w:val="en-US"/>
        </w:rPr>
        <w:t xml:space="preserve"> – responsible for ensuring the security of information systems</w:t>
      </w:r>
    </w:p>
    <w:p w:rsidR="00D164B6" w:rsidRPr="00DD7C8E" w:rsidRDefault="00D164B6" w:rsidP="00966258">
      <w:pPr>
        <w:spacing w:after="0" w:line="240" w:lineRule="auto"/>
        <w:rPr>
          <w:rFonts w:ascii="Century Gothic" w:hAnsi="Century Gothic"/>
        </w:rPr>
      </w:pPr>
      <w:r w:rsidRPr="00DD7C8E">
        <w:rPr>
          <w:rFonts w:ascii="Century Gothic" w:hAnsi="Century Gothic"/>
          <w:b/>
          <w:bCs/>
          <w:i/>
          <w:iCs/>
          <w:lang w:val="en-US"/>
        </w:rPr>
        <w:t>Chief Privacy Officer (CPO)</w:t>
      </w:r>
      <w:r w:rsidRPr="00DD7C8E">
        <w:rPr>
          <w:rFonts w:ascii="Century Gothic" w:hAnsi="Century Gothic"/>
          <w:lang w:val="en-US"/>
        </w:rPr>
        <w:t xml:space="preserve"> – responsible for ensuring the ethical and legal use of information </w:t>
      </w:r>
    </w:p>
    <w:p w:rsidR="00D164B6" w:rsidRPr="00DD7C8E" w:rsidRDefault="00D164B6" w:rsidP="00966258">
      <w:pPr>
        <w:spacing w:after="0" w:line="240" w:lineRule="auto"/>
        <w:rPr>
          <w:rFonts w:ascii="Century Gothic" w:hAnsi="Century Gothic"/>
          <w:lang w:val="en-US"/>
        </w:rPr>
      </w:pPr>
      <w:r w:rsidRPr="00DD7C8E">
        <w:rPr>
          <w:rFonts w:ascii="Century Gothic" w:hAnsi="Century Gothic"/>
          <w:b/>
          <w:bCs/>
          <w:i/>
          <w:iCs/>
          <w:lang w:val="en-US"/>
        </w:rPr>
        <w:t>Chief Knowledge Office (CKO)</w:t>
      </w:r>
      <w:r w:rsidRPr="00DD7C8E">
        <w:rPr>
          <w:rFonts w:ascii="Century Gothic" w:hAnsi="Century Gothic"/>
          <w:lang w:val="en-US"/>
        </w:rPr>
        <w:t xml:space="preserve"> - responsible for collecting, maintaining, and distributing the organization’s knowledge</w:t>
      </w:r>
    </w:p>
    <w:p w:rsidR="00F93855" w:rsidRPr="00DD7C8E" w:rsidRDefault="00960705" w:rsidP="00960705">
      <w:pPr>
        <w:spacing w:after="0" w:line="240" w:lineRule="auto"/>
        <w:rPr>
          <w:rFonts w:ascii="Century Gothic" w:hAnsi="Century Gothic"/>
          <w:b/>
        </w:rPr>
      </w:pPr>
      <w:proofErr w:type="gramStart"/>
      <w:r w:rsidRPr="00DD7C8E">
        <w:rPr>
          <w:rFonts w:ascii="Century Gothic" w:hAnsi="Century Gothic"/>
          <w:b/>
        </w:rPr>
        <w:t>Skills Required in IS</w:t>
      </w:r>
      <w:proofErr w:type="gramEnd"/>
      <w:r w:rsidRPr="00DD7C8E">
        <w:rPr>
          <w:rFonts w:ascii="Century Gothic" w:hAnsi="Century Gothic"/>
          <w:b/>
        </w:rPr>
        <w:t xml:space="preserve"> Roles: </w:t>
      </w:r>
    </w:p>
    <w:p w:rsidR="00960705" w:rsidRPr="00DD7C8E" w:rsidRDefault="00960705" w:rsidP="00051DA5">
      <w:pPr>
        <w:pStyle w:val="ListParagraph"/>
        <w:numPr>
          <w:ilvl w:val="0"/>
          <w:numId w:val="1"/>
        </w:numPr>
        <w:rPr>
          <w:rFonts w:ascii="Century Gothic" w:hAnsi="Century Gothic"/>
          <w:sz w:val="22"/>
          <w:szCs w:val="22"/>
        </w:rPr>
      </w:pPr>
      <w:r w:rsidRPr="00DD7C8E">
        <w:rPr>
          <w:rFonts w:ascii="Century Gothic" w:hAnsi="Century Gothic"/>
          <w:sz w:val="22"/>
          <w:szCs w:val="22"/>
        </w:rPr>
        <w:t>Communication</w:t>
      </w:r>
    </w:p>
    <w:p w:rsidR="00960705" w:rsidRPr="00DD7C8E" w:rsidRDefault="00960705" w:rsidP="00051DA5">
      <w:pPr>
        <w:pStyle w:val="ListParagraph"/>
        <w:numPr>
          <w:ilvl w:val="0"/>
          <w:numId w:val="1"/>
        </w:numPr>
        <w:rPr>
          <w:rFonts w:ascii="Century Gothic" w:hAnsi="Century Gothic"/>
          <w:sz w:val="22"/>
          <w:szCs w:val="22"/>
        </w:rPr>
      </w:pPr>
      <w:r w:rsidRPr="00DD7C8E">
        <w:rPr>
          <w:rFonts w:ascii="Century Gothic" w:hAnsi="Century Gothic"/>
          <w:sz w:val="22"/>
          <w:szCs w:val="22"/>
        </w:rPr>
        <w:t>Strategic thinking and planning</w:t>
      </w:r>
    </w:p>
    <w:p w:rsidR="00960705" w:rsidRPr="00DD7C8E" w:rsidRDefault="00960705" w:rsidP="00051DA5">
      <w:pPr>
        <w:pStyle w:val="ListParagraph"/>
        <w:numPr>
          <w:ilvl w:val="0"/>
          <w:numId w:val="1"/>
        </w:numPr>
        <w:rPr>
          <w:rFonts w:ascii="Century Gothic" w:hAnsi="Century Gothic"/>
          <w:sz w:val="22"/>
          <w:szCs w:val="22"/>
        </w:rPr>
      </w:pPr>
      <w:r w:rsidRPr="00DD7C8E">
        <w:rPr>
          <w:rFonts w:ascii="Century Gothic" w:hAnsi="Century Gothic"/>
          <w:sz w:val="22"/>
          <w:szCs w:val="22"/>
        </w:rPr>
        <w:t>Understanding business process and operations</w:t>
      </w:r>
    </w:p>
    <w:p w:rsidR="00960705" w:rsidRPr="00DD7C8E" w:rsidRDefault="00960705" w:rsidP="00051DA5">
      <w:pPr>
        <w:pStyle w:val="ListParagraph"/>
        <w:numPr>
          <w:ilvl w:val="0"/>
          <w:numId w:val="1"/>
        </w:numPr>
        <w:rPr>
          <w:rFonts w:ascii="Century Gothic" w:hAnsi="Century Gothic"/>
          <w:sz w:val="22"/>
          <w:szCs w:val="22"/>
        </w:rPr>
      </w:pPr>
      <w:r w:rsidRPr="00DD7C8E">
        <w:rPr>
          <w:rFonts w:ascii="Century Gothic" w:hAnsi="Century Gothic"/>
          <w:sz w:val="22"/>
          <w:szCs w:val="22"/>
        </w:rPr>
        <w:t>Negotiation/sales skills</w:t>
      </w:r>
    </w:p>
    <w:p w:rsidR="00960705" w:rsidRPr="00DD7C8E" w:rsidRDefault="00960705" w:rsidP="00051DA5">
      <w:pPr>
        <w:pStyle w:val="ListParagraph"/>
        <w:numPr>
          <w:ilvl w:val="0"/>
          <w:numId w:val="1"/>
        </w:numPr>
        <w:rPr>
          <w:rFonts w:ascii="Century Gothic" w:hAnsi="Century Gothic"/>
          <w:sz w:val="22"/>
          <w:szCs w:val="22"/>
        </w:rPr>
      </w:pPr>
      <w:r w:rsidRPr="00DD7C8E">
        <w:rPr>
          <w:rFonts w:ascii="Century Gothic" w:hAnsi="Century Gothic"/>
          <w:sz w:val="22"/>
          <w:szCs w:val="22"/>
        </w:rPr>
        <w:t>Thorough knowledge of technology options</w:t>
      </w:r>
    </w:p>
    <w:p w:rsidR="00960705" w:rsidRPr="00DD7C8E" w:rsidRDefault="00960705" w:rsidP="00051DA5">
      <w:pPr>
        <w:pStyle w:val="ListParagraph"/>
        <w:numPr>
          <w:ilvl w:val="0"/>
          <w:numId w:val="1"/>
        </w:numPr>
        <w:rPr>
          <w:rFonts w:ascii="Century Gothic" w:hAnsi="Century Gothic"/>
          <w:sz w:val="22"/>
          <w:szCs w:val="22"/>
        </w:rPr>
      </w:pPr>
      <w:r w:rsidRPr="00DD7C8E">
        <w:rPr>
          <w:rFonts w:ascii="Century Gothic" w:hAnsi="Century Gothic"/>
          <w:sz w:val="22"/>
          <w:szCs w:val="22"/>
        </w:rPr>
        <w:t xml:space="preserve">Technical proficiency </w:t>
      </w:r>
    </w:p>
    <w:p w:rsidR="00966258" w:rsidRPr="00DD7C8E" w:rsidRDefault="00960705" w:rsidP="00966258">
      <w:pPr>
        <w:spacing w:after="0" w:line="240" w:lineRule="auto"/>
        <w:rPr>
          <w:rFonts w:ascii="Century Gothic" w:hAnsi="Century Gothic"/>
          <w:b/>
        </w:rPr>
      </w:pPr>
      <w:r w:rsidRPr="00DD7C8E">
        <w:rPr>
          <w:rFonts w:ascii="Century Gothic" w:hAnsi="Century Gothic"/>
          <w:b/>
        </w:rPr>
        <w:t xml:space="preserve">Gap between business personnel and IS personnel: </w:t>
      </w:r>
    </w:p>
    <w:p w:rsidR="00D164B6" w:rsidRPr="00DD7C8E" w:rsidRDefault="00D164B6" w:rsidP="00960705">
      <w:pPr>
        <w:spacing w:after="0" w:line="240" w:lineRule="auto"/>
        <w:rPr>
          <w:rFonts w:ascii="Century Gothic" w:hAnsi="Century Gothic"/>
        </w:rPr>
      </w:pPr>
      <w:r w:rsidRPr="00DD7C8E">
        <w:rPr>
          <w:rFonts w:ascii="Century Gothic" w:hAnsi="Century Gothic"/>
          <w:i/>
          <w:lang w:val="en-US"/>
        </w:rPr>
        <w:t>Business personnel</w:t>
      </w:r>
      <w:r w:rsidRPr="00DD7C8E">
        <w:rPr>
          <w:rFonts w:ascii="Century Gothic" w:hAnsi="Century Gothic"/>
          <w:lang w:val="en-US"/>
        </w:rPr>
        <w:t xml:space="preserve"> possess expertise in functional areas such as marketing, accounting, and sales  </w:t>
      </w:r>
    </w:p>
    <w:p w:rsidR="00D164B6" w:rsidRPr="00DD7C8E" w:rsidRDefault="00D164B6" w:rsidP="00960705">
      <w:pPr>
        <w:spacing w:after="0" w:line="240" w:lineRule="auto"/>
        <w:rPr>
          <w:rFonts w:ascii="Century Gothic" w:hAnsi="Century Gothic"/>
          <w:lang w:val="en-US"/>
        </w:rPr>
      </w:pPr>
      <w:r w:rsidRPr="00DD7C8E">
        <w:rPr>
          <w:rFonts w:ascii="Century Gothic" w:hAnsi="Century Gothic"/>
          <w:i/>
          <w:lang w:val="en-US"/>
        </w:rPr>
        <w:t>IS personnel</w:t>
      </w:r>
      <w:r w:rsidRPr="00DD7C8E">
        <w:rPr>
          <w:rFonts w:ascii="Century Gothic" w:hAnsi="Century Gothic"/>
          <w:lang w:val="en-US"/>
        </w:rPr>
        <w:t xml:space="preserve"> have the technological expertise  </w:t>
      </w:r>
    </w:p>
    <w:p w:rsidR="00960705" w:rsidRPr="00DD7C8E" w:rsidRDefault="00960705" w:rsidP="00960705">
      <w:pPr>
        <w:spacing w:after="0" w:line="240" w:lineRule="auto"/>
        <w:rPr>
          <w:rFonts w:ascii="Century Gothic" w:hAnsi="Century Gothic"/>
          <w:b/>
          <w:lang w:val="en-US"/>
        </w:rPr>
      </w:pPr>
      <w:r w:rsidRPr="00DD7C8E">
        <w:rPr>
          <w:rFonts w:ascii="Century Gothic" w:hAnsi="Century Gothic"/>
          <w:b/>
          <w:lang w:val="en-US"/>
        </w:rPr>
        <w:t xml:space="preserve">Improving communications: </w:t>
      </w:r>
    </w:p>
    <w:p w:rsidR="00D164B6" w:rsidRPr="00DD7C8E" w:rsidRDefault="00D164B6" w:rsidP="00051DA5">
      <w:pPr>
        <w:pStyle w:val="ListParagraph"/>
        <w:numPr>
          <w:ilvl w:val="0"/>
          <w:numId w:val="1"/>
        </w:numPr>
        <w:rPr>
          <w:rFonts w:ascii="Century Gothic" w:hAnsi="Century Gothic"/>
        </w:rPr>
      </w:pPr>
      <w:r w:rsidRPr="00DD7C8E">
        <w:rPr>
          <w:rFonts w:ascii="Century Gothic" w:eastAsiaTheme="minorEastAsia" w:hAnsi="Century Gothic"/>
          <w:lang w:val="en-US"/>
        </w:rPr>
        <w:t>Business personnel must seek to increase their understanding of IS</w:t>
      </w:r>
      <w:r w:rsidR="00960705" w:rsidRPr="00DD7C8E">
        <w:rPr>
          <w:rFonts w:ascii="Century Gothic" w:eastAsiaTheme="minorEastAsia" w:hAnsi="Century Gothic"/>
          <w:lang w:val="en-US"/>
        </w:rPr>
        <w:t xml:space="preserve"> and vice versa </w:t>
      </w:r>
    </w:p>
    <w:p w:rsidR="00D164B6" w:rsidRPr="00DD7C8E" w:rsidRDefault="00D164B6" w:rsidP="00051DA5">
      <w:pPr>
        <w:pStyle w:val="ListParagraph"/>
        <w:numPr>
          <w:ilvl w:val="0"/>
          <w:numId w:val="1"/>
        </w:numPr>
        <w:rPr>
          <w:rFonts w:ascii="Century Gothic" w:hAnsi="Century Gothic"/>
        </w:rPr>
      </w:pPr>
      <w:r w:rsidRPr="00DD7C8E">
        <w:rPr>
          <w:rFonts w:ascii="Century Gothic" w:eastAsiaTheme="minorEastAsia" w:hAnsi="Century Gothic"/>
          <w:lang w:val="en-US"/>
        </w:rPr>
        <w:t>It is the responsibility of the CIO to ensure effective communication between business personnel and IS personnel</w:t>
      </w:r>
    </w:p>
    <w:p w:rsidR="00960705" w:rsidRPr="00DD7C8E" w:rsidRDefault="00960705" w:rsidP="00960705">
      <w:pPr>
        <w:spacing w:after="0" w:line="240" w:lineRule="auto"/>
        <w:rPr>
          <w:rFonts w:ascii="Century Gothic" w:hAnsi="Century Gothic"/>
          <w:b/>
        </w:rPr>
      </w:pPr>
    </w:p>
    <w:p w:rsidR="00960705" w:rsidRPr="00DD7C8E" w:rsidRDefault="00960705" w:rsidP="00960705">
      <w:pPr>
        <w:spacing w:after="0" w:line="240" w:lineRule="auto"/>
        <w:rPr>
          <w:rFonts w:ascii="Century Gothic" w:hAnsi="Century Gothic"/>
          <w:b/>
          <w:u w:val="single"/>
        </w:rPr>
      </w:pPr>
      <w:r w:rsidRPr="00DD7C8E">
        <w:rPr>
          <w:rFonts w:ascii="Century Gothic" w:hAnsi="Century Gothic"/>
          <w:b/>
          <w:u w:val="single"/>
        </w:rPr>
        <w:t>Measuring IS’s Success</w:t>
      </w:r>
    </w:p>
    <w:p w:rsidR="00945587" w:rsidRPr="00DD7C8E" w:rsidRDefault="00960705" w:rsidP="00945587">
      <w:pPr>
        <w:rPr>
          <w:rFonts w:ascii="Century Gothic" w:hAnsi="Century Gothic"/>
          <w:lang w:val="en-US"/>
        </w:rPr>
      </w:pPr>
      <w:r w:rsidRPr="00DD7C8E">
        <w:rPr>
          <w:rFonts w:ascii="Century Gothic" w:hAnsi="Century Gothic"/>
          <w:b/>
        </w:rPr>
        <w:t xml:space="preserve">Key performance indicator: </w:t>
      </w:r>
      <w:r w:rsidR="00D164B6" w:rsidRPr="00DD7C8E">
        <w:rPr>
          <w:rFonts w:ascii="Century Gothic" w:hAnsi="Century Gothic"/>
          <w:lang w:val="en-US"/>
        </w:rPr>
        <w:t>measures that are tied to business drivers</w:t>
      </w:r>
      <w:r w:rsidR="000E2D5F" w:rsidRPr="00DD7C8E">
        <w:rPr>
          <w:rFonts w:ascii="Century Gothic" w:hAnsi="Century Gothic"/>
        </w:rPr>
        <w:t xml:space="preserve">.  </w:t>
      </w:r>
      <w:r w:rsidR="00D164B6" w:rsidRPr="00DD7C8E">
        <w:rPr>
          <w:rFonts w:ascii="Century Gothic" w:hAnsi="Century Gothic"/>
          <w:lang w:val="en-US"/>
        </w:rPr>
        <w:t>Metrics are detailed measures that feed KPIs</w:t>
      </w:r>
      <w:r w:rsidR="000E2D5F" w:rsidRPr="00DD7C8E">
        <w:rPr>
          <w:rFonts w:ascii="Century Gothic" w:hAnsi="Century Gothic"/>
          <w:lang w:val="en-US"/>
        </w:rPr>
        <w:t xml:space="preserve">.  </w:t>
      </w:r>
      <w:r w:rsidR="00D164B6" w:rsidRPr="00DD7C8E">
        <w:rPr>
          <w:rFonts w:ascii="Century Gothic" w:hAnsi="Century Gothic"/>
          <w:lang w:val="en-US"/>
        </w:rPr>
        <w:t xml:space="preserve">Performance metrics fall into the nebulous area of business intelligence that is neither information systems, nor business </w:t>
      </w:r>
      <w:r w:rsidR="000E2D5F" w:rsidRPr="00DD7C8E">
        <w:rPr>
          <w:rFonts w:ascii="Century Gothic" w:hAnsi="Century Gothic"/>
          <w:lang w:val="en-US"/>
        </w:rPr>
        <w:t>centered</w:t>
      </w:r>
      <w:r w:rsidR="00D164B6" w:rsidRPr="00DD7C8E">
        <w:rPr>
          <w:rFonts w:ascii="Century Gothic" w:hAnsi="Century Gothic"/>
          <w:lang w:val="en-US"/>
        </w:rPr>
        <w:t>, but requires input from both IS and business professionals</w:t>
      </w:r>
      <w:r w:rsidR="000E2D5F" w:rsidRPr="00DD7C8E">
        <w:rPr>
          <w:rFonts w:ascii="Century Gothic" w:hAnsi="Century Gothic"/>
          <w:lang w:val="en-US"/>
        </w:rPr>
        <w:t>.</w:t>
      </w:r>
      <w:r w:rsidR="000E2D5F" w:rsidRPr="00DD7C8E">
        <w:rPr>
          <w:rFonts w:ascii="Century Gothic" w:hAnsi="Century Gothic"/>
          <w:lang w:val="en-US"/>
        </w:rPr>
        <w:br/>
      </w:r>
      <w:r w:rsidR="00D164B6" w:rsidRPr="00DD7C8E">
        <w:rPr>
          <w:rFonts w:ascii="Century Gothic" w:hAnsi="Century Gothic"/>
          <w:b/>
          <w:bCs/>
          <w:iCs/>
          <w:lang w:val="en-US"/>
        </w:rPr>
        <w:t>Efficiency IS metric</w:t>
      </w:r>
      <w:r w:rsidR="00D164B6" w:rsidRPr="00DD7C8E">
        <w:rPr>
          <w:rFonts w:ascii="Century Gothic" w:hAnsi="Century Gothic"/>
          <w:lang w:val="en-US"/>
        </w:rPr>
        <w:t xml:space="preserve"> – measures the performance of the information system itself including throughput, speed, and availability</w:t>
      </w:r>
      <w:r w:rsidR="000E2D5F" w:rsidRPr="00DD7C8E">
        <w:rPr>
          <w:rFonts w:ascii="Century Gothic" w:hAnsi="Century Gothic"/>
        </w:rPr>
        <w:br/>
      </w:r>
      <w:r w:rsidR="00D164B6" w:rsidRPr="00DD7C8E">
        <w:rPr>
          <w:rFonts w:ascii="Century Gothic" w:hAnsi="Century Gothic"/>
          <w:b/>
          <w:bCs/>
          <w:iCs/>
          <w:lang w:val="en-US"/>
        </w:rPr>
        <w:t>Effectiveness IS metric</w:t>
      </w:r>
      <w:r w:rsidR="00D164B6" w:rsidRPr="00DD7C8E">
        <w:rPr>
          <w:rFonts w:ascii="Century Gothic" w:hAnsi="Century Gothic"/>
          <w:lang w:val="en-US"/>
        </w:rPr>
        <w:t xml:space="preserve"> – measures the impact IS has on business processes and activities including customer satisfaction, conversion rates, and sell-through increases</w:t>
      </w:r>
      <w:r w:rsidR="000E2D5F" w:rsidRPr="00DD7C8E">
        <w:rPr>
          <w:rFonts w:ascii="Century Gothic" w:hAnsi="Century Gothic"/>
          <w:lang w:val="en-US"/>
        </w:rPr>
        <w:br/>
      </w:r>
      <w:r w:rsidR="000E2D5F" w:rsidRPr="00DD7C8E">
        <w:rPr>
          <w:rFonts w:ascii="Century Gothic" w:hAnsi="Century Gothic"/>
          <w:b/>
          <w:bCs/>
          <w:iCs/>
          <w:lang w:val="en-US"/>
        </w:rPr>
        <w:t>B</w:t>
      </w:r>
      <w:r w:rsidR="00D164B6" w:rsidRPr="00DD7C8E">
        <w:rPr>
          <w:rFonts w:ascii="Century Gothic" w:hAnsi="Century Gothic"/>
          <w:b/>
          <w:bCs/>
          <w:iCs/>
          <w:lang w:val="en-US"/>
        </w:rPr>
        <w:t>enchmarks</w:t>
      </w:r>
      <w:r w:rsidR="00D164B6" w:rsidRPr="00DD7C8E">
        <w:rPr>
          <w:rFonts w:ascii="Century Gothic" w:hAnsi="Century Gothic"/>
          <w:lang w:val="en-US"/>
        </w:rPr>
        <w:t xml:space="preserve"> – baseline values the system seeks to attain</w:t>
      </w:r>
      <w:r w:rsidR="000E2D5F" w:rsidRPr="00DD7C8E">
        <w:rPr>
          <w:rFonts w:ascii="Century Gothic" w:hAnsi="Century Gothic"/>
        </w:rPr>
        <w:t>.</w:t>
      </w:r>
      <w:r w:rsidR="000E2D5F" w:rsidRPr="00DD7C8E">
        <w:rPr>
          <w:rFonts w:ascii="Century Gothic" w:hAnsi="Century Gothic"/>
        </w:rPr>
        <w:br/>
      </w:r>
      <w:r w:rsidR="00D164B6" w:rsidRPr="00DD7C8E">
        <w:rPr>
          <w:rFonts w:ascii="Century Gothic" w:hAnsi="Century Gothic"/>
          <w:b/>
          <w:bCs/>
          <w:iCs/>
          <w:lang w:val="en-US"/>
        </w:rPr>
        <w:t>Benchmarking</w:t>
      </w:r>
      <w:r w:rsidR="00D164B6" w:rsidRPr="00DD7C8E">
        <w:rPr>
          <w:rFonts w:ascii="Century Gothic" w:hAnsi="Century Gothic"/>
          <w:lang w:val="en-US"/>
        </w:rPr>
        <w:t xml:space="preserve"> – a process of continuously measuring system results, comparing those results to optimal system performance (benchmark values), and identifying steps and procedures to improve system performance</w:t>
      </w:r>
      <w:r w:rsidR="000E2D5F" w:rsidRPr="00DD7C8E">
        <w:rPr>
          <w:rFonts w:ascii="Century Gothic" w:hAnsi="Century Gothic"/>
          <w:lang w:val="en-US"/>
        </w:rPr>
        <w:t>.</w:t>
      </w:r>
      <w:r w:rsidR="000E2D5F" w:rsidRPr="00DD7C8E">
        <w:rPr>
          <w:rFonts w:ascii="Century Gothic" w:hAnsi="Century Gothic"/>
          <w:lang w:val="en-US"/>
        </w:rPr>
        <w:br/>
      </w:r>
      <w:r w:rsidR="000E2D5F" w:rsidRPr="00DD7C8E">
        <w:rPr>
          <w:rFonts w:ascii="Century Gothic" w:hAnsi="Century Gothic"/>
          <w:b/>
          <w:lang w:val="en-US"/>
        </w:rPr>
        <w:t xml:space="preserve">Interrelationships of efficiency and effectiveness IS metrics: </w:t>
      </w:r>
      <w:r w:rsidR="000E2D5F" w:rsidRPr="00DD7C8E">
        <w:rPr>
          <w:rFonts w:ascii="Century Gothic" w:hAnsi="Century Gothic"/>
          <w:b/>
          <w:lang w:val="en-US"/>
        </w:rPr>
        <w:br/>
      </w:r>
      <w:r w:rsidR="00D164B6" w:rsidRPr="00DD7C8E">
        <w:rPr>
          <w:rFonts w:ascii="Century Gothic" w:hAnsi="Century Gothic"/>
          <w:b/>
          <w:i/>
          <w:lang w:val="en-US"/>
        </w:rPr>
        <w:t>Efficiency IS metrics focus on</w:t>
      </w:r>
      <w:proofErr w:type="gramStart"/>
      <w:r w:rsidR="00D164B6" w:rsidRPr="00DD7C8E">
        <w:rPr>
          <w:rFonts w:ascii="Century Gothic" w:hAnsi="Century Gothic"/>
          <w:b/>
          <w:i/>
          <w:lang w:val="en-US"/>
        </w:rPr>
        <w:t>:</w:t>
      </w:r>
      <w:proofErr w:type="gramEnd"/>
      <w:r w:rsidR="000E2D5F" w:rsidRPr="00DD7C8E">
        <w:rPr>
          <w:rFonts w:ascii="Century Gothic" w:hAnsi="Century Gothic"/>
          <w:b/>
          <w:i/>
          <w:lang w:val="en-US"/>
        </w:rPr>
        <w:br/>
      </w:r>
      <w:r w:rsidR="000E2D5F" w:rsidRPr="00DD7C8E">
        <w:rPr>
          <w:rFonts w:ascii="Century Gothic" w:hAnsi="Century Gothic"/>
          <w:b/>
          <w:lang w:val="en-US"/>
        </w:rPr>
        <w:t xml:space="preserve">- </w:t>
      </w:r>
      <w:r w:rsidR="00D164B6" w:rsidRPr="00DD7C8E">
        <w:rPr>
          <w:rFonts w:ascii="Century Gothic" w:hAnsi="Century Gothic"/>
          <w:lang w:val="en-US"/>
        </w:rPr>
        <w:t>Throughput</w:t>
      </w:r>
      <w:r w:rsidR="000E2D5F" w:rsidRPr="00DD7C8E">
        <w:rPr>
          <w:rFonts w:ascii="Century Gothic" w:hAnsi="Century Gothic"/>
          <w:lang w:val="en-US"/>
        </w:rPr>
        <w:t>: the amount of information that can travel through a system at any point in time.</w:t>
      </w:r>
      <w:r w:rsidR="000E2D5F" w:rsidRPr="00DD7C8E">
        <w:rPr>
          <w:rFonts w:ascii="Century Gothic" w:hAnsi="Century Gothic"/>
          <w:lang w:val="en-US"/>
        </w:rPr>
        <w:br/>
      </w:r>
      <w:r w:rsidR="000E2D5F" w:rsidRPr="00DD7C8E">
        <w:rPr>
          <w:rFonts w:ascii="Century Gothic" w:hAnsi="Century Gothic"/>
          <w:lang w:val="en-US"/>
        </w:rPr>
        <w:lastRenderedPageBreak/>
        <w:t xml:space="preserve">- </w:t>
      </w:r>
      <w:r w:rsidR="00D164B6" w:rsidRPr="00DD7C8E">
        <w:rPr>
          <w:rFonts w:ascii="Century Gothic" w:hAnsi="Century Gothic"/>
          <w:lang w:val="en-US"/>
        </w:rPr>
        <w:t>Transaction speed</w:t>
      </w:r>
      <w:r w:rsidR="000E2D5F" w:rsidRPr="00DD7C8E">
        <w:rPr>
          <w:rFonts w:ascii="Century Gothic" w:hAnsi="Century Gothic"/>
          <w:lang w:val="en-US"/>
        </w:rPr>
        <w:t>: the amount of time a system takes to perform a transaction</w:t>
      </w:r>
      <w:r w:rsidR="000E2D5F" w:rsidRPr="00DD7C8E">
        <w:rPr>
          <w:rFonts w:ascii="Century Gothic" w:hAnsi="Century Gothic"/>
          <w:lang w:val="en-US"/>
        </w:rPr>
        <w:br/>
        <w:t xml:space="preserve">- </w:t>
      </w:r>
      <w:r w:rsidR="00D164B6" w:rsidRPr="00DD7C8E">
        <w:rPr>
          <w:rFonts w:ascii="Century Gothic" w:hAnsi="Century Gothic"/>
          <w:lang w:val="en-US"/>
        </w:rPr>
        <w:t>System availability</w:t>
      </w:r>
      <w:r w:rsidR="000E2D5F" w:rsidRPr="00DD7C8E">
        <w:rPr>
          <w:rFonts w:ascii="Century Gothic" w:hAnsi="Century Gothic"/>
          <w:lang w:val="en-US"/>
        </w:rPr>
        <w:t xml:space="preserve">: </w:t>
      </w:r>
      <w:r w:rsidR="00945587" w:rsidRPr="00DD7C8E">
        <w:rPr>
          <w:rFonts w:ascii="Century Gothic" w:hAnsi="Century Gothic"/>
          <w:lang w:val="en-US"/>
        </w:rPr>
        <w:t>the number of hours a system is available for users</w:t>
      </w:r>
      <w:r w:rsidR="00945587" w:rsidRPr="00DD7C8E">
        <w:rPr>
          <w:rFonts w:ascii="Century Gothic" w:hAnsi="Century Gothic"/>
          <w:lang w:val="en-US"/>
        </w:rPr>
        <w:br/>
        <w:t xml:space="preserve">- </w:t>
      </w:r>
      <w:r w:rsidR="00D164B6" w:rsidRPr="00DD7C8E">
        <w:rPr>
          <w:rFonts w:ascii="Century Gothic" w:hAnsi="Century Gothic"/>
          <w:lang w:val="en-US"/>
        </w:rPr>
        <w:t>Web traffic</w:t>
      </w:r>
      <w:r w:rsidR="00945587" w:rsidRPr="00DD7C8E">
        <w:rPr>
          <w:rFonts w:ascii="Century Gothic" w:hAnsi="Century Gothic"/>
          <w:lang w:val="en-US"/>
        </w:rPr>
        <w:t>: includes a host of benchmarks such as the number of page views, number of unique visitors, average time spent viewing the web page</w:t>
      </w:r>
      <w:r w:rsidR="00945587" w:rsidRPr="00DD7C8E">
        <w:rPr>
          <w:rFonts w:ascii="Century Gothic" w:hAnsi="Century Gothic"/>
          <w:lang w:val="en-US"/>
        </w:rPr>
        <w:br/>
        <w:t xml:space="preserve">- </w:t>
      </w:r>
      <w:r w:rsidR="00D164B6" w:rsidRPr="00DD7C8E">
        <w:rPr>
          <w:rFonts w:ascii="Century Gothic" w:hAnsi="Century Gothic"/>
          <w:lang w:val="en-US"/>
        </w:rPr>
        <w:t>Response time</w:t>
      </w:r>
      <w:r w:rsidR="00945587" w:rsidRPr="00DD7C8E">
        <w:rPr>
          <w:rFonts w:ascii="Century Gothic" w:hAnsi="Century Gothic"/>
          <w:lang w:val="en-US"/>
        </w:rPr>
        <w:t>: the time is take to respond to user interactions ex. Mouse clicks</w:t>
      </w:r>
      <w:r w:rsidR="00945587" w:rsidRPr="00DD7C8E">
        <w:rPr>
          <w:rFonts w:ascii="Century Gothic" w:hAnsi="Century Gothic"/>
          <w:lang w:val="en-US"/>
        </w:rPr>
        <w:br/>
      </w:r>
      <w:r w:rsidR="00945587" w:rsidRPr="00DD7C8E">
        <w:rPr>
          <w:rFonts w:ascii="Century Gothic" w:hAnsi="Century Gothic"/>
          <w:b/>
          <w:i/>
          <w:lang w:val="en-US"/>
        </w:rPr>
        <w:t>Effectiveness IS metrics focus on:</w:t>
      </w:r>
      <w:r w:rsidR="00945587" w:rsidRPr="00DD7C8E">
        <w:rPr>
          <w:rFonts w:ascii="Century Gothic" w:hAnsi="Century Gothic"/>
          <w:b/>
          <w:lang w:val="en-US"/>
        </w:rPr>
        <w:t xml:space="preserve"> </w:t>
      </w:r>
      <w:r w:rsidR="00945587" w:rsidRPr="00DD7C8E">
        <w:rPr>
          <w:rFonts w:ascii="Century Gothic" w:hAnsi="Century Gothic"/>
          <w:lang w:val="en-US"/>
        </w:rPr>
        <w:br/>
        <w:t>- Usability: the ease with which people perform transactions/find information.  Ex. Degrees of freedom measures number of clicks required to find desired info.</w:t>
      </w:r>
      <w:r w:rsidR="00945587" w:rsidRPr="00DD7C8E">
        <w:rPr>
          <w:rFonts w:ascii="Century Gothic" w:hAnsi="Century Gothic"/>
          <w:lang w:val="en-US"/>
        </w:rPr>
        <w:br/>
        <w:t>- Customer satisfaction: measured by benchmarks such as satisfaction surveys</w:t>
      </w:r>
      <w:r w:rsidR="00945587" w:rsidRPr="00DD7C8E">
        <w:rPr>
          <w:rFonts w:ascii="Century Gothic" w:hAnsi="Century Gothic"/>
          <w:lang w:val="en-US"/>
        </w:rPr>
        <w:br/>
        <w:t>- conversion rates: number of customers an organization “touches” for the first time and persuades to purchase products/services.  Ex. Banners, popups.</w:t>
      </w:r>
      <w:r w:rsidR="00945587" w:rsidRPr="00DD7C8E">
        <w:rPr>
          <w:rFonts w:ascii="Century Gothic" w:hAnsi="Century Gothic"/>
          <w:lang w:val="en-US"/>
        </w:rPr>
        <w:br/>
        <w:t>- Financial: return on investment, cost-benefit analysis and breakeven analysis</w:t>
      </w:r>
    </w:p>
    <w:p w:rsidR="0048225D" w:rsidRPr="00DD7C8E" w:rsidRDefault="0048225D" w:rsidP="0048225D">
      <w:pPr>
        <w:spacing w:after="0" w:line="240" w:lineRule="auto"/>
        <w:rPr>
          <w:rFonts w:ascii="Century Gothic" w:hAnsi="Century Gothic"/>
          <w:lang w:val="en-US"/>
        </w:rPr>
      </w:pPr>
      <w:r w:rsidRPr="00DD7C8E">
        <w:rPr>
          <w:rFonts w:ascii="Century Gothic" w:hAnsi="Century Gothic"/>
          <w:b/>
          <w:u w:val="single"/>
          <w:lang w:val="en-US"/>
        </w:rPr>
        <w:t xml:space="preserve">Identifying competitive advantages: </w:t>
      </w:r>
    </w:p>
    <w:tbl>
      <w:tblPr>
        <w:tblStyle w:val="TableGrid"/>
        <w:tblpPr w:leftFromText="180" w:rightFromText="180" w:vertAnchor="text" w:horzAnchor="margin" w:tblpY="5415"/>
        <w:tblW w:w="0" w:type="auto"/>
        <w:tblLook w:val="04A0" w:firstRow="1" w:lastRow="0" w:firstColumn="1" w:lastColumn="0" w:noHBand="0" w:noVBand="1"/>
      </w:tblPr>
      <w:tblGrid>
        <w:gridCol w:w="2394"/>
        <w:gridCol w:w="2394"/>
        <w:gridCol w:w="2394"/>
        <w:gridCol w:w="2394"/>
      </w:tblGrid>
      <w:tr w:rsidR="008442B3" w:rsidRPr="00DD7C8E" w:rsidTr="008442B3">
        <w:tc>
          <w:tcPr>
            <w:tcW w:w="2394" w:type="dxa"/>
            <w:vMerge w:val="restart"/>
          </w:tcPr>
          <w:p w:rsidR="008442B3" w:rsidRPr="00DD7C8E" w:rsidRDefault="008442B3" w:rsidP="008442B3">
            <w:pPr>
              <w:jc w:val="center"/>
              <w:rPr>
                <w:rFonts w:ascii="Century Gothic" w:hAnsi="Century Gothic"/>
                <w:b/>
                <w:lang w:val="en-US"/>
              </w:rPr>
            </w:pPr>
          </w:p>
          <w:p w:rsidR="008442B3" w:rsidRPr="00DD7C8E" w:rsidRDefault="008442B3" w:rsidP="008442B3">
            <w:pPr>
              <w:jc w:val="center"/>
              <w:rPr>
                <w:rFonts w:ascii="Century Gothic" w:hAnsi="Century Gothic"/>
                <w:b/>
                <w:lang w:val="en-US"/>
              </w:rPr>
            </w:pPr>
            <w:r w:rsidRPr="00DD7C8E">
              <w:rPr>
                <w:rFonts w:ascii="Century Gothic" w:hAnsi="Century Gothic"/>
                <w:b/>
                <w:lang w:val="en-US"/>
              </w:rPr>
              <w:t>Competitive</w:t>
            </w:r>
          </w:p>
          <w:p w:rsidR="008442B3" w:rsidRPr="00DD7C8E" w:rsidRDefault="008442B3" w:rsidP="008442B3">
            <w:pPr>
              <w:jc w:val="center"/>
              <w:rPr>
                <w:rFonts w:ascii="Century Gothic" w:hAnsi="Century Gothic"/>
                <w:lang w:val="en-US"/>
              </w:rPr>
            </w:pPr>
            <w:r w:rsidRPr="00DD7C8E">
              <w:rPr>
                <w:rFonts w:ascii="Century Gothic" w:hAnsi="Century Gothic"/>
                <w:b/>
                <w:lang w:val="en-US"/>
              </w:rPr>
              <w:t>Scope</w:t>
            </w:r>
          </w:p>
        </w:tc>
        <w:tc>
          <w:tcPr>
            <w:tcW w:w="7182" w:type="dxa"/>
            <w:gridSpan w:val="3"/>
          </w:tcPr>
          <w:p w:rsidR="008442B3" w:rsidRPr="00DD7C8E" w:rsidRDefault="008442B3" w:rsidP="008442B3">
            <w:pPr>
              <w:jc w:val="center"/>
              <w:rPr>
                <w:rFonts w:ascii="Century Gothic" w:hAnsi="Century Gothic"/>
                <w:b/>
                <w:lang w:val="en-US"/>
              </w:rPr>
            </w:pPr>
            <w:r w:rsidRPr="00DD7C8E">
              <w:rPr>
                <w:rFonts w:ascii="Century Gothic" w:hAnsi="Century Gothic"/>
                <w:b/>
                <w:lang w:val="en-US"/>
              </w:rPr>
              <w:t>Cost Strategy</w:t>
            </w:r>
          </w:p>
        </w:tc>
      </w:tr>
      <w:tr w:rsidR="008442B3" w:rsidRPr="00DD7C8E" w:rsidTr="008442B3">
        <w:tc>
          <w:tcPr>
            <w:tcW w:w="2394" w:type="dxa"/>
            <w:vMerge/>
          </w:tcPr>
          <w:p w:rsidR="008442B3" w:rsidRPr="00DD7C8E" w:rsidRDefault="008442B3" w:rsidP="008442B3">
            <w:pPr>
              <w:jc w:val="center"/>
              <w:rPr>
                <w:rFonts w:ascii="Century Gothic" w:hAnsi="Century Gothic"/>
                <w:lang w:val="en-US"/>
              </w:rPr>
            </w:pPr>
          </w:p>
        </w:tc>
        <w:tc>
          <w:tcPr>
            <w:tcW w:w="2394" w:type="dxa"/>
          </w:tcPr>
          <w:p w:rsidR="008442B3" w:rsidRPr="00DD7C8E" w:rsidRDefault="008442B3" w:rsidP="008442B3">
            <w:pPr>
              <w:jc w:val="center"/>
              <w:rPr>
                <w:rFonts w:ascii="Century Gothic" w:hAnsi="Century Gothic"/>
                <w:i/>
                <w:lang w:val="en-US"/>
              </w:rPr>
            </w:pPr>
          </w:p>
        </w:tc>
        <w:tc>
          <w:tcPr>
            <w:tcW w:w="2394" w:type="dxa"/>
          </w:tcPr>
          <w:p w:rsidR="008442B3" w:rsidRPr="00DD7C8E" w:rsidRDefault="008442B3" w:rsidP="008442B3">
            <w:pPr>
              <w:jc w:val="center"/>
              <w:rPr>
                <w:rFonts w:ascii="Century Gothic" w:hAnsi="Century Gothic"/>
                <w:i/>
                <w:lang w:val="en-US"/>
              </w:rPr>
            </w:pPr>
            <w:r w:rsidRPr="00DD7C8E">
              <w:rPr>
                <w:rFonts w:ascii="Century Gothic" w:hAnsi="Century Gothic"/>
                <w:i/>
                <w:lang w:val="en-US"/>
              </w:rPr>
              <w:t>Low Cost</w:t>
            </w:r>
          </w:p>
        </w:tc>
        <w:tc>
          <w:tcPr>
            <w:tcW w:w="2394" w:type="dxa"/>
          </w:tcPr>
          <w:p w:rsidR="008442B3" w:rsidRPr="00DD7C8E" w:rsidRDefault="008442B3" w:rsidP="008442B3">
            <w:pPr>
              <w:jc w:val="center"/>
              <w:rPr>
                <w:rFonts w:ascii="Century Gothic" w:hAnsi="Century Gothic"/>
                <w:i/>
                <w:lang w:val="en-US"/>
              </w:rPr>
            </w:pPr>
            <w:r w:rsidRPr="00DD7C8E">
              <w:rPr>
                <w:rFonts w:ascii="Century Gothic" w:hAnsi="Century Gothic"/>
                <w:i/>
                <w:lang w:val="en-US"/>
              </w:rPr>
              <w:t>High Cost</w:t>
            </w:r>
          </w:p>
        </w:tc>
      </w:tr>
      <w:tr w:rsidR="008442B3" w:rsidRPr="00DD7C8E" w:rsidTr="008442B3">
        <w:tc>
          <w:tcPr>
            <w:tcW w:w="2394" w:type="dxa"/>
            <w:vMerge/>
          </w:tcPr>
          <w:p w:rsidR="008442B3" w:rsidRPr="00DD7C8E" w:rsidRDefault="008442B3" w:rsidP="008442B3">
            <w:pPr>
              <w:jc w:val="center"/>
              <w:rPr>
                <w:rFonts w:ascii="Century Gothic" w:hAnsi="Century Gothic"/>
                <w:lang w:val="en-US"/>
              </w:rPr>
            </w:pPr>
          </w:p>
        </w:tc>
        <w:tc>
          <w:tcPr>
            <w:tcW w:w="2394" w:type="dxa"/>
          </w:tcPr>
          <w:p w:rsidR="008442B3" w:rsidRPr="00DD7C8E" w:rsidRDefault="008442B3" w:rsidP="008442B3">
            <w:pPr>
              <w:jc w:val="center"/>
              <w:rPr>
                <w:rFonts w:ascii="Century Gothic" w:hAnsi="Century Gothic"/>
                <w:i/>
                <w:lang w:val="en-US"/>
              </w:rPr>
            </w:pPr>
            <w:r w:rsidRPr="00DD7C8E">
              <w:rPr>
                <w:rFonts w:ascii="Century Gothic" w:hAnsi="Century Gothic"/>
                <w:i/>
                <w:lang w:val="en-US"/>
              </w:rPr>
              <w:t>Broad Market</w:t>
            </w:r>
          </w:p>
        </w:tc>
        <w:tc>
          <w:tcPr>
            <w:tcW w:w="2394" w:type="dxa"/>
          </w:tcPr>
          <w:p w:rsidR="008442B3" w:rsidRPr="00DD7C8E" w:rsidRDefault="008442B3" w:rsidP="008442B3">
            <w:pPr>
              <w:jc w:val="center"/>
              <w:rPr>
                <w:rFonts w:ascii="Century Gothic" w:hAnsi="Century Gothic"/>
                <w:lang w:val="en-US"/>
              </w:rPr>
            </w:pPr>
            <w:r w:rsidRPr="00DD7C8E">
              <w:rPr>
                <w:rFonts w:ascii="Century Gothic" w:hAnsi="Century Gothic"/>
                <w:lang w:val="en-US"/>
              </w:rPr>
              <w:t>Cost Leadership</w:t>
            </w:r>
          </w:p>
        </w:tc>
        <w:tc>
          <w:tcPr>
            <w:tcW w:w="2394" w:type="dxa"/>
          </w:tcPr>
          <w:p w:rsidR="008442B3" w:rsidRPr="00DD7C8E" w:rsidRDefault="008442B3" w:rsidP="008442B3">
            <w:pPr>
              <w:jc w:val="center"/>
              <w:rPr>
                <w:rFonts w:ascii="Century Gothic" w:hAnsi="Century Gothic"/>
                <w:lang w:val="en-US"/>
              </w:rPr>
            </w:pPr>
            <w:r w:rsidRPr="00DD7C8E">
              <w:rPr>
                <w:rFonts w:ascii="Century Gothic" w:hAnsi="Century Gothic"/>
                <w:lang w:val="en-US"/>
              </w:rPr>
              <w:t>Differentiation</w:t>
            </w:r>
          </w:p>
        </w:tc>
      </w:tr>
      <w:tr w:rsidR="008442B3" w:rsidRPr="00DD7C8E" w:rsidTr="008442B3">
        <w:tc>
          <w:tcPr>
            <w:tcW w:w="2394" w:type="dxa"/>
            <w:vMerge/>
          </w:tcPr>
          <w:p w:rsidR="008442B3" w:rsidRPr="00DD7C8E" w:rsidRDefault="008442B3" w:rsidP="008442B3">
            <w:pPr>
              <w:jc w:val="center"/>
              <w:rPr>
                <w:rFonts w:ascii="Century Gothic" w:hAnsi="Century Gothic"/>
                <w:lang w:val="en-US"/>
              </w:rPr>
            </w:pPr>
          </w:p>
        </w:tc>
        <w:tc>
          <w:tcPr>
            <w:tcW w:w="2394" w:type="dxa"/>
          </w:tcPr>
          <w:p w:rsidR="008442B3" w:rsidRPr="00DD7C8E" w:rsidRDefault="008442B3" w:rsidP="008442B3">
            <w:pPr>
              <w:jc w:val="center"/>
              <w:rPr>
                <w:rFonts w:ascii="Century Gothic" w:hAnsi="Century Gothic"/>
                <w:i/>
                <w:lang w:val="en-US"/>
              </w:rPr>
            </w:pPr>
            <w:r w:rsidRPr="00DD7C8E">
              <w:rPr>
                <w:rFonts w:ascii="Century Gothic" w:hAnsi="Century Gothic"/>
                <w:i/>
                <w:lang w:val="en-US"/>
              </w:rPr>
              <w:t>Narrow Market</w:t>
            </w:r>
          </w:p>
        </w:tc>
        <w:tc>
          <w:tcPr>
            <w:tcW w:w="4788" w:type="dxa"/>
            <w:gridSpan w:val="2"/>
          </w:tcPr>
          <w:p w:rsidR="008442B3" w:rsidRPr="00DD7C8E" w:rsidRDefault="008442B3" w:rsidP="008442B3">
            <w:pPr>
              <w:jc w:val="center"/>
              <w:rPr>
                <w:rFonts w:ascii="Century Gothic" w:hAnsi="Century Gothic"/>
                <w:lang w:val="en-US"/>
              </w:rPr>
            </w:pPr>
            <w:r w:rsidRPr="00DD7C8E">
              <w:rPr>
                <w:rFonts w:ascii="Century Gothic" w:hAnsi="Century Gothic"/>
                <w:lang w:val="en-US"/>
              </w:rPr>
              <w:t>Focused Strategy</w:t>
            </w:r>
          </w:p>
        </w:tc>
      </w:tr>
    </w:tbl>
    <w:p w:rsidR="00EC3253" w:rsidRPr="00DD7C8E" w:rsidRDefault="00D164B6" w:rsidP="00EC3253">
      <w:pPr>
        <w:rPr>
          <w:rFonts w:ascii="Century Gothic" w:hAnsi="Century Gothic"/>
          <w:lang w:val="en-US"/>
        </w:rPr>
      </w:pPr>
      <w:r w:rsidRPr="00DD7C8E">
        <w:rPr>
          <w:rFonts w:ascii="Century Gothic" w:hAnsi="Century Gothic"/>
          <w:b/>
          <w:bCs/>
          <w:i/>
          <w:iCs/>
          <w:lang w:val="en-US"/>
        </w:rPr>
        <w:t>Competitive advantage</w:t>
      </w:r>
      <w:r w:rsidRPr="00DD7C8E">
        <w:rPr>
          <w:rFonts w:ascii="Century Gothic" w:hAnsi="Century Gothic"/>
          <w:lang w:val="en-US"/>
        </w:rPr>
        <w:t xml:space="preserve"> – a product or service that an organization’s customers place a greater value on than similar offerings from a competitor</w:t>
      </w:r>
      <w:r w:rsidR="00EC3253" w:rsidRPr="00DD7C8E">
        <w:rPr>
          <w:rFonts w:ascii="Century Gothic" w:hAnsi="Century Gothic"/>
        </w:rPr>
        <w:br/>
      </w:r>
      <w:r w:rsidRPr="00DD7C8E">
        <w:rPr>
          <w:rFonts w:ascii="Century Gothic" w:hAnsi="Century Gothic"/>
          <w:b/>
          <w:bCs/>
          <w:i/>
          <w:iCs/>
          <w:lang w:val="en-US"/>
        </w:rPr>
        <w:t>First-mover advantage</w:t>
      </w:r>
      <w:r w:rsidRPr="00DD7C8E">
        <w:rPr>
          <w:rFonts w:ascii="Century Gothic" w:hAnsi="Century Gothic"/>
          <w:lang w:val="en-US"/>
        </w:rPr>
        <w:t xml:space="preserve"> – occurs when an organization can significantly impact its market share by being first to market with a competitive advantage</w:t>
      </w:r>
      <w:r w:rsidR="00EC3253" w:rsidRPr="00DD7C8E">
        <w:rPr>
          <w:rFonts w:ascii="Century Gothic" w:hAnsi="Century Gothic"/>
          <w:lang w:val="en-US"/>
        </w:rPr>
        <w:br/>
      </w:r>
      <w:r w:rsidRPr="00DD7C8E">
        <w:rPr>
          <w:rFonts w:ascii="Century Gothic" w:hAnsi="Century Gothic"/>
          <w:b/>
          <w:bCs/>
          <w:i/>
          <w:iCs/>
          <w:lang w:val="en-US"/>
        </w:rPr>
        <w:t>Environmental scanning</w:t>
      </w:r>
      <w:r w:rsidRPr="00DD7C8E">
        <w:rPr>
          <w:rFonts w:ascii="Century Gothic" w:hAnsi="Century Gothic"/>
          <w:lang w:val="en-US"/>
        </w:rPr>
        <w:t xml:space="preserve"> – the acquisition and analysis of events and trends in the environment external to an organization</w:t>
      </w:r>
      <w:r w:rsidR="00EC3253" w:rsidRPr="00DD7C8E">
        <w:rPr>
          <w:rFonts w:ascii="Century Gothic" w:hAnsi="Century Gothic"/>
          <w:lang w:val="en-US"/>
        </w:rPr>
        <w:br/>
      </w:r>
      <w:r w:rsidR="00EC3253" w:rsidRPr="00DD7C8E">
        <w:rPr>
          <w:rFonts w:ascii="Century Gothic" w:hAnsi="Century Gothic"/>
          <w:b/>
          <w:lang w:val="en-US"/>
        </w:rPr>
        <w:t xml:space="preserve">Tools to analyze and develop competitive advantage: </w:t>
      </w:r>
      <w:r w:rsidR="00EC3253" w:rsidRPr="00DD7C8E">
        <w:rPr>
          <w:rFonts w:ascii="Century Gothic" w:hAnsi="Century Gothic"/>
          <w:b/>
          <w:lang w:val="en-US"/>
        </w:rPr>
        <w:br/>
        <w:t xml:space="preserve">1. Porter’s Five Forces Model: </w:t>
      </w:r>
      <w:r w:rsidR="00EC3253" w:rsidRPr="00DD7C8E">
        <w:rPr>
          <w:rFonts w:ascii="Century Gothic" w:hAnsi="Century Gothic"/>
          <w:lang w:val="en-US"/>
        </w:rPr>
        <w:t xml:space="preserve">determines the relative attractiveness of an industry </w:t>
      </w:r>
      <w:r w:rsidR="00EC3253" w:rsidRPr="00DD7C8E">
        <w:rPr>
          <w:rFonts w:ascii="Century Gothic" w:hAnsi="Century Gothic"/>
          <w:lang w:val="en-US"/>
        </w:rPr>
        <w:br/>
        <w:t>- Buyer power</w:t>
      </w:r>
      <w:r w:rsidR="00EC3253" w:rsidRPr="00DD7C8E">
        <w:rPr>
          <w:rFonts w:ascii="Century Gothic" w:hAnsi="Century Gothic"/>
          <w:lang w:val="en-US"/>
        </w:rPr>
        <w:br/>
        <w:t>- Supplier Power</w:t>
      </w:r>
      <w:r w:rsidR="00EC3253" w:rsidRPr="00DD7C8E">
        <w:rPr>
          <w:rFonts w:ascii="Century Gothic" w:hAnsi="Century Gothic"/>
          <w:lang w:val="en-US"/>
        </w:rPr>
        <w:br/>
        <w:t>- Threat of substitute products/services</w:t>
      </w:r>
      <w:r w:rsidR="00EC3253" w:rsidRPr="00DD7C8E">
        <w:rPr>
          <w:rFonts w:ascii="Century Gothic" w:hAnsi="Century Gothic"/>
          <w:lang w:val="en-US"/>
        </w:rPr>
        <w:br/>
        <w:t>- Threat of new entrants</w:t>
      </w:r>
      <w:r w:rsidR="00EC3253" w:rsidRPr="00DD7C8E">
        <w:rPr>
          <w:rFonts w:ascii="Century Gothic" w:hAnsi="Century Gothic"/>
          <w:lang w:val="en-US"/>
        </w:rPr>
        <w:br/>
        <w:t xml:space="preserve">- Rivalry among existing competitors </w:t>
      </w:r>
      <w:r w:rsidR="00EC3253" w:rsidRPr="00DD7C8E">
        <w:rPr>
          <w:rFonts w:ascii="Century Gothic" w:hAnsi="Century Gothic"/>
          <w:b/>
          <w:lang w:val="en-US"/>
        </w:rPr>
        <w:br/>
        <w:t xml:space="preserve">2. Porter’s three generic strategies: </w:t>
      </w:r>
      <w:r w:rsidR="00EC3253" w:rsidRPr="00DD7C8E">
        <w:rPr>
          <w:rFonts w:ascii="Century Gothic" w:hAnsi="Century Gothic"/>
          <w:lang w:val="en-US"/>
        </w:rPr>
        <w:t>strategies for entering a new market</w:t>
      </w:r>
      <w:r w:rsidR="00EC3253" w:rsidRPr="00DD7C8E">
        <w:rPr>
          <w:rFonts w:ascii="Century Gothic" w:hAnsi="Century Gothic"/>
          <w:lang w:val="en-US"/>
        </w:rPr>
        <w:br/>
        <w:t>- broad cost leadership</w:t>
      </w:r>
      <w:r w:rsidR="00EC3253" w:rsidRPr="00DD7C8E">
        <w:rPr>
          <w:rFonts w:ascii="Century Gothic" w:hAnsi="Century Gothic"/>
          <w:lang w:val="en-US"/>
        </w:rPr>
        <w:br/>
        <w:t xml:space="preserve">- broad differentiation </w:t>
      </w:r>
      <w:r w:rsidR="00EC3253" w:rsidRPr="00DD7C8E">
        <w:rPr>
          <w:rFonts w:ascii="Century Gothic" w:hAnsi="Century Gothic"/>
          <w:lang w:val="en-US"/>
        </w:rPr>
        <w:br/>
        <w:t>-</w:t>
      </w:r>
      <w:r w:rsidR="00FC11E5" w:rsidRPr="00DD7C8E">
        <w:rPr>
          <w:rFonts w:ascii="Century Gothic" w:hAnsi="Century Gothic"/>
          <w:lang w:val="en-US"/>
        </w:rPr>
        <w:t xml:space="preserve"> </w:t>
      </w:r>
      <w:r w:rsidR="00EC3253" w:rsidRPr="00DD7C8E">
        <w:rPr>
          <w:rFonts w:ascii="Century Gothic" w:hAnsi="Century Gothic"/>
          <w:lang w:val="en-US"/>
        </w:rPr>
        <w:t xml:space="preserve">focus strategy </w:t>
      </w:r>
      <w:r w:rsidR="00EC3253" w:rsidRPr="00DD7C8E">
        <w:rPr>
          <w:rFonts w:ascii="Century Gothic" w:hAnsi="Century Gothic"/>
          <w:b/>
          <w:lang w:val="en-US"/>
        </w:rPr>
        <w:br/>
        <w:t>3. Value Chains:</w:t>
      </w:r>
      <w:r w:rsidR="00EC3253" w:rsidRPr="00DD7C8E">
        <w:rPr>
          <w:rFonts w:ascii="Century Gothic" w:hAnsi="Century Gothic"/>
          <w:b/>
          <w:lang w:val="en-US"/>
        </w:rPr>
        <w:br/>
      </w:r>
      <w:r w:rsidR="00FC11E5" w:rsidRPr="00DD7C8E">
        <w:rPr>
          <w:rFonts w:ascii="Century Gothic" w:hAnsi="Century Gothic"/>
          <w:bCs/>
          <w:i/>
          <w:iCs/>
          <w:lang w:val="en-US"/>
        </w:rPr>
        <w:t xml:space="preserve">- </w:t>
      </w:r>
      <w:r w:rsidRPr="00DD7C8E">
        <w:rPr>
          <w:rFonts w:ascii="Century Gothic" w:hAnsi="Century Gothic"/>
          <w:bCs/>
          <w:i/>
          <w:iCs/>
          <w:lang w:val="en-US"/>
        </w:rPr>
        <w:t>Business process</w:t>
      </w:r>
      <w:r w:rsidR="00FC11E5" w:rsidRPr="00DD7C8E">
        <w:rPr>
          <w:rFonts w:ascii="Century Gothic" w:hAnsi="Century Gothic"/>
          <w:lang w:val="en-US"/>
        </w:rPr>
        <w:t xml:space="preserve">: </w:t>
      </w:r>
      <w:r w:rsidRPr="00DD7C8E">
        <w:rPr>
          <w:rFonts w:ascii="Century Gothic" w:hAnsi="Century Gothic"/>
          <w:lang w:val="en-US"/>
        </w:rPr>
        <w:t>a standardized set of activities that accomplish a specific task, such as processing a customer’s order</w:t>
      </w:r>
      <w:r w:rsidR="00FC11E5" w:rsidRPr="00DD7C8E">
        <w:rPr>
          <w:rFonts w:ascii="Century Gothic" w:hAnsi="Century Gothic"/>
        </w:rPr>
        <w:br/>
        <w:t xml:space="preserve">- </w:t>
      </w:r>
      <w:r w:rsidRPr="00DD7C8E">
        <w:rPr>
          <w:rFonts w:ascii="Century Gothic" w:hAnsi="Century Gothic"/>
          <w:bCs/>
          <w:i/>
          <w:iCs/>
          <w:lang w:val="en-US"/>
        </w:rPr>
        <w:t>Value chain</w:t>
      </w:r>
      <w:r w:rsidR="00FC11E5" w:rsidRPr="00DD7C8E">
        <w:rPr>
          <w:rFonts w:ascii="Century Gothic" w:hAnsi="Century Gothic"/>
          <w:lang w:val="en-US"/>
        </w:rPr>
        <w:t xml:space="preserve">: </w:t>
      </w:r>
      <w:r w:rsidRPr="00DD7C8E">
        <w:rPr>
          <w:rFonts w:ascii="Century Gothic" w:hAnsi="Century Gothic"/>
          <w:lang w:val="en-US"/>
        </w:rPr>
        <w:t>views an organization as a series of processes, each of which adds value to the product or service for each customer</w:t>
      </w:r>
    </w:p>
    <w:p w:rsidR="00163DAD" w:rsidRPr="00DD7C8E" w:rsidRDefault="00163DAD" w:rsidP="00EC3253">
      <w:pPr>
        <w:rPr>
          <w:rFonts w:ascii="Century Gothic" w:hAnsi="Century Gothic"/>
          <w:color w:val="FF0000"/>
          <w:lang w:val="en-US"/>
        </w:rPr>
      </w:pPr>
    </w:p>
    <w:p w:rsidR="00163DAD" w:rsidRPr="00DD7C8E" w:rsidRDefault="00163DAD" w:rsidP="00163DAD">
      <w:pPr>
        <w:spacing w:after="0" w:line="240" w:lineRule="auto"/>
        <w:rPr>
          <w:rFonts w:ascii="Century Gothic" w:hAnsi="Century Gothic"/>
          <w:b/>
          <w:color w:val="FF0000"/>
          <w:lang w:val="en-US"/>
        </w:rPr>
      </w:pPr>
      <w:r w:rsidRPr="00DD7C8E">
        <w:rPr>
          <w:rFonts w:ascii="Century Gothic" w:hAnsi="Century Gothic"/>
          <w:b/>
          <w:color w:val="FF0000"/>
          <w:lang w:val="en-US"/>
        </w:rPr>
        <w:lastRenderedPageBreak/>
        <w:t>Chapter 2</w:t>
      </w:r>
    </w:p>
    <w:p w:rsidR="00163DAD" w:rsidRPr="00DD7C8E" w:rsidRDefault="00163DAD" w:rsidP="00163DAD">
      <w:pPr>
        <w:spacing w:after="0" w:line="240" w:lineRule="auto"/>
        <w:rPr>
          <w:rFonts w:ascii="Century Gothic" w:hAnsi="Century Gothic"/>
          <w:b/>
          <w:u w:val="single"/>
          <w:lang w:val="en-US"/>
        </w:rPr>
      </w:pPr>
      <w:r w:rsidRPr="00DD7C8E">
        <w:rPr>
          <w:rFonts w:ascii="Century Gothic" w:hAnsi="Century Gothic"/>
          <w:b/>
          <w:u w:val="single"/>
          <w:lang w:val="en-US"/>
        </w:rPr>
        <w:t xml:space="preserve">Decision Making </w:t>
      </w:r>
    </w:p>
    <w:p w:rsidR="00163DAD" w:rsidRPr="00DD7C8E" w:rsidRDefault="007561B6" w:rsidP="00163DAD">
      <w:pPr>
        <w:spacing w:after="0" w:line="240" w:lineRule="auto"/>
        <w:rPr>
          <w:rFonts w:ascii="Century Gothic" w:hAnsi="Century Gothic"/>
          <w:b/>
          <w:lang w:val="en-US"/>
        </w:rPr>
      </w:pPr>
      <w:proofErr w:type="gramStart"/>
      <w:r w:rsidRPr="00DD7C8E">
        <w:rPr>
          <w:rFonts w:ascii="Century Gothic" w:hAnsi="Century Gothic"/>
          <w:b/>
          <w:lang w:val="en-US"/>
        </w:rPr>
        <w:t>Reasons for growth of decision making IS</w:t>
      </w:r>
      <w:proofErr w:type="gramEnd"/>
      <w:r w:rsidRPr="00DD7C8E">
        <w:rPr>
          <w:rFonts w:ascii="Century Gothic" w:hAnsi="Century Gothic"/>
          <w:b/>
          <w:lang w:val="en-US"/>
        </w:rPr>
        <w:t xml:space="preserve">: </w:t>
      </w:r>
    </w:p>
    <w:p w:rsidR="00D164B6" w:rsidRPr="00DD7C8E" w:rsidRDefault="00D164B6" w:rsidP="00051DA5">
      <w:pPr>
        <w:pStyle w:val="ListParagraph"/>
        <w:numPr>
          <w:ilvl w:val="0"/>
          <w:numId w:val="1"/>
        </w:numPr>
        <w:rPr>
          <w:rFonts w:ascii="Century Gothic" w:hAnsi="Century Gothic"/>
        </w:rPr>
      </w:pPr>
      <w:r w:rsidRPr="00DD7C8E">
        <w:rPr>
          <w:rFonts w:ascii="Century Gothic" w:hAnsi="Century Gothic"/>
          <w:lang w:val="en-US"/>
        </w:rPr>
        <w:t>People need to analyze large amounts of information</w:t>
      </w:r>
    </w:p>
    <w:p w:rsidR="00D164B6" w:rsidRPr="00DD7C8E" w:rsidRDefault="00D164B6" w:rsidP="00051DA5">
      <w:pPr>
        <w:pStyle w:val="ListParagraph"/>
        <w:numPr>
          <w:ilvl w:val="0"/>
          <w:numId w:val="1"/>
        </w:numPr>
        <w:rPr>
          <w:rFonts w:ascii="Century Gothic" w:hAnsi="Century Gothic"/>
        </w:rPr>
      </w:pPr>
      <w:r w:rsidRPr="00DD7C8E">
        <w:rPr>
          <w:rFonts w:ascii="Century Gothic" w:hAnsi="Century Gothic"/>
          <w:lang w:val="en-US"/>
        </w:rPr>
        <w:t>People must make decisions quickly</w:t>
      </w:r>
    </w:p>
    <w:p w:rsidR="00D164B6" w:rsidRPr="00DD7C8E" w:rsidRDefault="00D164B6" w:rsidP="00051DA5">
      <w:pPr>
        <w:pStyle w:val="ListParagraph"/>
        <w:numPr>
          <w:ilvl w:val="0"/>
          <w:numId w:val="1"/>
        </w:numPr>
        <w:rPr>
          <w:rFonts w:ascii="Century Gothic" w:hAnsi="Century Gothic"/>
        </w:rPr>
      </w:pPr>
      <w:r w:rsidRPr="00DD7C8E">
        <w:rPr>
          <w:rFonts w:ascii="Century Gothic" w:hAnsi="Century Gothic"/>
          <w:lang w:val="en-US"/>
        </w:rPr>
        <w:t>People must apply sophisticated analysis techniques, such as modeling and forecasting, to make good decisions</w:t>
      </w:r>
    </w:p>
    <w:p w:rsidR="00D164B6" w:rsidRPr="00DD7C8E" w:rsidRDefault="00D164B6" w:rsidP="00051DA5">
      <w:pPr>
        <w:pStyle w:val="ListParagraph"/>
        <w:numPr>
          <w:ilvl w:val="0"/>
          <w:numId w:val="1"/>
        </w:numPr>
        <w:rPr>
          <w:rFonts w:ascii="Century Gothic" w:hAnsi="Century Gothic"/>
        </w:rPr>
      </w:pPr>
      <w:r w:rsidRPr="00DD7C8E">
        <w:rPr>
          <w:rFonts w:ascii="Century Gothic" w:hAnsi="Century Gothic"/>
          <w:lang w:val="en-US"/>
        </w:rPr>
        <w:t>People must protect the corporate asset of organizational information</w:t>
      </w:r>
    </w:p>
    <w:p w:rsidR="007561B6" w:rsidRPr="00DD7C8E" w:rsidRDefault="007561B6" w:rsidP="00163DAD">
      <w:pPr>
        <w:spacing w:after="0" w:line="240" w:lineRule="auto"/>
        <w:rPr>
          <w:rFonts w:ascii="Century Gothic" w:hAnsi="Century Gothic"/>
          <w:b/>
          <w:lang w:val="en-US"/>
        </w:rPr>
      </w:pPr>
      <w:r w:rsidRPr="00DD7C8E">
        <w:rPr>
          <w:rFonts w:ascii="Century Gothic" w:hAnsi="Century Gothic"/>
          <w:b/>
          <w:lang w:val="en-US"/>
        </w:rPr>
        <w:t xml:space="preserve">Transactional data and analytical info: </w:t>
      </w:r>
    </w:p>
    <w:p w:rsidR="00D164B6" w:rsidRPr="00DD7C8E" w:rsidRDefault="00D164B6" w:rsidP="007561B6">
      <w:pPr>
        <w:spacing w:after="0" w:line="240" w:lineRule="auto"/>
        <w:rPr>
          <w:rFonts w:ascii="Century Gothic" w:hAnsi="Century Gothic"/>
        </w:rPr>
      </w:pPr>
      <w:r w:rsidRPr="00DD7C8E">
        <w:rPr>
          <w:rFonts w:ascii="Century Gothic" w:hAnsi="Century Gothic"/>
          <w:lang w:val="en-US"/>
        </w:rPr>
        <w:t>Moving up through the organizational pyramid, users move from requiring transactional information to analytical information</w:t>
      </w:r>
    </w:p>
    <w:p w:rsidR="007561B6" w:rsidRPr="00DD7C8E" w:rsidRDefault="007561B6" w:rsidP="00163DAD">
      <w:pPr>
        <w:spacing w:after="0" w:line="240" w:lineRule="auto"/>
        <w:rPr>
          <w:rFonts w:ascii="Century Gothic" w:hAnsi="Century Gothic"/>
          <w:lang w:val="en-US"/>
        </w:rPr>
      </w:pPr>
      <w:r w:rsidRPr="00DD7C8E">
        <w:rPr>
          <w:rFonts w:ascii="Century Gothic" w:hAnsi="Century Gothic"/>
        </w:rPr>
        <w:drawing>
          <wp:anchor distT="0" distB="0" distL="114300" distR="114300" simplePos="0" relativeHeight="251659264" behindDoc="1" locked="0" layoutInCell="1" allowOverlap="1" wp14:anchorId="6901117F" wp14:editId="6909126C">
            <wp:simplePos x="0" y="0"/>
            <wp:positionH relativeFrom="column">
              <wp:posOffset>0</wp:posOffset>
            </wp:positionH>
            <wp:positionV relativeFrom="paragraph">
              <wp:posOffset>5208</wp:posOffset>
            </wp:positionV>
            <wp:extent cx="3480179" cy="1798836"/>
            <wp:effectExtent l="0" t="0" r="6350" b="0"/>
            <wp:wrapNone/>
            <wp:docPr id="10244" name="Picture 5" descr="bal95588_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5" descr="bal95588_0204"/>
                    <pic:cNvPicPr>
                      <a:picLocks noChangeAspect="1" noChangeArrowheads="1"/>
                    </pic:cNvPicPr>
                  </pic:nvPicPr>
                  <pic:blipFill>
                    <a:blip r:embed="rId7"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3480179" cy="1798836"/>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7561B6" w:rsidRPr="00DD7C8E" w:rsidRDefault="007561B6" w:rsidP="007561B6">
      <w:pPr>
        <w:rPr>
          <w:rFonts w:ascii="Century Gothic" w:hAnsi="Century Gothic"/>
          <w:lang w:val="en-US"/>
        </w:rPr>
      </w:pPr>
    </w:p>
    <w:p w:rsidR="007561B6" w:rsidRPr="00DD7C8E" w:rsidRDefault="007561B6" w:rsidP="007561B6">
      <w:pPr>
        <w:rPr>
          <w:rFonts w:ascii="Century Gothic" w:hAnsi="Century Gothic"/>
          <w:lang w:val="en-US"/>
        </w:rPr>
      </w:pPr>
    </w:p>
    <w:p w:rsidR="007561B6" w:rsidRPr="00DD7C8E" w:rsidRDefault="007561B6" w:rsidP="007561B6">
      <w:pPr>
        <w:rPr>
          <w:rFonts w:ascii="Century Gothic" w:hAnsi="Century Gothic"/>
          <w:lang w:val="en-US"/>
        </w:rPr>
      </w:pPr>
    </w:p>
    <w:p w:rsidR="007561B6" w:rsidRPr="00DD7C8E" w:rsidRDefault="007561B6" w:rsidP="007561B6">
      <w:pPr>
        <w:rPr>
          <w:rFonts w:ascii="Century Gothic" w:hAnsi="Century Gothic"/>
          <w:lang w:val="en-US"/>
        </w:rPr>
      </w:pPr>
    </w:p>
    <w:p w:rsidR="007561B6" w:rsidRPr="00DD7C8E" w:rsidRDefault="007561B6" w:rsidP="007561B6">
      <w:pPr>
        <w:rPr>
          <w:rFonts w:ascii="Century Gothic" w:hAnsi="Century Gothic"/>
          <w:lang w:val="en-US"/>
        </w:rPr>
      </w:pPr>
    </w:p>
    <w:p w:rsidR="00D164B6" w:rsidRPr="00DD7C8E" w:rsidRDefault="007561B6" w:rsidP="007561B6">
      <w:pPr>
        <w:rPr>
          <w:rFonts w:ascii="Century Gothic" w:hAnsi="Century Gothic"/>
          <w:lang w:val="en-US"/>
        </w:rPr>
      </w:pPr>
      <w:r w:rsidRPr="00DD7C8E">
        <w:rPr>
          <w:rFonts w:ascii="Century Gothic" w:hAnsi="Century Gothic"/>
          <w:b/>
          <w:u w:val="single"/>
        </w:rPr>
        <w:drawing>
          <wp:anchor distT="0" distB="0" distL="114300" distR="114300" simplePos="0" relativeHeight="251661312" behindDoc="1" locked="0" layoutInCell="1" allowOverlap="1" wp14:anchorId="1C14988C" wp14:editId="5D2CE822">
            <wp:simplePos x="0" y="0"/>
            <wp:positionH relativeFrom="column">
              <wp:posOffset>4012442</wp:posOffset>
            </wp:positionH>
            <wp:positionV relativeFrom="paragraph">
              <wp:posOffset>2088391</wp:posOffset>
            </wp:positionV>
            <wp:extent cx="2827497" cy="1627321"/>
            <wp:effectExtent l="0" t="0" r="0" b="0"/>
            <wp:wrapNone/>
            <wp:docPr id="18436" name="Picture 5" descr="bal95588_0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5" descr="bal95588_0208"/>
                    <pic:cNvPicPr>
                      <a:picLocks noChangeAspect="1" noChangeArrowheads="1"/>
                    </pic:cNvPicPr>
                  </pic:nvPicPr>
                  <pic:blipFill>
                    <a:blip r:embed="rId8"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2854174" cy="1642674"/>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D7C8E">
        <w:rPr>
          <w:rFonts w:ascii="Century Gothic" w:hAnsi="Century Gothic"/>
          <w:b/>
          <w:u w:val="single"/>
        </w:rPr>
        <w:t xml:space="preserve"> </w:t>
      </w:r>
      <w:r w:rsidRPr="00DD7C8E">
        <w:rPr>
          <w:rFonts w:ascii="Century Gothic" w:hAnsi="Century Gothic"/>
          <w:b/>
          <w:u w:val="single"/>
        </w:rPr>
        <w:drawing>
          <wp:anchor distT="0" distB="0" distL="114300" distR="114300" simplePos="0" relativeHeight="251660288" behindDoc="1" locked="0" layoutInCell="1" allowOverlap="1" wp14:anchorId="1ED23FD0" wp14:editId="02E6D1C7">
            <wp:simplePos x="0" y="0"/>
            <wp:positionH relativeFrom="column">
              <wp:posOffset>4011295</wp:posOffset>
            </wp:positionH>
            <wp:positionV relativeFrom="paragraph">
              <wp:posOffset>505251</wp:posOffset>
            </wp:positionV>
            <wp:extent cx="2828979" cy="1583140"/>
            <wp:effectExtent l="0" t="0" r="0" b="0"/>
            <wp:wrapNone/>
            <wp:docPr id="16388" name="Picture 5" descr="bal95588_0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5" descr="bal95588_0207"/>
                    <pic:cNvPicPr>
                      <a:picLocks noChangeAspect="1" noChangeArrowheads="1"/>
                    </pic:cNvPicPr>
                  </pic:nvPicPr>
                  <pic:blipFill>
                    <a:blip r:embed="rId9"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2828979" cy="15831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D7C8E">
        <w:rPr>
          <w:rFonts w:ascii="Century Gothic" w:hAnsi="Century Gothic"/>
          <w:b/>
          <w:u w:val="single"/>
          <w:lang w:val="en-US"/>
        </w:rPr>
        <w:t xml:space="preserve"> TPS, DSS and EIS</w:t>
      </w:r>
      <w:r w:rsidRPr="00DD7C8E">
        <w:rPr>
          <w:rFonts w:ascii="Century Gothic" w:hAnsi="Century Gothic"/>
          <w:b/>
          <w:lang w:val="en-US"/>
        </w:rPr>
        <w:br/>
      </w:r>
      <w:r w:rsidR="00D164B6" w:rsidRPr="00DD7C8E">
        <w:rPr>
          <w:rFonts w:ascii="Century Gothic" w:hAnsi="Century Gothic"/>
          <w:b/>
          <w:bCs/>
          <w:i/>
          <w:iCs/>
          <w:lang w:val="en-US"/>
        </w:rPr>
        <w:t xml:space="preserve">Transaction processing system (TPS) </w:t>
      </w:r>
      <w:r w:rsidR="00D164B6" w:rsidRPr="00DD7C8E">
        <w:rPr>
          <w:rFonts w:ascii="Century Gothic" w:hAnsi="Century Gothic"/>
          <w:b/>
          <w:bCs/>
          <w:lang w:val="en-US"/>
        </w:rPr>
        <w:t xml:space="preserve">- </w:t>
      </w:r>
      <w:r w:rsidR="00D164B6" w:rsidRPr="00DD7C8E">
        <w:rPr>
          <w:rFonts w:ascii="Century Gothic" w:hAnsi="Century Gothic"/>
          <w:lang w:val="en-US"/>
        </w:rPr>
        <w:t>the basic business system that serves the operational level (analysts) in an organization</w:t>
      </w:r>
      <w:r w:rsidR="00D164B6" w:rsidRPr="00DD7C8E">
        <w:rPr>
          <w:rFonts w:ascii="Century Gothic" w:hAnsi="Century Gothic"/>
          <w:b/>
          <w:bCs/>
          <w:i/>
          <w:iCs/>
          <w:lang w:val="en-US"/>
        </w:rPr>
        <w:t xml:space="preserve"> </w:t>
      </w:r>
      <w:r w:rsidRPr="00DD7C8E">
        <w:rPr>
          <w:rFonts w:ascii="Century Gothic" w:hAnsi="Century Gothic"/>
          <w:b/>
          <w:lang w:val="en-US"/>
        </w:rPr>
        <w:br/>
      </w:r>
      <w:r w:rsidR="00D164B6" w:rsidRPr="00DD7C8E">
        <w:rPr>
          <w:rFonts w:ascii="Century Gothic" w:hAnsi="Century Gothic"/>
          <w:b/>
          <w:bCs/>
          <w:i/>
          <w:iCs/>
          <w:lang w:val="en-US"/>
        </w:rPr>
        <w:t xml:space="preserve">Online transaction processing (OLTP) – </w:t>
      </w:r>
      <w:r w:rsidR="00D164B6" w:rsidRPr="00DD7C8E">
        <w:rPr>
          <w:rFonts w:ascii="Century Gothic" w:hAnsi="Century Gothic"/>
          <w:lang w:val="en-US"/>
        </w:rPr>
        <w:t>the capturing of transaction and event information using technology to (1) process the information according to defined business rules, (2) store the information, (3) update existing information to reflect the new information</w:t>
      </w:r>
      <w:r w:rsidRPr="00DD7C8E">
        <w:rPr>
          <w:rFonts w:ascii="Century Gothic" w:hAnsi="Century Gothic"/>
          <w:lang w:val="en-US"/>
        </w:rPr>
        <w:br/>
      </w:r>
      <w:r w:rsidR="00D164B6" w:rsidRPr="00DD7C8E">
        <w:rPr>
          <w:rFonts w:ascii="Century Gothic" w:hAnsi="Century Gothic"/>
          <w:b/>
          <w:bCs/>
          <w:i/>
          <w:iCs/>
          <w:lang w:val="en-US"/>
        </w:rPr>
        <w:t>Decision support system (DSS) –</w:t>
      </w:r>
      <w:r w:rsidR="00D164B6" w:rsidRPr="00DD7C8E">
        <w:rPr>
          <w:rFonts w:ascii="Century Gothic" w:hAnsi="Century Gothic"/>
          <w:lang w:val="en-US"/>
        </w:rPr>
        <w:t xml:space="preserve"> models information to support managers and business professionals during the decision-making process.</w:t>
      </w:r>
      <w:r w:rsidRPr="00DD7C8E">
        <w:rPr>
          <w:rFonts w:ascii="Century Gothic" w:hAnsi="Century Gothic"/>
        </w:rPr>
        <w:br/>
      </w:r>
      <w:r w:rsidR="00D164B6" w:rsidRPr="00DD7C8E">
        <w:rPr>
          <w:rFonts w:ascii="Century Gothic" w:hAnsi="Century Gothic"/>
          <w:b/>
          <w:bCs/>
          <w:i/>
          <w:iCs/>
          <w:lang w:val="en-US"/>
        </w:rPr>
        <w:t xml:space="preserve">Online analytical processing (OLAP) – </w:t>
      </w:r>
      <w:r w:rsidR="00D164B6" w:rsidRPr="00DD7C8E">
        <w:rPr>
          <w:rFonts w:ascii="Century Gothic" w:hAnsi="Century Gothic"/>
          <w:lang w:val="en-US"/>
        </w:rPr>
        <w:t>the manipulation of information to create business intelligence in support of strategic decision making</w:t>
      </w:r>
      <w:r w:rsidRPr="00DD7C8E">
        <w:rPr>
          <w:rFonts w:ascii="Century Gothic" w:hAnsi="Century Gothic"/>
        </w:rPr>
        <w:t xml:space="preserve">.  </w:t>
      </w:r>
      <w:r w:rsidR="00D164B6" w:rsidRPr="00DD7C8E">
        <w:rPr>
          <w:rFonts w:ascii="Century Gothic" w:hAnsi="Century Gothic"/>
          <w:lang w:val="en-US"/>
        </w:rPr>
        <w:t>Three quantitative models used by DSSs include</w:t>
      </w:r>
      <w:proofErr w:type="gramStart"/>
      <w:r w:rsidR="00D164B6" w:rsidRPr="00DD7C8E">
        <w:rPr>
          <w:rFonts w:ascii="Century Gothic" w:hAnsi="Century Gothic"/>
          <w:lang w:val="en-US"/>
        </w:rPr>
        <w:t>:</w:t>
      </w:r>
      <w:proofErr w:type="gramEnd"/>
      <w:r w:rsidRPr="00DD7C8E">
        <w:rPr>
          <w:rFonts w:ascii="Century Gothic" w:hAnsi="Century Gothic"/>
        </w:rPr>
        <w:br/>
        <w:t xml:space="preserve">1. </w:t>
      </w:r>
      <w:r w:rsidR="00D164B6" w:rsidRPr="00DD7C8E">
        <w:rPr>
          <w:rFonts w:ascii="Century Gothic" w:hAnsi="Century Gothic"/>
          <w:b/>
          <w:bCs/>
          <w:i/>
          <w:iCs/>
          <w:lang w:val="en-US"/>
        </w:rPr>
        <w:t>Sensitivity analysis</w:t>
      </w:r>
      <w:r w:rsidR="00D164B6" w:rsidRPr="00DD7C8E">
        <w:rPr>
          <w:rFonts w:ascii="Century Gothic" w:hAnsi="Century Gothic"/>
          <w:lang w:val="en-US"/>
        </w:rPr>
        <w:t xml:space="preserve"> – the study of the impact that changes in one (or more) parts of the model have on other parts of the model</w:t>
      </w:r>
      <w:r w:rsidRPr="00DD7C8E">
        <w:rPr>
          <w:rFonts w:ascii="Century Gothic" w:hAnsi="Century Gothic"/>
        </w:rPr>
        <w:br/>
        <w:t xml:space="preserve">2. </w:t>
      </w:r>
      <w:r w:rsidR="00D164B6" w:rsidRPr="00DD7C8E">
        <w:rPr>
          <w:rFonts w:ascii="Century Gothic" w:hAnsi="Century Gothic"/>
          <w:b/>
          <w:bCs/>
          <w:i/>
          <w:iCs/>
          <w:lang w:val="en-US"/>
        </w:rPr>
        <w:t>What-if analysis</w:t>
      </w:r>
      <w:r w:rsidR="00D164B6" w:rsidRPr="00DD7C8E">
        <w:rPr>
          <w:rFonts w:ascii="Century Gothic" w:hAnsi="Century Gothic"/>
          <w:lang w:val="en-US"/>
        </w:rPr>
        <w:t xml:space="preserve"> – checks the impact of a change in an assumption on the proposed solution</w:t>
      </w:r>
      <w:r w:rsidRPr="00DD7C8E">
        <w:rPr>
          <w:rFonts w:ascii="Century Gothic" w:hAnsi="Century Gothic"/>
        </w:rPr>
        <w:br/>
        <w:t xml:space="preserve">3. </w:t>
      </w:r>
      <w:r w:rsidR="00D164B6" w:rsidRPr="00DD7C8E">
        <w:rPr>
          <w:rFonts w:ascii="Century Gothic" w:hAnsi="Century Gothic"/>
          <w:b/>
          <w:bCs/>
          <w:i/>
          <w:iCs/>
          <w:lang w:val="en-US"/>
        </w:rPr>
        <w:t>Goal-seeking analysis</w:t>
      </w:r>
      <w:r w:rsidR="00D164B6" w:rsidRPr="00DD7C8E">
        <w:rPr>
          <w:rFonts w:ascii="Century Gothic" w:hAnsi="Century Gothic"/>
          <w:lang w:val="en-US"/>
        </w:rPr>
        <w:t xml:space="preserve"> – finds the inputs necessary to achieve a goal such as a desired level of output</w:t>
      </w:r>
      <w:r w:rsidRPr="00DD7C8E">
        <w:rPr>
          <w:rFonts w:ascii="Century Gothic" w:hAnsi="Century Gothic"/>
        </w:rPr>
        <w:br/>
      </w:r>
      <w:r w:rsidR="00D164B6" w:rsidRPr="00DD7C8E">
        <w:rPr>
          <w:rFonts w:ascii="Century Gothic" w:hAnsi="Century Gothic"/>
          <w:b/>
          <w:bCs/>
          <w:i/>
          <w:iCs/>
          <w:lang w:val="en-US"/>
        </w:rPr>
        <w:t>Executive information system (EIS)</w:t>
      </w:r>
      <w:r w:rsidR="00D164B6" w:rsidRPr="00DD7C8E">
        <w:rPr>
          <w:rFonts w:ascii="Century Gothic" w:hAnsi="Century Gothic"/>
          <w:lang w:val="en-US"/>
        </w:rPr>
        <w:t xml:space="preserve"> – a specialized DSS that supports senior level executives within the organization</w:t>
      </w:r>
      <w:r w:rsidRPr="00DD7C8E">
        <w:rPr>
          <w:rFonts w:ascii="Century Gothic" w:hAnsi="Century Gothic"/>
          <w:lang w:val="en-US"/>
        </w:rPr>
        <w:br/>
      </w:r>
      <w:r w:rsidR="00D164B6" w:rsidRPr="00DD7C8E">
        <w:rPr>
          <w:rFonts w:ascii="Century Gothic" w:hAnsi="Century Gothic"/>
          <w:b/>
          <w:bCs/>
          <w:i/>
          <w:iCs/>
          <w:lang w:val="en-US"/>
        </w:rPr>
        <w:t xml:space="preserve">Digital dashboard – </w:t>
      </w:r>
      <w:r w:rsidR="00D164B6" w:rsidRPr="00DD7C8E">
        <w:rPr>
          <w:rFonts w:ascii="Century Gothic" w:hAnsi="Century Gothic"/>
          <w:lang w:val="en-US"/>
        </w:rPr>
        <w:t>integrates information from multiple</w:t>
      </w:r>
      <w:r w:rsidRPr="00DD7C8E">
        <w:rPr>
          <w:rFonts w:ascii="Century Gothic" w:hAnsi="Century Gothic"/>
          <w:lang w:val="en-US"/>
        </w:rPr>
        <w:t xml:space="preserve"> components and presents it in </w:t>
      </w:r>
      <w:r w:rsidR="00D164B6" w:rsidRPr="00DD7C8E">
        <w:rPr>
          <w:rFonts w:ascii="Century Gothic" w:hAnsi="Century Gothic"/>
          <w:lang w:val="en-US"/>
        </w:rPr>
        <w:t>a unified display</w:t>
      </w:r>
    </w:p>
    <w:p w:rsidR="00D164B6" w:rsidRPr="00DD7C8E" w:rsidRDefault="007561B6" w:rsidP="00BE15D5">
      <w:pPr>
        <w:rPr>
          <w:rFonts w:ascii="Century Gothic" w:hAnsi="Century Gothic"/>
        </w:rPr>
      </w:pPr>
      <w:r w:rsidRPr="00DD7C8E">
        <w:rPr>
          <w:rFonts w:ascii="Century Gothic" w:hAnsi="Century Gothic"/>
          <w:b/>
          <w:u w:val="single"/>
          <w:lang w:val="en-US"/>
        </w:rPr>
        <w:lastRenderedPageBreak/>
        <w:t>Artificial intelligence (AI</w:t>
      </w:r>
      <w:proofErr w:type="gramStart"/>
      <w:r w:rsidRPr="00DD7C8E">
        <w:rPr>
          <w:rFonts w:ascii="Century Gothic" w:hAnsi="Century Gothic"/>
          <w:b/>
          <w:u w:val="single"/>
          <w:lang w:val="en-US"/>
        </w:rPr>
        <w:t>)</w:t>
      </w:r>
      <w:proofErr w:type="gramEnd"/>
      <w:r w:rsidRPr="00DD7C8E">
        <w:rPr>
          <w:rFonts w:ascii="Century Gothic" w:hAnsi="Century Gothic"/>
          <w:b/>
          <w:lang w:val="en-US"/>
        </w:rPr>
        <w:br/>
      </w:r>
      <w:r w:rsidRPr="00DD7C8E">
        <w:rPr>
          <w:rFonts w:ascii="Century Gothic" w:hAnsi="Century Gothic"/>
          <w:b/>
          <w:bCs/>
          <w:i/>
          <w:iCs/>
          <w:lang w:val="en-US"/>
        </w:rPr>
        <w:t xml:space="preserve">Intelligent system: </w:t>
      </w:r>
      <w:r w:rsidR="00D164B6" w:rsidRPr="00DD7C8E">
        <w:rPr>
          <w:rFonts w:ascii="Century Gothic" w:hAnsi="Century Gothic"/>
          <w:lang w:val="en-US"/>
        </w:rPr>
        <w:t>various commercial applications of artificial intelligence</w:t>
      </w:r>
      <w:r w:rsidRPr="00DD7C8E">
        <w:rPr>
          <w:rFonts w:ascii="Century Gothic" w:hAnsi="Century Gothic"/>
          <w:b/>
        </w:rPr>
        <w:br/>
      </w:r>
      <w:r w:rsidRPr="00DD7C8E">
        <w:rPr>
          <w:rFonts w:ascii="Century Gothic" w:hAnsi="Century Gothic"/>
          <w:b/>
          <w:bCs/>
          <w:i/>
          <w:iCs/>
          <w:lang w:val="en-US"/>
        </w:rPr>
        <w:t xml:space="preserve">Artificial intelligence (AI): </w:t>
      </w:r>
      <w:r w:rsidR="00D164B6" w:rsidRPr="00DD7C8E">
        <w:rPr>
          <w:rFonts w:ascii="Century Gothic" w:hAnsi="Century Gothic"/>
          <w:bCs/>
          <w:i/>
          <w:iCs/>
          <w:lang w:val="en-US"/>
        </w:rPr>
        <w:t xml:space="preserve"> </w:t>
      </w:r>
      <w:r w:rsidR="00D164B6" w:rsidRPr="00DD7C8E">
        <w:rPr>
          <w:rFonts w:ascii="Century Gothic" w:hAnsi="Century Gothic"/>
          <w:lang w:val="en-US"/>
        </w:rPr>
        <w:t>simulates human intelligence such as the ability to reason and learn</w:t>
      </w:r>
      <w:r w:rsidR="00BE15D5" w:rsidRPr="00DD7C8E">
        <w:rPr>
          <w:rFonts w:ascii="Century Gothic" w:hAnsi="Century Gothic"/>
          <w:lang w:val="en-US"/>
        </w:rPr>
        <w:t xml:space="preserve">.  The ultimate goal is to build a system that can mimic human intelligence.  4 common categories of AI include: </w:t>
      </w:r>
      <w:r w:rsidR="00BE15D5" w:rsidRPr="00DD7C8E">
        <w:rPr>
          <w:rFonts w:ascii="Century Gothic" w:hAnsi="Century Gothic"/>
          <w:lang w:val="en-US"/>
        </w:rPr>
        <w:br/>
        <w:t xml:space="preserve">- </w:t>
      </w:r>
      <w:r w:rsidR="00BE15D5" w:rsidRPr="00DD7C8E">
        <w:rPr>
          <w:rFonts w:ascii="Century Gothic" w:hAnsi="Century Gothic"/>
          <w:b/>
          <w:bCs/>
          <w:i/>
          <w:iCs/>
          <w:lang w:val="en-US"/>
        </w:rPr>
        <w:t>Expert system:</w:t>
      </w:r>
      <w:r w:rsidR="00D164B6" w:rsidRPr="00DD7C8E">
        <w:rPr>
          <w:rFonts w:ascii="Century Gothic" w:hAnsi="Century Gothic"/>
          <w:lang w:val="en-US"/>
        </w:rPr>
        <w:t xml:space="preserve"> computerized advisory programs that imitate the reasoning processes of experts in solving difficult problems</w:t>
      </w:r>
      <w:r w:rsidR="00BE15D5" w:rsidRPr="00DD7C8E">
        <w:rPr>
          <w:rFonts w:ascii="Century Gothic" w:hAnsi="Century Gothic"/>
        </w:rPr>
        <w:br/>
        <w:t xml:space="preserve">- </w:t>
      </w:r>
      <w:r w:rsidR="00BE15D5" w:rsidRPr="00DD7C8E">
        <w:rPr>
          <w:rFonts w:ascii="Century Gothic" w:hAnsi="Century Gothic"/>
          <w:b/>
          <w:bCs/>
          <w:i/>
          <w:iCs/>
          <w:lang w:val="en-US"/>
        </w:rPr>
        <w:t>Neural Network:</w:t>
      </w:r>
      <w:r w:rsidR="00D164B6" w:rsidRPr="00DD7C8E">
        <w:rPr>
          <w:rFonts w:ascii="Century Gothic" w:hAnsi="Century Gothic"/>
          <w:lang w:val="en-US"/>
        </w:rPr>
        <w:t xml:space="preserve"> attempts to emulate the way the human brain works</w:t>
      </w:r>
      <w:r w:rsidR="00BE15D5" w:rsidRPr="00DD7C8E">
        <w:rPr>
          <w:rFonts w:ascii="Century Gothic" w:hAnsi="Century Gothic"/>
        </w:rPr>
        <w:br/>
      </w:r>
      <w:r w:rsidR="00BE15D5" w:rsidRPr="00DD7C8E">
        <w:rPr>
          <w:rFonts w:ascii="Century Gothic" w:hAnsi="Century Gothic"/>
          <w:b/>
          <w:bCs/>
          <w:i/>
          <w:iCs/>
          <w:lang w:val="en-US"/>
        </w:rPr>
        <w:t xml:space="preserve">     - </w:t>
      </w:r>
      <w:r w:rsidR="00D164B6" w:rsidRPr="00DD7C8E">
        <w:rPr>
          <w:rFonts w:ascii="Century Gothic" w:hAnsi="Century Gothic"/>
          <w:b/>
          <w:bCs/>
          <w:i/>
          <w:iCs/>
          <w:lang w:val="en-US"/>
        </w:rPr>
        <w:t>Fuzzy logic</w:t>
      </w:r>
      <w:r w:rsidR="00D164B6" w:rsidRPr="00DD7C8E">
        <w:rPr>
          <w:rFonts w:ascii="Century Gothic" w:hAnsi="Century Gothic"/>
          <w:lang w:val="en-US"/>
        </w:rPr>
        <w:t xml:space="preserve"> – a mathematical method of handling imprecise or subjective information</w:t>
      </w:r>
      <w:r w:rsidR="00BE15D5" w:rsidRPr="00DD7C8E">
        <w:rPr>
          <w:rFonts w:ascii="Century Gothic" w:hAnsi="Century Gothic"/>
          <w:lang w:val="en-US"/>
        </w:rPr>
        <w:br/>
      </w:r>
      <w:r w:rsidR="00BE15D5" w:rsidRPr="00DD7C8E">
        <w:rPr>
          <w:rFonts w:ascii="Century Gothic" w:hAnsi="Century Gothic"/>
          <w:b/>
          <w:bCs/>
          <w:i/>
          <w:iCs/>
          <w:lang w:val="en-US"/>
        </w:rPr>
        <w:t xml:space="preserve">- </w:t>
      </w:r>
      <w:r w:rsidR="00D164B6" w:rsidRPr="00DD7C8E">
        <w:rPr>
          <w:rFonts w:ascii="Century Gothic" w:hAnsi="Century Gothic"/>
          <w:b/>
          <w:bCs/>
          <w:i/>
          <w:iCs/>
          <w:lang w:val="en-US"/>
        </w:rPr>
        <w:t>Genetic algorithm</w:t>
      </w:r>
      <w:r w:rsidR="00BE15D5" w:rsidRPr="00DD7C8E">
        <w:rPr>
          <w:rFonts w:ascii="Century Gothic" w:hAnsi="Century Gothic"/>
          <w:lang w:val="en-US"/>
        </w:rPr>
        <w:t xml:space="preserve">: </w:t>
      </w:r>
      <w:r w:rsidR="00D164B6" w:rsidRPr="00DD7C8E">
        <w:rPr>
          <w:rFonts w:ascii="Century Gothic" w:hAnsi="Century Gothic"/>
          <w:lang w:val="en-US"/>
        </w:rPr>
        <w:t>an artificial intelligent system that mimics the evolutionary, survival-of-the-fittest process to generate increasingly better solutions to a problem</w:t>
      </w:r>
      <w:r w:rsidR="00BE15D5" w:rsidRPr="00DD7C8E">
        <w:rPr>
          <w:rFonts w:ascii="Century Gothic" w:hAnsi="Century Gothic"/>
        </w:rPr>
        <w:br/>
        <w:t xml:space="preserve">- </w:t>
      </w:r>
      <w:r w:rsidR="00D164B6" w:rsidRPr="00DD7C8E">
        <w:rPr>
          <w:rFonts w:ascii="Century Gothic" w:hAnsi="Century Gothic"/>
          <w:b/>
          <w:bCs/>
          <w:i/>
          <w:iCs/>
          <w:lang w:val="en-US"/>
        </w:rPr>
        <w:t>Intelligent agent</w:t>
      </w:r>
      <w:r w:rsidR="00BE15D5" w:rsidRPr="00DD7C8E">
        <w:rPr>
          <w:rFonts w:ascii="Century Gothic" w:hAnsi="Century Gothic"/>
          <w:lang w:val="en-US"/>
        </w:rPr>
        <w:t xml:space="preserve">: </w:t>
      </w:r>
      <w:r w:rsidR="00D164B6" w:rsidRPr="00DD7C8E">
        <w:rPr>
          <w:rFonts w:ascii="Century Gothic" w:hAnsi="Century Gothic"/>
          <w:lang w:val="en-US"/>
        </w:rPr>
        <w:t>special-purposed knowledge-based information system that accomplishes specific tasks on behalf of its users</w:t>
      </w:r>
    </w:p>
    <w:p w:rsidR="00BE15D5" w:rsidRPr="00DD7C8E" w:rsidRDefault="00BE15D5" w:rsidP="00BE15D5">
      <w:pPr>
        <w:rPr>
          <w:rFonts w:ascii="Century Gothic" w:hAnsi="Century Gothic"/>
          <w:lang w:val="en-US"/>
        </w:rPr>
      </w:pPr>
      <w:r w:rsidRPr="00DD7C8E">
        <w:rPr>
          <w:rFonts w:ascii="Century Gothic" w:hAnsi="Century Gothic"/>
        </w:rPr>
        <w:drawing>
          <wp:anchor distT="0" distB="0" distL="114300" distR="114300" simplePos="0" relativeHeight="251664384" behindDoc="0" locked="0" layoutInCell="1" allowOverlap="1" wp14:anchorId="6C0A7025" wp14:editId="677D25C4">
            <wp:simplePos x="0" y="0"/>
            <wp:positionH relativeFrom="column">
              <wp:posOffset>2442210</wp:posOffset>
            </wp:positionH>
            <wp:positionV relativeFrom="paragraph">
              <wp:posOffset>220980</wp:posOffset>
            </wp:positionV>
            <wp:extent cx="2428875" cy="960120"/>
            <wp:effectExtent l="0" t="0" r="9525" b="0"/>
            <wp:wrapNone/>
            <wp:docPr id="25605" name="Picture 5" descr="baL01529_02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5" descr="baL01529_0211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8875" cy="96012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DD7C8E">
        <w:rPr>
          <w:rFonts w:ascii="Century Gothic" w:hAnsi="Century Gothic"/>
        </w:rPr>
        <w:drawing>
          <wp:anchor distT="0" distB="0" distL="114300" distR="114300" simplePos="0" relativeHeight="251663360" behindDoc="0" locked="0" layoutInCell="1" allowOverlap="1" wp14:anchorId="471EB761" wp14:editId="006DE2A7">
            <wp:simplePos x="0" y="0"/>
            <wp:positionH relativeFrom="column">
              <wp:posOffset>-123190</wp:posOffset>
            </wp:positionH>
            <wp:positionV relativeFrom="paragraph">
              <wp:posOffset>229870</wp:posOffset>
            </wp:positionV>
            <wp:extent cx="2143760" cy="801370"/>
            <wp:effectExtent l="0" t="0" r="8890" b="0"/>
            <wp:wrapNone/>
            <wp:docPr id="25604" name="Picture 4" descr="baL01529_021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4" descr="baL01529_0211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760" cy="80137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DD7C8E">
        <w:rPr>
          <w:rFonts w:ascii="Century Gothic" w:hAnsi="Century Gothic"/>
          <w:b/>
          <w:u w:val="single"/>
          <w:lang w:val="en-US"/>
        </w:rPr>
        <w:t>Understanding the importance of business process</w:t>
      </w:r>
      <w:r w:rsidRPr="00DD7C8E">
        <w:rPr>
          <w:rFonts w:ascii="Century Gothic" w:hAnsi="Century Gothic"/>
          <w:b/>
          <w:lang w:val="en-US"/>
        </w:rPr>
        <w:br/>
        <w:t xml:space="preserve">Sample business process: </w:t>
      </w:r>
      <w:r w:rsidRPr="00DD7C8E">
        <w:rPr>
          <w:rFonts w:ascii="Century Gothic" w:hAnsi="Century Gothic"/>
          <w:b/>
          <w:lang w:val="en-US"/>
        </w:rPr>
        <w:br/>
      </w:r>
    </w:p>
    <w:p w:rsidR="00BE15D5" w:rsidRPr="00DD7C8E" w:rsidRDefault="00BE15D5" w:rsidP="007561B6">
      <w:pPr>
        <w:rPr>
          <w:rFonts w:ascii="Century Gothic" w:hAnsi="Century Gothic"/>
          <w:lang w:val="en-US"/>
        </w:rPr>
      </w:pPr>
    </w:p>
    <w:p w:rsidR="007561B6" w:rsidRPr="00DD7C8E" w:rsidRDefault="00BE15D5" w:rsidP="007561B6">
      <w:pPr>
        <w:rPr>
          <w:rFonts w:ascii="Century Gothic" w:hAnsi="Century Gothic"/>
          <w:b/>
          <w:lang w:val="en-US"/>
        </w:rPr>
      </w:pPr>
      <w:r w:rsidRPr="00DD7C8E">
        <w:rPr>
          <w:rFonts w:ascii="Century Gothic" w:hAnsi="Century Gothic"/>
        </w:rPr>
        <w:drawing>
          <wp:anchor distT="0" distB="0" distL="114300" distR="114300" simplePos="0" relativeHeight="251666432" behindDoc="0" locked="0" layoutInCell="1" allowOverlap="1" wp14:anchorId="129CCF0D" wp14:editId="24BFE9E9">
            <wp:simplePos x="0" y="0"/>
            <wp:positionH relativeFrom="column">
              <wp:posOffset>2346960</wp:posOffset>
            </wp:positionH>
            <wp:positionV relativeFrom="paragraph">
              <wp:posOffset>215900</wp:posOffset>
            </wp:positionV>
            <wp:extent cx="2870200" cy="886460"/>
            <wp:effectExtent l="0" t="0" r="6350" b="8890"/>
            <wp:wrapNone/>
            <wp:docPr id="25607" name="Picture 7" descr="baL01529_021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7" name="Picture 7" descr="baL01529_0211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0200" cy="88646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DD7C8E">
        <w:rPr>
          <w:rFonts w:ascii="Century Gothic" w:hAnsi="Century Gothic"/>
        </w:rPr>
        <w:drawing>
          <wp:anchor distT="0" distB="0" distL="114300" distR="114300" simplePos="0" relativeHeight="251665408" behindDoc="0" locked="0" layoutInCell="1" allowOverlap="1" wp14:anchorId="717D59DC" wp14:editId="70ED36AE">
            <wp:simplePos x="0" y="0"/>
            <wp:positionH relativeFrom="column">
              <wp:posOffset>-123825</wp:posOffset>
            </wp:positionH>
            <wp:positionV relativeFrom="paragraph">
              <wp:posOffset>218440</wp:posOffset>
            </wp:positionV>
            <wp:extent cx="2098040" cy="965200"/>
            <wp:effectExtent l="0" t="0" r="0" b="6350"/>
            <wp:wrapNone/>
            <wp:docPr id="25606" name="Picture 6" descr="baL01529_021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6" name="Picture 6" descr="baL01529_0211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8040" cy="9652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7561B6" w:rsidRPr="00DD7C8E" w:rsidRDefault="007561B6" w:rsidP="007561B6">
      <w:pPr>
        <w:rPr>
          <w:rFonts w:ascii="Century Gothic" w:hAnsi="Century Gothic"/>
        </w:rPr>
      </w:pPr>
    </w:p>
    <w:p w:rsidR="007561B6" w:rsidRPr="00DD7C8E" w:rsidRDefault="007561B6" w:rsidP="007561B6">
      <w:pPr>
        <w:rPr>
          <w:rFonts w:ascii="Century Gothic" w:hAnsi="Century Gothic"/>
        </w:rPr>
      </w:pPr>
    </w:p>
    <w:p w:rsidR="007561B6" w:rsidRPr="00DD7C8E" w:rsidRDefault="007561B6" w:rsidP="007561B6">
      <w:pPr>
        <w:rPr>
          <w:rFonts w:ascii="Century Gothic" w:hAnsi="Century Gothic"/>
          <w:lang w:val="en-US"/>
        </w:rPr>
      </w:pPr>
    </w:p>
    <w:p w:rsidR="00BE15D5" w:rsidRPr="00DD7C8E" w:rsidRDefault="00BE15D5" w:rsidP="00BE15D5">
      <w:pPr>
        <w:rPr>
          <w:rFonts w:ascii="Century Gothic" w:hAnsi="Century Gothic"/>
          <w:lang w:val="en-US"/>
        </w:rPr>
      </w:pPr>
      <w:r w:rsidRPr="00DD7C8E">
        <w:rPr>
          <w:rFonts w:ascii="Century Gothic" w:hAnsi="Century Gothic"/>
          <w:b/>
          <w:bCs/>
          <w:i/>
          <w:iCs/>
          <w:lang w:val="en-US"/>
        </w:rPr>
        <w:t xml:space="preserve">Customer facing processes – </w:t>
      </w:r>
      <w:r w:rsidRPr="00DD7C8E">
        <w:rPr>
          <w:rFonts w:ascii="Century Gothic" w:hAnsi="Century Gothic"/>
          <w:lang w:val="en-US"/>
        </w:rPr>
        <w:t>result in a product or service that is received by an organization’s external customer.</w:t>
      </w:r>
      <w:r w:rsidRPr="00DD7C8E">
        <w:rPr>
          <w:rFonts w:ascii="Century Gothic" w:hAnsi="Century Gothic"/>
        </w:rPr>
        <w:br/>
      </w:r>
      <w:r w:rsidRPr="00DD7C8E">
        <w:rPr>
          <w:rFonts w:ascii="Century Gothic" w:hAnsi="Century Gothic"/>
          <w:b/>
          <w:bCs/>
          <w:i/>
          <w:iCs/>
          <w:lang w:val="en-US"/>
        </w:rPr>
        <w:t xml:space="preserve">Business facing processes – </w:t>
      </w:r>
      <w:r w:rsidRPr="00DD7C8E">
        <w:rPr>
          <w:rFonts w:ascii="Century Gothic" w:hAnsi="Century Gothic"/>
          <w:lang w:val="en-US"/>
        </w:rPr>
        <w:t>are invisible to the external customer but are essential to the effective management of the business</w:t>
      </w:r>
    </w:p>
    <w:p w:rsidR="00D164B6" w:rsidRPr="00DD7C8E" w:rsidRDefault="00BE15D5" w:rsidP="00BE15D5">
      <w:pPr>
        <w:rPr>
          <w:rFonts w:ascii="Century Gothic" w:hAnsi="Century Gothic"/>
          <w:lang w:val="en-US"/>
        </w:rPr>
      </w:pPr>
      <w:r w:rsidRPr="00DD7C8E">
        <w:rPr>
          <w:rFonts w:ascii="Century Gothic" w:hAnsi="Century Gothic"/>
          <w:b/>
          <w:u w:val="single"/>
          <w:lang w:val="en-US"/>
        </w:rPr>
        <w:t>Business process reengineering</w:t>
      </w:r>
      <w:r w:rsidRPr="00DD7C8E">
        <w:rPr>
          <w:rFonts w:ascii="Century Gothic" w:hAnsi="Century Gothic"/>
          <w:b/>
          <w:lang w:val="en-US"/>
        </w:rPr>
        <w:br/>
      </w:r>
      <w:r w:rsidRPr="00DD7C8E">
        <w:rPr>
          <w:rFonts w:ascii="Century Gothic" w:hAnsi="Century Gothic"/>
          <w:b/>
          <w:bCs/>
          <w:i/>
          <w:iCs/>
          <w:lang w:val="en-US"/>
        </w:rPr>
        <w:t>Business process</w:t>
      </w:r>
      <w:r w:rsidRPr="00DD7C8E">
        <w:rPr>
          <w:rFonts w:ascii="Century Gothic" w:hAnsi="Century Gothic"/>
          <w:b/>
          <w:lang w:val="en-US"/>
        </w:rPr>
        <w:t xml:space="preserve">: </w:t>
      </w:r>
      <w:r w:rsidRPr="00DD7C8E">
        <w:rPr>
          <w:rFonts w:ascii="Century Gothic" w:hAnsi="Century Gothic"/>
          <w:lang w:val="en-US"/>
        </w:rPr>
        <w:t>a standardized set of activities that accomplish a specific task, such as processing a customer’s order</w:t>
      </w:r>
      <w:r w:rsidRPr="00DD7C8E">
        <w:rPr>
          <w:rFonts w:ascii="Century Gothic" w:hAnsi="Century Gothic"/>
        </w:rPr>
        <w:br/>
      </w:r>
      <w:r w:rsidRPr="00DD7C8E">
        <w:rPr>
          <w:rFonts w:ascii="Century Gothic" w:hAnsi="Century Gothic"/>
          <w:b/>
          <w:bCs/>
          <w:i/>
          <w:iCs/>
          <w:lang w:val="en-US"/>
        </w:rPr>
        <w:t xml:space="preserve">Business process reengineering (BPR): </w:t>
      </w:r>
      <w:r w:rsidRPr="00DD7C8E">
        <w:rPr>
          <w:rFonts w:ascii="Century Gothic" w:hAnsi="Century Gothic"/>
          <w:lang w:val="en-US"/>
        </w:rPr>
        <w:t>the analysis and redesign of workflow within and between enterprises.  The purpose of BPR is to make all business processes best-in-class</w:t>
      </w:r>
      <w:r w:rsidRPr="00DD7C8E">
        <w:rPr>
          <w:rFonts w:ascii="Century Gothic" w:hAnsi="Century Gothic"/>
        </w:rPr>
        <w:br/>
      </w:r>
      <w:r w:rsidRPr="00DD7C8E">
        <w:rPr>
          <w:rFonts w:ascii="Century Gothic" w:hAnsi="Century Gothic"/>
          <w:b/>
        </w:rPr>
        <w:t xml:space="preserve">Finding opportunity using BPR: </w:t>
      </w:r>
      <w:r w:rsidRPr="00DD7C8E">
        <w:rPr>
          <w:rFonts w:ascii="Century Gothic" w:hAnsi="Century Gothic"/>
          <w:b/>
        </w:rPr>
        <w:br/>
      </w:r>
      <w:r w:rsidRPr="00DD7C8E">
        <w:rPr>
          <w:rFonts w:ascii="Century Gothic" w:hAnsi="Century Gothic"/>
          <w:lang w:val="en-US"/>
        </w:rPr>
        <w:t xml:space="preserve">- </w:t>
      </w:r>
      <w:r w:rsidR="00D164B6" w:rsidRPr="00DD7C8E">
        <w:rPr>
          <w:rFonts w:ascii="Century Gothic" w:hAnsi="Century Gothic"/>
          <w:lang w:val="en-US"/>
        </w:rPr>
        <w:t>A company can improve the way it travels the road by moving from foot to horse and then horse to car</w:t>
      </w:r>
      <w:r w:rsidRPr="00DD7C8E">
        <w:rPr>
          <w:rFonts w:ascii="Century Gothic" w:hAnsi="Century Gothic"/>
        </w:rPr>
        <w:br/>
        <w:t xml:space="preserve">- </w:t>
      </w:r>
      <w:r w:rsidR="00D164B6" w:rsidRPr="00DD7C8E">
        <w:rPr>
          <w:rFonts w:ascii="Century Gothic" w:hAnsi="Century Gothic"/>
          <w:lang w:val="en-US"/>
        </w:rPr>
        <w:t>BPR looks at taking a different path, such as an airplane which ignores the road completely</w:t>
      </w:r>
    </w:p>
    <w:p w:rsidR="003B758B" w:rsidRPr="00DD7C8E" w:rsidRDefault="003B758B" w:rsidP="00BE15D5">
      <w:pPr>
        <w:rPr>
          <w:rFonts w:ascii="Century Gothic" w:hAnsi="Century Gothic"/>
        </w:rPr>
      </w:pPr>
      <w:r w:rsidRPr="00DD7C8E">
        <w:rPr>
          <w:rFonts w:ascii="Century Gothic" w:hAnsi="Century Gothic"/>
          <w:b/>
          <w:u w:val="single"/>
          <w:lang w:val="en-US"/>
        </w:rPr>
        <w:lastRenderedPageBreak/>
        <w:t>Business process modeling</w:t>
      </w:r>
      <w:r w:rsidRPr="00DD7C8E">
        <w:rPr>
          <w:rFonts w:ascii="Century Gothic" w:hAnsi="Century Gothic"/>
          <w:b/>
          <w:u w:val="single"/>
          <w:lang w:val="en-US"/>
        </w:rPr>
        <w:br/>
      </w:r>
      <w:r w:rsidRPr="00DD7C8E">
        <w:rPr>
          <w:rFonts w:ascii="Century Gothic" w:hAnsi="Century Gothic"/>
          <w:b/>
          <w:bCs/>
          <w:i/>
          <w:iCs/>
          <w:lang w:val="en-US"/>
        </w:rPr>
        <w:t xml:space="preserve">Business process </w:t>
      </w:r>
      <w:r w:rsidR="002023D0" w:rsidRPr="00DD7C8E">
        <w:rPr>
          <w:rFonts w:ascii="Century Gothic" w:hAnsi="Century Gothic"/>
          <w:b/>
          <w:bCs/>
          <w:i/>
          <w:iCs/>
          <w:lang w:val="en-US"/>
        </w:rPr>
        <w:t>modeling</w:t>
      </w:r>
      <w:r w:rsidRPr="00DD7C8E">
        <w:rPr>
          <w:rFonts w:ascii="Century Gothic" w:hAnsi="Century Gothic"/>
          <w:b/>
          <w:bCs/>
          <w:i/>
          <w:iCs/>
          <w:lang w:val="en-US"/>
        </w:rPr>
        <w:t xml:space="preserve"> (or mapping): </w:t>
      </w:r>
      <w:r w:rsidRPr="00DD7C8E">
        <w:rPr>
          <w:rFonts w:ascii="Century Gothic" w:hAnsi="Century Gothic"/>
          <w:lang w:val="en-US"/>
        </w:rPr>
        <w:t>is the activity of creating a detailed flow-chart or process map of a work process showing its inputs, tasks, and activities, in a structured sequence.</w:t>
      </w:r>
      <w:r w:rsidRPr="00DD7C8E">
        <w:rPr>
          <w:rFonts w:ascii="Century Gothic" w:hAnsi="Century Gothic"/>
          <w:lang w:val="en-US"/>
        </w:rPr>
        <w:br/>
      </w:r>
      <w:r w:rsidRPr="00DD7C8E">
        <w:rPr>
          <w:rFonts w:ascii="Century Gothic" w:hAnsi="Century Gothic"/>
          <w:b/>
          <w:bCs/>
          <w:i/>
          <w:iCs/>
          <w:lang w:val="en-US"/>
        </w:rPr>
        <w:t>Business process model:</w:t>
      </w:r>
      <w:r w:rsidRPr="00DD7C8E">
        <w:rPr>
          <w:rFonts w:ascii="Century Gothic" w:hAnsi="Century Gothic"/>
          <w:bCs/>
          <w:i/>
          <w:iCs/>
          <w:lang w:val="en-US"/>
        </w:rPr>
        <w:t xml:space="preserve"> </w:t>
      </w:r>
      <w:r w:rsidRPr="00DD7C8E">
        <w:rPr>
          <w:rFonts w:ascii="Century Gothic" w:hAnsi="Century Gothic"/>
          <w:lang w:val="en-US"/>
        </w:rPr>
        <w:t>is a graphic description of a process, showing the sequence of process tasks, which is developed for a specific purpose and from a selected viewpoint.</w:t>
      </w:r>
      <w:r w:rsidRPr="00DD7C8E">
        <w:rPr>
          <w:rFonts w:ascii="Century Gothic" w:hAnsi="Century Gothic"/>
        </w:rPr>
        <w:t xml:space="preserve">  Ex. Customer goes to cash, orders burger, fries, drink, customer pays.</w:t>
      </w:r>
    </w:p>
    <w:p w:rsidR="003B758B" w:rsidRPr="00DD7C8E" w:rsidRDefault="003B758B" w:rsidP="003B758B">
      <w:pPr>
        <w:rPr>
          <w:rFonts w:ascii="Century Gothic" w:hAnsi="Century Gothic"/>
        </w:rPr>
      </w:pPr>
      <w:r w:rsidRPr="00DD7C8E">
        <w:rPr>
          <w:rFonts w:ascii="Century Gothic" w:hAnsi="Century Gothic"/>
          <w:b/>
          <w:u w:val="single"/>
        </w:rPr>
        <w:t>Business process management</w:t>
      </w:r>
      <w:r w:rsidRPr="00DD7C8E">
        <w:rPr>
          <w:rFonts w:ascii="Century Gothic" w:hAnsi="Century Gothic"/>
        </w:rPr>
        <w:br/>
      </w:r>
      <w:r w:rsidRPr="00DD7C8E">
        <w:rPr>
          <w:rFonts w:ascii="Century Gothic" w:hAnsi="Century Gothic"/>
          <w:b/>
          <w:bCs/>
          <w:i/>
          <w:iCs/>
          <w:lang w:val="en-US"/>
        </w:rPr>
        <w:t xml:space="preserve">Business Process Management (BPM) – </w:t>
      </w:r>
      <w:r w:rsidRPr="00DD7C8E">
        <w:rPr>
          <w:rFonts w:ascii="Century Gothic" w:hAnsi="Century Gothic"/>
          <w:lang w:val="en-US"/>
        </w:rPr>
        <w:t>integrates all of an organization’s business processes to make individual processes more efficient.</w:t>
      </w:r>
      <w:r w:rsidRPr="00DD7C8E">
        <w:rPr>
          <w:rFonts w:ascii="Century Gothic" w:hAnsi="Century Gothic"/>
        </w:rPr>
        <w:br/>
      </w:r>
      <w:r w:rsidRPr="00DD7C8E">
        <w:rPr>
          <w:rFonts w:ascii="Century Gothic" w:hAnsi="Century Gothic"/>
          <w:b/>
          <w:bCs/>
          <w:i/>
          <w:iCs/>
          <w:lang w:val="en-US"/>
        </w:rPr>
        <w:t>Key reasons for using BPM:</w:t>
      </w:r>
      <w:r w:rsidRPr="00DD7C8E">
        <w:rPr>
          <w:rFonts w:ascii="Century Gothic" w:hAnsi="Century Gothic"/>
          <w:b/>
          <w:bCs/>
          <w:i/>
          <w:iCs/>
          <w:lang w:val="en-US"/>
        </w:rPr>
        <w:br/>
        <w:t xml:space="preserve">- </w:t>
      </w:r>
      <w:r w:rsidRPr="00DD7C8E">
        <w:rPr>
          <w:rFonts w:ascii="Century Gothic" w:hAnsi="Century Gothic"/>
          <w:bCs/>
          <w:i/>
          <w:iCs/>
          <w:lang w:val="en-US"/>
        </w:rPr>
        <w:t>to introduce greater efficiencies</w:t>
      </w:r>
      <w:r w:rsidRPr="00DD7C8E">
        <w:rPr>
          <w:rFonts w:ascii="Century Gothic" w:hAnsi="Century Gothic"/>
          <w:bCs/>
          <w:i/>
          <w:iCs/>
        </w:rPr>
        <w:t>/</w:t>
      </w:r>
      <w:r w:rsidRPr="00DD7C8E">
        <w:rPr>
          <w:rFonts w:ascii="Century Gothic" w:hAnsi="Century Gothic"/>
          <w:bCs/>
          <w:i/>
          <w:iCs/>
          <w:lang w:val="en-US"/>
        </w:rPr>
        <w:t>improve productivity</w:t>
      </w:r>
      <w:r w:rsidRPr="00DD7C8E">
        <w:rPr>
          <w:rFonts w:ascii="Century Gothic" w:hAnsi="Century Gothic"/>
          <w:bCs/>
          <w:i/>
          <w:iCs/>
          <w:lang w:val="en-US"/>
        </w:rPr>
        <w:br/>
        <w:t>-to improve service</w:t>
      </w:r>
      <w:r w:rsidRPr="00DD7C8E">
        <w:rPr>
          <w:rFonts w:ascii="Century Gothic" w:hAnsi="Century Gothic"/>
          <w:bCs/>
          <w:i/>
          <w:iCs/>
          <w:lang w:val="en-US"/>
        </w:rPr>
        <w:br/>
        <w:t>-to reduce operational costs</w:t>
      </w:r>
      <w:r w:rsidRPr="00DD7C8E">
        <w:rPr>
          <w:rFonts w:ascii="Century Gothic" w:hAnsi="Century Gothic"/>
          <w:bCs/>
          <w:i/>
          <w:iCs/>
          <w:lang w:val="en-US"/>
        </w:rPr>
        <w:br/>
        <w:t>- to improve organizational agility</w:t>
      </w:r>
      <w:r w:rsidRPr="00DD7C8E">
        <w:rPr>
          <w:rFonts w:ascii="Century Gothic" w:hAnsi="Century Gothic"/>
          <w:bCs/>
          <w:i/>
          <w:iCs/>
          <w:lang w:val="en-US"/>
        </w:rPr>
        <w:br/>
        <w:t xml:space="preserve">- to improve process visibility </w:t>
      </w:r>
      <w:r w:rsidRPr="00DD7C8E">
        <w:rPr>
          <w:rFonts w:ascii="Century Gothic" w:hAnsi="Century Gothic"/>
          <w:bCs/>
          <w:i/>
          <w:iCs/>
          <w:lang w:val="en-US"/>
        </w:rPr>
        <w:br/>
        <w:t>- to meet regulatory compliances</w:t>
      </w:r>
      <w:r w:rsidRPr="00DD7C8E">
        <w:rPr>
          <w:rFonts w:ascii="Century Gothic" w:hAnsi="Century Gothic"/>
          <w:bCs/>
          <w:i/>
          <w:iCs/>
          <w:lang w:val="en-US"/>
        </w:rPr>
        <w:br/>
      </w:r>
      <w:r w:rsidRPr="00DD7C8E">
        <w:rPr>
          <w:rFonts w:ascii="Century Gothic" w:hAnsi="Century Gothic"/>
        </w:rPr>
        <w:t xml:space="preserve">- to deal with integration issues </w:t>
      </w:r>
    </w:p>
    <w:p w:rsidR="000578CF" w:rsidRPr="00DD7C8E" w:rsidRDefault="000578CF" w:rsidP="003B758B">
      <w:pPr>
        <w:rPr>
          <w:rFonts w:ascii="Century Gothic" w:hAnsi="Century Gothic"/>
          <w:b/>
          <w:color w:val="FF0000"/>
        </w:rPr>
      </w:pPr>
      <w:r w:rsidRPr="00DD7C8E">
        <w:rPr>
          <w:rFonts w:ascii="Century Gothic" w:hAnsi="Century Gothic"/>
          <w:b/>
          <w:color w:val="FF0000"/>
        </w:rPr>
        <w:t>Chapter 3</w:t>
      </w:r>
    </w:p>
    <w:p w:rsidR="00D164B6" w:rsidRPr="00DD7C8E" w:rsidRDefault="000578CF" w:rsidP="002023D0">
      <w:pPr>
        <w:rPr>
          <w:rFonts w:ascii="Century Gothic" w:hAnsi="Century Gothic"/>
          <w:lang w:val="en-US"/>
        </w:rPr>
      </w:pPr>
      <w:r w:rsidRPr="00DD7C8E">
        <w:rPr>
          <w:rFonts w:ascii="Century Gothic" w:hAnsi="Century Gothic"/>
          <w:b/>
          <w:u w:val="single"/>
        </w:rPr>
        <w:t>Disruptive technology</w:t>
      </w:r>
      <w:r w:rsidRPr="00DD7C8E">
        <w:rPr>
          <w:rFonts w:ascii="Century Gothic" w:hAnsi="Century Gothic"/>
          <w:b/>
        </w:rPr>
        <w:br/>
      </w:r>
      <w:proofErr w:type="gramStart"/>
      <w:r w:rsidR="002023D0" w:rsidRPr="00DD7C8E">
        <w:rPr>
          <w:rFonts w:ascii="Century Gothic" w:hAnsi="Century Gothic"/>
          <w:b/>
        </w:rPr>
        <w:t>Why</w:t>
      </w:r>
      <w:proofErr w:type="gramEnd"/>
      <w:r w:rsidR="002023D0" w:rsidRPr="00DD7C8E">
        <w:rPr>
          <w:rFonts w:ascii="Century Gothic" w:hAnsi="Century Gothic"/>
          <w:b/>
        </w:rPr>
        <w:t xml:space="preserve"> did Polaroid go bankrupt? </w:t>
      </w:r>
      <w:r w:rsidR="002023D0" w:rsidRPr="00DD7C8E">
        <w:rPr>
          <w:rFonts w:ascii="Century Gothic" w:hAnsi="Century Gothic"/>
          <w:b/>
        </w:rPr>
        <w:br/>
      </w:r>
      <w:r w:rsidR="00D164B6" w:rsidRPr="00DD7C8E">
        <w:rPr>
          <w:rFonts w:ascii="Century Gothic" w:hAnsi="Century Gothic"/>
          <w:b/>
          <w:bCs/>
          <w:i/>
          <w:iCs/>
          <w:lang w:val="en-US"/>
        </w:rPr>
        <w:t xml:space="preserve">Digital Darwinism </w:t>
      </w:r>
      <w:r w:rsidR="00D164B6" w:rsidRPr="00DD7C8E">
        <w:rPr>
          <w:rFonts w:ascii="Century Gothic" w:hAnsi="Century Gothic"/>
          <w:b/>
          <w:lang w:val="en-US"/>
        </w:rPr>
        <w:t xml:space="preserve">– </w:t>
      </w:r>
      <w:r w:rsidR="00D164B6" w:rsidRPr="00DD7C8E">
        <w:rPr>
          <w:rFonts w:ascii="Century Gothic" w:hAnsi="Century Gothic"/>
          <w:lang w:val="en-US"/>
        </w:rPr>
        <w:t>implies that organizations which cannot adapt to the new demands placed on them for surviving in the information age are doomed to extinction</w:t>
      </w:r>
      <w:r w:rsidR="002023D0" w:rsidRPr="00DD7C8E">
        <w:rPr>
          <w:rFonts w:ascii="Century Gothic" w:hAnsi="Century Gothic"/>
          <w:lang w:val="en-US"/>
        </w:rPr>
        <w:br/>
      </w:r>
      <w:r w:rsidR="00D164B6" w:rsidRPr="00DD7C8E">
        <w:rPr>
          <w:rFonts w:ascii="Century Gothic" w:hAnsi="Century Gothic"/>
          <w:b/>
          <w:bCs/>
          <w:i/>
          <w:iCs/>
          <w:lang w:val="en-US"/>
        </w:rPr>
        <w:t xml:space="preserve">Disruptive technology </w:t>
      </w:r>
      <w:r w:rsidR="00D164B6" w:rsidRPr="00DD7C8E">
        <w:rPr>
          <w:rFonts w:ascii="Century Gothic" w:hAnsi="Century Gothic"/>
          <w:lang w:val="en-US"/>
        </w:rPr>
        <w:t>– a new way of doing things that initially does not meet the needs of existing customers</w:t>
      </w:r>
      <w:r w:rsidR="002023D0" w:rsidRPr="00DD7C8E">
        <w:rPr>
          <w:rFonts w:ascii="Century Gothic" w:hAnsi="Century Gothic"/>
        </w:rPr>
        <w:br/>
      </w:r>
      <w:r w:rsidR="00D164B6" w:rsidRPr="00DD7C8E">
        <w:rPr>
          <w:rFonts w:ascii="Century Gothic" w:hAnsi="Century Gothic"/>
          <w:b/>
          <w:bCs/>
          <w:i/>
          <w:iCs/>
          <w:lang w:val="en-US"/>
        </w:rPr>
        <w:t xml:space="preserve">Sustaining technology </w:t>
      </w:r>
      <w:r w:rsidR="00D164B6" w:rsidRPr="00DD7C8E">
        <w:rPr>
          <w:rFonts w:ascii="Century Gothic" w:hAnsi="Century Gothic"/>
          <w:lang w:val="en-US"/>
        </w:rPr>
        <w:t>– produces an improved product customers are eager to buy</w:t>
      </w:r>
      <w:r w:rsidR="002023D0" w:rsidRPr="00DD7C8E">
        <w:rPr>
          <w:rFonts w:ascii="Century Gothic" w:hAnsi="Century Gothic"/>
        </w:rPr>
        <w:br/>
      </w:r>
      <w:r w:rsidR="00D164B6" w:rsidRPr="00DD7C8E">
        <w:rPr>
          <w:rFonts w:ascii="Century Gothic" w:hAnsi="Century Gothic"/>
          <w:b/>
          <w:i/>
          <w:iCs/>
          <w:lang w:val="en-US"/>
        </w:rPr>
        <w:t>Innovator’s Dilemma</w:t>
      </w:r>
      <w:r w:rsidR="00D164B6" w:rsidRPr="00DD7C8E">
        <w:rPr>
          <w:rFonts w:ascii="Century Gothic" w:hAnsi="Century Gothic"/>
          <w:b/>
          <w:lang w:val="en-US"/>
        </w:rPr>
        <w:t xml:space="preserve"> </w:t>
      </w:r>
      <w:r w:rsidR="00D164B6" w:rsidRPr="00DD7C8E">
        <w:rPr>
          <w:rFonts w:ascii="Century Gothic" w:hAnsi="Century Gothic"/>
          <w:lang w:val="en-US"/>
        </w:rPr>
        <w:t>- discusses how established companies can take advantage of disruptive technologies without hindering existing relationships with customers, partners, and stakeholders</w:t>
      </w:r>
      <w:r w:rsidR="002023D0" w:rsidRPr="00DD7C8E">
        <w:rPr>
          <w:rFonts w:ascii="Century Gothic" w:hAnsi="Century Gothic"/>
          <w:lang w:val="en-US"/>
        </w:rPr>
        <w:br/>
      </w:r>
      <w:r w:rsidR="002023D0" w:rsidRPr="00DD7C8E">
        <w:rPr>
          <w:rFonts w:ascii="Century Gothic" w:hAnsi="Century Gothic"/>
          <w:b/>
          <w:lang w:val="en-US"/>
        </w:rPr>
        <w:t xml:space="preserve">The internet – Business disruption: </w:t>
      </w:r>
      <w:r w:rsidR="002023D0" w:rsidRPr="00DD7C8E">
        <w:rPr>
          <w:rFonts w:ascii="Century Gothic" w:hAnsi="Century Gothic"/>
          <w:b/>
          <w:lang w:val="en-US"/>
        </w:rPr>
        <w:br/>
      </w:r>
      <w:r w:rsidR="002023D0" w:rsidRPr="00DD7C8E">
        <w:rPr>
          <w:rFonts w:ascii="Century Gothic" w:hAnsi="Century Gothic"/>
          <w:lang w:val="en-US"/>
        </w:rPr>
        <w:t xml:space="preserve">- </w:t>
      </w:r>
      <w:r w:rsidR="00D164B6" w:rsidRPr="00DD7C8E">
        <w:rPr>
          <w:rFonts w:ascii="Century Gothic" w:hAnsi="Century Gothic"/>
          <w:lang w:val="en-US"/>
        </w:rPr>
        <w:t>One of the biggest forces changing business is the Internet</w:t>
      </w:r>
      <w:r w:rsidR="002023D0" w:rsidRPr="00DD7C8E">
        <w:rPr>
          <w:rFonts w:ascii="Century Gothic" w:hAnsi="Century Gothic"/>
        </w:rPr>
        <w:br/>
      </w:r>
      <w:r w:rsidR="002023D0" w:rsidRPr="00DD7C8E">
        <w:rPr>
          <w:rFonts w:ascii="Century Gothic" w:hAnsi="Century Gothic"/>
          <w:lang w:val="en-US"/>
        </w:rPr>
        <w:t xml:space="preserve">- </w:t>
      </w:r>
      <w:r w:rsidR="00D164B6" w:rsidRPr="00DD7C8E">
        <w:rPr>
          <w:rFonts w:ascii="Century Gothic" w:hAnsi="Century Gothic"/>
          <w:lang w:val="en-US"/>
        </w:rPr>
        <w:t>Organizations must be able to transform as markets, economic environments, and technologies change</w:t>
      </w:r>
      <w:r w:rsidR="002023D0" w:rsidRPr="00DD7C8E">
        <w:rPr>
          <w:rFonts w:ascii="Century Gothic" w:hAnsi="Century Gothic"/>
        </w:rPr>
        <w:br/>
      </w:r>
      <w:r w:rsidR="002023D0" w:rsidRPr="00DD7C8E">
        <w:rPr>
          <w:rFonts w:ascii="Century Gothic" w:hAnsi="Century Gothic"/>
          <w:lang w:val="en-US"/>
        </w:rPr>
        <w:t xml:space="preserve">- </w:t>
      </w:r>
      <w:r w:rsidR="00D164B6" w:rsidRPr="00DD7C8E">
        <w:rPr>
          <w:rFonts w:ascii="Century Gothic" w:hAnsi="Century Gothic"/>
          <w:lang w:val="en-US"/>
        </w:rPr>
        <w:t>Focusing on the unexpected allows an organization to capitalize on the opportunity for new business growth from a disruptive technology</w:t>
      </w:r>
    </w:p>
    <w:p w:rsidR="002023D0" w:rsidRPr="00DD7C8E" w:rsidRDefault="002023D0" w:rsidP="002023D0">
      <w:pPr>
        <w:rPr>
          <w:rFonts w:ascii="Century Gothic" w:hAnsi="Century Gothic"/>
          <w:b/>
          <w:u w:val="single"/>
          <w:lang w:val="en-US"/>
        </w:rPr>
      </w:pPr>
      <w:r w:rsidRPr="00DD7C8E">
        <w:rPr>
          <w:rFonts w:ascii="Century Gothic" w:hAnsi="Century Gothic"/>
          <w:b/>
          <w:u w:val="single"/>
          <w:lang w:val="en-US"/>
        </w:rPr>
        <w:t>Evolution of the internet</w:t>
      </w:r>
      <w:r w:rsidRPr="00DD7C8E">
        <w:rPr>
          <w:rFonts w:ascii="Century Gothic" w:hAnsi="Century Gothic"/>
          <w:b/>
          <w:u w:val="single"/>
          <w:lang w:val="en-US"/>
        </w:rPr>
        <w:br/>
      </w:r>
    </w:p>
    <w:p w:rsidR="00D164B6" w:rsidRPr="00DD7C8E" w:rsidRDefault="00D164B6" w:rsidP="00051DA5">
      <w:pPr>
        <w:pStyle w:val="ListParagraph"/>
        <w:numPr>
          <w:ilvl w:val="0"/>
          <w:numId w:val="1"/>
        </w:numPr>
        <w:rPr>
          <w:rFonts w:ascii="Century Gothic" w:hAnsi="Century Gothic"/>
        </w:rPr>
      </w:pPr>
      <w:r w:rsidRPr="00DD7C8E">
        <w:rPr>
          <w:rFonts w:ascii="Century Gothic" w:eastAsiaTheme="minorEastAsia" w:hAnsi="Century Gothic"/>
          <w:lang w:val="en-US"/>
        </w:rPr>
        <w:lastRenderedPageBreak/>
        <w:t>The Internet began as an emergency military communications system operated by the U.S. Department of Defense</w:t>
      </w:r>
    </w:p>
    <w:p w:rsidR="002023D0" w:rsidRPr="00DD7C8E" w:rsidRDefault="00D164B6" w:rsidP="00051DA5">
      <w:pPr>
        <w:pStyle w:val="ListParagraph"/>
        <w:numPr>
          <w:ilvl w:val="0"/>
          <w:numId w:val="1"/>
        </w:numPr>
        <w:rPr>
          <w:rFonts w:ascii="Century Gothic" w:hAnsi="Century Gothic"/>
        </w:rPr>
      </w:pPr>
      <w:r w:rsidRPr="00DD7C8E">
        <w:rPr>
          <w:rFonts w:ascii="Century Gothic" w:eastAsiaTheme="minorEastAsia" w:hAnsi="Century Gothic"/>
          <w:lang w:val="en-US"/>
        </w:rPr>
        <w:t>Gradually the Internet moved from a military pipeline to a communication tool for scientists to businesses</w:t>
      </w:r>
    </w:p>
    <w:p w:rsidR="002023D0" w:rsidRPr="00DD7C8E" w:rsidRDefault="00D164B6" w:rsidP="00051DA5">
      <w:pPr>
        <w:pStyle w:val="ListParagraph"/>
        <w:numPr>
          <w:ilvl w:val="1"/>
          <w:numId w:val="1"/>
        </w:numPr>
        <w:rPr>
          <w:rFonts w:ascii="Century Gothic" w:hAnsi="Century Gothic"/>
        </w:rPr>
      </w:pPr>
      <w:r w:rsidRPr="00DD7C8E">
        <w:rPr>
          <w:rFonts w:ascii="Century Gothic" w:hAnsi="Century Gothic"/>
          <w:b/>
          <w:bCs/>
          <w:i/>
          <w:iCs/>
          <w:lang w:val="en-US"/>
        </w:rPr>
        <w:t>Internet</w:t>
      </w:r>
      <w:r w:rsidRPr="00DD7C8E">
        <w:rPr>
          <w:rFonts w:ascii="Century Gothic" w:hAnsi="Century Gothic"/>
          <w:lang w:val="en-US"/>
        </w:rPr>
        <w:t xml:space="preserve"> – computer networks that pass information from one to another using common computer protocols</w:t>
      </w:r>
    </w:p>
    <w:p w:rsidR="00D164B6" w:rsidRPr="00DD7C8E" w:rsidRDefault="00D164B6" w:rsidP="00051DA5">
      <w:pPr>
        <w:pStyle w:val="ListParagraph"/>
        <w:numPr>
          <w:ilvl w:val="1"/>
          <w:numId w:val="1"/>
        </w:numPr>
        <w:rPr>
          <w:rFonts w:ascii="Century Gothic" w:hAnsi="Century Gothic"/>
        </w:rPr>
      </w:pPr>
      <w:r w:rsidRPr="00DD7C8E">
        <w:rPr>
          <w:rFonts w:ascii="Century Gothic" w:hAnsi="Century Gothic"/>
          <w:b/>
          <w:bCs/>
          <w:i/>
          <w:iCs/>
          <w:lang w:val="en-US"/>
        </w:rPr>
        <w:t>Protocol</w:t>
      </w:r>
      <w:r w:rsidRPr="00DD7C8E">
        <w:rPr>
          <w:rFonts w:ascii="Century Gothic" w:hAnsi="Century Gothic"/>
          <w:lang w:val="en-US"/>
        </w:rPr>
        <w:t xml:space="preserve"> – standards that specify the format of data as well as the rules to be followed during transmission</w:t>
      </w:r>
    </w:p>
    <w:p w:rsidR="00D164B6" w:rsidRPr="00DD7C8E" w:rsidRDefault="00D164B6" w:rsidP="00214107">
      <w:pPr>
        <w:rPr>
          <w:rFonts w:ascii="Century Gothic" w:hAnsi="Century Gothic"/>
          <w:lang w:val="en-US"/>
        </w:rPr>
      </w:pPr>
      <w:r w:rsidRPr="00DD7C8E">
        <w:rPr>
          <w:rFonts w:ascii="Century Gothic" w:hAnsi="Century Gothic"/>
          <w:b/>
          <w:bCs/>
          <w:i/>
          <w:iCs/>
          <w:lang w:val="en-US"/>
        </w:rPr>
        <w:t>World Wide Web (WWW)</w:t>
      </w:r>
      <w:r w:rsidRPr="00DD7C8E">
        <w:rPr>
          <w:rFonts w:ascii="Century Gothic" w:hAnsi="Century Gothic"/>
          <w:lang w:val="en-US"/>
        </w:rPr>
        <w:t xml:space="preserve"> – a global hypertext system that uses the Internet as its transport mechanism</w:t>
      </w:r>
      <w:r w:rsidR="002023D0" w:rsidRPr="00DD7C8E">
        <w:rPr>
          <w:rFonts w:ascii="Century Gothic" w:hAnsi="Century Gothic"/>
        </w:rPr>
        <w:br/>
      </w:r>
      <w:r w:rsidRPr="00DD7C8E">
        <w:rPr>
          <w:rFonts w:ascii="Century Gothic" w:hAnsi="Century Gothic"/>
          <w:b/>
          <w:bCs/>
          <w:i/>
          <w:iCs/>
          <w:lang w:val="en-US"/>
        </w:rPr>
        <w:t>Hypertext transport protocol (HTTP)</w:t>
      </w:r>
      <w:r w:rsidRPr="00DD7C8E">
        <w:rPr>
          <w:rFonts w:ascii="Century Gothic" w:hAnsi="Century Gothic"/>
          <w:lang w:val="en-US"/>
        </w:rPr>
        <w:t xml:space="preserve"> – the Internet standard that supports the exchange of information on the WWW</w:t>
      </w:r>
      <w:r w:rsidR="002023D0" w:rsidRPr="00DD7C8E">
        <w:rPr>
          <w:rFonts w:ascii="Century Gothic" w:hAnsi="Century Gothic"/>
        </w:rPr>
        <w:br/>
      </w:r>
      <w:r w:rsidR="002023D0" w:rsidRPr="00DD7C8E">
        <w:rPr>
          <w:rFonts w:ascii="Century Gothic" w:hAnsi="Century Gothic"/>
          <w:b/>
        </w:rPr>
        <w:t>Reasons for growth of the WWW:</w:t>
      </w:r>
      <w:r w:rsidR="002023D0" w:rsidRPr="00DD7C8E">
        <w:rPr>
          <w:rFonts w:ascii="Century Gothic" w:hAnsi="Century Gothic"/>
          <w:b/>
        </w:rPr>
        <w:br/>
      </w:r>
      <w:r w:rsidR="002023D0" w:rsidRPr="00DD7C8E">
        <w:rPr>
          <w:rFonts w:ascii="Century Gothic" w:hAnsi="Century Gothic"/>
        </w:rPr>
        <w:t>- the microcomputer revolution make it possible for an average person to own a computer</w:t>
      </w:r>
      <w:r w:rsidR="002023D0" w:rsidRPr="00DD7C8E">
        <w:rPr>
          <w:rFonts w:ascii="Century Gothic" w:hAnsi="Century Gothic"/>
        </w:rPr>
        <w:br/>
        <w:t>-advancements in networking, software and media made it possible for business PCs to be inexpensively connected to larger networks</w:t>
      </w:r>
      <w:r w:rsidR="002023D0" w:rsidRPr="00DD7C8E">
        <w:rPr>
          <w:rFonts w:ascii="Century Gothic" w:hAnsi="Century Gothic"/>
        </w:rPr>
        <w:br/>
        <w:t>- browser software such as Internet Explorer gave computer users an easy-to-use graphical interface to find, download and display webpages</w:t>
      </w:r>
      <w:r w:rsidR="002023D0" w:rsidRPr="00DD7C8E">
        <w:rPr>
          <w:rFonts w:ascii="Century Gothic" w:hAnsi="Century Gothic"/>
        </w:rPr>
        <w:br/>
      </w:r>
      <w:r w:rsidR="002023D0" w:rsidRPr="00DD7C8E">
        <w:rPr>
          <w:rFonts w:ascii="Century Gothic" w:hAnsi="Century Gothic"/>
          <w:b/>
        </w:rPr>
        <w:t xml:space="preserve">Internet’s impact on info: </w:t>
      </w:r>
      <w:r w:rsidR="002023D0" w:rsidRPr="00DD7C8E">
        <w:rPr>
          <w:rFonts w:ascii="Century Gothic" w:hAnsi="Century Gothic"/>
        </w:rPr>
        <w:br/>
        <w:t>- easy to compile</w:t>
      </w:r>
      <w:r w:rsidR="002023D0" w:rsidRPr="00DD7C8E">
        <w:rPr>
          <w:rFonts w:ascii="Century Gothic" w:hAnsi="Century Gothic"/>
        </w:rPr>
        <w:br/>
      </w:r>
      <w:r w:rsidR="00214107" w:rsidRPr="00DD7C8E">
        <w:rPr>
          <w:rFonts w:ascii="Century Gothic" w:hAnsi="Century Gothic"/>
        </w:rPr>
        <w:t xml:space="preserve">- </w:t>
      </w:r>
      <w:r w:rsidR="002023D0" w:rsidRPr="00DD7C8E">
        <w:rPr>
          <w:rFonts w:ascii="Century Gothic" w:hAnsi="Century Gothic"/>
        </w:rPr>
        <w:t>increased richness</w:t>
      </w:r>
      <w:r w:rsidR="002023D0" w:rsidRPr="00DD7C8E">
        <w:rPr>
          <w:rFonts w:ascii="Century Gothic" w:hAnsi="Century Gothic"/>
        </w:rPr>
        <w:br/>
      </w:r>
      <w:r w:rsidR="00214107" w:rsidRPr="00DD7C8E">
        <w:rPr>
          <w:rFonts w:ascii="Century Gothic" w:hAnsi="Century Gothic"/>
        </w:rPr>
        <w:t xml:space="preserve">- </w:t>
      </w:r>
      <w:r w:rsidR="002023D0" w:rsidRPr="00DD7C8E">
        <w:rPr>
          <w:rFonts w:ascii="Century Gothic" w:hAnsi="Century Gothic"/>
        </w:rPr>
        <w:t>increased reach</w:t>
      </w:r>
      <w:r w:rsidR="002023D0" w:rsidRPr="00DD7C8E">
        <w:rPr>
          <w:rFonts w:ascii="Century Gothic" w:hAnsi="Century Gothic"/>
        </w:rPr>
        <w:br/>
      </w:r>
      <w:r w:rsidR="00214107" w:rsidRPr="00DD7C8E">
        <w:rPr>
          <w:rFonts w:ascii="Century Gothic" w:hAnsi="Century Gothic"/>
        </w:rPr>
        <w:t xml:space="preserve">- </w:t>
      </w:r>
      <w:r w:rsidR="002023D0" w:rsidRPr="00DD7C8E">
        <w:rPr>
          <w:rFonts w:ascii="Century Gothic" w:hAnsi="Century Gothic"/>
        </w:rPr>
        <w:t xml:space="preserve">improves connect </w:t>
      </w:r>
      <w:r w:rsidR="00214107" w:rsidRPr="00DD7C8E">
        <w:rPr>
          <w:rFonts w:ascii="Century Gothic" w:hAnsi="Century Gothic"/>
        </w:rPr>
        <w:br/>
      </w:r>
      <w:r w:rsidRPr="00DD7C8E">
        <w:rPr>
          <w:rFonts w:ascii="Century Gothic" w:hAnsi="Century Gothic"/>
          <w:b/>
          <w:bCs/>
          <w:i/>
          <w:iCs/>
          <w:lang w:val="en-US"/>
        </w:rPr>
        <w:t xml:space="preserve">Digital divide </w:t>
      </w:r>
      <w:r w:rsidRPr="00DD7C8E">
        <w:rPr>
          <w:rFonts w:ascii="Century Gothic" w:hAnsi="Century Gothic"/>
          <w:lang w:val="en-US"/>
        </w:rPr>
        <w:t>– when those with access to technology have great advantages over those without access to technology</w:t>
      </w:r>
      <w:r w:rsidR="00214107" w:rsidRPr="00DD7C8E">
        <w:rPr>
          <w:rFonts w:ascii="Century Gothic" w:hAnsi="Century Gothic"/>
          <w:lang w:val="en-US"/>
        </w:rPr>
        <w:br/>
      </w:r>
      <w:r w:rsidRPr="00DD7C8E">
        <w:rPr>
          <w:rFonts w:ascii="Century Gothic" w:hAnsi="Century Gothic"/>
          <w:b/>
          <w:bCs/>
          <w:i/>
          <w:iCs/>
          <w:lang w:val="en-US"/>
        </w:rPr>
        <w:t xml:space="preserve">Web 2.0 </w:t>
      </w:r>
      <w:r w:rsidRPr="00DD7C8E">
        <w:rPr>
          <w:rFonts w:ascii="Century Gothic" w:hAnsi="Century Gothic"/>
          <w:lang w:val="en-US"/>
        </w:rPr>
        <w:t>is a set of economic, social, and technology trends that collectively form the basis for the next generation of the Internet.</w:t>
      </w:r>
    </w:p>
    <w:p w:rsidR="00214107" w:rsidRPr="00DD7C8E" w:rsidRDefault="00214107" w:rsidP="00214107">
      <w:pPr>
        <w:rPr>
          <w:rFonts w:ascii="Century Gothic" w:hAnsi="Century Gothic"/>
          <w:lang w:val="en-US"/>
        </w:rPr>
      </w:pPr>
      <w:r w:rsidRPr="00DD7C8E">
        <w:rPr>
          <w:rFonts w:ascii="Century Gothic" w:hAnsi="Century Gothic"/>
          <w:b/>
          <w:u w:val="single"/>
          <w:lang w:val="en-US"/>
        </w:rPr>
        <w:t>Accessing internet info</w:t>
      </w:r>
      <w:r w:rsidRPr="00DD7C8E">
        <w:rPr>
          <w:rFonts w:ascii="Century Gothic" w:hAnsi="Century Gothic"/>
          <w:lang w:val="en-US"/>
        </w:rPr>
        <w:br/>
      </w:r>
      <w:r w:rsidRPr="00DD7C8E">
        <w:rPr>
          <w:rFonts w:ascii="Century Gothic" w:hAnsi="Century Gothic"/>
          <w:b/>
          <w:lang w:val="en-US"/>
        </w:rPr>
        <w:t>Tools for accessing internet info</w:t>
      </w:r>
      <w:proofErr w:type="gramStart"/>
      <w:r w:rsidRPr="00DD7C8E">
        <w:rPr>
          <w:rFonts w:ascii="Century Gothic" w:hAnsi="Century Gothic"/>
          <w:b/>
          <w:lang w:val="en-US"/>
        </w:rPr>
        <w:t>:</w:t>
      </w:r>
      <w:proofErr w:type="gramEnd"/>
      <w:r w:rsidRPr="00DD7C8E">
        <w:rPr>
          <w:rFonts w:ascii="Century Gothic" w:hAnsi="Century Gothic"/>
          <w:b/>
          <w:lang w:val="en-US"/>
        </w:rPr>
        <w:br/>
      </w:r>
      <w:r w:rsidRPr="00DD7C8E">
        <w:rPr>
          <w:rFonts w:ascii="Century Gothic" w:hAnsi="Century Gothic"/>
          <w:lang w:val="en-US"/>
        </w:rPr>
        <w:t xml:space="preserve">1. </w:t>
      </w:r>
      <w:r w:rsidR="00D164B6" w:rsidRPr="00DD7C8E">
        <w:rPr>
          <w:rFonts w:ascii="Century Gothic" w:hAnsi="Century Gothic"/>
          <w:bCs/>
          <w:i/>
          <w:iCs/>
          <w:lang w:val="en-US"/>
        </w:rPr>
        <w:t>Intranet</w:t>
      </w:r>
      <w:r w:rsidR="00D164B6" w:rsidRPr="00DD7C8E">
        <w:rPr>
          <w:rFonts w:ascii="Century Gothic" w:hAnsi="Century Gothic"/>
          <w:lang w:val="en-US"/>
        </w:rPr>
        <w:t xml:space="preserve"> – internalized portion of the Internet, protected from outside access, for employees</w:t>
      </w:r>
      <w:r w:rsidRPr="00DD7C8E">
        <w:rPr>
          <w:rFonts w:ascii="Century Gothic" w:hAnsi="Century Gothic"/>
          <w:b/>
          <w:lang w:val="en-US"/>
        </w:rPr>
        <w:br/>
      </w:r>
      <w:r w:rsidRPr="00DD7C8E">
        <w:rPr>
          <w:rFonts w:ascii="Century Gothic" w:hAnsi="Century Gothic"/>
          <w:lang w:val="en-US"/>
        </w:rPr>
        <w:t xml:space="preserve">2. </w:t>
      </w:r>
      <w:r w:rsidR="00D164B6" w:rsidRPr="00DD7C8E">
        <w:rPr>
          <w:rFonts w:ascii="Century Gothic" w:hAnsi="Century Gothic"/>
          <w:bCs/>
          <w:i/>
          <w:iCs/>
          <w:lang w:val="en-US"/>
        </w:rPr>
        <w:t>Extranet</w:t>
      </w:r>
      <w:r w:rsidR="00D164B6" w:rsidRPr="00DD7C8E">
        <w:rPr>
          <w:rFonts w:ascii="Century Gothic" w:hAnsi="Century Gothic"/>
          <w:lang w:val="en-US"/>
        </w:rPr>
        <w:t xml:space="preserve"> – an intranet that is available to strategic allies</w:t>
      </w:r>
      <w:r w:rsidRPr="00DD7C8E">
        <w:rPr>
          <w:rFonts w:ascii="Century Gothic" w:hAnsi="Century Gothic"/>
          <w:b/>
          <w:lang w:val="en-US"/>
        </w:rPr>
        <w:br/>
      </w:r>
      <w:r w:rsidRPr="00DD7C8E">
        <w:rPr>
          <w:rFonts w:ascii="Century Gothic" w:hAnsi="Century Gothic"/>
          <w:lang w:val="en-US"/>
        </w:rPr>
        <w:t xml:space="preserve">3. </w:t>
      </w:r>
      <w:r w:rsidR="00D164B6" w:rsidRPr="00DD7C8E">
        <w:rPr>
          <w:rFonts w:ascii="Century Gothic" w:hAnsi="Century Gothic"/>
          <w:bCs/>
          <w:i/>
          <w:iCs/>
          <w:lang w:val="en-US"/>
        </w:rPr>
        <w:t>Portal</w:t>
      </w:r>
      <w:r w:rsidR="00D164B6" w:rsidRPr="00DD7C8E">
        <w:rPr>
          <w:rFonts w:ascii="Century Gothic" w:hAnsi="Century Gothic"/>
          <w:lang w:val="en-US"/>
        </w:rPr>
        <w:t xml:space="preserve"> – Web site that offers a broad array of resources and services</w:t>
      </w:r>
      <w:r w:rsidRPr="00DD7C8E">
        <w:rPr>
          <w:rFonts w:ascii="Century Gothic" w:hAnsi="Century Gothic"/>
          <w:b/>
          <w:lang w:val="en-US"/>
        </w:rPr>
        <w:br/>
      </w:r>
      <w:r w:rsidRPr="00DD7C8E">
        <w:rPr>
          <w:rFonts w:ascii="Century Gothic" w:hAnsi="Century Gothic"/>
          <w:lang w:val="en-US"/>
        </w:rPr>
        <w:t xml:space="preserve">4. </w:t>
      </w:r>
      <w:r w:rsidRPr="00DD7C8E">
        <w:rPr>
          <w:rFonts w:ascii="Century Gothic" w:hAnsi="Century Gothic"/>
          <w:bCs/>
          <w:i/>
          <w:iCs/>
          <w:lang w:val="en-US"/>
        </w:rPr>
        <w:t>Kiosk</w:t>
      </w:r>
      <w:r w:rsidRPr="00DD7C8E">
        <w:rPr>
          <w:rFonts w:ascii="Century Gothic" w:hAnsi="Century Gothic"/>
          <w:lang w:val="en-US"/>
        </w:rPr>
        <w:t xml:space="preserve"> – publicly accessible computer system that allows interactive information browsing</w:t>
      </w:r>
    </w:p>
    <w:p w:rsidR="00D164B6" w:rsidRPr="00DD7C8E" w:rsidRDefault="00214107" w:rsidP="00214107">
      <w:pPr>
        <w:rPr>
          <w:rFonts w:ascii="Century Gothic" w:hAnsi="Century Gothic"/>
          <w:lang w:val="en-US"/>
        </w:rPr>
      </w:pPr>
      <w:proofErr w:type="gramStart"/>
      <w:r w:rsidRPr="00DD7C8E">
        <w:rPr>
          <w:rFonts w:ascii="Century Gothic" w:hAnsi="Century Gothic"/>
          <w:b/>
          <w:u w:val="single"/>
          <w:lang w:val="en-US"/>
        </w:rPr>
        <w:t>Providing internet info</w:t>
      </w:r>
      <w:r w:rsidRPr="00DD7C8E">
        <w:rPr>
          <w:rFonts w:ascii="Century Gothic" w:hAnsi="Century Gothic"/>
          <w:lang w:val="en-US"/>
        </w:rPr>
        <w:br/>
        <w:t>1.</w:t>
      </w:r>
      <w:proofErr w:type="gramEnd"/>
      <w:r w:rsidRPr="00DD7C8E">
        <w:rPr>
          <w:rFonts w:ascii="Century Gothic" w:hAnsi="Century Gothic"/>
          <w:lang w:val="en-US"/>
        </w:rPr>
        <w:t xml:space="preserve"> </w:t>
      </w:r>
      <w:r w:rsidR="00D164B6" w:rsidRPr="00DD7C8E">
        <w:rPr>
          <w:rFonts w:ascii="Century Gothic" w:hAnsi="Century Gothic"/>
          <w:b/>
          <w:bCs/>
          <w:i/>
          <w:iCs/>
          <w:lang w:val="en-US"/>
        </w:rPr>
        <w:t>Internet service provider (ISP)</w:t>
      </w:r>
      <w:r w:rsidR="00D164B6" w:rsidRPr="00DD7C8E">
        <w:rPr>
          <w:rFonts w:ascii="Century Gothic" w:hAnsi="Century Gothic"/>
          <w:lang w:val="en-US"/>
        </w:rPr>
        <w:t xml:space="preserve"> –provides individuals and other </w:t>
      </w:r>
      <w:r w:rsidRPr="00DD7C8E">
        <w:rPr>
          <w:rFonts w:ascii="Century Gothic" w:hAnsi="Century Gothic"/>
          <w:lang w:val="en-US"/>
        </w:rPr>
        <w:t>companies’</w:t>
      </w:r>
      <w:r w:rsidR="00D164B6" w:rsidRPr="00DD7C8E">
        <w:rPr>
          <w:rFonts w:ascii="Century Gothic" w:hAnsi="Century Gothic"/>
          <w:lang w:val="en-US"/>
        </w:rPr>
        <w:t xml:space="preserve"> access to the Internet </w:t>
      </w:r>
      <w:r w:rsidRPr="00DD7C8E">
        <w:rPr>
          <w:rFonts w:ascii="Century Gothic" w:hAnsi="Century Gothic"/>
          <w:lang w:val="en-US"/>
        </w:rPr>
        <w:br/>
        <w:t xml:space="preserve">2. </w:t>
      </w:r>
      <w:r w:rsidR="00D164B6" w:rsidRPr="00DD7C8E">
        <w:rPr>
          <w:rFonts w:ascii="Century Gothic" w:hAnsi="Century Gothic"/>
          <w:b/>
          <w:bCs/>
          <w:i/>
          <w:iCs/>
          <w:lang w:val="en-US"/>
        </w:rPr>
        <w:t>Online service provider (OSP)</w:t>
      </w:r>
      <w:r w:rsidR="00D164B6" w:rsidRPr="00DD7C8E">
        <w:rPr>
          <w:rFonts w:ascii="Century Gothic" w:hAnsi="Century Gothic"/>
          <w:lang w:val="en-US"/>
        </w:rPr>
        <w:t xml:space="preserve"> – offers an extensive array of unique Web services</w:t>
      </w:r>
      <w:r w:rsidRPr="00DD7C8E">
        <w:rPr>
          <w:rFonts w:ascii="Century Gothic" w:hAnsi="Century Gothic"/>
          <w:lang w:val="en-US"/>
        </w:rPr>
        <w:br/>
        <w:t xml:space="preserve">3. </w:t>
      </w:r>
      <w:r w:rsidR="00D164B6" w:rsidRPr="00DD7C8E">
        <w:rPr>
          <w:rFonts w:ascii="Century Gothic" w:hAnsi="Century Gothic"/>
          <w:b/>
          <w:bCs/>
          <w:i/>
          <w:iCs/>
          <w:lang w:val="en-US"/>
        </w:rPr>
        <w:t>Application service provider (ASP)</w:t>
      </w:r>
      <w:r w:rsidR="00D164B6" w:rsidRPr="00DD7C8E">
        <w:rPr>
          <w:rFonts w:ascii="Century Gothic" w:hAnsi="Century Gothic"/>
          <w:lang w:val="en-US"/>
        </w:rPr>
        <w:t xml:space="preserve"> – offers access over the Internet to systems and </w:t>
      </w:r>
      <w:r w:rsidR="00D164B6" w:rsidRPr="00DD7C8E">
        <w:rPr>
          <w:rFonts w:ascii="Century Gothic" w:hAnsi="Century Gothic"/>
          <w:lang w:val="en-US"/>
        </w:rPr>
        <w:lastRenderedPageBreak/>
        <w:t>related services that would otherwise have to be located in organizational computers</w:t>
      </w:r>
      <w:r w:rsidRPr="00DD7C8E">
        <w:rPr>
          <w:rFonts w:ascii="Century Gothic" w:hAnsi="Century Gothic"/>
          <w:lang w:val="en-US"/>
        </w:rPr>
        <w:br/>
      </w:r>
      <w:r w:rsidRPr="00DD7C8E">
        <w:rPr>
          <w:rFonts w:ascii="Century Gothic" w:hAnsi="Century Gothic"/>
          <w:b/>
          <w:bCs/>
          <w:i/>
          <w:iCs/>
          <w:lang w:val="en-US"/>
        </w:rPr>
        <w:t>S</w:t>
      </w:r>
      <w:r w:rsidR="00D164B6" w:rsidRPr="00DD7C8E">
        <w:rPr>
          <w:rFonts w:ascii="Century Gothic" w:hAnsi="Century Gothic"/>
          <w:b/>
          <w:bCs/>
          <w:i/>
          <w:iCs/>
          <w:lang w:val="en-US"/>
        </w:rPr>
        <w:t>ervice level agreements (SLA)</w:t>
      </w:r>
      <w:r w:rsidR="00D164B6" w:rsidRPr="00DD7C8E">
        <w:rPr>
          <w:rFonts w:ascii="Century Gothic" w:hAnsi="Century Gothic"/>
          <w:lang w:val="en-US"/>
        </w:rPr>
        <w:t xml:space="preserve"> which define the specific responsibilities of the service provider and set the customer expectations</w:t>
      </w:r>
    </w:p>
    <w:p w:rsidR="00D0108D" w:rsidRPr="00DD7C8E" w:rsidRDefault="00214107" w:rsidP="00214107">
      <w:pPr>
        <w:rPr>
          <w:rFonts w:ascii="Century Gothic" w:hAnsi="Century Gothic"/>
          <w:b/>
        </w:rPr>
      </w:pPr>
      <w:r w:rsidRPr="00DD7C8E">
        <w:rPr>
          <w:rFonts w:ascii="Century Gothic" w:hAnsi="Century Gothic"/>
          <w:b/>
          <w:u w:val="single"/>
          <w:lang w:val="en-US"/>
        </w:rPr>
        <w:t xml:space="preserve">E-business </w:t>
      </w:r>
      <w:r w:rsidRPr="00DD7C8E">
        <w:rPr>
          <w:rFonts w:ascii="Century Gothic" w:hAnsi="Century Gothic"/>
          <w:b/>
          <w:u w:val="single"/>
          <w:lang w:val="en-US"/>
        </w:rPr>
        <w:br/>
      </w:r>
      <w:r w:rsidRPr="00DD7C8E">
        <w:rPr>
          <w:rFonts w:ascii="Century Gothic" w:hAnsi="Century Gothic"/>
          <w:b/>
          <w:bCs/>
          <w:i/>
          <w:iCs/>
          <w:lang w:val="en-US"/>
        </w:rPr>
        <w:t xml:space="preserve">E-commerce: </w:t>
      </w:r>
      <w:r w:rsidR="00D164B6" w:rsidRPr="00DD7C8E">
        <w:rPr>
          <w:rFonts w:ascii="Century Gothic" w:hAnsi="Century Gothic"/>
          <w:lang w:val="en-US"/>
        </w:rPr>
        <w:t xml:space="preserve">the buying and selling of goods and services over the Internet </w:t>
      </w:r>
      <w:r w:rsidRPr="00DD7C8E">
        <w:rPr>
          <w:rFonts w:ascii="Century Gothic" w:hAnsi="Century Gothic"/>
          <w:b/>
          <w:u w:val="single"/>
          <w:lang w:val="en-US"/>
        </w:rPr>
        <w:br/>
      </w:r>
      <w:r w:rsidR="00D164B6" w:rsidRPr="00DD7C8E">
        <w:rPr>
          <w:rFonts w:ascii="Century Gothic" w:hAnsi="Century Gothic"/>
          <w:b/>
          <w:bCs/>
          <w:i/>
          <w:iCs/>
          <w:lang w:val="en-US"/>
        </w:rPr>
        <w:t>E-business</w:t>
      </w:r>
      <w:r w:rsidRPr="00DD7C8E">
        <w:rPr>
          <w:rFonts w:ascii="Century Gothic" w:hAnsi="Century Gothic"/>
          <w:bCs/>
          <w:i/>
          <w:iCs/>
          <w:lang w:val="en-US"/>
        </w:rPr>
        <w:t xml:space="preserve">: </w:t>
      </w:r>
      <w:r w:rsidR="00D164B6" w:rsidRPr="00DD7C8E">
        <w:rPr>
          <w:rFonts w:ascii="Century Gothic" w:hAnsi="Century Gothic"/>
          <w:lang w:val="en-US"/>
        </w:rPr>
        <w:t>the conducting of business on the Internet including not only buying and selling, but also serving customers and collaborating with business partners</w:t>
      </w:r>
      <w:r w:rsidRPr="00DD7C8E">
        <w:rPr>
          <w:rFonts w:ascii="Century Gothic" w:hAnsi="Century Gothic"/>
          <w:lang w:val="en-US"/>
        </w:rPr>
        <w:br/>
      </w:r>
      <w:r w:rsidRPr="00DD7C8E">
        <w:rPr>
          <w:rFonts w:ascii="Century Gothic" w:hAnsi="Century Gothic"/>
          <w:b/>
          <w:lang w:val="en-US"/>
        </w:rPr>
        <w:t xml:space="preserve">Advantages of E-business: </w:t>
      </w:r>
      <w:r w:rsidRPr="00DD7C8E">
        <w:rPr>
          <w:rFonts w:ascii="Century Gothic" w:hAnsi="Century Gothic"/>
          <w:b/>
          <w:lang w:val="en-US"/>
        </w:rPr>
        <w:br/>
      </w:r>
      <w:r w:rsidRPr="00DD7C8E">
        <w:rPr>
          <w:rFonts w:ascii="Century Gothic" w:hAnsi="Century Gothic"/>
          <w:lang w:val="en-US"/>
        </w:rPr>
        <w:t>- Expanding global reach</w:t>
      </w:r>
      <w:r w:rsidRPr="00DD7C8E">
        <w:rPr>
          <w:rFonts w:ascii="Century Gothic" w:hAnsi="Century Gothic"/>
          <w:lang w:val="en-US"/>
        </w:rPr>
        <w:br/>
        <w:t>- Opening new markets</w:t>
      </w:r>
      <w:r w:rsidRPr="00DD7C8E">
        <w:rPr>
          <w:rFonts w:ascii="Century Gothic" w:hAnsi="Century Gothic"/>
          <w:lang w:val="en-US"/>
        </w:rPr>
        <w:br/>
        <w:t>- Reducing costs</w:t>
      </w:r>
      <w:r w:rsidRPr="00DD7C8E">
        <w:rPr>
          <w:rFonts w:ascii="Century Gothic" w:hAnsi="Century Gothic"/>
          <w:lang w:val="en-US"/>
        </w:rPr>
        <w:br/>
        <w:t>- Improving operations</w:t>
      </w:r>
      <w:r w:rsidRPr="00DD7C8E">
        <w:rPr>
          <w:rFonts w:ascii="Century Gothic" w:hAnsi="Century Gothic"/>
          <w:lang w:val="en-US"/>
        </w:rPr>
        <w:br/>
        <w:t xml:space="preserve">- Improving effectiveness </w:t>
      </w:r>
      <w:r w:rsidR="00D0108D" w:rsidRPr="00DD7C8E">
        <w:rPr>
          <w:rFonts w:ascii="Century Gothic" w:hAnsi="Century Gothic"/>
          <w:lang w:val="en-US"/>
        </w:rPr>
        <w:br/>
      </w:r>
      <w:r w:rsidR="00D0108D" w:rsidRPr="00DD7C8E">
        <w:rPr>
          <w:rFonts w:ascii="Century Gothic" w:hAnsi="Century Gothic"/>
          <w:b/>
          <w:lang w:val="en-US"/>
        </w:rPr>
        <w:t xml:space="preserve">E-business Models: </w:t>
      </w:r>
      <w:r w:rsidR="00D0108D" w:rsidRPr="00DD7C8E">
        <w:rPr>
          <w:rFonts w:ascii="Century Gothic" w:hAnsi="Century Gothic"/>
          <w:b/>
          <w:lang w:val="en-US"/>
        </w:rPr>
        <w:br/>
        <w:t xml:space="preserve">1. B2B: </w:t>
      </w:r>
      <w:r w:rsidR="00D164B6" w:rsidRPr="00DD7C8E">
        <w:rPr>
          <w:rFonts w:ascii="Century Gothic" w:hAnsi="Century Gothic"/>
          <w:b/>
          <w:bCs/>
          <w:i/>
          <w:iCs/>
          <w:lang w:val="en-US"/>
        </w:rPr>
        <w:t>Electronic marketplace</w:t>
      </w:r>
      <w:r w:rsidR="00D0108D" w:rsidRPr="00DD7C8E">
        <w:rPr>
          <w:rFonts w:ascii="Century Gothic" w:hAnsi="Century Gothic"/>
          <w:b/>
          <w:bCs/>
          <w:i/>
          <w:iCs/>
          <w:lang w:val="en-US"/>
        </w:rPr>
        <w:t xml:space="preserve">: </w:t>
      </w:r>
      <w:r w:rsidR="00D0108D" w:rsidRPr="00DD7C8E">
        <w:rPr>
          <w:rFonts w:ascii="Century Gothic" w:hAnsi="Century Gothic"/>
          <w:b/>
          <w:bCs/>
          <w:i/>
          <w:iCs/>
          <w:lang w:val="en-US"/>
        </w:rPr>
        <w:br/>
      </w:r>
      <w:r w:rsidR="00D0108D" w:rsidRPr="00DD7C8E">
        <w:rPr>
          <w:rFonts w:ascii="Century Gothic" w:hAnsi="Century Gothic"/>
          <w:b/>
        </w:rPr>
        <w:t>2. B2C: e-shop</w:t>
      </w:r>
      <w:r w:rsidR="00D0108D" w:rsidRPr="00DD7C8E">
        <w:rPr>
          <w:rFonts w:ascii="Century Gothic" w:hAnsi="Century Gothic"/>
          <w:b/>
        </w:rPr>
        <w:br/>
        <w:t xml:space="preserve">3. </w:t>
      </w:r>
      <w:proofErr w:type="gramStart"/>
      <w:r w:rsidR="00D0108D" w:rsidRPr="00DD7C8E">
        <w:rPr>
          <w:rFonts w:ascii="Century Gothic" w:hAnsi="Century Gothic"/>
          <w:b/>
        </w:rPr>
        <w:t>C2B</w:t>
      </w:r>
      <w:r w:rsidR="00D0108D" w:rsidRPr="00DD7C8E">
        <w:rPr>
          <w:rFonts w:ascii="Century Gothic" w:hAnsi="Century Gothic"/>
          <w:b/>
        </w:rPr>
        <w:br/>
        <w:t>4.</w:t>
      </w:r>
      <w:proofErr w:type="gramEnd"/>
      <w:r w:rsidR="00D0108D" w:rsidRPr="00DD7C8E">
        <w:rPr>
          <w:rFonts w:ascii="Century Gothic" w:hAnsi="Century Gothic"/>
          <w:b/>
        </w:rPr>
        <w:t xml:space="preserve"> C2C</w:t>
      </w:r>
    </w:p>
    <w:p w:rsidR="00D164B6" w:rsidRPr="00DD7C8E" w:rsidRDefault="00D0108D" w:rsidP="00DB0988">
      <w:pPr>
        <w:rPr>
          <w:rFonts w:ascii="Century Gothic" w:hAnsi="Century Gothic"/>
        </w:rPr>
      </w:pPr>
      <w:r w:rsidRPr="00DD7C8E">
        <w:rPr>
          <w:rFonts w:ascii="Century Gothic" w:hAnsi="Century Gothic"/>
          <w:b/>
          <w:u w:val="single"/>
        </w:rPr>
        <w:t>Organization strategies for E-business</w:t>
      </w:r>
      <w:r w:rsidRPr="00DD7C8E">
        <w:rPr>
          <w:rFonts w:ascii="Century Gothic" w:hAnsi="Century Gothic"/>
          <w:b/>
          <w:u w:val="single"/>
        </w:rPr>
        <w:br/>
      </w:r>
      <w:r w:rsidRPr="00DD7C8E">
        <w:rPr>
          <w:rFonts w:ascii="Century Gothic" w:hAnsi="Century Gothic"/>
        </w:rPr>
        <w:t xml:space="preserve">Generating revenue on the internet: </w:t>
      </w:r>
      <w:r w:rsidRPr="00DD7C8E">
        <w:rPr>
          <w:rFonts w:ascii="Century Gothic" w:hAnsi="Century Gothic"/>
          <w:b/>
          <w:u w:val="single"/>
        </w:rPr>
        <w:br/>
      </w:r>
      <w:r w:rsidR="00D164B6" w:rsidRPr="00DD7C8E">
        <w:rPr>
          <w:rFonts w:ascii="Century Gothic" w:hAnsi="Century Gothic"/>
          <w:b/>
          <w:bCs/>
          <w:i/>
          <w:iCs/>
          <w:lang w:val="en-US"/>
        </w:rPr>
        <w:t>Online ad</w:t>
      </w:r>
      <w:r w:rsidR="00D164B6" w:rsidRPr="00DD7C8E">
        <w:rPr>
          <w:rFonts w:ascii="Century Gothic" w:hAnsi="Century Gothic"/>
          <w:lang w:val="en-US"/>
        </w:rPr>
        <w:t xml:space="preserve"> (</w:t>
      </w:r>
      <w:r w:rsidR="00D164B6" w:rsidRPr="00DD7C8E">
        <w:rPr>
          <w:rFonts w:ascii="Century Gothic" w:hAnsi="Century Gothic"/>
          <w:b/>
          <w:bCs/>
          <w:i/>
          <w:iCs/>
          <w:lang w:val="en-US"/>
        </w:rPr>
        <w:t>banner ad)</w:t>
      </w:r>
      <w:r w:rsidR="00D164B6" w:rsidRPr="00DD7C8E">
        <w:rPr>
          <w:rFonts w:ascii="Century Gothic" w:hAnsi="Century Gothic"/>
          <w:lang w:val="en-US"/>
        </w:rPr>
        <w:t xml:space="preserve"> - box running across a Web page that contains advertisements</w:t>
      </w:r>
      <w:r w:rsidRPr="00DD7C8E">
        <w:rPr>
          <w:rFonts w:ascii="Century Gothic" w:hAnsi="Century Gothic"/>
        </w:rPr>
        <w:br/>
      </w:r>
      <w:r w:rsidR="00D164B6" w:rsidRPr="00DD7C8E">
        <w:rPr>
          <w:rFonts w:ascii="Century Gothic" w:hAnsi="Century Gothic"/>
          <w:b/>
          <w:bCs/>
          <w:i/>
          <w:iCs/>
          <w:lang w:val="en-US"/>
        </w:rPr>
        <w:t>Pop-up ad</w:t>
      </w:r>
      <w:r w:rsidR="00D164B6" w:rsidRPr="00DD7C8E">
        <w:rPr>
          <w:rFonts w:ascii="Century Gothic" w:hAnsi="Century Gothic"/>
          <w:lang w:val="en-US"/>
        </w:rPr>
        <w:t xml:space="preserve"> - a small Web page containing an advertisement </w:t>
      </w:r>
      <w:r w:rsidRPr="00DD7C8E">
        <w:rPr>
          <w:rFonts w:ascii="Century Gothic" w:hAnsi="Century Gothic"/>
        </w:rPr>
        <w:br/>
      </w:r>
      <w:r w:rsidR="00D164B6" w:rsidRPr="00DD7C8E">
        <w:rPr>
          <w:rFonts w:ascii="Century Gothic" w:hAnsi="Century Gothic"/>
          <w:b/>
          <w:bCs/>
          <w:i/>
          <w:iCs/>
          <w:lang w:val="en-US"/>
        </w:rPr>
        <w:t>Associate program (affiliate program)</w:t>
      </w:r>
      <w:r w:rsidR="00D164B6" w:rsidRPr="00DD7C8E">
        <w:rPr>
          <w:rFonts w:ascii="Century Gothic" w:hAnsi="Century Gothic"/>
          <w:lang w:val="en-US"/>
        </w:rPr>
        <w:t xml:space="preserve"> - businesses generate commissions or royalties </w:t>
      </w:r>
      <w:r w:rsidRPr="00DD7C8E">
        <w:rPr>
          <w:rFonts w:ascii="Century Gothic" w:hAnsi="Century Gothic"/>
        </w:rPr>
        <w:br/>
      </w:r>
      <w:r w:rsidR="00D164B6" w:rsidRPr="00DD7C8E">
        <w:rPr>
          <w:rFonts w:ascii="Century Gothic" w:hAnsi="Century Gothic"/>
          <w:b/>
          <w:bCs/>
          <w:i/>
          <w:iCs/>
          <w:lang w:val="en-US"/>
        </w:rPr>
        <w:t>Viral marketing</w:t>
      </w:r>
      <w:r w:rsidR="00D164B6" w:rsidRPr="00DD7C8E">
        <w:rPr>
          <w:rFonts w:ascii="Century Gothic" w:hAnsi="Century Gothic"/>
          <w:lang w:val="en-US"/>
        </w:rPr>
        <w:t xml:space="preserve"> - a technique that induces Web sites or users to pass on a marketing message </w:t>
      </w:r>
      <w:r w:rsidRPr="00DD7C8E">
        <w:rPr>
          <w:rFonts w:ascii="Century Gothic" w:hAnsi="Century Gothic"/>
        </w:rPr>
        <w:br/>
      </w:r>
      <w:r w:rsidR="00D164B6" w:rsidRPr="00DD7C8E">
        <w:rPr>
          <w:rFonts w:ascii="Century Gothic" w:hAnsi="Century Gothic"/>
          <w:b/>
          <w:bCs/>
          <w:i/>
          <w:iCs/>
          <w:lang w:val="en-US"/>
        </w:rPr>
        <w:t>Mass customization</w:t>
      </w:r>
      <w:r w:rsidR="00D164B6" w:rsidRPr="00DD7C8E">
        <w:rPr>
          <w:rFonts w:ascii="Century Gothic" w:hAnsi="Century Gothic"/>
          <w:lang w:val="en-US"/>
        </w:rPr>
        <w:t xml:space="preserve"> - gives customers the opportunity to tailor products or services</w:t>
      </w:r>
      <w:r w:rsidRPr="00DD7C8E">
        <w:rPr>
          <w:rFonts w:ascii="Century Gothic" w:hAnsi="Century Gothic"/>
          <w:lang w:val="en-US"/>
        </w:rPr>
        <w:br/>
      </w:r>
      <w:r w:rsidR="00D164B6" w:rsidRPr="00DD7C8E">
        <w:rPr>
          <w:rFonts w:ascii="Century Gothic" w:hAnsi="Century Gothic"/>
          <w:b/>
          <w:bCs/>
          <w:i/>
          <w:iCs/>
          <w:lang w:val="en-US"/>
        </w:rPr>
        <w:t>Personalization</w:t>
      </w:r>
      <w:r w:rsidR="00D164B6" w:rsidRPr="00DD7C8E">
        <w:rPr>
          <w:rFonts w:ascii="Century Gothic" w:hAnsi="Century Gothic"/>
          <w:lang w:val="en-US"/>
        </w:rPr>
        <w:t xml:space="preserve"> - occurs when a Web site can fashion offers that are more likely to appeal to that person</w:t>
      </w:r>
      <w:r w:rsidRPr="00DD7C8E">
        <w:rPr>
          <w:rFonts w:ascii="Century Gothic" w:hAnsi="Century Gothic"/>
          <w:lang w:val="en-US"/>
        </w:rPr>
        <w:br/>
      </w:r>
      <w:r w:rsidR="00D164B6" w:rsidRPr="00DD7C8E">
        <w:rPr>
          <w:rFonts w:ascii="Century Gothic" w:hAnsi="Century Gothic"/>
          <w:b/>
          <w:bCs/>
          <w:i/>
          <w:iCs/>
          <w:lang w:val="en-US"/>
        </w:rPr>
        <w:t>Blog -</w:t>
      </w:r>
      <w:r w:rsidR="00D164B6" w:rsidRPr="00DD7C8E">
        <w:rPr>
          <w:rFonts w:ascii="Century Gothic" w:hAnsi="Century Gothic"/>
          <w:lang w:val="en-US"/>
        </w:rPr>
        <w:t xml:space="preserve"> Web site in which items are posted on a regular basis and displayed in reverse chronological order</w:t>
      </w:r>
      <w:r w:rsidRPr="00DD7C8E">
        <w:rPr>
          <w:rFonts w:ascii="Century Gothic" w:hAnsi="Century Gothic"/>
          <w:lang w:val="en-US"/>
        </w:rPr>
        <w:br/>
      </w:r>
      <w:r w:rsidR="00D164B6" w:rsidRPr="00DD7C8E">
        <w:rPr>
          <w:rFonts w:ascii="Century Gothic" w:hAnsi="Century Gothic"/>
          <w:b/>
          <w:bCs/>
          <w:i/>
          <w:iCs/>
          <w:lang w:val="en-US"/>
        </w:rPr>
        <w:t>Real simple syndications (RSS)</w:t>
      </w:r>
      <w:r w:rsidR="00D164B6" w:rsidRPr="00DD7C8E">
        <w:rPr>
          <w:rFonts w:ascii="Century Gothic" w:hAnsi="Century Gothic"/>
          <w:lang w:val="en-US"/>
        </w:rPr>
        <w:t xml:space="preserve"> - a Web feed format used for Web syndication of content</w:t>
      </w:r>
      <w:r w:rsidRPr="00DD7C8E">
        <w:rPr>
          <w:rFonts w:ascii="Century Gothic" w:hAnsi="Century Gothic"/>
          <w:lang w:val="en-US"/>
        </w:rPr>
        <w:br/>
      </w:r>
      <w:r w:rsidRPr="00DD7C8E">
        <w:rPr>
          <w:rFonts w:ascii="Century Gothic" w:hAnsi="Century Gothic"/>
          <w:b/>
          <w:bCs/>
          <w:i/>
          <w:iCs/>
          <w:lang w:val="en-US"/>
        </w:rPr>
        <w:t>Podcasting</w:t>
      </w:r>
      <w:r w:rsidRPr="00DD7C8E">
        <w:rPr>
          <w:rFonts w:ascii="Century Gothic" w:hAnsi="Century Gothic"/>
          <w:lang w:val="en-US"/>
        </w:rPr>
        <w:t xml:space="preserve"> - the distribution of audio or video files, such as radio programs or music videos, over the Internet to play on mobile devices</w:t>
      </w:r>
      <w:r w:rsidRPr="00DD7C8E">
        <w:rPr>
          <w:rFonts w:ascii="Century Gothic" w:hAnsi="Century Gothic"/>
          <w:b/>
          <w:u w:val="single"/>
        </w:rPr>
        <w:br/>
      </w:r>
      <w:r w:rsidR="00D164B6" w:rsidRPr="00DD7C8E">
        <w:rPr>
          <w:rFonts w:ascii="Century Gothic" w:hAnsi="Century Gothic"/>
          <w:b/>
          <w:bCs/>
          <w:i/>
          <w:iCs/>
          <w:lang w:val="en-US"/>
        </w:rPr>
        <w:t xml:space="preserve">Search engine optimization (SEO) - </w:t>
      </w:r>
      <w:r w:rsidR="00D164B6" w:rsidRPr="00DD7C8E">
        <w:rPr>
          <w:rFonts w:ascii="Century Gothic" w:hAnsi="Century Gothic"/>
          <w:lang w:val="en-US"/>
        </w:rPr>
        <w:t>a set of methods aimed at improving the ranking of a Web site in search engine listings</w:t>
      </w:r>
      <w:r w:rsidRPr="00DD7C8E">
        <w:rPr>
          <w:rFonts w:ascii="Century Gothic" w:hAnsi="Century Gothic"/>
        </w:rPr>
        <w:br/>
      </w:r>
      <w:r w:rsidRPr="00DD7C8E">
        <w:rPr>
          <w:rFonts w:ascii="Century Gothic" w:hAnsi="Century Gothic"/>
          <w:b/>
        </w:rPr>
        <w:t xml:space="preserve">E-procurement: </w:t>
      </w:r>
      <w:r w:rsidR="00D164B6" w:rsidRPr="00DD7C8E">
        <w:rPr>
          <w:rFonts w:ascii="Century Gothic" w:hAnsi="Century Gothic"/>
          <w:lang w:val="en-US"/>
        </w:rPr>
        <w:t>the B2B purchase and sale of supplies and services over the Internet</w:t>
      </w:r>
      <w:r w:rsidRPr="00DD7C8E">
        <w:rPr>
          <w:rFonts w:ascii="Century Gothic" w:hAnsi="Century Gothic"/>
        </w:rPr>
        <w:br/>
      </w:r>
      <w:r w:rsidR="00D164B6" w:rsidRPr="00DD7C8E">
        <w:rPr>
          <w:rFonts w:ascii="Century Gothic" w:hAnsi="Century Gothic"/>
          <w:b/>
          <w:bCs/>
          <w:i/>
          <w:iCs/>
          <w:lang w:val="en-US"/>
        </w:rPr>
        <w:t>Electronic catalogue</w:t>
      </w:r>
      <w:r w:rsidRPr="00DD7C8E">
        <w:rPr>
          <w:rFonts w:ascii="Century Gothic" w:hAnsi="Century Gothic"/>
          <w:lang w:val="en-US"/>
        </w:rPr>
        <w:t xml:space="preserve">: </w:t>
      </w:r>
      <w:r w:rsidR="00D164B6" w:rsidRPr="00DD7C8E">
        <w:rPr>
          <w:rFonts w:ascii="Century Gothic" w:hAnsi="Century Gothic"/>
          <w:lang w:val="en-US"/>
        </w:rPr>
        <w:t>presents customers with information about goods and services offered for sale, bid, or auction on the Internet</w:t>
      </w:r>
      <w:r w:rsidRPr="00DD7C8E">
        <w:rPr>
          <w:rFonts w:ascii="Century Gothic" w:hAnsi="Century Gothic"/>
          <w:lang w:val="en-US"/>
        </w:rPr>
        <w:br/>
      </w:r>
      <w:r w:rsidRPr="00DD7C8E">
        <w:rPr>
          <w:rFonts w:ascii="Century Gothic" w:hAnsi="Century Gothic"/>
          <w:b/>
          <w:lang w:val="en-US"/>
        </w:rPr>
        <w:t xml:space="preserve">Customer Service: </w:t>
      </w:r>
      <w:r w:rsidRPr="00DD7C8E">
        <w:rPr>
          <w:rFonts w:ascii="Century Gothic" w:hAnsi="Century Gothic"/>
          <w:b/>
          <w:lang w:val="en-US"/>
        </w:rPr>
        <w:br/>
      </w:r>
      <w:r w:rsidR="00DB0988" w:rsidRPr="00DD7C8E">
        <w:rPr>
          <w:rFonts w:ascii="Century Gothic" w:hAnsi="Century Gothic"/>
          <w:lang w:val="en-US"/>
        </w:rPr>
        <w:lastRenderedPageBreak/>
        <w:t xml:space="preserve">- </w:t>
      </w:r>
      <w:r w:rsidR="00D164B6" w:rsidRPr="00DD7C8E">
        <w:rPr>
          <w:rFonts w:ascii="Century Gothic" w:hAnsi="Century Gothic"/>
          <w:lang w:val="en-US"/>
        </w:rPr>
        <w:t xml:space="preserve">Customer service is the business process where the most human contact occurs between a buyer and a seller </w:t>
      </w:r>
      <w:r w:rsidR="00DB0988" w:rsidRPr="00DD7C8E">
        <w:rPr>
          <w:rFonts w:ascii="Century Gothic" w:hAnsi="Century Gothic"/>
        </w:rPr>
        <w:br/>
      </w:r>
      <w:r w:rsidR="00DB0988" w:rsidRPr="00DD7C8E">
        <w:rPr>
          <w:rFonts w:ascii="Century Gothic" w:hAnsi="Century Gothic"/>
          <w:lang w:val="en-US"/>
        </w:rPr>
        <w:t xml:space="preserve">- </w:t>
      </w:r>
      <w:r w:rsidR="00D164B6" w:rsidRPr="00DD7C8E">
        <w:rPr>
          <w:rFonts w:ascii="Century Gothic" w:hAnsi="Century Gothic"/>
          <w:lang w:val="en-US"/>
        </w:rPr>
        <w:t>E-business strategists are finding that customer service via the Web is one of the most challenging and potentially lucrative areas of e-business</w:t>
      </w:r>
      <w:r w:rsidR="00DB0988" w:rsidRPr="00DD7C8E">
        <w:rPr>
          <w:rFonts w:ascii="Century Gothic" w:hAnsi="Century Gothic"/>
        </w:rPr>
        <w:br/>
        <w:t xml:space="preserve">- </w:t>
      </w:r>
      <w:r w:rsidR="00D164B6" w:rsidRPr="00DD7C8E">
        <w:rPr>
          <w:rFonts w:ascii="Century Gothic" w:hAnsi="Century Gothic"/>
          <w:lang w:val="en-US"/>
        </w:rPr>
        <w:t>The primary issue facing customer service departments using e-business is consumer protection</w:t>
      </w:r>
      <w:r w:rsidR="00DB0988" w:rsidRPr="00DD7C8E">
        <w:rPr>
          <w:rFonts w:ascii="Century Gothic" w:hAnsi="Century Gothic"/>
        </w:rPr>
        <w:br/>
      </w:r>
      <w:r w:rsidR="00D164B6" w:rsidRPr="00DD7C8E">
        <w:rPr>
          <w:rFonts w:ascii="Century Gothic" w:hAnsi="Century Gothic"/>
          <w:b/>
          <w:bCs/>
          <w:i/>
          <w:iCs/>
          <w:lang w:val="en-US"/>
        </w:rPr>
        <w:t>Intermediaries</w:t>
      </w:r>
      <w:r w:rsidR="00D164B6" w:rsidRPr="00DD7C8E">
        <w:rPr>
          <w:rFonts w:ascii="Century Gothic" w:hAnsi="Century Gothic"/>
          <w:lang w:val="en-US"/>
        </w:rPr>
        <w:t xml:space="preserve"> – agents, software, or businesses that bring buyers and sellers together that provide a trading infrastructure to enhance e-business</w:t>
      </w:r>
      <w:r w:rsidR="00DB0988" w:rsidRPr="00DD7C8E">
        <w:rPr>
          <w:rFonts w:ascii="Century Gothic" w:hAnsi="Century Gothic"/>
        </w:rPr>
        <w:br/>
      </w:r>
      <w:proofErr w:type="spellStart"/>
      <w:r w:rsidR="00D164B6" w:rsidRPr="00DD7C8E">
        <w:rPr>
          <w:rFonts w:ascii="Century Gothic" w:hAnsi="Century Gothic"/>
          <w:b/>
          <w:bCs/>
          <w:i/>
          <w:iCs/>
          <w:lang w:val="en-US"/>
        </w:rPr>
        <w:t>Reintermediation</w:t>
      </w:r>
      <w:proofErr w:type="spellEnd"/>
      <w:r w:rsidR="00D164B6" w:rsidRPr="00DD7C8E">
        <w:rPr>
          <w:rFonts w:ascii="Century Gothic" w:hAnsi="Century Gothic"/>
          <w:lang w:val="en-US"/>
        </w:rPr>
        <w:t xml:space="preserve"> – using the Internet to reassemble buyers, sellers, and other partners in a traditional supply chain in new ways</w:t>
      </w:r>
      <w:r w:rsidR="00DB0988" w:rsidRPr="00DD7C8E">
        <w:rPr>
          <w:rFonts w:ascii="Century Gothic" w:hAnsi="Century Gothic"/>
        </w:rPr>
        <w:br/>
      </w:r>
      <w:r w:rsidR="00DB0988" w:rsidRPr="00DD7C8E">
        <w:rPr>
          <w:rFonts w:ascii="Century Gothic" w:hAnsi="Century Gothic"/>
          <w:b/>
        </w:rPr>
        <w:t xml:space="preserve">E-business challenges: </w:t>
      </w:r>
      <w:r w:rsidR="00DB0988" w:rsidRPr="00DD7C8E">
        <w:rPr>
          <w:rFonts w:ascii="Century Gothic" w:hAnsi="Century Gothic"/>
          <w:b/>
        </w:rPr>
        <w:br/>
      </w:r>
      <w:r w:rsidR="00DB0988" w:rsidRPr="00DD7C8E">
        <w:rPr>
          <w:rFonts w:ascii="Century Gothic" w:hAnsi="Century Gothic"/>
          <w:lang w:val="en-US"/>
        </w:rPr>
        <w:t xml:space="preserve">- </w:t>
      </w:r>
      <w:r w:rsidR="00D164B6" w:rsidRPr="00DD7C8E">
        <w:rPr>
          <w:rFonts w:ascii="Century Gothic" w:hAnsi="Century Gothic"/>
          <w:lang w:val="en-US"/>
        </w:rPr>
        <w:t>Protecting consumers</w:t>
      </w:r>
      <w:r w:rsidR="00DB0988" w:rsidRPr="00DD7C8E">
        <w:rPr>
          <w:rFonts w:ascii="Century Gothic" w:hAnsi="Century Gothic"/>
          <w:b/>
        </w:rPr>
        <w:br/>
      </w:r>
      <w:r w:rsidR="00DB0988" w:rsidRPr="00DD7C8E">
        <w:rPr>
          <w:rFonts w:ascii="Century Gothic" w:hAnsi="Century Gothic"/>
          <w:lang w:val="en-US"/>
        </w:rPr>
        <w:t xml:space="preserve">- </w:t>
      </w:r>
      <w:r w:rsidR="00D164B6" w:rsidRPr="00DD7C8E">
        <w:rPr>
          <w:rFonts w:ascii="Century Gothic" w:hAnsi="Century Gothic"/>
          <w:lang w:val="en-US"/>
        </w:rPr>
        <w:t>Leveraging existing systems</w:t>
      </w:r>
      <w:r w:rsidR="00DB0988" w:rsidRPr="00DD7C8E">
        <w:rPr>
          <w:rFonts w:ascii="Century Gothic" w:hAnsi="Century Gothic"/>
          <w:b/>
        </w:rPr>
        <w:br/>
      </w:r>
      <w:r w:rsidR="00DB0988" w:rsidRPr="00DD7C8E">
        <w:rPr>
          <w:rFonts w:ascii="Century Gothic" w:hAnsi="Century Gothic"/>
          <w:lang w:val="en-US"/>
        </w:rPr>
        <w:t xml:space="preserve">- </w:t>
      </w:r>
      <w:r w:rsidR="00D164B6" w:rsidRPr="00DD7C8E">
        <w:rPr>
          <w:rFonts w:ascii="Century Gothic" w:hAnsi="Century Gothic"/>
          <w:lang w:val="en-US"/>
        </w:rPr>
        <w:t>Increasing liability</w:t>
      </w:r>
      <w:r w:rsidR="00DB0988" w:rsidRPr="00DD7C8E">
        <w:rPr>
          <w:rFonts w:ascii="Century Gothic" w:hAnsi="Century Gothic"/>
          <w:b/>
        </w:rPr>
        <w:br/>
      </w:r>
      <w:r w:rsidR="00DB0988" w:rsidRPr="00DD7C8E">
        <w:rPr>
          <w:rFonts w:ascii="Century Gothic" w:hAnsi="Century Gothic"/>
          <w:lang w:val="en-US"/>
        </w:rPr>
        <w:t xml:space="preserve">- </w:t>
      </w:r>
      <w:r w:rsidR="00D164B6" w:rsidRPr="00DD7C8E">
        <w:rPr>
          <w:rFonts w:ascii="Century Gothic" w:hAnsi="Century Gothic"/>
          <w:lang w:val="en-US"/>
        </w:rPr>
        <w:t>Providing security</w:t>
      </w:r>
      <w:r w:rsidR="00DB0988" w:rsidRPr="00DD7C8E">
        <w:rPr>
          <w:rFonts w:ascii="Century Gothic" w:hAnsi="Century Gothic"/>
          <w:b/>
        </w:rPr>
        <w:br/>
      </w:r>
      <w:r w:rsidR="00DB0988" w:rsidRPr="00DD7C8E">
        <w:rPr>
          <w:rFonts w:ascii="Century Gothic" w:hAnsi="Century Gothic"/>
          <w:lang w:val="en-US"/>
        </w:rPr>
        <w:t xml:space="preserve">- </w:t>
      </w:r>
      <w:r w:rsidR="00D164B6" w:rsidRPr="00DD7C8E">
        <w:rPr>
          <w:rFonts w:ascii="Century Gothic" w:hAnsi="Century Gothic"/>
          <w:lang w:val="en-US"/>
        </w:rPr>
        <w:t>Adhering to taxation rules</w:t>
      </w:r>
      <w:r w:rsidR="00DB0988" w:rsidRPr="00DD7C8E">
        <w:rPr>
          <w:rFonts w:ascii="Century Gothic" w:hAnsi="Century Gothic"/>
          <w:lang w:val="en-US"/>
        </w:rPr>
        <w:br/>
      </w:r>
      <w:r w:rsidR="00DB0988" w:rsidRPr="00DD7C8E">
        <w:rPr>
          <w:rFonts w:ascii="Century Gothic" w:hAnsi="Century Gothic"/>
          <w:b/>
          <w:lang w:val="en-US"/>
        </w:rPr>
        <w:t xml:space="preserve">E-business advantages: </w:t>
      </w:r>
      <w:r w:rsidR="00DB0988" w:rsidRPr="00DD7C8E">
        <w:rPr>
          <w:rFonts w:ascii="Century Gothic" w:hAnsi="Century Gothic"/>
          <w:b/>
          <w:lang w:val="en-US"/>
        </w:rPr>
        <w:br/>
      </w:r>
      <w:r w:rsidR="00DB0988" w:rsidRPr="00DD7C8E">
        <w:rPr>
          <w:rFonts w:ascii="Century Gothic" w:hAnsi="Century Gothic"/>
          <w:lang w:val="en-US"/>
        </w:rPr>
        <w:t>- Transaction fees</w:t>
      </w:r>
      <w:r w:rsidR="00DB0988" w:rsidRPr="00DD7C8E">
        <w:rPr>
          <w:rFonts w:ascii="Century Gothic" w:hAnsi="Century Gothic"/>
          <w:lang w:val="en-US"/>
        </w:rPr>
        <w:br/>
        <w:t>- License fees</w:t>
      </w:r>
      <w:r w:rsidR="00DB0988" w:rsidRPr="00DD7C8E">
        <w:rPr>
          <w:rFonts w:ascii="Century Gothic" w:hAnsi="Century Gothic"/>
          <w:lang w:val="en-US"/>
        </w:rPr>
        <w:br/>
        <w:t>- Subscription fees</w:t>
      </w:r>
      <w:r w:rsidR="00DB0988" w:rsidRPr="00DD7C8E">
        <w:rPr>
          <w:rFonts w:ascii="Century Gothic" w:hAnsi="Century Gothic"/>
          <w:lang w:val="en-US"/>
        </w:rPr>
        <w:br/>
        <w:t xml:space="preserve">- Advertising fees </w:t>
      </w:r>
    </w:p>
    <w:p w:rsidR="00D164B6" w:rsidRPr="00DD7C8E" w:rsidRDefault="00D164B6" w:rsidP="00DB0988">
      <w:pPr>
        <w:rPr>
          <w:rFonts w:ascii="Century Gothic" w:hAnsi="Century Gothic"/>
        </w:rPr>
      </w:pPr>
      <w:r w:rsidRPr="00DD7C8E">
        <w:rPr>
          <w:rFonts w:ascii="Century Gothic" w:hAnsi="Century Gothic"/>
          <w:b/>
          <w:bCs/>
          <w:i/>
          <w:iCs/>
          <w:lang w:val="en-US"/>
        </w:rPr>
        <w:t>E-government</w:t>
      </w:r>
      <w:r w:rsidRPr="00DD7C8E">
        <w:rPr>
          <w:rFonts w:ascii="Century Gothic" w:hAnsi="Century Gothic"/>
          <w:b/>
          <w:lang w:val="en-US"/>
        </w:rPr>
        <w:t xml:space="preserve"> - </w:t>
      </w:r>
      <w:r w:rsidRPr="00DD7C8E">
        <w:rPr>
          <w:rFonts w:ascii="Century Gothic" w:hAnsi="Century Gothic"/>
          <w:lang w:val="en-US"/>
        </w:rPr>
        <w:t xml:space="preserve">involves the use of strategies and technologies to transform government(s) by improving the delivery of services and enhancing the quality of interaction between the citizen-consumer within all branches of government </w:t>
      </w:r>
      <w:r w:rsidR="00DB0988" w:rsidRPr="00DD7C8E">
        <w:rPr>
          <w:rFonts w:ascii="Century Gothic" w:hAnsi="Century Gothic"/>
        </w:rPr>
        <w:br/>
      </w:r>
      <w:r w:rsidR="00DB0988" w:rsidRPr="00DD7C8E">
        <w:rPr>
          <w:rFonts w:ascii="Century Gothic" w:hAnsi="Century Gothic"/>
          <w:b/>
          <w:bCs/>
          <w:i/>
          <w:iCs/>
          <w:lang w:val="en-US"/>
        </w:rPr>
        <w:t>Mobile-</w:t>
      </w:r>
      <w:r w:rsidRPr="00DD7C8E">
        <w:rPr>
          <w:rFonts w:ascii="Century Gothic" w:hAnsi="Century Gothic"/>
          <w:b/>
          <w:bCs/>
          <w:i/>
          <w:iCs/>
          <w:lang w:val="en-US"/>
        </w:rPr>
        <w:t xml:space="preserve">commerce </w:t>
      </w:r>
      <w:r w:rsidR="00DB0988" w:rsidRPr="00DD7C8E">
        <w:rPr>
          <w:rFonts w:ascii="Century Gothic" w:hAnsi="Century Gothic"/>
          <w:lang w:val="en-US"/>
        </w:rPr>
        <w:t xml:space="preserve">- </w:t>
      </w:r>
      <w:r w:rsidRPr="00DD7C8E">
        <w:rPr>
          <w:rFonts w:ascii="Century Gothic" w:hAnsi="Century Gothic"/>
          <w:lang w:val="en-US"/>
        </w:rPr>
        <w:t xml:space="preserve">the ability to purchase goods and services through a wireless Internet-enabled device </w:t>
      </w:r>
    </w:p>
    <w:p w:rsidR="002023D0" w:rsidRPr="00DD7C8E" w:rsidRDefault="00F60808" w:rsidP="002023D0">
      <w:pPr>
        <w:rPr>
          <w:rFonts w:ascii="Century Gothic" w:hAnsi="Century Gothic"/>
          <w:b/>
          <w:color w:val="FF0000"/>
        </w:rPr>
      </w:pPr>
      <w:r w:rsidRPr="00DD7C8E">
        <w:rPr>
          <w:rFonts w:ascii="Century Gothic" w:hAnsi="Century Gothic"/>
          <w:b/>
          <w:color w:val="FF0000"/>
        </w:rPr>
        <w:t>Chapter 4</w:t>
      </w:r>
    </w:p>
    <w:p w:rsidR="00966863" w:rsidRPr="00DD7C8E" w:rsidRDefault="00966863" w:rsidP="00BE15D5">
      <w:pPr>
        <w:rPr>
          <w:rFonts w:ascii="Century Gothic" w:hAnsi="Century Gothic"/>
        </w:rPr>
      </w:pPr>
      <w:r w:rsidRPr="00DD7C8E">
        <w:rPr>
          <w:rFonts w:ascii="Century Gothic" w:hAnsi="Century Gothic"/>
          <w:b/>
        </w:rPr>
        <w:t xml:space="preserve">Ways to go green: </w:t>
      </w:r>
      <w:r w:rsidRPr="00DD7C8E">
        <w:rPr>
          <w:rFonts w:ascii="Century Gothic" w:hAnsi="Century Gothic"/>
        </w:rPr>
        <w:br/>
        <w:t>use outside air for cooling</w:t>
      </w:r>
      <w:r w:rsidRPr="00DD7C8E">
        <w:rPr>
          <w:rFonts w:ascii="Century Gothic" w:hAnsi="Century Gothic"/>
        </w:rPr>
        <w:br/>
        <w:t>cool high-density areas</w:t>
      </w:r>
      <w:r w:rsidRPr="00DD7C8E">
        <w:rPr>
          <w:rFonts w:ascii="Century Gothic" w:hAnsi="Century Gothic"/>
        </w:rPr>
        <w:br/>
        <w:t>low-power processors</w:t>
      </w:r>
      <w:r w:rsidRPr="00DD7C8E">
        <w:rPr>
          <w:rFonts w:ascii="Century Gothic" w:hAnsi="Century Gothic"/>
        </w:rPr>
        <w:br/>
        <w:t>cooling solutions</w:t>
      </w:r>
      <w:r w:rsidRPr="00DD7C8E">
        <w:rPr>
          <w:rFonts w:ascii="Century Gothic" w:hAnsi="Century Gothic"/>
        </w:rPr>
        <w:br/>
        <w:t>use service power management</w:t>
      </w:r>
      <w:r w:rsidRPr="00DD7C8E">
        <w:rPr>
          <w:rFonts w:ascii="Century Gothic" w:hAnsi="Century Gothic"/>
        </w:rPr>
        <w:br/>
        <w:t>buy high-efficiency UPS</w:t>
      </w:r>
      <w:r w:rsidRPr="00DD7C8E">
        <w:rPr>
          <w:rFonts w:ascii="Century Gothic" w:hAnsi="Century Gothic"/>
        </w:rPr>
        <w:br/>
        <w:t xml:space="preserve">virtualization to consolidate services </w:t>
      </w:r>
    </w:p>
    <w:p w:rsidR="00D164B6" w:rsidRPr="00DD7C8E" w:rsidRDefault="00D164B6" w:rsidP="00966863">
      <w:pPr>
        <w:rPr>
          <w:rFonts w:ascii="Century Gothic" w:hAnsi="Century Gothic"/>
          <w:b/>
        </w:rPr>
      </w:pPr>
      <w:r w:rsidRPr="00DD7C8E">
        <w:rPr>
          <w:rFonts w:ascii="Century Gothic" w:hAnsi="Century Gothic"/>
          <w:b/>
          <w:bCs/>
          <w:iCs/>
          <w:u w:val="single"/>
          <w:lang w:val="en-US"/>
        </w:rPr>
        <w:t>Enterprise resource planning</w:t>
      </w:r>
      <w:r w:rsidR="00966863" w:rsidRPr="00DD7C8E">
        <w:rPr>
          <w:rFonts w:ascii="Century Gothic" w:hAnsi="Century Gothic"/>
          <w:b/>
          <w:bCs/>
          <w:iCs/>
          <w:u w:val="single"/>
          <w:lang w:val="en-US"/>
        </w:rPr>
        <w:t xml:space="preserve"> (ERP)</w:t>
      </w:r>
      <w:r w:rsidRPr="00DD7C8E">
        <w:rPr>
          <w:rFonts w:ascii="Century Gothic" w:hAnsi="Century Gothic"/>
          <w:b/>
          <w:bCs/>
          <w:i/>
          <w:iCs/>
          <w:lang w:val="en-US"/>
        </w:rPr>
        <w:t xml:space="preserve"> </w:t>
      </w:r>
      <w:r w:rsidRPr="00DD7C8E">
        <w:rPr>
          <w:rFonts w:ascii="Century Gothic" w:hAnsi="Century Gothic"/>
          <w:lang w:val="en-US"/>
        </w:rPr>
        <w:t>– integrates all departments and functions throughout an organization into a single IT system (or integrated set of IT systems) so that employees can make enterprise-wide decisions by viewing enterprise-wide information on all business operations</w:t>
      </w:r>
      <w:r w:rsidR="00966863" w:rsidRPr="00DD7C8E">
        <w:rPr>
          <w:rFonts w:ascii="Century Gothic" w:hAnsi="Century Gothic"/>
          <w:lang w:val="en-US"/>
        </w:rPr>
        <w:br/>
      </w:r>
      <w:r w:rsidR="00966863" w:rsidRPr="00DD7C8E">
        <w:rPr>
          <w:rFonts w:ascii="Century Gothic" w:hAnsi="Century Gothic"/>
          <w:b/>
          <w:lang w:val="en-US"/>
        </w:rPr>
        <w:lastRenderedPageBreak/>
        <w:t xml:space="preserve">Reasons ERP systems are powerful tools: </w:t>
      </w:r>
      <w:r w:rsidR="00966863" w:rsidRPr="00DD7C8E">
        <w:rPr>
          <w:rFonts w:ascii="Century Gothic" w:hAnsi="Century Gothic"/>
          <w:b/>
          <w:lang w:val="en-US"/>
        </w:rPr>
        <w:br/>
      </w:r>
      <w:r w:rsidR="00966863" w:rsidRPr="00DD7C8E">
        <w:rPr>
          <w:rFonts w:ascii="Century Gothic" w:hAnsi="Century Gothic"/>
          <w:lang w:val="en-US"/>
        </w:rPr>
        <w:t>- ERP is a logical solution to the mess of incompatible applications that had sprung up in most businesses</w:t>
      </w:r>
      <w:r w:rsidR="00966863" w:rsidRPr="00DD7C8E">
        <w:rPr>
          <w:rFonts w:ascii="Century Gothic" w:hAnsi="Century Gothic"/>
          <w:lang w:val="en-US"/>
        </w:rPr>
        <w:br/>
        <w:t>- ERP addresses the need for global info sharing and reporting</w:t>
      </w:r>
      <w:r w:rsidR="00966863" w:rsidRPr="00DD7C8E">
        <w:rPr>
          <w:rFonts w:ascii="Century Gothic" w:hAnsi="Century Gothic"/>
          <w:lang w:val="en-US"/>
        </w:rPr>
        <w:br/>
        <w:t xml:space="preserve">- ERP is used to avoid the pain and expense of fixing legacy systems </w:t>
      </w:r>
      <w:r w:rsidR="00966863" w:rsidRPr="00DD7C8E">
        <w:rPr>
          <w:rFonts w:ascii="Century Gothic" w:hAnsi="Century Gothic"/>
          <w:lang w:val="en-US"/>
        </w:rPr>
        <w:br/>
      </w:r>
      <w:r w:rsidR="00966863" w:rsidRPr="00DD7C8E">
        <w:rPr>
          <w:rFonts w:ascii="Century Gothic" w:hAnsi="Century Gothic"/>
          <w:b/>
          <w:lang w:val="en-US"/>
        </w:rPr>
        <w:t>Heart of ERP:</w:t>
      </w:r>
      <w:r w:rsidR="00966863" w:rsidRPr="00DD7C8E">
        <w:rPr>
          <w:rFonts w:ascii="Century Gothic" w:hAnsi="Century Gothic"/>
          <w:b/>
          <w:lang w:val="en-US"/>
        </w:rPr>
        <w:br/>
      </w:r>
      <w:r w:rsidRPr="00DD7C8E">
        <w:rPr>
          <w:rFonts w:ascii="Century Gothic" w:hAnsi="Century Gothic"/>
          <w:lang w:val="en-US"/>
        </w:rPr>
        <w:t xml:space="preserve">At the heart of all ERP systems is a database; when a user enters or updates information in one module, it is immediately and automatically updated throughout the entire </w:t>
      </w:r>
      <w:r w:rsidR="00966863" w:rsidRPr="00DD7C8E">
        <w:rPr>
          <w:rFonts w:ascii="Century Gothic" w:hAnsi="Century Gothic"/>
          <w:b/>
        </w:rPr>
        <w:drawing>
          <wp:anchor distT="0" distB="0" distL="114300" distR="114300" simplePos="0" relativeHeight="251667456" behindDoc="1" locked="0" layoutInCell="1" allowOverlap="1" wp14:anchorId="5757AD11" wp14:editId="599748C1">
            <wp:simplePos x="0" y="0"/>
            <wp:positionH relativeFrom="column">
              <wp:posOffset>-67945</wp:posOffset>
            </wp:positionH>
            <wp:positionV relativeFrom="paragraph">
              <wp:posOffset>2155190</wp:posOffset>
            </wp:positionV>
            <wp:extent cx="4803775" cy="2753995"/>
            <wp:effectExtent l="0" t="0" r="0" b="8255"/>
            <wp:wrapTopAndBottom/>
            <wp:docPr id="1" name="Picture 4" descr="baL01529_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4" descr="baL01529_04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03775" cy="27539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D7C8E">
        <w:rPr>
          <w:rFonts w:ascii="Century Gothic" w:hAnsi="Century Gothic"/>
          <w:lang w:val="en-US"/>
        </w:rPr>
        <w:t>system</w:t>
      </w:r>
      <w:r w:rsidR="00966863" w:rsidRPr="00DD7C8E">
        <w:rPr>
          <w:rFonts w:ascii="Century Gothic" w:hAnsi="Century Gothic"/>
        </w:rPr>
        <w:br/>
      </w:r>
      <w:r w:rsidR="00966863" w:rsidRPr="00DD7C8E">
        <w:rPr>
          <w:rFonts w:ascii="Century Gothic" w:hAnsi="Century Gothic"/>
          <w:b/>
        </w:rPr>
        <w:t>Evolution of EPR:</w:t>
      </w:r>
    </w:p>
    <w:p w:rsidR="00D164B6" w:rsidRPr="00DD7C8E" w:rsidRDefault="008D3778" w:rsidP="008D3778">
      <w:pPr>
        <w:rPr>
          <w:rFonts w:ascii="Century Gothic" w:hAnsi="Century Gothic"/>
        </w:rPr>
      </w:pPr>
      <w:r w:rsidRPr="00DD7C8E">
        <w:rPr>
          <w:rFonts w:ascii="Century Gothic" w:hAnsi="Century Gothic"/>
          <w:b/>
          <w:bCs/>
          <w:i/>
          <w:iCs/>
          <w:lang w:val="en-US"/>
        </w:rPr>
        <w:t xml:space="preserve">Core ERP component </w:t>
      </w:r>
      <w:r w:rsidRPr="00DD7C8E">
        <w:rPr>
          <w:rFonts w:ascii="Century Gothic" w:hAnsi="Century Gothic"/>
          <w:lang w:val="en-US"/>
        </w:rPr>
        <w:t>– traditional components included in most ERP systems and they primarily focus on internal operations</w:t>
      </w:r>
      <w:r w:rsidRPr="00DD7C8E">
        <w:rPr>
          <w:rFonts w:ascii="Century Gothic" w:hAnsi="Century Gothic"/>
          <w:lang w:val="en-US"/>
        </w:rPr>
        <w:br/>
        <w:t xml:space="preserve">1. </w:t>
      </w:r>
      <w:r w:rsidR="00D164B6" w:rsidRPr="00DD7C8E">
        <w:rPr>
          <w:rFonts w:ascii="Century Gothic" w:hAnsi="Century Gothic"/>
          <w:b/>
          <w:bCs/>
          <w:i/>
          <w:iCs/>
          <w:lang w:val="en-US"/>
        </w:rPr>
        <w:t>Accounting and finance ERP component</w:t>
      </w:r>
      <w:r w:rsidR="00D164B6" w:rsidRPr="00DD7C8E">
        <w:rPr>
          <w:rFonts w:ascii="Century Gothic" w:hAnsi="Century Gothic"/>
          <w:lang w:val="en-US"/>
        </w:rPr>
        <w:t xml:space="preserve"> – manages accounting data and financial processes within the enterprise with functions such as general ledger, accounts payable, accounts receivable, budgeting, and asset management</w:t>
      </w:r>
      <w:r w:rsidRPr="00DD7C8E">
        <w:rPr>
          <w:rFonts w:ascii="Century Gothic" w:hAnsi="Century Gothic"/>
        </w:rPr>
        <w:br/>
        <w:t xml:space="preserve">2. </w:t>
      </w:r>
      <w:r w:rsidR="00D164B6" w:rsidRPr="00DD7C8E">
        <w:rPr>
          <w:rFonts w:ascii="Century Gothic" w:hAnsi="Century Gothic"/>
          <w:b/>
          <w:bCs/>
          <w:i/>
          <w:iCs/>
          <w:lang w:val="en-US"/>
        </w:rPr>
        <w:t>Production and materials management ERP component</w:t>
      </w:r>
      <w:r w:rsidR="00D164B6" w:rsidRPr="00DD7C8E">
        <w:rPr>
          <w:rFonts w:ascii="Century Gothic" w:hAnsi="Century Gothic"/>
          <w:lang w:val="en-US"/>
        </w:rPr>
        <w:t xml:space="preserve"> – handles the various aspects of production planning and execution such as demand forecasting, production scheduling, job cost accounting, and quality control</w:t>
      </w:r>
      <w:r w:rsidRPr="00DD7C8E">
        <w:rPr>
          <w:rFonts w:ascii="Century Gothic" w:hAnsi="Century Gothic"/>
        </w:rPr>
        <w:br/>
        <w:t xml:space="preserve">3. </w:t>
      </w:r>
      <w:r w:rsidR="00D164B6" w:rsidRPr="00DD7C8E">
        <w:rPr>
          <w:rFonts w:ascii="Century Gothic" w:hAnsi="Century Gothic"/>
          <w:b/>
          <w:bCs/>
          <w:i/>
          <w:iCs/>
          <w:lang w:val="en-US"/>
        </w:rPr>
        <w:t>Human resource ERP component</w:t>
      </w:r>
      <w:r w:rsidR="00D164B6" w:rsidRPr="00DD7C8E">
        <w:rPr>
          <w:rFonts w:ascii="Century Gothic" w:hAnsi="Century Gothic"/>
          <w:lang w:val="en-US"/>
        </w:rPr>
        <w:t xml:space="preserve"> – tracks employee information including payroll, benefits, compensation, performance assessment, and assumes compliance with the legal requirements of multiple jurisdictions and tax authorities</w:t>
      </w:r>
    </w:p>
    <w:p w:rsidR="00D164B6" w:rsidRPr="00DD7C8E" w:rsidRDefault="008D3778" w:rsidP="008D3778">
      <w:pPr>
        <w:rPr>
          <w:rFonts w:ascii="Century Gothic" w:hAnsi="Century Gothic"/>
          <w:lang w:val="en-US"/>
        </w:rPr>
      </w:pPr>
      <w:r w:rsidRPr="00DD7C8E">
        <w:rPr>
          <w:rFonts w:ascii="Century Gothic" w:hAnsi="Century Gothic"/>
          <w:b/>
          <w:bCs/>
          <w:i/>
          <w:iCs/>
          <w:lang w:val="en-US"/>
        </w:rPr>
        <w:t xml:space="preserve">Extended ERP </w:t>
      </w:r>
      <w:proofErr w:type="gramStart"/>
      <w:r w:rsidRPr="00DD7C8E">
        <w:rPr>
          <w:rFonts w:ascii="Century Gothic" w:hAnsi="Century Gothic"/>
          <w:b/>
          <w:bCs/>
          <w:i/>
          <w:iCs/>
          <w:lang w:val="en-US"/>
        </w:rPr>
        <w:t>component</w:t>
      </w:r>
      <w:proofErr w:type="gramEnd"/>
      <w:r w:rsidRPr="00DD7C8E">
        <w:rPr>
          <w:rFonts w:ascii="Century Gothic" w:hAnsi="Century Gothic"/>
          <w:b/>
          <w:bCs/>
          <w:i/>
          <w:iCs/>
          <w:lang w:val="en-US"/>
        </w:rPr>
        <w:t xml:space="preserve"> </w:t>
      </w:r>
      <w:r w:rsidRPr="00DD7C8E">
        <w:rPr>
          <w:rFonts w:ascii="Century Gothic" w:hAnsi="Century Gothic"/>
          <w:lang w:val="en-US"/>
        </w:rPr>
        <w:t>– extra components that meet the organizational needs not covered by the core components and primarily focus on external operations</w:t>
      </w:r>
      <w:r w:rsidRPr="00DD7C8E">
        <w:rPr>
          <w:rFonts w:ascii="Century Gothic" w:hAnsi="Century Gothic"/>
          <w:lang w:val="en-US"/>
        </w:rPr>
        <w:br/>
        <w:t xml:space="preserve">1. </w:t>
      </w:r>
      <w:proofErr w:type="gramStart"/>
      <w:r w:rsidRPr="00DD7C8E">
        <w:rPr>
          <w:rFonts w:ascii="Century Gothic" w:hAnsi="Century Gothic"/>
          <w:lang w:val="en-US"/>
        </w:rPr>
        <w:t>Business intelligence</w:t>
      </w:r>
      <w:r w:rsidRPr="00DD7C8E">
        <w:rPr>
          <w:rFonts w:ascii="Century Gothic" w:hAnsi="Century Gothic"/>
          <w:lang w:val="en-US"/>
        </w:rPr>
        <w:br/>
        <w:t>2.</w:t>
      </w:r>
      <w:proofErr w:type="gramEnd"/>
      <w:r w:rsidRPr="00DD7C8E">
        <w:rPr>
          <w:rFonts w:ascii="Century Gothic" w:hAnsi="Century Gothic"/>
          <w:lang w:val="en-US"/>
        </w:rPr>
        <w:t xml:space="preserve"> </w:t>
      </w:r>
      <w:proofErr w:type="gramStart"/>
      <w:r w:rsidRPr="00DD7C8E">
        <w:rPr>
          <w:rFonts w:ascii="Century Gothic" w:hAnsi="Century Gothic"/>
          <w:lang w:val="en-US"/>
        </w:rPr>
        <w:t>Customer relationship management</w:t>
      </w:r>
      <w:r w:rsidRPr="00DD7C8E">
        <w:rPr>
          <w:rFonts w:ascii="Century Gothic" w:hAnsi="Century Gothic"/>
          <w:lang w:val="en-US"/>
        </w:rPr>
        <w:br/>
        <w:t>3.</w:t>
      </w:r>
      <w:proofErr w:type="gramEnd"/>
      <w:r w:rsidRPr="00DD7C8E">
        <w:rPr>
          <w:rFonts w:ascii="Century Gothic" w:hAnsi="Century Gothic"/>
          <w:lang w:val="en-US"/>
        </w:rPr>
        <w:t xml:space="preserve"> Supply chain management</w:t>
      </w:r>
      <w:r w:rsidRPr="00DD7C8E">
        <w:rPr>
          <w:rFonts w:ascii="Century Gothic" w:hAnsi="Century Gothic"/>
          <w:lang w:val="en-US"/>
        </w:rPr>
        <w:br/>
      </w:r>
      <w:r w:rsidRPr="00DD7C8E">
        <w:rPr>
          <w:rFonts w:ascii="Century Gothic" w:hAnsi="Century Gothic"/>
          <w:lang w:val="en-US"/>
        </w:rPr>
        <w:lastRenderedPageBreak/>
        <w:t>4. E-business</w:t>
      </w:r>
      <w:r w:rsidRPr="00DD7C8E">
        <w:rPr>
          <w:rFonts w:ascii="Century Gothic" w:hAnsi="Century Gothic"/>
          <w:lang w:val="en-US"/>
        </w:rPr>
        <w:br/>
      </w:r>
      <w:r w:rsidR="00D164B6" w:rsidRPr="00DD7C8E">
        <w:rPr>
          <w:rFonts w:ascii="Century Gothic" w:hAnsi="Century Gothic"/>
          <w:b/>
          <w:bCs/>
          <w:i/>
          <w:iCs/>
          <w:lang w:val="en-US"/>
        </w:rPr>
        <w:t xml:space="preserve">E-logistics </w:t>
      </w:r>
      <w:r w:rsidR="00D164B6" w:rsidRPr="00DD7C8E">
        <w:rPr>
          <w:rFonts w:ascii="Century Gothic" w:hAnsi="Century Gothic"/>
          <w:lang w:val="en-US"/>
        </w:rPr>
        <w:t>– manages the transportation and storage of goods</w:t>
      </w:r>
      <w:r w:rsidRPr="00DD7C8E">
        <w:rPr>
          <w:rFonts w:ascii="Century Gothic" w:hAnsi="Century Gothic"/>
          <w:lang w:val="en-US"/>
        </w:rPr>
        <w:br/>
      </w:r>
      <w:r w:rsidR="00D164B6" w:rsidRPr="00DD7C8E">
        <w:rPr>
          <w:rFonts w:ascii="Century Gothic" w:hAnsi="Century Gothic"/>
          <w:b/>
          <w:bCs/>
          <w:i/>
          <w:iCs/>
          <w:lang w:val="en-US"/>
        </w:rPr>
        <w:t xml:space="preserve">E-procurement </w:t>
      </w:r>
      <w:r w:rsidR="00D164B6" w:rsidRPr="00DD7C8E">
        <w:rPr>
          <w:rFonts w:ascii="Century Gothic" w:hAnsi="Century Gothic"/>
          <w:lang w:val="en-US"/>
        </w:rPr>
        <w:t>– the business-to-business (B2B) purchase and sale of supplies and services over the Internet</w:t>
      </w:r>
    </w:p>
    <w:p w:rsidR="00D164B6" w:rsidRPr="00DD7C8E" w:rsidRDefault="008D3778" w:rsidP="008D3778">
      <w:pPr>
        <w:rPr>
          <w:rFonts w:ascii="Century Gothic" w:hAnsi="Century Gothic"/>
          <w:lang w:val="en-US"/>
        </w:rPr>
      </w:pPr>
      <w:r w:rsidRPr="00DD7C8E">
        <w:rPr>
          <w:rFonts w:ascii="Century Gothic" w:hAnsi="Century Gothic"/>
          <w:b/>
          <w:u w:val="single"/>
          <w:lang w:val="en-US"/>
        </w:rPr>
        <w:t>Integrating SCM, CRM and ERP</w:t>
      </w:r>
      <w:r w:rsidRPr="00DD7C8E">
        <w:rPr>
          <w:rFonts w:ascii="Century Gothic" w:hAnsi="Century Gothic"/>
          <w:lang w:val="en-US"/>
        </w:rPr>
        <w:br/>
      </w:r>
      <w:r w:rsidR="00D164B6" w:rsidRPr="00DD7C8E">
        <w:rPr>
          <w:rFonts w:ascii="Century Gothic" w:hAnsi="Century Gothic"/>
          <w:b/>
          <w:bCs/>
          <w:i/>
          <w:iCs/>
          <w:lang w:val="en-US"/>
        </w:rPr>
        <w:t>Middleware</w:t>
      </w:r>
      <w:r w:rsidR="00D164B6" w:rsidRPr="00DD7C8E">
        <w:rPr>
          <w:rFonts w:ascii="Century Gothic" w:hAnsi="Century Gothic"/>
          <w:lang w:val="en-US"/>
        </w:rPr>
        <w:t xml:space="preserve"> – several different types of software which sit in the middle of and provide connectivity between two or more software applications </w:t>
      </w:r>
      <w:r w:rsidRPr="00DD7C8E">
        <w:rPr>
          <w:rFonts w:ascii="Century Gothic" w:hAnsi="Century Gothic"/>
          <w:lang w:val="en-US"/>
        </w:rPr>
        <w:br/>
      </w:r>
      <w:r w:rsidR="00D164B6" w:rsidRPr="00DD7C8E">
        <w:rPr>
          <w:rFonts w:ascii="Century Gothic" w:hAnsi="Century Gothic"/>
          <w:b/>
          <w:bCs/>
          <w:i/>
          <w:iCs/>
          <w:lang w:val="en-US"/>
        </w:rPr>
        <w:t xml:space="preserve">Enterprise application integration (EAI) middleware </w:t>
      </w:r>
      <w:r w:rsidR="00D164B6" w:rsidRPr="00DD7C8E">
        <w:rPr>
          <w:rFonts w:ascii="Century Gothic" w:hAnsi="Century Gothic"/>
          <w:lang w:val="en-US"/>
        </w:rPr>
        <w:t>– packages together commonly used functionality which reduced the time necessary to develop solutions that integrate applications from multiple vendors</w:t>
      </w:r>
    </w:p>
    <w:p w:rsidR="008D3778" w:rsidRPr="00DD7C8E" w:rsidRDefault="008D3778" w:rsidP="00966863">
      <w:pPr>
        <w:rPr>
          <w:rFonts w:ascii="Century Gothic" w:hAnsi="Century Gothic"/>
        </w:rPr>
      </w:pPr>
      <w:r w:rsidRPr="00DD7C8E">
        <w:rPr>
          <w:rFonts w:ascii="Century Gothic" w:hAnsi="Century Gothic"/>
          <w:b/>
          <w:u w:val="single"/>
        </w:rPr>
        <w:t>Measuring ERP success</w:t>
      </w:r>
      <w:r w:rsidRPr="00DD7C8E">
        <w:rPr>
          <w:rFonts w:ascii="Century Gothic" w:hAnsi="Century Gothic"/>
        </w:rPr>
        <w:br/>
      </w:r>
      <w:r w:rsidRPr="00DD7C8E">
        <w:rPr>
          <w:rFonts w:ascii="Century Gothic" w:hAnsi="Century Gothic"/>
          <w:b/>
          <w:bCs/>
          <w:i/>
          <w:iCs/>
          <w:lang w:val="en-US"/>
        </w:rPr>
        <w:t xml:space="preserve">Balanced scorecard </w:t>
      </w:r>
      <w:r w:rsidRPr="00DD7C8E">
        <w:rPr>
          <w:rFonts w:ascii="Century Gothic" w:hAnsi="Century Gothic"/>
          <w:lang w:val="en-US"/>
        </w:rPr>
        <w:t xml:space="preserve">is a management system, in addition to a measurement system, that enables organizations to clarify their vision and strategy and translate them into action.  </w:t>
      </w:r>
    </w:p>
    <w:p w:rsidR="00D164B6" w:rsidRPr="00DD7C8E" w:rsidRDefault="008D3778" w:rsidP="008D3778">
      <w:pPr>
        <w:rPr>
          <w:rFonts w:ascii="Century Gothic" w:hAnsi="Century Gothic"/>
        </w:rPr>
      </w:pPr>
      <w:r w:rsidRPr="00DD7C8E">
        <w:rPr>
          <w:rFonts w:ascii="Century Gothic" w:hAnsi="Century Gothic"/>
          <w:b/>
          <w:u w:val="single"/>
        </w:rPr>
        <w:t>Choosing ERP Software</w:t>
      </w:r>
      <w:r w:rsidRPr="00DD7C8E">
        <w:rPr>
          <w:rFonts w:ascii="Century Gothic" w:hAnsi="Century Gothic"/>
        </w:rPr>
        <w:br/>
      </w:r>
      <w:r w:rsidRPr="00DD7C8E">
        <w:rPr>
          <w:rFonts w:ascii="Century Gothic" w:hAnsi="Century Gothic"/>
          <w:lang w:val="en-US"/>
        </w:rPr>
        <w:t>Successful ERP projects share 3 attributes</w:t>
      </w:r>
      <w:r w:rsidRPr="00DD7C8E">
        <w:rPr>
          <w:rFonts w:ascii="Century Gothic" w:hAnsi="Century Gothic"/>
        </w:rPr>
        <w:br/>
        <w:t xml:space="preserve">1. </w:t>
      </w:r>
      <w:r w:rsidR="00D164B6" w:rsidRPr="00DD7C8E">
        <w:rPr>
          <w:rFonts w:ascii="Century Gothic" w:hAnsi="Century Gothic"/>
          <w:lang w:val="en-US"/>
        </w:rPr>
        <w:t>Overall fit</w:t>
      </w:r>
      <w:r w:rsidRPr="00DD7C8E">
        <w:rPr>
          <w:rFonts w:ascii="Century Gothic" w:hAnsi="Century Gothic"/>
        </w:rPr>
        <w:br/>
        <w:t xml:space="preserve">- </w:t>
      </w:r>
      <w:r w:rsidR="00D164B6" w:rsidRPr="00DD7C8E">
        <w:rPr>
          <w:rFonts w:ascii="Century Gothic" w:hAnsi="Century Gothic"/>
          <w:lang w:val="en-US"/>
        </w:rPr>
        <w:t>Off the rack</w:t>
      </w:r>
      <w:r w:rsidRPr="00DD7C8E">
        <w:rPr>
          <w:rFonts w:ascii="Century Gothic" w:hAnsi="Century Gothic"/>
        </w:rPr>
        <w:br/>
        <w:t xml:space="preserve">- </w:t>
      </w:r>
      <w:r w:rsidR="00D164B6" w:rsidRPr="00DD7C8E">
        <w:rPr>
          <w:rFonts w:ascii="Century Gothic" w:hAnsi="Century Gothic"/>
          <w:lang w:val="en-US"/>
        </w:rPr>
        <w:t>Off the rack and tailored to fit</w:t>
      </w:r>
      <w:r w:rsidRPr="00DD7C8E">
        <w:rPr>
          <w:rFonts w:ascii="Century Gothic" w:hAnsi="Century Gothic"/>
        </w:rPr>
        <w:br/>
        <w:t xml:space="preserve">- </w:t>
      </w:r>
      <w:r w:rsidR="00D164B6" w:rsidRPr="00DD7C8E">
        <w:rPr>
          <w:rFonts w:ascii="Century Gothic" w:hAnsi="Century Gothic"/>
          <w:lang w:val="en-US"/>
        </w:rPr>
        <w:t>Custom made</w:t>
      </w:r>
      <w:r w:rsidRPr="00DD7C8E">
        <w:rPr>
          <w:rFonts w:ascii="Century Gothic" w:hAnsi="Century Gothic"/>
        </w:rPr>
        <w:br/>
        <w:t xml:space="preserve">2. </w:t>
      </w:r>
      <w:r w:rsidR="00D164B6" w:rsidRPr="00DD7C8E">
        <w:rPr>
          <w:rFonts w:ascii="Century Gothic" w:hAnsi="Century Gothic"/>
          <w:lang w:val="en-US"/>
        </w:rPr>
        <w:t>Proper business analysis</w:t>
      </w:r>
      <w:r w:rsidRPr="00DD7C8E">
        <w:rPr>
          <w:rFonts w:ascii="Century Gothic" w:hAnsi="Century Gothic"/>
        </w:rPr>
        <w:br/>
        <w:t xml:space="preserve">- </w:t>
      </w:r>
      <w:r w:rsidR="00D164B6" w:rsidRPr="00DD7C8E">
        <w:rPr>
          <w:rFonts w:ascii="Century Gothic" w:hAnsi="Century Gothic"/>
          <w:lang w:val="en-US"/>
        </w:rPr>
        <w:t>Successful companies spend up to 10 percent of the project budget on a business analysis</w:t>
      </w:r>
      <w:r w:rsidRPr="00DD7C8E">
        <w:rPr>
          <w:rFonts w:ascii="Century Gothic" w:hAnsi="Century Gothic"/>
        </w:rPr>
        <w:br/>
        <w:t xml:space="preserve">3. </w:t>
      </w:r>
      <w:r w:rsidR="00D164B6" w:rsidRPr="00DD7C8E">
        <w:rPr>
          <w:rFonts w:ascii="Century Gothic" w:hAnsi="Century Gothic"/>
          <w:lang w:val="en-US"/>
        </w:rPr>
        <w:t>Solid implementation plans</w:t>
      </w:r>
      <w:r w:rsidRPr="00DD7C8E">
        <w:rPr>
          <w:rFonts w:ascii="Century Gothic" w:hAnsi="Century Gothic"/>
        </w:rPr>
        <w:br/>
        <w:t xml:space="preserve">- </w:t>
      </w:r>
      <w:r w:rsidR="00D164B6" w:rsidRPr="00DD7C8E">
        <w:rPr>
          <w:rFonts w:ascii="Century Gothic" w:hAnsi="Century Gothic"/>
          <w:lang w:val="en-US"/>
        </w:rPr>
        <w:t>A plan is needed to monitor the quality, objectives, and timelines</w:t>
      </w:r>
    </w:p>
    <w:p w:rsidR="008D3778" w:rsidRPr="00DD7C8E" w:rsidRDefault="00DD7C8E" w:rsidP="00BE15D5">
      <w:pPr>
        <w:rPr>
          <w:rFonts w:ascii="Century Gothic" w:hAnsi="Century Gothic"/>
          <w:b/>
          <w:color w:val="FF0000"/>
        </w:rPr>
      </w:pPr>
      <w:r w:rsidRPr="00DD7C8E">
        <w:rPr>
          <w:rFonts w:ascii="Century Gothic" w:hAnsi="Century Gothic"/>
          <w:b/>
          <w:color w:val="FF0000"/>
        </w:rPr>
        <w:t>Chapter 5</w:t>
      </w:r>
    </w:p>
    <w:p w:rsidR="00DD7C8E" w:rsidRDefault="00DD7C8E" w:rsidP="00DD7C8E">
      <w:pPr>
        <w:rPr>
          <w:rFonts w:ascii="Century Gothic" w:hAnsi="Century Gothic"/>
          <w:lang w:val="en-US"/>
        </w:rPr>
      </w:pPr>
      <w:r w:rsidRPr="00DD7C8E">
        <w:rPr>
          <w:rFonts w:ascii="Century Gothic" w:hAnsi="Century Gothic"/>
          <w:b/>
          <w:u w:val="single"/>
        </w:rPr>
        <w:t>Operational management fundamentals</w:t>
      </w:r>
      <w:r w:rsidRPr="00DD7C8E">
        <w:rPr>
          <w:rFonts w:ascii="Century Gothic" w:hAnsi="Century Gothic"/>
        </w:rPr>
        <w:br/>
      </w:r>
      <w:r w:rsidRPr="00DD7C8E">
        <w:rPr>
          <w:rFonts w:ascii="Century Gothic" w:hAnsi="Century Gothic"/>
          <w:b/>
          <w:bCs/>
          <w:i/>
          <w:iCs/>
          <w:lang w:val="en-US"/>
        </w:rPr>
        <w:t>Production management</w:t>
      </w:r>
      <w:r w:rsidRPr="00DD7C8E">
        <w:rPr>
          <w:rFonts w:ascii="Century Gothic" w:hAnsi="Century Gothic"/>
          <w:lang w:val="en-US"/>
        </w:rPr>
        <w:t xml:space="preserve"> describes all the activities managers do to help companies create goods.</w:t>
      </w:r>
      <w:r w:rsidRPr="00DD7C8E">
        <w:rPr>
          <w:rFonts w:ascii="Century Gothic" w:hAnsi="Century Gothic"/>
        </w:rPr>
        <w:br/>
      </w:r>
      <w:r w:rsidRPr="00DD7C8E">
        <w:rPr>
          <w:rFonts w:ascii="Century Gothic" w:hAnsi="Century Gothic"/>
          <w:b/>
          <w:bCs/>
          <w:i/>
          <w:iCs/>
          <w:lang w:val="en-US"/>
        </w:rPr>
        <w:t>Operations management (OM)</w:t>
      </w:r>
      <w:r w:rsidRPr="00DD7C8E">
        <w:rPr>
          <w:rFonts w:ascii="Century Gothic" w:hAnsi="Century Gothic"/>
          <w:lang w:val="en-US"/>
        </w:rPr>
        <w:t xml:space="preserve"> is the management of systems or processes that convert or transform resources (including human resources) into goods and services.</w:t>
      </w:r>
      <w:r w:rsidRPr="00DD7C8E">
        <w:rPr>
          <w:rFonts w:ascii="Century Gothic" w:hAnsi="Century Gothic"/>
        </w:rPr>
        <w:br/>
      </w:r>
      <w:r w:rsidRPr="00DD7C8E">
        <w:rPr>
          <w:rFonts w:ascii="Century Gothic" w:hAnsi="Century Gothic"/>
          <w:b/>
          <w:bCs/>
          <w:i/>
          <w:iCs/>
          <w:lang w:val="en-US"/>
        </w:rPr>
        <w:t xml:space="preserve">A transformation process </w:t>
      </w:r>
      <w:r w:rsidRPr="00DD7C8E">
        <w:rPr>
          <w:rFonts w:ascii="Century Gothic" w:hAnsi="Century Gothic"/>
          <w:lang w:val="en-US"/>
        </w:rPr>
        <w:t>is often referred to as the technical core, especially in manufacturing organizations, and is the actual conversion of inputs to outputs.</w:t>
      </w:r>
    </w:p>
    <w:p w:rsidR="001038D2" w:rsidRPr="00DD7C8E" w:rsidRDefault="001038D2" w:rsidP="00DD7C8E">
      <w:pPr>
        <w:rPr>
          <w:rFonts w:ascii="Century Gothic" w:hAnsi="Century Gothic"/>
        </w:rPr>
      </w:pPr>
      <w:r w:rsidRPr="001038D2">
        <w:rPr>
          <w:rFonts w:ascii="Century Gothic" w:hAnsi="Century Gothic"/>
        </w:rPr>
        <w:lastRenderedPageBreak/>
        <w:drawing>
          <wp:inline distT="0" distB="0" distL="0" distR="0" wp14:anchorId="466EBAA1" wp14:editId="20FA9B51">
            <wp:extent cx="5943600" cy="2760345"/>
            <wp:effectExtent l="0" t="0" r="0" b="1905"/>
            <wp:docPr id="8196" name="Picture 4" descr="baL01529_0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descr="baL01529_050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760345"/>
                    </a:xfrm>
                    <a:prstGeom prst="rect">
                      <a:avLst/>
                    </a:prstGeom>
                    <a:noFill/>
                    <a:ln>
                      <a:noFill/>
                    </a:ln>
                    <a:extLst/>
                  </pic:spPr>
                </pic:pic>
              </a:graphicData>
            </a:graphic>
          </wp:inline>
        </w:drawing>
      </w:r>
    </w:p>
    <w:p w:rsidR="00D164B6" w:rsidRPr="001038D2" w:rsidRDefault="001038D2" w:rsidP="001038D2">
      <w:pPr>
        <w:rPr>
          <w:rFonts w:ascii="Century Gothic" w:hAnsi="Century Gothic"/>
        </w:rPr>
      </w:pPr>
      <w:r>
        <w:rPr>
          <w:rFonts w:ascii="Century Gothic" w:hAnsi="Century Gothic"/>
          <w:b/>
          <w:u w:val="single"/>
        </w:rPr>
        <w:t>OM in business</w:t>
      </w:r>
      <w:r>
        <w:rPr>
          <w:rFonts w:ascii="Century Gothic" w:hAnsi="Century Gothic"/>
        </w:rPr>
        <w:br/>
      </w:r>
      <w:r w:rsidRPr="001038D2">
        <w:rPr>
          <w:rFonts w:ascii="Century Gothic" w:hAnsi="Century Gothic"/>
          <w:lang w:val="en-US"/>
        </w:rPr>
        <w:t>Typical OM activities include</w:t>
      </w:r>
      <w:proofErr w:type="gramStart"/>
      <w:r w:rsidRPr="001038D2">
        <w:rPr>
          <w:rFonts w:ascii="Century Gothic" w:hAnsi="Century Gothic"/>
          <w:lang w:val="en-US"/>
        </w:rPr>
        <w:t>:</w:t>
      </w:r>
      <w:proofErr w:type="gramEnd"/>
      <w:r>
        <w:rPr>
          <w:rFonts w:ascii="Century Gothic" w:hAnsi="Century Gothic"/>
        </w:rPr>
        <w:br/>
      </w:r>
      <w:r w:rsidR="00D164B6" w:rsidRPr="001038D2">
        <w:rPr>
          <w:rFonts w:ascii="Century Gothic" w:hAnsi="Century Gothic"/>
          <w:lang w:val="en-US"/>
        </w:rPr>
        <w:t>Forecasting</w:t>
      </w:r>
      <w:r>
        <w:rPr>
          <w:rFonts w:ascii="Century Gothic" w:hAnsi="Century Gothic"/>
        </w:rPr>
        <w:br/>
      </w:r>
      <w:r w:rsidR="00D164B6" w:rsidRPr="001038D2">
        <w:rPr>
          <w:rFonts w:ascii="Century Gothic" w:hAnsi="Century Gothic"/>
          <w:lang w:val="en-US"/>
        </w:rPr>
        <w:t>Capacity planning</w:t>
      </w:r>
      <w:r>
        <w:rPr>
          <w:rFonts w:ascii="Century Gothic" w:hAnsi="Century Gothic"/>
        </w:rPr>
        <w:br/>
      </w:r>
      <w:r w:rsidR="00D164B6" w:rsidRPr="001038D2">
        <w:rPr>
          <w:rFonts w:ascii="Century Gothic" w:hAnsi="Century Gothic"/>
          <w:lang w:val="en-US"/>
        </w:rPr>
        <w:t>Scheduling</w:t>
      </w:r>
      <w:r>
        <w:rPr>
          <w:rFonts w:ascii="Century Gothic" w:hAnsi="Century Gothic"/>
        </w:rPr>
        <w:br/>
      </w:r>
      <w:r w:rsidR="00D164B6" w:rsidRPr="001038D2">
        <w:rPr>
          <w:rFonts w:ascii="Century Gothic" w:hAnsi="Century Gothic"/>
          <w:lang w:val="en-US"/>
        </w:rPr>
        <w:t>Managing inventory</w:t>
      </w:r>
      <w:r>
        <w:rPr>
          <w:rFonts w:ascii="Century Gothic" w:hAnsi="Century Gothic"/>
        </w:rPr>
        <w:br/>
      </w:r>
      <w:r w:rsidR="00D164B6" w:rsidRPr="001038D2">
        <w:rPr>
          <w:rFonts w:ascii="Century Gothic" w:hAnsi="Century Gothic"/>
          <w:lang w:val="en-US"/>
        </w:rPr>
        <w:t>Assuring quality</w:t>
      </w:r>
      <w:r>
        <w:rPr>
          <w:rFonts w:ascii="Century Gothic" w:hAnsi="Century Gothic"/>
        </w:rPr>
        <w:br/>
      </w:r>
      <w:r w:rsidR="00D164B6" w:rsidRPr="001038D2">
        <w:rPr>
          <w:rFonts w:ascii="Century Gothic" w:hAnsi="Century Gothic"/>
          <w:lang w:val="en-US"/>
        </w:rPr>
        <w:t>Motivating and training employees</w:t>
      </w:r>
      <w:r>
        <w:rPr>
          <w:rFonts w:ascii="Century Gothic" w:hAnsi="Century Gothic"/>
        </w:rPr>
        <w:br/>
      </w:r>
      <w:r w:rsidR="00D164B6" w:rsidRPr="001038D2">
        <w:rPr>
          <w:rFonts w:ascii="Century Gothic" w:hAnsi="Century Gothic"/>
          <w:lang w:val="en-US"/>
        </w:rPr>
        <w:t>Locating facilities</w:t>
      </w:r>
    </w:p>
    <w:p w:rsidR="001038D2" w:rsidRPr="001038D2" w:rsidRDefault="001038D2" w:rsidP="00BE15D5">
      <w:pPr>
        <w:rPr>
          <w:rFonts w:ascii="Century Gothic" w:hAnsi="Century Gothic"/>
        </w:rPr>
      </w:pPr>
      <w:r>
        <w:rPr>
          <w:rFonts w:ascii="Century Gothic" w:hAnsi="Century Gothic"/>
          <w:b/>
          <w:u w:val="single"/>
        </w:rPr>
        <w:t>IS role in OM</w:t>
      </w:r>
      <w:r>
        <w:rPr>
          <w:rFonts w:ascii="Century Gothic" w:hAnsi="Century Gothic"/>
        </w:rPr>
        <w:br/>
        <w:t xml:space="preserve">Hierarchy of operation </w:t>
      </w:r>
      <w:proofErr w:type="gramStart"/>
      <w:r>
        <w:rPr>
          <w:rFonts w:ascii="Century Gothic" w:hAnsi="Century Gothic"/>
        </w:rPr>
        <w:t>planning</w:t>
      </w:r>
      <w:proofErr w:type="gramEnd"/>
      <w:r>
        <w:rPr>
          <w:rFonts w:ascii="Century Gothic" w:hAnsi="Century Gothic"/>
        </w:rPr>
        <w:t xml:space="preserve"> </w:t>
      </w:r>
    </w:p>
    <w:p w:rsidR="00DD7C8E" w:rsidRPr="00DD7C8E" w:rsidRDefault="001038D2" w:rsidP="00BE15D5">
      <w:pPr>
        <w:rPr>
          <w:rFonts w:ascii="Century Gothic" w:hAnsi="Century Gothic"/>
        </w:rPr>
      </w:pPr>
      <w:r w:rsidRPr="001038D2">
        <w:rPr>
          <w:rFonts w:ascii="Century Gothic" w:hAnsi="Century Gothic"/>
        </w:rPr>
        <w:drawing>
          <wp:inline distT="0" distB="0" distL="0" distR="0" wp14:anchorId="4922769B" wp14:editId="4A2CE928">
            <wp:extent cx="5943600" cy="2370455"/>
            <wp:effectExtent l="0" t="0" r="0" b="0"/>
            <wp:docPr id="11268" name="Picture 4" descr="baL01529_0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4" descr="baL01529_050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370455"/>
                    </a:xfrm>
                    <a:prstGeom prst="rect">
                      <a:avLst/>
                    </a:prstGeom>
                    <a:noFill/>
                    <a:ln>
                      <a:noFill/>
                    </a:ln>
                    <a:extLst/>
                  </pic:spPr>
                </pic:pic>
              </a:graphicData>
            </a:graphic>
          </wp:inline>
        </w:drawing>
      </w:r>
    </w:p>
    <w:p w:rsidR="00D164B6" w:rsidRPr="001038D2" w:rsidRDefault="001038D2" w:rsidP="001038D2">
      <w:pPr>
        <w:rPr>
          <w:rFonts w:ascii="Century Gothic" w:hAnsi="Century Gothic"/>
        </w:rPr>
      </w:pPr>
      <w:r>
        <w:rPr>
          <w:rFonts w:ascii="Century Gothic" w:hAnsi="Century Gothic"/>
          <w:b/>
          <w:u w:val="single"/>
          <w:lang w:val="en-US"/>
        </w:rPr>
        <w:t>Competitive OM strategy</w:t>
      </w:r>
      <w:r>
        <w:rPr>
          <w:rFonts w:ascii="Century Gothic" w:hAnsi="Century Gothic"/>
          <w:lang w:val="en-US"/>
        </w:rPr>
        <w:br/>
      </w:r>
      <w:r w:rsidRPr="001038D2">
        <w:rPr>
          <w:rFonts w:ascii="Century Gothic" w:hAnsi="Century Gothic"/>
          <w:lang w:val="en-US"/>
        </w:rPr>
        <w:t>Five key competitive priorities</w:t>
      </w:r>
      <w:proofErr w:type="gramStart"/>
      <w:r w:rsidRPr="001038D2">
        <w:rPr>
          <w:rFonts w:ascii="Century Gothic" w:hAnsi="Century Gothic"/>
          <w:lang w:val="en-US"/>
        </w:rPr>
        <w:t>:</w:t>
      </w:r>
      <w:proofErr w:type="gramEnd"/>
      <w:r>
        <w:rPr>
          <w:rFonts w:ascii="Century Gothic" w:hAnsi="Century Gothic"/>
        </w:rPr>
        <w:br/>
      </w:r>
      <w:r>
        <w:rPr>
          <w:rFonts w:ascii="Century Gothic" w:hAnsi="Century Gothic"/>
          <w:lang w:val="en-US"/>
        </w:rPr>
        <w:lastRenderedPageBreak/>
        <w:t xml:space="preserve">1. </w:t>
      </w:r>
      <w:r w:rsidR="00D164B6" w:rsidRPr="001038D2">
        <w:rPr>
          <w:rFonts w:ascii="Century Gothic" w:hAnsi="Century Gothic"/>
          <w:lang w:val="en-US"/>
        </w:rPr>
        <w:t>Cost</w:t>
      </w:r>
      <w:r>
        <w:rPr>
          <w:rFonts w:ascii="Century Gothic" w:hAnsi="Century Gothic"/>
        </w:rPr>
        <w:br/>
      </w:r>
      <w:r>
        <w:rPr>
          <w:rFonts w:ascii="Century Gothic" w:hAnsi="Century Gothic"/>
          <w:lang w:val="en-US"/>
        </w:rPr>
        <w:t xml:space="preserve">2. </w:t>
      </w:r>
      <w:proofErr w:type="gramStart"/>
      <w:r w:rsidR="00D164B6" w:rsidRPr="001038D2">
        <w:rPr>
          <w:rFonts w:ascii="Century Gothic" w:hAnsi="Century Gothic"/>
          <w:lang w:val="en-US"/>
        </w:rPr>
        <w:t>Quality</w:t>
      </w:r>
      <w:r>
        <w:rPr>
          <w:rFonts w:ascii="Century Gothic" w:hAnsi="Century Gothic"/>
        </w:rPr>
        <w:br/>
      </w:r>
      <w:r>
        <w:rPr>
          <w:rFonts w:ascii="Century Gothic" w:hAnsi="Century Gothic"/>
          <w:lang w:val="en-US"/>
        </w:rPr>
        <w:t>3.</w:t>
      </w:r>
      <w:proofErr w:type="gramEnd"/>
      <w:r>
        <w:rPr>
          <w:rFonts w:ascii="Century Gothic" w:hAnsi="Century Gothic"/>
          <w:lang w:val="en-US"/>
        </w:rPr>
        <w:t xml:space="preserve"> </w:t>
      </w:r>
      <w:proofErr w:type="gramStart"/>
      <w:r w:rsidR="00D164B6" w:rsidRPr="001038D2">
        <w:rPr>
          <w:rFonts w:ascii="Century Gothic" w:hAnsi="Century Gothic"/>
          <w:lang w:val="en-US"/>
        </w:rPr>
        <w:t>Delivery</w:t>
      </w:r>
      <w:r>
        <w:rPr>
          <w:rFonts w:ascii="Century Gothic" w:hAnsi="Century Gothic"/>
        </w:rPr>
        <w:br/>
      </w:r>
      <w:r>
        <w:rPr>
          <w:rFonts w:ascii="Century Gothic" w:hAnsi="Century Gothic"/>
          <w:lang w:val="en-US"/>
        </w:rPr>
        <w:t>4.</w:t>
      </w:r>
      <w:proofErr w:type="gramEnd"/>
      <w:r>
        <w:rPr>
          <w:rFonts w:ascii="Century Gothic" w:hAnsi="Century Gothic"/>
          <w:lang w:val="en-US"/>
        </w:rPr>
        <w:t xml:space="preserve"> </w:t>
      </w:r>
      <w:proofErr w:type="gramStart"/>
      <w:r w:rsidR="00D164B6" w:rsidRPr="001038D2">
        <w:rPr>
          <w:rFonts w:ascii="Century Gothic" w:hAnsi="Century Gothic"/>
          <w:lang w:val="en-US"/>
        </w:rPr>
        <w:t>Flexibility</w:t>
      </w:r>
      <w:r>
        <w:rPr>
          <w:rFonts w:ascii="Century Gothic" w:hAnsi="Century Gothic"/>
        </w:rPr>
        <w:br/>
      </w:r>
      <w:r>
        <w:rPr>
          <w:rFonts w:ascii="Century Gothic" w:hAnsi="Century Gothic"/>
          <w:lang w:val="en-US"/>
        </w:rPr>
        <w:t>5.</w:t>
      </w:r>
      <w:proofErr w:type="gramEnd"/>
      <w:r>
        <w:rPr>
          <w:rFonts w:ascii="Century Gothic" w:hAnsi="Century Gothic"/>
          <w:lang w:val="en-US"/>
        </w:rPr>
        <w:t xml:space="preserve"> </w:t>
      </w:r>
      <w:r w:rsidR="00D164B6" w:rsidRPr="001038D2">
        <w:rPr>
          <w:rFonts w:ascii="Century Gothic" w:hAnsi="Century Gothic"/>
          <w:lang w:val="en-US"/>
        </w:rPr>
        <w:t>Service</w:t>
      </w:r>
    </w:p>
    <w:p w:rsidR="001038D2" w:rsidRDefault="001038D2" w:rsidP="007561B6">
      <w:pPr>
        <w:rPr>
          <w:rFonts w:ascii="Century Gothic" w:hAnsi="Century Gothic"/>
          <w:lang w:val="en-US"/>
        </w:rPr>
      </w:pPr>
      <w:r>
        <w:rPr>
          <w:rFonts w:ascii="Century Gothic" w:hAnsi="Century Gothic"/>
          <w:b/>
          <w:u w:val="single"/>
          <w:lang w:val="en-US"/>
        </w:rPr>
        <w:t>Om and the supply chain</w:t>
      </w:r>
      <w:r>
        <w:rPr>
          <w:rFonts w:ascii="Century Gothic" w:hAnsi="Century Gothic"/>
          <w:lang w:val="en-US"/>
        </w:rPr>
        <w:br/>
      </w:r>
      <w:r w:rsidR="00D164B6" w:rsidRPr="001038D2">
        <w:rPr>
          <w:rFonts w:ascii="Century Gothic" w:hAnsi="Century Gothic"/>
          <w:b/>
          <w:bCs/>
          <w:i/>
          <w:iCs/>
          <w:lang w:val="en-US"/>
        </w:rPr>
        <w:t xml:space="preserve">Supply chain </w:t>
      </w:r>
      <w:r w:rsidR="00D164B6" w:rsidRPr="001038D2">
        <w:rPr>
          <w:rFonts w:ascii="Century Gothic" w:hAnsi="Century Gothic"/>
          <w:lang w:val="en-US"/>
        </w:rPr>
        <w:t>consists of all parties involved, directly or indirectly, in the procurement of a product or raw material</w:t>
      </w:r>
      <w:r>
        <w:rPr>
          <w:rFonts w:ascii="Century Gothic" w:hAnsi="Century Gothic"/>
          <w:lang w:val="en-US"/>
        </w:rPr>
        <w:br/>
      </w:r>
      <w:r w:rsidR="00D164B6" w:rsidRPr="001038D2">
        <w:rPr>
          <w:rFonts w:ascii="Century Gothic" w:hAnsi="Century Gothic"/>
          <w:b/>
          <w:bCs/>
          <w:i/>
          <w:iCs/>
          <w:lang w:val="en-US"/>
        </w:rPr>
        <w:t xml:space="preserve">Supply chain management (SCM) </w:t>
      </w:r>
      <w:r w:rsidR="00D164B6" w:rsidRPr="001038D2">
        <w:rPr>
          <w:rFonts w:ascii="Century Gothic" w:hAnsi="Century Gothic"/>
          <w:lang w:val="en-US"/>
        </w:rPr>
        <w:t>involves the management of information flows between and among stages in a supply chain to maximize total effectiveness and profitability.</w:t>
      </w:r>
      <w:r>
        <w:rPr>
          <w:rFonts w:ascii="Century Gothic" w:hAnsi="Century Gothic"/>
          <w:lang w:val="en-US"/>
        </w:rPr>
        <w:br/>
        <w:t xml:space="preserve">- </w:t>
      </w:r>
      <w:r w:rsidR="00D164B6" w:rsidRPr="001038D2">
        <w:rPr>
          <w:rFonts w:ascii="Century Gothic" w:hAnsi="Century Gothic"/>
          <w:bCs/>
          <w:iCs/>
          <w:lang w:val="en-US"/>
        </w:rPr>
        <w:t>The four basic components of Supply chain management are</w:t>
      </w:r>
      <w:proofErr w:type="gramStart"/>
      <w:r w:rsidR="00D164B6" w:rsidRPr="001038D2">
        <w:rPr>
          <w:rFonts w:ascii="Century Gothic" w:hAnsi="Century Gothic"/>
          <w:bCs/>
          <w:iCs/>
          <w:lang w:val="en-US"/>
        </w:rPr>
        <w:t>:</w:t>
      </w:r>
      <w:proofErr w:type="gramEnd"/>
      <w:r>
        <w:rPr>
          <w:rFonts w:ascii="Century Gothic" w:hAnsi="Century Gothic"/>
          <w:lang w:val="en-US"/>
        </w:rPr>
        <w:br/>
      </w:r>
      <w:r>
        <w:rPr>
          <w:rFonts w:ascii="Century Gothic" w:hAnsi="Century Gothic"/>
          <w:bCs/>
          <w:iCs/>
          <w:lang w:val="en-US"/>
        </w:rPr>
        <w:t xml:space="preserve">1. </w:t>
      </w:r>
      <w:r w:rsidR="00D164B6" w:rsidRPr="001038D2">
        <w:rPr>
          <w:rFonts w:ascii="Century Gothic" w:hAnsi="Century Gothic"/>
          <w:bCs/>
          <w:iCs/>
          <w:lang w:val="en-US"/>
        </w:rPr>
        <w:t>Supply chain strategy</w:t>
      </w:r>
      <w:r>
        <w:rPr>
          <w:rFonts w:ascii="Century Gothic" w:hAnsi="Century Gothic"/>
          <w:lang w:val="en-US"/>
        </w:rPr>
        <w:br/>
      </w:r>
      <w:r>
        <w:rPr>
          <w:rFonts w:ascii="Century Gothic" w:hAnsi="Century Gothic"/>
          <w:bCs/>
          <w:iCs/>
          <w:lang w:val="en-US"/>
        </w:rPr>
        <w:t xml:space="preserve">2. </w:t>
      </w:r>
      <w:r w:rsidR="00D164B6" w:rsidRPr="001038D2">
        <w:rPr>
          <w:rFonts w:ascii="Century Gothic" w:hAnsi="Century Gothic"/>
          <w:bCs/>
          <w:iCs/>
          <w:lang w:val="en-US"/>
        </w:rPr>
        <w:t>Supply chain partners</w:t>
      </w:r>
      <w:r>
        <w:rPr>
          <w:rFonts w:ascii="Century Gothic" w:hAnsi="Century Gothic"/>
          <w:bCs/>
          <w:iCs/>
          <w:lang w:val="en-US"/>
        </w:rPr>
        <w:br/>
        <w:t xml:space="preserve">3. </w:t>
      </w:r>
      <w:r w:rsidR="00D164B6" w:rsidRPr="001038D2">
        <w:rPr>
          <w:rFonts w:ascii="Century Gothic" w:hAnsi="Century Gothic"/>
          <w:bCs/>
          <w:iCs/>
          <w:lang w:val="en-US"/>
        </w:rPr>
        <w:t>Supply chain operation</w:t>
      </w:r>
      <w:r>
        <w:rPr>
          <w:rFonts w:ascii="Century Gothic" w:hAnsi="Century Gothic"/>
          <w:lang w:val="en-US"/>
        </w:rPr>
        <w:br/>
      </w:r>
      <w:r>
        <w:rPr>
          <w:rFonts w:ascii="Century Gothic" w:hAnsi="Century Gothic"/>
          <w:bCs/>
          <w:iCs/>
          <w:lang w:val="en-US"/>
        </w:rPr>
        <w:t xml:space="preserve">4. </w:t>
      </w:r>
      <w:r w:rsidR="00D164B6" w:rsidRPr="001038D2">
        <w:rPr>
          <w:rFonts w:ascii="Century Gothic" w:hAnsi="Century Gothic"/>
          <w:bCs/>
          <w:iCs/>
          <w:lang w:val="en-US"/>
        </w:rPr>
        <w:t>Supply chain logistics</w:t>
      </w:r>
      <w:r>
        <w:rPr>
          <w:rFonts w:ascii="Century Gothic" w:hAnsi="Century Gothic"/>
          <w:lang w:val="en-US"/>
        </w:rPr>
        <w:br/>
      </w:r>
      <w:proofErr w:type="gramStart"/>
      <w:r>
        <w:rPr>
          <w:rFonts w:ascii="Century Gothic" w:hAnsi="Century Gothic"/>
          <w:b/>
          <w:lang w:val="en-US"/>
        </w:rPr>
        <w:t>Typical</w:t>
      </w:r>
      <w:proofErr w:type="gramEnd"/>
      <w:r>
        <w:rPr>
          <w:rFonts w:ascii="Century Gothic" w:hAnsi="Century Gothic"/>
          <w:b/>
          <w:lang w:val="en-US"/>
        </w:rPr>
        <w:t xml:space="preserve"> manufacturing supply chain: </w:t>
      </w:r>
      <w:r>
        <w:rPr>
          <w:rFonts w:ascii="Century Gothic" w:hAnsi="Century Gothic"/>
          <w:b/>
          <w:lang w:val="en-US"/>
        </w:rPr>
        <w:br/>
      </w:r>
      <w:r>
        <w:rPr>
          <w:rFonts w:ascii="Century Gothic" w:hAnsi="Century Gothic"/>
          <w:lang w:val="en-US"/>
        </w:rPr>
        <w:t xml:space="preserve">Supplier </w:t>
      </w:r>
      <w:r w:rsidRPr="001038D2">
        <w:rPr>
          <w:rFonts w:ascii="Century Gothic" w:hAnsi="Century Gothic"/>
          <w:lang w:val="en-US"/>
        </w:rPr>
        <w:sym w:font="Wingdings" w:char="F0E0"/>
      </w:r>
      <w:r>
        <w:rPr>
          <w:rFonts w:ascii="Century Gothic" w:hAnsi="Century Gothic"/>
          <w:lang w:val="en-US"/>
        </w:rPr>
        <w:t xml:space="preserve"> storage (raw material) </w:t>
      </w:r>
      <w:r w:rsidRPr="001038D2">
        <w:rPr>
          <w:rFonts w:ascii="Century Gothic" w:hAnsi="Century Gothic"/>
          <w:lang w:val="en-US"/>
        </w:rPr>
        <w:sym w:font="Wingdings" w:char="F0E0"/>
      </w:r>
      <w:r>
        <w:rPr>
          <w:rFonts w:ascii="Century Gothic" w:hAnsi="Century Gothic"/>
          <w:lang w:val="en-US"/>
        </w:rPr>
        <w:t xml:space="preserve">manufacturing </w:t>
      </w:r>
      <w:r w:rsidRPr="001038D2">
        <w:rPr>
          <w:rFonts w:ascii="Century Gothic" w:hAnsi="Century Gothic"/>
          <w:lang w:val="en-US"/>
        </w:rPr>
        <w:sym w:font="Wingdings" w:char="F0E0"/>
      </w:r>
      <w:r>
        <w:rPr>
          <w:rFonts w:ascii="Century Gothic" w:hAnsi="Century Gothic"/>
          <w:lang w:val="en-US"/>
        </w:rPr>
        <w:t xml:space="preserve"> storage (finished goods) </w:t>
      </w:r>
      <w:r w:rsidRPr="001038D2">
        <w:rPr>
          <w:rFonts w:ascii="Century Gothic" w:hAnsi="Century Gothic"/>
          <w:lang w:val="en-US"/>
        </w:rPr>
        <w:sym w:font="Wingdings" w:char="F0E0"/>
      </w:r>
      <w:r>
        <w:rPr>
          <w:rFonts w:ascii="Century Gothic" w:hAnsi="Century Gothic"/>
          <w:lang w:val="en-US"/>
        </w:rPr>
        <w:t xml:space="preserve">distribution </w:t>
      </w:r>
      <w:r w:rsidRPr="001038D2">
        <w:rPr>
          <w:rFonts w:ascii="Century Gothic" w:hAnsi="Century Gothic"/>
          <w:lang w:val="en-US"/>
        </w:rPr>
        <w:sym w:font="Wingdings" w:char="F0E0"/>
      </w:r>
      <w:r>
        <w:rPr>
          <w:rFonts w:ascii="Century Gothic" w:hAnsi="Century Gothic"/>
          <w:lang w:val="en-US"/>
        </w:rPr>
        <w:t xml:space="preserve"> retailer </w:t>
      </w:r>
      <w:r w:rsidRPr="001038D2">
        <w:rPr>
          <w:rFonts w:ascii="Century Gothic" w:hAnsi="Century Gothic"/>
          <w:lang w:val="en-US"/>
        </w:rPr>
        <w:sym w:font="Wingdings" w:char="F0E0"/>
      </w:r>
      <w:r>
        <w:rPr>
          <w:rFonts w:ascii="Century Gothic" w:hAnsi="Century Gothic"/>
          <w:lang w:val="en-US"/>
        </w:rPr>
        <w:t xml:space="preserve"> customer </w:t>
      </w:r>
      <w:r>
        <w:rPr>
          <w:rFonts w:ascii="Century Gothic" w:hAnsi="Century Gothic"/>
          <w:lang w:val="en-US"/>
        </w:rPr>
        <w:br/>
      </w:r>
      <w:r>
        <w:rPr>
          <w:rFonts w:ascii="Century Gothic" w:hAnsi="Century Gothic"/>
          <w:b/>
          <w:lang w:val="en-US"/>
        </w:rPr>
        <w:t xml:space="preserve">Typical service supply chain: </w:t>
      </w:r>
      <w:r>
        <w:rPr>
          <w:rFonts w:ascii="Century Gothic" w:hAnsi="Century Gothic"/>
          <w:b/>
          <w:lang w:val="en-US"/>
        </w:rPr>
        <w:br/>
      </w:r>
      <w:r>
        <w:rPr>
          <w:rFonts w:ascii="Century Gothic" w:hAnsi="Century Gothic"/>
          <w:lang w:val="en-US"/>
        </w:rPr>
        <w:t xml:space="preserve">supplier </w:t>
      </w:r>
      <w:r w:rsidRPr="001038D2">
        <w:rPr>
          <w:rFonts w:ascii="Century Gothic" w:hAnsi="Century Gothic"/>
          <w:lang w:val="en-US"/>
        </w:rPr>
        <w:sym w:font="Wingdings" w:char="F0E0"/>
      </w:r>
      <w:r>
        <w:rPr>
          <w:rFonts w:ascii="Century Gothic" w:hAnsi="Century Gothic"/>
          <w:lang w:val="en-US"/>
        </w:rPr>
        <w:t xml:space="preserve"> storage (raw materials) </w:t>
      </w:r>
      <w:r w:rsidRPr="001038D2">
        <w:rPr>
          <w:rFonts w:ascii="Century Gothic" w:hAnsi="Century Gothic"/>
          <w:lang w:val="en-US"/>
        </w:rPr>
        <w:sym w:font="Wingdings" w:char="F0E0"/>
      </w:r>
      <w:r>
        <w:rPr>
          <w:rFonts w:ascii="Century Gothic" w:hAnsi="Century Gothic"/>
          <w:lang w:val="en-US"/>
        </w:rPr>
        <w:t xml:space="preserve"> service </w:t>
      </w:r>
      <w:r w:rsidRPr="001038D2">
        <w:rPr>
          <w:rFonts w:ascii="Century Gothic" w:hAnsi="Century Gothic"/>
          <w:lang w:val="en-US"/>
        </w:rPr>
        <w:sym w:font="Wingdings" w:char="F0E0"/>
      </w:r>
      <w:r>
        <w:rPr>
          <w:rFonts w:ascii="Century Gothic" w:hAnsi="Century Gothic"/>
          <w:lang w:val="en-US"/>
        </w:rPr>
        <w:t xml:space="preserve"> customer </w:t>
      </w:r>
    </w:p>
    <w:p w:rsidR="00D164B6" w:rsidRPr="001038D2" w:rsidRDefault="001038D2" w:rsidP="001038D2">
      <w:pPr>
        <w:rPr>
          <w:rFonts w:ascii="Century Gothic" w:hAnsi="Century Gothic"/>
          <w:lang w:val="en-US"/>
        </w:rPr>
      </w:pPr>
      <w:r>
        <w:rPr>
          <w:rFonts w:ascii="Century Gothic" w:hAnsi="Century Gothic"/>
          <w:b/>
          <w:u w:val="single"/>
          <w:lang w:val="en-US"/>
        </w:rPr>
        <w:t>Supply chain fundamentals</w:t>
      </w:r>
      <w:r>
        <w:rPr>
          <w:rFonts w:ascii="Century Gothic" w:hAnsi="Century Gothic"/>
          <w:lang w:val="en-US"/>
        </w:rPr>
        <w:br/>
      </w:r>
      <w:r w:rsidR="00D164B6" w:rsidRPr="001038D2">
        <w:rPr>
          <w:rFonts w:ascii="Century Gothic" w:hAnsi="Century Gothic"/>
          <w:lang w:val="en-US"/>
        </w:rPr>
        <w:t>The supply chain has three main links</w:t>
      </w:r>
      <w:proofErr w:type="gramStart"/>
      <w:r w:rsidR="00D164B6" w:rsidRPr="001038D2">
        <w:rPr>
          <w:rFonts w:ascii="Century Gothic" w:hAnsi="Century Gothic"/>
          <w:lang w:val="en-US"/>
        </w:rPr>
        <w:t>:</w:t>
      </w:r>
      <w:proofErr w:type="gramEnd"/>
      <w:r>
        <w:rPr>
          <w:rFonts w:ascii="Century Gothic" w:hAnsi="Century Gothic"/>
          <w:lang w:val="en-US"/>
        </w:rPr>
        <w:br/>
        <w:t xml:space="preserve">1. </w:t>
      </w:r>
      <w:r w:rsidR="00D164B6" w:rsidRPr="001038D2">
        <w:rPr>
          <w:rFonts w:ascii="Century Gothic" w:hAnsi="Century Gothic"/>
          <w:lang w:val="en-US"/>
        </w:rPr>
        <w:t>Materials flow from suppliers and their “upstream” suppliers at all levels</w:t>
      </w:r>
      <w:r>
        <w:rPr>
          <w:rFonts w:ascii="Century Gothic" w:hAnsi="Century Gothic"/>
          <w:lang w:val="en-US"/>
        </w:rPr>
        <w:br/>
        <w:t xml:space="preserve">2. </w:t>
      </w:r>
      <w:r w:rsidR="00D164B6" w:rsidRPr="001038D2">
        <w:rPr>
          <w:rFonts w:ascii="Century Gothic" w:hAnsi="Century Gothic"/>
          <w:lang w:val="en-US"/>
        </w:rPr>
        <w:t>Transformation of materials into semi-finished and finished products through the organization’s own production process</w:t>
      </w:r>
      <w:r>
        <w:rPr>
          <w:rFonts w:ascii="Century Gothic" w:hAnsi="Century Gothic"/>
          <w:lang w:val="en-US"/>
        </w:rPr>
        <w:br/>
        <w:t xml:space="preserve">3. </w:t>
      </w:r>
      <w:r w:rsidR="00D164B6" w:rsidRPr="001038D2">
        <w:rPr>
          <w:rFonts w:ascii="Century Gothic" w:hAnsi="Century Gothic"/>
          <w:lang w:val="en-US"/>
        </w:rPr>
        <w:t>Distribution of products to customers and their “downstream” customers at all levels</w:t>
      </w:r>
    </w:p>
    <w:p w:rsidR="001038D2" w:rsidRPr="001038D2" w:rsidRDefault="001038D2" w:rsidP="007561B6">
      <w:pPr>
        <w:rPr>
          <w:rFonts w:ascii="Century Gothic" w:hAnsi="Century Gothic"/>
          <w:lang w:val="en-US"/>
        </w:rPr>
      </w:pPr>
      <w:r w:rsidRPr="001038D2">
        <w:rPr>
          <w:rFonts w:ascii="Century Gothic" w:hAnsi="Century Gothic"/>
        </w:rPr>
        <w:lastRenderedPageBreak/>
        <w:drawing>
          <wp:inline distT="0" distB="0" distL="0" distR="0" wp14:anchorId="47051FF1" wp14:editId="2AA73A2B">
            <wp:extent cx="5943600" cy="2747645"/>
            <wp:effectExtent l="0" t="0" r="0" b="0"/>
            <wp:docPr id="21508" name="Picture 6" descr="bal95588_0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6" descr="bal95588_0802"/>
                    <pic:cNvPicPr>
                      <a:picLocks noChangeAspect="1" noChangeArrowheads="1"/>
                    </pic:cNvPicPr>
                  </pic:nvPicPr>
                  <pic:blipFill>
                    <a:blip r:embed="rId17"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5943600" cy="2747645"/>
                    </a:xfrm>
                    <a:prstGeom prst="rect">
                      <a:avLst/>
                    </a:prstGeom>
                    <a:noFill/>
                    <a:ln>
                      <a:noFill/>
                    </a:ln>
                    <a:extLst/>
                  </pic:spPr>
                </pic:pic>
              </a:graphicData>
            </a:graphic>
          </wp:inline>
        </w:drawing>
      </w:r>
    </w:p>
    <w:p w:rsidR="001038D2" w:rsidRDefault="001038D2" w:rsidP="007561B6">
      <w:pPr>
        <w:rPr>
          <w:rFonts w:ascii="Century Gothic" w:hAnsi="Century Gothic"/>
          <w:lang w:val="en-US"/>
        </w:rPr>
      </w:pPr>
      <w:r>
        <w:rPr>
          <w:rFonts w:ascii="Century Gothic" w:hAnsi="Century Gothic"/>
          <w:lang w:val="en-US"/>
        </w:rPr>
        <w:t xml:space="preserve"> </w:t>
      </w:r>
      <w:r>
        <w:rPr>
          <w:rFonts w:ascii="Century Gothic" w:hAnsi="Century Gothic"/>
          <w:b/>
          <w:lang w:val="en-US"/>
        </w:rPr>
        <w:t xml:space="preserve">Five basic supply chain management components: </w:t>
      </w:r>
      <w:r>
        <w:rPr>
          <w:rFonts w:ascii="Century Gothic" w:hAnsi="Century Gothic"/>
          <w:b/>
          <w:lang w:val="en-US"/>
        </w:rPr>
        <w:br/>
      </w:r>
      <w:r>
        <w:rPr>
          <w:rFonts w:ascii="Century Gothic" w:hAnsi="Century Gothic"/>
          <w:lang w:val="en-US"/>
        </w:rPr>
        <w:t xml:space="preserve">Plan </w:t>
      </w:r>
      <w:r w:rsidRPr="001038D2">
        <w:rPr>
          <w:rFonts w:ascii="Century Gothic" w:hAnsi="Century Gothic"/>
          <w:lang w:val="en-US"/>
        </w:rPr>
        <w:sym w:font="Wingdings" w:char="F0E0"/>
      </w:r>
      <w:r>
        <w:rPr>
          <w:rFonts w:ascii="Century Gothic" w:hAnsi="Century Gothic"/>
          <w:lang w:val="en-US"/>
        </w:rPr>
        <w:t xml:space="preserve"> source </w:t>
      </w:r>
      <w:r w:rsidRPr="001038D2">
        <w:rPr>
          <w:rFonts w:ascii="Century Gothic" w:hAnsi="Century Gothic"/>
          <w:lang w:val="en-US"/>
        </w:rPr>
        <w:sym w:font="Wingdings" w:char="F0E0"/>
      </w:r>
      <w:r>
        <w:rPr>
          <w:rFonts w:ascii="Century Gothic" w:hAnsi="Century Gothic"/>
          <w:lang w:val="en-US"/>
        </w:rPr>
        <w:t xml:space="preserve"> make </w:t>
      </w:r>
      <w:r w:rsidRPr="001038D2">
        <w:rPr>
          <w:rFonts w:ascii="Century Gothic" w:hAnsi="Century Gothic"/>
          <w:lang w:val="en-US"/>
        </w:rPr>
        <w:sym w:font="Wingdings" w:char="F0E0"/>
      </w:r>
      <w:r>
        <w:rPr>
          <w:rFonts w:ascii="Century Gothic" w:hAnsi="Century Gothic"/>
          <w:lang w:val="en-US"/>
        </w:rPr>
        <w:t xml:space="preserve"> deliver </w:t>
      </w:r>
      <w:r w:rsidRPr="001038D2">
        <w:rPr>
          <w:rFonts w:ascii="Century Gothic" w:hAnsi="Century Gothic"/>
          <w:lang w:val="en-US"/>
        </w:rPr>
        <w:sym w:font="Wingdings" w:char="F0E0"/>
      </w:r>
      <w:r>
        <w:rPr>
          <w:rFonts w:ascii="Century Gothic" w:hAnsi="Century Gothic"/>
          <w:lang w:val="en-US"/>
        </w:rPr>
        <w:t xml:space="preserve"> return </w:t>
      </w:r>
    </w:p>
    <w:p w:rsidR="00D164B6" w:rsidRDefault="009F0CF9" w:rsidP="009F0CF9">
      <w:pPr>
        <w:rPr>
          <w:rFonts w:ascii="Century Gothic" w:hAnsi="Century Gothic"/>
          <w:b/>
          <w:lang w:val="en-US"/>
        </w:rPr>
      </w:pPr>
      <w:r>
        <w:rPr>
          <w:rFonts w:ascii="Century Gothic" w:hAnsi="Century Gothic"/>
          <w:b/>
          <w:u w:val="single"/>
          <w:lang w:val="en-US"/>
        </w:rPr>
        <w:t>IS’s role in the supply chain</w:t>
      </w:r>
      <w:r>
        <w:rPr>
          <w:rFonts w:ascii="Century Gothic" w:hAnsi="Century Gothic"/>
          <w:lang w:val="en-US"/>
        </w:rPr>
        <w:br/>
      </w:r>
      <w:r w:rsidR="00D164B6" w:rsidRPr="009F0CF9">
        <w:rPr>
          <w:rFonts w:ascii="Century Gothic" w:hAnsi="Century Gothic"/>
          <w:lang w:val="en-US"/>
        </w:rPr>
        <w:t>IS’s primary role is to create integrations or tight process and information linkages between functions within a firm</w:t>
      </w:r>
      <w:r>
        <w:rPr>
          <w:rFonts w:ascii="Century Gothic" w:hAnsi="Century Gothic"/>
          <w:lang w:val="en-US"/>
        </w:rPr>
        <w:br/>
      </w:r>
      <w:r>
        <w:rPr>
          <w:rFonts w:ascii="Century Gothic" w:hAnsi="Century Gothic"/>
          <w:b/>
          <w:lang w:val="en-US"/>
        </w:rPr>
        <w:t>Factors Driving SCM</w:t>
      </w:r>
      <w:proofErr w:type="gramStart"/>
      <w:r>
        <w:rPr>
          <w:rFonts w:ascii="Century Gothic" w:hAnsi="Century Gothic"/>
          <w:b/>
          <w:lang w:val="en-US"/>
        </w:rPr>
        <w:t>:</w:t>
      </w:r>
      <w:proofErr w:type="gramEnd"/>
      <w:r>
        <w:rPr>
          <w:rFonts w:ascii="Century Gothic" w:hAnsi="Century Gothic"/>
          <w:lang w:val="en-US"/>
        </w:rPr>
        <w:br/>
      </w:r>
      <w:r>
        <w:rPr>
          <w:rFonts w:ascii="Century Gothic" w:hAnsi="Century Gothic"/>
          <w:b/>
          <w:lang w:val="en-US"/>
        </w:rPr>
        <w:t>1. Visibility:</w:t>
      </w:r>
      <w:r>
        <w:rPr>
          <w:rFonts w:ascii="Century Gothic" w:hAnsi="Century Gothic"/>
          <w:b/>
          <w:lang w:val="en-US"/>
        </w:rPr>
        <w:br/>
      </w:r>
      <w:r>
        <w:rPr>
          <w:rFonts w:ascii="Century Gothic" w:hAnsi="Century Gothic"/>
          <w:bCs/>
          <w:i/>
          <w:iCs/>
          <w:lang w:val="en-US"/>
        </w:rPr>
        <w:t xml:space="preserve">- </w:t>
      </w:r>
      <w:r w:rsidR="00D164B6" w:rsidRPr="009F0CF9">
        <w:rPr>
          <w:rFonts w:ascii="Century Gothic" w:hAnsi="Century Gothic"/>
          <w:bCs/>
          <w:i/>
          <w:iCs/>
          <w:lang w:val="en-US"/>
        </w:rPr>
        <w:t>Supply chain visibility</w:t>
      </w:r>
      <w:r w:rsidR="00D164B6" w:rsidRPr="009F0CF9">
        <w:rPr>
          <w:rFonts w:ascii="Century Gothic" w:hAnsi="Century Gothic"/>
          <w:lang w:val="en-US"/>
        </w:rPr>
        <w:t xml:space="preserve"> – the ability to view all areas up and down the supply chain</w:t>
      </w:r>
      <w:r>
        <w:rPr>
          <w:rFonts w:ascii="Century Gothic" w:hAnsi="Century Gothic"/>
        </w:rPr>
        <w:br/>
        <w:t xml:space="preserve">- </w:t>
      </w:r>
      <w:r w:rsidR="00D164B6" w:rsidRPr="009F0CF9">
        <w:rPr>
          <w:rFonts w:ascii="Century Gothic" w:hAnsi="Century Gothic"/>
          <w:bCs/>
          <w:i/>
          <w:iCs/>
          <w:lang w:val="en-US"/>
        </w:rPr>
        <w:t>Bullwhip effect</w:t>
      </w:r>
      <w:r w:rsidR="00D164B6" w:rsidRPr="009F0CF9">
        <w:rPr>
          <w:rFonts w:ascii="Century Gothic" w:hAnsi="Century Gothic"/>
          <w:lang w:val="en-US"/>
        </w:rPr>
        <w:t xml:space="preserve"> – occurs when distorted product demand information passes from one entity to the next throughout the supply chain</w:t>
      </w:r>
      <w:r>
        <w:rPr>
          <w:rFonts w:ascii="Century Gothic" w:hAnsi="Century Gothic"/>
          <w:b/>
          <w:lang w:val="en-US"/>
        </w:rPr>
        <w:br/>
        <w:t xml:space="preserve">2. Consumer </w:t>
      </w:r>
      <w:proofErr w:type="spellStart"/>
      <w:r>
        <w:rPr>
          <w:rFonts w:ascii="Century Gothic" w:hAnsi="Century Gothic"/>
          <w:b/>
          <w:lang w:val="en-US"/>
        </w:rPr>
        <w:t>Behaviour</w:t>
      </w:r>
      <w:proofErr w:type="spellEnd"/>
      <w:r>
        <w:rPr>
          <w:rFonts w:ascii="Century Gothic" w:hAnsi="Century Gothic"/>
          <w:b/>
          <w:lang w:val="en-US"/>
        </w:rPr>
        <w:br/>
        <w:t xml:space="preserve">- </w:t>
      </w:r>
      <w:r w:rsidR="00D164B6" w:rsidRPr="009F0CF9">
        <w:rPr>
          <w:rFonts w:ascii="Century Gothic" w:hAnsi="Century Gothic"/>
          <w:lang w:val="en-US"/>
        </w:rPr>
        <w:t xml:space="preserve">Companies can respond faster and more effectively to consumer demands through supply chain enhances </w:t>
      </w:r>
      <w:r>
        <w:rPr>
          <w:rFonts w:ascii="Century Gothic" w:hAnsi="Century Gothic"/>
          <w:b/>
          <w:lang w:val="en-US"/>
        </w:rPr>
        <w:br/>
        <w:t xml:space="preserve">- </w:t>
      </w:r>
      <w:r w:rsidR="00D164B6" w:rsidRPr="009F0CF9">
        <w:rPr>
          <w:rFonts w:ascii="Century Gothic" w:hAnsi="Century Gothic"/>
          <w:bCs/>
          <w:i/>
          <w:iCs/>
          <w:lang w:val="en-US"/>
        </w:rPr>
        <w:t xml:space="preserve">Demand planning software </w:t>
      </w:r>
      <w:r w:rsidR="00D164B6" w:rsidRPr="009F0CF9">
        <w:rPr>
          <w:rFonts w:ascii="Century Gothic" w:hAnsi="Century Gothic"/>
          <w:lang w:val="en-US"/>
        </w:rPr>
        <w:t>– generates demand forecasts using statistical tools and forecasting techniques</w:t>
      </w:r>
      <w:r w:rsidRPr="009F0CF9">
        <w:rPr>
          <w:rFonts w:ascii="Century Gothic" w:hAnsi="Century Gothic"/>
          <w:lang w:val="en-US"/>
        </w:rPr>
        <w:br/>
      </w:r>
      <w:r>
        <w:rPr>
          <w:rFonts w:ascii="Century Gothic" w:hAnsi="Century Gothic"/>
          <w:b/>
          <w:lang w:val="en-US"/>
        </w:rPr>
        <w:t>3. Competition</w:t>
      </w:r>
      <w:r>
        <w:rPr>
          <w:rFonts w:ascii="Century Gothic" w:hAnsi="Century Gothic"/>
          <w:b/>
          <w:lang w:val="en-US"/>
        </w:rPr>
        <w:br/>
        <w:t xml:space="preserve">- </w:t>
      </w:r>
      <w:r w:rsidR="00D164B6" w:rsidRPr="009F0CF9">
        <w:rPr>
          <w:rFonts w:ascii="Century Gothic" w:hAnsi="Century Gothic"/>
          <w:bCs/>
          <w:i/>
          <w:iCs/>
          <w:lang w:val="en-US"/>
        </w:rPr>
        <w:t>Supply chain planning (SCP)</w:t>
      </w:r>
      <w:r w:rsidR="00D164B6" w:rsidRPr="009F0CF9">
        <w:rPr>
          <w:rFonts w:ascii="Century Gothic" w:hAnsi="Century Gothic"/>
          <w:lang w:val="en-US"/>
        </w:rPr>
        <w:t xml:space="preserve"> </w:t>
      </w:r>
      <w:r w:rsidR="00D164B6" w:rsidRPr="009F0CF9">
        <w:rPr>
          <w:rFonts w:ascii="Century Gothic" w:hAnsi="Century Gothic"/>
          <w:bCs/>
          <w:i/>
          <w:iCs/>
          <w:lang w:val="en-US"/>
        </w:rPr>
        <w:t>software</w:t>
      </w:r>
      <w:r w:rsidR="00D164B6" w:rsidRPr="009F0CF9">
        <w:rPr>
          <w:rFonts w:ascii="Century Gothic" w:hAnsi="Century Gothic"/>
          <w:lang w:val="en-US"/>
        </w:rPr>
        <w:t>– uses advanced mathematical algorithms to improve the flow and efficiency of the supply chain</w:t>
      </w:r>
      <w:r>
        <w:rPr>
          <w:rFonts w:ascii="Century Gothic" w:hAnsi="Century Gothic"/>
          <w:b/>
          <w:lang w:val="en-US"/>
        </w:rPr>
        <w:br/>
        <w:t xml:space="preserve">- </w:t>
      </w:r>
      <w:r w:rsidR="00D164B6" w:rsidRPr="009F0CF9">
        <w:rPr>
          <w:rFonts w:ascii="Century Gothic" w:hAnsi="Century Gothic"/>
          <w:bCs/>
          <w:i/>
          <w:iCs/>
          <w:lang w:val="en-US"/>
        </w:rPr>
        <w:t xml:space="preserve">Supply chain execution (SCE) software – </w:t>
      </w:r>
      <w:r w:rsidR="00D164B6" w:rsidRPr="009F0CF9">
        <w:rPr>
          <w:rFonts w:ascii="Century Gothic" w:hAnsi="Century Gothic"/>
          <w:lang w:val="en-US"/>
        </w:rPr>
        <w:t>automates the different steps and stages of the supply chain</w:t>
      </w:r>
      <w:r>
        <w:rPr>
          <w:rFonts w:ascii="Century Gothic" w:hAnsi="Century Gothic"/>
          <w:b/>
          <w:lang w:val="en-US"/>
        </w:rPr>
        <w:br/>
        <w:t>4. Speed</w:t>
      </w:r>
    </w:p>
    <w:p w:rsidR="009F0CF9" w:rsidRDefault="009F0CF9" w:rsidP="009F0CF9">
      <w:pPr>
        <w:rPr>
          <w:rFonts w:ascii="Century Gothic" w:hAnsi="Century Gothic"/>
          <w:lang w:val="en-US"/>
        </w:rPr>
      </w:pPr>
      <w:r>
        <w:rPr>
          <w:rFonts w:ascii="Century Gothic" w:hAnsi="Century Gothic"/>
          <w:b/>
          <w:u w:val="single"/>
          <w:lang w:val="en-US"/>
        </w:rPr>
        <w:t>SCM success factor</w:t>
      </w:r>
    </w:p>
    <w:p w:rsidR="009F0CF9" w:rsidRPr="009F0CF9" w:rsidRDefault="009F0CF9" w:rsidP="009F0CF9">
      <w:pPr>
        <w:rPr>
          <w:rFonts w:ascii="Century Gothic" w:hAnsi="Century Gothic"/>
          <w:lang w:val="en-US"/>
        </w:rPr>
      </w:pPr>
      <w:r w:rsidRPr="009F0CF9">
        <w:rPr>
          <w:rFonts w:ascii="Century Gothic" w:hAnsi="Century Gothic"/>
        </w:rPr>
        <w:lastRenderedPageBreak/>
        <w:drawing>
          <wp:inline distT="0" distB="0" distL="0" distR="0" wp14:anchorId="64F0B5E6" wp14:editId="017F317E">
            <wp:extent cx="5943600" cy="3440430"/>
            <wp:effectExtent l="0" t="0" r="0" b="7620"/>
            <wp:docPr id="30723" name="Picture 9" descr="bal95588_0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9" descr="bal95588_080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440430"/>
                    </a:xfrm>
                    <a:prstGeom prst="rect">
                      <a:avLst/>
                    </a:prstGeom>
                    <a:noFill/>
                    <a:ln>
                      <a:noFill/>
                    </a:ln>
                    <a:extLst/>
                  </pic:spPr>
                </pic:pic>
              </a:graphicData>
            </a:graphic>
          </wp:inline>
        </w:drawing>
      </w:r>
    </w:p>
    <w:p w:rsidR="009F0CF9" w:rsidRDefault="00D164B6" w:rsidP="007561B6">
      <w:pPr>
        <w:rPr>
          <w:rFonts w:ascii="Century Gothic" w:hAnsi="Century Gothic"/>
        </w:rPr>
      </w:pPr>
      <w:r w:rsidRPr="009F0CF9">
        <w:rPr>
          <w:rFonts w:ascii="Century Gothic" w:hAnsi="Century Gothic"/>
          <w:b/>
          <w:lang w:val="en-US"/>
        </w:rPr>
        <w:t>SCM industry best practices include</w:t>
      </w:r>
      <w:proofErr w:type="gramStart"/>
      <w:r w:rsidRPr="009F0CF9">
        <w:rPr>
          <w:rFonts w:ascii="Century Gothic" w:hAnsi="Century Gothic"/>
          <w:b/>
          <w:lang w:val="en-US"/>
        </w:rPr>
        <w:t>:</w:t>
      </w:r>
      <w:proofErr w:type="gramEnd"/>
      <w:r w:rsidR="009F0CF9" w:rsidRPr="009F0CF9">
        <w:rPr>
          <w:rFonts w:ascii="Century Gothic" w:hAnsi="Century Gothic"/>
          <w:b/>
        </w:rPr>
        <w:br/>
      </w:r>
      <w:r w:rsidR="009F0CF9">
        <w:rPr>
          <w:rFonts w:ascii="Century Gothic" w:hAnsi="Century Gothic"/>
        </w:rPr>
        <w:t xml:space="preserve">1. </w:t>
      </w:r>
      <w:r w:rsidRPr="009F0CF9">
        <w:rPr>
          <w:rFonts w:ascii="Century Gothic" w:hAnsi="Century Gothic"/>
          <w:lang w:val="en-US"/>
        </w:rPr>
        <w:t>Make the sale to suppliers</w:t>
      </w:r>
      <w:r w:rsidR="009F0CF9">
        <w:rPr>
          <w:rFonts w:ascii="Century Gothic" w:hAnsi="Century Gothic"/>
        </w:rPr>
        <w:br/>
        <w:t xml:space="preserve">2. </w:t>
      </w:r>
      <w:r w:rsidRPr="009F0CF9">
        <w:rPr>
          <w:rFonts w:ascii="Century Gothic" w:hAnsi="Century Gothic"/>
          <w:lang w:val="en-US"/>
        </w:rPr>
        <w:t>Wean employees off traditional business practices</w:t>
      </w:r>
      <w:r w:rsidR="009F0CF9">
        <w:rPr>
          <w:rFonts w:ascii="Century Gothic" w:hAnsi="Century Gothic"/>
        </w:rPr>
        <w:br/>
        <w:t xml:space="preserve">3. </w:t>
      </w:r>
      <w:r w:rsidRPr="009F0CF9">
        <w:rPr>
          <w:rFonts w:ascii="Century Gothic" w:hAnsi="Century Gothic"/>
          <w:lang w:val="en-US"/>
        </w:rPr>
        <w:t>Ensure the SCM system supports the organizational goals</w:t>
      </w:r>
      <w:r w:rsidR="009F0CF9">
        <w:rPr>
          <w:rFonts w:ascii="Century Gothic" w:hAnsi="Century Gothic"/>
        </w:rPr>
        <w:br/>
        <w:t xml:space="preserve">4. </w:t>
      </w:r>
      <w:r w:rsidRPr="009F0CF9">
        <w:rPr>
          <w:rFonts w:ascii="Century Gothic" w:hAnsi="Century Gothic"/>
          <w:lang w:val="en-US"/>
        </w:rPr>
        <w:t>Deploy in incremental phases and measure and communicate success</w:t>
      </w:r>
      <w:r w:rsidR="009F0CF9">
        <w:rPr>
          <w:rFonts w:ascii="Century Gothic" w:hAnsi="Century Gothic"/>
        </w:rPr>
        <w:br/>
        <w:t xml:space="preserve">5. </w:t>
      </w:r>
      <w:r w:rsidRPr="009F0CF9">
        <w:rPr>
          <w:rFonts w:ascii="Century Gothic" w:hAnsi="Century Gothic"/>
          <w:lang w:val="en-US"/>
        </w:rPr>
        <w:t>Be future oriented</w:t>
      </w:r>
      <w:r w:rsidR="009F0CF9">
        <w:rPr>
          <w:rFonts w:ascii="Century Gothic" w:hAnsi="Century Gothic"/>
        </w:rPr>
        <w:br/>
      </w:r>
      <w:r w:rsidR="009F0CF9">
        <w:rPr>
          <w:rFonts w:ascii="Century Gothic" w:hAnsi="Century Gothic"/>
          <w:b/>
        </w:rPr>
        <w:t xml:space="preserve">CSM Benefits: </w:t>
      </w:r>
      <w:r w:rsidR="009F0CF9">
        <w:rPr>
          <w:rFonts w:ascii="Century Gothic" w:hAnsi="Century Gothic"/>
          <w:b/>
        </w:rPr>
        <w:br/>
      </w:r>
      <w:r w:rsidR="009F0CF9">
        <w:rPr>
          <w:rFonts w:ascii="Century Gothic" w:hAnsi="Century Gothic"/>
        </w:rPr>
        <w:t xml:space="preserve">Cost </w:t>
      </w:r>
      <w:proofErr w:type="gramStart"/>
      <w:r w:rsidR="009F0CF9">
        <w:rPr>
          <w:rFonts w:ascii="Century Gothic" w:hAnsi="Century Gothic"/>
        </w:rPr>
        <w:t>control/savings</w:t>
      </w:r>
      <w:r w:rsidR="009F0CF9">
        <w:rPr>
          <w:rFonts w:ascii="Century Gothic" w:hAnsi="Century Gothic"/>
        </w:rPr>
        <w:br/>
        <w:t>productivity improvements</w:t>
      </w:r>
      <w:r w:rsidR="009F0CF9">
        <w:rPr>
          <w:rFonts w:ascii="Century Gothic" w:hAnsi="Century Gothic"/>
        </w:rPr>
        <w:br/>
        <w:t xml:space="preserve">inventory reductions/improvements </w:t>
      </w:r>
      <w:r w:rsidR="009F0CF9">
        <w:rPr>
          <w:rFonts w:ascii="Century Gothic" w:hAnsi="Century Gothic"/>
        </w:rPr>
        <w:br/>
        <w:t>improved visibility</w:t>
      </w:r>
      <w:proofErr w:type="gramEnd"/>
      <w:r w:rsidR="009F0CF9">
        <w:rPr>
          <w:rFonts w:ascii="Century Gothic" w:hAnsi="Century Gothic"/>
        </w:rPr>
        <w:t xml:space="preserve"> into demand/supply</w:t>
      </w:r>
      <w:r w:rsidR="009F0CF9">
        <w:rPr>
          <w:rFonts w:ascii="Century Gothic" w:hAnsi="Century Gothic"/>
        </w:rPr>
        <w:br/>
        <w:t>process cycle time reductions</w:t>
      </w:r>
      <w:r w:rsidR="009F0CF9">
        <w:rPr>
          <w:rFonts w:ascii="Century Gothic" w:hAnsi="Century Gothic"/>
        </w:rPr>
        <w:br/>
        <w:t xml:space="preserve">quality improvements </w:t>
      </w:r>
      <w:r w:rsidR="009F0CF9">
        <w:rPr>
          <w:rFonts w:ascii="Century Gothic" w:hAnsi="Century Gothic"/>
        </w:rPr>
        <w:br/>
        <w:t xml:space="preserve">maintain/gain competitive advantage </w:t>
      </w:r>
    </w:p>
    <w:p w:rsidR="009F0CF9" w:rsidRDefault="009F0CF9" w:rsidP="007561B6">
      <w:pPr>
        <w:rPr>
          <w:rFonts w:ascii="Century Gothic" w:hAnsi="Century Gothic"/>
          <w:b/>
          <w:u w:val="single"/>
        </w:rPr>
      </w:pPr>
      <w:r>
        <w:rPr>
          <w:rFonts w:ascii="Century Gothic" w:hAnsi="Century Gothic"/>
          <w:b/>
          <w:u w:val="single"/>
        </w:rPr>
        <w:t>Future supply chain trends</w:t>
      </w:r>
    </w:p>
    <w:p w:rsidR="009F0CF9" w:rsidRDefault="009F0CF9" w:rsidP="007561B6">
      <w:pPr>
        <w:rPr>
          <w:rFonts w:ascii="Century Gothic" w:hAnsi="Century Gothic"/>
        </w:rPr>
      </w:pPr>
    </w:p>
    <w:p w:rsidR="009F0CF9" w:rsidRDefault="009F0CF9" w:rsidP="007561B6">
      <w:pPr>
        <w:rPr>
          <w:rFonts w:ascii="Century Gothic" w:hAnsi="Century Gothic"/>
        </w:rPr>
      </w:pPr>
    </w:p>
    <w:p w:rsidR="009F0CF9" w:rsidRDefault="009F0CF9" w:rsidP="007561B6">
      <w:pPr>
        <w:rPr>
          <w:rFonts w:ascii="Century Gothic" w:hAnsi="Century Gothic"/>
        </w:rPr>
      </w:pPr>
    </w:p>
    <w:p w:rsidR="00D164B6" w:rsidRDefault="00D164B6" w:rsidP="007561B6">
      <w:pPr>
        <w:rPr>
          <w:rFonts w:ascii="Century Gothic" w:hAnsi="Century Gothic"/>
        </w:rPr>
      </w:pPr>
    </w:p>
    <w:p w:rsidR="00D164B6" w:rsidRDefault="009F0CF9" w:rsidP="007561B6">
      <w:pPr>
        <w:rPr>
          <w:rFonts w:ascii="Century Gothic" w:hAnsi="Century Gothic"/>
        </w:rPr>
      </w:pPr>
      <w:r w:rsidRPr="009F0CF9">
        <w:rPr>
          <w:rFonts w:ascii="Century Gothic" w:hAnsi="Century Gothic"/>
        </w:rPr>
        <w:lastRenderedPageBreak/>
        <w:drawing>
          <wp:inline distT="0" distB="0" distL="0" distR="0" wp14:anchorId="006422A9" wp14:editId="1C9255B5">
            <wp:extent cx="5943600" cy="2992120"/>
            <wp:effectExtent l="0" t="0" r="0" b="0"/>
            <wp:docPr id="35843" name="Picture 4" descr="baL01529_0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4" descr="baL01529_05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992120"/>
                    </a:xfrm>
                    <a:prstGeom prst="rect">
                      <a:avLst/>
                    </a:prstGeom>
                    <a:noFill/>
                    <a:ln>
                      <a:noFill/>
                    </a:ln>
                    <a:extLst/>
                  </pic:spPr>
                </pic:pic>
              </a:graphicData>
            </a:graphic>
          </wp:inline>
        </w:drawing>
      </w:r>
    </w:p>
    <w:p w:rsidR="009F0CF9" w:rsidRDefault="00D164B6" w:rsidP="00D164B6">
      <w:pPr>
        <w:rPr>
          <w:rFonts w:ascii="Century Gothic" w:hAnsi="Century Gothic"/>
          <w:b/>
          <w:color w:val="FF0000"/>
        </w:rPr>
      </w:pPr>
      <w:r w:rsidRPr="00D164B6">
        <w:rPr>
          <w:rFonts w:ascii="Century Gothic" w:hAnsi="Century Gothic"/>
          <w:b/>
          <w:color w:val="FF0000"/>
        </w:rPr>
        <w:t xml:space="preserve">Chapter 6 </w:t>
      </w:r>
    </w:p>
    <w:p w:rsidR="00000000" w:rsidRPr="00790B3D" w:rsidRDefault="00573B89" w:rsidP="00790B3D">
      <w:pPr>
        <w:rPr>
          <w:rFonts w:ascii="Century Gothic" w:hAnsi="Century Gothic"/>
          <w:b/>
          <w:lang w:val="en-US"/>
        </w:rPr>
      </w:pPr>
      <w:r>
        <w:rPr>
          <w:rFonts w:ascii="Century Gothic" w:hAnsi="Century Gothic"/>
          <w:b/>
        </w:rPr>
        <w:t xml:space="preserve">Customer relationship management (CRM): </w:t>
      </w:r>
      <w:r w:rsidRPr="00573B89">
        <w:rPr>
          <w:rFonts w:ascii="Century Gothic" w:hAnsi="Century Gothic"/>
        </w:rPr>
        <w:t xml:space="preserve">involves </w:t>
      </w:r>
      <w:r>
        <w:rPr>
          <w:rFonts w:ascii="Century Gothic" w:hAnsi="Century Gothic"/>
        </w:rPr>
        <w:t>managing all aspects of a customer’s relationship with an organization to increase customer loyalty and retention and an organization’s profitability</w:t>
      </w:r>
      <w:r>
        <w:rPr>
          <w:rFonts w:ascii="Century Gothic" w:hAnsi="Century Gothic"/>
        </w:rPr>
        <w:br/>
      </w:r>
      <w:r>
        <w:rPr>
          <w:rFonts w:ascii="Century Gothic" w:hAnsi="Century Gothic"/>
          <w:b/>
        </w:rPr>
        <w:t xml:space="preserve">Business benefits of CRM: </w:t>
      </w:r>
      <w:r>
        <w:rPr>
          <w:rFonts w:ascii="Century Gothic" w:hAnsi="Century Gothic"/>
        </w:rPr>
        <w:br/>
      </w:r>
      <w:r w:rsidR="00051DA5" w:rsidRPr="00573B89">
        <w:rPr>
          <w:rFonts w:ascii="Century Gothic" w:hAnsi="Century Gothic"/>
          <w:lang w:val="en-US"/>
        </w:rPr>
        <w:t>CRM enables an organization to:</w:t>
      </w:r>
      <w:r>
        <w:rPr>
          <w:rFonts w:ascii="Century Gothic" w:hAnsi="Century Gothic"/>
        </w:rPr>
        <w:br/>
        <w:t xml:space="preserve">- </w:t>
      </w:r>
      <w:r w:rsidR="00051DA5" w:rsidRPr="00573B89">
        <w:rPr>
          <w:rFonts w:ascii="Century Gothic" w:hAnsi="Century Gothic"/>
          <w:lang w:val="en-US"/>
        </w:rPr>
        <w:t>Pr</w:t>
      </w:r>
      <w:r w:rsidR="00051DA5" w:rsidRPr="00573B89">
        <w:rPr>
          <w:rFonts w:ascii="Century Gothic" w:hAnsi="Century Gothic"/>
          <w:lang w:val="en-US"/>
        </w:rPr>
        <w:t>ovide better customer service</w:t>
      </w:r>
      <w:r>
        <w:rPr>
          <w:rFonts w:ascii="Century Gothic" w:hAnsi="Century Gothic"/>
        </w:rPr>
        <w:br/>
        <w:t xml:space="preserve">- </w:t>
      </w:r>
      <w:r w:rsidR="00051DA5" w:rsidRPr="00573B89">
        <w:rPr>
          <w:rFonts w:ascii="Century Gothic" w:hAnsi="Century Gothic"/>
          <w:lang w:val="en-US"/>
        </w:rPr>
        <w:t xml:space="preserve">Make call </w:t>
      </w:r>
      <w:r w:rsidRPr="00573B89">
        <w:rPr>
          <w:rFonts w:ascii="Century Gothic" w:hAnsi="Century Gothic"/>
          <w:lang w:val="en-US"/>
        </w:rPr>
        <w:t>centers</w:t>
      </w:r>
      <w:r w:rsidR="00051DA5" w:rsidRPr="00573B89">
        <w:rPr>
          <w:rFonts w:ascii="Century Gothic" w:hAnsi="Century Gothic"/>
          <w:lang w:val="en-US"/>
        </w:rPr>
        <w:t xml:space="preserve"> more efficient</w:t>
      </w:r>
      <w:r>
        <w:rPr>
          <w:rFonts w:ascii="Century Gothic" w:hAnsi="Century Gothic"/>
        </w:rPr>
        <w:br/>
        <w:t xml:space="preserve">- </w:t>
      </w:r>
      <w:r w:rsidR="00051DA5" w:rsidRPr="00573B89">
        <w:rPr>
          <w:rFonts w:ascii="Century Gothic" w:hAnsi="Century Gothic"/>
          <w:lang w:val="en-US"/>
        </w:rPr>
        <w:t>Cross-sell products more effectively</w:t>
      </w:r>
      <w:r>
        <w:rPr>
          <w:rFonts w:ascii="Century Gothic" w:hAnsi="Century Gothic"/>
        </w:rPr>
        <w:br/>
        <w:t xml:space="preserve">- </w:t>
      </w:r>
      <w:r w:rsidR="00051DA5" w:rsidRPr="00573B89">
        <w:rPr>
          <w:rFonts w:ascii="Century Gothic" w:hAnsi="Century Gothic"/>
          <w:lang w:val="en-US"/>
        </w:rPr>
        <w:t>Help sales staff close deals faster</w:t>
      </w:r>
      <w:r>
        <w:rPr>
          <w:rFonts w:ascii="Century Gothic" w:hAnsi="Century Gothic"/>
        </w:rPr>
        <w:br/>
        <w:t xml:space="preserve">- </w:t>
      </w:r>
      <w:r w:rsidR="00051DA5" w:rsidRPr="00573B89">
        <w:rPr>
          <w:rFonts w:ascii="Century Gothic" w:hAnsi="Century Gothic"/>
          <w:lang w:val="en-US"/>
        </w:rPr>
        <w:t>Simplify marketing and sales processes</w:t>
      </w:r>
      <w:r>
        <w:rPr>
          <w:rFonts w:ascii="Century Gothic" w:hAnsi="Century Gothic"/>
        </w:rPr>
        <w:br/>
        <w:t xml:space="preserve">- </w:t>
      </w:r>
      <w:r w:rsidR="00051DA5" w:rsidRPr="00573B89">
        <w:rPr>
          <w:rFonts w:ascii="Century Gothic" w:hAnsi="Century Gothic"/>
          <w:lang w:val="en-US"/>
        </w:rPr>
        <w:t>Discove</w:t>
      </w:r>
      <w:r w:rsidR="00051DA5" w:rsidRPr="00573B89">
        <w:rPr>
          <w:rFonts w:ascii="Century Gothic" w:hAnsi="Century Gothic"/>
          <w:lang w:val="en-US"/>
        </w:rPr>
        <w:t>r new customers</w:t>
      </w:r>
      <w:r>
        <w:rPr>
          <w:rFonts w:ascii="Century Gothic" w:hAnsi="Century Gothic"/>
        </w:rPr>
        <w:br/>
        <w:t xml:space="preserve">- </w:t>
      </w:r>
      <w:r w:rsidR="00051DA5" w:rsidRPr="00573B89">
        <w:rPr>
          <w:rFonts w:ascii="Century Gothic" w:hAnsi="Century Gothic"/>
          <w:lang w:val="en-US"/>
        </w:rPr>
        <w:t>Increase customer revenues</w:t>
      </w:r>
      <w:r w:rsidR="00790B3D">
        <w:rPr>
          <w:rFonts w:ascii="Century Gothic" w:hAnsi="Century Gothic"/>
          <w:lang w:val="en-US"/>
        </w:rPr>
        <w:br/>
      </w:r>
      <w:r w:rsidR="00790B3D">
        <w:rPr>
          <w:rFonts w:ascii="Century Gothic" w:hAnsi="Century Gothic"/>
          <w:b/>
          <w:lang w:val="en-US"/>
        </w:rPr>
        <w:t>RFM</w:t>
      </w:r>
      <w:r w:rsidR="00790B3D">
        <w:rPr>
          <w:rFonts w:ascii="Century Gothic" w:hAnsi="Century Gothic"/>
          <w:lang w:val="en-US"/>
        </w:rPr>
        <w:br/>
      </w:r>
      <w:r w:rsidR="00051DA5" w:rsidRPr="00790B3D">
        <w:rPr>
          <w:rFonts w:ascii="Century Gothic" w:hAnsi="Century Gothic"/>
          <w:lang w:val="en-US"/>
        </w:rPr>
        <w:t xml:space="preserve">Organizations can find their most valuable customers through “RFM” - </w:t>
      </w:r>
      <w:proofErr w:type="spellStart"/>
      <w:r w:rsidR="00051DA5" w:rsidRPr="00790B3D">
        <w:rPr>
          <w:rFonts w:ascii="Century Gothic" w:hAnsi="Century Gothic"/>
          <w:bCs/>
          <w:lang w:val="en-US"/>
        </w:rPr>
        <w:t>R</w:t>
      </w:r>
      <w:r w:rsidR="00051DA5" w:rsidRPr="00790B3D">
        <w:rPr>
          <w:rFonts w:ascii="Century Gothic" w:hAnsi="Century Gothic"/>
          <w:lang w:val="en-US"/>
        </w:rPr>
        <w:t>ecency</w:t>
      </w:r>
      <w:proofErr w:type="spellEnd"/>
      <w:r w:rsidR="00051DA5" w:rsidRPr="00790B3D">
        <w:rPr>
          <w:rFonts w:ascii="Century Gothic" w:hAnsi="Century Gothic"/>
          <w:lang w:val="en-US"/>
        </w:rPr>
        <w:t xml:space="preserve">, </w:t>
      </w:r>
      <w:r w:rsidR="00051DA5" w:rsidRPr="00790B3D">
        <w:rPr>
          <w:rFonts w:ascii="Century Gothic" w:hAnsi="Century Gothic"/>
          <w:bCs/>
          <w:lang w:val="en-US"/>
        </w:rPr>
        <w:t>F</w:t>
      </w:r>
      <w:r w:rsidR="00051DA5" w:rsidRPr="00790B3D">
        <w:rPr>
          <w:rFonts w:ascii="Century Gothic" w:hAnsi="Century Gothic"/>
          <w:lang w:val="en-US"/>
        </w:rPr>
        <w:t xml:space="preserve">requency, and </w:t>
      </w:r>
      <w:r w:rsidR="00051DA5" w:rsidRPr="00790B3D">
        <w:rPr>
          <w:rFonts w:ascii="Century Gothic" w:hAnsi="Century Gothic"/>
          <w:bCs/>
          <w:lang w:val="en-US"/>
        </w:rPr>
        <w:t>M</w:t>
      </w:r>
      <w:r w:rsidR="00051DA5" w:rsidRPr="00790B3D">
        <w:rPr>
          <w:rFonts w:ascii="Century Gothic" w:hAnsi="Century Gothic"/>
          <w:lang w:val="en-US"/>
        </w:rPr>
        <w:t>onetary value</w:t>
      </w:r>
      <w:r w:rsidR="00790B3D">
        <w:rPr>
          <w:rFonts w:ascii="Century Gothic" w:hAnsi="Century Gothic"/>
          <w:lang w:val="en-US"/>
        </w:rPr>
        <w:br/>
        <w:t xml:space="preserve">- </w:t>
      </w:r>
      <w:r w:rsidR="00051DA5" w:rsidRPr="00790B3D">
        <w:rPr>
          <w:rFonts w:ascii="Century Gothic" w:hAnsi="Century Gothic"/>
          <w:lang w:val="en-US"/>
        </w:rPr>
        <w:t>How re</w:t>
      </w:r>
      <w:r w:rsidR="00051DA5" w:rsidRPr="00790B3D">
        <w:rPr>
          <w:rFonts w:ascii="Century Gothic" w:hAnsi="Century Gothic"/>
          <w:lang w:val="en-US"/>
        </w:rPr>
        <w:t>cently a customer purchased items (</w:t>
      </w:r>
      <w:proofErr w:type="spellStart"/>
      <w:r w:rsidR="00051DA5" w:rsidRPr="00790B3D">
        <w:rPr>
          <w:rFonts w:ascii="Century Gothic" w:hAnsi="Century Gothic"/>
          <w:lang w:val="en-US"/>
        </w:rPr>
        <w:t>Recency</w:t>
      </w:r>
      <w:proofErr w:type="spellEnd"/>
      <w:r w:rsidR="00051DA5" w:rsidRPr="00790B3D">
        <w:rPr>
          <w:rFonts w:ascii="Century Gothic" w:hAnsi="Century Gothic"/>
          <w:lang w:val="en-US"/>
        </w:rPr>
        <w:t>)</w:t>
      </w:r>
      <w:r w:rsidR="00790B3D">
        <w:rPr>
          <w:rFonts w:ascii="Century Gothic" w:hAnsi="Century Gothic"/>
          <w:lang w:val="en-US"/>
        </w:rPr>
        <w:br/>
        <w:t xml:space="preserve">- </w:t>
      </w:r>
      <w:r w:rsidR="00051DA5" w:rsidRPr="00790B3D">
        <w:rPr>
          <w:rFonts w:ascii="Century Gothic" w:hAnsi="Century Gothic"/>
          <w:lang w:val="en-US"/>
        </w:rPr>
        <w:t>How frequently a customer purchased items (Frequency)</w:t>
      </w:r>
      <w:r w:rsidR="00790B3D">
        <w:rPr>
          <w:rFonts w:ascii="Century Gothic" w:hAnsi="Century Gothic"/>
          <w:lang w:val="en-US"/>
        </w:rPr>
        <w:br/>
        <w:t xml:space="preserve">- </w:t>
      </w:r>
      <w:r w:rsidR="00051DA5" w:rsidRPr="00790B3D">
        <w:rPr>
          <w:rFonts w:ascii="Century Gothic" w:hAnsi="Century Gothic"/>
          <w:lang w:val="en-US"/>
        </w:rPr>
        <w:t>How much a customer spends on each purchase (Monetary Value)</w:t>
      </w:r>
      <w:r w:rsidR="00790B3D">
        <w:rPr>
          <w:rFonts w:ascii="Century Gothic" w:hAnsi="Century Gothic"/>
          <w:lang w:val="en-US"/>
        </w:rPr>
        <w:br/>
      </w:r>
      <w:r w:rsidR="00790B3D">
        <w:rPr>
          <w:rFonts w:ascii="Century Gothic" w:hAnsi="Century Gothic"/>
          <w:b/>
          <w:lang w:val="en-US"/>
        </w:rPr>
        <w:t>The evolution of CRM</w:t>
      </w:r>
      <w:r w:rsidR="00790B3D">
        <w:rPr>
          <w:rFonts w:ascii="Century Gothic" w:hAnsi="Century Gothic"/>
          <w:lang w:val="en-US"/>
        </w:rPr>
        <w:br/>
        <w:t xml:space="preserve">1. </w:t>
      </w:r>
      <w:r w:rsidR="00051DA5" w:rsidRPr="00790B3D">
        <w:rPr>
          <w:rFonts w:ascii="Century Gothic" w:hAnsi="Century Gothic"/>
          <w:b/>
          <w:bCs/>
          <w:i/>
          <w:iCs/>
          <w:lang w:val="en-US"/>
        </w:rPr>
        <w:t>CRM reporting technology</w:t>
      </w:r>
      <w:r w:rsidR="00051DA5" w:rsidRPr="00790B3D">
        <w:rPr>
          <w:rFonts w:ascii="Century Gothic" w:hAnsi="Century Gothic"/>
          <w:lang w:val="en-US"/>
        </w:rPr>
        <w:t xml:space="preserve"> – help organizations identify the</w:t>
      </w:r>
      <w:r w:rsidR="00051DA5" w:rsidRPr="00790B3D">
        <w:rPr>
          <w:rFonts w:ascii="Century Gothic" w:hAnsi="Century Gothic"/>
          <w:lang w:val="en-US"/>
        </w:rPr>
        <w:t>ir customers across other applic</w:t>
      </w:r>
      <w:r w:rsidR="00051DA5" w:rsidRPr="00790B3D">
        <w:rPr>
          <w:rFonts w:ascii="Century Gothic" w:hAnsi="Century Gothic"/>
          <w:lang w:val="en-US"/>
        </w:rPr>
        <w:t>ations</w:t>
      </w:r>
      <w:r w:rsidR="00790B3D">
        <w:rPr>
          <w:rFonts w:ascii="Century Gothic" w:hAnsi="Century Gothic"/>
          <w:lang w:val="en-US"/>
        </w:rPr>
        <w:br/>
        <w:t xml:space="preserve">2. </w:t>
      </w:r>
      <w:r w:rsidR="00051DA5" w:rsidRPr="00790B3D">
        <w:rPr>
          <w:rFonts w:ascii="Century Gothic" w:hAnsi="Century Gothic"/>
          <w:b/>
          <w:bCs/>
          <w:i/>
          <w:iCs/>
          <w:lang w:val="en-US"/>
        </w:rPr>
        <w:t>CRM analysis technologies</w:t>
      </w:r>
      <w:r w:rsidR="00051DA5" w:rsidRPr="00790B3D">
        <w:rPr>
          <w:rFonts w:ascii="Century Gothic" w:hAnsi="Century Gothic"/>
          <w:lang w:val="en-US"/>
        </w:rPr>
        <w:t xml:space="preserve"> – help organizations segment their customers into categories such as best and worst customers</w:t>
      </w:r>
      <w:r w:rsidR="00790B3D">
        <w:rPr>
          <w:rFonts w:ascii="Century Gothic" w:hAnsi="Century Gothic"/>
          <w:lang w:val="en-US"/>
        </w:rPr>
        <w:br/>
        <w:t xml:space="preserve">3. </w:t>
      </w:r>
      <w:r w:rsidR="00051DA5" w:rsidRPr="00790B3D">
        <w:rPr>
          <w:rFonts w:ascii="Century Gothic" w:hAnsi="Century Gothic"/>
          <w:b/>
          <w:bCs/>
          <w:i/>
          <w:iCs/>
          <w:lang w:val="en-US"/>
        </w:rPr>
        <w:t>CRM predicting technologies</w:t>
      </w:r>
      <w:r w:rsidR="00051DA5" w:rsidRPr="00790B3D">
        <w:rPr>
          <w:rFonts w:ascii="Century Gothic" w:hAnsi="Century Gothic"/>
          <w:lang w:val="en-US"/>
        </w:rPr>
        <w:t xml:space="preserve"> – help organizations make predictions regarding </w:t>
      </w:r>
      <w:r w:rsidR="00051DA5" w:rsidRPr="00790B3D">
        <w:rPr>
          <w:rFonts w:ascii="Century Gothic" w:hAnsi="Century Gothic"/>
          <w:lang w:val="en-US"/>
        </w:rPr>
        <w:lastRenderedPageBreak/>
        <w:t xml:space="preserve">customer </w:t>
      </w:r>
      <w:proofErr w:type="spellStart"/>
      <w:r w:rsidR="00051DA5" w:rsidRPr="00790B3D">
        <w:rPr>
          <w:rFonts w:ascii="Century Gothic" w:hAnsi="Century Gothic"/>
          <w:lang w:val="en-US"/>
        </w:rPr>
        <w:t>behaviour</w:t>
      </w:r>
      <w:proofErr w:type="spellEnd"/>
      <w:r w:rsidR="00051DA5" w:rsidRPr="00790B3D">
        <w:rPr>
          <w:rFonts w:ascii="Century Gothic" w:hAnsi="Century Gothic"/>
          <w:lang w:val="en-US"/>
        </w:rPr>
        <w:t xml:space="preserve"> such as which customers are at risk of leaving</w:t>
      </w:r>
      <w:r w:rsidR="00790B3D">
        <w:rPr>
          <w:rFonts w:ascii="Century Gothic" w:hAnsi="Century Gothic"/>
          <w:lang w:val="en-US"/>
        </w:rPr>
        <w:br/>
      </w:r>
      <w:r w:rsidR="00790B3D">
        <w:rPr>
          <w:rFonts w:ascii="Century Gothic" w:hAnsi="Century Gothic"/>
          <w:b/>
          <w:lang w:val="en-US"/>
        </w:rPr>
        <w:t>Operational and analytical CRM</w:t>
      </w:r>
      <w:r w:rsidR="00790B3D">
        <w:rPr>
          <w:rFonts w:ascii="Century Gothic" w:hAnsi="Century Gothic"/>
          <w:b/>
          <w:lang w:val="en-US"/>
        </w:rPr>
        <w:br/>
        <w:t xml:space="preserve">- </w:t>
      </w:r>
      <w:r w:rsidR="00051DA5" w:rsidRPr="00790B3D">
        <w:rPr>
          <w:rFonts w:ascii="Century Gothic" w:hAnsi="Century Gothic"/>
          <w:b/>
          <w:bCs/>
          <w:i/>
          <w:iCs/>
          <w:lang w:val="en-US"/>
        </w:rPr>
        <w:t xml:space="preserve">Operational CRM </w:t>
      </w:r>
      <w:r w:rsidR="00051DA5" w:rsidRPr="00790B3D">
        <w:rPr>
          <w:rFonts w:ascii="Century Gothic" w:hAnsi="Century Gothic"/>
          <w:lang w:val="en-US"/>
        </w:rPr>
        <w:t>– supports traditional transactional processing for day-to-day front-office operations or systems that deal directly with the customers</w:t>
      </w:r>
      <w:r w:rsidR="00790B3D">
        <w:rPr>
          <w:rFonts w:ascii="Century Gothic" w:hAnsi="Century Gothic"/>
          <w:b/>
          <w:lang w:val="en-US"/>
        </w:rPr>
        <w:br/>
        <w:t xml:space="preserve">- </w:t>
      </w:r>
      <w:r w:rsidR="00051DA5" w:rsidRPr="00790B3D">
        <w:rPr>
          <w:rFonts w:ascii="Century Gothic" w:hAnsi="Century Gothic"/>
          <w:b/>
          <w:bCs/>
          <w:i/>
          <w:iCs/>
          <w:lang w:val="en-US"/>
        </w:rPr>
        <w:t>Analytic</w:t>
      </w:r>
      <w:r w:rsidR="00051DA5" w:rsidRPr="00790B3D">
        <w:rPr>
          <w:rFonts w:ascii="Century Gothic" w:hAnsi="Century Gothic"/>
          <w:b/>
          <w:bCs/>
          <w:i/>
          <w:iCs/>
          <w:lang w:val="en-US"/>
        </w:rPr>
        <w:t xml:space="preserve">al CRM </w:t>
      </w:r>
      <w:r w:rsidR="00051DA5" w:rsidRPr="00790B3D">
        <w:rPr>
          <w:rFonts w:ascii="Century Gothic" w:hAnsi="Century Gothic"/>
          <w:lang w:val="en-US"/>
        </w:rPr>
        <w:t>– supports back-office operations and strategic analysis and includes all systems that do not deal directly with the customers</w:t>
      </w:r>
    </w:p>
    <w:p w:rsidR="00000000" w:rsidRPr="00F165BD" w:rsidRDefault="00790B3D" w:rsidP="00F165BD">
      <w:pPr>
        <w:rPr>
          <w:rFonts w:ascii="Century Gothic" w:hAnsi="Century Gothic"/>
          <w:b/>
          <w:lang w:val="en-US"/>
        </w:rPr>
      </w:pPr>
      <w:r>
        <w:rPr>
          <w:rFonts w:ascii="Century Gothic" w:hAnsi="Century Gothic"/>
          <w:b/>
          <w:u w:val="single"/>
          <w:lang w:val="en-US"/>
        </w:rPr>
        <w:t>Using IS to drive operational CRM</w:t>
      </w:r>
      <w:r>
        <w:rPr>
          <w:rFonts w:ascii="Century Gothic" w:hAnsi="Century Gothic"/>
          <w:lang w:val="en-US"/>
        </w:rPr>
        <w:br/>
      </w:r>
      <w:r>
        <w:rPr>
          <w:rFonts w:ascii="Century Gothic" w:hAnsi="Century Gothic"/>
          <w:b/>
          <w:lang w:val="en-US"/>
        </w:rPr>
        <w:t xml:space="preserve">Marketing and operational CRM: </w:t>
      </w:r>
      <w:r>
        <w:rPr>
          <w:rFonts w:ascii="Century Gothic" w:hAnsi="Century Gothic"/>
          <w:b/>
          <w:lang w:val="en-US"/>
        </w:rPr>
        <w:br/>
      </w:r>
      <w:r w:rsidR="00051DA5" w:rsidRPr="00790B3D">
        <w:rPr>
          <w:rFonts w:ascii="Century Gothic" w:hAnsi="Century Gothic"/>
          <w:lang w:val="en-US"/>
        </w:rPr>
        <w:t>Three marketing operational CRM technologies</w:t>
      </w:r>
      <w:proofErr w:type="gramStart"/>
      <w:r w:rsidR="00051DA5" w:rsidRPr="00790B3D">
        <w:rPr>
          <w:rFonts w:ascii="Century Gothic" w:hAnsi="Century Gothic"/>
          <w:lang w:val="en-US"/>
        </w:rPr>
        <w:t>:</w:t>
      </w:r>
      <w:proofErr w:type="gramEnd"/>
      <w:r>
        <w:rPr>
          <w:rFonts w:ascii="Century Gothic" w:hAnsi="Century Gothic"/>
          <w:b/>
          <w:lang w:val="en-US"/>
        </w:rPr>
        <w:br/>
        <w:t xml:space="preserve">1. </w:t>
      </w:r>
      <w:r w:rsidR="00051DA5" w:rsidRPr="00790B3D">
        <w:rPr>
          <w:rFonts w:ascii="Century Gothic" w:hAnsi="Century Gothic"/>
          <w:b/>
          <w:bCs/>
          <w:i/>
          <w:iCs/>
          <w:lang w:val="en-US"/>
        </w:rPr>
        <w:t>List generator</w:t>
      </w:r>
      <w:r w:rsidR="00051DA5" w:rsidRPr="00790B3D">
        <w:rPr>
          <w:rFonts w:ascii="Century Gothic" w:hAnsi="Century Gothic"/>
          <w:lang w:val="en-US"/>
        </w:rPr>
        <w:t xml:space="preserve"> – compiles customer information fro</w:t>
      </w:r>
      <w:r w:rsidR="00051DA5" w:rsidRPr="00790B3D">
        <w:rPr>
          <w:rFonts w:ascii="Century Gothic" w:hAnsi="Century Gothic"/>
          <w:lang w:val="en-US"/>
        </w:rPr>
        <w:t>m a variety of sources and segments the information for different marketing campaigns</w:t>
      </w:r>
      <w:r>
        <w:rPr>
          <w:rFonts w:ascii="Century Gothic" w:hAnsi="Century Gothic"/>
          <w:b/>
          <w:lang w:val="en-US"/>
        </w:rPr>
        <w:br/>
        <w:t xml:space="preserve">2. </w:t>
      </w:r>
      <w:proofErr w:type="gramStart"/>
      <w:r w:rsidR="00051DA5" w:rsidRPr="00790B3D">
        <w:rPr>
          <w:rFonts w:ascii="Century Gothic" w:hAnsi="Century Gothic"/>
          <w:b/>
          <w:bCs/>
          <w:i/>
          <w:iCs/>
          <w:lang w:val="en-US"/>
        </w:rPr>
        <w:t>Campaign management system</w:t>
      </w:r>
      <w:r w:rsidR="00051DA5" w:rsidRPr="00790B3D">
        <w:rPr>
          <w:rFonts w:ascii="Century Gothic" w:hAnsi="Century Gothic"/>
          <w:lang w:val="en-US"/>
        </w:rPr>
        <w:t xml:space="preserve"> – guides users through marketing campaigns</w:t>
      </w:r>
      <w:r>
        <w:rPr>
          <w:rFonts w:ascii="Century Gothic" w:hAnsi="Century Gothic"/>
          <w:b/>
          <w:lang w:val="en-US"/>
        </w:rPr>
        <w:br/>
        <w:t>3.</w:t>
      </w:r>
      <w:proofErr w:type="gramEnd"/>
      <w:r>
        <w:rPr>
          <w:rFonts w:ascii="Century Gothic" w:hAnsi="Century Gothic"/>
          <w:b/>
          <w:lang w:val="en-US"/>
        </w:rPr>
        <w:t xml:space="preserve"> </w:t>
      </w:r>
      <w:proofErr w:type="gramStart"/>
      <w:r w:rsidR="00051DA5" w:rsidRPr="00790B3D">
        <w:rPr>
          <w:rFonts w:ascii="Century Gothic" w:hAnsi="Century Gothic"/>
          <w:b/>
          <w:bCs/>
          <w:i/>
          <w:iCs/>
          <w:lang w:val="en-US"/>
        </w:rPr>
        <w:t>Cross-selling</w:t>
      </w:r>
      <w:r w:rsidR="00051DA5" w:rsidRPr="00790B3D">
        <w:rPr>
          <w:rFonts w:ascii="Century Gothic" w:hAnsi="Century Gothic"/>
          <w:lang w:val="en-US"/>
        </w:rPr>
        <w:t xml:space="preserve"> and </w:t>
      </w:r>
      <w:r w:rsidR="00051DA5" w:rsidRPr="00790B3D">
        <w:rPr>
          <w:rFonts w:ascii="Century Gothic" w:hAnsi="Century Gothic"/>
          <w:b/>
          <w:bCs/>
          <w:i/>
          <w:iCs/>
          <w:lang w:val="en-US"/>
        </w:rPr>
        <w:t>up-selling</w:t>
      </w:r>
      <w:r>
        <w:rPr>
          <w:rFonts w:ascii="Century Gothic" w:hAnsi="Century Gothic"/>
          <w:b/>
          <w:lang w:val="en-US"/>
        </w:rPr>
        <w:br/>
        <w:t xml:space="preserve">    -.</w:t>
      </w:r>
      <w:proofErr w:type="gramEnd"/>
      <w:r>
        <w:rPr>
          <w:rFonts w:ascii="Century Gothic" w:hAnsi="Century Gothic"/>
          <w:b/>
          <w:lang w:val="en-US"/>
        </w:rPr>
        <w:t xml:space="preserve"> </w:t>
      </w:r>
      <w:r w:rsidR="00051DA5" w:rsidRPr="00790B3D">
        <w:rPr>
          <w:rFonts w:ascii="Century Gothic" w:hAnsi="Century Gothic"/>
          <w:b/>
          <w:bCs/>
          <w:i/>
          <w:iCs/>
          <w:lang w:val="en-US"/>
        </w:rPr>
        <w:t>Cross-selling</w:t>
      </w:r>
      <w:r w:rsidR="00051DA5" w:rsidRPr="00790B3D">
        <w:rPr>
          <w:rFonts w:ascii="Century Gothic" w:hAnsi="Century Gothic"/>
          <w:lang w:val="en-US"/>
        </w:rPr>
        <w:t xml:space="preserve"> – selling </w:t>
      </w:r>
      <w:r w:rsidR="00051DA5" w:rsidRPr="00790B3D">
        <w:rPr>
          <w:rFonts w:ascii="Century Gothic" w:hAnsi="Century Gothic"/>
          <w:i/>
          <w:iCs/>
          <w:lang w:val="en-US"/>
        </w:rPr>
        <w:t>additional</w:t>
      </w:r>
      <w:r w:rsidR="00051DA5" w:rsidRPr="00790B3D">
        <w:rPr>
          <w:rFonts w:ascii="Century Gothic" w:hAnsi="Century Gothic"/>
          <w:lang w:val="en-US"/>
        </w:rPr>
        <w:t xml:space="preserve"> products or services</w:t>
      </w:r>
      <w:r>
        <w:rPr>
          <w:rFonts w:ascii="Century Gothic" w:hAnsi="Century Gothic"/>
          <w:b/>
          <w:lang w:val="en-US"/>
        </w:rPr>
        <w:br/>
        <w:t xml:space="preserve">    - </w:t>
      </w:r>
      <w:r w:rsidR="00051DA5" w:rsidRPr="00790B3D">
        <w:rPr>
          <w:rFonts w:ascii="Century Gothic" w:hAnsi="Century Gothic"/>
          <w:b/>
          <w:bCs/>
          <w:i/>
          <w:iCs/>
          <w:lang w:val="en-US"/>
        </w:rPr>
        <w:t xml:space="preserve">Up-selling </w:t>
      </w:r>
      <w:r w:rsidR="00051DA5" w:rsidRPr="00790B3D">
        <w:rPr>
          <w:rFonts w:ascii="Century Gothic" w:hAnsi="Century Gothic"/>
          <w:lang w:val="en-US"/>
        </w:rPr>
        <w:t xml:space="preserve">– </w:t>
      </w:r>
      <w:r w:rsidR="00051DA5" w:rsidRPr="00790B3D">
        <w:rPr>
          <w:rFonts w:ascii="Century Gothic" w:hAnsi="Century Gothic"/>
          <w:i/>
          <w:iCs/>
          <w:lang w:val="en-US"/>
        </w:rPr>
        <w:t>increasing</w:t>
      </w:r>
      <w:r w:rsidR="00051DA5" w:rsidRPr="00790B3D">
        <w:rPr>
          <w:rFonts w:ascii="Century Gothic" w:hAnsi="Century Gothic"/>
          <w:lang w:val="en-US"/>
        </w:rPr>
        <w:t xml:space="preserve"> the value of the sale </w:t>
      </w:r>
      <w:r w:rsidR="00716D28">
        <w:rPr>
          <w:rFonts w:ascii="Century Gothic" w:hAnsi="Century Gothic"/>
          <w:b/>
          <w:lang w:val="en-US"/>
        </w:rPr>
        <w:br/>
        <w:t>Sales and operation CRM</w:t>
      </w:r>
      <w:proofErr w:type="gramStart"/>
      <w:r w:rsidR="00716D28">
        <w:rPr>
          <w:rFonts w:ascii="Century Gothic" w:hAnsi="Century Gothic"/>
          <w:b/>
          <w:lang w:val="en-US"/>
        </w:rPr>
        <w:t>:</w:t>
      </w:r>
      <w:proofErr w:type="gramEnd"/>
      <w:r w:rsidR="00716D28">
        <w:rPr>
          <w:rFonts w:ascii="Century Gothic" w:hAnsi="Century Gothic"/>
          <w:b/>
          <w:lang w:val="en-US"/>
        </w:rPr>
        <w:br/>
      </w:r>
      <w:r w:rsidR="00F165BD">
        <w:rPr>
          <w:rFonts w:ascii="Century Gothic" w:hAnsi="Century Gothic"/>
          <w:lang w:val="en-US"/>
        </w:rPr>
        <w:t xml:space="preserve">- </w:t>
      </w:r>
      <w:r w:rsidR="00051DA5" w:rsidRPr="00716D28">
        <w:rPr>
          <w:rFonts w:ascii="Century Gothic" w:hAnsi="Century Gothic"/>
          <w:lang w:val="en-US"/>
        </w:rPr>
        <w:t xml:space="preserve">The sales department was the first to begin developing CRM systems with </w:t>
      </w:r>
      <w:r w:rsidR="00051DA5" w:rsidRPr="00716D28">
        <w:rPr>
          <w:rFonts w:ascii="Century Gothic" w:hAnsi="Century Gothic"/>
          <w:b/>
          <w:bCs/>
          <w:i/>
          <w:iCs/>
          <w:lang w:val="en-US"/>
        </w:rPr>
        <w:t xml:space="preserve">sales force automation </w:t>
      </w:r>
      <w:r w:rsidR="00051DA5" w:rsidRPr="00716D28">
        <w:rPr>
          <w:rFonts w:ascii="Century Gothic" w:hAnsi="Century Gothic"/>
          <w:lang w:val="en-US"/>
        </w:rPr>
        <w:t>– a system that automatically tracks all of the steps in the sales process</w:t>
      </w:r>
      <w:r w:rsidR="00F165BD">
        <w:rPr>
          <w:rFonts w:ascii="Century Gothic" w:hAnsi="Century Gothic"/>
          <w:b/>
          <w:lang w:val="en-US"/>
        </w:rPr>
        <w:br/>
        <w:t xml:space="preserve">1. </w:t>
      </w:r>
      <w:r w:rsidR="00051DA5" w:rsidRPr="00F165BD">
        <w:rPr>
          <w:rFonts w:ascii="Century Gothic" w:hAnsi="Century Gothic"/>
          <w:b/>
          <w:bCs/>
          <w:i/>
          <w:iCs/>
          <w:lang w:val="en-US"/>
        </w:rPr>
        <w:t>Sales management CRM system</w:t>
      </w:r>
      <w:r w:rsidR="00F165BD">
        <w:rPr>
          <w:rFonts w:ascii="Century Gothic" w:hAnsi="Century Gothic"/>
          <w:b/>
          <w:lang w:val="en-US"/>
        </w:rPr>
        <w:br/>
        <w:t xml:space="preserve">- </w:t>
      </w:r>
      <w:r w:rsidR="00051DA5" w:rsidRPr="00F165BD">
        <w:rPr>
          <w:rFonts w:ascii="Century Gothic" w:hAnsi="Century Gothic"/>
          <w:lang w:val="en-US"/>
        </w:rPr>
        <w:t>automates each phase of the sales process, helping individual sa</w:t>
      </w:r>
      <w:r w:rsidR="00051DA5" w:rsidRPr="00F165BD">
        <w:rPr>
          <w:rFonts w:ascii="Century Gothic" w:hAnsi="Century Gothic"/>
          <w:lang w:val="en-US"/>
        </w:rPr>
        <w:t>les representatives coordinate and organize all of their accounts</w:t>
      </w:r>
      <w:r w:rsidR="00F165BD">
        <w:rPr>
          <w:rFonts w:ascii="Century Gothic" w:hAnsi="Century Gothic"/>
          <w:b/>
          <w:lang w:val="en-US"/>
        </w:rPr>
        <w:br/>
        <w:t xml:space="preserve">2. </w:t>
      </w:r>
      <w:r w:rsidR="00051DA5" w:rsidRPr="00F165BD">
        <w:rPr>
          <w:rFonts w:ascii="Century Gothic" w:hAnsi="Century Gothic"/>
          <w:b/>
          <w:bCs/>
          <w:i/>
          <w:iCs/>
          <w:lang w:val="en-US"/>
        </w:rPr>
        <w:t>Contact management CRM system</w:t>
      </w:r>
      <w:r w:rsidR="00F165BD">
        <w:rPr>
          <w:rFonts w:ascii="Century Gothic" w:hAnsi="Century Gothic"/>
          <w:b/>
          <w:lang w:val="en-US"/>
        </w:rPr>
        <w:br/>
        <w:t xml:space="preserve">- </w:t>
      </w:r>
      <w:r w:rsidR="00051DA5" w:rsidRPr="00F165BD">
        <w:rPr>
          <w:rFonts w:ascii="Century Gothic" w:hAnsi="Century Gothic"/>
          <w:lang w:val="en-US"/>
        </w:rPr>
        <w:t>maintains customer co</w:t>
      </w:r>
      <w:r w:rsidR="00051DA5" w:rsidRPr="00F165BD">
        <w:rPr>
          <w:rFonts w:ascii="Century Gothic" w:hAnsi="Century Gothic"/>
          <w:lang w:val="en-US"/>
        </w:rPr>
        <w:t xml:space="preserve">ntact information and identifies prospective customers for future sales </w:t>
      </w:r>
      <w:r w:rsidR="00F165BD">
        <w:rPr>
          <w:rFonts w:ascii="Century Gothic" w:hAnsi="Century Gothic"/>
          <w:b/>
          <w:lang w:val="en-US"/>
        </w:rPr>
        <w:br/>
        <w:t xml:space="preserve">3. </w:t>
      </w:r>
      <w:r w:rsidR="00051DA5" w:rsidRPr="00F165BD">
        <w:rPr>
          <w:rFonts w:ascii="Century Gothic" w:hAnsi="Century Gothic"/>
          <w:b/>
          <w:bCs/>
          <w:i/>
          <w:iCs/>
          <w:lang w:val="en-US"/>
        </w:rPr>
        <w:t>Opportunity management CRM system</w:t>
      </w:r>
      <w:r w:rsidR="00F165BD">
        <w:rPr>
          <w:rFonts w:ascii="Century Gothic" w:hAnsi="Century Gothic"/>
          <w:b/>
          <w:lang w:val="en-US"/>
        </w:rPr>
        <w:br/>
        <w:t xml:space="preserve">- </w:t>
      </w:r>
      <w:r w:rsidR="00051DA5" w:rsidRPr="00F165BD">
        <w:rPr>
          <w:rFonts w:ascii="Century Gothic" w:hAnsi="Century Gothic"/>
          <w:lang w:val="en-US"/>
        </w:rPr>
        <w:t>targets sa</w:t>
      </w:r>
      <w:r w:rsidR="00051DA5" w:rsidRPr="00F165BD">
        <w:rPr>
          <w:rFonts w:ascii="Century Gothic" w:hAnsi="Century Gothic"/>
          <w:lang w:val="en-US"/>
        </w:rPr>
        <w:t>les opportunities by finding new customers or companies for future sales</w:t>
      </w:r>
      <w:r w:rsidR="00F165BD">
        <w:rPr>
          <w:rFonts w:ascii="Century Gothic" w:hAnsi="Century Gothic"/>
          <w:b/>
          <w:lang w:val="en-US"/>
        </w:rPr>
        <w:br/>
        <w:t xml:space="preserve">Customer service and CRM: </w:t>
      </w:r>
      <w:r w:rsidR="00F165BD">
        <w:rPr>
          <w:rFonts w:ascii="Century Gothic" w:hAnsi="Century Gothic"/>
          <w:b/>
          <w:lang w:val="en-US"/>
        </w:rPr>
        <w:br/>
      </w:r>
      <w:r w:rsidR="00051DA5" w:rsidRPr="00F165BD">
        <w:rPr>
          <w:rFonts w:ascii="Century Gothic" w:hAnsi="Century Gothic"/>
          <w:lang w:val="en-US"/>
        </w:rPr>
        <w:t>Three customer service operational CRM technologies:</w:t>
      </w:r>
      <w:r w:rsidR="00F165BD">
        <w:rPr>
          <w:rFonts w:ascii="Century Gothic" w:hAnsi="Century Gothic"/>
          <w:b/>
          <w:lang w:val="en-US"/>
        </w:rPr>
        <w:br/>
        <w:t xml:space="preserve">1. </w:t>
      </w:r>
      <w:r w:rsidR="00051DA5" w:rsidRPr="00F165BD">
        <w:rPr>
          <w:rFonts w:ascii="Century Gothic" w:hAnsi="Century Gothic"/>
          <w:lang w:val="en-US"/>
        </w:rPr>
        <w:t xml:space="preserve">Contact </w:t>
      </w:r>
      <w:proofErr w:type="spellStart"/>
      <w:r w:rsidR="00051DA5" w:rsidRPr="00F165BD">
        <w:rPr>
          <w:rFonts w:ascii="Century Gothic" w:hAnsi="Century Gothic"/>
          <w:lang w:val="en-US"/>
        </w:rPr>
        <w:t>centre</w:t>
      </w:r>
      <w:proofErr w:type="spellEnd"/>
      <w:r w:rsidR="00051DA5" w:rsidRPr="00F165BD">
        <w:rPr>
          <w:rFonts w:ascii="Century Gothic" w:hAnsi="Century Gothic"/>
          <w:lang w:val="en-US"/>
        </w:rPr>
        <w:t xml:space="preserve"> (call </w:t>
      </w:r>
      <w:proofErr w:type="spellStart"/>
      <w:r w:rsidR="00051DA5" w:rsidRPr="00F165BD">
        <w:rPr>
          <w:rFonts w:ascii="Century Gothic" w:hAnsi="Century Gothic"/>
          <w:lang w:val="en-US"/>
        </w:rPr>
        <w:t>centre</w:t>
      </w:r>
      <w:proofErr w:type="spellEnd"/>
      <w:r w:rsidR="00051DA5" w:rsidRPr="00F165BD">
        <w:rPr>
          <w:rFonts w:ascii="Century Gothic" w:hAnsi="Century Gothic"/>
          <w:lang w:val="en-US"/>
        </w:rPr>
        <w:t xml:space="preserve">) </w:t>
      </w:r>
      <w:r w:rsidR="00F165BD">
        <w:rPr>
          <w:rFonts w:ascii="Century Gothic" w:hAnsi="Century Gothic"/>
          <w:b/>
          <w:lang w:val="en-US"/>
        </w:rPr>
        <w:br/>
        <w:t xml:space="preserve">2. </w:t>
      </w:r>
      <w:proofErr w:type="gramStart"/>
      <w:r w:rsidR="00051DA5" w:rsidRPr="00F165BD">
        <w:rPr>
          <w:rFonts w:ascii="Century Gothic" w:hAnsi="Century Gothic"/>
          <w:lang w:val="en-US"/>
        </w:rPr>
        <w:t xml:space="preserve">Web-based self-service system </w:t>
      </w:r>
      <w:r w:rsidR="00F165BD">
        <w:rPr>
          <w:rFonts w:ascii="Century Gothic" w:hAnsi="Century Gothic"/>
          <w:b/>
          <w:lang w:val="en-US"/>
        </w:rPr>
        <w:br/>
        <w:t xml:space="preserve">- </w:t>
      </w:r>
      <w:r w:rsidR="00051DA5" w:rsidRPr="00F165BD">
        <w:rPr>
          <w:rFonts w:ascii="Century Gothic" w:hAnsi="Century Gothic"/>
          <w:lang w:val="en-US"/>
        </w:rPr>
        <w:t>Click-to-talk</w:t>
      </w:r>
      <w:r w:rsidR="00F165BD">
        <w:rPr>
          <w:rFonts w:ascii="Century Gothic" w:hAnsi="Century Gothic"/>
          <w:b/>
          <w:lang w:val="en-US"/>
        </w:rPr>
        <w:br/>
        <w:t>3.</w:t>
      </w:r>
      <w:proofErr w:type="gramEnd"/>
      <w:r w:rsidR="00F165BD">
        <w:rPr>
          <w:rFonts w:ascii="Century Gothic" w:hAnsi="Century Gothic"/>
          <w:b/>
          <w:lang w:val="en-US"/>
        </w:rPr>
        <w:t xml:space="preserve"> </w:t>
      </w:r>
      <w:r w:rsidR="00051DA5" w:rsidRPr="00F165BD">
        <w:rPr>
          <w:rFonts w:ascii="Century Gothic" w:hAnsi="Century Gothic"/>
          <w:lang w:val="en-US"/>
        </w:rPr>
        <w:t>Call scripting system</w:t>
      </w:r>
    </w:p>
    <w:p w:rsidR="00000000" w:rsidRDefault="00F165BD" w:rsidP="00F165BD">
      <w:pPr>
        <w:rPr>
          <w:rFonts w:ascii="Century Gothic" w:hAnsi="Century Gothic"/>
          <w:lang w:val="en-US"/>
        </w:rPr>
      </w:pPr>
      <w:r>
        <w:rPr>
          <w:rFonts w:ascii="Century Gothic" w:hAnsi="Century Gothic"/>
          <w:b/>
          <w:u w:val="single"/>
          <w:lang w:val="en-US"/>
        </w:rPr>
        <w:t>Using IS to drive analytical CRM</w:t>
      </w:r>
      <w:r>
        <w:rPr>
          <w:rFonts w:ascii="Century Gothic" w:hAnsi="Century Gothic"/>
          <w:lang w:val="en-US"/>
        </w:rPr>
        <w:br/>
        <w:t xml:space="preserve">- </w:t>
      </w:r>
      <w:r w:rsidR="00051DA5" w:rsidRPr="00F165BD">
        <w:rPr>
          <w:rFonts w:ascii="Century Gothic" w:hAnsi="Century Gothic"/>
          <w:b/>
          <w:bCs/>
          <w:i/>
          <w:iCs/>
          <w:lang w:val="en-US"/>
        </w:rPr>
        <w:t>Personalization</w:t>
      </w:r>
      <w:r w:rsidR="00051DA5" w:rsidRPr="00F165BD">
        <w:rPr>
          <w:rFonts w:ascii="Century Gothic" w:hAnsi="Century Gothic"/>
          <w:lang w:val="en-US"/>
        </w:rPr>
        <w:t xml:space="preserve"> – when a Web site knows enough about a person’s likes and dislikes that it can fashion offers that are more likely to appeal to that person</w:t>
      </w:r>
      <w:r>
        <w:rPr>
          <w:rFonts w:ascii="Century Gothic" w:hAnsi="Century Gothic"/>
          <w:lang w:val="en-US"/>
        </w:rPr>
        <w:br/>
        <w:t xml:space="preserve">- </w:t>
      </w:r>
      <w:r w:rsidR="00051DA5" w:rsidRPr="00F165BD">
        <w:rPr>
          <w:rFonts w:ascii="Century Gothic" w:hAnsi="Century Gothic"/>
          <w:lang w:val="en-US"/>
        </w:rPr>
        <w:t xml:space="preserve">Analytical CRM relies heavily on data warehousing technologies and business intelligence to glean insights into customer </w:t>
      </w:r>
      <w:r>
        <w:rPr>
          <w:rFonts w:ascii="Century Gothic" w:hAnsi="Century Gothic"/>
          <w:lang w:val="en-US"/>
        </w:rPr>
        <w:t>behavior</w:t>
      </w:r>
      <w:r>
        <w:rPr>
          <w:rFonts w:ascii="Century Gothic" w:hAnsi="Century Gothic"/>
          <w:lang w:val="en-US"/>
        </w:rPr>
        <w:br/>
        <w:t xml:space="preserve">- </w:t>
      </w:r>
      <w:r w:rsidR="00051DA5" w:rsidRPr="00F165BD">
        <w:rPr>
          <w:rFonts w:ascii="Century Gothic" w:hAnsi="Century Gothic"/>
          <w:lang w:val="en-US"/>
        </w:rPr>
        <w:t>These systems quickly aggregate, ana</w:t>
      </w:r>
      <w:r w:rsidR="00051DA5" w:rsidRPr="00F165BD">
        <w:rPr>
          <w:rFonts w:ascii="Century Gothic" w:hAnsi="Century Gothic"/>
          <w:lang w:val="en-US"/>
        </w:rPr>
        <w:t>lyze, and disseminate customer information throughout an organization</w:t>
      </w:r>
      <w:r>
        <w:rPr>
          <w:rFonts w:ascii="Century Gothic" w:hAnsi="Century Gothic"/>
          <w:lang w:val="en-US"/>
        </w:rPr>
        <w:br/>
        <w:t xml:space="preserve">- </w:t>
      </w:r>
      <w:r w:rsidR="00051DA5" w:rsidRPr="00F165BD">
        <w:rPr>
          <w:rFonts w:ascii="Century Gothic" w:hAnsi="Century Gothic"/>
          <w:lang w:val="en-US"/>
        </w:rPr>
        <w:t>Analytical CRM information examples</w:t>
      </w:r>
      <w:r>
        <w:rPr>
          <w:rFonts w:ascii="Century Gothic" w:hAnsi="Century Gothic"/>
          <w:lang w:val="en-US"/>
        </w:rPr>
        <w:br/>
      </w:r>
      <w:r>
        <w:rPr>
          <w:rFonts w:ascii="Century Gothic" w:hAnsi="Century Gothic"/>
          <w:lang w:val="en-US"/>
        </w:rPr>
        <w:lastRenderedPageBreak/>
        <w:t xml:space="preserve">1. </w:t>
      </w:r>
      <w:r w:rsidR="00051DA5" w:rsidRPr="00F165BD">
        <w:rPr>
          <w:rFonts w:ascii="Century Gothic" w:hAnsi="Century Gothic"/>
          <w:lang w:val="en-US"/>
        </w:rPr>
        <w:t>Give customer</w:t>
      </w:r>
      <w:r w:rsidR="00051DA5" w:rsidRPr="00F165BD">
        <w:rPr>
          <w:rFonts w:ascii="Century Gothic" w:hAnsi="Century Gothic"/>
          <w:lang w:val="en-US"/>
        </w:rPr>
        <w:t>s more of what they want</w:t>
      </w:r>
      <w:r>
        <w:rPr>
          <w:rFonts w:ascii="Century Gothic" w:hAnsi="Century Gothic"/>
          <w:lang w:val="en-US"/>
        </w:rPr>
        <w:br/>
        <w:t xml:space="preserve">2. </w:t>
      </w:r>
      <w:r w:rsidR="00051DA5" w:rsidRPr="00F165BD">
        <w:rPr>
          <w:rFonts w:ascii="Century Gothic" w:hAnsi="Century Gothic"/>
          <w:lang w:val="en-US"/>
        </w:rPr>
        <w:t>Find new customers similar to the best customers</w:t>
      </w:r>
      <w:r>
        <w:rPr>
          <w:rFonts w:ascii="Century Gothic" w:hAnsi="Century Gothic"/>
          <w:lang w:val="en-US"/>
        </w:rPr>
        <w:br/>
        <w:t xml:space="preserve">3. </w:t>
      </w:r>
      <w:r w:rsidR="00051DA5" w:rsidRPr="00F165BD">
        <w:rPr>
          <w:rFonts w:ascii="Century Gothic" w:hAnsi="Century Gothic"/>
          <w:lang w:val="en-US"/>
        </w:rPr>
        <w:t>Find out what the organization does best</w:t>
      </w:r>
      <w:r>
        <w:rPr>
          <w:rFonts w:ascii="Century Gothic" w:hAnsi="Century Gothic"/>
          <w:lang w:val="en-US"/>
        </w:rPr>
        <w:br/>
        <w:t xml:space="preserve">4. </w:t>
      </w:r>
      <w:r w:rsidR="00051DA5" w:rsidRPr="00F165BD">
        <w:rPr>
          <w:rFonts w:ascii="Century Gothic" w:hAnsi="Century Gothic"/>
          <w:lang w:val="en-US"/>
        </w:rPr>
        <w:t>Beat competitors to the punch</w:t>
      </w:r>
      <w:r>
        <w:rPr>
          <w:rFonts w:ascii="Century Gothic" w:hAnsi="Century Gothic"/>
          <w:lang w:val="en-US"/>
        </w:rPr>
        <w:br/>
        <w:t xml:space="preserve">5. </w:t>
      </w:r>
      <w:r w:rsidR="00051DA5" w:rsidRPr="00F165BD">
        <w:rPr>
          <w:rFonts w:ascii="Century Gothic" w:hAnsi="Century Gothic"/>
          <w:lang w:val="en-US"/>
        </w:rPr>
        <w:t>Reactivate inactive customers</w:t>
      </w:r>
      <w:r>
        <w:rPr>
          <w:rFonts w:ascii="Century Gothic" w:hAnsi="Century Gothic"/>
          <w:lang w:val="en-US"/>
        </w:rPr>
        <w:br/>
        <w:t xml:space="preserve">6. </w:t>
      </w:r>
      <w:r w:rsidR="00051DA5" w:rsidRPr="00F165BD">
        <w:rPr>
          <w:rFonts w:ascii="Century Gothic" w:hAnsi="Century Gothic"/>
          <w:lang w:val="en-US"/>
        </w:rPr>
        <w:t>Let customers know they matter</w:t>
      </w:r>
    </w:p>
    <w:p w:rsidR="00000000" w:rsidRPr="00051DA5" w:rsidRDefault="00051DA5" w:rsidP="00051DA5">
      <w:pPr>
        <w:rPr>
          <w:rFonts w:ascii="Century Gothic" w:hAnsi="Century Gothic"/>
          <w:lang w:val="en-US"/>
        </w:rPr>
      </w:pPr>
      <w:r>
        <w:rPr>
          <w:rFonts w:ascii="Century Gothic" w:hAnsi="Century Gothic"/>
          <w:b/>
          <w:u w:val="single"/>
          <w:lang w:val="en-US"/>
        </w:rPr>
        <w:t>Implementing CRM</w:t>
      </w:r>
      <w:r>
        <w:rPr>
          <w:rFonts w:ascii="Century Gothic" w:hAnsi="Century Gothic"/>
          <w:lang w:val="en-US"/>
        </w:rPr>
        <w:br/>
      </w:r>
      <w:proofErr w:type="spellStart"/>
      <w:r w:rsidRPr="00051DA5">
        <w:rPr>
          <w:rFonts w:ascii="Century Gothic" w:hAnsi="Century Gothic"/>
          <w:lang w:val="en-US"/>
        </w:rPr>
        <w:t>CRM</w:t>
      </w:r>
      <w:proofErr w:type="spellEnd"/>
      <w:r w:rsidRPr="00051DA5">
        <w:rPr>
          <w:rFonts w:ascii="Century Gothic" w:hAnsi="Century Gothic"/>
          <w:lang w:val="en-US"/>
        </w:rPr>
        <w:t xml:space="preserve"> industry best practices include</w:t>
      </w:r>
      <w:proofErr w:type="gramStart"/>
      <w:r w:rsidRPr="00051DA5">
        <w:rPr>
          <w:rFonts w:ascii="Century Gothic" w:hAnsi="Century Gothic"/>
          <w:lang w:val="en-US"/>
        </w:rPr>
        <w:t>:</w:t>
      </w:r>
      <w:proofErr w:type="gramEnd"/>
      <w:r>
        <w:rPr>
          <w:rFonts w:ascii="Century Gothic" w:hAnsi="Century Gothic"/>
          <w:lang w:val="en-US"/>
        </w:rPr>
        <w:br/>
        <w:t xml:space="preserve">1. </w:t>
      </w:r>
      <w:r w:rsidRPr="00051DA5">
        <w:rPr>
          <w:rFonts w:ascii="Century Gothic" w:hAnsi="Century Gothic"/>
          <w:lang w:val="en-US"/>
        </w:rPr>
        <w:t xml:space="preserve">Clearly communicate the CRM strategy </w:t>
      </w:r>
      <w:r>
        <w:rPr>
          <w:rFonts w:ascii="Century Gothic" w:hAnsi="Century Gothic"/>
          <w:lang w:val="en-US"/>
        </w:rPr>
        <w:br/>
        <w:t xml:space="preserve">2. </w:t>
      </w:r>
      <w:r w:rsidRPr="00051DA5">
        <w:rPr>
          <w:rFonts w:ascii="Century Gothic" w:hAnsi="Century Gothic"/>
          <w:lang w:val="en-US"/>
        </w:rPr>
        <w:t>Define data needs and flows</w:t>
      </w:r>
      <w:r>
        <w:rPr>
          <w:rFonts w:ascii="Century Gothic" w:hAnsi="Century Gothic"/>
          <w:lang w:val="en-US"/>
        </w:rPr>
        <w:br/>
        <w:t xml:space="preserve">3. </w:t>
      </w:r>
      <w:r w:rsidRPr="00051DA5">
        <w:rPr>
          <w:rFonts w:ascii="Century Gothic" w:hAnsi="Century Gothic"/>
          <w:lang w:val="en-US"/>
        </w:rPr>
        <w:t>Build an integrated view of the customer</w:t>
      </w:r>
      <w:r>
        <w:rPr>
          <w:rFonts w:ascii="Century Gothic" w:hAnsi="Century Gothic"/>
          <w:lang w:val="en-US"/>
        </w:rPr>
        <w:br/>
        <w:t xml:space="preserve">4. </w:t>
      </w:r>
      <w:r w:rsidRPr="00051DA5">
        <w:rPr>
          <w:rFonts w:ascii="Century Gothic" w:hAnsi="Century Gothic"/>
          <w:lang w:val="en-US"/>
        </w:rPr>
        <w:t>Implement in iterations</w:t>
      </w:r>
      <w:r>
        <w:rPr>
          <w:rFonts w:ascii="Century Gothic" w:hAnsi="Century Gothic"/>
          <w:lang w:val="en-US"/>
        </w:rPr>
        <w:br/>
        <w:t xml:space="preserve">5. </w:t>
      </w:r>
      <w:r w:rsidRPr="00051DA5">
        <w:rPr>
          <w:rFonts w:ascii="Century Gothic" w:hAnsi="Century Gothic"/>
          <w:lang w:val="en-US"/>
        </w:rPr>
        <w:t>Scalability for organizational growth</w:t>
      </w:r>
      <w:r>
        <w:rPr>
          <w:rFonts w:ascii="Century Gothic" w:hAnsi="Century Gothic"/>
          <w:lang w:val="en-US"/>
        </w:rPr>
        <w:br/>
      </w:r>
      <w:r w:rsidRPr="00051DA5">
        <w:rPr>
          <w:rFonts w:ascii="Century Gothic" w:hAnsi="Century Gothic"/>
          <w:b/>
          <w:lang w:val="en-US"/>
        </w:rPr>
        <w:t>Eight building blocks of CRM</w:t>
      </w:r>
      <w:proofErr w:type="gramStart"/>
      <w:r w:rsidRPr="00051DA5">
        <w:rPr>
          <w:rFonts w:ascii="Century Gothic" w:hAnsi="Century Gothic"/>
          <w:b/>
          <w:lang w:val="en-US"/>
        </w:rPr>
        <w:t>:</w:t>
      </w:r>
      <w:proofErr w:type="gramEnd"/>
      <w:r>
        <w:rPr>
          <w:rFonts w:ascii="Century Gothic" w:hAnsi="Century Gothic"/>
          <w:lang w:val="en-US"/>
        </w:rPr>
        <w:br/>
        <w:t xml:space="preserve">1. </w:t>
      </w:r>
      <w:r w:rsidRPr="00051DA5">
        <w:rPr>
          <w:rFonts w:ascii="Century Gothic" w:hAnsi="Century Gothic"/>
          <w:lang w:val="en-US"/>
        </w:rPr>
        <w:t>Creating a CRM vision that provides a “big picture” of what the customer-centric organization should look like.</w:t>
      </w:r>
      <w:r>
        <w:rPr>
          <w:rFonts w:ascii="Century Gothic" w:hAnsi="Century Gothic"/>
          <w:lang w:val="en-US"/>
        </w:rPr>
        <w:br/>
        <w:t xml:space="preserve">2. </w:t>
      </w:r>
      <w:r w:rsidRPr="00051DA5">
        <w:rPr>
          <w:rFonts w:ascii="Century Gothic" w:hAnsi="Century Gothic"/>
          <w:lang w:val="en-US"/>
        </w:rPr>
        <w:t>Defining and weaving a CRM strategy that aligns with broader ma</w:t>
      </w:r>
      <w:r w:rsidRPr="00051DA5">
        <w:rPr>
          <w:rFonts w:ascii="Century Gothic" w:hAnsi="Century Gothic"/>
          <w:lang w:val="en-US"/>
        </w:rPr>
        <w:t>rketing and sales strategies, and informs operational and production strategies.</w:t>
      </w:r>
      <w:r>
        <w:rPr>
          <w:rFonts w:ascii="Century Gothic" w:hAnsi="Century Gothic"/>
          <w:lang w:val="en-US"/>
        </w:rPr>
        <w:br/>
        <w:t xml:space="preserve">3. </w:t>
      </w:r>
      <w:r w:rsidRPr="00051DA5">
        <w:rPr>
          <w:rFonts w:ascii="Century Gothic" w:hAnsi="Century Gothic"/>
          <w:lang w:val="en-US"/>
        </w:rPr>
        <w:t>Understanding and engaging the customer.</w:t>
      </w:r>
    </w:p>
    <w:p w:rsidR="00051DA5" w:rsidRDefault="00051DA5" w:rsidP="00051DA5">
      <w:pPr>
        <w:rPr>
          <w:rFonts w:ascii="Century Gothic" w:hAnsi="Century Gothic"/>
          <w:lang w:val="en-US"/>
        </w:rPr>
      </w:pPr>
      <w:r>
        <w:rPr>
          <w:rFonts w:ascii="Century Gothic" w:hAnsi="Century Gothic"/>
          <w:b/>
          <w:u w:val="single"/>
          <w:lang w:val="en-US"/>
        </w:rPr>
        <w:t>CRM metrics</w:t>
      </w:r>
    </w:p>
    <w:p w:rsidR="00051DA5" w:rsidRPr="00051DA5" w:rsidRDefault="00051DA5" w:rsidP="00051DA5">
      <w:pPr>
        <w:rPr>
          <w:rFonts w:ascii="Century Gothic" w:hAnsi="Century Gothic"/>
          <w:lang w:val="en-US"/>
        </w:rPr>
      </w:pPr>
      <w:r w:rsidRPr="00051DA5">
        <w:rPr>
          <w:rFonts w:ascii="Century Gothic" w:hAnsi="Century Gothic"/>
        </w:rPr>
        <w:lastRenderedPageBreak/>
        <w:drawing>
          <wp:inline distT="0" distB="0" distL="0" distR="0" wp14:anchorId="0549DA13" wp14:editId="7D3FC618">
            <wp:extent cx="5943600" cy="4751070"/>
            <wp:effectExtent l="0" t="0" r="0" b="0"/>
            <wp:docPr id="26627" name="Picture 4" descr="baL01529_0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4" descr="baL01529_06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4751070"/>
                    </a:xfrm>
                    <a:prstGeom prst="rect">
                      <a:avLst/>
                    </a:prstGeom>
                    <a:noFill/>
                    <a:ln>
                      <a:noFill/>
                    </a:ln>
                    <a:extLst/>
                  </pic:spPr>
                </pic:pic>
              </a:graphicData>
            </a:graphic>
          </wp:inline>
        </w:drawing>
      </w:r>
    </w:p>
    <w:p w:rsidR="00051DA5" w:rsidRDefault="00051DA5" w:rsidP="00051DA5">
      <w:pPr>
        <w:rPr>
          <w:rFonts w:ascii="Century Gothic" w:hAnsi="Century Gothic"/>
          <w:lang w:val="en-US"/>
        </w:rPr>
      </w:pPr>
      <w:r>
        <w:rPr>
          <w:rFonts w:ascii="Century Gothic" w:hAnsi="Century Gothic"/>
          <w:b/>
          <w:u w:val="single"/>
          <w:lang w:val="en-US"/>
        </w:rPr>
        <w:t xml:space="preserve">Managing other relationships </w:t>
      </w:r>
      <w:r>
        <w:rPr>
          <w:rFonts w:ascii="Century Gothic" w:hAnsi="Century Gothic"/>
          <w:b/>
          <w:u w:val="single"/>
          <w:lang w:val="en-US"/>
        </w:rPr>
        <w:br/>
      </w:r>
      <w:r w:rsidRPr="00051DA5">
        <w:rPr>
          <w:rFonts w:ascii="Century Gothic" w:hAnsi="Century Gothic"/>
          <w:b/>
          <w:bCs/>
          <w:i/>
          <w:iCs/>
          <w:lang w:val="en-US"/>
        </w:rPr>
        <w:t xml:space="preserve">Supplier Relationship Management (SRM) </w:t>
      </w:r>
      <w:r w:rsidRPr="00051DA5">
        <w:rPr>
          <w:rFonts w:ascii="Century Gothic" w:hAnsi="Century Gothic"/>
          <w:lang w:val="en-US"/>
        </w:rPr>
        <w:t>focuses on keeping suppliers satisfied by evaluating and categorizing suppliers for different projects.</w:t>
      </w:r>
      <w:r>
        <w:rPr>
          <w:rFonts w:ascii="Century Gothic" w:hAnsi="Century Gothic"/>
          <w:lang w:val="en-US"/>
        </w:rPr>
        <w:br/>
      </w:r>
      <w:r w:rsidRPr="00051DA5">
        <w:rPr>
          <w:rFonts w:ascii="Century Gothic" w:hAnsi="Century Gothic"/>
          <w:b/>
          <w:bCs/>
          <w:i/>
          <w:iCs/>
          <w:lang w:val="en-US"/>
        </w:rPr>
        <w:t xml:space="preserve">Partner Relationship Management (PRM) </w:t>
      </w:r>
      <w:r w:rsidRPr="00051DA5">
        <w:rPr>
          <w:rFonts w:ascii="Century Gothic" w:hAnsi="Century Gothic"/>
          <w:lang w:val="en-US"/>
        </w:rPr>
        <w:t>focuses on keeping vendors satisfied by managing alliance partner, dealer, retailer, and reseller relationships that provide customers with an optimal sales channel.</w:t>
      </w:r>
      <w:r>
        <w:rPr>
          <w:rFonts w:ascii="Century Gothic" w:hAnsi="Century Gothic"/>
          <w:lang w:val="en-US"/>
        </w:rPr>
        <w:br/>
      </w:r>
      <w:r w:rsidRPr="00051DA5">
        <w:rPr>
          <w:rFonts w:ascii="Century Gothic" w:hAnsi="Century Gothic"/>
          <w:b/>
          <w:bCs/>
          <w:i/>
          <w:iCs/>
          <w:lang w:val="en-US"/>
        </w:rPr>
        <w:t xml:space="preserve">Employee Relationship Management (ERM) </w:t>
      </w:r>
      <w:r w:rsidRPr="00051DA5">
        <w:rPr>
          <w:rFonts w:ascii="Century Gothic" w:hAnsi="Century Gothic"/>
          <w:lang w:val="en-US"/>
        </w:rPr>
        <w:t>is a management activity that focuses on managing an organization’s relationships with its employees.</w:t>
      </w:r>
    </w:p>
    <w:p w:rsidR="00573B89" w:rsidRPr="00573B89" w:rsidRDefault="00051DA5" w:rsidP="00D164B6">
      <w:pPr>
        <w:rPr>
          <w:rFonts w:ascii="Century Gothic" w:hAnsi="Century Gothic"/>
        </w:rPr>
      </w:pPr>
      <w:r>
        <w:rPr>
          <w:rFonts w:ascii="Century Gothic" w:hAnsi="Century Gothic"/>
          <w:b/>
          <w:u w:val="single"/>
          <w:lang w:val="en-US"/>
        </w:rPr>
        <w:t>Future CRM trends</w:t>
      </w:r>
      <w:r>
        <w:rPr>
          <w:rFonts w:ascii="Century Gothic" w:hAnsi="Century Gothic"/>
          <w:lang w:val="en-US"/>
        </w:rPr>
        <w:br/>
      </w:r>
      <w:r w:rsidRPr="00051DA5">
        <w:rPr>
          <w:rFonts w:ascii="Century Gothic" w:hAnsi="Century Gothic"/>
          <w:lang w:val="en-US"/>
        </w:rPr>
        <w:t>CRM future trends include</w:t>
      </w:r>
      <w:proofErr w:type="gramStart"/>
      <w:r w:rsidRPr="00051DA5">
        <w:rPr>
          <w:rFonts w:ascii="Century Gothic" w:hAnsi="Century Gothic"/>
          <w:lang w:val="en-US"/>
        </w:rPr>
        <w:t>:</w:t>
      </w:r>
      <w:proofErr w:type="gramEnd"/>
      <w:r>
        <w:rPr>
          <w:rFonts w:ascii="Century Gothic" w:hAnsi="Century Gothic"/>
          <w:lang w:val="en-US"/>
        </w:rPr>
        <w:br/>
        <w:t xml:space="preserve">- </w:t>
      </w:r>
      <w:r w:rsidRPr="00051DA5">
        <w:rPr>
          <w:rFonts w:ascii="Century Gothic" w:hAnsi="Century Gothic"/>
          <w:lang w:val="en-US"/>
        </w:rPr>
        <w:t>CRM applications will</w:t>
      </w:r>
      <w:r w:rsidRPr="00051DA5">
        <w:rPr>
          <w:rFonts w:ascii="Century Gothic" w:hAnsi="Century Gothic"/>
          <w:lang w:val="en-US"/>
        </w:rPr>
        <w:t xml:space="preserve"> continue to evolve and be used by a wide variety of partners</w:t>
      </w:r>
      <w:r>
        <w:rPr>
          <w:rFonts w:ascii="Century Gothic" w:hAnsi="Century Gothic"/>
          <w:lang w:val="en-US"/>
        </w:rPr>
        <w:br/>
        <w:t xml:space="preserve">- </w:t>
      </w:r>
      <w:r w:rsidRPr="00051DA5">
        <w:rPr>
          <w:rFonts w:ascii="Century Gothic" w:hAnsi="Century Gothic"/>
          <w:lang w:val="en-US"/>
        </w:rPr>
        <w:t>CRM will continue to be a major strategic focus for companies</w:t>
      </w:r>
      <w:r>
        <w:rPr>
          <w:rFonts w:ascii="Century Gothic" w:hAnsi="Century Gothic"/>
          <w:lang w:val="en-US"/>
        </w:rPr>
        <w:br/>
        <w:t xml:space="preserve">- </w:t>
      </w:r>
      <w:r w:rsidRPr="00051DA5">
        <w:rPr>
          <w:rFonts w:ascii="Century Gothic" w:hAnsi="Century Gothic"/>
          <w:lang w:val="en-US"/>
        </w:rPr>
        <w:t>CRM applications will continue to adapt wireless capabilities supporting mobile sales and mobile customers</w:t>
      </w:r>
      <w:r>
        <w:rPr>
          <w:rFonts w:ascii="Century Gothic" w:hAnsi="Century Gothic"/>
          <w:lang w:val="en-US"/>
        </w:rPr>
        <w:br/>
        <w:t xml:space="preserve">- </w:t>
      </w:r>
      <w:r w:rsidRPr="00051DA5">
        <w:rPr>
          <w:rFonts w:ascii="Century Gothic" w:hAnsi="Century Gothic"/>
          <w:lang w:val="en-US"/>
        </w:rPr>
        <w:t>CRM suites will incorporate SRM, PRM and ERM modules</w:t>
      </w:r>
      <w:bookmarkStart w:id="0" w:name="_GoBack"/>
      <w:bookmarkEnd w:id="0"/>
    </w:p>
    <w:sectPr w:rsidR="00573B89" w:rsidRPr="00573B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980753"/>
    <w:multiLevelType w:val="hybridMultilevel"/>
    <w:tmpl w:val="4070720E"/>
    <w:lvl w:ilvl="0" w:tplc="E5E4F3EC">
      <w:numFmt w:val="bullet"/>
      <w:lvlText w:val="-"/>
      <w:lvlJc w:val="left"/>
      <w:pPr>
        <w:ind w:left="360" w:hanging="360"/>
      </w:pPr>
      <w:rPr>
        <w:rFonts w:ascii="Calibri" w:eastAsiaTheme="minorHAnsi" w:hAnsi="Calibri" w:cs="Calibri"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915"/>
    <w:rsid w:val="00051DA5"/>
    <w:rsid w:val="000578CF"/>
    <w:rsid w:val="000E2D5F"/>
    <w:rsid w:val="001038D2"/>
    <w:rsid w:val="00163DAD"/>
    <w:rsid w:val="002023D0"/>
    <w:rsid w:val="00214107"/>
    <w:rsid w:val="002E4BCA"/>
    <w:rsid w:val="003B758B"/>
    <w:rsid w:val="0048225D"/>
    <w:rsid w:val="00573B89"/>
    <w:rsid w:val="00716D28"/>
    <w:rsid w:val="007561B6"/>
    <w:rsid w:val="00790B3D"/>
    <w:rsid w:val="008442B3"/>
    <w:rsid w:val="008D3778"/>
    <w:rsid w:val="00945587"/>
    <w:rsid w:val="00960705"/>
    <w:rsid w:val="00966258"/>
    <w:rsid w:val="00966863"/>
    <w:rsid w:val="009F0CF9"/>
    <w:rsid w:val="00B63915"/>
    <w:rsid w:val="00BE15D5"/>
    <w:rsid w:val="00D0108D"/>
    <w:rsid w:val="00D164B6"/>
    <w:rsid w:val="00DB0988"/>
    <w:rsid w:val="00DD7C8E"/>
    <w:rsid w:val="00EC3253"/>
    <w:rsid w:val="00F165BD"/>
    <w:rsid w:val="00F60808"/>
    <w:rsid w:val="00F93855"/>
    <w:rsid w:val="00FC11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915"/>
    <w:pPr>
      <w:spacing w:after="0" w:line="240" w:lineRule="auto"/>
      <w:ind w:left="720"/>
      <w:contextualSpacing/>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966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6258"/>
    <w:rPr>
      <w:rFonts w:ascii="Tahoma" w:hAnsi="Tahoma" w:cs="Tahoma"/>
      <w:sz w:val="16"/>
      <w:szCs w:val="16"/>
    </w:rPr>
  </w:style>
  <w:style w:type="table" w:styleId="TableGrid">
    <w:name w:val="Table Grid"/>
    <w:basedOn w:val="TableNormal"/>
    <w:uiPriority w:val="59"/>
    <w:rsid w:val="00FC11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E15D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915"/>
    <w:pPr>
      <w:spacing w:after="0" w:line="240" w:lineRule="auto"/>
      <w:ind w:left="720"/>
      <w:contextualSpacing/>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966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6258"/>
    <w:rPr>
      <w:rFonts w:ascii="Tahoma" w:hAnsi="Tahoma" w:cs="Tahoma"/>
      <w:sz w:val="16"/>
      <w:szCs w:val="16"/>
    </w:rPr>
  </w:style>
  <w:style w:type="table" w:styleId="TableGrid">
    <w:name w:val="Table Grid"/>
    <w:basedOn w:val="TableNormal"/>
    <w:uiPriority w:val="59"/>
    <w:rsid w:val="00FC11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E15D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1769">
      <w:bodyDiv w:val="1"/>
      <w:marLeft w:val="0"/>
      <w:marRight w:val="0"/>
      <w:marTop w:val="0"/>
      <w:marBottom w:val="0"/>
      <w:divBdr>
        <w:top w:val="none" w:sz="0" w:space="0" w:color="auto"/>
        <w:left w:val="none" w:sz="0" w:space="0" w:color="auto"/>
        <w:bottom w:val="none" w:sz="0" w:space="0" w:color="auto"/>
        <w:right w:val="none" w:sz="0" w:space="0" w:color="auto"/>
      </w:divBdr>
      <w:divsChild>
        <w:div w:id="435947349">
          <w:marLeft w:val="1166"/>
          <w:marRight w:val="0"/>
          <w:marTop w:val="134"/>
          <w:marBottom w:val="0"/>
          <w:divBdr>
            <w:top w:val="none" w:sz="0" w:space="0" w:color="auto"/>
            <w:left w:val="none" w:sz="0" w:space="0" w:color="auto"/>
            <w:bottom w:val="none" w:sz="0" w:space="0" w:color="auto"/>
            <w:right w:val="none" w:sz="0" w:space="0" w:color="auto"/>
          </w:divBdr>
        </w:div>
        <w:div w:id="57898931">
          <w:marLeft w:val="1166"/>
          <w:marRight w:val="0"/>
          <w:marTop w:val="134"/>
          <w:marBottom w:val="0"/>
          <w:divBdr>
            <w:top w:val="none" w:sz="0" w:space="0" w:color="auto"/>
            <w:left w:val="none" w:sz="0" w:space="0" w:color="auto"/>
            <w:bottom w:val="none" w:sz="0" w:space="0" w:color="auto"/>
            <w:right w:val="none" w:sz="0" w:space="0" w:color="auto"/>
          </w:divBdr>
        </w:div>
        <w:div w:id="2018337959">
          <w:marLeft w:val="1166"/>
          <w:marRight w:val="0"/>
          <w:marTop w:val="134"/>
          <w:marBottom w:val="0"/>
          <w:divBdr>
            <w:top w:val="none" w:sz="0" w:space="0" w:color="auto"/>
            <w:left w:val="none" w:sz="0" w:space="0" w:color="auto"/>
            <w:bottom w:val="none" w:sz="0" w:space="0" w:color="auto"/>
            <w:right w:val="none" w:sz="0" w:space="0" w:color="auto"/>
          </w:divBdr>
        </w:div>
        <w:div w:id="238641829">
          <w:marLeft w:val="1166"/>
          <w:marRight w:val="0"/>
          <w:marTop w:val="134"/>
          <w:marBottom w:val="0"/>
          <w:divBdr>
            <w:top w:val="none" w:sz="0" w:space="0" w:color="auto"/>
            <w:left w:val="none" w:sz="0" w:space="0" w:color="auto"/>
            <w:bottom w:val="none" w:sz="0" w:space="0" w:color="auto"/>
            <w:right w:val="none" w:sz="0" w:space="0" w:color="auto"/>
          </w:divBdr>
        </w:div>
      </w:divsChild>
    </w:div>
    <w:div w:id="18821874">
      <w:bodyDiv w:val="1"/>
      <w:marLeft w:val="0"/>
      <w:marRight w:val="0"/>
      <w:marTop w:val="0"/>
      <w:marBottom w:val="0"/>
      <w:divBdr>
        <w:top w:val="none" w:sz="0" w:space="0" w:color="auto"/>
        <w:left w:val="none" w:sz="0" w:space="0" w:color="auto"/>
        <w:bottom w:val="none" w:sz="0" w:space="0" w:color="auto"/>
        <w:right w:val="none" w:sz="0" w:space="0" w:color="auto"/>
      </w:divBdr>
    </w:div>
    <w:div w:id="26610067">
      <w:bodyDiv w:val="1"/>
      <w:marLeft w:val="0"/>
      <w:marRight w:val="0"/>
      <w:marTop w:val="0"/>
      <w:marBottom w:val="0"/>
      <w:divBdr>
        <w:top w:val="none" w:sz="0" w:space="0" w:color="auto"/>
        <w:left w:val="none" w:sz="0" w:space="0" w:color="auto"/>
        <w:bottom w:val="none" w:sz="0" w:space="0" w:color="auto"/>
        <w:right w:val="none" w:sz="0" w:space="0" w:color="auto"/>
      </w:divBdr>
      <w:divsChild>
        <w:div w:id="909996428">
          <w:marLeft w:val="1555"/>
          <w:marRight w:val="0"/>
          <w:marTop w:val="134"/>
          <w:marBottom w:val="0"/>
          <w:divBdr>
            <w:top w:val="none" w:sz="0" w:space="0" w:color="auto"/>
            <w:left w:val="none" w:sz="0" w:space="0" w:color="auto"/>
            <w:bottom w:val="none" w:sz="0" w:space="0" w:color="auto"/>
            <w:right w:val="none" w:sz="0" w:space="0" w:color="auto"/>
          </w:divBdr>
        </w:div>
        <w:div w:id="2061973183">
          <w:marLeft w:val="1555"/>
          <w:marRight w:val="0"/>
          <w:marTop w:val="134"/>
          <w:marBottom w:val="0"/>
          <w:divBdr>
            <w:top w:val="none" w:sz="0" w:space="0" w:color="auto"/>
            <w:left w:val="none" w:sz="0" w:space="0" w:color="auto"/>
            <w:bottom w:val="none" w:sz="0" w:space="0" w:color="auto"/>
            <w:right w:val="none" w:sz="0" w:space="0" w:color="auto"/>
          </w:divBdr>
        </w:div>
        <w:div w:id="1726831302">
          <w:marLeft w:val="2160"/>
          <w:marRight w:val="0"/>
          <w:marTop w:val="115"/>
          <w:marBottom w:val="0"/>
          <w:divBdr>
            <w:top w:val="none" w:sz="0" w:space="0" w:color="auto"/>
            <w:left w:val="none" w:sz="0" w:space="0" w:color="auto"/>
            <w:bottom w:val="none" w:sz="0" w:space="0" w:color="auto"/>
            <w:right w:val="none" w:sz="0" w:space="0" w:color="auto"/>
          </w:divBdr>
        </w:div>
      </w:divsChild>
    </w:div>
    <w:div w:id="29497971">
      <w:bodyDiv w:val="1"/>
      <w:marLeft w:val="0"/>
      <w:marRight w:val="0"/>
      <w:marTop w:val="0"/>
      <w:marBottom w:val="0"/>
      <w:divBdr>
        <w:top w:val="none" w:sz="0" w:space="0" w:color="auto"/>
        <w:left w:val="none" w:sz="0" w:space="0" w:color="auto"/>
        <w:bottom w:val="none" w:sz="0" w:space="0" w:color="auto"/>
        <w:right w:val="none" w:sz="0" w:space="0" w:color="auto"/>
      </w:divBdr>
      <w:divsChild>
        <w:div w:id="1481339502">
          <w:marLeft w:val="547"/>
          <w:marRight w:val="0"/>
          <w:marTop w:val="134"/>
          <w:marBottom w:val="0"/>
          <w:divBdr>
            <w:top w:val="none" w:sz="0" w:space="0" w:color="auto"/>
            <w:left w:val="none" w:sz="0" w:space="0" w:color="auto"/>
            <w:bottom w:val="none" w:sz="0" w:space="0" w:color="auto"/>
            <w:right w:val="none" w:sz="0" w:space="0" w:color="auto"/>
          </w:divBdr>
        </w:div>
        <w:div w:id="877471196">
          <w:marLeft w:val="547"/>
          <w:marRight w:val="0"/>
          <w:marTop w:val="134"/>
          <w:marBottom w:val="0"/>
          <w:divBdr>
            <w:top w:val="none" w:sz="0" w:space="0" w:color="auto"/>
            <w:left w:val="none" w:sz="0" w:space="0" w:color="auto"/>
            <w:bottom w:val="none" w:sz="0" w:space="0" w:color="auto"/>
            <w:right w:val="none" w:sz="0" w:space="0" w:color="auto"/>
          </w:divBdr>
        </w:div>
      </w:divsChild>
    </w:div>
    <w:div w:id="43023280">
      <w:bodyDiv w:val="1"/>
      <w:marLeft w:val="0"/>
      <w:marRight w:val="0"/>
      <w:marTop w:val="0"/>
      <w:marBottom w:val="0"/>
      <w:divBdr>
        <w:top w:val="none" w:sz="0" w:space="0" w:color="auto"/>
        <w:left w:val="none" w:sz="0" w:space="0" w:color="auto"/>
        <w:bottom w:val="none" w:sz="0" w:space="0" w:color="auto"/>
        <w:right w:val="none" w:sz="0" w:space="0" w:color="auto"/>
      </w:divBdr>
    </w:div>
    <w:div w:id="44137438">
      <w:bodyDiv w:val="1"/>
      <w:marLeft w:val="0"/>
      <w:marRight w:val="0"/>
      <w:marTop w:val="0"/>
      <w:marBottom w:val="0"/>
      <w:divBdr>
        <w:top w:val="none" w:sz="0" w:space="0" w:color="auto"/>
        <w:left w:val="none" w:sz="0" w:space="0" w:color="auto"/>
        <w:bottom w:val="none" w:sz="0" w:space="0" w:color="auto"/>
        <w:right w:val="none" w:sz="0" w:space="0" w:color="auto"/>
      </w:divBdr>
      <w:divsChild>
        <w:div w:id="258370991">
          <w:marLeft w:val="547"/>
          <w:marRight w:val="0"/>
          <w:marTop w:val="115"/>
          <w:marBottom w:val="0"/>
          <w:divBdr>
            <w:top w:val="none" w:sz="0" w:space="0" w:color="auto"/>
            <w:left w:val="none" w:sz="0" w:space="0" w:color="auto"/>
            <w:bottom w:val="none" w:sz="0" w:space="0" w:color="auto"/>
            <w:right w:val="none" w:sz="0" w:space="0" w:color="auto"/>
          </w:divBdr>
        </w:div>
      </w:divsChild>
    </w:div>
    <w:div w:id="80835825">
      <w:bodyDiv w:val="1"/>
      <w:marLeft w:val="0"/>
      <w:marRight w:val="0"/>
      <w:marTop w:val="0"/>
      <w:marBottom w:val="0"/>
      <w:divBdr>
        <w:top w:val="none" w:sz="0" w:space="0" w:color="auto"/>
        <w:left w:val="none" w:sz="0" w:space="0" w:color="auto"/>
        <w:bottom w:val="none" w:sz="0" w:space="0" w:color="auto"/>
        <w:right w:val="none" w:sz="0" w:space="0" w:color="auto"/>
      </w:divBdr>
      <w:divsChild>
        <w:div w:id="401804114">
          <w:marLeft w:val="547"/>
          <w:marRight w:val="0"/>
          <w:marTop w:val="154"/>
          <w:marBottom w:val="0"/>
          <w:divBdr>
            <w:top w:val="none" w:sz="0" w:space="0" w:color="auto"/>
            <w:left w:val="none" w:sz="0" w:space="0" w:color="auto"/>
            <w:bottom w:val="none" w:sz="0" w:space="0" w:color="auto"/>
            <w:right w:val="none" w:sz="0" w:space="0" w:color="auto"/>
          </w:divBdr>
        </w:div>
        <w:div w:id="1745757026">
          <w:marLeft w:val="547"/>
          <w:marRight w:val="0"/>
          <w:marTop w:val="154"/>
          <w:marBottom w:val="0"/>
          <w:divBdr>
            <w:top w:val="none" w:sz="0" w:space="0" w:color="auto"/>
            <w:left w:val="none" w:sz="0" w:space="0" w:color="auto"/>
            <w:bottom w:val="none" w:sz="0" w:space="0" w:color="auto"/>
            <w:right w:val="none" w:sz="0" w:space="0" w:color="auto"/>
          </w:divBdr>
        </w:div>
      </w:divsChild>
    </w:div>
    <w:div w:id="84617223">
      <w:bodyDiv w:val="1"/>
      <w:marLeft w:val="0"/>
      <w:marRight w:val="0"/>
      <w:marTop w:val="0"/>
      <w:marBottom w:val="0"/>
      <w:divBdr>
        <w:top w:val="none" w:sz="0" w:space="0" w:color="auto"/>
        <w:left w:val="none" w:sz="0" w:space="0" w:color="auto"/>
        <w:bottom w:val="none" w:sz="0" w:space="0" w:color="auto"/>
        <w:right w:val="none" w:sz="0" w:space="0" w:color="auto"/>
      </w:divBdr>
      <w:divsChild>
        <w:div w:id="17976281">
          <w:marLeft w:val="965"/>
          <w:marRight w:val="0"/>
          <w:marTop w:val="154"/>
          <w:marBottom w:val="0"/>
          <w:divBdr>
            <w:top w:val="none" w:sz="0" w:space="0" w:color="auto"/>
            <w:left w:val="none" w:sz="0" w:space="0" w:color="auto"/>
            <w:bottom w:val="none" w:sz="0" w:space="0" w:color="auto"/>
            <w:right w:val="none" w:sz="0" w:space="0" w:color="auto"/>
          </w:divBdr>
        </w:div>
        <w:div w:id="220093749">
          <w:marLeft w:val="1555"/>
          <w:marRight w:val="0"/>
          <w:marTop w:val="134"/>
          <w:marBottom w:val="0"/>
          <w:divBdr>
            <w:top w:val="none" w:sz="0" w:space="0" w:color="auto"/>
            <w:left w:val="none" w:sz="0" w:space="0" w:color="auto"/>
            <w:bottom w:val="none" w:sz="0" w:space="0" w:color="auto"/>
            <w:right w:val="none" w:sz="0" w:space="0" w:color="auto"/>
          </w:divBdr>
        </w:div>
        <w:div w:id="1855221573">
          <w:marLeft w:val="1555"/>
          <w:marRight w:val="0"/>
          <w:marTop w:val="134"/>
          <w:marBottom w:val="0"/>
          <w:divBdr>
            <w:top w:val="none" w:sz="0" w:space="0" w:color="auto"/>
            <w:left w:val="none" w:sz="0" w:space="0" w:color="auto"/>
            <w:bottom w:val="none" w:sz="0" w:space="0" w:color="auto"/>
            <w:right w:val="none" w:sz="0" w:space="0" w:color="auto"/>
          </w:divBdr>
        </w:div>
        <w:div w:id="1951625641">
          <w:marLeft w:val="1555"/>
          <w:marRight w:val="0"/>
          <w:marTop w:val="134"/>
          <w:marBottom w:val="0"/>
          <w:divBdr>
            <w:top w:val="none" w:sz="0" w:space="0" w:color="auto"/>
            <w:left w:val="none" w:sz="0" w:space="0" w:color="auto"/>
            <w:bottom w:val="none" w:sz="0" w:space="0" w:color="auto"/>
            <w:right w:val="none" w:sz="0" w:space="0" w:color="auto"/>
          </w:divBdr>
        </w:div>
      </w:divsChild>
    </w:div>
    <w:div w:id="89350000">
      <w:bodyDiv w:val="1"/>
      <w:marLeft w:val="0"/>
      <w:marRight w:val="0"/>
      <w:marTop w:val="0"/>
      <w:marBottom w:val="0"/>
      <w:divBdr>
        <w:top w:val="none" w:sz="0" w:space="0" w:color="auto"/>
        <w:left w:val="none" w:sz="0" w:space="0" w:color="auto"/>
        <w:bottom w:val="none" w:sz="0" w:space="0" w:color="auto"/>
        <w:right w:val="none" w:sz="0" w:space="0" w:color="auto"/>
      </w:divBdr>
      <w:divsChild>
        <w:div w:id="337737871">
          <w:marLeft w:val="547"/>
          <w:marRight w:val="0"/>
          <w:marTop w:val="134"/>
          <w:marBottom w:val="0"/>
          <w:divBdr>
            <w:top w:val="none" w:sz="0" w:space="0" w:color="auto"/>
            <w:left w:val="none" w:sz="0" w:space="0" w:color="auto"/>
            <w:bottom w:val="none" w:sz="0" w:space="0" w:color="auto"/>
            <w:right w:val="none" w:sz="0" w:space="0" w:color="auto"/>
          </w:divBdr>
        </w:div>
        <w:div w:id="218201749">
          <w:marLeft w:val="547"/>
          <w:marRight w:val="0"/>
          <w:marTop w:val="134"/>
          <w:marBottom w:val="0"/>
          <w:divBdr>
            <w:top w:val="none" w:sz="0" w:space="0" w:color="auto"/>
            <w:left w:val="none" w:sz="0" w:space="0" w:color="auto"/>
            <w:bottom w:val="none" w:sz="0" w:space="0" w:color="auto"/>
            <w:right w:val="none" w:sz="0" w:space="0" w:color="auto"/>
          </w:divBdr>
        </w:div>
        <w:div w:id="1916041358">
          <w:marLeft w:val="547"/>
          <w:marRight w:val="0"/>
          <w:marTop w:val="134"/>
          <w:marBottom w:val="0"/>
          <w:divBdr>
            <w:top w:val="none" w:sz="0" w:space="0" w:color="auto"/>
            <w:left w:val="none" w:sz="0" w:space="0" w:color="auto"/>
            <w:bottom w:val="none" w:sz="0" w:space="0" w:color="auto"/>
            <w:right w:val="none" w:sz="0" w:space="0" w:color="auto"/>
          </w:divBdr>
        </w:div>
      </w:divsChild>
    </w:div>
    <w:div w:id="159152846">
      <w:bodyDiv w:val="1"/>
      <w:marLeft w:val="0"/>
      <w:marRight w:val="0"/>
      <w:marTop w:val="0"/>
      <w:marBottom w:val="0"/>
      <w:divBdr>
        <w:top w:val="none" w:sz="0" w:space="0" w:color="auto"/>
        <w:left w:val="none" w:sz="0" w:space="0" w:color="auto"/>
        <w:bottom w:val="none" w:sz="0" w:space="0" w:color="auto"/>
        <w:right w:val="none" w:sz="0" w:space="0" w:color="auto"/>
      </w:divBdr>
      <w:divsChild>
        <w:div w:id="1551721602">
          <w:marLeft w:val="965"/>
          <w:marRight w:val="0"/>
          <w:marTop w:val="154"/>
          <w:marBottom w:val="0"/>
          <w:divBdr>
            <w:top w:val="none" w:sz="0" w:space="0" w:color="auto"/>
            <w:left w:val="none" w:sz="0" w:space="0" w:color="auto"/>
            <w:bottom w:val="none" w:sz="0" w:space="0" w:color="auto"/>
            <w:right w:val="none" w:sz="0" w:space="0" w:color="auto"/>
          </w:divBdr>
        </w:div>
        <w:div w:id="2055811625">
          <w:marLeft w:val="1555"/>
          <w:marRight w:val="0"/>
          <w:marTop w:val="134"/>
          <w:marBottom w:val="0"/>
          <w:divBdr>
            <w:top w:val="none" w:sz="0" w:space="0" w:color="auto"/>
            <w:left w:val="none" w:sz="0" w:space="0" w:color="auto"/>
            <w:bottom w:val="none" w:sz="0" w:space="0" w:color="auto"/>
            <w:right w:val="none" w:sz="0" w:space="0" w:color="auto"/>
          </w:divBdr>
        </w:div>
        <w:div w:id="1661957475">
          <w:marLeft w:val="1555"/>
          <w:marRight w:val="0"/>
          <w:marTop w:val="134"/>
          <w:marBottom w:val="0"/>
          <w:divBdr>
            <w:top w:val="none" w:sz="0" w:space="0" w:color="auto"/>
            <w:left w:val="none" w:sz="0" w:space="0" w:color="auto"/>
            <w:bottom w:val="none" w:sz="0" w:space="0" w:color="auto"/>
            <w:right w:val="none" w:sz="0" w:space="0" w:color="auto"/>
          </w:divBdr>
        </w:div>
        <w:div w:id="1183938141">
          <w:marLeft w:val="2160"/>
          <w:marRight w:val="0"/>
          <w:marTop w:val="134"/>
          <w:marBottom w:val="0"/>
          <w:divBdr>
            <w:top w:val="none" w:sz="0" w:space="0" w:color="auto"/>
            <w:left w:val="none" w:sz="0" w:space="0" w:color="auto"/>
            <w:bottom w:val="none" w:sz="0" w:space="0" w:color="auto"/>
            <w:right w:val="none" w:sz="0" w:space="0" w:color="auto"/>
          </w:divBdr>
        </w:div>
        <w:div w:id="800341230">
          <w:marLeft w:val="1555"/>
          <w:marRight w:val="0"/>
          <w:marTop w:val="134"/>
          <w:marBottom w:val="0"/>
          <w:divBdr>
            <w:top w:val="none" w:sz="0" w:space="0" w:color="auto"/>
            <w:left w:val="none" w:sz="0" w:space="0" w:color="auto"/>
            <w:bottom w:val="none" w:sz="0" w:space="0" w:color="auto"/>
            <w:right w:val="none" w:sz="0" w:space="0" w:color="auto"/>
          </w:divBdr>
        </w:div>
      </w:divsChild>
    </w:div>
    <w:div w:id="170797582">
      <w:bodyDiv w:val="1"/>
      <w:marLeft w:val="0"/>
      <w:marRight w:val="0"/>
      <w:marTop w:val="0"/>
      <w:marBottom w:val="0"/>
      <w:divBdr>
        <w:top w:val="none" w:sz="0" w:space="0" w:color="auto"/>
        <w:left w:val="none" w:sz="0" w:space="0" w:color="auto"/>
        <w:bottom w:val="none" w:sz="0" w:space="0" w:color="auto"/>
        <w:right w:val="none" w:sz="0" w:space="0" w:color="auto"/>
      </w:divBdr>
      <w:divsChild>
        <w:div w:id="545872976">
          <w:marLeft w:val="965"/>
          <w:marRight w:val="0"/>
          <w:marTop w:val="134"/>
          <w:marBottom w:val="0"/>
          <w:divBdr>
            <w:top w:val="none" w:sz="0" w:space="0" w:color="auto"/>
            <w:left w:val="none" w:sz="0" w:space="0" w:color="auto"/>
            <w:bottom w:val="none" w:sz="0" w:space="0" w:color="auto"/>
            <w:right w:val="none" w:sz="0" w:space="0" w:color="auto"/>
          </w:divBdr>
        </w:div>
        <w:div w:id="855315226">
          <w:marLeft w:val="1555"/>
          <w:marRight w:val="0"/>
          <w:marTop w:val="115"/>
          <w:marBottom w:val="0"/>
          <w:divBdr>
            <w:top w:val="none" w:sz="0" w:space="0" w:color="auto"/>
            <w:left w:val="none" w:sz="0" w:space="0" w:color="auto"/>
            <w:bottom w:val="none" w:sz="0" w:space="0" w:color="auto"/>
            <w:right w:val="none" w:sz="0" w:space="0" w:color="auto"/>
          </w:divBdr>
        </w:div>
        <w:div w:id="853884772">
          <w:marLeft w:val="1555"/>
          <w:marRight w:val="0"/>
          <w:marTop w:val="115"/>
          <w:marBottom w:val="0"/>
          <w:divBdr>
            <w:top w:val="none" w:sz="0" w:space="0" w:color="auto"/>
            <w:left w:val="none" w:sz="0" w:space="0" w:color="auto"/>
            <w:bottom w:val="none" w:sz="0" w:space="0" w:color="auto"/>
            <w:right w:val="none" w:sz="0" w:space="0" w:color="auto"/>
          </w:divBdr>
        </w:div>
        <w:div w:id="1495098853">
          <w:marLeft w:val="1555"/>
          <w:marRight w:val="0"/>
          <w:marTop w:val="115"/>
          <w:marBottom w:val="0"/>
          <w:divBdr>
            <w:top w:val="none" w:sz="0" w:space="0" w:color="auto"/>
            <w:left w:val="none" w:sz="0" w:space="0" w:color="auto"/>
            <w:bottom w:val="none" w:sz="0" w:space="0" w:color="auto"/>
            <w:right w:val="none" w:sz="0" w:space="0" w:color="auto"/>
          </w:divBdr>
        </w:div>
        <w:div w:id="484782244">
          <w:marLeft w:val="1555"/>
          <w:marRight w:val="0"/>
          <w:marTop w:val="115"/>
          <w:marBottom w:val="0"/>
          <w:divBdr>
            <w:top w:val="none" w:sz="0" w:space="0" w:color="auto"/>
            <w:left w:val="none" w:sz="0" w:space="0" w:color="auto"/>
            <w:bottom w:val="none" w:sz="0" w:space="0" w:color="auto"/>
            <w:right w:val="none" w:sz="0" w:space="0" w:color="auto"/>
          </w:divBdr>
        </w:div>
      </w:divsChild>
    </w:div>
    <w:div w:id="180439369">
      <w:bodyDiv w:val="1"/>
      <w:marLeft w:val="0"/>
      <w:marRight w:val="0"/>
      <w:marTop w:val="0"/>
      <w:marBottom w:val="0"/>
      <w:divBdr>
        <w:top w:val="none" w:sz="0" w:space="0" w:color="auto"/>
        <w:left w:val="none" w:sz="0" w:space="0" w:color="auto"/>
        <w:bottom w:val="none" w:sz="0" w:space="0" w:color="auto"/>
        <w:right w:val="none" w:sz="0" w:space="0" w:color="auto"/>
      </w:divBdr>
      <w:divsChild>
        <w:div w:id="2124685398">
          <w:marLeft w:val="1166"/>
          <w:marRight w:val="0"/>
          <w:marTop w:val="134"/>
          <w:marBottom w:val="0"/>
          <w:divBdr>
            <w:top w:val="none" w:sz="0" w:space="0" w:color="auto"/>
            <w:left w:val="none" w:sz="0" w:space="0" w:color="auto"/>
            <w:bottom w:val="none" w:sz="0" w:space="0" w:color="auto"/>
            <w:right w:val="none" w:sz="0" w:space="0" w:color="auto"/>
          </w:divBdr>
        </w:div>
        <w:div w:id="585194583">
          <w:marLeft w:val="1166"/>
          <w:marRight w:val="0"/>
          <w:marTop w:val="134"/>
          <w:marBottom w:val="0"/>
          <w:divBdr>
            <w:top w:val="none" w:sz="0" w:space="0" w:color="auto"/>
            <w:left w:val="none" w:sz="0" w:space="0" w:color="auto"/>
            <w:bottom w:val="none" w:sz="0" w:space="0" w:color="auto"/>
            <w:right w:val="none" w:sz="0" w:space="0" w:color="auto"/>
          </w:divBdr>
        </w:div>
      </w:divsChild>
    </w:div>
    <w:div w:id="198202230">
      <w:bodyDiv w:val="1"/>
      <w:marLeft w:val="0"/>
      <w:marRight w:val="0"/>
      <w:marTop w:val="0"/>
      <w:marBottom w:val="0"/>
      <w:divBdr>
        <w:top w:val="none" w:sz="0" w:space="0" w:color="auto"/>
        <w:left w:val="none" w:sz="0" w:space="0" w:color="auto"/>
        <w:bottom w:val="none" w:sz="0" w:space="0" w:color="auto"/>
        <w:right w:val="none" w:sz="0" w:space="0" w:color="auto"/>
      </w:divBdr>
      <w:divsChild>
        <w:div w:id="1330210159">
          <w:marLeft w:val="547"/>
          <w:marRight w:val="0"/>
          <w:marTop w:val="154"/>
          <w:marBottom w:val="0"/>
          <w:divBdr>
            <w:top w:val="none" w:sz="0" w:space="0" w:color="auto"/>
            <w:left w:val="none" w:sz="0" w:space="0" w:color="auto"/>
            <w:bottom w:val="none" w:sz="0" w:space="0" w:color="auto"/>
            <w:right w:val="none" w:sz="0" w:space="0" w:color="auto"/>
          </w:divBdr>
        </w:div>
      </w:divsChild>
    </w:div>
    <w:div w:id="203300388">
      <w:bodyDiv w:val="1"/>
      <w:marLeft w:val="0"/>
      <w:marRight w:val="0"/>
      <w:marTop w:val="0"/>
      <w:marBottom w:val="0"/>
      <w:divBdr>
        <w:top w:val="none" w:sz="0" w:space="0" w:color="auto"/>
        <w:left w:val="none" w:sz="0" w:space="0" w:color="auto"/>
        <w:bottom w:val="none" w:sz="0" w:space="0" w:color="auto"/>
        <w:right w:val="none" w:sz="0" w:space="0" w:color="auto"/>
      </w:divBdr>
      <w:divsChild>
        <w:div w:id="774011596">
          <w:marLeft w:val="547"/>
          <w:marRight w:val="0"/>
          <w:marTop w:val="154"/>
          <w:marBottom w:val="0"/>
          <w:divBdr>
            <w:top w:val="none" w:sz="0" w:space="0" w:color="auto"/>
            <w:left w:val="none" w:sz="0" w:space="0" w:color="auto"/>
            <w:bottom w:val="none" w:sz="0" w:space="0" w:color="auto"/>
            <w:right w:val="none" w:sz="0" w:space="0" w:color="auto"/>
          </w:divBdr>
        </w:div>
      </w:divsChild>
    </w:div>
    <w:div w:id="250966292">
      <w:bodyDiv w:val="1"/>
      <w:marLeft w:val="0"/>
      <w:marRight w:val="0"/>
      <w:marTop w:val="0"/>
      <w:marBottom w:val="0"/>
      <w:divBdr>
        <w:top w:val="none" w:sz="0" w:space="0" w:color="auto"/>
        <w:left w:val="none" w:sz="0" w:space="0" w:color="auto"/>
        <w:bottom w:val="none" w:sz="0" w:space="0" w:color="auto"/>
        <w:right w:val="none" w:sz="0" w:space="0" w:color="auto"/>
      </w:divBdr>
      <w:divsChild>
        <w:div w:id="1154756469">
          <w:marLeft w:val="547"/>
          <w:marRight w:val="0"/>
          <w:marTop w:val="134"/>
          <w:marBottom w:val="0"/>
          <w:divBdr>
            <w:top w:val="none" w:sz="0" w:space="0" w:color="auto"/>
            <w:left w:val="none" w:sz="0" w:space="0" w:color="auto"/>
            <w:bottom w:val="none" w:sz="0" w:space="0" w:color="auto"/>
            <w:right w:val="none" w:sz="0" w:space="0" w:color="auto"/>
          </w:divBdr>
        </w:div>
        <w:div w:id="1280838417">
          <w:marLeft w:val="547"/>
          <w:marRight w:val="0"/>
          <w:marTop w:val="134"/>
          <w:marBottom w:val="0"/>
          <w:divBdr>
            <w:top w:val="none" w:sz="0" w:space="0" w:color="auto"/>
            <w:left w:val="none" w:sz="0" w:space="0" w:color="auto"/>
            <w:bottom w:val="none" w:sz="0" w:space="0" w:color="auto"/>
            <w:right w:val="none" w:sz="0" w:space="0" w:color="auto"/>
          </w:divBdr>
        </w:div>
        <w:div w:id="430274495">
          <w:marLeft w:val="547"/>
          <w:marRight w:val="0"/>
          <w:marTop w:val="134"/>
          <w:marBottom w:val="0"/>
          <w:divBdr>
            <w:top w:val="none" w:sz="0" w:space="0" w:color="auto"/>
            <w:left w:val="none" w:sz="0" w:space="0" w:color="auto"/>
            <w:bottom w:val="none" w:sz="0" w:space="0" w:color="auto"/>
            <w:right w:val="none" w:sz="0" w:space="0" w:color="auto"/>
          </w:divBdr>
        </w:div>
      </w:divsChild>
    </w:div>
    <w:div w:id="266274516">
      <w:bodyDiv w:val="1"/>
      <w:marLeft w:val="0"/>
      <w:marRight w:val="0"/>
      <w:marTop w:val="0"/>
      <w:marBottom w:val="0"/>
      <w:divBdr>
        <w:top w:val="none" w:sz="0" w:space="0" w:color="auto"/>
        <w:left w:val="none" w:sz="0" w:space="0" w:color="auto"/>
        <w:bottom w:val="none" w:sz="0" w:space="0" w:color="auto"/>
        <w:right w:val="none" w:sz="0" w:space="0" w:color="auto"/>
      </w:divBdr>
      <w:divsChild>
        <w:div w:id="790241832">
          <w:marLeft w:val="835"/>
          <w:marRight w:val="0"/>
          <w:marTop w:val="154"/>
          <w:marBottom w:val="0"/>
          <w:divBdr>
            <w:top w:val="none" w:sz="0" w:space="0" w:color="auto"/>
            <w:left w:val="none" w:sz="0" w:space="0" w:color="auto"/>
            <w:bottom w:val="none" w:sz="0" w:space="0" w:color="auto"/>
            <w:right w:val="none" w:sz="0" w:space="0" w:color="auto"/>
          </w:divBdr>
        </w:div>
        <w:div w:id="391151548">
          <w:marLeft w:val="835"/>
          <w:marRight w:val="0"/>
          <w:marTop w:val="154"/>
          <w:marBottom w:val="0"/>
          <w:divBdr>
            <w:top w:val="none" w:sz="0" w:space="0" w:color="auto"/>
            <w:left w:val="none" w:sz="0" w:space="0" w:color="auto"/>
            <w:bottom w:val="none" w:sz="0" w:space="0" w:color="auto"/>
            <w:right w:val="none" w:sz="0" w:space="0" w:color="auto"/>
          </w:divBdr>
        </w:div>
      </w:divsChild>
    </w:div>
    <w:div w:id="319575372">
      <w:bodyDiv w:val="1"/>
      <w:marLeft w:val="0"/>
      <w:marRight w:val="0"/>
      <w:marTop w:val="0"/>
      <w:marBottom w:val="0"/>
      <w:divBdr>
        <w:top w:val="none" w:sz="0" w:space="0" w:color="auto"/>
        <w:left w:val="none" w:sz="0" w:space="0" w:color="auto"/>
        <w:bottom w:val="none" w:sz="0" w:space="0" w:color="auto"/>
        <w:right w:val="none" w:sz="0" w:space="0" w:color="auto"/>
      </w:divBdr>
      <w:divsChild>
        <w:div w:id="716975788">
          <w:marLeft w:val="835"/>
          <w:marRight w:val="0"/>
          <w:marTop w:val="154"/>
          <w:marBottom w:val="0"/>
          <w:divBdr>
            <w:top w:val="none" w:sz="0" w:space="0" w:color="auto"/>
            <w:left w:val="none" w:sz="0" w:space="0" w:color="auto"/>
            <w:bottom w:val="none" w:sz="0" w:space="0" w:color="auto"/>
            <w:right w:val="none" w:sz="0" w:space="0" w:color="auto"/>
          </w:divBdr>
        </w:div>
      </w:divsChild>
    </w:div>
    <w:div w:id="383993065">
      <w:bodyDiv w:val="1"/>
      <w:marLeft w:val="0"/>
      <w:marRight w:val="0"/>
      <w:marTop w:val="0"/>
      <w:marBottom w:val="0"/>
      <w:divBdr>
        <w:top w:val="none" w:sz="0" w:space="0" w:color="auto"/>
        <w:left w:val="none" w:sz="0" w:space="0" w:color="auto"/>
        <w:bottom w:val="none" w:sz="0" w:space="0" w:color="auto"/>
        <w:right w:val="none" w:sz="0" w:space="0" w:color="auto"/>
      </w:divBdr>
      <w:divsChild>
        <w:div w:id="621115261">
          <w:marLeft w:val="1166"/>
          <w:marRight w:val="0"/>
          <w:marTop w:val="115"/>
          <w:marBottom w:val="0"/>
          <w:divBdr>
            <w:top w:val="none" w:sz="0" w:space="0" w:color="auto"/>
            <w:left w:val="none" w:sz="0" w:space="0" w:color="auto"/>
            <w:bottom w:val="none" w:sz="0" w:space="0" w:color="auto"/>
            <w:right w:val="none" w:sz="0" w:space="0" w:color="auto"/>
          </w:divBdr>
        </w:div>
        <w:div w:id="450709633">
          <w:marLeft w:val="1166"/>
          <w:marRight w:val="0"/>
          <w:marTop w:val="115"/>
          <w:marBottom w:val="0"/>
          <w:divBdr>
            <w:top w:val="none" w:sz="0" w:space="0" w:color="auto"/>
            <w:left w:val="none" w:sz="0" w:space="0" w:color="auto"/>
            <w:bottom w:val="none" w:sz="0" w:space="0" w:color="auto"/>
            <w:right w:val="none" w:sz="0" w:space="0" w:color="auto"/>
          </w:divBdr>
        </w:div>
      </w:divsChild>
    </w:div>
    <w:div w:id="385880979">
      <w:bodyDiv w:val="1"/>
      <w:marLeft w:val="0"/>
      <w:marRight w:val="0"/>
      <w:marTop w:val="0"/>
      <w:marBottom w:val="0"/>
      <w:divBdr>
        <w:top w:val="none" w:sz="0" w:space="0" w:color="auto"/>
        <w:left w:val="none" w:sz="0" w:space="0" w:color="auto"/>
        <w:bottom w:val="none" w:sz="0" w:space="0" w:color="auto"/>
        <w:right w:val="none" w:sz="0" w:space="0" w:color="auto"/>
      </w:divBdr>
      <w:divsChild>
        <w:div w:id="1888570136">
          <w:marLeft w:val="547"/>
          <w:marRight w:val="0"/>
          <w:marTop w:val="134"/>
          <w:marBottom w:val="0"/>
          <w:divBdr>
            <w:top w:val="none" w:sz="0" w:space="0" w:color="auto"/>
            <w:left w:val="none" w:sz="0" w:space="0" w:color="auto"/>
            <w:bottom w:val="none" w:sz="0" w:space="0" w:color="auto"/>
            <w:right w:val="none" w:sz="0" w:space="0" w:color="auto"/>
          </w:divBdr>
        </w:div>
        <w:div w:id="1687098900">
          <w:marLeft w:val="1166"/>
          <w:marRight w:val="0"/>
          <w:marTop w:val="115"/>
          <w:marBottom w:val="0"/>
          <w:divBdr>
            <w:top w:val="none" w:sz="0" w:space="0" w:color="auto"/>
            <w:left w:val="none" w:sz="0" w:space="0" w:color="auto"/>
            <w:bottom w:val="none" w:sz="0" w:space="0" w:color="auto"/>
            <w:right w:val="none" w:sz="0" w:space="0" w:color="auto"/>
          </w:divBdr>
        </w:div>
        <w:div w:id="444664411">
          <w:marLeft w:val="1166"/>
          <w:marRight w:val="0"/>
          <w:marTop w:val="115"/>
          <w:marBottom w:val="0"/>
          <w:divBdr>
            <w:top w:val="none" w:sz="0" w:space="0" w:color="auto"/>
            <w:left w:val="none" w:sz="0" w:space="0" w:color="auto"/>
            <w:bottom w:val="none" w:sz="0" w:space="0" w:color="auto"/>
            <w:right w:val="none" w:sz="0" w:space="0" w:color="auto"/>
          </w:divBdr>
        </w:div>
        <w:div w:id="592058421">
          <w:marLeft w:val="1166"/>
          <w:marRight w:val="0"/>
          <w:marTop w:val="115"/>
          <w:marBottom w:val="0"/>
          <w:divBdr>
            <w:top w:val="none" w:sz="0" w:space="0" w:color="auto"/>
            <w:left w:val="none" w:sz="0" w:space="0" w:color="auto"/>
            <w:bottom w:val="none" w:sz="0" w:space="0" w:color="auto"/>
            <w:right w:val="none" w:sz="0" w:space="0" w:color="auto"/>
          </w:divBdr>
        </w:div>
        <w:div w:id="413939288">
          <w:marLeft w:val="1166"/>
          <w:marRight w:val="0"/>
          <w:marTop w:val="115"/>
          <w:marBottom w:val="0"/>
          <w:divBdr>
            <w:top w:val="none" w:sz="0" w:space="0" w:color="auto"/>
            <w:left w:val="none" w:sz="0" w:space="0" w:color="auto"/>
            <w:bottom w:val="none" w:sz="0" w:space="0" w:color="auto"/>
            <w:right w:val="none" w:sz="0" w:space="0" w:color="auto"/>
          </w:divBdr>
        </w:div>
        <w:div w:id="1335644440">
          <w:marLeft w:val="1166"/>
          <w:marRight w:val="0"/>
          <w:marTop w:val="115"/>
          <w:marBottom w:val="0"/>
          <w:divBdr>
            <w:top w:val="none" w:sz="0" w:space="0" w:color="auto"/>
            <w:left w:val="none" w:sz="0" w:space="0" w:color="auto"/>
            <w:bottom w:val="none" w:sz="0" w:space="0" w:color="auto"/>
            <w:right w:val="none" w:sz="0" w:space="0" w:color="auto"/>
          </w:divBdr>
        </w:div>
      </w:divsChild>
    </w:div>
    <w:div w:id="433979862">
      <w:bodyDiv w:val="1"/>
      <w:marLeft w:val="0"/>
      <w:marRight w:val="0"/>
      <w:marTop w:val="0"/>
      <w:marBottom w:val="0"/>
      <w:divBdr>
        <w:top w:val="none" w:sz="0" w:space="0" w:color="auto"/>
        <w:left w:val="none" w:sz="0" w:space="0" w:color="auto"/>
        <w:bottom w:val="none" w:sz="0" w:space="0" w:color="auto"/>
        <w:right w:val="none" w:sz="0" w:space="0" w:color="auto"/>
      </w:divBdr>
      <w:divsChild>
        <w:div w:id="907880680">
          <w:marLeft w:val="1555"/>
          <w:marRight w:val="0"/>
          <w:marTop w:val="125"/>
          <w:marBottom w:val="0"/>
          <w:divBdr>
            <w:top w:val="none" w:sz="0" w:space="0" w:color="auto"/>
            <w:left w:val="none" w:sz="0" w:space="0" w:color="auto"/>
            <w:bottom w:val="none" w:sz="0" w:space="0" w:color="auto"/>
            <w:right w:val="none" w:sz="0" w:space="0" w:color="auto"/>
          </w:divBdr>
        </w:div>
        <w:div w:id="314262507">
          <w:marLeft w:val="1555"/>
          <w:marRight w:val="0"/>
          <w:marTop w:val="125"/>
          <w:marBottom w:val="0"/>
          <w:divBdr>
            <w:top w:val="none" w:sz="0" w:space="0" w:color="auto"/>
            <w:left w:val="none" w:sz="0" w:space="0" w:color="auto"/>
            <w:bottom w:val="none" w:sz="0" w:space="0" w:color="auto"/>
            <w:right w:val="none" w:sz="0" w:space="0" w:color="auto"/>
          </w:divBdr>
        </w:div>
        <w:div w:id="718359528">
          <w:marLeft w:val="1555"/>
          <w:marRight w:val="0"/>
          <w:marTop w:val="125"/>
          <w:marBottom w:val="0"/>
          <w:divBdr>
            <w:top w:val="none" w:sz="0" w:space="0" w:color="auto"/>
            <w:left w:val="none" w:sz="0" w:space="0" w:color="auto"/>
            <w:bottom w:val="none" w:sz="0" w:space="0" w:color="auto"/>
            <w:right w:val="none" w:sz="0" w:space="0" w:color="auto"/>
          </w:divBdr>
        </w:div>
      </w:divsChild>
    </w:div>
    <w:div w:id="490565699">
      <w:bodyDiv w:val="1"/>
      <w:marLeft w:val="0"/>
      <w:marRight w:val="0"/>
      <w:marTop w:val="0"/>
      <w:marBottom w:val="0"/>
      <w:divBdr>
        <w:top w:val="none" w:sz="0" w:space="0" w:color="auto"/>
        <w:left w:val="none" w:sz="0" w:space="0" w:color="auto"/>
        <w:bottom w:val="none" w:sz="0" w:space="0" w:color="auto"/>
        <w:right w:val="none" w:sz="0" w:space="0" w:color="auto"/>
      </w:divBdr>
      <w:divsChild>
        <w:div w:id="1032223506">
          <w:marLeft w:val="547"/>
          <w:marRight w:val="0"/>
          <w:marTop w:val="134"/>
          <w:marBottom w:val="0"/>
          <w:divBdr>
            <w:top w:val="none" w:sz="0" w:space="0" w:color="auto"/>
            <w:left w:val="none" w:sz="0" w:space="0" w:color="auto"/>
            <w:bottom w:val="none" w:sz="0" w:space="0" w:color="auto"/>
            <w:right w:val="none" w:sz="0" w:space="0" w:color="auto"/>
          </w:divBdr>
        </w:div>
      </w:divsChild>
    </w:div>
    <w:div w:id="512493468">
      <w:bodyDiv w:val="1"/>
      <w:marLeft w:val="0"/>
      <w:marRight w:val="0"/>
      <w:marTop w:val="0"/>
      <w:marBottom w:val="0"/>
      <w:divBdr>
        <w:top w:val="none" w:sz="0" w:space="0" w:color="auto"/>
        <w:left w:val="none" w:sz="0" w:space="0" w:color="auto"/>
        <w:bottom w:val="none" w:sz="0" w:space="0" w:color="auto"/>
        <w:right w:val="none" w:sz="0" w:space="0" w:color="auto"/>
      </w:divBdr>
      <w:divsChild>
        <w:div w:id="2009358198">
          <w:marLeft w:val="965"/>
          <w:marRight w:val="0"/>
          <w:marTop w:val="134"/>
          <w:marBottom w:val="0"/>
          <w:divBdr>
            <w:top w:val="none" w:sz="0" w:space="0" w:color="auto"/>
            <w:left w:val="none" w:sz="0" w:space="0" w:color="auto"/>
            <w:bottom w:val="none" w:sz="0" w:space="0" w:color="auto"/>
            <w:right w:val="none" w:sz="0" w:space="0" w:color="auto"/>
          </w:divBdr>
        </w:div>
        <w:div w:id="1017074235">
          <w:marLeft w:val="1555"/>
          <w:marRight w:val="0"/>
          <w:marTop w:val="115"/>
          <w:marBottom w:val="0"/>
          <w:divBdr>
            <w:top w:val="none" w:sz="0" w:space="0" w:color="auto"/>
            <w:left w:val="none" w:sz="0" w:space="0" w:color="auto"/>
            <w:bottom w:val="none" w:sz="0" w:space="0" w:color="auto"/>
            <w:right w:val="none" w:sz="0" w:space="0" w:color="auto"/>
          </w:divBdr>
        </w:div>
        <w:div w:id="1403328356">
          <w:marLeft w:val="1555"/>
          <w:marRight w:val="0"/>
          <w:marTop w:val="115"/>
          <w:marBottom w:val="0"/>
          <w:divBdr>
            <w:top w:val="none" w:sz="0" w:space="0" w:color="auto"/>
            <w:left w:val="none" w:sz="0" w:space="0" w:color="auto"/>
            <w:bottom w:val="none" w:sz="0" w:space="0" w:color="auto"/>
            <w:right w:val="none" w:sz="0" w:space="0" w:color="auto"/>
          </w:divBdr>
        </w:div>
        <w:div w:id="286618879">
          <w:marLeft w:val="1555"/>
          <w:marRight w:val="0"/>
          <w:marTop w:val="115"/>
          <w:marBottom w:val="0"/>
          <w:divBdr>
            <w:top w:val="none" w:sz="0" w:space="0" w:color="auto"/>
            <w:left w:val="none" w:sz="0" w:space="0" w:color="auto"/>
            <w:bottom w:val="none" w:sz="0" w:space="0" w:color="auto"/>
            <w:right w:val="none" w:sz="0" w:space="0" w:color="auto"/>
          </w:divBdr>
        </w:div>
        <w:div w:id="356582622">
          <w:marLeft w:val="2160"/>
          <w:marRight w:val="0"/>
          <w:marTop w:val="96"/>
          <w:marBottom w:val="0"/>
          <w:divBdr>
            <w:top w:val="none" w:sz="0" w:space="0" w:color="auto"/>
            <w:left w:val="none" w:sz="0" w:space="0" w:color="auto"/>
            <w:bottom w:val="none" w:sz="0" w:space="0" w:color="auto"/>
            <w:right w:val="none" w:sz="0" w:space="0" w:color="auto"/>
          </w:divBdr>
        </w:div>
        <w:div w:id="214052714">
          <w:marLeft w:val="2160"/>
          <w:marRight w:val="0"/>
          <w:marTop w:val="96"/>
          <w:marBottom w:val="0"/>
          <w:divBdr>
            <w:top w:val="none" w:sz="0" w:space="0" w:color="auto"/>
            <w:left w:val="none" w:sz="0" w:space="0" w:color="auto"/>
            <w:bottom w:val="none" w:sz="0" w:space="0" w:color="auto"/>
            <w:right w:val="none" w:sz="0" w:space="0" w:color="auto"/>
          </w:divBdr>
        </w:div>
      </w:divsChild>
    </w:div>
    <w:div w:id="523790677">
      <w:bodyDiv w:val="1"/>
      <w:marLeft w:val="0"/>
      <w:marRight w:val="0"/>
      <w:marTop w:val="0"/>
      <w:marBottom w:val="0"/>
      <w:divBdr>
        <w:top w:val="none" w:sz="0" w:space="0" w:color="auto"/>
        <w:left w:val="none" w:sz="0" w:space="0" w:color="auto"/>
        <w:bottom w:val="none" w:sz="0" w:space="0" w:color="auto"/>
        <w:right w:val="none" w:sz="0" w:space="0" w:color="auto"/>
      </w:divBdr>
      <w:divsChild>
        <w:div w:id="1533761408">
          <w:marLeft w:val="1555"/>
          <w:marRight w:val="0"/>
          <w:marTop w:val="134"/>
          <w:marBottom w:val="0"/>
          <w:divBdr>
            <w:top w:val="none" w:sz="0" w:space="0" w:color="auto"/>
            <w:left w:val="none" w:sz="0" w:space="0" w:color="auto"/>
            <w:bottom w:val="none" w:sz="0" w:space="0" w:color="auto"/>
            <w:right w:val="none" w:sz="0" w:space="0" w:color="auto"/>
          </w:divBdr>
        </w:div>
        <w:div w:id="781069698">
          <w:marLeft w:val="1555"/>
          <w:marRight w:val="0"/>
          <w:marTop w:val="134"/>
          <w:marBottom w:val="0"/>
          <w:divBdr>
            <w:top w:val="none" w:sz="0" w:space="0" w:color="auto"/>
            <w:left w:val="none" w:sz="0" w:space="0" w:color="auto"/>
            <w:bottom w:val="none" w:sz="0" w:space="0" w:color="auto"/>
            <w:right w:val="none" w:sz="0" w:space="0" w:color="auto"/>
          </w:divBdr>
        </w:div>
        <w:div w:id="963270329">
          <w:marLeft w:val="1555"/>
          <w:marRight w:val="0"/>
          <w:marTop w:val="134"/>
          <w:marBottom w:val="0"/>
          <w:divBdr>
            <w:top w:val="none" w:sz="0" w:space="0" w:color="auto"/>
            <w:left w:val="none" w:sz="0" w:space="0" w:color="auto"/>
            <w:bottom w:val="none" w:sz="0" w:space="0" w:color="auto"/>
            <w:right w:val="none" w:sz="0" w:space="0" w:color="auto"/>
          </w:divBdr>
        </w:div>
      </w:divsChild>
    </w:div>
    <w:div w:id="531461219">
      <w:bodyDiv w:val="1"/>
      <w:marLeft w:val="0"/>
      <w:marRight w:val="0"/>
      <w:marTop w:val="0"/>
      <w:marBottom w:val="0"/>
      <w:divBdr>
        <w:top w:val="none" w:sz="0" w:space="0" w:color="auto"/>
        <w:left w:val="none" w:sz="0" w:space="0" w:color="auto"/>
        <w:bottom w:val="none" w:sz="0" w:space="0" w:color="auto"/>
        <w:right w:val="none" w:sz="0" w:space="0" w:color="auto"/>
      </w:divBdr>
      <w:divsChild>
        <w:div w:id="182286956">
          <w:marLeft w:val="547"/>
          <w:marRight w:val="0"/>
          <w:marTop w:val="134"/>
          <w:marBottom w:val="0"/>
          <w:divBdr>
            <w:top w:val="none" w:sz="0" w:space="0" w:color="auto"/>
            <w:left w:val="none" w:sz="0" w:space="0" w:color="auto"/>
            <w:bottom w:val="none" w:sz="0" w:space="0" w:color="auto"/>
            <w:right w:val="none" w:sz="0" w:space="0" w:color="auto"/>
          </w:divBdr>
        </w:div>
        <w:div w:id="1420176618">
          <w:marLeft w:val="547"/>
          <w:marRight w:val="0"/>
          <w:marTop w:val="134"/>
          <w:marBottom w:val="0"/>
          <w:divBdr>
            <w:top w:val="none" w:sz="0" w:space="0" w:color="auto"/>
            <w:left w:val="none" w:sz="0" w:space="0" w:color="auto"/>
            <w:bottom w:val="none" w:sz="0" w:space="0" w:color="auto"/>
            <w:right w:val="none" w:sz="0" w:space="0" w:color="auto"/>
          </w:divBdr>
        </w:div>
      </w:divsChild>
    </w:div>
    <w:div w:id="548150083">
      <w:bodyDiv w:val="1"/>
      <w:marLeft w:val="0"/>
      <w:marRight w:val="0"/>
      <w:marTop w:val="0"/>
      <w:marBottom w:val="0"/>
      <w:divBdr>
        <w:top w:val="none" w:sz="0" w:space="0" w:color="auto"/>
        <w:left w:val="none" w:sz="0" w:space="0" w:color="auto"/>
        <w:bottom w:val="none" w:sz="0" w:space="0" w:color="auto"/>
        <w:right w:val="none" w:sz="0" w:space="0" w:color="auto"/>
      </w:divBdr>
      <w:divsChild>
        <w:div w:id="2132749113">
          <w:marLeft w:val="1166"/>
          <w:marRight w:val="0"/>
          <w:marTop w:val="134"/>
          <w:marBottom w:val="0"/>
          <w:divBdr>
            <w:top w:val="none" w:sz="0" w:space="0" w:color="auto"/>
            <w:left w:val="none" w:sz="0" w:space="0" w:color="auto"/>
            <w:bottom w:val="none" w:sz="0" w:space="0" w:color="auto"/>
            <w:right w:val="none" w:sz="0" w:space="0" w:color="auto"/>
          </w:divBdr>
        </w:div>
        <w:div w:id="2095124081">
          <w:marLeft w:val="1166"/>
          <w:marRight w:val="0"/>
          <w:marTop w:val="134"/>
          <w:marBottom w:val="0"/>
          <w:divBdr>
            <w:top w:val="none" w:sz="0" w:space="0" w:color="auto"/>
            <w:left w:val="none" w:sz="0" w:space="0" w:color="auto"/>
            <w:bottom w:val="none" w:sz="0" w:space="0" w:color="auto"/>
            <w:right w:val="none" w:sz="0" w:space="0" w:color="auto"/>
          </w:divBdr>
        </w:div>
      </w:divsChild>
    </w:div>
    <w:div w:id="628634937">
      <w:bodyDiv w:val="1"/>
      <w:marLeft w:val="0"/>
      <w:marRight w:val="0"/>
      <w:marTop w:val="0"/>
      <w:marBottom w:val="0"/>
      <w:divBdr>
        <w:top w:val="none" w:sz="0" w:space="0" w:color="auto"/>
        <w:left w:val="none" w:sz="0" w:space="0" w:color="auto"/>
        <w:bottom w:val="none" w:sz="0" w:space="0" w:color="auto"/>
        <w:right w:val="none" w:sz="0" w:space="0" w:color="auto"/>
      </w:divBdr>
      <w:divsChild>
        <w:div w:id="516575599">
          <w:marLeft w:val="547"/>
          <w:marRight w:val="0"/>
          <w:marTop w:val="154"/>
          <w:marBottom w:val="0"/>
          <w:divBdr>
            <w:top w:val="none" w:sz="0" w:space="0" w:color="auto"/>
            <w:left w:val="none" w:sz="0" w:space="0" w:color="auto"/>
            <w:bottom w:val="none" w:sz="0" w:space="0" w:color="auto"/>
            <w:right w:val="none" w:sz="0" w:space="0" w:color="auto"/>
          </w:divBdr>
        </w:div>
        <w:div w:id="630865165">
          <w:marLeft w:val="547"/>
          <w:marRight w:val="0"/>
          <w:marTop w:val="154"/>
          <w:marBottom w:val="0"/>
          <w:divBdr>
            <w:top w:val="none" w:sz="0" w:space="0" w:color="auto"/>
            <w:left w:val="none" w:sz="0" w:space="0" w:color="auto"/>
            <w:bottom w:val="none" w:sz="0" w:space="0" w:color="auto"/>
            <w:right w:val="none" w:sz="0" w:space="0" w:color="auto"/>
          </w:divBdr>
        </w:div>
      </w:divsChild>
    </w:div>
    <w:div w:id="633826407">
      <w:bodyDiv w:val="1"/>
      <w:marLeft w:val="0"/>
      <w:marRight w:val="0"/>
      <w:marTop w:val="0"/>
      <w:marBottom w:val="0"/>
      <w:divBdr>
        <w:top w:val="none" w:sz="0" w:space="0" w:color="auto"/>
        <w:left w:val="none" w:sz="0" w:space="0" w:color="auto"/>
        <w:bottom w:val="none" w:sz="0" w:space="0" w:color="auto"/>
        <w:right w:val="none" w:sz="0" w:space="0" w:color="auto"/>
      </w:divBdr>
      <w:divsChild>
        <w:div w:id="1470780453">
          <w:marLeft w:val="547"/>
          <w:marRight w:val="0"/>
          <w:marTop w:val="154"/>
          <w:marBottom w:val="0"/>
          <w:divBdr>
            <w:top w:val="none" w:sz="0" w:space="0" w:color="auto"/>
            <w:left w:val="none" w:sz="0" w:space="0" w:color="auto"/>
            <w:bottom w:val="none" w:sz="0" w:space="0" w:color="auto"/>
            <w:right w:val="none" w:sz="0" w:space="0" w:color="auto"/>
          </w:divBdr>
        </w:div>
      </w:divsChild>
    </w:div>
    <w:div w:id="756555734">
      <w:bodyDiv w:val="1"/>
      <w:marLeft w:val="0"/>
      <w:marRight w:val="0"/>
      <w:marTop w:val="0"/>
      <w:marBottom w:val="0"/>
      <w:divBdr>
        <w:top w:val="none" w:sz="0" w:space="0" w:color="auto"/>
        <w:left w:val="none" w:sz="0" w:space="0" w:color="auto"/>
        <w:bottom w:val="none" w:sz="0" w:space="0" w:color="auto"/>
        <w:right w:val="none" w:sz="0" w:space="0" w:color="auto"/>
      </w:divBdr>
      <w:divsChild>
        <w:div w:id="1573202114">
          <w:marLeft w:val="547"/>
          <w:marRight w:val="0"/>
          <w:marTop w:val="115"/>
          <w:marBottom w:val="0"/>
          <w:divBdr>
            <w:top w:val="none" w:sz="0" w:space="0" w:color="auto"/>
            <w:left w:val="none" w:sz="0" w:space="0" w:color="auto"/>
            <w:bottom w:val="none" w:sz="0" w:space="0" w:color="auto"/>
            <w:right w:val="none" w:sz="0" w:space="0" w:color="auto"/>
          </w:divBdr>
        </w:div>
        <w:div w:id="1736973371">
          <w:marLeft w:val="1800"/>
          <w:marRight w:val="0"/>
          <w:marTop w:val="115"/>
          <w:marBottom w:val="0"/>
          <w:divBdr>
            <w:top w:val="none" w:sz="0" w:space="0" w:color="auto"/>
            <w:left w:val="none" w:sz="0" w:space="0" w:color="auto"/>
            <w:bottom w:val="none" w:sz="0" w:space="0" w:color="auto"/>
            <w:right w:val="none" w:sz="0" w:space="0" w:color="auto"/>
          </w:divBdr>
        </w:div>
        <w:div w:id="69276208">
          <w:marLeft w:val="1800"/>
          <w:marRight w:val="0"/>
          <w:marTop w:val="115"/>
          <w:marBottom w:val="0"/>
          <w:divBdr>
            <w:top w:val="none" w:sz="0" w:space="0" w:color="auto"/>
            <w:left w:val="none" w:sz="0" w:space="0" w:color="auto"/>
            <w:bottom w:val="none" w:sz="0" w:space="0" w:color="auto"/>
            <w:right w:val="none" w:sz="0" w:space="0" w:color="auto"/>
          </w:divBdr>
        </w:div>
        <w:div w:id="1930655660">
          <w:marLeft w:val="1800"/>
          <w:marRight w:val="0"/>
          <w:marTop w:val="115"/>
          <w:marBottom w:val="0"/>
          <w:divBdr>
            <w:top w:val="none" w:sz="0" w:space="0" w:color="auto"/>
            <w:left w:val="none" w:sz="0" w:space="0" w:color="auto"/>
            <w:bottom w:val="none" w:sz="0" w:space="0" w:color="auto"/>
            <w:right w:val="none" w:sz="0" w:space="0" w:color="auto"/>
          </w:divBdr>
        </w:div>
      </w:divsChild>
    </w:div>
    <w:div w:id="799569268">
      <w:bodyDiv w:val="1"/>
      <w:marLeft w:val="0"/>
      <w:marRight w:val="0"/>
      <w:marTop w:val="0"/>
      <w:marBottom w:val="0"/>
      <w:divBdr>
        <w:top w:val="none" w:sz="0" w:space="0" w:color="auto"/>
        <w:left w:val="none" w:sz="0" w:space="0" w:color="auto"/>
        <w:bottom w:val="none" w:sz="0" w:space="0" w:color="auto"/>
        <w:right w:val="none" w:sz="0" w:space="0" w:color="auto"/>
      </w:divBdr>
      <w:divsChild>
        <w:div w:id="1142695603">
          <w:marLeft w:val="547"/>
          <w:marRight w:val="0"/>
          <w:marTop w:val="134"/>
          <w:marBottom w:val="0"/>
          <w:divBdr>
            <w:top w:val="none" w:sz="0" w:space="0" w:color="auto"/>
            <w:left w:val="none" w:sz="0" w:space="0" w:color="auto"/>
            <w:bottom w:val="none" w:sz="0" w:space="0" w:color="auto"/>
            <w:right w:val="none" w:sz="0" w:space="0" w:color="auto"/>
          </w:divBdr>
        </w:div>
      </w:divsChild>
    </w:div>
    <w:div w:id="802771492">
      <w:bodyDiv w:val="1"/>
      <w:marLeft w:val="0"/>
      <w:marRight w:val="0"/>
      <w:marTop w:val="0"/>
      <w:marBottom w:val="0"/>
      <w:divBdr>
        <w:top w:val="none" w:sz="0" w:space="0" w:color="auto"/>
        <w:left w:val="none" w:sz="0" w:space="0" w:color="auto"/>
        <w:bottom w:val="none" w:sz="0" w:space="0" w:color="auto"/>
        <w:right w:val="none" w:sz="0" w:space="0" w:color="auto"/>
      </w:divBdr>
      <w:divsChild>
        <w:div w:id="1628470535">
          <w:marLeft w:val="965"/>
          <w:marRight w:val="0"/>
          <w:marTop w:val="154"/>
          <w:marBottom w:val="0"/>
          <w:divBdr>
            <w:top w:val="none" w:sz="0" w:space="0" w:color="auto"/>
            <w:left w:val="none" w:sz="0" w:space="0" w:color="auto"/>
            <w:bottom w:val="none" w:sz="0" w:space="0" w:color="auto"/>
            <w:right w:val="none" w:sz="0" w:space="0" w:color="auto"/>
          </w:divBdr>
        </w:div>
        <w:div w:id="364791010">
          <w:marLeft w:val="1555"/>
          <w:marRight w:val="0"/>
          <w:marTop w:val="134"/>
          <w:marBottom w:val="0"/>
          <w:divBdr>
            <w:top w:val="none" w:sz="0" w:space="0" w:color="auto"/>
            <w:left w:val="none" w:sz="0" w:space="0" w:color="auto"/>
            <w:bottom w:val="none" w:sz="0" w:space="0" w:color="auto"/>
            <w:right w:val="none" w:sz="0" w:space="0" w:color="auto"/>
          </w:divBdr>
        </w:div>
        <w:div w:id="1356928180">
          <w:marLeft w:val="1555"/>
          <w:marRight w:val="0"/>
          <w:marTop w:val="134"/>
          <w:marBottom w:val="0"/>
          <w:divBdr>
            <w:top w:val="none" w:sz="0" w:space="0" w:color="auto"/>
            <w:left w:val="none" w:sz="0" w:space="0" w:color="auto"/>
            <w:bottom w:val="none" w:sz="0" w:space="0" w:color="auto"/>
            <w:right w:val="none" w:sz="0" w:space="0" w:color="auto"/>
          </w:divBdr>
        </w:div>
        <w:div w:id="721515243">
          <w:marLeft w:val="1555"/>
          <w:marRight w:val="0"/>
          <w:marTop w:val="134"/>
          <w:marBottom w:val="0"/>
          <w:divBdr>
            <w:top w:val="none" w:sz="0" w:space="0" w:color="auto"/>
            <w:left w:val="none" w:sz="0" w:space="0" w:color="auto"/>
            <w:bottom w:val="none" w:sz="0" w:space="0" w:color="auto"/>
            <w:right w:val="none" w:sz="0" w:space="0" w:color="auto"/>
          </w:divBdr>
        </w:div>
        <w:div w:id="1936212056">
          <w:marLeft w:val="1555"/>
          <w:marRight w:val="0"/>
          <w:marTop w:val="134"/>
          <w:marBottom w:val="0"/>
          <w:divBdr>
            <w:top w:val="none" w:sz="0" w:space="0" w:color="auto"/>
            <w:left w:val="none" w:sz="0" w:space="0" w:color="auto"/>
            <w:bottom w:val="none" w:sz="0" w:space="0" w:color="auto"/>
            <w:right w:val="none" w:sz="0" w:space="0" w:color="auto"/>
          </w:divBdr>
        </w:div>
        <w:div w:id="85079242">
          <w:marLeft w:val="1555"/>
          <w:marRight w:val="0"/>
          <w:marTop w:val="134"/>
          <w:marBottom w:val="0"/>
          <w:divBdr>
            <w:top w:val="none" w:sz="0" w:space="0" w:color="auto"/>
            <w:left w:val="none" w:sz="0" w:space="0" w:color="auto"/>
            <w:bottom w:val="none" w:sz="0" w:space="0" w:color="auto"/>
            <w:right w:val="none" w:sz="0" w:space="0" w:color="auto"/>
          </w:divBdr>
        </w:div>
        <w:div w:id="1506895734">
          <w:marLeft w:val="1555"/>
          <w:marRight w:val="0"/>
          <w:marTop w:val="134"/>
          <w:marBottom w:val="0"/>
          <w:divBdr>
            <w:top w:val="none" w:sz="0" w:space="0" w:color="auto"/>
            <w:left w:val="none" w:sz="0" w:space="0" w:color="auto"/>
            <w:bottom w:val="none" w:sz="0" w:space="0" w:color="auto"/>
            <w:right w:val="none" w:sz="0" w:space="0" w:color="auto"/>
          </w:divBdr>
        </w:div>
      </w:divsChild>
    </w:div>
    <w:div w:id="826435768">
      <w:bodyDiv w:val="1"/>
      <w:marLeft w:val="0"/>
      <w:marRight w:val="0"/>
      <w:marTop w:val="0"/>
      <w:marBottom w:val="0"/>
      <w:divBdr>
        <w:top w:val="none" w:sz="0" w:space="0" w:color="auto"/>
        <w:left w:val="none" w:sz="0" w:space="0" w:color="auto"/>
        <w:bottom w:val="none" w:sz="0" w:space="0" w:color="auto"/>
        <w:right w:val="none" w:sz="0" w:space="0" w:color="auto"/>
      </w:divBdr>
      <w:divsChild>
        <w:div w:id="1373270365">
          <w:marLeft w:val="547"/>
          <w:marRight w:val="0"/>
          <w:marTop w:val="115"/>
          <w:marBottom w:val="0"/>
          <w:divBdr>
            <w:top w:val="none" w:sz="0" w:space="0" w:color="auto"/>
            <w:left w:val="none" w:sz="0" w:space="0" w:color="auto"/>
            <w:bottom w:val="none" w:sz="0" w:space="0" w:color="auto"/>
            <w:right w:val="none" w:sz="0" w:space="0" w:color="auto"/>
          </w:divBdr>
        </w:div>
        <w:div w:id="614142818">
          <w:marLeft w:val="547"/>
          <w:marRight w:val="0"/>
          <w:marTop w:val="115"/>
          <w:marBottom w:val="0"/>
          <w:divBdr>
            <w:top w:val="none" w:sz="0" w:space="0" w:color="auto"/>
            <w:left w:val="none" w:sz="0" w:space="0" w:color="auto"/>
            <w:bottom w:val="none" w:sz="0" w:space="0" w:color="auto"/>
            <w:right w:val="none" w:sz="0" w:space="0" w:color="auto"/>
          </w:divBdr>
        </w:div>
      </w:divsChild>
    </w:div>
    <w:div w:id="844563168">
      <w:bodyDiv w:val="1"/>
      <w:marLeft w:val="0"/>
      <w:marRight w:val="0"/>
      <w:marTop w:val="0"/>
      <w:marBottom w:val="0"/>
      <w:divBdr>
        <w:top w:val="none" w:sz="0" w:space="0" w:color="auto"/>
        <w:left w:val="none" w:sz="0" w:space="0" w:color="auto"/>
        <w:bottom w:val="none" w:sz="0" w:space="0" w:color="auto"/>
        <w:right w:val="none" w:sz="0" w:space="0" w:color="auto"/>
      </w:divBdr>
    </w:div>
    <w:div w:id="849876040">
      <w:bodyDiv w:val="1"/>
      <w:marLeft w:val="0"/>
      <w:marRight w:val="0"/>
      <w:marTop w:val="0"/>
      <w:marBottom w:val="0"/>
      <w:divBdr>
        <w:top w:val="none" w:sz="0" w:space="0" w:color="auto"/>
        <w:left w:val="none" w:sz="0" w:space="0" w:color="auto"/>
        <w:bottom w:val="none" w:sz="0" w:space="0" w:color="auto"/>
        <w:right w:val="none" w:sz="0" w:space="0" w:color="auto"/>
      </w:divBdr>
      <w:divsChild>
        <w:div w:id="110056562">
          <w:marLeft w:val="547"/>
          <w:marRight w:val="0"/>
          <w:marTop w:val="134"/>
          <w:marBottom w:val="0"/>
          <w:divBdr>
            <w:top w:val="none" w:sz="0" w:space="0" w:color="auto"/>
            <w:left w:val="none" w:sz="0" w:space="0" w:color="auto"/>
            <w:bottom w:val="none" w:sz="0" w:space="0" w:color="auto"/>
            <w:right w:val="none" w:sz="0" w:space="0" w:color="auto"/>
          </w:divBdr>
        </w:div>
      </w:divsChild>
    </w:div>
    <w:div w:id="887377923">
      <w:bodyDiv w:val="1"/>
      <w:marLeft w:val="0"/>
      <w:marRight w:val="0"/>
      <w:marTop w:val="0"/>
      <w:marBottom w:val="0"/>
      <w:divBdr>
        <w:top w:val="none" w:sz="0" w:space="0" w:color="auto"/>
        <w:left w:val="none" w:sz="0" w:space="0" w:color="auto"/>
        <w:bottom w:val="none" w:sz="0" w:space="0" w:color="auto"/>
        <w:right w:val="none" w:sz="0" w:space="0" w:color="auto"/>
      </w:divBdr>
      <w:divsChild>
        <w:div w:id="11803000">
          <w:marLeft w:val="1555"/>
          <w:marRight w:val="0"/>
          <w:marTop w:val="115"/>
          <w:marBottom w:val="0"/>
          <w:divBdr>
            <w:top w:val="none" w:sz="0" w:space="0" w:color="auto"/>
            <w:left w:val="none" w:sz="0" w:space="0" w:color="auto"/>
            <w:bottom w:val="none" w:sz="0" w:space="0" w:color="auto"/>
            <w:right w:val="none" w:sz="0" w:space="0" w:color="auto"/>
          </w:divBdr>
        </w:div>
        <w:div w:id="456021837">
          <w:marLeft w:val="1555"/>
          <w:marRight w:val="0"/>
          <w:marTop w:val="115"/>
          <w:marBottom w:val="0"/>
          <w:divBdr>
            <w:top w:val="none" w:sz="0" w:space="0" w:color="auto"/>
            <w:left w:val="none" w:sz="0" w:space="0" w:color="auto"/>
            <w:bottom w:val="none" w:sz="0" w:space="0" w:color="auto"/>
            <w:right w:val="none" w:sz="0" w:space="0" w:color="auto"/>
          </w:divBdr>
        </w:div>
        <w:div w:id="1481917906">
          <w:marLeft w:val="1555"/>
          <w:marRight w:val="0"/>
          <w:marTop w:val="115"/>
          <w:marBottom w:val="0"/>
          <w:divBdr>
            <w:top w:val="none" w:sz="0" w:space="0" w:color="auto"/>
            <w:left w:val="none" w:sz="0" w:space="0" w:color="auto"/>
            <w:bottom w:val="none" w:sz="0" w:space="0" w:color="auto"/>
            <w:right w:val="none" w:sz="0" w:space="0" w:color="auto"/>
          </w:divBdr>
        </w:div>
      </w:divsChild>
    </w:div>
    <w:div w:id="959529331">
      <w:bodyDiv w:val="1"/>
      <w:marLeft w:val="0"/>
      <w:marRight w:val="0"/>
      <w:marTop w:val="0"/>
      <w:marBottom w:val="0"/>
      <w:divBdr>
        <w:top w:val="none" w:sz="0" w:space="0" w:color="auto"/>
        <w:left w:val="none" w:sz="0" w:space="0" w:color="auto"/>
        <w:bottom w:val="none" w:sz="0" w:space="0" w:color="auto"/>
        <w:right w:val="none" w:sz="0" w:space="0" w:color="auto"/>
      </w:divBdr>
      <w:divsChild>
        <w:div w:id="1204555794">
          <w:marLeft w:val="1166"/>
          <w:marRight w:val="0"/>
          <w:marTop w:val="134"/>
          <w:marBottom w:val="0"/>
          <w:divBdr>
            <w:top w:val="none" w:sz="0" w:space="0" w:color="auto"/>
            <w:left w:val="none" w:sz="0" w:space="0" w:color="auto"/>
            <w:bottom w:val="none" w:sz="0" w:space="0" w:color="auto"/>
            <w:right w:val="none" w:sz="0" w:space="0" w:color="auto"/>
          </w:divBdr>
        </w:div>
        <w:div w:id="974725834">
          <w:marLeft w:val="1166"/>
          <w:marRight w:val="0"/>
          <w:marTop w:val="134"/>
          <w:marBottom w:val="0"/>
          <w:divBdr>
            <w:top w:val="none" w:sz="0" w:space="0" w:color="auto"/>
            <w:left w:val="none" w:sz="0" w:space="0" w:color="auto"/>
            <w:bottom w:val="none" w:sz="0" w:space="0" w:color="auto"/>
            <w:right w:val="none" w:sz="0" w:space="0" w:color="auto"/>
          </w:divBdr>
        </w:div>
      </w:divsChild>
    </w:div>
    <w:div w:id="1006785267">
      <w:bodyDiv w:val="1"/>
      <w:marLeft w:val="0"/>
      <w:marRight w:val="0"/>
      <w:marTop w:val="0"/>
      <w:marBottom w:val="0"/>
      <w:divBdr>
        <w:top w:val="none" w:sz="0" w:space="0" w:color="auto"/>
        <w:left w:val="none" w:sz="0" w:space="0" w:color="auto"/>
        <w:bottom w:val="none" w:sz="0" w:space="0" w:color="auto"/>
        <w:right w:val="none" w:sz="0" w:space="0" w:color="auto"/>
      </w:divBdr>
      <w:divsChild>
        <w:div w:id="2017421241">
          <w:marLeft w:val="547"/>
          <w:marRight w:val="0"/>
          <w:marTop w:val="154"/>
          <w:marBottom w:val="0"/>
          <w:divBdr>
            <w:top w:val="none" w:sz="0" w:space="0" w:color="auto"/>
            <w:left w:val="none" w:sz="0" w:space="0" w:color="auto"/>
            <w:bottom w:val="none" w:sz="0" w:space="0" w:color="auto"/>
            <w:right w:val="none" w:sz="0" w:space="0" w:color="auto"/>
          </w:divBdr>
        </w:div>
      </w:divsChild>
    </w:div>
    <w:div w:id="1021588255">
      <w:bodyDiv w:val="1"/>
      <w:marLeft w:val="0"/>
      <w:marRight w:val="0"/>
      <w:marTop w:val="0"/>
      <w:marBottom w:val="0"/>
      <w:divBdr>
        <w:top w:val="none" w:sz="0" w:space="0" w:color="auto"/>
        <w:left w:val="none" w:sz="0" w:space="0" w:color="auto"/>
        <w:bottom w:val="none" w:sz="0" w:space="0" w:color="auto"/>
        <w:right w:val="none" w:sz="0" w:space="0" w:color="auto"/>
      </w:divBdr>
      <w:divsChild>
        <w:div w:id="381566248">
          <w:marLeft w:val="547"/>
          <w:marRight w:val="0"/>
          <w:marTop w:val="154"/>
          <w:marBottom w:val="0"/>
          <w:divBdr>
            <w:top w:val="none" w:sz="0" w:space="0" w:color="auto"/>
            <w:left w:val="none" w:sz="0" w:space="0" w:color="auto"/>
            <w:bottom w:val="none" w:sz="0" w:space="0" w:color="auto"/>
            <w:right w:val="none" w:sz="0" w:space="0" w:color="auto"/>
          </w:divBdr>
        </w:div>
      </w:divsChild>
    </w:div>
    <w:div w:id="1061513942">
      <w:bodyDiv w:val="1"/>
      <w:marLeft w:val="0"/>
      <w:marRight w:val="0"/>
      <w:marTop w:val="0"/>
      <w:marBottom w:val="0"/>
      <w:divBdr>
        <w:top w:val="none" w:sz="0" w:space="0" w:color="auto"/>
        <w:left w:val="none" w:sz="0" w:space="0" w:color="auto"/>
        <w:bottom w:val="none" w:sz="0" w:space="0" w:color="auto"/>
        <w:right w:val="none" w:sz="0" w:space="0" w:color="auto"/>
      </w:divBdr>
      <w:divsChild>
        <w:div w:id="1850409378">
          <w:marLeft w:val="835"/>
          <w:marRight w:val="0"/>
          <w:marTop w:val="134"/>
          <w:marBottom w:val="0"/>
          <w:divBdr>
            <w:top w:val="none" w:sz="0" w:space="0" w:color="auto"/>
            <w:left w:val="none" w:sz="0" w:space="0" w:color="auto"/>
            <w:bottom w:val="none" w:sz="0" w:space="0" w:color="auto"/>
            <w:right w:val="none" w:sz="0" w:space="0" w:color="auto"/>
          </w:divBdr>
        </w:div>
      </w:divsChild>
    </w:div>
    <w:div w:id="1086072232">
      <w:bodyDiv w:val="1"/>
      <w:marLeft w:val="0"/>
      <w:marRight w:val="0"/>
      <w:marTop w:val="0"/>
      <w:marBottom w:val="0"/>
      <w:divBdr>
        <w:top w:val="none" w:sz="0" w:space="0" w:color="auto"/>
        <w:left w:val="none" w:sz="0" w:space="0" w:color="auto"/>
        <w:bottom w:val="none" w:sz="0" w:space="0" w:color="auto"/>
        <w:right w:val="none" w:sz="0" w:space="0" w:color="auto"/>
      </w:divBdr>
      <w:divsChild>
        <w:div w:id="1860313229">
          <w:marLeft w:val="547"/>
          <w:marRight w:val="0"/>
          <w:marTop w:val="134"/>
          <w:marBottom w:val="0"/>
          <w:divBdr>
            <w:top w:val="none" w:sz="0" w:space="0" w:color="auto"/>
            <w:left w:val="none" w:sz="0" w:space="0" w:color="auto"/>
            <w:bottom w:val="none" w:sz="0" w:space="0" w:color="auto"/>
            <w:right w:val="none" w:sz="0" w:space="0" w:color="auto"/>
          </w:divBdr>
        </w:div>
      </w:divsChild>
    </w:div>
    <w:div w:id="1087649434">
      <w:bodyDiv w:val="1"/>
      <w:marLeft w:val="0"/>
      <w:marRight w:val="0"/>
      <w:marTop w:val="0"/>
      <w:marBottom w:val="0"/>
      <w:divBdr>
        <w:top w:val="none" w:sz="0" w:space="0" w:color="auto"/>
        <w:left w:val="none" w:sz="0" w:space="0" w:color="auto"/>
        <w:bottom w:val="none" w:sz="0" w:space="0" w:color="auto"/>
        <w:right w:val="none" w:sz="0" w:space="0" w:color="auto"/>
      </w:divBdr>
      <w:divsChild>
        <w:div w:id="1394042215">
          <w:marLeft w:val="547"/>
          <w:marRight w:val="0"/>
          <w:marTop w:val="144"/>
          <w:marBottom w:val="0"/>
          <w:divBdr>
            <w:top w:val="none" w:sz="0" w:space="0" w:color="auto"/>
            <w:left w:val="none" w:sz="0" w:space="0" w:color="auto"/>
            <w:bottom w:val="none" w:sz="0" w:space="0" w:color="auto"/>
            <w:right w:val="none" w:sz="0" w:space="0" w:color="auto"/>
          </w:divBdr>
        </w:div>
      </w:divsChild>
    </w:div>
    <w:div w:id="1107655044">
      <w:bodyDiv w:val="1"/>
      <w:marLeft w:val="0"/>
      <w:marRight w:val="0"/>
      <w:marTop w:val="0"/>
      <w:marBottom w:val="0"/>
      <w:divBdr>
        <w:top w:val="none" w:sz="0" w:space="0" w:color="auto"/>
        <w:left w:val="none" w:sz="0" w:space="0" w:color="auto"/>
        <w:bottom w:val="none" w:sz="0" w:space="0" w:color="auto"/>
        <w:right w:val="none" w:sz="0" w:space="0" w:color="auto"/>
      </w:divBdr>
      <w:divsChild>
        <w:div w:id="2079739665">
          <w:marLeft w:val="1166"/>
          <w:marRight w:val="0"/>
          <w:marTop w:val="115"/>
          <w:marBottom w:val="0"/>
          <w:divBdr>
            <w:top w:val="none" w:sz="0" w:space="0" w:color="auto"/>
            <w:left w:val="none" w:sz="0" w:space="0" w:color="auto"/>
            <w:bottom w:val="none" w:sz="0" w:space="0" w:color="auto"/>
            <w:right w:val="none" w:sz="0" w:space="0" w:color="auto"/>
          </w:divBdr>
        </w:div>
        <w:div w:id="1594823149">
          <w:marLeft w:val="1800"/>
          <w:marRight w:val="0"/>
          <w:marTop w:val="115"/>
          <w:marBottom w:val="0"/>
          <w:divBdr>
            <w:top w:val="none" w:sz="0" w:space="0" w:color="auto"/>
            <w:left w:val="none" w:sz="0" w:space="0" w:color="auto"/>
            <w:bottom w:val="none" w:sz="0" w:space="0" w:color="auto"/>
            <w:right w:val="none" w:sz="0" w:space="0" w:color="auto"/>
          </w:divBdr>
        </w:div>
        <w:div w:id="2077706219">
          <w:marLeft w:val="1166"/>
          <w:marRight w:val="0"/>
          <w:marTop w:val="115"/>
          <w:marBottom w:val="0"/>
          <w:divBdr>
            <w:top w:val="none" w:sz="0" w:space="0" w:color="auto"/>
            <w:left w:val="none" w:sz="0" w:space="0" w:color="auto"/>
            <w:bottom w:val="none" w:sz="0" w:space="0" w:color="auto"/>
            <w:right w:val="none" w:sz="0" w:space="0" w:color="auto"/>
          </w:divBdr>
        </w:div>
        <w:div w:id="641038363">
          <w:marLeft w:val="1800"/>
          <w:marRight w:val="0"/>
          <w:marTop w:val="115"/>
          <w:marBottom w:val="0"/>
          <w:divBdr>
            <w:top w:val="none" w:sz="0" w:space="0" w:color="auto"/>
            <w:left w:val="none" w:sz="0" w:space="0" w:color="auto"/>
            <w:bottom w:val="none" w:sz="0" w:space="0" w:color="auto"/>
            <w:right w:val="none" w:sz="0" w:space="0" w:color="auto"/>
          </w:divBdr>
        </w:div>
        <w:div w:id="509419048">
          <w:marLeft w:val="1166"/>
          <w:marRight w:val="0"/>
          <w:marTop w:val="115"/>
          <w:marBottom w:val="0"/>
          <w:divBdr>
            <w:top w:val="none" w:sz="0" w:space="0" w:color="auto"/>
            <w:left w:val="none" w:sz="0" w:space="0" w:color="auto"/>
            <w:bottom w:val="none" w:sz="0" w:space="0" w:color="auto"/>
            <w:right w:val="none" w:sz="0" w:space="0" w:color="auto"/>
          </w:divBdr>
        </w:div>
        <w:div w:id="227300241">
          <w:marLeft w:val="1800"/>
          <w:marRight w:val="0"/>
          <w:marTop w:val="115"/>
          <w:marBottom w:val="0"/>
          <w:divBdr>
            <w:top w:val="none" w:sz="0" w:space="0" w:color="auto"/>
            <w:left w:val="none" w:sz="0" w:space="0" w:color="auto"/>
            <w:bottom w:val="none" w:sz="0" w:space="0" w:color="auto"/>
            <w:right w:val="none" w:sz="0" w:space="0" w:color="auto"/>
          </w:divBdr>
        </w:div>
        <w:div w:id="1173881215">
          <w:marLeft w:val="1166"/>
          <w:marRight w:val="0"/>
          <w:marTop w:val="115"/>
          <w:marBottom w:val="0"/>
          <w:divBdr>
            <w:top w:val="none" w:sz="0" w:space="0" w:color="auto"/>
            <w:left w:val="none" w:sz="0" w:space="0" w:color="auto"/>
            <w:bottom w:val="none" w:sz="0" w:space="0" w:color="auto"/>
            <w:right w:val="none" w:sz="0" w:space="0" w:color="auto"/>
          </w:divBdr>
        </w:div>
        <w:div w:id="653605907">
          <w:marLeft w:val="1800"/>
          <w:marRight w:val="0"/>
          <w:marTop w:val="115"/>
          <w:marBottom w:val="0"/>
          <w:divBdr>
            <w:top w:val="none" w:sz="0" w:space="0" w:color="auto"/>
            <w:left w:val="none" w:sz="0" w:space="0" w:color="auto"/>
            <w:bottom w:val="none" w:sz="0" w:space="0" w:color="auto"/>
            <w:right w:val="none" w:sz="0" w:space="0" w:color="auto"/>
          </w:divBdr>
        </w:div>
      </w:divsChild>
    </w:div>
    <w:div w:id="1169370508">
      <w:bodyDiv w:val="1"/>
      <w:marLeft w:val="0"/>
      <w:marRight w:val="0"/>
      <w:marTop w:val="0"/>
      <w:marBottom w:val="0"/>
      <w:divBdr>
        <w:top w:val="none" w:sz="0" w:space="0" w:color="auto"/>
        <w:left w:val="none" w:sz="0" w:space="0" w:color="auto"/>
        <w:bottom w:val="none" w:sz="0" w:space="0" w:color="auto"/>
        <w:right w:val="none" w:sz="0" w:space="0" w:color="auto"/>
      </w:divBdr>
      <w:divsChild>
        <w:div w:id="272398686">
          <w:marLeft w:val="547"/>
          <w:marRight w:val="0"/>
          <w:marTop w:val="154"/>
          <w:marBottom w:val="0"/>
          <w:divBdr>
            <w:top w:val="none" w:sz="0" w:space="0" w:color="auto"/>
            <w:left w:val="none" w:sz="0" w:space="0" w:color="auto"/>
            <w:bottom w:val="none" w:sz="0" w:space="0" w:color="auto"/>
            <w:right w:val="none" w:sz="0" w:space="0" w:color="auto"/>
          </w:divBdr>
        </w:div>
      </w:divsChild>
    </w:div>
    <w:div w:id="1173488991">
      <w:bodyDiv w:val="1"/>
      <w:marLeft w:val="0"/>
      <w:marRight w:val="0"/>
      <w:marTop w:val="0"/>
      <w:marBottom w:val="0"/>
      <w:divBdr>
        <w:top w:val="none" w:sz="0" w:space="0" w:color="auto"/>
        <w:left w:val="none" w:sz="0" w:space="0" w:color="auto"/>
        <w:bottom w:val="none" w:sz="0" w:space="0" w:color="auto"/>
        <w:right w:val="none" w:sz="0" w:space="0" w:color="auto"/>
      </w:divBdr>
      <w:divsChild>
        <w:div w:id="644744352">
          <w:marLeft w:val="1166"/>
          <w:marRight w:val="0"/>
          <w:marTop w:val="134"/>
          <w:marBottom w:val="0"/>
          <w:divBdr>
            <w:top w:val="none" w:sz="0" w:space="0" w:color="auto"/>
            <w:left w:val="none" w:sz="0" w:space="0" w:color="auto"/>
            <w:bottom w:val="none" w:sz="0" w:space="0" w:color="auto"/>
            <w:right w:val="none" w:sz="0" w:space="0" w:color="auto"/>
          </w:divBdr>
        </w:div>
        <w:div w:id="1198156135">
          <w:marLeft w:val="1800"/>
          <w:marRight w:val="0"/>
          <w:marTop w:val="115"/>
          <w:marBottom w:val="0"/>
          <w:divBdr>
            <w:top w:val="none" w:sz="0" w:space="0" w:color="auto"/>
            <w:left w:val="none" w:sz="0" w:space="0" w:color="auto"/>
            <w:bottom w:val="none" w:sz="0" w:space="0" w:color="auto"/>
            <w:right w:val="none" w:sz="0" w:space="0" w:color="auto"/>
          </w:divBdr>
        </w:div>
      </w:divsChild>
    </w:div>
    <w:div w:id="1216159404">
      <w:bodyDiv w:val="1"/>
      <w:marLeft w:val="0"/>
      <w:marRight w:val="0"/>
      <w:marTop w:val="0"/>
      <w:marBottom w:val="0"/>
      <w:divBdr>
        <w:top w:val="none" w:sz="0" w:space="0" w:color="auto"/>
        <w:left w:val="none" w:sz="0" w:space="0" w:color="auto"/>
        <w:bottom w:val="none" w:sz="0" w:space="0" w:color="auto"/>
        <w:right w:val="none" w:sz="0" w:space="0" w:color="auto"/>
      </w:divBdr>
      <w:divsChild>
        <w:div w:id="1102457766">
          <w:marLeft w:val="547"/>
          <w:marRight w:val="0"/>
          <w:marTop w:val="134"/>
          <w:marBottom w:val="0"/>
          <w:divBdr>
            <w:top w:val="none" w:sz="0" w:space="0" w:color="auto"/>
            <w:left w:val="none" w:sz="0" w:space="0" w:color="auto"/>
            <w:bottom w:val="none" w:sz="0" w:space="0" w:color="auto"/>
            <w:right w:val="none" w:sz="0" w:space="0" w:color="auto"/>
          </w:divBdr>
        </w:div>
        <w:div w:id="74326600">
          <w:marLeft w:val="547"/>
          <w:marRight w:val="0"/>
          <w:marTop w:val="134"/>
          <w:marBottom w:val="0"/>
          <w:divBdr>
            <w:top w:val="none" w:sz="0" w:space="0" w:color="auto"/>
            <w:left w:val="none" w:sz="0" w:space="0" w:color="auto"/>
            <w:bottom w:val="none" w:sz="0" w:space="0" w:color="auto"/>
            <w:right w:val="none" w:sz="0" w:space="0" w:color="auto"/>
          </w:divBdr>
        </w:div>
        <w:div w:id="366562515">
          <w:marLeft w:val="547"/>
          <w:marRight w:val="0"/>
          <w:marTop w:val="134"/>
          <w:marBottom w:val="0"/>
          <w:divBdr>
            <w:top w:val="none" w:sz="0" w:space="0" w:color="auto"/>
            <w:left w:val="none" w:sz="0" w:space="0" w:color="auto"/>
            <w:bottom w:val="none" w:sz="0" w:space="0" w:color="auto"/>
            <w:right w:val="none" w:sz="0" w:space="0" w:color="auto"/>
          </w:divBdr>
        </w:div>
      </w:divsChild>
    </w:div>
    <w:div w:id="1224754872">
      <w:bodyDiv w:val="1"/>
      <w:marLeft w:val="0"/>
      <w:marRight w:val="0"/>
      <w:marTop w:val="0"/>
      <w:marBottom w:val="0"/>
      <w:divBdr>
        <w:top w:val="none" w:sz="0" w:space="0" w:color="auto"/>
        <w:left w:val="none" w:sz="0" w:space="0" w:color="auto"/>
        <w:bottom w:val="none" w:sz="0" w:space="0" w:color="auto"/>
        <w:right w:val="none" w:sz="0" w:space="0" w:color="auto"/>
      </w:divBdr>
      <w:divsChild>
        <w:div w:id="1891767308">
          <w:marLeft w:val="965"/>
          <w:marRight w:val="0"/>
          <w:marTop w:val="154"/>
          <w:marBottom w:val="0"/>
          <w:divBdr>
            <w:top w:val="none" w:sz="0" w:space="0" w:color="auto"/>
            <w:left w:val="none" w:sz="0" w:space="0" w:color="auto"/>
            <w:bottom w:val="none" w:sz="0" w:space="0" w:color="auto"/>
            <w:right w:val="none" w:sz="0" w:space="0" w:color="auto"/>
          </w:divBdr>
        </w:div>
        <w:div w:id="1289121400">
          <w:marLeft w:val="1555"/>
          <w:marRight w:val="0"/>
          <w:marTop w:val="134"/>
          <w:marBottom w:val="0"/>
          <w:divBdr>
            <w:top w:val="none" w:sz="0" w:space="0" w:color="auto"/>
            <w:left w:val="none" w:sz="0" w:space="0" w:color="auto"/>
            <w:bottom w:val="none" w:sz="0" w:space="0" w:color="auto"/>
            <w:right w:val="none" w:sz="0" w:space="0" w:color="auto"/>
          </w:divBdr>
        </w:div>
        <w:div w:id="728185902">
          <w:marLeft w:val="1555"/>
          <w:marRight w:val="0"/>
          <w:marTop w:val="134"/>
          <w:marBottom w:val="0"/>
          <w:divBdr>
            <w:top w:val="none" w:sz="0" w:space="0" w:color="auto"/>
            <w:left w:val="none" w:sz="0" w:space="0" w:color="auto"/>
            <w:bottom w:val="none" w:sz="0" w:space="0" w:color="auto"/>
            <w:right w:val="none" w:sz="0" w:space="0" w:color="auto"/>
          </w:divBdr>
        </w:div>
        <w:div w:id="968628288">
          <w:marLeft w:val="1555"/>
          <w:marRight w:val="0"/>
          <w:marTop w:val="134"/>
          <w:marBottom w:val="0"/>
          <w:divBdr>
            <w:top w:val="none" w:sz="0" w:space="0" w:color="auto"/>
            <w:left w:val="none" w:sz="0" w:space="0" w:color="auto"/>
            <w:bottom w:val="none" w:sz="0" w:space="0" w:color="auto"/>
            <w:right w:val="none" w:sz="0" w:space="0" w:color="auto"/>
          </w:divBdr>
        </w:div>
        <w:div w:id="1954704723">
          <w:marLeft w:val="1555"/>
          <w:marRight w:val="0"/>
          <w:marTop w:val="134"/>
          <w:marBottom w:val="0"/>
          <w:divBdr>
            <w:top w:val="none" w:sz="0" w:space="0" w:color="auto"/>
            <w:left w:val="none" w:sz="0" w:space="0" w:color="auto"/>
            <w:bottom w:val="none" w:sz="0" w:space="0" w:color="auto"/>
            <w:right w:val="none" w:sz="0" w:space="0" w:color="auto"/>
          </w:divBdr>
        </w:div>
        <w:div w:id="185947691">
          <w:marLeft w:val="1555"/>
          <w:marRight w:val="0"/>
          <w:marTop w:val="134"/>
          <w:marBottom w:val="0"/>
          <w:divBdr>
            <w:top w:val="none" w:sz="0" w:space="0" w:color="auto"/>
            <w:left w:val="none" w:sz="0" w:space="0" w:color="auto"/>
            <w:bottom w:val="none" w:sz="0" w:space="0" w:color="auto"/>
            <w:right w:val="none" w:sz="0" w:space="0" w:color="auto"/>
          </w:divBdr>
        </w:div>
      </w:divsChild>
    </w:div>
    <w:div w:id="1241332078">
      <w:bodyDiv w:val="1"/>
      <w:marLeft w:val="0"/>
      <w:marRight w:val="0"/>
      <w:marTop w:val="0"/>
      <w:marBottom w:val="0"/>
      <w:divBdr>
        <w:top w:val="none" w:sz="0" w:space="0" w:color="auto"/>
        <w:left w:val="none" w:sz="0" w:space="0" w:color="auto"/>
        <w:bottom w:val="none" w:sz="0" w:space="0" w:color="auto"/>
        <w:right w:val="none" w:sz="0" w:space="0" w:color="auto"/>
      </w:divBdr>
      <w:divsChild>
        <w:div w:id="113594976">
          <w:marLeft w:val="1166"/>
          <w:marRight w:val="0"/>
          <w:marTop w:val="134"/>
          <w:marBottom w:val="0"/>
          <w:divBdr>
            <w:top w:val="none" w:sz="0" w:space="0" w:color="auto"/>
            <w:left w:val="none" w:sz="0" w:space="0" w:color="auto"/>
            <w:bottom w:val="none" w:sz="0" w:space="0" w:color="auto"/>
            <w:right w:val="none" w:sz="0" w:space="0" w:color="auto"/>
          </w:divBdr>
        </w:div>
      </w:divsChild>
    </w:div>
    <w:div w:id="1253048667">
      <w:bodyDiv w:val="1"/>
      <w:marLeft w:val="0"/>
      <w:marRight w:val="0"/>
      <w:marTop w:val="0"/>
      <w:marBottom w:val="0"/>
      <w:divBdr>
        <w:top w:val="none" w:sz="0" w:space="0" w:color="auto"/>
        <w:left w:val="none" w:sz="0" w:space="0" w:color="auto"/>
        <w:bottom w:val="none" w:sz="0" w:space="0" w:color="auto"/>
        <w:right w:val="none" w:sz="0" w:space="0" w:color="auto"/>
      </w:divBdr>
      <w:divsChild>
        <w:div w:id="1737628185">
          <w:marLeft w:val="547"/>
          <w:marRight w:val="0"/>
          <w:marTop w:val="154"/>
          <w:marBottom w:val="0"/>
          <w:divBdr>
            <w:top w:val="none" w:sz="0" w:space="0" w:color="auto"/>
            <w:left w:val="none" w:sz="0" w:space="0" w:color="auto"/>
            <w:bottom w:val="none" w:sz="0" w:space="0" w:color="auto"/>
            <w:right w:val="none" w:sz="0" w:space="0" w:color="auto"/>
          </w:divBdr>
        </w:div>
        <w:div w:id="2133480759">
          <w:marLeft w:val="547"/>
          <w:marRight w:val="0"/>
          <w:marTop w:val="154"/>
          <w:marBottom w:val="0"/>
          <w:divBdr>
            <w:top w:val="none" w:sz="0" w:space="0" w:color="auto"/>
            <w:left w:val="none" w:sz="0" w:space="0" w:color="auto"/>
            <w:bottom w:val="none" w:sz="0" w:space="0" w:color="auto"/>
            <w:right w:val="none" w:sz="0" w:space="0" w:color="auto"/>
          </w:divBdr>
        </w:div>
      </w:divsChild>
    </w:div>
    <w:div w:id="1294826514">
      <w:bodyDiv w:val="1"/>
      <w:marLeft w:val="0"/>
      <w:marRight w:val="0"/>
      <w:marTop w:val="0"/>
      <w:marBottom w:val="0"/>
      <w:divBdr>
        <w:top w:val="none" w:sz="0" w:space="0" w:color="auto"/>
        <w:left w:val="none" w:sz="0" w:space="0" w:color="auto"/>
        <w:bottom w:val="none" w:sz="0" w:space="0" w:color="auto"/>
        <w:right w:val="none" w:sz="0" w:space="0" w:color="auto"/>
      </w:divBdr>
      <w:divsChild>
        <w:div w:id="1170020608">
          <w:marLeft w:val="547"/>
          <w:marRight w:val="0"/>
          <w:marTop w:val="115"/>
          <w:marBottom w:val="0"/>
          <w:divBdr>
            <w:top w:val="none" w:sz="0" w:space="0" w:color="auto"/>
            <w:left w:val="none" w:sz="0" w:space="0" w:color="auto"/>
            <w:bottom w:val="none" w:sz="0" w:space="0" w:color="auto"/>
            <w:right w:val="none" w:sz="0" w:space="0" w:color="auto"/>
          </w:divBdr>
        </w:div>
        <w:div w:id="505176727">
          <w:marLeft w:val="547"/>
          <w:marRight w:val="0"/>
          <w:marTop w:val="115"/>
          <w:marBottom w:val="0"/>
          <w:divBdr>
            <w:top w:val="none" w:sz="0" w:space="0" w:color="auto"/>
            <w:left w:val="none" w:sz="0" w:space="0" w:color="auto"/>
            <w:bottom w:val="none" w:sz="0" w:space="0" w:color="auto"/>
            <w:right w:val="none" w:sz="0" w:space="0" w:color="auto"/>
          </w:divBdr>
        </w:div>
      </w:divsChild>
    </w:div>
    <w:div w:id="1318145587">
      <w:bodyDiv w:val="1"/>
      <w:marLeft w:val="0"/>
      <w:marRight w:val="0"/>
      <w:marTop w:val="0"/>
      <w:marBottom w:val="0"/>
      <w:divBdr>
        <w:top w:val="none" w:sz="0" w:space="0" w:color="auto"/>
        <w:left w:val="none" w:sz="0" w:space="0" w:color="auto"/>
        <w:bottom w:val="none" w:sz="0" w:space="0" w:color="auto"/>
        <w:right w:val="none" w:sz="0" w:space="0" w:color="auto"/>
      </w:divBdr>
      <w:divsChild>
        <w:div w:id="1405641102">
          <w:marLeft w:val="1555"/>
          <w:marRight w:val="0"/>
          <w:marTop w:val="134"/>
          <w:marBottom w:val="0"/>
          <w:divBdr>
            <w:top w:val="none" w:sz="0" w:space="0" w:color="auto"/>
            <w:left w:val="none" w:sz="0" w:space="0" w:color="auto"/>
            <w:bottom w:val="none" w:sz="0" w:space="0" w:color="auto"/>
            <w:right w:val="none" w:sz="0" w:space="0" w:color="auto"/>
          </w:divBdr>
        </w:div>
        <w:div w:id="529032114">
          <w:marLeft w:val="2160"/>
          <w:marRight w:val="0"/>
          <w:marTop w:val="115"/>
          <w:marBottom w:val="0"/>
          <w:divBdr>
            <w:top w:val="none" w:sz="0" w:space="0" w:color="auto"/>
            <w:left w:val="none" w:sz="0" w:space="0" w:color="auto"/>
            <w:bottom w:val="none" w:sz="0" w:space="0" w:color="auto"/>
            <w:right w:val="none" w:sz="0" w:space="0" w:color="auto"/>
          </w:divBdr>
        </w:div>
        <w:div w:id="304774418">
          <w:marLeft w:val="2160"/>
          <w:marRight w:val="0"/>
          <w:marTop w:val="115"/>
          <w:marBottom w:val="0"/>
          <w:divBdr>
            <w:top w:val="none" w:sz="0" w:space="0" w:color="auto"/>
            <w:left w:val="none" w:sz="0" w:space="0" w:color="auto"/>
            <w:bottom w:val="none" w:sz="0" w:space="0" w:color="auto"/>
            <w:right w:val="none" w:sz="0" w:space="0" w:color="auto"/>
          </w:divBdr>
        </w:div>
        <w:div w:id="701396828">
          <w:marLeft w:val="2160"/>
          <w:marRight w:val="0"/>
          <w:marTop w:val="115"/>
          <w:marBottom w:val="0"/>
          <w:divBdr>
            <w:top w:val="none" w:sz="0" w:space="0" w:color="auto"/>
            <w:left w:val="none" w:sz="0" w:space="0" w:color="auto"/>
            <w:bottom w:val="none" w:sz="0" w:space="0" w:color="auto"/>
            <w:right w:val="none" w:sz="0" w:space="0" w:color="auto"/>
          </w:divBdr>
        </w:div>
        <w:div w:id="2108186878">
          <w:marLeft w:val="1555"/>
          <w:marRight w:val="0"/>
          <w:marTop w:val="134"/>
          <w:marBottom w:val="0"/>
          <w:divBdr>
            <w:top w:val="none" w:sz="0" w:space="0" w:color="auto"/>
            <w:left w:val="none" w:sz="0" w:space="0" w:color="auto"/>
            <w:bottom w:val="none" w:sz="0" w:space="0" w:color="auto"/>
            <w:right w:val="none" w:sz="0" w:space="0" w:color="auto"/>
          </w:divBdr>
        </w:div>
        <w:div w:id="1300187674">
          <w:marLeft w:val="2160"/>
          <w:marRight w:val="0"/>
          <w:marTop w:val="115"/>
          <w:marBottom w:val="0"/>
          <w:divBdr>
            <w:top w:val="none" w:sz="0" w:space="0" w:color="auto"/>
            <w:left w:val="none" w:sz="0" w:space="0" w:color="auto"/>
            <w:bottom w:val="none" w:sz="0" w:space="0" w:color="auto"/>
            <w:right w:val="none" w:sz="0" w:space="0" w:color="auto"/>
          </w:divBdr>
        </w:div>
        <w:div w:id="1921015467">
          <w:marLeft w:val="1555"/>
          <w:marRight w:val="0"/>
          <w:marTop w:val="134"/>
          <w:marBottom w:val="0"/>
          <w:divBdr>
            <w:top w:val="none" w:sz="0" w:space="0" w:color="auto"/>
            <w:left w:val="none" w:sz="0" w:space="0" w:color="auto"/>
            <w:bottom w:val="none" w:sz="0" w:space="0" w:color="auto"/>
            <w:right w:val="none" w:sz="0" w:space="0" w:color="auto"/>
          </w:divBdr>
        </w:div>
        <w:div w:id="2121491849">
          <w:marLeft w:val="2160"/>
          <w:marRight w:val="0"/>
          <w:marTop w:val="115"/>
          <w:marBottom w:val="0"/>
          <w:divBdr>
            <w:top w:val="none" w:sz="0" w:space="0" w:color="auto"/>
            <w:left w:val="none" w:sz="0" w:space="0" w:color="auto"/>
            <w:bottom w:val="none" w:sz="0" w:space="0" w:color="auto"/>
            <w:right w:val="none" w:sz="0" w:space="0" w:color="auto"/>
          </w:divBdr>
        </w:div>
      </w:divsChild>
    </w:div>
    <w:div w:id="1328559708">
      <w:bodyDiv w:val="1"/>
      <w:marLeft w:val="0"/>
      <w:marRight w:val="0"/>
      <w:marTop w:val="0"/>
      <w:marBottom w:val="0"/>
      <w:divBdr>
        <w:top w:val="none" w:sz="0" w:space="0" w:color="auto"/>
        <w:left w:val="none" w:sz="0" w:space="0" w:color="auto"/>
        <w:bottom w:val="none" w:sz="0" w:space="0" w:color="auto"/>
        <w:right w:val="none" w:sz="0" w:space="0" w:color="auto"/>
      </w:divBdr>
      <w:divsChild>
        <w:div w:id="392893267">
          <w:marLeft w:val="547"/>
          <w:marRight w:val="0"/>
          <w:marTop w:val="154"/>
          <w:marBottom w:val="0"/>
          <w:divBdr>
            <w:top w:val="none" w:sz="0" w:space="0" w:color="auto"/>
            <w:left w:val="none" w:sz="0" w:space="0" w:color="auto"/>
            <w:bottom w:val="none" w:sz="0" w:space="0" w:color="auto"/>
            <w:right w:val="none" w:sz="0" w:space="0" w:color="auto"/>
          </w:divBdr>
        </w:div>
        <w:div w:id="1197237187">
          <w:marLeft w:val="547"/>
          <w:marRight w:val="0"/>
          <w:marTop w:val="154"/>
          <w:marBottom w:val="0"/>
          <w:divBdr>
            <w:top w:val="none" w:sz="0" w:space="0" w:color="auto"/>
            <w:left w:val="none" w:sz="0" w:space="0" w:color="auto"/>
            <w:bottom w:val="none" w:sz="0" w:space="0" w:color="auto"/>
            <w:right w:val="none" w:sz="0" w:space="0" w:color="auto"/>
          </w:divBdr>
        </w:div>
        <w:div w:id="1933976597">
          <w:marLeft w:val="547"/>
          <w:marRight w:val="0"/>
          <w:marTop w:val="154"/>
          <w:marBottom w:val="0"/>
          <w:divBdr>
            <w:top w:val="none" w:sz="0" w:space="0" w:color="auto"/>
            <w:left w:val="none" w:sz="0" w:space="0" w:color="auto"/>
            <w:bottom w:val="none" w:sz="0" w:space="0" w:color="auto"/>
            <w:right w:val="none" w:sz="0" w:space="0" w:color="auto"/>
          </w:divBdr>
        </w:div>
      </w:divsChild>
    </w:div>
    <w:div w:id="1357341542">
      <w:bodyDiv w:val="1"/>
      <w:marLeft w:val="0"/>
      <w:marRight w:val="0"/>
      <w:marTop w:val="0"/>
      <w:marBottom w:val="0"/>
      <w:divBdr>
        <w:top w:val="none" w:sz="0" w:space="0" w:color="auto"/>
        <w:left w:val="none" w:sz="0" w:space="0" w:color="auto"/>
        <w:bottom w:val="none" w:sz="0" w:space="0" w:color="auto"/>
        <w:right w:val="none" w:sz="0" w:space="0" w:color="auto"/>
      </w:divBdr>
      <w:divsChild>
        <w:div w:id="291642459">
          <w:marLeft w:val="1166"/>
          <w:marRight w:val="0"/>
          <w:marTop w:val="134"/>
          <w:marBottom w:val="0"/>
          <w:divBdr>
            <w:top w:val="none" w:sz="0" w:space="0" w:color="auto"/>
            <w:left w:val="none" w:sz="0" w:space="0" w:color="auto"/>
            <w:bottom w:val="none" w:sz="0" w:space="0" w:color="auto"/>
            <w:right w:val="none" w:sz="0" w:space="0" w:color="auto"/>
          </w:divBdr>
        </w:div>
        <w:div w:id="808864345">
          <w:marLeft w:val="1166"/>
          <w:marRight w:val="0"/>
          <w:marTop w:val="134"/>
          <w:marBottom w:val="0"/>
          <w:divBdr>
            <w:top w:val="none" w:sz="0" w:space="0" w:color="auto"/>
            <w:left w:val="none" w:sz="0" w:space="0" w:color="auto"/>
            <w:bottom w:val="none" w:sz="0" w:space="0" w:color="auto"/>
            <w:right w:val="none" w:sz="0" w:space="0" w:color="auto"/>
          </w:divBdr>
        </w:div>
      </w:divsChild>
    </w:div>
    <w:div w:id="1371151913">
      <w:bodyDiv w:val="1"/>
      <w:marLeft w:val="0"/>
      <w:marRight w:val="0"/>
      <w:marTop w:val="0"/>
      <w:marBottom w:val="0"/>
      <w:divBdr>
        <w:top w:val="none" w:sz="0" w:space="0" w:color="auto"/>
        <w:left w:val="none" w:sz="0" w:space="0" w:color="auto"/>
        <w:bottom w:val="none" w:sz="0" w:space="0" w:color="auto"/>
        <w:right w:val="none" w:sz="0" w:space="0" w:color="auto"/>
      </w:divBdr>
      <w:divsChild>
        <w:div w:id="1064766205">
          <w:marLeft w:val="547"/>
          <w:marRight w:val="0"/>
          <w:marTop w:val="134"/>
          <w:marBottom w:val="0"/>
          <w:divBdr>
            <w:top w:val="none" w:sz="0" w:space="0" w:color="auto"/>
            <w:left w:val="none" w:sz="0" w:space="0" w:color="auto"/>
            <w:bottom w:val="none" w:sz="0" w:space="0" w:color="auto"/>
            <w:right w:val="none" w:sz="0" w:space="0" w:color="auto"/>
          </w:divBdr>
        </w:div>
        <w:div w:id="1588882565">
          <w:marLeft w:val="547"/>
          <w:marRight w:val="0"/>
          <w:marTop w:val="134"/>
          <w:marBottom w:val="0"/>
          <w:divBdr>
            <w:top w:val="none" w:sz="0" w:space="0" w:color="auto"/>
            <w:left w:val="none" w:sz="0" w:space="0" w:color="auto"/>
            <w:bottom w:val="none" w:sz="0" w:space="0" w:color="auto"/>
            <w:right w:val="none" w:sz="0" w:space="0" w:color="auto"/>
          </w:divBdr>
        </w:div>
      </w:divsChild>
    </w:div>
    <w:div w:id="1381780762">
      <w:bodyDiv w:val="1"/>
      <w:marLeft w:val="0"/>
      <w:marRight w:val="0"/>
      <w:marTop w:val="0"/>
      <w:marBottom w:val="0"/>
      <w:divBdr>
        <w:top w:val="none" w:sz="0" w:space="0" w:color="auto"/>
        <w:left w:val="none" w:sz="0" w:space="0" w:color="auto"/>
        <w:bottom w:val="none" w:sz="0" w:space="0" w:color="auto"/>
        <w:right w:val="none" w:sz="0" w:space="0" w:color="auto"/>
      </w:divBdr>
      <w:divsChild>
        <w:div w:id="824443270">
          <w:marLeft w:val="547"/>
          <w:marRight w:val="0"/>
          <w:marTop w:val="134"/>
          <w:marBottom w:val="0"/>
          <w:divBdr>
            <w:top w:val="none" w:sz="0" w:space="0" w:color="auto"/>
            <w:left w:val="none" w:sz="0" w:space="0" w:color="auto"/>
            <w:bottom w:val="none" w:sz="0" w:space="0" w:color="auto"/>
            <w:right w:val="none" w:sz="0" w:space="0" w:color="auto"/>
          </w:divBdr>
        </w:div>
        <w:div w:id="1719281474">
          <w:marLeft w:val="1166"/>
          <w:marRight w:val="0"/>
          <w:marTop w:val="115"/>
          <w:marBottom w:val="0"/>
          <w:divBdr>
            <w:top w:val="none" w:sz="0" w:space="0" w:color="auto"/>
            <w:left w:val="none" w:sz="0" w:space="0" w:color="auto"/>
            <w:bottom w:val="none" w:sz="0" w:space="0" w:color="auto"/>
            <w:right w:val="none" w:sz="0" w:space="0" w:color="auto"/>
          </w:divBdr>
        </w:div>
        <w:div w:id="1257400963">
          <w:marLeft w:val="1166"/>
          <w:marRight w:val="0"/>
          <w:marTop w:val="115"/>
          <w:marBottom w:val="0"/>
          <w:divBdr>
            <w:top w:val="none" w:sz="0" w:space="0" w:color="auto"/>
            <w:left w:val="none" w:sz="0" w:space="0" w:color="auto"/>
            <w:bottom w:val="none" w:sz="0" w:space="0" w:color="auto"/>
            <w:right w:val="none" w:sz="0" w:space="0" w:color="auto"/>
          </w:divBdr>
        </w:div>
        <w:div w:id="940647408">
          <w:marLeft w:val="1166"/>
          <w:marRight w:val="0"/>
          <w:marTop w:val="115"/>
          <w:marBottom w:val="0"/>
          <w:divBdr>
            <w:top w:val="none" w:sz="0" w:space="0" w:color="auto"/>
            <w:left w:val="none" w:sz="0" w:space="0" w:color="auto"/>
            <w:bottom w:val="none" w:sz="0" w:space="0" w:color="auto"/>
            <w:right w:val="none" w:sz="0" w:space="0" w:color="auto"/>
          </w:divBdr>
        </w:div>
      </w:divsChild>
    </w:div>
    <w:div w:id="1382557653">
      <w:bodyDiv w:val="1"/>
      <w:marLeft w:val="0"/>
      <w:marRight w:val="0"/>
      <w:marTop w:val="0"/>
      <w:marBottom w:val="0"/>
      <w:divBdr>
        <w:top w:val="none" w:sz="0" w:space="0" w:color="auto"/>
        <w:left w:val="none" w:sz="0" w:space="0" w:color="auto"/>
        <w:bottom w:val="none" w:sz="0" w:space="0" w:color="auto"/>
        <w:right w:val="none" w:sz="0" w:space="0" w:color="auto"/>
      </w:divBdr>
      <w:divsChild>
        <w:div w:id="962149788">
          <w:marLeft w:val="965"/>
          <w:marRight w:val="0"/>
          <w:marTop w:val="115"/>
          <w:marBottom w:val="0"/>
          <w:divBdr>
            <w:top w:val="none" w:sz="0" w:space="0" w:color="auto"/>
            <w:left w:val="none" w:sz="0" w:space="0" w:color="auto"/>
            <w:bottom w:val="none" w:sz="0" w:space="0" w:color="auto"/>
            <w:right w:val="none" w:sz="0" w:space="0" w:color="auto"/>
          </w:divBdr>
        </w:div>
        <w:div w:id="121003462">
          <w:marLeft w:val="965"/>
          <w:marRight w:val="0"/>
          <w:marTop w:val="115"/>
          <w:marBottom w:val="0"/>
          <w:divBdr>
            <w:top w:val="none" w:sz="0" w:space="0" w:color="auto"/>
            <w:left w:val="none" w:sz="0" w:space="0" w:color="auto"/>
            <w:bottom w:val="none" w:sz="0" w:space="0" w:color="auto"/>
            <w:right w:val="none" w:sz="0" w:space="0" w:color="auto"/>
          </w:divBdr>
        </w:div>
        <w:div w:id="2099478055">
          <w:marLeft w:val="965"/>
          <w:marRight w:val="0"/>
          <w:marTop w:val="115"/>
          <w:marBottom w:val="0"/>
          <w:divBdr>
            <w:top w:val="none" w:sz="0" w:space="0" w:color="auto"/>
            <w:left w:val="none" w:sz="0" w:space="0" w:color="auto"/>
            <w:bottom w:val="none" w:sz="0" w:space="0" w:color="auto"/>
            <w:right w:val="none" w:sz="0" w:space="0" w:color="auto"/>
          </w:divBdr>
        </w:div>
      </w:divsChild>
    </w:div>
    <w:div w:id="1517377874">
      <w:bodyDiv w:val="1"/>
      <w:marLeft w:val="0"/>
      <w:marRight w:val="0"/>
      <w:marTop w:val="0"/>
      <w:marBottom w:val="0"/>
      <w:divBdr>
        <w:top w:val="none" w:sz="0" w:space="0" w:color="auto"/>
        <w:left w:val="none" w:sz="0" w:space="0" w:color="auto"/>
        <w:bottom w:val="none" w:sz="0" w:space="0" w:color="auto"/>
        <w:right w:val="none" w:sz="0" w:space="0" w:color="auto"/>
      </w:divBdr>
      <w:divsChild>
        <w:div w:id="888347219">
          <w:marLeft w:val="1166"/>
          <w:marRight w:val="0"/>
          <w:marTop w:val="134"/>
          <w:marBottom w:val="0"/>
          <w:divBdr>
            <w:top w:val="none" w:sz="0" w:space="0" w:color="auto"/>
            <w:left w:val="none" w:sz="0" w:space="0" w:color="auto"/>
            <w:bottom w:val="none" w:sz="0" w:space="0" w:color="auto"/>
            <w:right w:val="none" w:sz="0" w:space="0" w:color="auto"/>
          </w:divBdr>
        </w:div>
        <w:div w:id="87194561">
          <w:marLeft w:val="1800"/>
          <w:marRight w:val="0"/>
          <w:marTop w:val="115"/>
          <w:marBottom w:val="0"/>
          <w:divBdr>
            <w:top w:val="none" w:sz="0" w:space="0" w:color="auto"/>
            <w:left w:val="none" w:sz="0" w:space="0" w:color="auto"/>
            <w:bottom w:val="none" w:sz="0" w:space="0" w:color="auto"/>
            <w:right w:val="none" w:sz="0" w:space="0" w:color="auto"/>
          </w:divBdr>
        </w:div>
      </w:divsChild>
    </w:div>
    <w:div w:id="1519851599">
      <w:bodyDiv w:val="1"/>
      <w:marLeft w:val="0"/>
      <w:marRight w:val="0"/>
      <w:marTop w:val="0"/>
      <w:marBottom w:val="0"/>
      <w:divBdr>
        <w:top w:val="none" w:sz="0" w:space="0" w:color="auto"/>
        <w:left w:val="none" w:sz="0" w:space="0" w:color="auto"/>
        <w:bottom w:val="none" w:sz="0" w:space="0" w:color="auto"/>
        <w:right w:val="none" w:sz="0" w:space="0" w:color="auto"/>
      </w:divBdr>
      <w:divsChild>
        <w:div w:id="161968882">
          <w:marLeft w:val="965"/>
          <w:marRight w:val="0"/>
          <w:marTop w:val="154"/>
          <w:marBottom w:val="0"/>
          <w:divBdr>
            <w:top w:val="none" w:sz="0" w:space="0" w:color="auto"/>
            <w:left w:val="none" w:sz="0" w:space="0" w:color="auto"/>
            <w:bottom w:val="none" w:sz="0" w:space="0" w:color="auto"/>
            <w:right w:val="none" w:sz="0" w:space="0" w:color="auto"/>
          </w:divBdr>
        </w:div>
        <w:div w:id="430589994">
          <w:marLeft w:val="1555"/>
          <w:marRight w:val="0"/>
          <w:marTop w:val="134"/>
          <w:marBottom w:val="0"/>
          <w:divBdr>
            <w:top w:val="none" w:sz="0" w:space="0" w:color="auto"/>
            <w:left w:val="none" w:sz="0" w:space="0" w:color="auto"/>
            <w:bottom w:val="none" w:sz="0" w:space="0" w:color="auto"/>
            <w:right w:val="none" w:sz="0" w:space="0" w:color="auto"/>
          </w:divBdr>
        </w:div>
        <w:div w:id="1291596322">
          <w:marLeft w:val="1555"/>
          <w:marRight w:val="0"/>
          <w:marTop w:val="134"/>
          <w:marBottom w:val="0"/>
          <w:divBdr>
            <w:top w:val="none" w:sz="0" w:space="0" w:color="auto"/>
            <w:left w:val="none" w:sz="0" w:space="0" w:color="auto"/>
            <w:bottom w:val="none" w:sz="0" w:space="0" w:color="auto"/>
            <w:right w:val="none" w:sz="0" w:space="0" w:color="auto"/>
          </w:divBdr>
        </w:div>
        <w:div w:id="940725882">
          <w:marLeft w:val="1555"/>
          <w:marRight w:val="0"/>
          <w:marTop w:val="134"/>
          <w:marBottom w:val="0"/>
          <w:divBdr>
            <w:top w:val="none" w:sz="0" w:space="0" w:color="auto"/>
            <w:left w:val="none" w:sz="0" w:space="0" w:color="auto"/>
            <w:bottom w:val="none" w:sz="0" w:space="0" w:color="auto"/>
            <w:right w:val="none" w:sz="0" w:space="0" w:color="auto"/>
          </w:divBdr>
        </w:div>
        <w:div w:id="1530140251">
          <w:marLeft w:val="1555"/>
          <w:marRight w:val="0"/>
          <w:marTop w:val="134"/>
          <w:marBottom w:val="0"/>
          <w:divBdr>
            <w:top w:val="none" w:sz="0" w:space="0" w:color="auto"/>
            <w:left w:val="none" w:sz="0" w:space="0" w:color="auto"/>
            <w:bottom w:val="none" w:sz="0" w:space="0" w:color="auto"/>
            <w:right w:val="none" w:sz="0" w:space="0" w:color="auto"/>
          </w:divBdr>
        </w:div>
        <w:div w:id="87702981">
          <w:marLeft w:val="1555"/>
          <w:marRight w:val="0"/>
          <w:marTop w:val="134"/>
          <w:marBottom w:val="0"/>
          <w:divBdr>
            <w:top w:val="none" w:sz="0" w:space="0" w:color="auto"/>
            <w:left w:val="none" w:sz="0" w:space="0" w:color="auto"/>
            <w:bottom w:val="none" w:sz="0" w:space="0" w:color="auto"/>
            <w:right w:val="none" w:sz="0" w:space="0" w:color="auto"/>
          </w:divBdr>
        </w:div>
      </w:divsChild>
    </w:div>
    <w:div w:id="1525630970">
      <w:bodyDiv w:val="1"/>
      <w:marLeft w:val="0"/>
      <w:marRight w:val="0"/>
      <w:marTop w:val="0"/>
      <w:marBottom w:val="0"/>
      <w:divBdr>
        <w:top w:val="none" w:sz="0" w:space="0" w:color="auto"/>
        <w:left w:val="none" w:sz="0" w:space="0" w:color="auto"/>
        <w:bottom w:val="none" w:sz="0" w:space="0" w:color="auto"/>
        <w:right w:val="none" w:sz="0" w:space="0" w:color="auto"/>
      </w:divBdr>
      <w:divsChild>
        <w:div w:id="220097683">
          <w:marLeft w:val="1166"/>
          <w:marRight w:val="0"/>
          <w:marTop w:val="115"/>
          <w:marBottom w:val="0"/>
          <w:divBdr>
            <w:top w:val="none" w:sz="0" w:space="0" w:color="auto"/>
            <w:left w:val="none" w:sz="0" w:space="0" w:color="auto"/>
            <w:bottom w:val="none" w:sz="0" w:space="0" w:color="auto"/>
            <w:right w:val="none" w:sz="0" w:space="0" w:color="auto"/>
          </w:divBdr>
        </w:div>
        <w:div w:id="1524250153">
          <w:marLeft w:val="1166"/>
          <w:marRight w:val="0"/>
          <w:marTop w:val="115"/>
          <w:marBottom w:val="0"/>
          <w:divBdr>
            <w:top w:val="none" w:sz="0" w:space="0" w:color="auto"/>
            <w:left w:val="none" w:sz="0" w:space="0" w:color="auto"/>
            <w:bottom w:val="none" w:sz="0" w:space="0" w:color="auto"/>
            <w:right w:val="none" w:sz="0" w:space="0" w:color="auto"/>
          </w:divBdr>
        </w:div>
      </w:divsChild>
    </w:div>
    <w:div w:id="1584874039">
      <w:bodyDiv w:val="1"/>
      <w:marLeft w:val="0"/>
      <w:marRight w:val="0"/>
      <w:marTop w:val="0"/>
      <w:marBottom w:val="0"/>
      <w:divBdr>
        <w:top w:val="none" w:sz="0" w:space="0" w:color="auto"/>
        <w:left w:val="none" w:sz="0" w:space="0" w:color="auto"/>
        <w:bottom w:val="none" w:sz="0" w:space="0" w:color="auto"/>
        <w:right w:val="none" w:sz="0" w:space="0" w:color="auto"/>
      </w:divBdr>
      <w:divsChild>
        <w:div w:id="754205069">
          <w:marLeft w:val="547"/>
          <w:marRight w:val="0"/>
          <w:marTop w:val="134"/>
          <w:marBottom w:val="0"/>
          <w:divBdr>
            <w:top w:val="none" w:sz="0" w:space="0" w:color="auto"/>
            <w:left w:val="none" w:sz="0" w:space="0" w:color="auto"/>
            <w:bottom w:val="none" w:sz="0" w:space="0" w:color="auto"/>
            <w:right w:val="none" w:sz="0" w:space="0" w:color="auto"/>
          </w:divBdr>
        </w:div>
        <w:div w:id="994533242">
          <w:marLeft w:val="547"/>
          <w:marRight w:val="0"/>
          <w:marTop w:val="134"/>
          <w:marBottom w:val="0"/>
          <w:divBdr>
            <w:top w:val="none" w:sz="0" w:space="0" w:color="auto"/>
            <w:left w:val="none" w:sz="0" w:space="0" w:color="auto"/>
            <w:bottom w:val="none" w:sz="0" w:space="0" w:color="auto"/>
            <w:right w:val="none" w:sz="0" w:space="0" w:color="auto"/>
          </w:divBdr>
        </w:div>
        <w:div w:id="1463960673">
          <w:marLeft w:val="1166"/>
          <w:marRight w:val="0"/>
          <w:marTop w:val="115"/>
          <w:marBottom w:val="0"/>
          <w:divBdr>
            <w:top w:val="none" w:sz="0" w:space="0" w:color="auto"/>
            <w:left w:val="none" w:sz="0" w:space="0" w:color="auto"/>
            <w:bottom w:val="none" w:sz="0" w:space="0" w:color="auto"/>
            <w:right w:val="none" w:sz="0" w:space="0" w:color="auto"/>
          </w:divBdr>
        </w:div>
        <w:div w:id="404380707">
          <w:marLeft w:val="1166"/>
          <w:marRight w:val="0"/>
          <w:marTop w:val="115"/>
          <w:marBottom w:val="0"/>
          <w:divBdr>
            <w:top w:val="none" w:sz="0" w:space="0" w:color="auto"/>
            <w:left w:val="none" w:sz="0" w:space="0" w:color="auto"/>
            <w:bottom w:val="none" w:sz="0" w:space="0" w:color="auto"/>
            <w:right w:val="none" w:sz="0" w:space="0" w:color="auto"/>
          </w:divBdr>
        </w:div>
      </w:divsChild>
    </w:div>
    <w:div w:id="1598754270">
      <w:bodyDiv w:val="1"/>
      <w:marLeft w:val="0"/>
      <w:marRight w:val="0"/>
      <w:marTop w:val="0"/>
      <w:marBottom w:val="0"/>
      <w:divBdr>
        <w:top w:val="none" w:sz="0" w:space="0" w:color="auto"/>
        <w:left w:val="none" w:sz="0" w:space="0" w:color="auto"/>
        <w:bottom w:val="none" w:sz="0" w:space="0" w:color="auto"/>
        <w:right w:val="none" w:sz="0" w:space="0" w:color="auto"/>
      </w:divBdr>
      <w:divsChild>
        <w:div w:id="1595047727">
          <w:marLeft w:val="547"/>
          <w:marRight w:val="0"/>
          <w:marTop w:val="115"/>
          <w:marBottom w:val="0"/>
          <w:divBdr>
            <w:top w:val="none" w:sz="0" w:space="0" w:color="auto"/>
            <w:left w:val="none" w:sz="0" w:space="0" w:color="auto"/>
            <w:bottom w:val="none" w:sz="0" w:space="0" w:color="auto"/>
            <w:right w:val="none" w:sz="0" w:space="0" w:color="auto"/>
          </w:divBdr>
        </w:div>
      </w:divsChild>
    </w:div>
    <w:div w:id="1599412495">
      <w:bodyDiv w:val="1"/>
      <w:marLeft w:val="0"/>
      <w:marRight w:val="0"/>
      <w:marTop w:val="0"/>
      <w:marBottom w:val="0"/>
      <w:divBdr>
        <w:top w:val="none" w:sz="0" w:space="0" w:color="auto"/>
        <w:left w:val="none" w:sz="0" w:space="0" w:color="auto"/>
        <w:bottom w:val="none" w:sz="0" w:space="0" w:color="auto"/>
        <w:right w:val="none" w:sz="0" w:space="0" w:color="auto"/>
      </w:divBdr>
      <w:divsChild>
        <w:div w:id="1817650995">
          <w:marLeft w:val="547"/>
          <w:marRight w:val="0"/>
          <w:marTop w:val="134"/>
          <w:marBottom w:val="0"/>
          <w:divBdr>
            <w:top w:val="none" w:sz="0" w:space="0" w:color="auto"/>
            <w:left w:val="none" w:sz="0" w:space="0" w:color="auto"/>
            <w:bottom w:val="none" w:sz="0" w:space="0" w:color="auto"/>
            <w:right w:val="none" w:sz="0" w:space="0" w:color="auto"/>
          </w:divBdr>
        </w:div>
      </w:divsChild>
    </w:div>
    <w:div w:id="1693188804">
      <w:bodyDiv w:val="1"/>
      <w:marLeft w:val="0"/>
      <w:marRight w:val="0"/>
      <w:marTop w:val="0"/>
      <w:marBottom w:val="0"/>
      <w:divBdr>
        <w:top w:val="none" w:sz="0" w:space="0" w:color="auto"/>
        <w:left w:val="none" w:sz="0" w:space="0" w:color="auto"/>
        <w:bottom w:val="none" w:sz="0" w:space="0" w:color="auto"/>
        <w:right w:val="none" w:sz="0" w:space="0" w:color="auto"/>
      </w:divBdr>
      <w:divsChild>
        <w:div w:id="1566918161">
          <w:marLeft w:val="965"/>
          <w:marRight w:val="0"/>
          <w:marTop w:val="134"/>
          <w:marBottom w:val="0"/>
          <w:divBdr>
            <w:top w:val="none" w:sz="0" w:space="0" w:color="auto"/>
            <w:left w:val="none" w:sz="0" w:space="0" w:color="auto"/>
            <w:bottom w:val="none" w:sz="0" w:space="0" w:color="auto"/>
            <w:right w:val="none" w:sz="0" w:space="0" w:color="auto"/>
          </w:divBdr>
        </w:div>
        <w:div w:id="532960161">
          <w:marLeft w:val="965"/>
          <w:marRight w:val="0"/>
          <w:marTop w:val="134"/>
          <w:marBottom w:val="0"/>
          <w:divBdr>
            <w:top w:val="none" w:sz="0" w:space="0" w:color="auto"/>
            <w:left w:val="none" w:sz="0" w:space="0" w:color="auto"/>
            <w:bottom w:val="none" w:sz="0" w:space="0" w:color="auto"/>
            <w:right w:val="none" w:sz="0" w:space="0" w:color="auto"/>
          </w:divBdr>
        </w:div>
        <w:div w:id="1936403031">
          <w:marLeft w:val="965"/>
          <w:marRight w:val="0"/>
          <w:marTop w:val="134"/>
          <w:marBottom w:val="0"/>
          <w:divBdr>
            <w:top w:val="none" w:sz="0" w:space="0" w:color="auto"/>
            <w:left w:val="none" w:sz="0" w:space="0" w:color="auto"/>
            <w:bottom w:val="none" w:sz="0" w:space="0" w:color="auto"/>
            <w:right w:val="none" w:sz="0" w:space="0" w:color="auto"/>
          </w:divBdr>
        </w:div>
      </w:divsChild>
    </w:div>
    <w:div w:id="1694185164">
      <w:bodyDiv w:val="1"/>
      <w:marLeft w:val="0"/>
      <w:marRight w:val="0"/>
      <w:marTop w:val="0"/>
      <w:marBottom w:val="0"/>
      <w:divBdr>
        <w:top w:val="none" w:sz="0" w:space="0" w:color="auto"/>
        <w:left w:val="none" w:sz="0" w:space="0" w:color="auto"/>
        <w:bottom w:val="none" w:sz="0" w:space="0" w:color="auto"/>
        <w:right w:val="none" w:sz="0" w:space="0" w:color="auto"/>
      </w:divBdr>
      <w:divsChild>
        <w:div w:id="1989899492">
          <w:marLeft w:val="547"/>
          <w:marRight w:val="0"/>
          <w:marTop w:val="134"/>
          <w:marBottom w:val="0"/>
          <w:divBdr>
            <w:top w:val="none" w:sz="0" w:space="0" w:color="auto"/>
            <w:left w:val="none" w:sz="0" w:space="0" w:color="auto"/>
            <w:bottom w:val="none" w:sz="0" w:space="0" w:color="auto"/>
            <w:right w:val="none" w:sz="0" w:space="0" w:color="auto"/>
          </w:divBdr>
        </w:div>
        <w:div w:id="571895517">
          <w:marLeft w:val="1166"/>
          <w:marRight w:val="0"/>
          <w:marTop w:val="115"/>
          <w:marBottom w:val="0"/>
          <w:divBdr>
            <w:top w:val="none" w:sz="0" w:space="0" w:color="auto"/>
            <w:left w:val="none" w:sz="0" w:space="0" w:color="auto"/>
            <w:bottom w:val="none" w:sz="0" w:space="0" w:color="auto"/>
            <w:right w:val="none" w:sz="0" w:space="0" w:color="auto"/>
          </w:divBdr>
        </w:div>
        <w:div w:id="802816640">
          <w:marLeft w:val="1166"/>
          <w:marRight w:val="0"/>
          <w:marTop w:val="115"/>
          <w:marBottom w:val="0"/>
          <w:divBdr>
            <w:top w:val="none" w:sz="0" w:space="0" w:color="auto"/>
            <w:left w:val="none" w:sz="0" w:space="0" w:color="auto"/>
            <w:bottom w:val="none" w:sz="0" w:space="0" w:color="auto"/>
            <w:right w:val="none" w:sz="0" w:space="0" w:color="auto"/>
          </w:divBdr>
        </w:div>
        <w:div w:id="164366638">
          <w:marLeft w:val="1166"/>
          <w:marRight w:val="0"/>
          <w:marTop w:val="115"/>
          <w:marBottom w:val="0"/>
          <w:divBdr>
            <w:top w:val="none" w:sz="0" w:space="0" w:color="auto"/>
            <w:left w:val="none" w:sz="0" w:space="0" w:color="auto"/>
            <w:bottom w:val="none" w:sz="0" w:space="0" w:color="auto"/>
            <w:right w:val="none" w:sz="0" w:space="0" w:color="auto"/>
          </w:divBdr>
        </w:div>
        <w:div w:id="875581788">
          <w:marLeft w:val="1166"/>
          <w:marRight w:val="0"/>
          <w:marTop w:val="115"/>
          <w:marBottom w:val="0"/>
          <w:divBdr>
            <w:top w:val="none" w:sz="0" w:space="0" w:color="auto"/>
            <w:left w:val="none" w:sz="0" w:space="0" w:color="auto"/>
            <w:bottom w:val="none" w:sz="0" w:space="0" w:color="auto"/>
            <w:right w:val="none" w:sz="0" w:space="0" w:color="auto"/>
          </w:divBdr>
        </w:div>
      </w:divsChild>
    </w:div>
    <w:div w:id="1723675632">
      <w:bodyDiv w:val="1"/>
      <w:marLeft w:val="0"/>
      <w:marRight w:val="0"/>
      <w:marTop w:val="0"/>
      <w:marBottom w:val="0"/>
      <w:divBdr>
        <w:top w:val="none" w:sz="0" w:space="0" w:color="auto"/>
        <w:left w:val="none" w:sz="0" w:space="0" w:color="auto"/>
        <w:bottom w:val="none" w:sz="0" w:space="0" w:color="auto"/>
        <w:right w:val="none" w:sz="0" w:space="0" w:color="auto"/>
      </w:divBdr>
      <w:divsChild>
        <w:div w:id="1422796821">
          <w:marLeft w:val="547"/>
          <w:marRight w:val="0"/>
          <w:marTop w:val="154"/>
          <w:marBottom w:val="0"/>
          <w:divBdr>
            <w:top w:val="none" w:sz="0" w:space="0" w:color="auto"/>
            <w:left w:val="none" w:sz="0" w:space="0" w:color="auto"/>
            <w:bottom w:val="none" w:sz="0" w:space="0" w:color="auto"/>
            <w:right w:val="none" w:sz="0" w:space="0" w:color="auto"/>
          </w:divBdr>
        </w:div>
        <w:div w:id="1466195367">
          <w:marLeft w:val="547"/>
          <w:marRight w:val="0"/>
          <w:marTop w:val="154"/>
          <w:marBottom w:val="0"/>
          <w:divBdr>
            <w:top w:val="none" w:sz="0" w:space="0" w:color="auto"/>
            <w:left w:val="none" w:sz="0" w:space="0" w:color="auto"/>
            <w:bottom w:val="none" w:sz="0" w:space="0" w:color="auto"/>
            <w:right w:val="none" w:sz="0" w:space="0" w:color="auto"/>
          </w:divBdr>
        </w:div>
      </w:divsChild>
    </w:div>
    <w:div w:id="1726833171">
      <w:bodyDiv w:val="1"/>
      <w:marLeft w:val="0"/>
      <w:marRight w:val="0"/>
      <w:marTop w:val="0"/>
      <w:marBottom w:val="0"/>
      <w:divBdr>
        <w:top w:val="none" w:sz="0" w:space="0" w:color="auto"/>
        <w:left w:val="none" w:sz="0" w:space="0" w:color="auto"/>
        <w:bottom w:val="none" w:sz="0" w:space="0" w:color="auto"/>
        <w:right w:val="none" w:sz="0" w:space="0" w:color="auto"/>
      </w:divBdr>
      <w:divsChild>
        <w:div w:id="834615313">
          <w:marLeft w:val="547"/>
          <w:marRight w:val="0"/>
          <w:marTop w:val="154"/>
          <w:marBottom w:val="0"/>
          <w:divBdr>
            <w:top w:val="none" w:sz="0" w:space="0" w:color="auto"/>
            <w:left w:val="none" w:sz="0" w:space="0" w:color="auto"/>
            <w:bottom w:val="none" w:sz="0" w:space="0" w:color="auto"/>
            <w:right w:val="none" w:sz="0" w:space="0" w:color="auto"/>
          </w:divBdr>
        </w:div>
        <w:div w:id="100879268">
          <w:marLeft w:val="547"/>
          <w:marRight w:val="0"/>
          <w:marTop w:val="154"/>
          <w:marBottom w:val="0"/>
          <w:divBdr>
            <w:top w:val="none" w:sz="0" w:space="0" w:color="auto"/>
            <w:left w:val="none" w:sz="0" w:space="0" w:color="auto"/>
            <w:bottom w:val="none" w:sz="0" w:space="0" w:color="auto"/>
            <w:right w:val="none" w:sz="0" w:space="0" w:color="auto"/>
          </w:divBdr>
        </w:div>
      </w:divsChild>
    </w:div>
    <w:div w:id="1732147733">
      <w:bodyDiv w:val="1"/>
      <w:marLeft w:val="0"/>
      <w:marRight w:val="0"/>
      <w:marTop w:val="0"/>
      <w:marBottom w:val="0"/>
      <w:divBdr>
        <w:top w:val="none" w:sz="0" w:space="0" w:color="auto"/>
        <w:left w:val="none" w:sz="0" w:space="0" w:color="auto"/>
        <w:bottom w:val="none" w:sz="0" w:space="0" w:color="auto"/>
        <w:right w:val="none" w:sz="0" w:space="0" w:color="auto"/>
      </w:divBdr>
      <w:divsChild>
        <w:div w:id="1011448564">
          <w:marLeft w:val="1166"/>
          <w:marRight w:val="0"/>
          <w:marTop w:val="134"/>
          <w:marBottom w:val="0"/>
          <w:divBdr>
            <w:top w:val="none" w:sz="0" w:space="0" w:color="auto"/>
            <w:left w:val="none" w:sz="0" w:space="0" w:color="auto"/>
            <w:bottom w:val="none" w:sz="0" w:space="0" w:color="auto"/>
            <w:right w:val="none" w:sz="0" w:space="0" w:color="auto"/>
          </w:divBdr>
        </w:div>
        <w:div w:id="1179612513">
          <w:marLeft w:val="1166"/>
          <w:marRight w:val="0"/>
          <w:marTop w:val="134"/>
          <w:marBottom w:val="0"/>
          <w:divBdr>
            <w:top w:val="none" w:sz="0" w:space="0" w:color="auto"/>
            <w:left w:val="none" w:sz="0" w:space="0" w:color="auto"/>
            <w:bottom w:val="none" w:sz="0" w:space="0" w:color="auto"/>
            <w:right w:val="none" w:sz="0" w:space="0" w:color="auto"/>
          </w:divBdr>
        </w:div>
        <w:div w:id="1551072824">
          <w:marLeft w:val="1166"/>
          <w:marRight w:val="0"/>
          <w:marTop w:val="134"/>
          <w:marBottom w:val="0"/>
          <w:divBdr>
            <w:top w:val="none" w:sz="0" w:space="0" w:color="auto"/>
            <w:left w:val="none" w:sz="0" w:space="0" w:color="auto"/>
            <w:bottom w:val="none" w:sz="0" w:space="0" w:color="auto"/>
            <w:right w:val="none" w:sz="0" w:space="0" w:color="auto"/>
          </w:divBdr>
        </w:div>
        <w:div w:id="1234655817">
          <w:marLeft w:val="1166"/>
          <w:marRight w:val="0"/>
          <w:marTop w:val="134"/>
          <w:marBottom w:val="0"/>
          <w:divBdr>
            <w:top w:val="none" w:sz="0" w:space="0" w:color="auto"/>
            <w:left w:val="none" w:sz="0" w:space="0" w:color="auto"/>
            <w:bottom w:val="none" w:sz="0" w:space="0" w:color="auto"/>
            <w:right w:val="none" w:sz="0" w:space="0" w:color="auto"/>
          </w:divBdr>
        </w:div>
        <w:div w:id="1929730107">
          <w:marLeft w:val="1166"/>
          <w:marRight w:val="0"/>
          <w:marTop w:val="134"/>
          <w:marBottom w:val="0"/>
          <w:divBdr>
            <w:top w:val="none" w:sz="0" w:space="0" w:color="auto"/>
            <w:left w:val="none" w:sz="0" w:space="0" w:color="auto"/>
            <w:bottom w:val="none" w:sz="0" w:space="0" w:color="auto"/>
            <w:right w:val="none" w:sz="0" w:space="0" w:color="auto"/>
          </w:divBdr>
        </w:div>
      </w:divsChild>
    </w:div>
    <w:div w:id="1756894587">
      <w:bodyDiv w:val="1"/>
      <w:marLeft w:val="0"/>
      <w:marRight w:val="0"/>
      <w:marTop w:val="0"/>
      <w:marBottom w:val="0"/>
      <w:divBdr>
        <w:top w:val="none" w:sz="0" w:space="0" w:color="auto"/>
        <w:left w:val="none" w:sz="0" w:space="0" w:color="auto"/>
        <w:bottom w:val="none" w:sz="0" w:space="0" w:color="auto"/>
        <w:right w:val="none" w:sz="0" w:space="0" w:color="auto"/>
      </w:divBdr>
      <w:divsChild>
        <w:div w:id="124127499">
          <w:marLeft w:val="965"/>
          <w:marRight w:val="0"/>
          <w:marTop w:val="134"/>
          <w:marBottom w:val="0"/>
          <w:divBdr>
            <w:top w:val="none" w:sz="0" w:space="0" w:color="auto"/>
            <w:left w:val="none" w:sz="0" w:space="0" w:color="auto"/>
            <w:bottom w:val="none" w:sz="0" w:space="0" w:color="auto"/>
            <w:right w:val="none" w:sz="0" w:space="0" w:color="auto"/>
          </w:divBdr>
        </w:div>
      </w:divsChild>
    </w:div>
    <w:div w:id="1777288177">
      <w:bodyDiv w:val="1"/>
      <w:marLeft w:val="0"/>
      <w:marRight w:val="0"/>
      <w:marTop w:val="0"/>
      <w:marBottom w:val="0"/>
      <w:divBdr>
        <w:top w:val="none" w:sz="0" w:space="0" w:color="auto"/>
        <w:left w:val="none" w:sz="0" w:space="0" w:color="auto"/>
        <w:bottom w:val="none" w:sz="0" w:space="0" w:color="auto"/>
        <w:right w:val="none" w:sz="0" w:space="0" w:color="auto"/>
      </w:divBdr>
      <w:divsChild>
        <w:div w:id="1510097581">
          <w:marLeft w:val="547"/>
          <w:marRight w:val="0"/>
          <w:marTop w:val="154"/>
          <w:marBottom w:val="0"/>
          <w:divBdr>
            <w:top w:val="none" w:sz="0" w:space="0" w:color="auto"/>
            <w:left w:val="none" w:sz="0" w:space="0" w:color="auto"/>
            <w:bottom w:val="none" w:sz="0" w:space="0" w:color="auto"/>
            <w:right w:val="none" w:sz="0" w:space="0" w:color="auto"/>
          </w:divBdr>
        </w:div>
        <w:div w:id="983090">
          <w:marLeft w:val="547"/>
          <w:marRight w:val="0"/>
          <w:marTop w:val="154"/>
          <w:marBottom w:val="0"/>
          <w:divBdr>
            <w:top w:val="none" w:sz="0" w:space="0" w:color="auto"/>
            <w:left w:val="none" w:sz="0" w:space="0" w:color="auto"/>
            <w:bottom w:val="none" w:sz="0" w:space="0" w:color="auto"/>
            <w:right w:val="none" w:sz="0" w:space="0" w:color="auto"/>
          </w:divBdr>
        </w:div>
        <w:div w:id="746460124">
          <w:marLeft w:val="547"/>
          <w:marRight w:val="0"/>
          <w:marTop w:val="154"/>
          <w:marBottom w:val="0"/>
          <w:divBdr>
            <w:top w:val="none" w:sz="0" w:space="0" w:color="auto"/>
            <w:left w:val="none" w:sz="0" w:space="0" w:color="auto"/>
            <w:bottom w:val="none" w:sz="0" w:space="0" w:color="auto"/>
            <w:right w:val="none" w:sz="0" w:space="0" w:color="auto"/>
          </w:divBdr>
        </w:div>
        <w:div w:id="1892885694">
          <w:marLeft w:val="547"/>
          <w:marRight w:val="0"/>
          <w:marTop w:val="154"/>
          <w:marBottom w:val="0"/>
          <w:divBdr>
            <w:top w:val="none" w:sz="0" w:space="0" w:color="auto"/>
            <w:left w:val="none" w:sz="0" w:space="0" w:color="auto"/>
            <w:bottom w:val="none" w:sz="0" w:space="0" w:color="auto"/>
            <w:right w:val="none" w:sz="0" w:space="0" w:color="auto"/>
          </w:divBdr>
        </w:div>
        <w:div w:id="897522289">
          <w:marLeft w:val="547"/>
          <w:marRight w:val="0"/>
          <w:marTop w:val="154"/>
          <w:marBottom w:val="0"/>
          <w:divBdr>
            <w:top w:val="none" w:sz="0" w:space="0" w:color="auto"/>
            <w:left w:val="none" w:sz="0" w:space="0" w:color="auto"/>
            <w:bottom w:val="none" w:sz="0" w:space="0" w:color="auto"/>
            <w:right w:val="none" w:sz="0" w:space="0" w:color="auto"/>
          </w:divBdr>
        </w:div>
      </w:divsChild>
    </w:div>
    <w:div w:id="1781293898">
      <w:bodyDiv w:val="1"/>
      <w:marLeft w:val="0"/>
      <w:marRight w:val="0"/>
      <w:marTop w:val="0"/>
      <w:marBottom w:val="0"/>
      <w:divBdr>
        <w:top w:val="none" w:sz="0" w:space="0" w:color="auto"/>
        <w:left w:val="none" w:sz="0" w:space="0" w:color="auto"/>
        <w:bottom w:val="none" w:sz="0" w:space="0" w:color="auto"/>
        <w:right w:val="none" w:sz="0" w:space="0" w:color="auto"/>
      </w:divBdr>
      <w:divsChild>
        <w:div w:id="886600620">
          <w:marLeft w:val="547"/>
          <w:marRight w:val="0"/>
          <w:marTop w:val="115"/>
          <w:marBottom w:val="0"/>
          <w:divBdr>
            <w:top w:val="none" w:sz="0" w:space="0" w:color="auto"/>
            <w:left w:val="none" w:sz="0" w:space="0" w:color="auto"/>
            <w:bottom w:val="none" w:sz="0" w:space="0" w:color="auto"/>
            <w:right w:val="none" w:sz="0" w:space="0" w:color="auto"/>
          </w:divBdr>
        </w:div>
        <w:div w:id="790319435">
          <w:marLeft w:val="547"/>
          <w:marRight w:val="0"/>
          <w:marTop w:val="115"/>
          <w:marBottom w:val="0"/>
          <w:divBdr>
            <w:top w:val="none" w:sz="0" w:space="0" w:color="auto"/>
            <w:left w:val="none" w:sz="0" w:space="0" w:color="auto"/>
            <w:bottom w:val="none" w:sz="0" w:space="0" w:color="auto"/>
            <w:right w:val="none" w:sz="0" w:space="0" w:color="auto"/>
          </w:divBdr>
        </w:div>
        <w:div w:id="1701857910">
          <w:marLeft w:val="547"/>
          <w:marRight w:val="0"/>
          <w:marTop w:val="115"/>
          <w:marBottom w:val="0"/>
          <w:divBdr>
            <w:top w:val="none" w:sz="0" w:space="0" w:color="auto"/>
            <w:left w:val="none" w:sz="0" w:space="0" w:color="auto"/>
            <w:bottom w:val="none" w:sz="0" w:space="0" w:color="auto"/>
            <w:right w:val="none" w:sz="0" w:space="0" w:color="auto"/>
          </w:divBdr>
        </w:div>
        <w:div w:id="272174097">
          <w:marLeft w:val="547"/>
          <w:marRight w:val="0"/>
          <w:marTop w:val="115"/>
          <w:marBottom w:val="0"/>
          <w:divBdr>
            <w:top w:val="none" w:sz="0" w:space="0" w:color="auto"/>
            <w:left w:val="none" w:sz="0" w:space="0" w:color="auto"/>
            <w:bottom w:val="none" w:sz="0" w:space="0" w:color="auto"/>
            <w:right w:val="none" w:sz="0" w:space="0" w:color="auto"/>
          </w:divBdr>
        </w:div>
      </w:divsChild>
    </w:div>
    <w:div w:id="1783568092">
      <w:bodyDiv w:val="1"/>
      <w:marLeft w:val="0"/>
      <w:marRight w:val="0"/>
      <w:marTop w:val="0"/>
      <w:marBottom w:val="0"/>
      <w:divBdr>
        <w:top w:val="none" w:sz="0" w:space="0" w:color="auto"/>
        <w:left w:val="none" w:sz="0" w:space="0" w:color="auto"/>
        <w:bottom w:val="none" w:sz="0" w:space="0" w:color="auto"/>
        <w:right w:val="none" w:sz="0" w:space="0" w:color="auto"/>
      </w:divBdr>
      <w:divsChild>
        <w:div w:id="1177770316">
          <w:marLeft w:val="1440"/>
          <w:marRight w:val="0"/>
          <w:marTop w:val="134"/>
          <w:marBottom w:val="0"/>
          <w:divBdr>
            <w:top w:val="none" w:sz="0" w:space="0" w:color="auto"/>
            <w:left w:val="none" w:sz="0" w:space="0" w:color="auto"/>
            <w:bottom w:val="none" w:sz="0" w:space="0" w:color="auto"/>
            <w:right w:val="none" w:sz="0" w:space="0" w:color="auto"/>
          </w:divBdr>
        </w:div>
        <w:div w:id="645666090">
          <w:marLeft w:val="1440"/>
          <w:marRight w:val="0"/>
          <w:marTop w:val="134"/>
          <w:marBottom w:val="0"/>
          <w:divBdr>
            <w:top w:val="none" w:sz="0" w:space="0" w:color="auto"/>
            <w:left w:val="none" w:sz="0" w:space="0" w:color="auto"/>
            <w:bottom w:val="none" w:sz="0" w:space="0" w:color="auto"/>
            <w:right w:val="none" w:sz="0" w:space="0" w:color="auto"/>
          </w:divBdr>
        </w:div>
      </w:divsChild>
    </w:div>
    <w:div w:id="1784571594">
      <w:bodyDiv w:val="1"/>
      <w:marLeft w:val="0"/>
      <w:marRight w:val="0"/>
      <w:marTop w:val="0"/>
      <w:marBottom w:val="0"/>
      <w:divBdr>
        <w:top w:val="none" w:sz="0" w:space="0" w:color="auto"/>
        <w:left w:val="none" w:sz="0" w:space="0" w:color="auto"/>
        <w:bottom w:val="none" w:sz="0" w:space="0" w:color="auto"/>
        <w:right w:val="none" w:sz="0" w:space="0" w:color="auto"/>
      </w:divBdr>
      <w:divsChild>
        <w:div w:id="575868447">
          <w:marLeft w:val="1166"/>
          <w:marRight w:val="0"/>
          <w:marTop w:val="134"/>
          <w:marBottom w:val="0"/>
          <w:divBdr>
            <w:top w:val="none" w:sz="0" w:space="0" w:color="auto"/>
            <w:left w:val="none" w:sz="0" w:space="0" w:color="auto"/>
            <w:bottom w:val="none" w:sz="0" w:space="0" w:color="auto"/>
            <w:right w:val="none" w:sz="0" w:space="0" w:color="auto"/>
          </w:divBdr>
        </w:div>
        <w:div w:id="507215176">
          <w:marLeft w:val="1166"/>
          <w:marRight w:val="0"/>
          <w:marTop w:val="134"/>
          <w:marBottom w:val="0"/>
          <w:divBdr>
            <w:top w:val="none" w:sz="0" w:space="0" w:color="auto"/>
            <w:left w:val="none" w:sz="0" w:space="0" w:color="auto"/>
            <w:bottom w:val="none" w:sz="0" w:space="0" w:color="auto"/>
            <w:right w:val="none" w:sz="0" w:space="0" w:color="auto"/>
          </w:divBdr>
        </w:div>
      </w:divsChild>
    </w:div>
    <w:div w:id="1836143113">
      <w:bodyDiv w:val="1"/>
      <w:marLeft w:val="0"/>
      <w:marRight w:val="0"/>
      <w:marTop w:val="0"/>
      <w:marBottom w:val="0"/>
      <w:divBdr>
        <w:top w:val="none" w:sz="0" w:space="0" w:color="auto"/>
        <w:left w:val="none" w:sz="0" w:space="0" w:color="auto"/>
        <w:bottom w:val="none" w:sz="0" w:space="0" w:color="auto"/>
        <w:right w:val="none" w:sz="0" w:space="0" w:color="auto"/>
      </w:divBdr>
      <w:divsChild>
        <w:div w:id="1635676648">
          <w:marLeft w:val="547"/>
          <w:marRight w:val="0"/>
          <w:marTop w:val="154"/>
          <w:marBottom w:val="0"/>
          <w:divBdr>
            <w:top w:val="none" w:sz="0" w:space="0" w:color="auto"/>
            <w:left w:val="none" w:sz="0" w:space="0" w:color="auto"/>
            <w:bottom w:val="none" w:sz="0" w:space="0" w:color="auto"/>
            <w:right w:val="none" w:sz="0" w:space="0" w:color="auto"/>
          </w:divBdr>
        </w:div>
        <w:div w:id="1112748122">
          <w:marLeft w:val="547"/>
          <w:marRight w:val="0"/>
          <w:marTop w:val="0"/>
          <w:marBottom w:val="0"/>
          <w:divBdr>
            <w:top w:val="none" w:sz="0" w:space="0" w:color="auto"/>
            <w:left w:val="none" w:sz="0" w:space="0" w:color="auto"/>
            <w:bottom w:val="none" w:sz="0" w:space="0" w:color="auto"/>
            <w:right w:val="none" w:sz="0" w:space="0" w:color="auto"/>
          </w:divBdr>
        </w:div>
        <w:div w:id="1428429281">
          <w:marLeft w:val="547"/>
          <w:marRight w:val="0"/>
          <w:marTop w:val="0"/>
          <w:marBottom w:val="0"/>
          <w:divBdr>
            <w:top w:val="none" w:sz="0" w:space="0" w:color="auto"/>
            <w:left w:val="none" w:sz="0" w:space="0" w:color="auto"/>
            <w:bottom w:val="none" w:sz="0" w:space="0" w:color="auto"/>
            <w:right w:val="none" w:sz="0" w:space="0" w:color="auto"/>
          </w:divBdr>
        </w:div>
      </w:divsChild>
    </w:div>
    <w:div w:id="1858736810">
      <w:bodyDiv w:val="1"/>
      <w:marLeft w:val="0"/>
      <w:marRight w:val="0"/>
      <w:marTop w:val="0"/>
      <w:marBottom w:val="0"/>
      <w:divBdr>
        <w:top w:val="none" w:sz="0" w:space="0" w:color="auto"/>
        <w:left w:val="none" w:sz="0" w:space="0" w:color="auto"/>
        <w:bottom w:val="none" w:sz="0" w:space="0" w:color="auto"/>
        <w:right w:val="none" w:sz="0" w:space="0" w:color="auto"/>
      </w:divBdr>
      <w:divsChild>
        <w:div w:id="2146849642">
          <w:marLeft w:val="1166"/>
          <w:marRight w:val="0"/>
          <w:marTop w:val="115"/>
          <w:marBottom w:val="0"/>
          <w:divBdr>
            <w:top w:val="none" w:sz="0" w:space="0" w:color="auto"/>
            <w:left w:val="none" w:sz="0" w:space="0" w:color="auto"/>
            <w:bottom w:val="none" w:sz="0" w:space="0" w:color="auto"/>
            <w:right w:val="none" w:sz="0" w:space="0" w:color="auto"/>
          </w:divBdr>
        </w:div>
        <w:div w:id="318845530">
          <w:marLeft w:val="1166"/>
          <w:marRight w:val="0"/>
          <w:marTop w:val="115"/>
          <w:marBottom w:val="0"/>
          <w:divBdr>
            <w:top w:val="none" w:sz="0" w:space="0" w:color="auto"/>
            <w:left w:val="none" w:sz="0" w:space="0" w:color="auto"/>
            <w:bottom w:val="none" w:sz="0" w:space="0" w:color="auto"/>
            <w:right w:val="none" w:sz="0" w:space="0" w:color="auto"/>
          </w:divBdr>
        </w:div>
        <w:div w:id="984550340">
          <w:marLeft w:val="1166"/>
          <w:marRight w:val="0"/>
          <w:marTop w:val="115"/>
          <w:marBottom w:val="0"/>
          <w:divBdr>
            <w:top w:val="none" w:sz="0" w:space="0" w:color="auto"/>
            <w:left w:val="none" w:sz="0" w:space="0" w:color="auto"/>
            <w:bottom w:val="none" w:sz="0" w:space="0" w:color="auto"/>
            <w:right w:val="none" w:sz="0" w:space="0" w:color="auto"/>
          </w:divBdr>
        </w:div>
      </w:divsChild>
    </w:div>
    <w:div w:id="1860581038">
      <w:bodyDiv w:val="1"/>
      <w:marLeft w:val="0"/>
      <w:marRight w:val="0"/>
      <w:marTop w:val="0"/>
      <w:marBottom w:val="0"/>
      <w:divBdr>
        <w:top w:val="none" w:sz="0" w:space="0" w:color="auto"/>
        <w:left w:val="none" w:sz="0" w:space="0" w:color="auto"/>
        <w:bottom w:val="none" w:sz="0" w:space="0" w:color="auto"/>
        <w:right w:val="none" w:sz="0" w:space="0" w:color="auto"/>
      </w:divBdr>
    </w:div>
    <w:div w:id="1896622890">
      <w:bodyDiv w:val="1"/>
      <w:marLeft w:val="0"/>
      <w:marRight w:val="0"/>
      <w:marTop w:val="0"/>
      <w:marBottom w:val="0"/>
      <w:divBdr>
        <w:top w:val="none" w:sz="0" w:space="0" w:color="auto"/>
        <w:left w:val="none" w:sz="0" w:space="0" w:color="auto"/>
        <w:bottom w:val="none" w:sz="0" w:space="0" w:color="auto"/>
        <w:right w:val="none" w:sz="0" w:space="0" w:color="auto"/>
      </w:divBdr>
      <w:divsChild>
        <w:div w:id="616328085">
          <w:marLeft w:val="547"/>
          <w:marRight w:val="0"/>
          <w:marTop w:val="154"/>
          <w:marBottom w:val="0"/>
          <w:divBdr>
            <w:top w:val="none" w:sz="0" w:space="0" w:color="auto"/>
            <w:left w:val="none" w:sz="0" w:space="0" w:color="auto"/>
            <w:bottom w:val="none" w:sz="0" w:space="0" w:color="auto"/>
            <w:right w:val="none" w:sz="0" w:space="0" w:color="auto"/>
          </w:divBdr>
        </w:div>
        <w:div w:id="526647708">
          <w:marLeft w:val="1166"/>
          <w:marRight w:val="0"/>
          <w:marTop w:val="134"/>
          <w:marBottom w:val="0"/>
          <w:divBdr>
            <w:top w:val="none" w:sz="0" w:space="0" w:color="auto"/>
            <w:left w:val="none" w:sz="0" w:space="0" w:color="auto"/>
            <w:bottom w:val="none" w:sz="0" w:space="0" w:color="auto"/>
            <w:right w:val="none" w:sz="0" w:space="0" w:color="auto"/>
          </w:divBdr>
        </w:div>
        <w:div w:id="259992608">
          <w:marLeft w:val="1166"/>
          <w:marRight w:val="0"/>
          <w:marTop w:val="134"/>
          <w:marBottom w:val="0"/>
          <w:divBdr>
            <w:top w:val="none" w:sz="0" w:space="0" w:color="auto"/>
            <w:left w:val="none" w:sz="0" w:space="0" w:color="auto"/>
            <w:bottom w:val="none" w:sz="0" w:space="0" w:color="auto"/>
            <w:right w:val="none" w:sz="0" w:space="0" w:color="auto"/>
          </w:divBdr>
        </w:div>
        <w:div w:id="2014070812">
          <w:marLeft w:val="1166"/>
          <w:marRight w:val="0"/>
          <w:marTop w:val="134"/>
          <w:marBottom w:val="0"/>
          <w:divBdr>
            <w:top w:val="none" w:sz="0" w:space="0" w:color="auto"/>
            <w:left w:val="none" w:sz="0" w:space="0" w:color="auto"/>
            <w:bottom w:val="none" w:sz="0" w:space="0" w:color="auto"/>
            <w:right w:val="none" w:sz="0" w:space="0" w:color="auto"/>
          </w:divBdr>
        </w:div>
      </w:divsChild>
    </w:div>
    <w:div w:id="1902012709">
      <w:bodyDiv w:val="1"/>
      <w:marLeft w:val="0"/>
      <w:marRight w:val="0"/>
      <w:marTop w:val="0"/>
      <w:marBottom w:val="0"/>
      <w:divBdr>
        <w:top w:val="none" w:sz="0" w:space="0" w:color="auto"/>
        <w:left w:val="none" w:sz="0" w:space="0" w:color="auto"/>
        <w:bottom w:val="none" w:sz="0" w:space="0" w:color="auto"/>
        <w:right w:val="none" w:sz="0" w:space="0" w:color="auto"/>
      </w:divBdr>
      <w:divsChild>
        <w:div w:id="1533764838">
          <w:marLeft w:val="547"/>
          <w:marRight w:val="0"/>
          <w:marTop w:val="115"/>
          <w:marBottom w:val="0"/>
          <w:divBdr>
            <w:top w:val="none" w:sz="0" w:space="0" w:color="auto"/>
            <w:left w:val="none" w:sz="0" w:space="0" w:color="auto"/>
            <w:bottom w:val="none" w:sz="0" w:space="0" w:color="auto"/>
            <w:right w:val="none" w:sz="0" w:space="0" w:color="auto"/>
          </w:divBdr>
        </w:div>
      </w:divsChild>
    </w:div>
    <w:div w:id="1914584805">
      <w:bodyDiv w:val="1"/>
      <w:marLeft w:val="0"/>
      <w:marRight w:val="0"/>
      <w:marTop w:val="0"/>
      <w:marBottom w:val="0"/>
      <w:divBdr>
        <w:top w:val="none" w:sz="0" w:space="0" w:color="auto"/>
        <w:left w:val="none" w:sz="0" w:space="0" w:color="auto"/>
        <w:bottom w:val="none" w:sz="0" w:space="0" w:color="auto"/>
        <w:right w:val="none" w:sz="0" w:space="0" w:color="auto"/>
      </w:divBdr>
    </w:div>
    <w:div w:id="1918443607">
      <w:bodyDiv w:val="1"/>
      <w:marLeft w:val="0"/>
      <w:marRight w:val="0"/>
      <w:marTop w:val="0"/>
      <w:marBottom w:val="0"/>
      <w:divBdr>
        <w:top w:val="none" w:sz="0" w:space="0" w:color="auto"/>
        <w:left w:val="none" w:sz="0" w:space="0" w:color="auto"/>
        <w:bottom w:val="none" w:sz="0" w:space="0" w:color="auto"/>
        <w:right w:val="none" w:sz="0" w:space="0" w:color="auto"/>
      </w:divBdr>
      <w:divsChild>
        <w:div w:id="1690180515">
          <w:marLeft w:val="547"/>
          <w:marRight w:val="0"/>
          <w:marTop w:val="154"/>
          <w:marBottom w:val="0"/>
          <w:divBdr>
            <w:top w:val="none" w:sz="0" w:space="0" w:color="auto"/>
            <w:left w:val="none" w:sz="0" w:space="0" w:color="auto"/>
            <w:bottom w:val="none" w:sz="0" w:space="0" w:color="auto"/>
            <w:right w:val="none" w:sz="0" w:space="0" w:color="auto"/>
          </w:divBdr>
        </w:div>
        <w:div w:id="1270697798">
          <w:marLeft w:val="1166"/>
          <w:marRight w:val="0"/>
          <w:marTop w:val="134"/>
          <w:marBottom w:val="0"/>
          <w:divBdr>
            <w:top w:val="none" w:sz="0" w:space="0" w:color="auto"/>
            <w:left w:val="none" w:sz="0" w:space="0" w:color="auto"/>
            <w:bottom w:val="none" w:sz="0" w:space="0" w:color="auto"/>
            <w:right w:val="none" w:sz="0" w:space="0" w:color="auto"/>
          </w:divBdr>
        </w:div>
        <w:div w:id="1083382695">
          <w:marLeft w:val="1166"/>
          <w:marRight w:val="0"/>
          <w:marTop w:val="134"/>
          <w:marBottom w:val="0"/>
          <w:divBdr>
            <w:top w:val="none" w:sz="0" w:space="0" w:color="auto"/>
            <w:left w:val="none" w:sz="0" w:space="0" w:color="auto"/>
            <w:bottom w:val="none" w:sz="0" w:space="0" w:color="auto"/>
            <w:right w:val="none" w:sz="0" w:space="0" w:color="auto"/>
          </w:divBdr>
        </w:div>
        <w:div w:id="1794591423">
          <w:marLeft w:val="1166"/>
          <w:marRight w:val="0"/>
          <w:marTop w:val="134"/>
          <w:marBottom w:val="0"/>
          <w:divBdr>
            <w:top w:val="none" w:sz="0" w:space="0" w:color="auto"/>
            <w:left w:val="none" w:sz="0" w:space="0" w:color="auto"/>
            <w:bottom w:val="none" w:sz="0" w:space="0" w:color="auto"/>
            <w:right w:val="none" w:sz="0" w:space="0" w:color="auto"/>
          </w:divBdr>
        </w:div>
        <w:div w:id="2134209014">
          <w:marLeft w:val="1166"/>
          <w:marRight w:val="0"/>
          <w:marTop w:val="134"/>
          <w:marBottom w:val="0"/>
          <w:divBdr>
            <w:top w:val="none" w:sz="0" w:space="0" w:color="auto"/>
            <w:left w:val="none" w:sz="0" w:space="0" w:color="auto"/>
            <w:bottom w:val="none" w:sz="0" w:space="0" w:color="auto"/>
            <w:right w:val="none" w:sz="0" w:space="0" w:color="auto"/>
          </w:divBdr>
        </w:div>
        <w:div w:id="1127550513">
          <w:marLeft w:val="1166"/>
          <w:marRight w:val="0"/>
          <w:marTop w:val="134"/>
          <w:marBottom w:val="0"/>
          <w:divBdr>
            <w:top w:val="none" w:sz="0" w:space="0" w:color="auto"/>
            <w:left w:val="none" w:sz="0" w:space="0" w:color="auto"/>
            <w:bottom w:val="none" w:sz="0" w:space="0" w:color="auto"/>
            <w:right w:val="none" w:sz="0" w:space="0" w:color="auto"/>
          </w:divBdr>
        </w:div>
      </w:divsChild>
    </w:div>
    <w:div w:id="1944073307">
      <w:bodyDiv w:val="1"/>
      <w:marLeft w:val="0"/>
      <w:marRight w:val="0"/>
      <w:marTop w:val="0"/>
      <w:marBottom w:val="0"/>
      <w:divBdr>
        <w:top w:val="none" w:sz="0" w:space="0" w:color="auto"/>
        <w:left w:val="none" w:sz="0" w:space="0" w:color="auto"/>
        <w:bottom w:val="none" w:sz="0" w:space="0" w:color="auto"/>
        <w:right w:val="none" w:sz="0" w:space="0" w:color="auto"/>
      </w:divBdr>
    </w:div>
    <w:div w:id="1954361773">
      <w:bodyDiv w:val="1"/>
      <w:marLeft w:val="0"/>
      <w:marRight w:val="0"/>
      <w:marTop w:val="0"/>
      <w:marBottom w:val="0"/>
      <w:divBdr>
        <w:top w:val="none" w:sz="0" w:space="0" w:color="auto"/>
        <w:left w:val="none" w:sz="0" w:space="0" w:color="auto"/>
        <w:bottom w:val="none" w:sz="0" w:space="0" w:color="auto"/>
        <w:right w:val="none" w:sz="0" w:space="0" w:color="auto"/>
      </w:divBdr>
      <w:divsChild>
        <w:div w:id="108162672">
          <w:marLeft w:val="1166"/>
          <w:marRight w:val="0"/>
          <w:marTop w:val="115"/>
          <w:marBottom w:val="0"/>
          <w:divBdr>
            <w:top w:val="none" w:sz="0" w:space="0" w:color="auto"/>
            <w:left w:val="none" w:sz="0" w:space="0" w:color="auto"/>
            <w:bottom w:val="none" w:sz="0" w:space="0" w:color="auto"/>
            <w:right w:val="none" w:sz="0" w:space="0" w:color="auto"/>
          </w:divBdr>
        </w:div>
      </w:divsChild>
    </w:div>
    <w:div w:id="1960867708">
      <w:bodyDiv w:val="1"/>
      <w:marLeft w:val="0"/>
      <w:marRight w:val="0"/>
      <w:marTop w:val="0"/>
      <w:marBottom w:val="0"/>
      <w:divBdr>
        <w:top w:val="none" w:sz="0" w:space="0" w:color="auto"/>
        <w:left w:val="none" w:sz="0" w:space="0" w:color="auto"/>
        <w:bottom w:val="none" w:sz="0" w:space="0" w:color="auto"/>
        <w:right w:val="none" w:sz="0" w:space="0" w:color="auto"/>
      </w:divBdr>
      <w:divsChild>
        <w:div w:id="1222866267">
          <w:marLeft w:val="547"/>
          <w:marRight w:val="0"/>
          <w:marTop w:val="134"/>
          <w:marBottom w:val="0"/>
          <w:divBdr>
            <w:top w:val="none" w:sz="0" w:space="0" w:color="auto"/>
            <w:left w:val="none" w:sz="0" w:space="0" w:color="auto"/>
            <w:bottom w:val="none" w:sz="0" w:space="0" w:color="auto"/>
            <w:right w:val="none" w:sz="0" w:space="0" w:color="auto"/>
          </w:divBdr>
        </w:div>
        <w:div w:id="2021346039">
          <w:marLeft w:val="547"/>
          <w:marRight w:val="0"/>
          <w:marTop w:val="134"/>
          <w:marBottom w:val="0"/>
          <w:divBdr>
            <w:top w:val="none" w:sz="0" w:space="0" w:color="auto"/>
            <w:left w:val="none" w:sz="0" w:space="0" w:color="auto"/>
            <w:bottom w:val="none" w:sz="0" w:space="0" w:color="auto"/>
            <w:right w:val="none" w:sz="0" w:space="0" w:color="auto"/>
          </w:divBdr>
        </w:div>
      </w:divsChild>
    </w:div>
    <w:div w:id="1988901887">
      <w:bodyDiv w:val="1"/>
      <w:marLeft w:val="0"/>
      <w:marRight w:val="0"/>
      <w:marTop w:val="0"/>
      <w:marBottom w:val="0"/>
      <w:divBdr>
        <w:top w:val="none" w:sz="0" w:space="0" w:color="auto"/>
        <w:left w:val="none" w:sz="0" w:space="0" w:color="auto"/>
        <w:bottom w:val="none" w:sz="0" w:space="0" w:color="auto"/>
        <w:right w:val="none" w:sz="0" w:space="0" w:color="auto"/>
      </w:divBdr>
      <w:divsChild>
        <w:div w:id="478157787">
          <w:marLeft w:val="965"/>
          <w:marRight w:val="0"/>
          <w:marTop w:val="154"/>
          <w:marBottom w:val="0"/>
          <w:divBdr>
            <w:top w:val="none" w:sz="0" w:space="0" w:color="auto"/>
            <w:left w:val="none" w:sz="0" w:space="0" w:color="auto"/>
            <w:bottom w:val="none" w:sz="0" w:space="0" w:color="auto"/>
            <w:right w:val="none" w:sz="0" w:space="0" w:color="auto"/>
          </w:divBdr>
        </w:div>
        <w:div w:id="177738237">
          <w:marLeft w:val="1555"/>
          <w:marRight w:val="0"/>
          <w:marTop w:val="134"/>
          <w:marBottom w:val="0"/>
          <w:divBdr>
            <w:top w:val="none" w:sz="0" w:space="0" w:color="auto"/>
            <w:left w:val="none" w:sz="0" w:space="0" w:color="auto"/>
            <w:bottom w:val="none" w:sz="0" w:space="0" w:color="auto"/>
            <w:right w:val="none" w:sz="0" w:space="0" w:color="auto"/>
          </w:divBdr>
        </w:div>
        <w:div w:id="913588259">
          <w:marLeft w:val="2160"/>
          <w:marRight w:val="0"/>
          <w:marTop w:val="115"/>
          <w:marBottom w:val="0"/>
          <w:divBdr>
            <w:top w:val="none" w:sz="0" w:space="0" w:color="auto"/>
            <w:left w:val="none" w:sz="0" w:space="0" w:color="auto"/>
            <w:bottom w:val="none" w:sz="0" w:space="0" w:color="auto"/>
            <w:right w:val="none" w:sz="0" w:space="0" w:color="auto"/>
          </w:divBdr>
        </w:div>
        <w:div w:id="1574241637">
          <w:marLeft w:val="1555"/>
          <w:marRight w:val="0"/>
          <w:marTop w:val="134"/>
          <w:marBottom w:val="0"/>
          <w:divBdr>
            <w:top w:val="none" w:sz="0" w:space="0" w:color="auto"/>
            <w:left w:val="none" w:sz="0" w:space="0" w:color="auto"/>
            <w:bottom w:val="none" w:sz="0" w:space="0" w:color="auto"/>
            <w:right w:val="none" w:sz="0" w:space="0" w:color="auto"/>
          </w:divBdr>
        </w:div>
        <w:div w:id="1406762747">
          <w:marLeft w:val="2160"/>
          <w:marRight w:val="0"/>
          <w:marTop w:val="115"/>
          <w:marBottom w:val="0"/>
          <w:divBdr>
            <w:top w:val="none" w:sz="0" w:space="0" w:color="auto"/>
            <w:left w:val="none" w:sz="0" w:space="0" w:color="auto"/>
            <w:bottom w:val="none" w:sz="0" w:space="0" w:color="auto"/>
            <w:right w:val="none" w:sz="0" w:space="0" w:color="auto"/>
          </w:divBdr>
        </w:div>
        <w:div w:id="370813220">
          <w:marLeft w:val="1555"/>
          <w:marRight w:val="0"/>
          <w:marTop w:val="134"/>
          <w:marBottom w:val="0"/>
          <w:divBdr>
            <w:top w:val="none" w:sz="0" w:space="0" w:color="auto"/>
            <w:left w:val="none" w:sz="0" w:space="0" w:color="auto"/>
            <w:bottom w:val="none" w:sz="0" w:space="0" w:color="auto"/>
            <w:right w:val="none" w:sz="0" w:space="0" w:color="auto"/>
          </w:divBdr>
        </w:div>
        <w:div w:id="1238980944">
          <w:marLeft w:val="2160"/>
          <w:marRight w:val="0"/>
          <w:marTop w:val="115"/>
          <w:marBottom w:val="0"/>
          <w:divBdr>
            <w:top w:val="none" w:sz="0" w:space="0" w:color="auto"/>
            <w:left w:val="none" w:sz="0" w:space="0" w:color="auto"/>
            <w:bottom w:val="none" w:sz="0" w:space="0" w:color="auto"/>
            <w:right w:val="none" w:sz="0" w:space="0" w:color="auto"/>
          </w:divBdr>
        </w:div>
      </w:divsChild>
    </w:div>
    <w:div w:id="1997341429">
      <w:bodyDiv w:val="1"/>
      <w:marLeft w:val="0"/>
      <w:marRight w:val="0"/>
      <w:marTop w:val="0"/>
      <w:marBottom w:val="0"/>
      <w:divBdr>
        <w:top w:val="none" w:sz="0" w:space="0" w:color="auto"/>
        <w:left w:val="none" w:sz="0" w:space="0" w:color="auto"/>
        <w:bottom w:val="none" w:sz="0" w:space="0" w:color="auto"/>
        <w:right w:val="none" w:sz="0" w:space="0" w:color="auto"/>
      </w:divBdr>
      <w:divsChild>
        <w:div w:id="1095244189">
          <w:marLeft w:val="547"/>
          <w:marRight w:val="0"/>
          <w:marTop w:val="154"/>
          <w:marBottom w:val="0"/>
          <w:divBdr>
            <w:top w:val="none" w:sz="0" w:space="0" w:color="auto"/>
            <w:left w:val="none" w:sz="0" w:space="0" w:color="auto"/>
            <w:bottom w:val="none" w:sz="0" w:space="0" w:color="auto"/>
            <w:right w:val="none" w:sz="0" w:space="0" w:color="auto"/>
          </w:divBdr>
        </w:div>
        <w:div w:id="239754146">
          <w:marLeft w:val="547"/>
          <w:marRight w:val="0"/>
          <w:marTop w:val="154"/>
          <w:marBottom w:val="0"/>
          <w:divBdr>
            <w:top w:val="none" w:sz="0" w:space="0" w:color="auto"/>
            <w:left w:val="none" w:sz="0" w:space="0" w:color="auto"/>
            <w:bottom w:val="none" w:sz="0" w:space="0" w:color="auto"/>
            <w:right w:val="none" w:sz="0" w:space="0" w:color="auto"/>
          </w:divBdr>
        </w:div>
      </w:divsChild>
    </w:div>
    <w:div w:id="2007707078">
      <w:bodyDiv w:val="1"/>
      <w:marLeft w:val="0"/>
      <w:marRight w:val="0"/>
      <w:marTop w:val="0"/>
      <w:marBottom w:val="0"/>
      <w:divBdr>
        <w:top w:val="none" w:sz="0" w:space="0" w:color="auto"/>
        <w:left w:val="none" w:sz="0" w:space="0" w:color="auto"/>
        <w:bottom w:val="none" w:sz="0" w:space="0" w:color="auto"/>
        <w:right w:val="none" w:sz="0" w:space="0" w:color="auto"/>
      </w:divBdr>
      <w:divsChild>
        <w:div w:id="361981562">
          <w:marLeft w:val="547"/>
          <w:marRight w:val="0"/>
          <w:marTop w:val="154"/>
          <w:marBottom w:val="0"/>
          <w:divBdr>
            <w:top w:val="none" w:sz="0" w:space="0" w:color="auto"/>
            <w:left w:val="none" w:sz="0" w:space="0" w:color="auto"/>
            <w:bottom w:val="none" w:sz="0" w:space="0" w:color="auto"/>
            <w:right w:val="none" w:sz="0" w:space="0" w:color="auto"/>
          </w:divBdr>
        </w:div>
        <w:div w:id="29572355">
          <w:marLeft w:val="1166"/>
          <w:marRight w:val="0"/>
          <w:marTop w:val="134"/>
          <w:marBottom w:val="0"/>
          <w:divBdr>
            <w:top w:val="none" w:sz="0" w:space="0" w:color="auto"/>
            <w:left w:val="none" w:sz="0" w:space="0" w:color="auto"/>
            <w:bottom w:val="none" w:sz="0" w:space="0" w:color="auto"/>
            <w:right w:val="none" w:sz="0" w:space="0" w:color="auto"/>
          </w:divBdr>
        </w:div>
        <w:div w:id="633874472">
          <w:marLeft w:val="1166"/>
          <w:marRight w:val="0"/>
          <w:marTop w:val="134"/>
          <w:marBottom w:val="0"/>
          <w:divBdr>
            <w:top w:val="none" w:sz="0" w:space="0" w:color="auto"/>
            <w:left w:val="none" w:sz="0" w:space="0" w:color="auto"/>
            <w:bottom w:val="none" w:sz="0" w:space="0" w:color="auto"/>
            <w:right w:val="none" w:sz="0" w:space="0" w:color="auto"/>
          </w:divBdr>
        </w:div>
        <w:div w:id="1750809140">
          <w:marLeft w:val="1166"/>
          <w:marRight w:val="0"/>
          <w:marTop w:val="134"/>
          <w:marBottom w:val="0"/>
          <w:divBdr>
            <w:top w:val="none" w:sz="0" w:space="0" w:color="auto"/>
            <w:left w:val="none" w:sz="0" w:space="0" w:color="auto"/>
            <w:bottom w:val="none" w:sz="0" w:space="0" w:color="auto"/>
            <w:right w:val="none" w:sz="0" w:space="0" w:color="auto"/>
          </w:divBdr>
        </w:div>
        <w:div w:id="1193224097">
          <w:marLeft w:val="1166"/>
          <w:marRight w:val="0"/>
          <w:marTop w:val="134"/>
          <w:marBottom w:val="0"/>
          <w:divBdr>
            <w:top w:val="none" w:sz="0" w:space="0" w:color="auto"/>
            <w:left w:val="none" w:sz="0" w:space="0" w:color="auto"/>
            <w:bottom w:val="none" w:sz="0" w:space="0" w:color="auto"/>
            <w:right w:val="none" w:sz="0" w:space="0" w:color="auto"/>
          </w:divBdr>
        </w:div>
        <w:div w:id="1131048979">
          <w:marLeft w:val="1166"/>
          <w:marRight w:val="0"/>
          <w:marTop w:val="134"/>
          <w:marBottom w:val="0"/>
          <w:divBdr>
            <w:top w:val="none" w:sz="0" w:space="0" w:color="auto"/>
            <w:left w:val="none" w:sz="0" w:space="0" w:color="auto"/>
            <w:bottom w:val="none" w:sz="0" w:space="0" w:color="auto"/>
            <w:right w:val="none" w:sz="0" w:space="0" w:color="auto"/>
          </w:divBdr>
        </w:div>
        <w:div w:id="1564633513">
          <w:marLeft w:val="1166"/>
          <w:marRight w:val="0"/>
          <w:marTop w:val="134"/>
          <w:marBottom w:val="0"/>
          <w:divBdr>
            <w:top w:val="none" w:sz="0" w:space="0" w:color="auto"/>
            <w:left w:val="none" w:sz="0" w:space="0" w:color="auto"/>
            <w:bottom w:val="none" w:sz="0" w:space="0" w:color="auto"/>
            <w:right w:val="none" w:sz="0" w:space="0" w:color="auto"/>
          </w:divBdr>
        </w:div>
        <w:div w:id="1376806595">
          <w:marLeft w:val="1166"/>
          <w:marRight w:val="0"/>
          <w:marTop w:val="134"/>
          <w:marBottom w:val="0"/>
          <w:divBdr>
            <w:top w:val="none" w:sz="0" w:space="0" w:color="auto"/>
            <w:left w:val="none" w:sz="0" w:space="0" w:color="auto"/>
            <w:bottom w:val="none" w:sz="0" w:space="0" w:color="auto"/>
            <w:right w:val="none" w:sz="0" w:space="0" w:color="auto"/>
          </w:divBdr>
        </w:div>
      </w:divsChild>
    </w:div>
    <w:div w:id="2049604207">
      <w:bodyDiv w:val="1"/>
      <w:marLeft w:val="0"/>
      <w:marRight w:val="0"/>
      <w:marTop w:val="0"/>
      <w:marBottom w:val="0"/>
      <w:divBdr>
        <w:top w:val="none" w:sz="0" w:space="0" w:color="auto"/>
        <w:left w:val="none" w:sz="0" w:space="0" w:color="auto"/>
        <w:bottom w:val="none" w:sz="0" w:space="0" w:color="auto"/>
        <w:right w:val="none" w:sz="0" w:space="0" w:color="auto"/>
      </w:divBdr>
      <w:divsChild>
        <w:div w:id="1008368385">
          <w:marLeft w:val="547"/>
          <w:marRight w:val="0"/>
          <w:marTop w:val="154"/>
          <w:marBottom w:val="0"/>
          <w:divBdr>
            <w:top w:val="none" w:sz="0" w:space="0" w:color="auto"/>
            <w:left w:val="none" w:sz="0" w:space="0" w:color="auto"/>
            <w:bottom w:val="none" w:sz="0" w:space="0" w:color="auto"/>
            <w:right w:val="none" w:sz="0" w:space="0" w:color="auto"/>
          </w:divBdr>
        </w:div>
      </w:divsChild>
    </w:div>
    <w:div w:id="2100254092">
      <w:bodyDiv w:val="1"/>
      <w:marLeft w:val="0"/>
      <w:marRight w:val="0"/>
      <w:marTop w:val="0"/>
      <w:marBottom w:val="0"/>
      <w:divBdr>
        <w:top w:val="none" w:sz="0" w:space="0" w:color="auto"/>
        <w:left w:val="none" w:sz="0" w:space="0" w:color="auto"/>
        <w:bottom w:val="none" w:sz="0" w:space="0" w:color="auto"/>
        <w:right w:val="none" w:sz="0" w:space="0" w:color="auto"/>
      </w:divBdr>
      <w:divsChild>
        <w:div w:id="1660502346">
          <w:marLeft w:val="547"/>
          <w:marRight w:val="0"/>
          <w:marTop w:val="125"/>
          <w:marBottom w:val="0"/>
          <w:divBdr>
            <w:top w:val="none" w:sz="0" w:space="0" w:color="auto"/>
            <w:left w:val="none" w:sz="0" w:space="0" w:color="auto"/>
            <w:bottom w:val="none" w:sz="0" w:space="0" w:color="auto"/>
            <w:right w:val="none" w:sz="0" w:space="0" w:color="auto"/>
          </w:divBdr>
        </w:div>
        <w:div w:id="1838765870">
          <w:marLeft w:val="547"/>
          <w:marRight w:val="0"/>
          <w:marTop w:val="125"/>
          <w:marBottom w:val="0"/>
          <w:divBdr>
            <w:top w:val="none" w:sz="0" w:space="0" w:color="auto"/>
            <w:left w:val="none" w:sz="0" w:space="0" w:color="auto"/>
            <w:bottom w:val="none" w:sz="0" w:space="0" w:color="auto"/>
            <w:right w:val="none" w:sz="0" w:space="0" w:color="auto"/>
          </w:divBdr>
        </w:div>
        <w:div w:id="1441608494">
          <w:marLeft w:val="547"/>
          <w:marRight w:val="0"/>
          <w:marTop w:val="125"/>
          <w:marBottom w:val="0"/>
          <w:divBdr>
            <w:top w:val="none" w:sz="0" w:space="0" w:color="auto"/>
            <w:left w:val="none" w:sz="0" w:space="0" w:color="auto"/>
            <w:bottom w:val="none" w:sz="0" w:space="0" w:color="auto"/>
            <w:right w:val="none" w:sz="0" w:space="0" w:color="auto"/>
          </w:divBdr>
        </w:div>
        <w:div w:id="88162528">
          <w:marLeft w:val="547"/>
          <w:marRight w:val="0"/>
          <w:marTop w:val="125"/>
          <w:marBottom w:val="0"/>
          <w:divBdr>
            <w:top w:val="none" w:sz="0" w:space="0" w:color="auto"/>
            <w:left w:val="none" w:sz="0" w:space="0" w:color="auto"/>
            <w:bottom w:val="none" w:sz="0" w:space="0" w:color="auto"/>
            <w:right w:val="none" w:sz="0" w:space="0" w:color="auto"/>
          </w:divBdr>
        </w:div>
        <w:div w:id="171144359">
          <w:marLeft w:val="547"/>
          <w:marRight w:val="0"/>
          <w:marTop w:val="125"/>
          <w:marBottom w:val="0"/>
          <w:divBdr>
            <w:top w:val="none" w:sz="0" w:space="0" w:color="auto"/>
            <w:left w:val="none" w:sz="0" w:space="0" w:color="auto"/>
            <w:bottom w:val="none" w:sz="0" w:space="0" w:color="auto"/>
            <w:right w:val="none" w:sz="0" w:space="0" w:color="auto"/>
          </w:divBdr>
        </w:div>
        <w:div w:id="750006434">
          <w:marLeft w:val="547"/>
          <w:marRight w:val="0"/>
          <w:marTop w:val="125"/>
          <w:marBottom w:val="0"/>
          <w:divBdr>
            <w:top w:val="none" w:sz="0" w:space="0" w:color="auto"/>
            <w:left w:val="none" w:sz="0" w:space="0" w:color="auto"/>
            <w:bottom w:val="none" w:sz="0" w:space="0" w:color="auto"/>
            <w:right w:val="none" w:sz="0" w:space="0" w:color="auto"/>
          </w:divBdr>
        </w:div>
        <w:div w:id="1418134661">
          <w:marLeft w:val="547"/>
          <w:marRight w:val="0"/>
          <w:marTop w:val="125"/>
          <w:marBottom w:val="0"/>
          <w:divBdr>
            <w:top w:val="none" w:sz="0" w:space="0" w:color="auto"/>
            <w:left w:val="none" w:sz="0" w:space="0" w:color="auto"/>
            <w:bottom w:val="none" w:sz="0" w:space="0" w:color="auto"/>
            <w:right w:val="none" w:sz="0" w:space="0" w:color="auto"/>
          </w:divBdr>
        </w:div>
      </w:divsChild>
    </w:div>
    <w:div w:id="210791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19</Pages>
  <Words>4305</Words>
  <Characters>24540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M. Mandal</dc:creator>
  <cp:lastModifiedBy>Rebecca M. Mandal</cp:lastModifiedBy>
  <cp:revision>12</cp:revision>
  <dcterms:created xsi:type="dcterms:W3CDTF">2012-11-03T20:53:00Z</dcterms:created>
  <dcterms:modified xsi:type="dcterms:W3CDTF">2012-11-04T00:48:00Z</dcterms:modified>
</cp:coreProperties>
</file>