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60"/>
      </w:tblGrid>
      <w:tr w:rsidR="00EF1153" w:rsidRPr="00EF1153" w14:paraId="3D8745D9" w14:textId="77777777" w:rsidTr="00EF1153">
        <w:tc>
          <w:tcPr>
            <w:tcW w:w="0" w:type="auto"/>
            <w:vAlign w:val="center"/>
            <w:hideMark/>
          </w:tcPr>
          <w:p w14:paraId="74F6DCF3" w14:textId="77777777" w:rsidR="00EF1153" w:rsidRPr="00EF1153" w:rsidRDefault="00EF1153" w:rsidP="00EF11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CA"/>
              </w:rPr>
            </w:pPr>
          </w:p>
        </w:tc>
      </w:tr>
      <w:tr w:rsidR="00EF1153" w:rsidRPr="00EF1153" w14:paraId="5FF9130E" w14:textId="77777777" w:rsidTr="00EF1153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3"/>
              <w:gridCol w:w="7651"/>
              <w:gridCol w:w="156"/>
            </w:tblGrid>
            <w:tr w:rsidR="00EF1153" w:rsidRPr="00EF1153" w14:paraId="0AD72B25" w14:textId="77777777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098F5B25" w14:textId="77777777" w:rsidR="00EF1153" w:rsidRPr="00EF1153" w:rsidRDefault="00EF1153" w:rsidP="00EF1153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1"/>
                      <w:szCs w:val="21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1"/>
                      <w:szCs w:val="21"/>
                      <w:lang w:eastAsia="en-CA"/>
                    </w:rPr>
                    <w:t>Question 1:</w:t>
                  </w:r>
                </w:p>
                <w:p w14:paraId="5BA84E97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62DBE0E1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  <w:lang w:eastAsia="en-CA"/>
                    </w:rPr>
                    <w:t>In Biomedical Ethics, professional ‘codes of ethics’: 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</w:r>
                </w:p>
                <w:p w14:paraId="284EF267" w14:textId="51A08230" w:rsidR="00EF1153" w:rsidRPr="00EF1153" w:rsidRDefault="00EF1153" w:rsidP="00EF1153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a. </w:t>
                  </w:r>
                  <w:proofErr w:type="gramStart"/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are</w:t>
                  </w:r>
                  <w:proofErr w:type="gramEnd"/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 modelled on the “fiduciary” model of the HCP-Patient relationship.</w:t>
                  </w:r>
                </w:p>
                <w:p w14:paraId="77B62B03" w14:textId="0D7B6144" w:rsidR="00EF1153" w:rsidRPr="00EF1153" w:rsidRDefault="00EF1153" w:rsidP="00EF1153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B050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B050"/>
                      <w:sz w:val="24"/>
                      <w:szCs w:val="24"/>
                      <w:lang w:eastAsia="en-CA"/>
                    </w:rPr>
                    <w:t xml:space="preserve">b. 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B050"/>
                      <w:sz w:val="24"/>
                      <w:szCs w:val="24"/>
                      <w:lang w:eastAsia="en-CA"/>
                    </w:rPr>
                    <w:t xml:space="preserve">are themselves open to ethical </w:t>
                  </w:r>
                  <w:proofErr w:type="gramStart"/>
                  <w:r w:rsidRPr="00EF1153">
                    <w:rPr>
                      <w:rFonts w:ascii="Times New Roman" w:eastAsia="Times New Roman" w:hAnsi="Times New Roman" w:cs="Times New Roman"/>
                      <w:color w:val="00B050"/>
                      <w:sz w:val="24"/>
                      <w:szCs w:val="24"/>
                      <w:lang w:eastAsia="en-CA"/>
                    </w:rPr>
                    <w:t>critique,</w:t>
                  </w:r>
                  <w:r>
                    <w:rPr>
                      <w:rFonts w:ascii="Times New Roman" w:eastAsia="Times New Roman" w:hAnsi="Times New Roman" w:cs="Times New Roman"/>
                      <w:color w:val="00B050"/>
                      <w:sz w:val="24"/>
                      <w:szCs w:val="24"/>
                      <w:lang w:eastAsia="en-CA"/>
                    </w:rPr>
                    <w:t xml:space="preserve"> 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B050"/>
                      <w:sz w:val="24"/>
                      <w:szCs w:val="24"/>
                      <w:lang w:eastAsia="en-CA"/>
                    </w:rPr>
                    <w:t>and</w:t>
                  </w:r>
                  <w:proofErr w:type="gramEnd"/>
                  <w:r w:rsidRPr="00EF1153">
                    <w:rPr>
                      <w:rFonts w:ascii="Times New Roman" w:eastAsia="Times New Roman" w:hAnsi="Times New Roman" w:cs="Times New Roman"/>
                      <w:color w:val="00B050"/>
                      <w:sz w:val="24"/>
                      <w:szCs w:val="24"/>
                      <w:lang w:eastAsia="en-CA"/>
                    </w:rPr>
                    <w:t xml:space="preserve"> should not always be the final word.</w:t>
                  </w:r>
                </w:p>
                <w:p w14:paraId="229D0AE0" w14:textId="480D0B12" w:rsidR="00EF1153" w:rsidRPr="00EF1153" w:rsidRDefault="00EF1153" w:rsidP="00EF1153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c. </w:t>
                  </w:r>
                  <w:proofErr w:type="gramStart"/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are</w:t>
                  </w:r>
                  <w:proofErr w:type="gramEnd"/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 the final word, since in most situations there is not enough time to think about what Kant or Aristotle would do.</w:t>
                  </w:r>
                </w:p>
                <w:p w14:paraId="7DB705B8" w14:textId="354D4E8A" w:rsidR="00EF1153" w:rsidRPr="00EF1153" w:rsidRDefault="00EF1153" w:rsidP="00EF1153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d. 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must be considered the final word, because without the codes the health care professionals would not have their medical licences.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71635595" w14:textId="77777777" w:rsidR="00EF1153" w:rsidRPr="00EF1153" w:rsidRDefault="00EF1153" w:rsidP="00EF1153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EF1153" w:rsidRPr="00EF1153" w14:paraId="5B7BB1DA" w14:textId="77777777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B9EE136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932CC5B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CD67CB9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3362E092" w14:textId="77777777" w:rsidR="00EF1153" w:rsidRPr="00EF1153" w:rsidRDefault="00EF1153" w:rsidP="00EF115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000000" w:themeColor="text1"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3"/>
              <w:gridCol w:w="7651"/>
              <w:gridCol w:w="156"/>
            </w:tblGrid>
            <w:tr w:rsidR="00EF1153" w:rsidRPr="00EF1153" w14:paraId="2B293FBC" w14:textId="77777777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734E1BD9" w14:textId="77777777" w:rsidR="00EF1153" w:rsidRPr="00EF1153" w:rsidRDefault="00EF1153" w:rsidP="00EF1153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1"/>
                      <w:szCs w:val="21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1"/>
                      <w:szCs w:val="21"/>
                      <w:lang w:eastAsia="en-CA"/>
                    </w:rPr>
                    <w:t>Question 2:</w:t>
                  </w:r>
                </w:p>
                <w:p w14:paraId="168F59BB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14722531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  <w:lang w:eastAsia="en-CA"/>
                    </w:rPr>
                    <w:t>Applied Ethics is an exciting field because: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 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</w:r>
                </w:p>
                <w:p w14:paraId="7A097C80" w14:textId="605550E6" w:rsidR="00EF1153" w:rsidRPr="00EF1153" w:rsidRDefault="00EF1153" w:rsidP="00EF1153">
                  <w:pPr>
                    <w:numPr>
                      <w:ilvl w:val="0"/>
                      <w:numId w:val="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a. 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it is </w:t>
                  </w:r>
                  <w:proofErr w:type="gramStart"/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really quite</w:t>
                  </w:r>
                  <w:proofErr w:type="gramEnd"/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 simple: you just have to memorize a theory and then apply it to a case.</w:t>
                  </w:r>
                </w:p>
                <w:p w14:paraId="58FA2113" w14:textId="6A05C138" w:rsidR="00EF1153" w:rsidRPr="00EF1153" w:rsidRDefault="00EF1153" w:rsidP="00EF1153">
                  <w:pPr>
                    <w:numPr>
                      <w:ilvl w:val="0"/>
                      <w:numId w:val="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b. 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given that there is no good reason to choose between deontology or utilitarianism or virtue ethics, you can choose whichever one you like to establish your point.</w:t>
                  </w:r>
                </w:p>
                <w:p w14:paraId="0ED3C95F" w14:textId="2BB45A22" w:rsidR="00EF1153" w:rsidRPr="00EF1153" w:rsidRDefault="00EF1153" w:rsidP="00EF1153">
                  <w:pPr>
                    <w:numPr>
                      <w:ilvl w:val="0"/>
                      <w:numId w:val="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c. 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actually, “exciting” is not the right word: everything “exciting” happened back in the 1970s or so, and nothing new really has been going on since.</w:t>
                  </w:r>
                </w:p>
                <w:p w14:paraId="6DE0F177" w14:textId="342419E4" w:rsidR="00EF1153" w:rsidRPr="00EF1153" w:rsidRDefault="00EF1153" w:rsidP="00EF1153">
                  <w:pPr>
                    <w:numPr>
                      <w:ilvl w:val="0"/>
                      <w:numId w:val="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B050"/>
                      <w:sz w:val="24"/>
                      <w:szCs w:val="24"/>
                      <w:lang w:eastAsia="en-CA"/>
                    </w:rPr>
                    <w:t xml:space="preserve">d. 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B050"/>
                      <w:sz w:val="24"/>
                      <w:szCs w:val="24"/>
                      <w:lang w:eastAsia="en-CA"/>
                    </w:rPr>
                    <w:t>it draws together many voices even from outside philosophy in order to reflect ethically on pressing and controversial topics.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699C45A8" w14:textId="77777777" w:rsidR="00EF1153" w:rsidRPr="00EF1153" w:rsidRDefault="00EF1153" w:rsidP="00EF1153">
                  <w:pPr>
                    <w:numPr>
                      <w:ilvl w:val="0"/>
                      <w:numId w:val="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EF1153" w:rsidRPr="00EF1153" w14:paraId="7F1B150F" w14:textId="77777777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87ED2E1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46CFBCB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40496D4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4D03DCAE" w14:textId="77777777" w:rsidR="00EF1153" w:rsidRPr="00EF1153" w:rsidRDefault="00EF1153" w:rsidP="00EF115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000000" w:themeColor="text1"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1"/>
              <w:gridCol w:w="7653"/>
              <w:gridCol w:w="156"/>
            </w:tblGrid>
            <w:tr w:rsidR="00EF1153" w:rsidRPr="00EF1153" w14:paraId="5BFFD77D" w14:textId="77777777" w:rsidTr="00EF1153">
              <w:tc>
                <w:tcPr>
                  <w:tcW w:w="1401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2835DF59" w14:textId="77777777" w:rsidR="00EF1153" w:rsidRPr="00EF1153" w:rsidRDefault="00EF1153" w:rsidP="00EF1153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1"/>
                      <w:szCs w:val="21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1"/>
                      <w:szCs w:val="21"/>
                      <w:lang w:eastAsia="en-CA"/>
                    </w:rPr>
                    <w:t>Question 3:</w:t>
                  </w:r>
                </w:p>
                <w:p w14:paraId="35C60E88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  <w:t>(1 Points)</w:t>
                  </w:r>
                </w:p>
              </w:tc>
              <w:tc>
                <w:tcPr>
                  <w:tcW w:w="7653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0A284FE6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  <w:lang w:eastAsia="en-CA"/>
                    </w:rPr>
                    <w:t>“The standard that a surrogate decision-maker should use when deciding on the best course of action for a non-competent patient is ‘what the surrogate decision-maker would want if they were in the patient’s predicament.’ That is, after all, the only way to make it feel ‘real’ for the surrogate decision-maker and to really make the right choice.”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 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</w:r>
                </w:p>
                <w:p w14:paraId="478DF1E3" w14:textId="77777777" w:rsidR="00EF1153" w:rsidRPr="00EF1153" w:rsidRDefault="00EF1153" w:rsidP="00EF1153">
                  <w:pPr>
                    <w:numPr>
                      <w:ilvl w:val="0"/>
                      <w:numId w:val="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True</w:t>
                  </w:r>
                </w:p>
                <w:p w14:paraId="2B85684F" w14:textId="77777777" w:rsidR="00EF1153" w:rsidRPr="00EF1153" w:rsidRDefault="00EF1153" w:rsidP="00EF1153">
                  <w:pPr>
                    <w:numPr>
                      <w:ilvl w:val="0"/>
                      <w:numId w:val="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B050"/>
                      <w:sz w:val="24"/>
                      <w:szCs w:val="24"/>
                      <w:lang w:eastAsia="en-CA"/>
                    </w:rPr>
                    <w:t>False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37FF662E" w14:textId="77777777" w:rsidR="00EF1153" w:rsidRPr="00EF1153" w:rsidRDefault="00EF1153" w:rsidP="00EF1153">
                  <w:pPr>
                    <w:numPr>
                      <w:ilvl w:val="0"/>
                      <w:numId w:val="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00FABC04" w14:textId="77777777" w:rsidR="00EF1153" w:rsidRPr="00EF1153" w:rsidRDefault="00EF1153" w:rsidP="00EF115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000000" w:themeColor="text1"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3"/>
              <w:gridCol w:w="7651"/>
              <w:gridCol w:w="156"/>
            </w:tblGrid>
            <w:tr w:rsidR="00EF1153" w:rsidRPr="00EF1153" w14:paraId="51FA6DF5" w14:textId="77777777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2E0BA49E" w14:textId="77777777" w:rsidR="00EF1153" w:rsidRPr="00EF1153" w:rsidRDefault="00EF1153" w:rsidP="00EF1153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1"/>
                      <w:szCs w:val="21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1"/>
                      <w:szCs w:val="21"/>
                      <w:lang w:eastAsia="en-CA"/>
                    </w:rPr>
                    <w:t>Question 4:</w:t>
                  </w:r>
                </w:p>
                <w:p w14:paraId="0FB71FF6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7F51E82F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  <w:lang w:eastAsia="en-CA"/>
                    </w:rPr>
                    <w:t>“Respect for autonomy” means that: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 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</w:r>
                </w:p>
                <w:p w14:paraId="04454408" w14:textId="354FE9D3" w:rsidR="00EF1153" w:rsidRPr="00EF1153" w:rsidRDefault="00EF1153" w:rsidP="00EF1153">
                  <w:pPr>
                    <w:numPr>
                      <w:ilvl w:val="0"/>
                      <w:numId w:val="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a. 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patients are left to decide for themselves even when they are overwhelmed by pain.</w:t>
                  </w:r>
                </w:p>
                <w:p w14:paraId="704FA6D1" w14:textId="742C6F30" w:rsidR="00EF1153" w:rsidRPr="00EF1153" w:rsidRDefault="00EF1153" w:rsidP="00EF1153">
                  <w:pPr>
                    <w:numPr>
                      <w:ilvl w:val="0"/>
                      <w:numId w:val="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b. 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patients will have to be allowed to make non-optimal decisions even when they are suffering severe depression or denial.</w:t>
                  </w:r>
                </w:p>
                <w:p w14:paraId="3ABF9DCE" w14:textId="62D5D669" w:rsidR="00EF1153" w:rsidRPr="00EF1153" w:rsidRDefault="00EF1153" w:rsidP="00EF1153">
                  <w:pPr>
                    <w:numPr>
                      <w:ilvl w:val="0"/>
                      <w:numId w:val="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B050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B050"/>
                      <w:sz w:val="24"/>
                      <w:szCs w:val="24"/>
                      <w:lang w:eastAsia="en-CA"/>
                    </w:rPr>
                    <w:t xml:space="preserve">c. 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B050"/>
                      <w:sz w:val="24"/>
                      <w:szCs w:val="24"/>
                      <w:lang w:eastAsia="en-CA"/>
                    </w:rPr>
                    <w:t>sometimes physicians will have to allow patients to make decisions that appear to the physician to be “non-optimal”.</w:t>
                  </w:r>
                </w:p>
                <w:p w14:paraId="6415C7AB" w14:textId="6A5EB616" w:rsidR="00EF1153" w:rsidRPr="00EF1153" w:rsidRDefault="00EF1153" w:rsidP="00EF1153">
                  <w:pPr>
                    <w:numPr>
                      <w:ilvl w:val="0"/>
                      <w:numId w:val="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d. 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a patient’s family should be kept away from the patient until the decision is made, just to insure they don’t influence the decision.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3299D12D" w14:textId="77777777" w:rsidR="00EF1153" w:rsidRPr="00EF1153" w:rsidRDefault="00EF1153" w:rsidP="00EF1153">
                  <w:pPr>
                    <w:numPr>
                      <w:ilvl w:val="0"/>
                      <w:numId w:val="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EF1153" w:rsidRPr="00EF1153" w14:paraId="10AC8EA6" w14:textId="77777777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F593C34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D675574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4636AE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46E93D30" w14:textId="77777777" w:rsidR="00EF1153" w:rsidRPr="00EF1153" w:rsidRDefault="00EF1153" w:rsidP="00EF115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000000" w:themeColor="text1"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2"/>
              <w:gridCol w:w="7652"/>
              <w:gridCol w:w="156"/>
            </w:tblGrid>
            <w:tr w:rsidR="00EF1153" w:rsidRPr="00EF1153" w14:paraId="2FBE5A9D" w14:textId="77777777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7CDD2DD4" w14:textId="77777777" w:rsidR="00EF1153" w:rsidRPr="00EF1153" w:rsidRDefault="00EF1153" w:rsidP="00EF1153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1"/>
                      <w:szCs w:val="21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1"/>
                      <w:szCs w:val="21"/>
                      <w:lang w:eastAsia="en-CA"/>
                    </w:rPr>
                    <w:t>Question 5:</w:t>
                  </w:r>
                </w:p>
                <w:p w14:paraId="4C342496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076C7107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  <w:lang w:eastAsia="en-CA"/>
                    </w:rPr>
                    <w:t>The ‘principle of utility’ is best captured by which following phrase?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 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</w:r>
                </w:p>
                <w:p w14:paraId="6638C78C" w14:textId="69BFB895" w:rsidR="00EF1153" w:rsidRPr="00EF1153" w:rsidRDefault="00EF1153" w:rsidP="00EF1153">
                  <w:pPr>
                    <w:numPr>
                      <w:ilvl w:val="0"/>
                      <w:numId w:val="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a. 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In an ethical decision, one should do whatever maximizes their own happiness.</w:t>
                  </w:r>
                </w:p>
                <w:p w14:paraId="2B4C33EE" w14:textId="704C6C41" w:rsidR="00EF1153" w:rsidRPr="00EF1153" w:rsidRDefault="00EF1153" w:rsidP="00EF1153">
                  <w:pPr>
                    <w:numPr>
                      <w:ilvl w:val="0"/>
                      <w:numId w:val="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b. 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In an ethical decision, one should always do what is most useful, hence the word ‘utility’.</w:t>
                  </w:r>
                </w:p>
                <w:p w14:paraId="257104C8" w14:textId="3810BB41" w:rsidR="00EF1153" w:rsidRPr="00EF1153" w:rsidRDefault="00EF1153" w:rsidP="00EF1153">
                  <w:pPr>
                    <w:numPr>
                      <w:ilvl w:val="0"/>
                      <w:numId w:val="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c. 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In an ethical decision, one should never focus on the consequences, but only on what is ‘right’ and ‘wrong’.</w:t>
                  </w:r>
                </w:p>
                <w:p w14:paraId="7BD145E4" w14:textId="31C1779B" w:rsidR="00EF1153" w:rsidRPr="00EF1153" w:rsidRDefault="00EF1153" w:rsidP="00EF1153">
                  <w:pPr>
                    <w:numPr>
                      <w:ilvl w:val="0"/>
                      <w:numId w:val="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B050"/>
                      <w:sz w:val="24"/>
                      <w:szCs w:val="24"/>
                      <w:lang w:eastAsia="en-CA"/>
                    </w:rPr>
                    <w:t xml:space="preserve">d. 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B050"/>
                      <w:sz w:val="24"/>
                      <w:szCs w:val="24"/>
                      <w:lang w:eastAsia="en-CA"/>
                    </w:rPr>
                    <w:t>In an ethical decision, one should maximize overall happiness.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267348D8" w14:textId="77777777" w:rsidR="00EF1153" w:rsidRPr="00EF1153" w:rsidRDefault="00EF1153" w:rsidP="00EF1153">
                  <w:pPr>
                    <w:numPr>
                      <w:ilvl w:val="0"/>
                      <w:numId w:val="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EF1153" w:rsidRPr="00EF1153" w14:paraId="5520C826" w14:textId="77777777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4A71233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8720E37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A9805BC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65AB4540" w14:textId="77777777" w:rsidR="00EF1153" w:rsidRPr="00EF1153" w:rsidRDefault="00EF1153" w:rsidP="00EF115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000000" w:themeColor="text1"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6"/>
              <w:gridCol w:w="7648"/>
              <w:gridCol w:w="156"/>
            </w:tblGrid>
            <w:tr w:rsidR="00EF1153" w:rsidRPr="00EF1153" w14:paraId="2CCF11DF" w14:textId="77777777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768C9438" w14:textId="77777777" w:rsidR="00EF1153" w:rsidRPr="00EF1153" w:rsidRDefault="00EF1153" w:rsidP="00EF1153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1"/>
                      <w:szCs w:val="21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1"/>
                      <w:szCs w:val="21"/>
                      <w:lang w:eastAsia="en-CA"/>
                    </w:rPr>
                    <w:t>Question 6:</w:t>
                  </w:r>
                </w:p>
                <w:p w14:paraId="0A1F1EBC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  <w:t>(1 Points)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66EAC579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“In this course, a ‘positive right’ is beyond merely a right to not be interfered </w:t>
                  </w:r>
                  <w:proofErr w:type="gramStart"/>
                  <w:r w:rsidRPr="00EF1153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  <w:lang w:eastAsia="en-CA"/>
                    </w:rPr>
                    <w:t>with, and</w:t>
                  </w:r>
                  <w:proofErr w:type="gramEnd"/>
                  <w:r w:rsidRPr="00EF1153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 is actually a right that a person might have for some good or service.” 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 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</w:r>
                </w:p>
                <w:p w14:paraId="57A68F1E" w14:textId="77777777" w:rsidR="00EF1153" w:rsidRPr="00EF1153" w:rsidRDefault="00EF1153" w:rsidP="00EF1153">
                  <w:pPr>
                    <w:numPr>
                      <w:ilvl w:val="0"/>
                      <w:numId w:val="6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B050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B050"/>
                      <w:sz w:val="24"/>
                      <w:szCs w:val="24"/>
                      <w:lang w:eastAsia="en-CA"/>
                    </w:rPr>
                    <w:t>True</w:t>
                  </w:r>
                </w:p>
                <w:p w14:paraId="2BCD5BC6" w14:textId="77777777" w:rsidR="00EF1153" w:rsidRPr="00EF1153" w:rsidRDefault="00EF1153" w:rsidP="00EF1153">
                  <w:pPr>
                    <w:numPr>
                      <w:ilvl w:val="0"/>
                      <w:numId w:val="6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False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004687A9" w14:textId="77777777" w:rsidR="00EF1153" w:rsidRPr="00EF1153" w:rsidRDefault="00EF1153" w:rsidP="00EF1153">
                  <w:pPr>
                    <w:numPr>
                      <w:ilvl w:val="0"/>
                      <w:numId w:val="6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1EED69B0" w14:textId="77777777" w:rsidR="00EF1153" w:rsidRPr="00EF1153" w:rsidRDefault="00EF1153" w:rsidP="00EF115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000000" w:themeColor="text1"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3"/>
              <w:gridCol w:w="7651"/>
              <w:gridCol w:w="156"/>
            </w:tblGrid>
            <w:tr w:rsidR="00EF1153" w:rsidRPr="00EF1153" w14:paraId="128560DD" w14:textId="77777777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14FC465A" w14:textId="77777777" w:rsidR="00EF1153" w:rsidRPr="00EF1153" w:rsidRDefault="00EF1153" w:rsidP="00EF1153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1"/>
                      <w:szCs w:val="21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1"/>
                      <w:szCs w:val="21"/>
                      <w:lang w:eastAsia="en-CA"/>
                    </w:rPr>
                    <w:t>Question 7:</w:t>
                  </w:r>
                </w:p>
                <w:p w14:paraId="2D23B420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4DC209C3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Which of the Health-Care Professional – Patient relationship models discussed in this course is reflected in the following passage: “Although there were </w:t>
                  </w:r>
                  <w:proofErr w:type="gramStart"/>
                  <w:r w:rsidRPr="00EF1153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  <w:lang w:eastAsia="en-CA"/>
                    </w:rPr>
                    <w:t>actually several</w:t>
                  </w:r>
                  <w:proofErr w:type="gramEnd"/>
                  <w:r w:rsidRPr="00EF1153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 options available to my patient, I decided right away that the best one would be procedure X. I didn’t want to confuse them or worry them about all kinds of details, so I just explained how X was the only option and that we should go ahead with that.”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 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</w:r>
                </w:p>
                <w:p w14:paraId="27FD6B63" w14:textId="52DB55D1" w:rsidR="00EF1153" w:rsidRPr="00EF1153" w:rsidRDefault="00EF1153" w:rsidP="00EF1153">
                  <w:pPr>
                    <w:numPr>
                      <w:ilvl w:val="0"/>
                      <w:numId w:val="7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a. 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The contractual model.</w:t>
                  </w:r>
                </w:p>
                <w:p w14:paraId="400D7DDF" w14:textId="73826AD0" w:rsidR="00EF1153" w:rsidRPr="00EF1153" w:rsidRDefault="00EF1153" w:rsidP="00EF1153">
                  <w:pPr>
                    <w:numPr>
                      <w:ilvl w:val="0"/>
                      <w:numId w:val="7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proofErr w:type="spellStart"/>
                  <w:proofErr w:type="gramStart"/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b.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The</w:t>
                  </w:r>
                  <w:proofErr w:type="spellEnd"/>
                  <w:proofErr w:type="gramEnd"/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 agency model.</w:t>
                  </w:r>
                </w:p>
                <w:p w14:paraId="60A2A3BC" w14:textId="5C14AEA6" w:rsidR="00EF1153" w:rsidRPr="00EF1153" w:rsidRDefault="00EF1153" w:rsidP="00EF1153">
                  <w:pPr>
                    <w:numPr>
                      <w:ilvl w:val="0"/>
                      <w:numId w:val="7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c. T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he friendship model.</w:t>
                  </w:r>
                </w:p>
                <w:p w14:paraId="5A704753" w14:textId="2388AEBA" w:rsidR="00EF1153" w:rsidRPr="00EF1153" w:rsidRDefault="00EF1153" w:rsidP="00EF1153">
                  <w:pPr>
                    <w:numPr>
                      <w:ilvl w:val="0"/>
                      <w:numId w:val="7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B050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B050"/>
                      <w:sz w:val="24"/>
                      <w:szCs w:val="24"/>
                      <w:lang w:eastAsia="en-CA"/>
                    </w:rPr>
                    <w:t xml:space="preserve">d. 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B050"/>
                      <w:sz w:val="24"/>
                      <w:szCs w:val="24"/>
                      <w:lang w:eastAsia="en-CA"/>
                    </w:rPr>
                    <w:t>The paternalistic model.</w:t>
                  </w:r>
                </w:p>
                <w:p w14:paraId="206D27CD" w14:textId="4B30F7A1" w:rsidR="00EF1153" w:rsidRPr="00EF1153" w:rsidRDefault="00EF1153" w:rsidP="00EF1153">
                  <w:pPr>
                    <w:numPr>
                      <w:ilvl w:val="0"/>
                      <w:numId w:val="7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e. 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The fiduciary model.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169CA57D" w14:textId="77777777" w:rsidR="00EF1153" w:rsidRPr="00EF1153" w:rsidRDefault="00EF1153" w:rsidP="00EF1153">
                  <w:pPr>
                    <w:numPr>
                      <w:ilvl w:val="0"/>
                      <w:numId w:val="7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EF1153" w:rsidRPr="00EF1153" w14:paraId="74D6DBE4" w14:textId="77777777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1E1B775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B47CDAE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CAA85AC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71BEB3CF" w14:textId="77777777" w:rsidR="00EF1153" w:rsidRPr="00EF1153" w:rsidRDefault="00EF1153" w:rsidP="00EF115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000000" w:themeColor="text1"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6"/>
              <w:gridCol w:w="7648"/>
              <w:gridCol w:w="156"/>
            </w:tblGrid>
            <w:tr w:rsidR="00EF1153" w:rsidRPr="00EF1153" w14:paraId="6DD84C0B" w14:textId="77777777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3C050150" w14:textId="77777777" w:rsidR="00EF1153" w:rsidRPr="00EF1153" w:rsidRDefault="00EF1153" w:rsidP="00EF1153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1"/>
                      <w:szCs w:val="21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1"/>
                      <w:szCs w:val="21"/>
                      <w:lang w:eastAsia="en-CA"/>
                    </w:rPr>
                    <w:t>Question 8:</w:t>
                  </w:r>
                </w:p>
                <w:p w14:paraId="2710304F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3319FCCC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  <w:lang w:eastAsia="en-CA"/>
                    </w:rPr>
                    <w:t>According to John Stuart Mill: 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</w:r>
                </w:p>
                <w:p w14:paraId="0703FD7F" w14:textId="270745AE" w:rsidR="00EF1153" w:rsidRPr="00EF1153" w:rsidRDefault="00EF1153" w:rsidP="00EF1153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a. 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happiness is not a good measure of ethics because people can be happy for the wrong reasons, such as when certain people get joy from torturing an animal.</w:t>
                  </w:r>
                </w:p>
                <w:p w14:paraId="3F20AD61" w14:textId="50FA68A8" w:rsidR="00EF1153" w:rsidRPr="00EF1153" w:rsidRDefault="00EF1153" w:rsidP="00EF1153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b. 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happiness is like a fragile bird: at best fleeting, at worst illusory.</w:t>
                  </w:r>
                </w:p>
                <w:p w14:paraId="63A83D93" w14:textId="18EB5CE6" w:rsidR="00EF1153" w:rsidRPr="00EF1153" w:rsidRDefault="00EF1153" w:rsidP="00EF1153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B050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B050"/>
                      <w:sz w:val="24"/>
                      <w:szCs w:val="24"/>
                      <w:lang w:eastAsia="en-CA"/>
                    </w:rPr>
                    <w:t xml:space="preserve">c. 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B050"/>
                      <w:sz w:val="24"/>
                      <w:szCs w:val="24"/>
                      <w:lang w:eastAsia="en-CA"/>
                    </w:rPr>
                    <w:t>happiness can be defined quite simply: whenever we have pleasure and have an absence of pain.</w:t>
                  </w:r>
                </w:p>
                <w:p w14:paraId="484F1A5A" w14:textId="4D6EB694" w:rsidR="00EF1153" w:rsidRPr="00EF1153" w:rsidRDefault="00EF1153" w:rsidP="00EF1153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d. 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the pursuit of happiness can often lead us away from ethical actions because sometimes we forget there is more to life than just happiness.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1DB2C265" w14:textId="77777777" w:rsidR="00EF1153" w:rsidRPr="00EF1153" w:rsidRDefault="00EF1153" w:rsidP="00EF1153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EF1153" w:rsidRPr="00EF1153" w14:paraId="7AC73365" w14:textId="77777777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DEA3A69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DCF7DB9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C170928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470BB129" w14:textId="77777777" w:rsidR="00EF1153" w:rsidRPr="00EF1153" w:rsidRDefault="00EF1153" w:rsidP="00EF115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000000" w:themeColor="text1"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4"/>
              <w:gridCol w:w="7650"/>
              <w:gridCol w:w="156"/>
            </w:tblGrid>
            <w:tr w:rsidR="00EF1153" w:rsidRPr="00EF1153" w14:paraId="57C62D9A" w14:textId="77777777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26985B52" w14:textId="77777777" w:rsidR="00EF1153" w:rsidRPr="00EF1153" w:rsidRDefault="00EF1153" w:rsidP="00EF1153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1"/>
                      <w:szCs w:val="21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1"/>
                      <w:szCs w:val="21"/>
                      <w:lang w:eastAsia="en-CA"/>
                    </w:rPr>
                    <w:lastRenderedPageBreak/>
                    <w:t>Question 9:</w:t>
                  </w:r>
                </w:p>
                <w:p w14:paraId="3DF42212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  <w:t>(1 Points)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59CBD8BD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  <w:lang w:eastAsia="en-CA"/>
                    </w:rPr>
                    <w:t>“According to Kant, we have a perfect duty to never lie, regardless of the potential benefits a small white lie might have”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 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</w:r>
                </w:p>
                <w:p w14:paraId="7C46C072" w14:textId="77777777" w:rsidR="00EF1153" w:rsidRPr="00EF1153" w:rsidRDefault="00EF1153" w:rsidP="00EF1153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B050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B050"/>
                      <w:sz w:val="24"/>
                      <w:szCs w:val="24"/>
                      <w:lang w:eastAsia="en-CA"/>
                    </w:rPr>
                    <w:t>True</w:t>
                  </w:r>
                </w:p>
                <w:p w14:paraId="4151C3EF" w14:textId="77777777" w:rsidR="00EF1153" w:rsidRPr="00EF1153" w:rsidRDefault="00EF1153" w:rsidP="00EF1153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False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78D67EAA" w14:textId="77777777" w:rsidR="00EF1153" w:rsidRPr="00EF1153" w:rsidRDefault="00EF1153" w:rsidP="00EF1153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14:paraId="68D051DF" w14:textId="77777777" w:rsidR="00EF1153" w:rsidRPr="00EF1153" w:rsidRDefault="00EF1153" w:rsidP="00EF115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000000" w:themeColor="text1"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3"/>
              <w:gridCol w:w="7651"/>
              <w:gridCol w:w="156"/>
            </w:tblGrid>
            <w:tr w:rsidR="00EF1153" w:rsidRPr="00EF1153" w14:paraId="6D48932F" w14:textId="77777777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1AE1CB8E" w14:textId="77777777" w:rsidR="00EF1153" w:rsidRPr="00EF1153" w:rsidRDefault="00EF1153" w:rsidP="00EF1153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1"/>
                      <w:szCs w:val="21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1"/>
                      <w:szCs w:val="21"/>
                      <w:lang w:eastAsia="en-CA"/>
                    </w:rPr>
                    <w:t>Question 10:</w:t>
                  </w:r>
                </w:p>
                <w:p w14:paraId="634ABD82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45550389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  <w:lang w:eastAsia="en-CA"/>
                    </w:rPr>
                    <w:t>Which of the Health-Care Professional – Patient relationship models discussed in this course is reflected in the following passage: “Although ultimately the decision is the patient’s, as a physician I feel a real connection with my patients and often try to convince them of what is best for them, even if they don’t see it that way at first.” 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</w:r>
                </w:p>
                <w:p w14:paraId="69757A68" w14:textId="1091711F" w:rsidR="00EF1153" w:rsidRPr="00EF1153" w:rsidRDefault="00EF1153" w:rsidP="00EF1153">
                  <w:pPr>
                    <w:numPr>
                      <w:ilvl w:val="0"/>
                      <w:numId w:val="10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a. 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The fiduciary model.</w:t>
                  </w:r>
                </w:p>
                <w:p w14:paraId="5AE5C73D" w14:textId="646A4AF7" w:rsidR="00EF1153" w:rsidRPr="00EF1153" w:rsidRDefault="00EF1153" w:rsidP="00EF1153">
                  <w:pPr>
                    <w:numPr>
                      <w:ilvl w:val="0"/>
                      <w:numId w:val="10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b. 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The contractual model.</w:t>
                  </w:r>
                </w:p>
                <w:p w14:paraId="3C1958BC" w14:textId="5AAEB5EA" w:rsidR="00EF1153" w:rsidRPr="00EF1153" w:rsidRDefault="00EF1153" w:rsidP="00EF1153">
                  <w:pPr>
                    <w:numPr>
                      <w:ilvl w:val="0"/>
                      <w:numId w:val="10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c. 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The agency model.</w:t>
                  </w:r>
                </w:p>
                <w:p w14:paraId="336DFB84" w14:textId="1D4C68D8" w:rsidR="00EF1153" w:rsidRPr="00EF1153" w:rsidRDefault="00EF1153" w:rsidP="00EF1153">
                  <w:pPr>
                    <w:numPr>
                      <w:ilvl w:val="0"/>
                      <w:numId w:val="10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B050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B050"/>
                      <w:sz w:val="24"/>
                      <w:szCs w:val="24"/>
                      <w:lang w:eastAsia="en-CA"/>
                    </w:rPr>
                    <w:t xml:space="preserve">d. 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B050"/>
                      <w:sz w:val="24"/>
                      <w:szCs w:val="24"/>
                      <w:lang w:eastAsia="en-CA"/>
                    </w:rPr>
                    <w:t>The friendship model.</w:t>
                  </w:r>
                </w:p>
                <w:p w14:paraId="1D56BAEA" w14:textId="7BB2699E" w:rsidR="00EF1153" w:rsidRPr="00EF1153" w:rsidRDefault="00EF1153" w:rsidP="00EF1153">
                  <w:pPr>
                    <w:numPr>
                      <w:ilvl w:val="0"/>
                      <w:numId w:val="10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e. 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The paternalistic model.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234D732F" w14:textId="77777777" w:rsidR="00EF1153" w:rsidRPr="00EF1153" w:rsidRDefault="00EF1153" w:rsidP="00EF1153">
                  <w:pPr>
                    <w:numPr>
                      <w:ilvl w:val="0"/>
                      <w:numId w:val="10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EF1153" w:rsidRPr="00EF1153" w14:paraId="6CBE2F1E" w14:textId="77777777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4436C5C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9A0C9AE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8660442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57227541" w14:textId="77777777" w:rsidR="00EF1153" w:rsidRPr="00EF1153" w:rsidRDefault="00EF1153" w:rsidP="00EF11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CA"/>
              </w:rPr>
            </w:pPr>
          </w:p>
        </w:tc>
      </w:tr>
      <w:tr w:rsidR="00EF1153" w:rsidRPr="00EF1153" w14:paraId="49E92343" w14:textId="77777777" w:rsidTr="00EF1153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1"/>
              <w:gridCol w:w="7653"/>
              <w:gridCol w:w="156"/>
            </w:tblGrid>
            <w:tr w:rsidR="00EF1153" w:rsidRPr="00EF1153" w14:paraId="11D57330" w14:textId="77777777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715CF51F" w14:textId="77777777" w:rsidR="00EF1153" w:rsidRPr="00EF1153" w:rsidRDefault="00EF1153" w:rsidP="00EF1153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1"/>
                      <w:szCs w:val="21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1"/>
                      <w:szCs w:val="21"/>
                      <w:lang w:eastAsia="en-CA"/>
                    </w:rPr>
                    <w:lastRenderedPageBreak/>
                    <w:t>Question 11:</w:t>
                  </w:r>
                </w:p>
                <w:p w14:paraId="16349BD4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7B4AC757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  <w:lang w:eastAsia="en-CA"/>
                    </w:rPr>
                    <w:t>In the context of this course, the notion of “paternalism” is important because: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 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</w:r>
                </w:p>
                <w:p w14:paraId="7ECE3EB3" w14:textId="776DF749" w:rsidR="00EF1153" w:rsidRPr="00EF1153" w:rsidRDefault="00EF1153" w:rsidP="00EF1153">
                  <w:pPr>
                    <w:numPr>
                      <w:ilvl w:val="0"/>
                      <w:numId w:val="1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a. 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given how highly specialized physicians have become, they should be trusted to decide upon our course of treatment.</w:t>
                  </w:r>
                </w:p>
                <w:p w14:paraId="49486106" w14:textId="26F5A519" w:rsidR="00EF1153" w:rsidRPr="00EF1153" w:rsidRDefault="00EF1153" w:rsidP="00EF1153">
                  <w:pPr>
                    <w:numPr>
                      <w:ilvl w:val="0"/>
                      <w:numId w:val="1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B050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B050"/>
                      <w:sz w:val="24"/>
                      <w:szCs w:val="24"/>
                      <w:lang w:eastAsia="en-CA"/>
                    </w:rPr>
                    <w:t xml:space="preserve">b. 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B050"/>
                      <w:sz w:val="24"/>
                      <w:szCs w:val="24"/>
                      <w:lang w:eastAsia="en-CA"/>
                    </w:rPr>
                    <w:t>although paternalism perhaps characterizes the traditional view of the doctor, it risks conflicting with the contemporary value of autonomy.</w:t>
                  </w:r>
                </w:p>
                <w:p w14:paraId="78BEF0BA" w14:textId="593C799A" w:rsidR="00EF1153" w:rsidRPr="00EF1153" w:rsidRDefault="00EF1153" w:rsidP="00EF1153">
                  <w:pPr>
                    <w:numPr>
                      <w:ilvl w:val="0"/>
                      <w:numId w:val="1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c. 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in fact “maternalism” is a key to understanding our contemporary problems, not “paternalism.”</w:t>
                  </w:r>
                </w:p>
                <w:p w14:paraId="50260FB2" w14:textId="2F07DEBB" w:rsidR="00EF1153" w:rsidRPr="00EF1153" w:rsidRDefault="00EF1153" w:rsidP="00EF1153">
                  <w:pPr>
                    <w:numPr>
                      <w:ilvl w:val="0"/>
                      <w:numId w:val="1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d. 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with new modern theories of “fatherhood” suggesting that the father figure no longer is the absolute authority in the household, our image of a paternalistic doctor must change too.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5F3510E1" w14:textId="77777777" w:rsidR="00EF1153" w:rsidRPr="00EF1153" w:rsidRDefault="00EF1153" w:rsidP="00EF1153">
                  <w:pPr>
                    <w:numPr>
                      <w:ilvl w:val="0"/>
                      <w:numId w:val="1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EF1153" w:rsidRPr="00EF1153" w14:paraId="7BF1383D" w14:textId="77777777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4B0BE0C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B77A262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79D6324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70076608" w14:textId="77777777" w:rsidR="00EF1153" w:rsidRPr="00EF1153" w:rsidRDefault="00EF1153" w:rsidP="00EF115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000000" w:themeColor="text1"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4"/>
              <w:gridCol w:w="7650"/>
              <w:gridCol w:w="156"/>
            </w:tblGrid>
            <w:tr w:rsidR="00EF1153" w:rsidRPr="00EF1153" w14:paraId="3A361CE6" w14:textId="77777777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66E23412" w14:textId="77777777" w:rsidR="00EF1153" w:rsidRPr="00EF1153" w:rsidRDefault="00EF1153" w:rsidP="00EF1153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1"/>
                      <w:szCs w:val="21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1"/>
                      <w:szCs w:val="21"/>
                      <w:lang w:eastAsia="en-CA"/>
                    </w:rPr>
                    <w:t>Question 12:</w:t>
                  </w:r>
                </w:p>
                <w:p w14:paraId="0EF4776D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53963EC1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W.D. Ross believed that ethics was best described by a pluralistic deontology, meaning that we </w:t>
                  </w:r>
                  <w:proofErr w:type="gramStart"/>
                  <w:r w:rsidRPr="00EF1153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  <w:lang w:eastAsia="en-CA"/>
                    </w:rPr>
                    <w:t>have to</w:t>
                  </w:r>
                  <w:proofErr w:type="gramEnd"/>
                  <w:r w:rsidRPr="00EF1153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 balance “prima facie” duties. Which following phrase best captures his position: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 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</w:r>
                </w:p>
                <w:p w14:paraId="45F247C2" w14:textId="0806AF8B" w:rsidR="00EF1153" w:rsidRPr="00EF1153" w:rsidRDefault="00EF1153" w:rsidP="00EF1153">
                  <w:pPr>
                    <w:numPr>
                      <w:ilvl w:val="0"/>
                      <w:numId w:val="1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a. 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we know that the theory of prima facie duties is correct because the duties are so fundamental that they never conflict with each other.</w:t>
                  </w:r>
                </w:p>
                <w:p w14:paraId="7AB7A88D" w14:textId="346D0F5A" w:rsidR="00EF1153" w:rsidRPr="00EF1153" w:rsidRDefault="00EF1153" w:rsidP="00EF1153">
                  <w:pPr>
                    <w:numPr>
                      <w:ilvl w:val="0"/>
                      <w:numId w:val="1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b. 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prima facie duties are the same as Kant’s imperfect duties, but they can never “override” the perfect duties Kant established.</w:t>
                  </w:r>
                </w:p>
                <w:p w14:paraId="72CA2992" w14:textId="7D47893B" w:rsidR="00EF1153" w:rsidRPr="00EF1153" w:rsidRDefault="00EF1153" w:rsidP="00EF1153">
                  <w:pPr>
                    <w:numPr>
                      <w:ilvl w:val="0"/>
                      <w:numId w:val="1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c. 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a prima facie duty is one that we know is our duty “at first glance” because ethics is best understood beginning from our subjective experience rather than universal abstract principles.</w:t>
                  </w:r>
                </w:p>
                <w:p w14:paraId="50A9CC16" w14:textId="558570A7" w:rsidR="00EF1153" w:rsidRPr="00EF1153" w:rsidRDefault="00EF1153" w:rsidP="00EF1153">
                  <w:pPr>
                    <w:numPr>
                      <w:ilvl w:val="0"/>
                      <w:numId w:val="1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146BF3">
                    <w:rPr>
                      <w:rFonts w:ascii="Times New Roman" w:eastAsia="Times New Roman" w:hAnsi="Times New Roman" w:cs="Times New Roman"/>
                      <w:color w:val="00B050"/>
                      <w:sz w:val="24"/>
                      <w:szCs w:val="24"/>
                      <w:lang w:eastAsia="en-CA"/>
                    </w:rPr>
                    <w:lastRenderedPageBreak/>
                    <w:t xml:space="preserve">d. 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B050"/>
                      <w:sz w:val="24"/>
                      <w:szCs w:val="24"/>
                      <w:lang w:eastAsia="en-CA"/>
                    </w:rPr>
                    <w:t xml:space="preserve">each prima facie duty is a duty that we </w:t>
                  </w:r>
                  <w:proofErr w:type="gramStart"/>
                  <w:r w:rsidRPr="00EF1153">
                    <w:rPr>
                      <w:rFonts w:ascii="Times New Roman" w:eastAsia="Times New Roman" w:hAnsi="Times New Roman" w:cs="Times New Roman"/>
                      <w:color w:val="00B050"/>
                      <w:sz w:val="24"/>
                      <w:szCs w:val="24"/>
                      <w:lang w:eastAsia="en-CA"/>
                    </w:rPr>
                    <w:t>have to</w:t>
                  </w:r>
                  <w:proofErr w:type="gramEnd"/>
                  <w:r w:rsidRPr="00EF1153">
                    <w:rPr>
                      <w:rFonts w:ascii="Times New Roman" w:eastAsia="Times New Roman" w:hAnsi="Times New Roman" w:cs="Times New Roman"/>
                      <w:color w:val="00B050"/>
                      <w:sz w:val="24"/>
                      <w:szCs w:val="24"/>
                      <w:lang w:eastAsia="en-CA"/>
                    </w:rPr>
                    <w:t xml:space="preserve"> follow, unless there are other prima facie duties that override it in a certain situation.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1D07402F" w14:textId="77777777" w:rsidR="00EF1153" w:rsidRPr="00EF1153" w:rsidRDefault="00EF1153" w:rsidP="00EF1153">
                  <w:pPr>
                    <w:numPr>
                      <w:ilvl w:val="0"/>
                      <w:numId w:val="1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EF1153" w:rsidRPr="00EF1153" w14:paraId="2C689342" w14:textId="77777777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8FF6484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8C0084E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A0B3E79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42E602A6" w14:textId="77777777" w:rsidR="00EF1153" w:rsidRPr="00EF1153" w:rsidRDefault="00EF1153" w:rsidP="00EF115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000000" w:themeColor="text1"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0"/>
              <w:gridCol w:w="7654"/>
              <w:gridCol w:w="156"/>
            </w:tblGrid>
            <w:tr w:rsidR="00EF1153" w:rsidRPr="00EF1153" w14:paraId="47D797D4" w14:textId="77777777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0D007293" w14:textId="77777777" w:rsidR="00EF1153" w:rsidRPr="00EF1153" w:rsidRDefault="00EF1153" w:rsidP="00EF1153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1"/>
                      <w:szCs w:val="21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1"/>
                      <w:szCs w:val="21"/>
                      <w:lang w:eastAsia="en-CA"/>
                    </w:rPr>
                    <w:t>Question 13:</w:t>
                  </w:r>
                </w:p>
                <w:p w14:paraId="653823D4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35C35F39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  <w:lang w:eastAsia="en-CA"/>
                    </w:rPr>
                    <w:t>“Rule Utilitarianism” is a modification or subdivision of utilitarianism whereby: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 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</w:r>
                </w:p>
                <w:p w14:paraId="2328D411" w14:textId="7681D9F7" w:rsidR="00EF1153" w:rsidRPr="00EF1153" w:rsidRDefault="00EF1153" w:rsidP="00EF1153">
                  <w:pPr>
                    <w:numPr>
                      <w:ilvl w:val="0"/>
                      <w:numId w:val="1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B050"/>
                      <w:sz w:val="24"/>
                      <w:szCs w:val="24"/>
                      <w:lang w:eastAsia="en-CA"/>
                    </w:rPr>
                  </w:pPr>
                  <w:r w:rsidRPr="00146BF3">
                    <w:rPr>
                      <w:rFonts w:ascii="Times New Roman" w:eastAsia="Times New Roman" w:hAnsi="Times New Roman" w:cs="Times New Roman"/>
                      <w:color w:val="00B050"/>
                      <w:sz w:val="24"/>
                      <w:szCs w:val="24"/>
                      <w:lang w:eastAsia="en-CA"/>
                    </w:rPr>
                    <w:t xml:space="preserve">a. 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B050"/>
                      <w:sz w:val="24"/>
                      <w:szCs w:val="24"/>
                      <w:lang w:eastAsia="en-CA"/>
                    </w:rPr>
                    <w:t xml:space="preserve">some </w:t>
                  </w:r>
                  <w:proofErr w:type="spellStart"/>
                  <w:r w:rsidRPr="00EF1153">
                    <w:rPr>
                      <w:rFonts w:ascii="Times New Roman" w:eastAsia="Times New Roman" w:hAnsi="Times New Roman" w:cs="Times New Roman"/>
                      <w:color w:val="00B050"/>
                      <w:sz w:val="24"/>
                      <w:szCs w:val="24"/>
                      <w:lang w:eastAsia="en-CA"/>
                    </w:rPr>
                    <w:t>utilitarians</w:t>
                  </w:r>
                  <w:proofErr w:type="spellEnd"/>
                  <w:r w:rsidRPr="00EF1153">
                    <w:rPr>
                      <w:rFonts w:ascii="Times New Roman" w:eastAsia="Times New Roman" w:hAnsi="Times New Roman" w:cs="Times New Roman"/>
                      <w:color w:val="00B050"/>
                      <w:sz w:val="24"/>
                      <w:szCs w:val="24"/>
                      <w:lang w:eastAsia="en-CA"/>
                    </w:rPr>
                    <w:t xml:space="preserve"> argued that utilitarian logic should be applied not to each action, but rather to determining the best set of rules.</w:t>
                  </w:r>
                </w:p>
                <w:p w14:paraId="705C5927" w14:textId="002F9E97" w:rsidR="00EF1153" w:rsidRPr="00EF1153" w:rsidRDefault="00EF1153" w:rsidP="00EF1153">
                  <w:pPr>
                    <w:numPr>
                      <w:ilvl w:val="0"/>
                      <w:numId w:val="1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b. 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utilitarianism tried to </w:t>
                  </w:r>
                  <w:proofErr w:type="gramStart"/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take into account</w:t>
                  </w:r>
                  <w:proofErr w:type="gramEnd"/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 that we must follow the laws of the land, hence the “rules” of our society.</w:t>
                  </w:r>
                </w:p>
                <w:p w14:paraId="21D52A3A" w14:textId="57D9B36D" w:rsidR="00EF1153" w:rsidRPr="00EF1153" w:rsidRDefault="00EF1153" w:rsidP="00EF1153">
                  <w:pPr>
                    <w:numPr>
                      <w:ilvl w:val="0"/>
                      <w:numId w:val="1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c. 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none of the other answers here.</w:t>
                  </w:r>
                </w:p>
                <w:p w14:paraId="09C1ACB2" w14:textId="3988D0E1" w:rsidR="00EF1153" w:rsidRPr="00EF1153" w:rsidRDefault="00EF1153" w:rsidP="00EF1153">
                  <w:pPr>
                    <w:numPr>
                      <w:ilvl w:val="0"/>
                      <w:numId w:val="1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d. 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Kant corrected the utilitarian theory by making it into a deontology.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660ACFED" w14:textId="77777777" w:rsidR="00EF1153" w:rsidRPr="00EF1153" w:rsidRDefault="00EF1153" w:rsidP="00EF1153">
                  <w:pPr>
                    <w:numPr>
                      <w:ilvl w:val="0"/>
                      <w:numId w:val="1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EF1153" w:rsidRPr="00EF1153" w14:paraId="7A6F9894" w14:textId="77777777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4E88CF6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8749740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BDB62F2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263D6E96" w14:textId="77777777" w:rsidR="00EF1153" w:rsidRPr="00EF1153" w:rsidRDefault="00EF1153" w:rsidP="00EF115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000000" w:themeColor="text1"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4"/>
              <w:gridCol w:w="7650"/>
              <w:gridCol w:w="156"/>
            </w:tblGrid>
            <w:tr w:rsidR="00EF1153" w:rsidRPr="00EF1153" w14:paraId="2EC3050A" w14:textId="77777777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1DC83E0C" w14:textId="77777777" w:rsidR="00EF1153" w:rsidRPr="00EF1153" w:rsidRDefault="00EF1153" w:rsidP="00EF1153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1"/>
                      <w:szCs w:val="21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1"/>
                      <w:szCs w:val="21"/>
                      <w:lang w:eastAsia="en-CA"/>
                    </w:rPr>
                    <w:t>Question 14:</w:t>
                  </w:r>
                </w:p>
                <w:p w14:paraId="260105C3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1046D48C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  <w:lang w:eastAsia="en-CA"/>
                    </w:rPr>
                    <w:t>The relationship between “ethics” and the “law” is complex, and is best captured by the following phrase: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 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</w:r>
                </w:p>
                <w:p w14:paraId="0854B603" w14:textId="6A8C7759" w:rsidR="00EF1153" w:rsidRPr="00EF1153" w:rsidRDefault="00EF1153" w:rsidP="00EF1153">
                  <w:pPr>
                    <w:numPr>
                      <w:ilvl w:val="0"/>
                      <w:numId w:val="1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a. 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There is a general relationship, since the law is necessarily “moral” because the very purpose of law is to create a better society than we would have without civilization, so no laws can be questioned.</w:t>
                  </w:r>
                </w:p>
                <w:p w14:paraId="34D73894" w14:textId="5D73B7B4" w:rsidR="00EF1153" w:rsidRPr="00EF1153" w:rsidRDefault="00EF1153" w:rsidP="00EF1153">
                  <w:pPr>
                    <w:numPr>
                      <w:ilvl w:val="0"/>
                      <w:numId w:val="1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b. 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There is a direct relationship, since everything that is legal is necessarily ethical.</w:t>
                  </w:r>
                </w:p>
                <w:p w14:paraId="3FA2550A" w14:textId="1AB68377" w:rsidR="00EF1153" w:rsidRPr="00EF1153" w:rsidRDefault="00EF1153" w:rsidP="00EF1153">
                  <w:pPr>
                    <w:numPr>
                      <w:ilvl w:val="0"/>
                      <w:numId w:val="1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146BF3">
                    <w:rPr>
                      <w:rFonts w:ascii="Times New Roman" w:eastAsia="Times New Roman" w:hAnsi="Times New Roman" w:cs="Times New Roman"/>
                      <w:color w:val="00B050"/>
                      <w:sz w:val="24"/>
                      <w:szCs w:val="24"/>
                      <w:lang w:eastAsia="en-CA"/>
                    </w:rPr>
                    <w:t>c .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B050"/>
                      <w:sz w:val="24"/>
                      <w:szCs w:val="24"/>
                      <w:lang w:eastAsia="en-CA"/>
                    </w:rPr>
                    <w:t>There</w:t>
                  </w:r>
                  <w:proofErr w:type="gramEnd"/>
                  <w:r w:rsidRPr="00EF1153">
                    <w:rPr>
                      <w:rFonts w:ascii="Times New Roman" w:eastAsia="Times New Roman" w:hAnsi="Times New Roman" w:cs="Times New Roman"/>
                      <w:color w:val="00B050"/>
                      <w:sz w:val="24"/>
                      <w:szCs w:val="24"/>
                      <w:lang w:eastAsia="en-CA"/>
                    </w:rPr>
                    <w:t xml:space="preserve"> is no necessary direct relationship, since some things that are legal may nevertheless still be unethical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.</w:t>
                  </w:r>
                </w:p>
                <w:p w14:paraId="51A54137" w14:textId="0BA88631" w:rsidR="00EF1153" w:rsidRPr="00EF1153" w:rsidRDefault="00EF1153" w:rsidP="00EF1153">
                  <w:pPr>
                    <w:numPr>
                      <w:ilvl w:val="0"/>
                      <w:numId w:val="1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d. 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There is a direct relationship, because everything that is deemed legal by a government becomes our moral duty to follow.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4BC3B9FD" w14:textId="77777777" w:rsidR="00EF1153" w:rsidRPr="00EF1153" w:rsidRDefault="00EF1153" w:rsidP="00EF1153">
                  <w:pPr>
                    <w:numPr>
                      <w:ilvl w:val="0"/>
                      <w:numId w:val="1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EF1153" w:rsidRPr="00EF1153" w14:paraId="76A09BF6" w14:textId="77777777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AA51A37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AEB71B0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575789B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0A8C1B6A" w14:textId="77777777" w:rsidR="00EF1153" w:rsidRPr="00EF1153" w:rsidRDefault="00EF1153" w:rsidP="00EF115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000000" w:themeColor="text1"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2"/>
              <w:gridCol w:w="7798"/>
            </w:tblGrid>
            <w:tr w:rsidR="00EF1153" w:rsidRPr="00EF1153" w14:paraId="4D95C663" w14:textId="77777777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3C046C7A" w14:textId="77777777" w:rsidR="00EF1153" w:rsidRPr="00EF1153" w:rsidRDefault="00EF1153" w:rsidP="00EF1153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1"/>
                      <w:szCs w:val="21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1"/>
                      <w:szCs w:val="21"/>
                      <w:lang w:eastAsia="en-CA"/>
                    </w:rPr>
                    <w:t>Question 15:</w:t>
                  </w:r>
                </w:p>
                <w:p w14:paraId="10C25C4A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14:paraId="0B5B3FCE" w14:textId="77777777" w:rsidR="00EF1153" w:rsidRPr="00EF1153" w:rsidRDefault="00EF1153" w:rsidP="00EF11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  <w:lang w:eastAsia="en-CA"/>
                    </w:rPr>
                    <w:t>“Autonomy”: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 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br/>
                  </w:r>
                </w:p>
                <w:p w14:paraId="46AB68CC" w14:textId="7A762F61" w:rsidR="00EF1153" w:rsidRPr="00EF1153" w:rsidRDefault="00EF1153" w:rsidP="00EF1153">
                  <w:pPr>
                    <w:numPr>
                      <w:ilvl w:val="0"/>
                      <w:numId w:val="1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a. 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is something that all of us have in virtue of being human beings.</w:t>
                  </w:r>
                </w:p>
                <w:p w14:paraId="38E04555" w14:textId="6E825D0D" w:rsidR="00EF1153" w:rsidRPr="00EF1153" w:rsidRDefault="00EF1153" w:rsidP="00EF1153">
                  <w:pPr>
                    <w:numPr>
                      <w:ilvl w:val="0"/>
                      <w:numId w:val="1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b. 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is something that is very dangerous because it conflicts with the more important value of paternalism.</w:t>
                  </w:r>
                </w:p>
                <w:p w14:paraId="0ED0A4F3" w14:textId="25C7BAD9" w:rsidR="00EF1153" w:rsidRPr="00EF1153" w:rsidRDefault="00EF1153" w:rsidP="00EF1153">
                  <w:pPr>
                    <w:numPr>
                      <w:ilvl w:val="0"/>
                      <w:numId w:val="1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146BF3">
                    <w:rPr>
                      <w:rFonts w:ascii="Times New Roman" w:eastAsia="Times New Roman" w:hAnsi="Times New Roman" w:cs="Times New Roman"/>
                      <w:color w:val="00B050"/>
                      <w:sz w:val="24"/>
                      <w:szCs w:val="24"/>
                      <w:lang w:eastAsia="en-CA"/>
                    </w:rPr>
                    <w:t xml:space="preserve">c. 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B050"/>
                      <w:sz w:val="24"/>
                      <w:szCs w:val="24"/>
                      <w:lang w:eastAsia="en-CA"/>
                    </w:rPr>
                    <w:t>is something that we might have at one moment, but not at another, due to the influence of illness, depression, or oppression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.</w:t>
                  </w:r>
                </w:p>
                <w:p w14:paraId="7554B44C" w14:textId="0AFAF921" w:rsidR="00EF1153" w:rsidRPr="00EF1153" w:rsidRDefault="00EF1153" w:rsidP="00EF1153">
                  <w:pPr>
                    <w:numPr>
                      <w:ilvl w:val="0"/>
                      <w:numId w:val="1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</w:pP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d. </w:t>
                  </w:r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is something that all of us have because </w:t>
                  </w:r>
                  <w:proofErr w:type="gramStart"/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>ultimately</w:t>
                  </w:r>
                  <w:proofErr w:type="gramEnd"/>
                  <w:r w:rsidRPr="00EF1153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en-CA"/>
                    </w:rPr>
                    <w:t xml:space="preserve"> we will be held responsible for our actions.</w:t>
                  </w:r>
                </w:p>
              </w:tc>
            </w:tr>
          </w:tbl>
          <w:p w14:paraId="05E8AAB2" w14:textId="77777777" w:rsidR="00EF1153" w:rsidRPr="00EF1153" w:rsidRDefault="00EF1153" w:rsidP="00EF11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CA"/>
              </w:rPr>
            </w:pPr>
          </w:p>
        </w:tc>
      </w:tr>
    </w:tbl>
    <w:p w14:paraId="0FFAAED0" w14:textId="77777777" w:rsidR="00F7508E" w:rsidRDefault="00F7508E">
      <w:bookmarkStart w:id="0" w:name="_GoBack"/>
      <w:bookmarkEnd w:id="0"/>
    </w:p>
    <w:sectPr w:rsidR="00F7508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56A20"/>
    <w:multiLevelType w:val="multilevel"/>
    <w:tmpl w:val="3EC2F1B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A3424E"/>
    <w:multiLevelType w:val="multilevel"/>
    <w:tmpl w:val="FB5ECC2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392A57"/>
    <w:multiLevelType w:val="multilevel"/>
    <w:tmpl w:val="F4088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174FEC"/>
    <w:multiLevelType w:val="multilevel"/>
    <w:tmpl w:val="99189CE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9039A6"/>
    <w:multiLevelType w:val="multilevel"/>
    <w:tmpl w:val="AB3A6B5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BA2DD8"/>
    <w:multiLevelType w:val="multilevel"/>
    <w:tmpl w:val="D7C0897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135F46"/>
    <w:multiLevelType w:val="multilevel"/>
    <w:tmpl w:val="92EAA78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C601A8"/>
    <w:multiLevelType w:val="multilevel"/>
    <w:tmpl w:val="5C5EE2C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AF25FE"/>
    <w:multiLevelType w:val="multilevel"/>
    <w:tmpl w:val="9084BE8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4432D0"/>
    <w:multiLevelType w:val="multilevel"/>
    <w:tmpl w:val="0B60C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D135263"/>
    <w:multiLevelType w:val="multilevel"/>
    <w:tmpl w:val="B574A97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93621C"/>
    <w:multiLevelType w:val="multilevel"/>
    <w:tmpl w:val="400EAD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82A7C14"/>
    <w:multiLevelType w:val="multilevel"/>
    <w:tmpl w:val="B90EE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0DA5A61"/>
    <w:multiLevelType w:val="multilevel"/>
    <w:tmpl w:val="06F403C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CE36689"/>
    <w:multiLevelType w:val="multilevel"/>
    <w:tmpl w:val="D668F70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0"/>
  </w:num>
  <w:num w:numId="3">
    <w:abstractNumId w:val="2"/>
  </w:num>
  <w:num w:numId="4">
    <w:abstractNumId w:val="8"/>
  </w:num>
  <w:num w:numId="5">
    <w:abstractNumId w:val="1"/>
  </w:num>
  <w:num w:numId="6">
    <w:abstractNumId w:val="12"/>
  </w:num>
  <w:num w:numId="7">
    <w:abstractNumId w:val="7"/>
  </w:num>
  <w:num w:numId="8">
    <w:abstractNumId w:val="13"/>
  </w:num>
  <w:num w:numId="9">
    <w:abstractNumId w:val="9"/>
  </w:num>
  <w:num w:numId="10">
    <w:abstractNumId w:val="5"/>
  </w:num>
  <w:num w:numId="11">
    <w:abstractNumId w:val="11"/>
  </w:num>
  <w:num w:numId="12">
    <w:abstractNumId w:val="6"/>
  </w:num>
  <w:num w:numId="13">
    <w:abstractNumId w:val="14"/>
  </w:num>
  <w:num w:numId="14">
    <w:abstractNumId w:val="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153"/>
    <w:rsid w:val="00146BF3"/>
    <w:rsid w:val="00EF1153"/>
    <w:rsid w:val="00F75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4E68F"/>
  <w15:chartTrackingRefBased/>
  <w15:docId w15:val="{78536E7B-3805-43D9-B3B5-1A207BCD5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090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90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37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63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37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77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44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26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79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23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6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12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1133</Words>
  <Characters>6460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Chountalos</dc:creator>
  <cp:keywords/>
  <dc:description/>
  <cp:lastModifiedBy>Maria Chountalos</cp:lastModifiedBy>
  <cp:revision>1</cp:revision>
  <dcterms:created xsi:type="dcterms:W3CDTF">2018-11-20T15:23:00Z</dcterms:created>
  <dcterms:modified xsi:type="dcterms:W3CDTF">2018-11-20T15:36:00Z</dcterms:modified>
</cp:coreProperties>
</file>