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695C" w:rsidRDefault="000E695C">
      <w:pPr>
        <w:rPr>
          <w:rFonts w:ascii="Times New Roman" w:hAnsi="Times New Roman" w:cs="Times New Roman"/>
          <w:u w:val="single"/>
        </w:rPr>
      </w:pPr>
    </w:p>
    <w:p w:rsidR="000E695C" w:rsidRDefault="000E695C">
      <w:pPr>
        <w:rPr>
          <w:rFonts w:ascii="Times New Roman" w:hAnsi="Times New Roman" w:cs="Times New Roman"/>
          <w:u w:val="single"/>
        </w:rPr>
      </w:pPr>
    </w:p>
    <w:p w:rsidR="000E695C" w:rsidRDefault="000E695C">
      <w:pPr>
        <w:rPr>
          <w:rFonts w:ascii="Times New Roman" w:hAnsi="Times New Roman" w:cs="Times New Roman"/>
          <w:u w:val="single"/>
        </w:rPr>
      </w:pPr>
    </w:p>
    <w:p w:rsidR="000E695C" w:rsidRDefault="000E695C">
      <w:pPr>
        <w:rPr>
          <w:rFonts w:ascii="Times New Roman" w:hAnsi="Times New Roman" w:cs="Times New Roman"/>
          <w:u w:val="single"/>
        </w:rPr>
      </w:pPr>
    </w:p>
    <w:p w:rsidR="000E695C" w:rsidRDefault="000E695C">
      <w:pPr>
        <w:rPr>
          <w:rFonts w:ascii="Times New Roman" w:hAnsi="Times New Roman" w:cs="Times New Roman"/>
          <w:u w:val="single"/>
        </w:rPr>
      </w:pPr>
    </w:p>
    <w:p w:rsidR="000E695C" w:rsidRDefault="000E695C">
      <w:pPr>
        <w:rPr>
          <w:rFonts w:ascii="Times New Roman" w:hAnsi="Times New Roman" w:cs="Times New Roman"/>
          <w:u w:val="single"/>
        </w:rPr>
      </w:pPr>
    </w:p>
    <w:p w:rsidR="000E695C" w:rsidRDefault="000E695C">
      <w:pPr>
        <w:rPr>
          <w:rFonts w:ascii="Times New Roman" w:hAnsi="Times New Roman" w:cs="Times New Roman"/>
          <w:u w:val="single"/>
        </w:rPr>
      </w:pPr>
    </w:p>
    <w:p w:rsidR="000E695C" w:rsidRDefault="000E695C">
      <w:pPr>
        <w:rPr>
          <w:rFonts w:ascii="Times New Roman" w:hAnsi="Times New Roman" w:cs="Times New Roman"/>
          <w:u w:val="single"/>
        </w:rPr>
      </w:pPr>
    </w:p>
    <w:p w:rsidR="000E695C" w:rsidRDefault="000E695C">
      <w:pPr>
        <w:rPr>
          <w:rFonts w:ascii="Times New Roman" w:hAnsi="Times New Roman" w:cs="Times New Roman"/>
          <w:u w:val="single"/>
        </w:rPr>
      </w:pPr>
    </w:p>
    <w:p w:rsidR="000E695C" w:rsidRDefault="000E695C">
      <w:pPr>
        <w:rPr>
          <w:rFonts w:ascii="Times New Roman" w:hAnsi="Times New Roman" w:cs="Times New Roman"/>
          <w:u w:val="single"/>
        </w:rPr>
      </w:pPr>
    </w:p>
    <w:p w:rsidR="000E695C" w:rsidRDefault="000E695C">
      <w:pPr>
        <w:rPr>
          <w:rFonts w:ascii="Times New Roman" w:hAnsi="Times New Roman" w:cs="Times New Roman"/>
          <w:u w:val="single"/>
        </w:rPr>
      </w:pPr>
    </w:p>
    <w:p w:rsidR="000E695C" w:rsidRDefault="000E695C">
      <w:pPr>
        <w:rPr>
          <w:rFonts w:ascii="Times New Roman" w:hAnsi="Times New Roman" w:cs="Times New Roman"/>
          <w:u w:val="single"/>
        </w:rPr>
      </w:pPr>
    </w:p>
    <w:p w:rsidR="000E695C" w:rsidRPr="00304EC6" w:rsidRDefault="00304EC6" w:rsidP="00304EC6">
      <w:pPr>
        <w:jc w:val="center"/>
        <w:rPr>
          <w:rFonts w:ascii="Times New Roman" w:hAnsi="Times New Roman" w:cs="Times New Roman"/>
        </w:rPr>
      </w:pPr>
      <w:r>
        <w:rPr>
          <w:rFonts w:ascii="Times New Roman" w:hAnsi="Times New Roman" w:cs="Times New Roman"/>
        </w:rPr>
        <w:t>Lab 4: “Oh How Bitter a Thing is”</w:t>
      </w:r>
    </w:p>
    <w:p w:rsidR="000E695C" w:rsidRDefault="00304EC6" w:rsidP="00304EC6">
      <w:pPr>
        <w:jc w:val="center"/>
        <w:rPr>
          <w:rFonts w:ascii="Times New Roman" w:hAnsi="Times New Roman" w:cs="Times New Roman"/>
        </w:rPr>
      </w:pPr>
      <w:r w:rsidRPr="00304EC6">
        <w:rPr>
          <w:rFonts w:ascii="Times New Roman" w:hAnsi="Times New Roman" w:cs="Times New Roman"/>
        </w:rPr>
        <w:t>CHM1311</w:t>
      </w:r>
    </w:p>
    <w:p w:rsidR="00304EC6" w:rsidRDefault="00304EC6" w:rsidP="00304EC6">
      <w:pPr>
        <w:jc w:val="center"/>
        <w:rPr>
          <w:rFonts w:ascii="Times New Roman" w:hAnsi="Times New Roman" w:cs="Times New Roman"/>
        </w:rPr>
      </w:pPr>
    </w:p>
    <w:p w:rsidR="00304EC6" w:rsidRDefault="00304EC6" w:rsidP="00304EC6">
      <w:pPr>
        <w:jc w:val="center"/>
        <w:rPr>
          <w:rFonts w:ascii="Times New Roman" w:hAnsi="Times New Roman" w:cs="Times New Roman"/>
        </w:rPr>
      </w:pPr>
    </w:p>
    <w:p w:rsidR="00304EC6" w:rsidRDefault="00304EC6" w:rsidP="00304EC6">
      <w:pPr>
        <w:jc w:val="center"/>
        <w:rPr>
          <w:rFonts w:ascii="Times New Roman" w:hAnsi="Times New Roman" w:cs="Times New Roman"/>
        </w:rPr>
      </w:pPr>
    </w:p>
    <w:p w:rsidR="00304EC6" w:rsidRDefault="00304EC6" w:rsidP="00304EC6">
      <w:pPr>
        <w:jc w:val="center"/>
        <w:rPr>
          <w:rFonts w:ascii="Times New Roman" w:hAnsi="Times New Roman" w:cs="Times New Roman"/>
        </w:rPr>
      </w:pPr>
    </w:p>
    <w:p w:rsidR="00304EC6" w:rsidRDefault="00304EC6" w:rsidP="00304EC6">
      <w:pPr>
        <w:jc w:val="center"/>
        <w:rPr>
          <w:rFonts w:ascii="Times New Roman" w:hAnsi="Times New Roman" w:cs="Times New Roman"/>
        </w:rPr>
      </w:pPr>
    </w:p>
    <w:p w:rsidR="00304EC6" w:rsidRPr="00304EC6" w:rsidRDefault="00304EC6" w:rsidP="00304EC6">
      <w:pPr>
        <w:jc w:val="center"/>
        <w:rPr>
          <w:rFonts w:ascii="Times New Roman" w:hAnsi="Times New Roman" w:cs="Times New Roman"/>
        </w:rPr>
      </w:pPr>
      <w:r>
        <w:rPr>
          <w:rFonts w:ascii="Times New Roman" w:hAnsi="Times New Roman" w:cs="Times New Roman"/>
        </w:rPr>
        <w:t>November 5</w:t>
      </w:r>
      <w:r w:rsidRPr="00304EC6">
        <w:rPr>
          <w:rFonts w:ascii="Times New Roman" w:hAnsi="Times New Roman" w:cs="Times New Roman"/>
          <w:vertAlign w:val="superscript"/>
        </w:rPr>
        <w:t>th</w:t>
      </w:r>
      <w:r>
        <w:rPr>
          <w:rFonts w:ascii="Times New Roman" w:hAnsi="Times New Roman" w:cs="Times New Roman"/>
        </w:rPr>
        <w:t xml:space="preserve">, 2018 </w:t>
      </w:r>
    </w:p>
    <w:p w:rsidR="000E695C" w:rsidRDefault="000E695C">
      <w:pPr>
        <w:rPr>
          <w:rFonts w:ascii="Times New Roman" w:hAnsi="Times New Roman" w:cs="Times New Roman"/>
          <w:u w:val="single"/>
        </w:rPr>
      </w:pPr>
    </w:p>
    <w:p w:rsidR="000E695C" w:rsidRDefault="000E695C">
      <w:pPr>
        <w:rPr>
          <w:rFonts w:ascii="Times New Roman" w:hAnsi="Times New Roman" w:cs="Times New Roman"/>
          <w:u w:val="single"/>
        </w:rPr>
      </w:pPr>
    </w:p>
    <w:p w:rsidR="000E695C" w:rsidRDefault="000E695C">
      <w:pPr>
        <w:rPr>
          <w:rFonts w:ascii="Times New Roman" w:hAnsi="Times New Roman" w:cs="Times New Roman"/>
          <w:u w:val="single"/>
        </w:rPr>
      </w:pPr>
    </w:p>
    <w:p w:rsidR="000E695C" w:rsidRDefault="000E695C">
      <w:pPr>
        <w:rPr>
          <w:rFonts w:ascii="Times New Roman" w:hAnsi="Times New Roman" w:cs="Times New Roman"/>
          <w:u w:val="single"/>
        </w:rPr>
      </w:pPr>
    </w:p>
    <w:p w:rsidR="000E695C" w:rsidRDefault="000E695C" w:rsidP="000E695C">
      <w:pPr>
        <w:jc w:val="center"/>
        <w:rPr>
          <w:rFonts w:ascii="Times New Roman" w:hAnsi="Times New Roman" w:cs="Times New Roman"/>
          <w:u w:val="single"/>
        </w:rPr>
      </w:pPr>
    </w:p>
    <w:p w:rsidR="000E695C" w:rsidRDefault="000E695C">
      <w:pPr>
        <w:rPr>
          <w:rFonts w:ascii="Times New Roman" w:hAnsi="Times New Roman" w:cs="Times New Roman"/>
          <w:u w:val="single"/>
        </w:rPr>
      </w:pPr>
    </w:p>
    <w:p w:rsidR="000E695C" w:rsidRDefault="000E695C">
      <w:pPr>
        <w:rPr>
          <w:rFonts w:ascii="Times New Roman" w:hAnsi="Times New Roman" w:cs="Times New Roman"/>
          <w:u w:val="single"/>
        </w:rPr>
      </w:pPr>
    </w:p>
    <w:p w:rsidR="000E695C" w:rsidRDefault="000E695C">
      <w:pPr>
        <w:rPr>
          <w:rFonts w:ascii="Times New Roman" w:hAnsi="Times New Roman" w:cs="Times New Roman"/>
          <w:u w:val="single"/>
        </w:rPr>
      </w:pPr>
    </w:p>
    <w:p w:rsidR="000E695C" w:rsidRDefault="000E695C">
      <w:pPr>
        <w:rPr>
          <w:rFonts w:ascii="Times New Roman" w:hAnsi="Times New Roman" w:cs="Times New Roman"/>
          <w:u w:val="single"/>
        </w:rPr>
      </w:pPr>
    </w:p>
    <w:p w:rsidR="000E695C" w:rsidRDefault="000E695C" w:rsidP="000E695C">
      <w:pPr>
        <w:jc w:val="center"/>
        <w:rPr>
          <w:rFonts w:ascii="Times New Roman" w:hAnsi="Times New Roman" w:cs="Times New Roman"/>
          <w:u w:val="single"/>
        </w:rPr>
      </w:pPr>
    </w:p>
    <w:p w:rsidR="000E695C" w:rsidRDefault="000E695C">
      <w:pPr>
        <w:rPr>
          <w:rFonts w:ascii="Times New Roman" w:hAnsi="Times New Roman" w:cs="Times New Roman"/>
          <w:u w:val="single"/>
        </w:rPr>
      </w:pPr>
    </w:p>
    <w:p w:rsidR="000E695C" w:rsidRDefault="000E695C">
      <w:pPr>
        <w:rPr>
          <w:rFonts w:ascii="Times New Roman" w:hAnsi="Times New Roman" w:cs="Times New Roman"/>
          <w:u w:val="single"/>
        </w:rPr>
      </w:pPr>
    </w:p>
    <w:p w:rsidR="000E695C" w:rsidRDefault="000E695C">
      <w:pPr>
        <w:rPr>
          <w:rFonts w:ascii="Times New Roman" w:hAnsi="Times New Roman" w:cs="Times New Roman"/>
          <w:u w:val="single"/>
        </w:rPr>
      </w:pPr>
    </w:p>
    <w:p w:rsidR="000E695C" w:rsidRDefault="000E695C">
      <w:pPr>
        <w:rPr>
          <w:rFonts w:ascii="Times New Roman" w:hAnsi="Times New Roman" w:cs="Times New Roman"/>
          <w:u w:val="single"/>
        </w:rPr>
      </w:pPr>
    </w:p>
    <w:p w:rsidR="000E695C" w:rsidRDefault="000E695C">
      <w:pPr>
        <w:rPr>
          <w:rFonts w:ascii="Times New Roman" w:hAnsi="Times New Roman" w:cs="Times New Roman"/>
          <w:u w:val="single"/>
        </w:rPr>
      </w:pPr>
    </w:p>
    <w:p w:rsidR="000E695C" w:rsidRDefault="000E695C">
      <w:pPr>
        <w:rPr>
          <w:rFonts w:ascii="Times New Roman" w:hAnsi="Times New Roman" w:cs="Times New Roman"/>
          <w:u w:val="single"/>
        </w:rPr>
      </w:pPr>
    </w:p>
    <w:p w:rsidR="000E695C" w:rsidRDefault="000E695C">
      <w:pPr>
        <w:rPr>
          <w:rFonts w:ascii="Times New Roman" w:hAnsi="Times New Roman" w:cs="Times New Roman"/>
          <w:u w:val="single"/>
        </w:rPr>
      </w:pPr>
    </w:p>
    <w:p w:rsidR="000E695C" w:rsidRDefault="000E695C">
      <w:pPr>
        <w:rPr>
          <w:rFonts w:ascii="Times New Roman" w:hAnsi="Times New Roman" w:cs="Times New Roman"/>
          <w:u w:val="single"/>
        </w:rPr>
      </w:pPr>
    </w:p>
    <w:p w:rsidR="000E695C" w:rsidRDefault="000E695C">
      <w:pPr>
        <w:rPr>
          <w:rFonts w:ascii="Times New Roman" w:hAnsi="Times New Roman" w:cs="Times New Roman"/>
          <w:u w:val="single"/>
        </w:rPr>
      </w:pPr>
    </w:p>
    <w:p w:rsidR="000E695C" w:rsidRDefault="000E695C">
      <w:pPr>
        <w:rPr>
          <w:rFonts w:ascii="Times New Roman" w:hAnsi="Times New Roman" w:cs="Times New Roman"/>
          <w:u w:val="single"/>
        </w:rPr>
      </w:pPr>
    </w:p>
    <w:p w:rsidR="000E695C" w:rsidRDefault="000E695C">
      <w:pPr>
        <w:rPr>
          <w:rFonts w:ascii="Times New Roman" w:hAnsi="Times New Roman" w:cs="Times New Roman"/>
          <w:u w:val="single"/>
        </w:rPr>
      </w:pPr>
    </w:p>
    <w:p w:rsidR="000E695C" w:rsidRDefault="000E695C">
      <w:pPr>
        <w:rPr>
          <w:rFonts w:ascii="Times New Roman" w:hAnsi="Times New Roman" w:cs="Times New Roman"/>
          <w:u w:val="single"/>
        </w:rPr>
      </w:pPr>
    </w:p>
    <w:p w:rsidR="000E695C" w:rsidRDefault="000E695C">
      <w:pPr>
        <w:rPr>
          <w:rFonts w:ascii="Times New Roman" w:hAnsi="Times New Roman" w:cs="Times New Roman"/>
          <w:u w:val="single"/>
        </w:rPr>
      </w:pPr>
    </w:p>
    <w:p w:rsidR="000E695C" w:rsidRDefault="000E695C">
      <w:pPr>
        <w:rPr>
          <w:rFonts w:ascii="Times New Roman" w:hAnsi="Times New Roman" w:cs="Times New Roman"/>
          <w:u w:val="single"/>
        </w:rPr>
      </w:pPr>
    </w:p>
    <w:p w:rsidR="000E695C" w:rsidRDefault="000E695C">
      <w:pPr>
        <w:rPr>
          <w:rFonts w:ascii="Times New Roman" w:hAnsi="Times New Roman" w:cs="Times New Roman"/>
          <w:u w:val="single"/>
        </w:rPr>
      </w:pPr>
    </w:p>
    <w:p w:rsidR="00304EC6" w:rsidRDefault="00304EC6">
      <w:pPr>
        <w:rPr>
          <w:rFonts w:ascii="Times New Roman" w:hAnsi="Times New Roman" w:cs="Times New Roman"/>
          <w:u w:val="single"/>
        </w:rPr>
      </w:pPr>
    </w:p>
    <w:p w:rsidR="0060184F" w:rsidRPr="00210E33" w:rsidRDefault="00464BC5">
      <w:pPr>
        <w:rPr>
          <w:rFonts w:ascii="Times New Roman" w:hAnsi="Times New Roman" w:cs="Times New Roman"/>
          <w:u w:val="single"/>
        </w:rPr>
      </w:pPr>
      <w:r w:rsidRPr="00210E33">
        <w:rPr>
          <w:rFonts w:ascii="Times New Roman" w:hAnsi="Times New Roman" w:cs="Times New Roman"/>
          <w:u w:val="single"/>
        </w:rPr>
        <w:lastRenderedPageBreak/>
        <w:t>Introduction:</w:t>
      </w:r>
    </w:p>
    <w:p w:rsidR="001A5BE3" w:rsidRPr="00210E33" w:rsidRDefault="00EA5AF2">
      <w:pPr>
        <w:rPr>
          <w:rFonts w:ascii="Times New Roman" w:hAnsi="Times New Roman" w:cs="Times New Roman"/>
        </w:rPr>
      </w:pPr>
      <w:r w:rsidRPr="00210E33">
        <w:rPr>
          <w:rFonts w:ascii="Times New Roman" w:hAnsi="Times New Roman" w:cs="Times New Roman"/>
        </w:rPr>
        <w:tab/>
      </w:r>
      <w:r w:rsidR="00194C25" w:rsidRPr="00210E33">
        <w:rPr>
          <w:rFonts w:ascii="Times New Roman" w:hAnsi="Times New Roman" w:cs="Times New Roman"/>
        </w:rPr>
        <w:t>Lab 4 is based off of a few key concepts, including acids, bases, pH, titration, and neutralization. The pH scale is used to measure the concentration of H+ ions in a solution, from a range of 0-14 (7 is neutral). Solutions which measure closer to 0 are known as acidic solutions, which are often sour in taste and have the possibility of being corrosive. Solutions which measure closer to 14 are known as basic solutions, and are often bitter in taste,</w:t>
      </w:r>
      <w:r w:rsidR="00377968" w:rsidRPr="00210E33">
        <w:rPr>
          <w:rFonts w:ascii="Times New Roman" w:hAnsi="Times New Roman" w:cs="Times New Roman"/>
        </w:rPr>
        <w:t xml:space="preserve"> slippery to touch</w:t>
      </w:r>
      <w:r w:rsidR="00194C25" w:rsidRPr="00210E33">
        <w:rPr>
          <w:rFonts w:ascii="Times New Roman" w:hAnsi="Times New Roman" w:cs="Times New Roman"/>
        </w:rPr>
        <w:t xml:space="preserve"> </w:t>
      </w:r>
      <w:r w:rsidR="00377968" w:rsidRPr="00210E33">
        <w:rPr>
          <w:rFonts w:ascii="Times New Roman" w:hAnsi="Times New Roman" w:cs="Times New Roman"/>
        </w:rPr>
        <w:t xml:space="preserve">and can also be corrosive. </w:t>
      </w:r>
    </w:p>
    <w:p w:rsidR="00210E33" w:rsidRDefault="00377968">
      <w:pPr>
        <w:rPr>
          <w:rFonts w:ascii="Times New Roman" w:hAnsi="Times New Roman" w:cs="Times New Roman"/>
        </w:rPr>
      </w:pPr>
      <w:r w:rsidRPr="00210E33">
        <w:rPr>
          <w:rFonts w:ascii="Times New Roman" w:hAnsi="Times New Roman" w:cs="Times New Roman"/>
        </w:rPr>
        <w:tab/>
      </w:r>
      <w:r w:rsidR="00210E33" w:rsidRPr="00210E33">
        <w:rPr>
          <w:rFonts w:ascii="Times New Roman" w:hAnsi="Times New Roman" w:cs="Times New Roman"/>
        </w:rPr>
        <w:t xml:space="preserve">Neutralization is a chemical reaction with an acid and a base as reactants and yields water and a salt as products. An example of this could be when someone takes an antacid (basic) to sooth heartburn caused by stomach acid (acidic).  </w:t>
      </w:r>
      <w:r w:rsidRPr="00210E33">
        <w:rPr>
          <w:rFonts w:ascii="Times New Roman" w:hAnsi="Times New Roman" w:cs="Times New Roman"/>
        </w:rPr>
        <w:t>A titration i</w:t>
      </w:r>
      <w:r w:rsidR="00210E33" w:rsidRPr="00210E33">
        <w:rPr>
          <w:rFonts w:ascii="Times New Roman" w:hAnsi="Times New Roman" w:cs="Times New Roman"/>
        </w:rPr>
        <w:t>s the process where a solution with known concentration is slowly added to a solution with a known volume, until neutralization occurs, which is often observed through a colour change.</w:t>
      </w:r>
    </w:p>
    <w:p w:rsidR="00402705" w:rsidRPr="00210E33" w:rsidRDefault="00402705">
      <w:pPr>
        <w:rPr>
          <w:rFonts w:ascii="Times New Roman" w:hAnsi="Times New Roman" w:cs="Times New Roman"/>
        </w:rPr>
      </w:pPr>
      <w:r>
        <w:rPr>
          <w:rFonts w:ascii="Times New Roman" w:hAnsi="Times New Roman" w:cs="Times New Roman"/>
        </w:rPr>
        <w:tab/>
      </w:r>
      <w:r w:rsidR="000E695C">
        <w:rPr>
          <w:rFonts w:ascii="Times New Roman" w:hAnsi="Times New Roman" w:cs="Times New Roman"/>
        </w:rPr>
        <w:t xml:space="preserve">The goal of this lab is to use the results from the standardized base titrated with HCl to find the concentration of another acid from titrating the unknown acid with the standardized base and comparing the two titrations. It is crucial to perform at least 3 trials of each titration, in order to insure accurate and reproducible results are being attained. </w:t>
      </w:r>
    </w:p>
    <w:p w:rsidR="00377968" w:rsidRPr="00210E33" w:rsidRDefault="00210E33">
      <w:pPr>
        <w:rPr>
          <w:rFonts w:ascii="Times New Roman" w:hAnsi="Times New Roman" w:cs="Times New Roman"/>
        </w:rPr>
      </w:pPr>
      <w:r w:rsidRPr="00210E33">
        <w:rPr>
          <w:rFonts w:ascii="Times New Roman" w:hAnsi="Times New Roman" w:cs="Times New Roman"/>
        </w:rPr>
        <w:t xml:space="preserve"> </w:t>
      </w:r>
    </w:p>
    <w:p w:rsidR="00464BC5" w:rsidRDefault="00464BC5">
      <w:pPr>
        <w:rPr>
          <w:rFonts w:ascii="Times New Roman" w:hAnsi="Times New Roman" w:cs="Times New Roman"/>
        </w:rPr>
      </w:pPr>
      <w:r w:rsidRPr="00210E33">
        <w:rPr>
          <w:rFonts w:ascii="Times New Roman" w:hAnsi="Times New Roman" w:cs="Times New Roman"/>
          <w:u w:val="single"/>
        </w:rPr>
        <w:t>Procedure:</w:t>
      </w:r>
      <w:r w:rsidRPr="00210E33">
        <w:rPr>
          <w:rFonts w:ascii="Times New Roman" w:hAnsi="Times New Roman" w:cs="Times New Roman"/>
        </w:rPr>
        <w:t xml:space="preserve"> Refer to lab manual “</w:t>
      </w:r>
      <w:r w:rsidR="00823436" w:rsidRPr="00210E33">
        <w:rPr>
          <w:rFonts w:ascii="Times New Roman" w:hAnsi="Times New Roman" w:cs="Times New Roman"/>
        </w:rPr>
        <w:t>Oh How B</w:t>
      </w:r>
      <w:r w:rsidRPr="00210E33">
        <w:rPr>
          <w:rFonts w:ascii="Times New Roman" w:hAnsi="Times New Roman" w:cs="Times New Roman"/>
        </w:rPr>
        <w:t>itter</w:t>
      </w:r>
      <w:r w:rsidR="00823436" w:rsidRPr="00210E33">
        <w:rPr>
          <w:rFonts w:ascii="Times New Roman" w:hAnsi="Times New Roman" w:cs="Times New Roman"/>
        </w:rPr>
        <w:t xml:space="preserve"> a Thing is”</w:t>
      </w:r>
    </w:p>
    <w:p w:rsidR="000E695C" w:rsidRPr="00210E33" w:rsidRDefault="000E695C">
      <w:pPr>
        <w:rPr>
          <w:rFonts w:ascii="Times New Roman" w:hAnsi="Times New Roman" w:cs="Times New Roman"/>
        </w:rPr>
      </w:pPr>
    </w:p>
    <w:p w:rsidR="00464BC5" w:rsidRPr="00210E33" w:rsidRDefault="00464BC5">
      <w:pPr>
        <w:rPr>
          <w:rFonts w:ascii="Times New Roman" w:hAnsi="Times New Roman" w:cs="Times New Roman"/>
          <w:u w:val="single"/>
        </w:rPr>
      </w:pPr>
      <w:r w:rsidRPr="00210E33">
        <w:rPr>
          <w:rFonts w:ascii="Times New Roman" w:hAnsi="Times New Roman" w:cs="Times New Roman"/>
          <w:u w:val="single"/>
        </w:rPr>
        <w:t>Observations:</w:t>
      </w:r>
    </w:p>
    <w:p w:rsidR="00F47B2D" w:rsidRPr="00210E33" w:rsidRDefault="00F47B2D">
      <w:pPr>
        <w:rPr>
          <w:rFonts w:ascii="Times New Roman" w:hAnsi="Times New Roman" w:cs="Times New Roman"/>
        </w:rPr>
      </w:pPr>
    </w:p>
    <w:p w:rsidR="00593F79" w:rsidRPr="00210E33" w:rsidRDefault="00A86D5B" w:rsidP="00210E33">
      <w:pPr>
        <w:rPr>
          <w:rFonts w:ascii="Times New Roman" w:hAnsi="Times New Roman" w:cs="Times New Roman"/>
        </w:rPr>
      </w:pPr>
      <w:r w:rsidRPr="00210E33">
        <w:rPr>
          <w:rFonts w:ascii="Times New Roman" w:hAnsi="Times New Roman" w:cs="Times New Roman"/>
        </w:rPr>
        <w:t>Table 1:</w:t>
      </w:r>
      <w:r w:rsidR="00F47B2D" w:rsidRPr="00210E33">
        <w:rPr>
          <w:rFonts w:ascii="Times New Roman" w:hAnsi="Times New Roman" w:cs="Times New Roman"/>
        </w:rPr>
        <w:t xml:space="preserve"> Observations when diluting NaOH</w:t>
      </w:r>
    </w:p>
    <w:tbl>
      <w:tblPr>
        <w:tblStyle w:val="TableGrid"/>
        <w:tblW w:w="0" w:type="auto"/>
        <w:tblLook w:val="04A0" w:firstRow="1" w:lastRow="0" w:firstColumn="1" w:lastColumn="0" w:noHBand="0" w:noVBand="1"/>
      </w:tblPr>
      <w:tblGrid>
        <w:gridCol w:w="4675"/>
        <w:gridCol w:w="4675"/>
      </w:tblGrid>
      <w:tr w:rsidR="00593F79" w:rsidRPr="00210E33" w:rsidTr="00F47B2D">
        <w:tc>
          <w:tcPr>
            <w:tcW w:w="4675" w:type="dxa"/>
            <w:shd w:val="clear" w:color="auto" w:fill="E7E6E6" w:themeFill="background2"/>
          </w:tcPr>
          <w:p w:rsidR="00593F79" w:rsidRPr="00210E33" w:rsidRDefault="00593F79">
            <w:pPr>
              <w:rPr>
                <w:rFonts w:ascii="Times New Roman" w:hAnsi="Times New Roman" w:cs="Times New Roman"/>
              </w:rPr>
            </w:pPr>
          </w:p>
        </w:tc>
        <w:tc>
          <w:tcPr>
            <w:tcW w:w="4675" w:type="dxa"/>
            <w:shd w:val="clear" w:color="auto" w:fill="E7E6E6" w:themeFill="background2"/>
          </w:tcPr>
          <w:p w:rsidR="00593F79" w:rsidRPr="00210E33" w:rsidRDefault="00593F79">
            <w:pPr>
              <w:rPr>
                <w:rFonts w:ascii="Times New Roman" w:hAnsi="Times New Roman" w:cs="Times New Roman"/>
              </w:rPr>
            </w:pPr>
            <w:r w:rsidRPr="00210E33">
              <w:rPr>
                <w:rFonts w:ascii="Times New Roman" w:hAnsi="Times New Roman" w:cs="Times New Roman"/>
              </w:rPr>
              <w:t>Volume (mL)</w:t>
            </w:r>
          </w:p>
        </w:tc>
      </w:tr>
      <w:tr w:rsidR="00593F79" w:rsidRPr="00210E33" w:rsidTr="00F47B2D">
        <w:tc>
          <w:tcPr>
            <w:tcW w:w="4675" w:type="dxa"/>
            <w:shd w:val="clear" w:color="auto" w:fill="E7E6E6" w:themeFill="background2"/>
          </w:tcPr>
          <w:p w:rsidR="00593F79" w:rsidRPr="00210E33" w:rsidRDefault="00593F79">
            <w:pPr>
              <w:rPr>
                <w:rFonts w:ascii="Times New Roman" w:hAnsi="Times New Roman" w:cs="Times New Roman"/>
              </w:rPr>
            </w:pPr>
            <w:r w:rsidRPr="00210E33">
              <w:rPr>
                <w:rFonts w:ascii="Times New Roman" w:hAnsi="Times New Roman" w:cs="Times New Roman"/>
              </w:rPr>
              <w:t>Volume of NaOH</w:t>
            </w:r>
          </w:p>
        </w:tc>
        <w:tc>
          <w:tcPr>
            <w:tcW w:w="4675" w:type="dxa"/>
          </w:tcPr>
          <w:p w:rsidR="00593F79" w:rsidRPr="00210E33" w:rsidRDefault="00593F79">
            <w:pPr>
              <w:rPr>
                <w:rFonts w:ascii="Times New Roman" w:hAnsi="Times New Roman" w:cs="Times New Roman"/>
              </w:rPr>
            </w:pPr>
            <w:r w:rsidRPr="00210E33">
              <w:rPr>
                <w:rFonts w:ascii="Times New Roman" w:hAnsi="Times New Roman" w:cs="Times New Roman"/>
              </w:rPr>
              <w:t>5.00</w:t>
            </w:r>
          </w:p>
        </w:tc>
      </w:tr>
      <w:tr w:rsidR="00593F79" w:rsidRPr="00210E33" w:rsidTr="00F47B2D">
        <w:tc>
          <w:tcPr>
            <w:tcW w:w="4675" w:type="dxa"/>
            <w:shd w:val="clear" w:color="auto" w:fill="E7E6E6" w:themeFill="background2"/>
          </w:tcPr>
          <w:p w:rsidR="00593F79" w:rsidRPr="00210E33" w:rsidRDefault="00593F79">
            <w:pPr>
              <w:rPr>
                <w:rFonts w:ascii="Times New Roman" w:hAnsi="Times New Roman" w:cs="Times New Roman"/>
              </w:rPr>
            </w:pPr>
            <w:r w:rsidRPr="00210E33">
              <w:rPr>
                <w:rFonts w:ascii="Times New Roman" w:hAnsi="Times New Roman" w:cs="Times New Roman"/>
              </w:rPr>
              <w:t>H</w:t>
            </w:r>
            <w:r w:rsidRPr="00210E33">
              <w:rPr>
                <w:rFonts w:ascii="Times New Roman" w:hAnsi="Times New Roman" w:cs="Times New Roman"/>
                <w:vertAlign w:val="subscript"/>
              </w:rPr>
              <w:t>2</w:t>
            </w:r>
            <w:r w:rsidRPr="00210E33">
              <w:rPr>
                <w:rFonts w:ascii="Times New Roman" w:hAnsi="Times New Roman" w:cs="Times New Roman"/>
              </w:rPr>
              <w:t>O</w:t>
            </w:r>
          </w:p>
        </w:tc>
        <w:tc>
          <w:tcPr>
            <w:tcW w:w="4675" w:type="dxa"/>
          </w:tcPr>
          <w:p w:rsidR="00593F79" w:rsidRPr="00210E33" w:rsidRDefault="00593F79">
            <w:pPr>
              <w:rPr>
                <w:rFonts w:ascii="Times New Roman" w:hAnsi="Times New Roman" w:cs="Times New Roman"/>
              </w:rPr>
            </w:pPr>
            <w:r w:rsidRPr="00210E33">
              <w:rPr>
                <w:rFonts w:ascii="Times New Roman" w:hAnsi="Times New Roman" w:cs="Times New Roman"/>
              </w:rPr>
              <w:t>250.00</w:t>
            </w:r>
          </w:p>
        </w:tc>
      </w:tr>
    </w:tbl>
    <w:p w:rsidR="00F47B2D" w:rsidRPr="00210E33" w:rsidRDefault="00F47B2D">
      <w:pPr>
        <w:rPr>
          <w:rFonts w:ascii="Times New Roman" w:hAnsi="Times New Roman" w:cs="Times New Roman"/>
        </w:rPr>
      </w:pPr>
    </w:p>
    <w:p w:rsidR="00593F79" w:rsidRPr="00210E33" w:rsidRDefault="00A86D5B" w:rsidP="00210E33">
      <w:pPr>
        <w:rPr>
          <w:rFonts w:ascii="Times New Roman" w:hAnsi="Times New Roman" w:cs="Times New Roman"/>
        </w:rPr>
      </w:pPr>
      <w:r w:rsidRPr="00210E33">
        <w:rPr>
          <w:rFonts w:ascii="Times New Roman" w:hAnsi="Times New Roman" w:cs="Times New Roman"/>
        </w:rPr>
        <w:t>Table 2:</w:t>
      </w:r>
      <w:r w:rsidR="00F47B2D" w:rsidRPr="00210E33">
        <w:rPr>
          <w:rFonts w:ascii="Times New Roman" w:hAnsi="Times New Roman" w:cs="Times New Roman"/>
        </w:rPr>
        <w:t xml:space="preserve"> Observations when standardizing NaOH with HCl (trial 1)</w:t>
      </w:r>
    </w:p>
    <w:tbl>
      <w:tblPr>
        <w:tblStyle w:val="TableGrid"/>
        <w:tblW w:w="0" w:type="auto"/>
        <w:tblLook w:val="04A0" w:firstRow="1" w:lastRow="0" w:firstColumn="1" w:lastColumn="0" w:noHBand="0" w:noVBand="1"/>
      </w:tblPr>
      <w:tblGrid>
        <w:gridCol w:w="4675"/>
        <w:gridCol w:w="4675"/>
      </w:tblGrid>
      <w:tr w:rsidR="007B4272" w:rsidRPr="00210E33" w:rsidTr="00F47B2D">
        <w:tc>
          <w:tcPr>
            <w:tcW w:w="4675" w:type="dxa"/>
            <w:shd w:val="clear" w:color="auto" w:fill="E7E6E6" w:themeFill="background2"/>
          </w:tcPr>
          <w:p w:rsidR="007B4272" w:rsidRPr="00210E33" w:rsidRDefault="007B4272">
            <w:pPr>
              <w:rPr>
                <w:rFonts w:ascii="Times New Roman" w:hAnsi="Times New Roman" w:cs="Times New Roman"/>
              </w:rPr>
            </w:pPr>
          </w:p>
        </w:tc>
        <w:tc>
          <w:tcPr>
            <w:tcW w:w="4675" w:type="dxa"/>
            <w:shd w:val="clear" w:color="auto" w:fill="E7E6E6" w:themeFill="background2"/>
          </w:tcPr>
          <w:p w:rsidR="007B4272" w:rsidRPr="00210E33" w:rsidRDefault="007342C4">
            <w:pPr>
              <w:rPr>
                <w:rFonts w:ascii="Times New Roman" w:hAnsi="Times New Roman" w:cs="Times New Roman"/>
              </w:rPr>
            </w:pPr>
            <w:r w:rsidRPr="00210E33">
              <w:rPr>
                <w:rFonts w:ascii="Times New Roman" w:hAnsi="Times New Roman" w:cs="Times New Roman"/>
              </w:rPr>
              <w:t>Volume (mL)</w:t>
            </w:r>
          </w:p>
        </w:tc>
      </w:tr>
      <w:tr w:rsidR="007B4272" w:rsidRPr="00210E33" w:rsidTr="00F47B2D">
        <w:tc>
          <w:tcPr>
            <w:tcW w:w="4675" w:type="dxa"/>
            <w:shd w:val="clear" w:color="auto" w:fill="E7E6E6" w:themeFill="background2"/>
          </w:tcPr>
          <w:p w:rsidR="00593F79" w:rsidRPr="00210E33" w:rsidRDefault="00593F79">
            <w:pPr>
              <w:rPr>
                <w:rFonts w:ascii="Times New Roman" w:hAnsi="Times New Roman" w:cs="Times New Roman"/>
              </w:rPr>
            </w:pPr>
            <w:r w:rsidRPr="00210E33">
              <w:rPr>
                <w:rFonts w:ascii="Times New Roman" w:hAnsi="Times New Roman" w:cs="Times New Roman"/>
              </w:rPr>
              <w:t>Volume of HCl</w:t>
            </w:r>
          </w:p>
        </w:tc>
        <w:tc>
          <w:tcPr>
            <w:tcW w:w="4675" w:type="dxa"/>
          </w:tcPr>
          <w:p w:rsidR="007B4272" w:rsidRPr="00210E33" w:rsidRDefault="00593F79">
            <w:pPr>
              <w:rPr>
                <w:rFonts w:ascii="Times New Roman" w:hAnsi="Times New Roman" w:cs="Times New Roman"/>
              </w:rPr>
            </w:pPr>
            <w:r w:rsidRPr="00210E33">
              <w:rPr>
                <w:rFonts w:ascii="Times New Roman" w:hAnsi="Times New Roman" w:cs="Times New Roman"/>
              </w:rPr>
              <w:t>10.17</w:t>
            </w:r>
          </w:p>
        </w:tc>
      </w:tr>
      <w:tr w:rsidR="007342C4" w:rsidRPr="00210E33" w:rsidTr="00F47B2D">
        <w:tc>
          <w:tcPr>
            <w:tcW w:w="4675" w:type="dxa"/>
            <w:shd w:val="clear" w:color="auto" w:fill="E7E6E6" w:themeFill="background2"/>
          </w:tcPr>
          <w:p w:rsidR="007342C4" w:rsidRPr="00210E33" w:rsidRDefault="00593F79">
            <w:pPr>
              <w:rPr>
                <w:rFonts w:ascii="Times New Roman" w:hAnsi="Times New Roman" w:cs="Times New Roman"/>
              </w:rPr>
            </w:pPr>
            <w:r w:rsidRPr="00210E33">
              <w:rPr>
                <w:rFonts w:ascii="Times New Roman" w:hAnsi="Times New Roman" w:cs="Times New Roman"/>
              </w:rPr>
              <w:t>Volume of NaOH added during titration when colour change was initially observed</w:t>
            </w:r>
          </w:p>
        </w:tc>
        <w:tc>
          <w:tcPr>
            <w:tcW w:w="4675" w:type="dxa"/>
          </w:tcPr>
          <w:p w:rsidR="007342C4" w:rsidRPr="00210E33" w:rsidRDefault="00593F79">
            <w:pPr>
              <w:rPr>
                <w:rFonts w:ascii="Times New Roman" w:hAnsi="Times New Roman" w:cs="Times New Roman"/>
              </w:rPr>
            </w:pPr>
            <w:r w:rsidRPr="00210E33">
              <w:rPr>
                <w:rFonts w:ascii="Times New Roman" w:hAnsi="Times New Roman" w:cs="Times New Roman"/>
              </w:rPr>
              <w:t>9.72</w:t>
            </w:r>
          </w:p>
        </w:tc>
      </w:tr>
      <w:tr w:rsidR="007B4272" w:rsidRPr="00210E33" w:rsidTr="00F47B2D">
        <w:trPr>
          <w:trHeight w:val="327"/>
        </w:trPr>
        <w:tc>
          <w:tcPr>
            <w:tcW w:w="4675" w:type="dxa"/>
            <w:shd w:val="clear" w:color="auto" w:fill="E7E6E6" w:themeFill="background2"/>
          </w:tcPr>
          <w:p w:rsidR="007B4272" w:rsidRPr="00210E33" w:rsidRDefault="00593F79">
            <w:pPr>
              <w:rPr>
                <w:rFonts w:ascii="Times New Roman" w:hAnsi="Times New Roman" w:cs="Times New Roman"/>
              </w:rPr>
            </w:pPr>
            <w:r w:rsidRPr="00210E33">
              <w:rPr>
                <w:rFonts w:ascii="Times New Roman" w:hAnsi="Times New Roman" w:cs="Times New Roman"/>
              </w:rPr>
              <w:t>Volume of NaOH added during titration</w:t>
            </w:r>
          </w:p>
        </w:tc>
        <w:tc>
          <w:tcPr>
            <w:tcW w:w="4675" w:type="dxa"/>
          </w:tcPr>
          <w:p w:rsidR="007B4272" w:rsidRPr="00210E33" w:rsidRDefault="00A0567C">
            <w:pPr>
              <w:rPr>
                <w:rFonts w:ascii="Times New Roman" w:hAnsi="Times New Roman" w:cs="Times New Roman"/>
              </w:rPr>
            </w:pPr>
            <w:r>
              <w:rPr>
                <w:rFonts w:ascii="Times New Roman" w:hAnsi="Times New Roman" w:cs="Times New Roman"/>
              </w:rPr>
              <w:t>11.21</w:t>
            </w:r>
          </w:p>
        </w:tc>
      </w:tr>
    </w:tbl>
    <w:p w:rsidR="00F47B2D" w:rsidRPr="00210E33" w:rsidRDefault="00F47B2D">
      <w:pPr>
        <w:rPr>
          <w:rFonts w:ascii="Times New Roman" w:hAnsi="Times New Roman" w:cs="Times New Roman"/>
        </w:rPr>
      </w:pPr>
    </w:p>
    <w:p w:rsidR="00A86D5B" w:rsidRPr="00210E33" w:rsidRDefault="00A86D5B" w:rsidP="00210E33">
      <w:pPr>
        <w:rPr>
          <w:rFonts w:ascii="Times New Roman" w:hAnsi="Times New Roman" w:cs="Times New Roman"/>
        </w:rPr>
      </w:pPr>
      <w:r w:rsidRPr="00210E33">
        <w:rPr>
          <w:rFonts w:ascii="Times New Roman" w:hAnsi="Times New Roman" w:cs="Times New Roman"/>
        </w:rPr>
        <w:t>Table 3:</w:t>
      </w:r>
      <w:r w:rsidR="00F47B2D" w:rsidRPr="00210E33">
        <w:rPr>
          <w:rFonts w:ascii="Times New Roman" w:hAnsi="Times New Roman" w:cs="Times New Roman"/>
        </w:rPr>
        <w:t xml:space="preserve"> Observations when standardizing NaOH with HCl (trial 2)</w:t>
      </w:r>
    </w:p>
    <w:tbl>
      <w:tblPr>
        <w:tblStyle w:val="TableGrid"/>
        <w:tblW w:w="0" w:type="auto"/>
        <w:tblLook w:val="04A0" w:firstRow="1" w:lastRow="0" w:firstColumn="1" w:lastColumn="0" w:noHBand="0" w:noVBand="1"/>
      </w:tblPr>
      <w:tblGrid>
        <w:gridCol w:w="4675"/>
        <w:gridCol w:w="4675"/>
      </w:tblGrid>
      <w:tr w:rsidR="00593F79" w:rsidRPr="00210E33" w:rsidTr="00F47B2D">
        <w:tc>
          <w:tcPr>
            <w:tcW w:w="4675" w:type="dxa"/>
            <w:shd w:val="clear" w:color="auto" w:fill="E7E6E6" w:themeFill="background2"/>
          </w:tcPr>
          <w:p w:rsidR="00593F79" w:rsidRPr="00210E33" w:rsidRDefault="00593F79" w:rsidP="006A44D7">
            <w:pPr>
              <w:rPr>
                <w:rFonts w:ascii="Times New Roman" w:hAnsi="Times New Roman" w:cs="Times New Roman"/>
              </w:rPr>
            </w:pPr>
          </w:p>
        </w:tc>
        <w:tc>
          <w:tcPr>
            <w:tcW w:w="4675" w:type="dxa"/>
            <w:shd w:val="clear" w:color="auto" w:fill="E7E6E6" w:themeFill="background2"/>
          </w:tcPr>
          <w:p w:rsidR="00593F79" w:rsidRPr="00210E33" w:rsidRDefault="00593F79" w:rsidP="006A44D7">
            <w:pPr>
              <w:rPr>
                <w:rFonts w:ascii="Times New Roman" w:hAnsi="Times New Roman" w:cs="Times New Roman"/>
              </w:rPr>
            </w:pPr>
            <w:r w:rsidRPr="00210E33">
              <w:rPr>
                <w:rFonts w:ascii="Times New Roman" w:hAnsi="Times New Roman" w:cs="Times New Roman"/>
              </w:rPr>
              <w:t>Volume (mL)</w:t>
            </w:r>
          </w:p>
        </w:tc>
      </w:tr>
      <w:tr w:rsidR="00593F79" w:rsidRPr="00210E33" w:rsidTr="00F47B2D">
        <w:tc>
          <w:tcPr>
            <w:tcW w:w="4675" w:type="dxa"/>
            <w:shd w:val="clear" w:color="auto" w:fill="E7E6E6" w:themeFill="background2"/>
          </w:tcPr>
          <w:p w:rsidR="00593F79" w:rsidRPr="00210E33" w:rsidRDefault="00593F79" w:rsidP="006A44D7">
            <w:pPr>
              <w:rPr>
                <w:rFonts w:ascii="Times New Roman" w:hAnsi="Times New Roman" w:cs="Times New Roman"/>
              </w:rPr>
            </w:pPr>
            <w:r w:rsidRPr="00210E33">
              <w:rPr>
                <w:rFonts w:ascii="Times New Roman" w:hAnsi="Times New Roman" w:cs="Times New Roman"/>
              </w:rPr>
              <w:t>Volume of HCl</w:t>
            </w:r>
          </w:p>
        </w:tc>
        <w:tc>
          <w:tcPr>
            <w:tcW w:w="4675" w:type="dxa"/>
          </w:tcPr>
          <w:p w:rsidR="00593F79" w:rsidRPr="00210E33" w:rsidRDefault="00593F79" w:rsidP="006A44D7">
            <w:pPr>
              <w:rPr>
                <w:rFonts w:ascii="Times New Roman" w:hAnsi="Times New Roman" w:cs="Times New Roman"/>
              </w:rPr>
            </w:pPr>
            <w:r w:rsidRPr="00210E33">
              <w:rPr>
                <w:rFonts w:ascii="Times New Roman" w:hAnsi="Times New Roman" w:cs="Times New Roman"/>
              </w:rPr>
              <w:t>10.16</w:t>
            </w:r>
          </w:p>
        </w:tc>
      </w:tr>
      <w:tr w:rsidR="00593F79" w:rsidRPr="00210E33" w:rsidTr="00F47B2D">
        <w:tc>
          <w:tcPr>
            <w:tcW w:w="4675" w:type="dxa"/>
            <w:shd w:val="clear" w:color="auto" w:fill="E7E6E6" w:themeFill="background2"/>
          </w:tcPr>
          <w:p w:rsidR="00593F79" w:rsidRPr="00210E33" w:rsidRDefault="00593F79" w:rsidP="006A44D7">
            <w:pPr>
              <w:rPr>
                <w:rFonts w:ascii="Times New Roman" w:hAnsi="Times New Roman" w:cs="Times New Roman"/>
              </w:rPr>
            </w:pPr>
            <w:r w:rsidRPr="00210E33">
              <w:rPr>
                <w:rFonts w:ascii="Times New Roman" w:hAnsi="Times New Roman" w:cs="Times New Roman"/>
              </w:rPr>
              <w:t>Volume of NaOH added during titration when colour change was initially observed</w:t>
            </w:r>
          </w:p>
        </w:tc>
        <w:tc>
          <w:tcPr>
            <w:tcW w:w="4675" w:type="dxa"/>
          </w:tcPr>
          <w:p w:rsidR="00593F79" w:rsidRPr="00210E33" w:rsidRDefault="00593F79" w:rsidP="006A44D7">
            <w:pPr>
              <w:rPr>
                <w:rFonts w:ascii="Times New Roman" w:hAnsi="Times New Roman" w:cs="Times New Roman"/>
              </w:rPr>
            </w:pPr>
            <w:r w:rsidRPr="00210E33">
              <w:rPr>
                <w:rFonts w:ascii="Times New Roman" w:hAnsi="Times New Roman" w:cs="Times New Roman"/>
              </w:rPr>
              <w:t>9.12</w:t>
            </w:r>
          </w:p>
        </w:tc>
      </w:tr>
      <w:tr w:rsidR="00593F79" w:rsidRPr="00210E33" w:rsidTr="00F47B2D">
        <w:trPr>
          <w:trHeight w:val="327"/>
        </w:trPr>
        <w:tc>
          <w:tcPr>
            <w:tcW w:w="4675" w:type="dxa"/>
            <w:shd w:val="clear" w:color="auto" w:fill="E7E6E6" w:themeFill="background2"/>
          </w:tcPr>
          <w:p w:rsidR="00593F79" w:rsidRPr="00210E33" w:rsidRDefault="00593F79" w:rsidP="006A44D7">
            <w:pPr>
              <w:rPr>
                <w:rFonts w:ascii="Times New Roman" w:hAnsi="Times New Roman" w:cs="Times New Roman"/>
              </w:rPr>
            </w:pPr>
            <w:r w:rsidRPr="00210E33">
              <w:rPr>
                <w:rFonts w:ascii="Times New Roman" w:hAnsi="Times New Roman" w:cs="Times New Roman"/>
              </w:rPr>
              <w:t>Volume of NaOH added during titration</w:t>
            </w:r>
          </w:p>
        </w:tc>
        <w:tc>
          <w:tcPr>
            <w:tcW w:w="4675" w:type="dxa"/>
          </w:tcPr>
          <w:p w:rsidR="00593F79" w:rsidRPr="00210E33" w:rsidRDefault="00A0567C" w:rsidP="006A44D7">
            <w:pPr>
              <w:rPr>
                <w:rFonts w:ascii="Times New Roman" w:hAnsi="Times New Roman" w:cs="Times New Roman"/>
              </w:rPr>
            </w:pPr>
            <w:r>
              <w:rPr>
                <w:rFonts w:ascii="Times New Roman" w:hAnsi="Times New Roman" w:cs="Times New Roman"/>
              </w:rPr>
              <w:t>12.28</w:t>
            </w:r>
          </w:p>
        </w:tc>
      </w:tr>
    </w:tbl>
    <w:p w:rsidR="00F47B2D" w:rsidRPr="00210E33" w:rsidRDefault="00F47B2D">
      <w:pPr>
        <w:rPr>
          <w:rFonts w:ascii="Times New Roman" w:hAnsi="Times New Roman" w:cs="Times New Roman"/>
        </w:rPr>
      </w:pPr>
    </w:p>
    <w:p w:rsidR="00AF50C3" w:rsidRDefault="00AF50C3">
      <w:pPr>
        <w:rPr>
          <w:rFonts w:ascii="Times New Roman" w:hAnsi="Times New Roman" w:cs="Times New Roman"/>
        </w:rPr>
      </w:pPr>
    </w:p>
    <w:p w:rsidR="00AF50C3" w:rsidRDefault="00AF50C3">
      <w:pPr>
        <w:rPr>
          <w:rFonts w:ascii="Times New Roman" w:hAnsi="Times New Roman" w:cs="Times New Roman"/>
        </w:rPr>
      </w:pPr>
    </w:p>
    <w:p w:rsidR="00AF50C3" w:rsidRDefault="00AF50C3">
      <w:pPr>
        <w:rPr>
          <w:rFonts w:ascii="Times New Roman" w:hAnsi="Times New Roman" w:cs="Times New Roman"/>
        </w:rPr>
      </w:pPr>
    </w:p>
    <w:p w:rsidR="00AF50C3" w:rsidRDefault="00AF50C3">
      <w:pPr>
        <w:rPr>
          <w:rFonts w:ascii="Times New Roman" w:hAnsi="Times New Roman" w:cs="Times New Roman"/>
        </w:rPr>
      </w:pPr>
    </w:p>
    <w:p w:rsidR="00AF50C3" w:rsidRDefault="00AF50C3">
      <w:pPr>
        <w:rPr>
          <w:rFonts w:ascii="Times New Roman" w:hAnsi="Times New Roman" w:cs="Times New Roman"/>
        </w:rPr>
      </w:pPr>
    </w:p>
    <w:p w:rsidR="00AF50C3" w:rsidRDefault="00AF50C3">
      <w:pPr>
        <w:rPr>
          <w:rFonts w:ascii="Times New Roman" w:hAnsi="Times New Roman" w:cs="Times New Roman"/>
        </w:rPr>
      </w:pPr>
    </w:p>
    <w:p w:rsidR="00593F79" w:rsidRPr="00210E33" w:rsidRDefault="00A86D5B">
      <w:pPr>
        <w:rPr>
          <w:rFonts w:ascii="Times New Roman" w:hAnsi="Times New Roman" w:cs="Times New Roman"/>
        </w:rPr>
      </w:pPr>
      <w:r w:rsidRPr="00210E33">
        <w:rPr>
          <w:rFonts w:ascii="Times New Roman" w:hAnsi="Times New Roman" w:cs="Times New Roman"/>
        </w:rPr>
        <w:lastRenderedPageBreak/>
        <w:t>Table 4:</w:t>
      </w:r>
      <w:r w:rsidR="00F47B2D" w:rsidRPr="00210E33">
        <w:rPr>
          <w:rFonts w:ascii="Times New Roman" w:hAnsi="Times New Roman" w:cs="Times New Roman"/>
        </w:rPr>
        <w:t xml:space="preserve"> Observations when standardizing NaOH with HCl (trial 3)</w:t>
      </w:r>
    </w:p>
    <w:tbl>
      <w:tblPr>
        <w:tblStyle w:val="TableGrid"/>
        <w:tblW w:w="0" w:type="auto"/>
        <w:tblLook w:val="04A0" w:firstRow="1" w:lastRow="0" w:firstColumn="1" w:lastColumn="0" w:noHBand="0" w:noVBand="1"/>
      </w:tblPr>
      <w:tblGrid>
        <w:gridCol w:w="4675"/>
        <w:gridCol w:w="4675"/>
      </w:tblGrid>
      <w:tr w:rsidR="00593F79" w:rsidRPr="00210E33" w:rsidTr="00F47B2D">
        <w:tc>
          <w:tcPr>
            <w:tcW w:w="4675" w:type="dxa"/>
            <w:shd w:val="clear" w:color="auto" w:fill="E7E6E6" w:themeFill="background2"/>
          </w:tcPr>
          <w:p w:rsidR="00593F79" w:rsidRPr="00210E33" w:rsidRDefault="00593F79" w:rsidP="006A44D7">
            <w:pPr>
              <w:rPr>
                <w:rFonts w:ascii="Times New Roman" w:hAnsi="Times New Roman" w:cs="Times New Roman"/>
              </w:rPr>
            </w:pPr>
          </w:p>
        </w:tc>
        <w:tc>
          <w:tcPr>
            <w:tcW w:w="4675" w:type="dxa"/>
            <w:shd w:val="clear" w:color="auto" w:fill="E7E6E6" w:themeFill="background2"/>
          </w:tcPr>
          <w:p w:rsidR="00593F79" w:rsidRPr="00210E33" w:rsidRDefault="00593F79" w:rsidP="006A44D7">
            <w:pPr>
              <w:rPr>
                <w:rFonts w:ascii="Times New Roman" w:hAnsi="Times New Roman" w:cs="Times New Roman"/>
              </w:rPr>
            </w:pPr>
            <w:r w:rsidRPr="00210E33">
              <w:rPr>
                <w:rFonts w:ascii="Times New Roman" w:hAnsi="Times New Roman" w:cs="Times New Roman"/>
              </w:rPr>
              <w:t>Volume (mL)</w:t>
            </w:r>
          </w:p>
        </w:tc>
      </w:tr>
      <w:tr w:rsidR="00593F79" w:rsidRPr="00210E33" w:rsidTr="00F47B2D">
        <w:tc>
          <w:tcPr>
            <w:tcW w:w="4675" w:type="dxa"/>
            <w:shd w:val="clear" w:color="auto" w:fill="E7E6E6" w:themeFill="background2"/>
          </w:tcPr>
          <w:p w:rsidR="00593F79" w:rsidRPr="00210E33" w:rsidRDefault="00593F79" w:rsidP="006A44D7">
            <w:pPr>
              <w:rPr>
                <w:rFonts w:ascii="Times New Roman" w:hAnsi="Times New Roman" w:cs="Times New Roman"/>
              </w:rPr>
            </w:pPr>
            <w:r w:rsidRPr="00210E33">
              <w:rPr>
                <w:rFonts w:ascii="Times New Roman" w:hAnsi="Times New Roman" w:cs="Times New Roman"/>
              </w:rPr>
              <w:t>Volume of HCl</w:t>
            </w:r>
          </w:p>
        </w:tc>
        <w:tc>
          <w:tcPr>
            <w:tcW w:w="4675" w:type="dxa"/>
          </w:tcPr>
          <w:p w:rsidR="00593F79" w:rsidRPr="00210E33" w:rsidRDefault="00593F79" w:rsidP="006A44D7">
            <w:pPr>
              <w:rPr>
                <w:rFonts w:ascii="Times New Roman" w:hAnsi="Times New Roman" w:cs="Times New Roman"/>
              </w:rPr>
            </w:pPr>
            <w:r w:rsidRPr="00210E33">
              <w:rPr>
                <w:rFonts w:ascii="Times New Roman" w:hAnsi="Times New Roman" w:cs="Times New Roman"/>
              </w:rPr>
              <w:t>10.20</w:t>
            </w:r>
          </w:p>
        </w:tc>
      </w:tr>
      <w:tr w:rsidR="00593F79" w:rsidRPr="00210E33" w:rsidTr="00F47B2D">
        <w:tc>
          <w:tcPr>
            <w:tcW w:w="4675" w:type="dxa"/>
            <w:shd w:val="clear" w:color="auto" w:fill="E7E6E6" w:themeFill="background2"/>
          </w:tcPr>
          <w:p w:rsidR="00593F79" w:rsidRPr="00210E33" w:rsidRDefault="00593F79" w:rsidP="006A44D7">
            <w:pPr>
              <w:rPr>
                <w:rFonts w:ascii="Times New Roman" w:hAnsi="Times New Roman" w:cs="Times New Roman"/>
              </w:rPr>
            </w:pPr>
            <w:r w:rsidRPr="00210E33">
              <w:rPr>
                <w:rFonts w:ascii="Times New Roman" w:hAnsi="Times New Roman" w:cs="Times New Roman"/>
              </w:rPr>
              <w:t>Volume of NaOH added during titration when colour change was initially observed</w:t>
            </w:r>
          </w:p>
        </w:tc>
        <w:tc>
          <w:tcPr>
            <w:tcW w:w="4675" w:type="dxa"/>
          </w:tcPr>
          <w:p w:rsidR="00593F79" w:rsidRPr="00210E33" w:rsidRDefault="00593F79" w:rsidP="006A44D7">
            <w:pPr>
              <w:rPr>
                <w:rFonts w:ascii="Times New Roman" w:hAnsi="Times New Roman" w:cs="Times New Roman"/>
              </w:rPr>
            </w:pPr>
            <w:r w:rsidRPr="00210E33">
              <w:rPr>
                <w:rFonts w:ascii="Times New Roman" w:hAnsi="Times New Roman" w:cs="Times New Roman"/>
              </w:rPr>
              <w:t>9.21</w:t>
            </w:r>
          </w:p>
        </w:tc>
      </w:tr>
      <w:tr w:rsidR="00593F79" w:rsidRPr="00210E33" w:rsidTr="00F47B2D">
        <w:trPr>
          <w:trHeight w:val="327"/>
        </w:trPr>
        <w:tc>
          <w:tcPr>
            <w:tcW w:w="4675" w:type="dxa"/>
            <w:shd w:val="clear" w:color="auto" w:fill="E7E6E6" w:themeFill="background2"/>
          </w:tcPr>
          <w:p w:rsidR="00593F79" w:rsidRPr="00210E33" w:rsidRDefault="00593F79" w:rsidP="006A44D7">
            <w:pPr>
              <w:rPr>
                <w:rFonts w:ascii="Times New Roman" w:hAnsi="Times New Roman" w:cs="Times New Roman"/>
              </w:rPr>
            </w:pPr>
            <w:r w:rsidRPr="00210E33">
              <w:rPr>
                <w:rFonts w:ascii="Times New Roman" w:hAnsi="Times New Roman" w:cs="Times New Roman"/>
              </w:rPr>
              <w:t>Volume of NaOH added during titration</w:t>
            </w:r>
          </w:p>
        </w:tc>
        <w:tc>
          <w:tcPr>
            <w:tcW w:w="4675" w:type="dxa"/>
          </w:tcPr>
          <w:p w:rsidR="00593F79" w:rsidRPr="00210E33" w:rsidRDefault="00A0567C" w:rsidP="006A44D7">
            <w:pPr>
              <w:rPr>
                <w:rFonts w:ascii="Times New Roman" w:hAnsi="Times New Roman" w:cs="Times New Roman"/>
              </w:rPr>
            </w:pPr>
            <w:r>
              <w:rPr>
                <w:rFonts w:ascii="Times New Roman" w:hAnsi="Times New Roman" w:cs="Times New Roman"/>
              </w:rPr>
              <w:t>12.84</w:t>
            </w:r>
          </w:p>
        </w:tc>
      </w:tr>
    </w:tbl>
    <w:p w:rsidR="00F47B2D" w:rsidRPr="00210E33" w:rsidRDefault="00F47B2D">
      <w:pPr>
        <w:rPr>
          <w:rFonts w:ascii="Times New Roman" w:hAnsi="Times New Roman" w:cs="Times New Roman"/>
        </w:rPr>
      </w:pPr>
    </w:p>
    <w:p w:rsidR="00593F79" w:rsidRPr="00210E33" w:rsidRDefault="00A86D5B">
      <w:pPr>
        <w:rPr>
          <w:rFonts w:ascii="Times New Roman" w:hAnsi="Times New Roman" w:cs="Times New Roman"/>
        </w:rPr>
      </w:pPr>
      <w:r w:rsidRPr="00210E33">
        <w:rPr>
          <w:rFonts w:ascii="Times New Roman" w:hAnsi="Times New Roman" w:cs="Times New Roman"/>
        </w:rPr>
        <w:t>Table 5:</w:t>
      </w:r>
      <w:r w:rsidR="00F47B2D" w:rsidRPr="00210E33">
        <w:rPr>
          <w:rFonts w:ascii="Times New Roman" w:hAnsi="Times New Roman" w:cs="Times New Roman"/>
        </w:rPr>
        <w:t xml:space="preserve"> Observations when titrating unknown acid</w:t>
      </w:r>
      <w:r w:rsidR="00085EE0">
        <w:rPr>
          <w:rFonts w:ascii="Times New Roman" w:hAnsi="Times New Roman" w:cs="Times New Roman"/>
        </w:rPr>
        <w:t xml:space="preserve"> 2</w:t>
      </w:r>
      <w:r w:rsidR="00F47B2D" w:rsidRPr="00210E33">
        <w:rPr>
          <w:rFonts w:ascii="Times New Roman" w:hAnsi="Times New Roman" w:cs="Times New Roman"/>
        </w:rPr>
        <w:t xml:space="preserve"> (trial 1)</w:t>
      </w:r>
    </w:p>
    <w:tbl>
      <w:tblPr>
        <w:tblStyle w:val="TableGrid"/>
        <w:tblW w:w="0" w:type="auto"/>
        <w:tblLook w:val="04A0" w:firstRow="1" w:lastRow="0" w:firstColumn="1" w:lastColumn="0" w:noHBand="0" w:noVBand="1"/>
      </w:tblPr>
      <w:tblGrid>
        <w:gridCol w:w="4675"/>
        <w:gridCol w:w="4675"/>
      </w:tblGrid>
      <w:tr w:rsidR="00A86D5B" w:rsidRPr="00210E33" w:rsidTr="00F47B2D">
        <w:tc>
          <w:tcPr>
            <w:tcW w:w="4675" w:type="dxa"/>
            <w:shd w:val="clear" w:color="auto" w:fill="E7E6E6" w:themeFill="background2"/>
          </w:tcPr>
          <w:p w:rsidR="00A86D5B" w:rsidRPr="00210E33" w:rsidRDefault="00A86D5B" w:rsidP="006A44D7">
            <w:pPr>
              <w:rPr>
                <w:rFonts w:ascii="Times New Roman" w:hAnsi="Times New Roman" w:cs="Times New Roman"/>
              </w:rPr>
            </w:pPr>
          </w:p>
        </w:tc>
        <w:tc>
          <w:tcPr>
            <w:tcW w:w="4675" w:type="dxa"/>
            <w:shd w:val="clear" w:color="auto" w:fill="E7E6E6" w:themeFill="background2"/>
          </w:tcPr>
          <w:p w:rsidR="00A86D5B" w:rsidRPr="00210E33" w:rsidRDefault="00A86D5B" w:rsidP="006A44D7">
            <w:pPr>
              <w:rPr>
                <w:rFonts w:ascii="Times New Roman" w:hAnsi="Times New Roman" w:cs="Times New Roman"/>
              </w:rPr>
            </w:pPr>
            <w:r w:rsidRPr="00210E33">
              <w:rPr>
                <w:rFonts w:ascii="Times New Roman" w:hAnsi="Times New Roman" w:cs="Times New Roman"/>
              </w:rPr>
              <w:t>Volume (mL)</w:t>
            </w:r>
          </w:p>
        </w:tc>
      </w:tr>
      <w:tr w:rsidR="00A86D5B" w:rsidRPr="00210E33" w:rsidTr="00F47B2D">
        <w:tc>
          <w:tcPr>
            <w:tcW w:w="4675" w:type="dxa"/>
            <w:shd w:val="clear" w:color="auto" w:fill="E7E6E6" w:themeFill="background2"/>
          </w:tcPr>
          <w:p w:rsidR="00A86D5B" w:rsidRPr="00210E33" w:rsidRDefault="00A86D5B" w:rsidP="006A44D7">
            <w:pPr>
              <w:rPr>
                <w:rFonts w:ascii="Times New Roman" w:hAnsi="Times New Roman" w:cs="Times New Roman"/>
              </w:rPr>
            </w:pPr>
            <w:r w:rsidRPr="00210E33">
              <w:rPr>
                <w:rFonts w:ascii="Times New Roman" w:hAnsi="Times New Roman" w:cs="Times New Roman"/>
              </w:rPr>
              <w:t>Volume of</w:t>
            </w:r>
            <w:r w:rsidR="00F47B2D" w:rsidRPr="00210E33">
              <w:rPr>
                <w:rFonts w:ascii="Times New Roman" w:hAnsi="Times New Roman" w:cs="Times New Roman"/>
              </w:rPr>
              <w:t xml:space="preserve"> unknown acid</w:t>
            </w:r>
          </w:p>
        </w:tc>
        <w:tc>
          <w:tcPr>
            <w:tcW w:w="4675" w:type="dxa"/>
          </w:tcPr>
          <w:p w:rsidR="00A86D5B" w:rsidRPr="00210E33" w:rsidRDefault="00A0567C" w:rsidP="006A44D7">
            <w:pPr>
              <w:rPr>
                <w:rFonts w:ascii="Times New Roman" w:hAnsi="Times New Roman" w:cs="Times New Roman"/>
              </w:rPr>
            </w:pPr>
            <w:r>
              <w:rPr>
                <w:rFonts w:ascii="Times New Roman" w:hAnsi="Times New Roman" w:cs="Times New Roman"/>
              </w:rPr>
              <w:t>10.76</w:t>
            </w:r>
          </w:p>
        </w:tc>
      </w:tr>
      <w:tr w:rsidR="00A86D5B" w:rsidRPr="00210E33" w:rsidTr="00F47B2D">
        <w:tc>
          <w:tcPr>
            <w:tcW w:w="4675" w:type="dxa"/>
            <w:shd w:val="clear" w:color="auto" w:fill="E7E6E6" w:themeFill="background2"/>
          </w:tcPr>
          <w:p w:rsidR="00A86D5B" w:rsidRPr="00210E33" w:rsidRDefault="00A86D5B" w:rsidP="006A44D7">
            <w:pPr>
              <w:rPr>
                <w:rFonts w:ascii="Times New Roman" w:hAnsi="Times New Roman" w:cs="Times New Roman"/>
              </w:rPr>
            </w:pPr>
            <w:r w:rsidRPr="00210E33">
              <w:rPr>
                <w:rFonts w:ascii="Times New Roman" w:hAnsi="Times New Roman" w:cs="Times New Roman"/>
              </w:rPr>
              <w:t>Volume of NaOH added during titration when colour change was initially observed</w:t>
            </w:r>
          </w:p>
        </w:tc>
        <w:tc>
          <w:tcPr>
            <w:tcW w:w="4675" w:type="dxa"/>
          </w:tcPr>
          <w:p w:rsidR="00A86D5B" w:rsidRPr="00210E33" w:rsidRDefault="00AF50C3" w:rsidP="006A44D7">
            <w:pPr>
              <w:rPr>
                <w:rFonts w:ascii="Times New Roman" w:hAnsi="Times New Roman" w:cs="Times New Roman"/>
              </w:rPr>
            </w:pPr>
            <w:r>
              <w:rPr>
                <w:rFonts w:ascii="Times New Roman" w:hAnsi="Times New Roman" w:cs="Times New Roman"/>
              </w:rPr>
              <w:t>11.91</w:t>
            </w:r>
          </w:p>
        </w:tc>
      </w:tr>
      <w:tr w:rsidR="00A86D5B" w:rsidRPr="00210E33" w:rsidTr="00F47B2D">
        <w:trPr>
          <w:trHeight w:val="327"/>
        </w:trPr>
        <w:tc>
          <w:tcPr>
            <w:tcW w:w="4675" w:type="dxa"/>
            <w:shd w:val="clear" w:color="auto" w:fill="E7E6E6" w:themeFill="background2"/>
          </w:tcPr>
          <w:p w:rsidR="00A86D5B" w:rsidRPr="00210E33" w:rsidRDefault="00A86D5B" w:rsidP="006A44D7">
            <w:pPr>
              <w:rPr>
                <w:rFonts w:ascii="Times New Roman" w:hAnsi="Times New Roman" w:cs="Times New Roman"/>
              </w:rPr>
            </w:pPr>
            <w:r w:rsidRPr="00210E33">
              <w:rPr>
                <w:rFonts w:ascii="Times New Roman" w:hAnsi="Times New Roman" w:cs="Times New Roman"/>
              </w:rPr>
              <w:t>Volume of NaOH added during titration</w:t>
            </w:r>
          </w:p>
        </w:tc>
        <w:tc>
          <w:tcPr>
            <w:tcW w:w="4675" w:type="dxa"/>
          </w:tcPr>
          <w:p w:rsidR="00A86D5B" w:rsidRPr="00210E33" w:rsidRDefault="00A0567C" w:rsidP="006A44D7">
            <w:pPr>
              <w:rPr>
                <w:rFonts w:ascii="Times New Roman" w:hAnsi="Times New Roman" w:cs="Times New Roman"/>
              </w:rPr>
            </w:pPr>
            <w:r>
              <w:rPr>
                <w:rFonts w:ascii="Times New Roman" w:hAnsi="Times New Roman" w:cs="Times New Roman"/>
              </w:rPr>
              <w:t>14.88</w:t>
            </w:r>
          </w:p>
        </w:tc>
      </w:tr>
    </w:tbl>
    <w:p w:rsidR="000E695C" w:rsidRDefault="000E695C">
      <w:pPr>
        <w:rPr>
          <w:rFonts w:ascii="Times New Roman" w:hAnsi="Times New Roman" w:cs="Times New Roman"/>
        </w:rPr>
      </w:pPr>
    </w:p>
    <w:p w:rsidR="00A86D5B" w:rsidRPr="00210E33" w:rsidRDefault="00F47B2D">
      <w:pPr>
        <w:rPr>
          <w:rFonts w:ascii="Times New Roman" w:hAnsi="Times New Roman" w:cs="Times New Roman"/>
        </w:rPr>
      </w:pPr>
      <w:r w:rsidRPr="00210E33">
        <w:rPr>
          <w:rFonts w:ascii="Times New Roman" w:hAnsi="Times New Roman" w:cs="Times New Roman"/>
        </w:rPr>
        <w:t>Table 6: Observations when titrating unknown acid</w:t>
      </w:r>
      <w:r w:rsidR="00085EE0">
        <w:rPr>
          <w:rFonts w:ascii="Times New Roman" w:hAnsi="Times New Roman" w:cs="Times New Roman"/>
        </w:rPr>
        <w:t xml:space="preserve"> 2</w:t>
      </w:r>
      <w:r w:rsidRPr="00210E33">
        <w:rPr>
          <w:rFonts w:ascii="Times New Roman" w:hAnsi="Times New Roman" w:cs="Times New Roman"/>
        </w:rPr>
        <w:t xml:space="preserve"> (trial 2)</w:t>
      </w:r>
    </w:p>
    <w:tbl>
      <w:tblPr>
        <w:tblStyle w:val="TableGrid"/>
        <w:tblW w:w="0" w:type="auto"/>
        <w:tblLook w:val="04A0" w:firstRow="1" w:lastRow="0" w:firstColumn="1" w:lastColumn="0" w:noHBand="0" w:noVBand="1"/>
      </w:tblPr>
      <w:tblGrid>
        <w:gridCol w:w="4675"/>
        <w:gridCol w:w="4675"/>
      </w:tblGrid>
      <w:tr w:rsidR="00F47B2D" w:rsidRPr="00210E33" w:rsidTr="00F47B2D">
        <w:tc>
          <w:tcPr>
            <w:tcW w:w="4675" w:type="dxa"/>
            <w:shd w:val="clear" w:color="auto" w:fill="E7E6E6" w:themeFill="background2"/>
          </w:tcPr>
          <w:p w:rsidR="00F47B2D" w:rsidRPr="00210E33" w:rsidRDefault="00F47B2D" w:rsidP="006A44D7">
            <w:pPr>
              <w:rPr>
                <w:rFonts w:ascii="Times New Roman" w:hAnsi="Times New Roman" w:cs="Times New Roman"/>
              </w:rPr>
            </w:pPr>
          </w:p>
        </w:tc>
        <w:tc>
          <w:tcPr>
            <w:tcW w:w="4675" w:type="dxa"/>
            <w:shd w:val="clear" w:color="auto" w:fill="E7E6E6" w:themeFill="background2"/>
          </w:tcPr>
          <w:p w:rsidR="00F47B2D" w:rsidRPr="00210E33" w:rsidRDefault="00F47B2D" w:rsidP="006A44D7">
            <w:pPr>
              <w:rPr>
                <w:rFonts w:ascii="Times New Roman" w:hAnsi="Times New Roman" w:cs="Times New Roman"/>
              </w:rPr>
            </w:pPr>
            <w:r w:rsidRPr="00210E33">
              <w:rPr>
                <w:rFonts w:ascii="Times New Roman" w:hAnsi="Times New Roman" w:cs="Times New Roman"/>
              </w:rPr>
              <w:t>Volume (mL)</w:t>
            </w:r>
          </w:p>
        </w:tc>
      </w:tr>
      <w:tr w:rsidR="00F47B2D" w:rsidRPr="00210E33" w:rsidTr="00F47B2D">
        <w:tc>
          <w:tcPr>
            <w:tcW w:w="4675" w:type="dxa"/>
            <w:shd w:val="clear" w:color="auto" w:fill="E7E6E6" w:themeFill="background2"/>
          </w:tcPr>
          <w:p w:rsidR="00F47B2D" w:rsidRPr="00210E33" w:rsidRDefault="00F47B2D" w:rsidP="006A44D7">
            <w:pPr>
              <w:rPr>
                <w:rFonts w:ascii="Times New Roman" w:hAnsi="Times New Roman" w:cs="Times New Roman"/>
              </w:rPr>
            </w:pPr>
            <w:r w:rsidRPr="00210E33">
              <w:rPr>
                <w:rFonts w:ascii="Times New Roman" w:hAnsi="Times New Roman" w:cs="Times New Roman"/>
              </w:rPr>
              <w:t>Volume of unknown acid</w:t>
            </w:r>
          </w:p>
        </w:tc>
        <w:tc>
          <w:tcPr>
            <w:tcW w:w="4675" w:type="dxa"/>
          </w:tcPr>
          <w:p w:rsidR="00F47B2D" w:rsidRPr="00210E33" w:rsidRDefault="00A0567C" w:rsidP="006A44D7">
            <w:pPr>
              <w:rPr>
                <w:rFonts w:ascii="Times New Roman" w:hAnsi="Times New Roman" w:cs="Times New Roman"/>
              </w:rPr>
            </w:pPr>
            <w:r>
              <w:rPr>
                <w:rFonts w:ascii="Times New Roman" w:hAnsi="Times New Roman" w:cs="Times New Roman"/>
              </w:rPr>
              <w:t>10.01</w:t>
            </w:r>
          </w:p>
        </w:tc>
      </w:tr>
      <w:tr w:rsidR="00F47B2D" w:rsidRPr="00210E33" w:rsidTr="00F47B2D">
        <w:tc>
          <w:tcPr>
            <w:tcW w:w="4675" w:type="dxa"/>
            <w:shd w:val="clear" w:color="auto" w:fill="E7E6E6" w:themeFill="background2"/>
          </w:tcPr>
          <w:p w:rsidR="00F47B2D" w:rsidRPr="00210E33" w:rsidRDefault="00F47B2D" w:rsidP="006A44D7">
            <w:pPr>
              <w:rPr>
                <w:rFonts w:ascii="Times New Roman" w:hAnsi="Times New Roman" w:cs="Times New Roman"/>
              </w:rPr>
            </w:pPr>
            <w:r w:rsidRPr="00210E33">
              <w:rPr>
                <w:rFonts w:ascii="Times New Roman" w:hAnsi="Times New Roman" w:cs="Times New Roman"/>
              </w:rPr>
              <w:t>Volume of NaOH added during titration when colour change was initially observed</w:t>
            </w:r>
          </w:p>
        </w:tc>
        <w:tc>
          <w:tcPr>
            <w:tcW w:w="4675" w:type="dxa"/>
          </w:tcPr>
          <w:p w:rsidR="00F47B2D" w:rsidRPr="00210E33" w:rsidRDefault="00AF50C3" w:rsidP="006A44D7">
            <w:pPr>
              <w:rPr>
                <w:rFonts w:ascii="Times New Roman" w:hAnsi="Times New Roman" w:cs="Times New Roman"/>
              </w:rPr>
            </w:pPr>
            <w:r>
              <w:rPr>
                <w:rFonts w:ascii="Times New Roman" w:hAnsi="Times New Roman" w:cs="Times New Roman"/>
              </w:rPr>
              <w:t>11.58</w:t>
            </w:r>
          </w:p>
        </w:tc>
      </w:tr>
      <w:tr w:rsidR="00F47B2D" w:rsidRPr="00210E33" w:rsidTr="00F47B2D">
        <w:trPr>
          <w:trHeight w:val="327"/>
        </w:trPr>
        <w:tc>
          <w:tcPr>
            <w:tcW w:w="4675" w:type="dxa"/>
            <w:shd w:val="clear" w:color="auto" w:fill="E7E6E6" w:themeFill="background2"/>
          </w:tcPr>
          <w:p w:rsidR="00F47B2D" w:rsidRPr="00210E33" w:rsidRDefault="00F47B2D" w:rsidP="006A44D7">
            <w:pPr>
              <w:rPr>
                <w:rFonts w:ascii="Times New Roman" w:hAnsi="Times New Roman" w:cs="Times New Roman"/>
              </w:rPr>
            </w:pPr>
            <w:r w:rsidRPr="00210E33">
              <w:rPr>
                <w:rFonts w:ascii="Times New Roman" w:hAnsi="Times New Roman" w:cs="Times New Roman"/>
              </w:rPr>
              <w:t>Volume of NaOH added during titration</w:t>
            </w:r>
          </w:p>
        </w:tc>
        <w:tc>
          <w:tcPr>
            <w:tcW w:w="4675" w:type="dxa"/>
          </w:tcPr>
          <w:p w:rsidR="00F47B2D" w:rsidRPr="00210E33" w:rsidRDefault="00AF50C3" w:rsidP="006A44D7">
            <w:pPr>
              <w:rPr>
                <w:rFonts w:ascii="Times New Roman" w:hAnsi="Times New Roman" w:cs="Times New Roman"/>
              </w:rPr>
            </w:pPr>
            <w:r>
              <w:rPr>
                <w:rFonts w:ascii="Times New Roman" w:hAnsi="Times New Roman" w:cs="Times New Roman"/>
              </w:rPr>
              <w:t>14.88</w:t>
            </w:r>
          </w:p>
        </w:tc>
      </w:tr>
    </w:tbl>
    <w:p w:rsidR="00F47B2D" w:rsidRPr="00210E33" w:rsidRDefault="00F47B2D">
      <w:pPr>
        <w:rPr>
          <w:rFonts w:ascii="Times New Roman" w:hAnsi="Times New Roman" w:cs="Times New Roman"/>
        </w:rPr>
      </w:pPr>
    </w:p>
    <w:p w:rsidR="00F47B2D" w:rsidRPr="00210E33" w:rsidRDefault="00F47B2D">
      <w:pPr>
        <w:rPr>
          <w:rFonts w:ascii="Times New Roman" w:hAnsi="Times New Roman" w:cs="Times New Roman"/>
        </w:rPr>
      </w:pPr>
      <w:r w:rsidRPr="00210E33">
        <w:rPr>
          <w:rFonts w:ascii="Times New Roman" w:hAnsi="Times New Roman" w:cs="Times New Roman"/>
        </w:rPr>
        <w:t>Table 7: Observations when titrating unknown acid</w:t>
      </w:r>
      <w:r w:rsidR="00085EE0">
        <w:rPr>
          <w:rFonts w:ascii="Times New Roman" w:hAnsi="Times New Roman" w:cs="Times New Roman"/>
        </w:rPr>
        <w:t xml:space="preserve"> 2</w:t>
      </w:r>
      <w:r w:rsidR="00A0567C">
        <w:rPr>
          <w:rFonts w:ascii="Times New Roman" w:hAnsi="Times New Roman" w:cs="Times New Roman"/>
        </w:rPr>
        <w:t xml:space="preserve"> (tria</w:t>
      </w:r>
      <w:r w:rsidRPr="00210E33">
        <w:rPr>
          <w:rFonts w:ascii="Times New Roman" w:hAnsi="Times New Roman" w:cs="Times New Roman"/>
        </w:rPr>
        <w:t>l 3)</w:t>
      </w:r>
    </w:p>
    <w:tbl>
      <w:tblPr>
        <w:tblStyle w:val="TableGrid"/>
        <w:tblW w:w="0" w:type="auto"/>
        <w:tblLook w:val="04A0" w:firstRow="1" w:lastRow="0" w:firstColumn="1" w:lastColumn="0" w:noHBand="0" w:noVBand="1"/>
      </w:tblPr>
      <w:tblGrid>
        <w:gridCol w:w="4675"/>
        <w:gridCol w:w="4675"/>
      </w:tblGrid>
      <w:tr w:rsidR="00F47B2D" w:rsidRPr="00210E33" w:rsidTr="00F47B2D">
        <w:tc>
          <w:tcPr>
            <w:tcW w:w="4675" w:type="dxa"/>
            <w:shd w:val="clear" w:color="auto" w:fill="E7E6E6" w:themeFill="background2"/>
          </w:tcPr>
          <w:p w:rsidR="00F47B2D" w:rsidRPr="00210E33" w:rsidRDefault="00F47B2D" w:rsidP="006A44D7">
            <w:pPr>
              <w:rPr>
                <w:rFonts w:ascii="Times New Roman" w:hAnsi="Times New Roman" w:cs="Times New Roman"/>
              </w:rPr>
            </w:pPr>
          </w:p>
        </w:tc>
        <w:tc>
          <w:tcPr>
            <w:tcW w:w="4675" w:type="dxa"/>
            <w:shd w:val="clear" w:color="auto" w:fill="E7E6E6" w:themeFill="background2"/>
          </w:tcPr>
          <w:p w:rsidR="00F47B2D" w:rsidRPr="00210E33" w:rsidRDefault="00F47B2D" w:rsidP="006A44D7">
            <w:pPr>
              <w:rPr>
                <w:rFonts w:ascii="Times New Roman" w:hAnsi="Times New Roman" w:cs="Times New Roman"/>
              </w:rPr>
            </w:pPr>
            <w:r w:rsidRPr="00210E33">
              <w:rPr>
                <w:rFonts w:ascii="Times New Roman" w:hAnsi="Times New Roman" w:cs="Times New Roman"/>
              </w:rPr>
              <w:t>Volume (mL)</w:t>
            </w:r>
          </w:p>
        </w:tc>
      </w:tr>
      <w:tr w:rsidR="00F47B2D" w:rsidRPr="00210E33" w:rsidTr="00F47B2D">
        <w:tc>
          <w:tcPr>
            <w:tcW w:w="4675" w:type="dxa"/>
            <w:shd w:val="clear" w:color="auto" w:fill="E7E6E6" w:themeFill="background2"/>
          </w:tcPr>
          <w:p w:rsidR="00F47B2D" w:rsidRPr="00210E33" w:rsidRDefault="00F47B2D" w:rsidP="006A44D7">
            <w:pPr>
              <w:rPr>
                <w:rFonts w:ascii="Times New Roman" w:hAnsi="Times New Roman" w:cs="Times New Roman"/>
              </w:rPr>
            </w:pPr>
            <w:r w:rsidRPr="00210E33">
              <w:rPr>
                <w:rFonts w:ascii="Times New Roman" w:hAnsi="Times New Roman" w:cs="Times New Roman"/>
              </w:rPr>
              <w:t>Volume of unknown acid</w:t>
            </w:r>
          </w:p>
        </w:tc>
        <w:tc>
          <w:tcPr>
            <w:tcW w:w="4675" w:type="dxa"/>
          </w:tcPr>
          <w:p w:rsidR="00F47B2D" w:rsidRPr="00210E33" w:rsidRDefault="00A0567C" w:rsidP="006A44D7">
            <w:pPr>
              <w:rPr>
                <w:rFonts w:ascii="Times New Roman" w:hAnsi="Times New Roman" w:cs="Times New Roman"/>
              </w:rPr>
            </w:pPr>
            <w:r>
              <w:rPr>
                <w:rFonts w:ascii="Times New Roman" w:hAnsi="Times New Roman" w:cs="Times New Roman"/>
              </w:rPr>
              <w:t>10.24</w:t>
            </w:r>
          </w:p>
        </w:tc>
      </w:tr>
      <w:tr w:rsidR="00F47B2D" w:rsidRPr="00210E33" w:rsidTr="00F47B2D">
        <w:tc>
          <w:tcPr>
            <w:tcW w:w="4675" w:type="dxa"/>
            <w:shd w:val="clear" w:color="auto" w:fill="E7E6E6" w:themeFill="background2"/>
          </w:tcPr>
          <w:p w:rsidR="00F47B2D" w:rsidRPr="00210E33" w:rsidRDefault="00F47B2D" w:rsidP="006A44D7">
            <w:pPr>
              <w:rPr>
                <w:rFonts w:ascii="Times New Roman" w:hAnsi="Times New Roman" w:cs="Times New Roman"/>
              </w:rPr>
            </w:pPr>
            <w:r w:rsidRPr="00210E33">
              <w:rPr>
                <w:rFonts w:ascii="Times New Roman" w:hAnsi="Times New Roman" w:cs="Times New Roman"/>
              </w:rPr>
              <w:t>Volume of NaOH added during titration when colour change was initially observed</w:t>
            </w:r>
          </w:p>
        </w:tc>
        <w:tc>
          <w:tcPr>
            <w:tcW w:w="4675" w:type="dxa"/>
          </w:tcPr>
          <w:p w:rsidR="00F47B2D" w:rsidRPr="00210E33" w:rsidRDefault="00AF50C3" w:rsidP="006A44D7">
            <w:pPr>
              <w:rPr>
                <w:rFonts w:ascii="Times New Roman" w:hAnsi="Times New Roman" w:cs="Times New Roman"/>
              </w:rPr>
            </w:pPr>
            <w:r>
              <w:rPr>
                <w:rFonts w:ascii="Times New Roman" w:hAnsi="Times New Roman" w:cs="Times New Roman"/>
              </w:rPr>
              <w:t>10.90</w:t>
            </w:r>
          </w:p>
        </w:tc>
      </w:tr>
      <w:tr w:rsidR="00F47B2D" w:rsidRPr="00210E33" w:rsidTr="00F47B2D">
        <w:trPr>
          <w:trHeight w:val="327"/>
        </w:trPr>
        <w:tc>
          <w:tcPr>
            <w:tcW w:w="4675" w:type="dxa"/>
            <w:shd w:val="clear" w:color="auto" w:fill="E7E6E6" w:themeFill="background2"/>
          </w:tcPr>
          <w:p w:rsidR="00F47B2D" w:rsidRPr="00210E33" w:rsidRDefault="00F47B2D" w:rsidP="006A44D7">
            <w:pPr>
              <w:rPr>
                <w:rFonts w:ascii="Times New Roman" w:hAnsi="Times New Roman" w:cs="Times New Roman"/>
              </w:rPr>
            </w:pPr>
            <w:r w:rsidRPr="00210E33">
              <w:rPr>
                <w:rFonts w:ascii="Times New Roman" w:hAnsi="Times New Roman" w:cs="Times New Roman"/>
              </w:rPr>
              <w:t>Volume of NaOH added during titration</w:t>
            </w:r>
          </w:p>
        </w:tc>
        <w:tc>
          <w:tcPr>
            <w:tcW w:w="4675" w:type="dxa"/>
          </w:tcPr>
          <w:p w:rsidR="00F47B2D" w:rsidRPr="00210E33" w:rsidRDefault="00AF50C3" w:rsidP="006A44D7">
            <w:pPr>
              <w:rPr>
                <w:rFonts w:ascii="Times New Roman" w:hAnsi="Times New Roman" w:cs="Times New Roman"/>
              </w:rPr>
            </w:pPr>
            <w:r>
              <w:rPr>
                <w:rFonts w:ascii="Times New Roman" w:hAnsi="Times New Roman" w:cs="Times New Roman"/>
              </w:rPr>
              <w:t>14.19</w:t>
            </w:r>
          </w:p>
        </w:tc>
      </w:tr>
    </w:tbl>
    <w:p w:rsidR="00304EC6" w:rsidRDefault="00304EC6">
      <w:pPr>
        <w:rPr>
          <w:rFonts w:ascii="Times New Roman" w:hAnsi="Times New Roman" w:cs="Times New Roman"/>
        </w:rPr>
      </w:pPr>
    </w:p>
    <w:p w:rsidR="00D03D25" w:rsidRDefault="00D03D25">
      <w:pPr>
        <w:rPr>
          <w:rFonts w:ascii="Times New Roman" w:hAnsi="Times New Roman" w:cs="Times New Roman"/>
        </w:rPr>
      </w:pPr>
    </w:p>
    <w:p w:rsidR="00D03D25" w:rsidRDefault="00D03D25">
      <w:pPr>
        <w:rPr>
          <w:rFonts w:ascii="Times New Roman" w:hAnsi="Times New Roman" w:cs="Times New Roman"/>
        </w:rPr>
      </w:pPr>
    </w:p>
    <w:p w:rsidR="00D03D25" w:rsidRDefault="00D03D25">
      <w:pPr>
        <w:rPr>
          <w:rFonts w:ascii="Times New Roman" w:hAnsi="Times New Roman" w:cs="Times New Roman"/>
        </w:rPr>
      </w:pPr>
    </w:p>
    <w:p w:rsidR="00D03D25" w:rsidRDefault="00D03D25">
      <w:pPr>
        <w:rPr>
          <w:rFonts w:ascii="Times New Roman" w:hAnsi="Times New Roman" w:cs="Times New Roman"/>
        </w:rPr>
      </w:pPr>
    </w:p>
    <w:p w:rsidR="00D03D25" w:rsidRDefault="00D03D25">
      <w:pPr>
        <w:rPr>
          <w:rFonts w:ascii="Times New Roman" w:hAnsi="Times New Roman" w:cs="Times New Roman"/>
        </w:rPr>
      </w:pPr>
    </w:p>
    <w:p w:rsidR="00D03D25" w:rsidRDefault="00D03D25">
      <w:pPr>
        <w:rPr>
          <w:rFonts w:ascii="Times New Roman" w:hAnsi="Times New Roman" w:cs="Times New Roman"/>
        </w:rPr>
      </w:pPr>
    </w:p>
    <w:p w:rsidR="00D03D25" w:rsidRDefault="00D03D25">
      <w:pPr>
        <w:rPr>
          <w:rFonts w:ascii="Times New Roman" w:hAnsi="Times New Roman" w:cs="Times New Roman"/>
        </w:rPr>
      </w:pPr>
    </w:p>
    <w:p w:rsidR="00D03D25" w:rsidRDefault="00D03D25">
      <w:pPr>
        <w:rPr>
          <w:rFonts w:ascii="Times New Roman" w:hAnsi="Times New Roman" w:cs="Times New Roman"/>
        </w:rPr>
      </w:pPr>
    </w:p>
    <w:p w:rsidR="00D03D25" w:rsidRDefault="00D03D25">
      <w:pPr>
        <w:rPr>
          <w:rFonts w:ascii="Times New Roman" w:hAnsi="Times New Roman" w:cs="Times New Roman"/>
        </w:rPr>
      </w:pPr>
    </w:p>
    <w:p w:rsidR="00D03D25" w:rsidRDefault="00D03D25">
      <w:pPr>
        <w:rPr>
          <w:rFonts w:ascii="Times New Roman" w:hAnsi="Times New Roman" w:cs="Times New Roman"/>
        </w:rPr>
      </w:pPr>
    </w:p>
    <w:p w:rsidR="00D03D25" w:rsidRDefault="00D03D25">
      <w:pPr>
        <w:rPr>
          <w:rFonts w:ascii="Times New Roman" w:hAnsi="Times New Roman" w:cs="Times New Roman"/>
        </w:rPr>
      </w:pPr>
    </w:p>
    <w:p w:rsidR="00D03D25" w:rsidRDefault="00D03D25">
      <w:pPr>
        <w:rPr>
          <w:rFonts w:ascii="Times New Roman" w:hAnsi="Times New Roman" w:cs="Times New Roman"/>
        </w:rPr>
      </w:pPr>
    </w:p>
    <w:p w:rsidR="00D03D25" w:rsidRDefault="00D03D25">
      <w:pPr>
        <w:rPr>
          <w:rFonts w:ascii="Times New Roman" w:hAnsi="Times New Roman" w:cs="Times New Roman"/>
        </w:rPr>
      </w:pPr>
    </w:p>
    <w:p w:rsidR="00D03D25" w:rsidRDefault="00D03D25">
      <w:pPr>
        <w:rPr>
          <w:rFonts w:ascii="Times New Roman" w:hAnsi="Times New Roman" w:cs="Times New Roman"/>
        </w:rPr>
      </w:pPr>
    </w:p>
    <w:p w:rsidR="00D03D25" w:rsidRDefault="00D03D25">
      <w:pPr>
        <w:rPr>
          <w:rFonts w:ascii="Times New Roman" w:hAnsi="Times New Roman" w:cs="Times New Roman"/>
        </w:rPr>
      </w:pPr>
    </w:p>
    <w:p w:rsidR="00D03D25" w:rsidRDefault="00D03D25">
      <w:pPr>
        <w:rPr>
          <w:rFonts w:ascii="Times New Roman" w:hAnsi="Times New Roman" w:cs="Times New Roman"/>
        </w:rPr>
      </w:pPr>
    </w:p>
    <w:p w:rsidR="00D03D25" w:rsidRDefault="00D03D25">
      <w:pPr>
        <w:rPr>
          <w:rFonts w:ascii="Times New Roman" w:hAnsi="Times New Roman" w:cs="Times New Roman"/>
        </w:rPr>
      </w:pPr>
    </w:p>
    <w:p w:rsidR="0000127C" w:rsidRDefault="00AF50C3">
      <w:pPr>
        <w:rPr>
          <w:rFonts w:ascii="Times New Roman" w:hAnsi="Times New Roman" w:cs="Times New Roman"/>
        </w:rPr>
      </w:pPr>
      <w:r>
        <w:rPr>
          <w:rFonts w:ascii="Times New Roman" w:hAnsi="Times New Roman" w:cs="Times New Roman"/>
        </w:rPr>
        <w:lastRenderedPageBreak/>
        <w:t>Figure 1: The pH and first derivative of pH for the standardization of NaOH with HCl (trial 1)</w:t>
      </w:r>
    </w:p>
    <w:p w:rsidR="0000127C" w:rsidRDefault="00A0567C">
      <w:pPr>
        <w:rPr>
          <w:rFonts w:ascii="Times New Roman" w:hAnsi="Times New Roman" w:cs="Times New Roman"/>
        </w:rPr>
      </w:pPr>
      <w:r>
        <w:rPr>
          <w:rFonts w:ascii="Times New Roman" w:hAnsi="Times New Roman" w:cs="Times New Roman"/>
          <w:noProof/>
        </w:rPr>
        <w:drawing>
          <wp:inline distT="0" distB="0" distL="0" distR="0">
            <wp:extent cx="6363970" cy="3758971"/>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11-07 at 11.32.45 AM.png"/>
                    <pic:cNvPicPr/>
                  </pic:nvPicPr>
                  <pic:blipFill>
                    <a:blip r:embed="rId5">
                      <a:extLst>
                        <a:ext uri="{28A0092B-C50C-407E-A947-70E740481C1C}">
                          <a14:useLocalDpi xmlns:a14="http://schemas.microsoft.com/office/drawing/2010/main" val="0"/>
                        </a:ext>
                      </a:extLst>
                    </a:blip>
                    <a:stretch>
                      <a:fillRect/>
                    </a:stretch>
                  </pic:blipFill>
                  <pic:spPr>
                    <a:xfrm>
                      <a:off x="0" y="0"/>
                      <a:ext cx="6416823" cy="3790189"/>
                    </a:xfrm>
                    <a:prstGeom prst="rect">
                      <a:avLst/>
                    </a:prstGeom>
                  </pic:spPr>
                </pic:pic>
              </a:graphicData>
            </a:graphic>
          </wp:inline>
        </w:drawing>
      </w:r>
    </w:p>
    <w:p w:rsidR="00AF50C3" w:rsidRDefault="00AF50C3">
      <w:pPr>
        <w:rPr>
          <w:rFonts w:ascii="Times New Roman" w:hAnsi="Times New Roman" w:cs="Times New Roman"/>
        </w:rPr>
      </w:pPr>
    </w:p>
    <w:p w:rsidR="00AF50C3" w:rsidRDefault="00AF50C3">
      <w:pPr>
        <w:rPr>
          <w:rFonts w:ascii="Times New Roman" w:hAnsi="Times New Roman" w:cs="Times New Roman"/>
        </w:rPr>
      </w:pPr>
    </w:p>
    <w:p w:rsidR="00A0567C" w:rsidRDefault="00A0567C">
      <w:pPr>
        <w:rPr>
          <w:rFonts w:ascii="Times New Roman" w:hAnsi="Times New Roman" w:cs="Times New Roman"/>
        </w:rPr>
      </w:pPr>
      <w:r>
        <w:rPr>
          <w:rFonts w:ascii="Times New Roman" w:hAnsi="Times New Roman" w:cs="Times New Roman"/>
        </w:rPr>
        <w:t>Figure 2</w:t>
      </w:r>
      <w:r w:rsidR="00AF50C3">
        <w:rPr>
          <w:rFonts w:ascii="Times New Roman" w:hAnsi="Times New Roman" w:cs="Times New Roman"/>
        </w:rPr>
        <w:t>:</w:t>
      </w:r>
      <w:r w:rsidR="00AF50C3" w:rsidRPr="00AF50C3">
        <w:rPr>
          <w:rFonts w:ascii="Times New Roman" w:hAnsi="Times New Roman" w:cs="Times New Roman"/>
        </w:rPr>
        <w:t xml:space="preserve"> </w:t>
      </w:r>
      <w:r w:rsidR="00AF50C3">
        <w:rPr>
          <w:rFonts w:ascii="Times New Roman" w:hAnsi="Times New Roman" w:cs="Times New Roman"/>
        </w:rPr>
        <w:t>The pH and first derivative of pH for the standardization of NaOH with HCl (trial 2)</w:t>
      </w:r>
    </w:p>
    <w:p w:rsidR="00A0567C" w:rsidRDefault="00A0567C">
      <w:pPr>
        <w:rPr>
          <w:rFonts w:ascii="Times New Roman" w:hAnsi="Times New Roman" w:cs="Times New Roman"/>
        </w:rPr>
      </w:pPr>
      <w:r>
        <w:rPr>
          <w:rFonts w:ascii="Times New Roman" w:hAnsi="Times New Roman" w:cs="Times New Roman"/>
          <w:noProof/>
        </w:rPr>
        <w:drawing>
          <wp:inline distT="0" distB="0" distL="0" distR="0">
            <wp:extent cx="6364454" cy="3753542"/>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11-07 at 11.33.22 AM.png"/>
                    <pic:cNvPicPr/>
                  </pic:nvPicPr>
                  <pic:blipFill>
                    <a:blip r:embed="rId6">
                      <a:extLst>
                        <a:ext uri="{28A0092B-C50C-407E-A947-70E740481C1C}">
                          <a14:useLocalDpi xmlns:a14="http://schemas.microsoft.com/office/drawing/2010/main" val="0"/>
                        </a:ext>
                      </a:extLst>
                    </a:blip>
                    <a:stretch>
                      <a:fillRect/>
                    </a:stretch>
                  </pic:blipFill>
                  <pic:spPr>
                    <a:xfrm>
                      <a:off x="0" y="0"/>
                      <a:ext cx="6364454" cy="3753542"/>
                    </a:xfrm>
                    <a:prstGeom prst="rect">
                      <a:avLst/>
                    </a:prstGeom>
                  </pic:spPr>
                </pic:pic>
              </a:graphicData>
            </a:graphic>
          </wp:inline>
        </w:drawing>
      </w:r>
    </w:p>
    <w:p w:rsidR="00A0567C" w:rsidRDefault="00A0567C">
      <w:pPr>
        <w:rPr>
          <w:rFonts w:ascii="Times New Roman" w:hAnsi="Times New Roman" w:cs="Times New Roman"/>
        </w:rPr>
      </w:pPr>
      <w:r>
        <w:rPr>
          <w:rFonts w:ascii="Times New Roman" w:hAnsi="Times New Roman" w:cs="Times New Roman"/>
        </w:rPr>
        <w:lastRenderedPageBreak/>
        <w:t>Figure 3</w:t>
      </w:r>
      <w:r w:rsidR="00AF50C3">
        <w:rPr>
          <w:rFonts w:ascii="Times New Roman" w:hAnsi="Times New Roman" w:cs="Times New Roman"/>
        </w:rPr>
        <w:t>:</w:t>
      </w:r>
      <w:r w:rsidR="00AF50C3" w:rsidRPr="00AF50C3">
        <w:rPr>
          <w:rFonts w:ascii="Times New Roman" w:hAnsi="Times New Roman" w:cs="Times New Roman"/>
        </w:rPr>
        <w:t xml:space="preserve"> </w:t>
      </w:r>
      <w:r w:rsidR="00AF50C3">
        <w:rPr>
          <w:rFonts w:ascii="Times New Roman" w:hAnsi="Times New Roman" w:cs="Times New Roman"/>
        </w:rPr>
        <w:t>The pH and first derivative of pH for the standardization of NaOH with HCl (trial 3)</w:t>
      </w:r>
    </w:p>
    <w:p w:rsidR="00A0567C" w:rsidRDefault="00A0567C">
      <w:pPr>
        <w:rPr>
          <w:rFonts w:ascii="Times New Roman" w:hAnsi="Times New Roman" w:cs="Times New Roman"/>
        </w:rPr>
      </w:pPr>
      <w:r>
        <w:rPr>
          <w:rFonts w:ascii="Times New Roman" w:hAnsi="Times New Roman" w:cs="Times New Roman"/>
          <w:noProof/>
        </w:rPr>
        <w:drawing>
          <wp:inline distT="0" distB="0" distL="0" distR="0">
            <wp:extent cx="6400800" cy="3820944"/>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8-11-07 at 11.33.44 AM.png"/>
                    <pic:cNvPicPr/>
                  </pic:nvPicPr>
                  <pic:blipFill>
                    <a:blip r:embed="rId7">
                      <a:extLst>
                        <a:ext uri="{28A0092B-C50C-407E-A947-70E740481C1C}">
                          <a14:useLocalDpi xmlns:a14="http://schemas.microsoft.com/office/drawing/2010/main" val="0"/>
                        </a:ext>
                      </a:extLst>
                    </a:blip>
                    <a:stretch>
                      <a:fillRect/>
                    </a:stretch>
                  </pic:blipFill>
                  <pic:spPr>
                    <a:xfrm>
                      <a:off x="0" y="0"/>
                      <a:ext cx="6417725" cy="3831047"/>
                    </a:xfrm>
                    <a:prstGeom prst="rect">
                      <a:avLst/>
                    </a:prstGeom>
                  </pic:spPr>
                </pic:pic>
              </a:graphicData>
            </a:graphic>
          </wp:inline>
        </w:drawing>
      </w:r>
    </w:p>
    <w:p w:rsidR="00AF50C3" w:rsidRDefault="00A0567C">
      <w:pPr>
        <w:rPr>
          <w:rFonts w:ascii="Times New Roman" w:hAnsi="Times New Roman" w:cs="Times New Roman"/>
        </w:rPr>
      </w:pPr>
      <w:r>
        <w:rPr>
          <w:rFonts w:ascii="Times New Roman" w:hAnsi="Times New Roman" w:cs="Times New Roman"/>
        </w:rPr>
        <w:t>Figure 4</w:t>
      </w:r>
      <w:r w:rsidR="00AF50C3">
        <w:rPr>
          <w:rFonts w:ascii="Times New Roman" w:hAnsi="Times New Roman" w:cs="Times New Roman"/>
        </w:rPr>
        <w:t xml:space="preserve">: The pH and first derivative of pH for the titration of NaOH with an unknown acid </w:t>
      </w:r>
      <w:r w:rsidR="00085EE0">
        <w:rPr>
          <w:rFonts w:ascii="Times New Roman" w:hAnsi="Times New Roman" w:cs="Times New Roman"/>
        </w:rPr>
        <w:t>2</w:t>
      </w:r>
    </w:p>
    <w:p w:rsidR="00A0567C" w:rsidRDefault="00AF50C3">
      <w:pPr>
        <w:rPr>
          <w:rFonts w:ascii="Times New Roman" w:hAnsi="Times New Roman" w:cs="Times New Roman"/>
        </w:rPr>
      </w:pPr>
      <w:r>
        <w:rPr>
          <w:rFonts w:ascii="Times New Roman" w:hAnsi="Times New Roman" w:cs="Times New Roman"/>
        </w:rPr>
        <w:t>(trial 1)</w:t>
      </w:r>
    </w:p>
    <w:p w:rsidR="00A0567C" w:rsidRDefault="00A0567C">
      <w:pPr>
        <w:rPr>
          <w:rFonts w:ascii="Times New Roman" w:hAnsi="Times New Roman" w:cs="Times New Roman"/>
        </w:rPr>
      </w:pPr>
      <w:r>
        <w:rPr>
          <w:rFonts w:ascii="Times New Roman" w:hAnsi="Times New Roman" w:cs="Times New Roman"/>
          <w:noProof/>
        </w:rPr>
        <w:drawing>
          <wp:inline distT="0" distB="0" distL="0" distR="0">
            <wp:extent cx="6344959" cy="3760187"/>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8-11-07 at 11.34.06 AM.png"/>
                    <pic:cNvPicPr/>
                  </pic:nvPicPr>
                  <pic:blipFill>
                    <a:blip r:embed="rId8">
                      <a:extLst>
                        <a:ext uri="{28A0092B-C50C-407E-A947-70E740481C1C}">
                          <a14:useLocalDpi xmlns:a14="http://schemas.microsoft.com/office/drawing/2010/main" val="0"/>
                        </a:ext>
                      </a:extLst>
                    </a:blip>
                    <a:stretch>
                      <a:fillRect/>
                    </a:stretch>
                  </pic:blipFill>
                  <pic:spPr>
                    <a:xfrm>
                      <a:off x="0" y="0"/>
                      <a:ext cx="6364082" cy="3771520"/>
                    </a:xfrm>
                    <a:prstGeom prst="rect">
                      <a:avLst/>
                    </a:prstGeom>
                  </pic:spPr>
                </pic:pic>
              </a:graphicData>
            </a:graphic>
          </wp:inline>
        </w:drawing>
      </w:r>
    </w:p>
    <w:p w:rsidR="00AF50C3" w:rsidRDefault="00A0567C">
      <w:pPr>
        <w:rPr>
          <w:rFonts w:ascii="Times New Roman" w:hAnsi="Times New Roman" w:cs="Times New Roman"/>
        </w:rPr>
      </w:pPr>
      <w:r>
        <w:rPr>
          <w:rFonts w:ascii="Times New Roman" w:hAnsi="Times New Roman" w:cs="Times New Roman"/>
        </w:rPr>
        <w:lastRenderedPageBreak/>
        <w:t>Figure 5</w:t>
      </w:r>
      <w:r w:rsidR="00AF50C3">
        <w:rPr>
          <w:rFonts w:ascii="Times New Roman" w:hAnsi="Times New Roman" w:cs="Times New Roman"/>
        </w:rPr>
        <w:t xml:space="preserve">: The pH and first derivative of pH for the titration of NaOH with an unknown acid </w:t>
      </w:r>
      <w:r w:rsidR="00085EE0">
        <w:rPr>
          <w:rFonts w:ascii="Times New Roman" w:hAnsi="Times New Roman" w:cs="Times New Roman"/>
        </w:rPr>
        <w:t>2</w:t>
      </w:r>
    </w:p>
    <w:p w:rsidR="00A0567C" w:rsidRDefault="00AF50C3">
      <w:pPr>
        <w:rPr>
          <w:rFonts w:ascii="Times New Roman" w:hAnsi="Times New Roman" w:cs="Times New Roman"/>
        </w:rPr>
      </w:pPr>
      <w:r>
        <w:rPr>
          <w:rFonts w:ascii="Times New Roman" w:hAnsi="Times New Roman" w:cs="Times New Roman"/>
        </w:rPr>
        <w:t>(trial 2)</w:t>
      </w:r>
    </w:p>
    <w:p w:rsidR="00A0567C" w:rsidRDefault="00A0567C">
      <w:pPr>
        <w:rPr>
          <w:rFonts w:ascii="Times New Roman" w:hAnsi="Times New Roman" w:cs="Times New Roman"/>
        </w:rPr>
      </w:pPr>
      <w:r>
        <w:rPr>
          <w:rFonts w:ascii="Times New Roman" w:hAnsi="Times New Roman" w:cs="Times New Roman"/>
          <w:noProof/>
        </w:rPr>
        <w:drawing>
          <wp:inline distT="0" distB="0" distL="0" distR="0">
            <wp:extent cx="6212336" cy="36861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8-11-07 at 11.34.24 AM.png"/>
                    <pic:cNvPicPr/>
                  </pic:nvPicPr>
                  <pic:blipFill>
                    <a:blip r:embed="rId9">
                      <a:extLst>
                        <a:ext uri="{28A0092B-C50C-407E-A947-70E740481C1C}">
                          <a14:useLocalDpi xmlns:a14="http://schemas.microsoft.com/office/drawing/2010/main" val="0"/>
                        </a:ext>
                      </a:extLst>
                    </a:blip>
                    <a:stretch>
                      <a:fillRect/>
                    </a:stretch>
                  </pic:blipFill>
                  <pic:spPr>
                    <a:xfrm>
                      <a:off x="0" y="0"/>
                      <a:ext cx="6229463" cy="3696298"/>
                    </a:xfrm>
                    <a:prstGeom prst="rect">
                      <a:avLst/>
                    </a:prstGeom>
                  </pic:spPr>
                </pic:pic>
              </a:graphicData>
            </a:graphic>
          </wp:inline>
        </w:drawing>
      </w:r>
    </w:p>
    <w:p w:rsidR="00AF50C3" w:rsidRDefault="00AF50C3">
      <w:pPr>
        <w:rPr>
          <w:rFonts w:ascii="Times New Roman" w:hAnsi="Times New Roman" w:cs="Times New Roman"/>
        </w:rPr>
      </w:pPr>
    </w:p>
    <w:p w:rsidR="00AF50C3" w:rsidRDefault="00A0567C">
      <w:pPr>
        <w:rPr>
          <w:rFonts w:ascii="Times New Roman" w:hAnsi="Times New Roman" w:cs="Times New Roman"/>
        </w:rPr>
      </w:pPr>
      <w:r>
        <w:rPr>
          <w:rFonts w:ascii="Times New Roman" w:hAnsi="Times New Roman" w:cs="Times New Roman"/>
        </w:rPr>
        <w:t>Figure 6</w:t>
      </w:r>
      <w:r w:rsidR="00AF50C3">
        <w:rPr>
          <w:rFonts w:ascii="Times New Roman" w:hAnsi="Times New Roman" w:cs="Times New Roman"/>
        </w:rPr>
        <w:t>:</w:t>
      </w:r>
      <w:r w:rsidR="00AF50C3" w:rsidRPr="00AF50C3">
        <w:rPr>
          <w:rFonts w:ascii="Times New Roman" w:hAnsi="Times New Roman" w:cs="Times New Roman"/>
        </w:rPr>
        <w:t xml:space="preserve"> </w:t>
      </w:r>
      <w:r w:rsidR="00AF50C3">
        <w:rPr>
          <w:rFonts w:ascii="Times New Roman" w:hAnsi="Times New Roman" w:cs="Times New Roman"/>
        </w:rPr>
        <w:t xml:space="preserve">The pH and first derivative of pH for the titration of NaOH with an unknown acid </w:t>
      </w:r>
      <w:r w:rsidR="00085EE0">
        <w:rPr>
          <w:rFonts w:ascii="Times New Roman" w:hAnsi="Times New Roman" w:cs="Times New Roman"/>
        </w:rPr>
        <w:t>2</w:t>
      </w:r>
    </w:p>
    <w:p w:rsidR="00A0567C" w:rsidRDefault="00AF50C3">
      <w:pPr>
        <w:rPr>
          <w:rFonts w:ascii="Times New Roman" w:hAnsi="Times New Roman" w:cs="Times New Roman"/>
        </w:rPr>
      </w:pPr>
      <w:r>
        <w:rPr>
          <w:rFonts w:ascii="Times New Roman" w:hAnsi="Times New Roman" w:cs="Times New Roman"/>
        </w:rPr>
        <w:t>(trial 3)</w:t>
      </w:r>
    </w:p>
    <w:p w:rsidR="00A0567C" w:rsidRPr="00210E33" w:rsidRDefault="00A0567C">
      <w:pPr>
        <w:rPr>
          <w:rFonts w:ascii="Times New Roman" w:hAnsi="Times New Roman" w:cs="Times New Roman"/>
        </w:rPr>
      </w:pPr>
      <w:r>
        <w:rPr>
          <w:rFonts w:ascii="Times New Roman" w:hAnsi="Times New Roman" w:cs="Times New Roman"/>
          <w:noProof/>
        </w:rPr>
        <w:drawing>
          <wp:inline distT="0" distB="0" distL="0" distR="0">
            <wp:extent cx="6128574" cy="3628690"/>
            <wp:effectExtent l="0" t="0" r="5715"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8-11-07 at 11.34.39 AM.png"/>
                    <pic:cNvPicPr/>
                  </pic:nvPicPr>
                  <pic:blipFill>
                    <a:blip r:embed="rId10">
                      <a:extLst>
                        <a:ext uri="{28A0092B-C50C-407E-A947-70E740481C1C}">
                          <a14:useLocalDpi xmlns:a14="http://schemas.microsoft.com/office/drawing/2010/main" val="0"/>
                        </a:ext>
                      </a:extLst>
                    </a:blip>
                    <a:stretch>
                      <a:fillRect/>
                    </a:stretch>
                  </pic:blipFill>
                  <pic:spPr>
                    <a:xfrm>
                      <a:off x="0" y="0"/>
                      <a:ext cx="6146644" cy="3639389"/>
                    </a:xfrm>
                    <a:prstGeom prst="rect">
                      <a:avLst/>
                    </a:prstGeom>
                  </pic:spPr>
                </pic:pic>
              </a:graphicData>
            </a:graphic>
          </wp:inline>
        </w:drawing>
      </w:r>
    </w:p>
    <w:p w:rsidR="00464BC5" w:rsidRDefault="00464BC5">
      <w:pPr>
        <w:rPr>
          <w:rFonts w:ascii="Times New Roman" w:hAnsi="Times New Roman" w:cs="Times New Roman"/>
          <w:u w:val="single"/>
        </w:rPr>
      </w:pPr>
      <w:r w:rsidRPr="00210E33">
        <w:rPr>
          <w:rFonts w:ascii="Times New Roman" w:hAnsi="Times New Roman" w:cs="Times New Roman"/>
          <w:u w:val="single"/>
        </w:rPr>
        <w:lastRenderedPageBreak/>
        <w:t>Calculations:</w:t>
      </w:r>
    </w:p>
    <w:p w:rsidR="00085EE0" w:rsidRPr="00085EE0" w:rsidRDefault="00085EE0" w:rsidP="00085EE0">
      <w:pPr>
        <w:pStyle w:val="ListParagraph"/>
        <w:numPr>
          <w:ilvl w:val="0"/>
          <w:numId w:val="1"/>
        </w:numPr>
        <w:rPr>
          <w:rFonts w:ascii="Times New Roman" w:hAnsi="Times New Roman" w:cs="Times New Roman"/>
        </w:rPr>
      </w:pPr>
      <w:r>
        <w:rPr>
          <w:rFonts w:ascii="Times New Roman" w:hAnsi="Times New Roman" w:cs="Times New Roman"/>
        </w:rPr>
        <w:t>C</w:t>
      </w:r>
      <w:r>
        <w:rPr>
          <w:rFonts w:ascii="Times New Roman" w:hAnsi="Times New Roman" w:cs="Times New Roman"/>
          <w:vertAlign w:val="subscript"/>
        </w:rPr>
        <w:t>1</w:t>
      </w:r>
      <w:r>
        <w:rPr>
          <w:rFonts w:ascii="Times New Roman" w:hAnsi="Times New Roman" w:cs="Times New Roman"/>
        </w:rPr>
        <w:t>V</w:t>
      </w:r>
      <w:r>
        <w:rPr>
          <w:rFonts w:ascii="Times New Roman" w:hAnsi="Times New Roman" w:cs="Times New Roman"/>
          <w:vertAlign w:val="subscript"/>
        </w:rPr>
        <w:t>1</w:t>
      </w:r>
      <w:r>
        <w:rPr>
          <w:rFonts w:ascii="Times New Roman" w:hAnsi="Times New Roman" w:cs="Times New Roman"/>
        </w:rPr>
        <w:t xml:space="preserve"> = C</w:t>
      </w:r>
      <w:r>
        <w:rPr>
          <w:rFonts w:ascii="Times New Roman" w:hAnsi="Times New Roman" w:cs="Times New Roman"/>
          <w:vertAlign w:val="subscript"/>
        </w:rPr>
        <w:t>2</w:t>
      </w:r>
      <w:r>
        <w:rPr>
          <w:rFonts w:ascii="Times New Roman" w:hAnsi="Times New Roman" w:cs="Times New Roman"/>
        </w:rPr>
        <w:t>V</w:t>
      </w:r>
      <w:r>
        <w:rPr>
          <w:rFonts w:ascii="Times New Roman" w:hAnsi="Times New Roman" w:cs="Times New Roman"/>
          <w:vertAlign w:val="subscript"/>
        </w:rPr>
        <w:t>2</w:t>
      </w:r>
      <w:r w:rsidRPr="00085EE0">
        <w:rPr>
          <w:rFonts w:ascii="Times New Roman" w:hAnsi="Times New Roman" w:cs="Times New Roman"/>
        </w:rPr>
        <w:t xml:space="preserve"> </w:t>
      </w:r>
    </w:p>
    <w:p w:rsidR="00085EE0" w:rsidRDefault="00085EE0" w:rsidP="00085EE0">
      <w:pPr>
        <w:pStyle w:val="ListParagraph"/>
        <w:numPr>
          <w:ilvl w:val="0"/>
          <w:numId w:val="3"/>
        </w:numPr>
        <w:rPr>
          <w:rFonts w:ascii="Times New Roman" w:hAnsi="Times New Roman" w:cs="Times New Roman"/>
        </w:rPr>
      </w:pPr>
      <w:r>
        <w:rPr>
          <w:rFonts w:ascii="Times New Roman" w:hAnsi="Times New Roman" w:cs="Times New Roman"/>
        </w:rPr>
        <w:t>mol/L)(0.005L) = C</w:t>
      </w:r>
      <w:r>
        <w:rPr>
          <w:rFonts w:ascii="Times New Roman" w:hAnsi="Times New Roman" w:cs="Times New Roman"/>
          <w:vertAlign w:val="subscript"/>
        </w:rPr>
        <w:t>2</w:t>
      </w:r>
      <w:r>
        <w:rPr>
          <w:rFonts w:ascii="Times New Roman" w:hAnsi="Times New Roman" w:cs="Times New Roman"/>
        </w:rPr>
        <w:t xml:space="preserve"> (0.250</w:t>
      </w:r>
      <w:r w:rsidRPr="00085EE0">
        <w:rPr>
          <w:rFonts w:ascii="Times New Roman" w:hAnsi="Times New Roman" w:cs="Times New Roman"/>
        </w:rPr>
        <w:t xml:space="preserve">L) </w:t>
      </w:r>
    </w:p>
    <w:p w:rsidR="00085EE0" w:rsidRDefault="00085EE0" w:rsidP="00085EE0">
      <w:pPr>
        <w:pStyle w:val="ListParagraph"/>
        <w:rPr>
          <w:rFonts w:ascii="Times New Roman" w:hAnsi="Times New Roman" w:cs="Times New Roman"/>
        </w:rPr>
      </w:pPr>
      <w:r>
        <w:rPr>
          <w:rFonts w:ascii="Times New Roman" w:hAnsi="Times New Roman" w:cs="Times New Roman"/>
        </w:rPr>
        <w:t>C</w:t>
      </w:r>
      <w:r>
        <w:rPr>
          <w:rFonts w:ascii="Times New Roman" w:hAnsi="Times New Roman" w:cs="Times New Roman"/>
          <w:vertAlign w:val="subscript"/>
        </w:rPr>
        <w:t>2</w:t>
      </w:r>
      <w:r>
        <w:rPr>
          <w:rFonts w:ascii="Times New Roman" w:hAnsi="Times New Roman" w:cs="Times New Roman"/>
        </w:rPr>
        <w:t xml:space="preserve"> = 0.12</w:t>
      </w:r>
      <w:r w:rsidRPr="00085EE0">
        <w:rPr>
          <w:rFonts w:ascii="Times New Roman" w:hAnsi="Times New Roman" w:cs="Times New Roman"/>
        </w:rPr>
        <w:t xml:space="preserve"> mol/L </w:t>
      </w:r>
    </w:p>
    <w:p w:rsidR="007671C3" w:rsidRPr="007671C3" w:rsidRDefault="007671C3" w:rsidP="00085EE0">
      <w:pPr>
        <w:pStyle w:val="ListParagraph"/>
        <w:numPr>
          <w:ilvl w:val="0"/>
          <w:numId w:val="1"/>
        </w:numPr>
        <w:rPr>
          <w:rFonts w:ascii="Times New Roman" w:hAnsi="Times New Roman" w:cs="Times New Roman"/>
        </w:rPr>
      </w:pPr>
      <w:r>
        <w:rPr>
          <w:rFonts w:ascii="Times New Roman" w:hAnsi="Times New Roman" w:cs="Times New Roman"/>
        </w:rPr>
        <w:t>Trial 1:</w:t>
      </w:r>
    </w:p>
    <w:p w:rsidR="00085EE0" w:rsidRPr="00085EE0" w:rsidRDefault="00085EE0" w:rsidP="007671C3">
      <w:pPr>
        <w:pStyle w:val="ListParagraph"/>
        <w:rPr>
          <w:rFonts w:ascii="Times New Roman" w:hAnsi="Times New Roman" w:cs="Times New Roman"/>
        </w:rPr>
      </w:pPr>
      <w:r w:rsidRPr="00085EE0">
        <w:rPr>
          <w:rFonts w:ascii="Times New Roman" w:hAnsi="Times New Roman" w:cs="Times New Roman"/>
          <w:position w:val="2"/>
        </w:rPr>
        <w:t>C</w:t>
      </w:r>
      <w:r w:rsidRPr="00085EE0">
        <w:rPr>
          <w:rFonts w:ascii="Times New Roman" w:hAnsi="Times New Roman" w:cs="Times New Roman"/>
          <w:sz w:val="16"/>
          <w:szCs w:val="16"/>
        </w:rPr>
        <w:t xml:space="preserve">NaOH </w:t>
      </w:r>
      <w:r w:rsidRPr="00085EE0">
        <w:rPr>
          <w:rFonts w:ascii="Times New Roman" w:hAnsi="Times New Roman" w:cs="Times New Roman"/>
          <w:position w:val="2"/>
        </w:rPr>
        <w:t>= (V</w:t>
      </w:r>
      <w:r w:rsidRPr="00085EE0">
        <w:rPr>
          <w:rFonts w:ascii="Times New Roman" w:hAnsi="Times New Roman" w:cs="Times New Roman"/>
          <w:sz w:val="16"/>
          <w:szCs w:val="16"/>
        </w:rPr>
        <w:t>HCl</w:t>
      </w:r>
      <w:r w:rsidRPr="00085EE0">
        <w:rPr>
          <w:rFonts w:ascii="Times New Roman" w:hAnsi="Times New Roman" w:cs="Times New Roman"/>
          <w:position w:val="2"/>
        </w:rPr>
        <w:t>·C</w:t>
      </w:r>
      <w:r w:rsidRPr="00085EE0">
        <w:rPr>
          <w:rFonts w:ascii="Times New Roman" w:hAnsi="Times New Roman" w:cs="Times New Roman"/>
          <w:sz w:val="16"/>
          <w:szCs w:val="16"/>
        </w:rPr>
        <w:t>HCl</w:t>
      </w:r>
      <w:r w:rsidRPr="00085EE0">
        <w:rPr>
          <w:rFonts w:ascii="Times New Roman" w:hAnsi="Times New Roman" w:cs="Times New Roman"/>
          <w:position w:val="2"/>
        </w:rPr>
        <w:t>)/ V</w:t>
      </w:r>
      <w:r w:rsidRPr="00085EE0">
        <w:rPr>
          <w:rFonts w:ascii="Times New Roman" w:hAnsi="Times New Roman" w:cs="Times New Roman"/>
          <w:sz w:val="16"/>
          <w:szCs w:val="16"/>
        </w:rPr>
        <w:t>NaOH</w:t>
      </w:r>
    </w:p>
    <w:p w:rsidR="00085EE0" w:rsidRDefault="00D03D25" w:rsidP="00085EE0">
      <w:pPr>
        <w:pStyle w:val="ListParagraph"/>
        <w:rPr>
          <w:rFonts w:ascii="Times New Roman" w:hAnsi="Times New Roman" w:cs="Times New Roman"/>
        </w:rPr>
      </w:pPr>
      <w:r>
        <w:rPr>
          <w:rFonts w:ascii="Times New Roman" w:hAnsi="Times New Roman" w:cs="Times New Roman"/>
        </w:rPr>
        <w:t>C</w:t>
      </w:r>
      <w:r>
        <w:rPr>
          <w:rFonts w:ascii="Times New Roman" w:hAnsi="Times New Roman" w:cs="Times New Roman"/>
          <w:vertAlign w:val="subscript"/>
        </w:rPr>
        <w:t>NaOH</w:t>
      </w:r>
      <w:r>
        <w:rPr>
          <w:rFonts w:ascii="Times New Roman" w:hAnsi="Times New Roman" w:cs="Times New Roman"/>
        </w:rPr>
        <w:t>= (0.01017 L)</w:t>
      </w:r>
      <w:r w:rsidR="007671C3">
        <w:rPr>
          <w:rFonts w:ascii="Times New Roman" w:hAnsi="Times New Roman" w:cs="Times New Roman"/>
        </w:rPr>
        <w:t xml:space="preserve"> </w:t>
      </w:r>
      <w:r>
        <w:rPr>
          <w:rFonts w:ascii="Times New Roman" w:hAnsi="Times New Roman" w:cs="Times New Roman"/>
        </w:rPr>
        <w:t>(0.1 mol/L) / (</w:t>
      </w:r>
      <w:r w:rsidR="007671C3">
        <w:rPr>
          <w:rFonts w:ascii="Times New Roman" w:hAnsi="Times New Roman" w:cs="Times New Roman"/>
        </w:rPr>
        <w:t>0.009907 L)</w:t>
      </w:r>
    </w:p>
    <w:p w:rsidR="007671C3" w:rsidRDefault="007671C3" w:rsidP="00085EE0">
      <w:pPr>
        <w:pStyle w:val="ListParagraph"/>
        <w:rPr>
          <w:rFonts w:ascii="Times New Roman" w:hAnsi="Times New Roman" w:cs="Times New Roman"/>
        </w:rPr>
      </w:pPr>
      <w:r>
        <w:rPr>
          <w:rFonts w:ascii="Times New Roman" w:hAnsi="Times New Roman" w:cs="Times New Roman"/>
        </w:rPr>
        <w:t>C</w:t>
      </w:r>
      <w:r>
        <w:rPr>
          <w:rFonts w:ascii="Times New Roman" w:hAnsi="Times New Roman" w:cs="Times New Roman"/>
          <w:vertAlign w:val="subscript"/>
        </w:rPr>
        <w:t>NaOH</w:t>
      </w:r>
      <w:r>
        <w:rPr>
          <w:rFonts w:ascii="Times New Roman" w:hAnsi="Times New Roman" w:cs="Times New Roman"/>
        </w:rPr>
        <w:t>= 0.1027 mol/L</w:t>
      </w:r>
    </w:p>
    <w:p w:rsidR="007671C3" w:rsidRDefault="007671C3" w:rsidP="00085EE0">
      <w:pPr>
        <w:pStyle w:val="ListParagraph"/>
        <w:rPr>
          <w:rFonts w:ascii="Times New Roman" w:hAnsi="Times New Roman" w:cs="Times New Roman"/>
        </w:rPr>
      </w:pPr>
      <w:r>
        <w:rPr>
          <w:rFonts w:ascii="Times New Roman" w:hAnsi="Times New Roman" w:cs="Times New Roman"/>
        </w:rPr>
        <w:t>Trial 2:</w:t>
      </w:r>
    </w:p>
    <w:p w:rsidR="007671C3" w:rsidRPr="00085EE0" w:rsidRDefault="007671C3" w:rsidP="007671C3">
      <w:pPr>
        <w:pStyle w:val="ListParagraph"/>
        <w:rPr>
          <w:rFonts w:ascii="Times New Roman" w:hAnsi="Times New Roman" w:cs="Times New Roman"/>
        </w:rPr>
      </w:pPr>
      <w:r w:rsidRPr="00085EE0">
        <w:rPr>
          <w:rFonts w:ascii="Times New Roman" w:hAnsi="Times New Roman" w:cs="Times New Roman"/>
          <w:position w:val="2"/>
        </w:rPr>
        <w:t>C</w:t>
      </w:r>
      <w:r w:rsidRPr="00085EE0">
        <w:rPr>
          <w:rFonts w:ascii="Times New Roman" w:hAnsi="Times New Roman" w:cs="Times New Roman"/>
          <w:sz w:val="16"/>
          <w:szCs w:val="16"/>
        </w:rPr>
        <w:t xml:space="preserve">NaOH </w:t>
      </w:r>
      <w:r w:rsidRPr="00085EE0">
        <w:rPr>
          <w:rFonts w:ascii="Times New Roman" w:hAnsi="Times New Roman" w:cs="Times New Roman"/>
          <w:position w:val="2"/>
        </w:rPr>
        <w:t>= (V</w:t>
      </w:r>
      <w:r w:rsidRPr="00085EE0">
        <w:rPr>
          <w:rFonts w:ascii="Times New Roman" w:hAnsi="Times New Roman" w:cs="Times New Roman"/>
          <w:sz w:val="16"/>
          <w:szCs w:val="16"/>
        </w:rPr>
        <w:t>HCl</w:t>
      </w:r>
      <w:r w:rsidRPr="00085EE0">
        <w:rPr>
          <w:rFonts w:ascii="Times New Roman" w:hAnsi="Times New Roman" w:cs="Times New Roman"/>
          <w:position w:val="2"/>
        </w:rPr>
        <w:t>·C</w:t>
      </w:r>
      <w:r w:rsidRPr="00085EE0">
        <w:rPr>
          <w:rFonts w:ascii="Times New Roman" w:hAnsi="Times New Roman" w:cs="Times New Roman"/>
          <w:sz w:val="16"/>
          <w:szCs w:val="16"/>
        </w:rPr>
        <w:t>HCl</w:t>
      </w:r>
      <w:r w:rsidRPr="00085EE0">
        <w:rPr>
          <w:rFonts w:ascii="Times New Roman" w:hAnsi="Times New Roman" w:cs="Times New Roman"/>
          <w:position w:val="2"/>
        </w:rPr>
        <w:t>)/ V</w:t>
      </w:r>
      <w:r w:rsidRPr="00085EE0">
        <w:rPr>
          <w:rFonts w:ascii="Times New Roman" w:hAnsi="Times New Roman" w:cs="Times New Roman"/>
          <w:sz w:val="16"/>
          <w:szCs w:val="16"/>
        </w:rPr>
        <w:t>NaOH</w:t>
      </w:r>
    </w:p>
    <w:p w:rsidR="007671C3" w:rsidRDefault="007671C3" w:rsidP="007671C3">
      <w:pPr>
        <w:pStyle w:val="ListParagraph"/>
        <w:rPr>
          <w:rFonts w:ascii="Times New Roman" w:hAnsi="Times New Roman" w:cs="Times New Roman"/>
        </w:rPr>
      </w:pPr>
      <w:r>
        <w:rPr>
          <w:rFonts w:ascii="Times New Roman" w:hAnsi="Times New Roman" w:cs="Times New Roman"/>
        </w:rPr>
        <w:t>C</w:t>
      </w:r>
      <w:r>
        <w:rPr>
          <w:rFonts w:ascii="Times New Roman" w:hAnsi="Times New Roman" w:cs="Times New Roman"/>
          <w:vertAlign w:val="subscript"/>
        </w:rPr>
        <w:t xml:space="preserve">NaOH </w:t>
      </w:r>
      <w:r>
        <w:rPr>
          <w:rFonts w:ascii="Times New Roman" w:hAnsi="Times New Roman" w:cs="Times New Roman"/>
        </w:rPr>
        <w:t>= (0.01016 L) (0.1 mol/L) / (0.009721 L)</w:t>
      </w:r>
    </w:p>
    <w:p w:rsidR="007671C3" w:rsidRDefault="007671C3" w:rsidP="007671C3">
      <w:pPr>
        <w:pStyle w:val="ListParagraph"/>
        <w:rPr>
          <w:rFonts w:ascii="Times New Roman" w:hAnsi="Times New Roman" w:cs="Times New Roman"/>
        </w:rPr>
      </w:pPr>
      <w:r>
        <w:rPr>
          <w:rFonts w:ascii="Times New Roman" w:hAnsi="Times New Roman" w:cs="Times New Roman"/>
        </w:rPr>
        <w:t>C</w:t>
      </w:r>
      <w:r>
        <w:rPr>
          <w:rFonts w:ascii="Times New Roman" w:hAnsi="Times New Roman" w:cs="Times New Roman"/>
          <w:vertAlign w:val="subscript"/>
        </w:rPr>
        <w:t xml:space="preserve">NaOH </w:t>
      </w:r>
      <w:r>
        <w:rPr>
          <w:rFonts w:ascii="Times New Roman" w:hAnsi="Times New Roman" w:cs="Times New Roman"/>
        </w:rPr>
        <w:t>= 0.1045 mol/L</w:t>
      </w:r>
    </w:p>
    <w:p w:rsidR="007671C3" w:rsidRDefault="007671C3" w:rsidP="007671C3">
      <w:pPr>
        <w:pStyle w:val="ListParagraph"/>
        <w:rPr>
          <w:rFonts w:ascii="Times New Roman" w:hAnsi="Times New Roman" w:cs="Times New Roman"/>
        </w:rPr>
      </w:pPr>
      <w:r>
        <w:rPr>
          <w:rFonts w:ascii="Times New Roman" w:hAnsi="Times New Roman" w:cs="Times New Roman"/>
        </w:rPr>
        <w:t>Trial 3:</w:t>
      </w:r>
    </w:p>
    <w:p w:rsidR="007671C3" w:rsidRPr="00085EE0" w:rsidRDefault="007671C3" w:rsidP="007671C3">
      <w:pPr>
        <w:pStyle w:val="ListParagraph"/>
        <w:rPr>
          <w:rFonts w:ascii="Times New Roman" w:hAnsi="Times New Roman" w:cs="Times New Roman"/>
        </w:rPr>
      </w:pPr>
      <w:r w:rsidRPr="00085EE0">
        <w:rPr>
          <w:rFonts w:ascii="Times New Roman" w:hAnsi="Times New Roman" w:cs="Times New Roman"/>
          <w:position w:val="2"/>
        </w:rPr>
        <w:t>C</w:t>
      </w:r>
      <w:r w:rsidRPr="00085EE0">
        <w:rPr>
          <w:rFonts w:ascii="Times New Roman" w:hAnsi="Times New Roman" w:cs="Times New Roman"/>
          <w:sz w:val="16"/>
          <w:szCs w:val="16"/>
        </w:rPr>
        <w:t xml:space="preserve">NaOH </w:t>
      </w:r>
      <w:r w:rsidRPr="00085EE0">
        <w:rPr>
          <w:rFonts w:ascii="Times New Roman" w:hAnsi="Times New Roman" w:cs="Times New Roman"/>
          <w:position w:val="2"/>
        </w:rPr>
        <w:t>= (V</w:t>
      </w:r>
      <w:r w:rsidRPr="00085EE0">
        <w:rPr>
          <w:rFonts w:ascii="Times New Roman" w:hAnsi="Times New Roman" w:cs="Times New Roman"/>
          <w:sz w:val="16"/>
          <w:szCs w:val="16"/>
        </w:rPr>
        <w:t>HCl</w:t>
      </w:r>
      <w:r w:rsidRPr="00085EE0">
        <w:rPr>
          <w:rFonts w:ascii="Times New Roman" w:hAnsi="Times New Roman" w:cs="Times New Roman"/>
          <w:position w:val="2"/>
        </w:rPr>
        <w:t>·C</w:t>
      </w:r>
      <w:r w:rsidRPr="00085EE0">
        <w:rPr>
          <w:rFonts w:ascii="Times New Roman" w:hAnsi="Times New Roman" w:cs="Times New Roman"/>
          <w:sz w:val="16"/>
          <w:szCs w:val="16"/>
        </w:rPr>
        <w:t>HCl</w:t>
      </w:r>
      <w:r w:rsidRPr="00085EE0">
        <w:rPr>
          <w:rFonts w:ascii="Times New Roman" w:hAnsi="Times New Roman" w:cs="Times New Roman"/>
          <w:position w:val="2"/>
        </w:rPr>
        <w:t>)/ V</w:t>
      </w:r>
      <w:r w:rsidRPr="00085EE0">
        <w:rPr>
          <w:rFonts w:ascii="Times New Roman" w:hAnsi="Times New Roman" w:cs="Times New Roman"/>
          <w:sz w:val="16"/>
          <w:szCs w:val="16"/>
        </w:rPr>
        <w:t>NaOH</w:t>
      </w:r>
    </w:p>
    <w:p w:rsidR="007671C3" w:rsidRDefault="007671C3" w:rsidP="007671C3">
      <w:pPr>
        <w:pStyle w:val="ListParagraph"/>
        <w:rPr>
          <w:rFonts w:ascii="Times New Roman" w:hAnsi="Times New Roman" w:cs="Times New Roman"/>
        </w:rPr>
      </w:pPr>
      <w:r>
        <w:rPr>
          <w:rFonts w:ascii="Times New Roman" w:hAnsi="Times New Roman" w:cs="Times New Roman"/>
        </w:rPr>
        <w:t>C</w:t>
      </w:r>
      <w:r>
        <w:rPr>
          <w:rFonts w:ascii="Times New Roman" w:hAnsi="Times New Roman" w:cs="Times New Roman"/>
          <w:vertAlign w:val="subscript"/>
        </w:rPr>
        <w:t xml:space="preserve">NaOH </w:t>
      </w:r>
      <w:r>
        <w:rPr>
          <w:rFonts w:ascii="Times New Roman" w:hAnsi="Times New Roman" w:cs="Times New Roman"/>
        </w:rPr>
        <w:t>= (0.01020 L) (0.1 mol/L) / (0.009395 L)</w:t>
      </w:r>
    </w:p>
    <w:p w:rsidR="007671C3" w:rsidRDefault="007671C3" w:rsidP="007671C3">
      <w:pPr>
        <w:pStyle w:val="ListParagraph"/>
        <w:rPr>
          <w:rFonts w:ascii="Times New Roman" w:hAnsi="Times New Roman" w:cs="Times New Roman"/>
        </w:rPr>
      </w:pPr>
      <w:r>
        <w:rPr>
          <w:rFonts w:ascii="Times New Roman" w:hAnsi="Times New Roman" w:cs="Times New Roman"/>
        </w:rPr>
        <w:t>C</w:t>
      </w:r>
      <w:r>
        <w:rPr>
          <w:rFonts w:ascii="Times New Roman" w:hAnsi="Times New Roman" w:cs="Times New Roman"/>
          <w:vertAlign w:val="subscript"/>
        </w:rPr>
        <w:t xml:space="preserve">NaOH </w:t>
      </w:r>
      <w:r>
        <w:rPr>
          <w:rFonts w:ascii="Times New Roman" w:hAnsi="Times New Roman" w:cs="Times New Roman"/>
        </w:rPr>
        <w:t>= 0.1085 mol/L</w:t>
      </w:r>
    </w:p>
    <w:p w:rsidR="007671C3" w:rsidRDefault="007671C3" w:rsidP="007671C3">
      <w:pPr>
        <w:pStyle w:val="ListParagraph"/>
        <w:rPr>
          <w:rFonts w:ascii="Times New Roman" w:hAnsi="Times New Roman" w:cs="Times New Roman"/>
        </w:rPr>
      </w:pPr>
      <w:r>
        <w:rPr>
          <w:rFonts w:ascii="Times New Roman" w:hAnsi="Times New Roman" w:cs="Times New Roman"/>
        </w:rPr>
        <w:t>Average C</w:t>
      </w:r>
      <w:r>
        <w:rPr>
          <w:rFonts w:ascii="Times New Roman" w:hAnsi="Times New Roman" w:cs="Times New Roman"/>
          <w:vertAlign w:val="subscript"/>
        </w:rPr>
        <w:t>NaOH</w:t>
      </w:r>
      <w:r>
        <w:rPr>
          <w:rFonts w:ascii="Times New Roman" w:hAnsi="Times New Roman" w:cs="Times New Roman"/>
        </w:rPr>
        <w:t xml:space="preserve"> = (0.1027 + 0.1045 + 0.1085) / 3</w:t>
      </w:r>
    </w:p>
    <w:p w:rsidR="00DE1D7E" w:rsidRDefault="007671C3" w:rsidP="00DE1D7E">
      <w:pPr>
        <w:pStyle w:val="ListParagraph"/>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 = 0.1052 mol/L</w:t>
      </w:r>
    </w:p>
    <w:p w:rsidR="00DE1D7E" w:rsidRDefault="007671C3" w:rsidP="00DE1D7E">
      <w:pPr>
        <w:pStyle w:val="ListParagraph"/>
        <w:numPr>
          <w:ilvl w:val="0"/>
          <w:numId w:val="1"/>
        </w:numPr>
        <w:rPr>
          <w:rFonts w:ascii="Times New Roman" w:hAnsi="Times New Roman" w:cs="Times New Roman"/>
        </w:rPr>
      </w:pPr>
      <w:r w:rsidRPr="00DE1D7E">
        <w:rPr>
          <w:rFonts w:ascii="Times New Roman" w:hAnsi="Times New Roman" w:cs="Times New Roman"/>
        </w:rPr>
        <w:t>C</w:t>
      </w:r>
      <w:r w:rsidRPr="00DE1D7E">
        <w:rPr>
          <w:rFonts w:ascii="Times New Roman" w:hAnsi="Times New Roman" w:cs="Times New Roman"/>
          <w:sz w:val="16"/>
          <w:szCs w:val="16"/>
        </w:rPr>
        <w:t>H</w:t>
      </w:r>
      <w:r w:rsidRPr="00DE1D7E">
        <w:rPr>
          <w:rFonts w:ascii="Times New Roman" w:hAnsi="Times New Roman" w:cs="Times New Roman"/>
          <w:sz w:val="10"/>
          <w:szCs w:val="10"/>
        </w:rPr>
        <w:t>2</w:t>
      </w:r>
      <w:r w:rsidRPr="00DE1D7E">
        <w:rPr>
          <w:rFonts w:ascii="Times New Roman" w:hAnsi="Times New Roman" w:cs="Times New Roman"/>
          <w:sz w:val="16"/>
          <w:szCs w:val="16"/>
        </w:rPr>
        <w:t xml:space="preserve">A </w:t>
      </w:r>
      <w:r w:rsidRPr="00DE1D7E">
        <w:rPr>
          <w:rFonts w:ascii="Times New Roman" w:hAnsi="Times New Roman" w:cs="Times New Roman"/>
        </w:rPr>
        <w:t>= (V</w:t>
      </w:r>
      <w:r w:rsidRPr="00DE1D7E">
        <w:rPr>
          <w:rFonts w:ascii="Times New Roman" w:hAnsi="Times New Roman" w:cs="Times New Roman"/>
          <w:sz w:val="16"/>
          <w:szCs w:val="16"/>
        </w:rPr>
        <w:t>NaOH</w:t>
      </w:r>
      <w:r w:rsidRPr="00DE1D7E">
        <w:rPr>
          <w:rFonts w:ascii="Times New Roman" w:hAnsi="Times New Roman" w:cs="Times New Roman"/>
        </w:rPr>
        <w:t>·C</w:t>
      </w:r>
      <w:r w:rsidRPr="00DE1D7E">
        <w:rPr>
          <w:rFonts w:ascii="Times New Roman" w:hAnsi="Times New Roman" w:cs="Times New Roman"/>
          <w:sz w:val="16"/>
          <w:szCs w:val="16"/>
        </w:rPr>
        <w:t>NaOH</w:t>
      </w:r>
      <w:r w:rsidRPr="00DE1D7E">
        <w:rPr>
          <w:rFonts w:ascii="Times New Roman" w:hAnsi="Times New Roman" w:cs="Times New Roman"/>
        </w:rPr>
        <w:t>) / (2·V</w:t>
      </w:r>
      <w:r w:rsidR="00793572" w:rsidRPr="00DE1D7E">
        <w:rPr>
          <w:rFonts w:ascii="Times New Roman" w:hAnsi="Times New Roman" w:cs="Times New Roman"/>
          <w:vertAlign w:val="subscript"/>
        </w:rPr>
        <w:t>H</w:t>
      </w:r>
      <w:r w:rsidR="00793572" w:rsidRPr="00DE1D7E">
        <w:rPr>
          <w:rFonts w:ascii="Times New Roman" w:hAnsi="Times New Roman" w:cs="Times New Roman"/>
          <w:sz w:val="22"/>
          <w:vertAlign w:val="subscript"/>
        </w:rPr>
        <w:t>2</w:t>
      </w:r>
      <w:r w:rsidR="00793572" w:rsidRPr="00DE1D7E">
        <w:rPr>
          <w:rFonts w:ascii="Times New Roman" w:hAnsi="Times New Roman" w:cs="Times New Roman"/>
          <w:vertAlign w:val="subscript"/>
        </w:rPr>
        <w:t>A</w:t>
      </w:r>
      <w:r w:rsidR="00793572" w:rsidRPr="00DE1D7E">
        <w:rPr>
          <w:rFonts w:ascii="Times New Roman" w:hAnsi="Times New Roman" w:cs="Times New Roman"/>
        </w:rPr>
        <w:t xml:space="preserve">) </w:t>
      </w:r>
    </w:p>
    <w:p w:rsidR="00DE1D7E" w:rsidRPr="00DE1D7E" w:rsidRDefault="00DE1D7E" w:rsidP="00DE1D7E">
      <w:pPr>
        <w:pStyle w:val="ListParagraph"/>
        <w:rPr>
          <w:rFonts w:ascii="Times New Roman" w:hAnsi="Times New Roman" w:cs="Times New Roman"/>
        </w:rPr>
      </w:pPr>
      <w:r>
        <w:rPr>
          <w:rFonts w:ascii="Times New Roman" w:hAnsi="Times New Roman" w:cs="Times New Roman"/>
        </w:rPr>
        <w:t>Trial 1:</w:t>
      </w:r>
    </w:p>
    <w:p w:rsidR="00DE1D7E" w:rsidRDefault="00793572" w:rsidP="00DE1D7E">
      <w:pPr>
        <w:pStyle w:val="ListParagraph"/>
        <w:rPr>
          <w:rFonts w:ascii="Times New Roman" w:hAnsi="Times New Roman" w:cs="Times New Roman"/>
        </w:rPr>
      </w:pPr>
      <w:r w:rsidRPr="00DE1D7E">
        <w:rPr>
          <w:rFonts w:ascii="Times New Roman" w:hAnsi="Times New Roman" w:cs="Times New Roman"/>
        </w:rPr>
        <w:t>C</w:t>
      </w:r>
      <w:r w:rsidRPr="00DE1D7E">
        <w:rPr>
          <w:rFonts w:ascii="Times New Roman" w:hAnsi="Times New Roman" w:cs="Times New Roman"/>
          <w:vertAlign w:val="subscript"/>
        </w:rPr>
        <w:t>H</w:t>
      </w:r>
      <w:r w:rsidRPr="00DE1D7E">
        <w:rPr>
          <w:rFonts w:ascii="Times New Roman" w:hAnsi="Times New Roman" w:cs="Times New Roman"/>
          <w:sz w:val="22"/>
          <w:vertAlign w:val="subscript"/>
        </w:rPr>
        <w:t>2</w:t>
      </w:r>
      <w:r w:rsidRPr="00DE1D7E">
        <w:rPr>
          <w:rFonts w:ascii="Times New Roman" w:hAnsi="Times New Roman" w:cs="Times New Roman"/>
          <w:vertAlign w:val="subscript"/>
        </w:rPr>
        <w:t>A</w:t>
      </w:r>
      <w:r w:rsidRPr="00DE1D7E">
        <w:rPr>
          <w:rFonts w:ascii="Times New Roman" w:hAnsi="Times New Roman" w:cs="Times New Roman"/>
        </w:rPr>
        <w:t xml:space="preserve"> = (</w:t>
      </w:r>
      <w:r w:rsidR="00DE1D7E">
        <w:rPr>
          <w:rFonts w:ascii="Times New Roman" w:hAnsi="Times New Roman" w:cs="Times New Roman"/>
        </w:rPr>
        <w:t>0.01251 L</w:t>
      </w:r>
      <w:r w:rsidRPr="00DE1D7E">
        <w:rPr>
          <w:rFonts w:ascii="Times New Roman" w:hAnsi="Times New Roman" w:cs="Times New Roman"/>
        </w:rPr>
        <w:t>) (0.1052 mol/L)</w:t>
      </w:r>
      <w:r w:rsidR="00DE1D7E" w:rsidRPr="00DE1D7E">
        <w:rPr>
          <w:rFonts w:ascii="Times New Roman" w:hAnsi="Times New Roman" w:cs="Times New Roman"/>
        </w:rPr>
        <w:t xml:space="preserve"> / [(2) (0.01076 L)]</w:t>
      </w:r>
    </w:p>
    <w:p w:rsidR="00DE1D7E" w:rsidRDefault="00DE1D7E" w:rsidP="00DE1D7E">
      <w:pPr>
        <w:pStyle w:val="ListParagraph"/>
        <w:rPr>
          <w:rFonts w:ascii="Times New Roman" w:hAnsi="Times New Roman" w:cs="Times New Roman"/>
        </w:rPr>
      </w:pPr>
      <w:r>
        <w:rPr>
          <w:rFonts w:ascii="Times New Roman" w:hAnsi="Times New Roman" w:cs="Times New Roman"/>
        </w:rPr>
        <w:t xml:space="preserve">        = 0.0612 mol/L</w:t>
      </w:r>
    </w:p>
    <w:p w:rsidR="00DE1D7E" w:rsidRPr="00DE1D7E" w:rsidRDefault="00DE1D7E" w:rsidP="00DE1D7E">
      <w:pPr>
        <w:pStyle w:val="ListParagraph"/>
        <w:rPr>
          <w:rFonts w:ascii="Times New Roman" w:hAnsi="Times New Roman" w:cs="Times New Roman"/>
        </w:rPr>
      </w:pPr>
      <w:r>
        <w:rPr>
          <w:rFonts w:ascii="Times New Roman" w:hAnsi="Times New Roman" w:cs="Times New Roman"/>
        </w:rPr>
        <w:t>Trial 2:</w:t>
      </w:r>
    </w:p>
    <w:p w:rsidR="00DE1D7E" w:rsidRDefault="00DE1D7E" w:rsidP="00DE1D7E">
      <w:pPr>
        <w:pStyle w:val="ListParagraph"/>
        <w:rPr>
          <w:rFonts w:ascii="Times New Roman" w:hAnsi="Times New Roman" w:cs="Times New Roman"/>
        </w:rPr>
      </w:pPr>
      <w:r w:rsidRPr="00DE1D7E">
        <w:rPr>
          <w:rFonts w:ascii="Times New Roman" w:hAnsi="Times New Roman" w:cs="Times New Roman"/>
        </w:rPr>
        <w:t>C</w:t>
      </w:r>
      <w:r w:rsidRPr="00DE1D7E">
        <w:rPr>
          <w:rFonts w:ascii="Times New Roman" w:hAnsi="Times New Roman" w:cs="Times New Roman"/>
          <w:vertAlign w:val="subscript"/>
        </w:rPr>
        <w:t>H</w:t>
      </w:r>
      <w:r w:rsidRPr="00DE1D7E">
        <w:rPr>
          <w:rFonts w:ascii="Times New Roman" w:hAnsi="Times New Roman" w:cs="Times New Roman"/>
          <w:sz w:val="22"/>
          <w:vertAlign w:val="subscript"/>
        </w:rPr>
        <w:t>2</w:t>
      </w:r>
      <w:r w:rsidRPr="00DE1D7E">
        <w:rPr>
          <w:rFonts w:ascii="Times New Roman" w:hAnsi="Times New Roman" w:cs="Times New Roman"/>
          <w:vertAlign w:val="subscript"/>
        </w:rPr>
        <w:t>A</w:t>
      </w:r>
      <w:r w:rsidRPr="00DE1D7E">
        <w:rPr>
          <w:rFonts w:ascii="Times New Roman" w:hAnsi="Times New Roman" w:cs="Times New Roman"/>
        </w:rPr>
        <w:t xml:space="preserve"> = (</w:t>
      </w:r>
      <w:r>
        <w:rPr>
          <w:rFonts w:ascii="Times New Roman" w:hAnsi="Times New Roman" w:cs="Times New Roman"/>
        </w:rPr>
        <w:t>0.01209 L</w:t>
      </w:r>
      <w:r w:rsidRPr="00DE1D7E">
        <w:rPr>
          <w:rFonts w:ascii="Times New Roman" w:hAnsi="Times New Roman" w:cs="Times New Roman"/>
        </w:rPr>
        <w:t>) (0.1052 mol/L)</w:t>
      </w:r>
      <w:r>
        <w:rPr>
          <w:rFonts w:ascii="Times New Roman" w:hAnsi="Times New Roman" w:cs="Times New Roman"/>
        </w:rPr>
        <w:t xml:space="preserve"> / [(2) (0.01001</w:t>
      </w:r>
      <w:r w:rsidRPr="00DE1D7E">
        <w:rPr>
          <w:rFonts w:ascii="Times New Roman" w:hAnsi="Times New Roman" w:cs="Times New Roman"/>
        </w:rPr>
        <w:t xml:space="preserve"> L)]</w:t>
      </w:r>
    </w:p>
    <w:p w:rsidR="00DE1D7E" w:rsidRDefault="00DE1D7E" w:rsidP="00DE1D7E">
      <w:pPr>
        <w:pStyle w:val="ListParagraph"/>
        <w:rPr>
          <w:rFonts w:ascii="Times New Roman" w:hAnsi="Times New Roman" w:cs="Times New Roman"/>
        </w:rPr>
      </w:pPr>
      <w:r>
        <w:rPr>
          <w:rFonts w:ascii="Times New Roman" w:hAnsi="Times New Roman" w:cs="Times New Roman"/>
        </w:rPr>
        <w:t xml:space="preserve">        = 0.0635 mol/L</w:t>
      </w:r>
    </w:p>
    <w:p w:rsidR="00DE1D7E" w:rsidRPr="00DE1D7E" w:rsidRDefault="00DE1D7E" w:rsidP="00DE1D7E">
      <w:pPr>
        <w:pStyle w:val="ListParagraph"/>
        <w:rPr>
          <w:rFonts w:ascii="Times New Roman" w:hAnsi="Times New Roman" w:cs="Times New Roman"/>
        </w:rPr>
      </w:pPr>
      <w:r>
        <w:rPr>
          <w:rFonts w:ascii="Times New Roman" w:hAnsi="Times New Roman" w:cs="Times New Roman"/>
        </w:rPr>
        <w:t>Trial 3:</w:t>
      </w:r>
    </w:p>
    <w:p w:rsidR="00DE1D7E" w:rsidRDefault="00DE1D7E" w:rsidP="00DE1D7E">
      <w:pPr>
        <w:pStyle w:val="ListParagraph"/>
        <w:rPr>
          <w:rFonts w:ascii="Times New Roman" w:hAnsi="Times New Roman" w:cs="Times New Roman"/>
        </w:rPr>
      </w:pPr>
      <w:r w:rsidRPr="00DE1D7E">
        <w:rPr>
          <w:rFonts w:ascii="Times New Roman" w:hAnsi="Times New Roman" w:cs="Times New Roman"/>
        </w:rPr>
        <w:t>C</w:t>
      </w:r>
      <w:r w:rsidRPr="00DE1D7E">
        <w:rPr>
          <w:rFonts w:ascii="Times New Roman" w:hAnsi="Times New Roman" w:cs="Times New Roman"/>
          <w:vertAlign w:val="subscript"/>
        </w:rPr>
        <w:t>H</w:t>
      </w:r>
      <w:r w:rsidRPr="00DE1D7E">
        <w:rPr>
          <w:rFonts w:ascii="Times New Roman" w:hAnsi="Times New Roman" w:cs="Times New Roman"/>
          <w:sz w:val="22"/>
          <w:vertAlign w:val="subscript"/>
        </w:rPr>
        <w:t>2</w:t>
      </w:r>
      <w:r w:rsidRPr="00DE1D7E">
        <w:rPr>
          <w:rFonts w:ascii="Times New Roman" w:hAnsi="Times New Roman" w:cs="Times New Roman"/>
          <w:vertAlign w:val="subscript"/>
        </w:rPr>
        <w:t>A</w:t>
      </w:r>
      <w:r w:rsidRPr="00DE1D7E">
        <w:rPr>
          <w:rFonts w:ascii="Times New Roman" w:hAnsi="Times New Roman" w:cs="Times New Roman"/>
        </w:rPr>
        <w:t xml:space="preserve"> = (</w:t>
      </w:r>
      <w:r>
        <w:rPr>
          <w:rFonts w:ascii="Times New Roman" w:hAnsi="Times New Roman" w:cs="Times New Roman"/>
        </w:rPr>
        <w:t>0.01005 L</w:t>
      </w:r>
      <w:r w:rsidRPr="00DE1D7E">
        <w:rPr>
          <w:rFonts w:ascii="Times New Roman" w:hAnsi="Times New Roman" w:cs="Times New Roman"/>
        </w:rPr>
        <w:t>) (0.1052 mol/L)</w:t>
      </w:r>
      <w:r>
        <w:rPr>
          <w:rFonts w:ascii="Times New Roman" w:hAnsi="Times New Roman" w:cs="Times New Roman"/>
        </w:rPr>
        <w:t xml:space="preserve"> / [(2) (0.01024</w:t>
      </w:r>
      <w:r w:rsidRPr="00DE1D7E">
        <w:rPr>
          <w:rFonts w:ascii="Times New Roman" w:hAnsi="Times New Roman" w:cs="Times New Roman"/>
        </w:rPr>
        <w:t xml:space="preserve"> L)]</w:t>
      </w:r>
    </w:p>
    <w:p w:rsidR="00DE1D7E" w:rsidRDefault="00DE1D7E" w:rsidP="00793EA7">
      <w:pPr>
        <w:pStyle w:val="ListParagraph"/>
        <w:ind w:firstLine="720"/>
        <w:rPr>
          <w:rFonts w:ascii="Times New Roman" w:hAnsi="Times New Roman" w:cs="Times New Roman"/>
        </w:rPr>
      </w:pPr>
      <w:r>
        <w:rPr>
          <w:rFonts w:ascii="Times New Roman" w:hAnsi="Times New Roman" w:cs="Times New Roman"/>
        </w:rPr>
        <w:t xml:space="preserve">        =</w:t>
      </w:r>
      <w:r w:rsidR="006302B2">
        <w:rPr>
          <w:rFonts w:ascii="Times New Roman" w:hAnsi="Times New Roman" w:cs="Times New Roman"/>
        </w:rPr>
        <w:t xml:space="preserve"> 0.0516 mol/L </w:t>
      </w:r>
    </w:p>
    <w:p w:rsidR="006302B2" w:rsidRDefault="006302B2" w:rsidP="00DE1D7E">
      <w:pPr>
        <w:pStyle w:val="ListParagraph"/>
        <w:rPr>
          <w:rFonts w:ascii="Times New Roman" w:hAnsi="Times New Roman" w:cs="Times New Roman"/>
        </w:rPr>
      </w:pPr>
      <w:r>
        <w:rPr>
          <w:rFonts w:ascii="Times New Roman" w:hAnsi="Times New Roman" w:cs="Times New Roman"/>
        </w:rPr>
        <w:t>Average C</w:t>
      </w:r>
      <w:r>
        <w:rPr>
          <w:rFonts w:ascii="Times New Roman" w:hAnsi="Times New Roman" w:cs="Times New Roman"/>
          <w:vertAlign w:val="subscript"/>
        </w:rPr>
        <w:t>H</w:t>
      </w:r>
      <w:r>
        <w:rPr>
          <w:rFonts w:ascii="Times New Roman" w:hAnsi="Times New Roman" w:cs="Times New Roman"/>
          <w:sz w:val="22"/>
          <w:vertAlign w:val="subscript"/>
        </w:rPr>
        <w:t>2</w:t>
      </w:r>
      <w:r>
        <w:rPr>
          <w:rFonts w:ascii="Times New Roman" w:hAnsi="Times New Roman" w:cs="Times New Roman"/>
          <w:vertAlign w:val="subscript"/>
        </w:rPr>
        <w:t xml:space="preserve">O </w:t>
      </w:r>
      <w:r>
        <w:rPr>
          <w:rFonts w:ascii="Times New Roman" w:hAnsi="Times New Roman" w:cs="Times New Roman"/>
        </w:rPr>
        <w:t>= (0.0612 mol/L + 0.0635 mol/L) / 2</w:t>
      </w:r>
    </w:p>
    <w:p w:rsidR="006302B2" w:rsidRDefault="006302B2" w:rsidP="00DE1D7E">
      <w:pPr>
        <w:pStyle w:val="ListParagraph"/>
        <w:rPr>
          <w:rFonts w:ascii="Times New Roman" w:hAnsi="Times New Roman" w:cs="Times New Roman"/>
        </w:rPr>
      </w:pPr>
      <w:r>
        <w:rPr>
          <w:rFonts w:ascii="Times New Roman" w:hAnsi="Times New Roman" w:cs="Times New Roman"/>
        </w:rPr>
        <w:tab/>
        <w:t xml:space="preserve">           = 0.0624 mol/L</w:t>
      </w:r>
    </w:p>
    <w:p w:rsidR="00DE1D7E" w:rsidRDefault="006302B2" w:rsidP="006302B2">
      <w:pPr>
        <w:pStyle w:val="ListParagraph"/>
        <w:rPr>
          <w:rFonts w:ascii="Times New Roman" w:hAnsi="Times New Roman" w:cs="Times New Roman"/>
        </w:rPr>
      </w:pPr>
      <w:r>
        <w:rPr>
          <w:rFonts w:ascii="Times New Roman" w:hAnsi="Times New Roman" w:cs="Times New Roman"/>
        </w:rPr>
        <w:t>(Trial 3 was not included in the average because it was an outlier and would have skewed the results)</w:t>
      </w:r>
    </w:p>
    <w:p w:rsidR="006302B2" w:rsidRPr="00793572" w:rsidRDefault="006302B2" w:rsidP="006302B2">
      <w:pPr>
        <w:pStyle w:val="ListParagraph"/>
        <w:rPr>
          <w:rFonts w:ascii="Times New Roman" w:hAnsi="Times New Roman" w:cs="Times New Roman"/>
        </w:rPr>
      </w:pPr>
    </w:p>
    <w:p w:rsidR="00464BC5" w:rsidRDefault="00464BC5">
      <w:pPr>
        <w:rPr>
          <w:rFonts w:ascii="Times New Roman" w:hAnsi="Times New Roman" w:cs="Times New Roman"/>
          <w:u w:val="single"/>
        </w:rPr>
      </w:pPr>
      <w:r w:rsidRPr="00210E33">
        <w:rPr>
          <w:rFonts w:ascii="Times New Roman" w:hAnsi="Times New Roman" w:cs="Times New Roman"/>
          <w:u w:val="single"/>
        </w:rPr>
        <w:t>Discussion:</w:t>
      </w:r>
    </w:p>
    <w:p w:rsidR="006302B2" w:rsidRDefault="0063131E">
      <w:pPr>
        <w:rPr>
          <w:rFonts w:ascii="Times New Roman" w:hAnsi="Times New Roman" w:cs="Times New Roman"/>
        </w:rPr>
      </w:pPr>
      <w:r>
        <w:rPr>
          <w:rFonts w:ascii="Times New Roman" w:hAnsi="Times New Roman" w:cs="Times New Roman"/>
        </w:rPr>
        <w:tab/>
        <w:t>The volume of the base (NaOH) matters because the concentration is dependent on the volume. This measurement of volume is used to calculate the concentration of the standardized base and without it, the concentration would no</w:t>
      </w:r>
      <w:r w:rsidR="00F850C7">
        <w:rPr>
          <w:rFonts w:ascii="Times New Roman" w:hAnsi="Times New Roman" w:cs="Times New Roman"/>
        </w:rPr>
        <w:t xml:space="preserve">t be able to be solved. In addition to this, the concentration of the base is determined beforehand, because it is needed for figuring out later equations. Even though it may not look to be an important part, it is actually crucial in many of the proceeding steps. </w:t>
      </w:r>
    </w:p>
    <w:p w:rsidR="00F850C7" w:rsidRDefault="00F850C7">
      <w:pPr>
        <w:rPr>
          <w:rFonts w:ascii="Times New Roman" w:hAnsi="Times New Roman" w:cs="Times New Roman"/>
        </w:rPr>
      </w:pPr>
      <w:r>
        <w:rPr>
          <w:rFonts w:ascii="Times New Roman" w:hAnsi="Times New Roman" w:cs="Times New Roman"/>
        </w:rPr>
        <w:tab/>
        <w:t xml:space="preserve">The equivalence points determined by Logger Pro 2 were slightly different from the points recorded from observing colour change during the lab. This could be due to a number of reasons, from the fact that there is a delay in human reaction time, the software may be more sensitive to change then visible to the human eye, or that not enough indicator was added in order to </w:t>
      </w:r>
      <w:r w:rsidR="00151A65">
        <w:rPr>
          <w:rFonts w:ascii="Times New Roman" w:hAnsi="Times New Roman" w:cs="Times New Roman"/>
        </w:rPr>
        <w:t xml:space="preserve">obtain a quick and obvious colour change. </w:t>
      </w:r>
    </w:p>
    <w:p w:rsidR="00464BC5" w:rsidRPr="00793EA7" w:rsidRDefault="00793EA7">
      <w:pPr>
        <w:rPr>
          <w:rFonts w:ascii="Times New Roman" w:hAnsi="Times New Roman" w:cs="Times New Roman"/>
        </w:rPr>
      </w:pPr>
      <w:r>
        <w:rPr>
          <w:rFonts w:ascii="Times New Roman" w:hAnsi="Times New Roman" w:cs="Times New Roman"/>
        </w:rPr>
        <w:lastRenderedPageBreak/>
        <w:tab/>
        <w:t>Other sources of error can include the drop counter’s accuracy during the titration, as well as the continuity of the drops. At a few moments, the drops would slow or speed up, due to the instability of the lab bench, which is supporting numerous experiments simultaneously, causing the bench to shake.</w:t>
      </w:r>
    </w:p>
    <w:p w:rsidR="00B22ED3" w:rsidRDefault="00B22ED3">
      <w:pPr>
        <w:rPr>
          <w:rFonts w:ascii="Times New Roman" w:hAnsi="Times New Roman" w:cs="Times New Roman"/>
          <w:u w:val="single"/>
        </w:rPr>
      </w:pPr>
    </w:p>
    <w:p w:rsidR="00B22ED3" w:rsidRDefault="00B22ED3">
      <w:pPr>
        <w:rPr>
          <w:rFonts w:ascii="Times New Roman" w:hAnsi="Times New Roman" w:cs="Times New Roman"/>
          <w:u w:val="single"/>
        </w:rPr>
      </w:pPr>
    </w:p>
    <w:p w:rsidR="00B22ED3" w:rsidRDefault="00B22ED3">
      <w:pPr>
        <w:rPr>
          <w:rFonts w:ascii="Times New Roman" w:hAnsi="Times New Roman" w:cs="Times New Roman"/>
          <w:u w:val="single"/>
        </w:rPr>
      </w:pPr>
    </w:p>
    <w:p w:rsidR="00B22ED3" w:rsidRDefault="00B22ED3">
      <w:pPr>
        <w:rPr>
          <w:rFonts w:ascii="Times New Roman" w:hAnsi="Times New Roman" w:cs="Times New Roman"/>
          <w:u w:val="single"/>
        </w:rPr>
      </w:pPr>
    </w:p>
    <w:p w:rsidR="00B22ED3" w:rsidRDefault="00B22ED3">
      <w:pPr>
        <w:rPr>
          <w:rFonts w:ascii="Times New Roman" w:hAnsi="Times New Roman" w:cs="Times New Roman"/>
          <w:u w:val="single"/>
        </w:rPr>
      </w:pPr>
    </w:p>
    <w:p w:rsidR="00B22ED3" w:rsidRDefault="00B22ED3">
      <w:pPr>
        <w:rPr>
          <w:rFonts w:ascii="Times New Roman" w:hAnsi="Times New Roman" w:cs="Times New Roman"/>
          <w:u w:val="single"/>
        </w:rPr>
      </w:pPr>
    </w:p>
    <w:p w:rsidR="00B22ED3" w:rsidRDefault="00B22ED3">
      <w:pPr>
        <w:rPr>
          <w:rFonts w:ascii="Times New Roman" w:hAnsi="Times New Roman" w:cs="Times New Roman"/>
          <w:u w:val="single"/>
        </w:rPr>
      </w:pPr>
    </w:p>
    <w:p w:rsidR="00B22ED3" w:rsidRDefault="00B22ED3">
      <w:pPr>
        <w:rPr>
          <w:rFonts w:ascii="Times New Roman" w:hAnsi="Times New Roman" w:cs="Times New Roman"/>
          <w:u w:val="single"/>
        </w:rPr>
      </w:pPr>
    </w:p>
    <w:p w:rsidR="00B22ED3" w:rsidRDefault="00B22ED3">
      <w:pPr>
        <w:rPr>
          <w:rFonts w:ascii="Times New Roman" w:hAnsi="Times New Roman" w:cs="Times New Roman"/>
          <w:u w:val="single"/>
        </w:rPr>
      </w:pPr>
    </w:p>
    <w:p w:rsidR="00B22ED3" w:rsidRDefault="00B22ED3">
      <w:pPr>
        <w:rPr>
          <w:rFonts w:ascii="Times New Roman" w:hAnsi="Times New Roman" w:cs="Times New Roman"/>
          <w:u w:val="single"/>
        </w:rPr>
      </w:pPr>
    </w:p>
    <w:p w:rsidR="00B22ED3" w:rsidRDefault="00B22ED3">
      <w:pPr>
        <w:rPr>
          <w:rFonts w:ascii="Times New Roman" w:hAnsi="Times New Roman" w:cs="Times New Roman"/>
          <w:u w:val="single"/>
        </w:rPr>
      </w:pPr>
    </w:p>
    <w:p w:rsidR="00B22ED3" w:rsidRDefault="00B22ED3">
      <w:pPr>
        <w:rPr>
          <w:rFonts w:ascii="Times New Roman" w:hAnsi="Times New Roman" w:cs="Times New Roman"/>
          <w:u w:val="single"/>
        </w:rPr>
      </w:pPr>
    </w:p>
    <w:p w:rsidR="00B22ED3" w:rsidRDefault="00B22ED3">
      <w:pPr>
        <w:rPr>
          <w:rFonts w:ascii="Times New Roman" w:hAnsi="Times New Roman" w:cs="Times New Roman"/>
          <w:u w:val="single"/>
        </w:rPr>
      </w:pPr>
    </w:p>
    <w:p w:rsidR="00B22ED3" w:rsidRDefault="00B22ED3">
      <w:pPr>
        <w:rPr>
          <w:rFonts w:ascii="Times New Roman" w:hAnsi="Times New Roman" w:cs="Times New Roman"/>
          <w:u w:val="single"/>
        </w:rPr>
      </w:pPr>
    </w:p>
    <w:p w:rsidR="00B22ED3" w:rsidRDefault="00B22ED3">
      <w:pPr>
        <w:rPr>
          <w:rFonts w:ascii="Times New Roman" w:hAnsi="Times New Roman" w:cs="Times New Roman"/>
          <w:u w:val="single"/>
        </w:rPr>
      </w:pPr>
    </w:p>
    <w:p w:rsidR="00B22ED3" w:rsidRDefault="00B22ED3">
      <w:pPr>
        <w:rPr>
          <w:rFonts w:ascii="Times New Roman" w:hAnsi="Times New Roman" w:cs="Times New Roman"/>
          <w:u w:val="single"/>
        </w:rPr>
      </w:pPr>
    </w:p>
    <w:p w:rsidR="00B22ED3" w:rsidRDefault="00B22ED3">
      <w:pPr>
        <w:rPr>
          <w:rFonts w:ascii="Times New Roman" w:hAnsi="Times New Roman" w:cs="Times New Roman"/>
          <w:u w:val="single"/>
        </w:rPr>
      </w:pPr>
    </w:p>
    <w:p w:rsidR="00B22ED3" w:rsidRDefault="00B22ED3">
      <w:pPr>
        <w:rPr>
          <w:rFonts w:ascii="Times New Roman" w:hAnsi="Times New Roman" w:cs="Times New Roman"/>
          <w:u w:val="single"/>
        </w:rPr>
      </w:pPr>
    </w:p>
    <w:p w:rsidR="00B22ED3" w:rsidRDefault="00B22ED3">
      <w:pPr>
        <w:rPr>
          <w:rFonts w:ascii="Times New Roman" w:hAnsi="Times New Roman" w:cs="Times New Roman"/>
          <w:u w:val="single"/>
        </w:rPr>
      </w:pPr>
    </w:p>
    <w:p w:rsidR="00B22ED3" w:rsidRDefault="00B22ED3">
      <w:pPr>
        <w:rPr>
          <w:rFonts w:ascii="Times New Roman" w:hAnsi="Times New Roman" w:cs="Times New Roman"/>
          <w:u w:val="single"/>
        </w:rPr>
      </w:pPr>
    </w:p>
    <w:p w:rsidR="00B22ED3" w:rsidRDefault="00B22ED3">
      <w:pPr>
        <w:rPr>
          <w:rFonts w:ascii="Times New Roman" w:hAnsi="Times New Roman" w:cs="Times New Roman"/>
          <w:u w:val="single"/>
        </w:rPr>
      </w:pPr>
    </w:p>
    <w:p w:rsidR="00B22ED3" w:rsidRDefault="00B22ED3">
      <w:pPr>
        <w:rPr>
          <w:rFonts w:ascii="Times New Roman" w:hAnsi="Times New Roman" w:cs="Times New Roman"/>
          <w:u w:val="single"/>
        </w:rPr>
      </w:pPr>
    </w:p>
    <w:p w:rsidR="00B22ED3" w:rsidRDefault="00B22ED3">
      <w:pPr>
        <w:rPr>
          <w:rFonts w:ascii="Times New Roman" w:hAnsi="Times New Roman" w:cs="Times New Roman"/>
          <w:u w:val="single"/>
        </w:rPr>
      </w:pPr>
    </w:p>
    <w:p w:rsidR="00B22ED3" w:rsidRDefault="00B22ED3">
      <w:pPr>
        <w:rPr>
          <w:rFonts w:ascii="Times New Roman" w:hAnsi="Times New Roman" w:cs="Times New Roman"/>
          <w:u w:val="single"/>
        </w:rPr>
      </w:pPr>
    </w:p>
    <w:p w:rsidR="00B22ED3" w:rsidRDefault="00B22ED3">
      <w:pPr>
        <w:rPr>
          <w:rFonts w:ascii="Times New Roman" w:hAnsi="Times New Roman" w:cs="Times New Roman"/>
          <w:u w:val="single"/>
        </w:rPr>
      </w:pPr>
    </w:p>
    <w:p w:rsidR="00B22ED3" w:rsidRDefault="00B22ED3">
      <w:pPr>
        <w:rPr>
          <w:rFonts w:ascii="Times New Roman" w:hAnsi="Times New Roman" w:cs="Times New Roman"/>
          <w:u w:val="single"/>
        </w:rPr>
      </w:pPr>
    </w:p>
    <w:p w:rsidR="00B22ED3" w:rsidRDefault="00B22ED3">
      <w:pPr>
        <w:rPr>
          <w:rFonts w:ascii="Times New Roman" w:hAnsi="Times New Roman" w:cs="Times New Roman"/>
          <w:u w:val="single"/>
        </w:rPr>
      </w:pPr>
    </w:p>
    <w:p w:rsidR="00B22ED3" w:rsidRDefault="00B22ED3">
      <w:pPr>
        <w:rPr>
          <w:rFonts w:ascii="Times New Roman" w:hAnsi="Times New Roman" w:cs="Times New Roman"/>
          <w:u w:val="single"/>
        </w:rPr>
      </w:pPr>
    </w:p>
    <w:p w:rsidR="00B22ED3" w:rsidRDefault="00B22ED3">
      <w:pPr>
        <w:rPr>
          <w:rFonts w:ascii="Times New Roman" w:hAnsi="Times New Roman" w:cs="Times New Roman"/>
          <w:u w:val="single"/>
        </w:rPr>
      </w:pPr>
    </w:p>
    <w:p w:rsidR="00B22ED3" w:rsidRDefault="00B22ED3">
      <w:pPr>
        <w:rPr>
          <w:rFonts w:ascii="Times New Roman" w:hAnsi="Times New Roman" w:cs="Times New Roman"/>
          <w:u w:val="single"/>
        </w:rPr>
      </w:pPr>
    </w:p>
    <w:p w:rsidR="00B22ED3" w:rsidRDefault="00B22ED3">
      <w:pPr>
        <w:rPr>
          <w:rFonts w:ascii="Times New Roman" w:hAnsi="Times New Roman" w:cs="Times New Roman"/>
          <w:u w:val="single"/>
        </w:rPr>
      </w:pPr>
    </w:p>
    <w:p w:rsidR="00B22ED3" w:rsidRDefault="00B22ED3">
      <w:pPr>
        <w:rPr>
          <w:rFonts w:ascii="Times New Roman" w:hAnsi="Times New Roman" w:cs="Times New Roman"/>
          <w:u w:val="single"/>
        </w:rPr>
      </w:pPr>
    </w:p>
    <w:p w:rsidR="00B22ED3" w:rsidRDefault="00B22ED3">
      <w:pPr>
        <w:rPr>
          <w:rFonts w:ascii="Times New Roman" w:hAnsi="Times New Roman" w:cs="Times New Roman"/>
          <w:u w:val="single"/>
        </w:rPr>
      </w:pPr>
    </w:p>
    <w:p w:rsidR="00B22ED3" w:rsidRDefault="00B22ED3">
      <w:pPr>
        <w:rPr>
          <w:rFonts w:ascii="Times New Roman" w:hAnsi="Times New Roman" w:cs="Times New Roman"/>
          <w:u w:val="single"/>
        </w:rPr>
      </w:pPr>
    </w:p>
    <w:p w:rsidR="00B22ED3" w:rsidRDefault="00B22ED3">
      <w:pPr>
        <w:rPr>
          <w:rFonts w:ascii="Times New Roman" w:hAnsi="Times New Roman" w:cs="Times New Roman"/>
          <w:u w:val="single"/>
        </w:rPr>
      </w:pPr>
    </w:p>
    <w:p w:rsidR="00B22ED3" w:rsidRDefault="00B22ED3">
      <w:pPr>
        <w:rPr>
          <w:rFonts w:ascii="Times New Roman" w:hAnsi="Times New Roman" w:cs="Times New Roman"/>
          <w:u w:val="single"/>
        </w:rPr>
      </w:pPr>
    </w:p>
    <w:p w:rsidR="00B22ED3" w:rsidRDefault="00B22ED3">
      <w:pPr>
        <w:rPr>
          <w:rFonts w:ascii="Times New Roman" w:hAnsi="Times New Roman" w:cs="Times New Roman"/>
          <w:u w:val="single"/>
        </w:rPr>
      </w:pPr>
    </w:p>
    <w:p w:rsidR="00B22ED3" w:rsidRDefault="00B22ED3">
      <w:pPr>
        <w:rPr>
          <w:rFonts w:ascii="Times New Roman" w:hAnsi="Times New Roman" w:cs="Times New Roman"/>
          <w:u w:val="single"/>
        </w:rPr>
      </w:pPr>
    </w:p>
    <w:p w:rsidR="00B22ED3" w:rsidRDefault="00B22ED3">
      <w:pPr>
        <w:rPr>
          <w:rFonts w:ascii="Times New Roman" w:hAnsi="Times New Roman" w:cs="Times New Roman"/>
          <w:u w:val="single"/>
        </w:rPr>
      </w:pPr>
    </w:p>
    <w:p w:rsidR="00B22ED3" w:rsidRDefault="00B22ED3">
      <w:pPr>
        <w:rPr>
          <w:rFonts w:ascii="Times New Roman" w:hAnsi="Times New Roman" w:cs="Times New Roman"/>
          <w:u w:val="single"/>
        </w:rPr>
      </w:pPr>
    </w:p>
    <w:p w:rsidR="00B22ED3" w:rsidRDefault="00B22ED3">
      <w:pPr>
        <w:rPr>
          <w:rFonts w:ascii="Times New Roman" w:hAnsi="Times New Roman" w:cs="Times New Roman"/>
          <w:u w:val="single"/>
        </w:rPr>
      </w:pPr>
    </w:p>
    <w:p w:rsidR="00085EE0" w:rsidRPr="00FC4204" w:rsidRDefault="00085EE0">
      <w:pPr>
        <w:rPr>
          <w:rFonts w:ascii="Times New Roman" w:hAnsi="Times New Roman" w:cs="Times New Roman"/>
          <w:u w:val="single"/>
        </w:rPr>
      </w:pPr>
      <w:bookmarkStart w:id="0" w:name="_GoBack"/>
      <w:bookmarkEnd w:id="0"/>
    </w:p>
    <w:p w:rsidR="005E74EF" w:rsidRPr="00085EE0" w:rsidRDefault="005E74EF">
      <w:pPr>
        <w:rPr>
          <w:rFonts w:ascii="Times New Roman" w:hAnsi="Times New Roman" w:cs="Times New Roman"/>
        </w:rPr>
      </w:pPr>
    </w:p>
    <w:sectPr w:rsidR="005E74EF" w:rsidRPr="00085EE0" w:rsidSect="00F8346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9F5A02"/>
    <w:multiLevelType w:val="hybridMultilevel"/>
    <w:tmpl w:val="BA504570"/>
    <w:lvl w:ilvl="0" w:tplc="29BA47E6">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8D75920"/>
    <w:multiLevelType w:val="multilevel"/>
    <w:tmpl w:val="B11E6E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0995BB3"/>
    <w:multiLevelType w:val="hybridMultilevel"/>
    <w:tmpl w:val="EE50F8D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BC5"/>
    <w:rsid w:val="0000127C"/>
    <w:rsid w:val="00085EE0"/>
    <w:rsid w:val="000E695C"/>
    <w:rsid w:val="00151A65"/>
    <w:rsid w:val="00194C25"/>
    <w:rsid w:val="001A5BE3"/>
    <w:rsid w:val="00210E33"/>
    <w:rsid w:val="00304EC6"/>
    <w:rsid w:val="00377968"/>
    <w:rsid w:val="00402705"/>
    <w:rsid w:val="00464BC5"/>
    <w:rsid w:val="00593F79"/>
    <w:rsid w:val="005E74EF"/>
    <w:rsid w:val="006302B2"/>
    <w:rsid w:val="0063131E"/>
    <w:rsid w:val="007342C4"/>
    <w:rsid w:val="007671C3"/>
    <w:rsid w:val="00793572"/>
    <w:rsid w:val="00793EA7"/>
    <w:rsid w:val="007B4272"/>
    <w:rsid w:val="00823436"/>
    <w:rsid w:val="00A0567C"/>
    <w:rsid w:val="00A86D5B"/>
    <w:rsid w:val="00AF50C3"/>
    <w:rsid w:val="00B22ED3"/>
    <w:rsid w:val="00D03D25"/>
    <w:rsid w:val="00DE1D7E"/>
    <w:rsid w:val="00E77CEB"/>
    <w:rsid w:val="00EA5AF2"/>
    <w:rsid w:val="00F47B2D"/>
    <w:rsid w:val="00F654FC"/>
    <w:rsid w:val="00F83464"/>
    <w:rsid w:val="00F850C7"/>
    <w:rsid w:val="00FC420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6D8ED"/>
  <w15:chartTrackingRefBased/>
  <w15:docId w15:val="{3FA78AA3-7624-DF4B-B4B1-9156F822E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B42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85EE0"/>
    <w:pPr>
      <w:ind w:left="720"/>
      <w:contextualSpacing/>
    </w:pPr>
  </w:style>
  <w:style w:type="paragraph" w:styleId="NormalWeb">
    <w:name w:val="Normal (Web)"/>
    <w:basedOn w:val="Normal"/>
    <w:uiPriority w:val="99"/>
    <w:unhideWhenUsed/>
    <w:rsid w:val="00085EE0"/>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818125">
      <w:bodyDiv w:val="1"/>
      <w:marLeft w:val="0"/>
      <w:marRight w:val="0"/>
      <w:marTop w:val="0"/>
      <w:marBottom w:val="0"/>
      <w:divBdr>
        <w:top w:val="none" w:sz="0" w:space="0" w:color="auto"/>
        <w:left w:val="none" w:sz="0" w:space="0" w:color="auto"/>
        <w:bottom w:val="none" w:sz="0" w:space="0" w:color="auto"/>
        <w:right w:val="none" w:sz="0" w:space="0" w:color="auto"/>
      </w:divBdr>
      <w:divsChild>
        <w:div w:id="1165827835">
          <w:marLeft w:val="0"/>
          <w:marRight w:val="0"/>
          <w:marTop w:val="0"/>
          <w:marBottom w:val="0"/>
          <w:divBdr>
            <w:top w:val="none" w:sz="0" w:space="0" w:color="auto"/>
            <w:left w:val="none" w:sz="0" w:space="0" w:color="auto"/>
            <w:bottom w:val="none" w:sz="0" w:space="0" w:color="auto"/>
            <w:right w:val="none" w:sz="0" w:space="0" w:color="auto"/>
          </w:divBdr>
          <w:divsChild>
            <w:div w:id="1261068710">
              <w:marLeft w:val="0"/>
              <w:marRight w:val="0"/>
              <w:marTop w:val="0"/>
              <w:marBottom w:val="0"/>
              <w:divBdr>
                <w:top w:val="none" w:sz="0" w:space="0" w:color="auto"/>
                <w:left w:val="none" w:sz="0" w:space="0" w:color="auto"/>
                <w:bottom w:val="none" w:sz="0" w:space="0" w:color="auto"/>
                <w:right w:val="none" w:sz="0" w:space="0" w:color="auto"/>
              </w:divBdr>
              <w:divsChild>
                <w:div w:id="159976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387034">
      <w:bodyDiv w:val="1"/>
      <w:marLeft w:val="0"/>
      <w:marRight w:val="0"/>
      <w:marTop w:val="0"/>
      <w:marBottom w:val="0"/>
      <w:divBdr>
        <w:top w:val="none" w:sz="0" w:space="0" w:color="auto"/>
        <w:left w:val="none" w:sz="0" w:space="0" w:color="auto"/>
        <w:bottom w:val="none" w:sz="0" w:space="0" w:color="auto"/>
        <w:right w:val="none" w:sz="0" w:space="0" w:color="auto"/>
      </w:divBdr>
      <w:divsChild>
        <w:div w:id="643319607">
          <w:marLeft w:val="0"/>
          <w:marRight w:val="0"/>
          <w:marTop w:val="0"/>
          <w:marBottom w:val="0"/>
          <w:divBdr>
            <w:top w:val="none" w:sz="0" w:space="0" w:color="auto"/>
            <w:left w:val="none" w:sz="0" w:space="0" w:color="auto"/>
            <w:bottom w:val="none" w:sz="0" w:space="0" w:color="auto"/>
            <w:right w:val="none" w:sz="0" w:space="0" w:color="auto"/>
          </w:divBdr>
          <w:divsChild>
            <w:div w:id="1973053124">
              <w:marLeft w:val="0"/>
              <w:marRight w:val="0"/>
              <w:marTop w:val="0"/>
              <w:marBottom w:val="0"/>
              <w:divBdr>
                <w:top w:val="none" w:sz="0" w:space="0" w:color="auto"/>
                <w:left w:val="none" w:sz="0" w:space="0" w:color="auto"/>
                <w:bottom w:val="none" w:sz="0" w:space="0" w:color="auto"/>
                <w:right w:val="none" w:sz="0" w:space="0" w:color="auto"/>
              </w:divBdr>
              <w:divsChild>
                <w:div w:id="929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5639734">
      <w:bodyDiv w:val="1"/>
      <w:marLeft w:val="0"/>
      <w:marRight w:val="0"/>
      <w:marTop w:val="0"/>
      <w:marBottom w:val="0"/>
      <w:divBdr>
        <w:top w:val="none" w:sz="0" w:space="0" w:color="auto"/>
        <w:left w:val="none" w:sz="0" w:space="0" w:color="auto"/>
        <w:bottom w:val="none" w:sz="0" w:space="0" w:color="auto"/>
        <w:right w:val="none" w:sz="0" w:space="0" w:color="auto"/>
      </w:divBdr>
      <w:divsChild>
        <w:div w:id="877856150">
          <w:marLeft w:val="0"/>
          <w:marRight w:val="0"/>
          <w:marTop w:val="0"/>
          <w:marBottom w:val="0"/>
          <w:divBdr>
            <w:top w:val="none" w:sz="0" w:space="0" w:color="auto"/>
            <w:left w:val="none" w:sz="0" w:space="0" w:color="auto"/>
            <w:bottom w:val="none" w:sz="0" w:space="0" w:color="auto"/>
            <w:right w:val="none" w:sz="0" w:space="0" w:color="auto"/>
          </w:divBdr>
          <w:divsChild>
            <w:div w:id="1915819518">
              <w:marLeft w:val="0"/>
              <w:marRight w:val="0"/>
              <w:marTop w:val="0"/>
              <w:marBottom w:val="0"/>
              <w:divBdr>
                <w:top w:val="none" w:sz="0" w:space="0" w:color="auto"/>
                <w:left w:val="none" w:sz="0" w:space="0" w:color="auto"/>
                <w:bottom w:val="none" w:sz="0" w:space="0" w:color="auto"/>
                <w:right w:val="none" w:sz="0" w:space="0" w:color="auto"/>
              </w:divBdr>
              <w:divsChild>
                <w:div w:id="131821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734947">
      <w:bodyDiv w:val="1"/>
      <w:marLeft w:val="0"/>
      <w:marRight w:val="0"/>
      <w:marTop w:val="0"/>
      <w:marBottom w:val="0"/>
      <w:divBdr>
        <w:top w:val="none" w:sz="0" w:space="0" w:color="auto"/>
        <w:left w:val="none" w:sz="0" w:space="0" w:color="auto"/>
        <w:bottom w:val="none" w:sz="0" w:space="0" w:color="auto"/>
        <w:right w:val="none" w:sz="0" w:space="0" w:color="auto"/>
      </w:divBdr>
      <w:divsChild>
        <w:div w:id="866523236">
          <w:marLeft w:val="0"/>
          <w:marRight w:val="0"/>
          <w:marTop w:val="0"/>
          <w:marBottom w:val="0"/>
          <w:divBdr>
            <w:top w:val="none" w:sz="0" w:space="0" w:color="auto"/>
            <w:left w:val="none" w:sz="0" w:space="0" w:color="auto"/>
            <w:bottom w:val="none" w:sz="0" w:space="0" w:color="auto"/>
            <w:right w:val="none" w:sz="0" w:space="0" w:color="auto"/>
          </w:divBdr>
          <w:divsChild>
            <w:div w:id="675349425">
              <w:marLeft w:val="0"/>
              <w:marRight w:val="0"/>
              <w:marTop w:val="0"/>
              <w:marBottom w:val="0"/>
              <w:divBdr>
                <w:top w:val="none" w:sz="0" w:space="0" w:color="auto"/>
                <w:left w:val="none" w:sz="0" w:space="0" w:color="auto"/>
                <w:bottom w:val="none" w:sz="0" w:space="0" w:color="auto"/>
                <w:right w:val="none" w:sz="0" w:space="0" w:color="auto"/>
              </w:divBdr>
              <w:divsChild>
                <w:div w:id="59913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109143">
      <w:bodyDiv w:val="1"/>
      <w:marLeft w:val="0"/>
      <w:marRight w:val="0"/>
      <w:marTop w:val="0"/>
      <w:marBottom w:val="0"/>
      <w:divBdr>
        <w:top w:val="none" w:sz="0" w:space="0" w:color="auto"/>
        <w:left w:val="none" w:sz="0" w:space="0" w:color="auto"/>
        <w:bottom w:val="none" w:sz="0" w:space="0" w:color="auto"/>
        <w:right w:val="none" w:sz="0" w:space="0" w:color="auto"/>
      </w:divBdr>
      <w:divsChild>
        <w:div w:id="444929615">
          <w:marLeft w:val="0"/>
          <w:marRight w:val="0"/>
          <w:marTop w:val="0"/>
          <w:marBottom w:val="0"/>
          <w:divBdr>
            <w:top w:val="none" w:sz="0" w:space="0" w:color="auto"/>
            <w:left w:val="none" w:sz="0" w:space="0" w:color="auto"/>
            <w:bottom w:val="none" w:sz="0" w:space="0" w:color="auto"/>
            <w:right w:val="none" w:sz="0" w:space="0" w:color="auto"/>
          </w:divBdr>
          <w:divsChild>
            <w:div w:id="1522740298">
              <w:marLeft w:val="0"/>
              <w:marRight w:val="0"/>
              <w:marTop w:val="0"/>
              <w:marBottom w:val="0"/>
              <w:divBdr>
                <w:top w:val="none" w:sz="0" w:space="0" w:color="auto"/>
                <w:left w:val="none" w:sz="0" w:space="0" w:color="auto"/>
                <w:bottom w:val="none" w:sz="0" w:space="0" w:color="auto"/>
                <w:right w:val="none" w:sz="0" w:space="0" w:color="auto"/>
              </w:divBdr>
              <w:divsChild>
                <w:div w:id="469595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163</TotalTime>
  <Pages>9</Pages>
  <Words>867</Words>
  <Characters>4945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Marcelle Keyzer</dc:creator>
  <cp:keywords/>
  <dc:description/>
  <cp:lastModifiedBy>Marcelle Keyzer</cp:lastModifiedBy>
  <cp:revision>6</cp:revision>
  <dcterms:created xsi:type="dcterms:W3CDTF">2018-11-05T20:23:00Z</dcterms:created>
  <dcterms:modified xsi:type="dcterms:W3CDTF">2018-11-20T15:27:00Z</dcterms:modified>
</cp:coreProperties>
</file>