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ackground w:color="FFFFFF"/>
  <w:body>
    <w:p>
      <w:pPr>
        <w:pStyle w:val="Title"/>
        <w:bidi w:val="0"/>
      </w:pPr>
      <w:r>
        <w:rPr>
          <w:rtl w:val="0"/>
        </w:rPr>
        <w:t>SOC 1101 - Lecture 3</w:t>
      </w:r>
    </w:p>
    <w:p>
      <w:pPr>
        <w:pStyle w:val="Subject"/>
        <w:bidi w:val="0"/>
      </w:pPr>
      <w:r>
        <w:rPr>
          <w:rtl w:val="0"/>
        </w:rPr>
        <w:t>The Origins of Sociology: Part 2</w:t>
      </w:r>
    </w:p>
    <w:p>
      <w:pPr>
        <w:pStyle w:val="Body"/>
        <w:numPr>
          <w:ilvl w:val="0"/>
          <w:numId w:val="2"/>
        </w:numPr>
        <w:rPr>
          <w:lang w:val="en-US"/>
        </w:rPr>
      </w:pPr>
      <w:r>
        <w:rPr>
          <w:rtl w:val="0"/>
          <w:lang w:val="en-US"/>
        </w:rPr>
        <w:t>Review:</w:t>
      </w:r>
    </w:p>
    <w:p>
      <w:pPr>
        <w:pStyle w:val="Body"/>
        <w:numPr>
          <w:ilvl w:val="1"/>
          <w:numId w:val="2"/>
        </w:numPr>
        <w:rPr>
          <w:lang w:val="en-US"/>
        </w:rPr>
      </w:pPr>
      <w:r>
        <w:rPr>
          <w:rtl w:val="0"/>
          <w:lang w:val="en-US"/>
        </w:rPr>
        <w:t>Social transformations</w:t>
      </w:r>
    </w:p>
    <w:p>
      <w:pPr>
        <w:pStyle w:val="Body"/>
        <w:numPr>
          <w:ilvl w:val="2"/>
          <w:numId w:val="2"/>
        </w:numPr>
        <w:rPr>
          <w:lang w:val="en-US"/>
        </w:rPr>
      </w:pPr>
      <w:r>
        <w:rPr>
          <w:rtl w:val="0"/>
          <w:lang w:val="en-US"/>
        </w:rPr>
        <w:t>Political revolutions: suggested that people could change society</w:t>
      </w:r>
    </w:p>
    <w:p>
      <w:pPr>
        <w:pStyle w:val="Body"/>
        <w:numPr>
          <w:ilvl w:val="2"/>
          <w:numId w:val="2"/>
        </w:numPr>
        <w:rPr>
          <w:lang w:val="en-US"/>
        </w:rPr>
      </w:pPr>
      <w:r>
        <w:rPr>
          <w:rtl w:val="0"/>
          <w:lang w:val="en-US"/>
        </w:rPr>
        <w:t>Industrial and urbanization :presented social thinkers with a set of pressing matters</w:t>
      </w:r>
    </w:p>
    <w:p>
      <w:pPr>
        <w:pStyle w:val="Body"/>
        <w:numPr>
          <w:ilvl w:val="2"/>
          <w:numId w:val="2"/>
        </w:numPr>
        <w:rPr>
          <w:lang w:val="en-US"/>
        </w:rPr>
      </w:pPr>
      <w:r>
        <w:rPr>
          <w:rtl w:val="0"/>
          <w:lang w:val="en-US"/>
        </w:rPr>
        <w:t>Scientific Revolution:</w:t>
      </w:r>
    </w:p>
    <w:p>
      <w:pPr>
        <w:pStyle w:val="Body"/>
        <w:numPr>
          <w:ilvl w:val="1"/>
          <w:numId w:val="2"/>
        </w:numPr>
        <w:rPr>
          <w:lang w:val="en-US"/>
        </w:rPr>
      </w:pPr>
      <w:r>
        <w:rPr>
          <w:rtl w:val="0"/>
          <w:lang w:val="en-US"/>
        </w:rPr>
        <w:t>Founding Fathers:</w:t>
      </w:r>
    </w:p>
    <w:p>
      <w:pPr>
        <w:pStyle w:val="Body"/>
        <w:numPr>
          <w:ilvl w:val="2"/>
          <w:numId w:val="2"/>
        </w:numPr>
        <w:rPr>
          <w:lang w:val="en-US"/>
        </w:rPr>
      </w:pPr>
      <w:r>
        <w:rPr>
          <w:rtl w:val="0"/>
          <w:lang w:val="en-US"/>
        </w:rPr>
        <w:t>Comte: by applying the laws of the natural sciences, he could discover the laws of society (same as physics, bio, chemistry)</w:t>
      </w:r>
    </w:p>
    <w:p>
      <w:pPr>
        <w:pStyle w:val="Body"/>
        <w:numPr>
          <w:ilvl w:val="2"/>
          <w:numId w:val="2"/>
        </w:numPr>
        <w:rPr>
          <w:lang w:val="en-US"/>
        </w:rPr>
      </w:pPr>
      <w:r>
        <w:rPr>
          <w:rtl w:val="0"/>
          <w:lang w:val="en-US"/>
        </w:rPr>
        <w:t>Durkheim: Society is made up of social facts* (patterns of behaviour). Suicide: Selfish, altruistic, fatalistic, and one more</w:t>
      </w:r>
    </w:p>
    <w:p>
      <w:pPr>
        <w:pStyle w:val="Body"/>
      </w:pPr>
    </w:p>
    <w:p>
      <w:pPr>
        <w:pStyle w:val="Body"/>
      </w:pPr>
    </w:p>
    <w:p>
      <w:pPr>
        <w:pStyle w:val="Body"/>
        <w:numPr>
          <w:ilvl w:val="0"/>
          <w:numId w:val="2"/>
        </w:numPr>
        <w:rPr>
          <w:lang w:val="en-US"/>
        </w:rPr>
      </w:pPr>
      <w:r>
        <w:rPr>
          <w:rtl w:val="0"/>
          <w:lang w:val="en-US"/>
        </w:rPr>
        <w:t>Karl Marx:</w:t>
      </w:r>
    </w:p>
    <w:p>
      <w:pPr>
        <w:pStyle w:val="Body"/>
        <w:numPr>
          <w:ilvl w:val="1"/>
          <w:numId w:val="2"/>
        </w:numPr>
        <w:rPr>
          <w:lang w:val="en-US"/>
        </w:rPr>
      </w:pPr>
      <w:r>
        <w:rPr>
          <w:rtl w:val="0"/>
          <w:lang w:val="en-US"/>
        </w:rPr>
        <w:t>Although Durkheim was the father of sociology, Marx contributed a lot</w:t>
      </w:r>
    </w:p>
    <w:p>
      <w:pPr>
        <w:pStyle w:val="Body"/>
        <w:numPr>
          <w:ilvl w:val="1"/>
          <w:numId w:val="2"/>
        </w:numPr>
        <w:rPr>
          <w:lang w:val="en-US"/>
        </w:rPr>
      </w:pPr>
      <w:r>
        <w:rPr>
          <w:rtl w:val="0"/>
          <w:lang w:val="en-US"/>
        </w:rPr>
        <w:t xml:space="preserve">Took 70 years to convert about 1 billion ppl to marxism. </w:t>
      </w:r>
    </w:p>
    <w:p>
      <w:pPr>
        <w:pStyle w:val="Body"/>
        <w:numPr>
          <w:ilvl w:val="1"/>
          <w:numId w:val="2"/>
        </w:numPr>
        <w:rPr>
          <w:lang w:val="en-US"/>
        </w:rPr>
      </w:pPr>
      <w:r>
        <w:rPr>
          <w:rtl w:val="0"/>
          <w:lang w:val="en-US"/>
        </w:rPr>
        <w:t>Did not consider himself a sociologist, but is seen as one of the founders due to his thoughts and theories.</w:t>
      </w:r>
    </w:p>
    <w:p>
      <w:pPr>
        <w:pStyle w:val="Body"/>
        <w:numPr>
          <w:ilvl w:val="1"/>
          <w:numId w:val="2"/>
        </w:numPr>
        <w:rPr>
          <w:lang w:val="en-US"/>
        </w:rPr>
      </w:pPr>
      <w:r>
        <w:rPr>
          <w:rtl w:val="0"/>
          <w:lang w:val="en-US"/>
        </w:rPr>
        <w:t xml:space="preserve">He stressed the importance of social conflict and the need for further change and revolution. </w:t>
      </w:r>
    </w:p>
    <w:p>
      <w:pPr>
        <w:pStyle w:val="Body"/>
        <w:numPr>
          <w:ilvl w:val="1"/>
          <w:numId w:val="2"/>
        </w:numPr>
        <w:rPr>
          <w:lang w:val="en-US"/>
        </w:rPr>
      </w:pPr>
      <w:r>
        <w:rPr>
          <w:rtl w:val="0"/>
          <w:lang w:val="en-US"/>
        </w:rPr>
        <w:t>Concerned about oppression, exploitation, and alienation</w:t>
      </w:r>
    </w:p>
    <w:p>
      <w:pPr>
        <w:pStyle w:val="Body"/>
        <w:numPr>
          <w:ilvl w:val="1"/>
          <w:numId w:val="2"/>
        </w:numPr>
        <w:rPr>
          <w:lang w:val="en-US"/>
        </w:rPr>
      </w:pPr>
      <w:r>
        <w:rPr>
          <w:rtl w:val="0"/>
          <w:lang w:val="en-US"/>
        </w:rPr>
        <w:t>Hated traditions, saw them as a means of pacifying the people. Thought humanity had to evolve from them.</w:t>
      </w:r>
    </w:p>
    <w:p>
      <w:pPr>
        <w:pStyle w:val="Body"/>
        <w:numPr>
          <w:ilvl w:val="1"/>
          <w:numId w:val="2"/>
        </w:numPr>
        <w:rPr>
          <w:lang w:val="en-US"/>
        </w:rPr>
      </w:pPr>
      <w:r>
        <w:rPr>
          <w:rtl w:val="0"/>
          <w:lang w:val="en-US"/>
        </w:rPr>
        <w:t>He saw those through the industrial revolution - long work days, many work days, poor work conditions, poor wages, etc.</w:t>
      </w:r>
    </w:p>
    <w:p>
      <w:pPr>
        <w:pStyle w:val="Body"/>
        <w:numPr>
          <w:ilvl w:val="1"/>
          <w:numId w:val="2"/>
        </w:numPr>
        <w:rPr>
          <w:lang w:val="en-US"/>
        </w:rPr>
      </w:pPr>
      <w:r>
        <w:rPr>
          <w:rtl w:val="0"/>
          <w:lang w:val="en-US"/>
        </w:rPr>
        <w:t>He was a radical/extremist. Durkheim and Comte were conservatives.</w:t>
      </w:r>
    </w:p>
    <w:p>
      <w:pPr>
        <w:pStyle w:val="Body"/>
        <w:numPr>
          <w:ilvl w:val="1"/>
          <w:numId w:val="2"/>
        </w:numPr>
        <w:rPr>
          <w:lang w:val="en-US"/>
        </w:rPr>
      </w:pPr>
      <w:r>
        <w:rPr>
          <w:rtl w:val="0"/>
          <w:lang w:val="en-US"/>
        </w:rPr>
        <w:t>Economic determinism: the notion that every feature/aspect of social life (religion, education, family, etc) is based on economic relationships.</w:t>
      </w:r>
    </w:p>
    <w:p>
      <w:pPr>
        <w:pStyle w:val="Body"/>
        <w:numPr>
          <w:ilvl w:val="1"/>
          <w:numId w:val="2"/>
        </w:numPr>
        <w:rPr>
          <w:lang w:val="en-US"/>
        </w:rPr>
      </w:pPr>
      <w:r>
        <w:rPr>
          <w:rtl w:val="0"/>
          <w:lang w:val="en-US"/>
        </w:rPr>
        <w:t>The key to human history: Marx believed that at any given time in history, those who own the means of production are the dominant group in society - which allows them to coerce and control the others and to keep the power.</w:t>
      </w:r>
    </w:p>
    <w:p>
      <w:pPr>
        <w:pStyle w:val="Body"/>
        <w:numPr>
          <w:ilvl w:val="1"/>
          <w:numId w:val="2"/>
        </w:numPr>
        <w:rPr>
          <w:lang w:val="en-US"/>
        </w:rPr>
      </w:pPr>
      <w:r>
        <w:rPr>
          <w:rtl w:val="0"/>
          <w:lang w:val="en-US"/>
        </w:rPr>
        <w:t xml:space="preserve">In the case of industrial societies: the conflict is between capitalist class (bourgeoisie) and the proletariat (working class). These two groups naturally have opposing interest. Marx said it was in the workers best interest to revolt and to resist the capitalist. </w:t>
      </w:r>
    </w:p>
    <w:p>
      <w:pPr>
        <w:pStyle w:val="Body"/>
        <w:numPr>
          <w:ilvl w:val="1"/>
          <w:numId w:val="2"/>
        </w:numPr>
        <w:rPr>
          <w:lang w:val="en-US"/>
        </w:rPr>
      </w:pPr>
      <w:r>
        <w:rPr>
          <w:rtl w:val="0"/>
          <w:lang w:val="en-US"/>
        </w:rPr>
        <w:t>Steps to overthrow the capitalists:</w:t>
      </w:r>
    </w:p>
    <w:p>
      <w:pPr>
        <w:pStyle w:val="Body"/>
        <w:numPr>
          <w:ilvl w:val="2"/>
          <w:numId w:val="2"/>
        </w:numPr>
        <w:rPr>
          <w:lang w:val="en-US"/>
        </w:rPr>
      </w:pPr>
      <w:r>
        <w:rPr>
          <w:rtl w:val="0"/>
          <w:lang w:val="en-US"/>
        </w:rPr>
        <w:t xml:space="preserve">1. Establish Socialism: the dictatorship of the proletariat over the bourgeoisie. </w:t>
      </w:r>
    </w:p>
    <w:p>
      <w:pPr>
        <w:pStyle w:val="Body"/>
        <w:numPr>
          <w:ilvl w:val="2"/>
          <w:numId w:val="2"/>
        </w:numPr>
        <w:rPr>
          <w:lang w:val="en-US"/>
        </w:rPr>
      </w:pPr>
      <w:r>
        <w:rPr>
          <w:rtl w:val="0"/>
          <w:lang w:val="en-US"/>
        </w:rPr>
        <w:t>2. Create a communist state: a classless system in which the means of production are collectively owned and wealth and power are evenly distributed.</w:t>
      </w:r>
    </w:p>
    <w:p>
      <w:pPr>
        <w:pStyle w:val="Body"/>
        <w:numPr>
          <w:ilvl w:val="1"/>
          <w:numId w:val="2"/>
        </w:numPr>
        <w:rPr>
          <w:lang w:val="en-US"/>
        </w:rPr>
      </w:pPr>
      <w:r>
        <w:rPr>
          <w:rtl w:val="0"/>
          <w:lang w:val="en-US"/>
        </w:rPr>
        <w:t xml:space="preserve">Governments were scared of Marx. He was declared </w:t>
      </w:r>
      <w:r>
        <w:rPr>
          <w:rtl w:val="0"/>
          <w:lang w:val="en-US"/>
        </w:rPr>
        <w:t>“</w:t>
      </w:r>
      <w:r>
        <w:rPr>
          <w:rtl w:val="0"/>
          <w:lang w:val="en-US"/>
        </w:rPr>
        <w:t>persona non grata</w:t>
      </w:r>
      <w:r>
        <w:rPr>
          <w:rtl w:val="0"/>
          <w:lang w:val="en-US"/>
        </w:rPr>
        <w:t xml:space="preserve">” </w:t>
      </w:r>
      <w:r>
        <w:rPr>
          <w:rtl w:val="0"/>
          <w:lang w:val="en-US"/>
        </w:rPr>
        <w:t xml:space="preserve">by numerous countries. </w:t>
      </w:r>
    </w:p>
    <w:p>
      <w:pPr>
        <w:pStyle w:val="Body"/>
        <w:numPr>
          <w:ilvl w:val="0"/>
          <w:numId w:val="2"/>
        </w:numPr>
        <w:rPr>
          <w:lang w:val="en-US"/>
        </w:rPr>
      </w:pPr>
      <w:r>
        <w:rPr>
          <w:rtl w:val="0"/>
          <w:lang w:val="en-US"/>
        </w:rPr>
        <w:t>Max Weber</w:t>
      </w:r>
    </w:p>
    <w:p>
      <w:pPr>
        <w:pStyle w:val="Body"/>
        <w:numPr>
          <w:ilvl w:val="1"/>
          <w:numId w:val="2"/>
        </w:numPr>
        <w:rPr>
          <w:lang w:val="en-US"/>
        </w:rPr>
      </w:pPr>
      <w:r>
        <w:rPr>
          <w:rtl w:val="0"/>
          <w:lang w:val="en-US"/>
        </w:rPr>
        <w:t>He was deeply concerned by the rapid changes brought on by the industrial revolution - specifically by bureaucracy.</w:t>
      </w:r>
    </w:p>
    <w:p>
      <w:pPr>
        <w:pStyle w:val="Body"/>
        <w:numPr>
          <w:ilvl w:val="1"/>
          <w:numId w:val="2"/>
        </w:numPr>
        <w:rPr>
          <w:lang w:val="en-US"/>
        </w:rPr>
      </w:pPr>
      <w:r>
        <w:rPr>
          <w:rtl w:val="0"/>
          <w:lang w:val="en-US"/>
        </w:rPr>
        <w:t xml:space="preserve">Meaningful social action: </w:t>
      </w:r>
    </w:p>
    <w:p>
      <w:pPr>
        <w:pStyle w:val="Body"/>
        <w:numPr>
          <w:ilvl w:val="2"/>
          <w:numId w:val="2"/>
        </w:numPr>
        <w:rPr>
          <w:lang w:val="en-US"/>
        </w:rPr>
      </w:pPr>
      <w:r>
        <w:rPr>
          <w:rtl w:val="0"/>
          <w:lang w:val="en-US"/>
        </w:rPr>
        <w:t>the motives that underlie human behaviour (why ppl do what they do)</w:t>
      </w:r>
    </w:p>
    <w:p>
      <w:pPr>
        <w:pStyle w:val="Body"/>
        <w:numPr>
          <w:ilvl w:val="2"/>
          <w:numId w:val="2"/>
        </w:numPr>
        <w:rPr>
          <w:lang w:val="en-US"/>
        </w:rPr>
      </w:pPr>
      <w:r>
        <w:rPr>
          <w:rtl w:val="0"/>
          <w:lang w:val="en-US"/>
        </w:rPr>
        <w:t>The ways in which people interpret and explain their own behaviour and that of others</w:t>
      </w:r>
    </w:p>
    <w:p>
      <w:pPr>
        <w:pStyle w:val="Body"/>
        <w:numPr>
          <w:ilvl w:val="2"/>
          <w:numId w:val="2"/>
        </w:numPr>
        <w:rPr>
          <w:lang w:val="en-US"/>
        </w:rPr>
      </w:pPr>
      <w:r>
        <w:rPr>
          <w:rtl w:val="0"/>
          <w:lang w:val="en-US"/>
        </w:rPr>
        <w:t xml:space="preserve">The way in which these actions and meaning affect the social order </w:t>
      </w:r>
    </w:p>
    <w:p>
      <w:pPr>
        <w:pStyle w:val="Body"/>
        <w:numPr>
          <w:ilvl w:val="1"/>
          <w:numId w:val="2"/>
        </w:numPr>
        <w:rPr>
          <w:lang w:val="en-US"/>
        </w:rPr>
      </w:pPr>
      <w:r>
        <w:rPr>
          <w:rtl w:val="0"/>
          <w:lang w:val="en-US"/>
        </w:rPr>
        <w:t>He created Verstehen: (understanding the point of view of one person)</w:t>
      </w:r>
    </w:p>
    <w:p>
      <w:pPr>
        <w:pStyle w:val="Body"/>
        <w:numPr>
          <w:ilvl w:val="1"/>
          <w:numId w:val="2"/>
        </w:numPr>
        <w:rPr>
          <w:lang w:val="en-US"/>
        </w:rPr>
      </w:pPr>
      <w:r>
        <w:rPr>
          <w:rtl w:val="0"/>
          <w:lang w:val="en-US"/>
        </w:rPr>
        <w:t>Not just economic systems, but also belief systems that are a force in social changes.</w:t>
      </w:r>
    </w:p>
    <w:p>
      <w:pPr>
        <w:pStyle w:val="Body"/>
      </w:pPr>
    </w:p>
    <w:p>
      <w:pPr>
        <w:pStyle w:val="Body"/>
      </w:pPr>
    </w:p>
    <w:p>
      <w:pPr>
        <w:pStyle w:val="Body"/>
        <w:numPr>
          <w:ilvl w:val="0"/>
          <w:numId w:val="2"/>
        </w:numPr>
        <w:rPr>
          <w:lang w:val="en-US"/>
        </w:rPr>
      </w:pPr>
      <w:r>
        <w:rPr>
          <w:rtl w:val="0"/>
          <w:lang w:val="en-US"/>
        </w:rPr>
        <w:t>Different sociologists had different views in how it should develop - resulted in numerous schools of sociology being formed and a lack of unity in the discipline.</w:t>
      </w:r>
    </w:p>
    <w:p>
      <w:pPr>
        <w:pStyle w:val="Body"/>
      </w:pPr>
    </w:p>
    <w:p>
      <w:pPr>
        <w:pStyle w:val="Body"/>
      </w:pPr>
    </w:p>
    <w:p>
      <w:pPr>
        <w:pStyle w:val="Body"/>
        <w:numPr>
          <w:ilvl w:val="0"/>
          <w:numId w:val="2"/>
        </w:numPr>
        <w:rPr>
          <w:lang w:val="en-US"/>
        </w:rPr>
      </w:pPr>
      <w:r>
        <w:rPr>
          <w:rtl w:val="0"/>
          <w:lang w:val="en-US"/>
        </w:rPr>
        <w:t>Major Theoretical Perspectives in Sociology</w:t>
      </w:r>
    </w:p>
    <w:p>
      <w:pPr>
        <w:pStyle w:val="Body"/>
        <w:numPr>
          <w:ilvl w:val="1"/>
          <w:numId w:val="2"/>
        </w:numPr>
        <w:rPr>
          <w:lang w:val="en-US"/>
        </w:rPr>
      </w:pPr>
      <w:r>
        <w:rPr>
          <w:rtl w:val="0"/>
          <w:lang w:val="en-US"/>
        </w:rPr>
        <w:t xml:space="preserve">Theory: </w:t>
      </w:r>
    </w:p>
    <w:p>
      <w:pPr>
        <w:pStyle w:val="Body"/>
        <w:numPr>
          <w:ilvl w:val="2"/>
          <w:numId w:val="2"/>
        </w:numPr>
        <w:rPr>
          <w:lang w:val="en-US"/>
        </w:rPr>
      </w:pPr>
      <w:r>
        <w:rPr>
          <w:rtl w:val="0"/>
          <w:lang w:val="en-US"/>
        </w:rPr>
        <w:t xml:space="preserve">From the greek </w:t>
      </w:r>
      <w:r>
        <w:rPr>
          <w:i w:val="1"/>
          <w:iCs w:val="1"/>
          <w:rtl w:val="0"/>
          <w:lang w:val="en-US"/>
        </w:rPr>
        <w:t>theorein</w:t>
      </w:r>
      <w:r>
        <w:rPr>
          <w:rtl w:val="0"/>
          <w:lang w:val="en-US"/>
        </w:rPr>
        <w:t xml:space="preserve"> (to see). A conceptual overview of the way something works. </w:t>
      </w:r>
    </w:p>
    <w:p>
      <w:pPr>
        <w:pStyle w:val="Body"/>
        <w:numPr>
          <w:ilvl w:val="2"/>
          <w:numId w:val="2"/>
        </w:numPr>
        <w:rPr>
          <w:lang w:val="en-US"/>
        </w:rPr>
      </w:pPr>
      <w:r>
        <w:rPr>
          <w:rtl w:val="0"/>
          <w:lang w:val="en-US"/>
        </w:rPr>
        <w:t xml:space="preserve">A set of logically interrelated statements that attempts to describe, explain, and on Occasion to predict social events. </w:t>
      </w:r>
    </w:p>
    <w:p>
      <w:pPr>
        <w:pStyle w:val="Body"/>
        <w:numPr>
          <w:ilvl w:val="2"/>
          <w:numId w:val="2"/>
        </w:numPr>
        <w:rPr>
          <w:lang w:val="en-US"/>
        </w:rPr>
      </w:pPr>
      <w:r>
        <w:rPr>
          <w:rtl w:val="0"/>
          <w:lang w:val="en-US"/>
        </w:rPr>
        <w:t>A theory can also attempt to simply describe</w:t>
      </w:r>
    </w:p>
    <w:p>
      <w:pPr>
        <w:pStyle w:val="Body"/>
        <w:numPr>
          <w:ilvl w:val="2"/>
          <w:numId w:val="2"/>
        </w:numPr>
        <w:rPr>
          <w:lang w:val="en-US"/>
        </w:rPr>
      </w:pPr>
      <w:r>
        <w:rPr>
          <w:rtl w:val="0"/>
          <w:lang w:val="en-US"/>
        </w:rPr>
        <w:t>Social theorizing is the task of weaving isolated observations for facts into an understanding of human society and behaviour</w:t>
      </w:r>
    </w:p>
    <w:p>
      <w:pPr>
        <w:pStyle w:val="Body"/>
        <w:numPr>
          <w:ilvl w:val="2"/>
          <w:numId w:val="2"/>
        </w:numPr>
        <w:rPr>
          <w:lang w:val="en-US"/>
        </w:rPr>
      </w:pPr>
      <w:r>
        <w:rPr>
          <w:rtl w:val="0"/>
          <w:lang w:val="en-US"/>
        </w:rPr>
        <w:t>In building theory, sociologists face two questions: what issues should be studied? How should we connect the facts?</w:t>
      </w:r>
    </w:p>
    <w:p>
      <w:pPr>
        <w:pStyle w:val="Body"/>
        <w:numPr>
          <w:ilvl w:val="2"/>
          <w:numId w:val="2"/>
        </w:numPr>
        <w:rPr>
          <w:lang w:val="en-US"/>
        </w:rPr>
      </w:pPr>
      <w:r>
        <w:rPr>
          <w:rtl w:val="0"/>
          <w:lang w:val="en-US"/>
        </w:rPr>
        <w:t>Theoretical perspective: an overall approach or viewpoint towards a subject; a basic image of society that guides thinking and research (roadmap, paradigm)</w:t>
      </w:r>
    </w:p>
    <w:p>
      <w:pPr>
        <w:pStyle w:val="Body"/>
        <w:numPr>
          <w:ilvl w:val="2"/>
          <w:numId w:val="2"/>
        </w:numPr>
        <w:rPr>
          <w:lang w:val="en-US"/>
        </w:rPr>
      </w:pPr>
      <w:r>
        <w:rPr>
          <w:rtl w:val="0"/>
          <w:lang w:val="en-US"/>
        </w:rPr>
        <w:t>Each perspective directs our attention to: what to study, what questions to ask, and how we should ask them.</w:t>
      </w:r>
    </w:p>
    <w:p>
      <w:pPr>
        <w:pStyle w:val="Body"/>
        <w:numPr>
          <w:ilvl w:val="2"/>
          <w:numId w:val="2"/>
        </w:numPr>
        <w:rPr>
          <w:lang w:val="en-US"/>
        </w:rPr>
      </w:pPr>
      <w:r>
        <w:rPr>
          <w:rtl w:val="0"/>
          <w:lang w:val="en-US"/>
        </w:rPr>
        <w:t>Each perspective interprets reality and explains data in a different way.</w:t>
      </w:r>
    </w:p>
    <w:p>
      <w:pPr>
        <w:pStyle w:val="Body"/>
        <w:numPr>
          <w:ilvl w:val="2"/>
          <w:numId w:val="2"/>
        </w:numPr>
        <w:rPr>
          <w:lang w:val="en-US"/>
        </w:rPr>
      </w:pPr>
      <w:r>
        <w:rPr>
          <w:rtl w:val="0"/>
          <w:lang w:val="en-US"/>
        </w:rPr>
        <w:t>Major Classical Paradigms or perspectives in sociology:</w:t>
      </w:r>
    </w:p>
    <w:p>
      <w:pPr>
        <w:pStyle w:val="Body"/>
        <w:numPr>
          <w:ilvl w:val="3"/>
          <w:numId w:val="2"/>
        </w:numPr>
        <w:rPr>
          <w:lang w:val="en-US"/>
        </w:rPr>
      </w:pPr>
      <w:r>
        <w:rPr>
          <w:rtl w:val="0"/>
          <w:lang w:val="en-US"/>
        </w:rPr>
        <w:t>Functionalist Perspective:</w:t>
      </w:r>
    </w:p>
    <w:p>
      <w:pPr>
        <w:pStyle w:val="Body"/>
        <w:numPr>
          <w:ilvl w:val="4"/>
          <w:numId w:val="2"/>
        </w:numPr>
        <w:rPr>
          <w:lang w:val="en-US"/>
        </w:rPr>
      </w:pPr>
      <w:r>
        <w:rPr>
          <w:rtl w:val="0"/>
          <w:lang w:val="en-US"/>
        </w:rPr>
        <w:t>Aka structural-functionalism</w:t>
      </w:r>
    </w:p>
    <w:p>
      <w:pPr>
        <w:pStyle w:val="Body"/>
        <w:numPr>
          <w:ilvl w:val="4"/>
          <w:numId w:val="2"/>
        </w:numPr>
        <w:rPr>
          <w:lang w:val="en-US"/>
        </w:rPr>
      </w:pPr>
      <w:r>
        <w:rPr>
          <w:rtl w:val="0"/>
          <w:lang w:val="en-US"/>
        </w:rPr>
        <w:t>Based off early sociologists such as Durkheim and Comte.</w:t>
      </w:r>
    </w:p>
    <w:p>
      <w:pPr>
        <w:pStyle w:val="Body"/>
        <w:numPr>
          <w:ilvl w:val="4"/>
          <w:numId w:val="2"/>
        </w:numPr>
        <w:rPr>
          <w:lang w:val="en-US"/>
        </w:rPr>
      </w:pPr>
      <w:r>
        <w:rPr>
          <w:rtl w:val="0"/>
          <w:lang w:val="en-US"/>
        </w:rPr>
        <w:t>Behaviour is shaped by social structures.</w:t>
      </w:r>
    </w:p>
    <w:p>
      <w:pPr>
        <w:pStyle w:val="Body"/>
        <w:numPr>
          <w:ilvl w:val="4"/>
          <w:numId w:val="2"/>
        </w:numPr>
        <w:rPr>
          <w:lang w:val="en-US"/>
        </w:rPr>
      </w:pPr>
      <w:r>
        <w:rPr>
          <w:rtl w:val="0"/>
          <w:lang w:val="en-US"/>
        </w:rPr>
        <w:t>The focus perspective is centred around the premise that society works as a system made up of interrelated parts, each of which perform one or several important social functions or meets vital social needs</w:t>
      </w:r>
    </w:p>
    <w:p>
      <w:pPr>
        <w:pStyle w:val="Body"/>
        <w:numPr>
          <w:ilvl w:val="4"/>
          <w:numId w:val="2"/>
        </w:numPr>
        <w:rPr>
          <w:lang w:val="en-US"/>
        </w:rPr>
      </w:pPr>
      <w:r>
        <w:rPr>
          <w:rtl w:val="0"/>
          <w:lang w:val="en-US"/>
        </w:rPr>
        <w:t>Parts/subsystems: social institutions, economy, family, education, religion, government, medicine, science, etc</w:t>
      </w:r>
    </w:p>
    <w:p>
      <w:pPr>
        <w:pStyle w:val="Body"/>
        <w:numPr>
          <w:ilvl w:val="4"/>
          <w:numId w:val="2"/>
        </w:numPr>
        <w:rPr>
          <w:lang w:val="en-US"/>
        </w:rPr>
      </w:pPr>
      <w:r>
        <w:rPr>
          <w:rtl w:val="0"/>
          <w:lang w:val="en-US"/>
        </w:rPr>
        <w:t>these parts work together to make society work.</w:t>
      </w:r>
    </w:p>
    <w:p>
      <w:pPr>
        <w:pStyle w:val="Body"/>
        <w:numPr>
          <w:ilvl w:val="4"/>
          <w:numId w:val="2"/>
        </w:numPr>
        <w:rPr>
          <w:lang w:val="en-US"/>
        </w:rPr>
      </w:pPr>
      <w:r>
        <w:rPr>
          <w:rtl w:val="0"/>
          <w:lang w:val="en-US"/>
        </w:rPr>
        <w:t>Society is an organized, stable system of interrelated parts working together in harmony. Disruptions may occur but are usually considered temporary, as there are systems in place (i.e. police, parents, teachers) to restore social order.</w:t>
      </w:r>
    </w:p>
    <w:p>
      <w:pPr>
        <w:pStyle w:val="Body"/>
        <w:numPr>
          <w:ilvl w:val="4"/>
          <w:numId w:val="2"/>
        </w:numPr>
        <w:rPr>
          <w:lang w:val="en-US"/>
        </w:rPr>
      </w:pPr>
      <w:r>
        <w:rPr>
          <w:rtl w:val="0"/>
          <w:lang w:val="en-US"/>
        </w:rPr>
        <w:t>Talcott Parsons</w:t>
      </w:r>
    </w:p>
    <w:p>
      <w:pPr>
        <w:pStyle w:val="Body"/>
        <w:numPr>
          <w:ilvl w:val="4"/>
          <w:numId w:val="2"/>
        </w:numPr>
        <w:rPr>
          <w:lang w:val="en-US"/>
        </w:rPr>
      </w:pPr>
      <w:r>
        <w:rPr>
          <w:rtl w:val="0"/>
          <w:lang w:val="en-US"/>
        </w:rPr>
        <w:t>Robert Merton</w:t>
      </w:r>
    </w:p>
    <w:p>
      <w:pPr>
        <w:pStyle w:val="Body"/>
        <w:numPr>
          <w:ilvl w:val="5"/>
          <w:numId w:val="2"/>
        </w:numPr>
        <w:rPr>
          <w:lang w:val="en-US"/>
        </w:rPr>
      </w:pPr>
      <w:r>
        <w:rPr>
          <w:rtl w:val="0"/>
          <w:lang w:val="en-US"/>
        </w:rPr>
        <w:t>One of the most influential sociologists. Invented the sociology of science.</w:t>
      </w:r>
    </w:p>
    <w:p>
      <w:pPr>
        <w:pStyle w:val="Body"/>
        <w:numPr>
          <w:ilvl w:val="5"/>
          <w:numId w:val="2"/>
        </w:numPr>
        <w:rPr>
          <w:lang w:val="en-US"/>
        </w:rPr>
      </w:pPr>
      <w:r>
        <w:rPr>
          <w:rtl w:val="0"/>
          <w:lang w:val="en-US"/>
        </w:rPr>
        <w:t>Coined many terms - self-fulfilling prophecy, role-models, dysfunction, deviant behaviour.</w:t>
      </w:r>
    </w:p>
    <w:p>
      <w:pPr>
        <w:pStyle w:val="Body"/>
        <w:numPr>
          <w:ilvl w:val="5"/>
          <w:numId w:val="2"/>
        </w:numPr>
        <w:rPr>
          <w:lang w:val="en-US"/>
        </w:rPr>
      </w:pPr>
      <w:r>
        <w:rPr>
          <w:rtl w:val="0"/>
          <w:lang w:val="en-US"/>
        </w:rPr>
        <w:t>Extended our knowledge of social functions:</w:t>
      </w:r>
    </w:p>
    <w:p>
      <w:pPr>
        <w:pStyle w:val="Body"/>
        <w:numPr>
          <w:ilvl w:val="6"/>
          <w:numId w:val="2"/>
        </w:numPr>
        <w:rPr>
          <w:lang w:val="en-US"/>
        </w:rPr>
      </w:pPr>
      <w:r>
        <w:rPr>
          <w:rtl w:val="0"/>
          <w:lang w:val="en-US"/>
        </w:rPr>
        <w:t>Consequences of any social patterns are going to differ for different members of society. - Manifest functions</w:t>
      </w:r>
    </w:p>
    <w:p>
      <w:pPr>
        <w:pStyle w:val="Body"/>
        <w:numPr>
          <w:ilvl w:val="6"/>
          <w:numId w:val="2"/>
        </w:numPr>
        <w:rPr>
          <w:lang w:val="en-US"/>
        </w:rPr>
      </w:pPr>
      <w:r>
        <w:rPr>
          <w:rtl w:val="0"/>
          <w:lang w:val="en-US"/>
        </w:rPr>
        <w:t>Noted that people rarely perceived the entire function of a social part. I.e. education teaching literacy being the main function, but education also has the unintended functions of child care (elementary and high school), keeping children occupied until working age (fighting child labour, juvenile behaviour, etc), and universities and colleges serving as marriage brokers (bringing similar people together). -Latent Functions</w:t>
      </w:r>
    </w:p>
    <w:p>
      <w:pPr>
        <w:pStyle w:val="Body"/>
        <w:numPr>
          <w:ilvl w:val="6"/>
          <w:numId w:val="2"/>
        </w:numPr>
        <w:rPr>
          <w:lang w:val="en-US"/>
        </w:rPr>
      </w:pPr>
      <w:r>
        <w:rPr>
          <w:rtl w:val="0"/>
          <w:lang w:val="en-US"/>
        </w:rPr>
        <w:t>There are also functions of certain social parts/patterns that are undesirable. -Dysfunctions</w:t>
      </w:r>
    </w:p>
    <w:p>
      <w:pPr>
        <w:pStyle w:val="Body"/>
        <w:numPr>
          <w:ilvl w:val="4"/>
          <w:numId w:val="2"/>
        </w:numPr>
        <w:rPr>
          <w:lang w:val="en-US"/>
        </w:rPr>
      </w:pPr>
      <w:r>
        <w:rPr>
          <w:rtl w:val="0"/>
          <w:lang w:val="en-US"/>
        </w:rPr>
        <w:t>Brief Critical Evaluation.</w:t>
      </w:r>
    </w:p>
    <w:p>
      <w:pPr>
        <w:pStyle w:val="Body"/>
        <w:numPr>
          <w:ilvl w:val="5"/>
          <w:numId w:val="2"/>
        </w:numPr>
        <w:rPr>
          <w:lang w:val="en-US"/>
        </w:rPr>
      </w:pPr>
      <w:r>
        <w:rPr>
          <w:rtl w:val="0"/>
          <w:lang w:val="en-US"/>
        </w:rPr>
        <w:t xml:space="preserve">How can we assume that society has a </w:t>
      </w:r>
      <w:r>
        <w:rPr>
          <w:rtl w:val="0"/>
          <w:lang w:val="en-US"/>
        </w:rPr>
        <w:t>“</w:t>
      </w:r>
      <w:r>
        <w:rPr>
          <w:rtl w:val="0"/>
          <w:lang w:val="en-US"/>
        </w:rPr>
        <w:t>natural</w:t>
      </w:r>
      <w:r>
        <w:rPr>
          <w:rtl w:val="0"/>
          <w:lang w:val="en-US"/>
        </w:rPr>
        <w:t xml:space="preserve">” </w:t>
      </w:r>
      <w:r>
        <w:rPr>
          <w:rtl w:val="0"/>
          <w:lang w:val="en-US"/>
        </w:rPr>
        <w:t>order when social patterns differ from place to place and change over time?</w:t>
      </w:r>
    </w:p>
    <w:p>
      <w:pPr>
        <w:pStyle w:val="Body"/>
        <w:numPr>
          <w:ilvl w:val="5"/>
          <w:numId w:val="2"/>
        </w:numPr>
        <w:rPr>
          <w:lang w:val="en-US"/>
        </w:rPr>
      </w:pPr>
      <w:r>
        <w:rPr>
          <w:rtl w:val="0"/>
          <w:lang w:val="en-US"/>
        </w:rPr>
        <w:t>By emphasizing social integration, tends to gloss over inequality based on social class, race, ethnicity, and gender - divisions that may generate considerable tension and conflict.</w:t>
      </w:r>
    </w:p>
    <w:p>
      <w:pPr>
        <w:pStyle w:val="Body"/>
      </w:pPr>
    </w:p>
    <w:p>
      <w:pPr>
        <w:pStyle w:val="Body"/>
        <w:numPr>
          <w:ilvl w:val="3"/>
          <w:numId w:val="2"/>
        </w:numPr>
        <w:rPr>
          <w:lang w:val="en-US"/>
        </w:rPr>
      </w:pPr>
      <w:r>
        <w:rPr>
          <w:rtl w:val="0"/>
          <w:lang w:val="en-US"/>
        </w:rPr>
        <w:t>Conflict Perspective:</w:t>
      </w:r>
    </w:p>
    <w:p>
      <w:pPr>
        <w:pStyle w:val="Body"/>
        <w:numPr>
          <w:ilvl w:val="4"/>
          <w:numId w:val="2"/>
        </w:numPr>
        <w:rPr>
          <w:lang w:val="en-US"/>
        </w:rPr>
      </w:pPr>
      <w:r>
        <w:rPr>
          <w:rtl w:val="0"/>
          <w:lang w:val="en-US"/>
        </w:rPr>
        <w:t>Based on the four C</w:t>
      </w:r>
      <w:r>
        <w:rPr>
          <w:rtl w:val="0"/>
          <w:lang w:val="en-US"/>
        </w:rPr>
        <w:t>’</w:t>
      </w:r>
      <w:r>
        <w:rPr>
          <w:rtl w:val="0"/>
          <w:lang w:val="en-US"/>
        </w:rPr>
        <w:t>s: conflict, class, contestation, and change</w:t>
      </w:r>
    </w:p>
    <w:p>
      <w:pPr>
        <w:pStyle w:val="Body"/>
        <w:numPr>
          <w:ilvl w:val="4"/>
          <w:numId w:val="2"/>
        </w:numPr>
        <w:rPr>
          <w:lang w:val="en-US"/>
        </w:rPr>
      </w:pPr>
      <w:r>
        <w:rPr>
          <w:rtl w:val="0"/>
          <w:lang w:val="en-US"/>
        </w:rPr>
        <w:t>Complete opposite of the functionalist perspective</w:t>
      </w:r>
    </w:p>
    <w:p>
      <w:pPr>
        <w:pStyle w:val="Body"/>
        <w:numPr>
          <w:ilvl w:val="3"/>
          <w:numId w:val="2"/>
        </w:numPr>
        <w:rPr>
          <w:lang w:val="en-US"/>
        </w:rPr>
      </w:pPr>
      <w:r>
        <w:rPr>
          <w:rtl w:val="0"/>
          <w:lang w:val="en-US"/>
        </w:rPr>
        <w:t>Symbolic Interactionalist Perspective:</w:t>
      </w:r>
    </w:p>
    <w:p>
      <w:pPr>
        <w:pStyle w:val="Body"/>
        <w:numPr>
          <w:ilvl w:val="3"/>
          <w:numId w:val="2"/>
        </w:numPr>
        <w:rPr>
          <w:lang w:val="en-US"/>
        </w:rPr>
      </w:pPr>
      <w:r>
        <w:rPr>
          <w:rtl w:val="0"/>
          <w:lang w:val="en-US"/>
        </w:rPr>
        <w:t>Feminist Perspective:</w:t>
      </w:r>
    </w:p>
    <w:p>
      <w:pPr>
        <w:pStyle w:val="Body"/>
        <w:numPr>
          <w:ilvl w:val="0"/>
          <w:numId w:val="2"/>
        </w:numPr>
        <w:rPr>
          <w:lang w:val="en-US"/>
        </w:rPr>
      </w:pPr>
      <w:r>
        <w:rPr>
          <w:rtl w:val="0"/>
          <w:lang w:val="en-US"/>
        </w:rPr>
        <w:t>Next Class: The remaining Classical Paradigms of Society</w:t>
      </w:r>
    </w:p>
    <w:sectPr>
      <w:headerReference w:type="default" r:id="rId4"/>
      <w:footerReference w:type="default" r:id="rId5"/>
      <w:pgSz w:w="12240" w:h="15840" w:orient="portrait"/>
      <w:pgMar w:top="1598" w:right="1440" w:bottom="1440" w:left="1440" w:header="1195"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680"/>
        <w:tab w:val="right" w:pos="9360"/>
        <w:tab w:val="clear" w:pos="9020"/>
      </w:tabs>
      <w:jc w:val="left"/>
    </w:pPr>
    <w:r>
      <w:rPr/>
      <w:fldChar w:fldCharType="begin" w:fldLock="0"/>
    </w:r>
    <w:r>
      <w:instrText xml:space="preserve"> PAGE </w:instrText>
    </w:r>
    <w:r>
      <w:rPr/>
      <w:fldChar w:fldCharType="separate" w:fldLock="0"/>
    </w:r>
    <w:r>
      <w:t>5</w:t>
    </w:r>
    <w:r>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680"/>
        <w:tab w:val="right" w:pos="9360"/>
        <w:tab w:val="clear" w:pos="9020"/>
      </w:tabs>
      <w:jc w:val="left"/>
    </w:pPr>
    <w:r>
      <w:tab/>
      <w:tab/>
    </w:r>
    <w:r>
      <w:rPr/>
      <w:fldChar w:fldCharType="begin" w:fldLock="0"/>
    </w:r>
    <w:r>
      <w:instrText xml:space="preserve"> DATE \@ "dddd, MMMM d, y" </w:instrText>
    </w:r>
    <w:r>
      <w:rPr/>
      <w:fldChar w:fldCharType="separate" w:fldLock="0"/>
    </w:r>
    <w:r>
      <w:rPr>
        <w:rtl w:val="0"/>
        <w:lang w:val="en-US"/>
      </w:rPr>
      <w:t>Monday, September 17, 2018</w:t>
    </w:r>
    <w:r>
      <w:rPr/>
      <w:fldChar w:fldCharType="end" w:fldLock="1"/>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Note Taking"/>
  </w:abstractNum>
  <w:abstractNum w:abstractNumId="1">
    <w:multiLevelType w:val="hybridMultilevel"/>
    <w:styleLink w:val="Note Taking"/>
    <w:lvl w:ilvl="0">
      <w:start w:val="1"/>
      <w:numFmt w:val="bullet"/>
      <w:suff w:val="tab"/>
      <w:lvlText w:val="-"/>
      <w:lvlJc w:val="left"/>
      <w:pPr>
        <w:ind w:left="240" w:hanging="240"/>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1">
      <w:start w:val="1"/>
      <w:numFmt w:val="bullet"/>
      <w:suff w:val="tab"/>
      <w:lvlText w:val="•"/>
      <w:lvlJc w:val="left"/>
      <w:pPr>
        <w:ind w:left="480" w:hanging="240"/>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2">
      <w:start w:val="1"/>
      <w:numFmt w:val="bullet"/>
      <w:suff w:val="tab"/>
      <w:lvlText w:val="-"/>
      <w:lvlJc w:val="left"/>
      <w:pPr>
        <w:ind w:left="720" w:hanging="240"/>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3">
      <w:start w:val="1"/>
      <w:numFmt w:val="bullet"/>
      <w:suff w:val="tab"/>
      <w:lvlText w:val="•"/>
      <w:lvlJc w:val="left"/>
      <w:pPr>
        <w:ind w:left="960" w:hanging="240"/>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4">
      <w:start w:val="1"/>
      <w:numFmt w:val="bullet"/>
      <w:suff w:val="tab"/>
      <w:lvlText w:val="-"/>
      <w:lvlJc w:val="left"/>
      <w:pPr>
        <w:ind w:left="1200" w:hanging="240"/>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5">
      <w:start w:val="1"/>
      <w:numFmt w:val="bullet"/>
      <w:suff w:val="tab"/>
      <w:lvlText w:val="•"/>
      <w:lvlJc w:val="left"/>
      <w:pPr>
        <w:ind w:left="1440" w:hanging="240"/>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6">
      <w:start w:val="1"/>
      <w:numFmt w:val="bullet"/>
      <w:suff w:val="tab"/>
      <w:lvlText w:val="-"/>
      <w:lvlJc w:val="left"/>
      <w:pPr>
        <w:ind w:left="1680" w:hanging="240"/>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7">
      <w:start w:val="1"/>
      <w:numFmt w:val="bullet"/>
      <w:suff w:val="tab"/>
      <w:lvlText w:val="•"/>
      <w:lvlJc w:val="left"/>
      <w:pPr>
        <w:ind w:left="1920" w:hanging="240"/>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8">
      <w:start w:val="1"/>
      <w:numFmt w:val="bullet"/>
      <w:suff w:val="tab"/>
      <w:lvlText w:val="-"/>
      <w:lvlJc w:val="left"/>
      <w:pPr>
        <w:ind w:left="2160" w:hanging="240"/>
      </w:pPr>
      <w:rPr>
        <w:rFonts w:hAnsi="Arial Unicode MS"/>
        <w:caps w:val="0"/>
        <w:smallCaps w:val="0"/>
        <w:strike w:val="0"/>
        <w:dstrike w:val="0"/>
        <w:outline w:val="0"/>
        <w:emboss w:val="0"/>
        <w:imprint w:val="0"/>
        <w:spacing w:val="0"/>
        <w:w w:val="100"/>
        <w:kern w:val="0"/>
        <w:position w:val="4"/>
        <w:sz w:val="29"/>
        <w:szCs w:val="29"/>
        <w:highlight w:val="none"/>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Title">
    <w:name w:val="Title"/>
    <w:next w:val="Body 2"/>
    <w:pPr>
      <w:keepNext w:val="1"/>
      <w:keepLines w:val="0"/>
      <w:pageBreakBefore w:val="0"/>
      <w:widowControl w:val="1"/>
      <w:shd w:val="clear" w:color="auto" w:fill="auto"/>
      <w:suppressAutoHyphens w:val="0"/>
      <w:bidi w:val="0"/>
      <w:spacing w:before="200" w:after="200" w:line="240" w:lineRule="auto"/>
      <w:ind w:left="0" w:right="0" w:firstLine="0"/>
      <w:jc w:val="left"/>
      <w:outlineLvl w:val="1"/>
    </w:pPr>
    <w:rPr>
      <w:rFonts w:ascii="Helvetica Neue" w:cs="Arial Unicode MS" w:hAnsi="Helvetica Neue" w:eastAsia="Arial Unicode MS"/>
      <w:b w:val="1"/>
      <w:bCs w:val="1"/>
      <w:i w:val="0"/>
      <w:iCs w:val="0"/>
      <w:caps w:val="0"/>
      <w:smallCaps w:val="0"/>
      <w:strike w:val="0"/>
      <w:dstrike w:val="0"/>
      <w:outline w:val="0"/>
      <w:color w:val="434343"/>
      <w:spacing w:val="0"/>
      <w:kern w:val="0"/>
      <w:position w:val="0"/>
      <w:sz w:val="36"/>
      <w:szCs w:val="36"/>
      <w:u w:val="none"/>
      <w:vertAlign w:val="baseline"/>
      <w:lang w:val="en-US"/>
    </w:rPr>
  </w:style>
  <w:style w:type="paragraph" w:styleId="Body 2">
    <w:name w:val="Body 2"/>
    <w:next w:val="Body 2"/>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 w:type="paragraph" w:styleId="Subject">
    <w:name w:val="Subject"/>
    <w:next w:val="Body"/>
    <w:pPr>
      <w:keepNext w:val="1"/>
      <w:keepLines w:val="0"/>
      <w:pageBreakBefore w:val="0"/>
      <w:widowControl w:val="1"/>
      <w:pBdr>
        <w:top w:val="single" w:color="515151" w:sz="4" w:space="0" w:shadow="0" w:frame="0"/>
        <w:left w:val="nil"/>
        <w:bottom w:val="nil"/>
        <w:right w:val="nil"/>
      </w:pBdr>
      <w:shd w:val="clear" w:color="auto" w:fill="auto"/>
      <w:suppressAutoHyphens w:val="0"/>
      <w:bidi w:val="0"/>
      <w:spacing w:before="360" w:after="40" w:line="288" w:lineRule="auto"/>
      <w:ind w:left="0" w:right="0" w:firstLine="0"/>
      <w:jc w:val="left"/>
      <w:outlineLvl w:val="2"/>
    </w:pPr>
    <w:rPr>
      <w:rFonts w:ascii="Helvetica Neue" w:cs="Arial Unicode MS" w:hAnsi="Helvetica Neue" w:eastAsia="Arial Unicode MS"/>
      <w:b w:val="0"/>
      <w:bCs w:val="0"/>
      <w:i w:val="0"/>
      <w:iCs w:val="0"/>
      <w:caps w:val="0"/>
      <w:smallCaps w:val="0"/>
      <w:strike w:val="0"/>
      <w:dstrike w:val="0"/>
      <w:outline w:val="0"/>
      <w:color w:val="000000"/>
      <w:spacing w:val="5"/>
      <w:kern w:val="0"/>
      <w:position w:val="0"/>
      <w:sz w:val="28"/>
      <w:szCs w:val="28"/>
      <w:u w:val="none"/>
      <w:vertAlign w:val="baseline"/>
      <w:lang w:val="en-US"/>
    </w:rPr>
  </w:style>
  <w:style w:type="paragraph" w:styleId="Body">
    <w:name w:val="Body"/>
    <w:next w:val="Body"/>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vertAlign w:val="baseline"/>
      <w:lang w:val="en-US"/>
    </w:rPr>
  </w:style>
  <w:style w:type="numbering" w:styleId="Note Taking">
    <w:name w:val="Note Taking"/>
    <w:pPr>
      <w:numPr>
        <w:numId w:val="1"/>
      </w:numPr>
    </w:p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00_Note-taking">
  <a:themeElements>
    <a:clrScheme name="00_Note-taking">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00_Note-taking">
      <a:majorFont>
        <a:latin typeface="Helvetica Neue"/>
        <a:ea typeface="Helvetica Neue"/>
        <a:cs typeface="Helvetica Neue"/>
      </a:majorFont>
      <a:minorFont>
        <a:latin typeface="Helvetica Neue"/>
        <a:ea typeface="Helvetica Neue"/>
        <a:cs typeface="Helvetica Neue"/>
      </a:minorFont>
    </a:fontScheme>
    <a:fmtScheme name="00_Note-taking">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