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9D0" w:rsidRDefault="00CF69D0" w:rsidP="00CF69D0">
      <w:pPr>
        <w:jc w:val="center"/>
        <w:rPr>
          <w:rFonts w:asciiTheme="majorBidi" w:hAnsiTheme="majorBidi" w:cstheme="majorBidi"/>
          <w:sz w:val="52"/>
          <w:szCs w:val="52"/>
        </w:rPr>
      </w:pPr>
      <w:r>
        <w:rPr>
          <w:rFonts w:asciiTheme="majorBidi" w:hAnsiTheme="majorBidi" w:cstheme="majorBidi"/>
          <w:sz w:val="52"/>
          <w:szCs w:val="52"/>
        </w:rPr>
        <w:t xml:space="preserve"> Enthalpy of various reactions</w:t>
      </w:r>
    </w:p>
    <w:p w:rsidR="00CF69D0" w:rsidRDefault="00CF69D0" w:rsidP="00CF69D0">
      <w:pPr>
        <w:jc w:val="center"/>
        <w:rPr>
          <w:rFonts w:asciiTheme="majorBidi" w:hAnsiTheme="majorBidi" w:cstheme="majorBidi"/>
          <w:sz w:val="52"/>
          <w:szCs w:val="52"/>
        </w:rPr>
      </w:pPr>
      <w:r>
        <w:rPr>
          <w:rFonts w:asciiTheme="majorBidi" w:hAnsiTheme="majorBidi" w:cstheme="majorBidi"/>
          <w:sz w:val="52"/>
          <w:szCs w:val="52"/>
        </w:rPr>
        <w:t>(A tall cold drink of water-</w:t>
      </w:r>
      <w:proofErr w:type="spellStart"/>
      <w:r>
        <w:rPr>
          <w:rFonts w:asciiTheme="majorBidi" w:hAnsiTheme="majorBidi" w:cstheme="majorBidi"/>
          <w:sz w:val="52"/>
          <w:szCs w:val="52"/>
        </w:rPr>
        <w:t>Uottawa</w:t>
      </w:r>
      <w:proofErr w:type="spellEnd"/>
      <w:r>
        <w:rPr>
          <w:rFonts w:asciiTheme="majorBidi" w:hAnsiTheme="majorBidi" w:cstheme="majorBidi"/>
          <w:sz w:val="52"/>
          <w:szCs w:val="52"/>
        </w:rPr>
        <w:t xml:space="preserve"> Gee Gee’s sport and health drinks)</w:t>
      </w:r>
    </w:p>
    <w:p w:rsidR="00CF69D0" w:rsidRDefault="00CF69D0" w:rsidP="00CF69D0">
      <w:pPr>
        <w:jc w:val="center"/>
        <w:rPr>
          <w:rFonts w:asciiTheme="majorBidi" w:hAnsiTheme="majorBidi" w:cstheme="majorBidi"/>
          <w:sz w:val="52"/>
          <w:szCs w:val="52"/>
        </w:rPr>
      </w:pPr>
    </w:p>
    <w:p w:rsidR="00CF69D0" w:rsidRDefault="00CF69D0" w:rsidP="00CF69D0">
      <w:pPr>
        <w:jc w:val="center"/>
        <w:rPr>
          <w:rFonts w:asciiTheme="majorBidi" w:hAnsiTheme="majorBidi" w:cstheme="majorBidi"/>
          <w:sz w:val="52"/>
          <w:szCs w:val="52"/>
        </w:rPr>
      </w:pPr>
    </w:p>
    <w:p w:rsidR="00CF69D0" w:rsidRDefault="00CF69D0" w:rsidP="00CF69D0">
      <w:pPr>
        <w:jc w:val="center"/>
        <w:rPr>
          <w:rFonts w:asciiTheme="majorBidi" w:hAnsiTheme="majorBidi" w:cstheme="majorBidi"/>
          <w:sz w:val="32"/>
          <w:szCs w:val="32"/>
        </w:rPr>
      </w:pPr>
      <w:r>
        <w:rPr>
          <w:rFonts w:asciiTheme="majorBidi" w:hAnsiTheme="majorBidi" w:cstheme="majorBidi"/>
          <w:sz w:val="32"/>
          <w:szCs w:val="32"/>
        </w:rPr>
        <w:t xml:space="preserve">Written by: Yasmin Elkalish </w:t>
      </w:r>
    </w:p>
    <w:p w:rsidR="00CF69D0" w:rsidRDefault="00CF69D0" w:rsidP="00CF69D0">
      <w:pPr>
        <w:jc w:val="center"/>
        <w:rPr>
          <w:rFonts w:asciiTheme="majorBidi" w:hAnsiTheme="majorBidi" w:cstheme="majorBidi"/>
          <w:sz w:val="32"/>
          <w:szCs w:val="32"/>
        </w:rPr>
      </w:pPr>
      <w:r>
        <w:rPr>
          <w:rFonts w:asciiTheme="majorBidi" w:hAnsiTheme="majorBidi" w:cstheme="majorBidi"/>
          <w:sz w:val="32"/>
          <w:szCs w:val="32"/>
        </w:rPr>
        <w:t>Student number: 300068482</w:t>
      </w:r>
    </w:p>
    <w:p w:rsidR="00CF69D0" w:rsidRDefault="00CF69D0" w:rsidP="00CF69D0">
      <w:pPr>
        <w:jc w:val="center"/>
        <w:rPr>
          <w:rFonts w:asciiTheme="majorBidi" w:hAnsiTheme="majorBidi" w:cstheme="majorBidi"/>
          <w:sz w:val="32"/>
          <w:szCs w:val="32"/>
        </w:rPr>
      </w:pPr>
      <w:r>
        <w:rPr>
          <w:rFonts w:asciiTheme="majorBidi" w:hAnsiTheme="majorBidi" w:cstheme="majorBidi"/>
          <w:sz w:val="32"/>
          <w:szCs w:val="32"/>
        </w:rPr>
        <w:t>Section: CHM 1301 Z08</w:t>
      </w:r>
    </w:p>
    <w:p w:rsidR="00CF69D0" w:rsidRDefault="00CF69D0" w:rsidP="00CF69D0">
      <w:pPr>
        <w:jc w:val="center"/>
        <w:rPr>
          <w:rFonts w:asciiTheme="majorBidi" w:hAnsiTheme="majorBidi" w:cstheme="majorBidi"/>
          <w:sz w:val="32"/>
          <w:szCs w:val="32"/>
        </w:rPr>
      </w:pPr>
    </w:p>
    <w:p w:rsidR="00CF69D0" w:rsidRDefault="00CF69D0" w:rsidP="00CF69D0">
      <w:pPr>
        <w:jc w:val="center"/>
        <w:rPr>
          <w:rFonts w:asciiTheme="majorBidi" w:hAnsiTheme="majorBidi" w:cstheme="majorBidi"/>
          <w:sz w:val="32"/>
          <w:szCs w:val="32"/>
        </w:rPr>
      </w:pPr>
    </w:p>
    <w:p w:rsidR="00CF69D0" w:rsidRDefault="00CF69D0" w:rsidP="00CF69D0">
      <w:pPr>
        <w:jc w:val="center"/>
        <w:rPr>
          <w:rFonts w:asciiTheme="majorBidi" w:hAnsiTheme="majorBidi" w:cstheme="majorBidi"/>
          <w:sz w:val="32"/>
          <w:szCs w:val="32"/>
        </w:rPr>
      </w:pPr>
      <w:r>
        <w:rPr>
          <w:rFonts w:asciiTheme="majorBidi" w:hAnsiTheme="majorBidi" w:cstheme="majorBidi"/>
          <w:sz w:val="32"/>
          <w:szCs w:val="32"/>
        </w:rPr>
        <w:t xml:space="preserve">TAs: Stephanie Ton and Christian Tessier </w:t>
      </w:r>
    </w:p>
    <w:p w:rsidR="00CF69D0" w:rsidRDefault="00CF69D0"/>
    <w:p w:rsidR="00CF69D0" w:rsidRDefault="00CF69D0">
      <w:r>
        <w:br w:type="page"/>
      </w:r>
    </w:p>
    <w:p w:rsidR="001B3665" w:rsidRPr="00CF69D0" w:rsidRDefault="00CF69D0" w:rsidP="00CF69D0">
      <w:pPr>
        <w:ind w:left="720"/>
        <w:rPr>
          <w:rFonts w:asciiTheme="majorBidi" w:hAnsiTheme="majorBidi" w:cstheme="majorBidi"/>
          <w:sz w:val="28"/>
          <w:szCs w:val="28"/>
        </w:rPr>
      </w:pPr>
      <w:r w:rsidRPr="00CF69D0">
        <w:rPr>
          <w:rFonts w:asciiTheme="majorBidi" w:hAnsiTheme="majorBidi" w:cstheme="majorBidi"/>
          <w:sz w:val="28"/>
          <w:szCs w:val="28"/>
        </w:rPr>
        <w:lastRenderedPageBreak/>
        <w:t>Introduction:</w:t>
      </w:r>
    </w:p>
    <w:p w:rsidR="00CF69D0" w:rsidRDefault="00CF69D0" w:rsidP="00E2675E">
      <w:pPr>
        <w:rPr>
          <w:rFonts w:asciiTheme="majorBidi" w:hAnsiTheme="majorBidi" w:cstheme="majorBidi"/>
          <w:sz w:val="28"/>
          <w:szCs w:val="28"/>
        </w:rPr>
      </w:pPr>
      <w:r>
        <w:rPr>
          <w:rFonts w:asciiTheme="majorBidi" w:hAnsiTheme="majorBidi" w:cstheme="majorBidi"/>
          <w:sz w:val="28"/>
          <w:szCs w:val="28"/>
        </w:rPr>
        <w:t>The aim of this experiment</w:t>
      </w:r>
      <w:r w:rsidR="00E2675E">
        <w:rPr>
          <w:rFonts w:asciiTheme="majorBidi" w:hAnsiTheme="majorBidi" w:cstheme="majorBidi"/>
          <w:sz w:val="28"/>
          <w:szCs w:val="28"/>
        </w:rPr>
        <w:t xml:space="preserve"> is to produce a can that when desired, can be activated to cool the drink it contains .The product should cool </w:t>
      </w:r>
      <m:oMath>
        <m:sSup>
          <m:sSupPr>
            <m:ctrlPr>
              <w:rPr>
                <w:rFonts w:ascii="Cambria Math" w:hAnsi="Cambria Math" w:cstheme="majorBidi"/>
                <w:i/>
                <w:sz w:val="28"/>
                <w:szCs w:val="28"/>
              </w:rPr>
            </m:ctrlPr>
          </m:sSupPr>
          <m:e>
            <m:r>
              <w:rPr>
                <w:rFonts w:ascii="Cambria Math" w:hAnsi="Cambria Math" w:cstheme="majorBidi"/>
                <w:sz w:val="28"/>
                <w:szCs w:val="28"/>
              </w:rPr>
              <m:t>100cm</m:t>
            </m:r>
          </m:e>
          <m:sup>
            <m:r>
              <w:rPr>
                <w:rFonts w:ascii="Cambria Math" w:hAnsi="Cambria Math" w:cstheme="majorBidi"/>
                <w:sz w:val="28"/>
                <w:szCs w:val="28"/>
              </w:rPr>
              <m:t>3</m:t>
            </m:r>
          </m:sup>
        </m:sSup>
      </m:oMath>
      <w:r w:rsidR="00E2675E">
        <w:rPr>
          <w:rFonts w:asciiTheme="majorBidi" w:hAnsiTheme="majorBidi" w:cstheme="majorBidi"/>
          <w:sz w:val="28"/>
          <w:szCs w:val="28"/>
        </w:rPr>
        <w:t xml:space="preserve"> of drinkable water by 5</w:t>
      </w:r>
      <w:r w:rsidR="00E2675E">
        <w:rPr>
          <w:rFonts w:asciiTheme="majorBidi" w:hAnsiTheme="majorBidi" w:cstheme="majorBidi"/>
          <w:sz w:val="28"/>
          <w:szCs w:val="28"/>
        </w:rPr>
        <w:sym w:font="Symbol" w:char="F0B0"/>
      </w:r>
      <w:r w:rsidR="00E2675E">
        <w:rPr>
          <w:rFonts w:asciiTheme="majorBidi" w:hAnsiTheme="majorBidi" w:cstheme="majorBidi"/>
          <w:sz w:val="28"/>
          <w:szCs w:val="28"/>
        </w:rPr>
        <w:t>c in no more than 5 minutes. Therefore, to accomplish this aim</w:t>
      </w:r>
      <w:r w:rsidR="00DF7C47">
        <w:rPr>
          <w:rFonts w:asciiTheme="majorBidi" w:hAnsiTheme="majorBidi" w:cstheme="majorBidi"/>
          <w:sz w:val="28"/>
          <w:szCs w:val="28"/>
        </w:rPr>
        <w:t>,</w:t>
      </w:r>
      <w:r w:rsidR="00E2675E">
        <w:rPr>
          <w:rFonts w:asciiTheme="majorBidi" w:hAnsiTheme="majorBidi" w:cstheme="majorBidi"/>
          <w:sz w:val="28"/>
          <w:szCs w:val="28"/>
        </w:rPr>
        <w:t xml:space="preserve"> the principles of enthalpy was applied</w:t>
      </w:r>
      <w:r w:rsidR="00F514CB">
        <w:rPr>
          <w:rFonts w:asciiTheme="majorBidi" w:hAnsiTheme="majorBidi" w:cstheme="majorBidi"/>
          <w:sz w:val="28"/>
          <w:szCs w:val="28"/>
        </w:rPr>
        <w:t xml:space="preserve"> </w:t>
      </w:r>
      <w:r w:rsidR="00DF7C47">
        <w:rPr>
          <w:rFonts w:asciiTheme="majorBidi" w:hAnsiTheme="majorBidi" w:cstheme="majorBidi"/>
          <w:sz w:val="28"/>
          <w:szCs w:val="28"/>
        </w:rPr>
        <w:t>essentially</w:t>
      </w:r>
      <w:r w:rsidR="00F514CB">
        <w:rPr>
          <w:rFonts w:asciiTheme="majorBidi" w:hAnsiTheme="majorBidi" w:cstheme="majorBidi"/>
          <w:sz w:val="28"/>
          <w:szCs w:val="28"/>
        </w:rPr>
        <w:t xml:space="preserve"> the enthalpy of solution.</w:t>
      </w:r>
    </w:p>
    <w:p w:rsidR="00F514CB" w:rsidRPr="00DF7C47" w:rsidRDefault="00F514CB" w:rsidP="00791675">
      <w:pPr>
        <w:ind w:left="720"/>
        <w:rPr>
          <w:rFonts w:asciiTheme="majorBidi" w:hAnsiTheme="majorBidi" w:cstheme="majorBidi"/>
          <w:color w:val="000000"/>
          <w:sz w:val="24"/>
          <w:szCs w:val="24"/>
          <w:shd w:val="clear" w:color="auto" w:fill="FFFFFF"/>
        </w:rPr>
      </w:pPr>
      <w:r w:rsidRPr="00791675">
        <w:rPr>
          <w:rFonts w:asciiTheme="majorBidi" w:hAnsiTheme="majorBidi" w:cstheme="majorBidi"/>
          <w:sz w:val="28"/>
          <w:szCs w:val="28"/>
        </w:rPr>
        <w:t xml:space="preserve"> </w:t>
      </w:r>
      <w:r w:rsidRPr="00791675">
        <w:rPr>
          <w:rFonts w:asciiTheme="majorBidi" w:hAnsiTheme="majorBidi" w:cstheme="majorBidi"/>
          <w:sz w:val="24"/>
          <w:szCs w:val="24"/>
        </w:rPr>
        <w:t>‘</w:t>
      </w:r>
      <w:r w:rsidRPr="00791675">
        <w:rPr>
          <w:rFonts w:asciiTheme="majorBidi" w:hAnsiTheme="majorBidi" w:cstheme="majorBidi"/>
          <w:i/>
          <w:iCs/>
          <w:sz w:val="24"/>
          <w:szCs w:val="24"/>
          <w:shd w:val="clear" w:color="auto" w:fill="FFFFFF"/>
        </w:rPr>
        <w:t>A solution is a homogeneous mixture of two or more substances and can either be in the gas phase, the liquid phase, the solid phase. The enthalpy change of solution refers to the amount of </w:t>
      </w:r>
      <w:hyperlink r:id="rId5" w:tooltip="Physical Chemistry/Thermodynamics/Path Functions/Heat" w:history="1">
        <w:r w:rsidRPr="00791675">
          <w:rPr>
            <w:rStyle w:val="Hyperlink"/>
            <w:rFonts w:asciiTheme="majorBidi" w:hAnsiTheme="majorBidi" w:cstheme="majorBidi"/>
            <w:i/>
            <w:iCs/>
            <w:color w:val="auto"/>
            <w:sz w:val="24"/>
            <w:szCs w:val="24"/>
            <w:u w:val="none"/>
            <w:shd w:val="clear" w:color="auto" w:fill="FFFFFF"/>
          </w:rPr>
          <w:t>heat </w:t>
        </w:r>
      </w:hyperlink>
      <w:r w:rsidRPr="00791675">
        <w:rPr>
          <w:rFonts w:asciiTheme="majorBidi" w:hAnsiTheme="majorBidi" w:cstheme="majorBidi"/>
          <w:i/>
          <w:iCs/>
          <w:sz w:val="24"/>
          <w:szCs w:val="24"/>
          <w:shd w:val="clear" w:color="auto" w:fill="FFFFFF"/>
        </w:rPr>
        <w:t>that is released or absorbed during the dissolving process (at constant pressure). This </w:t>
      </w:r>
      <w:r w:rsidRPr="00791675">
        <w:rPr>
          <w:rStyle w:val="Emphasis"/>
          <w:rFonts w:asciiTheme="majorBidi" w:hAnsiTheme="majorBidi" w:cstheme="majorBidi"/>
          <w:i w:val="0"/>
          <w:iCs w:val="0"/>
          <w:sz w:val="24"/>
          <w:szCs w:val="24"/>
          <w:shd w:val="clear" w:color="auto" w:fill="FFFFFF"/>
        </w:rPr>
        <w:t>enthalpy of solution</w:t>
      </w:r>
      <w:r w:rsidRPr="00791675">
        <w:rPr>
          <w:rFonts w:asciiTheme="majorBidi" w:hAnsiTheme="majorBidi" w:cstheme="majorBidi"/>
          <w:i/>
          <w:iCs/>
          <w:sz w:val="24"/>
          <w:szCs w:val="24"/>
          <w:shd w:val="clear" w:color="auto" w:fill="FFFFFF"/>
        </w:rPr>
        <w:t> (</w:t>
      </w:r>
      <w:r w:rsidRPr="00791675">
        <w:rPr>
          <w:rStyle w:val="mo"/>
          <w:rFonts w:asciiTheme="majorBidi" w:eastAsia="STIXGeneral" w:hAnsiTheme="majorBidi" w:cstheme="majorBidi"/>
          <w:i/>
          <w:iCs/>
          <w:sz w:val="24"/>
          <w:szCs w:val="24"/>
          <w:bdr w:val="none" w:sz="0" w:space="0" w:color="auto" w:frame="1"/>
          <w:shd w:val="clear" w:color="auto" w:fill="FFFFFF"/>
        </w:rPr>
        <w:t>Δ</w:t>
      </w:r>
      <w:proofErr w:type="spellStart"/>
      <w:r w:rsidRPr="00791675">
        <w:rPr>
          <w:rStyle w:val="mi"/>
          <w:rFonts w:asciiTheme="majorBidi" w:eastAsia="STIXGeneral" w:hAnsiTheme="majorBidi" w:cstheme="majorBidi"/>
          <w:i/>
          <w:iCs/>
          <w:sz w:val="24"/>
          <w:szCs w:val="24"/>
          <w:bdr w:val="none" w:sz="0" w:space="0" w:color="auto" w:frame="1"/>
          <w:shd w:val="clear" w:color="auto" w:fill="FFFFFF"/>
        </w:rPr>
        <w:t>Hsolution</w:t>
      </w:r>
      <w:proofErr w:type="spellEnd"/>
      <w:r w:rsidRPr="00791675">
        <w:rPr>
          <w:rFonts w:asciiTheme="majorBidi" w:hAnsiTheme="majorBidi" w:cstheme="majorBidi"/>
          <w:i/>
          <w:iCs/>
          <w:sz w:val="24"/>
          <w:szCs w:val="24"/>
          <w:shd w:val="clear" w:color="auto" w:fill="FFFFFF"/>
        </w:rPr>
        <w:t>) can either be positive (endothermic) or negative (exothermic)</w:t>
      </w:r>
      <w:r w:rsidRPr="00791675">
        <w:rPr>
          <w:rFonts w:asciiTheme="majorBidi" w:hAnsiTheme="majorBidi" w:cstheme="majorBidi"/>
          <w:i/>
          <w:iCs/>
          <w:sz w:val="24"/>
          <w:szCs w:val="24"/>
          <w:shd w:val="clear" w:color="auto" w:fill="FFFFFF"/>
        </w:rPr>
        <w:t>’</w:t>
      </w:r>
      <w:r w:rsidRPr="00791675">
        <w:rPr>
          <w:rFonts w:asciiTheme="majorBidi" w:hAnsiTheme="majorBidi" w:cstheme="majorBidi"/>
          <w:sz w:val="24"/>
          <w:szCs w:val="24"/>
          <w:shd w:val="clear" w:color="auto" w:fill="FFFFFF"/>
        </w:rPr>
        <w:t xml:space="preserve"> </w:t>
      </w:r>
      <w:r w:rsidRPr="00DF7C47">
        <w:rPr>
          <w:rFonts w:asciiTheme="majorBidi" w:hAnsiTheme="majorBidi" w:cstheme="majorBidi"/>
          <w:color w:val="000000"/>
          <w:sz w:val="24"/>
          <w:szCs w:val="24"/>
          <w:shd w:val="clear" w:color="auto" w:fill="FFFFFF"/>
        </w:rPr>
        <w:t xml:space="preserve">(Chemistry </w:t>
      </w:r>
      <w:proofErr w:type="spellStart"/>
      <w:r w:rsidRPr="00DF7C47">
        <w:rPr>
          <w:rFonts w:asciiTheme="majorBidi" w:hAnsiTheme="majorBidi" w:cstheme="majorBidi"/>
          <w:color w:val="000000"/>
          <w:sz w:val="24"/>
          <w:szCs w:val="24"/>
          <w:shd w:val="clear" w:color="auto" w:fill="FFFFFF"/>
        </w:rPr>
        <w:t>LibreTexts</w:t>
      </w:r>
      <w:proofErr w:type="spellEnd"/>
      <w:r w:rsidRPr="00DF7C47">
        <w:rPr>
          <w:rFonts w:asciiTheme="majorBidi" w:hAnsiTheme="majorBidi" w:cstheme="majorBidi"/>
          <w:color w:val="000000"/>
          <w:sz w:val="24"/>
          <w:szCs w:val="24"/>
          <w:shd w:val="clear" w:color="auto" w:fill="FFFFFF"/>
        </w:rPr>
        <w:t>, 2018)</w:t>
      </w:r>
    </w:p>
    <w:p w:rsidR="00DF7C47" w:rsidRPr="00E03928" w:rsidRDefault="00DF7C47" w:rsidP="00E2675E">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Based on this we focused on the theory of producing </w:t>
      </w:r>
      <w:r w:rsidRPr="00DF7C47">
        <w:rPr>
          <w:rFonts w:asciiTheme="majorBidi" w:hAnsiTheme="majorBidi" w:cstheme="majorBidi"/>
          <w:color w:val="000000"/>
          <w:sz w:val="28"/>
          <w:szCs w:val="28"/>
          <w:shd w:val="clear" w:color="auto" w:fill="FFFFFF"/>
        </w:rPr>
        <w:t xml:space="preserve">an enthalpy </w:t>
      </w:r>
      <w:r w:rsidR="00E03928">
        <w:rPr>
          <w:rFonts w:asciiTheme="majorBidi" w:hAnsiTheme="majorBidi" w:cstheme="majorBidi"/>
          <w:color w:val="000000"/>
          <w:sz w:val="28"/>
          <w:szCs w:val="28"/>
          <w:shd w:val="clear" w:color="auto" w:fill="FFFFFF"/>
        </w:rPr>
        <w:t>of solution that is endothermic using ammonium chloride.</w:t>
      </w:r>
    </w:p>
    <w:p w:rsidR="00791675" w:rsidRPr="00E03928" w:rsidRDefault="00791675" w:rsidP="00E03928">
      <w:pPr>
        <w:ind w:left="720"/>
        <w:rPr>
          <w:rFonts w:ascii="Arial" w:hAnsi="Arial" w:cs="Arial"/>
          <w:color w:val="000000"/>
          <w:sz w:val="20"/>
          <w:szCs w:val="20"/>
          <w:shd w:val="clear" w:color="auto" w:fill="FFFFFF"/>
        </w:rPr>
      </w:pPr>
      <w:r w:rsidRPr="00791675">
        <w:rPr>
          <w:rFonts w:asciiTheme="majorBidi" w:hAnsiTheme="majorBidi" w:cstheme="majorBidi"/>
          <w:i/>
          <w:iCs/>
          <w:sz w:val="24"/>
          <w:szCs w:val="24"/>
          <w:shd w:val="clear" w:color="auto" w:fill="FFFFFF"/>
        </w:rPr>
        <w:t>‘Endothermic</w:t>
      </w:r>
      <w:r w:rsidR="00DF7C47" w:rsidRPr="00791675">
        <w:rPr>
          <w:rFonts w:asciiTheme="majorBidi" w:hAnsiTheme="majorBidi" w:cstheme="majorBidi"/>
          <w:i/>
          <w:iCs/>
          <w:sz w:val="24"/>
          <w:szCs w:val="24"/>
          <w:shd w:val="clear" w:color="auto" w:fill="FFFFFF"/>
        </w:rPr>
        <w:t xml:space="preserve"> reactions are reactions that require external energy, usually in the form of heat, for the reaction to proceed. Since endothermic reactions draw in heat from their surroundings, they tend to cause their environments to cool down. They are also generally non-spontaneous, since endothermic reactions yield products that are higher in energy than the reactants. As such, the change in enthalpy for an endothermic reaction is always </w:t>
      </w:r>
      <w:r w:rsidR="00DF7C47" w:rsidRPr="00791675">
        <w:rPr>
          <w:rStyle w:val="Emphasis"/>
          <w:rFonts w:asciiTheme="majorBidi" w:hAnsiTheme="majorBidi" w:cstheme="majorBidi"/>
          <w:i w:val="0"/>
          <w:iCs w:val="0"/>
          <w:sz w:val="24"/>
          <w:szCs w:val="24"/>
          <w:bdr w:val="none" w:sz="0" w:space="0" w:color="auto" w:frame="1"/>
          <w:shd w:val="clear" w:color="auto" w:fill="FFFFFF"/>
        </w:rPr>
        <w:t>positive</w:t>
      </w:r>
      <w:r w:rsidR="00DF7C47" w:rsidRPr="00791675">
        <w:rPr>
          <w:rFonts w:asciiTheme="majorBidi" w:hAnsiTheme="majorBidi" w:cstheme="majorBidi"/>
          <w:i/>
          <w:iCs/>
          <w:sz w:val="24"/>
          <w:szCs w:val="24"/>
          <w:shd w:val="clear" w:color="auto" w:fill="FFFFFF"/>
        </w:rPr>
        <w:t>.</w:t>
      </w:r>
      <w:r w:rsidRPr="00791675">
        <w:rPr>
          <w:rFonts w:asciiTheme="majorBidi" w:hAnsiTheme="majorBidi" w:cstheme="majorBidi"/>
          <w:i/>
          <w:iCs/>
          <w:sz w:val="24"/>
          <w:szCs w:val="24"/>
          <w:shd w:val="clear" w:color="auto" w:fill="FFFFFF"/>
        </w:rPr>
        <w:t>’</w:t>
      </w:r>
      <w:r w:rsidRPr="00791675">
        <w:rPr>
          <w:rFonts w:ascii="Arial" w:hAnsi="Arial" w:cs="Arial"/>
          <w:sz w:val="20"/>
          <w:szCs w:val="20"/>
          <w:shd w:val="clear" w:color="auto" w:fill="FFFFFF"/>
        </w:rPr>
        <w:t xml:space="preserve"> </w:t>
      </w:r>
      <w:r w:rsidRPr="00791675">
        <w:rPr>
          <w:rFonts w:asciiTheme="majorBidi" w:hAnsiTheme="majorBidi" w:cstheme="majorBidi"/>
          <w:sz w:val="24"/>
          <w:szCs w:val="24"/>
          <w:shd w:val="clear" w:color="auto" w:fill="FFFFFF"/>
        </w:rPr>
        <w:t xml:space="preserve"> </w:t>
      </w:r>
      <w:r>
        <w:rPr>
          <w:rFonts w:ascii="Arial" w:hAnsi="Arial" w:cs="Arial"/>
          <w:color w:val="000000"/>
          <w:sz w:val="20"/>
          <w:szCs w:val="20"/>
          <w:shd w:val="clear" w:color="auto" w:fill="FFFFFF"/>
        </w:rPr>
        <w:t>(Courses.lumenlearning.com, 2018)</w:t>
      </w:r>
    </w:p>
    <w:p w:rsidR="00DE4060" w:rsidRDefault="00E03928" w:rsidP="00DE4060">
      <w:pPr>
        <w:rPr>
          <w:rFonts w:asciiTheme="majorBidi" w:hAnsiTheme="majorBidi" w:cstheme="majorBidi"/>
          <w:color w:val="000000"/>
          <w:sz w:val="28"/>
          <w:szCs w:val="28"/>
          <w:shd w:val="clear" w:color="auto" w:fill="FFFFFF"/>
        </w:rPr>
      </w:pPr>
      <w:r w:rsidRPr="00E03928">
        <w:rPr>
          <w:rFonts w:asciiTheme="majorBidi" w:hAnsiTheme="majorBidi" w:cstheme="majorBidi"/>
          <w:color w:val="000000"/>
          <w:sz w:val="28"/>
          <w:szCs w:val="28"/>
          <w:shd w:val="clear" w:color="auto" w:fill="FFFFFF"/>
        </w:rPr>
        <w:t xml:space="preserve">Ammonium </w:t>
      </w:r>
      <w:r>
        <w:rPr>
          <w:rFonts w:asciiTheme="majorBidi" w:hAnsiTheme="majorBidi" w:cstheme="majorBidi"/>
          <w:color w:val="000000"/>
          <w:sz w:val="28"/>
          <w:szCs w:val="28"/>
          <w:shd w:val="clear" w:color="auto" w:fill="FFFFFF"/>
        </w:rPr>
        <w:t xml:space="preserve">chloride was chosen as it was chemically and economically favourable in comparison with other salts –for example ammonium nitrate. It is cheaper than ammonium nitrate by $2.22 per 500g and less soluble by 154.8g per 100g of water which indicates that a mass of ammonium chloride would dissolve faster and cost less. </w:t>
      </w:r>
    </w:p>
    <w:p w:rsidR="00DE4060" w:rsidRDefault="00E03928" w:rsidP="00DE4060">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In addition to that,</w:t>
      </w:r>
      <w:r w:rsidR="00DE4060">
        <w:rPr>
          <w:rFonts w:asciiTheme="majorBidi" w:hAnsiTheme="majorBidi" w:cstheme="majorBidi"/>
          <w:color w:val="000000"/>
          <w:sz w:val="28"/>
          <w:szCs w:val="28"/>
          <w:shd w:val="clear" w:color="auto" w:fill="FFFFFF"/>
        </w:rPr>
        <w:t xml:space="preserve"> the hazards related to ammonium chloride are less harmful than ammonium nitrate.</w:t>
      </w:r>
    </w:p>
    <w:p w:rsidR="00DE4060" w:rsidRPr="00926C8F" w:rsidRDefault="00926C8F" w:rsidP="00926C8F">
      <w:pPr>
        <w:ind w:left="720"/>
        <w:rPr>
          <w:rFonts w:asciiTheme="majorBidi" w:hAnsiTheme="majorBidi" w:cstheme="majorBidi"/>
          <w:i/>
          <w:iCs/>
          <w:color w:val="222222"/>
          <w:sz w:val="24"/>
          <w:szCs w:val="24"/>
          <w:shd w:val="clear" w:color="auto" w:fill="FFFFFF"/>
        </w:rPr>
      </w:pPr>
      <w:r w:rsidRPr="00926C8F">
        <w:rPr>
          <w:rFonts w:asciiTheme="majorBidi" w:hAnsiTheme="majorBidi" w:cstheme="majorBidi"/>
          <w:i/>
          <w:iCs/>
          <w:color w:val="222222"/>
          <w:sz w:val="24"/>
          <w:szCs w:val="24"/>
          <w:shd w:val="clear" w:color="auto" w:fill="FFFFFF"/>
        </w:rPr>
        <w:t>‘</w:t>
      </w:r>
      <w:r w:rsidR="00DE4060" w:rsidRPr="00926C8F">
        <w:rPr>
          <w:rFonts w:asciiTheme="majorBidi" w:hAnsiTheme="majorBidi" w:cstheme="majorBidi"/>
          <w:i/>
          <w:iCs/>
          <w:color w:val="222222"/>
          <w:sz w:val="24"/>
          <w:szCs w:val="24"/>
          <w:shd w:val="clear" w:color="auto" w:fill="FFFFFF"/>
        </w:rPr>
        <w:t>The substance decomposes on heating producing toxic and irritating fumes (nitrogen oxides, </w:t>
      </w:r>
      <w:r w:rsidR="00DE4060" w:rsidRPr="00926C8F">
        <w:rPr>
          <w:rFonts w:asciiTheme="majorBidi" w:hAnsiTheme="majorBidi" w:cstheme="majorBidi"/>
          <w:b/>
          <w:bCs/>
          <w:i/>
          <w:iCs/>
          <w:color w:val="222222"/>
          <w:sz w:val="24"/>
          <w:szCs w:val="24"/>
          <w:shd w:val="clear" w:color="auto" w:fill="FFFFFF"/>
        </w:rPr>
        <w:t>ammonia</w:t>
      </w:r>
      <w:r w:rsidR="00DE4060" w:rsidRPr="00926C8F">
        <w:rPr>
          <w:rFonts w:asciiTheme="majorBidi" w:hAnsiTheme="majorBidi" w:cstheme="majorBidi"/>
          <w:i/>
          <w:iCs/>
          <w:color w:val="222222"/>
          <w:sz w:val="24"/>
          <w:szCs w:val="24"/>
          <w:shd w:val="clear" w:color="auto" w:fill="FFFFFF"/>
        </w:rPr>
        <w:t> and hydrogen </w:t>
      </w:r>
      <w:r w:rsidR="00DE4060" w:rsidRPr="00926C8F">
        <w:rPr>
          <w:rFonts w:asciiTheme="majorBidi" w:hAnsiTheme="majorBidi" w:cstheme="majorBidi"/>
          <w:b/>
          <w:bCs/>
          <w:i/>
          <w:iCs/>
          <w:color w:val="222222"/>
          <w:sz w:val="24"/>
          <w:szCs w:val="24"/>
          <w:shd w:val="clear" w:color="auto" w:fill="FFFFFF"/>
        </w:rPr>
        <w:t>chloride</w:t>
      </w:r>
      <w:r w:rsidR="00DE4060" w:rsidRPr="00926C8F">
        <w:rPr>
          <w:rFonts w:asciiTheme="majorBidi" w:hAnsiTheme="majorBidi" w:cstheme="majorBidi"/>
          <w:i/>
          <w:iCs/>
          <w:color w:val="222222"/>
          <w:sz w:val="24"/>
          <w:szCs w:val="24"/>
          <w:shd w:val="clear" w:color="auto" w:fill="FFFFFF"/>
        </w:rPr>
        <w:t>). The solution in water is a weak acid. Reacts violently with </w:t>
      </w:r>
      <w:r w:rsidR="00DE4060" w:rsidRPr="00926C8F">
        <w:rPr>
          <w:rFonts w:asciiTheme="majorBidi" w:hAnsiTheme="majorBidi" w:cstheme="majorBidi"/>
          <w:b/>
          <w:bCs/>
          <w:i/>
          <w:iCs/>
          <w:color w:val="222222"/>
          <w:sz w:val="24"/>
          <w:szCs w:val="24"/>
          <w:shd w:val="clear" w:color="auto" w:fill="FFFFFF"/>
        </w:rPr>
        <w:t>ammonium</w:t>
      </w:r>
      <w:r w:rsidR="00DE4060" w:rsidRPr="00926C8F">
        <w:rPr>
          <w:rFonts w:asciiTheme="majorBidi" w:hAnsiTheme="majorBidi" w:cstheme="majorBidi"/>
          <w:i/>
          <w:iCs/>
          <w:color w:val="222222"/>
          <w:sz w:val="24"/>
          <w:szCs w:val="24"/>
          <w:shd w:val="clear" w:color="auto" w:fill="FFFFFF"/>
        </w:rPr>
        <w:t> nitrate and potassium chlorate causing fire and explosion </w:t>
      </w:r>
      <w:r w:rsidR="00DE4060" w:rsidRPr="00926C8F">
        <w:rPr>
          <w:rFonts w:asciiTheme="majorBidi" w:hAnsiTheme="majorBidi" w:cstheme="majorBidi"/>
          <w:b/>
          <w:bCs/>
          <w:i/>
          <w:iCs/>
          <w:color w:val="222222"/>
          <w:sz w:val="24"/>
          <w:szCs w:val="24"/>
          <w:shd w:val="clear" w:color="auto" w:fill="FFFFFF"/>
        </w:rPr>
        <w:t>hazard</w:t>
      </w:r>
      <w:r w:rsidR="00DE4060" w:rsidRPr="00926C8F">
        <w:rPr>
          <w:rFonts w:asciiTheme="majorBidi" w:hAnsiTheme="majorBidi" w:cstheme="majorBidi"/>
          <w:i/>
          <w:iCs/>
          <w:color w:val="222222"/>
          <w:sz w:val="24"/>
          <w:szCs w:val="24"/>
          <w:shd w:val="clear" w:color="auto" w:fill="FFFFFF"/>
        </w:rPr>
        <w:t>.</w:t>
      </w:r>
      <w:r w:rsidRPr="00926C8F">
        <w:rPr>
          <w:rFonts w:asciiTheme="majorBidi" w:hAnsiTheme="majorBidi" w:cstheme="majorBidi"/>
          <w:i/>
          <w:iCs/>
          <w:color w:val="222222"/>
          <w:sz w:val="24"/>
          <w:szCs w:val="24"/>
          <w:shd w:val="clear" w:color="auto" w:fill="FFFFFF"/>
        </w:rPr>
        <w:t>’</w:t>
      </w:r>
      <w:r w:rsidRPr="00926C8F">
        <w:rPr>
          <w:rStyle w:val="PlaceholderText"/>
          <w:rFonts w:asciiTheme="majorBidi" w:hAnsiTheme="majorBidi" w:cstheme="majorBidi"/>
          <w:i/>
          <w:iCs/>
          <w:color w:val="666666"/>
          <w:sz w:val="24"/>
          <w:szCs w:val="24"/>
          <w:shd w:val="clear" w:color="auto" w:fill="FFFFFF"/>
        </w:rPr>
        <w:t xml:space="preserve"> </w:t>
      </w:r>
      <w:r w:rsidRPr="00926C8F">
        <w:rPr>
          <w:rStyle w:val="Strong"/>
          <w:rFonts w:asciiTheme="majorBidi" w:hAnsiTheme="majorBidi" w:cstheme="majorBidi"/>
          <w:i/>
          <w:iCs/>
          <w:color w:val="666666"/>
          <w:sz w:val="24"/>
          <w:szCs w:val="24"/>
          <w:shd w:val="clear" w:color="auto" w:fill="FFFFFF"/>
        </w:rPr>
        <w:t> </w:t>
      </w:r>
      <w:r w:rsidRPr="00926C8F">
        <w:rPr>
          <w:rStyle w:val="selectable"/>
          <w:rFonts w:asciiTheme="majorBidi" w:hAnsiTheme="majorBidi" w:cstheme="majorBidi"/>
          <w:i/>
          <w:iCs/>
          <w:color w:val="000000"/>
          <w:sz w:val="24"/>
          <w:szCs w:val="24"/>
          <w:shd w:val="clear" w:color="auto" w:fill="FFFFFF"/>
        </w:rPr>
        <w:t>(Cdc.gov, 2018)</w:t>
      </w:r>
    </w:p>
    <w:p w:rsidR="00926C8F" w:rsidRDefault="00926C8F" w:rsidP="00926C8F">
      <w:pPr>
        <w:ind w:left="720"/>
        <w:rPr>
          <w:rStyle w:val="selectable"/>
          <w:rFonts w:asciiTheme="majorBidi" w:hAnsiTheme="majorBidi" w:cstheme="majorBidi"/>
          <w:i/>
          <w:iCs/>
          <w:color w:val="000000"/>
          <w:sz w:val="24"/>
          <w:szCs w:val="24"/>
          <w:shd w:val="clear" w:color="auto" w:fill="FFFFFF"/>
        </w:rPr>
      </w:pPr>
      <w:r w:rsidRPr="00926C8F">
        <w:rPr>
          <w:rFonts w:asciiTheme="majorBidi" w:hAnsiTheme="majorBidi" w:cstheme="majorBidi"/>
          <w:i/>
          <w:iCs/>
          <w:color w:val="000000"/>
          <w:sz w:val="24"/>
          <w:szCs w:val="24"/>
          <w:shd w:val="clear" w:color="auto" w:fill="FFFFFF"/>
        </w:rPr>
        <w:t>‘</w:t>
      </w:r>
      <w:r w:rsidR="00DE4060" w:rsidRPr="00926C8F">
        <w:rPr>
          <w:rFonts w:asciiTheme="majorBidi" w:hAnsiTheme="majorBidi" w:cstheme="majorBidi"/>
          <w:i/>
          <w:iCs/>
          <w:color w:val="000000"/>
          <w:sz w:val="24"/>
          <w:szCs w:val="24"/>
          <w:shd w:val="clear" w:color="auto" w:fill="FFFFFF"/>
        </w:rPr>
        <w:t>Heating may cause violent combustion or explosion. The substance decomposes on heating or producing</w:t>
      </w:r>
      <w:r w:rsidRPr="00926C8F">
        <w:rPr>
          <w:rFonts w:asciiTheme="majorBidi" w:hAnsiTheme="majorBidi" w:cstheme="majorBidi"/>
          <w:i/>
          <w:iCs/>
          <w:color w:val="000000"/>
          <w:sz w:val="24"/>
          <w:szCs w:val="24"/>
          <w:shd w:val="clear" w:color="auto" w:fill="FFFFFF"/>
        </w:rPr>
        <w:t xml:space="preserve"> toxic fumes (nitrogen </w:t>
      </w:r>
      <w:proofErr w:type="gramStart"/>
      <w:r w:rsidRPr="00926C8F">
        <w:rPr>
          <w:rFonts w:asciiTheme="majorBidi" w:hAnsiTheme="majorBidi" w:cstheme="majorBidi"/>
          <w:i/>
          <w:iCs/>
          <w:color w:val="000000"/>
          <w:sz w:val="24"/>
          <w:szCs w:val="24"/>
          <w:shd w:val="clear" w:color="auto" w:fill="FFFFFF"/>
        </w:rPr>
        <w:t xml:space="preserve">oxides </w:t>
      </w:r>
      <w:r w:rsidR="00DE4060" w:rsidRPr="00926C8F">
        <w:rPr>
          <w:rFonts w:asciiTheme="majorBidi" w:hAnsiTheme="majorBidi" w:cstheme="majorBidi"/>
          <w:i/>
          <w:iCs/>
          <w:color w:val="000000"/>
          <w:sz w:val="24"/>
          <w:szCs w:val="24"/>
          <w:shd w:val="clear" w:color="auto" w:fill="FFFFFF"/>
        </w:rPr>
        <w:t>)</w:t>
      </w:r>
      <w:proofErr w:type="gramEnd"/>
      <w:r w:rsidR="00DE4060" w:rsidRPr="00926C8F">
        <w:rPr>
          <w:rFonts w:asciiTheme="majorBidi" w:hAnsiTheme="majorBidi" w:cstheme="majorBidi"/>
          <w:i/>
          <w:iCs/>
          <w:color w:val="000000"/>
          <w:sz w:val="24"/>
          <w:szCs w:val="24"/>
          <w:shd w:val="clear" w:color="auto" w:fill="FFFFFF"/>
        </w:rPr>
        <w:t xml:space="preserve"> The substance is a strong oxidant and reacts with combustible and reducing materials.</w:t>
      </w:r>
      <w:r w:rsidRPr="00926C8F">
        <w:rPr>
          <w:rFonts w:asciiTheme="majorBidi" w:hAnsiTheme="majorBidi" w:cstheme="majorBidi"/>
          <w:i/>
          <w:iCs/>
          <w:color w:val="000000"/>
          <w:sz w:val="24"/>
          <w:szCs w:val="24"/>
          <w:shd w:val="clear" w:color="auto" w:fill="FFFFFF"/>
        </w:rPr>
        <w:t>’</w:t>
      </w:r>
      <w:r w:rsidRPr="00926C8F">
        <w:rPr>
          <w:rStyle w:val="PlaceholderText"/>
          <w:rFonts w:asciiTheme="majorBidi" w:hAnsiTheme="majorBidi" w:cstheme="majorBidi"/>
          <w:i/>
          <w:iCs/>
          <w:color w:val="666666"/>
          <w:sz w:val="24"/>
          <w:szCs w:val="24"/>
          <w:shd w:val="clear" w:color="auto" w:fill="FFFFFF"/>
        </w:rPr>
        <w:t xml:space="preserve"> </w:t>
      </w:r>
      <w:r w:rsidRPr="00926C8F">
        <w:rPr>
          <w:rStyle w:val="Strong"/>
          <w:rFonts w:asciiTheme="majorBidi" w:hAnsiTheme="majorBidi" w:cstheme="majorBidi"/>
          <w:i/>
          <w:iCs/>
          <w:color w:val="666666"/>
          <w:sz w:val="24"/>
          <w:szCs w:val="24"/>
          <w:shd w:val="clear" w:color="auto" w:fill="FFFFFF"/>
        </w:rPr>
        <w:t> </w:t>
      </w:r>
      <w:r w:rsidRPr="00926C8F">
        <w:rPr>
          <w:rStyle w:val="selectable"/>
          <w:rFonts w:asciiTheme="majorBidi" w:hAnsiTheme="majorBidi" w:cstheme="majorBidi"/>
          <w:i/>
          <w:iCs/>
          <w:color w:val="000000"/>
          <w:sz w:val="24"/>
          <w:szCs w:val="24"/>
          <w:shd w:val="clear" w:color="auto" w:fill="FFFFFF"/>
        </w:rPr>
        <w:t>(Cdc.gov, 2018)</w:t>
      </w:r>
    </w:p>
    <w:p w:rsidR="00F514CB" w:rsidRDefault="00926C8F" w:rsidP="009859B3">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The experiment design</w:t>
      </w:r>
      <w:r w:rsidR="009859B3">
        <w:rPr>
          <w:rStyle w:val="selectable"/>
          <w:rFonts w:asciiTheme="majorBidi" w:hAnsiTheme="majorBidi" w:cstheme="majorBidi"/>
          <w:color w:val="000000"/>
          <w:sz w:val="28"/>
          <w:szCs w:val="28"/>
          <w:shd w:val="clear" w:color="auto" w:fill="FFFFFF"/>
        </w:rPr>
        <w:t xml:space="preserve"> is a calorimeter, consisting</w:t>
      </w:r>
      <w:r>
        <w:rPr>
          <w:rStyle w:val="selectable"/>
          <w:rFonts w:asciiTheme="majorBidi" w:hAnsiTheme="majorBidi" w:cstheme="majorBidi"/>
          <w:color w:val="000000"/>
          <w:sz w:val="28"/>
          <w:szCs w:val="28"/>
          <w:shd w:val="clear" w:color="auto" w:fill="FFFFFF"/>
        </w:rPr>
        <w:t xml:space="preserve"> of an aluminium can inside a </w:t>
      </w:r>
      <w:r w:rsidR="009859B3">
        <w:rPr>
          <w:rStyle w:val="selectable"/>
          <w:rFonts w:asciiTheme="majorBidi" w:hAnsiTheme="majorBidi" w:cstheme="majorBidi"/>
          <w:color w:val="000000"/>
          <w:sz w:val="28"/>
          <w:szCs w:val="28"/>
          <w:shd w:val="clear" w:color="auto" w:fill="FFFFFF"/>
        </w:rPr>
        <w:t>Styrofoam</w:t>
      </w:r>
      <w:r>
        <w:rPr>
          <w:rStyle w:val="selectable"/>
          <w:rFonts w:asciiTheme="majorBidi" w:hAnsiTheme="majorBidi" w:cstheme="majorBidi"/>
          <w:color w:val="000000"/>
          <w:sz w:val="28"/>
          <w:szCs w:val="28"/>
          <w:shd w:val="clear" w:color="auto" w:fill="FFFFFF"/>
        </w:rPr>
        <w:t xml:space="preserve"> cup with a lid </w:t>
      </w:r>
      <w:r w:rsidR="00FE75DE">
        <w:rPr>
          <w:rStyle w:val="selectable"/>
          <w:rFonts w:asciiTheme="majorBidi" w:hAnsiTheme="majorBidi" w:cstheme="majorBidi"/>
          <w:color w:val="000000"/>
          <w:sz w:val="28"/>
          <w:szCs w:val="28"/>
          <w:shd w:val="clear" w:color="auto" w:fill="FFFFFF"/>
        </w:rPr>
        <w:t xml:space="preserve">and a digital thermometer, </w:t>
      </w:r>
      <w:r>
        <w:rPr>
          <w:rStyle w:val="selectable"/>
          <w:rFonts w:asciiTheme="majorBidi" w:hAnsiTheme="majorBidi" w:cstheme="majorBidi"/>
          <w:color w:val="000000"/>
          <w:sz w:val="28"/>
          <w:szCs w:val="28"/>
          <w:shd w:val="clear" w:color="auto" w:fill="FFFFFF"/>
        </w:rPr>
        <w:t xml:space="preserve">was the best approach to reach the goals of this </w:t>
      </w:r>
      <w:r w:rsidR="009859B3">
        <w:rPr>
          <w:rStyle w:val="selectable"/>
          <w:rFonts w:asciiTheme="majorBidi" w:hAnsiTheme="majorBidi" w:cstheme="majorBidi"/>
          <w:color w:val="000000"/>
          <w:sz w:val="28"/>
          <w:szCs w:val="28"/>
          <w:shd w:val="clear" w:color="auto" w:fill="FFFFFF"/>
        </w:rPr>
        <w:t xml:space="preserve">experiment. In result, the heat escaped to the environment was kept to a </w:t>
      </w:r>
      <w:r w:rsidR="00FE75DE">
        <w:rPr>
          <w:rStyle w:val="selectable"/>
          <w:rFonts w:asciiTheme="majorBidi" w:hAnsiTheme="majorBidi" w:cstheme="majorBidi"/>
          <w:color w:val="000000"/>
          <w:sz w:val="28"/>
          <w:szCs w:val="28"/>
          <w:shd w:val="clear" w:color="auto" w:fill="FFFFFF"/>
        </w:rPr>
        <w:t>minimum. Aluminium</w:t>
      </w:r>
      <w:r w:rsidR="009859B3">
        <w:rPr>
          <w:rStyle w:val="selectable"/>
          <w:rFonts w:asciiTheme="majorBidi" w:hAnsiTheme="majorBidi" w:cstheme="majorBidi"/>
          <w:color w:val="000000"/>
          <w:sz w:val="28"/>
          <w:szCs w:val="28"/>
          <w:shd w:val="clear" w:color="auto" w:fill="FFFFFF"/>
        </w:rPr>
        <w:t xml:space="preserve"> is a conductor so it absorbed a</w:t>
      </w:r>
      <w:r w:rsidR="00FE75DE">
        <w:rPr>
          <w:rStyle w:val="selectable"/>
          <w:rFonts w:asciiTheme="majorBidi" w:hAnsiTheme="majorBidi" w:cstheme="majorBidi"/>
          <w:color w:val="000000"/>
          <w:sz w:val="28"/>
          <w:szCs w:val="28"/>
          <w:shd w:val="clear" w:color="auto" w:fill="FFFFFF"/>
        </w:rPr>
        <w:t>s</w:t>
      </w:r>
      <w:r w:rsidR="009859B3">
        <w:rPr>
          <w:rStyle w:val="selectable"/>
          <w:rFonts w:asciiTheme="majorBidi" w:hAnsiTheme="majorBidi" w:cstheme="majorBidi"/>
          <w:color w:val="000000"/>
          <w:sz w:val="28"/>
          <w:szCs w:val="28"/>
          <w:shd w:val="clear" w:color="auto" w:fill="FFFFFF"/>
        </w:rPr>
        <w:t xml:space="preserve"> much heat possible to supply the solution with energy leaving the surrounding</w:t>
      </w:r>
      <w:r w:rsidR="00FE75DE">
        <w:rPr>
          <w:rStyle w:val="selectable"/>
          <w:rFonts w:asciiTheme="majorBidi" w:hAnsiTheme="majorBidi" w:cstheme="majorBidi"/>
          <w:color w:val="000000"/>
          <w:sz w:val="28"/>
          <w:szCs w:val="28"/>
          <w:shd w:val="clear" w:color="auto" w:fill="FFFFFF"/>
        </w:rPr>
        <w:t>s</w:t>
      </w:r>
      <w:r w:rsidR="009859B3">
        <w:rPr>
          <w:rStyle w:val="selectable"/>
          <w:rFonts w:asciiTheme="majorBidi" w:hAnsiTheme="majorBidi" w:cstheme="majorBidi"/>
          <w:color w:val="000000"/>
          <w:sz w:val="28"/>
          <w:szCs w:val="28"/>
          <w:shd w:val="clear" w:color="auto" w:fill="FFFFFF"/>
        </w:rPr>
        <w:t xml:space="preserve"> cool. The Styrofoam cup and lid has a low specific heat capacity therefore it wouldn’t </w:t>
      </w:r>
      <w:r w:rsidR="009859B3">
        <w:rPr>
          <w:rStyle w:val="selectable"/>
          <w:rFonts w:asciiTheme="majorBidi" w:hAnsiTheme="majorBidi" w:cstheme="majorBidi"/>
          <w:color w:val="000000"/>
          <w:sz w:val="28"/>
          <w:szCs w:val="28"/>
          <w:shd w:val="clear" w:color="auto" w:fill="FFFFFF"/>
        </w:rPr>
        <w:lastRenderedPageBreak/>
        <w:t xml:space="preserve">take much energy or time to cool. The digital thermometer eliminated any human parallax </w:t>
      </w:r>
      <w:r w:rsidR="001B14F4">
        <w:rPr>
          <w:rStyle w:val="selectable"/>
          <w:rFonts w:asciiTheme="majorBidi" w:hAnsiTheme="majorBidi" w:cstheme="majorBidi"/>
          <w:color w:val="000000"/>
          <w:sz w:val="28"/>
          <w:szCs w:val="28"/>
          <w:shd w:val="clear" w:color="auto" w:fill="FFFFFF"/>
        </w:rPr>
        <w:t>errors leading to more accurate results.</w:t>
      </w:r>
    </w:p>
    <w:p w:rsidR="001B14F4" w:rsidRDefault="001B14F4" w:rsidP="001B14F4">
      <w:pPr>
        <w:ind w:left="720"/>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Procedure: </w:t>
      </w:r>
    </w:p>
    <w:p w:rsidR="001B14F4" w:rsidRDefault="001B14F4"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Wear lab coat and goggles </w:t>
      </w:r>
    </w:p>
    <w:p w:rsidR="001B14F4" w:rsidRDefault="001B14F4"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Record the mass of the aluminium can </w:t>
      </w:r>
      <w:proofErr w:type="gramStart"/>
      <w:r>
        <w:rPr>
          <w:rStyle w:val="selectable"/>
          <w:rFonts w:asciiTheme="majorBidi" w:hAnsiTheme="majorBidi" w:cstheme="majorBidi"/>
          <w:color w:val="000000"/>
          <w:sz w:val="28"/>
          <w:szCs w:val="28"/>
          <w:shd w:val="clear" w:color="auto" w:fill="FFFFFF"/>
        </w:rPr>
        <w:t>using</w:t>
      </w:r>
      <w:proofErr w:type="gramEnd"/>
      <w:r>
        <w:rPr>
          <w:rStyle w:val="selectable"/>
          <w:rFonts w:asciiTheme="majorBidi" w:hAnsiTheme="majorBidi" w:cstheme="majorBidi"/>
          <w:color w:val="000000"/>
          <w:sz w:val="28"/>
          <w:szCs w:val="28"/>
          <w:shd w:val="clear" w:color="auto" w:fill="FFFFFF"/>
        </w:rPr>
        <w:t xml:space="preserve"> an electronic balance </w:t>
      </w:r>
    </w:p>
    <w:p w:rsidR="001B14F4" w:rsidRDefault="001B14F4"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Add 100ml of water to the aluminium can and 85ml in the Styrofoam.</w:t>
      </w:r>
    </w:p>
    <w:p w:rsidR="001B14F4" w:rsidRDefault="001B14F4"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Calculate the enthalpy of aluminium and add it the enthalpy of water by using the formula Q=mc</w:t>
      </w: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 xml:space="preserve">T(Al) + </w:t>
      </w:r>
      <w:r>
        <w:rPr>
          <w:rStyle w:val="selectable"/>
          <w:rFonts w:asciiTheme="majorBidi" w:hAnsiTheme="majorBidi" w:cstheme="majorBidi"/>
          <w:color w:val="000000"/>
          <w:sz w:val="28"/>
          <w:szCs w:val="28"/>
          <w:shd w:val="clear" w:color="auto" w:fill="FFFFFF"/>
        </w:rPr>
        <w:t>mc</w:t>
      </w: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T</w:t>
      </w:r>
      <w:r>
        <w:rPr>
          <w:rStyle w:val="selectable"/>
          <w:rFonts w:asciiTheme="majorBidi" w:hAnsiTheme="majorBidi" w:cstheme="majorBidi"/>
          <w:color w:val="000000"/>
          <w:sz w:val="28"/>
          <w:szCs w:val="28"/>
          <w:shd w:val="clear" w:color="auto" w:fill="FFFFFF"/>
        </w:rPr>
        <w:t>(H2O)</w:t>
      </w:r>
    </w:p>
    <w:p w:rsidR="001B14F4" w:rsidRDefault="001B14F4"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Find the number of moles of NH4Cl by using the formula n=</w:t>
      </w:r>
      <w:r w:rsidR="00724131">
        <w:rPr>
          <w:rStyle w:val="selectable"/>
          <w:rFonts w:asciiTheme="majorBidi" w:hAnsiTheme="majorBidi" w:cstheme="majorBidi"/>
          <w:color w:val="000000"/>
          <w:sz w:val="28"/>
          <w:szCs w:val="28"/>
          <w:shd w:val="clear" w:color="auto" w:fill="FFFFFF"/>
        </w:rPr>
        <w:t>Q/</w:t>
      </w:r>
      <w:r w:rsidR="00724131">
        <w:rPr>
          <w:rStyle w:val="selectable"/>
          <w:rFonts w:asciiTheme="majorBidi" w:hAnsiTheme="majorBidi" w:cstheme="majorBidi"/>
          <w:color w:val="000000"/>
          <w:sz w:val="28"/>
          <w:szCs w:val="28"/>
          <w:shd w:val="clear" w:color="auto" w:fill="FFFFFF"/>
        </w:rPr>
        <w:sym w:font="Symbol" w:char="F044"/>
      </w:r>
      <w:proofErr w:type="spellStart"/>
      <w:r w:rsidR="00724131">
        <w:rPr>
          <w:rStyle w:val="selectable"/>
          <w:rFonts w:asciiTheme="majorBidi" w:hAnsiTheme="majorBidi" w:cstheme="majorBidi"/>
          <w:color w:val="000000"/>
          <w:sz w:val="28"/>
          <w:szCs w:val="28"/>
          <w:shd w:val="clear" w:color="auto" w:fill="FFFFFF"/>
        </w:rPr>
        <w:t>Hsol</w:t>
      </w:r>
      <w:proofErr w:type="spellEnd"/>
      <w:r w:rsidR="00724131">
        <w:rPr>
          <w:rStyle w:val="selectable"/>
          <w:rFonts w:asciiTheme="majorBidi" w:hAnsiTheme="majorBidi" w:cstheme="majorBidi"/>
          <w:color w:val="000000"/>
          <w:sz w:val="28"/>
          <w:szCs w:val="28"/>
          <w:shd w:val="clear" w:color="auto" w:fill="FFFFFF"/>
        </w:rPr>
        <w:t xml:space="preserve">(NH4Cl) </w:t>
      </w:r>
    </w:p>
    <w:p w:rsidR="00724131" w:rsidRDefault="00724131"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Calculate the mass of NH4Cl needed to reach 5</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by using the formula mass= n*molar mass</w:t>
      </w:r>
    </w:p>
    <w:p w:rsidR="00724131" w:rsidRDefault="00724131"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Find the initial water temperature by using an electronic thermometer </w:t>
      </w:r>
    </w:p>
    <w:p w:rsidR="00724131" w:rsidRDefault="00724131"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Add the mass of NH4Cl calculated in step 6 to the aluminium can and place it in the Styrofoam cup</w:t>
      </w:r>
    </w:p>
    <w:p w:rsidR="00724131" w:rsidRDefault="00724131" w:rsidP="001B14F4">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Stir it and close the lid. Then, measure the temperature every 10s for 5 minutes </w:t>
      </w:r>
    </w:p>
    <w:p w:rsidR="00724131" w:rsidRDefault="00724131" w:rsidP="00626F4D">
      <w:pPr>
        <w:pStyle w:val="ListParagraph"/>
        <w:numPr>
          <w:ilvl w:val="0"/>
          <w:numId w:val="1"/>
        </w:num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Repeat the experiment for </w:t>
      </w:r>
      <w:r w:rsidR="00626F4D">
        <w:rPr>
          <w:rStyle w:val="selectable"/>
          <w:rFonts w:asciiTheme="majorBidi" w:hAnsiTheme="majorBidi" w:cstheme="majorBidi"/>
          <w:color w:val="000000"/>
          <w:sz w:val="28"/>
          <w:szCs w:val="28"/>
          <w:shd w:val="clear" w:color="auto" w:fill="FFFFFF"/>
        </w:rPr>
        <w:t>several masses above and below the calculated mass of NH4Cl.</w:t>
      </w:r>
    </w:p>
    <w:p w:rsidR="00724131" w:rsidRDefault="00724131" w:rsidP="00724131">
      <w:pPr>
        <w:ind w:left="360"/>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Table:</w:t>
      </w:r>
    </w:p>
    <w:tbl>
      <w:tblPr>
        <w:tblStyle w:val="TableGrid"/>
        <w:tblW w:w="0" w:type="auto"/>
        <w:tblInd w:w="360" w:type="dxa"/>
        <w:tblLook w:val="04A0" w:firstRow="1" w:lastRow="0" w:firstColumn="1" w:lastColumn="0" w:noHBand="0" w:noVBand="1"/>
      </w:tblPr>
      <w:tblGrid>
        <w:gridCol w:w="1523"/>
        <w:gridCol w:w="2189"/>
        <w:gridCol w:w="1553"/>
        <w:gridCol w:w="1916"/>
        <w:gridCol w:w="1475"/>
      </w:tblGrid>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Experiment number</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Mass of NH4Cl (grams)</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Initial temperature (</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Final temperature (</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T (</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11.3</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19.5</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15.7</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3.8</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12.3</w:t>
            </w:r>
            <w:r w:rsidR="00C634AA">
              <w:rPr>
                <w:rStyle w:val="selectable"/>
                <w:rFonts w:asciiTheme="majorBidi" w:hAnsiTheme="majorBidi" w:cstheme="majorBidi"/>
                <w:color w:val="000000"/>
                <w:sz w:val="28"/>
                <w:szCs w:val="28"/>
                <w:shd w:val="clear" w:color="auto" w:fill="FFFFFF"/>
              </w:rPr>
              <w:t xml:space="preserve"> (calculated)</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23.2</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18.4 </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4.8</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3.</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12.5</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22.9</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18.4</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4.5</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4.</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12.8</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23.3</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20.4</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2.9</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5.</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13.3</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21.4</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17.8</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3.6</w:t>
            </w:r>
          </w:p>
        </w:tc>
      </w:tr>
      <w:tr w:rsidR="00626F4D" w:rsidTr="00C634AA">
        <w:tc>
          <w:tcPr>
            <w:tcW w:w="152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6.</w:t>
            </w:r>
          </w:p>
        </w:tc>
        <w:tc>
          <w:tcPr>
            <w:tcW w:w="2189"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14.3</w:t>
            </w:r>
          </w:p>
        </w:tc>
        <w:tc>
          <w:tcPr>
            <w:tcW w:w="1553"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22.9</w:t>
            </w:r>
          </w:p>
        </w:tc>
        <w:tc>
          <w:tcPr>
            <w:tcW w:w="1916"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19.2</w:t>
            </w:r>
          </w:p>
        </w:tc>
        <w:tc>
          <w:tcPr>
            <w:tcW w:w="1475" w:type="dxa"/>
          </w:tcPr>
          <w:p w:rsidR="00626F4D" w:rsidRDefault="00626F4D" w:rsidP="0072413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3.7</w:t>
            </w:r>
          </w:p>
        </w:tc>
      </w:tr>
    </w:tbl>
    <w:p w:rsidR="00626F4D" w:rsidRDefault="00626F4D" w:rsidP="00724131">
      <w:pPr>
        <w:ind w:left="360"/>
        <w:rPr>
          <w:rStyle w:val="selectable"/>
          <w:rFonts w:asciiTheme="majorBidi" w:hAnsiTheme="majorBidi" w:cstheme="majorBidi"/>
          <w:color w:val="000000"/>
          <w:sz w:val="28"/>
          <w:szCs w:val="28"/>
          <w:shd w:val="clear" w:color="auto" w:fill="FFFFFF"/>
        </w:rPr>
      </w:pPr>
    </w:p>
    <w:p w:rsidR="00DF2BDE" w:rsidRDefault="00C634AA" w:rsidP="00C634AA">
      <w:pPr>
        <w:ind w:left="720"/>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 Observation: </w:t>
      </w:r>
    </w:p>
    <w:p w:rsidR="00C634AA" w:rsidRDefault="00C634AA" w:rsidP="00C634AA">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On doing the experiment, the calculated mass of 12.3g of NH4Cl gave the closest temperature change to 5</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that is 4.8</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D</w:t>
      </w:r>
      <w:r w:rsidR="00FE75DE">
        <w:rPr>
          <w:rStyle w:val="selectable"/>
          <w:rFonts w:asciiTheme="majorBidi" w:hAnsiTheme="majorBidi" w:cstheme="majorBidi"/>
          <w:color w:val="000000"/>
          <w:sz w:val="28"/>
          <w:szCs w:val="28"/>
          <w:shd w:val="clear" w:color="auto" w:fill="FFFFFF"/>
        </w:rPr>
        <w:t>ecreasing the mass decreases the temperature below 4.8</w:t>
      </w:r>
      <w:r w:rsidR="00FE75DE">
        <w:rPr>
          <w:rStyle w:val="selectable"/>
          <w:rFonts w:asciiTheme="majorBidi" w:hAnsiTheme="majorBidi" w:cstheme="majorBidi"/>
          <w:color w:val="000000"/>
          <w:sz w:val="28"/>
          <w:szCs w:val="28"/>
          <w:shd w:val="clear" w:color="auto" w:fill="FFFFFF"/>
        </w:rPr>
        <w:sym w:font="Symbol" w:char="F0B0"/>
      </w:r>
      <w:r w:rsidR="00FE75DE">
        <w:rPr>
          <w:rStyle w:val="selectable"/>
          <w:rFonts w:asciiTheme="majorBidi" w:hAnsiTheme="majorBidi" w:cstheme="majorBidi"/>
          <w:color w:val="000000"/>
          <w:sz w:val="28"/>
          <w:szCs w:val="28"/>
          <w:shd w:val="clear" w:color="auto" w:fill="FFFFFF"/>
        </w:rPr>
        <w:t>c. Increasing the mass increases</w:t>
      </w:r>
      <w:r>
        <w:rPr>
          <w:rStyle w:val="selectable"/>
          <w:rFonts w:asciiTheme="majorBidi" w:hAnsiTheme="majorBidi" w:cstheme="majorBidi"/>
          <w:color w:val="000000"/>
          <w:sz w:val="28"/>
          <w:szCs w:val="28"/>
          <w:shd w:val="clear" w:color="auto" w:fill="FFFFFF"/>
        </w:rPr>
        <w:t xml:space="preserve"> the temperature </w:t>
      </w:r>
      <w:r w:rsidR="00FE75DE">
        <w:rPr>
          <w:rStyle w:val="selectable"/>
          <w:rFonts w:asciiTheme="majorBidi" w:hAnsiTheme="majorBidi" w:cstheme="majorBidi"/>
          <w:color w:val="000000"/>
          <w:sz w:val="28"/>
          <w:szCs w:val="28"/>
          <w:shd w:val="clear" w:color="auto" w:fill="FFFFFF"/>
        </w:rPr>
        <w:t>above 4.8</w:t>
      </w:r>
      <w:r w:rsidR="00FE75DE">
        <w:rPr>
          <w:rStyle w:val="selectable"/>
          <w:rFonts w:asciiTheme="majorBidi" w:hAnsiTheme="majorBidi" w:cstheme="majorBidi"/>
          <w:color w:val="000000"/>
          <w:sz w:val="28"/>
          <w:szCs w:val="28"/>
          <w:shd w:val="clear" w:color="auto" w:fill="FFFFFF"/>
        </w:rPr>
        <w:sym w:font="Symbol" w:char="F0B0"/>
      </w:r>
      <w:r w:rsidR="00FE75DE">
        <w:rPr>
          <w:rStyle w:val="selectable"/>
          <w:rFonts w:asciiTheme="majorBidi" w:hAnsiTheme="majorBidi" w:cstheme="majorBidi"/>
          <w:color w:val="000000"/>
          <w:sz w:val="28"/>
          <w:szCs w:val="28"/>
          <w:shd w:val="clear" w:color="auto" w:fill="FFFFFF"/>
        </w:rPr>
        <w:t>c</w:t>
      </w:r>
      <w:r>
        <w:rPr>
          <w:rStyle w:val="selectable"/>
          <w:rFonts w:asciiTheme="majorBidi" w:hAnsiTheme="majorBidi" w:cstheme="majorBidi"/>
          <w:color w:val="000000"/>
          <w:sz w:val="28"/>
          <w:szCs w:val="28"/>
          <w:shd w:val="clear" w:color="auto" w:fill="FFFFFF"/>
        </w:rPr>
        <w:t>.</w:t>
      </w:r>
    </w:p>
    <w:p w:rsidR="00DF2BDE" w:rsidRPr="00724131" w:rsidRDefault="00DF2BDE" w:rsidP="00C634AA">
      <w:pPr>
        <w:ind w:left="720"/>
        <w:rPr>
          <w:rStyle w:val="selectable"/>
          <w:rFonts w:asciiTheme="majorBidi" w:hAnsiTheme="majorBidi" w:cstheme="majorBidi"/>
          <w:color w:val="000000"/>
          <w:sz w:val="28"/>
          <w:szCs w:val="28"/>
          <w:shd w:val="clear" w:color="auto" w:fill="FFFFFF"/>
        </w:rPr>
      </w:pPr>
      <w:r>
        <w:rPr>
          <w:noProof/>
          <w:lang w:eastAsia="en-GB"/>
        </w:rPr>
        <w:lastRenderedPageBreak/>
        <w:drawing>
          <wp:anchor distT="0" distB="0" distL="114300" distR="114300" simplePos="0" relativeHeight="251659264" behindDoc="0" locked="0" layoutInCell="1" allowOverlap="1" wp14:anchorId="6A676221" wp14:editId="1B2C8CDE">
            <wp:simplePos x="0" y="0"/>
            <wp:positionH relativeFrom="margin">
              <wp:align>right</wp:align>
            </wp:positionH>
            <wp:positionV relativeFrom="paragraph">
              <wp:posOffset>294602</wp:posOffset>
            </wp:positionV>
            <wp:extent cx="5731510" cy="3582035"/>
            <wp:effectExtent l="0" t="0" r="2540" b="0"/>
            <wp:wrapTight wrapText="bothSides">
              <wp:wrapPolygon edited="0">
                <wp:start x="0" y="0"/>
                <wp:lineTo x="0" y="21481"/>
                <wp:lineTo x="21538" y="21481"/>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82035"/>
                    </a:xfrm>
                    <a:prstGeom prst="rect">
                      <a:avLst/>
                    </a:prstGeom>
                  </pic:spPr>
                </pic:pic>
              </a:graphicData>
            </a:graphic>
          </wp:anchor>
        </w:drawing>
      </w:r>
      <w:r w:rsidR="00A32E61">
        <w:rPr>
          <w:noProof/>
          <w:lang w:eastAsia="en-GB"/>
        </w:rPr>
        <w:t xml:space="preserve"> </w:t>
      </w:r>
      <w:r>
        <w:rPr>
          <w:rStyle w:val="selectable"/>
          <w:rFonts w:asciiTheme="majorBidi" w:hAnsiTheme="majorBidi" w:cstheme="majorBidi"/>
          <w:color w:val="000000"/>
          <w:sz w:val="28"/>
          <w:szCs w:val="28"/>
          <w:shd w:val="clear" w:color="auto" w:fill="FFFFFF"/>
        </w:rPr>
        <w:t>Graph:</w:t>
      </w:r>
    </w:p>
    <w:p w:rsidR="001B14F4" w:rsidRDefault="00C634AA" w:rsidP="007A0370">
      <w:pPr>
        <w:ind w:left="720"/>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 Calculations: </w:t>
      </w:r>
    </w:p>
    <w:p w:rsidR="00A32E61" w:rsidRDefault="00A32E61" w:rsidP="00A32E61">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Finding the mass of NH4Cl required:</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Q=mc</w:t>
      </w: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T(Al) + mc</w:t>
      </w: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T(H2O)</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 Q = (8.18*0.9*</w:t>
      </w:r>
      <w:proofErr w:type="gramStart"/>
      <w:r>
        <w:rPr>
          <w:rStyle w:val="selectable"/>
          <w:rFonts w:asciiTheme="majorBidi" w:hAnsiTheme="majorBidi" w:cstheme="majorBidi"/>
          <w:color w:val="000000"/>
          <w:sz w:val="28"/>
          <w:szCs w:val="28"/>
          <w:shd w:val="clear" w:color="auto" w:fill="FFFFFF"/>
        </w:rPr>
        <w:t>5)+(</w:t>
      </w:r>
      <w:proofErr w:type="gramEnd"/>
      <w:r>
        <w:rPr>
          <w:rStyle w:val="selectable"/>
          <w:rFonts w:asciiTheme="majorBidi" w:hAnsiTheme="majorBidi" w:cstheme="majorBidi"/>
          <w:color w:val="000000"/>
          <w:sz w:val="28"/>
          <w:szCs w:val="28"/>
          <w:shd w:val="clear" w:color="auto" w:fill="FFFFFF"/>
        </w:rPr>
        <w:t>185*4.18*5)</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 Q =3903.31J or 3.9KJ</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n=Q/</w:t>
      </w:r>
      <w:r>
        <w:rPr>
          <w:rStyle w:val="selectable"/>
          <w:rFonts w:asciiTheme="majorBidi" w:hAnsiTheme="majorBidi" w:cstheme="majorBidi"/>
          <w:color w:val="000000"/>
          <w:sz w:val="28"/>
          <w:szCs w:val="28"/>
          <w:shd w:val="clear" w:color="auto" w:fill="FFFFFF"/>
        </w:rPr>
        <w:sym w:font="Symbol" w:char="F044"/>
      </w:r>
      <w:proofErr w:type="spellStart"/>
      <w:r>
        <w:rPr>
          <w:rStyle w:val="selectable"/>
          <w:rFonts w:asciiTheme="majorBidi" w:hAnsiTheme="majorBidi" w:cstheme="majorBidi"/>
          <w:color w:val="000000"/>
          <w:sz w:val="28"/>
          <w:szCs w:val="28"/>
          <w:shd w:val="clear" w:color="auto" w:fill="FFFFFF"/>
        </w:rPr>
        <w:t>Hsol</w:t>
      </w:r>
      <w:proofErr w:type="spellEnd"/>
      <w:r>
        <w:rPr>
          <w:rStyle w:val="selectable"/>
          <w:rFonts w:asciiTheme="majorBidi" w:hAnsiTheme="majorBidi" w:cstheme="majorBidi"/>
          <w:color w:val="000000"/>
          <w:sz w:val="28"/>
          <w:szCs w:val="28"/>
          <w:shd w:val="clear" w:color="auto" w:fill="FFFFFF"/>
        </w:rPr>
        <w:t>(NH4Cl)</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n= 3.9/17</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n =0.23mol</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mass= n*molar mass</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mass= 0.23*53.5</w:t>
      </w:r>
    </w:p>
    <w:p w:rsidR="00A32E61" w:rsidRDefault="00A32E61"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mass=12.3g</w:t>
      </w:r>
    </w:p>
    <w:p w:rsidR="007A0370" w:rsidRDefault="007A0370"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finding the enthalpy of solution of NH4Cl</w:t>
      </w:r>
    </w:p>
    <w:p w:rsidR="007A0370" w:rsidRDefault="007A0370"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sym w:font="Symbol" w:char="F044"/>
      </w:r>
      <w:r>
        <w:rPr>
          <w:rStyle w:val="selectable"/>
          <w:rFonts w:asciiTheme="majorBidi" w:hAnsiTheme="majorBidi" w:cstheme="majorBidi"/>
          <w:color w:val="000000"/>
          <w:sz w:val="28"/>
          <w:szCs w:val="28"/>
          <w:shd w:val="clear" w:color="auto" w:fill="FFFFFF"/>
        </w:rPr>
        <w:t>Hs(NH4Cl) =Q(sol)/n(NH4Cl)</w:t>
      </w:r>
    </w:p>
    <w:p w:rsidR="007A0370" w:rsidRDefault="007A0370"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                      =3.9/0.23</w:t>
      </w:r>
    </w:p>
    <w:p w:rsidR="007A0370" w:rsidRDefault="007A0370" w:rsidP="00A32E61">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                      =17KJ/</w:t>
      </w:r>
      <w:proofErr w:type="spellStart"/>
      <w:r>
        <w:rPr>
          <w:rStyle w:val="selectable"/>
          <w:rFonts w:asciiTheme="majorBidi" w:hAnsiTheme="majorBidi" w:cstheme="majorBidi"/>
          <w:color w:val="000000"/>
          <w:sz w:val="28"/>
          <w:szCs w:val="28"/>
          <w:shd w:val="clear" w:color="auto" w:fill="FFFFFF"/>
        </w:rPr>
        <w:t>mol</w:t>
      </w:r>
      <w:proofErr w:type="spellEnd"/>
    </w:p>
    <w:p w:rsidR="007A0370" w:rsidRDefault="007A0370" w:rsidP="00A32E61">
      <w:pPr>
        <w:rPr>
          <w:rStyle w:val="selectable"/>
          <w:rFonts w:asciiTheme="majorBidi" w:hAnsiTheme="majorBidi" w:cstheme="majorBidi"/>
          <w:color w:val="000000"/>
          <w:sz w:val="28"/>
          <w:szCs w:val="28"/>
          <w:shd w:val="clear" w:color="auto" w:fill="FFFFFF"/>
        </w:rPr>
      </w:pPr>
    </w:p>
    <w:p w:rsidR="00A32E61" w:rsidRDefault="006B52FF" w:rsidP="006B52FF">
      <w:pPr>
        <w:ind w:left="720"/>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Discussion: </w:t>
      </w:r>
    </w:p>
    <w:p w:rsidR="007A0370" w:rsidRDefault="007A0370" w:rsidP="00FE75DE">
      <w:pPr>
        <w:rPr>
          <w:rStyle w:val="selectable"/>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The data from the graph shows that </w:t>
      </w:r>
      <w:r>
        <w:rPr>
          <w:rStyle w:val="selectable"/>
          <w:rFonts w:asciiTheme="majorBidi" w:hAnsiTheme="majorBidi" w:cstheme="majorBidi"/>
          <w:color w:val="000000"/>
          <w:sz w:val="28"/>
          <w:szCs w:val="28"/>
          <w:shd w:val="clear" w:color="auto" w:fill="FFFFFF"/>
        </w:rPr>
        <w:t>the calculated mass of 12.3g of NH4Cl gave the closest temperature change to 5</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that is 4.8</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Decreasing the mass by 1g decreases the temperature by 1</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Increasing the mass by 0.2g increased the temperature by 0.3</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w:t>
      </w:r>
      <w:r w:rsidR="005C44A5">
        <w:rPr>
          <w:rStyle w:val="selectable"/>
          <w:rFonts w:asciiTheme="majorBidi" w:hAnsiTheme="majorBidi" w:cstheme="majorBidi"/>
          <w:color w:val="000000"/>
          <w:sz w:val="28"/>
          <w:szCs w:val="28"/>
          <w:shd w:val="clear" w:color="auto" w:fill="FFFFFF"/>
        </w:rPr>
        <w:t xml:space="preserve"> </w:t>
      </w:r>
      <w:r>
        <w:rPr>
          <w:rStyle w:val="selectable"/>
          <w:rFonts w:asciiTheme="majorBidi" w:hAnsiTheme="majorBidi" w:cstheme="majorBidi"/>
          <w:color w:val="000000"/>
          <w:sz w:val="28"/>
          <w:szCs w:val="28"/>
          <w:shd w:val="clear" w:color="auto" w:fill="FFFFFF"/>
        </w:rPr>
        <w:t xml:space="preserve">As proved by the results, the design worked as NH4Cl was able to cool </w:t>
      </w:r>
      <w:r w:rsidR="00FE75DE">
        <w:rPr>
          <w:rStyle w:val="selectable"/>
          <w:rFonts w:asciiTheme="majorBidi" w:hAnsiTheme="majorBidi" w:cstheme="majorBidi"/>
          <w:color w:val="000000"/>
          <w:sz w:val="28"/>
          <w:szCs w:val="28"/>
          <w:shd w:val="clear" w:color="auto" w:fill="FFFFFF"/>
        </w:rPr>
        <w:t xml:space="preserve"> </w:t>
      </w:r>
      <m:oMath>
        <m:r>
          <w:rPr>
            <w:rStyle w:val="selectable"/>
            <w:rFonts w:ascii="Cambria Math" w:hAnsi="Cambria Math" w:cstheme="majorBidi"/>
            <w:color w:val="000000"/>
            <w:sz w:val="28"/>
            <w:szCs w:val="28"/>
            <w:shd w:val="clear" w:color="auto" w:fill="FFFFFF"/>
          </w:rPr>
          <m:t>100c</m:t>
        </m:r>
        <m:sSup>
          <m:sSupPr>
            <m:ctrlPr>
              <w:rPr>
                <w:rStyle w:val="selectable"/>
                <w:rFonts w:ascii="Cambria Math" w:hAnsi="Cambria Math" w:cstheme="majorBidi"/>
                <w:i/>
                <w:color w:val="000000"/>
                <w:sz w:val="28"/>
                <w:szCs w:val="28"/>
                <w:shd w:val="clear" w:color="auto" w:fill="FFFFFF"/>
              </w:rPr>
            </m:ctrlPr>
          </m:sSupPr>
          <m:e>
            <m:r>
              <w:rPr>
                <w:rStyle w:val="selectable"/>
                <w:rFonts w:ascii="Cambria Math" w:hAnsi="Cambria Math" w:cstheme="majorBidi"/>
                <w:color w:val="000000"/>
                <w:sz w:val="28"/>
                <w:szCs w:val="28"/>
                <w:shd w:val="clear" w:color="auto" w:fill="FFFFFF"/>
              </w:rPr>
              <m:t>m</m:t>
            </m:r>
          </m:e>
          <m:sup>
            <m:r>
              <w:rPr>
                <w:rStyle w:val="selectable"/>
                <w:rFonts w:ascii="Cambria Math" w:hAnsi="Cambria Math" w:cstheme="majorBidi"/>
                <w:color w:val="000000"/>
                <w:sz w:val="28"/>
                <w:szCs w:val="28"/>
                <w:shd w:val="clear" w:color="auto" w:fill="FFFFFF"/>
              </w:rPr>
              <m:t>3</m:t>
            </m:r>
          </m:sup>
        </m:sSup>
      </m:oMath>
      <w:r>
        <w:rPr>
          <w:rStyle w:val="selectable"/>
          <w:rFonts w:asciiTheme="majorBidi" w:hAnsiTheme="majorBidi" w:cstheme="majorBidi"/>
          <w:color w:val="000000"/>
          <w:sz w:val="28"/>
          <w:szCs w:val="28"/>
          <w:shd w:val="clear" w:color="auto" w:fill="FFFFFF"/>
        </w:rPr>
        <w:t xml:space="preserve"> of a</w:t>
      </w:r>
      <w:r w:rsidR="005C44A5">
        <w:rPr>
          <w:rStyle w:val="selectable"/>
          <w:rFonts w:asciiTheme="majorBidi" w:hAnsiTheme="majorBidi" w:cstheme="majorBidi"/>
          <w:color w:val="000000"/>
          <w:sz w:val="28"/>
          <w:szCs w:val="28"/>
          <w:shd w:val="clear" w:color="auto" w:fill="FFFFFF"/>
        </w:rPr>
        <w:t xml:space="preserve"> drink by </w:t>
      </w:r>
      <w:r>
        <w:rPr>
          <w:rStyle w:val="selectable"/>
          <w:rFonts w:asciiTheme="majorBidi" w:hAnsiTheme="majorBidi" w:cstheme="majorBidi"/>
          <w:color w:val="000000"/>
          <w:sz w:val="28"/>
          <w:szCs w:val="28"/>
          <w:shd w:val="clear" w:color="auto" w:fill="FFFFFF"/>
        </w:rPr>
        <w:t>4.8</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w:t>
      </w:r>
      <w:r w:rsidR="005C44A5">
        <w:rPr>
          <w:rStyle w:val="selectable"/>
          <w:rFonts w:asciiTheme="majorBidi" w:hAnsiTheme="majorBidi" w:cstheme="majorBidi"/>
          <w:color w:val="000000"/>
          <w:sz w:val="28"/>
          <w:szCs w:val="28"/>
          <w:shd w:val="clear" w:color="auto" w:fill="FFFFFF"/>
        </w:rPr>
        <w:t>.</w:t>
      </w:r>
    </w:p>
    <w:p w:rsidR="005C44A5" w:rsidRDefault="005C44A5" w:rsidP="005C44A5">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The 0.2</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diff</w:t>
      </w:r>
      <w:r w:rsidR="008075D7">
        <w:rPr>
          <w:rStyle w:val="selectable"/>
          <w:rFonts w:asciiTheme="majorBidi" w:hAnsiTheme="majorBidi" w:cstheme="majorBidi"/>
          <w:color w:val="000000"/>
          <w:sz w:val="28"/>
          <w:szCs w:val="28"/>
          <w:shd w:val="clear" w:color="auto" w:fill="FFFFFF"/>
        </w:rPr>
        <w:t xml:space="preserve">erence </w:t>
      </w:r>
      <w:r>
        <w:rPr>
          <w:rStyle w:val="selectable"/>
          <w:rFonts w:asciiTheme="majorBidi" w:hAnsiTheme="majorBidi" w:cstheme="majorBidi"/>
          <w:color w:val="000000"/>
          <w:sz w:val="28"/>
          <w:szCs w:val="28"/>
          <w:shd w:val="clear" w:color="auto" w:fill="FFFFFF"/>
        </w:rPr>
        <w:t>evident</w:t>
      </w:r>
      <w:r w:rsidR="008075D7">
        <w:rPr>
          <w:rStyle w:val="selectable"/>
          <w:rFonts w:asciiTheme="majorBidi" w:hAnsiTheme="majorBidi" w:cstheme="majorBidi"/>
          <w:color w:val="000000"/>
          <w:sz w:val="28"/>
          <w:szCs w:val="28"/>
          <w:shd w:val="clear" w:color="auto" w:fill="FFFFFF"/>
        </w:rPr>
        <w:t xml:space="preserve"> and a possible inaccuracy with the rest of the results could be</w:t>
      </w:r>
      <w:r>
        <w:rPr>
          <w:rStyle w:val="selectable"/>
          <w:rFonts w:asciiTheme="majorBidi" w:hAnsiTheme="majorBidi" w:cstheme="majorBidi"/>
          <w:color w:val="000000"/>
          <w:sz w:val="28"/>
          <w:szCs w:val="28"/>
          <w:shd w:val="clear" w:color="auto" w:fill="FFFFFF"/>
        </w:rPr>
        <w:t xml:space="preserve"> due to a human error where the play button on LabQuest2 wasn’t pres</w:t>
      </w:r>
      <w:r w:rsidR="008075D7">
        <w:rPr>
          <w:rStyle w:val="selectable"/>
          <w:rFonts w:asciiTheme="majorBidi" w:hAnsiTheme="majorBidi" w:cstheme="majorBidi"/>
          <w:color w:val="000000"/>
          <w:sz w:val="28"/>
          <w:szCs w:val="28"/>
          <w:shd w:val="clear" w:color="auto" w:fill="FFFFFF"/>
        </w:rPr>
        <w:t xml:space="preserve">sed fast </w:t>
      </w:r>
      <w:r w:rsidR="00FE75DE">
        <w:rPr>
          <w:rStyle w:val="selectable"/>
          <w:rFonts w:asciiTheme="majorBidi" w:hAnsiTheme="majorBidi" w:cstheme="majorBidi"/>
          <w:color w:val="000000"/>
          <w:sz w:val="28"/>
          <w:szCs w:val="28"/>
          <w:shd w:val="clear" w:color="auto" w:fill="FFFFFF"/>
        </w:rPr>
        <w:t>enough. Therefore</w:t>
      </w:r>
      <w:r w:rsidR="008075D7">
        <w:rPr>
          <w:rStyle w:val="selectable"/>
          <w:rFonts w:asciiTheme="majorBidi" w:hAnsiTheme="majorBidi" w:cstheme="majorBidi"/>
          <w:color w:val="000000"/>
          <w:sz w:val="28"/>
          <w:szCs w:val="28"/>
          <w:shd w:val="clear" w:color="auto" w:fill="FFFFFF"/>
        </w:rPr>
        <w:t>, the</w:t>
      </w:r>
      <w:r>
        <w:rPr>
          <w:rStyle w:val="selectable"/>
          <w:rFonts w:asciiTheme="majorBidi" w:hAnsiTheme="majorBidi" w:cstheme="majorBidi"/>
          <w:color w:val="000000"/>
          <w:sz w:val="28"/>
          <w:szCs w:val="28"/>
          <w:shd w:val="clear" w:color="auto" w:fill="FFFFFF"/>
        </w:rPr>
        <w:t xml:space="preserve"> recorded raw data of the initial temperature was recorded before the thermometer was put inside the can. This could be improved by using more lab partners to place and record the temperature as fast as possible.</w:t>
      </w:r>
      <w:r w:rsidR="00FE75DE">
        <w:rPr>
          <w:rStyle w:val="selectable"/>
          <w:rFonts w:asciiTheme="majorBidi" w:hAnsiTheme="majorBidi" w:cstheme="majorBidi"/>
          <w:color w:val="000000"/>
          <w:sz w:val="28"/>
          <w:szCs w:val="28"/>
          <w:shd w:val="clear" w:color="auto" w:fill="FFFFFF"/>
        </w:rPr>
        <w:t>in addition to repeating the experiment for each mass more often.</w:t>
      </w:r>
      <w:bookmarkStart w:id="0" w:name="_GoBack"/>
      <w:bookmarkEnd w:id="0"/>
    </w:p>
    <w:p w:rsidR="008075D7" w:rsidRDefault="005C44A5" w:rsidP="005C44A5">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Some of the NH4Cl salt wasn’t crushed into fine powder therefore some of the salt didn’t </w:t>
      </w:r>
      <w:r w:rsidR="008075D7">
        <w:rPr>
          <w:rStyle w:val="selectable"/>
          <w:rFonts w:asciiTheme="majorBidi" w:hAnsiTheme="majorBidi" w:cstheme="majorBidi"/>
          <w:color w:val="000000"/>
          <w:sz w:val="28"/>
          <w:szCs w:val="28"/>
          <w:shd w:val="clear" w:color="auto" w:fill="FFFFFF"/>
        </w:rPr>
        <w:t>dissolve. To</w:t>
      </w:r>
      <w:r>
        <w:rPr>
          <w:rStyle w:val="selectable"/>
          <w:rFonts w:asciiTheme="majorBidi" w:hAnsiTheme="majorBidi" w:cstheme="majorBidi"/>
          <w:color w:val="000000"/>
          <w:sz w:val="28"/>
          <w:szCs w:val="28"/>
          <w:shd w:val="clear" w:color="auto" w:fill="FFFFFF"/>
        </w:rPr>
        <w:t xml:space="preserve"> improve this </w:t>
      </w:r>
      <w:r w:rsidR="008075D7">
        <w:rPr>
          <w:rStyle w:val="selectable"/>
          <w:rFonts w:asciiTheme="majorBidi" w:hAnsiTheme="majorBidi" w:cstheme="majorBidi"/>
          <w:color w:val="000000"/>
          <w:sz w:val="28"/>
          <w:szCs w:val="28"/>
          <w:shd w:val="clear" w:color="auto" w:fill="FFFFFF"/>
        </w:rPr>
        <w:t>crushing the salt using a mortar and pestle before adding it to the water as well as stirring it for longer would eliminate the error in the values.</w:t>
      </w:r>
    </w:p>
    <w:p w:rsidR="005C44A5" w:rsidRDefault="008075D7" w:rsidP="005C44A5">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 xml:space="preserve">Finally, parallax errors in measuring the volume of water could have caused inaccurate results to improve this the measuring cylinder should be at eye level and the volume should be checked by other lab partners to confirm the value. </w:t>
      </w:r>
    </w:p>
    <w:p w:rsidR="008075D7" w:rsidRDefault="008075D7" w:rsidP="008075D7">
      <w:pPr>
        <w:ind w:left="720"/>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Conclusion:</w:t>
      </w:r>
    </w:p>
    <w:p w:rsidR="008075D7" w:rsidRDefault="008075D7" w:rsidP="008075D7">
      <w:pPr>
        <w:rPr>
          <w:rStyle w:val="selectable"/>
          <w:rFonts w:asciiTheme="majorBidi" w:hAnsiTheme="majorBidi" w:cstheme="majorBidi"/>
          <w:color w:val="000000"/>
          <w:sz w:val="28"/>
          <w:szCs w:val="28"/>
          <w:shd w:val="clear" w:color="auto" w:fill="FFFFFF"/>
        </w:rPr>
      </w:pPr>
      <w:r>
        <w:rPr>
          <w:rStyle w:val="selectable"/>
          <w:rFonts w:asciiTheme="majorBidi" w:hAnsiTheme="majorBidi" w:cstheme="majorBidi"/>
          <w:color w:val="000000"/>
          <w:sz w:val="28"/>
          <w:szCs w:val="28"/>
          <w:shd w:val="clear" w:color="auto" w:fill="FFFFFF"/>
        </w:rPr>
        <w:t>The experiment was a success proving that the product design is suitable as the experiment showed that NH4Cl gave the desired effect by cooling the drink by 4.8</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c. By repeating this experiment with a larger variety of masses a temperature change of 5</w:t>
      </w:r>
      <w:r>
        <w:rPr>
          <w:rStyle w:val="selectable"/>
          <w:rFonts w:asciiTheme="majorBidi" w:hAnsiTheme="majorBidi" w:cstheme="majorBidi"/>
          <w:color w:val="000000"/>
          <w:sz w:val="28"/>
          <w:szCs w:val="28"/>
          <w:shd w:val="clear" w:color="auto" w:fill="FFFFFF"/>
        </w:rPr>
        <w:sym w:font="Symbol" w:char="F0B0"/>
      </w:r>
      <w:r>
        <w:rPr>
          <w:rStyle w:val="selectable"/>
          <w:rFonts w:asciiTheme="majorBidi" w:hAnsiTheme="majorBidi" w:cstheme="majorBidi"/>
          <w:color w:val="000000"/>
          <w:sz w:val="28"/>
          <w:szCs w:val="28"/>
          <w:shd w:val="clear" w:color="auto" w:fill="FFFFFF"/>
        </w:rPr>
        <w:t xml:space="preserve">c could be easily achieved. </w:t>
      </w:r>
    </w:p>
    <w:p w:rsidR="005C44A5" w:rsidRDefault="005C44A5" w:rsidP="005C44A5">
      <w:pPr>
        <w:rPr>
          <w:rStyle w:val="selectable"/>
          <w:rFonts w:asciiTheme="majorBidi" w:hAnsiTheme="majorBidi" w:cstheme="majorBidi"/>
          <w:color w:val="000000"/>
          <w:sz w:val="28"/>
          <w:szCs w:val="28"/>
          <w:shd w:val="clear" w:color="auto" w:fill="FFFFFF"/>
        </w:rPr>
      </w:pPr>
    </w:p>
    <w:p w:rsidR="005C44A5" w:rsidRDefault="005C44A5" w:rsidP="005C44A5">
      <w:pPr>
        <w:rPr>
          <w:rStyle w:val="selectable"/>
          <w:rFonts w:asciiTheme="majorBidi" w:hAnsiTheme="majorBidi" w:cstheme="majorBidi"/>
          <w:color w:val="000000"/>
          <w:sz w:val="28"/>
          <w:szCs w:val="28"/>
          <w:shd w:val="clear" w:color="auto" w:fill="FFFFFF"/>
        </w:rPr>
      </w:pPr>
    </w:p>
    <w:p w:rsidR="005C44A5" w:rsidRDefault="005C44A5" w:rsidP="005C44A5">
      <w:pPr>
        <w:rPr>
          <w:rStyle w:val="selectable"/>
          <w:rFonts w:asciiTheme="majorBidi" w:hAnsiTheme="majorBidi" w:cstheme="majorBidi"/>
          <w:color w:val="000000"/>
          <w:sz w:val="28"/>
          <w:szCs w:val="28"/>
          <w:shd w:val="clear" w:color="auto" w:fill="FFFFFF"/>
        </w:rPr>
      </w:pPr>
    </w:p>
    <w:p w:rsidR="005C44A5" w:rsidRDefault="005C44A5" w:rsidP="005C44A5">
      <w:pPr>
        <w:rPr>
          <w:rStyle w:val="selectable"/>
          <w:rFonts w:asciiTheme="majorBidi" w:hAnsiTheme="majorBidi" w:cstheme="majorBidi"/>
          <w:color w:val="000000"/>
          <w:sz w:val="28"/>
          <w:szCs w:val="28"/>
          <w:shd w:val="clear" w:color="auto" w:fill="FFFFFF"/>
        </w:rPr>
      </w:pPr>
    </w:p>
    <w:p w:rsidR="005C44A5" w:rsidRDefault="005C44A5" w:rsidP="005C44A5">
      <w:pPr>
        <w:rPr>
          <w:rStyle w:val="selectable"/>
          <w:rFonts w:asciiTheme="majorBidi" w:hAnsiTheme="majorBidi" w:cstheme="majorBidi"/>
          <w:color w:val="000000"/>
          <w:sz w:val="28"/>
          <w:szCs w:val="28"/>
          <w:shd w:val="clear" w:color="auto" w:fill="FFFFFF"/>
        </w:rPr>
      </w:pPr>
    </w:p>
    <w:p w:rsidR="007A0370" w:rsidRDefault="007A0370" w:rsidP="007A0370">
      <w:pPr>
        <w:rPr>
          <w:rFonts w:asciiTheme="majorBidi" w:hAnsiTheme="majorBidi" w:cstheme="majorBidi"/>
          <w:color w:val="000000"/>
          <w:sz w:val="28"/>
          <w:szCs w:val="28"/>
          <w:shd w:val="clear" w:color="auto" w:fill="FFFFFF"/>
        </w:rPr>
      </w:pPr>
    </w:p>
    <w:p w:rsidR="006B52FF" w:rsidRDefault="006B52FF" w:rsidP="006B52FF">
      <w:pPr>
        <w:rPr>
          <w:rFonts w:asciiTheme="majorBidi" w:hAnsiTheme="majorBidi" w:cstheme="majorBidi"/>
          <w:color w:val="000000"/>
          <w:sz w:val="28"/>
          <w:szCs w:val="28"/>
          <w:shd w:val="clear" w:color="auto" w:fill="FFFFFF"/>
        </w:rPr>
      </w:pPr>
    </w:p>
    <w:p w:rsidR="00A32E61" w:rsidRPr="00E03928" w:rsidRDefault="008075D7" w:rsidP="008075D7">
      <w:pPr>
        <w:ind w:left="720"/>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lastRenderedPageBreak/>
        <w:t xml:space="preserve">Bibliography: </w:t>
      </w:r>
    </w:p>
    <w:p w:rsidR="00F514CB" w:rsidRDefault="00F514CB" w:rsidP="00E267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Chemistry </w:t>
      </w:r>
      <w:proofErr w:type="spellStart"/>
      <w:r>
        <w:rPr>
          <w:rFonts w:ascii="Arial" w:hAnsi="Arial" w:cs="Arial"/>
          <w:color w:val="000000"/>
          <w:sz w:val="20"/>
          <w:szCs w:val="20"/>
          <w:shd w:val="clear" w:color="auto" w:fill="FFFFFF"/>
        </w:rPr>
        <w:t>LibreTexts</w:t>
      </w:r>
      <w:proofErr w:type="spell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Enthalpy of Solution</w:t>
      </w:r>
      <w:r>
        <w:rPr>
          <w:rFonts w:ascii="Arial" w:hAnsi="Arial" w:cs="Arial"/>
          <w:color w:val="000000"/>
          <w:sz w:val="20"/>
          <w:szCs w:val="20"/>
          <w:shd w:val="clear" w:color="auto" w:fill="FFFFFF"/>
        </w:rPr>
        <w:t>. [online] Available at: https://chem.libretexts.org/Textbook_Maps/Physical_and_Theoretical_Chemistry_Textbook_Maps/Supplemental_Modules_(Physical_and_Theoretical_Chemistry)/Physical_Properties_of_Matter/Solutions_and_Mixtures/Solution_Basics/Enthalpy_of_Solution [Accessed 11 Oct. 2018].</w:t>
      </w:r>
    </w:p>
    <w:p w:rsidR="00791675" w:rsidRDefault="00791675" w:rsidP="00E2675E">
      <w:pPr>
        <w:rPr>
          <w:rFonts w:ascii="Arial" w:hAnsi="Arial" w:cs="Arial"/>
          <w:color w:val="000000"/>
          <w:sz w:val="20"/>
          <w:szCs w:val="20"/>
          <w:shd w:val="clear" w:color="auto" w:fill="FFFFFF"/>
        </w:rPr>
      </w:pPr>
    </w:p>
    <w:p w:rsidR="00791675" w:rsidRDefault="00791675" w:rsidP="00E2675E">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Courses.lumenlearning.com. (2018). </w:t>
      </w:r>
      <w:r>
        <w:rPr>
          <w:rStyle w:val="selectable"/>
          <w:rFonts w:ascii="Arial" w:hAnsi="Arial" w:cs="Arial"/>
          <w:i/>
          <w:iCs/>
          <w:color w:val="000000"/>
          <w:sz w:val="20"/>
          <w:szCs w:val="20"/>
          <w:shd w:val="clear" w:color="auto" w:fill="FFFFFF"/>
        </w:rPr>
        <w:t>Exothermic and Endothermic Processes | Introduction to Chemistry</w:t>
      </w:r>
      <w:r>
        <w:rPr>
          <w:rStyle w:val="selectable"/>
          <w:rFonts w:ascii="Arial" w:hAnsi="Arial" w:cs="Arial"/>
          <w:color w:val="000000"/>
          <w:sz w:val="20"/>
          <w:szCs w:val="20"/>
          <w:shd w:val="clear" w:color="auto" w:fill="FFFFFF"/>
        </w:rPr>
        <w:t>. [online] Available at: https://courses.lumenlearning.com/introchem/chapter/exothermic-and-endothermic-processes/ [Accessed 11 Oct. 2018].</w:t>
      </w:r>
    </w:p>
    <w:p w:rsidR="00926C8F" w:rsidRDefault="00926C8F" w:rsidP="00E2675E">
      <w:pPr>
        <w:rPr>
          <w:rStyle w:val="selectable"/>
          <w:rFonts w:ascii="Arial" w:hAnsi="Arial" w:cs="Arial"/>
          <w:color w:val="000000"/>
          <w:sz w:val="20"/>
          <w:szCs w:val="20"/>
          <w:shd w:val="clear" w:color="auto" w:fill="FFFFFF"/>
        </w:rPr>
      </w:pPr>
    </w:p>
    <w:p w:rsidR="00926C8F" w:rsidRDefault="00926C8F" w:rsidP="00E2675E">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Courses.lumenlearning.com. (2018). </w:t>
      </w:r>
      <w:r>
        <w:rPr>
          <w:rFonts w:ascii="Arial" w:hAnsi="Arial" w:cs="Arial"/>
          <w:i/>
          <w:iCs/>
          <w:color w:val="000000"/>
          <w:sz w:val="20"/>
          <w:szCs w:val="20"/>
          <w:shd w:val="clear" w:color="auto" w:fill="FFFFFF"/>
        </w:rPr>
        <w:t>Exothermic and Endothermic Processes | Introduction to Chemistry</w:t>
      </w:r>
      <w:r>
        <w:rPr>
          <w:rFonts w:ascii="Arial" w:hAnsi="Arial" w:cs="Arial"/>
          <w:color w:val="000000"/>
          <w:sz w:val="20"/>
          <w:szCs w:val="20"/>
          <w:shd w:val="clear" w:color="auto" w:fill="FFFFFF"/>
        </w:rPr>
        <w:t>. [online] Available at: https://courses.lumenlearning.com/introchem/chapter/exothermic-and-endothermic-processes/ [Accessed 11 Oct. 2018].</w:t>
      </w:r>
    </w:p>
    <w:p w:rsidR="00926C8F" w:rsidRDefault="00926C8F" w:rsidP="00E2675E">
      <w:pPr>
        <w:rPr>
          <w:rFonts w:ascii="Arial" w:hAnsi="Arial" w:cs="Arial"/>
          <w:color w:val="000000"/>
          <w:sz w:val="20"/>
          <w:szCs w:val="20"/>
          <w:shd w:val="clear" w:color="auto" w:fill="FFFFFF"/>
        </w:rPr>
      </w:pPr>
    </w:p>
    <w:p w:rsidR="00926C8F" w:rsidRPr="00F514CB" w:rsidRDefault="00926C8F" w:rsidP="00E2675E">
      <w:pPr>
        <w:rPr>
          <w:rFonts w:asciiTheme="majorBidi" w:hAnsiTheme="majorBidi" w:cstheme="majorBidi"/>
          <w:i/>
          <w:iCs/>
          <w:sz w:val="24"/>
          <w:szCs w:val="24"/>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Cdc.gov. (2018). </w:t>
      </w:r>
      <w:r>
        <w:rPr>
          <w:rStyle w:val="selectable"/>
          <w:rFonts w:ascii="Arial" w:hAnsi="Arial" w:cs="Arial"/>
          <w:i/>
          <w:iCs/>
          <w:color w:val="000000"/>
          <w:sz w:val="20"/>
          <w:szCs w:val="20"/>
          <w:shd w:val="clear" w:color="auto" w:fill="FFFFFF"/>
        </w:rPr>
        <w:t>CDC - AMMONIUM NITRATE - International Chemical Safety Cards - NIOSH</w:t>
      </w:r>
      <w:r>
        <w:rPr>
          <w:rStyle w:val="selectable"/>
          <w:rFonts w:ascii="Arial" w:hAnsi="Arial" w:cs="Arial"/>
          <w:color w:val="000000"/>
          <w:sz w:val="20"/>
          <w:szCs w:val="20"/>
          <w:shd w:val="clear" w:color="auto" w:fill="FFFFFF"/>
        </w:rPr>
        <w:t xml:space="preserve">. [online] </w:t>
      </w:r>
      <w:proofErr w:type="spellStart"/>
      <w:proofErr w:type="gramStart"/>
      <w:r>
        <w:rPr>
          <w:rStyle w:val="selectable"/>
          <w:rFonts w:ascii="Arial" w:hAnsi="Arial" w:cs="Arial"/>
          <w:color w:val="000000"/>
          <w:sz w:val="20"/>
          <w:szCs w:val="20"/>
          <w:shd w:val="clear" w:color="auto" w:fill="FFFFFF"/>
        </w:rPr>
        <w:t>Availabl</w:t>
      </w:r>
      <w:r w:rsidR="008075D7">
        <w:rPr>
          <w:rStyle w:val="selectable"/>
          <w:rFonts w:ascii="Arial" w:hAnsi="Arial" w:cs="Arial"/>
          <w:color w:val="000000"/>
          <w:sz w:val="20"/>
          <w:szCs w:val="20"/>
          <w:shd w:val="clear" w:color="auto" w:fill="FFFFFF"/>
        </w:rPr>
        <w:t>:</w:t>
      </w:r>
      <w:r>
        <w:rPr>
          <w:rStyle w:val="selectable"/>
          <w:rFonts w:ascii="Arial" w:hAnsi="Arial" w:cs="Arial"/>
          <w:color w:val="000000"/>
          <w:sz w:val="20"/>
          <w:szCs w:val="20"/>
          <w:shd w:val="clear" w:color="auto" w:fill="FFFFFF"/>
        </w:rPr>
        <w:t>e</w:t>
      </w:r>
      <w:proofErr w:type="spellEnd"/>
      <w:proofErr w:type="gramEnd"/>
      <w:r>
        <w:rPr>
          <w:rStyle w:val="selectable"/>
          <w:rFonts w:ascii="Arial" w:hAnsi="Arial" w:cs="Arial"/>
          <w:color w:val="000000"/>
          <w:sz w:val="20"/>
          <w:szCs w:val="20"/>
          <w:shd w:val="clear" w:color="auto" w:fill="FFFFFF"/>
        </w:rPr>
        <w:t xml:space="preserve"> at: https://www.cdc.gov/niosh/ipcsneng/neng0216.html [Accessed 11 Oct. 2018].</w:t>
      </w:r>
    </w:p>
    <w:sectPr w:rsidR="00926C8F" w:rsidRPr="00F51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STIXGeneral">
    <w:panose1 w:val="00000000000000000000"/>
    <w:charset w:val="80"/>
    <w:family w:val="modern"/>
    <w:notTrueType/>
    <w:pitch w:val="variable"/>
    <w:sig w:usb0="A1002AFF" w:usb1="5B0FFDFF" w:usb2="02000030" w:usb3="00000000" w:csb0="8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C41D5"/>
    <w:multiLevelType w:val="hybridMultilevel"/>
    <w:tmpl w:val="9E3A7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9D0"/>
    <w:rsid w:val="001B14F4"/>
    <w:rsid w:val="001B3665"/>
    <w:rsid w:val="005C44A5"/>
    <w:rsid w:val="00626F4D"/>
    <w:rsid w:val="006B52FF"/>
    <w:rsid w:val="00724131"/>
    <w:rsid w:val="00791675"/>
    <w:rsid w:val="007A0370"/>
    <w:rsid w:val="008075D7"/>
    <w:rsid w:val="00926C8F"/>
    <w:rsid w:val="009859B3"/>
    <w:rsid w:val="00A32E61"/>
    <w:rsid w:val="00C634AA"/>
    <w:rsid w:val="00CF69D0"/>
    <w:rsid w:val="00DE4060"/>
    <w:rsid w:val="00DF2BDE"/>
    <w:rsid w:val="00DF7C47"/>
    <w:rsid w:val="00E03928"/>
    <w:rsid w:val="00E2675E"/>
    <w:rsid w:val="00F514CB"/>
    <w:rsid w:val="00FE75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DC3D3"/>
  <w15:chartTrackingRefBased/>
  <w15:docId w15:val="{21122468-DF90-461D-BE6E-421F53322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9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675E"/>
    <w:rPr>
      <w:color w:val="808080"/>
    </w:rPr>
  </w:style>
  <w:style w:type="character" w:styleId="Hyperlink">
    <w:name w:val="Hyperlink"/>
    <w:basedOn w:val="DefaultParagraphFont"/>
    <w:uiPriority w:val="99"/>
    <w:semiHidden/>
    <w:unhideWhenUsed/>
    <w:rsid w:val="00F514CB"/>
    <w:rPr>
      <w:color w:val="0000FF"/>
      <w:u w:val="single"/>
    </w:rPr>
  </w:style>
  <w:style w:type="character" w:styleId="Emphasis">
    <w:name w:val="Emphasis"/>
    <w:basedOn w:val="DefaultParagraphFont"/>
    <w:uiPriority w:val="20"/>
    <w:qFormat/>
    <w:rsid w:val="00F514CB"/>
    <w:rPr>
      <w:i/>
      <w:iCs/>
    </w:rPr>
  </w:style>
  <w:style w:type="character" w:customStyle="1" w:styleId="mo">
    <w:name w:val="mo"/>
    <w:basedOn w:val="DefaultParagraphFont"/>
    <w:rsid w:val="00F514CB"/>
  </w:style>
  <w:style w:type="character" w:customStyle="1" w:styleId="mi">
    <w:name w:val="mi"/>
    <w:basedOn w:val="DefaultParagraphFont"/>
    <w:rsid w:val="00F514CB"/>
  </w:style>
  <w:style w:type="character" w:customStyle="1" w:styleId="mjxassistivemathml">
    <w:name w:val="mjx_assistive_mathml"/>
    <w:basedOn w:val="DefaultParagraphFont"/>
    <w:rsid w:val="00F514CB"/>
  </w:style>
  <w:style w:type="character" w:styleId="Strong">
    <w:name w:val="Strong"/>
    <w:basedOn w:val="DefaultParagraphFont"/>
    <w:uiPriority w:val="22"/>
    <w:qFormat/>
    <w:rsid w:val="00791675"/>
    <w:rPr>
      <w:b/>
      <w:bCs/>
    </w:rPr>
  </w:style>
  <w:style w:type="character" w:customStyle="1" w:styleId="selectable">
    <w:name w:val="selectable"/>
    <w:basedOn w:val="DefaultParagraphFont"/>
    <w:rsid w:val="00791675"/>
  </w:style>
  <w:style w:type="paragraph" w:styleId="ListParagraph">
    <w:name w:val="List Paragraph"/>
    <w:basedOn w:val="Normal"/>
    <w:uiPriority w:val="34"/>
    <w:qFormat/>
    <w:rsid w:val="001B14F4"/>
    <w:pPr>
      <w:ind w:left="720"/>
      <w:contextualSpacing/>
    </w:pPr>
  </w:style>
  <w:style w:type="table" w:styleId="TableGrid">
    <w:name w:val="Table Grid"/>
    <w:basedOn w:val="TableNormal"/>
    <w:uiPriority w:val="39"/>
    <w:rsid w:val="00626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chem.libretexts.org/Textbook_Maps/Physical_and_Theoretical_Chemistry_Textbook_Maps/Supplemental_Modules_(Physical_and_Theoretical_Chemistry)/Thermodynamics/Path_Functions/He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walaa</dc:creator>
  <cp:keywords/>
  <dc:description/>
  <cp:lastModifiedBy>yasmin walaa</cp:lastModifiedBy>
  <cp:revision>2</cp:revision>
  <dcterms:created xsi:type="dcterms:W3CDTF">2018-10-12T01:10:00Z</dcterms:created>
  <dcterms:modified xsi:type="dcterms:W3CDTF">2018-10-12T04:30:00Z</dcterms:modified>
</cp:coreProperties>
</file>