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2DB08" w14:textId="75081D0A" w:rsidR="0073155B" w:rsidRDefault="00203B78" w:rsidP="00365606">
      <w:pPr>
        <w:jc w:val="center"/>
        <w:rPr>
          <w:rFonts w:asciiTheme="majorHAnsi" w:hAnsiTheme="majorHAnsi" w:cstheme="majorHAnsi"/>
          <w:sz w:val="36"/>
          <w:szCs w:val="36"/>
        </w:rPr>
      </w:pPr>
      <w:r w:rsidRPr="00365606">
        <w:rPr>
          <w:rFonts w:asciiTheme="majorHAnsi" w:hAnsiTheme="majorHAnsi" w:cstheme="majorHAnsi"/>
          <w:sz w:val="36"/>
          <w:szCs w:val="36"/>
        </w:rPr>
        <w:t xml:space="preserve">The incidence of </w:t>
      </w:r>
      <w:r w:rsidRPr="00365606">
        <w:rPr>
          <w:rFonts w:asciiTheme="majorHAnsi" w:hAnsiTheme="majorHAnsi" w:cstheme="majorHAnsi"/>
          <w:i/>
          <w:sz w:val="36"/>
          <w:szCs w:val="36"/>
        </w:rPr>
        <w:t xml:space="preserve">Typha </w:t>
      </w:r>
      <w:proofErr w:type="spellStart"/>
      <w:r w:rsidR="00194D25">
        <w:rPr>
          <w:rFonts w:asciiTheme="majorHAnsi" w:hAnsiTheme="majorHAnsi" w:cstheme="majorHAnsi"/>
          <w:i/>
          <w:sz w:val="36"/>
          <w:szCs w:val="36"/>
        </w:rPr>
        <w:t>l</w:t>
      </w:r>
      <w:r w:rsidRPr="00365606">
        <w:rPr>
          <w:rFonts w:asciiTheme="majorHAnsi" w:hAnsiTheme="majorHAnsi" w:cstheme="majorHAnsi"/>
          <w:i/>
          <w:sz w:val="36"/>
          <w:szCs w:val="36"/>
        </w:rPr>
        <w:t>atifolia</w:t>
      </w:r>
      <w:proofErr w:type="spellEnd"/>
      <w:r w:rsidRPr="00365606">
        <w:rPr>
          <w:rFonts w:asciiTheme="majorHAnsi" w:hAnsiTheme="majorHAnsi" w:cstheme="majorHAnsi"/>
          <w:sz w:val="36"/>
          <w:szCs w:val="36"/>
        </w:rPr>
        <w:t xml:space="preserve"> </w:t>
      </w:r>
      <w:r w:rsidR="00365606" w:rsidRPr="00365606">
        <w:rPr>
          <w:rFonts w:asciiTheme="majorHAnsi" w:hAnsiTheme="majorHAnsi" w:cstheme="majorHAnsi"/>
          <w:sz w:val="36"/>
          <w:szCs w:val="36"/>
        </w:rPr>
        <w:t xml:space="preserve">in Mer </w:t>
      </w:r>
      <w:proofErr w:type="spellStart"/>
      <w:r w:rsidR="00365606" w:rsidRPr="00365606">
        <w:rPr>
          <w:rFonts w:asciiTheme="majorHAnsi" w:hAnsiTheme="majorHAnsi" w:cstheme="majorHAnsi"/>
          <w:sz w:val="36"/>
          <w:szCs w:val="36"/>
        </w:rPr>
        <w:t>Bleue</w:t>
      </w:r>
      <w:proofErr w:type="spellEnd"/>
    </w:p>
    <w:p w14:paraId="5D798B8F" w14:textId="58F40346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(version </w:t>
      </w:r>
      <w:r w:rsidR="00194D25">
        <w:rPr>
          <w:rFonts w:asciiTheme="majorHAnsi" w:hAnsiTheme="majorHAnsi" w:cstheme="majorHAnsi"/>
          <w:sz w:val="36"/>
          <w:szCs w:val="36"/>
        </w:rPr>
        <w:t>2</w:t>
      </w:r>
      <w:r>
        <w:rPr>
          <w:rFonts w:asciiTheme="majorHAnsi" w:hAnsiTheme="majorHAnsi" w:cstheme="majorHAnsi"/>
          <w:sz w:val="36"/>
          <w:szCs w:val="36"/>
        </w:rPr>
        <w:t>)</w:t>
      </w:r>
    </w:p>
    <w:p w14:paraId="1AEBDBFF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65638074" w14:textId="76E5334F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STUDENT NAME:</w:t>
      </w:r>
      <w:r w:rsidR="006F5530">
        <w:rPr>
          <w:rFonts w:asciiTheme="majorHAnsi" w:hAnsiTheme="majorHAnsi" w:cstheme="majorHAnsi"/>
          <w:sz w:val="36"/>
          <w:szCs w:val="36"/>
        </w:rPr>
        <w:t xml:space="preserve"> __________</w:t>
      </w:r>
    </w:p>
    <w:p w14:paraId="3543D289" w14:textId="7D255458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STUDENT NUMBER: </w:t>
      </w:r>
      <w:r w:rsidR="006F5530">
        <w:rPr>
          <w:rFonts w:asciiTheme="majorHAnsi" w:hAnsiTheme="majorHAnsi" w:cstheme="majorHAnsi"/>
          <w:sz w:val="36"/>
          <w:szCs w:val="36"/>
        </w:rPr>
        <w:t>_____</w:t>
      </w:r>
    </w:p>
    <w:p w14:paraId="05F096EF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79DAF509" w14:textId="18497AC0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NAME OF TA: </w:t>
      </w:r>
      <w:r w:rsidR="006F5530">
        <w:rPr>
          <w:rFonts w:asciiTheme="majorHAnsi" w:hAnsiTheme="majorHAnsi" w:cstheme="majorHAnsi"/>
          <w:sz w:val="36"/>
          <w:szCs w:val="36"/>
        </w:rPr>
        <w:t>_____</w:t>
      </w:r>
    </w:p>
    <w:p w14:paraId="5FF74C89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2D3FFDC3" w14:textId="3865BD49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BIO 1130 SECTIO</w:t>
      </w:r>
      <w:r w:rsidR="006F5530">
        <w:rPr>
          <w:rFonts w:asciiTheme="majorHAnsi" w:hAnsiTheme="majorHAnsi" w:cstheme="majorHAnsi"/>
          <w:sz w:val="36"/>
          <w:szCs w:val="36"/>
        </w:rPr>
        <w:t>N ___</w:t>
      </w:r>
    </w:p>
    <w:p w14:paraId="0AF6DB17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3B3FAC24" w14:textId="19BCD6DD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14BBB00E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7F5DCDCB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4CACD43D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1D570CCB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2F92790D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213AAF22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635D62CC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10A415D6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01E67189" w14:textId="77777777" w:rsidR="00365606" w:rsidRDefault="00365606" w:rsidP="00365606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009E507E" w14:textId="77777777" w:rsidR="00365606" w:rsidRDefault="00365606" w:rsidP="00D430B3">
      <w:pPr>
        <w:rPr>
          <w:rFonts w:asciiTheme="majorHAnsi" w:hAnsiTheme="majorHAnsi" w:cstheme="majorHAnsi"/>
        </w:rPr>
      </w:pPr>
    </w:p>
    <w:p w14:paraId="54829C56" w14:textId="77777777" w:rsidR="00D430B3" w:rsidRDefault="00D430B3" w:rsidP="00D430B3">
      <w:pPr>
        <w:rPr>
          <w:rFonts w:asciiTheme="majorHAnsi" w:hAnsiTheme="majorHAnsi" w:cstheme="majorHAnsi"/>
        </w:rPr>
      </w:pPr>
    </w:p>
    <w:p w14:paraId="31B4604F" w14:textId="4143BE30" w:rsidR="00D430B3" w:rsidRDefault="003A281B" w:rsidP="00D430B3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3A281B">
        <w:rPr>
          <w:rFonts w:asciiTheme="majorHAnsi" w:hAnsiTheme="majorHAnsi" w:cstheme="majorHAnsi"/>
          <w:b/>
        </w:rPr>
        <w:t>HYPOTHESIS</w:t>
      </w:r>
      <w:r>
        <w:rPr>
          <w:rFonts w:asciiTheme="majorHAnsi" w:hAnsiTheme="majorHAnsi" w:cstheme="majorHAnsi"/>
          <w:b/>
        </w:rPr>
        <w:t>:</w:t>
      </w:r>
      <w:r>
        <w:rPr>
          <w:rFonts w:asciiTheme="majorHAnsi" w:hAnsiTheme="majorHAnsi" w:cstheme="majorHAnsi"/>
        </w:rPr>
        <w:t xml:space="preserve"> </w:t>
      </w:r>
      <w:r w:rsidR="00D430B3">
        <w:rPr>
          <w:rFonts w:asciiTheme="majorHAnsi" w:hAnsiTheme="majorHAnsi" w:cstheme="majorHAnsi"/>
        </w:rPr>
        <w:t xml:space="preserve">As can be seen from the scatterplot, the </w:t>
      </w:r>
      <w:r w:rsidR="00D430B3" w:rsidRPr="00194D25">
        <w:rPr>
          <w:rFonts w:asciiTheme="majorHAnsi" w:hAnsiTheme="majorHAnsi" w:cstheme="majorHAnsi"/>
          <w:i/>
        </w:rPr>
        <w:t xml:space="preserve">Typha </w:t>
      </w:r>
      <w:proofErr w:type="spellStart"/>
      <w:r w:rsidR="00194D25" w:rsidRPr="00194D25">
        <w:rPr>
          <w:rFonts w:asciiTheme="majorHAnsi" w:hAnsiTheme="majorHAnsi" w:cstheme="majorHAnsi"/>
          <w:i/>
        </w:rPr>
        <w:t>l</w:t>
      </w:r>
      <w:r w:rsidR="00D430B3" w:rsidRPr="00194D25">
        <w:rPr>
          <w:rFonts w:asciiTheme="majorHAnsi" w:hAnsiTheme="majorHAnsi" w:cstheme="majorHAnsi"/>
          <w:i/>
        </w:rPr>
        <w:t>atifolia</w:t>
      </w:r>
      <w:proofErr w:type="spellEnd"/>
      <w:r w:rsidR="00D430B3">
        <w:rPr>
          <w:rFonts w:asciiTheme="majorHAnsi" w:hAnsiTheme="majorHAnsi" w:cstheme="majorHAnsi"/>
        </w:rPr>
        <w:t xml:space="preserve"> </w:t>
      </w:r>
      <w:r w:rsidR="00EA1CC1">
        <w:rPr>
          <w:rFonts w:asciiTheme="majorHAnsi" w:hAnsiTheme="majorHAnsi" w:cstheme="majorHAnsi"/>
        </w:rPr>
        <w:t>is</w:t>
      </w:r>
      <w:r w:rsidR="00D430B3">
        <w:rPr>
          <w:rFonts w:asciiTheme="majorHAnsi" w:hAnsiTheme="majorHAnsi" w:cstheme="majorHAnsi"/>
        </w:rPr>
        <w:t xml:space="preserve"> more </w:t>
      </w:r>
      <w:r w:rsidR="00EA1CC1">
        <w:rPr>
          <w:rFonts w:asciiTheme="majorHAnsi" w:hAnsiTheme="majorHAnsi" w:cstheme="majorHAnsi"/>
        </w:rPr>
        <w:t>adapted to</w:t>
      </w:r>
      <w:r w:rsidR="00D430B3">
        <w:rPr>
          <w:rFonts w:asciiTheme="majorHAnsi" w:hAnsiTheme="majorHAnsi" w:cstheme="majorHAnsi"/>
        </w:rPr>
        <w:t xml:space="preserve"> moist regions such as the </w:t>
      </w:r>
      <w:r w:rsidR="00EA1CC1">
        <w:rPr>
          <w:rFonts w:asciiTheme="majorHAnsi" w:hAnsiTheme="majorHAnsi" w:cstheme="majorHAnsi"/>
        </w:rPr>
        <w:t>marsh which is a wetland and the ecotone which can be considered an intermediate region in terms of moisture.</w:t>
      </w:r>
    </w:p>
    <w:p w14:paraId="6FDF91F6" w14:textId="77777777" w:rsidR="003A281B" w:rsidRPr="003A281B" w:rsidRDefault="003A281B" w:rsidP="003A281B">
      <w:pPr>
        <w:ind w:left="360"/>
        <w:rPr>
          <w:rFonts w:asciiTheme="majorHAnsi" w:hAnsiTheme="majorHAnsi" w:cstheme="majorHAnsi"/>
        </w:rPr>
      </w:pPr>
    </w:p>
    <w:p w14:paraId="6EEF6D58" w14:textId="77777777" w:rsidR="003A281B" w:rsidRPr="003A281B" w:rsidRDefault="003A281B" w:rsidP="003A281B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PREDICTION: </w:t>
      </w:r>
    </w:p>
    <w:p w14:paraId="06E1B219" w14:textId="0AAFA792" w:rsidR="003A281B" w:rsidRDefault="003C44E9" w:rsidP="00EA1CC1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ecotone can be considered the favourite habitat of the </w:t>
      </w:r>
      <w:r w:rsidRPr="00194D25">
        <w:rPr>
          <w:rFonts w:asciiTheme="majorHAnsi" w:hAnsiTheme="majorHAnsi" w:cstheme="majorHAnsi"/>
          <w:i/>
        </w:rPr>
        <w:t xml:space="preserve">Typha </w:t>
      </w:r>
      <w:proofErr w:type="spellStart"/>
      <w:r w:rsidR="00194D25" w:rsidRPr="00194D25">
        <w:rPr>
          <w:rFonts w:asciiTheme="majorHAnsi" w:hAnsiTheme="majorHAnsi" w:cstheme="majorHAnsi"/>
          <w:i/>
        </w:rPr>
        <w:t>l</w:t>
      </w:r>
      <w:r w:rsidRPr="00194D25">
        <w:rPr>
          <w:rFonts w:asciiTheme="majorHAnsi" w:hAnsiTheme="majorHAnsi" w:cstheme="majorHAnsi"/>
          <w:i/>
        </w:rPr>
        <w:t>atifolia</w:t>
      </w:r>
      <w:proofErr w:type="spellEnd"/>
      <w:r>
        <w:rPr>
          <w:rFonts w:asciiTheme="majorHAnsi" w:hAnsiTheme="majorHAnsi" w:cstheme="majorHAnsi"/>
        </w:rPr>
        <w:t xml:space="preserve"> as it is the station</w:t>
      </w:r>
      <w:r w:rsidR="00194D25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where the latter has the highest incidence.</w:t>
      </w:r>
      <w:r w:rsidR="00D77D40">
        <w:rPr>
          <w:rFonts w:asciiTheme="majorHAnsi" w:hAnsiTheme="majorHAnsi" w:cstheme="majorHAnsi"/>
        </w:rPr>
        <w:t xml:space="preserve"> The ecotone would be quite affected by the partial drainage of the marsh as the marsh it one of its main contributor of water</w:t>
      </w:r>
      <w:r w:rsidR="00194D25">
        <w:rPr>
          <w:rFonts w:asciiTheme="majorHAnsi" w:hAnsiTheme="majorHAnsi" w:cstheme="majorHAnsi"/>
        </w:rPr>
        <w:t>. This may cause the ecotone to become drier.</w:t>
      </w:r>
      <w:r w:rsidR="00D77D40">
        <w:rPr>
          <w:rFonts w:asciiTheme="majorHAnsi" w:hAnsiTheme="majorHAnsi" w:cstheme="majorHAnsi"/>
        </w:rPr>
        <w:t xml:space="preserve"> </w:t>
      </w:r>
    </w:p>
    <w:p w14:paraId="5C1B6932" w14:textId="7CC7542E" w:rsidR="00D77D40" w:rsidRPr="00EA1CC1" w:rsidRDefault="00D77D40" w:rsidP="00EA1CC1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As the </w:t>
      </w:r>
      <w:r w:rsidRPr="00194D25">
        <w:rPr>
          <w:rFonts w:asciiTheme="majorHAnsi" w:hAnsiTheme="majorHAnsi" w:cstheme="majorHAnsi"/>
          <w:i/>
        </w:rPr>
        <w:t xml:space="preserve">Typha </w:t>
      </w:r>
      <w:proofErr w:type="spellStart"/>
      <w:r w:rsidR="00194D25" w:rsidRPr="00194D25">
        <w:rPr>
          <w:rFonts w:asciiTheme="majorHAnsi" w:hAnsiTheme="majorHAnsi" w:cstheme="majorHAnsi"/>
          <w:i/>
        </w:rPr>
        <w:t>l</w:t>
      </w:r>
      <w:r w:rsidRPr="00194D25">
        <w:rPr>
          <w:rFonts w:asciiTheme="majorHAnsi" w:hAnsiTheme="majorHAnsi" w:cstheme="majorHAnsi"/>
          <w:i/>
        </w:rPr>
        <w:t>atifolia</w:t>
      </w:r>
      <w:proofErr w:type="spellEnd"/>
      <w:r>
        <w:rPr>
          <w:rFonts w:asciiTheme="majorHAnsi" w:hAnsiTheme="majorHAnsi" w:cstheme="majorHAnsi"/>
        </w:rPr>
        <w:t xml:space="preserve"> is a plan</w:t>
      </w:r>
      <w:r w:rsidR="00194D25">
        <w:rPr>
          <w:rFonts w:asciiTheme="majorHAnsi" w:hAnsiTheme="majorHAnsi" w:cstheme="majorHAnsi"/>
        </w:rPr>
        <w:t>t</w:t>
      </w:r>
      <w:r>
        <w:rPr>
          <w:rFonts w:asciiTheme="majorHAnsi" w:hAnsiTheme="majorHAnsi" w:cstheme="majorHAnsi"/>
        </w:rPr>
        <w:t xml:space="preserve"> adapted to moist regions, the drying of the ecotone would seriously reduce its abundance in that region because as can be seen from the graph it has a very low incidence in drier regions such as the field. </w:t>
      </w:r>
      <w:r w:rsidR="00194D25">
        <w:rPr>
          <w:rFonts w:asciiTheme="majorHAnsi" w:hAnsiTheme="majorHAnsi" w:cstheme="majorHAnsi"/>
        </w:rPr>
        <w:t xml:space="preserve">We can predict that the distribution will bot change by much because the </w:t>
      </w:r>
      <w:r w:rsidR="00194D25" w:rsidRPr="00194D25">
        <w:rPr>
          <w:rFonts w:asciiTheme="majorHAnsi" w:hAnsiTheme="majorHAnsi" w:cstheme="majorHAnsi"/>
          <w:i/>
        </w:rPr>
        <w:t xml:space="preserve">Typha </w:t>
      </w:r>
      <w:proofErr w:type="spellStart"/>
      <w:r w:rsidR="00194D25" w:rsidRPr="00194D25">
        <w:rPr>
          <w:rFonts w:asciiTheme="majorHAnsi" w:hAnsiTheme="majorHAnsi" w:cstheme="majorHAnsi"/>
          <w:i/>
        </w:rPr>
        <w:t>latifolia</w:t>
      </w:r>
      <w:proofErr w:type="spellEnd"/>
      <w:r w:rsidR="00194D25">
        <w:rPr>
          <w:rFonts w:asciiTheme="majorHAnsi" w:hAnsiTheme="majorHAnsi" w:cstheme="majorHAnsi"/>
        </w:rPr>
        <w:t xml:space="preserve"> will be relatively more present in the marsh </w:t>
      </w:r>
      <w:bookmarkStart w:id="0" w:name="_GoBack"/>
      <w:bookmarkEnd w:id="0"/>
      <w:r w:rsidR="00194D25">
        <w:rPr>
          <w:rFonts w:asciiTheme="majorHAnsi" w:hAnsiTheme="majorHAnsi" w:cstheme="majorHAnsi"/>
        </w:rPr>
        <w:t>and ecotone as compared to the other drier regions.</w:t>
      </w:r>
    </w:p>
    <w:p w14:paraId="15503487" w14:textId="36A9844A" w:rsidR="00277764" w:rsidRPr="00CA210E" w:rsidRDefault="003C452E" w:rsidP="00CA210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6E4DD20A" wp14:editId="5C3349F8">
            <wp:extent cx="5944235" cy="79254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792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77764" w:rsidRPr="00CA21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226D9"/>
    <w:multiLevelType w:val="multilevel"/>
    <w:tmpl w:val="3476FC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8BA7465"/>
    <w:multiLevelType w:val="hybridMultilevel"/>
    <w:tmpl w:val="7A163C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A78E7"/>
    <w:multiLevelType w:val="hybridMultilevel"/>
    <w:tmpl w:val="2A22C720"/>
    <w:lvl w:ilvl="0" w:tplc="954E3FB4">
      <w:start w:val="1"/>
      <w:numFmt w:val="lowerLetter"/>
      <w:lvlText w:val="%1)"/>
      <w:lvlJc w:val="left"/>
      <w:pPr>
        <w:ind w:left="1056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776" w:hanging="360"/>
      </w:pPr>
    </w:lvl>
    <w:lvl w:ilvl="2" w:tplc="1009001B" w:tentative="1">
      <w:start w:val="1"/>
      <w:numFmt w:val="lowerRoman"/>
      <w:lvlText w:val="%3."/>
      <w:lvlJc w:val="right"/>
      <w:pPr>
        <w:ind w:left="2496" w:hanging="180"/>
      </w:pPr>
    </w:lvl>
    <w:lvl w:ilvl="3" w:tplc="1009000F" w:tentative="1">
      <w:start w:val="1"/>
      <w:numFmt w:val="decimal"/>
      <w:lvlText w:val="%4."/>
      <w:lvlJc w:val="left"/>
      <w:pPr>
        <w:ind w:left="3216" w:hanging="360"/>
      </w:pPr>
    </w:lvl>
    <w:lvl w:ilvl="4" w:tplc="10090019" w:tentative="1">
      <w:start w:val="1"/>
      <w:numFmt w:val="lowerLetter"/>
      <w:lvlText w:val="%5."/>
      <w:lvlJc w:val="left"/>
      <w:pPr>
        <w:ind w:left="3936" w:hanging="360"/>
      </w:pPr>
    </w:lvl>
    <w:lvl w:ilvl="5" w:tplc="1009001B" w:tentative="1">
      <w:start w:val="1"/>
      <w:numFmt w:val="lowerRoman"/>
      <w:lvlText w:val="%6."/>
      <w:lvlJc w:val="right"/>
      <w:pPr>
        <w:ind w:left="4656" w:hanging="180"/>
      </w:pPr>
    </w:lvl>
    <w:lvl w:ilvl="6" w:tplc="1009000F" w:tentative="1">
      <w:start w:val="1"/>
      <w:numFmt w:val="decimal"/>
      <w:lvlText w:val="%7."/>
      <w:lvlJc w:val="left"/>
      <w:pPr>
        <w:ind w:left="5376" w:hanging="360"/>
      </w:pPr>
    </w:lvl>
    <w:lvl w:ilvl="7" w:tplc="10090019" w:tentative="1">
      <w:start w:val="1"/>
      <w:numFmt w:val="lowerLetter"/>
      <w:lvlText w:val="%8."/>
      <w:lvlJc w:val="left"/>
      <w:pPr>
        <w:ind w:left="6096" w:hanging="360"/>
      </w:pPr>
    </w:lvl>
    <w:lvl w:ilvl="8" w:tplc="1009001B" w:tentative="1">
      <w:start w:val="1"/>
      <w:numFmt w:val="lowerRoman"/>
      <w:lvlText w:val="%9."/>
      <w:lvlJc w:val="right"/>
      <w:pPr>
        <w:ind w:left="681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B78"/>
    <w:rsid w:val="00194D25"/>
    <w:rsid w:val="00195ACF"/>
    <w:rsid w:val="001B1FE7"/>
    <w:rsid w:val="00203B78"/>
    <w:rsid w:val="00277764"/>
    <w:rsid w:val="00365606"/>
    <w:rsid w:val="003A281B"/>
    <w:rsid w:val="003C44E9"/>
    <w:rsid w:val="003C452E"/>
    <w:rsid w:val="006F5530"/>
    <w:rsid w:val="0073155B"/>
    <w:rsid w:val="00956F11"/>
    <w:rsid w:val="009E3653"/>
    <w:rsid w:val="00C459FE"/>
    <w:rsid w:val="00CA210E"/>
    <w:rsid w:val="00D430B3"/>
    <w:rsid w:val="00D77D40"/>
    <w:rsid w:val="00D9216F"/>
    <w:rsid w:val="00EA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F31E34"/>
  <w15:chartTrackingRefBased/>
  <w15:docId w15:val="{2F407E4F-38FE-43F5-B3CC-F5708652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Irwin Kurreal</dc:creator>
  <cp:keywords/>
  <dc:description/>
  <cp:lastModifiedBy>Irwin Kurreal</cp:lastModifiedBy>
  <cp:revision>7</cp:revision>
  <cp:lastPrinted>2018-10-30T02:11:00Z</cp:lastPrinted>
  <dcterms:created xsi:type="dcterms:W3CDTF">2018-09-26T04:33:00Z</dcterms:created>
  <dcterms:modified xsi:type="dcterms:W3CDTF">2018-11-12T04:45:00Z</dcterms:modified>
</cp:coreProperties>
</file>