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360" w:lineRule="auto"/>
        <w:contextualSpacing w:val="0"/>
        <w:jc w:val="center"/>
        <w:rPr/>
      </w:pPr>
      <w:r w:rsidDel="00000000" w:rsidR="00000000" w:rsidRPr="00000000">
        <w:rPr>
          <w:rtl w:val="0"/>
        </w:rPr>
        <w:t xml:space="preserve"> </w:t>
      </w:r>
    </w:p>
    <w:p w:rsidR="00000000" w:rsidDel="00000000" w:rsidP="00000000" w:rsidRDefault="00000000" w:rsidRPr="00000000" w14:paraId="00000001">
      <w:pPr>
        <w:spacing w:line="360" w:lineRule="auto"/>
        <w:contextualSpacing w:val="0"/>
        <w:jc w:val="center"/>
        <w:rPr/>
      </w:pPr>
      <w:r w:rsidDel="00000000" w:rsidR="00000000" w:rsidRPr="00000000">
        <w:rPr>
          <w:rtl w:val="0"/>
        </w:rPr>
        <w:t xml:space="preserve">“Violent Fires Soon Burn Out Themselves Small Show’rs Last Long, But Sudden Storms are Short”</w:t>
      </w:r>
    </w:p>
    <w:p w:rsidR="00000000" w:rsidDel="00000000" w:rsidP="00000000" w:rsidRDefault="00000000" w:rsidRPr="00000000" w14:paraId="00000002">
      <w:pPr>
        <w:spacing w:line="360" w:lineRule="auto"/>
        <w:contextualSpacing w:val="0"/>
        <w:jc w:val="center"/>
        <w:rPr/>
      </w:pPr>
      <w:r w:rsidDel="00000000" w:rsidR="00000000" w:rsidRPr="00000000">
        <w:rPr>
          <w:rtl w:val="0"/>
        </w:rPr>
        <w:t xml:space="preserve"> </w:t>
      </w:r>
    </w:p>
    <w:p w:rsidR="00000000" w:rsidDel="00000000" w:rsidP="00000000" w:rsidRDefault="00000000" w:rsidRPr="00000000" w14:paraId="00000003">
      <w:pPr>
        <w:spacing w:line="360" w:lineRule="auto"/>
        <w:contextualSpacing w:val="0"/>
        <w:jc w:val="center"/>
        <w:rPr/>
      </w:pPr>
      <w:r w:rsidDel="00000000" w:rsidR="00000000" w:rsidRPr="00000000">
        <w:rPr>
          <w:rtl w:val="0"/>
        </w:rPr>
        <w:t xml:space="preserve"> </w:t>
      </w:r>
    </w:p>
    <w:p w:rsidR="00000000" w:rsidDel="00000000" w:rsidP="00000000" w:rsidRDefault="00000000" w:rsidRPr="00000000" w14:paraId="00000004">
      <w:pPr>
        <w:spacing w:line="360" w:lineRule="auto"/>
        <w:contextualSpacing w:val="0"/>
        <w:jc w:val="center"/>
        <w:rPr/>
      </w:pPr>
      <w:r w:rsidDel="00000000" w:rsidR="00000000" w:rsidRPr="00000000">
        <w:rPr>
          <w:rtl w:val="0"/>
        </w:rPr>
        <w:t xml:space="preserve">By:   </w:t>
      </w:r>
    </w:p>
    <w:p w:rsidR="00000000" w:rsidDel="00000000" w:rsidP="00000000" w:rsidRDefault="00000000" w:rsidRPr="00000000" w14:paraId="00000005">
      <w:pPr>
        <w:spacing w:line="360" w:lineRule="auto"/>
        <w:contextualSpacing w:val="0"/>
        <w:jc w:val="center"/>
        <w:rPr>
          <w:b w:val="1"/>
          <w:sz w:val="32"/>
          <w:szCs w:val="32"/>
        </w:rPr>
      </w:pPr>
      <w:r w:rsidDel="00000000" w:rsidR="00000000" w:rsidRPr="00000000">
        <w:rPr>
          <w:b w:val="1"/>
          <w:sz w:val="32"/>
          <w:szCs w:val="32"/>
          <w:rtl w:val="0"/>
        </w:rPr>
        <w:t xml:space="preserve"> </w:t>
      </w:r>
    </w:p>
    <w:p w:rsidR="00000000" w:rsidDel="00000000" w:rsidP="00000000" w:rsidRDefault="00000000" w:rsidRPr="00000000" w14:paraId="00000006">
      <w:pPr>
        <w:spacing w:line="360" w:lineRule="auto"/>
        <w:contextualSpacing w:val="0"/>
        <w:jc w:val="center"/>
        <w:rPr>
          <w:b w:val="1"/>
          <w:sz w:val="32"/>
          <w:szCs w:val="32"/>
        </w:rPr>
      </w:pPr>
      <w:r w:rsidDel="00000000" w:rsidR="00000000" w:rsidRPr="00000000">
        <w:rPr>
          <w:b w:val="1"/>
          <w:sz w:val="32"/>
          <w:szCs w:val="32"/>
          <w:rtl w:val="0"/>
        </w:rPr>
        <w:t xml:space="preserve">CHM1311 Section Z01</w:t>
      </w:r>
    </w:p>
    <w:p w:rsidR="00000000" w:rsidDel="00000000" w:rsidP="00000000" w:rsidRDefault="00000000" w:rsidRPr="00000000" w14:paraId="00000007">
      <w:pPr>
        <w:spacing w:line="360" w:lineRule="auto"/>
        <w:contextualSpacing w:val="0"/>
        <w:jc w:val="center"/>
        <w:rPr/>
      </w:pPr>
      <w:r w:rsidDel="00000000" w:rsidR="00000000" w:rsidRPr="00000000">
        <w:rPr>
          <w:rtl w:val="0"/>
        </w:rPr>
        <w:t xml:space="preserve"> </w:t>
      </w:r>
    </w:p>
    <w:p w:rsidR="00000000" w:rsidDel="00000000" w:rsidP="00000000" w:rsidRDefault="00000000" w:rsidRPr="00000000" w14:paraId="00000008">
      <w:pPr>
        <w:spacing w:line="360" w:lineRule="auto"/>
        <w:contextualSpacing w:val="0"/>
        <w:jc w:val="center"/>
        <w:rPr/>
      </w:pPr>
      <w:r w:rsidDel="00000000" w:rsidR="00000000" w:rsidRPr="00000000">
        <w:rPr>
          <w:rtl w:val="0"/>
        </w:rPr>
        <w:t xml:space="preserve"> </w:t>
      </w:r>
    </w:p>
    <w:p w:rsidR="00000000" w:rsidDel="00000000" w:rsidP="00000000" w:rsidRDefault="00000000" w:rsidRPr="00000000" w14:paraId="00000009">
      <w:pPr>
        <w:spacing w:line="360" w:lineRule="auto"/>
        <w:contextualSpacing w:val="0"/>
        <w:jc w:val="center"/>
        <w:rPr/>
      </w:pPr>
      <w:r w:rsidDel="00000000" w:rsidR="00000000" w:rsidRPr="00000000">
        <w:rPr>
          <w:rtl w:val="0"/>
        </w:rPr>
        <w:t xml:space="preserve"> </w:t>
      </w:r>
    </w:p>
    <w:p w:rsidR="00000000" w:rsidDel="00000000" w:rsidP="00000000" w:rsidRDefault="00000000" w:rsidRPr="00000000" w14:paraId="0000000A">
      <w:pPr>
        <w:spacing w:line="360" w:lineRule="auto"/>
        <w:contextualSpacing w:val="0"/>
        <w:jc w:val="center"/>
        <w:rPr/>
      </w:pPr>
      <w:r w:rsidDel="00000000" w:rsidR="00000000" w:rsidRPr="00000000">
        <w:rPr>
          <w:rtl w:val="0"/>
        </w:rPr>
        <w:t xml:space="preserve">Demonstrators:</w:t>
      </w:r>
    </w:p>
    <w:p w:rsidR="00000000" w:rsidDel="00000000" w:rsidP="00000000" w:rsidRDefault="00000000" w:rsidRPr="00000000" w14:paraId="0000000B">
      <w:pPr>
        <w:spacing w:line="360" w:lineRule="auto"/>
        <w:contextualSpacing w:val="0"/>
        <w:jc w:val="center"/>
        <w:rPr/>
      </w:pPr>
      <w:r w:rsidDel="00000000" w:rsidR="00000000" w:rsidRPr="00000000">
        <w:rPr>
          <w:rtl w:val="0"/>
        </w:rPr>
        <w:t xml:space="preserve"> </w:t>
      </w:r>
    </w:p>
    <w:p w:rsidR="00000000" w:rsidDel="00000000" w:rsidP="00000000" w:rsidRDefault="00000000" w:rsidRPr="00000000" w14:paraId="0000000C">
      <w:pPr>
        <w:spacing w:line="360" w:lineRule="auto"/>
        <w:contextualSpacing w:val="0"/>
        <w:jc w:val="center"/>
        <w:rPr/>
      </w:pPr>
      <w:r w:rsidDel="00000000" w:rsidR="00000000" w:rsidRPr="00000000">
        <w:rPr>
          <w:rtl w:val="0"/>
        </w:rPr>
        <w:t xml:space="preserve"> </w:t>
      </w:r>
    </w:p>
    <w:p w:rsidR="00000000" w:rsidDel="00000000" w:rsidP="00000000" w:rsidRDefault="00000000" w:rsidRPr="00000000" w14:paraId="0000000D">
      <w:pPr>
        <w:spacing w:line="360" w:lineRule="auto"/>
        <w:contextualSpacing w:val="0"/>
        <w:jc w:val="center"/>
        <w:rPr/>
      </w:pPr>
      <w:r w:rsidDel="00000000" w:rsidR="00000000" w:rsidRPr="00000000">
        <w:rPr>
          <w:rtl w:val="0"/>
        </w:rPr>
        <w:t xml:space="preserve">October 14th, 2017</w:t>
      </w:r>
    </w:p>
    <w:p w:rsidR="00000000" w:rsidDel="00000000" w:rsidP="00000000" w:rsidRDefault="00000000" w:rsidRPr="00000000" w14:paraId="0000000E">
      <w:pPr>
        <w:spacing w:line="360" w:lineRule="auto"/>
        <w:contextualSpacing w:val="0"/>
        <w:jc w:val="center"/>
        <w:rPr/>
      </w:pPr>
      <w:r w:rsidDel="00000000" w:rsidR="00000000" w:rsidRPr="00000000">
        <w:rPr>
          <w:rtl w:val="0"/>
        </w:rPr>
        <w:t xml:space="preserve"> </w:t>
      </w:r>
    </w:p>
    <w:p w:rsidR="00000000" w:rsidDel="00000000" w:rsidP="00000000" w:rsidRDefault="00000000" w:rsidRPr="00000000" w14:paraId="0000000F">
      <w:pPr>
        <w:spacing w:line="360" w:lineRule="auto"/>
        <w:contextualSpacing w:val="0"/>
        <w:jc w:val="center"/>
        <w:rPr/>
      </w:pPr>
      <w:r w:rsidDel="00000000" w:rsidR="00000000" w:rsidRPr="00000000">
        <w:rPr>
          <w:rtl w:val="0"/>
        </w:rPr>
        <w:t xml:space="preserve"> </w:t>
      </w:r>
    </w:p>
    <w:p w:rsidR="00000000" w:rsidDel="00000000" w:rsidP="00000000" w:rsidRDefault="00000000" w:rsidRPr="00000000" w14:paraId="00000010">
      <w:pPr>
        <w:spacing w:line="360" w:lineRule="auto"/>
        <w:contextualSpacing w:val="0"/>
        <w:jc w:val="center"/>
        <w:rPr/>
      </w:pPr>
      <w:r w:rsidDel="00000000" w:rsidR="00000000" w:rsidRPr="00000000">
        <w:rPr>
          <w:rtl w:val="0"/>
        </w:rPr>
        <w:t xml:space="preserve">Department of Chemistry</w:t>
      </w:r>
    </w:p>
    <w:p w:rsidR="00000000" w:rsidDel="00000000" w:rsidP="00000000" w:rsidRDefault="00000000" w:rsidRPr="00000000" w14:paraId="00000011">
      <w:pPr>
        <w:spacing w:line="360" w:lineRule="auto"/>
        <w:contextualSpacing w:val="0"/>
        <w:jc w:val="center"/>
        <w:rPr/>
      </w:pPr>
      <w:r w:rsidDel="00000000" w:rsidR="00000000" w:rsidRPr="00000000">
        <w:rPr>
          <w:rtl w:val="0"/>
        </w:rPr>
        <w:t xml:space="preserve"> </w:t>
      </w:r>
    </w:p>
    <w:p w:rsidR="00000000" w:rsidDel="00000000" w:rsidP="00000000" w:rsidRDefault="00000000" w:rsidRPr="00000000" w14:paraId="00000012">
      <w:pPr>
        <w:spacing w:line="360" w:lineRule="auto"/>
        <w:contextualSpacing w:val="0"/>
        <w:jc w:val="center"/>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13">
      <w:pPr>
        <w:spacing w:line="360" w:lineRule="auto"/>
        <w:contextualSpacing w:val="0"/>
        <w:jc w:val="center"/>
        <w:rPr>
          <w:b w:val="1"/>
          <w:sz w:val="28"/>
          <w:szCs w:val="28"/>
        </w:rPr>
      </w:pPr>
      <w:r w:rsidDel="00000000" w:rsidR="00000000" w:rsidRPr="00000000">
        <w:rPr>
          <w:b w:val="1"/>
          <w:sz w:val="28"/>
          <w:szCs w:val="28"/>
          <w:rtl w:val="0"/>
        </w:rPr>
        <w:t xml:space="preserve">University of Ottawa</w:t>
      </w:r>
    </w:p>
    <w:p w:rsidR="00000000" w:rsidDel="00000000" w:rsidP="00000000" w:rsidRDefault="00000000" w:rsidRPr="00000000" w14:paraId="00000014">
      <w:pPr>
        <w:spacing w:line="360" w:lineRule="auto"/>
        <w:contextualSpacing w:val="0"/>
        <w:jc w:val="center"/>
        <w:rPr>
          <w:b w:val="1"/>
          <w:sz w:val="28"/>
          <w:szCs w:val="28"/>
        </w:rPr>
      </w:pPr>
      <w:r w:rsidDel="00000000" w:rsidR="00000000" w:rsidRPr="00000000">
        <w:rPr>
          <w:rtl w:val="0"/>
        </w:rPr>
      </w:r>
    </w:p>
    <w:p w:rsidR="00000000" w:rsidDel="00000000" w:rsidP="00000000" w:rsidRDefault="00000000" w:rsidRPr="00000000" w14:paraId="00000015">
      <w:pPr>
        <w:spacing w:line="360" w:lineRule="auto"/>
        <w:contextualSpacing w:val="0"/>
        <w:jc w:val="center"/>
        <w:rPr>
          <w:b w:val="1"/>
          <w:sz w:val="28"/>
          <w:szCs w:val="28"/>
        </w:rPr>
      </w:pPr>
      <w:r w:rsidDel="00000000" w:rsidR="00000000" w:rsidRPr="00000000">
        <w:rPr>
          <w:rtl w:val="0"/>
        </w:rPr>
      </w:r>
    </w:p>
    <w:p w:rsidR="00000000" w:rsidDel="00000000" w:rsidP="00000000" w:rsidRDefault="00000000" w:rsidRPr="00000000" w14:paraId="00000016">
      <w:pPr>
        <w:spacing w:line="360" w:lineRule="auto"/>
        <w:contextualSpacing w:val="0"/>
        <w:jc w:val="center"/>
        <w:rPr>
          <w:b w:val="1"/>
          <w:sz w:val="28"/>
          <w:szCs w:val="28"/>
        </w:rPr>
      </w:pPr>
      <w:r w:rsidDel="00000000" w:rsidR="00000000" w:rsidRPr="00000000">
        <w:rPr>
          <w:rtl w:val="0"/>
        </w:rPr>
      </w:r>
    </w:p>
    <w:p w:rsidR="00000000" w:rsidDel="00000000" w:rsidP="00000000" w:rsidRDefault="00000000" w:rsidRPr="00000000" w14:paraId="00000017">
      <w:pPr>
        <w:spacing w:line="360" w:lineRule="auto"/>
        <w:contextualSpacing w:val="0"/>
        <w:jc w:val="center"/>
        <w:rPr>
          <w:b w:val="1"/>
          <w:sz w:val="28"/>
          <w:szCs w:val="28"/>
        </w:rPr>
      </w:pPr>
      <w:r w:rsidDel="00000000" w:rsidR="00000000" w:rsidRPr="00000000">
        <w:rPr>
          <w:rtl w:val="0"/>
        </w:rPr>
      </w:r>
    </w:p>
    <w:p w:rsidR="00000000" w:rsidDel="00000000" w:rsidP="00000000" w:rsidRDefault="00000000" w:rsidRPr="00000000" w14:paraId="00000018">
      <w:pPr>
        <w:spacing w:line="360" w:lineRule="auto"/>
        <w:contextualSpacing w:val="0"/>
        <w:jc w:val="center"/>
        <w:rPr>
          <w:b w:val="1"/>
          <w:sz w:val="28"/>
          <w:szCs w:val="28"/>
        </w:rPr>
      </w:pPr>
      <w:r w:rsidDel="00000000" w:rsidR="00000000" w:rsidRPr="00000000">
        <w:rPr>
          <w:rtl w:val="0"/>
        </w:rPr>
      </w:r>
    </w:p>
    <w:p w:rsidR="00000000" w:rsidDel="00000000" w:rsidP="00000000" w:rsidRDefault="00000000" w:rsidRPr="00000000" w14:paraId="00000019">
      <w:pPr>
        <w:spacing w:line="360" w:lineRule="auto"/>
        <w:contextualSpacing w:val="0"/>
        <w:jc w:val="center"/>
        <w:rPr>
          <w:b w:val="1"/>
          <w:sz w:val="28"/>
          <w:szCs w:val="28"/>
        </w:rPr>
      </w:pPr>
      <w:r w:rsidDel="00000000" w:rsidR="00000000" w:rsidRPr="00000000">
        <w:rPr>
          <w:rtl w:val="0"/>
        </w:rPr>
      </w:r>
    </w:p>
    <w:p w:rsidR="00000000" w:rsidDel="00000000" w:rsidP="00000000" w:rsidRDefault="00000000" w:rsidRPr="00000000" w14:paraId="0000001A">
      <w:pPr>
        <w:spacing w:line="360" w:lineRule="auto"/>
        <w:contextualSpacing w:val="0"/>
        <w:jc w:val="left"/>
        <w:rPr>
          <w:b w:val="1"/>
        </w:rPr>
      </w:pPr>
      <w:r w:rsidDel="00000000" w:rsidR="00000000" w:rsidRPr="00000000">
        <w:rPr>
          <w:rtl w:val="0"/>
        </w:rPr>
      </w:r>
    </w:p>
    <w:p w:rsidR="00000000" w:rsidDel="00000000" w:rsidP="00000000" w:rsidRDefault="00000000" w:rsidRPr="00000000" w14:paraId="0000001B">
      <w:pPr>
        <w:spacing w:line="360" w:lineRule="auto"/>
        <w:contextualSpacing w:val="0"/>
        <w:jc w:val="left"/>
        <w:rPr>
          <w:b w:val="1"/>
        </w:rPr>
      </w:pPr>
      <w:r w:rsidDel="00000000" w:rsidR="00000000" w:rsidRPr="00000000">
        <w:rPr>
          <w:rtl w:val="0"/>
        </w:rPr>
      </w:r>
    </w:p>
    <w:p w:rsidR="00000000" w:rsidDel="00000000" w:rsidP="00000000" w:rsidRDefault="00000000" w:rsidRPr="00000000" w14:paraId="0000001C">
      <w:pPr>
        <w:spacing w:line="360" w:lineRule="auto"/>
        <w:contextualSpacing w:val="0"/>
        <w:jc w:val="left"/>
        <w:rPr>
          <w:b w:val="1"/>
        </w:rPr>
      </w:pPr>
      <w:r w:rsidDel="00000000" w:rsidR="00000000" w:rsidRPr="00000000">
        <w:rPr>
          <w:b w:val="1"/>
          <w:rtl w:val="0"/>
        </w:rPr>
        <w:t xml:space="preserve">Introduction:</w:t>
      </w:r>
    </w:p>
    <w:p w:rsidR="00000000" w:rsidDel="00000000" w:rsidP="00000000" w:rsidRDefault="00000000" w:rsidRPr="00000000" w14:paraId="0000001D">
      <w:pPr>
        <w:spacing w:line="360" w:lineRule="auto"/>
        <w:contextualSpacing w:val="0"/>
        <w:jc w:val="both"/>
        <w:rPr/>
      </w:pPr>
      <w:r w:rsidDel="00000000" w:rsidR="00000000" w:rsidRPr="00000000">
        <w:rPr>
          <w:rtl w:val="0"/>
        </w:rPr>
        <w:tab/>
        <w:t xml:space="preserve">Chemical reactions can proceed in one direction as well as go through a reverse reaction. When this occurs, there is a forward and reverse reaction constantly happening. Equilibrium is achieved when the rate of reaction of the reactants equals the rate of reaction of the products. At this point during the chemical reaction, the concentration of the products and the reactants remains the same. This can be defined as a Dynamic state due to the fact that at this stage of the reaction, the flow of reactants and products is equal. </w:t>
      </w:r>
    </w:p>
    <w:p w:rsidR="00000000" w:rsidDel="00000000" w:rsidP="00000000" w:rsidRDefault="00000000" w:rsidRPr="00000000" w14:paraId="0000001E">
      <w:pPr>
        <w:spacing w:line="360" w:lineRule="auto"/>
        <w:contextualSpacing w:val="0"/>
        <w:jc w:val="left"/>
        <w:rPr/>
      </w:pPr>
      <w:r w:rsidDel="00000000" w:rsidR="00000000" w:rsidRPr="00000000">
        <w:rPr>
          <w:rtl w:val="0"/>
        </w:rPr>
      </w:r>
    </w:p>
    <w:p w:rsidR="00000000" w:rsidDel="00000000" w:rsidP="00000000" w:rsidRDefault="00000000" w:rsidRPr="00000000" w14:paraId="0000001F">
      <w:pPr>
        <w:spacing w:line="360" w:lineRule="auto"/>
        <w:contextualSpacing w:val="0"/>
        <w:jc w:val="center"/>
        <w:rPr>
          <w:highlight w:val="white"/>
        </w:rPr>
      </w:pPr>
      <w:r w:rsidDel="00000000" w:rsidR="00000000" w:rsidRPr="00000000">
        <w:rPr>
          <w:rtl w:val="0"/>
        </w:rPr>
        <w:t xml:space="preserve">A </w:t>
      </w:r>
      <w:r w:rsidDel="00000000" w:rsidR="00000000" w:rsidRPr="00000000">
        <w:rPr>
          <w:rFonts w:ascii="Arial Unicode MS" w:cs="Arial Unicode MS" w:eastAsia="Arial Unicode MS" w:hAnsi="Arial Unicode MS"/>
          <w:highlight w:val="white"/>
          <w:rtl w:val="0"/>
        </w:rPr>
        <w:t xml:space="preserve">⇌ B</w:t>
      </w:r>
    </w:p>
    <w:p w:rsidR="00000000" w:rsidDel="00000000" w:rsidP="00000000" w:rsidRDefault="00000000" w:rsidRPr="00000000" w14:paraId="00000020">
      <w:pPr>
        <w:spacing w:line="360" w:lineRule="auto"/>
        <w:contextualSpacing w:val="0"/>
        <w:jc w:val="center"/>
        <w:rPr>
          <w:highlight w:val="white"/>
        </w:rPr>
      </w:pPr>
      <w:r w:rsidDel="00000000" w:rsidR="00000000" w:rsidRPr="00000000">
        <w:rPr>
          <w:rtl w:val="0"/>
        </w:rPr>
      </w:r>
    </w:p>
    <w:p w:rsidR="00000000" w:rsidDel="00000000" w:rsidP="00000000" w:rsidRDefault="00000000" w:rsidRPr="00000000" w14:paraId="00000021">
      <w:pPr>
        <w:spacing w:line="360" w:lineRule="auto"/>
        <w:ind w:firstLine="720"/>
        <w:contextualSpacing w:val="0"/>
        <w:jc w:val="both"/>
        <w:rPr/>
      </w:pPr>
      <w:r w:rsidDel="00000000" w:rsidR="00000000" w:rsidRPr="00000000">
        <w:rPr>
          <w:rtl w:val="0"/>
        </w:rPr>
        <w:t xml:space="preserve">A is the starting substance, therefore its initial concentration will decrease. As for B, we assume there is none of it to begin with and that its initial concentration of zero will increase until it is constant with the concentration of A. When both concentrations are constant, this is when the state of equilibrium is achieved. The equilibrium constant, “K”, can be written for each equilibrium chemical reaction as:</w:t>
      </w:r>
    </w:p>
    <w:p w:rsidR="00000000" w:rsidDel="00000000" w:rsidP="00000000" w:rsidRDefault="00000000" w:rsidRPr="00000000" w14:paraId="00000022">
      <w:pPr>
        <w:spacing w:line="360" w:lineRule="auto"/>
        <w:ind w:firstLine="720"/>
        <w:contextualSpacing w:val="0"/>
        <w:rPr/>
      </w:pPr>
      <w:r w:rsidDel="00000000" w:rsidR="00000000" w:rsidRPr="00000000">
        <w:rPr>
          <w:rtl w:val="0"/>
        </w:rPr>
      </w:r>
    </w:p>
    <w:p w:rsidR="00000000" w:rsidDel="00000000" w:rsidP="00000000" w:rsidRDefault="00000000" w:rsidRPr="00000000" w14:paraId="00000023">
      <w:pPr>
        <w:spacing w:line="360" w:lineRule="auto"/>
        <w:ind w:firstLine="720"/>
        <w:contextualSpacing w:val="0"/>
        <w:jc w:val="center"/>
        <w:rPr>
          <w:highlight w:val="white"/>
          <w:u w:val="single"/>
        </w:rPr>
      </w:pPr>
      <w:r w:rsidDel="00000000" w:rsidR="00000000" w:rsidRPr="00000000">
        <w:rPr>
          <w:highlight w:val="white"/>
          <w:rtl w:val="0"/>
        </w:rPr>
        <w:t xml:space="preserve">K = </w:t>
      </w:r>
      <w:r w:rsidDel="00000000" w:rsidR="00000000" w:rsidRPr="00000000">
        <w:rPr>
          <w:highlight w:val="white"/>
          <w:u w:val="single"/>
          <w:rtl w:val="0"/>
        </w:rPr>
        <w:t xml:space="preserve">[products]</w:t>
      </w:r>
    </w:p>
    <w:p w:rsidR="00000000" w:rsidDel="00000000" w:rsidP="00000000" w:rsidRDefault="00000000" w:rsidRPr="00000000" w14:paraId="00000024">
      <w:pPr>
        <w:spacing w:line="360" w:lineRule="auto"/>
        <w:ind w:firstLine="720"/>
        <w:contextualSpacing w:val="0"/>
        <w:jc w:val="center"/>
        <w:rPr/>
      </w:pPr>
      <w:r w:rsidDel="00000000" w:rsidR="00000000" w:rsidRPr="00000000">
        <w:rPr>
          <w:highlight w:val="white"/>
          <w:rtl w:val="0"/>
        </w:rPr>
        <w:t xml:space="preserve">      [reactants]</w:t>
      </w:r>
      <w:r w:rsidDel="00000000" w:rsidR="00000000" w:rsidRPr="00000000">
        <w:rPr>
          <w:rtl w:val="0"/>
        </w:rPr>
        <w:t xml:space="preserve"> </w:t>
      </w:r>
      <w:r w:rsidDel="00000000" w:rsidR="00000000" w:rsidRPr="00000000">
        <w:rPr>
          <w:rtl w:val="0"/>
        </w:rPr>
        <w:t xml:space="preserve"> </w:t>
      </w:r>
    </w:p>
    <w:p w:rsidR="00000000" w:rsidDel="00000000" w:rsidP="00000000" w:rsidRDefault="00000000" w:rsidRPr="00000000" w14:paraId="00000025">
      <w:pPr>
        <w:spacing w:line="360" w:lineRule="auto"/>
        <w:ind w:firstLine="720"/>
        <w:contextualSpacing w:val="0"/>
        <w:jc w:val="center"/>
        <w:rPr/>
      </w:pPr>
      <w:r w:rsidDel="00000000" w:rsidR="00000000" w:rsidRPr="00000000">
        <w:rPr>
          <w:rtl w:val="0"/>
        </w:rPr>
      </w:r>
    </w:p>
    <w:p w:rsidR="00000000" w:rsidDel="00000000" w:rsidP="00000000" w:rsidRDefault="00000000" w:rsidRPr="00000000" w14:paraId="00000026">
      <w:pPr>
        <w:spacing w:line="360" w:lineRule="auto"/>
        <w:ind w:firstLine="720"/>
        <w:contextualSpacing w:val="0"/>
        <w:jc w:val="both"/>
        <w:rPr/>
      </w:pPr>
      <w:r w:rsidDel="00000000" w:rsidR="00000000" w:rsidRPr="00000000">
        <w:rPr>
          <w:rtl w:val="0"/>
        </w:rPr>
        <w:t xml:space="preserve">In this equation, K is a ratio for the products and reactants. When K is a large value, it is clear that the reaction would favour the products. When K is a small value, then the reaction would favour the reactants. Below is an example of the ratio between the products and the reactants (K), in a general chemical reaction:</w:t>
      </w:r>
    </w:p>
    <w:p w:rsidR="00000000" w:rsidDel="00000000" w:rsidP="00000000" w:rsidRDefault="00000000" w:rsidRPr="00000000" w14:paraId="00000027">
      <w:pPr>
        <w:spacing w:line="360" w:lineRule="auto"/>
        <w:ind w:firstLine="720"/>
        <w:contextualSpacing w:val="0"/>
        <w:jc w:val="center"/>
        <w:rPr/>
      </w:pPr>
      <w:r w:rsidDel="00000000" w:rsidR="00000000" w:rsidRPr="00000000">
        <w:rPr>
          <w:rtl w:val="0"/>
        </w:rPr>
      </w:r>
    </w:p>
    <w:p w:rsidR="00000000" w:rsidDel="00000000" w:rsidP="00000000" w:rsidRDefault="00000000" w:rsidRPr="00000000" w14:paraId="00000028">
      <w:pPr>
        <w:spacing w:line="360" w:lineRule="auto"/>
        <w:ind w:firstLine="720"/>
        <w:contextualSpacing w:val="0"/>
        <w:jc w:val="center"/>
        <w:rPr>
          <w:highlight w:val="white"/>
        </w:rPr>
      </w:pPr>
      <w:r w:rsidDel="00000000" w:rsidR="00000000" w:rsidRPr="00000000">
        <w:rPr>
          <w:rtl w:val="0"/>
        </w:rPr>
        <w:t xml:space="preserve"> aA + bB </w:t>
      </w:r>
      <w:r w:rsidDel="00000000" w:rsidR="00000000" w:rsidRPr="00000000">
        <w:rPr>
          <w:rFonts w:ascii="Arial Unicode MS" w:cs="Arial Unicode MS" w:eastAsia="Arial Unicode MS" w:hAnsi="Arial Unicode MS"/>
          <w:highlight w:val="white"/>
          <w:rtl w:val="0"/>
        </w:rPr>
        <w:t xml:space="preserve">⇌ cC + dD</w:t>
      </w:r>
    </w:p>
    <w:p w:rsidR="00000000" w:rsidDel="00000000" w:rsidP="00000000" w:rsidRDefault="00000000" w:rsidRPr="00000000" w14:paraId="00000029">
      <w:pPr>
        <w:spacing w:line="360" w:lineRule="auto"/>
        <w:ind w:firstLine="720"/>
        <w:contextualSpacing w:val="0"/>
        <w:jc w:val="center"/>
        <w:rPr>
          <w:highlight w:val="white"/>
          <w:vertAlign w:val="superscript"/>
        </w:rPr>
      </w:pPr>
      <w:r w:rsidDel="00000000" w:rsidR="00000000" w:rsidRPr="00000000">
        <w:rPr>
          <w:highlight w:val="white"/>
          <w:rtl w:val="0"/>
        </w:rPr>
        <w:t xml:space="preserve">K = [C]</w:t>
      </w:r>
      <w:r w:rsidDel="00000000" w:rsidR="00000000" w:rsidRPr="00000000">
        <w:rPr>
          <w:highlight w:val="white"/>
          <w:vertAlign w:val="superscript"/>
          <w:rtl w:val="0"/>
        </w:rPr>
        <w:t xml:space="preserve">c</w:t>
      </w:r>
      <w:r w:rsidDel="00000000" w:rsidR="00000000" w:rsidRPr="00000000">
        <w:rPr>
          <w:highlight w:val="white"/>
          <w:rtl w:val="0"/>
        </w:rPr>
        <w:t xml:space="preserve">[D]</w:t>
      </w:r>
      <w:r w:rsidDel="00000000" w:rsidR="00000000" w:rsidRPr="00000000">
        <w:rPr>
          <w:highlight w:val="white"/>
          <w:vertAlign w:val="superscript"/>
          <w:rtl w:val="0"/>
        </w:rPr>
        <w:t xml:space="preserve">d</w:t>
      </w:r>
      <w:r w:rsidDel="00000000" w:rsidR="00000000" w:rsidRPr="00000000">
        <w:rPr>
          <w:b w:val="1"/>
          <w:highlight w:val="white"/>
          <w:rtl w:val="0"/>
        </w:rPr>
        <w:t xml:space="preserve"> ÷</w:t>
      </w:r>
      <w:r w:rsidDel="00000000" w:rsidR="00000000" w:rsidRPr="00000000">
        <w:rPr>
          <w:highlight w:val="white"/>
          <w:rtl w:val="0"/>
        </w:rPr>
        <w:t xml:space="preserve"> [A]</w:t>
      </w:r>
      <w:r w:rsidDel="00000000" w:rsidR="00000000" w:rsidRPr="00000000">
        <w:rPr>
          <w:highlight w:val="white"/>
          <w:vertAlign w:val="superscript"/>
          <w:rtl w:val="0"/>
        </w:rPr>
        <w:t xml:space="preserve">a</w:t>
      </w:r>
      <w:r w:rsidDel="00000000" w:rsidR="00000000" w:rsidRPr="00000000">
        <w:rPr>
          <w:highlight w:val="white"/>
          <w:rtl w:val="0"/>
        </w:rPr>
        <w:t xml:space="preserve">[B]</w:t>
      </w:r>
      <w:r w:rsidDel="00000000" w:rsidR="00000000" w:rsidRPr="00000000">
        <w:rPr>
          <w:highlight w:val="white"/>
          <w:vertAlign w:val="superscript"/>
          <w:rtl w:val="0"/>
        </w:rPr>
        <w:t xml:space="preserve">b</w:t>
      </w:r>
    </w:p>
    <w:p w:rsidR="00000000" w:rsidDel="00000000" w:rsidP="00000000" w:rsidRDefault="00000000" w:rsidRPr="00000000" w14:paraId="0000002A">
      <w:pPr>
        <w:spacing w:line="360" w:lineRule="auto"/>
        <w:ind w:firstLine="720"/>
        <w:contextualSpacing w:val="0"/>
        <w:jc w:val="center"/>
        <w:rPr/>
      </w:pPr>
      <w:r w:rsidDel="00000000" w:rsidR="00000000" w:rsidRPr="00000000">
        <w:rPr>
          <w:rtl w:val="0"/>
        </w:rPr>
      </w:r>
    </w:p>
    <w:p w:rsidR="00000000" w:rsidDel="00000000" w:rsidP="00000000" w:rsidRDefault="00000000" w:rsidRPr="00000000" w14:paraId="0000002B">
      <w:pPr>
        <w:spacing w:line="360" w:lineRule="auto"/>
        <w:ind w:firstLine="720"/>
        <w:contextualSpacing w:val="0"/>
        <w:jc w:val="both"/>
        <w:rPr/>
      </w:pPr>
      <w:r w:rsidDel="00000000" w:rsidR="00000000" w:rsidRPr="00000000">
        <w:rPr>
          <w:rtl w:val="0"/>
        </w:rPr>
        <w:t xml:space="preserve"> Le Chatelier’s Principle allows us to alter the relationship between the products and the reactants. It states that the reaction will always shift in the direction that minimizes the effects change may have on a system at equilibrium. Therefore a new equilibrium will be established if a change occurs, simply by the reaction adjusting. This adjustment includes the concentrations of a reactant or product adjusting due to a change in pressure, volume, or temperature. A change in pressure or volume will not affect the value if K because the ratio will level itself. Yet a change in temperature will affect the value of K because it will cause one side of the reaction to be favoured over the other. </w:t>
      </w:r>
    </w:p>
    <w:p w:rsidR="00000000" w:rsidDel="00000000" w:rsidP="00000000" w:rsidRDefault="00000000" w:rsidRPr="00000000" w14:paraId="0000002C">
      <w:pPr>
        <w:spacing w:line="360" w:lineRule="auto"/>
        <w:ind w:firstLine="720"/>
        <w:contextualSpacing w:val="0"/>
        <w:rPr/>
      </w:pPr>
      <w:r w:rsidDel="00000000" w:rsidR="00000000" w:rsidRPr="00000000">
        <w:rPr>
          <w:rtl w:val="0"/>
        </w:rPr>
      </w:r>
    </w:p>
    <w:p w:rsidR="00000000" w:rsidDel="00000000" w:rsidP="00000000" w:rsidRDefault="00000000" w:rsidRPr="00000000" w14:paraId="0000002D">
      <w:pPr>
        <w:spacing w:line="360" w:lineRule="auto"/>
        <w:ind w:firstLine="720"/>
        <w:contextualSpacing w:val="0"/>
        <w:jc w:val="both"/>
        <w:rPr/>
      </w:pPr>
      <w:r w:rsidDel="00000000" w:rsidR="00000000" w:rsidRPr="00000000">
        <w:rPr>
          <w:rtl w:val="0"/>
        </w:rPr>
        <w:t xml:space="preserve">Equilibrium can also be used as a tool when analyzing acid-base reactions. While observing the interactions between acids and bases, their behaviours can clearly be seen. Acids are regarded as proton donors while bases are seen as proton acceptors. Every acid has a conjugate base and every base has its own conjugate acid, therefore each acid and base are paired together in conjugate pairs. These pairs are made through the loss and gain of protons of each acid and base. During a chemical reaction, the direction flows to the weaker conjugate pair from the stronger conjugate pair. The strength of the conjugate pair is determined by how well it ionizes in water and whether or not it dissociates completely. A strong acid/base will completely dissociate while a weak acid/base will partially dissociate or only partially ionize. The ionization of a conjugate pair can be calculated by using the expression of the </w:t>
      </w:r>
      <w:r w:rsidDel="00000000" w:rsidR="00000000" w:rsidRPr="00000000">
        <w:rPr>
          <w:highlight w:val="white"/>
          <w:rtl w:val="0"/>
        </w:rPr>
        <w:t xml:space="preserve">K</w:t>
      </w:r>
      <w:r w:rsidDel="00000000" w:rsidR="00000000" w:rsidRPr="00000000">
        <w:rPr>
          <w:highlight w:val="white"/>
          <w:vertAlign w:val="subscript"/>
          <w:rtl w:val="0"/>
        </w:rPr>
        <w:t xml:space="preserve">a</w:t>
      </w:r>
      <w:r w:rsidDel="00000000" w:rsidR="00000000" w:rsidRPr="00000000">
        <w:rPr>
          <w:highlight w:val="white"/>
          <w:rtl w:val="0"/>
        </w:rPr>
        <w:t xml:space="preserve"> or K</w:t>
      </w:r>
      <w:r w:rsidDel="00000000" w:rsidR="00000000" w:rsidRPr="00000000">
        <w:rPr>
          <w:highlight w:val="white"/>
          <w:vertAlign w:val="subscript"/>
          <w:rtl w:val="0"/>
        </w:rPr>
        <w:t xml:space="preserve">b </w:t>
      </w:r>
      <w:r w:rsidDel="00000000" w:rsidR="00000000" w:rsidRPr="00000000">
        <w:rPr>
          <w:rtl w:val="0"/>
        </w:rPr>
        <w:t xml:space="preserve">constant:</w:t>
      </w:r>
    </w:p>
    <w:p w:rsidR="00000000" w:rsidDel="00000000" w:rsidP="00000000" w:rsidRDefault="00000000" w:rsidRPr="00000000" w14:paraId="0000002E">
      <w:pPr>
        <w:spacing w:line="360" w:lineRule="auto"/>
        <w:ind w:left="0" w:firstLine="0"/>
        <w:contextualSpacing w:val="0"/>
        <w:rPr/>
      </w:pPr>
      <w:r w:rsidDel="00000000" w:rsidR="00000000" w:rsidRPr="00000000">
        <w:rPr>
          <w:rtl w:val="0"/>
        </w:rPr>
      </w:r>
    </w:p>
    <w:p w:rsidR="00000000" w:rsidDel="00000000" w:rsidP="00000000" w:rsidRDefault="00000000" w:rsidRPr="00000000" w14:paraId="0000002F">
      <w:pPr>
        <w:spacing w:line="360" w:lineRule="auto"/>
        <w:ind w:left="0" w:firstLine="0"/>
        <w:contextualSpacing w:val="0"/>
        <w:rPr/>
      </w:pPr>
      <w:r w:rsidDel="00000000" w:rsidR="00000000" w:rsidRPr="00000000">
        <w:rPr>
          <w:rtl w:val="0"/>
        </w:rPr>
        <w:t xml:space="preserve">For example:</w:t>
      </w:r>
    </w:p>
    <w:p w:rsidR="00000000" w:rsidDel="00000000" w:rsidP="00000000" w:rsidRDefault="00000000" w:rsidRPr="00000000" w14:paraId="00000030">
      <w:pPr>
        <w:spacing w:line="360" w:lineRule="auto"/>
        <w:ind w:firstLine="720"/>
        <w:contextualSpacing w:val="0"/>
        <w:jc w:val="center"/>
        <w:rPr>
          <w:highlight w:val="white"/>
        </w:rPr>
      </w:pPr>
      <w:r w:rsidDel="00000000" w:rsidR="00000000" w:rsidRPr="00000000">
        <w:rPr>
          <w:highlight w:val="white"/>
          <w:rtl w:val="0"/>
        </w:rPr>
        <w:t xml:space="preserve">The K</w:t>
      </w:r>
      <w:r w:rsidDel="00000000" w:rsidR="00000000" w:rsidRPr="00000000">
        <w:rPr>
          <w:highlight w:val="white"/>
          <w:vertAlign w:val="subscript"/>
          <w:rtl w:val="0"/>
        </w:rPr>
        <w:t xml:space="preserve">a </w:t>
      </w:r>
      <w:r w:rsidDel="00000000" w:rsidR="00000000" w:rsidRPr="00000000">
        <w:rPr>
          <w:highlight w:val="white"/>
          <w:rtl w:val="0"/>
        </w:rPr>
        <w:t xml:space="preserve">constant for:</w:t>
      </w:r>
    </w:p>
    <w:p w:rsidR="00000000" w:rsidDel="00000000" w:rsidP="00000000" w:rsidRDefault="00000000" w:rsidRPr="00000000" w14:paraId="00000031">
      <w:pPr>
        <w:spacing w:line="360" w:lineRule="auto"/>
        <w:ind w:firstLine="720"/>
        <w:contextualSpacing w:val="0"/>
        <w:jc w:val="center"/>
        <w:rPr>
          <w:highlight w:val="white"/>
          <w:vertAlign w:val="superscript"/>
        </w:rPr>
      </w:pPr>
      <w:r w:rsidDel="00000000" w:rsidR="00000000" w:rsidRPr="00000000">
        <w:rPr>
          <w:highlight w:val="white"/>
          <w:rtl w:val="0"/>
        </w:rPr>
        <w:t xml:space="preserve">CH</w:t>
      </w:r>
      <w:r w:rsidDel="00000000" w:rsidR="00000000" w:rsidRPr="00000000">
        <w:rPr>
          <w:highlight w:val="white"/>
          <w:vertAlign w:val="subscript"/>
          <w:rtl w:val="0"/>
        </w:rPr>
        <w:t xml:space="preserve">3</w:t>
      </w:r>
      <w:r w:rsidDel="00000000" w:rsidR="00000000" w:rsidRPr="00000000">
        <w:rPr>
          <w:highlight w:val="white"/>
          <w:rtl w:val="0"/>
        </w:rPr>
        <w:t xml:space="preserve">CO</w:t>
      </w:r>
      <w:r w:rsidDel="00000000" w:rsidR="00000000" w:rsidRPr="00000000">
        <w:rPr>
          <w:highlight w:val="white"/>
          <w:vertAlign w:val="subscript"/>
          <w:rtl w:val="0"/>
        </w:rPr>
        <w:t xml:space="preserve">2</w:t>
      </w:r>
      <w:r w:rsidDel="00000000" w:rsidR="00000000" w:rsidRPr="00000000">
        <w:rPr>
          <w:highlight w:val="white"/>
          <w:rtl w:val="0"/>
        </w:rPr>
        <w:t xml:space="preserve">H + H</w:t>
      </w:r>
      <w:r w:rsidDel="00000000" w:rsidR="00000000" w:rsidRPr="00000000">
        <w:rPr>
          <w:highlight w:val="white"/>
          <w:vertAlign w:val="subscript"/>
          <w:rtl w:val="0"/>
        </w:rPr>
        <w:t xml:space="preserve">2</w:t>
      </w:r>
      <w:r w:rsidDel="00000000" w:rsidR="00000000" w:rsidRPr="00000000">
        <w:rPr>
          <w:rFonts w:ascii="Arial Unicode MS" w:cs="Arial Unicode MS" w:eastAsia="Arial Unicode MS" w:hAnsi="Arial Unicode MS"/>
          <w:highlight w:val="white"/>
          <w:rtl w:val="0"/>
        </w:rPr>
        <w:t xml:space="preserve">O ⇌ CH</w:t>
      </w:r>
      <w:r w:rsidDel="00000000" w:rsidR="00000000" w:rsidRPr="00000000">
        <w:rPr>
          <w:highlight w:val="white"/>
          <w:vertAlign w:val="subscript"/>
          <w:rtl w:val="0"/>
        </w:rPr>
        <w:t xml:space="preserve">3</w:t>
      </w:r>
      <w:r w:rsidDel="00000000" w:rsidR="00000000" w:rsidRPr="00000000">
        <w:rPr>
          <w:highlight w:val="white"/>
          <w:rtl w:val="0"/>
        </w:rPr>
        <w:t xml:space="preserve">CO</w:t>
      </w:r>
      <w:r w:rsidDel="00000000" w:rsidR="00000000" w:rsidRPr="00000000">
        <w:rPr>
          <w:highlight w:val="white"/>
          <w:vertAlign w:val="subscript"/>
          <w:rtl w:val="0"/>
        </w:rPr>
        <w:t xml:space="preserve">2</w:t>
      </w:r>
      <w:r w:rsidDel="00000000" w:rsidR="00000000" w:rsidRPr="00000000">
        <w:rPr>
          <w:highlight w:val="white"/>
          <w:vertAlign w:val="superscript"/>
          <w:rtl w:val="0"/>
        </w:rPr>
        <w:t xml:space="preserve">-</w:t>
      </w:r>
      <w:r w:rsidDel="00000000" w:rsidR="00000000" w:rsidRPr="00000000">
        <w:rPr>
          <w:highlight w:val="white"/>
          <w:rtl w:val="0"/>
        </w:rPr>
        <w:t xml:space="preserve"> + H</w:t>
      </w:r>
      <w:r w:rsidDel="00000000" w:rsidR="00000000" w:rsidRPr="00000000">
        <w:rPr>
          <w:highlight w:val="white"/>
          <w:vertAlign w:val="subscript"/>
          <w:rtl w:val="0"/>
        </w:rPr>
        <w:t xml:space="preserve">3</w:t>
      </w:r>
      <w:r w:rsidDel="00000000" w:rsidR="00000000" w:rsidRPr="00000000">
        <w:rPr>
          <w:highlight w:val="white"/>
          <w:rtl w:val="0"/>
        </w:rPr>
        <w:t xml:space="preserve">O</w:t>
      </w:r>
      <w:r w:rsidDel="00000000" w:rsidR="00000000" w:rsidRPr="00000000">
        <w:rPr>
          <w:highlight w:val="white"/>
          <w:vertAlign w:val="superscript"/>
          <w:rtl w:val="0"/>
        </w:rPr>
        <w:t xml:space="preserve">+</w:t>
      </w:r>
    </w:p>
    <w:p w:rsidR="00000000" w:rsidDel="00000000" w:rsidP="00000000" w:rsidRDefault="00000000" w:rsidRPr="00000000" w14:paraId="00000032">
      <w:pPr>
        <w:spacing w:line="360" w:lineRule="auto"/>
        <w:ind w:firstLine="720"/>
        <w:contextualSpacing w:val="0"/>
        <w:jc w:val="center"/>
        <w:rPr>
          <w:highlight w:val="white"/>
        </w:rPr>
      </w:pPr>
      <w:r w:rsidDel="00000000" w:rsidR="00000000" w:rsidRPr="00000000">
        <w:rPr>
          <w:highlight w:val="white"/>
          <w:rtl w:val="0"/>
        </w:rPr>
        <w:t xml:space="preserve">W</w:t>
      </w:r>
      <w:r w:rsidDel="00000000" w:rsidR="00000000" w:rsidRPr="00000000">
        <w:rPr>
          <w:highlight w:val="white"/>
          <w:rtl w:val="0"/>
        </w:rPr>
        <w:t xml:space="preserve">ould be:</w:t>
      </w:r>
    </w:p>
    <w:p w:rsidR="00000000" w:rsidDel="00000000" w:rsidP="00000000" w:rsidRDefault="00000000" w:rsidRPr="00000000" w14:paraId="00000033">
      <w:pPr>
        <w:spacing w:line="360" w:lineRule="auto"/>
        <w:ind w:firstLine="720"/>
        <w:contextualSpacing w:val="0"/>
        <w:jc w:val="center"/>
        <w:rPr>
          <w:highlight w:val="white"/>
        </w:rPr>
      </w:pPr>
      <w:r w:rsidDel="00000000" w:rsidR="00000000" w:rsidRPr="00000000">
        <w:rPr>
          <w:highlight w:val="white"/>
          <w:rtl w:val="0"/>
        </w:rPr>
        <w:t xml:space="preserve">K</w:t>
      </w:r>
      <w:r w:rsidDel="00000000" w:rsidR="00000000" w:rsidRPr="00000000">
        <w:rPr>
          <w:highlight w:val="white"/>
          <w:vertAlign w:val="subscript"/>
          <w:rtl w:val="0"/>
        </w:rPr>
        <w:t xml:space="preserve">a</w:t>
      </w:r>
      <w:r w:rsidDel="00000000" w:rsidR="00000000" w:rsidRPr="00000000">
        <w:rPr>
          <w:highlight w:val="white"/>
          <w:rtl w:val="0"/>
        </w:rPr>
        <w:t xml:space="preserve"> = [CH</w:t>
      </w:r>
      <w:r w:rsidDel="00000000" w:rsidR="00000000" w:rsidRPr="00000000">
        <w:rPr>
          <w:highlight w:val="white"/>
          <w:vertAlign w:val="subscript"/>
          <w:rtl w:val="0"/>
        </w:rPr>
        <w:t xml:space="preserve">3</w:t>
      </w:r>
      <w:r w:rsidDel="00000000" w:rsidR="00000000" w:rsidRPr="00000000">
        <w:rPr>
          <w:highlight w:val="white"/>
          <w:rtl w:val="0"/>
        </w:rPr>
        <w:t xml:space="preserve">CO</w:t>
      </w:r>
      <w:r w:rsidDel="00000000" w:rsidR="00000000" w:rsidRPr="00000000">
        <w:rPr>
          <w:highlight w:val="white"/>
          <w:vertAlign w:val="subscript"/>
          <w:rtl w:val="0"/>
        </w:rPr>
        <w:t xml:space="preserve">2</w:t>
      </w:r>
      <w:r w:rsidDel="00000000" w:rsidR="00000000" w:rsidRPr="00000000">
        <w:rPr>
          <w:highlight w:val="white"/>
          <w:vertAlign w:val="superscript"/>
          <w:rtl w:val="0"/>
        </w:rPr>
        <w:t xml:space="preserve">-</w:t>
      </w:r>
      <w:r w:rsidDel="00000000" w:rsidR="00000000" w:rsidRPr="00000000">
        <w:rPr>
          <w:highlight w:val="white"/>
          <w:rtl w:val="0"/>
        </w:rPr>
        <w:t xml:space="preserve"> ][H</w:t>
      </w:r>
      <w:r w:rsidDel="00000000" w:rsidR="00000000" w:rsidRPr="00000000">
        <w:rPr>
          <w:highlight w:val="white"/>
          <w:vertAlign w:val="subscript"/>
          <w:rtl w:val="0"/>
        </w:rPr>
        <w:t xml:space="preserve">3</w:t>
      </w:r>
      <w:r w:rsidDel="00000000" w:rsidR="00000000" w:rsidRPr="00000000">
        <w:rPr>
          <w:highlight w:val="white"/>
          <w:rtl w:val="0"/>
        </w:rPr>
        <w:t xml:space="preserve">O</w:t>
      </w:r>
      <w:r w:rsidDel="00000000" w:rsidR="00000000" w:rsidRPr="00000000">
        <w:rPr>
          <w:highlight w:val="white"/>
          <w:vertAlign w:val="superscript"/>
          <w:rtl w:val="0"/>
        </w:rPr>
        <w:t xml:space="preserve">+</w:t>
      </w:r>
      <w:r w:rsidDel="00000000" w:rsidR="00000000" w:rsidRPr="00000000">
        <w:rPr>
          <w:highlight w:val="white"/>
          <w:rtl w:val="0"/>
        </w:rPr>
        <w:t xml:space="preserve">] </w:t>
      </w:r>
      <w:r w:rsidDel="00000000" w:rsidR="00000000" w:rsidRPr="00000000">
        <w:rPr>
          <w:b w:val="1"/>
          <w:highlight w:val="white"/>
          <w:rtl w:val="0"/>
        </w:rPr>
        <w:t xml:space="preserve">÷</w:t>
      </w:r>
      <w:r w:rsidDel="00000000" w:rsidR="00000000" w:rsidRPr="00000000">
        <w:rPr>
          <w:b w:val="1"/>
          <w:highlight w:val="white"/>
          <w:rtl w:val="0"/>
        </w:rPr>
        <w:t xml:space="preserve"> </w:t>
      </w:r>
      <w:r w:rsidDel="00000000" w:rsidR="00000000" w:rsidRPr="00000000">
        <w:rPr>
          <w:highlight w:val="white"/>
          <w:rtl w:val="0"/>
        </w:rPr>
        <w:t xml:space="preserve">[CH</w:t>
      </w:r>
      <w:r w:rsidDel="00000000" w:rsidR="00000000" w:rsidRPr="00000000">
        <w:rPr>
          <w:highlight w:val="white"/>
          <w:vertAlign w:val="subscript"/>
          <w:rtl w:val="0"/>
        </w:rPr>
        <w:t xml:space="preserve">3</w:t>
      </w:r>
      <w:r w:rsidDel="00000000" w:rsidR="00000000" w:rsidRPr="00000000">
        <w:rPr>
          <w:highlight w:val="white"/>
          <w:rtl w:val="0"/>
        </w:rPr>
        <w:t xml:space="preserve">CO</w:t>
      </w:r>
      <w:r w:rsidDel="00000000" w:rsidR="00000000" w:rsidRPr="00000000">
        <w:rPr>
          <w:highlight w:val="white"/>
          <w:vertAlign w:val="subscript"/>
          <w:rtl w:val="0"/>
        </w:rPr>
        <w:t xml:space="preserve">2</w:t>
      </w:r>
      <w:r w:rsidDel="00000000" w:rsidR="00000000" w:rsidRPr="00000000">
        <w:rPr>
          <w:highlight w:val="white"/>
          <w:rtl w:val="0"/>
        </w:rPr>
        <w:t xml:space="preserve">H]</w:t>
      </w:r>
    </w:p>
    <w:p w:rsidR="00000000" w:rsidDel="00000000" w:rsidP="00000000" w:rsidRDefault="00000000" w:rsidRPr="00000000" w14:paraId="00000034">
      <w:pPr>
        <w:spacing w:line="360" w:lineRule="auto"/>
        <w:ind w:left="0" w:firstLine="720"/>
        <w:contextualSpacing w:val="0"/>
        <w:rPr>
          <w:highlight w:val="white"/>
        </w:rPr>
      </w:pPr>
      <w:r w:rsidDel="00000000" w:rsidR="00000000" w:rsidRPr="00000000">
        <w:rPr>
          <w:rtl w:val="0"/>
        </w:rPr>
      </w:r>
    </w:p>
    <w:p w:rsidR="00000000" w:rsidDel="00000000" w:rsidP="00000000" w:rsidRDefault="00000000" w:rsidRPr="00000000" w14:paraId="00000035">
      <w:pPr>
        <w:spacing w:line="360" w:lineRule="auto"/>
        <w:ind w:left="0" w:firstLine="720"/>
        <w:contextualSpacing w:val="0"/>
        <w:jc w:val="both"/>
        <w:rPr>
          <w:highlight w:val="white"/>
        </w:rPr>
      </w:pPr>
      <w:r w:rsidDel="00000000" w:rsidR="00000000" w:rsidRPr="00000000">
        <w:rPr>
          <w:highlight w:val="white"/>
          <w:rtl w:val="0"/>
        </w:rPr>
        <w:t xml:space="preserve">In order to calculate the concentration of H</w:t>
      </w:r>
      <w:r w:rsidDel="00000000" w:rsidR="00000000" w:rsidRPr="00000000">
        <w:rPr>
          <w:highlight w:val="white"/>
          <w:vertAlign w:val="subscript"/>
          <w:rtl w:val="0"/>
        </w:rPr>
        <w:t xml:space="preserve">3</w:t>
      </w:r>
      <w:r w:rsidDel="00000000" w:rsidR="00000000" w:rsidRPr="00000000">
        <w:rPr>
          <w:highlight w:val="white"/>
          <w:rtl w:val="0"/>
        </w:rPr>
        <w:t xml:space="preserve">O</w:t>
      </w:r>
      <w:r w:rsidDel="00000000" w:rsidR="00000000" w:rsidRPr="00000000">
        <w:rPr>
          <w:highlight w:val="white"/>
          <w:vertAlign w:val="superscript"/>
          <w:rtl w:val="0"/>
        </w:rPr>
        <w:t xml:space="preserve">+ </w:t>
      </w:r>
      <w:r w:rsidDel="00000000" w:rsidR="00000000" w:rsidRPr="00000000">
        <w:rPr>
          <w:highlight w:val="white"/>
          <w:rtl w:val="0"/>
        </w:rPr>
        <w:t xml:space="preserve">and OH</w:t>
      </w:r>
      <w:r w:rsidDel="00000000" w:rsidR="00000000" w:rsidRPr="00000000">
        <w:rPr>
          <w:highlight w:val="white"/>
          <w:vertAlign w:val="superscript"/>
          <w:rtl w:val="0"/>
        </w:rPr>
        <w:t xml:space="preserve">-</w:t>
      </w:r>
      <w:r w:rsidDel="00000000" w:rsidR="00000000" w:rsidRPr="00000000">
        <w:rPr>
          <w:highlight w:val="white"/>
          <w:rtl w:val="0"/>
        </w:rPr>
        <w:t xml:space="preserve">, the pH scale must be used because their concentrations are so small. Their concentrations can be calculated by using:</w:t>
      </w:r>
    </w:p>
    <w:p w:rsidR="00000000" w:rsidDel="00000000" w:rsidP="00000000" w:rsidRDefault="00000000" w:rsidRPr="00000000" w14:paraId="00000036">
      <w:pPr>
        <w:spacing w:line="360" w:lineRule="auto"/>
        <w:ind w:firstLine="720"/>
        <w:contextualSpacing w:val="0"/>
        <w:jc w:val="center"/>
        <w:rPr>
          <w:highlight w:val="white"/>
        </w:rPr>
      </w:pPr>
      <w:r w:rsidDel="00000000" w:rsidR="00000000" w:rsidRPr="00000000">
        <w:rPr>
          <w:highlight w:val="white"/>
          <w:rtl w:val="0"/>
        </w:rPr>
        <w:t xml:space="preserve">pH = -log[H</w:t>
      </w:r>
      <w:r w:rsidDel="00000000" w:rsidR="00000000" w:rsidRPr="00000000">
        <w:rPr>
          <w:highlight w:val="white"/>
          <w:vertAlign w:val="subscript"/>
          <w:rtl w:val="0"/>
        </w:rPr>
        <w:t xml:space="preserve">3</w:t>
      </w:r>
      <w:r w:rsidDel="00000000" w:rsidR="00000000" w:rsidRPr="00000000">
        <w:rPr>
          <w:highlight w:val="white"/>
          <w:rtl w:val="0"/>
        </w:rPr>
        <w:t xml:space="preserve">O</w:t>
      </w:r>
      <w:r w:rsidDel="00000000" w:rsidR="00000000" w:rsidRPr="00000000">
        <w:rPr>
          <w:highlight w:val="white"/>
          <w:vertAlign w:val="superscript"/>
          <w:rtl w:val="0"/>
        </w:rPr>
        <w:t xml:space="preserve">+</w:t>
      </w:r>
      <w:r w:rsidDel="00000000" w:rsidR="00000000" w:rsidRPr="00000000">
        <w:rPr>
          <w:highlight w:val="white"/>
          <w:rtl w:val="0"/>
        </w:rPr>
        <w:t xml:space="preserve">]</w:t>
      </w:r>
    </w:p>
    <w:p w:rsidR="00000000" w:rsidDel="00000000" w:rsidP="00000000" w:rsidRDefault="00000000" w:rsidRPr="00000000" w14:paraId="00000037">
      <w:pPr>
        <w:spacing w:line="360" w:lineRule="auto"/>
        <w:ind w:firstLine="720"/>
        <w:contextualSpacing w:val="0"/>
        <w:jc w:val="center"/>
        <w:rPr>
          <w:highlight w:val="white"/>
        </w:rPr>
      </w:pPr>
      <w:r w:rsidDel="00000000" w:rsidR="00000000" w:rsidRPr="00000000">
        <w:rPr>
          <w:highlight w:val="white"/>
          <w:rtl w:val="0"/>
        </w:rPr>
        <w:t xml:space="preserve">and</w:t>
      </w:r>
    </w:p>
    <w:p w:rsidR="00000000" w:rsidDel="00000000" w:rsidP="00000000" w:rsidRDefault="00000000" w:rsidRPr="00000000" w14:paraId="00000038">
      <w:pPr>
        <w:spacing w:line="360" w:lineRule="auto"/>
        <w:ind w:firstLine="720"/>
        <w:contextualSpacing w:val="0"/>
        <w:jc w:val="center"/>
        <w:rPr>
          <w:highlight w:val="white"/>
        </w:rPr>
      </w:pPr>
      <w:r w:rsidDel="00000000" w:rsidR="00000000" w:rsidRPr="00000000">
        <w:rPr>
          <w:highlight w:val="white"/>
          <w:rtl w:val="0"/>
        </w:rPr>
        <w:t xml:space="preserve">pOH = -log[OH</w:t>
      </w:r>
      <w:r w:rsidDel="00000000" w:rsidR="00000000" w:rsidRPr="00000000">
        <w:rPr>
          <w:highlight w:val="white"/>
          <w:vertAlign w:val="superscript"/>
          <w:rtl w:val="0"/>
        </w:rPr>
        <w:t xml:space="preserve">-</w:t>
      </w:r>
      <w:r w:rsidDel="00000000" w:rsidR="00000000" w:rsidRPr="00000000">
        <w:rPr>
          <w:highlight w:val="white"/>
          <w:rtl w:val="0"/>
        </w:rPr>
        <w:t xml:space="preserve">]</w:t>
      </w:r>
    </w:p>
    <w:p w:rsidR="00000000" w:rsidDel="00000000" w:rsidP="00000000" w:rsidRDefault="00000000" w:rsidRPr="00000000" w14:paraId="00000039">
      <w:pPr>
        <w:spacing w:line="360" w:lineRule="auto"/>
        <w:ind w:left="0" w:firstLine="720"/>
        <w:contextualSpacing w:val="0"/>
        <w:jc w:val="both"/>
        <w:rPr>
          <w:highlight w:val="white"/>
        </w:rPr>
      </w:pPr>
      <w:r w:rsidDel="00000000" w:rsidR="00000000" w:rsidRPr="00000000">
        <w:rPr>
          <w:highlight w:val="white"/>
          <w:rtl w:val="0"/>
        </w:rPr>
        <w:t xml:space="preserve">Water, a neutral solution, has a pH of 7 which can be found in the middle of the pH scale. A more acidic solution would have a pH lower than 7 and a more basic solution would have a pH higher than 7. Indicators, which are organic compounds, are used in reactions on order to determine the pH of a solution. Instead of having to calculate the pH, these indicators are added and change colour in accordance with the pH of the solution. </w:t>
      </w:r>
    </w:p>
    <w:p w:rsidR="00000000" w:rsidDel="00000000" w:rsidP="00000000" w:rsidRDefault="00000000" w:rsidRPr="00000000" w14:paraId="0000003A">
      <w:pPr>
        <w:spacing w:line="360" w:lineRule="auto"/>
        <w:ind w:firstLine="720"/>
        <w:contextualSpacing w:val="0"/>
        <w:rPr>
          <w:highlight w:val="white"/>
        </w:rPr>
      </w:pPr>
      <w:r w:rsidDel="00000000" w:rsidR="00000000" w:rsidRPr="00000000">
        <w:rPr>
          <w:rtl w:val="0"/>
        </w:rPr>
      </w:r>
    </w:p>
    <w:p w:rsidR="00000000" w:rsidDel="00000000" w:rsidP="00000000" w:rsidRDefault="00000000" w:rsidRPr="00000000" w14:paraId="0000003B">
      <w:pPr>
        <w:spacing w:line="360" w:lineRule="auto"/>
        <w:ind w:firstLine="720"/>
        <w:contextualSpacing w:val="0"/>
        <w:jc w:val="both"/>
        <w:rPr>
          <w:highlight w:val="white"/>
        </w:rPr>
      </w:pPr>
      <w:r w:rsidDel="00000000" w:rsidR="00000000" w:rsidRPr="00000000">
        <w:rPr>
          <w:rFonts w:ascii="Arial Unicode MS" w:cs="Arial Unicode MS" w:eastAsia="Arial Unicode MS" w:hAnsi="Arial Unicode MS"/>
          <w:highlight w:val="white"/>
          <w:rtl w:val="0"/>
        </w:rPr>
        <w:t xml:space="preserve">Acid-base reactions can be found throughout the human body, especially in the blood. The blood in the human body has to keep a pH of 7.35 to 7.45 or else there will be serious health consequences. This ideal pH is maintained through a buffer system, where various chemicals are introduced into the bloodstream in order to adjust small changes in the pH. One example is a carbonate ⇌ carbonic acid buffer system that produces an equilibrium and is used in some situations.   </w:t>
      </w:r>
    </w:p>
    <w:p w:rsidR="00000000" w:rsidDel="00000000" w:rsidP="00000000" w:rsidRDefault="00000000" w:rsidRPr="00000000" w14:paraId="0000003C">
      <w:pPr>
        <w:spacing w:line="360" w:lineRule="auto"/>
        <w:ind w:firstLine="720"/>
        <w:contextualSpacing w:val="0"/>
        <w:rPr>
          <w:highlight w:val="white"/>
        </w:rPr>
      </w:pPr>
      <w:r w:rsidDel="00000000" w:rsidR="00000000" w:rsidRPr="00000000">
        <w:rPr>
          <w:rtl w:val="0"/>
        </w:rPr>
      </w:r>
    </w:p>
    <w:p w:rsidR="00000000" w:rsidDel="00000000" w:rsidP="00000000" w:rsidRDefault="00000000" w:rsidRPr="00000000" w14:paraId="0000003D">
      <w:pPr>
        <w:spacing w:line="360" w:lineRule="auto"/>
        <w:ind w:left="0" w:firstLine="0"/>
        <w:contextualSpacing w:val="0"/>
        <w:rPr>
          <w:b w:val="1"/>
          <w:highlight w:val="white"/>
        </w:rPr>
      </w:pPr>
      <w:r w:rsidDel="00000000" w:rsidR="00000000" w:rsidRPr="00000000">
        <w:rPr>
          <w:b w:val="1"/>
          <w:highlight w:val="white"/>
          <w:rtl w:val="0"/>
        </w:rPr>
        <w:t xml:space="preserve">Procedure:</w:t>
      </w:r>
    </w:p>
    <w:p w:rsidR="00000000" w:rsidDel="00000000" w:rsidP="00000000" w:rsidRDefault="00000000" w:rsidRPr="00000000" w14:paraId="0000003E">
      <w:pPr>
        <w:spacing w:line="360" w:lineRule="auto"/>
        <w:ind w:left="0" w:firstLine="0"/>
        <w:contextualSpacing w:val="0"/>
        <w:rPr>
          <w:highlight w:val="white"/>
        </w:rPr>
      </w:pPr>
      <w:r w:rsidDel="00000000" w:rsidR="00000000" w:rsidRPr="00000000">
        <w:rPr>
          <w:highlight w:val="white"/>
          <w:rtl w:val="0"/>
        </w:rPr>
        <w:tab/>
        <w:t xml:space="preserve">Please refer to the procedure in the lab manual. The procedure was followed as written and no changes were made. </w:t>
      </w:r>
    </w:p>
    <w:p w:rsidR="00000000" w:rsidDel="00000000" w:rsidP="00000000" w:rsidRDefault="00000000" w:rsidRPr="00000000" w14:paraId="0000003F">
      <w:pPr>
        <w:spacing w:line="360" w:lineRule="auto"/>
        <w:ind w:left="0" w:firstLine="0"/>
        <w:contextualSpacing w:val="0"/>
        <w:rPr>
          <w:highlight w:val="white"/>
        </w:rPr>
      </w:pPr>
      <w:r w:rsidDel="00000000" w:rsidR="00000000" w:rsidRPr="00000000">
        <w:rPr>
          <w:rtl w:val="0"/>
        </w:rPr>
      </w:r>
    </w:p>
    <w:p w:rsidR="00000000" w:rsidDel="00000000" w:rsidP="00000000" w:rsidRDefault="00000000" w:rsidRPr="00000000" w14:paraId="00000040">
      <w:pPr>
        <w:spacing w:line="360" w:lineRule="auto"/>
        <w:ind w:left="0" w:firstLine="0"/>
        <w:contextualSpacing w:val="0"/>
        <w:rPr>
          <w:b w:val="1"/>
          <w:highlight w:val="white"/>
        </w:rPr>
      </w:pPr>
      <w:r w:rsidDel="00000000" w:rsidR="00000000" w:rsidRPr="00000000">
        <w:rPr>
          <w:b w:val="1"/>
          <w:highlight w:val="white"/>
          <w:rtl w:val="0"/>
        </w:rPr>
        <w:t xml:space="preserve">Observations and Questions:</w:t>
      </w:r>
    </w:p>
    <w:p w:rsidR="00000000" w:rsidDel="00000000" w:rsidP="00000000" w:rsidRDefault="00000000" w:rsidRPr="00000000" w14:paraId="00000041">
      <w:pPr>
        <w:spacing w:line="360" w:lineRule="auto"/>
        <w:ind w:left="0" w:firstLine="0"/>
        <w:contextualSpacing w:val="0"/>
        <w:rPr>
          <w:i w:val="1"/>
          <w:highlight w:val="white"/>
          <w:u w:val="single"/>
        </w:rPr>
      </w:pPr>
      <w:r w:rsidDel="00000000" w:rsidR="00000000" w:rsidRPr="00000000">
        <w:rPr>
          <w:i w:val="1"/>
          <w:highlight w:val="white"/>
          <w:u w:val="single"/>
          <w:rtl w:val="0"/>
        </w:rPr>
        <w:t xml:space="preserve">Table 1: Equilibrium shift</w:t>
      </w:r>
    </w:p>
    <w:tbl>
      <w:tblPr>
        <w:tblStyle w:val="Table1"/>
        <w:tblW w:w="9345.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35"/>
        <w:gridCol w:w="4710"/>
        <w:tblGridChange w:id="0">
          <w:tblGrid>
            <w:gridCol w:w="4635"/>
            <w:gridCol w:w="4710"/>
          </w:tblGrid>
        </w:tblGridChange>
      </w:tblGrid>
      <w:tr>
        <w:trPr>
          <w:trHeight w:val="48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2">
            <w:pPr>
              <w:ind w:left="100" w:firstLine="0"/>
              <w:contextualSpacing w:val="0"/>
              <w:jc w:val="center"/>
              <w:rPr>
                <w:b w:val="1"/>
                <w:highlight w:val="white"/>
              </w:rPr>
            </w:pPr>
            <w:r w:rsidDel="00000000" w:rsidR="00000000" w:rsidRPr="00000000">
              <w:rPr>
                <w:b w:val="1"/>
                <w:highlight w:val="white"/>
                <w:rtl w:val="0"/>
              </w:rPr>
              <w:t xml:space="preserve">Steps</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3">
            <w:pPr>
              <w:ind w:left="100" w:firstLine="0"/>
              <w:contextualSpacing w:val="0"/>
              <w:jc w:val="center"/>
              <w:rPr>
                <w:b w:val="1"/>
                <w:highlight w:val="white"/>
              </w:rPr>
            </w:pPr>
            <w:r w:rsidDel="00000000" w:rsidR="00000000" w:rsidRPr="00000000">
              <w:rPr>
                <w:b w:val="1"/>
                <w:highlight w:val="white"/>
                <w:rtl w:val="0"/>
              </w:rPr>
              <w:t xml:space="preserve">Observations</w:t>
            </w:r>
          </w:p>
        </w:tc>
      </w:tr>
      <w:tr>
        <w:trPr>
          <w:trHeight w:val="114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4">
            <w:pPr>
              <w:ind w:left="100" w:firstLine="0"/>
              <w:contextualSpacing w:val="0"/>
              <w:jc w:val="center"/>
              <w:rPr>
                <w:b w:val="1"/>
                <w:highlight w:val="white"/>
              </w:rPr>
            </w:pPr>
            <w:r w:rsidDel="00000000" w:rsidR="00000000" w:rsidRPr="00000000">
              <w:rPr>
                <w:highlight w:val="white"/>
                <w:rtl w:val="0"/>
              </w:rPr>
              <w:t xml:space="preserve">Add 1mL of 0.1mol/L CuSO</w:t>
            </w:r>
            <w:r w:rsidDel="00000000" w:rsidR="00000000" w:rsidRPr="00000000">
              <w:rPr>
                <w:highlight w:val="white"/>
                <w:vertAlign w:val="subscript"/>
                <w:rtl w:val="0"/>
              </w:rPr>
              <w:t xml:space="preserve">4 </w:t>
            </w:r>
            <w:r w:rsidDel="00000000" w:rsidR="00000000" w:rsidRPr="00000000">
              <w:rPr>
                <w:highlight w:val="white"/>
                <w:rtl w:val="0"/>
              </w:rPr>
              <w:t xml:space="preserve">to a clean test tube </w:t>
            </w:r>
            <w:r w:rsidDel="00000000" w:rsidR="00000000" w:rsidRPr="00000000">
              <w:rPr>
                <w:b w:val="1"/>
                <w:highlight w:val="white"/>
                <w:rtl w:val="0"/>
              </w:rPr>
              <w:t xml:space="preserve">(a)</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5">
            <w:pPr>
              <w:ind w:left="100" w:firstLine="0"/>
              <w:contextualSpacing w:val="0"/>
              <w:rPr>
                <w:highlight w:val="white"/>
              </w:rPr>
            </w:pPr>
            <w:r w:rsidDel="00000000" w:rsidR="00000000" w:rsidRPr="00000000">
              <w:rPr>
                <w:highlight w:val="white"/>
                <w:rtl w:val="0"/>
              </w:rPr>
              <w:t xml:space="preserve">●   CuSO</w:t>
            </w:r>
            <w:r w:rsidDel="00000000" w:rsidR="00000000" w:rsidRPr="00000000">
              <w:rPr>
                <w:highlight w:val="white"/>
                <w:vertAlign w:val="subscript"/>
                <w:rtl w:val="0"/>
              </w:rPr>
              <w:t xml:space="preserve">4 </w:t>
            </w:r>
            <w:r w:rsidDel="00000000" w:rsidR="00000000" w:rsidRPr="00000000">
              <w:rPr>
                <w:highlight w:val="white"/>
                <w:rtl w:val="0"/>
              </w:rPr>
              <w:t xml:space="preserve">:B</w:t>
            </w:r>
            <w:r w:rsidDel="00000000" w:rsidR="00000000" w:rsidRPr="00000000">
              <w:rPr>
                <w:highlight w:val="white"/>
                <w:rtl w:val="0"/>
              </w:rPr>
              <w:t xml:space="preserve">lue and translucent liquid</w:t>
            </w:r>
          </w:p>
          <w:p w:rsidR="00000000" w:rsidDel="00000000" w:rsidP="00000000" w:rsidRDefault="00000000" w:rsidRPr="00000000" w14:paraId="00000046">
            <w:pPr>
              <w:ind w:left="100" w:firstLine="0"/>
              <w:contextualSpacing w:val="0"/>
              <w:rPr>
                <w:highlight w:val="white"/>
              </w:rPr>
            </w:pPr>
            <w:r w:rsidDel="00000000" w:rsidR="00000000" w:rsidRPr="00000000">
              <w:rPr>
                <w:highlight w:val="white"/>
                <w:rtl w:val="0"/>
              </w:rPr>
              <w:t xml:space="preserve">●   Has no definitive scent</w:t>
            </w:r>
          </w:p>
          <w:p w:rsidR="00000000" w:rsidDel="00000000" w:rsidP="00000000" w:rsidRDefault="00000000" w:rsidRPr="00000000" w14:paraId="00000047">
            <w:pPr>
              <w:ind w:left="100" w:firstLine="0"/>
              <w:contextualSpacing w:val="0"/>
              <w:rPr>
                <w:highlight w:val="white"/>
              </w:rPr>
            </w:pPr>
            <w:r w:rsidDel="00000000" w:rsidR="00000000" w:rsidRPr="00000000">
              <w:rPr>
                <w:highlight w:val="white"/>
                <w:rtl w:val="0"/>
              </w:rPr>
              <w:t xml:space="preserve">●   Clear, pale blue</w:t>
            </w:r>
          </w:p>
        </w:tc>
      </w:tr>
      <w:tr>
        <w:trPr>
          <w:trHeight w:val="13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8">
            <w:pPr>
              <w:ind w:left="100" w:firstLine="0"/>
              <w:contextualSpacing w:val="0"/>
              <w:jc w:val="center"/>
              <w:rPr>
                <w:b w:val="1"/>
                <w:highlight w:val="white"/>
              </w:rPr>
            </w:pPr>
            <w:r w:rsidDel="00000000" w:rsidR="00000000" w:rsidRPr="00000000">
              <w:rPr>
                <w:highlight w:val="white"/>
                <w:rtl w:val="0"/>
              </w:rPr>
              <w:t xml:space="preserve">Dropwise add NH</w:t>
            </w:r>
            <w:r w:rsidDel="00000000" w:rsidR="00000000" w:rsidRPr="00000000">
              <w:rPr>
                <w:highlight w:val="white"/>
                <w:vertAlign w:val="subscript"/>
                <w:rtl w:val="0"/>
              </w:rPr>
              <w:t xml:space="preserve">3 </w:t>
            </w:r>
            <w:r w:rsidDel="00000000" w:rsidR="00000000" w:rsidRPr="00000000">
              <w:rPr>
                <w:highlight w:val="white"/>
                <w:rtl w:val="0"/>
              </w:rPr>
              <w:t xml:space="preserve">until change</w:t>
            </w:r>
            <w:r w:rsidDel="00000000" w:rsidR="00000000" w:rsidRPr="00000000">
              <w:rPr>
                <w:b w:val="1"/>
                <w:highlight w:val="white"/>
                <w:rtl w:val="0"/>
              </w:rPr>
              <w:t xml:space="preserve">(b)</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9">
            <w:pPr>
              <w:ind w:left="100" w:firstLine="0"/>
              <w:contextualSpacing w:val="0"/>
              <w:rPr>
                <w:highlight w:val="white"/>
              </w:rPr>
            </w:pPr>
            <w:r w:rsidDel="00000000" w:rsidR="00000000" w:rsidRPr="00000000">
              <w:rPr>
                <w:highlight w:val="white"/>
                <w:rtl w:val="0"/>
              </w:rPr>
              <w:t xml:space="preserve">●   NH</w:t>
            </w:r>
            <w:r w:rsidDel="00000000" w:rsidR="00000000" w:rsidRPr="00000000">
              <w:rPr>
                <w:highlight w:val="white"/>
                <w:vertAlign w:val="subscript"/>
                <w:rtl w:val="0"/>
              </w:rPr>
              <w:t xml:space="preserve">3 </w:t>
            </w:r>
            <w:r w:rsidDel="00000000" w:rsidR="00000000" w:rsidRPr="00000000">
              <w:rPr>
                <w:highlight w:val="white"/>
                <w:rtl w:val="0"/>
              </w:rPr>
              <w:t xml:space="preserve">:</w:t>
            </w:r>
            <w:r w:rsidDel="00000000" w:rsidR="00000000" w:rsidRPr="00000000">
              <w:rPr>
                <w:highlight w:val="white"/>
                <w:rtl w:val="0"/>
              </w:rPr>
              <w:t xml:space="preserve"> Clear liquid</w:t>
            </w:r>
          </w:p>
          <w:p w:rsidR="00000000" w:rsidDel="00000000" w:rsidP="00000000" w:rsidRDefault="00000000" w:rsidRPr="00000000" w14:paraId="0000004A">
            <w:pPr>
              <w:ind w:left="100" w:firstLine="0"/>
              <w:contextualSpacing w:val="0"/>
              <w:rPr>
                <w:highlight w:val="white"/>
              </w:rPr>
            </w:pPr>
            <w:r w:rsidDel="00000000" w:rsidR="00000000" w:rsidRPr="00000000">
              <w:rPr>
                <w:highlight w:val="white"/>
                <w:rtl w:val="0"/>
              </w:rPr>
              <w:t xml:space="preserve">●   2 drops turned it into a dark, vibrant blue</w:t>
            </w:r>
          </w:p>
          <w:p w:rsidR="00000000" w:rsidDel="00000000" w:rsidP="00000000" w:rsidRDefault="00000000" w:rsidRPr="00000000" w14:paraId="0000004B">
            <w:pPr>
              <w:ind w:left="100" w:firstLine="0"/>
              <w:contextualSpacing w:val="0"/>
              <w:rPr>
                <w:highlight w:val="white"/>
              </w:rPr>
            </w:pPr>
            <w:r w:rsidDel="00000000" w:rsidR="00000000" w:rsidRPr="00000000">
              <w:rPr>
                <w:highlight w:val="white"/>
                <w:rtl w:val="0"/>
              </w:rPr>
              <w:t xml:space="preserve">●   Reaction is instant</w:t>
            </w:r>
          </w:p>
          <w:p w:rsidR="00000000" w:rsidDel="00000000" w:rsidP="00000000" w:rsidRDefault="00000000" w:rsidRPr="00000000" w14:paraId="0000004C">
            <w:pPr>
              <w:ind w:left="100" w:firstLine="0"/>
              <w:contextualSpacing w:val="0"/>
              <w:rPr>
                <w:highlight w:val="white"/>
              </w:rPr>
            </w:pPr>
            <w:r w:rsidDel="00000000" w:rsidR="00000000" w:rsidRPr="00000000">
              <w:rPr>
                <w:highlight w:val="white"/>
                <w:rtl w:val="0"/>
              </w:rPr>
              <w:t xml:space="preserve">●   Intense odour </w:t>
            </w:r>
          </w:p>
        </w:tc>
      </w:tr>
      <w:tr>
        <w:trPr>
          <w:trHeight w:val="144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D">
            <w:pPr>
              <w:ind w:left="100" w:firstLine="0"/>
              <w:contextualSpacing w:val="0"/>
              <w:jc w:val="center"/>
              <w:rPr>
                <w:b w:val="1"/>
                <w:highlight w:val="white"/>
              </w:rPr>
            </w:pPr>
            <w:r w:rsidDel="00000000" w:rsidR="00000000" w:rsidRPr="00000000">
              <w:rPr>
                <w:highlight w:val="white"/>
                <w:rtl w:val="0"/>
              </w:rPr>
              <w:t xml:space="preserve">Dropwise add 1mol/L HCl until change </w:t>
            </w:r>
            <w:r w:rsidDel="00000000" w:rsidR="00000000" w:rsidRPr="00000000">
              <w:rPr>
                <w:b w:val="1"/>
                <w:highlight w:val="white"/>
                <w:rtl w:val="0"/>
              </w:rPr>
              <w:t xml:space="preserve">(c)</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E">
            <w:pPr>
              <w:ind w:left="100" w:firstLine="0"/>
              <w:contextualSpacing w:val="0"/>
              <w:rPr>
                <w:highlight w:val="white"/>
              </w:rPr>
            </w:pPr>
            <w:r w:rsidDel="00000000" w:rsidR="00000000" w:rsidRPr="00000000">
              <w:rPr>
                <w:highlight w:val="white"/>
                <w:rtl w:val="0"/>
              </w:rPr>
              <w:t xml:space="preserve">●   HCl:  clear, liquid</w:t>
            </w:r>
          </w:p>
          <w:p w:rsidR="00000000" w:rsidDel="00000000" w:rsidP="00000000" w:rsidRDefault="00000000" w:rsidRPr="00000000" w14:paraId="0000004F">
            <w:pPr>
              <w:ind w:left="100" w:firstLine="0"/>
              <w:contextualSpacing w:val="0"/>
              <w:rPr>
                <w:highlight w:val="white"/>
              </w:rPr>
            </w:pPr>
            <w:r w:rsidDel="00000000" w:rsidR="00000000" w:rsidRPr="00000000">
              <w:rPr>
                <w:highlight w:val="white"/>
                <w:rtl w:val="0"/>
              </w:rPr>
              <w:t xml:space="preserve">●   20 drops = lighter and clearer</w:t>
            </w:r>
          </w:p>
          <w:p w:rsidR="00000000" w:rsidDel="00000000" w:rsidP="00000000" w:rsidRDefault="00000000" w:rsidRPr="00000000" w14:paraId="00000050">
            <w:pPr>
              <w:ind w:left="100" w:firstLine="0"/>
              <w:contextualSpacing w:val="0"/>
              <w:rPr>
                <w:highlight w:val="white"/>
              </w:rPr>
            </w:pPr>
            <w:r w:rsidDel="00000000" w:rsidR="00000000" w:rsidRPr="00000000">
              <w:rPr>
                <w:highlight w:val="white"/>
                <w:rtl w:val="0"/>
              </w:rPr>
              <w:t xml:space="preserve">●   40 drops = clear with a slight blue tint</w:t>
            </w:r>
          </w:p>
          <w:p w:rsidR="00000000" w:rsidDel="00000000" w:rsidP="00000000" w:rsidRDefault="00000000" w:rsidRPr="00000000" w14:paraId="00000051">
            <w:pPr>
              <w:ind w:left="100" w:firstLine="0"/>
              <w:contextualSpacing w:val="0"/>
              <w:rPr>
                <w:highlight w:val="white"/>
              </w:rPr>
            </w:pPr>
            <w:r w:rsidDel="00000000" w:rsidR="00000000" w:rsidRPr="00000000">
              <w:rPr>
                <w:highlight w:val="white"/>
                <w:rtl w:val="0"/>
              </w:rPr>
              <w:t xml:space="preserve">●   Some precipitate</w:t>
            </w:r>
          </w:p>
          <w:p w:rsidR="00000000" w:rsidDel="00000000" w:rsidP="00000000" w:rsidRDefault="00000000" w:rsidRPr="00000000" w14:paraId="00000052">
            <w:pPr>
              <w:ind w:left="0" w:firstLine="0"/>
              <w:contextualSpacing w:val="0"/>
              <w:rPr>
                <w:highlight w:val="white"/>
              </w:rPr>
            </w:pPr>
            <w:r w:rsidDel="00000000" w:rsidR="00000000" w:rsidRPr="00000000">
              <w:rPr>
                <w:rtl w:val="0"/>
              </w:rPr>
            </w:r>
          </w:p>
        </w:tc>
      </w:tr>
      <w:tr>
        <w:trPr>
          <w:trHeight w:val="240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3">
            <w:pPr>
              <w:ind w:left="100" w:firstLine="0"/>
              <w:contextualSpacing w:val="0"/>
              <w:jc w:val="center"/>
              <w:rPr>
                <w:b w:val="1"/>
                <w:highlight w:val="white"/>
              </w:rPr>
            </w:pPr>
            <w:r w:rsidDel="00000000" w:rsidR="00000000" w:rsidRPr="00000000">
              <w:rPr>
                <w:highlight w:val="white"/>
                <w:rtl w:val="0"/>
              </w:rPr>
              <w:t xml:space="preserve">Repeat steps 2-3 </w:t>
            </w:r>
            <w:r w:rsidDel="00000000" w:rsidR="00000000" w:rsidRPr="00000000">
              <w:rPr>
                <w:b w:val="1"/>
                <w:highlight w:val="white"/>
                <w:rtl w:val="0"/>
              </w:rPr>
              <w:t xml:space="preserve">(1)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4">
            <w:pPr>
              <w:ind w:left="100" w:firstLine="0"/>
              <w:contextualSpacing w:val="0"/>
              <w:rPr>
                <w:highlight w:val="white"/>
                <w:vertAlign w:val="subscript"/>
              </w:rPr>
            </w:pPr>
            <w:r w:rsidDel="00000000" w:rsidR="00000000" w:rsidRPr="00000000">
              <w:rPr>
                <w:highlight w:val="white"/>
                <w:rtl w:val="0"/>
              </w:rPr>
              <w:t xml:space="preserve">●   NH</w:t>
            </w:r>
            <w:r w:rsidDel="00000000" w:rsidR="00000000" w:rsidRPr="00000000">
              <w:rPr>
                <w:highlight w:val="white"/>
                <w:vertAlign w:val="subscript"/>
                <w:rtl w:val="0"/>
              </w:rPr>
              <w:t xml:space="preserve">3 </w:t>
            </w:r>
          </w:p>
          <w:p w:rsidR="00000000" w:rsidDel="00000000" w:rsidP="00000000" w:rsidRDefault="00000000" w:rsidRPr="00000000" w14:paraId="00000055">
            <w:pPr>
              <w:numPr>
                <w:ilvl w:val="0"/>
                <w:numId w:val="2"/>
              </w:numPr>
              <w:ind w:left="450" w:hanging="360"/>
              <w:rPr>
                <w:highlight w:val="white"/>
              </w:rPr>
            </w:pPr>
            <w:r w:rsidDel="00000000" w:rsidR="00000000" w:rsidRPr="00000000">
              <w:rPr>
                <w:highlight w:val="white"/>
                <w:rtl w:val="0"/>
              </w:rPr>
              <w:t xml:space="preserve">Back to dark sapphire blue</w:t>
            </w:r>
          </w:p>
          <w:p w:rsidR="00000000" w:rsidDel="00000000" w:rsidP="00000000" w:rsidRDefault="00000000" w:rsidRPr="00000000" w14:paraId="00000056">
            <w:pPr>
              <w:ind w:left="100" w:firstLine="0"/>
              <w:contextualSpacing w:val="0"/>
              <w:rPr>
                <w:highlight w:val="white"/>
              </w:rPr>
            </w:pPr>
            <w:r w:rsidDel="00000000" w:rsidR="00000000" w:rsidRPr="00000000">
              <w:rPr>
                <w:highlight w:val="white"/>
                <w:rtl w:val="0"/>
              </w:rPr>
              <w:t xml:space="preserve">●   </w:t>
            </w:r>
            <w:r w:rsidDel="00000000" w:rsidR="00000000" w:rsidRPr="00000000">
              <w:rPr>
                <w:highlight w:val="white"/>
                <w:rtl w:val="0"/>
              </w:rPr>
              <w:t xml:space="preserve">Translucent again</w:t>
            </w:r>
          </w:p>
          <w:p w:rsidR="00000000" w:rsidDel="00000000" w:rsidP="00000000" w:rsidRDefault="00000000" w:rsidRPr="00000000" w14:paraId="00000057">
            <w:pPr>
              <w:ind w:left="100" w:firstLine="0"/>
              <w:contextualSpacing w:val="0"/>
              <w:rPr>
                <w:highlight w:val="white"/>
              </w:rPr>
            </w:pPr>
            <w:r w:rsidDel="00000000" w:rsidR="00000000" w:rsidRPr="00000000">
              <w:rPr>
                <w:highlight w:val="white"/>
                <w:rtl w:val="0"/>
              </w:rPr>
              <w:t xml:space="preserve">●   Strong odour</w:t>
            </w:r>
          </w:p>
          <w:p w:rsidR="00000000" w:rsidDel="00000000" w:rsidP="00000000" w:rsidRDefault="00000000" w:rsidRPr="00000000" w14:paraId="00000058">
            <w:pPr>
              <w:ind w:left="100" w:firstLine="0"/>
              <w:contextualSpacing w:val="0"/>
              <w:rPr>
                <w:highlight w:val="white"/>
              </w:rPr>
            </w:pPr>
            <w:r w:rsidDel="00000000" w:rsidR="00000000" w:rsidRPr="00000000">
              <w:rPr>
                <w:highlight w:val="white"/>
                <w:rtl w:val="0"/>
              </w:rPr>
              <w:t xml:space="preserve">●   </w:t>
            </w:r>
            <w:r w:rsidDel="00000000" w:rsidR="00000000" w:rsidRPr="00000000">
              <w:rPr>
                <w:highlight w:val="white"/>
                <w:rtl w:val="0"/>
              </w:rPr>
              <w:t xml:space="preserve">2</w:t>
            </w:r>
            <w:r w:rsidDel="00000000" w:rsidR="00000000" w:rsidRPr="00000000">
              <w:rPr>
                <w:highlight w:val="white"/>
                <w:rtl w:val="0"/>
              </w:rPr>
              <w:t xml:space="preserve">5 drops: back to a light blue tint</w:t>
            </w:r>
          </w:p>
          <w:p w:rsidR="00000000" w:rsidDel="00000000" w:rsidP="00000000" w:rsidRDefault="00000000" w:rsidRPr="00000000" w14:paraId="00000059">
            <w:pPr>
              <w:ind w:left="100" w:firstLine="0"/>
              <w:contextualSpacing w:val="0"/>
              <w:rPr>
                <w:highlight w:val="white"/>
              </w:rPr>
            </w:pPr>
            <w:r w:rsidDel="00000000" w:rsidR="00000000" w:rsidRPr="00000000">
              <w:rPr>
                <w:highlight w:val="white"/>
                <w:rtl w:val="0"/>
              </w:rPr>
              <w:t xml:space="preserve">●   HCL</w:t>
            </w:r>
          </w:p>
          <w:p w:rsidR="00000000" w:rsidDel="00000000" w:rsidP="00000000" w:rsidRDefault="00000000" w:rsidRPr="00000000" w14:paraId="0000005A">
            <w:pPr>
              <w:numPr>
                <w:ilvl w:val="0"/>
                <w:numId w:val="10"/>
              </w:numPr>
              <w:ind w:left="450" w:hanging="360"/>
              <w:rPr>
                <w:highlight w:val="white"/>
              </w:rPr>
            </w:pPr>
            <w:r w:rsidDel="00000000" w:rsidR="00000000" w:rsidRPr="00000000">
              <w:rPr>
                <w:highlight w:val="white"/>
                <w:rtl w:val="0"/>
              </w:rPr>
              <w:t xml:space="preserve">Slowly became clear again </w:t>
            </w:r>
          </w:p>
          <w:p w:rsidR="00000000" w:rsidDel="00000000" w:rsidP="00000000" w:rsidRDefault="00000000" w:rsidRPr="00000000" w14:paraId="0000005B">
            <w:pPr>
              <w:ind w:left="100" w:firstLine="0"/>
              <w:contextualSpacing w:val="0"/>
              <w:rPr>
                <w:highlight w:val="white"/>
              </w:rPr>
            </w:pPr>
            <w:r w:rsidDel="00000000" w:rsidR="00000000" w:rsidRPr="00000000">
              <w:rPr>
                <w:rtl w:val="0"/>
              </w:rPr>
            </w:r>
          </w:p>
        </w:tc>
      </w:tr>
    </w:tbl>
    <w:p w:rsidR="00000000" w:rsidDel="00000000" w:rsidP="00000000" w:rsidRDefault="00000000" w:rsidRPr="00000000" w14:paraId="0000005C">
      <w:pPr>
        <w:spacing w:line="360" w:lineRule="auto"/>
        <w:ind w:left="0" w:firstLine="0"/>
        <w:contextualSpacing w:val="0"/>
        <w:rPr>
          <w:highlight w:val="white"/>
        </w:rPr>
      </w:pPr>
      <w:r w:rsidDel="00000000" w:rsidR="00000000" w:rsidRPr="00000000">
        <w:rPr>
          <w:rtl w:val="0"/>
        </w:rPr>
      </w:r>
    </w:p>
    <w:p w:rsidR="00000000" w:rsidDel="00000000" w:rsidP="00000000" w:rsidRDefault="00000000" w:rsidRPr="00000000" w14:paraId="0000005D">
      <w:pPr>
        <w:spacing w:line="360" w:lineRule="auto"/>
        <w:contextualSpacing w:val="0"/>
        <w:jc w:val="both"/>
        <w:rPr>
          <w:highlight w:val="white"/>
        </w:rPr>
      </w:pPr>
      <w:r w:rsidDel="00000000" w:rsidR="00000000" w:rsidRPr="00000000">
        <w:rPr>
          <w:sz w:val="14"/>
          <w:szCs w:val="14"/>
          <w:highlight w:val="white"/>
          <w:rtl w:val="0"/>
        </w:rPr>
        <w:t xml:space="preserve">  </w:t>
        <w:tab/>
      </w:r>
      <w:r w:rsidDel="00000000" w:rsidR="00000000" w:rsidRPr="00000000">
        <w:rPr>
          <w:b w:val="1"/>
          <w:highlight w:val="white"/>
          <w:rtl w:val="0"/>
        </w:rPr>
        <w:t xml:space="preserve">(a)</w:t>
      </w:r>
      <w:r w:rsidDel="00000000" w:rsidR="00000000" w:rsidRPr="00000000">
        <w:rPr>
          <w:highlight w:val="white"/>
          <w:rtl w:val="0"/>
        </w:rPr>
        <w:t xml:space="preserve"> In step one, a pale, blue colour was observed and the Cu</w:t>
      </w:r>
      <w:r w:rsidDel="00000000" w:rsidR="00000000" w:rsidRPr="00000000">
        <w:rPr>
          <w:highlight w:val="white"/>
          <w:vertAlign w:val="superscript"/>
          <w:rtl w:val="0"/>
        </w:rPr>
        <w:t xml:space="preserve">2+ </w:t>
      </w:r>
      <w:r w:rsidDel="00000000" w:rsidR="00000000" w:rsidRPr="00000000">
        <w:rPr>
          <w:highlight w:val="white"/>
          <w:rtl w:val="0"/>
        </w:rPr>
        <w:t xml:space="preserve">ion is responsible for the blue colour.</w:t>
      </w:r>
    </w:p>
    <w:p w:rsidR="00000000" w:rsidDel="00000000" w:rsidP="00000000" w:rsidRDefault="00000000" w:rsidRPr="00000000" w14:paraId="0000005E">
      <w:pPr>
        <w:spacing w:line="360" w:lineRule="auto"/>
        <w:ind w:firstLine="720"/>
        <w:contextualSpacing w:val="0"/>
        <w:jc w:val="both"/>
        <w:rPr>
          <w:highlight w:val="white"/>
        </w:rPr>
      </w:pPr>
      <w:r w:rsidDel="00000000" w:rsidR="00000000" w:rsidRPr="00000000">
        <w:rPr>
          <w:b w:val="1"/>
          <w:highlight w:val="white"/>
          <w:rtl w:val="0"/>
        </w:rPr>
        <w:t xml:space="preserve">(b)</w:t>
      </w:r>
      <w:r w:rsidDel="00000000" w:rsidR="00000000" w:rsidRPr="00000000">
        <w:rPr>
          <w:highlight w:val="white"/>
          <w:rtl w:val="0"/>
        </w:rPr>
        <w:t xml:space="preserve"> In step two, the colour change that was observed was the colour of the solution in the test tube changing from a pale blue to a vibrant dark blue. This is caused by the copper-ammonia reaction intensifying the colour of the copper:</w:t>
      </w:r>
    </w:p>
    <w:p w:rsidR="00000000" w:rsidDel="00000000" w:rsidP="00000000" w:rsidRDefault="00000000" w:rsidRPr="00000000" w14:paraId="0000005F">
      <w:pPr>
        <w:spacing w:line="360" w:lineRule="auto"/>
        <w:ind w:firstLine="720"/>
        <w:contextualSpacing w:val="0"/>
        <w:jc w:val="both"/>
        <w:rPr>
          <w:highlight w:val="white"/>
        </w:rPr>
      </w:pPr>
      <w:r w:rsidDel="00000000" w:rsidR="00000000" w:rsidRPr="00000000">
        <w:rPr>
          <w:highlight w:val="white"/>
          <w:rtl w:val="0"/>
        </w:rPr>
        <w:t xml:space="preserve">[Cu(H</w:t>
      </w:r>
      <w:r w:rsidDel="00000000" w:rsidR="00000000" w:rsidRPr="00000000">
        <w:rPr>
          <w:highlight w:val="white"/>
          <w:vertAlign w:val="subscript"/>
          <w:rtl w:val="0"/>
        </w:rPr>
        <w:t xml:space="preserve">2</w:t>
      </w:r>
      <w:r w:rsidDel="00000000" w:rsidR="00000000" w:rsidRPr="00000000">
        <w:rPr>
          <w:highlight w:val="white"/>
          <w:rtl w:val="0"/>
        </w:rPr>
        <w:t xml:space="preserve">O)</w:t>
      </w:r>
      <w:r w:rsidDel="00000000" w:rsidR="00000000" w:rsidRPr="00000000">
        <w:rPr>
          <w:highlight w:val="white"/>
          <w:vertAlign w:val="subscript"/>
          <w:rtl w:val="0"/>
        </w:rPr>
        <w:t xml:space="preserve">4</w:t>
      </w:r>
      <w:r w:rsidDel="00000000" w:rsidR="00000000" w:rsidRPr="00000000">
        <w:rPr>
          <w:highlight w:val="white"/>
          <w:rtl w:val="0"/>
        </w:rPr>
        <w:t xml:space="preserve">]</w:t>
      </w:r>
      <w:r w:rsidDel="00000000" w:rsidR="00000000" w:rsidRPr="00000000">
        <w:rPr>
          <w:highlight w:val="white"/>
          <w:vertAlign w:val="superscript"/>
          <w:rtl w:val="0"/>
        </w:rPr>
        <w:t xml:space="preserve">2+</w:t>
      </w:r>
      <w:r w:rsidDel="00000000" w:rsidR="00000000" w:rsidRPr="00000000">
        <w:rPr>
          <w:highlight w:val="white"/>
          <w:rtl w:val="0"/>
        </w:rPr>
        <w:t xml:space="preserve">(aq)  + 4NH</w:t>
      </w:r>
      <w:r w:rsidDel="00000000" w:rsidR="00000000" w:rsidRPr="00000000">
        <w:rPr>
          <w:highlight w:val="white"/>
          <w:vertAlign w:val="subscript"/>
          <w:rtl w:val="0"/>
        </w:rPr>
        <w:t xml:space="preserve">3</w:t>
      </w:r>
      <w:r w:rsidDel="00000000" w:rsidR="00000000" w:rsidRPr="00000000">
        <w:rPr>
          <w:rFonts w:ascii="Arial Unicode MS" w:cs="Arial Unicode MS" w:eastAsia="Arial Unicode MS" w:hAnsi="Arial Unicode MS"/>
          <w:highlight w:val="white"/>
          <w:rtl w:val="0"/>
        </w:rPr>
        <w:t xml:space="preserve">(aq) ⇌ [Cu(NH</w:t>
      </w:r>
      <w:r w:rsidDel="00000000" w:rsidR="00000000" w:rsidRPr="00000000">
        <w:rPr>
          <w:highlight w:val="white"/>
          <w:vertAlign w:val="subscript"/>
          <w:rtl w:val="0"/>
        </w:rPr>
        <w:t xml:space="preserve">3</w:t>
      </w:r>
      <w:r w:rsidDel="00000000" w:rsidR="00000000" w:rsidRPr="00000000">
        <w:rPr>
          <w:highlight w:val="white"/>
          <w:rtl w:val="0"/>
        </w:rPr>
        <w:t xml:space="preserve">)</w:t>
      </w:r>
      <w:r w:rsidDel="00000000" w:rsidR="00000000" w:rsidRPr="00000000">
        <w:rPr>
          <w:highlight w:val="white"/>
          <w:vertAlign w:val="subscript"/>
          <w:rtl w:val="0"/>
        </w:rPr>
        <w:t xml:space="preserve">4</w:t>
      </w:r>
      <w:r w:rsidDel="00000000" w:rsidR="00000000" w:rsidRPr="00000000">
        <w:rPr>
          <w:highlight w:val="white"/>
          <w:rtl w:val="0"/>
        </w:rPr>
        <w:t xml:space="preserve">]</w:t>
      </w:r>
      <w:r w:rsidDel="00000000" w:rsidR="00000000" w:rsidRPr="00000000">
        <w:rPr>
          <w:highlight w:val="white"/>
          <w:vertAlign w:val="superscript"/>
          <w:rtl w:val="0"/>
        </w:rPr>
        <w:t xml:space="preserve">2+</w:t>
      </w:r>
      <w:r w:rsidDel="00000000" w:rsidR="00000000" w:rsidRPr="00000000">
        <w:rPr>
          <w:highlight w:val="white"/>
          <w:rtl w:val="0"/>
        </w:rPr>
        <w:t xml:space="preserve">(aq)  + H2O(l)</w:t>
      </w:r>
    </w:p>
    <w:p w:rsidR="00000000" w:rsidDel="00000000" w:rsidP="00000000" w:rsidRDefault="00000000" w:rsidRPr="00000000" w14:paraId="00000060">
      <w:pPr>
        <w:spacing w:line="360" w:lineRule="auto"/>
        <w:ind w:firstLine="720"/>
        <w:contextualSpacing w:val="0"/>
        <w:jc w:val="both"/>
        <w:rPr>
          <w:highlight w:val="white"/>
        </w:rPr>
      </w:pPr>
      <w:r w:rsidDel="00000000" w:rsidR="00000000" w:rsidRPr="00000000">
        <w:rPr>
          <w:b w:val="1"/>
          <w:highlight w:val="white"/>
          <w:rtl w:val="0"/>
        </w:rPr>
        <w:t xml:space="preserve">(c)</w:t>
      </w:r>
      <w:r w:rsidDel="00000000" w:rsidR="00000000" w:rsidRPr="00000000">
        <w:rPr>
          <w:highlight w:val="white"/>
          <w:rtl w:val="0"/>
        </w:rPr>
        <w:t xml:space="preserve"> The change of the ammonia into ammonium Is caused by the introduction of the H</w:t>
      </w:r>
      <w:r w:rsidDel="00000000" w:rsidR="00000000" w:rsidRPr="00000000">
        <w:rPr>
          <w:highlight w:val="white"/>
          <w:vertAlign w:val="superscript"/>
          <w:rtl w:val="0"/>
        </w:rPr>
        <w:t xml:space="preserve">+</w:t>
      </w:r>
      <w:r w:rsidDel="00000000" w:rsidR="00000000" w:rsidRPr="00000000">
        <w:rPr>
          <w:highlight w:val="white"/>
          <w:rtl w:val="0"/>
        </w:rPr>
        <w:t xml:space="preserve"> ions, which then causes the removal of ammonia from the precedent reaction. The addition of HCl created more products, which then caused the reaction to favour the reactants and shift to the left. This caused the Cu</w:t>
      </w:r>
      <w:r w:rsidDel="00000000" w:rsidR="00000000" w:rsidRPr="00000000">
        <w:rPr>
          <w:highlight w:val="white"/>
          <w:vertAlign w:val="superscript"/>
          <w:rtl w:val="0"/>
        </w:rPr>
        <w:t xml:space="preserve">2+ </w:t>
      </w:r>
      <w:r w:rsidDel="00000000" w:rsidR="00000000" w:rsidRPr="00000000">
        <w:rPr>
          <w:highlight w:val="white"/>
          <w:rtl w:val="0"/>
        </w:rPr>
        <w:t xml:space="preserve">ions to create the pale blue tint.</w:t>
      </w:r>
    </w:p>
    <w:p w:rsidR="00000000" w:rsidDel="00000000" w:rsidP="00000000" w:rsidRDefault="00000000" w:rsidRPr="00000000" w14:paraId="00000061">
      <w:pPr>
        <w:spacing w:line="360" w:lineRule="auto"/>
        <w:ind w:firstLine="720"/>
        <w:contextualSpacing w:val="0"/>
        <w:jc w:val="both"/>
        <w:rPr>
          <w:highlight w:val="white"/>
        </w:rPr>
      </w:pPr>
      <w:r w:rsidDel="00000000" w:rsidR="00000000" w:rsidRPr="00000000">
        <w:rPr>
          <w:highlight w:val="white"/>
          <w:rtl w:val="0"/>
        </w:rPr>
        <w:t xml:space="preserve">H</w:t>
      </w:r>
      <w:r w:rsidDel="00000000" w:rsidR="00000000" w:rsidRPr="00000000">
        <w:rPr>
          <w:highlight w:val="white"/>
          <w:vertAlign w:val="superscript"/>
          <w:rtl w:val="0"/>
        </w:rPr>
        <w:t xml:space="preserve">+</w:t>
      </w:r>
      <w:r w:rsidDel="00000000" w:rsidR="00000000" w:rsidRPr="00000000">
        <w:rPr>
          <w:highlight w:val="white"/>
          <w:rtl w:val="0"/>
        </w:rPr>
        <w:t xml:space="preserve">(aq) + NH</w:t>
      </w:r>
      <w:r w:rsidDel="00000000" w:rsidR="00000000" w:rsidRPr="00000000">
        <w:rPr>
          <w:highlight w:val="white"/>
          <w:vertAlign w:val="subscript"/>
          <w:rtl w:val="0"/>
        </w:rPr>
        <w:t xml:space="preserve">3</w:t>
      </w:r>
      <w:r w:rsidDel="00000000" w:rsidR="00000000" w:rsidRPr="00000000">
        <w:rPr>
          <w:rFonts w:ascii="Arial Unicode MS" w:cs="Arial Unicode MS" w:eastAsia="Arial Unicode MS" w:hAnsi="Arial Unicode MS"/>
          <w:highlight w:val="white"/>
          <w:rtl w:val="0"/>
        </w:rPr>
        <w:t xml:space="preserve">(aq) ⇌ NH</w:t>
      </w:r>
      <w:r w:rsidDel="00000000" w:rsidR="00000000" w:rsidRPr="00000000">
        <w:rPr>
          <w:highlight w:val="white"/>
          <w:vertAlign w:val="subscript"/>
          <w:rtl w:val="0"/>
        </w:rPr>
        <w:t xml:space="preserve">4</w:t>
      </w:r>
      <w:r w:rsidDel="00000000" w:rsidR="00000000" w:rsidRPr="00000000">
        <w:rPr>
          <w:highlight w:val="white"/>
          <w:vertAlign w:val="superscript"/>
          <w:rtl w:val="0"/>
        </w:rPr>
        <w:t xml:space="preserve">+</w:t>
      </w:r>
      <w:r w:rsidDel="00000000" w:rsidR="00000000" w:rsidRPr="00000000">
        <w:rPr>
          <w:rtl w:val="0"/>
        </w:rPr>
      </w:r>
    </w:p>
    <w:p w:rsidR="00000000" w:rsidDel="00000000" w:rsidP="00000000" w:rsidRDefault="00000000" w:rsidRPr="00000000" w14:paraId="00000062">
      <w:pPr>
        <w:spacing w:line="360" w:lineRule="auto"/>
        <w:ind w:left="0" w:firstLine="0"/>
        <w:contextualSpacing w:val="0"/>
        <w:jc w:val="both"/>
        <w:rPr>
          <w:highlight w:val="white"/>
          <w:vertAlign w:val="subscript"/>
        </w:rPr>
      </w:pPr>
      <w:r w:rsidDel="00000000" w:rsidR="00000000" w:rsidRPr="00000000">
        <w:rPr>
          <w:b w:val="1"/>
          <w:highlight w:val="white"/>
          <w:rtl w:val="0"/>
        </w:rPr>
        <w:t xml:space="preserve"> </w:t>
        <w:tab/>
        <w:t xml:space="preserve">(1) </w:t>
      </w:r>
      <w:r w:rsidDel="00000000" w:rsidR="00000000" w:rsidRPr="00000000">
        <w:rPr>
          <w:highlight w:val="white"/>
          <w:rtl w:val="0"/>
        </w:rPr>
        <w:t xml:space="preserve">With the re-addition of the NH</w:t>
      </w:r>
      <w:r w:rsidDel="00000000" w:rsidR="00000000" w:rsidRPr="00000000">
        <w:rPr>
          <w:highlight w:val="white"/>
          <w:vertAlign w:val="subscript"/>
          <w:rtl w:val="0"/>
        </w:rPr>
        <w:t xml:space="preserve">3</w:t>
      </w:r>
      <w:r w:rsidDel="00000000" w:rsidR="00000000" w:rsidRPr="00000000">
        <w:rPr>
          <w:highlight w:val="white"/>
          <w:rtl w:val="0"/>
        </w:rPr>
        <w:t xml:space="preserve"> and HCl, the same changes were observed as earlier in the procedure. The reintroduction of the NH</w:t>
      </w:r>
      <w:r w:rsidDel="00000000" w:rsidR="00000000" w:rsidRPr="00000000">
        <w:rPr>
          <w:highlight w:val="white"/>
          <w:vertAlign w:val="subscript"/>
          <w:rtl w:val="0"/>
        </w:rPr>
        <w:t xml:space="preserve">3</w:t>
      </w:r>
      <w:r w:rsidDel="00000000" w:rsidR="00000000" w:rsidRPr="00000000">
        <w:rPr>
          <w:highlight w:val="white"/>
          <w:rtl w:val="0"/>
        </w:rPr>
        <w:t xml:space="preserve"> created the dark blue colour again because the reaction shifted in favour of the products once again. The reintroduction of the HCl caused the reaction to shift in favour of the reactants once again, causing the need for equilibrium to create the removed NH</w:t>
      </w:r>
      <w:r w:rsidDel="00000000" w:rsidR="00000000" w:rsidRPr="00000000">
        <w:rPr>
          <w:highlight w:val="white"/>
          <w:vertAlign w:val="subscript"/>
          <w:rtl w:val="0"/>
        </w:rPr>
        <w:t xml:space="preserve">3</w:t>
      </w:r>
    </w:p>
    <w:p w:rsidR="00000000" w:rsidDel="00000000" w:rsidP="00000000" w:rsidRDefault="00000000" w:rsidRPr="00000000" w14:paraId="00000063">
      <w:pPr>
        <w:spacing w:line="360" w:lineRule="auto"/>
        <w:ind w:left="0" w:firstLine="0"/>
        <w:contextualSpacing w:val="0"/>
        <w:jc w:val="both"/>
        <w:rPr>
          <w:highlight w:val="white"/>
          <w:vertAlign w:val="subscript"/>
        </w:rPr>
      </w:pPr>
      <w:r w:rsidDel="00000000" w:rsidR="00000000" w:rsidRPr="00000000">
        <w:rPr>
          <w:rtl w:val="0"/>
        </w:rPr>
      </w:r>
    </w:p>
    <w:p w:rsidR="00000000" w:rsidDel="00000000" w:rsidP="00000000" w:rsidRDefault="00000000" w:rsidRPr="00000000" w14:paraId="00000064">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65">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66">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67">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68">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69">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6A">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6B">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6C">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6D">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6E">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6F">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70">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71">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72">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73">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74">
      <w:pPr>
        <w:spacing w:line="360" w:lineRule="auto"/>
        <w:contextualSpacing w:val="0"/>
        <w:rPr>
          <w:i w:val="1"/>
          <w:highlight w:val="white"/>
          <w:u w:val="single"/>
        </w:rPr>
      </w:pPr>
      <w:r w:rsidDel="00000000" w:rsidR="00000000" w:rsidRPr="00000000">
        <w:rPr>
          <w:i w:val="1"/>
          <w:highlight w:val="white"/>
          <w:u w:val="single"/>
          <w:rtl w:val="0"/>
        </w:rPr>
        <w:t xml:space="preserve">Table 2: Multiple equilibria</w:t>
      </w:r>
    </w:p>
    <w:tbl>
      <w:tblPr>
        <w:tblStyle w:val="Table2"/>
        <w:tblW w:w="9345.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50"/>
        <w:gridCol w:w="4695"/>
        <w:tblGridChange w:id="0">
          <w:tblGrid>
            <w:gridCol w:w="4650"/>
            <w:gridCol w:w="4695"/>
          </w:tblGrid>
        </w:tblGridChange>
      </w:tblGrid>
      <w:tr>
        <w:trPr>
          <w:trHeight w:val="48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5">
            <w:pPr>
              <w:spacing w:line="240" w:lineRule="auto"/>
              <w:ind w:left="100" w:firstLine="0"/>
              <w:contextualSpacing w:val="0"/>
              <w:jc w:val="center"/>
              <w:rPr>
                <w:b w:val="1"/>
                <w:highlight w:val="white"/>
              </w:rPr>
            </w:pPr>
            <w:r w:rsidDel="00000000" w:rsidR="00000000" w:rsidRPr="00000000">
              <w:rPr>
                <w:b w:val="1"/>
                <w:highlight w:val="white"/>
                <w:rtl w:val="0"/>
              </w:rPr>
              <w:t xml:space="preserve">Steps</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6">
            <w:pPr>
              <w:spacing w:line="240" w:lineRule="auto"/>
              <w:ind w:left="100" w:firstLine="0"/>
              <w:contextualSpacing w:val="0"/>
              <w:jc w:val="center"/>
              <w:rPr>
                <w:b w:val="1"/>
                <w:highlight w:val="white"/>
              </w:rPr>
            </w:pPr>
            <w:r w:rsidDel="00000000" w:rsidR="00000000" w:rsidRPr="00000000">
              <w:rPr>
                <w:b w:val="1"/>
                <w:highlight w:val="white"/>
                <w:rtl w:val="0"/>
              </w:rPr>
              <w:t xml:space="preserve">Observations</w:t>
            </w:r>
          </w:p>
        </w:tc>
      </w:tr>
      <w:tr>
        <w:trPr>
          <w:trHeight w:val="54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7">
            <w:pPr>
              <w:spacing w:line="240" w:lineRule="auto"/>
              <w:ind w:left="100" w:firstLine="0"/>
              <w:contextualSpacing w:val="0"/>
              <w:jc w:val="center"/>
              <w:rPr>
                <w:b w:val="1"/>
                <w:highlight w:val="white"/>
              </w:rPr>
            </w:pPr>
            <w:r w:rsidDel="00000000" w:rsidR="00000000" w:rsidRPr="00000000">
              <w:rPr>
                <w:highlight w:val="white"/>
                <w:rtl w:val="0"/>
              </w:rPr>
              <w:t xml:space="preserve">0.5mL of 0.1mol/L Na</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w:t>
            </w:r>
            <w:r w:rsidDel="00000000" w:rsidR="00000000" w:rsidRPr="00000000">
              <w:rPr>
                <w:b w:val="1"/>
                <w:highlight w:val="white"/>
                <w:rtl w:val="0"/>
              </w:rPr>
              <w:t xml:space="preserve">(d)</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8">
            <w:pPr>
              <w:spacing w:line="240" w:lineRule="auto"/>
              <w:ind w:left="100" w:firstLine="0"/>
              <w:contextualSpacing w:val="0"/>
              <w:rPr>
                <w:highlight w:val="white"/>
              </w:rPr>
            </w:pPr>
            <w:r w:rsidDel="00000000" w:rsidR="00000000" w:rsidRPr="00000000">
              <w:rPr>
                <w:highlight w:val="white"/>
                <w:rtl w:val="0"/>
              </w:rPr>
              <w:t xml:space="preserve">●   Na</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 </w:t>
            </w:r>
            <w:r w:rsidDel="00000000" w:rsidR="00000000" w:rsidRPr="00000000">
              <w:rPr>
                <w:highlight w:val="white"/>
                <w:rtl w:val="0"/>
              </w:rPr>
              <w:t xml:space="preserve">: Clear liquid with no odour </w:t>
            </w:r>
          </w:p>
        </w:tc>
      </w:tr>
      <w:tr>
        <w:trPr>
          <w:trHeight w:val="162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9">
            <w:pPr>
              <w:spacing w:line="240" w:lineRule="auto"/>
              <w:ind w:left="100" w:firstLine="0"/>
              <w:contextualSpacing w:val="0"/>
              <w:jc w:val="center"/>
              <w:rPr>
                <w:b w:val="1"/>
                <w:highlight w:val="white"/>
              </w:rPr>
            </w:pPr>
            <w:r w:rsidDel="00000000" w:rsidR="00000000" w:rsidRPr="00000000">
              <w:rPr>
                <w:highlight w:val="white"/>
                <w:rtl w:val="0"/>
              </w:rPr>
              <w:t xml:space="preserve">0.5mL of 0.1mol/L AgNO</w:t>
            </w:r>
            <w:r w:rsidDel="00000000" w:rsidR="00000000" w:rsidRPr="00000000">
              <w:rPr>
                <w:highlight w:val="white"/>
                <w:vertAlign w:val="subscript"/>
                <w:rtl w:val="0"/>
              </w:rPr>
              <w:t xml:space="preserve">3</w:t>
            </w:r>
            <w:r w:rsidDel="00000000" w:rsidR="00000000" w:rsidRPr="00000000">
              <w:rPr>
                <w:highlight w:val="white"/>
                <w:rtl w:val="0"/>
              </w:rPr>
              <w:t xml:space="preserve"> </w:t>
            </w:r>
            <w:r w:rsidDel="00000000" w:rsidR="00000000" w:rsidRPr="00000000">
              <w:rPr>
                <w:b w:val="1"/>
                <w:highlight w:val="white"/>
                <w:rtl w:val="0"/>
              </w:rPr>
              <w:t xml:space="preserve">(e)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A">
            <w:pPr>
              <w:spacing w:line="240" w:lineRule="auto"/>
              <w:ind w:left="100" w:firstLine="0"/>
              <w:contextualSpacing w:val="0"/>
              <w:rPr>
                <w:highlight w:val="white"/>
              </w:rPr>
            </w:pPr>
            <w:r w:rsidDel="00000000" w:rsidR="00000000" w:rsidRPr="00000000">
              <w:rPr>
                <w:highlight w:val="white"/>
                <w:rtl w:val="0"/>
              </w:rPr>
              <w:t xml:space="preserve">●   AgNO</w:t>
            </w:r>
            <w:r w:rsidDel="00000000" w:rsidR="00000000" w:rsidRPr="00000000">
              <w:rPr>
                <w:highlight w:val="white"/>
                <w:vertAlign w:val="subscript"/>
                <w:rtl w:val="0"/>
              </w:rPr>
              <w:t xml:space="preserve">3 </w:t>
            </w:r>
            <w:r w:rsidDel="00000000" w:rsidR="00000000" w:rsidRPr="00000000">
              <w:rPr>
                <w:highlight w:val="white"/>
                <w:rtl w:val="0"/>
              </w:rPr>
              <w:t xml:space="preserve">: Clear as it is being dropped</w:t>
            </w:r>
          </w:p>
          <w:p w:rsidR="00000000" w:rsidDel="00000000" w:rsidP="00000000" w:rsidRDefault="00000000" w:rsidRPr="00000000" w14:paraId="0000007B">
            <w:pPr>
              <w:spacing w:line="240" w:lineRule="auto"/>
              <w:ind w:left="100" w:firstLine="0"/>
              <w:contextualSpacing w:val="0"/>
              <w:rPr>
                <w:highlight w:val="white"/>
              </w:rPr>
            </w:pPr>
            <w:r w:rsidDel="00000000" w:rsidR="00000000" w:rsidRPr="00000000">
              <w:rPr>
                <w:highlight w:val="white"/>
                <w:rtl w:val="0"/>
              </w:rPr>
              <w:t xml:space="preserve">●   Became a light brown colour</w:t>
            </w:r>
          </w:p>
          <w:p w:rsidR="00000000" w:rsidDel="00000000" w:rsidP="00000000" w:rsidRDefault="00000000" w:rsidRPr="00000000" w14:paraId="0000007C">
            <w:pPr>
              <w:spacing w:line="240" w:lineRule="auto"/>
              <w:ind w:left="100" w:firstLine="0"/>
              <w:contextualSpacing w:val="0"/>
              <w:rPr>
                <w:highlight w:val="white"/>
              </w:rPr>
            </w:pPr>
            <w:r w:rsidDel="00000000" w:rsidR="00000000" w:rsidRPr="00000000">
              <w:rPr>
                <w:highlight w:val="white"/>
                <w:rtl w:val="0"/>
              </w:rPr>
              <w:t xml:space="preserve">●   Opaque</w:t>
            </w:r>
          </w:p>
          <w:p w:rsidR="00000000" w:rsidDel="00000000" w:rsidP="00000000" w:rsidRDefault="00000000" w:rsidRPr="00000000" w14:paraId="0000007D">
            <w:pPr>
              <w:spacing w:line="240" w:lineRule="auto"/>
              <w:ind w:left="100" w:firstLine="0"/>
              <w:contextualSpacing w:val="0"/>
              <w:rPr>
                <w:highlight w:val="white"/>
              </w:rPr>
            </w:pPr>
            <w:r w:rsidDel="00000000" w:rsidR="00000000" w:rsidRPr="00000000">
              <w:rPr>
                <w:highlight w:val="white"/>
                <w:rtl w:val="0"/>
              </w:rPr>
              <w:t xml:space="preserve">●   Colour changed quickly</w:t>
            </w:r>
          </w:p>
          <w:p w:rsidR="00000000" w:rsidDel="00000000" w:rsidP="00000000" w:rsidRDefault="00000000" w:rsidRPr="00000000" w14:paraId="0000007E">
            <w:pPr>
              <w:spacing w:line="240" w:lineRule="auto"/>
              <w:ind w:left="100" w:firstLine="0"/>
              <w:contextualSpacing w:val="0"/>
              <w:rPr>
                <w:highlight w:val="white"/>
              </w:rPr>
            </w:pPr>
            <w:r w:rsidDel="00000000" w:rsidR="00000000" w:rsidRPr="00000000">
              <w:rPr>
                <w:highlight w:val="white"/>
                <w:rtl w:val="0"/>
              </w:rPr>
              <w:t xml:space="preserve">●   No odour</w:t>
            </w:r>
          </w:p>
        </w:tc>
      </w:tr>
      <w:tr>
        <w:trPr>
          <w:trHeight w:val="12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F">
            <w:pPr>
              <w:spacing w:line="240" w:lineRule="auto"/>
              <w:ind w:left="100" w:firstLine="0"/>
              <w:contextualSpacing w:val="0"/>
              <w:jc w:val="center"/>
              <w:rPr>
                <w:b w:val="1"/>
                <w:highlight w:val="white"/>
              </w:rPr>
            </w:pPr>
            <w:r w:rsidDel="00000000" w:rsidR="00000000" w:rsidRPr="00000000">
              <w:rPr>
                <w:highlight w:val="white"/>
                <w:rtl w:val="0"/>
              </w:rPr>
              <w:t xml:space="preserve">Dropwise add 6mol/L HNO</w:t>
            </w:r>
            <w:r w:rsidDel="00000000" w:rsidR="00000000" w:rsidRPr="00000000">
              <w:rPr>
                <w:highlight w:val="white"/>
                <w:vertAlign w:val="subscript"/>
                <w:rtl w:val="0"/>
              </w:rPr>
              <w:t xml:space="preserve">3</w:t>
            </w:r>
            <w:r w:rsidDel="00000000" w:rsidR="00000000" w:rsidRPr="00000000">
              <w:rPr>
                <w:highlight w:val="white"/>
                <w:rtl w:val="0"/>
              </w:rPr>
              <w:t xml:space="preserve"> until change</w:t>
            </w:r>
            <w:r w:rsidDel="00000000" w:rsidR="00000000" w:rsidRPr="00000000">
              <w:rPr>
                <w:b w:val="1"/>
                <w:highlight w:val="white"/>
                <w:rtl w:val="0"/>
              </w:rPr>
              <w:t xml:space="preserve">(f)</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0">
            <w:pPr>
              <w:spacing w:line="240" w:lineRule="auto"/>
              <w:ind w:left="100" w:firstLine="0"/>
              <w:contextualSpacing w:val="0"/>
              <w:rPr>
                <w:highlight w:val="white"/>
              </w:rPr>
            </w:pPr>
            <w:r w:rsidDel="00000000" w:rsidR="00000000" w:rsidRPr="00000000">
              <w:rPr>
                <w:highlight w:val="white"/>
                <w:rtl w:val="0"/>
              </w:rPr>
              <w:t xml:space="preserve">●   HNO</w:t>
            </w:r>
            <w:r w:rsidDel="00000000" w:rsidR="00000000" w:rsidRPr="00000000">
              <w:rPr>
                <w:highlight w:val="white"/>
                <w:vertAlign w:val="subscript"/>
                <w:rtl w:val="0"/>
              </w:rPr>
              <w:t xml:space="preserve">3 </w:t>
            </w:r>
            <w:r w:rsidDel="00000000" w:rsidR="00000000" w:rsidRPr="00000000">
              <w:rPr>
                <w:highlight w:val="white"/>
                <w:rtl w:val="0"/>
              </w:rPr>
              <w:t xml:space="preserve">: clear liquid</w:t>
            </w:r>
          </w:p>
          <w:p w:rsidR="00000000" w:rsidDel="00000000" w:rsidP="00000000" w:rsidRDefault="00000000" w:rsidRPr="00000000" w14:paraId="00000081">
            <w:pPr>
              <w:spacing w:line="240" w:lineRule="auto"/>
              <w:ind w:left="100" w:firstLine="0"/>
              <w:contextualSpacing w:val="0"/>
              <w:rPr>
                <w:highlight w:val="white"/>
              </w:rPr>
            </w:pPr>
            <w:r w:rsidDel="00000000" w:rsidR="00000000" w:rsidRPr="00000000">
              <w:rPr>
                <w:highlight w:val="white"/>
                <w:rtl w:val="0"/>
              </w:rPr>
              <w:t xml:space="preserve">●   3 drops: Turned into a clear liquid</w:t>
            </w:r>
          </w:p>
          <w:p w:rsidR="00000000" w:rsidDel="00000000" w:rsidP="00000000" w:rsidRDefault="00000000" w:rsidRPr="00000000" w14:paraId="00000082">
            <w:pPr>
              <w:spacing w:line="240" w:lineRule="auto"/>
              <w:ind w:left="100" w:firstLine="0"/>
              <w:contextualSpacing w:val="0"/>
              <w:rPr>
                <w:highlight w:val="white"/>
              </w:rPr>
            </w:pPr>
            <w:r w:rsidDel="00000000" w:rsidR="00000000" w:rsidRPr="00000000">
              <w:rPr>
                <w:highlight w:val="white"/>
                <w:rtl w:val="0"/>
              </w:rPr>
              <w:t xml:space="preserve">●   No odour</w:t>
            </w:r>
          </w:p>
          <w:p w:rsidR="00000000" w:rsidDel="00000000" w:rsidP="00000000" w:rsidRDefault="00000000" w:rsidRPr="00000000" w14:paraId="00000083">
            <w:pPr>
              <w:spacing w:line="240" w:lineRule="auto"/>
              <w:ind w:left="100" w:firstLine="0"/>
              <w:contextualSpacing w:val="0"/>
              <w:rPr>
                <w:highlight w:val="white"/>
              </w:rPr>
            </w:pPr>
            <w:r w:rsidDel="00000000" w:rsidR="00000000" w:rsidRPr="00000000">
              <w:rPr>
                <w:highlight w:val="white"/>
                <w:rtl w:val="0"/>
              </w:rPr>
              <w:t xml:space="preserve">●   Reaction was almost instant</w:t>
            </w:r>
          </w:p>
        </w:tc>
      </w:tr>
      <w:tr>
        <w:trPr>
          <w:trHeight w:val="192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4">
            <w:pPr>
              <w:spacing w:line="240" w:lineRule="auto"/>
              <w:ind w:left="100" w:firstLine="0"/>
              <w:contextualSpacing w:val="0"/>
              <w:jc w:val="center"/>
              <w:rPr>
                <w:b w:val="1"/>
                <w:highlight w:val="white"/>
              </w:rPr>
            </w:pPr>
            <w:r w:rsidDel="00000000" w:rsidR="00000000" w:rsidRPr="00000000">
              <w:rPr>
                <w:highlight w:val="white"/>
                <w:rtl w:val="0"/>
              </w:rPr>
              <w:t xml:space="preserve">Dropwise add 0.1mol/L HCl until change </w:t>
            </w:r>
            <w:r w:rsidDel="00000000" w:rsidR="00000000" w:rsidRPr="00000000">
              <w:rPr>
                <w:b w:val="1"/>
                <w:highlight w:val="white"/>
                <w:rtl w:val="0"/>
              </w:rPr>
              <w:t xml:space="preserve">(g)</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5">
            <w:pPr>
              <w:spacing w:line="240" w:lineRule="auto"/>
              <w:ind w:left="100" w:firstLine="0"/>
              <w:contextualSpacing w:val="0"/>
              <w:rPr>
                <w:highlight w:val="white"/>
              </w:rPr>
            </w:pPr>
            <w:r w:rsidDel="00000000" w:rsidR="00000000" w:rsidRPr="00000000">
              <w:rPr>
                <w:highlight w:val="white"/>
                <w:rtl w:val="0"/>
              </w:rPr>
              <w:t xml:space="preserve">●   HCl: Clear liquid</w:t>
            </w:r>
          </w:p>
          <w:p w:rsidR="00000000" w:rsidDel="00000000" w:rsidP="00000000" w:rsidRDefault="00000000" w:rsidRPr="00000000" w14:paraId="00000086">
            <w:pPr>
              <w:spacing w:line="240" w:lineRule="auto"/>
              <w:ind w:left="100" w:firstLine="0"/>
              <w:contextualSpacing w:val="0"/>
              <w:rPr>
                <w:highlight w:val="white"/>
              </w:rPr>
            </w:pPr>
            <w:r w:rsidDel="00000000" w:rsidR="00000000" w:rsidRPr="00000000">
              <w:rPr>
                <w:highlight w:val="white"/>
                <w:rtl w:val="0"/>
              </w:rPr>
              <w:t xml:space="preserve">●   4 drops: Became cloudy</w:t>
            </w:r>
          </w:p>
          <w:p w:rsidR="00000000" w:rsidDel="00000000" w:rsidP="00000000" w:rsidRDefault="00000000" w:rsidRPr="00000000" w14:paraId="00000087">
            <w:pPr>
              <w:spacing w:line="240" w:lineRule="auto"/>
              <w:ind w:left="100" w:firstLine="0"/>
              <w:contextualSpacing w:val="0"/>
              <w:rPr>
                <w:highlight w:val="white"/>
              </w:rPr>
            </w:pPr>
            <w:r w:rsidDel="00000000" w:rsidR="00000000" w:rsidRPr="00000000">
              <w:rPr>
                <w:highlight w:val="white"/>
                <w:rtl w:val="0"/>
              </w:rPr>
              <w:t xml:space="preserve">●   No odour</w:t>
            </w:r>
          </w:p>
          <w:p w:rsidR="00000000" w:rsidDel="00000000" w:rsidP="00000000" w:rsidRDefault="00000000" w:rsidRPr="00000000" w14:paraId="00000088">
            <w:pPr>
              <w:spacing w:line="240" w:lineRule="auto"/>
              <w:ind w:left="100" w:firstLine="0"/>
              <w:contextualSpacing w:val="0"/>
              <w:rPr>
                <w:highlight w:val="white"/>
              </w:rPr>
            </w:pPr>
            <w:r w:rsidDel="00000000" w:rsidR="00000000" w:rsidRPr="00000000">
              <w:rPr>
                <w:highlight w:val="white"/>
                <w:rtl w:val="0"/>
              </w:rPr>
              <w:t xml:space="preserve">●   Solution is opaque</w:t>
            </w:r>
          </w:p>
          <w:p w:rsidR="00000000" w:rsidDel="00000000" w:rsidP="00000000" w:rsidRDefault="00000000" w:rsidRPr="00000000" w14:paraId="00000089">
            <w:pPr>
              <w:spacing w:line="240" w:lineRule="auto"/>
              <w:ind w:left="100" w:firstLine="0"/>
              <w:contextualSpacing w:val="0"/>
              <w:rPr>
                <w:highlight w:val="white"/>
              </w:rPr>
            </w:pPr>
            <w:r w:rsidDel="00000000" w:rsidR="00000000" w:rsidRPr="00000000">
              <w:rPr>
                <w:highlight w:val="white"/>
                <w:rtl w:val="0"/>
              </w:rPr>
              <w:t xml:space="preserve">●   White colour</w:t>
            </w:r>
          </w:p>
          <w:p w:rsidR="00000000" w:rsidDel="00000000" w:rsidP="00000000" w:rsidRDefault="00000000" w:rsidRPr="00000000" w14:paraId="0000008A">
            <w:pPr>
              <w:spacing w:line="240" w:lineRule="auto"/>
              <w:ind w:left="100" w:firstLine="0"/>
              <w:contextualSpacing w:val="0"/>
              <w:rPr>
                <w:highlight w:val="white"/>
              </w:rPr>
            </w:pPr>
            <w:r w:rsidDel="00000000" w:rsidR="00000000" w:rsidRPr="00000000">
              <w:rPr>
                <w:highlight w:val="white"/>
                <w:rtl w:val="0"/>
              </w:rPr>
              <w:t xml:space="preserve">●   Slower reaction</w:t>
            </w:r>
          </w:p>
        </w:tc>
      </w:tr>
      <w:tr>
        <w:trPr>
          <w:trHeight w:val="10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B">
            <w:pPr>
              <w:spacing w:line="240" w:lineRule="auto"/>
              <w:ind w:left="100" w:firstLine="0"/>
              <w:contextualSpacing w:val="0"/>
              <w:jc w:val="center"/>
              <w:rPr>
                <w:b w:val="1"/>
                <w:highlight w:val="white"/>
              </w:rPr>
            </w:pPr>
            <w:r w:rsidDel="00000000" w:rsidR="00000000" w:rsidRPr="00000000">
              <w:rPr>
                <w:highlight w:val="white"/>
                <w:rtl w:val="0"/>
              </w:rPr>
              <w:t xml:space="preserve">Dropwise add NH</w:t>
            </w:r>
            <w:r w:rsidDel="00000000" w:rsidR="00000000" w:rsidRPr="00000000">
              <w:rPr>
                <w:highlight w:val="white"/>
                <w:vertAlign w:val="subscript"/>
                <w:rtl w:val="0"/>
              </w:rPr>
              <w:t xml:space="preserve">3 </w:t>
            </w:r>
            <w:r w:rsidDel="00000000" w:rsidR="00000000" w:rsidRPr="00000000">
              <w:rPr>
                <w:highlight w:val="white"/>
                <w:rtl w:val="0"/>
              </w:rPr>
              <w:t xml:space="preserve">until change </w:t>
            </w:r>
            <w:r w:rsidDel="00000000" w:rsidR="00000000" w:rsidRPr="00000000">
              <w:rPr>
                <w:b w:val="1"/>
                <w:highlight w:val="white"/>
                <w:rtl w:val="0"/>
              </w:rPr>
              <w:t xml:space="preserve">(h)</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C">
            <w:pPr>
              <w:spacing w:line="240" w:lineRule="auto"/>
              <w:ind w:left="100" w:firstLine="0"/>
              <w:contextualSpacing w:val="0"/>
              <w:rPr>
                <w:highlight w:val="white"/>
              </w:rPr>
            </w:pPr>
            <w:r w:rsidDel="00000000" w:rsidR="00000000" w:rsidRPr="00000000">
              <w:rPr>
                <w:highlight w:val="white"/>
                <w:rtl w:val="0"/>
              </w:rPr>
              <w:t xml:space="preserve">●   NH</w:t>
            </w:r>
            <w:r w:rsidDel="00000000" w:rsidR="00000000" w:rsidRPr="00000000">
              <w:rPr>
                <w:highlight w:val="white"/>
                <w:vertAlign w:val="subscript"/>
                <w:rtl w:val="0"/>
              </w:rPr>
              <w:t xml:space="preserve">3</w:t>
            </w:r>
            <w:r w:rsidDel="00000000" w:rsidR="00000000" w:rsidRPr="00000000">
              <w:rPr>
                <w:highlight w:val="white"/>
                <w:rtl w:val="0"/>
              </w:rPr>
              <w:t xml:space="preserve">: Clear</w:t>
            </w:r>
          </w:p>
          <w:p w:rsidR="00000000" w:rsidDel="00000000" w:rsidP="00000000" w:rsidRDefault="00000000" w:rsidRPr="00000000" w14:paraId="0000008D">
            <w:pPr>
              <w:spacing w:line="240" w:lineRule="auto"/>
              <w:ind w:left="100" w:firstLine="0"/>
              <w:contextualSpacing w:val="0"/>
              <w:rPr>
                <w:highlight w:val="white"/>
              </w:rPr>
            </w:pPr>
            <w:r w:rsidDel="00000000" w:rsidR="00000000" w:rsidRPr="00000000">
              <w:rPr>
                <w:highlight w:val="white"/>
                <w:rtl w:val="0"/>
              </w:rPr>
              <w:t xml:space="preserve">●   Strong odour</w:t>
            </w:r>
          </w:p>
          <w:p w:rsidR="00000000" w:rsidDel="00000000" w:rsidP="00000000" w:rsidRDefault="00000000" w:rsidRPr="00000000" w14:paraId="0000008E">
            <w:pPr>
              <w:spacing w:line="240" w:lineRule="auto"/>
              <w:ind w:left="100" w:firstLine="0"/>
              <w:contextualSpacing w:val="0"/>
              <w:rPr>
                <w:highlight w:val="white"/>
              </w:rPr>
            </w:pPr>
            <w:r w:rsidDel="00000000" w:rsidR="00000000" w:rsidRPr="00000000">
              <w:rPr>
                <w:highlight w:val="white"/>
                <w:rtl w:val="0"/>
              </w:rPr>
              <w:t xml:space="preserve">●   3 Drops: Solution is clear again</w:t>
            </w:r>
          </w:p>
        </w:tc>
      </w:tr>
      <w:tr>
        <w:trPr>
          <w:trHeight w:val="276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F">
            <w:pPr>
              <w:spacing w:line="240" w:lineRule="auto"/>
              <w:ind w:left="100" w:firstLine="0"/>
              <w:contextualSpacing w:val="0"/>
              <w:jc w:val="center"/>
              <w:rPr>
                <w:b w:val="1"/>
                <w:highlight w:val="white"/>
              </w:rPr>
            </w:pPr>
            <w:r w:rsidDel="00000000" w:rsidR="00000000" w:rsidRPr="00000000">
              <w:rPr>
                <w:highlight w:val="white"/>
                <w:rtl w:val="0"/>
              </w:rPr>
              <w:t xml:space="preserve">Repeat steps 7-9 </w:t>
            </w:r>
            <w:r w:rsidDel="00000000" w:rsidR="00000000" w:rsidRPr="00000000">
              <w:rPr>
                <w:b w:val="1"/>
                <w:highlight w:val="white"/>
                <w:rtl w:val="0"/>
              </w:rPr>
              <w:t xml:space="preserve">(2)</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0">
            <w:pPr>
              <w:spacing w:line="240" w:lineRule="auto"/>
              <w:ind w:left="100" w:firstLine="0"/>
              <w:contextualSpacing w:val="0"/>
              <w:rPr>
                <w:highlight w:val="white"/>
              </w:rPr>
            </w:pPr>
            <w:r w:rsidDel="00000000" w:rsidR="00000000" w:rsidRPr="00000000">
              <w:rPr>
                <w:highlight w:val="white"/>
                <w:rtl w:val="0"/>
              </w:rPr>
              <w:t xml:space="preserve">●   +HNO</w:t>
            </w:r>
            <w:r w:rsidDel="00000000" w:rsidR="00000000" w:rsidRPr="00000000">
              <w:rPr>
                <w:highlight w:val="white"/>
                <w:vertAlign w:val="subscript"/>
                <w:rtl w:val="0"/>
              </w:rPr>
              <w:t xml:space="preserve">3 </w:t>
            </w:r>
            <w:r w:rsidDel="00000000" w:rsidR="00000000" w:rsidRPr="00000000">
              <w:rPr>
                <w:highlight w:val="white"/>
                <w:rtl w:val="0"/>
              </w:rPr>
              <w:t xml:space="preserve">: </w:t>
            </w:r>
          </w:p>
          <w:p w:rsidR="00000000" w:rsidDel="00000000" w:rsidP="00000000" w:rsidRDefault="00000000" w:rsidRPr="00000000" w14:paraId="00000091">
            <w:pPr>
              <w:numPr>
                <w:ilvl w:val="0"/>
                <w:numId w:val="8"/>
              </w:numPr>
              <w:spacing w:line="240" w:lineRule="auto"/>
              <w:ind w:left="720" w:hanging="360"/>
              <w:rPr>
                <w:highlight w:val="white"/>
              </w:rPr>
            </w:pPr>
            <w:r w:rsidDel="00000000" w:rsidR="00000000" w:rsidRPr="00000000">
              <w:rPr>
                <w:highlight w:val="white"/>
                <w:rtl w:val="0"/>
              </w:rPr>
              <w:t xml:space="preserve">Solution is smoking at the top</w:t>
            </w:r>
          </w:p>
          <w:p w:rsidR="00000000" w:rsidDel="00000000" w:rsidP="00000000" w:rsidRDefault="00000000" w:rsidRPr="00000000" w14:paraId="00000092">
            <w:pPr>
              <w:numPr>
                <w:ilvl w:val="0"/>
                <w:numId w:val="8"/>
              </w:numPr>
              <w:spacing w:line="240" w:lineRule="auto"/>
              <w:ind w:left="720" w:hanging="360"/>
              <w:rPr>
                <w:highlight w:val="white"/>
              </w:rPr>
            </w:pPr>
            <w:r w:rsidDel="00000000" w:rsidR="00000000" w:rsidRPr="00000000">
              <w:rPr>
                <w:highlight w:val="white"/>
                <w:rtl w:val="0"/>
              </w:rPr>
              <w:t xml:space="preserve">Exothermic, tube is hot</w:t>
            </w:r>
          </w:p>
          <w:p w:rsidR="00000000" w:rsidDel="00000000" w:rsidP="00000000" w:rsidRDefault="00000000" w:rsidRPr="00000000" w14:paraId="00000093">
            <w:pPr>
              <w:numPr>
                <w:ilvl w:val="0"/>
                <w:numId w:val="8"/>
              </w:numPr>
              <w:spacing w:line="240" w:lineRule="auto"/>
              <w:ind w:left="720" w:hanging="360"/>
              <w:rPr>
                <w:highlight w:val="white"/>
              </w:rPr>
            </w:pPr>
            <w:r w:rsidDel="00000000" w:rsidR="00000000" w:rsidRPr="00000000">
              <w:rPr>
                <w:highlight w:val="white"/>
                <w:rtl w:val="0"/>
              </w:rPr>
              <w:t xml:space="preserve">Opaque</w:t>
            </w:r>
          </w:p>
          <w:p w:rsidR="00000000" w:rsidDel="00000000" w:rsidP="00000000" w:rsidRDefault="00000000" w:rsidRPr="00000000" w14:paraId="00000094">
            <w:pPr>
              <w:numPr>
                <w:ilvl w:val="0"/>
                <w:numId w:val="3"/>
              </w:numPr>
              <w:spacing w:line="240" w:lineRule="auto"/>
              <w:ind w:left="450" w:hanging="360"/>
              <w:rPr>
                <w:highlight w:val="white"/>
              </w:rPr>
            </w:pPr>
            <w:r w:rsidDel="00000000" w:rsidR="00000000" w:rsidRPr="00000000">
              <w:rPr>
                <w:highlight w:val="white"/>
                <w:rtl w:val="0"/>
              </w:rPr>
              <w:t xml:space="preserve">+HCl: </w:t>
            </w:r>
          </w:p>
          <w:p w:rsidR="00000000" w:rsidDel="00000000" w:rsidP="00000000" w:rsidRDefault="00000000" w:rsidRPr="00000000" w14:paraId="00000095">
            <w:pPr>
              <w:numPr>
                <w:ilvl w:val="0"/>
                <w:numId w:val="4"/>
              </w:numPr>
              <w:spacing w:line="240" w:lineRule="auto"/>
              <w:ind w:left="720" w:hanging="360"/>
              <w:rPr>
                <w:highlight w:val="white"/>
              </w:rPr>
            </w:pPr>
            <w:r w:rsidDel="00000000" w:rsidR="00000000" w:rsidRPr="00000000">
              <w:rPr>
                <w:highlight w:val="white"/>
                <w:rtl w:val="0"/>
              </w:rPr>
              <w:t xml:space="preserve">Endothermic, tube is cold</w:t>
            </w:r>
          </w:p>
          <w:p w:rsidR="00000000" w:rsidDel="00000000" w:rsidP="00000000" w:rsidRDefault="00000000" w:rsidRPr="00000000" w14:paraId="00000096">
            <w:pPr>
              <w:numPr>
                <w:ilvl w:val="0"/>
                <w:numId w:val="4"/>
              </w:numPr>
              <w:spacing w:line="240" w:lineRule="auto"/>
              <w:ind w:left="720" w:hanging="360"/>
              <w:rPr>
                <w:highlight w:val="white"/>
              </w:rPr>
            </w:pPr>
            <w:r w:rsidDel="00000000" w:rsidR="00000000" w:rsidRPr="00000000">
              <w:rPr>
                <w:highlight w:val="white"/>
                <w:rtl w:val="0"/>
              </w:rPr>
              <w:t xml:space="preserve">Solution is slightly less opaque</w:t>
            </w:r>
          </w:p>
          <w:p w:rsidR="00000000" w:rsidDel="00000000" w:rsidP="00000000" w:rsidRDefault="00000000" w:rsidRPr="00000000" w14:paraId="00000097">
            <w:pPr>
              <w:spacing w:line="240" w:lineRule="auto"/>
              <w:ind w:left="100" w:firstLine="0"/>
              <w:contextualSpacing w:val="0"/>
              <w:rPr>
                <w:highlight w:val="white"/>
              </w:rPr>
            </w:pPr>
            <w:r w:rsidDel="00000000" w:rsidR="00000000" w:rsidRPr="00000000">
              <w:rPr>
                <w:highlight w:val="white"/>
                <w:rtl w:val="0"/>
              </w:rPr>
              <w:t xml:space="preserve">●   +NH</w:t>
            </w:r>
            <w:r w:rsidDel="00000000" w:rsidR="00000000" w:rsidRPr="00000000">
              <w:rPr>
                <w:highlight w:val="white"/>
                <w:vertAlign w:val="subscript"/>
                <w:rtl w:val="0"/>
              </w:rPr>
              <w:t xml:space="preserve">3</w:t>
            </w:r>
            <w:r w:rsidDel="00000000" w:rsidR="00000000" w:rsidRPr="00000000">
              <w:rPr>
                <w:highlight w:val="white"/>
                <w:rtl w:val="0"/>
              </w:rPr>
              <w:t xml:space="preserve"> :</w:t>
            </w:r>
          </w:p>
          <w:p w:rsidR="00000000" w:rsidDel="00000000" w:rsidP="00000000" w:rsidRDefault="00000000" w:rsidRPr="00000000" w14:paraId="00000098">
            <w:pPr>
              <w:numPr>
                <w:ilvl w:val="0"/>
                <w:numId w:val="13"/>
              </w:numPr>
              <w:spacing w:line="240" w:lineRule="auto"/>
              <w:ind w:left="720" w:hanging="360"/>
              <w:rPr>
                <w:highlight w:val="white"/>
              </w:rPr>
            </w:pPr>
            <w:r w:rsidDel="00000000" w:rsidR="00000000" w:rsidRPr="00000000">
              <w:rPr>
                <w:highlight w:val="white"/>
                <w:rtl w:val="0"/>
              </w:rPr>
              <w:t xml:space="preserve">Solution became clear again</w:t>
            </w:r>
          </w:p>
          <w:p w:rsidR="00000000" w:rsidDel="00000000" w:rsidP="00000000" w:rsidRDefault="00000000" w:rsidRPr="00000000" w14:paraId="00000099">
            <w:pPr>
              <w:numPr>
                <w:ilvl w:val="0"/>
                <w:numId w:val="13"/>
              </w:numPr>
              <w:spacing w:line="240" w:lineRule="auto"/>
              <w:ind w:left="720" w:hanging="360"/>
              <w:rPr>
                <w:highlight w:val="white"/>
              </w:rPr>
            </w:pPr>
            <w:r w:rsidDel="00000000" w:rsidR="00000000" w:rsidRPr="00000000">
              <w:rPr>
                <w:highlight w:val="white"/>
                <w:rtl w:val="0"/>
              </w:rPr>
              <w:t xml:space="preserve">Strong odour</w:t>
            </w:r>
          </w:p>
        </w:tc>
      </w:tr>
      <w:tr>
        <w:trPr>
          <w:trHeight w:val="13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A">
            <w:pPr>
              <w:spacing w:line="240" w:lineRule="auto"/>
              <w:ind w:left="100" w:firstLine="0"/>
              <w:contextualSpacing w:val="0"/>
              <w:jc w:val="center"/>
              <w:rPr>
                <w:b w:val="1"/>
                <w:highlight w:val="white"/>
              </w:rPr>
            </w:pPr>
            <w:r w:rsidDel="00000000" w:rsidR="00000000" w:rsidRPr="00000000">
              <w:rPr>
                <w:highlight w:val="white"/>
                <w:rtl w:val="0"/>
              </w:rPr>
              <w:t xml:space="preserve">Dropwise add 0.1mol/L KI until change </w:t>
            </w:r>
            <w:r w:rsidDel="00000000" w:rsidR="00000000" w:rsidRPr="00000000">
              <w:rPr>
                <w:b w:val="1"/>
                <w:highlight w:val="white"/>
                <w:rtl w:val="0"/>
              </w:rPr>
              <w:t xml:space="preserve">(i)</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B">
            <w:pPr>
              <w:spacing w:line="240" w:lineRule="auto"/>
              <w:ind w:left="100" w:firstLine="0"/>
              <w:contextualSpacing w:val="0"/>
              <w:rPr>
                <w:highlight w:val="white"/>
              </w:rPr>
            </w:pPr>
            <w:r w:rsidDel="00000000" w:rsidR="00000000" w:rsidRPr="00000000">
              <w:rPr>
                <w:highlight w:val="white"/>
                <w:rtl w:val="0"/>
              </w:rPr>
              <w:t xml:space="preserve">●       KI: clear liquid</w:t>
            </w:r>
          </w:p>
          <w:p w:rsidR="00000000" w:rsidDel="00000000" w:rsidP="00000000" w:rsidRDefault="00000000" w:rsidRPr="00000000" w14:paraId="0000009C">
            <w:pPr>
              <w:spacing w:line="240" w:lineRule="auto"/>
              <w:ind w:left="100" w:firstLine="0"/>
              <w:contextualSpacing w:val="0"/>
              <w:rPr>
                <w:highlight w:val="white"/>
              </w:rPr>
            </w:pPr>
            <w:r w:rsidDel="00000000" w:rsidR="00000000" w:rsidRPr="00000000">
              <w:rPr>
                <w:highlight w:val="white"/>
                <w:rtl w:val="0"/>
              </w:rPr>
              <w:t xml:space="preserve">●       3 drops: solution turned yellow</w:t>
            </w:r>
          </w:p>
          <w:p w:rsidR="00000000" w:rsidDel="00000000" w:rsidP="00000000" w:rsidRDefault="00000000" w:rsidRPr="00000000" w14:paraId="0000009D">
            <w:pPr>
              <w:spacing w:line="240" w:lineRule="auto"/>
              <w:ind w:left="100" w:firstLine="0"/>
              <w:contextualSpacing w:val="0"/>
              <w:rPr>
                <w:highlight w:val="white"/>
              </w:rPr>
            </w:pPr>
            <w:r w:rsidDel="00000000" w:rsidR="00000000" w:rsidRPr="00000000">
              <w:rPr>
                <w:highlight w:val="white"/>
                <w:rtl w:val="0"/>
              </w:rPr>
              <w:t xml:space="preserve">●       No odour</w:t>
            </w:r>
          </w:p>
          <w:p w:rsidR="00000000" w:rsidDel="00000000" w:rsidP="00000000" w:rsidRDefault="00000000" w:rsidRPr="00000000" w14:paraId="0000009E">
            <w:pPr>
              <w:spacing w:line="240" w:lineRule="auto"/>
              <w:ind w:left="100" w:firstLine="0"/>
              <w:contextualSpacing w:val="0"/>
              <w:rPr>
                <w:highlight w:val="white"/>
              </w:rPr>
            </w:pPr>
            <w:r w:rsidDel="00000000" w:rsidR="00000000" w:rsidRPr="00000000">
              <w:rPr>
                <w:highlight w:val="white"/>
                <w:rtl w:val="0"/>
              </w:rPr>
              <w:t xml:space="preserve">●       Opaque</w:t>
            </w:r>
          </w:p>
        </w:tc>
      </w:tr>
      <w:tr>
        <w:trPr>
          <w:trHeight w:val="10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F">
            <w:pPr>
              <w:ind w:left="100" w:firstLine="0"/>
              <w:contextualSpacing w:val="0"/>
              <w:jc w:val="center"/>
              <w:rPr>
                <w:b w:val="1"/>
                <w:highlight w:val="white"/>
              </w:rPr>
            </w:pPr>
            <w:r w:rsidDel="00000000" w:rsidR="00000000" w:rsidRPr="00000000">
              <w:rPr>
                <w:highlight w:val="white"/>
                <w:rtl w:val="0"/>
              </w:rPr>
              <w:t xml:space="preserve">Dropwise add 0.1mol/L Na</w:t>
            </w:r>
            <w:r w:rsidDel="00000000" w:rsidR="00000000" w:rsidRPr="00000000">
              <w:rPr>
                <w:highlight w:val="white"/>
                <w:vertAlign w:val="subscript"/>
                <w:rtl w:val="0"/>
              </w:rPr>
              <w:t xml:space="preserve">2</w:t>
            </w:r>
            <w:r w:rsidDel="00000000" w:rsidR="00000000" w:rsidRPr="00000000">
              <w:rPr>
                <w:highlight w:val="white"/>
                <w:rtl w:val="0"/>
              </w:rPr>
              <w:t xml:space="preserve">S until change </w:t>
            </w:r>
            <w:r w:rsidDel="00000000" w:rsidR="00000000" w:rsidRPr="00000000">
              <w:rPr>
                <w:b w:val="1"/>
                <w:highlight w:val="white"/>
                <w:rtl w:val="0"/>
              </w:rPr>
              <w:t xml:space="preserve">(j)</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0">
            <w:pPr>
              <w:ind w:left="100" w:firstLine="0"/>
              <w:contextualSpacing w:val="0"/>
              <w:rPr>
                <w:highlight w:val="white"/>
              </w:rPr>
            </w:pPr>
            <w:r w:rsidDel="00000000" w:rsidR="00000000" w:rsidRPr="00000000">
              <w:rPr>
                <w:highlight w:val="white"/>
                <w:rtl w:val="0"/>
              </w:rPr>
              <w:t xml:space="preserve">●       Na</w:t>
            </w:r>
            <w:r w:rsidDel="00000000" w:rsidR="00000000" w:rsidRPr="00000000">
              <w:rPr>
                <w:highlight w:val="white"/>
                <w:vertAlign w:val="subscript"/>
                <w:rtl w:val="0"/>
              </w:rPr>
              <w:t xml:space="preserve">2</w:t>
            </w:r>
            <w:r w:rsidDel="00000000" w:rsidR="00000000" w:rsidRPr="00000000">
              <w:rPr>
                <w:highlight w:val="white"/>
                <w:rtl w:val="0"/>
              </w:rPr>
              <w:t xml:space="preserve">S: clear liquid</w:t>
            </w:r>
          </w:p>
          <w:p w:rsidR="00000000" w:rsidDel="00000000" w:rsidP="00000000" w:rsidRDefault="00000000" w:rsidRPr="00000000" w14:paraId="000000A1">
            <w:pPr>
              <w:ind w:left="100" w:firstLine="0"/>
              <w:contextualSpacing w:val="0"/>
              <w:rPr>
                <w:highlight w:val="white"/>
              </w:rPr>
            </w:pPr>
            <w:r w:rsidDel="00000000" w:rsidR="00000000" w:rsidRPr="00000000">
              <w:rPr>
                <w:highlight w:val="white"/>
                <w:rtl w:val="0"/>
              </w:rPr>
              <w:t xml:space="preserve">●       Opaque</w:t>
            </w:r>
          </w:p>
          <w:p w:rsidR="00000000" w:rsidDel="00000000" w:rsidP="00000000" w:rsidRDefault="00000000" w:rsidRPr="00000000" w14:paraId="000000A2">
            <w:pPr>
              <w:ind w:left="100" w:firstLine="0"/>
              <w:contextualSpacing w:val="0"/>
              <w:rPr>
                <w:highlight w:val="white"/>
              </w:rPr>
            </w:pPr>
            <w:r w:rsidDel="00000000" w:rsidR="00000000" w:rsidRPr="00000000">
              <w:rPr>
                <w:highlight w:val="white"/>
                <w:rtl w:val="0"/>
              </w:rPr>
              <w:t xml:space="preserve">●       Fast reaction</w:t>
            </w:r>
          </w:p>
        </w:tc>
      </w:tr>
    </w:tbl>
    <w:p w:rsidR="00000000" w:rsidDel="00000000" w:rsidP="00000000" w:rsidRDefault="00000000" w:rsidRPr="00000000" w14:paraId="000000A3">
      <w:pPr>
        <w:spacing w:line="360" w:lineRule="auto"/>
        <w:ind w:firstLine="720"/>
        <w:contextualSpacing w:val="0"/>
        <w:jc w:val="both"/>
        <w:rPr>
          <w:highlight w:val="white"/>
        </w:rPr>
      </w:pPr>
      <w:r w:rsidDel="00000000" w:rsidR="00000000" w:rsidRPr="00000000">
        <w:rPr>
          <w:sz w:val="14"/>
          <w:szCs w:val="14"/>
          <w:highlight w:val="white"/>
          <w:rtl w:val="0"/>
        </w:rPr>
        <w:t xml:space="preserve"> </w:t>
      </w:r>
      <w:r w:rsidDel="00000000" w:rsidR="00000000" w:rsidRPr="00000000">
        <w:rPr>
          <w:b w:val="1"/>
          <w:highlight w:val="white"/>
          <w:rtl w:val="0"/>
        </w:rPr>
        <w:t xml:space="preserve">(d)</w:t>
      </w:r>
      <w:r w:rsidDel="00000000" w:rsidR="00000000" w:rsidRPr="00000000">
        <w:rPr>
          <w:highlight w:val="white"/>
          <w:rtl w:val="0"/>
        </w:rPr>
        <w:t xml:space="preserve"> The solution is a clear liquid with no odour. The mixture is clear because the carbonate ions have dissolved in the water, forming an aqueous solution.</w:t>
      </w:r>
    </w:p>
    <w:p w:rsidR="00000000" w:rsidDel="00000000" w:rsidP="00000000" w:rsidRDefault="00000000" w:rsidRPr="00000000" w14:paraId="000000A4">
      <w:pPr>
        <w:spacing w:line="360" w:lineRule="auto"/>
        <w:ind w:firstLine="720"/>
        <w:contextualSpacing w:val="0"/>
        <w:jc w:val="both"/>
        <w:rPr>
          <w:highlight w:val="white"/>
        </w:rPr>
      </w:pPr>
      <w:r w:rsidDel="00000000" w:rsidR="00000000" w:rsidRPr="00000000">
        <w:rPr>
          <w:b w:val="1"/>
          <w:highlight w:val="white"/>
          <w:rtl w:val="0"/>
        </w:rPr>
        <w:t xml:space="preserve">(e)</w:t>
      </w:r>
      <w:r w:rsidDel="00000000" w:rsidR="00000000" w:rsidRPr="00000000">
        <w:rPr>
          <w:highlight w:val="white"/>
          <w:rtl w:val="0"/>
        </w:rPr>
        <w:t xml:space="preserve"> A change of colour to an opaque brown was observed. This can be explained by the double displacement reaction that occurred and the silver ions that are responsible for the colour change:</w:t>
      </w:r>
    </w:p>
    <w:p w:rsidR="00000000" w:rsidDel="00000000" w:rsidP="00000000" w:rsidRDefault="00000000" w:rsidRPr="00000000" w14:paraId="000000A5">
      <w:pPr>
        <w:spacing w:line="360" w:lineRule="auto"/>
        <w:ind w:firstLine="720"/>
        <w:contextualSpacing w:val="0"/>
        <w:jc w:val="center"/>
        <w:rPr>
          <w:highlight w:val="white"/>
        </w:rPr>
      </w:pPr>
      <w:r w:rsidDel="00000000" w:rsidR="00000000" w:rsidRPr="00000000">
        <w:rPr>
          <w:highlight w:val="white"/>
          <w:rtl w:val="0"/>
        </w:rPr>
        <w:t xml:space="preserve">2AgNO</w:t>
      </w:r>
      <w:r w:rsidDel="00000000" w:rsidR="00000000" w:rsidRPr="00000000">
        <w:rPr>
          <w:highlight w:val="white"/>
          <w:vertAlign w:val="subscript"/>
          <w:rtl w:val="0"/>
        </w:rPr>
        <w:t xml:space="preserve">3</w:t>
      </w:r>
      <w:r w:rsidDel="00000000" w:rsidR="00000000" w:rsidRPr="00000000">
        <w:rPr>
          <w:highlight w:val="white"/>
          <w:rtl w:val="0"/>
        </w:rPr>
        <w:t xml:space="preserve">(aq) + Na</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w:t>
      </w:r>
      <w:r w:rsidDel="00000000" w:rsidR="00000000" w:rsidRPr="00000000">
        <w:rPr>
          <w:rFonts w:ascii="Arial Unicode MS" w:cs="Arial Unicode MS" w:eastAsia="Arial Unicode MS" w:hAnsi="Arial Unicode MS"/>
          <w:highlight w:val="white"/>
          <w:rtl w:val="0"/>
        </w:rPr>
        <w:t xml:space="preserve">(aq) ⇌ Ag</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w:t>
      </w:r>
      <w:r w:rsidDel="00000000" w:rsidR="00000000" w:rsidRPr="00000000">
        <w:rPr>
          <w:highlight w:val="white"/>
          <w:rtl w:val="0"/>
        </w:rPr>
        <w:t xml:space="preserve">(s) + 2NaNO</w:t>
      </w:r>
      <w:r w:rsidDel="00000000" w:rsidR="00000000" w:rsidRPr="00000000">
        <w:rPr>
          <w:highlight w:val="white"/>
          <w:vertAlign w:val="subscript"/>
          <w:rtl w:val="0"/>
        </w:rPr>
        <w:t xml:space="preserve">3</w:t>
      </w:r>
      <w:r w:rsidDel="00000000" w:rsidR="00000000" w:rsidRPr="00000000">
        <w:rPr>
          <w:highlight w:val="white"/>
          <w:rtl w:val="0"/>
        </w:rPr>
        <w:t xml:space="preserve">(aq)</w:t>
      </w:r>
    </w:p>
    <w:p w:rsidR="00000000" w:rsidDel="00000000" w:rsidP="00000000" w:rsidRDefault="00000000" w:rsidRPr="00000000" w14:paraId="000000A6">
      <w:pPr>
        <w:spacing w:line="360" w:lineRule="auto"/>
        <w:ind w:firstLine="720"/>
        <w:contextualSpacing w:val="0"/>
        <w:jc w:val="both"/>
        <w:rPr>
          <w:highlight w:val="white"/>
        </w:rPr>
      </w:pPr>
      <w:r w:rsidDel="00000000" w:rsidR="00000000" w:rsidRPr="00000000">
        <w:rPr>
          <w:b w:val="1"/>
          <w:highlight w:val="white"/>
          <w:rtl w:val="0"/>
        </w:rPr>
        <w:t xml:space="preserve">(f) </w:t>
      </w:r>
      <w:r w:rsidDel="00000000" w:rsidR="00000000" w:rsidRPr="00000000">
        <w:rPr>
          <w:highlight w:val="white"/>
          <w:rtl w:val="0"/>
        </w:rPr>
        <w:t xml:space="preserve">An almost instant reaction of the solution turning into a clear liquid was observed. The reaction is not reversible due to the fact that one of the products is a gas, which will most likely not be contained and will not be present for the reverse reaction. The introduction of HNO</w:t>
      </w:r>
      <w:r w:rsidDel="00000000" w:rsidR="00000000" w:rsidRPr="00000000">
        <w:rPr>
          <w:highlight w:val="white"/>
          <w:vertAlign w:val="subscript"/>
          <w:rtl w:val="0"/>
        </w:rPr>
        <w:t xml:space="preserve">3</w:t>
      </w:r>
      <w:r w:rsidDel="00000000" w:rsidR="00000000" w:rsidRPr="00000000">
        <w:rPr>
          <w:highlight w:val="white"/>
          <w:rtl w:val="0"/>
        </w:rPr>
        <w:t xml:space="preserve"> causes a reaction between an acid and a base, which then forms the carbonic acid ion. This carbonic acid ion decomposes to form water and carbon dioxide. The carbonic acid ion will choose to take carbonate ions from the Na</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 </w:t>
      </w:r>
      <w:r w:rsidDel="00000000" w:rsidR="00000000" w:rsidRPr="00000000">
        <w:rPr>
          <w:highlight w:val="white"/>
          <w:rtl w:val="0"/>
        </w:rPr>
        <w:t xml:space="preserve">or Ag</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w:t>
      </w:r>
      <w:r w:rsidDel="00000000" w:rsidR="00000000" w:rsidRPr="00000000">
        <w:rPr>
          <w:highlight w:val="white"/>
          <w:rtl w:val="0"/>
        </w:rPr>
        <w:t xml:space="preserve">, leaving one of them behind in the solution:</w:t>
      </w:r>
    </w:p>
    <w:p w:rsidR="00000000" w:rsidDel="00000000" w:rsidP="00000000" w:rsidRDefault="00000000" w:rsidRPr="00000000" w14:paraId="000000A7">
      <w:pPr>
        <w:spacing w:line="360" w:lineRule="auto"/>
        <w:ind w:firstLine="720"/>
        <w:contextualSpacing w:val="0"/>
        <w:jc w:val="center"/>
        <w:rPr>
          <w:highlight w:val="white"/>
        </w:rPr>
      </w:pPr>
      <w:r w:rsidDel="00000000" w:rsidR="00000000" w:rsidRPr="00000000">
        <w:rPr>
          <w:highlight w:val="white"/>
          <w:rtl w:val="0"/>
        </w:rPr>
        <w:t xml:space="preserve"> 2H</w:t>
      </w:r>
      <w:r w:rsidDel="00000000" w:rsidR="00000000" w:rsidRPr="00000000">
        <w:rPr>
          <w:highlight w:val="white"/>
          <w:vertAlign w:val="superscript"/>
          <w:rtl w:val="0"/>
        </w:rPr>
        <w:t xml:space="preserve">+</w:t>
      </w:r>
      <w:r w:rsidDel="00000000" w:rsidR="00000000" w:rsidRPr="00000000">
        <w:rPr>
          <w:highlight w:val="white"/>
          <w:rtl w:val="0"/>
        </w:rPr>
        <w:t xml:space="preserve">(aq) + CO</w:t>
      </w:r>
      <w:r w:rsidDel="00000000" w:rsidR="00000000" w:rsidRPr="00000000">
        <w:rPr>
          <w:highlight w:val="white"/>
          <w:vertAlign w:val="subscript"/>
          <w:rtl w:val="0"/>
        </w:rPr>
        <w:t xml:space="preserve">3</w:t>
      </w:r>
      <w:r w:rsidDel="00000000" w:rsidR="00000000" w:rsidRPr="00000000">
        <w:rPr>
          <w:highlight w:val="white"/>
          <w:vertAlign w:val="superscript"/>
          <w:rtl w:val="0"/>
        </w:rPr>
        <w:t xml:space="preserve">2-</w:t>
      </w:r>
      <w:r w:rsidDel="00000000" w:rsidR="00000000" w:rsidRPr="00000000">
        <w:rPr>
          <w:rFonts w:ascii="Arial Unicode MS" w:cs="Arial Unicode MS" w:eastAsia="Arial Unicode MS" w:hAnsi="Arial Unicode MS"/>
          <w:highlight w:val="white"/>
          <w:rtl w:val="0"/>
        </w:rPr>
        <w:t xml:space="preserve">(aq) ⇌ H</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w:t>
      </w:r>
      <w:r w:rsidDel="00000000" w:rsidR="00000000" w:rsidRPr="00000000">
        <w:rPr>
          <w:rFonts w:ascii="Arial Unicode MS" w:cs="Arial Unicode MS" w:eastAsia="Arial Unicode MS" w:hAnsi="Arial Unicode MS"/>
          <w:highlight w:val="white"/>
          <w:rtl w:val="0"/>
        </w:rPr>
        <w:t xml:space="preserve"> (aq) → H</w:t>
      </w:r>
      <w:r w:rsidDel="00000000" w:rsidR="00000000" w:rsidRPr="00000000">
        <w:rPr>
          <w:highlight w:val="white"/>
          <w:vertAlign w:val="subscript"/>
          <w:rtl w:val="0"/>
        </w:rPr>
        <w:t xml:space="preserve">2</w:t>
      </w:r>
      <w:r w:rsidDel="00000000" w:rsidR="00000000" w:rsidRPr="00000000">
        <w:rPr>
          <w:highlight w:val="white"/>
          <w:rtl w:val="0"/>
        </w:rPr>
        <w:t xml:space="preserve">O(l) + CO</w:t>
      </w:r>
      <w:r w:rsidDel="00000000" w:rsidR="00000000" w:rsidRPr="00000000">
        <w:rPr>
          <w:highlight w:val="white"/>
          <w:vertAlign w:val="subscript"/>
          <w:rtl w:val="0"/>
        </w:rPr>
        <w:t xml:space="preserve">2</w:t>
      </w:r>
      <w:r w:rsidDel="00000000" w:rsidR="00000000" w:rsidRPr="00000000">
        <w:rPr>
          <w:highlight w:val="white"/>
          <w:rtl w:val="0"/>
        </w:rPr>
        <w:t xml:space="preserve">(g)</w:t>
      </w:r>
    </w:p>
    <w:p w:rsidR="00000000" w:rsidDel="00000000" w:rsidP="00000000" w:rsidRDefault="00000000" w:rsidRPr="00000000" w14:paraId="000000A8">
      <w:pPr>
        <w:spacing w:line="360" w:lineRule="auto"/>
        <w:ind w:firstLine="720"/>
        <w:contextualSpacing w:val="0"/>
        <w:jc w:val="both"/>
        <w:rPr>
          <w:highlight w:val="white"/>
        </w:rPr>
      </w:pPr>
      <w:r w:rsidDel="00000000" w:rsidR="00000000" w:rsidRPr="00000000">
        <w:rPr>
          <w:b w:val="1"/>
          <w:highlight w:val="white"/>
          <w:rtl w:val="0"/>
        </w:rPr>
        <w:t xml:space="preserve">(g)</w:t>
      </w:r>
      <w:r w:rsidDel="00000000" w:rsidR="00000000" w:rsidRPr="00000000">
        <w:rPr>
          <w:highlight w:val="white"/>
          <w:rtl w:val="0"/>
        </w:rPr>
        <w:t xml:space="preserve"> A colour change of the solution turning white and opaque was observed. This can be explained by the introduction of HCl attracting free silver ions to bind with its chlorine ions. This causes a precipitate to form, which can be seen through the opaque white colour observed:   </w:t>
      </w:r>
    </w:p>
    <w:p w:rsidR="00000000" w:rsidDel="00000000" w:rsidP="00000000" w:rsidRDefault="00000000" w:rsidRPr="00000000" w14:paraId="000000A9">
      <w:pPr>
        <w:spacing w:line="360" w:lineRule="auto"/>
        <w:ind w:firstLine="720"/>
        <w:contextualSpacing w:val="0"/>
        <w:jc w:val="center"/>
        <w:rPr>
          <w:highlight w:val="white"/>
        </w:rPr>
      </w:pPr>
      <w:r w:rsidDel="00000000" w:rsidR="00000000" w:rsidRPr="00000000">
        <w:rPr>
          <w:highlight w:val="white"/>
          <w:rtl w:val="0"/>
        </w:rPr>
        <w:t xml:space="preserve">Ag</w:t>
      </w:r>
      <w:r w:rsidDel="00000000" w:rsidR="00000000" w:rsidRPr="00000000">
        <w:rPr>
          <w:highlight w:val="white"/>
          <w:vertAlign w:val="superscript"/>
          <w:rtl w:val="0"/>
        </w:rPr>
        <w:t xml:space="preserve">+</w:t>
      </w:r>
      <w:r w:rsidDel="00000000" w:rsidR="00000000" w:rsidRPr="00000000">
        <w:rPr>
          <w:highlight w:val="white"/>
          <w:rtl w:val="0"/>
        </w:rPr>
        <w:t xml:space="preserve">(aq) + Cl</w:t>
      </w:r>
      <w:r w:rsidDel="00000000" w:rsidR="00000000" w:rsidRPr="00000000">
        <w:rPr>
          <w:highlight w:val="white"/>
          <w:vertAlign w:val="superscript"/>
          <w:rtl w:val="0"/>
        </w:rPr>
        <w:t xml:space="preserve">-</w:t>
      </w:r>
      <w:r w:rsidDel="00000000" w:rsidR="00000000" w:rsidRPr="00000000">
        <w:rPr>
          <w:rFonts w:ascii="Arial Unicode MS" w:cs="Arial Unicode MS" w:eastAsia="Arial Unicode MS" w:hAnsi="Arial Unicode MS"/>
          <w:highlight w:val="white"/>
          <w:rtl w:val="0"/>
        </w:rPr>
        <w:t xml:space="preserve">(aq) ) ⇌ AgCl(s)</w:t>
      </w:r>
    </w:p>
    <w:p w:rsidR="00000000" w:rsidDel="00000000" w:rsidP="00000000" w:rsidRDefault="00000000" w:rsidRPr="00000000" w14:paraId="000000AA">
      <w:pPr>
        <w:spacing w:line="360" w:lineRule="auto"/>
        <w:ind w:firstLine="720"/>
        <w:contextualSpacing w:val="0"/>
        <w:jc w:val="both"/>
        <w:rPr>
          <w:highlight w:val="white"/>
        </w:rPr>
      </w:pPr>
      <w:r w:rsidDel="00000000" w:rsidR="00000000" w:rsidRPr="00000000">
        <w:rPr>
          <w:b w:val="1"/>
          <w:highlight w:val="white"/>
          <w:rtl w:val="0"/>
        </w:rPr>
        <w:t xml:space="preserve">(h)</w:t>
      </w:r>
      <w:r w:rsidDel="00000000" w:rsidR="00000000" w:rsidRPr="00000000">
        <w:rPr>
          <w:highlight w:val="white"/>
          <w:rtl w:val="0"/>
        </w:rPr>
        <w:t xml:space="preserve"> A colour change of the solution becoming clear again was observed as well as a strong odour. The introduction of NH</w:t>
      </w:r>
      <w:r w:rsidDel="00000000" w:rsidR="00000000" w:rsidRPr="00000000">
        <w:rPr>
          <w:highlight w:val="white"/>
          <w:vertAlign w:val="subscript"/>
          <w:rtl w:val="0"/>
        </w:rPr>
        <w:t xml:space="preserve">3 </w:t>
      </w:r>
      <w:r w:rsidDel="00000000" w:rsidR="00000000" w:rsidRPr="00000000">
        <w:rPr>
          <w:highlight w:val="white"/>
          <w:rtl w:val="0"/>
        </w:rPr>
        <w:t xml:space="preserve">caused the ammonia to bind with silver ions that were either from the solution or the silver chloride. Once all the silver chloride reacts, this creates a clear solution and causes the change of clarity:</w:t>
      </w:r>
    </w:p>
    <w:p w:rsidR="00000000" w:rsidDel="00000000" w:rsidP="00000000" w:rsidRDefault="00000000" w:rsidRPr="00000000" w14:paraId="000000AB">
      <w:pPr>
        <w:spacing w:line="360" w:lineRule="auto"/>
        <w:ind w:firstLine="720"/>
        <w:contextualSpacing w:val="0"/>
        <w:jc w:val="center"/>
        <w:rPr>
          <w:highlight w:val="white"/>
        </w:rPr>
      </w:pPr>
      <w:r w:rsidDel="00000000" w:rsidR="00000000" w:rsidRPr="00000000">
        <w:rPr>
          <w:highlight w:val="white"/>
          <w:rtl w:val="0"/>
        </w:rPr>
        <w:t xml:space="preserve">Ag</w:t>
      </w:r>
      <w:r w:rsidDel="00000000" w:rsidR="00000000" w:rsidRPr="00000000">
        <w:rPr>
          <w:highlight w:val="white"/>
          <w:vertAlign w:val="superscript"/>
          <w:rtl w:val="0"/>
        </w:rPr>
        <w:t xml:space="preserve">+</w:t>
      </w:r>
      <w:r w:rsidDel="00000000" w:rsidR="00000000" w:rsidRPr="00000000">
        <w:rPr>
          <w:highlight w:val="white"/>
          <w:rtl w:val="0"/>
        </w:rPr>
        <w:t xml:space="preserve">(aq) + 2NH</w:t>
      </w:r>
      <w:r w:rsidDel="00000000" w:rsidR="00000000" w:rsidRPr="00000000">
        <w:rPr>
          <w:highlight w:val="white"/>
          <w:vertAlign w:val="subscript"/>
          <w:rtl w:val="0"/>
        </w:rPr>
        <w:t xml:space="preserve">3</w:t>
      </w:r>
      <w:r w:rsidDel="00000000" w:rsidR="00000000" w:rsidRPr="00000000">
        <w:rPr>
          <w:rFonts w:ascii="Arial Unicode MS" w:cs="Arial Unicode MS" w:eastAsia="Arial Unicode MS" w:hAnsi="Arial Unicode MS"/>
          <w:highlight w:val="white"/>
          <w:rtl w:val="0"/>
        </w:rPr>
        <w:t xml:space="preserve">(aq) ⇌ [Ag(NH</w:t>
      </w:r>
      <w:r w:rsidDel="00000000" w:rsidR="00000000" w:rsidRPr="00000000">
        <w:rPr>
          <w:highlight w:val="white"/>
          <w:vertAlign w:val="subscript"/>
          <w:rtl w:val="0"/>
        </w:rPr>
        <w:t xml:space="preserve">3</w:t>
      </w:r>
      <w:r w:rsidDel="00000000" w:rsidR="00000000" w:rsidRPr="00000000">
        <w:rPr>
          <w:highlight w:val="white"/>
          <w:rtl w:val="0"/>
        </w:rPr>
        <w:t xml:space="preserve">)</w:t>
      </w:r>
      <w:r w:rsidDel="00000000" w:rsidR="00000000" w:rsidRPr="00000000">
        <w:rPr>
          <w:highlight w:val="white"/>
          <w:vertAlign w:val="subscript"/>
          <w:rtl w:val="0"/>
        </w:rPr>
        <w:t xml:space="preserve">2</w:t>
      </w:r>
      <w:r w:rsidDel="00000000" w:rsidR="00000000" w:rsidRPr="00000000">
        <w:rPr>
          <w:highlight w:val="white"/>
          <w:rtl w:val="0"/>
        </w:rPr>
        <w:t xml:space="preserve">]</w:t>
      </w:r>
      <w:r w:rsidDel="00000000" w:rsidR="00000000" w:rsidRPr="00000000">
        <w:rPr>
          <w:highlight w:val="white"/>
          <w:vertAlign w:val="superscript"/>
          <w:rtl w:val="0"/>
        </w:rPr>
        <w:t xml:space="preserve">+</w:t>
      </w:r>
      <w:r w:rsidDel="00000000" w:rsidR="00000000" w:rsidRPr="00000000">
        <w:rPr>
          <w:highlight w:val="white"/>
          <w:rtl w:val="0"/>
        </w:rPr>
        <w:t xml:space="preserve"> (aq)</w:t>
      </w:r>
    </w:p>
    <w:p w:rsidR="00000000" w:rsidDel="00000000" w:rsidP="00000000" w:rsidRDefault="00000000" w:rsidRPr="00000000" w14:paraId="000000AC">
      <w:pPr>
        <w:spacing w:line="360" w:lineRule="auto"/>
        <w:ind w:firstLine="720"/>
        <w:contextualSpacing w:val="0"/>
        <w:jc w:val="both"/>
        <w:rPr>
          <w:highlight w:val="white"/>
        </w:rPr>
      </w:pPr>
      <w:r w:rsidDel="00000000" w:rsidR="00000000" w:rsidRPr="00000000">
        <w:rPr>
          <w:b w:val="1"/>
          <w:highlight w:val="white"/>
          <w:rtl w:val="0"/>
        </w:rPr>
        <w:t xml:space="preserve">(2)</w:t>
      </w:r>
      <w:r w:rsidDel="00000000" w:rsidR="00000000" w:rsidRPr="00000000">
        <w:rPr>
          <w:highlight w:val="white"/>
          <w:rtl w:val="0"/>
        </w:rPr>
        <w:t xml:space="preserve"> The same changes were observed when steps 7-9 were repeated, which was to be expected since the same chemicals and concentrations were used.  </w:t>
      </w:r>
    </w:p>
    <w:p w:rsidR="00000000" w:rsidDel="00000000" w:rsidP="00000000" w:rsidRDefault="00000000" w:rsidRPr="00000000" w14:paraId="000000AD">
      <w:pPr>
        <w:spacing w:line="360" w:lineRule="auto"/>
        <w:ind w:firstLine="720"/>
        <w:contextualSpacing w:val="0"/>
        <w:jc w:val="both"/>
        <w:rPr>
          <w:highlight w:val="white"/>
        </w:rPr>
      </w:pPr>
      <w:r w:rsidDel="00000000" w:rsidR="00000000" w:rsidRPr="00000000">
        <w:rPr>
          <w:b w:val="1"/>
          <w:highlight w:val="white"/>
          <w:rtl w:val="0"/>
        </w:rPr>
        <w:t xml:space="preserve">(i) </w:t>
      </w:r>
      <w:r w:rsidDel="00000000" w:rsidR="00000000" w:rsidRPr="00000000">
        <w:rPr>
          <w:highlight w:val="white"/>
          <w:rtl w:val="0"/>
        </w:rPr>
        <w:t xml:space="preserve">A colour change to a clear, yellow liquid was observed, and it was caused by the formation of the Agl molecule. This was caused by the introduction of KI and its reaction with the silver from [Ag(NH</w:t>
      </w:r>
      <w:r w:rsidDel="00000000" w:rsidR="00000000" w:rsidRPr="00000000">
        <w:rPr>
          <w:highlight w:val="white"/>
          <w:vertAlign w:val="subscript"/>
          <w:rtl w:val="0"/>
        </w:rPr>
        <w:t xml:space="preserve">3</w:t>
      </w:r>
      <w:r w:rsidDel="00000000" w:rsidR="00000000" w:rsidRPr="00000000">
        <w:rPr>
          <w:highlight w:val="white"/>
          <w:rtl w:val="0"/>
        </w:rPr>
        <w:t xml:space="preserve">)</w:t>
      </w:r>
      <w:r w:rsidDel="00000000" w:rsidR="00000000" w:rsidRPr="00000000">
        <w:rPr>
          <w:highlight w:val="white"/>
          <w:vertAlign w:val="subscript"/>
          <w:rtl w:val="0"/>
        </w:rPr>
        <w:t xml:space="preserve">2</w:t>
      </w:r>
      <w:r w:rsidDel="00000000" w:rsidR="00000000" w:rsidRPr="00000000">
        <w:rPr>
          <w:highlight w:val="white"/>
          <w:rtl w:val="0"/>
        </w:rPr>
        <w:t xml:space="preserve">]</w:t>
      </w:r>
      <w:r w:rsidDel="00000000" w:rsidR="00000000" w:rsidRPr="00000000">
        <w:rPr>
          <w:highlight w:val="white"/>
          <w:vertAlign w:val="superscript"/>
          <w:rtl w:val="0"/>
        </w:rPr>
        <w:t xml:space="preserve">+</w:t>
      </w:r>
      <w:r w:rsidDel="00000000" w:rsidR="00000000" w:rsidRPr="00000000">
        <w:rPr>
          <w:highlight w:val="white"/>
          <w:rtl w:val="0"/>
        </w:rPr>
        <w:t xml:space="preserve">:</w:t>
      </w:r>
    </w:p>
    <w:p w:rsidR="00000000" w:rsidDel="00000000" w:rsidP="00000000" w:rsidRDefault="00000000" w:rsidRPr="00000000" w14:paraId="000000AE">
      <w:pPr>
        <w:spacing w:line="360" w:lineRule="auto"/>
        <w:ind w:left="0" w:firstLine="720"/>
        <w:contextualSpacing w:val="0"/>
        <w:jc w:val="center"/>
        <w:rPr>
          <w:highlight w:val="white"/>
        </w:rPr>
      </w:pPr>
      <w:r w:rsidDel="00000000" w:rsidR="00000000" w:rsidRPr="00000000">
        <w:rPr>
          <w:highlight w:val="white"/>
          <w:rtl w:val="0"/>
        </w:rPr>
        <w:t xml:space="preserve">Ag</w:t>
      </w:r>
      <w:r w:rsidDel="00000000" w:rsidR="00000000" w:rsidRPr="00000000">
        <w:rPr>
          <w:highlight w:val="white"/>
          <w:vertAlign w:val="superscript"/>
          <w:rtl w:val="0"/>
        </w:rPr>
        <w:t xml:space="preserve">+</w:t>
      </w:r>
      <w:r w:rsidDel="00000000" w:rsidR="00000000" w:rsidRPr="00000000">
        <w:rPr>
          <w:highlight w:val="white"/>
          <w:rtl w:val="0"/>
        </w:rPr>
        <w:t xml:space="preserve">(aq) + I</w:t>
      </w:r>
      <w:r w:rsidDel="00000000" w:rsidR="00000000" w:rsidRPr="00000000">
        <w:rPr>
          <w:highlight w:val="white"/>
          <w:vertAlign w:val="superscript"/>
          <w:rtl w:val="0"/>
        </w:rPr>
        <w:t xml:space="preserve">-</w:t>
      </w:r>
      <w:r w:rsidDel="00000000" w:rsidR="00000000" w:rsidRPr="00000000">
        <w:rPr>
          <w:rFonts w:ascii="Arial Unicode MS" w:cs="Arial Unicode MS" w:eastAsia="Arial Unicode MS" w:hAnsi="Arial Unicode MS"/>
          <w:highlight w:val="white"/>
          <w:rtl w:val="0"/>
        </w:rPr>
        <w:t xml:space="preserve">(aq) ⇌ AgI(s)   </w:t>
      </w:r>
    </w:p>
    <w:p w:rsidR="00000000" w:rsidDel="00000000" w:rsidP="00000000" w:rsidRDefault="00000000" w:rsidRPr="00000000" w14:paraId="000000AF">
      <w:pPr>
        <w:spacing w:line="240" w:lineRule="auto"/>
        <w:ind w:firstLine="720"/>
        <w:contextualSpacing w:val="0"/>
        <w:jc w:val="both"/>
        <w:rPr>
          <w:highlight w:val="white"/>
        </w:rPr>
      </w:pPr>
      <w:r w:rsidDel="00000000" w:rsidR="00000000" w:rsidRPr="00000000">
        <w:rPr>
          <w:b w:val="1"/>
          <w:highlight w:val="white"/>
          <w:rtl w:val="0"/>
        </w:rPr>
        <w:t xml:space="preserve">(j)</w:t>
      </w:r>
      <w:r w:rsidDel="00000000" w:rsidR="00000000" w:rsidRPr="00000000">
        <w:rPr>
          <w:highlight w:val="white"/>
          <w:rtl w:val="0"/>
        </w:rPr>
        <w:t xml:space="preserve"> A colour change to an opaque solution was observed, and this was due to the introduction of the Na</w:t>
      </w:r>
      <w:r w:rsidDel="00000000" w:rsidR="00000000" w:rsidRPr="00000000">
        <w:rPr>
          <w:highlight w:val="white"/>
          <w:vertAlign w:val="subscript"/>
          <w:rtl w:val="0"/>
        </w:rPr>
        <w:t xml:space="preserve">2</w:t>
      </w:r>
      <w:r w:rsidDel="00000000" w:rsidR="00000000" w:rsidRPr="00000000">
        <w:rPr>
          <w:highlight w:val="white"/>
          <w:rtl w:val="0"/>
        </w:rPr>
        <w:t xml:space="preserve">S which caused the formation of Ag</w:t>
      </w:r>
      <w:r w:rsidDel="00000000" w:rsidR="00000000" w:rsidRPr="00000000">
        <w:rPr>
          <w:highlight w:val="white"/>
          <w:vertAlign w:val="subscript"/>
          <w:rtl w:val="0"/>
        </w:rPr>
        <w:t xml:space="preserve">2</w:t>
      </w:r>
      <w:r w:rsidDel="00000000" w:rsidR="00000000" w:rsidRPr="00000000">
        <w:rPr>
          <w:highlight w:val="white"/>
          <w:rtl w:val="0"/>
        </w:rPr>
        <w:t xml:space="preserve">S. This is a very sudden reaction as the sulfur from the Na</w:t>
      </w:r>
      <w:r w:rsidDel="00000000" w:rsidR="00000000" w:rsidRPr="00000000">
        <w:rPr>
          <w:highlight w:val="white"/>
          <w:vertAlign w:val="subscript"/>
          <w:rtl w:val="0"/>
        </w:rPr>
        <w:t xml:space="preserve">2</w:t>
      </w:r>
      <w:r w:rsidDel="00000000" w:rsidR="00000000" w:rsidRPr="00000000">
        <w:rPr>
          <w:highlight w:val="white"/>
          <w:rtl w:val="0"/>
        </w:rPr>
        <w:t xml:space="preserve">S reacts with the silver:</w:t>
      </w:r>
    </w:p>
    <w:p w:rsidR="00000000" w:rsidDel="00000000" w:rsidP="00000000" w:rsidRDefault="00000000" w:rsidRPr="00000000" w14:paraId="000000B0">
      <w:pPr>
        <w:spacing w:line="240" w:lineRule="auto"/>
        <w:ind w:firstLine="720"/>
        <w:contextualSpacing w:val="0"/>
        <w:jc w:val="center"/>
        <w:rPr>
          <w:highlight w:val="white"/>
        </w:rPr>
      </w:pPr>
      <w:r w:rsidDel="00000000" w:rsidR="00000000" w:rsidRPr="00000000">
        <w:rPr>
          <w:highlight w:val="white"/>
          <w:rtl w:val="0"/>
        </w:rPr>
        <w:t xml:space="preserve">2Ag</w:t>
      </w:r>
      <w:r w:rsidDel="00000000" w:rsidR="00000000" w:rsidRPr="00000000">
        <w:rPr>
          <w:highlight w:val="white"/>
          <w:vertAlign w:val="superscript"/>
          <w:rtl w:val="0"/>
        </w:rPr>
        <w:t xml:space="preserve">+</w:t>
      </w:r>
      <w:r w:rsidDel="00000000" w:rsidR="00000000" w:rsidRPr="00000000">
        <w:rPr>
          <w:highlight w:val="white"/>
          <w:rtl w:val="0"/>
        </w:rPr>
        <w:t xml:space="preserve">(aq) + S</w:t>
      </w:r>
      <w:r w:rsidDel="00000000" w:rsidR="00000000" w:rsidRPr="00000000">
        <w:rPr>
          <w:highlight w:val="white"/>
          <w:vertAlign w:val="superscript"/>
          <w:rtl w:val="0"/>
        </w:rPr>
        <w:t xml:space="preserve">2-</w:t>
      </w:r>
      <w:r w:rsidDel="00000000" w:rsidR="00000000" w:rsidRPr="00000000">
        <w:rPr>
          <w:rFonts w:ascii="Arial Unicode MS" w:cs="Arial Unicode MS" w:eastAsia="Arial Unicode MS" w:hAnsi="Arial Unicode MS"/>
          <w:highlight w:val="white"/>
          <w:rtl w:val="0"/>
        </w:rPr>
        <w:t xml:space="preserve">(aq) ⇌ Ag</w:t>
      </w:r>
      <w:r w:rsidDel="00000000" w:rsidR="00000000" w:rsidRPr="00000000">
        <w:rPr>
          <w:sz w:val="36"/>
          <w:szCs w:val="36"/>
          <w:highlight w:val="white"/>
          <w:vertAlign w:val="subscript"/>
          <w:rtl w:val="0"/>
        </w:rPr>
        <w:t xml:space="preserve">2</w:t>
      </w:r>
      <w:r w:rsidDel="00000000" w:rsidR="00000000" w:rsidRPr="00000000">
        <w:rPr>
          <w:highlight w:val="white"/>
          <w:rtl w:val="0"/>
        </w:rPr>
        <w:t xml:space="preserve">S(s)</w:t>
      </w:r>
    </w:p>
    <w:p w:rsidR="00000000" w:rsidDel="00000000" w:rsidP="00000000" w:rsidRDefault="00000000" w:rsidRPr="00000000" w14:paraId="000000B1">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B2">
      <w:pPr>
        <w:spacing w:line="360" w:lineRule="auto"/>
        <w:contextualSpacing w:val="0"/>
        <w:rPr>
          <w:i w:val="1"/>
          <w:highlight w:val="white"/>
          <w:u w:val="single"/>
        </w:rPr>
      </w:pPr>
      <w:r w:rsidDel="00000000" w:rsidR="00000000" w:rsidRPr="00000000">
        <w:rPr>
          <w:i w:val="1"/>
          <w:highlight w:val="white"/>
          <w:u w:val="single"/>
          <w:rtl w:val="0"/>
        </w:rPr>
        <w:t xml:space="preserve">Table 3: Buffers</w:t>
      </w:r>
    </w:p>
    <w:tbl>
      <w:tblPr>
        <w:tblStyle w:val="Table3"/>
        <w:tblW w:w="933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20"/>
        <w:gridCol w:w="4710"/>
        <w:tblGridChange w:id="0">
          <w:tblGrid>
            <w:gridCol w:w="4620"/>
            <w:gridCol w:w="4710"/>
          </w:tblGrid>
        </w:tblGridChange>
      </w:tblGrid>
      <w:tr>
        <w:trPr>
          <w:trHeight w:val="48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3">
            <w:pPr>
              <w:ind w:left="100" w:firstLine="0"/>
              <w:contextualSpacing w:val="0"/>
              <w:jc w:val="center"/>
              <w:rPr>
                <w:b w:val="1"/>
                <w:highlight w:val="white"/>
              </w:rPr>
            </w:pPr>
            <w:r w:rsidDel="00000000" w:rsidR="00000000" w:rsidRPr="00000000">
              <w:rPr>
                <w:b w:val="1"/>
                <w:highlight w:val="white"/>
                <w:rtl w:val="0"/>
              </w:rPr>
              <w:t xml:space="preserve">Steps</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4">
            <w:pPr>
              <w:ind w:left="100" w:firstLine="0"/>
              <w:contextualSpacing w:val="0"/>
              <w:jc w:val="center"/>
              <w:rPr>
                <w:b w:val="1"/>
                <w:highlight w:val="white"/>
              </w:rPr>
            </w:pPr>
            <w:r w:rsidDel="00000000" w:rsidR="00000000" w:rsidRPr="00000000">
              <w:rPr>
                <w:b w:val="1"/>
                <w:highlight w:val="white"/>
                <w:rtl w:val="0"/>
              </w:rPr>
              <w:t xml:space="preserve">Observations</w:t>
            </w:r>
          </w:p>
        </w:tc>
      </w:tr>
      <w:tr>
        <w:trPr>
          <w:trHeight w:val="82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5">
            <w:pPr>
              <w:ind w:left="100" w:firstLine="0"/>
              <w:contextualSpacing w:val="0"/>
              <w:rPr>
                <w:b w:val="1"/>
                <w:highlight w:val="white"/>
              </w:rPr>
            </w:pPr>
            <w:r w:rsidDel="00000000" w:rsidR="00000000" w:rsidRPr="00000000">
              <w:rPr>
                <w:highlight w:val="white"/>
                <w:rtl w:val="0"/>
              </w:rPr>
              <w:t xml:space="preserve">100mL of H</w:t>
            </w:r>
            <w:r w:rsidDel="00000000" w:rsidR="00000000" w:rsidRPr="00000000">
              <w:rPr>
                <w:highlight w:val="white"/>
                <w:vertAlign w:val="subscript"/>
                <w:rtl w:val="0"/>
              </w:rPr>
              <w:t xml:space="preserve">2</w:t>
            </w:r>
            <w:r w:rsidDel="00000000" w:rsidR="00000000" w:rsidRPr="00000000">
              <w:rPr>
                <w:highlight w:val="white"/>
                <w:rtl w:val="0"/>
              </w:rPr>
              <w:t xml:space="preserve">O on stir plate </w:t>
            </w:r>
            <w:r w:rsidDel="00000000" w:rsidR="00000000" w:rsidRPr="00000000">
              <w:rPr>
                <w:b w:val="1"/>
                <w:highlight w:val="white"/>
                <w:rtl w:val="0"/>
              </w:rPr>
              <w:t xml:space="preserve">(k)</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6">
            <w:pPr>
              <w:ind w:left="100" w:firstLine="0"/>
              <w:contextualSpacing w:val="0"/>
              <w:rPr>
                <w:highlight w:val="white"/>
              </w:rPr>
            </w:pPr>
            <w:r w:rsidDel="00000000" w:rsidR="00000000" w:rsidRPr="00000000">
              <w:rPr>
                <w:highlight w:val="white"/>
                <w:rtl w:val="0"/>
              </w:rPr>
              <w:t xml:space="preserve">●   H</w:t>
            </w:r>
            <w:r w:rsidDel="00000000" w:rsidR="00000000" w:rsidRPr="00000000">
              <w:rPr>
                <w:highlight w:val="white"/>
                <w:vertAlign w:val="subscript"/>
                <w:rtl w:val="0"/>
              </w:rPr>
              <w:t xml:space="preserve">2</w:t>
            </w:r>
            <w:r w:rsidDel="00000000" w:rsidR="00000000" w:rsidRPr="00000000">
              <w:rPr>
                <w:highlight w:val="white"/>
                <w:rtl w:val="0"/>
              </w:rPr>
              <w:t xml:space="preserve">O: Clear liquid</w:t>
            </w:r>
          </w:p>
          <w:p w:rsidR="00000000" w:rsidDel="00000000" w:rsidP="00000000" w:rsidRDefault="00000000" w:rsidRPr="00000000" w14:paraId="000000B7">
            <w:pPr>
              <w:ind w:left="100" w:firstLine="0"/>
              <w:contextualSpacing w:val="0"/>
              <w:rPr>
                <w:highlight w:val="white"/>
              </w:rPr>
            </w:pPr>
            <w:r w:rsidDel="00000000" w:rsidR="00000000" w:rsidRPr="00000000">
              <w:rPr>
                <w:highlight w:val="white"/>
                <w:rtl w:val="0"/>
              </w:rPr>
              <w:t xml:space="preserve">●   Initial pH = 4.73      </w:t>
              <w:tab/>
            </w:r>
          </w:p>
        </w:tc>
      </w:tr>
      <w:tr>
        <w:trPr>
          <w:trHeight w:val="13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8">
            <w:pPr>
              <w:ind w:left="100" w:firstLine="0"/>
              <w:contextualSpacing w:val="0"/>
              <w:rPr>
                <w:b w:val="1"/>
                <w:highlight w:val="white"/>
              </w:rPr>
            </w:pPr>
            <w:r w:rsidDel="00000000" w:rsidR="00000000" w:rsidRPr="00000000">
              <w:rPr>
                <w:highlight w:val="white"/>
                <w:rtl w:val="0"/>
              </w:rPr>
              <w:t xml:space="preserve">Add 2.50g of NaHCO</w:t>
            </w:r>
            <w:r w:rsidDel="00000000" w:rsidR="00000000" w:rsidRPr="00000000">
              <w:rPr>
                <w:highlight w:val="white"/>
                <w:vertAlign w:val="subscript"/>
                <w:rtl w:val="0"/>
              </w:rPr>
              <w:t xml:space="preserve">3 </w:t>
            </w:r>
            <w:r w:rsidDel="00000000" w:rsidR="00000000" w:rsidRPr="00000000">
              <w:rPr>
                <w:b w:val="1"/>
                <w:highlight w:val="white"/>
                <w:rtl w:val="0"/>
              </w:rPr>
              <w:t xml:space="preserve">(l)</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9">
            <w:pPr>
              <w:ind w:left="100" w:firstLine="0"/>
              <w:contextualSpacing w:val="0"/>
              <w:rPr>
                <w:highlight w:val="white"/>
              </w:rPr>
            </w:pPr>
            <w:r w:rsidDel="00000000" w:rsidR="00000000" w:rsidRPr="00000000">
              <w:rPr>
                <w:highlight w:val="white"/>
                <w:rtl w:val="0"/>
              </w:rPr>
              <w:t xml:space="preserve">●   NaHCO</w:t>
            </w:r>
            <w:r w:rsidDel="00000000" w:rsidR="00000000" w:rsidRPr="00000000">
              <w:rPr>
                <w:highlight w:val="white"/>
                <w:vertAlign w:val="subscript"/>
                <w:rtl w:val="0"/>
              </w:rPr>
              <w:t xml:space="preserve">3</w:t>
            </w:r>
            <w:r w:rsidDel="00000000" w:rsidR="00000000" w:rsidRPr="00000000">
              <w:rPr>
                <w:highlight w:val="white"/>
                <w:rtl w:val="0"/>
              </w:rPr>
              <w:t xml:space="preserve"> : White and crystal</w:t>
            </w:r>
          </w:p>
          <w:p w:rsidR="00000000" w:rsidDel="00000000" w:rsidP="00000000" w:rsidRDefault="00000000" w:rsidRPr="00000000" w14:paraId="000000BA">
            <w:pPr>
              <w:ind w:left="100" w:firstLine="0"/>
              <w:contextualSpacing w:val="0"/>
              <w:rPr>
                <w:highlight w:val="white"/>
              </w:rPr>
            </w:pPr>
            <w:r w:rsidDel="00000000" w:rsidR="00000000" w:rsidRPr="00000000">
              <w:rPr>
                <w:highlight w:val="white"/>
                <w:rtl w:val="0"/>
              </w:rPr>
              <w:t xml:space="preserve">●   pH = 7.04 </w:t>
            </w:r>
          </w:p>
          <w:p w:rsidR="00000000" w:rsidDel="00000000" w:rsidP="00000000" w:rsidRDefault="00000000" w:rsidRPr="00000000" w14:paraId="000000BB">
            <w:pPr>
              <w:numPr>
                <w:ilvl w:val="0"/>
                <w:numId w:val="1"/>
              </w:numPr>
              <w:ind w:left="450" w:hanging="360"/>
              <w:rPr>
                <w:highlight w:val="white"/>
              </w:rPr>
            </w:pPr>
            <w:r w:rsidDel="00000000" w:rsidR="00000000" w:rsidRPr="00000000">
              <w:rPr>
                <w:highlight w:val="white"/>
                <w:rtl w:val="0"/>
              </w:rPr>
              <w:t xml:space="preserve">pH increased dramatically</w:t>
            </w:r>
          </w:p>
          <w:p w:rsidR="00000000" w:rsidDel="00000000" w:rsidP="00000000" w:rsidRDefault="00000000" w:rsidRPr="00000000" w14:paraId="000000BC">
            <w:pPr>
              <w:ind w:left="100" w:firstLine="0"/>
              <w:contextualSpacing w:val="0"/>
              <w:rPr>
                <w:highlight w:val="white"/>
              </w:rPr>
            </w:pPr>
            <w:r w:rsidDel="00000000" w:rsidR="00000000" w:rsidRPr="00000000">
              <w:rPr>
                <w:highlight w:val="white"/>
                <w:rtl w:val="0"/>
              </w:rPr>
              <w:t xml:space="preserve">●   NaHCO</w:t>
            </w:r>
            <w:r w:rsidDel="00000000" w:rsidR="00000000" w:rsidRPr="00000000">
              <w:rPr>
                <w:highlight w:val="white"/>
                <w:vertAlign w:val="subscript"/>
                <w:rtl w:val="0"/>
              </w:rPr>
              <w:t xml:space="preserve">3</w:t>
            </w:r>
            <w:r w:rsidDel="00000000" w:rsidR="00000000" w:rsidRPr="00000000">
              <w:rPr>
                <w:highlight w:val="white"/>
                <w:rtl w:val="0"/>
              </w:rPr>
              <w:t xml:space="preserve"> dissolved slowly in water </w:t>
              <w:tab/>
            </w:r>
          </w:p>
        </w:tc>
      </w:tr>
      <w:tr>
        <w:trPr>
          <w:trHeight w:val="102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D">
            <w:pPr>
              <w:ind w:left="100" w:firstLine="0"/>
              <w:contextualSpacing w:val="0"/>
              <w:rPr>
                <w:b w:val="1"/>
                <w:highlight w:val="white"/>
              </w:rPr>
            </w:pPr>
            <w:r w:rsidDel="00000000" w:rsidR="00000000" w:rsidRPr="00000000">
              <w:rPr>
                <w:highlight w:val="white"/>
                <w:rtl w:val="0"/>
              </w:rPr>
              <w:t xml:space="preserve">Add 30mL of 0.1M HCl </w:t>
            </w:r>
            <w:r w:rsidDel="00000000" w:rsidR="00000000" w:rsidRPr="00000000">
              <w:rPr>
                <w:b w:val="1"/>
                <w:highlight w:val="white"/>
                <w:rtl w:val="0"/>
              </w:rPr>
              <w:t xml:space="preserve">(m)(n)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E">
            <w:pPr>
              <w:ind w:left="100" w:firstLine="0"/>
              <w:contextualSpacing w:val="0"/>
              <w:rPr>
                <w:highlight w:val="white"/>
              </w:rPr>
            </w:pPr>
            <w:r w:rsidDel="00000000" w:rsidR="00000000" w:rsidRPr="00000000">
              <w:rPr>
                <w:highlight w:val="white"/>
                <w:rtl w:val="0"/>
              </w:rPr>
              <w:t xml:space="preserve">●   HCl: Clear liquid</w:t>
            </w:r>
          </w:p>
          <w:p w:rsidR="00000000" w:rsidDel="00000000" w:rsidP="00000000" w:rsidRDefault="00000000" w:rsidRPr="00000000" w14:paraId="000000BF">
            <w:pPr>
              <w:ind w:left="100" w:firstLine="0"/>
              <w:contextualSpacing w:val="0"/>
              <w:rPr>
                <w:highlight w:val="white"/>
              </w:rPr>
            </w:pPr>
            <w:r w:rsidDel="00000000" w:rsidR="00000000" w:rsidRPr="00000000">
              <w:rPr>
                <w:highlight w:val="white"/>
                <w:rtl w:val="0"/>
              </w:rPr>
              <w:t xml:space="preserve">●   pH = 6.91</w:t>
            </w:r>
          </w:p>
          <w:p w:rsidR="00000000" w:rsidDel="00000000" w:rsidP="00000000" w:rsidRDefault="00000000" w:rsidRPr="00000000" w14:paraId="000000C0">
            <w:pPr>
              <w:numPr>
                <w:ilvl w:val="0"/>
                <w:numId w:val="7"/>
              </w:numPr>
              <w:ind w:left="450" w:hanging="360"/>
              <w:rPr>
                <w:highlight w:val="white"/>
              </w:rPr>
            </w:pPr>
            <w:r w:rsidDel="00000000" w:rsidR="00000000" w:rsidRPr="00000000">
              <w:rPr>
                <w:highlight w:val="white"/>
                <w:rtl w:val="0"/>
              </w:rPr>
              <w:t xml:space="preserve">pH dropped slowly</w:t>
              <w:tab/>
            </w:r>
          </w:p>
        </w:tc>
      </w:tr>
      <w:tr>
        <w:trPr>
          <w:trHeight w:val="10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1">
            <w:pPr>
              <w:ind w:left="100" w:firstLine="0"/>
              <w:contextualSpacing w:val="0"/>
              <w:rPr>
                <w:b w:val="1"/>
                <w:highlight w:val="white"/>
              </w:rPr>
            </w:pPr>
            <w:r w:rsidDel="00000000" w:rsidR="00000000" w:rsidRPr="00000000">
              <w:rPr>
                <w:highlight w:val="white"/>
                <w:rtl w:val="0"/>
              </w:rPr>
              <w:t xml:space="preserve">Add 10 mL of 0.85% lactic acid </w:t>
            </w:r>
            <w:r w:rsidDel="00000000" w:rsidR="00000000" w:rsidRPr="00000000">
              <w:rPr>
                <w:b w:val="1"/>
                <w:highlight w:val="white"/>
                <w:rtl w:val="0"/>
              </w:rPr>
              <w:t xml:space="preserve">(o)</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2">
            <w:pPr>
              <w:ind w:left="100" w:firstLine="0"/>
              <w:contextualSpacing w:val="0"/>
              <w:rPr>
                <w:highlight w:val="white"/>
              </w:rPr>
            </w:pPr>
            <w:r w:rsidDel="00000000" w:rsidR="00000000" w:rsidRPr="00000000">
              <w:rPr>
                <w:highlight w:val="white"/>
                <w:rtl w:val="0"/>
              </w:rPr>
              <w:t xml:space="preserve">●   Lactic acid: Clear liquid</w:t>
            </w:r>
          </w:p>
          <w:p w:rsidR="00000000" w:rsidDel="00000000" w:rsidP="00000000" w:rsidRDefault="00000000" w:rsidRPr="00000000" w14:paraId="000000C3">
            <w:pPr>
              <w:ind w:left="100" w:firstLine="0"/>
              <w:contextualSpacing w:val="0"/>
              <w:rPr>
                <w:highlight w:val="white"/>
              </w:rPr>
            </w:pPr>
            <w:r w:rsidDel="00000000" w:rsidR="00000000" w:rsidRPr="00000000">
              <w:rPr>
                <w:highlight w:val="white"/>
                <w:rtl w:val="0"/>
              </w:rPr>
              <w:t xml:space="preserve">●   pH = 6.29</w:t>
            </w:r>
          </w:p>
          <w:p w:rsidR="00000000" w:rsidDel="00000000" w:rsidP="00000000" w:rsidRDefault="00000000" w:rsidRPr="00000000" w14:paraId="000000C4">
            <w:pPr>
              <w:numPr>
                <w:ilvl w:val="0"/>
                <w:numId w:val="14"/>
              </w:numPr>
              <w:ind w:left="450" w:hanging="360"/>
              <w:rPr>
                <w:highlight w:val="white"/>
              </w:rPr>
            </w:pPr>
            <w:r w:rsidDel="00000000" w:rsidR="00000000" w:rsidRPr="00000000">
              <w:rPr>
                <w:highlight w:val="white"/>
                <w:rtl w:val="0"/>
              </w:rPr>
              <w:t xml:space="preserve">Slight decrease in pH</w:t>
            </w:r>
          </w:p>
        </w:tc>
      </w:tr>
      <w:tr>
        <w:trPr>
          <w:trHeight w:val="90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5">
            <w:pPr>
              <w:ind w:left="100" w:firstLine="0"/>
              <w:contextualSpacing w:val="0"/>
              <w:rPr>
                <w:b w:val="1"/>
                <w:highlight w:val="white"/>
              </w:rPr>
            </w:pPr>
            <w:r w:rsidDel="00000000" w:rsidR="00000000" w:rsidRPr="00000000">
              <w:rPr>
                <w:highlight w:val="white"/>
                <w:rtl w:val="0"/>
              </w:rPr>
              <w:t xml:space="preserve">Increase rate of stirring </w:t>
            </w:r>
            <w:r w:rsidDel="00000000" w:rsidR="00000000" w:rsidRPr="00000000">
              <w:rPr>
                <w:b w:val="1"/>
                <w:highlight w:val="white"/>
                <w:rtl w:val="0"/>
              </w:rPr>
              <w:t xml:space="preserve">(p)</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6">
            <w:pPr>
              <w:ind w:left="100" w:firstLine="0"/>
              <w:contextualSpacing w:val="0"/>
              <w:rPr>
                <w:highlight w:val="white"/>
              </w:rPr>
            </w:pPr>
            <w:r w:rsidDel="00000000" w:rsidR="00000000" w:rsidRPr="00000000">
              <w:rPr>
                <w:highlight w:val="white"/>
                <w:rtl w:val="0"/>
              </w:rPr>
              <w:t xml:space="preserve">●   No change in pH</w:t>
            </w:r>
          </w:p>
          <w:p w:rsidR="00000000" w:rsidDel="00000000" w:rsidP="00000000" w:rsidRDefault="00000000" w:rsidRPr="00000000" w14:paraId="000000C7">
            <w:pPr>
              <w:numPr>
                <w:ilvl w:val="0"/>
                <w:numId w:val="12"/>
              </w:numPr>
              <w:ind w:left="450" w:hanging="360"/>
              <w:rPr>
                <w:highlight w:val="white"/>
              </w:rPr>
            </w:pPr>
            <w:r w:rsidDel="00000000" w:rsidR="00000000" w:rsidRPr="00000000">
              <w:rPr>
                <w:highlight w:val="white"/>
                <w:rtl w:val="0"/>
              </w:rPr>
              <w:t xml:space="preserve">Stirring created some bubbles      </w:t>
              <w:tab/>
            </w:r>
          </w:p>
        </w:tc>
      </w:tr>
      <w:tr>
        <w:trPr>
          <w:trHeight w:val="160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8">
            <w:pPr>
              <w:ind w:left="100" w:firstLine="0"/>
              <w:contextualSpacing w:val="0"/>
              <w:rPr>
                <w:b w:val="1"/>
                <w:highlight w:val="white"/>
              </w:rPr>
            </w:pPr>
            <w:r w:rsidDel="00000000" w:rsidR="00000000" w:rsidRPr="00000000">
              <w:rPr>
                <w:highlight w:val="white"/>
                <w:rtl w:val="0"/>
              </w:rPr>
              <w:t xml:space="preserve">Add 0.50g NaHCO</w:t>
            </w:r>
            <w:r w:rsidDel="00000000" w:rsidR="00000000" w:rsidRPr="00000000">
              <w:rPr>
                <w:highlight w:val="white"/>
                <w:vertAlign w:val="subscript"/>
                <w:rtl w:val="0"/>
              </w:rPr>
              <w:t xml:space="preserve">3</w:t>
            </w:r>
            <w:r w:rsidDel="00000000" w:rsidR="00000000" w:rsidRPr="00000000">
              <w:rPr>
                <w:highlight w:val="white"/>
                <w:rtl w:val="0"/>
              </w:rPr>
              <w:t xml:space="preserve"> </w:t>
            </w:r>
            <w:r w:rsidDel="00000000" w:rsidR="00000000" w:rsidRPr="00000000">
              <w:rPr>
                <w:b w:val="1"/>
                <w:highlight w:val="white"/>
                <w:rtl w:val="0"/>
              </w:rPr>
              <w:t xml:space="preserve">(q)</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9">
            <w:pPr>
              <w:ind w:left="100" w:firstLine="0"/>
              <w:contextualSpacing w:val="0"/>
              <w:rPr>
                <w:highlight w:val="white"/>
              </w:rPr>
            </w:pPr>
            <w:r w:rsidDel="00000000" w:rsidR="00000000" w:rsidRPr="00000000">
              <w:rPr>
                <w:highlight w:val="white"/>
                <w:rtl w:val="0"/>
              </w:rPr>
              <w:t xml:space="preserve">●   Increasing the speed of the stirring increase the dissolving rate of the NaHCO</w:t>
            </w:r>
            <w:r w:rsidDel="00000000" w:rsidR="00000000" w:rsidRPr="00000000">
              <w:rPr>
                <w:highlight w:val="white"/>
                <w:vertAlign w:val="subscript"/>
                <w:rtl w:val="0"/>
              </w:rPr>
              <w:t xml:space="preserve">3</w:t>
            </w:r>
            <w:r w:rsidDel="00000000" w:rsidR="00000000" w:rsidRPr="00000000">
              <w:rPr>
                <w:rtl w:val="0"/>
              </w:rPr>
            </w:r>
          </w:p>
          <w:p w:rsidR="00000000" w:rsidDel="00000000" w:rsidP="00000000" w:rsidRDefault="00000000" w:rsidRPr="00000000" w14:paraId="000000CA">
            <w:pPr>
              <w:ind w:left="100" w:firstLine="0"/>
              <w:contextualSpacing w:val="0"/>
              <w:rPr>
                <w:highlight w:val="white"/>
              </w:rPr>
            </w:pPr>
            <w:r w:rsidDel="00000000" w:rsidR="00000000" w:rsidRPr="00000000">
              <w:rPr>
                <w:highlight w:val="white"/>
                <w:rtl w:val="0"/>
              </w:rPr>
              <w:t xml:space="preserve">●   pH = 6.52</w:t>
            </w:r>
          </w:p>
          <w:p w:rsidR="00000000" w:rsidDel="00000000" w:rsidP="00000000" w:rsidRDefault="00000000" w:rsidRPr="00000000" w14:paraId="000000CB">
            <w:pPr>
              <w:numPr>
                <w:ilvl w:val="0"/>
                <w:numId w:val="9"/>
              </w:numPr>
              <w:ind w:left="450" w:hanging="360"/>
              <w:rPr>
                <w:highlight w:val="white"/>
              </w:rPr>
            </w:pPr>
            <w:r w:rsidDel="00000000" w:rsidR="00000000" w:rsidRPr="00000000">
              <w:rPr>
                <w:highlight w:val="white"/>
                <w:rtl w:val="0"/>
              </w:rPr>
              <w:t xml:space="preserve">Small increase of pH at a slightly faster rate</w:t>
            </w:r>
          </w:p>
        </w:tc>
      </w:tr>
      <w:tr>
        <w:trPr>
          <w:trHeight w:val="102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C">
            <w:pPr>
              <w:ind w:left="100" w:firstLine="0"/>
              <w:contextualSpacing w:val="0"/>
              <w:rPr>
                <w:b w:val="1"/>
                <w:highlight w:val="white"/>
              </w:rPr>
            </w:pPr>
            <w:r w:rsidDel="00000000" w:rsidR="00000000" w:rsidRPr="00000000">
              <w:rPr>
                <w:highlight w:val="white"/>
                <w:rtl w:val="0"/>
              </w:rPr>
              <w:t xml:space="preserve">Add 0.50g NaHCO</w:t>
            </w:r>
            <w:r w:rsidDel="00000000" w:rsidR="00000000" w:rsidRPr="00000000">
              <w:rPr>
                <w:highlight w:val="white"/>
                <w:vertAlign w:val="subscript"/>
                <w:rtl w:val="0"/>
              </w:rPr>
              <w:t xml:space="preserve">3 </w:t>
            </w:r>
            <w:r w:rsidDel="00000000" w:rsidR="00000000" w:rsidRPr="00000000">
              <w:rPr>
                <w:highlight w:val="white"/>
                <w:rtl w:val="0"/>
              </w:rPr>
              <w:t xml:space="preserve">again </w:t>
            </w:r>
            <w:r w:rsidDel="00000000" w:rsidR="00000000" w:rsidRPr="00000000">
              <w:rPr>
                <w:b w:val="1"/>
                <w:highlight w:val="white"/>
                <w:rtl w:val="0"/>
              </w:rPr>
              <w:t xml:space="preserve">(r)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D">
            <w:pPr>
              <w:ind w:left="100" w:firstLine="0"/>
              <w:contextualSpacing w:val="0"/>
              <w:rPr>
                <w:highlight w:val="white"/>
              </w:rPr>
            </w:pPr>
            <w:r w:rsidDel="00000000" w:rsidR="00000000" w:rsidRPr="00000000">
              <w:rPr>
                <w:highlight w:val="white"/>
                <w:rtl w:val="0"/>
              </w:rPr>
              <w:t xml:space="preserve">●   pH = 6.76</w:t>
            </w:r>
          </w:p>
          <w:p w:rsidR="00000000" w:rsidDel="00000000" w:rsidP="00000000" w:rsidRDefault="00000000" w:rsidRPr="00000000" w14:paraId="000000CE">
            <w:pPr>
              <w:numPr>
                <w:ilvl w:val="0"/>
                <w:numId w:val="5"/>
              </w:numPr>
              <w:ind w:left="450" w:hanging="360"/>
              <w:rPr>
                <w:highlight w:val="white"/>
              </w:rPr>
            </w:pPr>
            <w:r w:rsidDel="00000000" w:rsidR="00000000" w:rsidRPr="00000000">
              <w:rPr>
                <w:highlight w:val="white"/>
                <w:rtl w:val="0"/>
              </w:rPr>
              <w:t xml:space="preserve">Slight increase of pH</w:t>
            </w:r>
          </w:p>
        </w:tc>
      </w:tr>
      <w:tr>
        <w:trPr>
          <w:trHeight w:val="180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F">
            <w:pPr>
              <w:ind w:left="100" w:firstLine="0"/>
              <w:contextualSpacing w:val="0"/>
              <w:rPr>
                <w:b w:val="1"/>
                <w:highlight w:val="white"/>
              </w:rPr>
            </w:pPr>
            <m:oMath/>
            <w:r w:rsidDel="00000000" w:rsidR="00000000" w:rsidRPr="00000000">
              <w:rPr>
                <w:highlight w:val="white"/>
                <w:rtl w:val="0"/>
              </w:rPr>
              <w:t xml:space="preserve">Add pellet of CO</w:t>
            </w:r>
            <w:r w:rsidDel="00000000" w:rsidR="00000000" w:rsidRPr="00000000">
              <w:rPr>
                <w:highlight w:val="white"/>
                <w:vertAlign w:val="subscript"/>
                <w:rtl w:val="0"/>
              </w:rPr>
              <w:t xml:space="preserve">2</w:t>
            </w:r>
            <w:r w:rsidDel="00000000" w:rsidR="00000000" w:rsidRPr="00000000">
              <w:rPr>
                <w:highlight w:val="white"/>
                <w:rtl w:val="0"/>
              </w:rPr>
              <w:t xml:space="preserve"> </w:t>
            </w:r>
            <w:r w:rsidDel="00000000" w:rsidR="00000000" w:rsidRPr="00000000">
              <w:rPr>
                <w:b w:val="1"/>
                <w:highlight w:val="white"/>
                <w:rtl w:val="0"/>
              </w:rPr>
              <w:t xml:space="preserv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0">
            <w:pPr>
              <w:ind w:left="100" w:firstLine="0"/>
              <w:contextualSpacing w:val="0"/>
              <w:rPr>
                <w:highlight w:val="white"/>
              </w:rPr>
            </w:pPr>
            <w:r w:rsidDel="00000000" w:rsidR="00000000" w:rsidRPr="00000000">
              <w:rPr>
                <w:highlight w:val="white"/>
                <w:rtl w:val="0"/>
              </w:rPr>
              <w:t xml:space="preserve">●   Dry ice: White pellet</w:t>
            </w:r>
          </w:p>
          <w:p w:rsidR="00000000" w:rsidDel="00000000" w:rsidP="00000000" w:rsidRDefault="00000000" w:rsidRPr="00000000" w14:paraId="000000D1">
            <w:pPr>
              <w:numPr>
                <w:ilvl w:val="0"/>
                <w:numId w:val="11"/>
              </w:numPr>
              <w:ind w:left="450" w:hanging="360"/>
              <w:rPr>
                <w:highlight w:val="white"/>
              </w:rPr>
            </w:pPr>
            <w:r w:rsidDel="00000000" w:rsidR="00000000" w:rsidRPr="00000000">
              <w:rPr>
                <w:highlight w:val="white"/>
                <w:rtl w:val="0"/>
              </w:rPr>
              <w:t xml:space="preserve">Smoking at the top of the beaker</w:t>
            </w:r>
          </w:p>
          <w:p w:rsidR="00000000" w:rsidDel="00000000" w:rsidP="00000000" w:rsidRDefault="00000000" w:rsidRPr="00000000" w14:paraId="000000D2">
            <w:pPr>
              <w:numPr>
                <w:ilvl w:val="0"/>
                <w:numId w:val="11"/>
              </w:numPr>
              <w:ind w:left="450" w:hanging="360"/>
              <w:rPr>
                <w:highlight w:val="white"/>
              </w:rPr>
            </w:pPr>
            <w:r w:rsidDel="00000000" w:rsidR="00000000" w:rsidRPr="00000000">
              <w:rPr>
                <w:highlight w:val="white"/>
                <w:rtl w:val="0"/>
              </w:rPr>
              <w:t xml:space="preserve">pH = 6.88 </w:t>
            </w:r>
          </w:p>
          <w:p w:rsidR="00000000" w:rsidDel="00000000" w:rsidP="00000000" w:rsidRDefault="00000000" w:rsidRPr="00000000" w14:paraId="000000D3">
            <w:pPr>
              <w:numPr>
                <w:ilvl w:val="0"/>
                <w:numId w:val="11"/>
              </w:numPr>
              <w:ind w:left="450" w:hanging="360"/>
              <w:rPr>
                <w:highlight w:val="white"/>
              </w:rPr>
            </w:pPr>
            <w:r w:rsidDel="00000000" w:rsidR="00000000" w:rsidRPr="00000000">
              <w:rPr>
                <w:highlight w:val="white"/>
                <w:rtl w:val="0"/>
              </w:rPr>
              <w:t xml:space="preserve">pH is increasing at a much slower rate </w:t>
            </w:r>
          </w:p>
          <w:p w:rsidR="00000000" w:rsidDel="00000000" w:rsidP="00000000" w:rsidRDefault="00000000" w:rsidRPr="00000000" w14:paraId="000000D4">
            <w:pPr>
              <w:numPr>
                <w:ilvl w:val="0"/>
                <w:numId w:val="11"/>
              </w:numPr>
              <w:ind w:left="450" w:hanging="360"/>
              <w:rPr>
                <w:highlight w:val="white"/>
              </w:rPr>
            </w:pPr>
            <w:r w:rsidDel="00000000" w:rsidR="00000000" w:rsidRPr="00000000">
              <w:rPr>
                <w:highlight w:val="white"/>
                <w:rtl w:val="0"/>
              </w:rPr>
              <w:t xml:space="preserve">Pellet is slowly dissolving </w:t>
            </w:r>
          </w:p>
        </w:tc>
      </w:tr>
      <w:tr>
        <w:trPr>
          <w:trHeight w:val="144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5">
            <w:pPr>
              <w:ind w:left="100" w:firstLine="0"/>
              <w:contextualSpacing w:val="0"/>
              <w:rPr>
                <w:b w:val="1"/>
                <w:highlight w:val="white"/>
              </w:rPr>
            </w:pPr>
            <w:r w:rsidDel="00000000" w:rsidR="00000000" w:rsidRPr="00000000">
              <w:rPr>
                <w:highlight w:val="white"/>
                <w:rtl w:val="0"/>
              </w:rPr>
              <w:t xml:space="preserve">Add 0.40g of NH</w:t>
            </w:r>
            <w:r w:rsidDel="00000000" w:rsidR="00000000" w:rsidRPr="00000000">
              <w:rPr>
                <w:highlight w:val="white"/>
                <w:vertAlign w:val="subscript"/>
                <w:rtl w:val="0"/>
              </w:rPr>
              <w:t xml:space="preserve">4</w:t>
            </w:r>
            <w:r w:rsidDel="00000000" w:rsidR="00000000" w:rsidRPr="00000000">
              <w:rPr>
                <w:highlight w:val="white"/>
                <w:rtl w:val="0"/>
              </w:rPr>
              <w:t xml:space="preserve">Cl </w:t>
            </w:r>
            <w:r w:rsidDel="00000000" w:rsidR="00000000" w:rsidRPr="00000000">
              <w:rPr>
                <w:b w:val="1"/>
                <w:highlight w:val="white"/>
                <w:rtl w:val="0"/>
              </w:rPr>
              <w:t xml:space="preserve">(t)</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6">
            <w:pPr>
              <w:ind w:left="100" w:firstLine="0"/>
              <w:contextualSpacing w:val="0"/>
              <w:rPr>
                <w:highlight w:val="white"/>
              </w:rPr>
            </w:pPr>
            <w:r w:rsidDel="00000000" w:rsidR="00000000" w:rsidRPr="00000000">
              <w:rPr>
                <w:highlight w:val="white"/>
                <w:rtl w:val="0"/>
              </w:rPr>
              <w:t xml:space="preserve">●   NH</w:t>
            </w:r>
            <w:r w:rsidDel="00000000" w:rsidR="00000000" w:rsidRPr="00000000">
              <w:rPr>
                <w:highlight w:val="white"/>
                <w:vertAlign w:val="subscript"/>
                <w:rtl w:val="0"/>
              </w:rPr>
              <w:t xml:space="preserve">4</w:t>
            </w:r>
            <w:r w:rsidDel="00000000" w:rsidR="00000000" w:rsidRPr="00000000">
              <w:rPr>
                <w:highlight w:val="white"/>
                <w:rtl w:val="0"/>
              </w:rPr>
              <w:t xml:space="preserve">Cl: white and crystal</w:t>
            </w:r>
          </w:p>
          <w:p w:rsidR="00000000" w:rsidDel="00000000" w:rsidP="00000000" w:rsidRDefault="00000000" w:rsidRPr="00000000" w14:paraId="000000D7">
            <w:pPr>
              <w:ind w:left="100" w:firstLine="0"/>
              <w:contextualSpacing w:val="0"/>
              <w:rPr>
                <w:highlight w:val="white"/>
              </w:rPr>
            </w:pPr>
            <w:r w:rsidDel="00000000" w:rsidR="00000000" w:rsidRPr="00000000">
              <w:rPr>
                <w:highlight w:val="white"/>
                <w:rtl w:val="0"/>
              </w:rPr>
              <w:t xml:space="preserve">●   pH remained constant and then began increasing at a slower rate </w:t>
            </w:r>
          </w:p>
          <w:p w:rsidR="00000000" w:rsidDel="00000000" w:rsidP="00000000" w:rsidRDefault="00000000" w:rsidRPr="00000000" w14:paraId="000000D8">
            <w:pPr>
              <w:numPr>
                <w:ilvl w:val="0"/>
                <w:numId w:val="6"/>
              </w:numPr>
              <w:ind w:left="450" w:hanging="360"/>
              <w:rPr>
                <w:highlight w:val="white"/>
              </w:rPr>
            </w:pPr>
            <w:r w:rsidDel="00000000" w:rsidR="00000000" w:rsidRPr="00000000">
              <w:rPr>
                <w:highlight w:val="white"/>
                <w:rtl w:val="0"/>
              </w:rPr>
              <w:t xml:space="preserve">pH = 7.00</w:t>
            </w:r>
          </w:p>
        </w:tc>
      </w:tr>
    </w:tbl>
    <w:p w:rsidR="00000000" w:rsidDel="00000000" w:rsidP="00000000" w:rsidRDefault="00000000" w:rsidRPr="00000000" w14:paraId="000000D9">
      <w:pPr>
        <w:spacing w:line="360" w:lineRule="auto"/>
        <w:contextualSpacing w:val="0"/>
        <w:rPr>
          <w:highlight w:val="white"/>
        </w:rPr>
      </w:pPr>
      <w:r w:rsidDel="00000000" w:rsidR="00000000" w:rsidRPr="00000000">
        <w:rPr>
          <w:rtl w:val="0"/>
        </w:rPr>
      </w:r>
    </w:p>
    <w:p w:rsidR="00000000" w:rsidDel="00000000" w:rsidP="00000000" w:rsidRDefault="00000000" w:rsidRPr="00000000" w14:paraId="000000DA">
      <w:pPr>
        <w:spacing w:line="360" w:lineRule="auto"/>
        <w:ind w:firstLine="720"/>
        <w:contextualSpacing w:val="0"/>
        <w:jc w:val="both"/>
        <w:rPr>
          <w:highlight w:val="white"/>
        </w:rPr>
      </w:pPr>
      <w:r w:rsidDel="00000000" w:rsidR="00000000" w:rsidRPr="00000000">
        <w:rPr>
          <w:b w:val="1"/>
          <w:highlight w:val="white"/>
          <w:rtl w:val="0"/>
        </w:rPr>
        <w:t xml:space="preserve">(k)</w:t>
      </w:r>
      <w:r w:rsidDel="00000000" w:rsidR="00000000" w:rsidRPr="00000000">
        <w:rPr>
          <w:highlight w:val="white"/>
          <w:rtl w:val="0"/>
        </w:rPr>
        <w:t xml:space="preserve"> The pH was measured to be 4.73, which was not expected because water is a neutral substance that normally has a pH of 7. This tells us that this water is slightly more acidic than normal water. This is due to the fact that it is distilled water, which normally has a pH of 5, therefor it is a pH in a suitable range.</w:t>
      </w:r>
    </w:p>
    <w:p w:rsidR="00000000" w:rsidDel="00000000" w:rsidP="00000000" w:rsidRDefault="00000000" w:rsidRPr="00000000" w14:paraId="000000DB">
      <w:pPr>
        <w:spacing w:line="360" w:lineRule="auto"/>
        <w:ind w:firstLine="720"/>
        <w:contextualSpacing w:val="0"/>
        <w:jc w:val="both"/>
        <w:rPr>
          <w:highlight w:val="white"/>
        </w:rPr>
      </w:pPr>
      <w:r w:rsidDel="00000000" w:rsidR="00000000" w:rsidRPr="00000000">
        <w:rPr>
          <w:b w:val="1"/>
          <w:highlight w:val="white"/>
          <w:rtl w:val="0"/>
        </w:rPr>
        <w:t xml:space="preserve">(l)</w:t>
      </w:r>
      <w:r w:rsidDel="00000000" w:rsidR="00000000" w:rsidRPr="00000000">
        <w:rPr>
          <w:highlight w:val="white"/>
          <w:rtl w:val="0"/>
        </w:rPr>
        <w:t xml:space="preserve"> The pH observed rose to 7.04 as the solution became more basic. This was caused by the introduction of NaHCO</w:t>
      </w:r>
      <w:r w:rsidDel="00000000" w:rsidR="00000000" w:rsidRPr="00000000">
        <w:rPr>
          <w:highlight w:val="white"/>
          <w:vertAlign w:val="subscript"/>
          <w:rtl w:val="0"/>
        </w:rPr>
        <w:t xml:space="preserve">3</w:t>
      </w:r>
      <w:r w:rsidDel="00000000" w:rsidR="00000000" w:rsidRPr="00000000">
        <w:rPr>
          <w:highlight w:val="white"/>
          <w:rtl w:val="0"/>
        </w:rPr>
        <w:t xml:space="preserve">, which then dissociated to become the HCO</w:t>
      </w:r>
      <w:r w:rsidDel="00000000" w:rsidR="00000000" w:rsidRPr="00000000">
        <w:rPr>
          <w:highlight w:val="white"/>
          <w:vertAlign w:val="subscript"/>
          <w:rtl w:val="0"/>
        </w:rPr>
        <w:t xml:space="preserve">3</w:t>
      </w:r>
      <w:r w:rsidDel="00000000" w:rsidR="00000000" w:rsidRPr="00000000">
        <w:rPr>
          <w:highlight w:val="white"/>
          <w:vertAlign w:val="superscript"/>
          <w:rtl w:val="0"/>
        </w:rPr>
        <w:t xml:space="preserve">-</w:t>
      </w:r>
      <w:r w:rsidDel="00000000" w:rsidR="00000000" w:rsidRPr="00000000">
        <w:rPr>
          <w:highlight w:val="white"/>
          <w:rtl w:val="0"/>
        </w:rPr>
        <w:t xml:space="preserve">(aq) ion. The formation of this ion is what caused the rise in pH:</w:t>
      </w:r>
    </w:p>
    <w:p w:rsidR="00000000" w:rsidDel="00000000" w:rsidP="00000000" w:rsidRDefault="00000000" w:rsidRPr="00000000" w14:paraId="000000DC">
      <w:pPr>
        <w:spacing w:line="360" w:lineRule="auto"/>
        <w:ind w:firstLine="720"/>
        <w:contextualSpacing w:val="0"/>
        <w:jc w:val="center"/>
        <w:rPr>
          <w:highlight w:val="white"/>
        </w:rPr>
      </w:pPr>
      <w:r w:rsidDel="00000000" w:rsidR="00000000" w:rsidRPr="00000000">
        <w:rPr>
          <w:highlight w:val="white"/>
          <w:rtl w:val="0"/>
        </w:rPr>
        <w:t xml:space="preserve">NaHCO</w:t>
      </w:r>
      <w:r w:rsidDel="00000000" w:rsidR="00000000" w:rsidRPr="00000000">
        <w:rPr>
          <w:highlight w:val="white"/>
          <w:vertAlign w:val="subscript"/>
          <w:rtl w:val="0"/>
        </w:rPr>
        <w:t xml:space="preserve">3 </w:t>
      </w:r>
      <w:r w:rsidDel="00000000" w:rsidR="00000000" w:rsidRPr="00000000">
        <w:rPr>
          <w:highlight w:val="white"/>
          <w:rtl w:val="0"/>
        </w:rPr>
        <w:t xml:space="preserve">+ H</w:t>
      </w:r>
      <w:r w:rsidDel="00000000" w:rsidR="00000000" w:rsidRPr="00000000">
        <w:rPr>
          <w:highlight w:val="white"/>
          <w:vertAlign w:val="subscript"/>
          <w:rtl w:val="0"/>
        </w:rPr>
        <w:t xml:space="preserve">2</w:t>
      </w:r>
      <w:r w:rsidDel="00000000" w:rsidR="00000000" w:rsidRPr="00000000">
        <w:rPr>
          <w:rFonts w:ascii="Arial Unicode MS" w:cs="Arial Unicode MS" w:eastAsia="Arial Unicode MS" w:hAnsi="Arial Unicode MS"/>
          <w:highlight w:val="white"/>
          <w:rtl w:val="0"/>
        </w:rPr>
        <w:t xml:space="preserve">O ⇌ Na</w:t>
      </w:r>
      <w:r w:rsidDel="00000000" w:rsidR="00000000" w:rsidRPr="00000000">
        <w:rPr>
          <w:highlight w:val="white"/>
          <w:vertAlign w:val="superscript"/>
          <w:rtl w:val="0"/>
        </w:rPr>
        <w:t xml:space="preserve">+</w:t>
      </w:r>
      <w:r w:rsidDel="00000000" w:rsidR="00000000" w:rsidRPr="00000000">
        <w:rPr>
          <w:highlight w:val="white"/>
          <w:rtl w:val="0"/>
        </w:rPr>
        <w:t xml:space="preserve">(aq)+ HCO</w:t>
      </w:r>
      <w:r w:rsidDel="00000000" w:rsidR="00000000" w:rsidRPr="00000000">
        <w:rPr>
          <w:highlight w:val="white"/>
          <w:vertAlign w:val="subscript"/>
          <w:rtl w:val="0"/>
        </w:rPr>
        <w:t xml:space="preserve">3</w:t>
      </w:r>
      <w:r w:rsidDel="00000000" w:rsidR="00000000" w:rsidRPr="00000000">
        <w:rPr>
          <w:highlight w:val="white"/>
          <w:vertAlign w:val="superscript"/>
          <w:rtl w:val="0"/>
        </w:rPr>
        <w:t xml:space="preserve">-</w:t>
      </w:r>
      <w:r w:rsidDel="00000000" w:rsidR="00000000" w:rsidRPr="00000000">
        <w:rPr>
          <w:highlight w:val="white"/>
          <w:rtl w:val="0"/>
        </w:rPr>
        <w:t xml:space="preserve">(aq)</w:t>
      </w:r>
    </w:p>
    <w:p w:rsidR="00000000" w:rsidDel="00000000" w:rsidP="00000000" w:rsidRDefault="00000000" w:rsidRPr="00000000" w14:paraId="000000DD">
      <w:pPr>
        <w:spacing w:line="360" w:lineRule="auto"/>
        <w:ind w:firstLine="720"/>
        <w:contextualSpacing w:val="0"/>
        <w:jc w:val="both"/>
        <w:rPr>
          <w:highlight w:val="white"/>
        </w:rPr>
      </w:pPr>
      <w:r w:rsidDel="00000000" w:rsidR="00000000" w:rsidRPr="00000000">
        <w:rPr>
          <w:b w:val="1"/>
          <w:highlight w:val="white"/>
          <w:rtl w:val="0"/>
        </w:rPr>
        <w:t xml:space="preserve">(m)</w:t>
      </w:r>
      <w:r w:rsidDel="00000000" w:rsidR="00000000" w:rsidRPr="00000000">
        <w:rPr>
          <w:highlight w:val="white"/>
          <w:rtl w:val="0"/>
        </w:rPr>
        <w:t xml:space="preserve"> The HCl was added to the solution because it became far too basic and the pH needed to be lowered. H</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w:t>
      </w:r>
      <w:r w:rsidDel="00000000" w:rsidR="00000000" w:rsidRPr="00000000">
        <w:rPr>
          <w:highlight w:val="white"/>
          <w:rtl w:val="0"/>
        </w:rPr>
        <w:t xml:space="preserve"> was created through the addition of the acid through the H</w:t>
      </w:r>
      <w:r w:rsidDel="00000000" w:rsidR="00000000" w:rsidRPr="00000000">
        <w:rPr>
          <w:highlight w:val="white"/>
          <w:vertAlign w:val="superscript"/>
          <w:rtl w:val="0"/>
        </w:rPr>
        <w:t xml:space="preserve">+</w:t>
      </w:r>
      <w:r w:rsidDel="00000000" w:rsidR="00000000" w:rsidRPr="00000000">
        <w:rPr>
          <w:highlight w:val="white"/>
          <w:rtl w:val="0"/>
        </w:rPr>
        <w:t xml:space="preserve"> ions bonding with the current HCO</w:t>
      </w:r>
      <w:r w:rsidDel="00000000" w:rsidR="00000000" w:rsidRPr="00000000">
        <w:rPr>
          <w:highlight w:val="white"/>
          <w:vertAlign w:val="subscript"/>
          <w:rtl w:val="0"/>
        </w:rPr>
        <w:t xml:space="preserve">3</w:t>
      </w:r>
      <w:r w:rsidDel="00000000" w:rsidR="00000000" w:rsidRPr="00000000">
        <w:rPr>
          <w:highlight w:val="white"/>
          <w:vertAlign w:val="superscript"/>
          <w:rtl w:val="0"/>
        </w:rPr>
        <w:t xml:space="preserve">-</w:t>
      </w:r>
      <w:r w:rsidDel="00000000" w:rsidR="00000000" w:rsidRPr="00000000">
        <w:rPr>
          <w:highlight w:val="white"/>
          <w:rtl w:val="0"/>
        </w:rPr>
        <w:t xml:space="preserve"> ions in the solution. The addition of the acid causes the equilibrium to shift in order to make H</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w:t>
      </w:r>
      <w:r w:rsidDel="00000000" w:rsidR="00000000" w:rsidRPr="00000000">
        <w:rPr>
          <w:highlight w:val="white"/>
          <w:rtl w:val="0"/>
        </w:rPr>
        <w:t xml:space="preserve">, which lowers the pH:</w:t>
      </w:r>
    </w:p>
    <w:p w:rsidR="00000000" w:rsidDel="00000000" w:rsidP="00000000" w:rsidRDefault="00000000" w:rsidRPr="00000000" w14:paraId="000000DE">
      <w:pPr>
        <w:spacing w:line="360" w:lineRule="auto"/>
        <w:ind w:firstLine="720"/>
        <w:contextualSpacing w:val="0"/>
        <w:jc w:val="center"/>
        <w:rPr>
          <w:highlight w:val="white"/>
        </w:rPr>
      </w:pPr>
      <w:r w:rsidDel="00000000" w:rsidR="00000000" w:rsidRPr="00000000">
        <w:rPr>
          <w:highlight w:val="white"/>
          <w:rtl w:val="0"/>
        </w:rPr>
        <w:t xml:space="preserve">2H</w:t>
      </w:r>
      <w:r w:rsidDel="00000000" w:rsidR="00000000" w:rsidRPr="00000000">
        <w:rPr>
          <w:highlight w:val="white"/>
          <w:vertAlign w:val="subscript"/>
          <w:rtl w:val="0"/>
        </w:rPr>
        <w:t xml:space="preserve">2</w:t>
      </w:r>
      <w:r w:rsidDel="00000000" w:rsidR="00000000" w:rsidRPr="00000000">
        <w:rPr>
          <w:highlight w:val="white"/>
          <w:rtl w:val="0"/>
        </w:rPr>
        <w:t xml:space="preserve">O(l) + CO</w:t>
      </w:r>
      <w:r w:rsidDel="00000000" w:rsidR="00000000" w:rsidRPr="00000000">
        <w:rPr>
          <w:highlight w:val="white"/>
          <w:vertAlign w:val="subscript"/>
          <w:rtl w:val="0"/>
        </w:rPr>
        <w:t xml:space="preserve">2</w:t>
      </w:r>
      <w:r w:rsidDel="00000000" w:rsidR="00000000" w:rsidRPr="00000000">
        <w:rPr>
          <w:rFonts w:ascii="Arial Unicode MS" w:cs="Arial Unicode MS" w:eastAsia="Arial Unicode MS" w:hAnsi="Arial Unicode MS"/>
          <w:highlight w:val="white"/>
          <w:rtl w:val="0"/>
        </w:rPr>
        <w:t xml:space="preserve">(g) ⇌ H</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w:t>
      </w:r>
      <w:r w:rsidDel="00000000" w:rsidR="00000000" w:rsidRPr="00000000">
        <w:rPr>
          <w:highlight w:val="white"/>
          <w:rtl w:val="0"/>
        </w:rPr>
        <w:t xml:space="preserve">(aq)</w:t>
      </w:r>
      <w:r w:rsidDel="00000000" w:rsidR="00000000" w:rsidRPr="00000000">
        <w:rPr>
          <w:b w:val="1"/>
          <w:highlight w:val="white"/>
          <w:rtl w:val="0"/>
        </w:rPr>
        <w:t xml:space="preserve"> </w:t>
      </w:r>
      <w:r w:rsidDel="00000000" w:rsidR="00000000" w:rsidRPr="00000000">
        <w:rPr>
          <w:highlight w:val="white"/>
          <w:rtl w:val="0"/>
        </w:rPr>
        <w:t xml:space="preserve">+ H</w:t>
      </w:r>
      <w:r w:rsidDel="00000000" w:rsidR="00000000" w:rsidRPr="00000000">
        <w:rPr>
          <w:highlight w:val="white"/>
          <w:vertAlign w:val="subscript"/>
          <w:rtl w:val="0"/>
        </w:rPr>
        <w:t xml:space="preserve">2</w:t>
      </w:r>
      <w:r w:rsidDel="00000000" w:rsidR="00000000" w:rsidRPr="00000000">
        <w:rPr>
          <w:rFonts w:ascii="Arial Unicode MS" w:cs="Arial Unicode MS" w:eastAsia="Arial Unicode MS" w:hAnsi="Arial Unicode MS"/>
          <w:highlight w:val="white"/>
          <w:rtl w:val="0"/>
        </w:rPr>
        <w:t xml:space="preserve">O(l) ⇌ HCO</w:t>
      </w:r>
      <w:r w:rsidDel="00000000" w:rsidR="00000000" w:rsidRPr="00000000">
        <w:rPr>
          <w:highlight w:val="white"/>
          <w:vertAlign w:val="subscript"/>
          <w:rtl w:val="0"/>
        </w:rPr>
        <w:t xml:space="preserve">3</w:t>
      </w:r>
      <w:r w:rsidDel="00000000" w:rsidR="00000000" w:rsidRPr="00000000">
        <w:rPr>
          <w:highlight w:val="white"/>
          <w:vertAlign w:val="superscript"/>
          <w:rtl w:val="0"/>
        </w:rPr>
        <w:t xml:space="preserve">-</w:t>
      </w:r>
      <w:r w:rsidDel="00000000" w:rsidR="00000000" w:rsidRPr="00000000">
        <w:rPr>
          <w:highlight w:val="white"/>
          <w:rtl w:val="0"/>
        </w:rPr>
        <w:t xml:space="preserve">(aq) + H</w:t>
      </w:r>
      <w:r w:rsidDel="00000000" w:rsidR="00000000" w:rsidRPr="00000000">
        <w:rPr>
          <w:highlight w:val="white"/>
          <w:vertAlign w:val="subscript"/>
          <w:rtl w:val="0"/>
        </w:rPr>
        <w:t xml:space="preserve">3</w:t>
      </w:r>
      <w:r w:rsidDel="00000000" w:rsidR="00000000" w:rsidRPr="00000000">
        <w:rPr>
          <w:highlight w:val="white"/>
          <w:rtl w:val="0"/>
        </w:rPr>
        <w:t xml:space="preserve">O</w:t>
      </w:r>
      <w:r w:rsidDel="00000000" w:rsidR="00000000" w:rsidRPr="00000000">
        <w:rPr>
          <w:highlight w:val="white"/>
          <w:vertAlign w:val="superscript"/>
          <w:rtl w:val="0"/>
        </w:rPr>
        <w:t xml:space="preserve">+</w:t>
      </w:r>
      <w:r w:rsidDel="00000000" w:rsidR="00000000" w:rsidRPr="00000000">
        <w:rPr>
          <w:highlight w:val="white"/>
          <w:rtl w:val="0"/>
        </w:rPr>
        <w:t xml:space="preserve">(aq)</w:t>
      </w:r>
    </w:p>
    <w:p w:rsidR="00000000" w:rsidDel="00000000" w:rsidP="00000000" w:rsidRDefault="00000000" w:rsidRPr="00000000" w14:paraId="000000DF">
      <w:pPr>
        <w:spacing w:line="360" w:lineRule="auto"/>
        <w:ind w:firstLine="720"/>
        <w:contextualSpacing w:val="0"/>
        <w:jc w:val="both"/>
        <w:rPr>
          <w:highlight w:val="white"/>
        </w:rPr>
      </w:pPr>
      <w:r w:rsidDel="00000000" w:rsidR="00000000" w:rsidRPr="00000000">
        <w:rPr>
          <w:b w:val="1"/>
          <w:highlight w:val="white"/>
          <w:rtl w:val="0"/>
        </w:rPr>
        <w:t xml:space="preserve">(n)</w:t>
      </w:r>
      <w:r w:rsidDel="00000000" w:rsidR="00000000" w:rsidRPr="00000000">
        <w:rPr>
          <w:highlight w:val="white"/>
          <w:rtl w:val="0"/>
        </w:rPr>
        <w:t xml:space="preserve"> When the acid was added to the hydrogen carbonate ion, some small bubbles appeared on the inside of the test tube and the pH slowly dropped to 6.91. This occurred because the reaction shifted to the left in order to make more H</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w:t>
      </w:r>
      <w:r w:rsidDel="00000000" w:rsidR="00000000" w:rsidRPr="00000000">
        <w:rPr>
          <w:highlight w:val="white"/>
          <w:rtl w:val="0"/>
        </w:rPr>
        <w:t xml:space="preserve">, which decreased the pH. At this point, the pH of the solution is more basic than the distilled water measured in the beginning. The current pH is closer to the pH of blood, but it is still too acidic to compare as the Ph of blood falls in-between 7.35 and 7.45. The current species present in the solution are bicarbonate ions, hydronium ions, carbonic acids, water molecules, and chlorine ions which do not contribute to the reaction. Since the solution is considered to be slightly acidic in terms of the pH, the assumption is that there are more carbonic acid molecules than bicarbonate ions. According to the blood buffer theory, this needs to be improved as there needs to be a higher ratio of bicarbonate ions in the blood compared to carbonic acid molecules in order for blood to remain slightly basic:</w:t>
      </w:r>
    </w:p>
    <w:p w:rsidR="00000000" w:rsidDel="00000000" w:rsidP="00000000" w:rsidRDefault="00000000" w:rsidRPr="00000000" w14:paraId="000000E0">
      <w:pPr>
        <w:spacing w:line="360" w:lineRule="auto"/>
        <w:ind w:firstLine="720"/>
        <w:contextualSpacing w:val="0"/>
        <w:jc w:val="center"/>
        <w:rPr>
          <w:highlight w:val="white"/>
        </w:rPr>
      </w:pPr>
      <w:r w:rsidDel="00000000" w:rsidR="00000000" w:rsidRPr="00000000">
        <w:rPr>
          <w:highlight w:val="white"/>
          <w:rtl w:val="0"/>
        </w:rPr>
        <w:t xml:space="preserve">2H</w:t>
      </w:r>
      <w:r w:rsidDel="00000000" w:rsidR="00000000" w:rsidRPr="00000000">
        <w:rPr>
          <w:highlight w:val="white"/>
          <w:vertAlign w:val="subscript"/>
          <w:rtl w:val="0"/>
        </w:rPr>
        <w:t xml:space="preserve">2</w:t>
      </w:r>
      <w:r w:rsidDel="00000000" w:rsidR="00000000" w:rsidRPr="00000000">
        <w:rPr>
          <w:highlight w:val="white"/>
          <w:rtl w:val="0"/>
        </w:rPr>
        <w:t xml:space="preserve">O(l) + CO</w:t>
      </w:r>
      <w:r w:rsidDel="00000000" w:rsidR="00000000" w:rsidRPr="00000000">
        <w:rPr>
          <w:highlight w:val="white"/>
          <w:vertAlign w:val="subscript"/>
          <w:rtl w:val="0"/>
        </w:rPr>
        <w:t xml:space="preserve">2</w:t>
      </w:r>
      <w:r w:rsidDel="00000000" w:rsidR="00000000" w:rsidRPr="00000000">
        <w:rPr>
          <w:rFonts w:ascii="Arial Unicode MS" w:cs="Arial Unicode MS" w:eastAsia="Arial Unicode MS" w:hAnsi="Arial Unicode MS"/>
          <w:highlight w:val="white"/>
          <w:rtl w:val="0"/>
        </w:rPr>
        <w:t xml:space="preserve">(g) ⇌ H</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w:t>
      </w:r>
      <w:r w:rsidDel="00000000" w:rsidR="00000000" w:rsidRPr="00000000">
        <w:rPr>
          <w:highlight w:val="white"/>
          <w:rtl w:val="0"/>
        </w:rPr>
        <w:t xml:space="preserve">(aq) + H</w:t>
      </w:r>
      <w:r w:rsidDel="00000000" w:rsidR="00000000" w:rsidRPr="00000000">
        <w:rPr>
          <w:highlight w:val="white"/>
          <w:vertAlign w:val="subscript"/>
          <w:rtl w:val="0"/>
        </w:rPr>
        <w:t xml:space="preserve">2</w:t>
      </w:r>
      <w:r w:rsidDel="00000000" w:rsidR="00000000" w:rsidRPr="00000000">
        <w:rPr>
          <w:rFonts w:ascii="Arial Unicode MS" w:cs="Arial Unicode MS" w:eastAsia="Arial Unicode MS" w:hAnsi="Arial Unicode MS"/>
          <w:highlight w:val="white"/>
          <w:rtl w:val="0"/>
        </w:rPr>
        <w:t xml:space="preserve">O(l) ⇌ HCO</w:t>
      </w:r>
      <w:r w:rsidDel="00000000" w:rsidR="00000000" w:rsidRPr="00000000">
        <w:rPr>
          <w:highlight w:val="white"/>
          <w:vertAlign w:val="subscript"/>
          <w:rtl w:val="0"/>
        </w:rPr>
        <w:t xml:space="preserve">3</w:t>
      </w:r>
      <w:r w:rsidDel="00000000" w:rsidR="00000000" w:rsidRPr="00000000">
        <w:rPr>
          <w:highlight w:val="white"/>
          <w:vertAlign w:val="superscript"/>
          <w:rtl w:val="0"/>
        </w:rPr>
        <w:t xml:space="preserve">-</w:t>
      </w:r>
      <w:r w:rsidDel="00000000" w:rsidR="00000000" w:rsidRPr="00000000">
        <w:rPr>
          <w:highlight w:val="white"/>
          <w:rtl w:val="0"/>
        </w:rPr>
        <w:t xml:space="preserve">(aq) + H</w:t>
      </w:r>
      <w:r w:rsidDel="00000000" w:rsidR="00000000" w:rsidRPr="00000000">
        <w:rPr>
          <w:highlight w:val="white"/>
          <w:vertAlign w:val="subscript"/>
          <w:rtl w:val="0"/>
        </w:rPr>
        <w:t xml:space="preserve">3</w:t>
      </w:r>
      <w:r w:rsidDel="00000000" w:rsidR="00000000" w:rsidRPr="00000000">
        <w:rPr>
          <w:highlight w:val="white"/>
          <w:rtl w:val="0"/>
        </w:rPr>
        <w:t xml:space="preserve">O</w:t>
      </w:r>
      <w:r w:rsidDel="00000000" w:rsidR="00000000" w:rsidRPr="00000000">
        <w:rPr>
          <w:highlight w:val="white"/>
          <w:vertAlign w:val="superscript"/>
          <w:rtl w:val="0"/>
        </w:rPr>
        <w:t xml:space="preserve">+</w:t>
      </w:r>
      <w:r w:rsidDel="00000000" w:rsidR="00000000" w:rsidRPr="00000000">
        <w:rPr>
          <w:highlight w:val="white"/>
          <w:rtl w:val="0"/>
        </w:rPr>
        <w:t xml:space="preserve">(aq)</w:t>
      </w:r>
    </w:p>
    <w:p w:rsidR="00000000" w:rsidDel="00000000" w:rsidP="00000000" w:rsidRDefault="00000000" w:rsidRPr="00000000" w14:paraId="000000E1">
      <w:pPr>
        <w:spacing w:line="360" w:lineRule="auto"/>
        <w:ind w:firstLine="720"/>
        <w:contextualSpacing w:val="0"/>
        <w:jc w:val="both"/>
        <w:rPr>
          <w:highlight w:val="white"/>
        </w:rPr>
      </w:pPr>
      <w:r w:rsidDel="00000000" w:rsidR="00000000" w:rsidRPr="00000000">
        <w:rPr>
          <w:b w:val="1"/>
          <w:highlight w:val="white"/>
          <w:rtl w:val="0"/>
        </w:rPr>
        <w:t xml:space="preserve">(o)</w:t>
      </w:r>
      <w:r w:rsidDel="00000000" w:rsidR="00000000" w:rsidRPr="00000000">
        <w:rPr>
          <w:highlight w:val="white"/>
          <w:rtl w:val="0"/>
        </w:rPr>
        <w:t xml:space="preserve"> The pH of the solution went through a slight decrease to 6.29, which stimulates the introduction of lactic acid into the blood. This makes the blood more acidic and causes equilibrium to shift to the left in order to produce carbon dioxide. The carbon dioxide is then released from the body through respiration. In this chemical reaction, equilibrium shifts to the left after the dissociation of lactic acid into H</w:t>
      </w:r>
      <w:r w:rsidDel="00000000" w:rsidR="00000000" w:rsidRPr="00000000">
        <w:rPr>
          <w:highlight w:val="white"/>
          <w:vertAlign w:val="subscript"/>
          <w:rtl w:val="0"/>
        </w:rPr>
        <w:t xml:space="preserve">3</w:t>
      </w:r>
      <w:r w:rsidDel="00000000" w:rsidR="00000000" w:rsidRPr="00000000">
        <w:rPr>
          <w:highlight w:val="white"/>
          <w:rtl w:val="0"/>
        </w:rPr>
        <w:t xml:space="preserve">O</w:t>
      </w:r>
      <w:r w:rsidDel="00000000" w:rsidR="00000000" w:rsidRPr="00000000">
        <w:rPr>
          <w:highlight w:val="white"/>
          <w:vertAlign w:val="superscript"/>
          <w:rtl w:val="0"/>
        </w:rPr>
        <w:t xml:space="preserve">+ </w:t>
      </w:r>
      <w:r w:rsidDel="00000000" w:rsidR="00000000" w:rsidRPr="00000000">
        <w:rPr>
          <w:highlight w:val="white"/>
          <w:rtl w:val="0"/>
        </w:rPr>
        <w:t xml:space="preserve">in order to deal with the increase in acidity:</w:t>
      </w:r>
    </w:p>
    <w:p w:rsidR="00000000" w:rsidDel="00000000" w:rsidP="00000000" w:rsidRDefault="00000000" w:rsidRPr="00000000" w14:paraId="000000E2">
      <w:pPr>
        <w:spacing w:line="360" w:lineRule="auto"/>
        <w:ind w:firstLine="720"/>
        <w:contextualSpacing w:val="0"/>
        <w:jc w:val="center"/>
        <w:rPr>
          <w:highlight w:val="white"/>
        </w:rPr>
      </w:pPr>
      <w:r w:rsidDel="00000000" w:rsidR="00000000" w:rsidRPr="00000000">
        <w:rPr>
          <w:highlight w:val="white"/>
          <w:rtl w:val="0"/>
        </w:rPr>
        <w:t xml:space="preserve">2H</w:t>
      </w:r>
      <w:r w:rsidDel="00000000" w:rsidR="00000000" w:rsidRPr="00000000">
        <w:rPr>
          <w:highlight w:val="white"/>
          <w:vertAlign w:val="subscript"/>
          <w:rtl w:val="0"/>
        </w:rPr>
        <w:t xml:space="preserve">2</w:t>
      </w:r>
      <w:r w:rsidDel="00000000" w:rsidR="00000000" w:rsidRPr="00000000">
        <w:rPr>
          <w:highlight w:val="white"/>
          <w:rtl w:val="0"/>
        </w:rPr>
        <w:t xml:space="preserve">O(l) + CO</w:t>
      </w:r>
      <w:r w:rsidDel="00000000" w:rsidR="00000000" w:rsidRPr="00000000">
        <w:rPr>
          <w:highlight w:val="white"/>
          <w:vertAlign w:val="subscript"/>
          <w:rtl w:val="0"/>
        </w:rPr>
        <w:t xml:space="preserve">2</w:t>
      </w:r>
      <w:r w:rsidDel="00000000" w:rsidR="00000000" w:rsidRPr="00000000">
        <w:rPr>
          <w:rFonts w:ascii="Arial Unicode MS" w:cs="Arial Unicode MS" w:eastAsia="Arial Unicode MS" w:hAnsi="Arial Unicode MS"/>
          <w:highlight w:val="white"/>
          <w:rtl w:val="0"/>
        </w:rPr>
        <w:t xml:space="preserve">(g) ⇌ H</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w:t>
      </w:r>
      <w:r w:rsidDel="00000000" w:rsidR="00000000" w:rsidRPr="00000000">
        <w:rPr>
          <w:highlight w:val="white"/>
          <w:rtl w:val="0"/>
        </w:rPr>
        <w:t xml:space="preserve">(aq) + H</w:t>
      </w:r>
      <w:r w:rsidDel="00000000" w:rsidR="00000000" w:rsidRPr="00000000">
        <w:rPr>
          <w:highlight w:val="white"/>
          <w:vertAlign w:val="subscript"/>
          <w:rtl w:val="0"/>
        </w:rPr>
        <w:t xml:space="preserve">2</w:t>
      </w:r>
      <w:r w:rsidDel="00000000" w:rsidR="00000000" w:rsidRPr="00000000">
        <w:rPr>
          <w:rFonts w:ascii="Arial Unicode MS" w:cs="Arial Unicode MS" w:eastAsia="Arial Unicode MS" w:hAnsi="Arial Unicode MS"/>
          <w:highlight w:val="white"/>
          <w:rtl w:val="0"/>
        </w:rPr>
        <w:t xml:space="preserve">O(l) ⇌ HCO</w:t>
      </w:r>
      <w:r w:rsidDel="00000000" w:rsidR="00000000" w:rsidRPr="00000000">
        <w:rPr>
          <w:highlight w:val="white"/>
          <w:vertAlign w:val="subscript"/>
          <w:rtl w:val="0"/>
        </w:rPr>
        <w:t xml:space="preserve">3</w:t>
      </w:r>
      <w:r w:rsidDel="00000000" w:rsidR="00000000" w:rsidRPr="00000000">
        <w:rPr>
          <w:highlight w:val="white"/>
          <w:vertAlign w:val="superscript"/>
          <w:rtl w:val="0"/>
        </w:rPr>
        <w:t xml:space="preserve">-</w:t>
      </w:r>
      <w:r w:rsidDel="00000000" w:rsidR="00000000" w:rsidRPr="00000000">
        <w:rPr>
          <w:highlight w:val="white"/>
          <w:rtl w:val="0"/>
        </w:rPr>
        <w:t xml:space="preserve">(aq) + H</w:t>
      </w:r>
      <w:r w:rsidDel="00000000" w:rsidR="00000000" w:rsidRPr="00000000">
        <w:rPr>
          <w:highlight w:val="white"/>
          <w:vertAlign w:val="subscript"/>
          <w:rtl w:val="0"/>
        </w:rPr>
        <w:t xml:space="preserve">3</w:t>
      </w:r>
      <w:r w:rsidDel="00000000" w:rsidR="00000000" w:rsidRPr="00000000">
        <w:rPr>
          <w:highlight w:val="white"/>
          <w:rtl w:val="0"/>
        </w:rPr>
        <w:t xml:space="preserve">O</w:t>
      </w:r>
      <w:r w:rsidDel="00000000" w:rsidR="00000000" w:rsidRPr="00000000">
        <w:rPr>
          <w:highlight w:val="white"/>
          <w:vertAlign w:val="superscript"/>
          <w:rtl w:val="0"/>
        </w:rPr>
        <w:t xml:space="preserve">+</w:t>
      </w:r>
      <w:r w:rsidDel="00000000" w:rsidR="00000000" w:rsidRPr="00000000">
        <w:rPr>
          <w:highlight w:val="white"/>
          <w:rtl w:val="0"/>
        </w:rPr>
        <w:t xml:space="preserve">(aq).   </w:t>
      </w:r>
    </w:p>
    <w:p w:rsidR="00000000" w:rsidDel="00000000" w:rsidP="00000000" w:rsidRDefault="00000000" w:rsidRPr="00000000" w14:paraId="000000E3">
      <w:pPr>
        <w:spacing w:line="360" w:lineRule="auto"/>
        <w:ind w:firstLine="720"/>
        <w:contextualSpacing w:val="0"/>
        <w:jc w:val="both"/>
        <w:rPr>
          <w:highlight w:val="white"/>
        </w:rPr>
      </w:pPr>
      <w:r w:rsidDel="00000000" w:rsidR="00000000" w:rsidRPr="00000000">
        <w:rPr>
          <w:b w:val="1"/>
          <w:highlight w:val="white"/>
          <w:rtl w:val="0"/>
        </w:rPr>
        <w:t xml:space="preserve">(p) </w:t>
      </w:r>
      <w:r w:rsidDel="00000000" w:rsidR="00000000" w:rsidRPr="00000000">
        <w:rPr>
          <w:highlight w:val="white"/>
          <w:rtl w:val="0"/>
        </w:rPr>
        <w:t xml:space="preserve">The pH of the solution did not change, which does not match the information that was given. The increasing of the stirring rate would cause more carbon dioxide to be lost and equilibrium would shift to the left in order to make up for it. This should decrease the pH because the concentration of bicarbonate ions would have also decreased:</w:t>
      </w:r>
    </w:p>
    <w:p w:rsidR="00000000" w:rsidDel="00000000" w:rsidP="00000000" w:rsidRDefault="00000000" w:rsidRPr="00000000" w14:paraId="000000E4">
      <w:pPr>
        <w:spacing w:line="360" w:lineRule="auto"/>
        <w:ind w:firstLine="720"/>
        <w:contextualSpacing w:val="0"/>
        <w:jc w:val="center"/>
        <w:rPr>
          <w:highlight w:val="white"/>
        </w:rPr>
      </w:pPr>
      <w:r w:rsidDel="00000000" w:rsidR="00000000" w:rsidRPr="00000000">
        <w:rPr>
          <w:highlight w:val="white"/>
          <w:rtl w:val="0"/>
        </w:rPr>
        <w:t xml:space="preserve">2H</w:t>
      </w:r>
      <w:r w:rsidDel="00000000" w:rsidR="00000000" w:rsidRPr="00000000">
        <w:rPr>
          <w:highlight w:val="white"/>
          <w:vertAlign w:val="subscript"/>
          <w:rtl w:val="0"/>
        </w:rPr>
        <w:t xml:space="preserve">2</w:t>
      </w:r>
      <w:r w:rsidDel="00000000" w:rsidR="00000000" w:rsidRPr="00000000">
        <w:rPr>
          <w:highlight w:val="white"/>
          <w:rtl w:val="0"/>
        </w:rPr>
        <w:t xml:space="preserve">O(l) + CO</w:t>
      </w:r>
      <w:r w:rsidDel="00000000" w:rsidR="00000000" w:rsidRPr="00000000">
        <w:rPr>
          <w:highlight w:val="white"/>
          <w:vertAlign w:val="subscript"/>
          <w:rtl w:val="0"/>
        </w:rPr>
        <w:t xml:space="preserve">2</w:t>
      </w:r>
      <w:r w:rsidDel="00000000" w:rsidR="00000000" w:rsidRPr="00000000">
        <w:rPr>
          <w:rFonts w:ascii="Arial Unicode MS" w:cs="Arial Unicode MS" w:eastAsia="Arial Unicode MS" w:hAnsi="Arial Unicode MS"/>
          <w:highlight w:val="white"/>
          <w:rtl w:val="0"/>
        </w:rPr>
        <w:t xml:space="preserve">(g) ⇌ H</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w:t>
      </w:r>
      <w:r w:rsidDel="00000000" w:rsidR="00000000" w:rsidRPr="00000000">
        <w:rPr>
          <w:highlight w:val="white"/>
          <w:rtl w:val="0"/>
        </w:rPr>
        <w:t xml:space="preserve">(aq) + H</w:t>
      </w:r>
      <w:r w:rsidDel="00000000" w:rsidR="00000000" w:rsidRPr="00000000">
        <w:rPr>
          <w:highlight w:val="white"/>
          <w:vertAlign w:val="subscript"/>
          <w:rtl w:val="0"/>
        </w:rPr>
        <w:t xml:space="preserve">2</w:t>
      </w:r>
      <w:r w:rsidDel="00000000" w:rsidR="00000000" w:rsidRPr="00000000">
        <w:rPr>
          <w:rFonts w:ascii="Arial Unicode MS" w:cs="Arial Unicode MS" w:eastAsia="Arial Unicode MS" w:hAnsi="Arial Unicode MS"/>
          <w:highlight w:val="white"/>
          <w:rtl w:val="0"/>
        </w:rPr>
        <w:t xml:space="preserve">O(l) ⇌ HCO</w:t>
      </w:r>
      <w:r w:rsidDel="00000000" w:rsidR="00000000" w:rsidRPr="00000000">
        <w:rPr>
          <w:highlight w:val="white"/>
          <w:vertAlign w:val="subscript"/>
          <w:rtl w:val="0"/>
        </w:rPr>
        <w:t xml:space="preserve">3</w:t>
      </w:r>
      <w:r w:rsidDel="00000000" w:rsidR="00000000" w:rsidRPr="00000000">
        <w:rPr>
          <w:highlight w:val="white"/>
          <w:vertAlign w:val="superscript"/>
          <w:rtl w:val="0"/>
        </w:rPr>
        <w:t xml:space="preserve">-</w:t>
      </w:r>
      <w:r w:rsidDel="00000000" w:rsidR="00000000" w:rsidRPr="00000000">
        <w:rPr>
          <w:highlight w:val="white"/>
          <w:rtl w:val="0"/>
        </w:rPr>
        <w:t xml:space="preserve">(aq) + H</w:t>
      </w:r>
      <w:r w:rsidDel="00000000" w:rsidR="00000000" w:rsidRPr="00000000">
        <w:rPr>
          <w:highlight w:val="white"/>
          <w:vertAlign w:val="subscript"/>
          <w:rtl w:val="0"/>
        </w:rPr>
        <w:t xml:space="preserve">3</w:t>
      </w:r>
      <w:r w:rsidDel="00000000" w:rsidR="00000000" w:rsidRPr="00000000">
        <w:rPr>
          <w:highlight w:val="white"/>
          <w:rtl w:val="0"/>
        </w:rPr>
        <w:t xml:space="preserve">O</w:t>
      </w:r>
      <w:r w:rsidDel="00000000" w:rsidR="00000000" w:rsidRPr="00000000">
        <w:rPr>
          <w:highlight w:val="white"/>
          <w:vertAlign w:val="superscript"/>
          <w:rtl w:val="0"/>
        </w:rPr>
        <w:t xml:space="preserve">+</w:t>
      </w:r>
      <w:r w:rsidDel="00000000" w:rsidR="00000000" w:rsidRPr="00000000">
        <w:rPr>
          <w:highlight w:val="white"/>
          <w:rtl w:val="0"/>
        </w:rPr>
        <w:t xml:space="preserve">(aq)</w:t>
      </w:r>
    </w:p>
    <w:p w:rsidR="00000000" w:rsidDel="00000000" w:rsidP="00000000" w:rsidRDefault="00000000" w:rsidRPr="00000000" w14:paraId="000000E5">
      <w:pPr>
        <w:spacing w:line="360" w:lineRule="auto"/>
        <w:ind w:firstLine="720"/>
        <w:contextualSpacing w:val="0"/>
        <w:jc w:val="both"/>
        <w:rPr>
          <w:highlight w:val="white"/>
        </w:rPr>
      </w:pPr>
      <w:r w:rsidDel="00000000" w:rsidR="00000000" w:rsidRPr="00000000">
        <w:rPr>
          <w:b w:val="1"/>
          <w:highlight w:val="white"/>
          <w:rtl w:val="0"/>
        </w:rPr>
        <w:t xml:space="preserve">(q) </w:t>
      </w:r>
      <w:r w:rsidDel="00000000" w:rsidR="00000000" w:rsidRPr="00000000">
        <w:rPr>
          <w:highlight w:val="white"/>
          <w:rtl w:val="0"/>
        </w:rPr>
        <w:t xml:space="preserve">The pH increased to 6.52, showing that the solution is slowly becoming more basic after the introduction of NaHCO</w:t>
      </w:r>
      <w:r w:rsidDel="00000000" w:rsidR="00000000" w:rsidRPr="00000000">
        <w:rPr>
          <w:highlight w:val="white"/>
          <w:vertAlign w:val="subscript"/>
          <w:rtl w:val="0"/>
        </w:rPr>
        <w:t xml:space="preserve">3. </w:t>
      </w:r>
      <w:r w:rsidDel="00000000" w:rsidR="00000000" w:rsidRPr="00000000">
        <w:rPr>
          <w:highlight w:val="white"/>
          <w:rtl w:val="0"/>
        </w:rPr>
        <w:t xml:space="preserve">The increase in pH is caused by the higher concentration of bicarbonate ions, which in turn is caused by the NaHCO</w:t>
      </w:r>
      <w:r w:rsidDel="00000000" w:rsidR="00000000" w:rsidRPr="00000000">
        <w:rPr>
          <w:highlight w:val="white"/>
          <w:vertAlign w:val="subscript"/>
          <w:rtl w:val="0"/>
        </w:rPr>
        <w:t xml:space="preserve">3</w:t>
      </w:r>
      <w:r w:rsidDel="00000000" w:rsidR="00000000" w:rsidRPr="00000000">
        <w:rPr>
          <w:highlight w:val="white"/>
          <w:rtl w:val="0"/>
        </w:rPr>
        <w:t xml:space="preserve"> molecules dissociating in the solution.  </w:t>
      </w:r>
    </w:p>
    <w:p w:rsidR="00000000" w:rsidDel="00000000" w:rsidP="00000000" w:rsidRDefault="00000000" w:rsidRPr="00000000" w14:paraId="000000E6">
      <w:pPr>
        <w:spacing w:line="360" w:lineRule="auto"/>
        <w:ind w:firstLine="720"/>
        <w:contextualSpacing w:val="0"/>
        <w:jc w:val="both"/>
        <w:rPr>
          <w:highlight w:val="white"/>
        </w:rPr>
      </w:pPr>
      <w:r w:rsidDel="00000000" w:rsidR="00000000" w:rsidRPr="00000000">
        <w:rPr>
          <w:b w:val="1"/>
          <w:highlight w:val="white"/>
          <w:rtl w:val="0"/>
        </w:rPr>
        <w:t xml:space="preserve">(r) </w:t>
      </w:r>
      <w:r w:rsidDel="00000000" w:rsidR="00000000" w:rsidRPr="00000000">
        <w:rPr>
          <w:highlight w:val="white"/>
          <w:rtl w:val="0"/>
        </w:rPr>
        <w:t xml:space="preserve">The pH of the solution increased to 6.76 after adding more NaHCO</w:t>
      </w:r>
      <w:r w:rsidDel="00000000" w:rsidR="00000000" w:rsidRPr="00000000">
        <w:rPr>
          <w:highlight w:val="white"/>
          <w:vertAlign w:val="subscript"/>
          <w:rtl w:val="0"/>
        </w:rPr>
        <w:t xml:space="preserve">3</w:t>
      </w:r>
      <w:r w:rsidDel="00000000" w:rsidR="00000000" w:rsidRPr="00000000">
        <w:rPr>
          <w:highlight w:val="white"/>
          <w:rtl w:val="0"/>
        </w:rPr>
        <w:t xml:space="preserve">, which makes sense because a base was added to the solution and this is supposed to increase the pH. At this point, the pH of the blood would still be a little too acidic because the normal range for the pH of blood is from 7.35-7.45.</w:t>
      </w:r>
    </w:p>
    <w:p w:rsidR="00000000" w:rsidDel="00000000" w:rsidP="00000000" w:rsidRDefault="00000000" w:rsidRPr="00000000" w14:paraId="000000E7">
      <w:pPr>
        <w:spacing w:line="360" w:lineRule="auto"/>
        <w:ind w:firstLine="720"/>
        <w:contextualSpacing w:val="0"/>
        <w:jc w:val="both"/>
        <w:rPr>
          <w:highlight w:val="white"/>
        </w:rPr>
      </w:pPr>
      <w:r w:rsidDel="00000000" w:rsidR="00000000" w:rsidRPr="00000000">
        <w:rPr>
          <w:b w:val="1"/>
          <w:highlight w:val="white"/>
          <w:rtl w:val="0"/>
        </w:rPr>
        <w:t xml:space="preserve">(s)</w:t>
      </w:r>
      <w:r w:rsidDel="00000000" w:rsidR="00000000" w:rsidRPr="00000000">
        <w:rPr>
          <w:highlight w:val="white"/>
          <w:rtl w:val="0"/>
        </w:rPr>
        <w:t xml:space="preserve"> The pH of the solution increased the slightest to 6.88 after adding the pellet of dry ice (carbon dioxide) to the beaker. The addition of the dry ice caused smoking at the top of the solution, which was gas caused by its extensive change of temperature. Later on, the pellet of dry ice slowly dissolved into the solution to produce carbonic acid with the water. The introduction of the pellet was used to simulate a decrease in pH from slow breathing when alkalosis occurs. Even though the pH of the solution increased instead of decreasing, this can still simulate slow breathing for alkalosis because the pH was still incredibly below the desired pH of blood:</w:t>
      </w:r>
    </w:p>
    <w:p w:rsidR="00000000" w:rsidDel="00000000" w:rsidP="00000000" w:rsidRDefault="00000000" w:rsidRPr="00000000" w14:paraId="000000E8">
      <w:pPr>
        <w:spacing w:line="360" w:lineRule="auto"/>
        <w:ind w:firstLine="720"/>
        <w:contextualSpacing w:val="0"/>
        <w:jc w:val="center"/>
        <w:rPr>
          <w:highlight w:val="white"/>
        </w:rPr>
      </w:pPr>
      <w:r w:rsidDel="00000000" w:rsidR="00000000" w:rsidRPr="00000000">
        <w:rPr>
          <w:highlight w:val="white"/>
          <w:rtl w:val="0"/>
        </w:rPr>
        <w:t xml:space="preserve">2H</w:t>
      </w:r>
      <w:r w:rsidDel="00000000" w:rsidR="00000000" w:rsidRPr="00000000">
        <w:rPr>
          <w:highlight w:val="white"/>
          <w:vertAlign w:val="subscript"/>
          <w:rtl w:val="0"/>
        </w:rPr>
        <w:t xml:space="preserve">2</w:t>
      </w:r>
      <w:r w:rsidDel="00000000" w:rsidR="00000000" w:rsidRPr="00000000">
        <w:rPr>
          <w:highlight w:val="white"/>
          <w:rtl w:val="0"/>
        </w:rPr>
        <w:t xml:space="preserve">O(l) + CO</w:t>
      </w:r>
      <w:r w:rsidDel="00000000" w:rsidR="00000000" w:rsidRPr="00000000">
        <w:rPr>
          <w:highlight w:val="white"/>
          <w:vertAlign w:val="subscript"/>
          <w:rtl w:val="0"/>
        </w:rPr>
        <w:t xml:space="preserve">2</w:t>
      </w:r>
      <w:r w:rsidDel="00000000" w:rsidR="00000000" w:rsidRPr="00000000">
        <w:rPr>
          <w:rFonts w:ascii="Arial Unicode MS" w:cs="Arial Unicode MS" w:eastAsia="Arial Unicode MS" w:hAnsi="Arial Unicode MS"/>
          <w:highlight w:val="white"/>
          <w:rtl w:val="0"/>
        </w:rPr>
        <w:t xml:space="preserve">(g) ⇌ H</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w:t>
      </w:r>
      <w:r w:rsidDel="00000000" w:rsidR="00000000" w:rsidRPr="00000000">
        <w:rPr>
          <w:highlight w:val="white"/>
          <w:rtl w:val="0"/>
        </w:rPr>
        <w:t xml:space="preserve">(aq) + H</w:t>
      </w:r>
      <w:r w:rsidDel="00000000" w:rsidR="00000000" w:rsidRPr="00000000">
        <w:rPr>
          <w:highlight w:val="white"/>
          <w:vertAlign w:val="subscript"/>
          <w:rtl w:val="0"/>
        </w:rPr>
        <w:t xml:space="preserve">2</w:t>
      </w:r>
      <w:r w:rsidDel="00000000" w:rsidR="00000000" w:rsidRPr="00000000">
        <w:rPr>
          <w:highlight w:val="white"/>
          <w:rtl w:val="0"/>
        </w:rPr>
        <w:t xml:space="preserve">O(l)</w:t>
      </w:r>
    </w:p>
    <w:p w:rsidR="00000000" w:rsidDel="00000000" w:rsidP="00000000" w:rsidRDefault="00000000" w:rsidRPr="00000000" w14:paraId="000000E9">
      <w:pPr>
        <w:spacing w:line="360" w:lineRule="auto"/>
        <w:ind w:firstLine="720"/>
        <w:contextualSpacing w:val="0"/>
        <w:jc w:val="both"/>
        <w:rPr>
          <w:highlight w:val="white"/>
        </w:rPr>
      </w:pPr>
      <w:r w:rsidDel="00000000" w:rsidR="00000000" w:rsidRPr="00000000">
        <w:rPr>
          <w:b w:val="1"/>
          <w:highlight w:val="white"/>
          <w:rtl w:val="0"/>
        </w:rPr>
        <w:t xml:space="preserve">(t)</w:t>
      </w:r>
      <w:r w:rsidDel="00000000" w:rsidR="00000000" w:rsidRPr="00000000">
        <w:rPr>
          <w:highlight w:val="white"/>
          <w:rtl w:val="0"/>
        </w:rPr>
        <w:t xml:space="preserve"> The pH of the solution increased to 7.00 and remained mostly at this constant value. This value of pH is very close to the value at the beginning of the procedure after adding NaHCO</w:t>
      </w:r>
      <w:r w:rsidDel="00000000" w:rsidR="00000000" w:rsidRPr="00000000">
        <w:rPr>
          <w:highlight w:val="white"/>
          <w:vertAlign w:val="subscript"/>
          <w:rtl w:val="0"/>
        </w:rPr>
        <w:t xml:space="preserve">3</w:t>
      </w:r>
      <w:r w:rsidDel="00000000" w:rsidR="00000000" w:rsidRPr="00000000">
        <w:rPr>
          <w:highlight w:val="white"/>
          <w:rtl w:val="0"/>
        </w:rPr>
        <w:t xml:space="preserve"> for the first time. Normally, the introduction of NH</w:t>
      </w:r>
      <w:r w:rsidDel="00000000" w:rsidR="00000000" w:rsidRPr="00000000">
        <w:rPr>
          <w:highlight w:val="white"/>
          <w:vertAlign w:val="subscript"/>
          <w:rtl w:val="0"/>
        </w:rPr>
        <w:t xml:space="preserve">4</w:t>
      </w:r>
      <w:r w:rsidDel="00000000" w:rsidR="00000000" w:rsidRPr="00000000">
        <w:rPr>
          <w:highlight w:val="white"/>
          <w:rtl w:val="0"/>
        </w:rPr>
        <w:t xml:space="preserve">Cl in the blood is used to treat alkalosis by decreasing its pH. In the solution, the pH remained constant, before increasing, when the NH</w:t>
      </w:r>
      <w:r w:rsidDel="00000000" w:rsidR="00000000" w:rsidRPr="00000000">
        <w:rPr>
          <w:highlight w:val="white"/>
          <w:vertAlign w:val="subscript"/>
          <w:rtl w:val="0"/>
        </w:rPr>
        <w:t xml:space="preserve">4</w:t>
      </w:r>
      <w:r w:rsidDel="00000000" w:rsidR="00000000" w:rsidRPr="00000000">
        <w:rPr>
          <w:highlight w:val="white"/>
          <w:rtl w:val="0"/>
        </w:rPr>
        <w:t xml:space="preserve">Cl was first introduced because normally the pH should decrease when an acid is introduced. After, the NH</w:t>
      </w:r>
      <w:r w:rsidDel="00000000" w:rsidR="00000000" w:rsidRPr="00000000">
        <w:rPr>
          <w:highlight w:val="white"/>
          <w:vertAlign w:val="subscript"/>
          <w:rtl w:val="0"/>
        </w:rPr>
        <w:t xml:space="preserve">4</w:t>
      </w:r>
      <w:r w:rsidDel="00000000" w:rsidR="00000000" w:rsidRPr="00000000">
        <w:rPr>
          <w:highlight w:val="white"/>
          <w:rtl w:val="0"/>
        </w:rPr>
        <w:t xml:space="preserve">Cl dissociated into the solution created ammonium and chlorine ions before dissociating even more to form H</w:t>
      </w:r>
      <w:r w:rsidDel="00000000" w:rsidR="00000000" w:rsidRPr="00000000">
        <w:rPr>
          <w:highlight w:val="white"/>
          <w:vertAlign w:val="subscript"/>
          <w:rtl w:val="0"/>
        </w:rPr>
        <w:t xml:space="preserve">3</w:t>
      </w:r>
      <w:r w:rsidDel="00000000" w:rsidR="00000000" w:rsidRPr="00000000">
        <w:rPr>
          <w:highlight w:val="white"/>
          <w:rtl w:val="0"/>
        </w:rPr>
        <w:t xml:space="preserve">O</w:t>
      </w:r>
      <w:r w:rsidDel="00000000" w:rsidR="00000000" w:rsidRPr="00000000">
        <w:rPr>
          <w:highlight w:val="white"/>
          <w:vertAlign w:val="superscript"/>
          <w:rtl w:val="0"/>
        </w:rPr>
        <w:t xml:space="preserve">+ </w:t>
      </w:r>
      <w:r w:rsidDel="00000000" w:rsidR="00000000" w:rsidRPr="00000000">
        <w:rPr>
          <w:highlight w:val="white"/>
          <w:rtl w:val="0"/>
        </w:rPr>
        <w:t xml:space="preserve">and NH</w:t>
      </w:r>
      <w:r w:rsidDel="00000000" w:rsidR="00000000" w:rsidRPr="00000000">
        <w:rPr>
          <w:highlight w:val="white"/>
          <w:vertAlign w:val="subscript"/>
          <w:rtl w:val="0"/>
        </w:rPr>
        <w:t xml:space="preserve">3</w:t>
      </w:r>
      <w:r w:rsidDel="00000000" w:rsidR="00000000" w:rsidRPr="00000000">
        <w:rPr>
          <w:highlight w:val="white"/>
          <w:rtl w:val="0"/>
        </w:rPr>
        <w:t xml:space="preserve">. This creates an increased concentration of hydronium ions which needs to be compensated by an equilibrium shift. This creates more H</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w:t>
      </w:r>
      <w:r w:rsidDel="00000000" w:rsidR="00000000" w:rsidRPr="00000000">
        <w:rPr>
          <w:highlight w:val="white"/>
          <w:rtl w:val="0"/>
        </w:rPr>
        <w:t xml:space="preserve"> and causes the pH to drop as it is an acid:</w:t>
      </w:r>
    </w:p>
    <w:p w:rsidR="00000000" w:rsidDel="00000000" w:rsidP="00000000" w:rsidRDefault="00000000" w:rsidRPr="00000000" w14:paraId="000000EA">
      <w:pPr>
        <w:spacing w:line="360" w:lineRule="auto"/>
        <w:ind w:firstLine="720"/>
        <w:contextualSpacing w:val="0"/>
        <w:jc w:val="center"/>
        <w:rPr>
          <w:highlight w:val="white"/>
        </w:rPr>
      </w:pPr>
      <w:r w:rsidDel="00000000" w:rsidR="00000000" w:rsidRPr="00000000">
        <w:rPr>
          <w:highlight w:val="white"/>
          <w:rtl w:val="0"/>
        </w:rPr>
        <w:t xml:space="preserve">2H</w:t>
      </w:r>
      <w:r w:rsidDel="00000000" w:rsidR="00000000" w:rsidRPr="00000000">
        <w:rPr>
          <w:highlight w:val="white"/>
          <w:vertAlign w:val="subscript"/>
          <w:rtl w:val="0"/>
        </w:rPr>
        <w:t xml:space="preserve">2</w:t>
      </w:r>
      <w:r w:rsidDel="00000000" w:rsidR="00000000" w:rsidRPr="00000000">
        <w:rPr>
          <w:highlight w:val="white"/>
          <w:rtl w:val="0"/>
        </w:rPr>
        <w:t xml:space="preserve">O(l) + CO</w:t>
      </w:r>
      <w:r w:rsidDel="00000000" w:rsidR="00000000" w:rsidRPr="00000000">
        <w:rPr>
          <w:highlight w:val="white"/>
          <w:vertAlign w:val="subscript"/>
          <w:rtl w:val="0"/>
        </w:rPr>
        <w:t xml:space="preserve">2</w:t>
      </w:r>
      <w:r w:rsidDel="00000000" w:rsidR="00000000" w:rsidRPr="00000000">
        <w:rPr>
          <w:rFonts w:ascii="Arial Unicode MS" w:cs="Arial Unicode MS" w:eastAsia="Arial Unicode MS" w:hAnsi="Arial Unicode MS"/>
          <w:highlight w:val="white"/>
          <w:rtl w:val="0"/>
        </w:rPr>
        <w:t xml:space="preserve">(g) ⇌ H</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w:t>
      </w:r>
      <w:r w:rsidDel="00000000" w:rsidR="00000000" w:rsidRPr="00000000">
        <w:rPr>
          <w:highlight w:val="white"/>
          <w:rtl w:val="0"/>
        </w:rPr>
        <w:t xml:space="preserve">(aq) + H</w:t>
      </w:r>
      <w:r w:rsidDel="00000000" w:rsidR="00000000" w:rsidRPr="00000000">
        <w:rPr>
          <w:highlight w:val="white"/>
          <w:vertAlign w:val="subscript"/>
          <w:rtl w:val="0"/>
        </w:rPr>
        <w:t xml:space="preserve">2</w:t>
      </w:r>
      <w:r w:rsidDel="00000000" w:rsidR="00000000" w:rsidRPr="00000000">
        <w:rPr>
          <w:rFonts w:ascii="Arial Unicode MS" w:cs="Arial Unicode MS" w:eastAsia="Arial Unicode MS" w:hAnsi="Arial Unicode MS"/>
          <w:highlight w:val="white"/>
          <w:rtl w:val="0"/>
        </w:rPr>
        <w:t xml:space="preserve">O(l) ⇌ HCO</w:t>
      </w:r>
      <w:r w:rsidDel="00000000" w:rsidR="00000000" w:rsidRPr="00000000">
        <w:rPr>
          <w:highlight w:val="white"/>
          <w:vertAlign w:val="subscript"/>
          <w:rtl w:val="0"/>
        </w:rPr>
        <w:t xml:space="preserve">3</w:t>
      </w:r>
      <w:r w:rsidDel="00000000" w:rsidR="00000000" w:rsidRPr="00000000">
        <w:rPr>
          <w:highlight w:val="white"/>
          <w:vertAlign w:val="superscript"/>
          <w:rtl w:val="0"/>
        </w:rPr>
        <w:t xml:space="preserve">-</w:t>
      </w:r>
      <w:r w:rsidDel="00000000" w:rsidR="00000000" w:rsidRPr="00000000">
        <w:rPr>
          <w:highlight w:val="white"/>
          <w:rtl w:val="0"/>
        </w:rPr>
        <w:t xml:space="preserve">(aq) + H</w:t>
      </w:r>
      <w:r w:rsidDel="00000000" w:rsidR="00000000" w:rsidRPr="00000000">
        <w:rPr>
          <w:highlight w:val="white"/>
          <w:vertAlign w:val="subscript"/>
          <w:rtl w:val="0"/>
        </w:rPr>
        <w:t xml:space="preserve">3</w:t>
      </w:r>
      <w:r w:rsidDel="00000000" w:rsidR="00000000" w:rsidRPr="00000000">
        <w:rPr>
          <w:highlight w:val="white"/>
          <w:rtl w:val="0"/>
        </w:rPr>
        <w:t xml:space="preserve">O</w:t>
      </w:r>
      <w:r w:rsidDel="00000000" w:rsidR="00000000" w:rsidRPr="00000000">
        <w:rPr>
          <w:highlight w:val="white"/>
          <w:vertAlign w:val="superscript"/>
          <w:rtl w:val="0"/>
        </w:rPr>
        <w:t xml:space="preserve">+</w:t>
      </w:r>
      <w:r w:rsidDel="00000000" w:rsidR="00000000" w:rsidRPr="00000000">
        <w:rPr>
          <w:highlight w:val="white"/>
          <w:rtl w:val="0"/>
        </w:rPr>
        <w:t xml:space="preserve">(aq)</w:t>
      </w:r>
    </w:p>
    <w:p w:rsidR="00000000" w:rsidDel="00000000" w:rsidP="00000000" w:rsidRDefault="00000000" w:rsidRPr="00000000" w14:paraId="000000EB">
      <w:pPr>
        <w:spacing w:line="360" w:lineRule="auto"/>
        <w:ind w:left="0" w:firstLine="0"/>
        <w:contextualSpacing w:val="0"/>
        <w:rPr>
          <w:highlight w:val="white"/>
        </w:rPr>
      </w:pPr>
      <w:r w:rsidDel="00000000" w:rsidR="00000000" w:rsidRPr="00000000">
        <w:rPr>
          <w:rtl w:val="0"/>
        </w:rPr>
      </w:r>
    </w:p>
    <w:p w:rsidR="00000000" w:rsidDel="00000000" w:rsidP="00000000" w:rsidRDefault="00000000" w:rsidRPr="00000000" w14:paraId="000000EC">
      <w:pPr>
        <w:spacing w:line="375.6521739130435" w:lineRule="auto"/>
        <w:contextualSpacing w:val="0"/>
        <w:jc w:val="both"/>
        <w:rPr>
          <w:highlight w:val="white"/>
        </w:rPr>
      </w:pPr>
      <w:r w:rsidDel="00000000" w:rsidR="00000000" w:rsidRPr="00000000">
        <w:rPr>
          <w:rtl w:val="0"/>
        </w:rPr>
      </w:r>
    </w:p>
    <w:p w:rsidR="00000000" w:rsidDel="00000000" w:rsidP="00000000" w:rsidRDefault="00000000" w:rsidRPr="00000000" w14:paraId="000000ED">
      <w:pPr>
        <w:spacing w:line="375.6521739130435" w:lineRule="auto"/>
        <w:contextualSpacing w:val="0"/>
        <w:jc w:val="both"/>
        <w:rPr>
          <w:b w:val="1"/>
        </w:rPr>
      </w:pPr>
      <w:r w:rsidDel="00000000" w:rsidR="00000000" w:rsidRPr="00000000">
        <w:rPr>
          <w:b w:val="1"/>
          <w:rtl w:val="0"/>
        </w:rPr>
        <w:t xml:space="preserve">Questions: </w:t>
      </w:r>
    </w:p>
    <w:p w:rsidR="00000000" w:rsidDel="00000000" w:rsidP="00000000" w:rsidRDefault="00000000" w:rsidRPr="00000000" w14:paraId="000000EE">
      <w:pPr>
        <w:spacing w:after="200" w:line="375.6521739130435" w:lineRule="auto"/>
        <w:contextualSpacing w:val="0"/>
        <w:jc w:val="both"/>
        <w:rPr/>
      </w:pPr>
      <w:r w:rsidDel="00000000" w:rsidR="00000000" w:rsidRPr="00000000">
        <w:rPr>
          <w:i w:val="1"/>
          <w:rtl w:val="0"/>
        </w:rPr>
        <w:t xml:space="preserve">1.</w:t>
      </w:r>
      <w:r w:rsidDel="00000000" w:rsidR="00000000" w:rsidRPr="00000000">
        <w:rPr>
          <w:rtl w:val="0"/>
        </w:rPr>
        <w:t xml:space="preserve"> </w:t>
      </w:r>
      <w:r w:rsidDel="00000000" w:rsidR="00000000" w:rsidRPr="00000000">
        <w:rPr>
          <w:rtl w:val="0"/>
        </w:rPr>
        <w:t xml:space="preserve">Why is</w:t>
      </w:r>
      <w:r w:rsidDel="00000000" w:rsidR="00000000" w:rsidRPr="00000000">
        <w:rPr>
          <w:rtl w:val="0"/>
        </w:rPr>
        <w:t xml:space="preserve"> </w:t>
      </w:r>
      <w:r w:rsidDel="00000000" w:rsidR="00000000" w:rsidRPr="00000000">
        <w:rPr>
          <w:rtl w:val="0"/>
        </w:rPr>
        <w:t xml:space="preserve">NH</w:t>
      </w:r>
      <w:r w:rsidDel="00000000" w:rsidR="00000000" w:rsidRPr="00000000">
        <w:rPr>
          <w:vertAlign w:val="subscript"/>
          <w:rtl w:val="0"/>
        </w:rPr>
        <w:t xml:space="preserve">4</w:t>
      </w:r>
      <w:r w:rsidDel="00000000" w:rsidR="00000000" w:rsidRPr="00000000">
        <w:rPr>
          <w:rtl w:val="0"/>
        </w:rPr>
        <w:t xml:space="preserve">Cl is used instead of HCl? Technically</w:t>
      </w:r>
      <w:r w:rsidDel="00000000" w:rsidR="00000000" w:rsidRPr="00000000">
        <w:rPr>
          <w:rtl w:val="0"/>
        </w:rPr>
        <w:t xml:space="preserve"> </w:t>
      </w:r>
      <w:r w:rsidDel="00000000" w:rsidR="00000000" w:rsidRPr="00000000">
        <w:rPr>
          <w:rtl w:val="0"/>
        </w:rPr>
        <w:t xml:space="preserve">NH</w:t>
      </w:r>
      <w:r w:rsidDel="00000000" w:rsidR="00000000" w:rsidRPr="00000000">
        <w:rPr>
          <w:vertAlign w:val="subscript"/>
          <w:rtl w:val="0"/>
        </w:rPr>
        <w:t xml:space="preserve">4</w:t>
      </w:r>
      <w:r w:rsidDel="00000000" w:rsidR="00000000" w:rsidRPr="00000000">
        <w:rPr>
          <w:rtl w:val="0"/>
        </w:rPr>
        <w:t xml:space="preserve">Cl already consists of HCl. If you decompose NH</w:t>
      </w:r>
      <w:r w:rsidDel="00000000" w:rsidR="00000000" w:rsidRPr="00000000">
        <w:rPr>
          <w:vertAlign w:val="subscript"/>
          <w:rtl w:val="0"/>
        </w:rPr>
        <w:t xml:space="preserve">4</w:t>
      </w:r>
      <w:r w:rsidDel="00000000" w:rsidR="00000000" w:rsidRPr="00000000">
        <w:rPr>
          <w:rtl w:val="0"/>
        </w:rPr>
        <w:t xml:space="preserve">Cl you get the reaction as shown: </w:t>
      </w:r>
    </w:p>
    <w:p w:rsidR="00000000" w:rsidDel="00000000" w:rsidP="00000000" w:rsidRDefault="00000000" w:rsidRPr="00000000" w14:paraId="000000EF">
      <w:pPr>
        <w:spacing w:after="200" w:line="375.6521739130435" w:lineRule="auto"/>
        <w:contextualSpacing w:val="0"/>
        <w:jc w:val="center"/>
        <w:rPr/>
      </w:pPr>
      <w:r w:rsidDel="00000000" w:rsidR="00000000" w:rsidRPr="00000000">
        <w:rPr>
          <w:rtl w:val="0"/>
        </w:rPr>
        <w:t xml:space="preserve">NH</w:t>
      </w:r>
      <w:r w:rsidDel="00000000" w:rsidR="00000000" w:rsidRPr="00000000">
        <w:rPr>
          <w:vertAlign w:val="subscript"/>
          <w:rtl w:val="0"/>
        </w:rPr>
        <w:t xml:space="preserve">4</w:t>
      </w:r>
      <w:r w:rsidDel="00000000" w:rsidR="00000000" w:rsidRPr="00000000">
        <w:rPr>
          <w:rFonts w:ascii="Arial Unicode MS" w:cs="Arial Unicode MS" w:eastAsia="Arial Unicode MS" w:hAnsi="Arial Unicode MS"/>
          <w:rtl w:val="0"/>
        </w:rPr>
        <w:t xml:space="preserve">Cl (s)  ⇋  NH</w:t>
      </w:r>
      <w:r w:rsidDel="00000000" w:rsidR="00000000" w:rsidRPr="00000000">
        <w:rPr>
          <w:vertAlign w:val="subscript"/>
          <w:rtl w:val="0"/>
        </w:rPr>
        <w:t xml:space="preserve">3</w:t>
      </w:r>
      <w:r w:rsidDel="00000000" w:rsidR="00000000" w:rsidRPr="00000000">
        <w:rPr>
          <w:rtl w:val="0"/>
        </w:rPr>
        <w:t xml:space="preserve">(g) + HCl(aq)</w:t>
      </w:r>
    </w:p>
    <w:p w:rsidR="00000000" w:rsidDel="00000000" w:rsidP="00000000" w:rsidRDefault="00000000" w:rsidRPr="00000000" w14:paraId="000000F0">
      <w:pPr>
        <w:spacing w:line="375.6521739130435" w:lineRule="auto"/>
        <w:contextualSpacing w:val="0"/>
        <w:jc w:val="both"/>
        <w:rPr/>
      </w:pPr>
      <w:r w:rsidDel="00000000" w:rsidR="00000000" w:rsidRPr="00000000">
        <w:rPr>
          <w:rtl w:val="0"/>
        </w:rPr>
        <w:t xml:space="preserve">Ammonia is a base, and once it reacts with hydrogen chloride, hydrochloric acid is formed NH</w:t>
      </w:r>
      <w:r w:rsidDel="00000000" w:rsidR="00000000" w:rsidRPr="00000000">
        <w:rPr>
          <w:vertAlign w:val="subscript"/>
          <w:rtl w:val="0"/>
        </w:rPr>
        <w:t xml:space="preserve">4</w:t>
      </w:r>
      <w:r w:rsidDel="00000000" w:rsidR="00000000" w:rsidRPr="00000000">
        <w:rPr>
          <w:rtl w:val="0"/>
        </w:rPr>
        <w:t xml:space="preserve">Cl. Ammonia then forms ammonium after its reaction with hydrogen chloride taking a proton from it. This is allowed to happen because hydrogen chloride is strong acid, it exist in the form of H+ and Cl- ion. You also just can’t add ammonium to chlorine just like that since ammonium is highly unstable.</w:t>
      </w:r>
    </w:p>
    <w:p w:rsidR="00000000" w:rsidDel="00000000" w:rsidP="00000000" w:rsidRDefault="00000000" w:rsidRPr="00000000" w14:paraId="000000F1">
      <w:pPr>
        <w:spacing w:line="240" w:lineRule="auto"/>
        <w:contextualSpacing w:val="0"/>
        <w:jc w:val="both"/>
        <w:rPr/>
      </w:pPr>
      <w:r w:rsidDel="00000000" w:rsidR="00000000" w:rsidRPr="00000000">
        <w:rPr>
          <w:rtl w:val="0"/>
        </w:rPr>
      </w:r>
    </w:p>
    <w:p w:rsidR="00000000" w:rsidDel="00000000" w:rsidP="00000000" w:rsidRDefault="00000000" w:rsidRPr="00000000" w14:paraId="000000F2">
      <w:pPr>
        <w:spacing w:line="375.6521739130435" w:lineRule="auto"/>
        <w:contextualSpacing w:val="0"/>
        <w:jc w:val="both"/>
        <w:rPr/>
      </w:pPr>
      <w:r w:rsidDel="00000000" w:rsidR="00000000" w:rsidRPr="00000000">
        <w:rPr>
          <w:rtl w:val="0"/>
        </w:rPr>
        <w:t xml:space="preserve">Ammonium chloride helps with the maintenance of pH levels within the bloodstream. The molecule itself is colourless and has a crystalline structure. It is highly soluble in water (and into our bloodstream), forming a slightly acidic solution. Since ammonium chloride forms an acidic solution once dissolved into the bloodstream, this allows for it to quickly act as a buffer and lower the blood pH of ones blood. If ammonium Iodide were to be used instead it would not have the same effect because even though it is soluble in water, it will form crystals later on blocking our blood channels such as arteries, veins, etc.</w:t>
      </w:r>
    </w:p>
    <w:p w:rsidR="00000000" w:rsidDel="00000000" w:rsidP="00000000" w:rsidRDefault="00000000" w:rsidRPr="00000000" w14:paraId="000000F3">
      <w:pPr>
        <w:spacing w:line="375.6521739130435" w:lineRule="auto"/>
        <w:contextualSpacing w:val="0"/>
        <w:jc w:val="both"/>
        <w:rPr/>
      </w:pPr>
      <w:r w:rsidDel="00000000" w:rsidR="00000000" w:rsidRPr="00000000">
        <w:rPr>
          <w:rtl w:val="0"/>
        </w:rPr>
      </w:r>
    </w:p>
    <w:p w:rsidR="00000000" w:rsidDel="00000000" w:rsidP="00000000" w:rsidRDefault="00000000" w:rsidRPr="00000000" w14:paraId="000000F4">
      <w:pPr>
        <w:spacing w:after="200" w:line="360" w:lineRule="auto"/>
        <w:contextualSpacing w:val="0"/>
        <w:jc w:val="both"/>
        <w:rPr/>
      </w:pPr>
      <w:r w:rsidDel="00000000" w:rsidR="00000000" w:rsidRPr="00000000">
        <w:rPr>
          <w:i w:val="1"/>
          <w:rtl w:val="0"/>
        </w:rPr>
        <w:t xml:space="preserve">2. </w:t>
      </w:r>
      <w:r w:rsidDel="00000000" w:rsidR="00000000" w:rsidRPr="00000000">
        <w:rPr>
          <w:rtl w:val="0"/>
        </w:rPr>
        <w:t xml:space="preserve">Whenever an acidic material was placed inside the beaker the entire mixture turned transparent. Because of the acidic substance the pH should have had a drop, but this was not the case in this trial, in fact the pH stayed relatively the same. If things were to have gone as planned, and a drop had occurred, the equilibrium would have moved to the right in favour of the products producing more H</w:t>
      </w:r>
      <w:r w:rsidDel="00000000" w:rsidR="00000000" w:rsidRPr="00000000">
        <w:rPr>
          <w:vertAlign w:val="subscript"/>
          <w:rtl w:val="0"/>
        </w:rPr>
        <w:t xml:space="preserve">3</w:t>
      </w:r>
      <w:r w:rsidDel="00000000" w:rsidR="00000000" w:rsidRPr="00000000">
        <w:rPr>
          <w:rtl w:val="0"/>
        </w:rPr>
        <w:t xml:space="preserve">O</w:t>
      </w:r>
      <w:r w:rsidDel="00000000" w:rsidR="00000000" w:rsidRPr="00000000">
        <w:rPr>
          <w:vertAlign w:val="superscript"/>
          <w:rtl w:val="0"/>
        </w:rPr>
        <w:t xml:space="preserve">+ </w:t>
      </w:r>
      <w:r w:rsidDel="00000000" w:rsidR="00000000" w:rsidRPr="00000000">
        <w:rPr>
          <w:rtl w:val="0"/>
        </w:rPr>
        <w:t xml:space="preserve">due to the CO</w:t>
      </w:r>
      <w:r w:rsidDel="00000000" w:rsidR="00000000" w:rsidRPr="00000000">
        <w:rPr>
          <w:vertAlign w:val="subscript"/>
          <w:rtl w:val="0"/>
        </w:rPr>
        <w:t xml:space="preserve">2 </w:t>
      </w:r>
      <w:r w:rsidDel="00000000" w:rsidR="00000000" w:rsidRPr="00000000">
        <w:rPr>
          <w:rtl w:val="0"/>
        </w:rPr>
        <w:t xml:space="preserve"> (dry ice) that was added to it. </w:t>
      </w:r>
    </w:p>
    <w:p w:rsidR="00000000" w:rsidDel="00000000" w:rsidP="00000000" w:rsidRDefault="00000000" w:rsidRPr="00000000" w14:paraId="000000F5">
      <w:pPr>
        <w:spacing w:line="360" w:lineRule="auto"/>
        <w:contextualSpacing w:val="0"/>
        <w:jc w:val="center"/>
        <w:rPr>
          <w:vertAlign w:val="superscript"/>
        </w:rPr>
      </w:pPr>
      <w:r w:rsidDel="00000000" w:rsidR="00000000" w:rsidRPr="00000000">
        <w:rPr>
          <w:rtl w:val="0"/>
        </w:rPr>
        <w:t xml:space="preserve">SA + H</w:t>
      </w:r>
      <w:r w:rsidDel="00000000" w:rsidR="00000000" w:rsidRPr="00000000">
        <w:rPr>
          <w:vertAlign w:val="subscript"/>
          <w:rtl w:val="0"/>
        </w:rPr>
        <w:t xml:space="preserve">2</w:t>
      </w:r>
      <w:r w:rsidDel="00000000" w:rsidR="00000000" w:rsidRPr="00000000">
        <w:rPr>
          <w:rFonts w:ascii="Arial Unicode MS" w:cs="Arial Unicode MS" w:eastAsia="Arial Unicode MS" w:hAnsi="Arial Unicode MS"/>
          <w:rtl w:val="0"/>
        </w:rPr>
        <w:t xml:space="preserve">O → H</w:t>
      </w:r>
      <w:r w:rsidDel="00000000" w:rsidR="00000000" w:rsidRPr="00000000">
        <w:rPr>
          <w:vertAlign w:val="subscript"/>
          <w:rtl w:val="0"/>
        </w:rPr>
        <w:t xml:space="preserve">3</w:t>
      </w:r>
      <w:r w:rsidDel="00000000" w:rsidR="00000000" w:rsidRPr="00000000">
        <w:rPr>
          <w:rtl w:val="0"/>
        </w:rPr>
        <w:t xml:space="preserve">O</w:t>
      </w:r>
      <w:r w:rsidDel="00000000" w:rsidR="00000000" w:rsidRPr="00000000">
        <w:rPr>
          <w:vertAlign w:val="superscript"/>
          <w:rtl w:val="0"/>
        </w:rPr>
        <w:t xml:space="preserve">+</w:t>
      </w:r>
      <w:r w:rsidDel="00000000" w:rsidR="00000000" w:rsidRPr="00000000">
        <w:rPr>
          <w:rtl w:val="0"/>
        </w:rPr>
        <w:t xml:space="preserve"> + OH + S</w:t>
      </w:r>
      <w:r w:rsidDel="00000000" w:rsidR="00000000" w:rsidRPr="00000000">
        <w:rPr>
          <w:vertAlign w:val="superscript"/>
          <w:rtl w:val="0"/>
        </w:rPr>
        <w:t xml:space="preserve">- </w:t>
      </w:r>
    </w:p>
    <w:p w:rsidR="00000000" w:rsidDel="00000000" w:rsidP="00000000" w:rsidRDefault="00000000" w:rsidRPr="00000000" w14:paraId="000000F6">
      <w:pPr>
        <w:spacing w:line="360" w:lineRule="auto"/>
        <w:contextualSpacing w:val="0"/>
        <w:jc w:val="center"/>
        <w:rPr/>
      </w:pPr>
      <w:r w:rsidDel="00000000" w:rsidR="00000000" w:rsidRPr="00000000">
        <w:rPr>
          <w:rtl w:val="0"/>
        </w:rPr>
        <w:t xml:space="preserve">(SA</w:t>
      </w:r>
      <w:r w:rsidDel="00000000" w:rsidR="00000000" w:rsidRPr="00000000">
        <w:rPr>
          <w:rtl w:val="0"/>
        </w:rPr>
        <w:t xml:space="preserve"> is a Strong acid)</w:t>
      </w:r>
    </w:p>
    <w:p w:rsidR="00000000" w:rsidDel="00000000" w:rsidP="00000000" w:rsidRDefault="00000000" w:rsidRPr="00000000" w14:paraId="000000F7">
      <w:pPr>
        <w:spacing w:line="375.6521739130435" w:lineRule="auto"/>
        <w:contextualSpacing w:val="0"/>
        <w:jc w:val="both"/>
        <w:rPr/>
      </w:pPr>
      <w:r w:rsidDel="00000000" w:rsidR="00000000" w:rsidRPr="00000000">
        <w:rPr>
          <w:rtl w:val="0"/>
        </w:rPr>
      </w:r>
    </w:p>
    <w:p w:rsidR="00000000" w:rsidDel="00000000" w:rsidP="00000000" w:rsidRDefault="00000000" w:rsidRPr="00000000" w14:paraId="000000F8">
      <w:pPr>
        <w:spacing w:line="375.6521739130435" w:lineRule="auto"/>
        <w:contextualSpacing w:val="0"/>
        <w:jc w:val="both"/>
        <w:rPr/>
      </w:pPr>
      <w:r w:rsidDel="00000000" w:rsidR="00000000" w:rsidRPr="00000000">
        <w:rPr>
          <w:rtl w:val="0"/>
        </w:rPr>
      </w:r>
    </w:p>
    <w:p w:rsidR="00000000" w:rsidDel="00000000" w:rsidP="00000000" w:rsidRDefault="00000000" w:rsidRPr="00000000" w14:paraId="000000F9">
      <w:pPr>
        <w:spacing w:line="375.6521739130435" w:lineRule="auto"/>
        <w:contextualSpacing w:val="0"/>
        <w:jc w:val="both"/>
        <w:rPr/>
      </w:pPr>
      <w:r w:rsidDel="00000000" w:rsidR="00000000" w:rsidRPr="00000000">
        <w:rPr>
          <w:rtl w:val="0"/>
        </w:rPr>
      </w:r>
    </w:p>
    <w:p w:rsidR="00000000" w:rsidDel="00000000" w:rsidP="00000000" w:rsidRDefault="00000000" w:rsidRPr="00000000" w14:paraId="000000FA">
      <w:pPr>
        <w:spacing w:line="375.6521739130435" w:lineRule="auto"/>
        <w:contextualSpacing w:val="0"/>
        <w:jc w:val="both"/>
        <w:rPr/>
      </w:pPr>
      <w:r w:rsidDel="00000000" w:rsidR="00000000" w:rsidRPr="00000000">
        <w:rPr>
          <w:rtl w:val="0"/>
        </w:rPr>
      </w:r>
    </w:p>
    <w:p w:rsidR="00000000" w:rsidDel="00000000" w:rsidP="00000000" w:rsidRDefault="00000000" w:rsidRPr="00000000" w14:paraId="000000FB">
      <w:pPr>
        <w:spacing w:after="200" w:line="360" w:lineRule="auto"/>
        <w:contextualSpacing w:val="0"/>
        <w:jc w:val="both"/>
        <w:rPr/>
      </w:pPr>
      <w:r w:rsidDel="00000000" w:rsidR="00000000" w:rsidRPr="00000000">
        <w:rPr>
          <w:i w:val="1"/>
          <w:rtl w:val="0"/>
        </w:rPr>
        <w:t xml:space="preserve">3. </w:t>
      </w:r>
      <w:r w:rsidDel="00000000" w:rsidR="00000000" w:rsidRPr="00000000">
        <w:rPr>
          <w:rtl w:val="0"/>
        </w:rPr>
        <w:t xml:space="preserve">The reaction for the movement of oxygen via hemoglobin can be shown as: </w:t>
      </w:r>
    </w:p>
    <w:p w:rsidR="00000000" w:rsidDel="00000000" w:rsidP="00000000" w:rsidRDefault="00000000" w:rsidRPr="00000000" w14:paraId="000000FC">
      <w:pPr>
        <w:spacing w:after="200" w:line="360" w:lineRule="auto"/>
        <w:contextualSpacing w:val="0"/>
        <w:jc w:val="center"/>
        <w:rPr/>
      </w:pPr>
      <w:r w:rsidDel="00000000" w:rsidR="00000000" w:rsidRPr="00000000">
        <w:rPr>
          <w:rtl w:val="0"/>
        </w:rPr>
        <w:t xml:space="preserve">Hb</w:t>
      </w:r>
      <w:r w:rsidDel="00000000" w:rsidR="00000000" w:rsidRPr="00000000">
        <w:rPr>
          <w:vertAlign w:val="subscript"/>
          <w:rtl w:val="0"/>
        </w:rPr>
        <w:t xml:space="preserve">4</w:t>
      </w:r>
      <w:r w:rsidDel="00000000" w:rsidR="00000000" w:rsidRPr="00000000">
        <w:rPr>
          <w:rtl w:val="0"/>
        </w:rPr>
        <w:t xml:space="preserve">(aq) + 4O</w:t>
      </w:r>
      <w:r w:rsidDel="00000000" w:rsidR="00000000" w:rsidRPr="00000000">
        <w:rPr>
          <w:vertAlign w:val="subscript"/>
          <w:rtl w:val="0"/>
        </w:rPr>
        <w:t xml:space="preserve">2</w:t>
      </w:r>
      <w:r w:rsidDel="00000000" w:rsidR="00000000" w:rsidRPr="00000000">
        <w:rPr>
          <w:rFonts w:ascii="Arial Unicode MS" w:cs="Arial Unicode MS" w:eastAsia="Arial Unicode MS" w:hAnsi="Arial Unicode MS"/>
          <w:rtl w:val="0"/>
        </w:rPr>
        <w:t xml:space="preserve"> (aq)  ⇋  Hb</w:t>
      </w:r>
      <w:r w:rsidDel="00000000" w:rsidR="00000000" w:rsidRPr="00000000">
        <w:rPr>
          <w:vertAlign w:val="subscript"/>
          <w:rtl w:val="0"/>
        </w:rPr>
        <w:t xml:space="preserve">4</w:t>
      </w:r>
      <w:r w:rsidDel="00000000" w:rsidR="00000000" w:rsidRPr="00000000">
        <w:rPr>
          <w:rtl w:val="0"/>
        </w:rPr>
        <w:t xml:space="preserve">O</w:t>
      </w:r>
      <w:r w:rsidDel="00000000" w:rsidR="00000000" w:rsidRPr="00000000">
        <w:rPr>
          <w:vertAlign w:val="subscript"/>
          <w:rtl w:val="0"/>
        </w:rPr>
        <w:t xml:space="preserve">8</w:t>
      </w:r>
      <w:r w:rsidDel="00000000" w:rsidR="00000000" w:rsidRPr="00000000">
        <w:rPr>
          <w:rtl w:val="0"/>
        </w:rPr>
        <w:t xml:space="preserve"> (aq) </w:t>
      </w:r>
    </w:p>
    <w:p w:rsidR="00000000" w:rsidDel="00000000" w:rsidP="00000000" w:rsidRDefault="00000000" w:rsidRPr="00000000" w14:paraId="000000FD">
      <w:pPr>
        <w:spacing w:line="360" w:lineRule="auto"/>
        <w:contextualSpacing w:val="0"/>
        <w:jc w:val="both"/>
        <w:rPr/>
      </w:pPr>
      <w:r w:rsidDel="00000000" w:rsidR="00000000" w:rsidRPr="00000000">
        <w:rPr>
          <w:rtl w:val="0"/>
        </w:rPr>
        <w:t xml:space="preserve">Within the lungs is where there is the most abundance of oxygen, and according to Le Chatelier's principle the equilibrium will shift towards the right (favouring products) to make Hb</w:t>
      </w:r>
      <w:r w:rsidDel="00000000" w:rsidR="00000000" w:rsidRPr="00000000">
        <w:rPr>
          <w:vertAlign w:val="subscript"/>
          <w:rtl w:val="0"/>
        </w:rPr>
        <w:t xml:space="preserve">4</w:t>
      </w:r>
      <w:r w:rsidDel="00000000" w:rsidR="00000000" w:rsidRPr="00000000">
        <w:rPr>
          <w:rtl w:val="0"/>
        </w:rPr>
        <w:t xml:space="preserve">O</w:t>
      </w:r>
      <w:r w:rsidDel="00000000" w:rsidR="00000000" w:rsidRPr="00000000">
        <w:rPr>
          <w:vertAlign w:val="subscript"/>
          <w:rtl w:val="0"/>
        </w:rPr>
        <w:t xml:space="preserve">8</w:t>
      </w:r>
      <w:r w:rsidDel="00000000" w:rsidR="00000000" w:rsidRPr="00000000">
        <w:rPr>
          <w:rtl w:val="0"/>
        </w:rPr>
        <w:t xml:space="preserve"> (aq), also known as oxyhemoglobin. The concentration of oxygen is much lower in tissues and thus the equilibrium will shift to the left (favoring reactants). Oxyhemoglobin will be now used to make more hemoglobin. </w:t>
      </w:r>
    </w:p>
    <w:p w:rsidR="00000000" w:rsidDel="00000000" w:rsidP="00000000" w:rsidRDefault="00000000" w:rsidRPr="00000000" w14:paraId="000000FE">
      <w:pPr>
        <w:spacing w:line="360" w:lineRule="auto"/>
        <w:contextualSpacing w:val="0"/>
        <w:jc w:val="both"/>
        <w:rPr/>
      </w:pPr>
      <w:r w:rsidDel="00000000" w:rsidR="00000000" w:rsidRPr="00000000">
        <w:rPr>
          <w:rtl w:val="0"/>
        </w:rPr>
      </w:r>
    </w:p>
    <w:p w:rsidR="00000000" w:rsidDel="00000000" w:rsidP="00000000" w:rsidRDefault="00000000" w:rsidRPr="00000000" w14:paraId="000000FF">
      <w:pPr>
        <w:spacing w:after="200" w:line="360" w:lineRule="auto"/>
        <w:contextualSpacing w:val="0"/>
        <w:jc w:val="both"/>
        <w:rPr/>
      </w:pPr>
      <w:r w:rsidDel="00000000" w:rsidR="00000000" w:rsidRPr="00000000">
        <w:rPr>
          <w:rtl w:val="0"/>
        </w:rPr>
        <w:t xml:space="preserve">Hemoglobin is used in numerous parts of the equilibrium reaction. The net reaction is:: </w:t>
      </w:r>
    </w:p>
    <w:p w:rsidR="00000000" w:rsidDel="00000000" w:rsidP="00000000" w:rsidRDefault="00000000" w:rsidRPr="00000000" w14:paraId="00000100">
      <w:pPr>
        <w:shd w:fill="ffffff" w:val="clear"/>
        <w:spacing w:line="360" w:lineRule="auto"/>
        <w:contextualSpacing w:val="0"/>
        <w:jc w:val="center"/>
        <w:rPr/>
      </w:pPr>
      <w:r w:rsidDel="00000000" w:rsidR="00000000" w:rsidRPr="00000000">
        <w:rPr>
          <w:rtl w:val="0"/>
        </w:rPr>
        <w:t xml:space="preserve">HbH</w:t>
      </w:r>
      <w:r w:rsidDel="00000000" w:rsidR="00000000" w:rsidRPr="00000000">
        <w:rPr>
          <w:vertAlign w:val="superscript"/>
          <w:rtl w:val="0"/>
        </w:rPr>
        <w:t xml:space="preserve">+</w:t>
      </w:r>
      <w:r w:rsidDel="00000000" w:rsidR="00000000" w:rsidRPr="00000000">
        <w:rPr>
          <w:rtl w:val="0"/>
        </w:rPr>
        <w:t xml:space="preserve">(aq) + O</w:t>
      </w:r>
      <w:r w:rsidDel="00000000" w:rsidR="00000000" w:rsidRPr="00000000">
        <w:rPr>
          <w:vertAlign w:val="subscript"/>
          <w:rtl w:val="0"/>
        </w:rPr>
        <w:t xml:space="preserve">2</w:t>
      </w:r>
      <w:r w:rsidDel="00000000" w:rsidR="00000000" w:rsidRPr="00000000">
        <w:rPr>
          <w:rFonts w:ascii="Arial Unicode MS" w:cs="Arial Unicode MS" w:eastAsia="Arial Unicode MS" w:hAnsi="Arial Unicode MS"/>
          <w:rtl w:val="0"/>
        </w:rPr>
        <w:t xml:space="preserve">(aq) ⇋ HbO</w:t>
      </w:r>
      <w:r w:rsidDel="00000000" w:rsidR="00000000" w:rsidRPr="00000000">
        <w:rPr>
          <w:vertAlign w:val="subscript"/>
          <w:rtl w:val="0"/>
        </w:rPr>
        <w:t xml:space="preserve">2</w:t>
      </w:r>
      <w:r w:rsidDel="00000000" w:rsidR="00000000" w:rsidRPr="00000000">
        <w:rPr>
          <w:rtl w:val="0"/>
        </w:rPr>
        <w:t xml:space="preserve">(aq) + H</w:t>
      </w:r>
      <w:r w:rsidDel="00000000" w:rsidR="00000000" w:rsidRPr="00000000">
        <w:rPr>
          <w:vertAlign w:val="superscript"/>
          <w:rtl w:val="0"/>
        </w:rPr>
        <w:t xml:space="preserve">+</w:t>
      </w:r>
      <w:r w:rsidDel="00000000" w:rsidR="00000000" w:rsidRPr="00000000">
        <w:rPr>
          <w:rtl w:val="0"/>
        </w:rPr>
        <w:t xml:space="preserve">(aq)</w:t>
      </w:r>
    </w:p>
    <w:p w:rsidR="00000000" w:rsidDel="00000000" w:rsidP="00000000" w:rsidRDefault="00000000" w:rsidRPr="00000000" w14:paraId="00000101">
      <w:pPr>
        <w:shd w:fill="ffffff" w:val="clear"/>
        <w:spacing w:before="200" w:line="360" w:lineRule="auto"/>
        <w:contextualSpacing w:val="0"/>
        <w:jc w:val="both"/>
        <w:rPr/>
      </w:pPr>
      <w:r w:rsidDel="00000000" w:rsidR="00000000" w:rsidRPr="00000000">
        <w:rPr>
          <w:rtl w:val="0"/>
        </w:rPr>
        <w:t xml:space="preserve">Regular metabolic (such as digestion &amp; respiration) reactions will create many acids as a by-product. This result will increase the amount of hydrogen ions, which in turn will lower pH, and will cause the equilibrium to shift once again towards the left side. This is commonly known as acidosis. </w:t>
      </w:r>
    </w:p>
    <w:p w:rsidR="00000000" w:rsidDel="00000000" w:rsidP="00000000" w:rsidRDefault="00000000" w:rsidRPr="00000000" w14:paraId="00000102">
      <w:pPr>
        <w:shd w:fill="ffffff" w:val="clear"/>
        <w:spacing w:before="200" w:line="360" w:lineRule="auto"/>
        <w:contextualSpacing w:val="0"/>
        <w:jc w:val="both"/>
        <w:rPr>
          <w:i w:val="1"/>
        </w:rPr>
      </w:pPr>
      <w:r w:rsidDel="00000000" w:rsidR="00000000" w:rsidRPr="00000000">
        <w:rPr>
          <w:rtl w:val="0"/>
        </w:rPr>
        <w:t xml:space="preserve">The result of acidosis plays a toll on the body due to the reduced amount of oxygen available for the body causing headaches and weariness. Acidosis is very common when working out (only temporally) the body needs an immense amount of energy and this surpusasses the capacity for oxygen to complete the task of converting glucose to carbon dioxide. Instead glucose is rather converted into lactic acid.</w:t>
      </w:r>
      <w:r w:rsidDel="00000000" w:rsidR="00000000" w:rsidRPr="00000000">
        <w:rPr>
          <w:i w:val="1"/>
          <w:rtl w:val="0"/>
        </w:rPr>
        <w:t xml:space="preserve"> </w:t>
      </w:r>
    </w:p>
    <w:p w:rsidR="00000000" w:rsidDel="00000000" w:rsidP="00000000" w:rsidRDefault="00000000" w:rsidRPr="00000000" w14:paraId="00000103">
      <w:pPr>
        <w:shd w:fill="ffffff" w:val="clear"/>
        <w:spacing w:before="200" w:line="360" w:lineRule="auto"/>
        <w:contextualSpacing w:val="0"/>
        <w:jc w:val="both"/>
        <w:rPr>
          <w:i w:val="1"/>
        </w:rPr>
      </w:pPr>
      <w:r w:rsidDel="00000000" w:rsidR="00000000" w:rsidRPr="00000000">
        <w:rPr>
          <w:i w:val="1"/>
          <w:rtl w:val="0"/>
        </w:rPr>
        <w:t xml:space="preserve">(</w:t>
      </w:r>
      <w:r w:rsidDel="00000000" w:rsidR="00000000" w:rsidRPr="00000000">
        <w:rPr>
          <w:i w:val="1"/>
          <w:color w:val="333333"/>
          <w:rtl w:val="0"/>
        </w:rPr>
        <w:t xml:space="preserve">Collins, J., Rudenski, A., Gibson, J., Howard, L., &amp; O’Driscoll, R. (2015, September))</w:t>
      </w:r>
      <w:r w:rsidDel="00000000" w:rsidR="00000000" w:rsidRPr="00000000">
        <w:rPr>
          <w:rtl w:val="0"/>
        </w:rPr>
      </w:r>
    </w:p>
    <w:p w:rsidR="00000000" w:rsidDel="00000000" w:rsidP="00000000" w:rsidRDefault="00000000" w:rsidRPr="00000000" w14:paraId="00000104">
      <w:pPr>
        <w:shd w:fill="ffffff" w:val="clear"/>
        <w:spacing w:line="375.6521739130435" w:lineRule="auto"/>
        <w:contextualSpacing w:val="0"/>
        <w:rPr/>
      </w:pPr>
      <w:r w:rsidDel="00000000" w:rsidR="00000000" w:rsidRPr="00000000">
        <w:rPr>
          <w:rtl w:val="0"/>
        </w:rPr>
      </w:r>
    </w:p>
    <w:p w:rsidR="00000000" w:rsidDel="00000000" w:rsidP="00000000" w:rsidRDefault="00000000" w:rsidRPr="00000000" w14:paraId="00000105">
      <w:pPr>
        <w:shd w:fill="ffffff" w:val="clear"/>
        <w:spacing w:line="375.6521739130435" w:lineRule="auto"/>
        <w:contextualSpacing w:val="0"/>
        <w:jc w:val="both"/>
        <w:rPr>
          <w:color w:val="333333"/>
        </w:rPr>
      </w:pPr>
      <w:r w:rsidDel="00000000" w:rsidR="00000000" w:rsidRPr="00000000">
        <w:rPr>
          <w:rtl w:val="0"/>
        </w:rPr>
      </w:r>
    </w:p>
    <w:p w:rsidR="00000000" w:rsidDel="00000000" w:rsidP="00000000" w:rsidRDefault="00000000" w:rsidRPr="00000000" w14:paraId="00000106">
      <w:pPr>
        <w:shd w:fill="ffffff" w:val="clear"/>
        <w:spacing w:line="375.6521739130435" w:lineRule="auto"/>
        <w:contextualSpacing w:val="0"/>
        <w:jc w:val="both"/>
        <w:rPr>
          <w:color w:val="333333"/>
        </w:rPr>
      </w:pPr>
      <w:r w:rsidDel="00000000" w:rsidR="00000000" w:rsidRPr="00000000">
        <w:rPr>
          <w:rtl w:val="0"/>
        </w:rPr>
      </w:r>
    </w:p>
    <w:p w:rsidR="00000000" w:rsidDel="00000000" w:rsidP="00000000" w:rsidRDefault="00000000" w:rsidRPr="00000000" w14:paraId="00000107">
      <w:pPr>
        <w:shd w:fill="ffffff" w:val="clear"/>
        <w:spacing w:line="375.6521739130435" w:lineRule="auto"/>
        <w:contextualSpacing w:val="0"/>
        <w:jc w:val="both"/>
        <w:rPr>
          <w:color w:val="333333"/>
        </w:rPr>
      </w:pPr>
      <w:r w:rsidDel="00000000" w:rsidR="00000000" w:rsidRPr="00000000">
        <w:rPr>
          <w:rtl w:val="0"/>
        </w:rPr>
      </w:r>
    </w:p>
    <w:p w:rsidR="00000000" w:rsidDel="00000000" w:rsidP="00000000" w:rsidRDefault="00000000" w:rsidRPr="00000000" w14:paraId="00000108">
      <w:pPr>
        <w:shd w:fill="ffffff" w:val="clear"/>
        <w:spacing w:line="375.6521739130435" w:lineRule="auto"/>
        <w:contextualSpacing w:val="0"/>
        <w:jc w:val="both"/>
        <w:rPr>
          <w:color w:val="333333"/>
        </w:rPr>
      </w:pPr>
      <w:r w:rsidDel="00000000" w:rsidR="00000000" w:rsidRPr="00000000">
        <w:rPr>
          <w:rtl w:val="0"/>
        </w:rPr>
      </w:r>
    </w:p>
    <w:p w:rsidR="00000000" w:rsidDel="00000000" w:rsidP="00000000" w:rsidRDefault="00000000" w:rsidRPr="00000000" w14:paraId="00000109">
      <w:pPr>
        <w:shd w:fill="ffffff" w:val="clear"/>
        <w:spacing w:line="375.6521739130435" w:lineRule="auto"/>
        <w:contextualSpacing w:val="0"/>
        <w:jc w:val="both"/>
        <w:rPr>
          <w:color w:val="333333"/>
        </w:rPr>
      </w:pPr>
      <w:r w:rsidDel="00000000" w:rsidR="00000000" w:rsidRPr="00000000">
        <w:rPr>
          <w:rtl w:val="0"/>
        </w:rPr>
      </w:r>
    </w:p>
    <w:p w:rsidR="00000000" w:rsidDel="00000000" w:rsidP="00000000" w:rsidRDefault="00000000" w:rsidRPr="00000000" w14:paraId="0000010A">
      <w:pPr>
        <w:shd w:fill="ffffff" w:val="clear"/>
        <w:spacing w:line="375.6521739130435" w:lineRule="auto"/>
        <w:contextualSpacing w:val="0"/>
        <w:jc w:val="both"/>
        <w:rPr>
          <w:color w:val="333333"/>
        </w:rPr>
      </w:pPr>
      <w:r w:rsidDel="00000000" w:rsidR="00000000" w:rsidRPr="00000000">
        <w:rPr>
          <w:rtl w:val="0"/>
        </w:rPr>
      </w:r>
    </w:p>
    <w:p w:rsidR="00000000" w:rsidDel="00000000" w:rsidP="00000000" w:rsidRDefault="00000000" w:rsidRPr="00000000" w14:paraId="0000010B">
      <w:pPr>
        <w:shd w:fill="ffffff" w:val="clear"/>
        <w:spacing w:line="375.6521739130435" w:lineRule="auto"/>
        <w:contextualSpacing w:val="0"/>
        <w:jc w:val="both"/>
        <w:rPr>
          <w:color w:val="333333"/>
        </w:rPr>
      </w:pPr>
      <w:r w:rsidDel="00000000" w:rsidR="00000000" w:rsidRPr="00000000">
        <w:rPr>
          <w:rtl w:val="0"/>
        </w:rPr>
      </w:r>
    </w:p>
    <w:p w:rsidR="00000000" w:rsidDel="00000000" w:rsidP="00000000" w:rsidRDefault="00000000" w:rsidRPr="00000000" w14:paraId="0000010C">
      <w:pPr>
        <w:shd w:fill="ffffff" w:val="clear"/>
        <w:spacing w:line="360" w:lineRule="auto"/>
        <w:contextualSpacing w:val="0"/>
        <w:jc w:val="both"/>
        <w:rPr>
          <w:i w:val="1"/>
        </w:rPr>
      </w:pPr>
      <w:r w:rsidDel="00000000" w:rsidR="00000000" w:rsidRPr="00000000">
        <w:rPr>
          <w:rtl w:val="0"/>
        </w:rPr>
      </w:r>
    </w:p>
    <w:p w:rsidR="00000000" w:rsidDel="00000000" w:rsidP="00000000" w:rsidRDefault="00000000" w:rsidRPr="00000000" w14:paraId="0000010D">
      <w:pPr>
        <w:shd w:fill="ffffff" w:val="clear"/>
        <w:spacing w:line="360" w:lineRule="auto"/>
        <w:contextualSpacing w:val="0"/>
        <w:jc w:val="both"/>
        <w:rPr/>
      </w:pPr>
      <w:r w:rsidDel="00000000" w:rsidR="00000000" w:rsidRPr="00000000">
        <w:rPr>
          <w:i w:val="1"/>
          <w:rtl w:val="0"/>
        </w:rPr>
        <w:t xml:space="preserve">4.  </w:t>
      </w:r>
      <w:r w:rsidDel="00000000" w:rsidR="00000000" w:rsidRPr="00000000">
        <w:rPr>
          <w:rtl w:val="0"/>
        </w:rPr>
        <w:t xml:space="preserve">By dropping small amounts of HCl (hydrochloric acid) in the blood samples caused the original blood sample to go from a red colour to a blackish colour. Hydrochloric acid is very powerful and once it comes into contact with blood it prevents the task of HbO</w:t>
      </w:r>
      <w:r w:rsidDel="00000000" w:rsidR="00000000" w:rsidRPr="00000000">
        <w:rPr>
          <w:vertAlign w:val="subscript"/>
          <w:rtl w:val="0"/>
        </w:rPr>
        <w:t xml:space="preserve">2</w:t>
      </w:r>
      <w:r w:rsidDel="00000000" w:rsidR="00000000" w:rsidRPr="00000000">
        <w:rPr>
          <w:rtl w:val="0"/>
        </w:rPr>
        <w:t xml:space="preserve"> (oxyhemoglobin). Oxyhemoglobin is packed with oxygen and is essentially just hemoglobin bonded to oxygen molecules, and without oxyhemoglobin working the transport of oxygen is slowed. This in turn moves the equilibrium to favor the products in order for the reaction to create more HbH (giving black colour due to lack of oxygen). </w:t>
      </w:r>
    </w:p>
    <w:p w:rsidR="00000000" w:rsidDel="00000000" w:rsidP="00000000" w:rsidRDefault="00000000" w:rsidRPr="00000000" w14:paraId="0000010E">
      <w:pPr>
        <w:shd w:fill="ffffff" w:val="clear"/>
        <w:spacing w:line="360" w:lineRule="auto"/>
        <w:contextualSpacing w:val="0"/>
        <w:jc w:val="both"/>
        <w:rPr/>
      </w:pPr>
      <w:r w:rsidDel="00000000" w:rsidR="00000000" w:rsidRPr="00000000">
        <w:rPr>
          <w:rtl w:val="0"/>
        </w:rPr>
      </w:r>
    </w:p>
    <w:p w:rsidR="00000000" w:rsidDel="00000000" w:rsidP="00000000" w:rsidRDefault="00000000" w:rsidRPr="00000000" w14:paraId="0000010F">
      <w:pPr>
        <w:shd w:fill="ffffff" w:val="clear"/>
        <w:spacing w:line="360" w:lineRule="auto"/>
        <w:contextualSpacing w:val="0"/>
        <w:jc w:val="both"/>
        <w:rPr/>
      </w:pPr>
      <w:r w:rsidDel="00000000" w:rsidR="00000000" w:rsidRPr="00000000">
        <w:rPr>
          <w:i w:val="1"/>
          <w:rtl w:val="0"/>
        </w:rPr>
        <w:t xml:space="preserve">5.</w:t>
      </w:r>
      <w:r w:rsidDel="00000000" w:rsidR="00000000" w:rsidRPr="00000000">
        <w:rPr>
          <w:rtl w:val="0"/>
        </w:rPr>
        <w:t xml:space="preserve"> The pH of the flat soda is going to be higher than the fresh soda. In the fresh soda can there is pressurized CO</w:t>
      </w:r>
      <w:r w:rsidDel="00000000" w:rsidR="00000000" w:rsidRPr="00000000">
        <w:rPr>
          <w:vertAlign w:val="subscript"/>
          <w:rtl w:val="0"/>
        </w:rPr>
        <w:t xml:space="preserve">2</w:t>
      </w:r>
      <w:r w:rsidDel="00000000" w:rsidR="00000000" w:rsidRPr="00000000">
        <w:rPr>
          <w:rtl w:val="0"/>
        </w:rPr>
        <w:t xml:space="preserve"> within the mixture, giving us that enjoyable fizz, The carbon dioxide in the soda creates a by-product of carbonic acid. Carbonic acid is what precisely gives us that fizz, and as the CO</w:t>
      </w:r>
      <w:r w:rsidDel="00000000" w:rsidR="00000000" w:rsidRPr="00000000">
        <w:rPr>
          <w:vertAlign w:val="subscript"/>
          <w:rtl w:val="0"/>
        </w:rPr>
        <w:t xml:space="preserve">2</w:t>
      </w:r>
      <w:r w:rsidDel="00000000" w:rsidR="00000000" w:rsidRPr="00000000">
        <w:rPr>
          <w:rtl w:val="0"/>
        </w:rPr>
        <w:t xml:space="preserve"> diminishes away over time the drink becomes flat and loses its fizz. The remains of the CO</w:t>
      </w:r>
      <w:r w:rsidDel="00000000" w:rsidR="00000000" w:rsidRPr="00000000">
        <w:rPr>
          <w:vertAlign w:val="subscript"/>
          <w:rtl w:val="0"/>
        </w:rPr>
        <w:t xml:space="preserve">2</w:t>
      </w:r>
      <w:r w:rsidDel="00000000" w:rsidR="00000000" w:rsidRPr="00000000">
        <w:rPr>
          <w:rtl w:val="0"/>
        </w:rPr>
        <w:t xml:space="preserve"> are still there in the form of weak acid and water. And since acid has a lower pH than the water the overall soda should have a pH that is higher. </w:t>
      </w:r>
    </w:p>
    <w:p w:rsidR="00000000" w:rsidDel="00000000" w:rsidP="00000000" w:rsidRDefault="00000000" w:rsidRPr="00000000" w14:paraId="00000110">
      <w:pPr>
        <w:shd w:fill="ffffff" w:val="clear"/>
        <w:spacing w:line="360" w:lineRule="auto"/>
        <w:contextualSpacing w:val="0"/>
        <w:jc w:val="both"/>
        <w:rPr/>
      </w:pPr>
      <w:r w:rsidDel="00000000" w:rsidR="00000000" w:rsidRPr="00000000">
        <w:rPr>
          <w:rtl w:val="0"/>
        </w:rPr>
      </w:r>
    </w:p>
    <w:p w:rsidR="00000000" w:rsidDel="00000000" w:rsidP="00000000" w:rsidRDefault="00000000" w:rsidRPr="00000000" w14:paraId="00000111">
      <w:pPr>
        <w:shd w:fill="ffffff" w:val="clear"/>
        <w:spacing w:after="200" w:line="360" w:lineRule="auto"/>
        <w:contextualSpacing w:val="0"/>
        <w:jc w:val="both"/>
        <w:rPr/>
      </w:pPr>
      <w:r w:rsidDel="00000000" w:rsidR="00000000" w:rsidRPr="00000000">
        <w:rPr>
          <w:i w:val="1"/>
          <w:rtl w:val="0"/>
        </w:rPr>
        <w:t xml:space="preserve">6.</w:t>
      </w:r>
      <w:r w:rsidDel="00000000" w:rsidR="00000000" w:rsidRPr="00000000">
        <w:rPr>
          <w:rtl w:val="0"/>
        </w:rPr>
        <w:t xml:space="preserve">  Since chickens can not sweat once they get hot the begin to pant. In hot weather when chickens lay their eggs their shells appear to be more thin than usual and are easily broken. This can be explained using Le Chatelier’s principle along with the equilibrium of the CO</w:t>
      </w:r>
      <w:r w:rsidDel="00000000" w:rsidR="00000000" w:rsidRPr="00000000">
        <w:rPr>
          <w:vertAlign w:val="subscript"/>
          <w:rtl w:val="0"/>
        </w:rPr>
        <w:t xml:space="preserve">2 </w:t>
      </w:r>
      <w:r w:rsidDel="00000000" w:rsidR="00000000" w:rsidRPr="00000000">
        <w:rPr>
          <w:rtl w:val="0"/>
        </w:rPr>
        <w:t xml:space="preserve">system as follows: </w:t>
      </w:r>
      <w:r w:rsidDel="00000000" w:rsidR="00000000" w:rsidRPr="00000000">
        <w:rPr>
          <w:rtl w:val="0"/>
        </w:rPr>
      </w:r>
    </w:p>
    <w:p w:rsidR="00000000" w:rsidDel="00000000" w:rsidP="00000000" w:rsidRDefault="00000000" w:rsidRPr="00000000" w14:paraId="00000112">
      <w:pPr>
        <w:shd w:fill="ffffff" w:val="clear"/>
        <w:spacing w:after="200" w:line="360" w:lineRule="auto"/>
        <w:contextualSpacing w:val="0"/>
        <w:jc w:val="center"/>
        <w:rPr/>
      </w:pPr>
      <w:r w:rsidDel="00000000" w:rsidR="00000000" w:rsidRPr="00000000">
        <w:rPr>
          <w:rtl w:val="0"/>
        </w:rPr>
        <w:t xml:space="preserve">CO</w:t>
      </w:r>
      <w:r w:rsidDel="00000000" w:rsidR="00000000" w:rsidRPr="00000000">
        <w:rPr>
          <w:vertAlign w:val="subscript"/>
          <w:rtl w:val="0"/>
        </w:rPr>
        <w:t xml:space="preserve">2</w:t>
      </w:r>
      <w:r w:rsidDel="00000000" w:rsidR="00000000" w:rsidRPr="00000000">
        <w:rPr>
          <w:rFonts w:ascii="Arial Unicode MS" w:cs="Arial Unicode MS" w:eastAsia="Arial Unicode MS" w:hAnsi="Arial Unicode MS"/>
          <w:rtl w:val="0"/>
        </w:rPr>
        <w:t xml:space="preserve"> (g)   ⇋  CO</w:t>
      </w:r>
      <w:r w:rsidDel="00000000" w:rsidR="00000000" w:rsidRPr="00000000">
        <w:rPr>
          <w:vertAlign w:val="subscript"/>
          <w:rtl w:val="0"/>
        </w:rPr>
        <w:t xml:space="preserve">2</w:t>
      </w:r>
      <w:r w:rsidDel="00000000" w:rsidR="00000000" w:rsidRPr="00000000">
        <w:rPr>
          <w:rFonts w:ascii="Arial Unicode MS" w:cs="Arial Unicode MS" w:eastAsia="Arial Unicode MS" w:hAnsi="Arial Unicode MS"/>
          <w:rtl w:val="0"/>
        </w:rPr>
        <w:t xml:space="preserve"> (aq)  ⇋ H</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w:t>
      </w:r>
      <w:r w:rsidDel="00000000" w:rsidR="00000000" w:rsidRPr="00000000">
        <w:rPr>
          <w:rFonts w:ascii="Arial Unicode MS" w:cs="Arial Unicode MS" w:eastAsia="Arial Unicode MS" w:hAnsi="Arial Unicode MS"/>
          <w:rtl w:val="0"/>
        </w:rPr>
        <w:t xml:space="preserve">(aq)  ⇋ H</w:t>
      </w:r>
      <w:r w:rsidDel="00000000" w:rsidR="00000000" w:rsidRPr="00000000">
        <w:rPr>
          <w:vertAlign w:val="superscript"/>
          <w:rtl w:val="0"/>
        </w:rPr>
        <w:t xml:space="preserve">+</w:t>
      </w:r>
      <w:r w:rsidDel="00000000" w:rsidR="00000000" w:rsidRPr="00000000">
        <w:rPr>
          <w:rtl w:val="0"/>
        </w:rPr>
        <w:t xml:space="preserve"> + (CO</w:t>
      </w:r>
      <w:r w:rsidDel="00000000" w:rsidR="00000000" w:rsidRPr="00000000">
        <w:rPr>
          <w:vertAlign w:val="subscript"/>
          <w:rtl w:val="0"/>
        </w:rPr>
        <w:t xml:space="preserve">3</w:t>
      </w:r>
      <w:r w:rsidDel="00000000" w:rsidR="00000000" w:rsidRPr="00000000">
        <w:rPr>
          <w:rtl w:val="0"/>
        </w:rPr>
        <w:t xml:space="preserve">)</w:t>
      </w:r>
      <w:r w:rsidDel="00000000" w:rsidR="00000000" w:rsidRPr="00000000">
        <w:rPr>
          <w:vertAlign w:val="superscript"/>
          <w:rtl w:val="0"/>
        </w:rPr>
        <w:t xml:space="preserve">2-</w:t>
      </w:r>
      <w:r w:rsidDel="00000000" w:rsidR="00000000" w:rsidRPr="00000000">
        <w:rPr>
          <w:rFonts w:ascii="Arial Unicode MS" w:cs="Arial Unicode MS" w:eastAsia="Arial Unicode MS" w:hAnsi="Arial Unicode MS"/>
          <w:rtl w:val="0"/>
        </w:rPr>
        <w:t xml:space="preserve">(aq)  ⇋ CaCO</w:t>
      </w:r>
      <w:r w:rsidDel="00000000" w:rsidR="00000000" w:rsidRPr="00000000">
        <w:rPr>
          <w:vertAlign w:val="subscript"/>
          <w:rtl w:val="0"/>
        </w:rPr>
        <w:t xml:space="preserve">3</w:t>
      </w:r>
      <w:r w:rsidDel="00000000" w:rsidR="00000000" w:rsidRPr="00000000">
        <w:rPr>
          <w:rtl w:val="0"/>
        </w:rPr>
        <w:t xml:space="preserve">(s) </w:t>
        <w:tab/>
        <w:t xml:space="preserve">   </w:t>
      </w:r>
    </w:p>
    <w:p w:rsidR="00000000" w:rsidDel="00000000" w:rsidP="00000000" w:rsidRDefault="00000000" w:rsidRPr="00000000" w14:paraId="00000113">
      <w:pPr>
        <w:shd w:fill="ffffff" w:val="clear"/>
        <w:spacing w:line="360" w:lineRule="auto"/>
        <w:contextualSpacing w:val="0"/>
        <w:jc w:val="both"/>
        <w:rPr/>
      </w:pPr>
      <w:r w:rsidDel="00000000" w:rsidR="00000000" w:rsidRPr="00000000">
        <w:rPr>
          <w:rtl w:val="0"/>
        </w:rPr>
        <w:t xml:space="preserve">As the chickens begin to pant the equilibrium begins to shift because of the depletion of CO</w:t>
      </w:r>
      <w:r w:rsidDel="00000000" w:rsidR="00000000" w:rsidRPr="00000000">
        <w:rPr>
          <w:vertAlign w:val="subscript"/>
          <w:rtl w:val="0"/>
        </w:rPr>
        <w:t xml:space="preserve">2</w:t>
      </w:r>
      <w:r w:rsidDel="00000000" w:rsidR="00000000" w:rsidRPr="00000000">
        <w:rPr>
          <w:rtl w:val="0"/>
        </w:rPr>
        <w:t xml:space="preserve">. And since all of these equilibriums are connected all of them begin to change and shift one way or another to compensate. A major shift is in terms of the loss of CaCO</w:t>
      </w:r>
      <w:r w:rsidDel="00000000" w:rsidR="00000000" w:rsidRPr="00000000">
        <w:rPr>
          <w:vertAlign w:val="subscript"/>
          <w:rtl w:val="0"/>
        </w:rPr>
        <w:t xml:space="preserve">3</w:t>
      </w:r>
      <w:r w:rsidDel="00000000" w:rsidR="00000000" w:rsidRPr="00000000">
        <w:rPr>
          <w:rtl w:val="0"/>
        </w:rPr>
        <w:t xml:space="preserve">(s), thus giving the egg shells a thinner barrier. But if you were to inject or just feed the chickens some carbonated water the equilibrium will shift again and revert back to normal provided us with hard shells in return. </w:t>
      </w:r>
    </w:p>
    <w:p w:rsidR="00000000" w:rsidDel="00000000" w:rsidP="00000000" w:rsidRDefault="00000000" w:rsidRPr="00000000" w14:paraId="00000114">
      <w:pPr>
        <w:shd w:fill="ffffff" w:val="clear"/>
        <w:spacing w:after="200" w:before="200" w:line="360" w:lineRule="auto"/>
        <w:contextualSpacing w:val="0"/>
        <w:jc w:val="center"/>
        <w:rPr>
          <w:vertAlign w:val="superscript"/>
        </w:rPr>
      </w:pPr>
      <w:r w:rsidDel="00000000" w:rsidR="00000000" w:rsidRPr="00000000">
        <w:rPr>
          <w:rtl w:val="0"/>
        </w:rPr>
        <w:t xml:space="preserve">H</w:t>
      </w:r>
      <w:r w:rsidDel="00000000" w:rsidR="00000000" w:rsidRPr="00000000">
        <w:rPr>
          <w:vertAlign w:val="subscript"/>
          <w:rtl w:val="0"/>
        </w:rPr>
        <w:t xml:space="preserve">2</w:t>
      </w:r>
      <w:r w:rsidDel="00000000" w:rsidR="00000000" w:rsidRPr="00000000">
        <w:rPr>
          <w:rtl w:val="0"/>
        </w:rPr>
        <w:t xml:space="preserve">O+CO</w:t>
      </w:r>
      <w:r w:rsidDel="00000000" w:rsidR="00000000" w:rsidRPr="00000000">
        <w:rPr>
          <w:vertAlign w:val="subscript"/>
          <w:rtl w:val="0"/>
        </w:rPr>
        <w:t xml:space="preserve">2  </w:t>
      </w:r>
      <w:r w:rsidDel="00000000" w:rsidR="00000000" w:rsidRPr="00000000">
        <w:rPr>
          <w:rFonts w:ascii="Arial Unicode MS" w:cs="Arial Unicode MS" w:eastAsia="Arial Unicode MS" w:hAnsi="Arial Unicode MS"/>
          <w:rtl w:val="0"/>
        </w:rPr>
        <w:t xml:space="preserve">⇋  H</w:t>
      </w:r>
      <w:r w:rsidDel="00000000" w:rsidR="00000000" w:rsidRPr="00000000">
        <w:rPr>
          <w:vertAlign w:val="subscript"/>
          <w:rtl w:val="0"/>
        </w:rPr>
        <w:t xml:space="preserve">2</w:t>
      </w:r>
      <w:r w:rsidDel="00000000" w:rsidR="00000000" w:rsidRPr="00000000">
        <w:rPr>
          <w:rtl w:val="0"/>
        </w:rPr>
        <w:t xml:space="preserve">CO</w:t>
      </w:r>
      <w:r w:rsidDel="00000000" w:rsidR="00000000" w:rsidRPr="00000000">
        <w:rPr>
          <w:vertAlign w:val="subscript"/>
          <w:rtl w:val="0"/>
        </w:rPr>
        <w:t xml:space="preserve">3</w:t>
      </w:r>
      <w:r w:rsidDel="00000000" w:rsidR="00000000" w:rsidRPr="00000000">
        <w:rPr>
          <w:rFonts w:ascii="Arial Unicode MS" w:cs="Arial Unicode MS" w:eastAsia="Arial Unicode MS" w:hAnsi="Arial Unicode MS"/>
          <w:rtl w:val="0"/>
        </w:rPr>
        <w:t xml:space="preserve"> ⇋  H</w:t>
      </w:r>
      <w:r w:rsidDel="00000000" w:rsidR="00000000" w:rsidRPr="00000000">
        <w:rPr>
          <w:vertAlign w:val="superscript"/>
          <w:rtl w:val="0"/>
        </w:rPr>
        <w:t xml:space="preserve">+</w:t>
      </w:r>
      <w:r w:rsidDel="00000000" w:rsidR="00000000" w:rsidRPr="00000000">
        <w:rPr>
          <w:rtl w:val="0"/>
        </w:rPr>
        <w:t xml:space="preserve"> + HCO</w:t>
      </w:r>
      <w:r w:rsidDel="00000000" w:rsidR="00000000" w:rsidRPr="00000000">
        <w:rPr>
          <w:vertAlign w:val="subscript"/>
          <w:rtl w:val="0"/>
        </w:rPr>
        <w:t xml:space="preserve">3</w:t>
      </w:r>
      <w:r w:rsidDel="00000000" w:rsidR="00000000" w:rsidRPr="00000000">
        <w:rPr>
          <w:vertAlign w:val="superscript"/>
          <w:rtl w:val="0"/>
        </w:rPr>
        <w:t xml:space="preserve">-</w:t>
      </w:r>
    </w:p>
    <w:p w:rsidR="00000000" w:rsidDel="00000000" w:rsidP="00000000" w:rsidRDefault="00000000" w:rsidRPr="00000000" w14:paraId="00000115">
      <w:pPr>
        <w:shd w:fill="ffffff" w:val="clear"/>
        <w:spacing w:line="360" w:lineRule="auto"/>
        <w:contextualSpacing w:val="0"/>
        <w:jc w:val="both"/>
        <w:rPr/>
      </w:pPr>
      <w:r w:rsidDel="00000000" w:rsidR="00000000" w:rsidRPr="00000000">
        <w:rPr>
          <w:rtl w:val="0"/>
        </w:rPr>
        <w:t xml:space="preserve">Since the painting of the chickens cause a drop in carbon dioxide levels, the</w:t>
      </w:r>
      <w:r w:rsidDel="00000000" w:rsidR="00000000" w:rsidRPr="00000000">
        <w:rPr>
          <w:rtl w:val="0"/>
        </w:rPr>
        <w:t xml:space="preserve"> equilibrium above will shift to favour the reactants, thus using up more H</w:t>
      </w:r>
      <w:r w:rsidDel="00000000" w:rsidR="00000000" w:rsidRPr="00000000">
        <w:rPr>
          <w:vertAlign w:val="superscript"/>
          <w:rtl w:val="0"/>
        </w:rPr>
        <w:t xml:space="preserve">+</w:t>
      </w:r>
      <w:r w:rsidDel="00000000" w:rsidR="00000000" w:rsidRPr="00000000">
        <w:rPr>
          <w:rtl w:val="0"/>
        </w:rPr>
        <w:t xml:space="preserve"> and  HCO</w:t>
      </w:r>
      <w:r w:rsidDel="00000000" w:rsidR="00000000" w:rsidRPr="00000000">
        <w:rPr>
          <w:vertAlign w:val="subscript"/>
          <w:rtl w:val="0"/>
        </w:rPr>
        <w:t xml:space="preserve">3</w:t>
      </w:r>
      <w:r w:rsidDel="00000000" w:rsidR="00000000" w:rsidRPr="00000000">
        <w:rPr>
          <w:vertAlign w:val="superscript"/>
          <w:rtl w:val="0"/>
        </w:rPr>
        <w:t xml:space="preserve">-</w:t>
      </w:r>
      <w:r w:rsidDel="00000000" w:rsidR="00000000" w:rsidRPr="00000000">
        <w:rPr>
          <w:rtl w:val="0"/>
        </w:rPr>
        <w:t xml:space="preserve"> ions</w:t>
      </w:r>
      <w:r w:rsidDel="00000000" w:rsidR="00000000" w:rsidRPr="00000000">
        <w:rPr>
          <w:vertAlign w:val="subscript"/>
          <w:rtl w:val="0"/>
        </w:rPr>
        <w:t xml:space="preserve"> </w:t>
      </w:r>
      <w:r w:rsidDel="00000000" w:rsidR="00000000" w:rsidRPr="00000000">
        <w:rPr>
          <w:rtl w:val="0"/>
        </w:rPr>
        <w:t xml:space="preserve">. Because of this the result both H</w:t>
      </w:r>
      <w:r w:rsidDel="00000000" w:rsidR="00000000" w:rsidRPr="00000000">
        <w:rPr>
          <w:vertAlign w:val="superscript"/>
          <w:rtl w:val="0"/>
        </w:rPr>
        <w:t xml:space="preserve">+</w:t>
      </w:r>
      <w:r w:rsidDel="00000000" w:rsidR="00000000" w:rsidRPr="00000000">
        <w:rPr>
          <w:rtl w:val="0"/>
        </w:rPr>
        <w:t xml:space="preserve"> and HCO</w:t>
      </w:r>
      <w:r w:rsidDel="00000000" w:rsidR="00000000" w:rsidRPr="00000000">
        <w:rPr>
          <w:vertAlign w:val="subscript"/>
          <w:rtl w:val="0"/>
        </w:rPr>
        <w:t xml:space="preserve">3</w:t>
      </w:r>
      <w:r w:rsidDel="00000000" w:rsidR="00000000" w:rsidRPr="00000000">
        <w:rPr>
          <w:vertAlign w:val="superscript"/>
          <w:rtl w:val="0"/>
        </w:rPr>
        <w:t xml:space="preserve">-</w:t>
      </w:r>
      <w:r w:rsidDel="00000000" w:rsidR="00000000" w:rsidRPr="00000000">
        <w:rPr>
          <w:rtl w:val="0"/>
        </w:rPr>
        <w:t xml:space="preserve"> ions end in a increase in the blood pH levels. </w:t>
      </w:r>
      <w:r w:rsidDel="00000000" w:rsidR="00000000" w:rsidRPr="00000000">
        <w:rPr>
          <w:rtl w:val="0"/>
        </w:rPr>
      </w:r>
    </w:p>
    <w:p w:rsidR="00000000" w:rsidDel="00000000" w:rsidP="00000000" w:rsidRDefault="00000000" w:rsidRPr="00000000" w14:paraId="00000116">
      <w:pPr>
        <w:spacing w:after="200" w:line="360" w:lineRule="auto"/>
        <w:contextualSpacing w:val="0"/>
        <w:rPr>
          <w:i w:val="1"/>
        </w:rPr>
      </w:pPr>
      <w:r w:rsidDel="00000000" w:rsidR="00000000" w:rsidRPr="00000000">
        <w:rPr>
          <w:i w:val="1"/>
          <w:color w:val="333333"/>
          <w:rtl w:val="0"/>
        </w:rPr>
        <w:t xml:space="preserve">(Adithya, S. (n.d.). The bicarbonate/carbonic acid buffer is also present... | Chegg Tutors)</w:t>
      </w:r>
      <w:r w:rsidDel="00000000" w:rsidR="00000000" w:rsidRPr="00000000">
        <w:rPr>
          <w:rtl w:val="0"/>
        </w:rPr>
      </w:r>
    </w:p>
    <w:p w:rsidR="00000000" w:rsidDel="00000000" w:rsidP="00000000" w:rsidRDefault="00000000" w:rsidRPr="00000000" w14:paraId="00000117">
      <w:pPr>
        <w:spacing w:after="200" w:line="360" w:lineRule="auto"/>
        <w:contextualSpacing w:val="0"/>
        <w:rPr>
          <w:b w:val="1"/>
        </w:rPr>
      </w:pPr>
      <w:r w:rsidDel="00000000" w:rsidR="00000000" w:rsidRPr="00000000">
        <w:rPr>
          <w:b w:val="1"/>
          <w:rtl w:val="0"/>
        </w:rPr>
        <w:t xml:space="preserve">Discussion:</w:t>
      </w:r>
    </w:p>
    <w:p w:rsidR="00000000" w:rsidDel="00000000" w:rsidP="00000000" w:rsidRDefault="00000000" w:rsidRPr="00000000" w14:paraId="00000118">
      <w:pPr>
        <w:spacing w:after="200" w:line="360" w:lineRule="auto"/>
        <w:contextualSpacing w:val="0"/>
        <w:jc w:val="both"/>
        <w:rPr/>
      </w:pPr>
      <w:r w:rsidDel="00000000" w:rsidR="00000000" w:rsidRPr="00000000">
        <w:rPr>
          <w:rtl w:val="0"/>
        </w:rPr>
        <w:t xml:space="preserve">Equilibrium is one of the most important ideas in chemistry, every reaction can be explained using this convention. A reaction is at equilibrium once the reaction that is going forward is equal to the reaction that is going in it’s opposite direction. The amount of concentration of each of the molecules (species) is not the same, yet they are continuous once the reaction takes place. Once equilibrium is reached the reaction does just not stop the forward and its opposing reactions are still occuring at the same rate. There is a constant value that ties the concentration (in the case of this particular lab) of the products to the reactants this value is known as K. When writing an equilibrium equation only aqueous solutions and gases are included, not solids or liquids. This is because the concentration of solids and liquids remain the same. </w:t>
      </w:r>
      <w:r w:rsidDel="00000000" w:rsidR="00000000" w:rsidRPr="00000000">
        <w:rPr>
          <w:rtl w:val="0"/>
        </w:rPr>
      </w:r>
    </w:p>
    <w:p w:rsidR="00000000" w:rsidDel="00000000" w:rsidP="00000000" w:rsidRDefault="00000000" w:rsidRPr="00000000" w14:paraId="00000119">
      <w:pPr>
        <w:spacing w:after="200" w:line="360" w:lineRule="auto"/>
        <w:contextualSpacing w:val="0"/>
        <w:jc w:val="both"/>
        <w:rPr/>
      </w:pPr>
      <w:r w:rsidDel="00000000" w:rsidR="00000000" w:rsidRPr="00000000">
        <w:rPr>
          <w:rtl w:val="0"/>
        </w:rPr>
        <w:t xml:space="preserve">Equilibrium only changes in three scenarios, it is either when their temperature, pressure or concentration is change. For the purpose of this lab we will mainly focus on concentration because that was the controlled variable. Just to note that temperature is the only variable that can change the equilibrium constant. All of theses changes can be represented by Le Chatelier's Principle which says that a reaction will revert back to its equilibrium state after being affected by outside stress  (more detailed cases in the introduction). After any encouternment with the outside world the reaction will try to prevail the changes and go back to when the forward and opposite reactions are equal to one another. </w:t>
      </w:r>
    </w:p>
    <w:p w:rsidR="00000000" w:rsidDel="00000000" w:rsidP="00000000" w:rsidRDefault="00000000" w:rsidRPr="00000000" w14:paraId="0000011A">
      <w:pPr>
        <w:spacing w:after="200" w:line="360" w:lineRule="auto"/>
        <w:contextualSpacing w:val="0"/>
        <w:jc w:val="both"/>
        <w:rPr/>
      </w:pPr>
      <w:r w:rsidDel="00000000" w:rsidR="00000000" w:rsidRPr="00000000">
        <w:rPr>
          <w:rtl w:val="0"/>
        </w:rPr>
        <w:t xml:space="preserve">Now the purpose of this lab was to see how concentration and buffers affect the equilibriums of three various reactions. The first reaction showed that after placing CuSO</w:t>
      </w:r>
      <w:r w:rsidDel="00000000" w:rsidR="00000000" w:rsidRPr="00000000">
        <w:rPr>
          <w:vertAlign w:val="subscript"/>
          <w:rtl w:val="0"/>
        </w:rPr>
        <w:t xml:space="preserve">4</w:t>
      </w:r>
      <w:r w:rsidDel="00000000" w:rsidR="00000000" w:rsidRPr="00000000">
        <w:rPr>
          <w:rtl w:val="0"/>
        </w:rPr>
        <w:t xml:space="preserve"> into a test tube along with NH</w:t>
      </w:r>
      <w:r w:rsidDel="00000000" w:rsidR="00000000" w:rsidRPr="00000000">
        <w:rPr>
          <w:vertAlign w:val="subscript"/>
          <w:rtl w:val="0"/>
        </w:rPr>
        <w:t xml:space="preserve">3 </w:t>
      </w:r>
      <w:r w:rsidDel="00000000" w:rsidR="00000000" w:rsidRPr="00000000">
        <w:rPr>
          <w:rtl w:val="0"/>
        </w:rPr>
        <w:t xml:space="preserve"> caused a reaction which turned the solution to a dark blue colour. Then in that same test tube adding in HCl caused the solution to revert back to its original colour hich was a light blue colour. Thus proving Le Chatelier's Principle on how after a reaction is missed with it will revert back to when the forward reaction is equal to the reverse reaction. </w:t>
      </w:r>
    </w:p>
    <w:p w:rsidR="00000000" w:rsidDel="00000000" w:rsidP="00000000" w:rsidRDefault="00000000" w:rsidRPr="00000000" w14:paraId="0000011B">
      <w:pPr>
        <w:spacing w:after="200" w:line="360" w:lineRule="auto"/>
        <w:contextualSpacing w:val="0"/>
        <w:jc w:val="both"/>
        <w:rPr/>
      </w:pPr>
      <w:r w:rsidDel="00000000" w:rsidR="00000000" w:rsidRPr="00000000">
        <w:rPr>
          <w:rtl w:val="0"/>
        </w:rPr>
      </w:r>
    </w:p>
    <w:p w:rsidR="00000000" w:rsidDel="00000000" w:rsidP="00000000" w:rsidRDefault="00000000" w:rsidRPr="00000000" w14:paraId="0000011C">
      <w:pPr>
        <w:spacing w:after="200" w:line="360" w:lineRule="auto"/>
        <w:contextualSpacing w:val="0"/>
        <w:jc w:val="both"/>
        <w:rPr/>
      </w:pPr>
      <w:r w:rsidDel="00000000" w:rsidR="00000000" w:rsidRPr="00000000">
        <w:rPr>
          <w:rtl w:val="0"/>
        </w:rPr>
      </w:r>
    </w:p>
    <w:p w:rsidR="00000000" w:rsidDel="00000000" w:rsidP="00000000" w:rsidRDefault="00000000" w:rsidRPr="00000000" w14:paraId="0000011D">
      <w:pPr>
        <w:spacing w:after="200" w:line="360" w:lineRule="auto"/>
        <w:contextualSpacing w:val="0"/>
        <w:jc w:val="both"/>
        <w:rPr/>
      </w:pPr>
      <w:r w:rsidDel="00000000" w:rsidR="00000000" w:rsidRPr="00000000">
        <w:rPr>
          <w:rtl w:val="0"/>
        </w:rPr>
      </w:r>
    </w:p>
    <w:p w:rsidR="00000000" w:rsidDel="00000000" w:rsidP="00000000" w:rsidRDefault="00000000" w:rsidRPr="00000000" w14:paraId="0000011E">
      <w:pPr>
        <w:spacing w:after="200" w:line="360" w:lineRule="auto"/>
        <w:contextualSpacing w:val="0"/>
        <w:jc w:val="both"/>
        <w:rPr/>
      </w:pPr>
      <w:r w:rsidDel="00000000" w:rsidR="00000000" w:rsidRPr="00000000">
        <w:rPr>
          <w:rtl w:val="0"/>
        </w:rPr>
      </w:r>
    </w:p>
    <w:p w:rsidR="00000000" w:rsidDel="00000000" w:rsidP="00000000" w:rsidRDefault="00000000" w:rsidRPr="00000000" w14:paraId="0000011F">
      <w:pPr>
        <w:spacing w:after="200" w:line="360" w:lineRule="auto"/>
        <w:contextualSpacing w:val="0"/>
        <w:jc w:val="both"/>
        <w:rPr>
          <w:highlight w:val="white"/>
        </w:rPr>
      </w:pPr>
      <w:r w:rsidDel="00000000" w:rsidR="00000000" w:rsidRPr="00000000">
        <w:rPr>
          <w:rtl w:val="0"/>
        </w:rPr>
        <w:t xml:space="preserve">The second experiment showed that by adding </w:t>
      </w:r>
      <w:r w:rsidDel="00000000" w:rsidR="00000000" w:rsidRPr="00000000">
        <w:rPr>
          <w:highlight w:val="white"/>
          <w:rtl w:val="0"/>
        </w:rPr>
        <w:t xml:space="preserve">Na</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w:t>
      </w:r>
      <w:r w:rsidDel="00000000" w:rsidR="00000000" w:rsidRPr="00000000">
        <w:rPr>
          <w:highlight w:val="white"/>
          <w:rtl w:val="0"/>
        </w:rPr>
        <w:t xml:space="preserve">(clear) to  AgNO</w:t>
      </w:r>
      <w:r w:rsidDel="00000000" w:rsidR="00000000" w:rsidRPr="00000000">
        <w:rPr>
          <w:highlight w:val="white"/>
          <w:vertAlign w:val="subscript"/>
          <w:rtl w:val="0"/>
        </w:rPr>
        <w:t xml:space="preserve">3</w:t>
      </w:r>
      <w:r w:rsidDel="00000000" w:rsidR="00000000" w:rsidRPr="00000000">
        <w:rPr>
          <w:highlight w:val="white"/>
          <w:rtl w:val="0"/>
        </w:rPr>
        <w:t xml:space="preserve"> created a brownish colour. Then by adding HNO</w:t>
      </w:r>
      <w:r w:rsidDel="00000000" w:rsidR="00000000" w:rsidRPr="00000000">
        <w:rPr>
          <w:highlight w:val="white"/>
          <w:vertAlign w:val="subscript"/>
          <w:rtl w:val="0"/>
        </w:rPr>
        <w:t xml:space="preserve">3 </w:t>
      </w:r>
      <w:r w:rsidDel="00000000" w:rsidR="00000000" w:rsidRPr="00000000">
        <w:rPr>
          <w:highlight w:val="white"/>
          <w:rtl w:val="0"/>
        </w:rPr>
        <w:t xml:space="preserve"> it revered the process reverting the</w:t>
      </w:r>
      <w:r w:rsidDel="00000000" w:rsidR="00000000" w:rsidRPr="00000000">
        <w:rPr>
          <w:rtl w:val="0"/>
        </w:rPr>
        <w:t xml:space="preserve"> </w:t>
      </w:r>
      <w:r w:rsidDel="00000000" w:rsidR="00000000" w:rsidRPr="00000000">
        <w:rPr>
          <w:highlight w:val="white"/>
          <w:rtl w:val="0"/>
        </w:rPr>
        <w:t xml:space="preserve">Na</w:t>
      </w:r>
      <w:r w:rsidDel="00000000" w:rsidR="00000000" w:rsidRPr="00000000">
        <w:rPr>
          <w:highlight w:val="white"/>
          <w:vertAlign w:val="subscript"/>
          <w:rtl w:val="0"/>
        </w:rPr>
        <w:t xml:space="preserve">2</w:t>
      </w:r>
      <w:r w:rsidDel="00000000" w:rsidR="00000000" w:rsidRPr="00000000">
        <w:rPr>
          <w:highlight w:val="white"/>
          <w:rtl w:val="0"/>
        </w:rPr>
        <w:t xml:space="preserve">CO</w:t>
      </w:r>
      <w:r w:rsidDel="00000000" w:rsidR="00000000" w:rsidRPr="00000000">
        <w:rPr>
          <w:highlight w:val="white"/>
          <w:vertAlign w:val="subscript"/>
          <w:rtl w:val="0"/>
        </w:rPr>
        <w:t xml:space="preserve">3</w:t>
      </w:r>
      <w:r w:rsidDel="00000000" w:rsidR="00000000" w:rsidRPr="00000000">
        <w:rPr>
          <w:highlight w:val="white"/>
          <w:rtl w:val="0"/>
        </w:rPr>
        <w:t xml:space="preserve"> back to its clear solution. After adding HCl to the solution turned it back to a brownish colour. The solution was then followed by NH</w:t>
      </w:r>
      <w:r w:rsidDel="00000000" w:rsidR="00000000" w:rsidRPr="00000000">
        <w:rPr>
          <w:highlight w:val="white"/>
          <w:vertAlign w:val="subscript"/>
          <w:rtl w:val="0"/>
        </w:rPr>
        <w:t xml:space="preserve">3</w:t>
      </w:r>
      <w:r w:rsidDel="00000000" w:rsidR="00000000" w:rsidRPr="00000000">
        <w:rPr>
          <w:highlight w:val="white"/>
          <w:rtl w:val="0"/>
        </w:rPr>
        <w:t xml:space="preserve"> once again reverting the whole mixture back to a clear solution.  Once steps 7 to 9 were repeated the test tube began to smoke after the addition of HNO</w:t>
      </w:r>
      <w:r w:rsidDel="00000000" w:rsidR="00000000" w:rsidRPr="00000000">
        <w:rPr>
          <w:highlight w:val="white"/>
          <w:vertAlign w:val="subscript"/>
          <w:rtl w:val="0"/>
        </w:rPr>
        <w:t xml:space="preserve">3  </w:t>
      </w:r>
      <w:r w:rsidDel="00000000" w:rsidR="00000000" w:rsidRPr="00000000">
        <w:rPr>
          <w:highlight w:val="white"/>
          <w:rtl w:val="0"/>
        </w:rPr>
        <w:t xml:space="preserve">and there was no real colour change within the test tube. After  NH</w:t>
      </w:r>
      <w:r w:rsidDel="00000000" w:rsidR="00000000" w:rsidRPr="00000000">
        <w:rPr>
          <w:highlight w:val="white"/>
          <w:vertAlign w:val="subscript"/>
          <w:rtl w:val="0"/>
        </w:rPr>
        <w:t xml:space="preserve">3, </w:t>
      </w:r>
      <w:r w:rsidDel="00000000" w:rsidR="00000000" w:rsidRPr="00000000">
        <w:rPr>
          <w:highlight w:val="white"/>
          <w:rtl w:val="0"/>
        </w:rPr>
        <w:t xml:space="preserve">KI and Na</w:t>
      </w:r>
      <w:r w:rsidDel="00000000" w:rsidR="00000000" w:rsidRPr="00000000">
        <w:rPr>
          <w:highlight w:val="white"/>
          <w:vertAlign w:val="subscript"/>
          <w:rtl w:val="0"/>
        </w:rPr>
        <w:t xml:space="preserve">2</w:t>
      </w:r>
      <w:r w:rsidDel="00000000" w:rsidR="00000000" w:rsidRPr="00000000">
        <w:rPr>
          <w:highlight w:val="white"/>
          <w:rtl w:val="0"/>
        </w:rPr>
        <w:t xml:space="preserve">S were added the solution remained to stay clear. Therefore this experiment proves the theory of multiple equilibrium which states: that a reaction that contains acids and bases has to have a minimum of two equilibrium. One of those equilibrium must be water since the reaction takes place in an aqueous environment. For example: </w:t>
      </w:r>
    </w:p>
    <w:p w:rsidR="00000000" w:rsidDel="00000000" w:rsidP="00000000" w:rsidRDefault="00000000" w:rsidRPr="00000000" w14:paraId="00000120">
      <w:pPr>
        <w:spacing w:after="0" w:line="360" w:lineRule="auto"/>
        <w:contextualSpacing w:val="0"/>
        <w:jc w:val="center"/>
        <w:rPr/>
      </w:pPr>
      <w:r w:rsidDel="00000000" w:rsidR="00000000" w:rsidRPr="00000000">
        <w:rPr>
          <w:highlight w:val="white"/>
          <w:rtl w:val="0"/>
        </w:rPr>
        <w:t xml:space="preserve">NH</w:t>
      </w:r>
      <w:r w:rsidDel="00000000" w:rsidR="00000000" w:rsidRPr="00000000">
        <w:rPr>
          <w:highlight w:val="white"/>
          <w:vertAlign w:val="subscript"/>
          <w:rtl w:val="0"/>
        </w:rPr>
        <w:t xml:space="preserve">3</w:t>
      </w:r>
      <w:r w:rsidDel="00000000" w:rsidR="00000000" w:rsidRPr="00000000">
        <w:rPr>
          <w:highlight w:val="white"/>
          <w:rtl w:val="0"/>
        </w:rPr>
        <w:t xml:space="preserve">(aq) + H</w:t>
      </w:r>
      <w:r w:rsidDel="00000000" w:rsidR="00000000" w:rsidRPr="00000000">
        <w:rPr>
          <w:highlight w:val="white"/>
          <w:vertAlign w:val="subscript"/>
          <w:rtl w:val="0"/>
        </w:rPr>
        <w:t xml:space="preserve">2</w:t>
      </w:r>
      <w:r w:rsidDel="00000000" w:rsidR="00000000" w:rsidRPr="00000000">
        <w:rPr>
          <w:highlight w:val="white"/>
          <w:rtl w:val="0"/>
        </w:rPr>
        <w:t xml:space="preserve">O (l) </w:t>
      </w:r>
      <w:r w:rsidDel="00000000" w:rsidR="00000000" w:rsidRPr="00000000">
        <w:rPr>
          <w:rFonts w:ascii="Arial Unicode MS" w:cs="Arial Unicode MS" w:eastAsia="Arial Unicode MS" w:hAnsi="Arial Unicode MS"/>
          <w:rtl w:val="0"/>
        </w:rPr>
        <w:t xml:space="preserve">⇋  NH</w:t>
      </w:r>
      <w:r w:rsidDel="00000000" w:rsidR="00000000" w:rsidRPr="00000000">
        <w:rPr>
          <w:vertAlign w:val="subscript"/>
          <w:rtl w:val="0"/>
        </w:rPr>
        <w:t xml:space="preserve">4</w:t>
      </w:r>
      <w:r w:rsidDel="00000000" w:rsidR="00000000" w:rsidRPr="00000000">
        <w:rPr>
          <w:vertAlign w:val="superscript"/>
          <w:rtl w:val="0"/>
        </w:rPr>
        <w:t xml:space="preserve">+</w:t>
      </w:r>
      <w:r w:rsidDel="00000000" w:rsidR="00000000" w:rsidRPr="00000000">
        <w:rPr>
          <w:rtl w:val="0"/>
        </w:rPr>
        <w:t xml:space="preserve">(aq) + OH</w:t>
      </w:r>
      <w:r w:rsidDel="00000000" w:rsidR="00000000" w:rsidRPr="00000000">
        <w:rPr>
          <w:vertAlign w:val="superscript"/>
          <w:rtl w:val="0"/>
        </w:rPr>
        <w:t xml:space="preserve">-</w:t>
      </w:r>
      <w:r w:rsidDel="00000000" w:rsidR="00000000" w:rsidRPr="00000000">
        <w:rPr>
          <w:rtl w:val="0"/>
        </w:rPr>
        <w:t xml:space="preserve">(aq)</w:t>
      </w:r>
    </w:p>
    <w:p w:rsidR="00000000" w:rsidDel="00000000" w:rsidP="00000000" w:rsidRDefault="00000000" w:rsidRPr="00000000" w14:paraId="00000121">
      <w:pPr>
        <w:spacing w:after="0" w:line="360" w:lineRule="auto"/>
        <w:contextualSpacing w:val="0"/>
        <w:jc w:val="center"/>
        <w:rPr/>
      </w:pPr>
      <w:r w:rsidDel="00000000" w:rsidR="00000000" w:rsidRPr="00000000">
        <w:rPr>
          <w:rtl w:val="0"/>
        </w:rPr>
        <w:t xml:space="preserve">2 H</w:t>
      </w:r>
      <w:r w:rsidDel="00000000" w:rsidR="00000000" w:rsidRPr="00000000">
        <w:rPr>
          <w:vertAlign w:val="subscript"/>
          <w:rtl w:val="0"/>
        </w:rPr>
        <w:t xml:space="preserve">2</w:t>
      </w:r>
      <w:r w:rsidDel="00000000" w:rsidR="00000000" w:rsidRPr="00000000">
        <w:rPr>
          <w:rFonts w:ascii="Arial Unicode MS" w:cs="Arial Unicode MS" w:eastAsia="Arial Unicode MS" w:hAnsi="Arial Unicode MS"/>
          <w:rtl w:val="0"/>
        </w:rPr>
        <w:t xml:space="preserve">O (l) ⇋ H</w:t>
      </w:r>
      <w:r w:rsidDel="00000000" w:rsidR="00000000" w:rsidRPr="00000000">
        <w:rPr>
          <w:vertAlign w:val="subscript"/>
          <w:rtl w:val="0"/>
        </w:rPr>
        <w:t xml:space="preserve">3</w:t>
      </w:r>
      <w:r w:rsidDel="00000000" w:rsidR="00000000" w:rsidRPr="00000000">
        <w:rPr>
          <w:rtl w:val="0"/>
        </w:rPr>
        <w:t xml:space="preserve">O</w:t>
      </w:r>
      <w:r w:rsidDel="00000000" w:rsidR="00000000" w:rsidRPr="00000000">
        <w:rPr>
          <w:vertAlign w:val="superscript"/>
          <w:rtl w:val="0"/>
        </w:rPr>
        <w:t xml:space="preserve">+</w:t>
      </w:r>
      <w:r w:rsidDel="00000000" w:rsidR="00000000" w:rsidRPr="00000000">
        <w:rPr>
          <w:rtl w:val="0"/>
        </w:rPr>
        <w:t xml:space="preserve"> (aq) + OH</w:t>
      </w:r>
      <w:r w:rsidDel="00000000" w:rsidR="00000000" w:rsidRPr="00000000">
        <w:rPr>
          <w:vertAlign w:val="superscript"/>
          <w:rtl w:val="0"/>
        </w:rPr>
        <w:t xml:space="preserve">-</w:t>
      </w:r>
      <w:r w:rsidDel="00000000" w:rsidR="00000000" w:rsidRPr="00000000">
        <w:rPr>
          <w:rtl w:val="0"/>
        </w:rPr>
        <w:t xml:space="preserve">(aq) </w:t>
      </w:r>
    </w:p>
    <w:p w:rsidR="00000000" w:rsidDel="00000000" w:rsidP="00000000" w:rsidRDefault="00000000" w:rsidRPr="00000000" w14:paraId="00000122">
      <w:pPr>
        <w:shd w:fill="ffffff" w:val="clear"/>
        <w:spacing w:line="240" w:lineRule="auto"/>
        <w:ind w:left="240"/>
        <w:contextualSpacing w:val="0"/>
        <w:rPr>
          <w:i w:val="1"/>
        </w:rPr>
      </w:pPr>
      <w:r w:rsidDel="00000000" w:rsidR="00000000" w:rsidRPr="00000000">
        <w:rPr>
          <w:rFonts w:ascii="Times New Roman" w:cs="Times New Roman" w:eastAsia="Times New Roman" w:hAnsi="Times New Roman"/>
          <w:i w:val="1"/>
          <w:color w:val="333333"/>
          <w:sz w:val="24"/>
          <w:szCs w:val="24"/>
          <w:rtl w:val="0"/>
        </w:rPr>
        <w:t xml:space="preserve">(Robichaud, D., &amp; Olmsted, J. (2002). Student solutions manual, Chemistry, 3rd edition, John Olmsted, Gregory M. Williams)</w:t>
      </w:r>
      <w:r w:rsidDel="00000000" w:rsidR="00000000" w:rsidRPr="00000000">
        <w:rPr>
          <w:rtl w:val="0"/>
        </w:rPr>
      </w:r>
    </w:p>
    <w:p w:rsidR="00000000" w:rsidDel="00000000" w:rsidP="00000000" w:rsidRDefault="00000000" w:rsidRPr="00000000" w14:paraId="00000123">
      <w:pPr>
        <w:spacing w:after="0" w:line="360" w:lineRule="auto"/>
        <w:contextualSpacing w:val="0"/>
        <w:jc w:val="center"/>
        <w:rPr>
          <w:i w:val="1"/>
        </w:rPr>
      </w:pPr>
      <w:r w:rsidDel="00000000" w:rsidR="00000000" w:rsidRPr="00000000">
        <w:rPr>
          <w:rtl w:val="0"/>
        </w:rPr>
      </w:r>
    </w:p>
    <w:p w:rsidR="00000000" w:rsidDel="00000000" w:rsidP="00000000" w:rsidRDefault="00000000" w:rsidRPr="00000000" w14:paraId="00000124">
      <w:pPr>
        <w:spacing w:after="200" w:line="360" w:lineRule="auto"/>
        <w:contextualSpacing w:val="0"/>
        <w:jc w:val="both"/>
        <w:rPr/>
      </w:pPr>
      <w:r w:rsidDel="00000000" w:rsidR="00000000" w:rsidRPr="00000000">
        <w:rPr>
          <w:rtl w:val="0"/>
        </w:rPr>
        <w:t xml:space="preserve">The third experiment showed that by adding </w:t>
      </w:r>
      <w:r w:rsidDel="00000000" w:rsidR="00000000" w:rsidRPr="00000000">
        <w:rPr>
          <w:highlight w:val="white"/>
          <w:rtl w:val="0"/>
        </w:rPr>
        <w:t xml:space="preserve">NaHCO</w:t>
      </w:r>
      <w:r w:rsidDel="00000000" w:rsidR="00000000" w:rsidRPr="00000000">
        <w:rPr>
          <w:highlight w:val="white"/>
          <w:vertAlign w:val="subscript"/>
          <w:rtl w:val="0"/>
        </w:rPr>
        <w:t xml:space="preserve">3  </w:t>
      </w:r>
      <w:r w:rsidDel="00000000" w:rsidR="00000000" w:rsidRPr="00000000">
        <w:rPr>
          <w:highlight w:val="white"/>
          <w:rtl w:val="0"/>
        </w:rPr>
        <w:t xml:space="preserve">to the beaker filled with H</w:t>
      </w:r>
      <w:r w:rsidDel="00000000" w:rsidR="00000000" w:rsidRPr="00000000">
        <w:rPr>
          <w:highlight w:val="white"/>
          <w:vertAlign w:val="subscript"/>
          <w:rtl w:val="0"/>
        </w:rPr>
        <w:t xml:space="preserve">2</w:t>
      </w:r>
      <w:r w:rsidDel="00000000" w:rsidR="00000000" w:rsidRPr="00000000">
        <w:rPr>
          <w:highlight w:val="white"/>
          <w:rtl w:val="0"/>
        </w:rPr>
        <w:t xml:space="preserve">O the solutio began to turn to a white/cloudy colour forming some  crystals towards the bottom of the beaker. The by adding HCl the solution became clear again. Shorty after adding lactic acid the mixture began to decrease in pH to approximately a pH of 6.29. As the stirring intensity increased nothing happened to the solution other than forming numerous bubbles. After adding  NaHCO</w:t>
      </w:r>
      <w:r w:rsidDel="00000000" w:rsidR="00000000" w:rsidRPr="00000000">
        <w:rPr>
          <w:highlight w:val="white"/>
          <w:vertAlign w:val="subscript"/>
          <w:rtl w:val="0"/>
        </w:rPr>
        <w:t xml:space="preserve">3</w:t>
      </w:r>
      <w:r w:rsidDel="00000000" w:rsidR="00000000" w:rsidRPr="00000000">
        <w:rPr>
          <w:highlight w:val="white"/>
          <w:rtl w:val="0"/>
        </w:rPr>
        <w:t xml:space="preserve"> for the second time the pH began to slightly increase to a value of 6.52. Then  NaHCO</w:t>
      </w:r>
      <w:r w:rsidDel="00000000" w:rsidR="00000000" w:rsidRPr="00000000">
        <w:rPr>
          <w:highlight w:val="white"/>
          <w:vertAlign w:val="subscript"/>
          <w:rtl w:val="0"/>
        </w:rPr>
        <w:t xml:space="preserve">3</w:t>
      </w:r>
      <w:r w:rsidDel="00000000" w:rsidR="00000000" w:rsidRPr="00000000">
        <w:rPr>
          <w:highlight w:val="white"/>
          <w:rtl w:val="0"/>
        </w:rPr>
        <w:t xml:space="preserve"> was added for a third time once again slightly increasing the pH level to 6.76. After adding in the dry ice (CO</w:t>
      </w:r>
      <w:r w:rsidDel="00000000" w:rsidR="00000000" w:rsidRPr="00000000">
        <w:rPr>
          <w:highlight w:val="white"/>
          <w:vertAlign w:val="subscript"/>
          <w:rtl w:val="0"/>
        </w:rPr>
        <w:t xml:space="preserve">2</w:t>
      </w:r>
      <w:r w:rsidDel="00000000" w:rsidR="00000000" w:rsidRPr="00000000">
        <w:rPr>
          <w:highlight w:val="white"/>
          <w:rtl w:val="0"/>
        </w:rPr>
        <w:t xml:space="preserve"> pellet) the pH went up once again to 6.88. Finally NH</w:t>
      </w:r>
      <w:r w:rsidDel="00000000" w:rsidR="00000000" w:rsidRPr="00000000">
        <w:rPr>
          <w:highlight w:val="white"/>
          <w:vertAlign w:val="subscript"/>
          <w:rtl w:val="0"/>
        </w:rPr>
        <w:t xml:space="preserve">4</w:t>
      </w:r>
      <w:r w:rsidDel="00000000" w:rsidR="00000000" w:rsidRPr="00000000">
        <w:rPr>
          <w:highlight w:val="white"/>
          <w:rtl w:val="0"/>
        </w:rPr>
        <w:t xml:space="preserve">Cl was added to return the mixture to a neutral pH of 7. Therefore this experiment proves the theory of buffers  by adding weak acids and bases reactions are able to resist changes in pH imbalance. That's why at the end of the reaction the pH returned to a neutral pH of 7. </w:t>
      </w:r>
      <w:r w:rsidDel="00000000" w:rsidR="00000000" w:rsidRPr="00000000">
        <w:rPr>
          <w:rtl w:val="0"/>
        </w:rPr>
      </w:r>
    </w:p>
    <w:p w:rsidR="00000000" w:rsidDel="00000000" w:rsidP="00000000" w:rsidRDefault="00000000" w:rsidRPr="00000000" w14:paraId="00000125">
      <w:pPr>
        <w:spacing w:after="200" w:line="360" w:lineRule="auto"/>
        <w:contextualSpacing w:val="0"/>
        <w:jc w:val="both"/>
        <w:rPr/>
      </w:pPr>
      <w:r w:rsidDel="00000000" w:rsidR="00000000" w:rsidRPr="00000000">
        <w:rPr>
          <w:rtl w:val="0"/>
        </w:rPr>
      </w:r>
    </w:p>
    <w:p w:rsidR="00000000" w:rsidDel="00000000" w:rsidP="00000000" w:rsidRDefault="00000000" w:rsidRPr="00000000" w14:paraId="00000126">
      <w:pPr>
        <w:spacing w:after="200" w:line="360" w:lineRule="auto"/>
        <w:contextualSpacing w:val="0"/>
        <w:jc w:val="both"/>
        <w:rPr/>
      </w:pPr>
      <w:r w:rsidDel="00000000" w:rsidR="00000000" w:rsidRPr="00000000">
        <w:rPr>
          <w:rtl w:val="0"/>
        </w:rPr>
      </w:r>
    </w:p>
    <w:p w:rsidR="00000000" w:rsidDel="00000000" w:rsidP="00000000" w:rsidRDefault="00000000" w:rsidRPr="00000000" w14:paraId="00000127">
      <w:pPr>
        <w:spacing w:after="200" w:line="360" w:lineRule="auto"/>
        <w:contextualSpacing w:val="0"/>
        <w:jc w:val="both"/>
        <w:rPr/>
      </w:pPr>
      <w:r w:rsidDel="00000000" w:rsidR="00000000" w:rsidRPr="00000000">
        <w:rPr>
          <w:rtl w:val="0"/>
        </w:rPr>
      </w:r>
    </w:p>
    <w:p w:rsidR="00000000" w:rsidDel="00000000" w:rsidP="00000000" w:rsidRDefault="00000000" w:rsidRPr="00000000" w14:paraId="00000128">
      <w:pPr>
        <w:spacing w:after="200" w:line="360" w:lineRule="auto"/>
        <w:contextualSpacing w:val="0"/>
        <w:jc w:val="both"/>
        <w:rPr/>
      </w:pPr>
      <w:r w:rsidDel="00000000" w:rsidR="00000000" w:rsidRPr="00000000">
        <w:rPr>
          <w:rtl w:val="0"/>
        </w:rPr>
      </w:r>
    </w:p>
    <w:p w:rsidR="00000000" w:rsidDel="00000000" w:rsidP="00000000" w:rsidRDefault="00000000" w:rsidRPr="00000000" w14:paraId="00000129">
      <w:pPr>
        <w:spacing w:after="200" w:line="360" w:lineRule="auto"/>
        <w:contextualSpacing w:val="0"/>
        <w:jc w:val="both"/>
        <w:rPr/>
      </w:pPr>
      <w:r w:rsidDel="00000000" w:rsidR="00000000" w:rsidRPr="00000000">
        <w:rPr>
          <w:rtl w:val="0"/>
        </w:rPr>
        <w:t xml:space="preserve">There were not a lot of sources of error in this lab, this is because this lab was not a quantitative but more so a qualitative experiment. This is why there isn’t as much precision in the amount of materials being used. For example the the amount of dry ice was not indicated because we are just waiting for a reaction to occur in order to record the observations being seen. A possible source of error in the lab could have been cross contamination. There could have been leftover residue in the test tubes prior to the beginning of this lab from previous ones. This would tamper with the results of the first to experiment giving weird results. Another cross comatmation error could have been due to the fact that the container that the dry ice was in was not properly closed and the lid was slightly open for particles and other substance to enter. Another errors was the pH probe and recording the pH value. When a new measurement was recorded  the probe would give a irregularly low reading, but then slowly raised to a certain pH reading and just plateaued. So it is possible to have assumed that the probe leveled out when it fact the pH could still be increasing at a slow rate, so a lower pH would have been recorded. </w:t>
      </w:r>
    </w:p>
    <w:p w:rsidR="00000000" w:rsidDel="00000000" w:rsidP="00000000" w:rsidRDefault="00000000" w:rsidRPr="00000000" w14:paraId="0000012A">
      <w:pPr>
        <w:spacing w:after="200" w:line="360" w:lineRule="auto"/>
        <w:contextualSpacing w:val="0"/>
        <w:jc w:val="both"/>
        <w:rPr/>
      </w:pPr>
      <w:r w:rsidDel="00000000" w:rsidR="00000000" w:rsidRPr="00000000">
        <w:rPr>
          <w:rtl w:val="0"/>
        </w:rPr>
        <w:t xml:space="preserve">This goes to show that equilibria and Le Chatelier's Principle explain the science behind chemical reactions. The majority of reactions that take place in the world can be related to equilibria in one way or another.  From things in our body like homeostasis to chemical reactions within nature such as photosynthesis. All in all, equilibrium is a fundamental concept in chemistry.  </w:t>
      </w:r>
      <w:r w:rsidDel="00000000" w:rsidR="00000000" w:rsidRPr="00000000">
        <w:rPr>
          <w:rtl w:val="0"/>
        </w:rPr>
      </w:r>
    </w:p>
    <w:p w:rsidR="00000000" w:rsidDel="00000000" w:rsidP="00000000" w:rsidRDefault="00000000" w:rsidRPr="00000000" w14:paraId="0000012B">
      <w:pPr>
        <w:spacing w:line="240" w:lineRule="auto"/>
        <w:contextualSpacing w:val="0"/>
        <w:rPr/>
      </w:pPr>
      <w:r w:rsidDel="00000000" w:rsidR="00000000" w:rsidRPr="00000000">
        <w:rPr>
          <w:b w:val="1"/>
          <w:rtl w:val="0"/>
        </w:rPr>
        <w:t xml:space="preserve">Conclusion: </w:t>
      </w:r>
      <w:r w:rsidDel="00000000" w:rsidR="00000000" w:rsidRPr="00000000">
        <w:rPr>
          <w:rtl w:val="0"/>
        </w:rPr>
      </w:r>
    </w:p>
    <w:p w:rsidR="00000000" w:rsidDel="00000000" w:rsidP="00000000" w:rsidRDefault="00000000" w:rsidRPr="00000000" w14:paraId="0000012C">
      <w:pPr>
        <w:spacing w:line="360" w:lineRule="auto"/>
        <w:ind w:left="0" w:firstLine="0"/>
        <w:contextualSpacing w:val="0"/>
        <w:jc w:val="both"/>
        <w:rPr/>
      </w:pPr>
      <w:r w:rsidDel="00000000" w:rsidR="00000000" w:rsidRPr="00000000">
        <w:rPr>
          <w:rtl w:val="0"/>
        </w:rPr>
        <w:t xml:space="preserve">To conclude, the three experiments showed, and proved Le Chatelier's Principle on equilibria. The observations that were recorded for each experiment coincided with that of the results and showed that Le Chatelier's Principle holds up true along with buffers.  </w:t>
      </w:r>
    </w:p>
    <w:p w:rsidR="00000000" w:rsidDel="00000000" w:rsidP="00000000" w:rsidRDefault="00000000" w:rsidRPr="00000000" w14:paraId="0000012D">
      <w:pPr>
        <w:spacing w:line="360" w:lineRule="auto"/>
        <w:ind w:left="0" w:firstLine="0"/>
        <w:contextualSpacing w:val="0"/>
        <w:rPr>
          <w:b w:val="1"/>
        </w:rPr>
      </w:pPr>
      <w:r w:rsidDel="00000000" w:rsidR="00000000" w:rsidRPr="00000000">
        <w:rPr>
          <w:rtl w:val="0"/>
        </w:rPr>
      </w:r>
    </w:p>
    <w:p w:rsidR="00000000" w:rsidDel="00000000" w:rsidP="00000000" w:rsidRDefault="00000000" w:rsidRPr="00000000" w14:paraId="0000012E">
      <w:pPr>
        <w:spacing w:after="0" w:line="240" w:lineRule="auto"/>
        <w:ind w:left="0" w:firstLine="0"/>
        <w:contextualSpacing w:val="0"/>
        <w:rPr>
          <w:b w:val="1"/>
        </w:rPr>
      </w:pPr>
      <w:r w:rsidDel="00000000" w:rsidR="00000000" w:rsidRPr="00000000">
        <w:rPr>
          <w:b w:val="1"/>
          <w:rtl w:val="0"/>
        </w:rPr>
        <w:t xml:space="preserve">References</w:t>
      </w:r>
      <w:r w:rsidDel="00000000" w:rsidR="00000000" w:rsidRPr="00000000">
        <w:rPr>
          <w:b w:val="1"/>
          <w:rtl w:val="0"/>
        </w:rPr>
        <w:t xml:space="preserve">: </w:t>
      </w:r>
    </w:p>
    <w:p w:rsidR="00000000" w:rsidDel="00000000" w:rsidP="00000000" w:rsidRDefault="00000000" w:rsidRPr="00000000" w14:paraId="0000012F">
      <w:pPr>
        <w:spacing w:after="200" w:line="240" w:lineRule="auto"/>
        <w:ind w:left="0" w:firstLine="0"/>
        <w:contextualSpacing w:val="0"/>
        <w:rPr/>
      </w:pPr>
      <w:r w:rsidDel="00000000" w:rsidR="00000000" w:rsidRPr="00000000">
        <w:rPr>
          <w:color w:val="333333"/>
          <w:rtl w:val="0"/>
        </w:rPr>
        <w:t xml:space="preserve">Adithya, S. (n.d.). The bicarbonate/carbonic acid buffer is also present... | Chegg Tutors. Retrieved from </w:t>
      </w:r>
      <w:hyperlink r:id="rId6">
        <w:r w:rsidDel="00000000" w:rsidR="00000000" w:rsidRPr="00000000">
          <w:rPr>
            <w:color w:val="1155cc"/>
            <w:u w:val="single"/>
            <w:rtl w:val="0"/>
          </w:rPr>
          <w:t xml:space="preserve">https://www.chegg.com/tutors/Chemistry-questions/The-bicarbonate-carbonic-acid-buffer-is-also-present-in-chickens-However-chickens-also-combine-the-carbonate-in-their-blood-with-calcium-ions-to-make-calcium-carbonate-for-their-eggshells-Since-chickens-do-not-sweat-they-pant-in-hot-weather-What-effect-wo--36849/</w:t>
        </w:r>
      </w:hyperlink>
      <w:r w:rsidDel="00000000" w:rsidR="00000000" w:rsidRPr="00000000">
        <w:rPr>
          <w:color w:val="333333"/>
          <w:rtl w:val="0"/>
        </w:rPr>
        <w:t xml:space="preserve"> </w:t>
      </w:r>
      <w:r w:rsidDel="00000000" w:rsidR="00000000" w:rsidRPr="00000000">
        <w:rPr>
          <w:rtl w:val="0"/>
        </w:rPr>
      </w:r>
    </w:p>
    <w:p w:rsidR="00000000" w:rsidDel="00000000" w:rsidP="00000000" w:rsidRDefault="00000000" w:rsidRPr="00000000" w14:paraId="00000130">
      <w:pPr>
        <w:shd w:fill="ffffff" w:val="clear"/>
        <w:spacing w:line="240" w:lineRule="auto"/>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Collins, J., Rudenski, A., Gibson, J., Howard, L., &amp; O’Driscoll, R. (2015, September). Retrieved October 16, 2018, from </w:t>
      </w:r>
      <w:hyperlink r:id="rId7">
        <w:r w:rsidDel="00000000" w:rsidR="00000000" w:rsidRPr="00000000">
          <w:rPr>
            <w:rFonts w:ascii="Times New Roman" w:cs="Times New Roman" w:eastAsia="Times New Roman" w:hAnsi="Times New Roman"/>
            <w:color w:val="1155cc"/>
            <w:sz w:val="24"/>
            <w:szCs w:val="24"/>
            <w:u w:val="single"/>
            <w:rtl w:val="0"/>
          </w:rPr>
          <w:t xml:space="preserve">https://www.ncbi.nlm.nih.gov/pmc/articles/PMC4666443/</w:t>
        </w:r>
      </w:hyperlink>
      <w:r w:rsidDel="00000000" w:rsidR="00000000" w:rsidRPr="00000000">
        <w:rPr>
          <w:rFonts w:ascii="Times New Roman" w:cs="Times New Roman" w:eastAsia="Times New Roman" w:hAnsi="Times New Roman"/>
          <w:color w:val="333333"/>
          <w:sz w:val="24"/>
          <w:szCs w:val="24"/>
          <w:rtl w:val="0"/>
        </w:rPr>
        <w:t xml:space="preserve"> </w:t>
      </w:r>
    </w:p>
    <w:p w:rsidR="00000000" w:rsidDel="00000000" w:rsidP="00000000" w:rsidRDefault="00000000" w:rsidRPr="00000000" w14:paraId="00000131">
      <w:pPr>
        <w:shd w:fill="ffffff" w:val="clear"/>
        <w:spacing w:line="240" w:lineRule="auto"/>
        <w:ind w:left="240"/>
        <w:contextualSpacing w:val="0"/>
        <w:rPr>
          <w:rFonts w:ascii="Times New Roman" w:cs="Times New Roman" w:eastAsia="Times New Roman" w:hAnsi="Times New Roman"/>
          <w:color w:val="333333"/>
          <w:sz w:val="24"/>
          <w:szCs w:val="24"/>
        </w:rPr>
      </w:pPr>
      <w:r w:rsidDel="00000000" w:rsidR="00000000" w:rsidRPr="00000000">
        <w:rPr>
          <w:rtl w:val="0"/>
        </w:rPr>
      </w:r>
    </w:p>
    <w:p w:rsidR="00000000" w:rsidDel="00000000" w:rsidP="00000000" w:rsidRDefault="00000000" w:rsidRPr="00000000" w14:paraId="00000132">
      <w:pPr>
        <w:shd w:fill="ffffff" w:val="clear"/>
        <w:spacing w:line="240" w:lineRule="auto"/>
        <w:ind w:left="240"/>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Robichaud, D., &amp; Olmsted, J. (2002). </w:t>
      </w:r>
      <w:r w:rsidDel="00000000" w:rsidR="00000000" w:rsidRPr="00000000">
        <w:rPr>
          <w:rFonts w:ascii="Times New Roman" w:cs="Times New Roman" w:eastAsia="Times New Roman" w:hAnsi="Times New Roman"/>
          <w:i w:val="1"/>
          <w:color w:val="333333"/>
          <w:sz w:val="24"/>
          <w:szCs w:val="24"/>
          <w:rtl w:val="0"/>
        </w:rPr>
        <w:t xml:space="preserve">Student solutions manual, Chemistry, 3rd edition, John Olmsted, Gregory M. Williams</w:t>
      </w:r>
      <w:r w:rsidDel="00000000" w:rsidR="00000000" w:rsidRPr="00000000">
        <w:rPr>
          <w:rFonts w:ascii="Times New Roman" w:cs="Times New Roman" w:eastAsia="Times New Roman" w:hAnsi="Times New Roman"/>
          <w:color w:val="333333"/>
          <w:sz w:val="24"/>
          <w:szCs w:val="24"/>
          <w:rtl w:val="0"/>
        </w:rPr>
        <w:t xml:space="preserve"> (3rd ed.). New York: Wiley.</w:t>
      </w:r>
    </w:p>
    <w:p w:rsidR="00000000" w:rsidDel="00000000" w:rsidP="00000000" w:rsidRDefault="00000000" w:rsidRPr="00000000" w14:paraId="00000133">
      <w:pPr>
        <w:shd w:fill="ffffff" w:val="clear"/>
        <w:spacing w:line="240" w:lineRule="auto"/>
        <w:ind w:left="240"/>
        <w:contextualSpacing w:val="0"/>
        <w:rPr>
          <w:b w:val="1"/>
          <w:color w:val="363636"/>
          <w:highlight w:val="white"/>
        </w:rPr>
      </w:pPr>
      <w:r w:rsidDel="00000000" w:rsidR="00000000" w:rsidRPr="00000000">
        <w:rPr>
          <w:b w:val="1"/>
          <w:color w:val="363636"/>
          <w:highlight w:val="white"/>
          <w:rtl w:val="0"/>
        </w:rPr>
        <w:t xml:space="preserve">Peer Evaluation: </w:t>
      </w:r>
    </w:p>
    <w:p w:rsidR="00000000" w:rsidDel="00000000" w:rsidP="00000000" w:rsidRDefault="00000000" w:rsidRPr="00000000" w14:paraId="00000134">
      <w:pPr>
        <w:contextualSpacing w:val="0"/>
        <w:rPr>
          <w:b w:val="1"/>
          <w:color w:val="363636"/>
          <w:highlight w:val="white"/>
        </w:rPr>
      </w:pPr>
      <w:r w:rsidDel="00000000" w:rsidR="00000000" w:rsidRPr="00000000">
        <w:rPr>
          <w:b w:val="1"/>
          <w:color w:val="363636"/>
          <w:highlight w:val="white"/>
        </w:rPr>
        <w:drawing>
          <wp:inline distB="114300" distT="114300" distL="114300" distR="114300">
            <wp:extent cx="5943600" cy="5575300"/>
            <wp:effectExtent b="0" l="0" r="0" t="0"/>
            <wp:docPr id="6"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5943600" cy="5575300"/>
                    </a:xfrm>
                    <a:prstGeom prst="rect"/>
                    <a:ln/>
                  </pic:spPr>
                </pic:pic>
              </a:graphicData>
            </a:graphic>
          </wp:inline>
        </w:drawing>
      </w:r>
      <w:r w:rsidDel="00000000" w:rsidR="00000000" w:rsidRPr="00000000">
        <w:rPr>
          <w:rtl w:val="0"/>
        </w:rPr>
      </w:r>
    </w:p>
    <w:p w:rsidR="00000000" w:rsidDel="00000000" w:rsidP="00000000" w:rsidRDefault="00000000" w:rsidRPr="00000000" w14:paraId="00000135">
      <w:pPr>
        <w:contextualSpacing w:val="0"/>
        <w:rPr>
          <w:b w:val="1"/>
          <w:color w:val="363636"/>
          <w:highlight w:val="white"/>
        </w:rPr>
      </w:pPr>
      <w:r w:rsidDel="00000000" w:rsidR="00000000" w:rsidRPr="00000000">
        <w:rPr>
          <w:rtl w:val="0"/>
        </w:rPr>
      </w:r>
    </w:p>
    <w:p w:rsidR="00000000" w:rsidDel="00000000" w:rsidP="00000000" w:rsidRDefault="00000000" w:rsidRPr="00000000" w14:paraId="00000136">
      <w:pPr>
        <w:contextualSpacing w:val="0"/>
        <w:rPr>
          <w:b w:val="1"/>
          <w:color w:val="363636"/>
          <w:highlight w:val="white"/>
        </w:rPr>
      </w:pPr>
      <w:r w:rsidDel="00000000" w:rsidR="00000000" w:rsidRPr="00000000">
        <w:rPr>
          <w:rtl w:val="0"/>
        </w:rPr>
      </w:r>
    </w:p>
    <w:p w:rsidR="00000000" w:rsidDel="00000000" w:rsidP="00000000" w:rsidRDefault="00000000" w:rsidRPr="00000000" w14:paraId="00000137">
      <w:pPr>
        <w:contextualSpacing w:val="0"/>
        <w:rPr>
          <w:b w:val="1"/>
          <w:color w:val="363636"/>
          <w:highlight w:val="white"/>
        </w:rPr>
      </w:pPr>
      <w:r w:rsidDel="00000000" w:rsidR="00000000" w:rsidRPr="00000000">
        <w:rPr>
          <w:rtl w:val="0"/>
        </w:rPr>
      </w:r>
    </w:p>
    <w:p w:rsidR="00000000" w:rsidDel="00000000" w:rsidP="00000000" w:rsidRDefault="00000000" w:rsidRPr="00000000" w14:paraId="00000138">
      <w:pPr>
        <w:contextualSpacing w:val="0"/>
        <w:rPr>
          <w:b w:val="1"/>
          <w:color w:val="363636"/>
          <w:highlight w:val="white"/>
        </w:rPr>
      </w:pPr>
      <w:r w:rsidDel="00000000" w:rsidR="00000000" w:rsidRPr="00000000">
        <w:rPr>
          <w:rtl w:val="0"/>
        </w:rPr>
      </w:r>
    </w:p>
    <w:p w:rsidR="00000000" w:rsidDel="00000000" w:rsidP="00000000" w:rsidRDefault="00000000" w:rsidRPr="00000000" w14:paraId="00000139">
      <w:pPr>
        <w:contextualSpacing w:val="0"/>
        <w:rPr>
          <w:b w:val="1"/>
          <w:color w:val="363636"/>
          <w:highlight w:val="white"/>
        </w:rPr>
      </w:pPr>
      <w:r w:rsidDel="00000000" w:rsidR="00000000" w:rsidRPr="00000000">
        <w:rPr>
          <w:rtl w:val="0"/>
        </w:rPr>
      </w:r>
    </w:p>
    <w:p w:rsidR="00000000" w:rsidDel="00000000" w:rsidP="00000000" w:rsidRDefault="00000000" w:rsidRPr="00000000" w14:paraId="0000013A">
      <w:pPr>
        <w:contextualSpacing w:val="0"/>
        <w:rPr>
          <w:b w:val="1"/>
          <w:color w:val="363636"/>
          <w:highlight w:val="white"/>
        </w:rPr>
      </w:pPr>
      <w:r w:rsidDel="00000000" w:rsidR="00000000" w:rsidRPr="00000000">
        <w:rPr>
          <w:rtl w:val="0"/>
        </w:rPr>
      </w:r>
    </w:p>
    <w:p w:rsidR="00000000" w:rsidDel="00000000" w:rsidP="00000000" w:rsidRDefault="00000000" w:rsidRPr="00000000" w14:paraId="0000013B">
      <w:pPr>
        <w:contextualSpacing w:val="0"/>
        <w:rPr>
          <w:b w:val="1"/>
          <w:color w:val="363636"/>
          <w:highlight w:val="white"/>
        </w:rPr>
      </w:pPr>
      <w:r w:rsidDel="00000000" w:rsidR="00000000" w:rsidRPr="00000000">
        <w:rPr>
          <w:rtl w:val="0"/>
        </w:rPr>
      </w:r>
    </w:p>
    <w:p w:rsidR="00000000" w:rsidDel="00000000" w:rsidP="00000000" w:rsidRDefault="00000000" w:rsidRPr="00000000" w14:paraId="0000013C">
      <w:pPr>
        <w:contextualSpacing w:val="0"/>
        <w:rPr>
          <w:b w:val="1"/>
          <w:color w:val="363636"/>
          <w:highlight w:val="white"/>
        </w:rPr>
      </w:pPr>
      <w:r w:rsidDel="00000000" w:rsidR="00000000" w:rsidRPr="00000000">
        <w:rPr>
          <w:rtl w:val="0"/>
        </w:rPr>
      </w:r>
    </w:p>
    <w:p w:rsidR="00000000" w:rsidDel="00000000" w:rsidP="00000000" w:rsidRDefault="00000000" w:rsidRPr="00000000" w14:paraId="0000013D">
      <w:pPr>
        <w:contextualSpacing w:val="0"/>
        <w:rPr>
          <w:b w:val="1"/>
          <w:color w:val="363636"/>
          <w:highlight w:val="white"/>
        </w:rPr>
      </w:pPr>
      <w:r w:rsidDel="00000000" w:rsidR="00000000" w:rsidRPr="00000000">
        <w:rPr>
          <w:rtl w:val="0"/>
        </w:rPr>
      </w:r>
    </w:p>
    <w:p w:rsidR="00000000" w:rsidDel="00000000" w:rsidP="00000000" w:rsidRDefault="00000000" w:rsidRPr="00000000" w14:paraId="0000013E">
      <w:pPr>
        <w:contextualSpacing w:val="0"/>
        <w:rPr>
          <w:b w:val="1"/>
          <w:color w:val="363636"/>
          <w:highlight w:val="white"/>
        </w:rPr>
      </w:pPr>
      <w:r w:rsidDel="00000000" w:rsidR="00000000" w:rsidRPr="00000000">
        <w:rPr>
          <w:rtl w:val="0"/>
        </w:rPr>
      </w:r>
    </w:p>
    <w:p w:rsidR="00000000" w:rsidDel="00000000" w:rsidP="00000000" w:rsidRDefault="00000000" w:rsidRPr="00000000" w14:paraId="0000013F">
      <w:pPr>
        <w:contextualSpacing w:val="0"/>
        <w:rPr>
          <w:b w:val="1"/>
          <w:color w:val="363636"/>
          <w:highlight w:val="white"/>
        </w:rPr>
      </w:pPr>
      <w:r w:rsidDel="00000000" w:rsidR="00000000" w:rsidRPr="00000000">
        <w:rPr>
          <w:rtl w:val="0"/>
        </w:rPr>
      </w:r>
    </w:p>
    <w:p w:rsidR="00000000" w:rsidDel="00000000" w:rsidP="00000000" w:rsidRDefault="00000000" w:rsidRPr="00000000" w14:paraId="00000140">
      <w:pPr>
        <w:contextualSpacing w:val="0"/>
        <w:rPr>
          <w:b w:val="1"/>
          <w:color w:val="363636"/>
          <w:highlight w:val="white"/>
        </w:rPr>
      </w:pPr>
      <w:r w:rsidDel="00000000" w:rsidR="00000000" w:rsidRPr="00000000">
        <w:rPr>
          <w:rtl w:val="0"/>
        </w:rPr>
      </w:r>
    </w:p>
    <w:p w:rsidR="00000000" w:rsidDel="00000000" w:rsidP="00000000" w:rsidRDefault="00000000" w:rsidRPr="00000000" w14:paraId="00000141">
      <w:pPr>
        <w:contextualSpacing w:val="0"/>
        <w:rPr>
          <w:b w:val="1"/>
          <w:color w:val="363636"/>
          <w:highlight w:val="white"/>
        </w:rPr>
      </w:pPr>
      <w:r w:rsidDel="00000000" w:rsidR="00000000" w:rsidRPr="00000000">
        <w:rPr>
          <w:b w:val="1"/>
          <w:color w:val="363636"/>
          <w:highlight w:val="white"/>
          <w:rtl w:val="0"/>
        </w:rPr>
        <w:t xml:space="preserve">Raw Data:</w:t>
      </w:r>
    </w:p>
    <w:p w:rsidR="00000000" w:rsidDel="00000000" w:rsidP="00000000" w:rsidRDefault="00000000" w:rsidRPr="00000000" w14:paraId="00000142">
      <w:pPr>
        <w:contextualSpacing w:val="0"/>
        <w:rPr>
          <w:b w:val="1"/>
          <w:color w:val="363636"/>
          <w:highlight w:val="white"/>
        </w:rPr>
      </w:pPr>
      <w:r w:rsidDel="00000000" w:rsidR="00000000" w:rsidRPr="00000000">
        <w:rPr>
          <w:b w:val="1"/>
          <w:color w:val="363636"/>
          <w:highlight w:val="white"/>
        </w:rPr>
        <w:drawing>
          <wp:inline distB="114300" distT="114300" distL="114300" distR="114300">
            <wp:extent cx="2424113" cy="3126336"/>
            <wp:effectExtent b="0" l="0" r="0" t="0"/>
            <wp:docPr id="1"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2424113" cy="3126336"/>
                    </a:xfrm>
                    <a:prstGeom prst="rect"/>
                    <a:ln/>
                  </pic:spPr>
                </pic:pic>
              </a:graphicData>
            </a:graphic>
          </wp:inline>
        </w:drawing>
      </w:r>
      <w:r w:rsidDel="00000000" w:rsidR="00000000" w:rsidRPr="00000000">
        <w:rPr>
          <w:b w:val="1"/>
          <w:color w:val="363636"/>
          <w:highlight w:val="white"/>
          <w:rtl w:val="0"/>
        </w:rPr>
        <w:t xml:space="preserve">                         </w:t>
      </w:r>
      <w:r w:rsidDel="00000000" w:rsidR="00000000" w:rsidRPr="00000000">
        <w:rPr>
          <w:b w:val="1"/>
          <w:color w:val="363636"/>
          <w:highlight w:val="white"/>
        </w:rPr>
        <w:drawing>
          <wp:inline distB="114300" distT="114300" distL="114300" distR="114300">
            <wp:extent cx="2433638" cy="3147390"/>
            <wp:effectExtent b="0" l="0" r="0" t="0"/>
            <wp:docPr id="2" name="image7.jpg"/>
            <a:graphic>
              <a:graphicData uri="http://schemas.openxmlformats.org/drawingml/2006/picture">
                <pic:pic>
                  <pic:nvPicPr>
                    <pic:cNvPr id="0" name="image7.jpg"/>
                    <pic:cNvPicPr preferRelativeResize="0"/>
                  </pic:nvPicPr>
                  <pic:blipFill>
                    <a:blip r:embed="rId10"/>
                    <a:srcRect b="0" l="0" r="0" t="0"/>
                    <a:stretch>
                      <a:fillRect/>
                    </a:stretch>
                  </pic:blipFill>
                  <pic:spPr>
                    <a:xfrm>
                      <a:off x="0" y="0"/>
                      <a:ext cx="2433638" cy="3147390"/>
                    </a:xfrm>
                    <a:prstGeom prst="rect"/>
                    <a:ln/>
                  </pic:spPr>
                </pic:pic>
              </a:graphicData>
            </a:graphic>
          </wp:inline>
        </w:drawing>
      </w:r>
      <w:r w:rsidDel="00000000" w:rsidR="00000000" w:rsidRPr="00000000">
        <w:rPr>
          <w:rtl w:val="0"/>
        </w:rPr>
      </w:r>
    </w:p>
    <w:p w:rsidR="00000000" w:rsidDel="00000000" w:rsidP="00000000" w:rsidRDefault="00000000" w:rsidRPr="00000000" w14:paraId="00000143">
      <w:pPr>
        <w:contextualSpacing w:val="0"/>
        <w:rPr>
          <w:b w:val="1"/>
          <w:color w:val="363636"/>
          <w:highlight w:val="white"/>
        </w:rPr>
      </w:pPr>
      <w:r w:rsidDel="00000000" w:rsidR="00000000" w:rsidRPr="00000000">
        <w:rPr>
          <w:rtl w:val="0"/>
        </w:rPr>
      </w:r>
    </w:p>
    <w:p w:rsidR="00000000" w:rsidDel="00000000" w:rsidP="00000000" w:rsidRDefault="00000000" w:rsidRPr="00000000" w14:paraId="00000144">
      <w:pPr>
        <w:contextualSpacing w:val="0"/>
        <w:rPr>
          <w:b w:val="1"/>
          <w:color w:val="363636"/>
          <w:highlight w:val="white"/>
        </w:rPr>
      </w:pPr>
      <w:r w:rsidDel="00000000" w:rsidR="00000000" w:rsidRPr="00000000">
        <w:rPr>
          <w:rtl w:val="0"/>
        </w:rPr>
      </w:r>
    </w:p>
    <w:p w:rsidR="00000000" w:rsidDel="00000000" w:rsidP="00000000" w:rsidRDefault="00000000" w:rsidRPr="00000000" w14:paraId="00000145">
      <w:pPr>
        <w:contextualSpacing w:val="0"/>
        <w:rPr>
          <w:b w:val="1"/>
          <w:color w:val="363636"/>
          <w:highlight w:val="white"/>
        </w:rPr>
      </w:pPr>
      <w:r w:rsidDel="00000000" w:rsidR="00000000" w:rsidRPr="00000000">
        <w:rPr>
          <w:rtl w:val="0"/>
        </w:rPr>
      </w:r>
    </w:p>
    <w:p w:rsidR="00000000" w:rsidDel="00000000" w:rsidP="00000000" w:rsidRDefault="00000000" w:rsidRPr="00000000" w14:paraId="00000146">
      <w:pPr>
        <w:contextualSpacing w:val="0"/>
        <w:rPr>
          <w:b w:val="1"/>
          <w:color w:val="363636"/>
          <w:highlight w:val="white"/>
        </w:rPr>
      </w:pPr>
      <w:r w:rsidDel="00000000" w:rsidR="00000000" w:rsidRPr="00000000">
        <w:rPr>
          <w:rtl w:val="0"/>
        </w:rPr>
      </w:r>
    </w:p>
    <w:p w:rsidR="00000000" w:rsidDel="00000000" w:rsidP="00000000" w:rsidRDefault="00000000" w:rsidRPr="00000000" w14:paraId="00000147">
      <w:pPr>
        <w:contextualSpacing w:val="0"/>
        <w:rPr>
          <w:b w:val="1"/>
          <w:color w:val="363636"/>
          <w:highlight w:val="white"/>
        </w:rPr>
      </w:pPr>
      <w:r w:rsidDel="00000000" w:rsidR="00000000" w:rsidRPr="00000000">
        <w:rPr>
          <w:b w:val="1"/>
          <w:color w:val="363636"/>
          <w:highlight w:val="white"/>
        </w:rPr>
        <w:drawing>
          <wp:inline distB="114300" distT="114300" distL="114300" distR="114300">
            <wp:extent cx="2414944" cy="3138488"/>
            <wp:effectExtent b="0" l="0" r="0" t="0"/>
            <wp:docPr id="4"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2414944" cy="3138488"/>
                    </a:xfrm>
                    <a:prstGeom prst="rect"/>
                    <a:ln/>
                  </pic:spPr>
                </pic:pic>
              </a:graphicData>
            </a:graphic>
          </wp:inline>
        </w:drawing>
      </w:r>
      <w:r w:rsidDel="00000000" w:rsidR="00000000" w:rsidRPr="00000000">
        <w:rPr>
          <w:b w:val="1"/>
          <w:color w:val="363636"/>
          <w:highlight w:val="white"/>
          <w:rtl w:val="0"/>
        </w:rPr>
        <w:t xml:space="preserve">                           </w:t>
      </w:r>
      <w:r w:rsidDel="00000000" w:rsidR="00000000" w:rsidRPr="00000000">
        <w:rPr>
          <w:b w:val="1"/>
          <w:color w:val="363636"/>
          <w:highlight w:val="white"/>
        </w:rPr>
        <w:drawing>
          <wp:inline distB="114300" distT="114300" distL="114300" distR="114300">
            <wp:extent cx="2395538" cy="3115185"/>
            <wp:effectExtent b="0" l="0" r="0" t="0"/>
            <wp:docPr id="3" name="image5.jpg"/>
            <a:graphic>
              <a:graphicData uri="http://schemas.openxmlformats.org/drawingml/2006/picture">
                <pic:pic>
                  <pic:nvPicPr>
                    <pic:cNvPr id="0" name="image5.jpg"/>
                    <pic:cNvPicPr preferRelativeResize="0"/>
                  </pic:nvPicPr>
                  <pic:blipFill>
                    <a:blip r:embed="rId12"/>
                    <a:srcRect b="0" l="0" r="0" t="0"/>
                    <a:stretch>
                      <a:fillRect/>
                    </a:stretch>
                  </pic:blipFill>
                  <pic:spPr>
                    <a:xfrm>
                      <a:off x="0" y="0"/>
                      <a:ext cx="2395538" cy="3115185"/>
                    </a:xfrm>
                    <a:prstGeom prst="rect"/>
                    <a:ln/>
                  </pic:spPr>
                </pic:pic>
              </a:graphicData>
            </a:graphic>
          </wp:inline>
        </w:drawing>
      </w:r>
      <w:r w:rsidDel="00000000" w:rsidR="00000000" w:rsidRPr="00000000">
        <w:rPr>
          <w:rtl w:val="0"/>
        </w:rPr>
      </w:r>
    </w:p>
    <w:p w:rsidR="00000000" w:rsidDel="00000000" w:rsidP="00000000" w:rsidRDefault="00000000" w:rsidRPr="00000000" w14:paraId="00000148">
      <w:pPr>
        <w:contextualSpacing w:val="0"/>
        <w:rPr>
          <w:b w:val="1"/>
          <w:color w:val="363636"/>
          <w:highlight w:val="white"/>
        </w:rPr>
      </w:pPr>
      <w:r w:rsidDel="00000000" w:rsidR="00000000" w:rsidRPr="00000000">
        <w:rPr>
          <w:rtl w:val="0"/>
        </w:rPr>
      </w:r>
    </w:p>
    <w:p w:rsidR="00000000" w:rsidDel="00000000" w:rsidP="00000000" w:rsidRDefault="00000000" w:rsidRPr="00000000" w14:paraId="00000149">
      <w:pPr>
        <w:contextualSpacing w:val="0"/>
        <w:rPr>
          <w:b w:val="1"/>
          <w:color w:val="363636"/>
          <w:highlight w:val="white"/>
        </w:rPr>
      </w:pPr>
      <w:r w:rsidDel="00000000" w:rsidR="00000000" w:rsidRPr="00000000">
        <w:rPr>
          <w:rtl w:val="0"/>
        </w:rPr>
      </w:r>
    </w:p>
    <w:p w:rsidR="00000000" w:rsidDel="00000000" w:rsidP="00000000" w:rsidRDefault="00000000" w:rsidRPr="00000000" w14:paraId="0000014A">
      <w:pPr>
        <w:contextualSpacing w:val="0"/>
        <w:rPr>
          <w:b w:val="1"/>
          <w:color w:val="363636"/>
          <w:highlight w:val="white"/>
        </w:rPr>
      </w:pPr>
      <w:r w:rsidDel="00000000" w:rsidR="00000000" w:rsidRPr="00000000">
        <w:rPr>
          <w:rtl w:val="0"/>
        </w:rPr>
      </w:r>
    </w:p>
    <w:p w:rsidR="00000000" w:rsidDel="00000000" w:rsidP="00000000" w:rsidRDefault="00000000" w:rsidRPr="00000000" w14:paraId="0000014B">
      <w:pPr>
        <w:contextualSpacing w:val="0"/>
        <w:rPr>
          <w:b w:val="1"/>
          <w:color w:val="363636"/>
          <w:highlight w:val="white"/>
        </w:rPr>
      </w:pPr>
      <w:r w:rsidDel="00000000" w:rsidR="00000000" w:rsidRPr="00000000">
        <w:rPr>
          <w:rtl w:val="0"/>
        </w:rPr>
      </w:r>
    </w:p>
    <w:p w:rsidR="00000000" w:rsidDel="00000000" w:rsidP="00000000" w:rsidRDefault="00000000" w:rsidRPr="00000000" w14:paraId="0000014C">
      <w:pPr>
        <w:contextualSpacing w:val="0"/>
        <w:rPr>
          <w:b w:val="1"/>
          <w:color w:val="363636"/>
          <w:highlight w:val="white"/>
        </w:rPr>
      </w:pPr>
      <w:r w:rsidDel="00000000" w:rsidR="00000000" w:rsidRPr="00000000">
        <w:rPr>
          <w:b w:val="1"/>
          <w:color w:val="363636"/>
          <w:highlight w:val="white"/>
        </w:rPr>
        <w:drawing>
          <wp:inline distB="114300" distT="114300" distL="114300" distR="114300">
            <wp:extent cx="2090738" cy="2716245"/>
            <wp:effectExtent b="0" l="0" r="0" t="0"/>
            <wp:docPr id="8" name="image2.jpg"/>
            <a:graphic>
              <a:graphicData uri="http://schemas.openxmlformats.org/drawingml/2006/picture">
                <pic:pic>
                  <pic:nvPicPr>
                    <pic:cNvPr id="0" name="image2.jpg"/>
                    <pic:cNvPicPr preferRelativeResize="0"/>
                  </pic:nvPicPr>
                  <pic:blipFill>
                    <a:blip r:embed="rId13"/>
                    <a:srcRect b="0" l="0" r="0" t="0"/>
                    <a:stretch>
                      <a:fillRect/>
                    </a:stretch>
                  </pic:blipFill>
                  <pic:spPr>
                    <a:xfrm>
                      <a:off x="0" y="0"/>
                      <a:ext cx="2090738" cy="2716245"/>
                    </a:xfrm>
                    <a:prstGeom prst="rect"/>
                    <a:ln/>
                  </pic:spPr>
                </pic:pic>
              </a:graphicData>
            </a:graphic>
          </wp:inline>
        </w:drawing>
      </w:r>
      <w:r w:rsidDel="00000000" w:rsidR="00000000" w:rsidRPr="00000000">
        <w:rPr>
          <w:b w:val="1"/>
          <w:color w:val="363636"/>
          <w:highlight w:val="white"/>
          <w:rtl w:val="0"/>
        </w:rPr>
        <w:t xml:space="preserve">                                      </w:t>
      </w:r>
      <w:r w:rsidDel="00000000" w:rsidR="00000000" w:rsidRPr="00000000">
        <w:rPr>
          <w:b w:val="1"/>
          <w:color w:val="363636"/>
          <w:highlight w:val="white"/>
        </w:rPr>
        <w:drawing>
          <wp:inline distB="114300" distT="114300" distL="114300" distR="114300">
            <wp:extent cx="2104895" cy="2728913"/>
            <wp:effectExtent b="0" l="0" r="0" t="0"/>
            <wp:docPr id="7" name="image3.jpg"/>
            <a:graphic>
              <a:graphicData uri="http://schemas.openxmlformats.org/drawingml/2006/picture">
                <pic:pic>
                  <pic:nvPicPr>
                    <pic:cNvPr id="0" name="image3.jpg"/>
                    <pic:cNvPicPr preferRelativeResize="0"/>
                  </pic:nvPicPr>
                  <pic:blipFill>
                    <a:blip r:embed="rId14"/>
                    <a:srcRect b="0" l="0" r="0" t="0"/>
                    <a:stretch>
                      <a:fillRect/>
                    </a:stretch>
                  </pic:blipFill>
                  <pic:spPr>
                    <a:xfrm>
                      <a:off x="0" y="0"/>
                      <a:ext cx="2104895" cy="2728913"/>
                    </a:xfrm>
                    <a:prstGeom prst="rect"/>
                    <a:ln/>
                  </pic:spPr>
                </pic:pic>
              </a:graphicData>
            </a:graphic>
          </wp:inline>
        </w:drawing>
      </w:r>
      <w:r w:rsidDel="00000000" w:rsidR="00000000" w:rsidRPr="00000000">
        <w:rPr>
          <w:rtl w:val="0"/>
        </w:rPr>
      </w:r>
    </w:p>
    <w:p w:rsidR="00000000" w:rsidDel="00000000" w:rsidP="00000000" w:rsidRDefault="00000000" w:rsidRPr="00000000" w14:paraId="0000014D">
      <w:pPr>
        <w:contextualSpacing w:val="0"/>
        <w:rPr>
          <w:b w:val="1"/>
          <w:color w:val="363636"/>
          <w:highlight w:val="white"/>
        </w:rPr>
      </w:pPr>
      <w:r w:rsidDel="00000000" w:rsidR="00000000" w:rsidRPr="00000000">
        <w:rPr>
          <w:rtl w:val="0"/>
        </w:rPr>
      </w:r>
    </w:p>
    <w:p w:rsidR="00000000" w:rsidDel="00000000" w:rsidP="00000000" w:rsidRDefault="00000000" w:rsidRPr="00000000" w14:paraId="0000014E">
      <w:pPr>
        <w:contextualSpacing w:val="0"/>
        <w:rPr>
          <w:b w:val="1"/>
          <w:color w:val="363636"/>
          <w:highlight w:val="white"/>
        </w:rPr>
      </w:pPr>
      <w:r w:rsidDel="00000000" w:rsidR="00000000" w:rsidRPr="00000000">
        <w:rPr>
          <w:rtl w:val="0"/>
        </w:rPr>
      </w:r>
    </w:p>
    <w:p w:rsidR="00000000" w:rsidDel="00000000" w:rsidP="00000000" w:rsidRDefault="00000000" w:rsidRPr="00000000" w14:paraId="0000014F">
      <w:pPr>
        <w:contextualSpacing w:val="0"/>
        <w:rPr>
          <w:b w:val="1"/>
          <w:color w:val="363636"/>
          <w:highlight w:val="white"/>
        </w:rPr>
      </w:pPr>
      <w:r w:rsidDel="00000000" w:rsidR="00000000" w:rsidRPr="00000000">
        <w:rPr>
          <w:rtl w:val="0"/>
        </w:rPr>
      </w:r>
    </w:p>
    <w:p w:rsidR="00000000" w:rsidDel="00000000" w:rsidP="00000000" w:rsidRDefault="00000000" w:rsidRPr="00000000" w14:paraId="00000150">
      <w:pPr>
        <w:contextualSpacing w:val="0"/>
        <w:rPr>
          <w:b w:val="1"/>
          <w:color w:val="363636"/>
          <w:highlight w:val="white"/>
        </w:rPr>
      </w:pPr>
      <w:r w:rsidDel="00000000" w:rsidR="00000000" w:rsidRPr="00000000">
        <w:rPr>
          <w:rtl w:val="0"/>
        </w:rPr>
      </w:r>
    </w:p>
    <w:p w:rsidR="00000000" w:rsidDel="00000000" w:rsidP="00000000" w:rsidRDefault="00000000" w:rsidRPr="00000000" w14:paraId="00000151">
      <w:pPr>
        <w:contextualSpacing w:val="0"/>
        <w:rPr>
          <w:b w:val="1"/>
          <w:color w:val="363636"/>
          <w:highlight w:val="white"/>
        </w:rPr>
      </w:pPr>
      <w:r w:rsidDel="00000000" w:rsidR="00000000" w:rsidRPr="00000000">
        <w:rPr>
          <w:rtl w:val="0"/>
        </w:rPr>
      </w:r>
    </w:p>
    <w:p w:rsidR="00000000" w:rsidDel="00000000" w:rsidP="00000000" w:rsidRDefault="00000000" w:rsidRPr="00000000" w14:paraId="00000152">
      <w:pPr>
        <w:contextualSpacing w:val="0"/>
        <w:rPr>
          <w:b w:val="1"/>
          <w:color w:val="363636"/>
          <w:highlight w:val="white"/>
        </w:rPr>
      </w:pPr>
      <w:r w:rsidDel="00000000" w:rsidR="00000000" w:rsidRPr="00000000">
        <w:rPr>
          <w:rtl w:val="0"/>
        </w:rPr>
      </w:r>
    </w:p>
    <w:p w:rsidR="00000000" w:rsidDel="00000000" w:rsidP="00000000" w:rsidRDefault="00000000" w:rsidRPr="00000000" w14:paraId="00000153">
      <w:pPr>
        <w:contextualSpacing w:val="0"/>
        <w:rPr>
          <w:b w:val="1"/>
          <w:color w:val="363636"/>
          <w:highlight w:val="white"/>
        </w:rPr>
      </w:pPr>
      <w:r w:rsidDel="00000000" w:rsidR="00000000" w:rsidRPr="00000000">
        <w:rPr>
          <w:rtl w:val="0"/>
        </w:rPr>
      </w:r>
    </w:p>
    <w:p w:rsidR="00000000" w:rsidDel="00000000" w:rsidP="00000000" w:rsidRDefault="00000000" w:rsidRPr="00000000" w14:paraId="00000154">
      <w:pPr>
        <w:contextualSpacing w:val="0"/>
        <w:rPr>
          <w:b w:val="1"/>
          <w:color w:val="363636"/>
          <w:highlight w:val="white"/>
        </w:rPr>
      </w:pPr>
      <w:r w:rsidDel="00000000" w:rsidR="00000000" w:rsidRPr="00000000">
        <w:rPr>
          <w:b w:val="1"/>
          <w:color w:val="363636"/>
          <w:highlight w:val="white"/>
          <w:rtl w:val="0"/>
        </w:rPr>
        <w:t xml:space="preserve">           </w:t>
      </w:r>
    </w:p>
    <w:p w:rsidR="00000000" w:rsidDel="00000000" w:rsidP="00000000" w:rsidRDefault="00000000" w:rsidRPr="00000000" w14:paraId="00000155">
      <w:pPr>
        <w:contextualSpacing w:val="0"/>
        <w:rPr>
          <w:color w:val="363636"/>
          <w:highlight w:val="white"/>
        </w:rPr>
      </w:pPr>
      <w:r w:rsidDel="00000000" w:rsidR="00000000" w:rsidRPr="00000000">
        <w:rPr>
          <w:rtl w:val="0"/>
        </w:rPr>
      </w:r>
    </w:p>
    <w:p w:rsidR="00000000" w:rsidDel="00000000" w:rsidP="00000000" w:rsidRDefault="00000000" w:rsidRPr="00000000" w14:paraId="00000156">
      <w:pPr>
        <w:contextualSpacing w:val="0"/>
        <w:rPr>
          <w:color w:val="363636"/>
          <w:highlight w:val="white"/>
        </w:rPr>
      </w:pPr>
      <w:r w:rsidDel="00000000" w:rsidR="00000000" w:rsidRPr="00000000">
        <w:rPr>
          <w:rtl w:val="0"/>
        </w:rPr>
      </w:r>
    </w:p>
    <w:p w:rsidR="00000000" w:rsidDel="00000000" w:rsidP="00000000" w:rsidRDefault="00000000" w:rsidRPr="00000000" w14:paraId="00000157">
      <w:pPr>
        <w:contextualSpacing w:val="0"/>
        <w:rPr>
          <w:color w:val="363636"/>
          <w:highlight w:val="white"/>
        </w:rPr>
      </w:pPr>
      <w:r w:rsidDel="00000000" w:rsidR="00000000" w:rsidRPr="00000000">
        <w:rPr>
          <w:rtl w:val="0"/>
        </w:rPr>
      </w:r>
    </w:p>
    <w:p w:rsidR="00000000" w:rsidDel="00000000" w:rsidP="00000000" w:rsidRDefault="00000000" w:rsidRPr="00000000" w14:paraId="00000158">
      <w:pPr>
        <w:contextualSpacing w:val="0"/>
        <w:rPr>
          <w:color w:val="363636"/>
          <w:highlight w:val="white"/>
        </w:rPr>
      </w:pPr>
      <w:r w:rsidDel="00000000" w:rsidR="00000000" w:rsidRPr="00000000">
        <w:rPr>
          <w:rtl w:val="0"/>
        </w:rPr>
      </w:r>
    </w:p>
    <w:p w:rsidR="00000000" w:rsidDel="00000000" w:rsidP="00000000" w:rsidRDefault="00000000" w:rsidRPr="00000000" w14:paraId="00000159">
      <w:pPr>
        <w:contextualSpacing w:val="0"/>
        <w:rPr>
          <w:color w:val="363636"/>
          <w:highlight w:val="white"/>
        </w:rPr>
      </w:pPr>
      <w:r w:rsidDel="00000000" w:rsidR="00000000" w:rsidRPr="00000000">
        <w:rPr>
          <w:rtl w:val="0"/>
        </w:rPr>
      </w:r>
    </w:p>
    <w:p w:rsidR="00000000" w:rsidDel="00000000" w:rsidP="00000000" w:rsidRDefault="00000000" w:rsidRPr="00000000" w14:paraId="0000015A">
      <w:pPr>
        <w:contextualSpacing w:val="0"/>
        <w:rPr>
          <w:color w:val="363636"/>
          <w:highlight w:val="white"/>
        </w:rPr>
      </w:pPr>
      <w:r w:rsidDel="00000000" w:rsidR="00000000" w:rsidRPr="00000000">
        <w:rPr>
          <w:rtl w:val="0"/>
        </w:rPr>
      </w:r>
    </w:p>
    <w:p w:rsidR="00000000" w:rsidDel="00000000" w:rsidP="00000000" w:rsidRDefault="00000000" w:rsidRPr="00000000" w14:paraId="0000015B">
      <w:pPr>
        <w:contextualSpacing w:val="0"/>
        <w:rPr>
          <w:color w:val="363636"/>
          <w:highlight w:val="white"/>
        </w:rPr>
      </w:pPr>
      <w:r w:rsidDel="00000000" w:rsidR="00000000" w:rsidRPr="00000000">
        <w:rPr>
          <w:rtl w:val="0"/>
        </w:rPr>
      </w:r>
    </w:p>
    <w:p w:rsidR="00000000" w:rsidDel="00000000" w:rsidP="00000000" w:rsidRDefault="00000000" w:rsidRPr="00000000" w14:paraId="0000015C">
      <w:pPr>
        <w:contextualSpacing w:val="0"/>
        <w:rPr>
          <w:color w:val="363636"/>
          <w:highlight w:val="white"/>
        </w:rPr>
      </w:pPr>
      <w:r w:rsidDel="00000000" w:rsidR="00000000" w:rsidRPr="00000000">
        <w:rPr>
          <w:rtl w:val="0"/>
        </w:rPr>
      </w:r>
    </w:p>
    <w:p w:rsidR="00000000" w:rsidDel="00000000" w:rsidP="00000000" w:rsidRDefault="00000000" w:rsidRPr="00000000" w14:paraId="0000015D">
      <w:pPr>
        <w:contextualSpacing w:val="0"/>
        <w:rPr>
          <w:color w:val="363636"/>
          <w:highlight w:val="white"/>
        </w:rPr>
      </w:pPr>
      <w:r w:rsidDel="00000000" w:rsidR="00000000" w:rsidRPr="00000000">
        <w:rPr>
          <w:rtl w:val="0"/>
        </w:rPr>
      </w:r>
    </w:p>
    <w:p w:rsidR="00000000" w:rsidDel="00000000" w:rsidP="00000000" w:rsidRDefault="00000000" w:rsidRPr="00000000" w14:paraId="0000015E">
      <w:pPr>
        <w:contextualSpacing w:val="0"/>
        <w:rPr>
          <w:color w:val="363636"/>
          <w:highlight w:val="white"/>
        </w:rPr>
      </w:pPr>
      <w:r w:rsidDel="00000000" w:rsidR="00000000" w:rsidRPr="00000000">
        <w:rPr>
          <w:rtl w:val="0"/>
        </w:rPr>
      </w:r>
    </w:p>
    <w:p w:rsidR="00000000" w:rsidDel="00000000" w:rsidP="00000000" w:rsidRDefault="00000000" w:rsidRPr="00000000" w14:paraId="0000015F">
      <w:pPr>
        <w:contextualSpacing w:val="0"/>
        <w:rPr>
          <w:color w:val="363636"/>
          <w:highlight w:val="white"/>
        </w:rPr>
      </w:pPr>
      <w:r w:rsidDel="00000000" w:rsidR="00000000" w:rsidRPr="00000000">
        <w:rPr>
          <w:rtl w:val="0"/>
        </w:rPr>
      </w:r>
    </w:p>
    <w:p w:rsidR="00000000" w:rsidDel="00000000" w:rsidP="00000000" w:rsidRDefault="00000000" w:rsidRPr="00000000" w14:paraId="00000160">
      <w:pPr>
        <w:contextualSpacing w:val="0"/>
        <w:rPr>
          <w:color w:val="363636"/>
          <w:highlight w:val="white"/>
        </w:rPr>
      </w:pPr>
      <w:r w:rsidDel="00000000" w:rsidR="00000000" w:rsidRPr="00000000">
        <w:rPr>
          <w:rtl w:val="0"/>
        </w:rPr>
      </w:r>
    </w:p>
    <w:p w:rsidR="00000000" w:rsidDel="00000000" w:rsidP="00000000" w:rsidRDefault="00000000" w:rsidRPr="00000000" w14:paraId="00000161">
      <w:pPr>
        <w:contextualSpacing w:val="0"/>
        <w:rPr>
          <w:color w:val="363636"/>
          <w:highlight w:val="white"/>
        </w:rPr>
      </w:pPr>
      <w:r w:rsidDel="00000000" w:rsidR="00000000" w:rsidRPr="00000000">
        <w:rPr>
          <w:rtl w:val="0"/>
        </w:rPr>
      </w:r>
    </w:p>
    <w:p w:rsidR="00000000" w:rsidDel="00000000" w:rsidP="00000000" w:rsidRDefault="00000000" w:rsidRPr="00000000" w14:paraId="00000162">
      <w:pPr>
        <w:contextualSpacing w:val="0"/>
        <w:rPr>
          <w:color w:val="363636"/>
          <w:highlight w:val="white"/>
        </w:rPr>
      </w:pPr>
      <w:r w:rsidDel="00000000" w:rsidR="00000000" w:rsidRPr="00000000">
        <w:rPr>
          <w:rtl w:val="0"/>
        </w:rPr>
      </w:r>
    </w:p>
    <w:p w:rsidR="00000000" w:rsidDel="00000000" w:rsidP="00000000" w:rsidRDefault="00000000" w:rsidRPr="00000000" w14:paraId="00000163">
      <w:pPr>
        <w:contextualSpacing w:val="0"/>
        <w:rPr>
          <w:color w:val="363636"/>
          <w:highlight w:val="white"/>
        </w:rPr>
      </w:pPr>
      <w:r w:rsidDel="00000000" w:rsidR="00000000" w:rsidRPr="00000000">
        <w:rPr>
          <w:rtl w:val="0"/>
        </w:rPr>
      </w:r>
    </w:p>
    <w:p w:rsidR="00000000" w:rsidDel="00000000" w:rsidP="00000000" w:rsidRDefault="00000000" w:rsidRPr="00000000" w14:paraId="00000164">
      <w:pPr>
        <w:contextualSpacing w:val="0"/>
        <w:rPr>
          <w:color w:val="363636"/>
          <w:highlight w:val="white"/>
        </w:rPr>
      </w:pPr>
      <w:r w:rsidDel="00000000" w:rsidR="00000000" w:rsidRPr="00000000">
        <w:rPr>
          <w:rtl w:val="0"/>
        </w:rPr>
      </w:r>
    </w:p>
    <w:p w:rsidR="00000000" w:rsidDel="00000000" w:rsidP="00000000" w:rsidRDefault="00000000" w:rsidRPr="00000000" w14:paraId="00000165">
      <w:pPr>
        <w:contextualSpacing w:val="0"/>
        <w:rPr>
          <w:color w:val="363636"/>
          <w:highlight w:val="white"/>
        </w:rPr>
      </w:pPr>
      <w:r w:rsidDel="00000000" w:rsidR="00000000" w:rsidRPr="00000000">
        <w:rPr>
          <w:rtl w:val="0"/>
        </w:rPr>
      </w:r>
    </w:p>
    <w:p w:rsidR="00000000" w:rsidDel="00000000" w:rsidP="00000000" w:rsidRDefault="00000000" w:rsidRPr="00000000" w14:paraId="00000166">
      <w:pPr>
        <w:contextualSpacing w:val="0"/>
        <w:rPr>
          <w:color w:val="363636"/>
          <w:highlight w:val="white"/>
        </w:rPr>
      </w:pPr>
      <w:r w:rsidDel="00000000" w:rsidR="00000000" w:rsidRPr="00000000">
        <w:rPr>
          <w:rtl w:val="0"/>
        </w:rPr>
      </w:r>
    </w:p>
    <w:p w:rsidR="00000000" w:rsidDel="00000000" w:rsidP="00000000" w:rsidRDefault="00000000" w:rsidRPr="00000000" w14:paraId="00000167">
      <w:pPr>
        <w:contextualSpacing w:val="0"/>
        <w:rPr>
          <w:color w:val="363636"/>
          <w:highlight w:val="white"/>
        </w:rPr>
      </w:pPr>
      <w:r w:rsidDel="00000000" w:rsidR="00000000" w:rsidRPr="00000000">
        <w:rPr>
          <w:rtl w:val="0"/>
        </w:rPr>
      </w:r>
    </w:p>
    <w:p w:rsidR="00000000" w:rsidDel="00000000" w:rsidP="00000000" w:rsidRDefault="00000000" w:rsidRPr="00000000" w14:paraId="00000168">
      <w:pPr>
        <w:contextualSpacing w:val="0"/>
        <w:rPr>
          <w:color w:val="363636"/>
          <w:highlight w:val="white"/>
        </w:rPr>
      </w:pPr>
      <w:r w:rsidDel="00000000" w:rsidR="00000000" w:rsidRPr="00000000">
        <w:rPr>
          <w:rtl w:val="0"/>
        </w:rPr>
      </w:r>
    </w:p>
    <w:p w:rsidR="00000000" w:rsidDel="00000000" w:rsidP="00000000" w:rsidRDefault="00000000" w:rsidRPr="00000000" w14:paraId="00000169">
      <w:pPr>
        <w:ind w:left="0" w:firstLine="0"/>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Late Submission Approval: </w:t>
      </w:r>
    </w:p>
    <w:p w:rsidR="00000000" w:rsidDel="00000000" w:rsidP="00000000" w:rsidRDefault="00000000" w:rsidRPr="00000000" w14:paraId="0000016A">
      <w:pPr>
        <w:ind w:left="0"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6553200" cy="3324225"/>
            <wp:effectExtent b="0" l="0" r="0" t="0"/>
            <wp:docPr id="5" name="image8.png"/>
            <a:graphic>
              <a:graphicData uri="http://schemas.openxmlformats.org/drawingml/2006/picture">
                <pic:pic>
                  <pic:nvPicPr>
                    <pic:cNvPr id="0" name="image8.png"/>
                    <pic:cNvPicPr preferRelativeResize="0"/>
                  </pic:nvPicPr>
                  <pic:blipFill>
                    <a:blip r:embed="rId15"/>
                    <a:srcRect b="4796" l="5155" r="819" t="0"/>
                    <a:stretch>
                      <a:fillRect/>
                    </a:stretch>
                  </pic:blipFill>
                  <pic:spPr>
                    <a:xfrm>
                      <a:off x="0" y="0"/>
                      <a:ext cx="6553200" cy="3324225"/>
                    </a:xfrm>
                    <a:prstGeom prst="rect"/>
                    <a:ln/>
                  </pic:spPr>
                </pic:pic>
              </a:graphicData>
            </a:graphic>
          </wp:inline>
        </w:drawing>
      </w:r>
      <w:r w:rsidDel="00000000" w:rsidR="00000000" w:rsidRPr="00000000">
        <w:rPr>
          <w:rtl w:val="0"/>
        </w:rPr>
      </w:r>
    </w:p>
    <w:p w:rsidR="00000000" w:rsidDel="00000000" w:rsidP="00000000" w:rsidRDefault="00000000" w:rsidRPr="00000000" w14:paraId="0000016B">
      <w:pPr>
        <w:spacing w:line="360" w:lineRule="auto"/>
        <w:ind w:left="0" w:firstLine="0"/>
        <w:contextualSpacing w:val="0"/>
        <w:rPr>
          <w:color w:val="363636"/>
          <w:highlight w:val="white"/>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7.jpg"/><Relationship Id="rId13" Type="http://schemas.openxmlformats.org/officeDocument/2006/relationships/image" Target="media/image2.jpg"/><Relationship Id="rId12"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image" Target="media/image8.png"/><Relationship Id="rId14" Type="http://schemas.openxmlformats.org/officeDocument/2006/relationships/image" Target="media/image3.jpg"/><Relationship Id="rId5" Type="http://schemas.openxmlformats.org/officeDocument/2006/relationships/styles" Target="styles.xml"/><Relationship Id="rId6" Type="http://schemas.openxmlformats.org/officeDocument/2006/relationships/hyperlink" Target="https://www.chegg.com/tutors/Chemistry-questions/The-bicarbonate-carbonic-acid-buffer-is-also-present-in-chickens-However-chickens-also-combine-the-carbonate-in-their-blood-with-calcium-ions-to-make-calcium-carbonate-for-their-eggshells-Since-chickens-do-not-sweat-they-pant-in-hot-weather-What-effect-wo--36849/" TargetMode="External"/><Relationship Id="rId7" Type="http://schemas.openxmlformats.org/officeDocument/2006/relationships/hyperlink" Target="https://www.ncbi.nlm.nih.gov/pmc/articles/PMC4666443/" TargetMode="External"/><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