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753D00" w14:textId="77777777" w:rsidR="00D12153" w:rsidRPr="000F5740" w:rsidRDefault="000F5740">
      <w:pPr>
        <w:rPr>
          <w:lang w:val="en-CA"/>
        </w:rPr>
      </w:pPr>
      <w:r>
        <w:rPr>
          <w:u w:val="single"/>
          <w:lang w:val="en-CA"/>
        </w:rPr>
        <w:t>9.1 Portfolio Choices b/w Money &amp; Other Assets</w:t>
      </w:r>
    </w:p>
    <w:p w14:paraId="44B22ADA" w14:textId="77777777" w:rsidR="000F5740" w:rsidRDefault="000F5740">
      <w:pPr>
        <w:rPr>
          <w:lang w:val="en-CA"/>
        </w:rPr>
      </w:pPr>
    </w:p>
    <w:p w14:paraId="0222BECC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financial portfolio is a collection of financial assets</w:t>
      </w:r>
    </w:p>
    <w:p w14:paraId="09FE442C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might include money balances, bonds, equities, mortgages, &amp; mutual funds</w:t>
      </w:r>
    </w:p>
    <w:p w14:paraId="7A89F7F7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structure of a portfolio, the proportion held in each type of asset, reflects 2 main characteristics of the assets involved:</w:t>
      </w:r>
    </w:p>
    <w:p w14:paraId="19FAC778" w14:textId="77777777" w:rsidR="000F5740" w:rsidRDefault="000F5740" w:rsidP="000F574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</w:t>
      </w:r>
      <w:r>
        <w:rPr>
          <w:i/>
          <w:lang w:val="en-CA"/>
        </w:rPr>
        <w:t>returns</w:t>
      </w:r>
      <w:r>
        <w:rPr>
          <w:lang w:val="en-CA"/>
        </w:rPr>
        <w:t xml:space="preserve"> paid by diff financial assets</w:t>
      </w:r>
    </w:p>
    <w:p w14:paraId="44C2FDD1" w14:textId="77777777" w:rsidR="000F5740" w:rsidRDefault="000F5740" w:rsidP="000F574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</w:t>
      </w:r>
      <w:r>
        <w:rPr>
          <w:i/>
          <w:lang w:val="en-CA"/>
        </w:rPr>
        <w:t>risks</w:t>
      </w:r>
      <w:r>
        <w:rPr>
          <w:lang w:val="en-CA"/>
        </w:rPr>
        <w:t xml:space="preserve"> arising from changes in the market prices of assets</w:t>
      </w:r>
    </w:p>
    <w:p w14:paraId="07900FC0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Wealth &amp; institutional portfolio managers for pension funds &amp; insurance companies like their portfolios to pay high returns w/ low risk</w:t>
      </w:r>
    </w:p>
    <w:p w14:paraId="3CB8DD8A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achieve this, they hold mixed portfolios of money &amp; other financial assets</w:t>
      </w:r>
    </w:p>
    <w:p w14:paraId="1B17D818" w14:textId="77777777" w:rsidR="000F5740" w:rsidRDefault="000F5740" w:rsidP="000F5740">
      <w:pPr>
        <w:rPr>
          <w:lang w:val="en-CA"/>
        </w:rPr>
      </w:pPr>
    </w:p>
    <w:p w14:paraId="7CC9C5D7" w14:textId="77777777" w:rsidR="000F5740" w:rsidRP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Money holdings are an important part of the portfolio</w:t>
      </w:r>
    </w:p>
    <w:p w14:paraId="63B7C0FD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Money is the medium of exchange</w:t>
      </w:r>
    </w:p>
    <w:p w14:paraId="1B739BBB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can be used directly to make payments for goods/services or to settle debts</w:t>
      </w:r>
    </w:p>
    <w:p w14:paraId="3D2A050A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Other assets cannot be used as a means of pmt</w:t>
      </w:r>
    </w:p>
    <w:p w14:paraId="10101BA4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Furthermore, money has a fixed nominal price</w:t>
      </w:r>
    </w:p>
    <w:p w14:paraId="55010F3C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is a “safe asset”</w:t>
      </w:r>
    </w:p>
    <w:p w14:paraId="24B25487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Wealth held as money does not rise or fall w/ the rise or fall in financial asset prices on stock &amp; bond markets. However, money is exposed to the risk that inflation will lower its real purchasing power</w:t>
      </w:r>
    </w:p>
    <w:p w14:paraId="68618FD0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Other financial assets differ from money in 3 ways</w:t>
      </w:r>
    </w:p>
    <w:p w14:paraId="01D7176D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</w:t>
      </w:r>
      <w:r w:rsidRPr="000F5740">
        <w:rPr>
          <w:vertAlign w:val="superscript"/>
          <w:lang w:val="en-CA"/>
        </w:rPr>
        <w:t>st</w:t>
      </w:r>
      <w:r>
        <w:rPr>
          <w:lang w:val="en-CA"/>
        </w:rPr>
        <w:t>, they cannot be used as a means of pmt</w:t>
      </w:r>
    </w:p>
    <w:p w14:paraId="33AA638D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</w:t>
      </w:r>
      <w:r w:rsidRPr="000F5740">
        <w:rPr>
          <w:vertAlign w:val="superscript"/>
          <w:lang w:val="en-CA"/>
        </w:rPr>
        <w:t>nd</w:t>
      </w:r>
      <w:r>
        <w:rPr>
          <w:lang w:val="en-CA"/>
        </w:rPr>
        <w:t>, they offer a return in the form of an interest pmt, a dividend pmt, or a rise in price that provides income to the portfolio holder</w:t>
      </w:r>
    </w:p>
    <w:p w14:paraId="2AB9DF7C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3</w:t>
      </w:r>
      <w:r w:rsidRPr="000F5740">
        <w:rPr>
          <w:vertAlign w:val="superscript"/>
          <w:lang w:val="en-CA"/>
        </w:rPr>
        <w:t>rd</w:t>
      </w:r>
      <w:r>
        <w:rPr>
          <w:lang w:val="en-CA"/>
        </w:rPr>
        <w:t>, b/c the prices of financial assets like bonds or stocks fluctuate daily on financial markets, these assets carry the risk that their values may decline significantly from time to time</w:t>
      </w:r>
    </w:p>
    <w:p w14:paraId="37BF5890" w14:textId="77777777" w:rsidR="000F5740" w:rsidRDefault="000F5740" w:rsidP="000F5740">
      <w:pPr>
        <w:rPr>
          <w:lang w:val="en-CA"/>
        </w:rPr>
      </w:pPr>
    </w:p>
    <w:p w14:paraId="42B54ED9" w14:textId="77777777" w:rsidR="000F5740" w:rsidRDefault="000F5740" w:rsidP="000F5740">
      <w:pPr>
        <w:rPr>
          <w:lang w:val="en-CA"/>
        </w:rPr>
      </w:pPr>
      <w:r>
        <w:rPr>
          <w:b/>
          <w:lang w:val="en-CA"/>
        </w:rPr>
        <w:t>Bond Prices, Yields, &amp; Interest Rates</w:t>
      </w:r>
    </w:p>
    <w:p w14:paraId="409EC00F" w14:textId="77777777" w:rsidR="000F5740" w:rsidRDefault="000F5740" w:rsidP="000F5740">
      <w:pPr>
        <w:rPr>
          <w:lang w:val="en-CA"/>
        </w:rPr>
      </w:pPr>
    </w:p>
    <w:p w14:paraId="253AE880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demand for money comes from an understanding of the relationship b/w interest rates, bonds, bond coupons, the prices of financial assets, &amp; yields on financial assets</w:t>
      </w:r>
    </w:p>
    <w:p w14:paraId="5FF6434D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keep simple, assume only 1 type of financial asset, a bond</w:t>
      </w:r>
    </w:p>
    <w:p w14:paraId="0580C1C9" w14:textId="77777777" w:rsidR="000F5740" w:rsidRDefault="000F5740" w:rsidP="000F57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However, the prices &amp; yields of other financial assets are related to interest rates in the same way as bond prices</w:t>
      </w:r>
    </w:p>
    <w:p w14:paraId="3796E335" w14:textId="77777777" w:rsidR="00397FC6" w:rsidRDefault="00397FC6" w:rsidP="00397FC6">
      <w:pPr>
        <w:rPr>
          <w:lang w:val="en-CA"/>
        </w:rPr>
      </w:pPr>
    </w:p>
    <w:p w14:paraId="32974205" w14:textId="77777777" w:rsidR="00397FC6" w:rsidRP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bond is an asset that makes 1 or more </w:t>
      </w:r>
      <w:r>
        <w:rPr>
          <w:i/>
          <w:lang w:val="en-CA"/>
        </w:rPr>
        <w:t>fixed money pmts</w:t>
      </w:r>
      <w:r>
        <w:rPr>
          <w:lang w:val="en-CA"/>
        </w:rPr>
        <w:t xml:space="preserve"> to its holder each year until its maturity date</w:t>
      </w:r>
    </w:p>
    <w:p w14:paraId="6FCC8484" w14:textId="77777777" w:rsidR="000F5740" w:rsidRDefault="000F5740" w:rsidP="00397FC6">
      <w:pPr>
        <w:pStyle w:val="ListParagraph"/>
        <w:numPr>
          <w:ilvl w:val="0"/>
          <w:numId w:val="1"/>
        </w:numPr>
        <w:rPr>
          <w:lang w:val="en-CA"/>
        </w:rPr>
      </w:pPr>
      <w:r w:rsidRPr="00397FC6">
        <w:rPr>
          <w:lang w:val="en-CA"/>
        </w:rPr>
        <w:t xml:space="preserve"> </w:t>
      </w:r>
      <w:r w:rsidR="00397FC6">
        <w:rPr>
          <w:lang w:val="en-CA"/>
        </w:rPr>
        <w:t>On its maturity date, it also repays its principal value</w:t>
      </w:r>
    </w:p>
    <w:p w14:paraId="1404BFD4" w14:textId="77777777" w:rsid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Govs &amp; businesses issue &amp; sell bonds on financial markets to raise funds to finance expenditure</w:t>
      </w:r>
    </w:p>
    <w:p w14:paraId="153FF5DE" w14:textId="77777777" w:rsid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Bond: </w:t>
      </w:r>
      <w:r>
        <w:rPr>
          <w:lang w:val="en-CA"/>
        </w:rPr>
        <w:t>a financial contract that makes 1 or more fixed money pmts at specific dates in the future</w:t>
      </w:r>
    </w:p>
    <w:p w14:paraId="51C814EC" w14:textId="77777777" w:rsid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lastRenderedPageBreak/>
        <w:t>Interest rate:</w:t>
      </w:r>
      <w:r>
        <w:rPr>
          <w:lang w:val="en-CA"/>
        </w:rPr>
        <w:t xml:space="preserve"> the current market rate, expressed as a percentage, paid to lenders or charged to borrowers</w:t>
      </w:r>
    </w:p>
    <w:p w14:paraId="03D78252" w14:textId="77777777" w:rsid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Bond coupon:</w:t>
      </w:r>
      <w:r>
        <w:rPr>
          <w:lang w:val="en-CA"/>
        </w:rPr>
        <w:t xml:space="preserve"> the </w:t>
      </w:r>
      <w:r>
        <w:rPr>
          <w:i/>
          <w:lang w:val="en-CA"/>
        </w:rPr>
        <w:t>fixed money pmt</w:t>
      </w:r>
      <w:r>
        <w:rPr>
          <w:lang w:val="en-CA"/>
        </w:rPr>
        <w:t xml:space="preserve"> made </w:t>
      </w:r>
      <w:r>
        <w:rPr>
          <w:i/>
          <w:lang w:val="en-CA"/>
        </w:rPr>
        <w:t>annually</w:t>
      </w:r>
      <w:r>
        <w:rPr>
          <w:lang w:val="en-CA"/>
        </w:rPr>
        <w:t xml:space="preserve"> to the holders of the bond from the date of issue until the date of maturity</w:t>
      </w:r>
    </w:p>
    <w:p w14:paraId="7DAF3C6E" w14:textId="77777777" w:rsid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coupon rate is a fixed percentage of the principal value of the bond at the time of issue</w:t>
      </w:r>
    </w:p>
    <w:p w14:paraId="46AE5474" w14:textId="77777777" w:rsidR="00397FC6" w:rsidRP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Ex: a 3% bond pays $3.00 annually per $100 of principal until its maturity date</w:t>
      </w:r>
    </w:p>
    <w:p w14:paraId="28EAAFCC" w14:textId="77777777" w:rsidR="000F5740" w:rsidRDefault="000F5740">
      <w:pPr>
        <w:rPr>
          <w:lang w:val="en-CA"/>
        </w:rPr>
      </w:pPr>
    </w:p>
    <w:p w14:paraId="4E66EDCA" w14:textId="77777777" w:rsidR="00397FC6" w:rsidRP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price of a marketable bond is the current price at which it can be bought or sold on the open bond market at any time b/w its date of issue &amp; its maturity date</w:t>
      </w:r>
    </w:p>
    <w:p w14:paraId="5DBD3F90" w14:textId="77777777" w:rsid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Price of a marketable bond: </w:t>
      </w:r>
      <w:r>
        <w:rPr>
          <w:lang w:val="en-CA"/>
        </w:rPr>
        <w:t>the current price at which the bond trades in the bond market</w:t>
      </w:r>
    </w:p>
    <w:p w14:paraId="403C67B5" w14:textId="77777777" w:rsidR="00397FC6" w:rsidRDefault="00397FC6" w:rsidP="00397FC6">
      <w:pPr>
        <w:rPr>
          <w:lang w:val="en-CA"/>
        </w:rPr>
      </w:pPr>
    </w:p>
    <w:p w14:paraId="68634FE9" w14:textId="77777777" w:rsid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Yield on a bond:</w:t>
      </w:r>
      <w:r>
        <w:rPr>
          <w:lang w:val="en-CA"/>
        </w:rPr>
        <w:t xml:space="preserve"> the return to a bond holder expressed as an annual percentage rate, which is a combination of the coupon pmts &amp; any change in the market price of the bond during the period in which it is held</w:t>
      </w:r>
    </w:p>
    <w:p w14:paraId="44FD9096" w14:textId="77777777" w:rsidR="00397FC6" w:rsidRPr="00397FC6" w:rsidRDefault="00397FC6" w:rsidP="00397FC6">
      <w:pPr>
        <w:rPr>
          <w:lang w:val="en-CA"/>
        </w:rPr>
      </w:pPr>
    </w:p>
    <w:p w14:paraId="4EA09665" w14:textId="77777777" w:rsidR="00397FC6" w:rsidRP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Bond prices depend on current market interest rates</w:t>
      </w:r>
    </w:p>
    <w:p w14:paraId="01B67A9C" w14:textId="77777777" w:rsid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current price of a bond is the present value of the future pmts it will provide</w:t>
      </w:r>
    </w:p>
    <w:p w14:paraId="508A64F3" w14:textId="77777777" w:rsid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Bond price: </w:t>
      </w:r>
      <w:r>
        <w:rPr>
          <w:lang w:val="en-CA"/>
        </w:rPr>
        <w:t xml:space="preserve">the </w:t>
      </w:r>
      <w:r>
        <w:rPr>
          <w:i/>
          <w:lang w:val="en-CA"/>
        </w:rPr>
        <w:t>present</w:t>
      </w:r>
      <w:r>
        <w:rPr>
          <w:lang w:val="en-CA"/>
        </w:rPr>
        <w:t xml:space="preserve"> </w:t>
      </w:r>
      <w:r>
        <w:rPr>
          <w:i/>
          <w:lang w:val="en-CA"/>
        </w:rPr>
        <w:t>value</w:t>
      </w:r>
      <w:r>
        <w:rPr>
          <w:lang w:val="en-CA"/>
        </w:rPr>
        <w:t xml:space="preserve"> of future pmts of interest &amp; principal</w:t>
      </w:r>
    </w:p>
    <w:p w14:paraId="684F938C" w14:textId="77777777" w:rsid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</w:t>
      </w:r>
      <w:r w:rsidRPr="00397FC6">
        <w:rPr>
          <w:b/>
          <w:lang w:val="en-CA"/>
        </w:rPr>
        <w:t>present value</w:t>
      </w:r>
      <w:r>
        <w:rPr>
          <w:lang w:val="en-CA"/>
        </w:rPr>
        <w:t xml:space="preserve"> is the </w:t>
      </w:r>
      <w:r>
        <w:rPr>
          <w:i/>
          <w:lang w:val="en-CA"/>
        </w:rPr>
        <w:t>discounted</w:t>
      </w:r>
      <w:r>
        <w:rPr>
          <w:lang w:val="en-CA"/>
        </w:rPr>
        <w:t xml:space="preserve"> value of those future pmts. It recognizes that money pmts in the future are worth less than money pmts today.</w:t>
      </w:r>
    </w:p>
    <w:p w14:paraId="4FDC4776" w14:textId="77777777" w:rsidR="00397FC6" w:rsidRDefault="00397FC6" w:rsidP="00397FC6">
      <w:pPr>
        <w:rPr>
          <w:lang w:val="en-CA"/>
        </w:rPr>
      </w:pPr>
    </w:p>
    <w:p w14:paraId="50AE5F65" w14:textId="77777777" w:rsidR="00397FC6" w:rsidRP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Ex: If someone promises to give you $1,000, would you rather have it today or a year from now? Notice that $1,000 lent at an interest rate of 3% would give a sum of:</w:t>
      </w:r>
    </w:p>
    <w:p w14:paraId="4C8E8440" w14:textId="77777777" w:rsidR="000F5740" w:rsidRDefault="00397FC6" w:rsidP="00397FC6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7668BDA6" wp14:editId="2B4090C7">
            <wp:extent cx="4516310" cy="382828"/>
            <wp:effectExtent l="0" t="0" r="5080" b="0"/>
            <wp:docPr id="1" name="Picture 1" descr="/Users/Sarah/Desktop/Screen Shot 2017-08-01 at 4.14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arah/Desktop/Screen Shot 2017-08-01 at 4.14.18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300" cy="428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46DEF" w14:textId="77777777" w:rsidR="000F5740" w:rsidRPr="00397FC6" w:rsidRDefault="00397FC6" w:rsidP="00397F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one year from today. In the same way, the amount of money you need to lend today to have $1,000 one year from today is:</w:t>
      </w:r>
    </w:p>
    <w:p w14:paraId="17AA25C5" w14:textId="77777777" w:rsidR="000F5740" w:rsidRDefault="00397FC6" w:rsidP="00762B67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66FEE55A" wp14:editId="5BB19D56">
            <wp:extent cx="2157011" cy="765252"/>
            <wp:effectExtent l="0" t="0" r="2540" b="0"/>
            <wp:docPr id="2" name="Picture 2" descr="/Users/Sarah/Desktop/Screen Shot 2017-08-01 at 4.15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Sarah/Desktop/Screen Shot 2017-08-01 at 4.15.03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659" cy="773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7B607" w14:textId="77777777" w:rsidR="000F5740" w:rsidRDefault="00762B67" w:rsidP="00762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the market rate of interest is 3%, the present value of $1,000 to be received 1 year in the future is $970.87</w:t>
      </w:r>
    </w:p>
    <w:p w14:paraId="0C8F24FB" w14:textId="77777777" w:rsidR="00762B67" w:rsidRDefault="00762B67" w:rsidP="00762B67">
      <w:pPr>
        <w:rPr>
          <w:lang w:val="en-CA"/>
        </w:rPr>
      </w:pPr>
    </w:p>
    <w:p w14:paraId="6A8A5D2A" w14:textId="77777777" w:rsidR="00762B67" w:rsidRPr="00762B67" w:rsidRDefault="00762B67" w:rsidP="00762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Higher interest rates reduce present values while lower rates increase them</w:t>
      </w:r>
    </w:p>
    <w:p w14:paraId="592505FF" w14:textId="77777777" w:rsidR="00762B67" w:rsidRPr="00762B67" w:rsidRDefault="00762B67" w:rsidP="00762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Ex: if the current marjet rate is 5% the PV of $1,000 to be received 1 year from today is:</w:t>
      </w:r>
    </w:p>
    <w:p w14:paraId="7C63FD7F" w14:textId="77777777" w:rsidR="000F5740" w:rsidRDefault="00762B67" w:rsidP="00762B67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47EDDECF" wp14:editId="0B897AA0">
            <wp:extent cx="2337435" cy="777159"/>
            <wp:effectExtent l="0" t="0" r="0" b="10795"/>
            <wp:docPr id="3" name="Picture 3" descr="/Users/Sarah/Desktop/Screen Shot 2017-08-01 at 4.17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Sarah/Desktop/Screen Shot 2017-08-01 at 4.17.00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798" cy="796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0E6A0" w14:textId="77777777" w:rsidR="000F5740" w:rsidRDefault="00762B67" w:rsidP="00762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relationship is the key to understanding bond prices &amp; how they fluctuate over time</w:t>
      </w:r>
    </w:p>
    <w:p w14:paraId="749C5AC5" w14:textId="77777777" w:rsidR="00762B67" w:rsidRDefault="00762B67" w:rsidP="00762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rise in market interest rates lowers the PV of fixed future pmts</w:t>
      </w:r>
    </w:p>
    <w:p w14:paraId="2D531ED2" w14:textId="77777777" w:rsidR="00762B67" w:rsidRDefault="00762B67" w:rsidP="00762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fall in market rates increases PVs of fixed future pmts</w:t>
      </w:r>
    </w:p>
    <w:p w14:paraId="68D21D74" w14:textId="77777777" w:rsidR="00762B67" w:rsidRDefault="00762B67" w:rsidP="00762B67">
      <w:pPr>
        <w:rPr>
          <w:lang w:val="en-CA"/>
        </w:rPr>
      </w:pPr>
    </w:p>
    <w:p w14:paraId="5FC0C9B3" w14:textId="77777777" w:rsidR="00762B67" w:rsidRPr="00762B67" w:rsidRDefault="00762B67" w:rsidP="00762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gen, b/c the future pmts offered by bonds are fixed in dollar terms, the prices of marketable bonds vary inversely to market rates of interest</w:t>
      </w:r>
    </w:p>
    <w:p w14:paraId="0206BAB6" w14:textId="77777777" w:rsidR="00762B67" w:rsidRDefault="00762B67" w:rsidP="00762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Rising interest rates mean falling bond prices, &amp; falling interest rates mean rising bond prices</w:t>
      </w:r>
    </w:p>
    <w:p w14:paraId="5735940F" w14:textId="77777777" w:rsidR="00762B67" w:rsidRDefault="00762B67" w:rsidP="00762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Relationship b/w prices, yields, &amp; interest rates remains the same b/c bond prices are the PV of future pmts, prices &amp; interest rates move in opposite directions</w:t>
      </w:r>
    </w:p>
    <w:p w14:paraId="3D7DE948" w14:textId="77777777" w:rsidR="00762B67" w:rsidRDefault="00762B67" w:rsidP="00762B67">
      <w:pPr>
        <w:rPr>
          <w:lang w:val="en-CA"/>
        </w:rPr>
      </w:pPr>
    </w:p>
    <w:p w14:paraId="226B33DE" w14:textId="77777777" w:rsidR="00762B67" w:rsidRPr="00762B67" w:rsidRDefault="00762B67" w:rsidP="00762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size of the change in the price of a bond as a result of a change in the interest rate depends on the bond’s term to maturity</w:t>
      </w:r>
    </w:p>
    <w:p w14:paraId="05B194C8" w14:textId="77777777" w:rsidR="00762B67" w:rsidRDefault="00762B67" w:rsidP="00762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prices of longer-term bonds are more volatile than those of shorter-term bonds</w:t>
      </w:r>
    </w:p>
    <w:p w14:paraId="08A57AED" w14:textId="77777777" w:rsidR="00762B67" w:rsidRPr="00762B67" w:rsidRDefault="00762B67" w:rsidP="00762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is an important consideration for bond portfolio managers concerned w/ trade-offs b/w risk &amp; return</w:t>
      </w:r>
    </w:p>
    <w:p w14:paraId="4F698766" w14:textId="77777777" w:rsidR="000F5740" w:rsidRDefault="000F5740">
      <w:pPr>
        <w:rPr>
          <w:lang w:val="en-CA"/>
        </w:rPr>
      </w:pPr>
    </w:p>
    <w:p w14:paraId="1E7C41D4" w14:textId="77777777" w:rsidR="00FE69FC" w:rsidRDefault="00AD0A4D">
      <w:pPr>
        <w:rPr>
          <w:lang w:val="en-CA"/>
        </w:rPr>
      </w:pPr>
      <w:r>
        <w:rPr>
          <w:u w:val="single"/>
          <w:lang w:val="en-CA"/>
        </w:rPr>
        <w:t>9.2 The Demand for Money Balances</w:t>
      </w:r>
    </w:p>
    <w:p w14:paraId="1FF61977" w14:textId="77777777" w:rsidR="00AD0A4D" w:rsidRDefault="00AD0A4D">
      <w:pPr>
        <w:rPr>
          <w:lang w:val="en-CA"/>
        </w:rPr>
      </w:pPr>
    </w:p>
    <w:p w14:paraId="3F3BAD97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Canadians held M2 money balances of $1,326 billion in July 2015</w:t>
      </w:r>
    </w:p>
    <w:p w14:paraId="6F7F5F02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3 variables that may explain the size of these holdings are: the interest rate, the price level, &amp; real income</w:t>
      </w:r>
    </w:p>
    <w:p w14:paraId="046CB1D0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Together they provide the basis for a theory of the demand for money</w:t>
      </w:r>
    </w:p>
    <w:p w14:paraId="58EE2332" w14:textId="77777777" w:rsidR="00AD0A4D" w:rsidRDefault="00AD0A4D" w:rsidP="00AD0A4D">
      <w:pPr>
        <w:rPr>
          <w:lang w:val="en-CA"/>
        </w:rPr>
      </w:pPr>
    </w:p>
    <w:p w14:paraId="42C91C91" w14:textId="77777777" w:rsidR="00AD0A4D" w:rsidRDefault="00AD0A4D" w:rsidP="00AD0A4D">
      <w:pPr>
        <w:rPr>
          <w:lang w:val="en-CA"/>
        </w:rPr>
      </w:pPr>
      <w:r>
        <w:rPr>
          <w:b/>
          <w:lang w:val="en-CA"/>
        </w:rPr>
        <w:t>Why Hold Money?</w:t>
      </w:r>
    </w:p>
    <w:p w14:paraId="3859B3A1" w14:textId="77777777" w:rsidR="00AD0A4D" w:rsidRDefault="00AD0A4D" w:rsidP="00AD0A4D">
      <w:pPr>
        <w:rPr>
          <w:lang w:val="en-CA"/>
        </w:rPr>
      </w:pPr>
    </w:p>
    <w:p w14:paraId="644CEFDE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Income is a flow of funds over a period of time</w:t>
      </w:r>
    </w:p>
    <w:p w14:paraId="769B0351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CH8 money was a means of pmt &amp; a store of value</w:t>
      </w:r>
    </w:p>
    <w:p w14:paraId="33DB3B4E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These 2 functions motivate the demand to hold at least some wealth in money balances</w:t>
      </w:r>
    </w:p>
    <w:p w14:paraId="7C7EE2FE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are alternative stores of value</w:t>
      </w:r>
    </w:p>
    <w:p w14:paraId="2AD72B4D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Bonds, equities, precious metals, real estate, &amp; art are a few exs</w:t>
      </w:r>
    </w:p>
    <w:p w14:paraId="1BA4FAB9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qty of money ppl choose to hold is part of the </w:t>
      </w:r>
      <w:r>
        <w:rPr>
          <w:i/>
          <w:lang w:val="en-CA"/>
        </w:rPr>
        <w:t>portfolio decision</w:t>
      </w:r>
      <w:r>
        <w:rPr>
          <w:lang w:val="en-CA"/>
        </w:rPr>
        <w:t xml:space="preserve"> they make about their wealth</w:t>
      </w:r>
    </w:p>
    <w:p w14:paraId="23334534" w14:textId="77777777" w:rsidR="00AD0A4D" w:rsidRDefault="00AD0A4D" w:rsidP="00AD0A4D">
      <w:pPr>
        <w:rPr>
          <w:lang w:val="en-CA"/>
        </w:rPr>
      </w:pPr>
    </w:p>
    <w:p w14:paraId="00F2A600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develop the demand for money balances it is useful to simplify the portfolio decisions by assuming there are only 2 assets:</w:t>
      </w:r>
    </w:p>
    <w:p w14:paraId="77D6F3C3" w14:textId="77777777" w:rsidR="00AD0A4D" w:rsidRDefault="00AD0A4D" w:rsidP="00AD0A4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i/>
          <w:lang w:val="en-CA"/>
        </w:rPr>
        <w:t>Money</w:t>
      </w:r>
      <w:r>
        <w:rPr>
          <w:lang w:val="en-CA"/>
        </w:rPr>
        <w:t>, which has a constant money price, pays no interest income but does serve as the means of pmt</w:t>
      </w:r>
    </w:p>
    <w:p w14:paraId="0C526EAA" w14:textId="77777777" w:rsidR="00AD0A4D" w:rsidRDefault="00AD0A4D" w:rsidP="00AD0A4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i/>
          <w:lang w:val="en-CA"/>
        </w:rPr>
        <w:t>Bonds</w:t>
      </w:r>
      <w:r>
        <w:rPr>
          <w:lang w:val="en-CA"/>
        </w:rPr>
        <w:t>, representing all interest-earning assets, have money prices that change if market rates change, but are not means of pmt</w:t>
      </w:r>
    </w:p>
    <w:p w14:paraId="516C2149" w14:textId="77777777" w:rsidR="00AD0A4D" w:rsidRDefault="00AD0A4D" w:rsidP="00AD0A4D">
      <w:pPr>
        <w:rPr>
          <w:lang w:val="en-CA"/>
        </w:rPr>
      </w:pPr>
    </w:p>
    <w:p w14:paraId="3C45C9D5" w14:textId="77777777" w:rsidR="00AD0A4D" w:rsidRP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the </w:t>
      </w:r>
      <w:r>
        <w:rPr>
          <w:i/>
          <w:lang w:val="en-CA"/>
        </w:rPr>
        <w:t>expected return</w:t>
      </w:r>
      <w:r>
        <w:rPr>
          <w:lang w:val="en-CA"/>
        </w:rPr>
        <w:t xml:space="preserve"> to holding bonds is positive (due to the interest rate together w/ any change in price) why would ppl hold any money balances?</w:t>
      </w:r>
    </w:p>
    <w:p w14:paraId="5C5CC1D3" w14:textId="77777777" w:rsidR="000F5740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demand for money comes in 3 parts, namely:</w:t>
      </w:r>
    </w:p>
    <w:p w14:paraId="6D84A67F" w14:textId="77777777" w:rsidR="00AD0A4D" w:rsidRDefault="00AD0A4D" w:rsidP="00AD0A4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The transactions demand</w:t>
      </w:r>
    </w:p>
    <w:p w14:paraId="14F45717" w14:textId="77777777" w:rsidR="00AD0A4D" w:rsidRDefault="00AD0A4D" w:rsidP="00AD0A4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The precautionary demand</w:t>
      </w:r>
    </w:p>
    <w:p w14:paraId="7CBDD80E" w14:textId="77777777" w:rsidR="00AD0A4D" w:rsidRDefault="00AD0A4D" w:rsidP="00AD0A4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The asset or speculative demand</w:t>
      </w:r>
    </w:p>
    <w:p w14:paraId="1A1694F6" w14:textId="77777777" w:rsidR="00AD0A4D" w:rsidRDefault="00AD0A4D" w:rsidP="00AD0A4D">
      <w:pPr>
        <w:rPr>
          <w:lang w:val="en-CA"/>
        </w:rPr>
      </w:pPr>
    </w:p>
    <w:p w14:paraId="6F5D6F37" w14:textId="77777777" w:rsidR="00AD0A4D" w:rsidRDefault="00AD0A4D" w:rsidP="00AD0A4D">
      <w:pPr>
        <w:rPr>
          <w:lang w:val="en-CA"/>
        </w:rPr>
      </w:pPr>
      <w:r>
        <w:rPr>
          <w:b/>
          <w:lang w:val="en-CA"/>
        </w:rPr>
        <w:t>The Transactions Demand</w:t>
      </w:r>
    </w:p>
    <w:p w14:paraId="6E80869E" w14:textId="77777777" w:rsidR="00AD0A4D" w:rsidRDefault="00AD0A4D" w:rsidP="00AD0A4D">
      <w:pPr>
        <w:rPr>
          <w:lang w:val="en-CA"/>
        </w:rPr>
      </w:pPr>
    </w:p>
    <w:p w14:paraId="53B93C21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Based on money being the means of pmt</w:t>
      </w:r>
    </w:p>
    <w:p w14:paraId="0444AB03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Ppl &amp; businesses hold some money to pay for their purchases of goods/services/assets</w:t>
      </w:r>
    </w:p>
    <w:p w14:paraId="59615094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demand reflects the lack of coordination of receipts &amp; pmts</w:t>
      </w:r>
    </w:p>
    <w:p w14:paraId="055D2A57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Income is paid bi-weekly or monthly but purchases are made more frequently &amp; in smaller amounts</w:t>
      </w:r>
    </w:p>
    <w:p w14:paraId="622E06A6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all income receipts were used on paydays to buy bonds to earn interest income it would be costly &amp; inconvenient to sell bond holdings bit by bit as pmts were made</w:t>
      </w:r>
    </w:p>
    <w:p w14:paraId="1AC1ED3E" w14:textId="77777777" w:rsidR="00AD0A4D" w:rsidRDefault="00AD0A4D" w:rsidP="00AD0A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costs of frequent switching b/w money, bonds, &amp; money would more than offset any interest income earned from very-short-term bond holdings</w:t>
      </w:r>
    </w:p>
    <w:p w14:paraId="1CB71C52" w14:textId="77777777" w:rsidR="00AD0A4D" w:rsidRDefault="00AD0A4D" w:rsidP="00AD0A4D">
      <w:pPr>
        <w:rPr>
          <w:lang w:val="en-CA"/>
        </w:rPr>
      </w:pPr>
    </w:p>
    <w:p w14:paraId="37C6437E" w14:textId="77777777" w:rsidR="00DE3680" w:rsidRDefault="00AD0A4D" w:rsidP="00AD0A4D">
      <w:pPr>
        <w:rPr>
          <w:b/>
          <w:lang w:val="en-CA"/>
        </w:rPr>
      </w:pPr>
      <w:r>
        <w:rPr>
          <w:b/>
          <w:lang w:val="en-CA"/>
        </w:rPr>
        <w:t>The Precaution</w:t>
      </w:r>
      <w:r w:rsidR="00DE3680">
        <w:rPr>
          <w:b/>
          <w:lang w:val="en-CA"/>
        </w:rPr>
        <w:t>a</w:t>
      </w:r>
      <w:r>
        <w:rPr>
          <w:b/>
          <w:lang w:val="en-CA"/>
        </w:rPr>
        <w:t>ry</w:t>
      </w:r>
      <w:r w:rsidR="00DE3680">
        <w:rPr>
          <w:b/>
          <w:lang w:val="en-CA"/>
        </w:rPr>
        <w:t xml:space="preserve"> Demand</w:t>
      </w:r>
    </w:p>
    <w:p w14:paraId="4C17FA1C" w14:textId="77777777" w:rsidR="00DE3680" w:rsidRDefault="00DE3680" w:rsidP="00AD0A4D">
      <w:pPr>
        <w:rPr>
          <w:b/>
          <w:lang w:val="en-CA"/>
        </w:rPr>
      </w:pPr>
    </w:p>
    <w:p w14:paraId="4EE2ECFF" w14:textId="77777777" w:rsidR="00DE3680" w:rsidRPr="00DE3680" w:rsidRDefault="00DE3680" w:rsidP="00DE3680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Uncertainty about the timing of receipts &amp; pmts creates a precautionary demand for money balances</w:t>
      </w:r>
    </w:p>
    <w:p w14:paraId="72AAD0E5" w14:textId="77777777" w:rsidR="00DE3680" w:rsidRPr="00DE3680" w:rsidRDefault="00DE3680" w:rsidP="00DE3680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2 sides to this uncertainty</w:t>
      </w:r>
    </w:p>
    <w:p w14:paraId="1E1CCE5D" w14:textId="77777777" w:rsidR="00DE3680" w:rsidRPr="00DE3680" w:rsidRDefault="00DE3680" w:rsidP="00DE3680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1. There may be some unexpected changes in the timing or size of income receipts</w:t>
      </w:r>
    </w:p>
    <w:p w14:paraId="52259249" w14:textId="77777777" w:rsidR="00DE3680" w:rsidRPr="00DE3680" w:rsidRDefault="00DE3680" w:rsidP="00DE3680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Regular pmts can still be made if enough money is available, over &amp; above that need for usual expenses &amp; pmts</w:t>
      </w:r>
    </w:p>
    <w:p w14:paraId="0669E5D2" w14:textId="77777777" w:rsidR="00DE3680" w:rsidRPr="00DE3680" w:rsidRDefault="00DE3680" w:rsidP="00DE3680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2. Unexpected or emergency expenses in terms of appliance, computer, or car breakdowns or unexpected opportunities for bargains or travel can be covered by precautionary money holdings</w:t>
      </w:r>
    </w:p>
    <w:p w14:paraId="27A260F6" w14:textId="77777777" w:rsidR="00DE3680" w:rsidRPr="00DE3680" w:rsidRDefault="00DE3680" w:rsidP="00DE3680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Money balances cover the unexpected gaps b/w income receipts &amp; pmt requirements w/out the costs &amp; inconvenience of selling bonds on short notice</w:t>
      </w:r>
    </w:p>
    <w:p w14:paraId="1B6E95A3" w14:textId="77777777" w:rsidR="00DE3680" w:rsidRDefault="00DE3680" w:rsidP="00DE3680">
      <w:pPr>
        <w:rPr>
          <w:b/>
          <w:lang w:val="en-CA"/>
        </w:rPr>
      </w:pPr>
    </w:p>
    <w:p w14:paraId="7C6F40A3" w14:textId="77777777" w:rsidR="00DE3680" w:rsidRPr="00DE3680" w:rsidRDefault="00DE3680" w:rsidP="00DE3680">
      <w:pPr>
        <w:rPr>
          <w:b/>
          <w:lang w:val="en-CA"/>
        </w:rPr>
      </w:pPr>
      <w:r w:rsidRPr="00DE3680">
        <w:rPr>
          <w:b/>
          <w:lang w:val="en-CA"/>
        </w:rPr>
        <w:t>The Asset or Speculative Demand</w:t>
      </w:r>
    </w:p>
    <w:p w14:paraId="530FB6C8" w14:textId="77777777" w:rsidR="00DE3680" w:rsidRDefault="00DE3680" w:rsidP="00DE3680">
      <w:pPr>
        <w:rPr>
          <w:b/>
          <w:lang w:val="en-CA"/>
        </w:rPr>
      </w:pPr>
    </w:p>
    <w:p w14:paraId="1CE40361" w14:textId="77777777" w:rsidR="00AD0A4D" w:rsidRDefault="00DE3680" w:rsidP="00DE3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Comes from financial portfolio decisions rather than the lack of coordination &amp; uncertainty behind the 2 preceding demands</w:t>
      </w:r>
    </w:p>
    <w:p w14:paraId="72626937" w14:textId="77777777" w:rsidR="00DE3680" w:rsidRDefault="00DE3680" w:rsidP="00DE3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Businesses &amp; professional portfolio managers use money balances to take advantage of expected changes in interest rates</w:t>
      </w:r>
    </w:p>
    <w:p w14:paraId="446B6009" w14:textId="77777777" w:rsidR="00DE3680" w:rsidRDefault="00DE3680" w:rsidP="00DE3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Essentially they speculate by switching b/w bonds &amp; money based on their own forecasts of future interest rates</w:t>
      </w:r>
    </w:p>
    <w:p w14:paraId="66501940" w14:textId="77777777" w:rsidR="00DE3680" w:rsidRDefault="00DE3680" w:rsidP="00DE3680">
      <w:pPr>
        <w:rPr>
          <w:lang w:val="en-CA"/>
        </w:rPr>
      </w:pPr>
    </w:p>
    <w:p w14:paraId="29E5A03E" w14:textId="77777777" w:rsidR="00DE3680" w:rsidRPr="00DE3680" w:rsidRDefault="00DE3680" w:rsidP="00DE3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Bond prices &amp; interest rates vary inversely</w:t>
      </w:r>
    </w:p>
    <w:p w14:paraId="694124E4" w14:textId="77777777" w:rsidR="00DE3680" w:rsidRDefault="00DE3680" w:rsidP="00DE3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while holding money balances you predict a fall in interest rates, you buy bonds</w:t>
      </w:r>
    </w:p>
    <w:p w14:paraId="03312BC7" w14:textId="77777777" w:rsidR="00DE3680" w:rsidRDefault="00DE3680" w:rsidP="00DE3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your prediction is right &amp; interest rates do fall, the prices of your bonds rise</w:t>
      </w:r>
    </w:p>
    <w:p w14:paraId="106928D1" w14:textId="77777777" w:rsidR="00DE3680" w:rsidRDefault="00DE3680" w:rsidP="00DE3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Now you can sell &amp; harvest the capital gain you earned by speculating in the bond market</w:t>
      </w:r>
    </w:p>
    <w:p w14:paraId="2D4FA442" w14:textId="77777777" w:rsidR="00DE3680" w:rsidRDefault="00DE3680" w:rsidP="00DE3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Alternatively, if you correctly predict a rise in interest rates &amp; act before it happens you can avoid a capital loss on your bond holds by selling &amp; holding money before the interest rate rises</w:t>
      </w:r>
    </w:p>
    <w:p w14:paraId="635D49A6" w14:textId="77777777" w:rsidR="00DE3680" w:rsidRDefault="00DE3680" w:rsidP="00DE3680">
      <w:pPr>
        <w:rPr>
          <w:lang w:val="en-CA"/>
        </w:rPr>
      </w:pPr>
    </w:p>
    <w:p w14:paraId="0CDF3EB3" w14:textId="77777777" w:rsidR="00DE3680" w:rsidRPr="00DE3680" w:rsidRDefault="00DE3680" w:rsidP="00DE3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money component has a stable market price while the bond component provides interest income along w/ the risk of a variable price</w:t>
      </w:r>
    </w:p>
    <w:p w14:paraId="6B7500E3" w14:textId="77777777" w:rsidR="00DE3680" w:rsidRDefault="00DE3680" w:rsidP="00DE36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Rising interest rates reduce the asset demand for money balances</w:t>
      </w:r>
    </w:p>
    <w:p w14:paraId="02AFF696" w14:textId="77777777" w:rsidR="00DE3680" w:rsidRDefault="00DE3680" w:rsidP="00DE3680">
      <w:pPr>
        <w:rPr>
          <w:lang w:val="en-CA"/>
        </w:rPr>
      </w:pPr>
    </w:p>
    <w:p w14:paraId="33937E2F" w14:textId="77777777" w:rsidR="00DE3680" w:rsidRPr="00DE3680" w:rsidRDefault="00DE3680" w:rsidP="00DE3680">
      <w:pPr>
        <w:rPr>
          <w:b/>
          <w:lang w:val="en-CA"/>
        </w:rPr>
      </w:pPr>
      <w:r>
        <w:rPr>
          <w:b/>
          <w:lang w:val="en-CA"/>
        </w:rPr>
        <w:t>The Demand for Money Function</w:t>
      </w:r>
    </w:p>
    <w:p w14:paraId="3C5C9290" w14:textId="77777777" w:rsidR="000F5740" w:rsidRDefault="000F5740">
      <w:pPr>
        <w:rPr>
          <w:lang w:val="en-CA"/>
        </w:rPr>
      </w:pPr>
    </w:p>
    <w:p w14:paraId="466F85B7" w14:textId="77777777" w:rsidR="000F5740" w:rsidRDefault="00D8544F" w:rsidP="00D8544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Let the size of the real money balances ppl wish to hold for transactions &amp; precautionary reasons (</w:t>
      </w:r>
      <w:r>
        <w:rPr>
          <w:i/>
          <w:lang w:val="en-CA"/>
        </w:rPr>
        <w:t>L</w:t>
      </w:r>
      <w:r>
        <w:rPr>
          <w:i/>
          <w:vertAlign w:val="subscript"/>
          <w:lang w:val="en-CA"/>
        </w:rPr>
        <w:t>t</w:t>
      </w:r>
      <w:r>
        <w:rPr>
          <w:lang w:val="en-CA"/>
        </w:rPr>
        <w:t xml:space="preserve">) be a fraction </w:t>
      </w:r>
      <w:r>
        <w:rPr>
          <w:i/>
          <w:lang w:val="en-CA"/>
        </w:rPr>
        <w:t>k</w:t>
      </w:r>
      <w:r>
        <w:rPr>
          <w:lang w:val="en-CA"/>
        </w:rPr>
        <w:t xml:space="preserve"> of GDP</w:t>
      </w:r>
    </w:p>
    <w:p w14:paraId="3F698A6F" w14:textId="77777777" w:rsidR="00D8544F" w:rsidRDefault="00D8544F" w:rsidP="00D8544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W/ nominal GDP defined as RGDP(Y) times the GDP deflator (</w:t>
      </w:r>
      <w:r>
        <w:rPr>
          <w:i/>
          <w:lang w:val="en-CA"/>
        </w:rPr>
        <w:t>P</w:t>
      </w:r>
      <w:r>
        <w:rPr>
          <w:lang w:val="en-CA"/>
        </w:rPr>
        <w:t>), nominal GDP=</w:t>
      </w:r>
      <w:r>
        <w:rPr>
          <w:i/>
          <w:lang w:val="en-CA"/>
        </w:rPr>
        <w:t>PY</w:t>
      </w:r>
    </w:p>
    <w:p w14:paraId="4EF08CB4" w14:textId="77777777" w:rsidR="00D8544F" w:rsidRDefault="00D8544F" w:rsidP="00D8544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Using this notation, the demand for nominal money balances for transactions &amp; precautionary reasons is </w:t>
      </w:r>
      <w:r>
        <w:rPr>
          <w:i/>
          <w:lang w:val="en-CA"/>
        </w:rPr>
        <w:t>kPY</w:t>
      </w:r>
      <w:r>
        <w:rPr>
          <w:lang w:val="en-CA"/>
        </w:rPr>
        <w:t xml:space="preserve">, &amp; the demand for real balances is </w:t>
      </w:r>
      <w:r>
        <w:rPr>
          <w:i/>
          <w:lang w:val="en-CA"/>
        </w:rPr>
        <w:t>kY</w:t>
      </w:r>
      <w:r>
        <w:rPr>
          <w:lang w:val="en-CA"/>
        </w:rPr>
        <w:t xml:space="preserve">, where </w:t>
      </w:r>
      <w:r>
        <w:rPr>
          <w:i/>
          <w:lang w:val="en-CA"/>
        </w:rPr>
        <w:t>k</w:t>
      </w:r>
      <w:r>
        <w:rPr>
          <w:lang w:val="en-CA"/>
        </w:rPr>
        <w:t xml:space="preserve"> is a positive fraction</w:t>
      </w:r>
    </w:p>
    <w:p w14:paraId="7D52C10F" w14:textId="77777777" w:rsidR="00D8544F" w:rsidRDefault="00D8544F" w:rsidP="00D8544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When real income changes, bringing w/ it changes in spending, the change in the demand for real money balances changes </w:t>
      </w:r>
      <w:r w:rsidR="00870DD4">
        <w:rPr>
          <w:lang w:val="en-CA"/>
        </w:rPr>
        <w:t xml:space="preserve">is determined by </w:t>
      </w:r>
      <w:r w:rsidR="00870DD4">
        <w:rPr>
          <w:i/>
          <w:lang w:val="en-CA"/>
        </w:rPr>
        <w:t>k</w:t>
      </w:r>
    </w:p>
    <w:p w14:paraId="6AC55D53" w14:textId="77777777" w:rsidR="00870DD4" w:rsidRPr="00D8544F" w:rsidRDefault="00870DD4" w:rsidP="00D8544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makes a link b/w part of the demand for money balances (</w:t>
      </w:r>
      <w:r>
        <w:rPr>
          <w:i/>
          <w:lang w:val="en-CA"/>
        </w:rPr>
        <w:t>L</w:t>
      </w:r>
      <w:r>
        <w:rPr>
          <w:i/>
          <w:vertAlign w:val="subscript"/>
          <w:lang w:val="en-CA"/>
        </w:rPr>
        <w:t>t</w:t>
      </w:r>
      <w:r>
        <w:rPr>
          <w:lang w:val="en-CA"/>
        </w:rPr>
        <w:t xml:space="preserve">) &amp; income, namely </w:t>
      </w:r>
      <w:r>
        <w:rPr>
          <w:i/>
          <w:lang w:val="en-CA"/>
        </w:rPr>
        <w:t>L</w:t>
      </w:r>
      <w:r>
        <w:rPr>
          <w:i/>
          <w:vertAlign w:val="subscript"/>
          <w:lang w:val="en-CA"/>
        </w:rPr>
        <w:t>t</w:t>
      </w:r>
      <w:r>
        <w:rPr>
          <w:lang w:val="en-CA"/>
        </w:rPr>
        <w:t>=</w:t>
      </w:r>
      <w:r>
        <w:rPr>
          <w:i/>
          <w:lang w:val="en-CA"/>
        </w:rPr>
        <w:t>kY</w:t>
      </w:r>
    </w:p>
    <w:p w14:paraId="309A232D" w14:textId="77777777" w:rsidR="000F5740" w:rsidRDefault="000F5740">
      <w:pPr>
        <w:rPr>
          <w:lang w:val="en-CA"/>
        </w:rPr>
      </w:pPr>
    </w:p>
    <w:p w14:paraId="24445016" w14:textId="77777777" w:rsidR="00870DD4" w:rsidRP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Value of </w:t>
      </w:r>
      <w:r>
        <w:rPr>
          <w:i/>
          <w:lang w:val="en-CA"/>
        </w:rPr>
        <w:t>k</w:t>
      </w:r>
      <w:r>
        <w:rPr>
          <w:lang w:val="en-CA"/>
        </w:rPr>
        <w:t xml:space="preserve"> in Canada? 2</w:t>
      </w:r>
      <w:r w:rsidRPr="00870DD4">
        <w:rPr>
          <w:vertAlign w:val="superscript"/>
          <w:lang w:val="en-CA"/>
        </w:rPr>
        <w:t>nd</w:t>
      </w:r>
      <w:r>
        <w:rPr>
          <w:lang w:val="en-CA"/>
        </w:rPr>
        <w:t xml:space="preserve"> quarter of 2015, Canadians held money balances measured by M2 of $1,325 billion</w:t>
      </w:r>
    </w:p>
    <w:p w14:paraId="6BC1348E" w14:textId="77777777" w:rsid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Nominal GDP in that quarter was $1,364 billion measured at an annual rate</w:t>
      </w:r>
    </w:p>
    <w:p w14:paraId="6E0A203F" w14:textId="77777777" w:rsid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we divide M2 holdings by GDP, we get </w:t>
      </w:r>
      <w:r>
        <w:rPr>
          <w:i/>
          <w:lang w:val="en-CA"/>
        </w:rPr>
        <w:t>k</w:t>
      </w:r>
      <w:r>
        <w:rPr>
          <w:lang w:val="en-CA"/>
        </w:rPr>
        <w:t>=1325/1364=0.97, 97% of annual income</w:t>
      </w:r>
    </w:p>
    <w:p w14:paraId="15840A0C" w14:textId="77777777" w:rsid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This value of </w:t>
      </w:r>
      <w:r>
        <w:rPr>
          <w:i/>
          <w:lang w:val="en-CA"/>
        </w:rPr>
        <w:t>k</w:t>
      </w:r>
      <w:r>
        <w:rPr>
          <w:lang w:val="en-CA"/>
        </w:rPr>
        <w:t xml:space="preserve"> suggests that a rise in GDP of $100 will increase the demand for money balances by $97, measured in either nominal or real terms</w:t>
      </w:r>
    </w:p>
    <w:p w14:paraId="05823D43" w14:textId="77777777" w:rsidR="00870DD4" w:rsidRDefault="00870DD4" w:rsidP="00870DD4">
      <w:pPr>
        <w:rPr>
          <w:lang w:val="en-CA"/>
        </w:rPr>
      </w:pPr>
    </w:p>
    <w:p w14:paraId="7074F114" w14:textId="77777777" w:rsidR="00870DD4" w:rsidRP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Changes in nominal interest rates also change the size of the money balances ppl wish to hold, based on the asset motive</w:t>
      </w:r>
    </w:p>
    <w:p w14:paraId="51517FE1" w14:textId="77777777" w:rsid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rise in interest rates increases the opportunity cost of holding money balances rather than bonds</w:t>
      </w:r>
    </w:p>
    <w:p w14:paraId="3EA3BF11" w14:textId="77777777" w:rsid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may also create the expectation that interest rates in the future will fall back to previous levels</w:t>
      </w:r>
    </w:p>
    <w:p w14:paraId="2AE5D155" w14:textId="77777777" w:rsid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a result, ppl will want to use some of their money balances to buy bonds, changing the mix of money &amp; bonds in their wealth holdings</w:t>
      </w:r>
    </w:p>
    <w:p w14:paraId="4D9C81C5" w14:textId="77777777" w:rsid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fall in interest rates has opposite effect</w:t>
      </w:r>
    </w:p>
    <w:p w14:paraId="082B3EE2" w14:textId="77777777" w:rsidR="00870DD4" w:rsidRDefault="00870DD4" w:rsidP="00870DD4">
      <w:pPr>
        <w:rPr>
          <w:lang w:val="en-CA"/>
        </w:rPr>
      </w:pPr>
    </w:p>
    <w:p w14:paraId="7E180F2F" w14:textId="77777777" w:rsidR="00870DD4" w:rsidRP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way ppl adjust their portfolios in response to changes in interest rates results in a negative relationship b/w the asset demand for money balances &amp; the nominal interest rate</w:t>
      </w:r>
    </w:p>
    <w:p w14:paraId="7C0B68EB" w14:textId="77777777" w:rsid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Then using –</w:t>
      </w:r>
      <w:r>
        <w:rPr>
          <w:i/>
          <w:lang w:val="en-CA"/>
        </w:rPr>
        <w:t xml:space="preserve">h </w:t>
      </w:r>
      <w:r>
        <w:rPr>
          <w:lang w:val="en-CA"/>
        </w:rPr>
        <w:t>to measure the change in money balances in response to a change in interest rates can be written as –</w:t>
      </w:r>
      <w:r>
        <w:rPr>
          <w:i/>
          <w:lang w:val="en-CA"/>
        </w:rPr>
        <w:t>h</w:t>
      </w:r>
      <w:r>
        <w:rPr>
          <w:lang w:val="en-CA"/>
        </w:rPr>
        <w:t>=∆L/∆</w:t>
      </w:r>
      <w:r>
        <w:rPr>
          <w:i/>
          <w:lang w:val="en-CA"/>
        </w:rPr>
        <w:t>i</w:t>
      </w:r>
    </w:p>
    <w:p w14:paraId="5CC50079" w14:textId="77777777" w:rsid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individual &amp; institutional portfolio managers’ decisions are very sensitive to the current interest rates, </w:t>
      </w:r>
      <w:r>
        <w:rPr>
          <w:i/>
          <w:lang w:val="en-CA"/>
        </w:rPr>
        <w:t>h</w:t>
      </w:r>
      <w:r>
        <w:rPr>
          <w:lang w:val="en-CA"/>
        </w:rPr>
        <w:t>, will be a large negative #</w:t>
      </w:r>
    </w:p>
    <w:p w14:paraId="0CAFFA9A" w14:textId="77777777" w:rsid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small rise in interest rates will cause a large shift from money to bonds</w:t>
      </w:r>
    </w:p>
    <w:p w14:paraId="562D94D9" w14:textId="77777777" w:rsid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Alternatively, if portfolio decisions are not at all sensitive to interest rate changes, </w:t>
      </w:r>
      <w:r>
        <w:rPr>
          <w:i/>
          <w:lang w:val="en-CA"/>
        </w:rPr>
        <w:t>h</w:t>
      </w:r>
      <w:r>
        <w:rPr>
          <w:lang w:val="en-CA"/>
        </w:rPr>
        <w:t xml:space="preserve"> would be zero</w:t>
      </w:r>
    </w:p>
    <w:p w14:paraId="2DB43DCC" w14:textId="77777777" w:rsidR="00870DD4" w:rsidRPr="00870DD4" w:rsidRDefault="00870DD4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Putting these components of the demand for real money balances together gives the demand for money function, which is the demand to hold real money balances </w:t>
      </w:r>
      <w:r>
        <w:rPr>
          <w:i/>
          <w:lang w:val="en-CA"/>
        </w:rPr>
        <w:t>L</w:t>
      </w:r>
      <w:r>
        <w:rPr>
          <w:lang w:val="en-CA"/>
        </w:rPr>
        <w:t>:</w:t>
      </w:r>
    </w:p>
    <w:p w14:paraId="76B38356" w14:textId="77777777" w:rsidR="000F5740" w:rsidRDefault="00870DD4">
      <w:pPr>
        <w:rPr>
          <w:lang w:val="en-CA"/>
        </w:rPr>
      </w:pPr>
      <w:r>
        <w:rPr>
          <w:noProof/>
        </w:rPr>
        <w:drawing>
          <wp:inline distT="0" distB="0" distL="0" distR="0" wp14:anchorId="34321448" wp14:editId="0040E4ED">
            <wp:extent cx="5939155" cy="939800"/>
            <wp:effectExtent l="0" t="0" r="4445" b="0"/>
            <wp:docPr id="4" name="Picture 4" descr="/Users/Sarah/Desktop/Screen Shot 2017-08-01 at 5.59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Sarah/Desktop/Screen Shot 2017-08-01 at 5.59.03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27E57" w14:textId="77777777" w:rsidR="000F5740" w:rsidRDefault="002D124A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Fig 9.1</w:t>
      </w:r>
    </w:p>
    <w:p w14:paraId="4375B270" w14:textId="77777777" w:rsidR="002D124A" w:rsidRDefault="002D124A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 higher interest rates the opportunity cost of holding money balances is higher b/c the expected return from holding bonds is positive</w:t>
      </w:r>
    </w:p>
    <w:p w14:paraId="154B3C92" w14:textId="77777777" w:rsidR="002D124A" w:rsidRDefault="002D124A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slope of the demand curve for money is –1/</w:t>
      </w:r>
      <w:r>
        <w:rPr>
          <w:i/>
          <w:lang w:val="en-CA"/>
        </w:rPr>
        <w:t>h</w:t>
      </w:r>
    </w:p>
    <w:p w14:paraId="025F6444" w14:textId="77777777" w:rsidR="002D124A" w:rsidRPr="00870DD4" w:rsidRDefault="002D124A" w:rsidP="00870D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change in real income would require us to draw a new demand for money function, to the right of L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if Y increased, to the left if Y decreased</w:t>
      </w:r>
    </w:p>
    <w:p w14:paraId="20963329" w14:textId="77777777" w:rsidR="000F5740" w:rsidRDefault="002D124A" w:rsidP="002D124A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549B189C" wp14:editId="5D0C0192">
            <wp:extent cx="3937635" cy="2600532"/>
            <wp:effectExtent l="0" t="0" r="0" b="0"/>
            <wp:docPr id="5" name="Picture 5" descr="/Users/Sarah/Desktop/Screen Shot 2017-08-01 at 6.02.1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Sarah/Desktop/Screen Shot 2017-08-01 at 6.02.12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430" cy="2614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5770D" w14:textId="77777777" w:rsidR="000F5740" w:rsidRDefault="002D124A" w:rsidP="002D12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More realistic to draw a non-linear line for demand</w:t>
      </w:r>
    </w:p>
    <w:p w14:paraId="4724FF52" w14:textId="77777777" w:rsidR="002D124A" w:rsidRDefault="002D124A" w:rsidP="002D12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Decreasing slope as interest rates decline</w:t>
      </w:r>
    </w:p>
    <w:p w14:paraId="7163BF35" w14:textId="77777777" w:rsidR="002D124A" w:rsidRDefault="002D124A" w:rsidP="002D12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Captures 2 ideas</w:t>
      </w:r>
    </w:p>
    <w:p w14:paraId="1AAB4CF7" w14:textId="77777777" w:rsidR="002D124A" w:rsidRDefault="002D124A" w:rsidP="002D12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</w:t>
      </w:r>
      <w:r w:rsidRPr="002D124A">
        <w:rPr>
          <w:vertAlign w:val="superscript"/>
          <w:lang w:val="en-CA"/>
        </w:rPr>
        <w:t>st</w:t>
      </w:r>
      <w:r>
        <w:rPr>
          <w:lang w:val="en-CA"/>
        </w:rPr>
        <w:t>, as interest rates fall, &amp; fall relative to the costs of buying &amp; selling bonds, opportunity costs decline faster than interest rates</w:t>
      </w:r>
    </w:p>
    <w:p w14:paraId="38B46B2F" w14:textId="77777777" w:rsidR="002D124A" w:rsidRDefault="002D124A" w:rsidP="002D12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</w:t>
      </w:r>
      <w:r w:rsidRPr="002D124A">
        <w:rPr>
          <w:vertAlign w:val="superscript"/>
          <w:lang w:val="en-CA"/>
        </w:rPr>
        <w:t>nd</w:t>
      </w:r>
      <w:r>
        <w:rPr>
          <w:lang w:val="en-CA"/>
        </w:rPr>
        <w:t>, consider the speculative demand for money</w:t>
      </w:r>
    </w:p>
    <w:p w14:paraId="7C80C08A" w14:textId="77777777" w:rsidR="002D124A" w:rsidRDefault="002D124A" w:rsidP="002D12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interest rates fall, the riskiness of bonds increases</w:t>
      </w:r>
    </w:p>
    <w:p w14:paraId="72675F7F" w14:textId="77777777" w:rsidR="002D124A" w:rsidRDefault="002D124A" w:rsidP="002D12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subsequent rise in interest rates has a larger negative effect on bond prices</w:t>
      </w:r>
    </w:p>
    <w:p w14:paraId="02C78499" w14:textId="77777777" w:rsidR="002D124A" w:rsidRDefault="002D124A" w:rsidP="002D12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Expectations of future increases in interest rates may strengthen as interest rates decline</w:t>
      </w:r>
    </w:p>
    <w:p w14:paraId="3B36A5FE" w14:textId="77777777" w:rsidR="002D124A" w:rsidRDefault="002D124A" w:rsidP="002D12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a result, portfolio managers may shift funds increasingly from bonds to money as interests fall</w:t>
      </w:r>
    </w:p>
    <w:p w14:paraId="3A8AD4E5" w14:textId="77777777" w:rsidR="002D124A" w:rsidRDefault="002D124A" w:rsidP="002D12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their expectations are confirmed by events they avoid the capital losses caused by falling bond prices</w:t>
      </w:r>
    </w:p>
    <w:p w14:paraId="7B163AF1" w14:textId="77777777" w:rsidR="002D124A" w:rsidRDefault="002D124A" w:rsidP="002D124A">
      <w:pPr>
        <w:rPr>
          <w:lang w:val="en-CA"/>
        </w:rPr>
      </w:pPr>
    </w:p>
    <w:p w14:paraId="1EE02305" w14:textId="77777777" w:rsidR="002D124A" w:rsidRDefault="002D124A" w:rsidP="002D124A">
      <w:pPr>
        <w:rPr>
          <w:lang w:val="en-CA"/>
        </w:rPr>
      </w:pPr>
      <w:r>
        <w:rPr>
          <w:u w:val="single"/>
          <w:lang w:val="en-CA"/>
        </w:rPr>
        <w:t>9.3 Financial Market Equilib &amp; Interest Rates</w:t>
      </w:r>
    </w:p>
    <w:p w14:paraId="17AC26D9" w14:textId="77777777" w:rsidR="002D124A" w:rsidRDefault="002D124A" w:rsidP="002D124A">
      <w:pPr>
        <w:rPr>
          <w:lang w:val="en-CA"/>
        </w:rPr>
      </w:pPr>
    </w:p>
    <w:p w14:paraId="425B16DE" w14:textId="77777777" w:rsidR="002D124A" w:rsidRDefault="006B3132" w:rsidP="006B31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money supply &amp; the demand for money in the financial market determine nominal interest rates</w:t>
      </w:r>
    </w:p>
    <w:p w14:paraId="3B8919CA" w14:textId="77777777" w:rsidR="006B3132" w:rsidRPr="006B3132" w:rsidRDefault="006B3132" w:rsidP="006B31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From CH8 a nominal money supply depends primarily on the monetary base &amp; the money multiplier, namely:</w:t>
      </w:r>
    </w:p>
    <w:p w14:paraId="15AF3DBE" w14:textId="77777777" w:rsidR="000F5740" w:rsidRDefault="006B3132" w:rsidP="006B3132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30A531A8" wp14:editId="4C6EB7EC">
            <wp:extent cx="1939226" cy="499264"/>
            <wp:effectExtent l="0" t="0" r="0" b="8890"/>
            <wp:docPr id="6" name="Picture 6" descr="/Users/Sarah/Desktop/Screen Shot 2017-08-01 at 6.12.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Users/Sarah/Desktop/Screen Shot 2017-08-01 at 6.12.40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339" cy="50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04FF3" w14:textId="77777777" w:rsidR="000F5740" w:rsidRDefault="006B3132" w:rsidP="006B31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demand for money is a demand for </w:t>
      </w:r>
      <w:r>
        <w:rPr>
          <w:i/>
          <w:lang w:val="en-CA"/>
        </w:rPr>
        <w:t>real</w:t>
      </w:r>
      <w:r>
        <w:rPr>
          <w:lang w:val="en-CA"/>
        </w:rPr>
        <w:t xml:space="preserve"> money balances as determined by real income &amp; interest rates</w:t>
      </w:r>
    </w:p>
    <w:p w14:paraId="7E682ABD" w14:textId="77777777" w:rsidR="006B3132" w:rsidRDefault="006B3132" w:rsidP="006B3132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4E92B3EC" wp14:editId="6D0D40BE">
            <wp:extent cx="1220794" cy="419147"/>
            <wp:effectExtent l="0" t="0" r="0" b="0"/>
            <wp:docPr id="7" name="Picture 7" descr="/Users/Sarah/Desktop/Screen Shot 2017-08-01 at 6.13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Users/Sarah/Desktop/Screen Shot 2017-08-01 at 6.13.26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22" cy="42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C9276" w14:textId="77777777" w:rsidR="006B3132" w:rsidRDefault="006B3132" w:rsidP="006B31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real money supply is simply the nominal money supply M divided by the price level P, M/P, which measures its purchasing power in terms of goods &amp; services</w:t>
      </w:r>
    </w:p>
    <w:p w14:paraId="17CBB82C" w14:textId="77777777" w:rsidR="006B3132" w:rsidRDefault="006B3132" w:rsidP="006B31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Real money supply (M/P): </w:t>
      </w:r>
      <w:r>
        <w:rPr>
          <w:lang w:val="en-CA"/>
        </w:rPr>
        <w:t>the nominal money supply M divided by the price level P</w:t>
      </w:r>
    </w:p>
    <w:p w14:paraId="7D653AD6" w14:textId="77777777" w:rsidR="006B3132" w:rsidRDefault="006B3132" w:rsidP="006B3132">
      <w:pPr>
        <w:rPr>
          <w:lang w:val="en-CA"/>
        </w:rPr>
      </w:pPr>
    </w:p>
    <w:p w14:paraId="2F8F0F31" w14:textId="77777777" w:rsidR="006B3132" w:rsidRPr="006B3132" w:rsidRDefault="006B3132" w:rsidP="006B31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central bank, as the source of the monetary base MB, controls the nominal money supply, </w:t>
      </w:r>
      <w:r>
        <w:rPr>
          <w:i/>
          <w:lang w:val="en-CA"/>
        </w:rPr>
        <w:t>as long as the reserve ratio rr &amp; the public’s holding of cash are constant</w:t>
      </w:r>
    </w:p>
    <w:p w14:paraId="1E469090" w14:textId="77777777" w:rsidR="006B3132" w:rsidRDefault="006B3132" w:rsidP="006B31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Next CH explains how the central bank manages the monetary base</w:t>
      </w:r>
    </w:p>
    <w:p w14:paraId="14249BEA" w14:textId="77777777" w:rsidR="006B3132" w:rsidRDefault="006B3132" w:rsidP="006B31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the price level is fixed, the central bank also controls the real money supply</w:t>
      </w:r>
    </w:p>
    <w:p w14:paraId="5B7E0AF1" w14:textId="77777777" w:rsidR="006B3132" w:rsidRDefault="006B3132" w:rsidP="006B31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Changes in nominal money tend to lead eventually to changes in price</w:t>
      </w:r>
    </w:p>
    <w:p w14:paraId="0D769C77" w14:textId="77777777" w:rsidR="006B3132" w:rsidRDefault="006B3132" w:rsidP="006B31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However, the central bank can still control the real money supply in the SR—it can change M faster than prices P respond—but in the LR other forces determine real money M/P</w:t>
      </w:r>
    </w:p>
    <w:p w14:paraId="1A5D3DB3" w14:textId="77777777" w:rsidR="006B3132" w:rsidRDefault="006B3132" w:rsidP="006B31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 now assume the price level is fixed</w:t>
      </w:r>
    </w:p>
    <w:p w14:paraId="0614C5E9" w14:textId="77777777" w:rsidR="006B3132" w:rsidRDefault="006B3132" w:rsidP="00C600E1">
      <w:pPr>
        <w:rPr>
          <w:lang w:val="en-CA"/>
        </w:rPr>
      </w:pPr>
    </w:p>
    <w:p w14:paraId="65F932DD" w14:textId="77777777" w:rsidR="00C600E1" w:rsidRDefault="00C600E1" w:rsidP="00C600E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qty of real money demanded rises when real income rises, but falls when nominal interest rates rise</w:t>
      </w:r>
    </w:p>
    <w:p w14:paraId="24214378" w14:textId="77777777" w:rsidR="00C600E1" w:rsidRPr="00C600E1" w:rsidRDefault="00C600E1" w:rsidP="00C600E1">
      <w:pPr>
        <w:rPr>
          <w:lang w:val="en-CA"/>
        </w:rPr>
      </w:pPr>
    </w:p>
    <w:p w14:paraId="2B261DC0" w14:textId="77777777" w:rsidR="00C600E1" w:rsidRDefault="00C600E1" w:rsidP="00C600E1">
      <w:pPr>
        <w:rPr>
          <w:lang w:val="en-CA"/>
        </w:rPr>
      </w:pPr>
      <w:r>
        <w:rPr>
          <w:b/>
          <w:lang w:val="en-CA"/>
        </w:rPr>
        <w:t>Money Market Equilib</w:t>
      </w:r>
    </w:p>
    <w:p w14:paraId="70500957" w14:textId="77777777" w:rsidR="00C600E1" w:rsidRDefault="00C600E1" w:rsidP="00C600E1">
      <w:pPr>
        <w:rPr>
          <w:lang w:val="en-CA"/>
        </w:rPr>
      </w:pPr>
    </w:p>
    <w:p w14:paraId="49835075" w14:textId="77777777" w:rsidR="00C600E1" w:rsidRDefault="008D75F1" w:rsidP="00C600E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Fig 9.2 combines the demand curve for real money balances from Fig 9.1 w/ the money supply function in Fig 8.2 to give a money market diagram</w:t>
      </w:r>
    </w:p>
    <w:p w14:paraId="4DB26A1A" w14:textId="77777777" w:rsidR="008D75F1" w:rsidRDefault="008D75F1" w:rsidP="00C600E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</w:t>
      </w:r>
      <w:r w:rsidR="006B1687">
        <w:rPr>
          <w:lang w:val="en-CA"/>
        </w:rPr>
        <w:t>demand curve is drawn for a given level of real income, Y</w:t>
      </w:r>
      <w:r w:rsidR="006B1687">
        <w:rPr>
          <w:vertAlign w:val="subscript"/>
          <w:lang w:val="en-CA"/>
        </w:rPr>
        <w:t>0</w:t>
      </w:r>
      <w:r w:rsidR="006B1687">
        <w:rPr>
          <w:lang w:val="en-CA"/>
        </w:rPr>
        <w:t>, &amp; the supply curve for a given monetary base MB</w:t>
      </w:r>
      <w:r w:rsidR="006B1687">
        <w:rPr>
          <w:vertAlign w:val="subscript"/>
          <w:lang w:val="en-CA"/>
        </w:rPr>
        <w:t>0</w:t>
      </w:r>
    </w:p>
    <w:p w14:paraId="509D39DE" w14:textId="77777777" w:rsidR="006B1687" w:rsidRDefault="006B1687" w:rsidP="00C600E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W/ a given price level, the central bank controls the supply of nominal &amp; real money</w:t>
      </w:r>
    </w:p>
    <w:p w14:paraId="3AC1CBFF" w14:textId="77777777" w:rsidR="006B1687" w:rsidRDefault="006B1687" w:rsidP="00C600E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supply curve is vertical at M</w:t>
      </w:r>
      <w:r>
        <w:rPr>
          <w:vertAlign w:val="subscript"/>
          <w:lang w:val="en-CA"/>
        </w:rPr>
        <w:t>0</w:t>
      </w:r>
      <w:r>
        <w:rPr>
          <w:lang w:val="en-CA"/>
        </w:rPr>
        <w:t>/P</w:t>
      </w:r>
      <w:r>
        <w:rPr>
          <w:vertAlign w:val="subscript"/>
          <w:lang w:val="en-CA"/>
        </w:rPr>
        <w:t>0</w:t>
      </w:r>
    </w:p>
    <w:p w14:paraId="37BBC104" w14:textId="77777777" w:rsidR="006B1687" w:rsidRDefault="006B1687" w:rsidP="00C600E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At the interest rate </w:t>
      </w:r>
      <w:r>
        <w:rPr>
          <w:i/>
          <w:lang w:val="en-CA"/>
        </w:rPr>
        <w:t>i</w:t>
      </w:r>
      <w:r>
        <w:rPr>
          <w:vertAlign w:val="subscript"/>
          <w:lang w:val="en-CA"/>
        </w:rPr>
        <w:t>0</w:t>
      </w:r>
      <w:r>
        <w:rPr>
          <w:lang w:val="en-CA"/>
        </w:rPr>
        <w:t>, the real money balances ppl wish to hold just = the money supplied by the central bank &amp; the banking system</w:t>
      </w:r>
    </w:p>
    <w:p w14:paraId="38E885F4" w14:textId="77777777" w:rsidR="006B1687" w:rsidRDefault="006B1687" w:rsidP="006B1687">
      <w:pPr>
        <w:rPr>
          <w:lang w:val="en-CA"/>
        </w:rPr>
      </w:pPr>
    </w:p>
    <w:p w14:paraId="4B67B0C4" w14:textId="77777777" w:rsidR="006B1687" w:rsidRPr="006B1687" w:rsidRDefault="006B1687" w:rsidP="006B1687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3079BB53" wp14:editId="49143432">
            <wp:extent cx="3937635" cy="2787457"/>
            <wp:effectExtent l="0" t="0" r="0" b="6985"/>
            <wp:docPr id="8" name="Picture 8" descr="/Users/Sarah/Desktop/Screen Shot 2017-08-01 at 8.44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/Users/Sarah/Desktop/Screen Shot 2017-08-01 at 8.44.32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238" cy="2791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521D9" w14:textId="77777777" w:rsidR="006B3132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 see how this market operates, suppose the interest rate is at </w:t>
      </w:r>
      <w:r>
        <w:rPr>
          <w:i/>
          <w:lang w:val="en-CA"/>
        </w:rPr>
        <w:t>i</w:t>
      </w:r>
      <w:r>
        <w:rPr>
          <w:vertAlign w:val="subscript"/>
          <w:lang w:val="en-CA"/>
        </w:rPr>
        <w:t>1</w:t>
      </w:r>
      <w:r>
        <w:rPr>
          <w:lang w:val="en-CA"/>
        </w:rPr>
        <w:t>, lower than equilb</w:t>
      </w:r>
    </w:p>
    <w:p w14:paraId="4E206915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is excess demand for money in the amount AB</w:t>
      </w:r>
    </w:p>
    <w:p w14:paraId="4C6C3002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Ppl want to hold money balances = to B at the interest rate </w:t>
      </w:r>
      <w:r>
        <w:rPr>
          <w:i/>
          <w:lang w:val="en-CA"/>
        </w:rPr>
        <w:t>i</w:t>
      </w:r>
      <w:r>
        <w:rPr>
          <w:vertAlign w:val="subscript"/>
          <w:lang w:val="en-CA"/>
        </w:rPr>
        <w:t>0</w:t>
      </w:r>
      <w:r>
        <w:rPr>
          <w:lang w:val="en-CA"/>
        </w:rPr>
        <w:t>, but only A is available</w:t>
      </w:r>
    </w:p>
    <w:p w14:paraId="6D7A8D59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to remove excess demand? Answer lies in the portfolio decisions that distribute wealth b/w money holdings &amp; bonds</w:t>
      </w:r>
    </w:p>
    <w:p w14:paraId="118D7A42" w14:textId="77777777" w:rsidR="006B1687" w:rsidRDefault="006B1687" w:rsidP="006B1687">
      <w:pPr>
        <w:rPr>
          <w:lang w:val="en-CA"/>
        </w:rPr>
      </w:pPr>
    </w:p>
    <w:p w14:paraId="7B97F13E" w14:textId="77777777" w:rsidR="006B1687" w:rsidRP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Consider the interaction b/w the bond &amp; money markets</w:t>
      </w:r>
    </w:p>
    <w:p w14:paraId="0F0ECB5E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portfolio managers want to restructure their holdings of bonds &amp; money they do so by buying or selling bonds on the bond market</w:t>
      </w:r>
    </w:p>
    <w:p w14:paraId="459C81BB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Their actions cannot change the supply of money balances</w:t>
      </w:r>
    </w:p>
    <w:p w14:paraId="2029BFB2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That is fixed by the monetary base &amp; the money supply multiplier</w:t>
      </w:r>
    </w:p>
    <w:p w14:paraId="7CABE48E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a result, bond prices &amp; interest rates change to maintain money market equilib</w:t>
      </w:r>
    </w:p>
    <w:p w14:paraId="696C1412" w14:textId="77777777" w:rsidR="006B1687" w:rsidRDefault="006B1687" w:rsidP="006B1687">
      <w:pPr>
        <w:rPr>
          <w:lang w:val="en-CA"/>
        </w:rPr>
      </w:pPr>
    </w:p>
    <w:p w14:paraId="724AD35F" w14:textId="77777777" w:rsidR="006B1687" w:rsidRP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 Fig 9.2, the excess demand at </w:t>
      </w:r>
      <w:r>
        <w:rPr>
          <w:i/>
          <w:lang w:val="en-CA"/>
        </w:rPr>
        <w:t>i</w:t>
      </w:r>
      <w:r>
        <w:rPr>
          <w:vertAlign w:val="subscript"/>
          <w:lang w:val="en-CA"/>
        </w:rPr>
        <w:t>1</w:t>
      </w:r>
      <w:r>
        <w:rPr>
          <w:lang w:val="en-CA"/>
        </w:rPr>
        <w:t xml:space="preserve"> will result in a rise in interest rates</w:t>
      </w:r>
    </w:p>
    <w:p w14:paraId="3B9BE5BD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W/ an excess demand for money, ppl sell bonds to adjust their money balances</w:t>
      </w:r>
    </w:p>
    <w:p w14:paraId="66C951CF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is an excess supply of bonds</w:t>
      </w:r>
    </w:p>
    <w:p w14:paraId="54545D59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Bond prices fall</w:t>
      </w:r>
    </w:p>
    <w:p w14:paraId="438DEF6E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Lower bond prices mean higher bond yields &amp; interest rates</w:t>
      </w:r>
    </w:p>
    <w:p w14:paraId="37272F78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higher interest rates reduce both the excess supply of bonds &amp; the excess demand for money</w:t>
      </w:r>
    </w:p>
    <w:p w14:paraId="7554E6A2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money market adjusts by </w:t>
      </w:r>
      <w:r>
        <w:rPr>
          <w:i/>
          <w:lang w:val="en-CA"/>
        </w:rPr>
        <w:t xml:space="preserve">moving along </w:t>
      </w:r>
      <w:r>
        <w:rPr>
          <w:lang w:val="en-CA"/>
        </w:rPr>
        <w:t xml:space="preserve">the </w:t>
      </w:r>
      <w:r>
        <w:rPr>
          <w:i/>
          <w:lang w:val="en-CA"/>
        </w:rPr>
        <w:t>L</w:t>
      </w:r>
      <w:r>
        <w:rPr>
          <w:lang w:val="en-CA"/>
        </w:rPr>
        <w:t xml:space="preserve"> curve from B to E, as ppl want smaller money balances relative to their bond holdings at high interest rates</w:t>
      </w:r>
    </w:p>
    <w:p w14:paraId="5520BF19" w14:textId="77777777" w:rsidR="006B1687" w:rsidRDefault="006B1687" w:rsidP="006B1687">
      <w:pPr>
        <w:rPr>
          <w:lang w:val="en-CA"/>
        </w:rPr>
      </w:pPr>
    </w:p>
    <w:p w14:paraId="645011CC" w14:textId="77777777" w:rsidR="006B1687" w:rsidRP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inverse rate – bond price relationship is the key to adjustments in the money market caused by changes in either the demand for or supply of money balances</w:t>
      </w:r>
    </w:p>
    <w:p w14:paraId="6EC7B8A4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Those adjustments involve trades in bonds that change bond prices &amp; interest rates to maintain money market equilib</w:t>
      </w:r>
    </w:p>
    <w:p w14:paraId="7F035D3E" w14:textId="77777777" w:rsidR="006B1687" w:rsidRDefault="006B1687" w:rsidP="006B1687">
      <w:pPr>
        <w:rPr>
          <w:lang w:val="en-CA"/>
        </w:rPr>
      </w:pPr>
    </w:p>
    <w:p w14:paraId="3F1D027E" w14:textId="77777777" w:rsidR="006B1687" w:rsidRDefault="006B1687" w:rsidP="006B1687">
      <w:pPr>
        <w:rPr>
          <w:lang w:val="en-CA"/>
        </w:rPr>
      </w:pPr>
    </w:p>
    <w:p w14:paraId="56F57610" w14:textId="77777777" w:rsidR="006B1687" w:rsidRDefault="006B1687" w:rsidP="006B1687">
      <w:pPr>
        <w:rPr>
          <w:lang w:val="en-CA"/>
        </w:rPr>
      </w:pPr>
      <w:r>
        <w:rPr>
          <w:b/>
          <w:lang w:val="en-CA"/>
        </w:rPr>
        <w:t>Changes in Financial Market Equilib</w:t>
      </w:r>
    </w:p>
    <w:p w14:paraId="21BF18EF" w14:textId="77777777" w:rsidR="006B1687" w:rsidRDefault="006B1687" w:rsidP="006B1687">
      <w:pPr>
        <w:rPr>
          <w:lang w:val="en-CA"/>
        </w:rPr>
      </w:pPr>
    </w:p>
    <w:p w14:paraId="3B2C497D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shift in either money supply or money demand changes equilib in the money market (&amp; bond market)</w:t>
      </w:r>
    </w:p>
    <w:p w14:paraId="2D0C10E2" w14:textId="77777777" w:rsidR="006B1687" w:rsidRDefault="006B1687" w:rsidP="006B16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Interest rates move to restore equilib</w:t>
      </w:r>
    </w:p>
    <w:p w14:paraId="42F08B16" w14:textId="77777777" w:rsidR="006B1687" w:rsidRDefault="006B1687" w:rsidP="006B1687">
      <w:pPr>
        <w:rPr>
          <w:lang w:val="en-CA"/>
        </w:rPr>
      </w:pPr>
    </w:p>
    <w:p w14:paraId="2114B4CB" w14:textId="77777777" w:rsidR="006B1687" w:rsidRDefault="008D71D1" w:rsidP="006B1687">
      <w:pPr>
        <w:rPr>
          <w:lang w:val="en-CA"/>
        </w:rPr>
      </w:pPr>
      <w:r>
        <w:rPr>
          <w:b/>
          <w:lang w:val="en-CA"/>
        </w:rPr>
        <w:t>The Effect of a Change in the Money Supply</w:t>
      </w:r>
    </w:p>
    <w:p w14:paraId="32689581" w14:textId="77777777" w:rsidR="008D71D1" w:rsidRDefault="008D71D1" w:rsidP="006B1687">
      <w:pPr>
        <w:rPr>
          <w:lang w:val="en-CA"/>
        </w:rPr>
      </w:pPr>
    </w:p>
    <w:p w14:paraId="713C53D2" w14:textId="77777777" w:rsidR="008D71D1" w:rsidRDefault="008D71D1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Suppose central bank lowers the monetary base &amp; the money supply contracts</w:t>
      </w:r>
    </w:p>
    <w:p w14:paraId="326896F3" w14:textId="77777777" w:rsidR="008D71D1" w:rsidRDefault="008D71D1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 a fixed price level, lower nominal money reduces the real money supply</w:t>
      </w:r>
    </w:p>
    <w:p w14:paraId="7173C543" w14:textId="77777777" w:rsidR="008D71D1" w:rsidRDefault="008D71D1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Fig 9.3 shows this leftward shift in the money supply curve from M</w:t>
      </w:r>
      <w:r>
        <w:rPr>
          <w:vertAlign w:val="subscript"/>
          <w:lang w:val="en-CA"/>
        </w:rPr>
        <w:t>0</w:t>
      </w:r>
      <w:r>
        <w:rPr>
          <w:lang w:val="en-CA"/>
        </w:rPr>
        <w:t>/P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to M</w:t>
      </w:r>
      <w:r>
        <w:rPr>
          <w:vertAlign w:val="subscript"/>
          <w:lang w:val="en-CA"/>
        </w:rPr>
        <w:t>1</w:t>
      </w:r>
      <w:r>
        <w:rPr>
          <w:lang w:val="en-CA"/>
        </w:rPr>
        <w:t>/P</w:t>
      </w:r>
      <w:r>
        <w:rPr>
          <w:vertAlign w:val="subscript"/>
          <w:lang w:val="en-CA"/>
        </w:rPr>
        <w:t>0</w:t>
      </w:r>
    </w:p>
    <w:p w14:paraId="01638525" w14:textId="77777777" w:rsidR="008D71D1" w:rsidRDefault="008D71D1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Equilib interest rate rises from </w:t>
      </w:r>
      <w:r>
        <w:rPr>
          <w:i/>
          <w:lang w:val="en-CA"/>
        </w:rPr>
        <w:t>i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to</w:t>
      </w:r>
      <w:r>
        <w:rPr>
          <w:i/>
          <w:lang w:val="en-CA"/>
        </w:rPr>
        <w:t xml:space="preserve"> i</w:t>
      </w:r>
      <w:r>
        <w:rPr>
          <w:vertAlign w:val="subscript"/>
          <w:lang w:val="en-CA"/>
        </w:rPr>
        <w:t>1</w:t>
      </w:r>
      <w:r>
        <w:rPr>
          <w:lang w:val="en-CA"/>
        </w:rPr>
        <w:t xml:space="preserve"> as ppl sell bonds</w:t>
      </w:r>
    </w:p>
    <w:p w14:paraId="61F77BD6" w14:textId="77777777" w:rsidR="008D71D1" w:rsidRDefault="008D71D1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higher interest rate reduces the qty of real money balances demanded, moving along the demand curve </w:t>
      </w:r>
      <w:r>
        <w:rPr>
          <w:i/>
          <w:lang w:val="en-CA"/>
        </w:rPr>
        <w:t>L(Y</w:t>
      </w:r>
      <w:r>
        <w:rPr>
          <w:vertAlign w:val="subscript"/>
          <w:lang w:val="en-CA"/>
        </w:rPr>
        <w:t>0</w:t>
      </w:r>
      <w:r>
        <w:rPr>
          <w:lang w:val="en-CA"/>
        </w:rPr>
        <w:t>), bringing qty of balances demanded into line w/ the reduced supply</w:t>
      </w:r>
    </w:p>
    <w:p w14:paraId="6E569EB3" w14:textId="77777777" w:rsidR="008D71D1" w:rsidRDefault="008D71D1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.:. a lower money supply raises equilib interest rates</w:t>
      </w:r>
    </w:p>
    <w:p w14:paraId="0C133C28" w14:textId="77777777" w:rsidR="008D71D1" w:rsidRPr="008D71D1" w:rsidRDefault="008D71D1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Conversely, a rise in the money supply lowers the equilib interest rate</w:t>
      </w:r>
    </w:p>
    <w:p w14:paraId="58F77936" w14:textId="77777777" w:rsidR="000F5740" w:rsidRDefault="008D71D1" w:rsidP="008D71D1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27234239" wp14:editId="0EB0594E">
            <wp:extent cx="3981132" cy="2784196"/>
            <wp:effectExtent l="0" t="0" r="6985" b="10160"/>
            <wp:docPr id="9" name="Picture 9" descr="/Users/Sarah/Desktop/Screen Shot 2017-08-01 at 8.55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Users/Sarah/Desktop/Screen Shot 2017-08-01 at 8.55.49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251" cy="2788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1ECAD" w14:textId="77777777" w:rsidR="000F5740" w:rsidRDefault="000F5740">
      <w:pPr>
        <w:rPr>
          <w:lang w:val="en-CA"/>
        </w:rPr>
      </w:pPr>
    </w:p>
    <w:p w14:paraId="64117D71" w14:textId="77777777" w:rsidR="008D71D1" w:rsidRDefault="008D71D1">
      <w:pPr>
        <w:rPr>
          <w:lang w:val="en-CA"/>
        </w:rPr>
      </w:pPr>
      <w:r>
        <w:rPr>
          <w:b/>
          <w:lang w:val="en-CA"/>
        </w:rPr>
        <w:t>The Effect of a Change in Real Income</w:t>
      </w:r>
    </w:p>
    <w:p w14:paraId="0E0634AA" w14:textId="77777777" w:rsidR="008D71D1" w:rsidRDefault="008D71D1">
      <w:pPr>
        <w:rPr>
          <w:lang w:val="en-CA"/>
        </w:rPr>
      </w:pPr>
    </w:p>
    <w:p w14:paraId="1F1F24B8" w14:textId="77777777" w:rsidR="008D71D1" w:rsidRDefault="008D71D1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Fig 9.4</w:t>
      </w:r>
    </w:p>
    <w:p w14:paraId="08D05AD9" w14:textId="77777777" w:rsidR="008D71D1" w:rsidRDefault="008D71D1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rise in real income increases the qty of real money balances demanded at each interest rate, shifting line to the right</w:t>
      </w:r>
    </w:p>
    <w:p w14:paraId="3C39EC8E" w14:textId="77777777" w:rsidR="008D71D1" w:rsidRDefault="008D71D1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Equilib interest rate rises as portfolio managers sell bonds in an attempt to increase their money holdings</w:t>
      </w:r>
    </w:p>
    <w:p w14:paraId="1534E67F" w14:textId="77777777" w:rsidR="008D71D1" w:rsidRDefault="008D71D1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Rise in interest rate lowers the qty of real balances demanded, moving along the money demand function L(Y</w:t>
      </w:r>
      <w:r>
        <w:rPr>
          <w:vertAlign w:val="subscript"/>
          <w:lang w:val="en-CA"/>
        </w:rPr>
        <w:t>1</w:t>
      </w:r>
      <w:r>
        <w:rPr>
          <w:lang w:val="en-CA"/>
        </w:rPr>
        <w:t>), &amp; keeps demand for money = to the unchanged supply</w:t>
      </w:r>
    </w:p>
    <w:p w14:paraId="297B409F" w14:textId="77777777" w:rsidR="008D71D1" w:rsidRPr="008D71D1" w:rsidRDefault="008D71D1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Conversely a fall in real income would shift the demand for money to the left &amp; reduce the equilib interest rate</w:t>
      </w:r>
    </w:p>
    <w:p w14:paraId="786AED39" w14:textId="77777777" w:rsidR="000F5740" w:rsidRDefault="008D71D1" w:rsidP="008D71D1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1E5EBB96" wp14:editId="334F3073">
            <wp:extent cx="3594735" cy="2523962"/>
            <wp:effectExtent l="0" t="0" r="0" b="0"/>
            <wp:docPr id="10" name="Picture 10" descr="/Users/Sarah/Desktop/Screen Shot 2017-08-01 at 8.58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/Users/Sarah/Desktop/Screen Shot 2017-08-01 at 8.58.43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644" cy="2533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B9F44" w14:textId="77777777" w:rsidR="000F5740" w:rsidRDefault="000F5740">
      <w:pPr>
        <w:rPr>
          <w:lang w:val="en-CA"/>
        </w:rPr>
      </w:pPr>
    </w:p>
    <w:p w14:paraId="73B9BB68" w14:textId="77777777" w:rsidR="000F5740" w:rsidRDefault="008D71D1">
      <w:pPr>
        <w:rPr>
          <w:lang w:val="en-CA"/>
        </w:rPr>
      </w:pPr>
      <w:r>
        <w:rPr>
          <w:u w:val="single"/>
          <w:lang w:val="en-CA"/>
        </w:rPr>
        <w:t>9.4 Interest Rates &amp; FX rates</w:t>
      </w:r>
    </w:p>
    <w:p w14:paraId="37577E77" w14:textId="77777777" w:rsidR="008D71D1" w:rsidRDefault="008D71D1">
      <w:pPr>
        <w:rPr>
          <w:lang w:val="en-CA"/>
        </w:rPr>
      </w:pPr>
    </w:p>
    <w:p w14:paraId="329B7479" w14:textId="77777777" w:rsidR="008D71D1" w:rsidRDefault="003F7F3B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Interest rates determined in the money market have important effects on the FX rate</w:t>
      </w:r>
    </w:p>
    <w:p w14:paraId="10D00640" w14:textId="77777777" w:rsidR="003F7F3B" w:rsidRDefault="003F7F3B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Portfolio managers can hold some bonds issued by domestic borrowers &amp; some issued by foreign borrowers</w:t>
      </w:r>
    </w:p>
    <w:p w14:paraId="178C72E2" w14:textId="77777777" w:rsidR="003F7F3B" w:rsidRDefault="003F7F3B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These choices are made on the basis of the yields on bonds established by conditions in diff national money &amp; bond markets</w:t>
      </w:r>
    </w:p>
    <w:p w14:paraId="02201355" w14:textId="77777777" w:rsidR="003F7F3B" w:rsidRDefault="003F7F3B" w:rsidP="008D71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Foreign exchange rate (FX rate): </w:t>
      </w:r>
      <w:r>
        <w:rPr>
          <w:lang w:val="en-CA"/>
        </w:rPr>
        <w:t>the domestic currency price of a unit of foreign currency</w:t>
      </w:r>
    </w:p>
    <w:p w14:paraId="23926571" w14:textId="77777777" w:rsidR="003F7F3B" w:rsidRDefault="003F7F3B" w:rsidP="003F7F3B">
      <w:pPr>
        <w:rPr>
          <w:lang w:val="en-CA"/>
        </w:rPr>
      </w:pPr>
    </w:p>
    <w:p w14:paraId="424A776B" w14:textId="77777777" w:rsidR="00025FC8" w:rsidRPr="00025FC8" w:rsidRDefault="003F7F3B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achieve</w:t>
      </w:r>
      <w:r w:rsidR="00794A70">
        <w:rPr>
          <w:lang w:val="en-CA"/>
        </w:rPr>
        <w:t xml:space="preserve"> the highest return on the bond</w:t>
      </w:r>
      <w:r w:rsidR="00025FC8">
        <w:rPr>
          <w:lang w:val="en-CA"/>
        </w:rPr>
        <w:t xml:space="preserve"> portion</w:t>
      </w:r>
      <w:r w:rsidR="00794A70">
        <w:rPr>
          <w:lang w:val="en-CA"/>
        </w:rPr>
        <w:t xml:space="preserve"> of their </w:t>
      </w:r>
      <w:r w:rsidR="00025FC8">
        <w:rPr>
          <w:lang w:val="en-CA"/>
        </w:rPr>
        <w:t>portfolios, managers buy bonds that offer the highest rate of return for a given level of risk</w:t>
      </w:r>
    </w:p>
    <w:p w14:paraId="3DD42CC5" w14:textId="77777777" w:rsidR="00025FC8" w:rsidRDefault="00025FC8" w:rsidP="003F7F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interest rates are constant in other financial markets, a rise in Canadian interest rates &amp; bond yields makes Canadian bonds more attractive to both domestic &amp; foreign bondholders</w:t>
      </w:r>
    </w:p>
    <w:p w14:paraId="0FC666CC" w14:textId="77777777" w:rsidR="00025FC8" w:rsidRDefault="00025FC8" w:rsidP="003F7F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demand for Canadian bonds increases</w:t>
      </w:r>
    </w:p>
    <w:p w14:paraId="496262CC" w14:textId="77777777" w:rsidR="00025FC8" w:rsidRDefault="00025FC8" w:rsidP="003F7F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fall in Canadian interest rates has the opposite effect</w:t>
      </w:r>
    </w:p>
    <w:p w14:paraId="5E74F8E9" w14:textId="77777777" w:rsidR="00025FC8" w:rsidRDefault="00025FC8" w:rsidP="00025FC8">
      <w:pPr>
        <w:rPr>
          <w:lang w:val="en-CA"/>
        </w:rPr>
      </w:pPr>
    </w:p>
    <w:p w14:paraId="487DE374" w14:textId="77777777" w:rsidR="00025FC8" w:rsidRP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Canadians want to buy bonds on foreign bond markets they need foreign currency to make pmt. Vice versa w/ other countries for ours</w:t>
      </w:r>
    </w:p>
    <w:p w14:paraId="208BA6B2" w14:textId="77777777" w:rsid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These </w:t>
      </w:r>
      <w:r>
        <w:rPr>
          <w:i/>
          <w:lang w:val="en-CA"/>
        </w:rPr>
        <w:t>FX</w:t>
      </w:r>
      <w:r>
        <w:rPr>
          <w:lang w:val="en-CA"/>
        </w:rPr>
        <w:t xml:space="preserve"> requirements for trading in financial assets are the same as those for trading in goods/services</w:t>
      </w:r>
    </w:p>
    <w:p w14:paraId="2886AE11" w14:textId="77777777" w:rsid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FX market is the market in which currencies of diff countries are bought &amp; sold &amp; FX rates are determined</w:t>
      </w:r>
    </w:p>
    <w:p w14:paraId="51D08CE1" w14:textId="77777777" w:rsidR="00025FC8" w:rsidRDefault="00025FC8" w:rsidP="00025FC8">
      <w:pPr>
        <w:rPr>
          <w:lang w:val="en-CA"/>
        </w:rPr>
      </w:pPr>
    </w:p>
    <w:p w14:paraId="48B97140" w14:textId="77777777" w:rsidR="00025FC8" w:rsidRP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 now its enough to consider the effects of changes in domestic interest rates on the FX rate</w:t>
      </w:r>
    </w:p>
    <w:p w14:paraId="0D3A721B" w14:textId="77777777" w:rsidR="000F5740" w:rsidRDefault="000F5740">
      <w:pPr>
        <w:rPr>
          <w:lang w:val="en-CA"/>
        </w:rPr>
      </w:pPr>
    </w:p>
    <w:p w14:paraId="16381EB9" w14:textId="77777777" w:rsidR="000F5740" w:rsidRDefault="000F5740">
      <w:pPr>
        <w:rPr>
          <w:lang w:val="en-CA"/>
        </w:rPr>
      </w:pPr>
    </w:p>
    <w:p w14:paraId="01FF596E" w14:textId="77777777" w:rsidR="000F5740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Consider an </w:t>
      </w:r>
      <w:r>
        <w:rPr>
          <w:i/>
          <w:lang w:val="en-CA"/>
        </w:rPr>
        <w:t>increase</w:t>
      </w:r>
      <w:r>
        <w:rPr>
          <w:lang w:val="en-CA"/>
        </w:rPr>
        <w:t xml:space="preserve"> in the domestic money supply in Canada</w:t>
      </w:r>
    </w:p>
    <w:p w14:paraId="3C16899B" w14:textId="77777777" w:rsidR="00025FC8" w:rsidRDefault="00025FC8" w:rsidP="00025FC8">
      <w:pPr>
        <w:pStyle w:val="ListParagraph"/>
        <w:numPr>
          <w:ilvl w:val="0"/>
          <w:numId w:val="7"/>
        </w:numPr>
        <w:rPr>
          <w:lang w:val="en-CA"/>
        </w:rPr>
      </w:pPr>
      <w:r w:rsidRPr="00025FC8">
        <w:rPr>
          <w:lang w:val="en-CA"/>
        </w:rPr>
        <w:t>Money &amp; bond market adjustments to this increased money supply lower the Canadian interest rate</w:t>
      </w:r>
    </w:p>
    <w:p w14:paraId="47A9E570" w14:textId="77777777" w:rsidR="00025FC8" w:rsidRDefault="00025FC8" w:rsidP="00025FC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At these lower interest rates domestic bond yields are lower relative to foreign bond yields than they were before</w:t>
      </w:r>
    </w:p>
    <w:p w14:paraId="5BD3DA45" w14:textId="77777777" w:rsidR="00025FC8" w:rsidRDefault="00025FC8" w:rsidP="00025FC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This provides the incentive for domestic portfolio managers to switch their purchases from domestic bonds to foreign (US) bonds</w:t>
      </w:r>
    </w:p>
    <w:p w14:paraId="69696813" w14:textId="77777777" w:rsidR="00025FC8" w:rsidRDefault="00025FC8" w:rsidP="00025FC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To pay for foreign bonds they need foreign currency</w:t>
      </w:r>
    </w:p>
    <w:p w14:paraId="0BCA8708" w14:textId="77777777" w:rsidR="00025FC8" w:rsidRDefault="00025FC8" w:rsidP="00025FC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The demand for US dollars increases</w:t>
      </w:r>
    </w:p>
    <w:p w14:paraId="73AB077C" w14:textId="77777777" w:rsidR="00025FC8" w:rsidRDefault="00025FC8" w:rsidP="00025FC8">
      <w:pPr>
        <w:rPr>
          <w:lang w:val="en-CA"/>
        </w:rPr>
      </w:pPr>
    </w:p>
    <w:p w14:paraId="034B0820" w14:textId="77777777" w:rsid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Simultaneously, bond holders in the US shift their purchases from the now relatively low-yield Canadian bonds to US bonds</w:t>
      </w:r>
    </w:p>
    <w:p w14:paraId="708372A3" w14:textId="77777777" w:rsid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Lower sales of Canadian securities in the US market reduce the supply of US dollars</w:t>
      </w:r>
    </w:p>
    <w:p w14:paraId="7DD1CE33" w14:textId="77777777" w:rsid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drop in the supply of US dollars combined w/ the increase in demand raises the Canadian dollar price of US dollars</w:t>
      </w:r>
    </w:p>
    <w:p w14:paraId="74E07C86" w14:textId="77777777" w:rsid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is a depreciation of the Canadian currency</w:t>
      </w:r>
    </w:p>
    <w:p w14:paraId="63162693" w14:textId="77777777" w:rsid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Depreciation of the national currency: </w:t>
      </w:r>
      <w:r>
        <w:rPr>
          <w:lang w:val="en-CA"/>
        </w:rPr>
        <w:t>a decline in the value of the currency relative to other national currencies, which results in a rise in the domestic price of foreign currencies</w:t>
      </w:r>
    </w:p>
    <w:p w14:paraId="63D2C605" w14:textId="77777777" w:rsid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this ex, a fall in domestic interest rates, other things constant, causes depreciation in the domestic currency relative to foreign currencies</w:t>
      </w:r>
    </w:p>
    <w:p w14:paraId="280387E2" w14:textId="77777777" w:rsid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interest rate-exchange rate linkage is symmetrical</w:t>
      </w:r>
    </w:p>
    <w:p w14:paraId="2A80A951" w14:textId="77777777" w:rsid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Rises in domestic interest rates cause appreciation of the national currency</w:t>
      </w:r>
    </w:p>
    <w:p w14:paraId="24EC5574" w14:textId="77777777" w:rsidR="00025FC8" w:rsidRDefault="00025FC8" w:rsidP="00025FC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Appreciation of the national currency: </w:t>
      </w:r>
      <w:r>
        <w:rPr>
          <w:lang w:val="en-CA"/>
        </w:rPr>
        <w:t>an increase in the value of the currency relative to other national currencies, which results in a fall in the domestic currency price of foreign currencies</w:t>
      </w:r>
    </w:p>
    <w:p w14:paraId="1997127E" w14:textId="77777777" w:rsidR="00025FC8" w:rsidRDefault="00025FC8" w:rsidP="00025FC8">
      <w:pPr>
        <w:rPr>
          <w:lang w:val="en-CA"/>
        </w:rPr>
      </w:pPr>
    </w:p>
    <w:p w14:paraId="53AD2CF6" w14:textId="77777777" w:rsidR="00BF7045" w:rsidRDefault="00BF7045" w:rsidP="00BF7045">
      <w:pPr>
        <w:rPr>
          <w:lang w:val="en-CA"/>
        </w:rPr>
      </w:pPr>
      <w:r>
        <w:rPr>
          <w:u w:val="single"/>
          <w:lang w:val="en-CA"/>
        </w:rPr>
        <w:t>9.5 Interest Rates, Exchange Rates, &amp; AD</w:t>
      </w:r>
    </w:p>
    <w:p w14:paraId="35A2B442" w14:textId="77777777" w:rsidR="00BF7045" w:rsidRDefault="00BF7045" w:rsidP="00BF7045">
      <w:pPr>
        <w:rPr>
          <w:lang w:val="en-CA"/>
        </w:rPr>
      </w:pPr>
    </w:p>
    <w:p w14:paraId="3DEA081E" w14:textId="77777777" w:rsidR="00BF7045" w:rsidRDefault="00A90129" w:rsidP="00A9012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Interest rates &amp;</w:t>
      </w:r>
      <w:r w:rsidR="003376E0">
        <w:rPr>
          <w:lang w:val="en-CA"/>
        </w:rPr>
        <w:t>exchange rates link the changes in money &amp; financial markets to the expenditure decisions that determine AD</w:t>
      </w:r>
    </w:p>
    <w:p w14:paraId="56462CF5" w14:textId="77777777" w:rsidR="003376E0" w:rsidRDefault="003376E0" w:rsidP="00A9012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impact</w:t>
      </w:r>
      <w:r w:rsidR="00E46809">
        <w:rPr>
          <w:lang w:val="en-CA"/>
        </w:rPr>
        <w:t xml:space="preserve"> of financial markets, interest rates, exchange rates on AE, AD, &amp; real output is described by the transmission mechanism. It has 3 important channels:</w:t>
      </w:r>
    </w:p>
    <w:p w14:paraId="5D378679" w14:textId="77777777" w:rsidR="00E46809" w:rsidRDefault="00E46809" w:rsidP="00E4680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The effect of interest rate changes on consumption expenditure</w:t>
      </w:r>
    </w:p>
    <w:p w14:paraId="362EB722" w14:textId="77777777" w:rsidR="00E46809" w:rsidRDefault="00E46809" w:rsidP="00E4680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The effect of interest rate changes on investment expenditure</w:t>
      </w:r>
    </w:p>
    <w:p w14:paraId="393471C3" w14:textId="77777777" w:rsidR="00E46809" w:rsidRDefault="00E46809" w:rsidP="00E4680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The effect of interest rate changes on FX rates &amp; net exports</w:t>
      </w:r>
    </w:p>
    <w:p w14:paraId="2BFD1A96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Transmission mechanism: </w:t>
      </w:r>
      <w:r>
        <w:rPr>
          <w:lang w:val="en-CA"/>
        </w:rPr>
        <w:t>links money, interest rates, &amp; exchange rates through financial markets to output &amp; employment &amp; prices</w:t>
      </w:r>
    </w:p>
    <w:p w14:paraId="27F1B0AE" w14:textId="77777777" w:rsidR="00E46809" w:rsidRDefault="00E46809" w:rsidP="00E46809">
      <w:pPr>
        <w:rPr>
          <w:lang w:val="en-CA"/>
        </w:rPr>
      </w:pPr>
    </w:p>
    <w:p w14:paraId="7E13C1EC" w14:textId="77777777" w:rsidR="00E46809" w:rsidRDefault="00E46809" w:rsidP="00E46809">
      <w:pPr>
        <w:rPr>
          <w:lang w:val="en-CA"/>
        </w:rPr>
      </w:pPr>
      <w:r>
        <w:rPr>
          <w:b/>
          <w:lang w:val="en-CA"/>
        </w:rPr>
        <w:t>Interest Rates &amp; Consumption Expenditure</w:t>
      </w:r>
    </w:p>
    <w:p w14:paraId="57037C36" w14:textId="77777777" w:rsidR="00E46809" w:rsidRDefault="00E46809" w:rsidP="00E46809">
      <w:pPr>
        <w:rPr>
          <w:lang w:val="en-CA"/>
        </w:rPr>
      </w:pPr>
    </w:p>
    <w:p w14:paraId="3BC0F8A9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Consider the basic consumption function in CH6</w:t>
      </w:r>
    </w:p>
    <w:p w14:paraId="75104B73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Changes in income moved HHs </w:t>
      </w:r>
      <w:r>
        <w:rPr>
          <w:i/>
          <w:lang w:val="en-CA"/>
        </w:rPr>
        <w:t>along</w:t>
      </w:r>
      <w:r>
        <w:rPr>
          <w:lang w:val="en-CA"/>
        </w:rPr>
        <w:t xml:space="preserve"> the consumption function. Changes in autonomous consumption expenditure changed the vertical intercept, up or down</w:t>
      </w:r>
    </w:p>
    <w:p w14:paraId="0D2B75BD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Changes in interest rates affect autonomous consumption in 2 ways:</w:t>
      </w:r>
    </w:p>
    <w:p w14:paraId="575089FB" w14:textId="77777777" w:rsidR="00E46809" w:rsidRDefault="00E46809" w:rsidP="00E4680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Through the wealth effect from changes in the prices of financial assets</w:t>
      </w:r>
    </w:p>
    <w:p w14:paraId="47CA5679" w14:textId="77777777" w:rsidR="00E46809" w:rsidRDefault="00E46809" w:rsidP="00E4680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Through a cost of credit effect</w:t>
      </w:r>
    </w:p>
    <w:p w14:paraId="38643633" w14:textId="77777777" w:rsidR="00E46809" w:rsidRDefault="00E46809" w:rsidP="00E46809">
      <w:pPr>
        <w:rPr>
          <w:lang w:val="en-CA"/>
        </w:rPr>
      </w:pPr>
    </w:p>
    <w:p w14:paraId="77801EFC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Wealth effect: </w:t>
      </w:r>
      <w:r>
        <w:rPr>
          <w:lang w:val="en-CA"/>
        </w:rPr>
        <w:t>the change in expenditure caused by a change in real wealth</w:t>
      </w:r>
    </w:p>
    <w:p w14:paraId="0931AF4C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Cost of credit:</w:t>
      </w:r>
      <w:r>
        <w:rPr>
          <w:lang w:val="en-CA"/>
        </w:rPr>
        <w:t xml:space="preserve"> the cost of financing expenditures by borrowing at market interest rates</w:t>
      </w:r>
    </w:p>
    <w:p w14:paraId="521EB2ED" w14:textId="77777777" w:rsidR="00E46809" w:rsidRDefault="00E46809" w:rsidP="00E46809">
      <w:pPr>
        <w:rPr>
          <w:lang w:val="en-CA"/>
        </w:rPr>
      </w:pPr>
    </w:p>
    <w:p w14:paraId="7EC31066" w14:textId="77777777" w:rsidR="00E46809" w:rsidRP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market prices of bonds are the PVs of expected future interest &amp; principal pmts</w:t>
      </w:r>
    </w:p>
    <w:p w14:paraId="1C59253F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Current market interest rates are the key factor in this relationship</w:t>
      </w:r>
    </w:p>
    <w:p w14:paraId="22F6B609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Similarly, interest rates &amp; the expected stream of profits &amp; dividend pmts determine the PVs &amp; prices of company shares</w:t>
      </w:r>
    </w:p>
    <w:p w14:paraId="6DB22A12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Lower discount rates give higher PVs &amp; higher interest rates reduce PVs</w:t>
      </w:r>
    </w:p>
    <w:p w14:paraId="6704D438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a result, falling interest rates raise financial asset prices &amp; rising interest rates reduce financial asset prices</w:t>
      </w:r>
    </w:p>
    <w:p w14:paraId="3F4E66E6" w14:textId="77777777" w:rsidR="00E46809" w:rsidRDefault="00E46809" w:rsidP="00E46809">
      <w:pPr>
        <w:rPr>
          <w:lang w:val="en-CA"/>
        </w:rPr>
      </w:pPr>
    </w:p>
    <w:p w14:paraId="3DCE5760" w14:textId="77777777" w:rsidR="00E46809" w:rsidRP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means that changes in interest rates, by changing prices of financial assets, change the wealth held in HH portfolios</w:t>
      </w:r>
    </w:p>
    <w:p w14:paraId="2FFAE534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fall in market interest rates raise HH financial wealth which increases HH consumption expenditure</w:t>
      </w:r>
    </w:p>
    <w:p w14:paraId="4737C1E0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Autonomous consumption expenditure increases as a result of this wealth effect</w:t>
      </w:r>
    </w:p>
    <w:p w14:paraId="41157AE1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rise in interest rates would reduce autonomous consumption expenditure</w:t>
      </w:r>
    </w:p>
    <w:p w14:paraId="7017CEAB" w14:textId="77777777" w:rsidR="00E46809" w:rsidRDefault="00E46809" w:rsidP="00E46809">
      <w:pPr>
        <w:rPr>
          <w:lang w:val="en-CA"/>
        </w:rPr>
      </w:pPr>
    </w:p>
    <w:p w14:paraId="5C607A85" w14:textId="77777777" w:rsidR="00E46809" w:rsidRP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Changes in interest rates also have important effects on house prices by lowering the cost of credit, increasing the PVs of rental incomes, &amp; increasing the market prices of residential real estate</w:t>
      </w:r>
    </w:p>
    <w:p w14:paraId="7C4918A7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HHs often used the increased market values &amp; equity in their housing to set up home equity lines of credit w/ relatively low borrowing rates</w:t>
      </w:r>
    </w:p>
    <w:p w14:paraId="1B43C4CB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His borrowing is used to finance other expenditures</w:t>
      </w:r>
    </w:p>
    <w:p w14:paraId="11E1589F" w14:textId="77777777" w:rsidR="00E46809" w:rsidRDefault="00E46809" w:rsidP="00E468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Autonomous consumption expenditures change as interest rate changes change the cost &amp; extent of this financing</w:t>
      </w:r>
    </w:p>
    <w:p w14:paraId="0D117A12" w14:textId="77777777" w:rsidR="00E46809" w:rsidRDefault="00E46809" w:rsidP="00D12153">
      <w:pPr>
        <w:rPr>
          <w:lang w:val="en-CA"/>
        </w:rPr>
      </w:pPr>
    </w:p>
    <w:p w14:paraId="7284C1C1" w14:textId="77777777" w:rsidR="00D12153" w:rsidRPr="00D12153" w:rsidRDefault="00D12153" w:rsidP="00D121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.:. 2 forces—wealth effects, &amp; availability &amp; cost of credit—explain the effects of money on planned consumption expenditure</w:t>
      </w:r>
    </w:p>
    <w:p w14:paraId="6A09F24F" w14:textId="77777777" w:rsidR="00D12153" w:rsidRDefault="00D12153" w:rsidP="00D121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This is 1 part of the </w:t>
      </w:r>
      <w:r>
        <w:rPr>
          <w:i/>
          <w:lang w:val="en-CA"/>
        </w:rPr>
        <w:t>transmission mechanism</w:t>
      </w:r>
      <w:r>
        <w:rPr>
          <w:lang w:val="en-CA"/>
        </w:rPr>
        <w:t xml:space="preserve"> through which money &amp; interest rates affect expenditure</w:t>
      </w:r>
    </w:p>
    <w:p w14:paraId="1AA1C1CE" w14:textId="77777777" w:rsidR="00D12153" w:rsidRDefault="00D12153" w:rsidP="00D121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Operating through wealth effects &amp; the supply &amp; cost of credit, changes in money supply &amp; interest rates </w:t>
      </w:r>
      <w:r>
        <w:rPr>
          <w:i/>
          <w:lang w:val="en-CA"/>
        </w:rPr>
        <w:t>shift</w:t>
      </w:r>
      <w:r>
        <w:rPr>
          <w:lang w:val="en-CA"/>
        </w:rPr>
        <w:t xml:space="preserve"> the consumption function</w:t>
      </w:r>
    </w:p>
    <w:p w14:paraId="4A94AE0A" w14:textId="77777777" w:rsidR="00D12153" w:rsidRPr="00D12153" w:rsidRDefault="00D12153" w:rsidP="00D121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 can recognize the effects of both income &amp; interest rates on consumption by using an equation:</w:t>
      </w:r>
    </w:p>
    <w:p w14:paraId="44E583EF" w14:textId="77777777" w:rsidR="000F5740" w:rsidRDefault="00D12153">
      <w:pPr>
        <w:rPr>
          <w:lang w:val="en-CA"/>
        </w:rPr>
      </w:pPr>
      <w:r>
        <w:rPr>
          <w:noProof/>
        </w:rPr>
        <w:drawing>
          <wp:inline distT="0" distB="0" distL="0" distR="0" wp14:anchorId="00028625" wp14:editId="7BE0EF29">
            <wp:extent cx="4903679" cy="748161"/>
            <wp:effectExtent l="0" t="0" r="0" b="0"/>
            <wp:docPr id="11" name="Picture 11" descr="/Users/Sarah/Desktop/Screen Shot 2017-08-01 at 10.27.3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/Users/Sarah/Desktop/Screen Shot 2017-08-01 at 10.27.35 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611" cy="752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33A8C" w14:textId="77777777" w:rsidR="000F5740" w:rsidRPr="00D12153" w:rsidRDefault="00D12153" w:rsidP="00D121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mpc out of national income is a positive fraction, 0 &lt; (∆C/∆Y) &lt; 1, &amp; the relationship b/w consumption &amp; interest rates is negative, ∆C/∆</w:t>
      </w:r>
      <w:r>
        <w:rPr>
          <w:i/>
          <w:lang w:val="en-CA"/>
        </w:rPr>
        <w:t xml:space="preserve">i </w:t>
      </w:r>
      <w:r>
        <w:rPr>
          <w:lang w:val="en-CA"/>
        </w:rPr>
        <w:t>&lt; 0</w:t>
      </w:r>
    </w:p>
    <w:p w14:paraId="7AE9D4B6" w14:textId="77777777" w:rsidR="000F5740" w:rsidRDefault="00D12153" w:rsidP="00D121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When the consumption expenditure is plotted relative to national income as in the 45 degree line diagrams of CH 6&amp;7, a change in the interest rate </w:t>
      </w:r>
      <w:r>
        <w:rPr>
          <w:i/>
          <w:lang w:val="en-CA"/>
        </w:rPr>
        <w:t>shifts the consumption function</w:t>
      </w:r>
      <w:r>
        <w:rPr>
          <w:lang w:val="en-CA"/>
        </w:rPr>
        <w:t xml:space="preserve"> but does not change its slope</w:t>
      </w:r>
    </w:p>
    <w:p w14:paraId="779251BC" w14:textId="77777777" w:rsidR="00D12153" w:rsidRDefault="00D12153" w:rsidP="00D12153">
      <w:pPr>
        <w:rPr>
          <w:lang w:val="en-CA"/>
        </w:rPr>
      </w:pPr>
    </w:p>
    <w:p w14:paraId="435690CF" w14:textId="77777777" w:rsidR="00D12153" w:rsidRDefault="00D12153" w:rsidP="00D12153">
      <w:pPr>
        <w:rPr>
          <w:lang w:val="en-CA"/>
        </w:rPr>
      </w:pPr>
      <w:r>
        <w:rPr>
          <w:b/>
          <w:lang w:val="en-CA"/>
        </w:rPr>
        <w:t>Interest Rates &amp; Investment Expenditure</w:t>
      </w:r>
    </w:p>
    <w:p w14:paraId="6AFE243F" w14:textId="77777777" w:rsidR="00D12153" w:rsidRDefault="00D12153" w:rsidP="00D12153">
      <w:pPr>
        <w:rPr>
          <w:lang w:val="en-CA"/>
        </w:rPr>
      </w:pPr>
    </w:p>
    <w:p w14:paraId="32C176EE" w14:textId="77777777" w:rsidR="00D12153" w:rsidRDefault="00FF6253" w:rsidP="00D121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Assume investment is independent of current income &amp; .:. an autonomous component of AE. However, the interest rates determined in money &amp; financial markets affect investment expenditure.</w:t>
      </w:r>
    </w:p>
    <w:p w14:paraId="42FC4D9F" w14:textId="77777777" w:rsidR="00FF6253" w:rsidRDefault="00FF6253" w:rsidP="00D121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Although the total change in inventories is small, this component of total investment is volatile &amp; contributes to the fluctuations in the total level of investment</w:t>
      </w:r>
    </w:p>
    <w:p w14:paraId="643A9956" w14:textId="77777777" w:rsidR="00FF6253" w:rsidRDefault="00FF6253" w:rsidP="00D121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Interest rate changes are responsible for some part of the volatility in investment spending</w:t>
      </w:r>
    </w:p>
    <w:p w14:paraId="37196A82" w14:textId="77777777" w:rsidR="00FF6253" w:rsidRDefault="00FF6253" w:rsidP="00FF6253">
      <w:pPr>
        <w:rPr>
          <w:lang w:val="en-CA"/>
        </w:rPr>
      </w:pPr>
    </w:p>
    <w:p w14:paraId="6517D723" w14:textId="77777777" w:rsidR="00FF6253" w:rsidRDefault="00FF625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Gov capital expenditures on buildings, roads, bridges, &amp; machinery &amp; equipment are treated as gov capital expenditures as part of fiscal policy &amp; included in G not in I</w:t>
      </w:r>
    </w:p>
    <w:p w14:paraId="5EA558B7" w14:textId="77777777" w:rsidR="00FF6253" w:rsidRPr="00FF6253" w:rsidRDefault="00FF6253" w:rsidP="00FF6253">
      <w:pPr>
        <w:rPr>
          <w:lang w:val="en-CA"/>
        </w:rPr>
      </w:pPr>
    </w:p>
    <w:p w14:paraId="0849601E" w14:textId="77777777" w:rsidR="00FF6253" w:rsidRPr="00FF6253" w:rsidRDefault="00FF625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Businesses spend on fixed capital, plant, &amp; equipment to expand their output capacity if they expect growth in demand for their output, or if they see opportunities to reduce costs by adopting new tech &amp; production techniques</w:t>
      </w:r>
    </w:p>
    <w:p w14:paraId="01F90724" w14:textId="77777777" w:rsidR="00FF6253" w:rsidRPr="00FF6253" w:rsidRDefault="00FF625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firm’s decision to invest is based on its </w:t>
      </w:r>
      <w:r>
        <w:rPr>
          <w:i/>
          <w:lang w:val="en-CA"/>
        </w:rPr>
        <w:t>expectation</w:t>
      </w:r>
      <w:r>
        <w:rPr>
          <w:lang w:val="en-CA"/>
        </w:rPr>
        <w:t xml:space="preserve"> of future markets &amp; profits that will justify the estimated cost of new plant &amp; equipment</w:t>
      </w:r>
    </w:p>
    <w:p w14:paraId="499391F2" w14:textId="77777777" w:rsidR="00FF6253" w:rsidRDefault="00FF625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Financial markets provide some important guidance</w:t>
      </w:r>
    </w:p>
    <w:p w14:paraId="3D52CEA7" w14:textId="77777777" w:rsidR="00FF6253" w:rsidRDefault="00FF6253" w:rsidP="00FF6253">
      <w:pPr>
        <w:rPr>
          <w:lang w:val="en-CA"/>
        </w:rPr>
      </w:pPr>
    </w:p>
    <w:p w14:paraId="2CCEB011" w14:textId="77777777" w:rsidR="00FF6253" w:rsidRPr="00FF6253" w:rsidRDefault="00FF625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current market values of existing firms are the </w:t>
      </w:r>
      <w:r>
        <w:rPr>
          <w:i/>
          <w:lang w:val="en-CA"/>
        </w:rPr>
        <w:t>PVs of their expected profits</w:t>
      </w:r>
    </w:p>
    <w:p w14:paraId="10453606" w14:textId="77777777" w:rsidR="00FF6253" w:rsidRDefault="00FF625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firm thinking about entering an industry or expanding its current capacity can compare the cost of building a new plant &amp; buying equipment w/ the market value of capital already in the industry</w:t>
      </w:r>
    </w:p>
    <w:p w14:paraId="4A364059" w14:textId="77777777" w:rsidR="00FF6253" w:rsidRDefault="00FF625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might also be the opportunity to enter the industry, or expand by taking over an existing business</w:t>
      </w:r>
    </w:p>
    <w:p w14:paraId="1E4F6AB4" w14:textId="77777777" w:rsidR="00FF6253" w:rsidRDefault="00FF6253" w:rsidP="00FF6253">
      <w:pPr>
        <w:rPr>
          <w:lang w:val="en-CA"/>
        </w:rPr>
      </w:pPr>
    </w:p>
    <w:p w14:paraId="67BD4318" w14:textId="77777777" w:rsidR="00FF6253" w:rsidRPr="00FF6253" w:rsidRDefault="00FF625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PV of expected profits depends on the interest rate</w:t>
      </w:r>
    </w:p>
    <w:p w14:paraId="62C3E967" w14:textId="77777777" w:rsidR="00FF6253" w:rsidRDefault="00FF625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Changes in interest rates change both the values the market puts on existing businesses &amp; productive capacity &amp; the costs of financing new investment</w:t>
      </w:r>
    </w:p>
    <w:p w14:paraId="10DDEDA9" w14:textId="77777777" w:rsidR="00FF6253" w:rsidRDefault="00FF625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rise in interest rates lowers the market value of existing firms &amp; increases the costs of financing new investment. Vice versa.</w:t>
      </w:r>
    </w:p>
    <w:p w14:paraId="2CF32CAF" w14:textId="77777777" w:rsidR="00FF6253" w:rsidRDefault="00FF625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.:. investment expenditures are inversely related to interest rates</w:t>
      </w:r>
    </w:p>
    <w:p w14:paraId="08060993" w14:textId="77777777" w:rsidR="00FF6253" w:rsidRDefault="00FF6253" w:rsidP="00FF6253">
      <w:pPr>
        <w:rPr>
          <w:lang w:val="en-CA"/>
        </w:rPr>
      </w:pPr>
    </w:p>
    <w:p w14:paraId="6AA9F144" w14:textId="77777777" w:rsidR="00FF6253" w:rsidRPr="00FF6253" w:rsidRDefault="00FF625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Inventory mgmt. is another important part of investment expenditure</w:t>
      </w:r>
    </w:p>
    <w:p w14:paraId="1499A5A2" w14:textId="77777777" w:rsidR="00FF6253" w:rsidRDefault="000B6DE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companies keep inventories full while others organize their production &amp; coordinate w/ suppliers to minimize inventories to achieve “just in time” delivery of inputs</w:t>
      </w:r>
    </w:p>
    <w:p w14:paraId="6573E8DA" w14:textId="77777777" w:rsidR="000B6DE3" w:rsidRDefault="000B6DE3" w:rsidP="00FF62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Financial services hold inventories of bonds &amp; other assets</w:t>
      </w:r>
    </w:p>
    <w:p w14:paraId="2AB8EB75" w14:textId="77777777" w:rsidR="000B6DE3" w:rsidRDefault="000B6DE3" w:rsidP="000B6DE3">
      <w:pPr>
        <w:rPr>
          <w:lang w:val="en-CA"/>
        </w:rPr>
      </w:pPr>
    </w:p>
    <w:p w14:paraId="132DAF70" w14:textId="77777777" w:rsid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demand fluctuates, it can be more efficient to allow inventories of finished goods to fluctuate than to try to adjust production to volatile market conditions</w:t>
      </w:r>
    </w:p>
    <w:p w14:paraId="5AB01D8C" w14:textId="77777777" w:rsidR="000B6DE3" w:rsidRPr="000B6DE3" w:rsidRDefault="000B6DE3" w:rsidP="000B6DE3">
      <w:pPr>
        <w:rPr>
          <w:lang w:val="en-CA"/>
        </w:rPr>
      </w:pPr>
    </w:p>
    <w:p w14:paraId="316A771A" w14:textId="77777777" w:rsidR="000B6DE3" w:rsidRP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Inventories involve costs</w:t>
      </w:r>
    </w:p>
    <w:p w14:paraId="5C67E1DB" w14:textId="77777777" w:rsid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These costs have to be financed, either by borrowing or tying up internal funds</w:t>
      </w:r>
    </w:p>
    <w:p w14:paraId="18507E5B" w14:textId="77777777" w:rsid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.:. interest rates determine the important finance costs of holding inventories</w:t>
      </w:r>
    </w:p>
    <w:p w14:paraId="630C1CD5" w14:textId="77777777" w:rsid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we assume prices are constant &amp; interest rates rise, producers/retailers will want smaller inventories</w:t>
      </w:r>
    </w:p>
    <w:p w14:paraId="62BB04EC" w14:textId="77777777" w:rsid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Alternatively, if prices are rising, the difference b/w the nominal interest rate &amp; the rate of inflation is the real cost of carrying inventories</w:t>
      </w:r>
    </w:p>
    <w:p w14:paraId="3BB8C101" w14:textId="77777777" w:rsidR="000B6DE3" w:rsidRDefault="000B6DE3" w:rsidP="000B6DE3">
      <w:pPr>
        <w:rPr>
          <w:lang w:val="en-CA"/>
        </w:rPr>
      </w:pPr>
    </w:p>
    <w:p w14:paraId="39D11316" w14:textId="77777777" w:rsidR="000B6DE3" w:rsidRP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Investment function is based on these explanations of expenditure on fixed capital &amp; inventories</w:t>
      </w:r>
    </w:p>
    <w:p w14:paraId="24D61706" w14:textId="77777777" w:rsid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negative effect of interest rates in the investment function, (∆I/∆</w:t>
      </w:r>
      <w:r>
        <w:rPr>
          <w:i/>
          <w:lang w:val="en-CA"/>
        </w:rPr>
        <w:t>i)</w:t>
      </w:r>
      <w:r>
        <w:rPr>
          <w:lang w:val="en-CA"/>
        </w:rPr>
        <w:t xml:space="preserve">&lt;0, shows that higher interest rates cause lower levels of planned investment expenditure. </w:t>
      </w:r>
    </w:p>
    <w:p w14:paraId="443E0776" w14:textId="77777777" w:rsid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But how sensitive are investment plans to financing costs?</w:t>
      </w:r>
    </w:p>
    <w:p w14:paraId="1AB1223F" w14:textId="77777777" w:rsidR="000B6DE3" w:rsidRP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these financing costs were not a large factor in the investment decision, ∆I/∆</w:t>
      </w:r>
      <w:r>
        <w:rPr>
          <w:i/>
          <w:lang w:val="en-CA"/>
        </w:rPr>
        <w:t>i</w:t>
      </w:r>
      <w:r>
        <w:rPr>
          <w:lang w:val="en-CA"/>
        </w:rPr>
        <w:t xml:space="preserve"> would be small</w:t>
      </w:r>
    </w:p>
    <w:p w14:paraId="187B7F57" w14:textId="77777777" w:rsidR="000F5740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rise in the interest rate from </w:t>
      </w:r>
      <w:r>
        <w:rPr>
          <w:i/>
          <w:lang w:val="en-CA"/>
        </w:rPr>
        <w:t>i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to </w:t>
      </w:r>
      <w:r>
        <w:rPr>
          <w:i/>
          <w:lang w:val="en-CA"/>
        </w:rPr>
        <w:t>i</w:t>
      </w:r>
      <w:r>
        <w:rPr>
          <w:vertAlign w:val="subscript"/>
          <w:lang w:val="en-CA"/>
        </w:rPr>
        <w:t>1</w:t>
      </w:r>
      <w:r>
        <w:rPr>
          <w:lang w:val="en-CA"/>
        </w:rPr>
        <w:t xml:space="preserve"> would still lower planned investment, but by only a small amount</w:t>
      </w:r>
    </w:p>
    <w:p w14:paraId="54D0E5C6" w14:textId="77777777" w:rsid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Alternatively, a larger value for ∆I/∆</w:t>
      </w:r>
      <w:r>
        <w:rPr>
          <w:i/>
          <w:lang w:val="en-CA"/>
        </w:rPr>
        <w:t xml:space="preserve">i </w:t>
      </w:r>
      <w:r>
        <w:rPr>
          <w:lang w:val="en-CA"/>
        </w:rPr>
        <w:t>would mean that investment plans are sensitive to interest rates</w:t>
      </w:r>
    </w:p>
    <w:p w14:paraId="6D0BCD78" w14:textId="77777777" w:rsidR="000B6DE3" w:rsidRDefault="000B6DE3" w:rsidP="000B6DE3">
      <w:pPr>
        <w:rPr>
          <w:lang w:val="en-CA"/>
        </w:rPr>
      </w:pPr>
    </w:p>
    <w:p w14:paraId="78D66E0D" w14:textId="77777777" w:rsidR="000B6DE3" w:rsidRP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Investment expenditure depends on the interest rates:</w:t>
      </w:r>
    </w:p>
    <w:p w14:paraId="5548D37F" w14:textId="77777777" w:rsidR="000F5740" w:rsidRDefault="000B6DE3" w:rsidP="000B6DE3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7F440129" wp14:editId="6EED870A">
            <wp:extent cx="2230613" cy="562284"/>
            <wp:effectExtent l="0" t="0" r="5080" b="0"/>
            <wp:docPr id="12" name="Picture 12" descr="/Users/Sarah/Desktop/Screen Shot 2017-08-01 at 10.48.5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/Users/Sarah/Desktop/Screen Shot 2017-08-01 at 10.48.59 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819" cy="574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682D4" w14:textId="77777777" w:rsidR="000F5740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rise in the interest rate lowers investment expenditure: ∆I/∆</w:t>
      </w:r>
      <w:r>
        <w:rPr>
          <w:i/>
          <w:lang w:val="en-CA"/>
        </w:rPr>
        <w:t>i</w:t>
      </w:r>
      <w:r>
        <w:rPr>
          <w:lang w:val="en-CA"/>
        </w:rPr>
        <w:t xml:space="preserve"> &lt; 0</w:t>
      </w:r>
    </w:p>
    <w:p w14:paraId="5735FB19" w14:textId="77777777" w:rsidR="000B6DE3" w:rsidRDefault="000B6DE3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Investment function, I = I(i):</w:t>
      </w:r>
      <w:r>
        <w:rPr>
          <w:lang w:val="en-CA"/>
        </w:rPr>
        <w:t xml:space="preserve"> explains the level of planned investment expenditure at each interest rate</w:t>
      </w:r>
    </w:p>
    <w:p w14:paraId="4CEEC021" w14:textId="77777777" w:rsidR="000B6DE3" w:rsidRDefault="000B6DE3" w:rsidP="000B6DE3">
      <w:pPr>
        <w:rPr>
          <w:lang w:val="en-CA"/>
        </w:rPr>
      </w:pPr>
    </w:p>
    <w:p w14:paraId="7E4D87DA" w14:textId="77777777" w:rsidR="007277D8" w:rsidRPr="007277D8" w:rsidRDefault="000B6DE3" w:rsidP="007277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When plotted in a diagram w/ interest rate on the vertical &amp; investment on the horizontal, the slope of the investment </w:t>
      </w:r>
      <w:r w:rsidR="007277D8">
        <w:rPr>
          <w:lang w:val="en-CA"/>
        </w:rPr>
        <w:t>function, I=I(i), is –(∆</w:t>
      </w:r>
      <w:r w:rsidR="007277D8">
        <w:rPr>
          <w:i/>
          <w:lang w:val="en-CA"/>
        </w:rPr>
        <w:t>i/</w:t>
      </w:r>
      <w:r w:rsidR="007277D8">
        <w:rPr>
          <w:lang w:val="en-CA"/>
        </w:rPr>
        <w:t>∆I)</w:t>
      </w:r>
    </w:p>
    <w:p w14:paraId="7F61BC8A" w14:textId="77777777" w:rsidR="007277D8" w:rsidRDefault="007277D8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position of the investment function reflects the effect of all factors (other than </w:t>
      </w:r>
      <w:r>
        <w:rPr>
          <w:i/>
          <w:lang w:val="en-CA"/>
        </w:rPr>
        <w:t>i)</w:t>
      </w:r>
      <w:r>
        <w:rPr>
          <w:lang w:val="en-CA"/>
        </w:rPr>
        <w:t xml:space="preserve"> that affect investment decisions</w:t>
      </w:r>
    </w:p>
    <w:p w14:paraId="638AEE32" w14:textId="77777777" w:rsidR="007277D8" w:rsidRDefault="007277D8" w:rsidP="000B6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price of new capital equipment, optimism/pessimism about future markets &amp; market growth, the intro of new techs embodied in newly available equipment, &amp; many other factors underlie investment decisions</w:t>
      </w:r>
    </w:p>
    <w:p w14:paraId="63E0DBF0" w14:textId="77777777" w:rsidR="007277D8" w:rsidRDefault="007277D8" w:rsidP="008B5760">
      <w:pPr>
        <w:rPr>
          <w:lang w:val="en-CA"/>
        </w:rPr>
      </w:pPr>
    </w:p>
    <w:p w14:paraId="446275FB" w14:textId="77777777" w:rsidR="008B5760" w:rsidRPr="008B5760" w:rsidRDefault="008B5760" w:rsidP="008B57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volatility of investment that causes business cycle fluctuations in output &amp; national income comes from volatility in business profit expectations, rather than </w:t>
      </w:r>
      <w:r>
        <w:rPr>
          <w:i/>
          <w:lang w:val="en-CA"/>
        </w:rPr>
        <w:t>i</w:t>
      </w:r>
    </w:p>
    <w:p w14:paraId="1054F853" w14:textId="77777777" w:rsidR="008B5760" w:rsidRPr="008B5760" w:rsidRDefault="008B5760" w:rsidP="008B57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Changes in investment, a result of changes in interest rates or as a result of other factors, shift AE &amp; work through the multiplier to change AD, output, &amp; employment</w:t>
      </w:r>
    </w:p>
    <w:p w14:paraId="26C74F56" w14:textId="77777777" w:rsidR="008B5760" w:rsidRDefault="008B5760" w:rsidP="008B5760">
      <w:pPr>
        <w:rPr>
          <w:lang w:val="en-CA"/>
        </w:rPr>
      </w:pPr>
    </w:p>
    <w:p w14:paraId="473B5F26" w14:textId="77777777" w:rsidR="008B5760" w:rsidRDefault="008B5760" w:rsidP="008B5760">
      <w:pPr>
        <w:rPr>
          <w:lang w:val="en-CA"/>
        </w:rPr>
      </w:pPr>
      <w:r>
        <w:rPr>
          <w:b/>
          <w:lang w:val="en-CA"/>
        </w:rPr>
        <w:t>Exchange Rates &amp; Net Exports</w:t>
      </w:r>
    </w:p>
    <w:p w14:paraId="4BBE0487" w14:textId="77777777" w:rsidR="008B5760" w:rsidRDefault="008B5760" w:rsidP="008B5760">
      <w:pPr>
        <w:rPr>
          <w:lang w:val="en-CA"/>
        </w:rPr>
      </w:pPr>
    </w:p>
    <w:p w14:paraId="53C09312" w14:textId="77777777" w:rsidR="008B5760" w:rsidRDefault="00B97A03" w:rsidP="008B57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changes in FX rates caused by changes in interest rates affect the competitiveness &amp; profitability of imports &amp; exports relative to domestically produced goods &amp; services</w:t>
      </w:r>
    </w:p>
    <w:p w14:paraId="1DD70630" w14:textId="77777777" w:rsidR="00B97A03" w:rsidRDefault="00B97A03" w:rsidP="008B57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rise in interest rates leads to an appreciation of the domestic currency</w:t>
      </w:r>
    </w:p>
    <w:p w14:paraId="5D152173" w14:textId="77777777" w:rsidR="00C97180" w:rsidRDefault="00C97180" w:rsidP="008B57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Import prices fall relative to the prices of domestic goods/services</w:t>
      </w:r>
    </w:p>
    <w:p w14:paraId="0EB11398" w14:textId="77777777" w:rsidR="00C97180" w:rsidRDefault="00C97180" w:rsidP="008B57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Exports become less competitive &amp; less profitable</w:t>
      </w:r>
    </w:p>
    <w:p w14:paraId="3A496764" w14:textId="77777777" w:rsidR="00C97180" w:rsidRDefault="00C97180" w:rsidP="008B57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Imports rise &amp; exports fall, lowering the net export component of AE &amp; D</w:t>
      </w:r>
    </w:p>
    <w:p w14:paraId="2D103182" w14:textId="77777777" w:rsidR="00C97180" w:rsidRDefault="00C97180" w:rsidP="008B57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Alternatively, a fall in interest rates leads to a depreciation of the domestic currency</w:t>
      </w:r>
    </w:p>
    <w:p w14:paraId="61481B52" w14:textId="77777777" w:rsidR="00C97180" w:rsidRDefault="00C97180" w:rsidP="008B57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Prices of imported goods/services rise relative to the prices of domestic goods/services</w:t>
      </w:r>
    </w:p>
    <w:p w14:paraId="264D037D" w14:textId="77777777" w:rsidR="00C97180" w:rsidRDefault="00C97180" w:rsidP="008B57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Exports are more competitive &amp; more profitable</w:t>
      </w:r>
    </w:p>
    <w:p w14:paraId="738B9F0F" w14:textId="77777777" w:rsidR="00C97180" w:rsidRDefault="00C97180" w:rsidP="008B576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Net exports increase</w:t>
      </w:r>
    </w:p>
    <w:p w14:paraId="4E61FBAF" w14:textId="77777777" w:rsidR="00C97180" w:rsidRDefault="00C97180" w:rsidP="00424ECC">
      <w:pPr>
        <w:rPr>
          <w:lang w:val="en-CA"/>
        </w:rPr>
      </w:pPr>
    </w:p>
    <w:p w14:paraId="20013E85" w14:textId="77777777" w:rsidR="00424ECC" w:rsidRPr="00424ECC" w:rsidRDefault="00424E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Now dropping the assumption that the exchange rate is constant makes the important 3</w:t>
      </w:r>
      <w:r w:rsidRPr="00424ECC">
        <w:rPr>
          <w:vertAlign w:val="superscript"/>
          <w:lang w:val="en-CA"/>
        </w:rPr>
        <w:t>rd</w:t>
      </w:r>
      <w:r>
        <w:rPr>
          <w:lang w:val="en-CA"/>
        </w:rPr>
        <w:t xml:space="preserve"> link b/w interest rates &amp; AE through net exports</w:t>
      </w:r>
    </w:p>
    <w:p w14:paraId="6AC834E7" w14:textId="77777777" w:rsidR="00424ECC" w:rsidRDefault="00424E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Exchange rate effects reinforce the negative relationship b/w interest rates &amp; expenditures in the consumption &amp; investment functions</w:t>
      </w:r>
    </w:p>
    <w:p w14:paraId="1DA271CA" w14:textId="77777777" w:rsidR="00424ECC" w:rsidRDefault="00424E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interest rates rise, other things constant, the domestic currency appreciates &amp; the exchange rate, </w:t>
      </w:r>
      <w:r>
        <w:rPr>
          <w:i/>
          <w:lang w:val="en-CA"/>
        </w:rPr>
        <w:t>er</w:t>
      </w:r>
      <w:r>
        <w:rPr>
          <w:lang w:val="en-CA"/>
        </w:rPr>
        <w:t>, falls</w:t>
      </w:r>
    </w:p>
    <w:p w14:paraId="7BF40D33" w14:textId="77777777" w:rsidR="00424ECC" w:rsidRDefault="00424E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Exports fall, &amp; imports rise, reducing net exports &amp; AE</w:t>
      </w:r>
    </w:p>
    <w:p w14:paraId="5CAB4DEB" w14:textId="77777777" w:rsidR="00424ECC" w:rsidRPr="00424ECC" w:rsidRDefault="00424E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net export function that describes this relationship would be: </w:t>
      </w:r>
    </w:p>
    <w:p w14:paraId="32D91BE5" w14:textId="77777777" w:rsidR="000F5740" w:rsidRDefault="00424ECC" w:rsidP="00424ECC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2962824C" wp14:editId="432D543B">
            <wp:extent cx="2218026" cy="456535"/>
            <wp:effectExtent l="0" t="0" r="0" b="1270"/>
            <wp:docPr id="13" name="Picture 13" descr="/Users/Sarah/Desktop/Screen Shot 2017-08-02 at 6.32.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/Users/Sarah/Desktop/Screen Shot 2017-08-02 at 6.32.46 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770" cy="46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FECC5" w14:textId="77777777" w:rsidR="000F5740" w:rsidRDefault="00424E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 equation 9.4, the variable </w:t>
      </w:r>
      <w:r>
        <w:rPr>
          <w:i/>
          <w:lang w:val="en-CA"/>
        </w:rPr>
        <w:t>er(i)</w:t>
      </w:r>
      <w:r>
        <w:rPr>
          <w:lang w:val="en-CA"/>
        </w:rPr>
        <w:t xml:space="preserve"> captures the effect of interest rates on exchange rates, &amp; exchange rates on net exports</w:t>
      </w:r>
    </w:p>
    <w:p w14:paraId="53FB0D78" w14:textId="77777777" w:rsidR="00424ECC" w:rsidRDefault="00424E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Y captures the effect of changes in Y through the mpm</w:t>
      </w:r>
    </w:p>
    <w:p w14:paraId="61408E82" w14:textId="77777777" w:rsidR="00424ECC" w:rsidRDefault="00424E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From the FX market we know that a rise in interest rates leads to an appreciation of the domestic currency that lowers the exchange rate, (∆er/∆i) &lt; 0</w:t>
      </w:r>
    </w:p>
    <w:p w14:paraId="04A7E9DF" w14:textId="77777777" w:rsidR="00424ECC" w:rsidRDefault="00424E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Also, a fall in the exchange rate lowers net exports, ∆NX/∆er) &gt; 0</w:t>
      </w:r>
    </w:p>
    <w:p w14:paraId="38C3BEEB" w14:textId="77777777" w:rsidR="00424ECC" w:rsidRDefault="00424ECC" w:rsidP="00424ECC">
      <w:pPr>
        <w:rPr>
          <w:lang w:val="en-CA"/>
        </w:rPr>
      </w:pPr>
    </w:p>
    <w:p w14:paraId="48800BF8" w14:textId="77777777" w:rsidR="00424ECC" w:rsidRPr="00424ECC" w:rsidRDefault="00424E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appreciation of the Canadian dollar that reduced the Canadian/US dollar exchange rate illustrates the point above</w:t>
      </w:r>
    </w:p>
    <w:p w14:paraId="735817AF" w14:textId="77777777" w:rsidR="00424ECC" w:rsidRDefault="00424E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Although due more to the rise in commodity &amp; energy prices than to interest rate differentials, the lower exchange rate increased imports &amp; reduced the viability of manufacturing based on exports to the US market, or competition w/ imports</w:t>
      </w:r>
    </w:p>
    <w:p w14:paraId="159198AD" w14:textId="77777777" w:rsidR="00424ECC" w:rsidRDefault="00424E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the extent that interest rate changes affect exchange rates, they also change NXs &amp; AE</w:t>
      </w:r>
    </w:p>
    <w:p w14:paraId="0D9AE151" w14:textId="77777777" w:rsidR="00424ECC" w:rsidRDefault="00424ECC" w:rsidP="00424ECC">
      <w:pPr>
        <w:rPr>
          <w:lang w:val="en-CA"/>
        </w:rPr>
      </w:pPr>
    </w:p>
    <w:p w14:paraId="09C2AA4F" w14:textId="77777777" w:rsidR="004054CC" w:rsidRDefault="004054CC" w:rsidP="00424ECC">
      <w:pPr>
        <w:rPr>
          <w:lang w:val="en-CA"/>
        </w:rPr>
      </w:pPr>
    </w:p>
    <w:p w14:paraId="0C0C4FED" w14:textId="77777777" w:rsidR="004054CC" w:rsidRDefault="004054CC" w:rsidP="00424ECC">
      <w:pPr>
        <w:rPr>
          <w:lang w:val="en-CA"/>
        </w:rPr>
      </w:pPr>
    </w:p>
    <w:p w14:paraId="4F62E58D" w14:textId="77777777" w:rsidR="004054CC" w:rsidRPr="004054CC" w:rsidRDefault="00424ECC" w:rsidP="00405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Depreciation of Canadian dollar following the collapse of energy &amp; commodity prices</w:t>
      </w:r>
    </w:p>
    <w:p w14:paraId="200D43BE" w14:textId="77777777" w:rsidR="004054CC" w:rsidRDefault="004054CC" w:rsidP="00424E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lower dollar makes exports more competitive &amp; profitable &amp; imports more expensive</w:t>
      </w:r>
    </w:p>
    <w:p w14:paraId="37EC8A9E" w14:textId="77777777" w:rsidR="004054CC" w:rsidRPr="004054CC" w:rsidRDefault="004054CC" w:rsidP="00405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Over time, NXs should increase &amp; increase AD</w:t>
      </w:r>
    </w:p>
    <w:p w14:paraId="088EAAE4" w14:textId="77777777" w:rsidR="004054CC" w:rsidRDefault="004054CC" w:rsidP="004054CC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3D05453C" wp14:editId="0E3DD48F">
            <wp:extent cx="3949604" cy="2614348"/>
            <wp:effectExtent l="0" t="0" r="0" b="1905"/>
            <wp:docPr id="14" name="Picture 14" descr="/Users/Sarah/Desktop/Screen Shot 2017-08-02 at 6.39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/Users/Sarah/Desktop/Screen Shot 2017-08-02 at 6.39.15 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619" cy="2633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E97FC" w14:textId="77777777" w:rsidR="004054CC" w:rsidRDefault="004054CC" w:rsidP="00405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Fig 9.5 summarizes relationship b/w interest rates &amp; expenditures</w:t>
      </w:r>
    </w:p>
    <w:p w14:paraId="5059905D" w14:textId="77777777" w:rsidR="004054CC" w:rsidRDefault="004054CC" w:rsidP="00405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Downward sloping A(i) shows the inverse relationship b/w the consumption, investment, &amp; NX components of autonomous expenditure &amp; the interest rate</w:t>
      </w:r>
    </w:p>
    <w:p w14:paraId="17041641" w14:textId="77777777" w:rsidR="004054CC" w:rsidRDefault="004054CC" w:rsidP="00405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Lower interest rates increase consumption &amp; investment expenditure directly through wealth &amp; cost &amp; availability of finance effects</w:t>
      </w:r>
    </w:p>
    <w:p w14:paraId="12D6869F" w14:textId="77777777" w:rsidR="004054CC" w:rsidRDefault="004054CC" w:rsidP="00405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Lower interest rates also increase NXs through the effects of lower interest rates on the FX rate</w:t>
      </w:r>
    </w:p>
    <w:p w14:paraId="4AF72E6B" w14:textId="77777777" w:rsidR="004054CC" w:rsidRDefault="004054CC" w:rsidP="00405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rise in interest rates would have the opposite effect</w:t>
      </w:r>
    </w:p>
    <w:p w14:paraId="07BCA29B" w14:textId="77777777" w:rsidR="004054CC" w:rsidRDefault="004054CC" w:rsidP="00405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changes in interest rates &amp; exchange rates are the key linkages b/w the monetary &amp; financial sector &amp; AD</w:t>
      </w:r>
    </w:p>
    <w:p w14:paraId="6AB6BEB7" w14:textId="77777777" w:rsidR="004054CC" w:rsidRDefault="004054CC" w:rsidP="004054CC">
      <w:pPr>
        <w:rPr>
          <w:lang w:val="en-CA"/>
        </w:rPr>
      </w:pPr>
    </w:p>
    <w:p w14:paraId="7FBF6B56" w14:textId="77777777" w:rsidR="004054CC" w:rsidRDefault="004054CC" w:rsidP="004054CC">
      <w:pPr>
        <w:rPr>
          <w:lang w:val="en-CA"/>
        </w:rPr>
      </w:pPr>
      <w:r>
        <w:rPr>
          <w:u w:val="single"/>
          <w:lang w:val="en-CA"/>
        </w:rPr>
        <w:t>9.6 The Transmission Mechanism</w:t>
      </w:r>
    </w:p>
    <w:p w14:paraId="6D85C1EB" w14:textId="77777777" w:rsidR="004054CC" w:rsidRDefault="004054CC" w:rsidP="004054CC">
      <w:pPr>
        <w:rPr>
          <w:lang w:val="en-CA"/>
        </w:rPr>
      </w:pPr>
    </w:p>
    <w:p w14:paraId="3F6D41FE" w14:textId="77777777" w:rsidR="004054CC" w:rsidRDefault="004054CC" w:rsidP="00405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 can now summarize &amp; illustrate the relationships that transmit changes in money, financial markets, &amp; interest rates to AD, output, &amp; employment</w:t>
      </w:r>
    </w:p>
    <w:p w14:paraId="5D897D38" w14:textId="77777777" w:rsidR="004054CC" w:rsidRDefault="004054CC" w:rsidP="00405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are 4 linkages in the transmission mechanism:</w:t>
      </w:r>
    </w:p>
    <w:p w14:paraId="7E95C646" w14:textId="77777777" w:rsidR="004054CC" w:rsidRDefault="004054CC" w:rsidP="004054CC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W/ prices constant, changes in money supply change interest rates</w:t>
      </w:r>
    </w:p>
    <w:p w14:paraId="52E47213" w14:textId="77777777" w:rsidR="004054CC" w:rsidRDefault="004054CC" w:rsidP="004054CC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Changes in interest rates change consumption expenditure through wealth effect &amp; the cost &amp; availability of credit</w:t>
      </w:r>
    </w:p>
    <w:p w14:paraId="20F92C7B" w14:textId="77777777" w:rsidR="004054CC" w:rsidRDefault="004054CC" w:rsidP="004054CC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Changes in interest rates also cause changes in planned investment expenditure through the cost &amp; availability of credit to finance the purchase of capital equipment &amp; to carry inventories</w:t>
      </w:r>
    </w:p>
    <w:p w14:paraId="122C1B8A" w14:textId="77777777" w:rsidR="004054CC" w:rsidRDefault="004054CC" w:rsidP="004054CC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Changes in interest rates also cause changes in exchange rates, which change the price competitiveness &amp; profitability of trade goods &amp; services</w:t>
      </w:r>
    </w:p>
    <w:p w14:paraId="41294118" w14:textId="77777777" w:rsidR="004054CC" w:rsidRDefault="004054CC" w:rsidP="004054CC">
      <w:pPr>
        <w:rPr>
          <w:lang w:val="en-CA"/>
        </w:rPr>
      </w:pPr>
    </w:p>
    <w:p w14:paraId="66B305E4" w14:textId="77777777" w:rsidR="004054CC" w:rsidRPr="004054CC" w:rsidRDefault="004054CC" w:rsidP="004054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Working through these linkages, the effects of changes in money &amp; interest rates on AE, AD, &amp; equilib RGDP is shown as follows:</w:t>
      </w:r>
    </w:p>
    <w:p w14:paraId="7CF5E34D" w14:textId="77777777" w:rsidR="000F5740" w:rsidRDefault="004054CC" w:rsidP="004054CC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7510298B" wp14:editId="0816B129">
            <wp:extent cx="5115459" cy="655225"/>
            <wp:effectExtent l="0" t="0" r="0" b="5715"/>
            <wp:docPr id="15" name="Picture 15" descr="/Users/Sarah/Desktop/Screen Shot 2017-08-02 at 6.46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/Users/Sarah/Desktop/Screen Shot 2017-08-02 at 6.46.32 P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595" cy="679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DFB43" w14:textId="77777777" w:rsidR="000F5740" w:rsidRDefault="004054CC">
      <w:pPr>
        <w:rPr>
          <w:lang w:val="en-CA"/>
        </w:rPr>
      </w:pPr>
      <w:r>
        <w:rPr>
          <w:noProof/>
        </w:rPr>
        <w:drawing>
          <wp:inline distT="0" distB="0" distL="0" distR="0" wp14:anchorId="69972884" wp14:editId="66FA39C0">
            <wp:extent cx="5939155" cy="5315585"/>
            <wp:effectExtent l="0" t="0" r="4445" b="0"/>
            <wp:docPr id="16" name="Picture 16" descr="/Users/Sarah/Desktop/Screen Shot 2017-08-02 at 6.46.5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/Users/Sarah/Desktop/Screen Shot 2017-08-02 at 6.46.50 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531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CD73D" w14:textId="77777777" w:rsidR="000F5740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Fig 9.6 shows the transmission mechanism using 4 interrelated diagrams</w:t>
      </w:r>
    </w:p>
    <w:p w14:paraId="4E1A04D8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 continue to assume a constant price level</w:t>
      </w:r>
    </w:p>
    <w:p w14:paraId="5738B7D4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Changes in the money &amp; financial sector affect AD &amp; output, to add another dimension to our understanding of the sources of AD &amp; fluctuations in AD</w:t>
      </w:r>
    </w:p>
    <w:p w14:paraId="35F11882" w14:textId="77777777" w:rsidR="00E16717" w:rsidRDefault="00E16717" w:rsidP="00E16717">
      <w:pPr>
        <w:rPr>
          <w:lang w:val="en-CA"/>
        </w:rPr>
      </w:pPr>
    </w:p>
    <w:p w14:paraId="7D45FA8E" w14:textId="77777777" w:rsidR="00E16717" w:rsidRP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 see the linkages in the transmission mechanism start in (a) w/ an equilib </w:t>
      </w:r>
      <w:r>
        <w:rPr>
          <w:i/>
          <w:lang w:val="en-CA"/>
        </w:rPr>
        <w:t>i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determined by the initial money supply M</w:t>
      </w:r>
      <w:r>
        <w:rPr>
          <w:vertAlign w:val="subscript"/>
          <w:lang w:val="en-CA"/>
        </w:rPr>
        <w:t>0</w:t>
      </w:r>
      <w:r>
        <w:rPr>
          <w:lang w:val="en-CA"/>
        </w:rPr>
        <w:t>/P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&amp; demand for money L(Y</w:t>
      </w:r>
      <w:r>
        <w:rPr>
          <w:vertAlign w:val="subscript"/>
          <w:lang w:val="en-CA"/>
        </w:rPr>
        <w:t>0</w:t>
      </w:r>
      <w:r>
        <w:rPr>
          <w:lang w:val="en-CA"/>
        </w:rPr>
        <w:t>)</w:t>
      </w:r>
    </w:p>
    <w:p w14:paraId="00AA16CC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This </w:t>
      </w:r>
      <w:r>
        <w:rPr>
          <w:i/>
          <w:lang w:val="en-CA"/>
        </w:rPr>
        <w:t>i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induces autonomous expenditure A(i</w:t>
      </w:r>
      <w:r>
        <w:rPr>
          <w:vertAlign w:val="subscript"/>
          <w:lang w:val="en-CA"/>
        </w:rPr>
        <w:t>0</w:t>
      </w:r>
      <w:r>
        <w:rPr>
          <w:lang w:val="en-CA"/>
        </w:rPr>
        <w:t>) in (b)</w:t>
      </w:r>
    </w:p>
    <w:p w14:paraId="1839314E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That autonomous expenditure is the vertical intercept A(i</w:t>
      </w:r>
      <w:r>
        <w:rPr>
          <w:vertAlign w:val="subscript"/>
          <w:lang w:val="en-CA"/>
        </w:rPr>
        <w:t>0</w:t>
      </w:r>
      <w:r>
        <w:rPr>
          <w:lang w:val="en-CA"/>
        </w:rPr>
        <w:t>) of the AE function AE(i</w:t>
      </w:r>
      <w:r>
        <w:rPr>
          <w:vertAlign w:val="subscript"/>
          <w:lang w:val="en-CA"/>
        </w:rPr>
        <w:t>0</w:t>
      </w:r>
      <w:r>
        <w:rPr>
          <w:lang w:val="en-CA"/>
        </w:rPr>
        <w:t>) in (c), &amp; through the multiplier the equilib GDP, Y</w:t>
      </w:r>
      <w:r>
        <w:rPr>
          <w:vertAlign w:val="subscript"/>
          <w:lang w:val="en-CA"/>
        </w:rPr>
        <w:t>0</w:t>
      </w:r>
    </w:p>
    <w:p w14:paraId="652542B8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(d) the corresponding AD curve AD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shifts right</w:t>
      </w:r>
    </w:p>
    <w:p w14:paraId="617D79D3" w14:textId="77777777" w:rsidR="00E16717" w:rsidRDefault="00E16717" w:rsidP="00E16717">
      <w:pPr>
        <w:rPr>
          <w:lang w:val="en-CA"/>
        </w:rPr>
      </w:pPr>
    </w:p>
    <w:p w14:paraId="25B7883E" w14:textId="77777777" w:rsidR="00E16717" w:rsidRP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are several key aspects to these linkages b/w money, interest rates, &amp; expenditure</w:t>
      </w:r>
    </w:p>
    <w:p w14:paraId="0CF27E48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effect of changes in the money supply on interest rates in the money market depends on the slope of the demand curve for real money balances</w:t>
      </w:r>
    </w:p>
    <w:p w14:paraId="4DE335C5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steep curve would show that portfolio managers do not react strongly to changes in market interest rates</w:t>
      </w:r>
    </w:p>
    <w:p w14:paraId="2092A773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would take large changes in rates to get them to change their money balances</w:t>
      </w:r>
    </w:p>
    <w:p w14:paraId="352EBB4C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Alternatively, if their decisions were very sensitive to interest rates, the L function would be flat</w:t>
      </w:r>
    </w:p>
    <w:p w14:paraId="5CD42840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difference is important to the volatility of financial markets &amp; interest rates, which in turn affect the volatility of expenditure</w:t>
      </w:r>
    </w:p>
    <w:p w14:paraId="521910B1" w14:textId="77777777" w:rsidR="00E16717" w:rsidRDefault="00E16717" w:rsidP="00E16717">
      <w:pPr>
        <w:rPr>
          <w:lang w:val="en-CA"/>
        </w:rPr>
      </w:pPr>
    </w:p>
    <w:p w14:paraId="26A2304B" w14:textId="77777777" w:rsidR="00E16717" w:rsidRPr="00E16717" w:rsidRDefault="00E16717" w:rsidP="00E16717">
      <w:pPr>
        <w:rPr>
          <w:lang w:val="en-CA"/>
        </w:rPr>
      </w:pPr>
      <w:r>
        <w:rPr>
          <w:noProof/>
        </w:rPr>
        <w:drawing>
          <wp:inline distT="0" distB="0" distL="0" distR="0" wp14:anchorId="288666E0" wp14:editId="472556F9">
            <wp:extent cx="5939155" cy="4102100"/>
            <wp:effectExtent l="0" t="0" r="4445" b="12700"/>
            <wp:docPr id="17" name="Picture 17" descr="/Users/Sarah/Desktop/Screen Shot 2017-08-02 at 7.06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arah/Desktop/Screen Shot 2017-08-02 at 7.06.38 P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410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3667E" w14:textId="77777777" w:rsidR="000F5740" w:rsidRDefault="00E16717">
      <w:pPr>
        <w:rPr>
          <w:lang w:val="en-CA"/>
        </w:rPr>
      </w:pPr>
      <w:r>
        <w:rPr>
          <w:b/>
          <w:lang w:val="en-CA"/>
        </w:rPr>
        <w:t>Business Cycles, Output Gaps, &amp; Policy Issues</w:t>
      </w:r>
    </w:p>
    <w:p w14:paraId="641FC0EB" w14:textId="77777777" w:rsidR="00E16717" w:rsidRDefault="00E16717">
      <w:pPr>
        <w:rPr>
          <w:lang w:val="en-CA"/>
        </w:rPr>
      </w:pPr>
    </w:p>
    <w:p w14:paraId="3138ECB6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effect of money &amp; financial markets on expenditure, output, &amp; employment raises 2 issues for macro policy</w:t>
      </w:r>
    </w:p>
    <w:p w14:paraId="6FDDC6D3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</w:t>
      </w:r>
      <w:r w:rsidRPr="00E16717">
        <w:rPr>
          <w:vertAlign w:val="superscript"/>
          <w:lang w:val="en-CA"/>
        </w:rPr>
        <w:t>st</w:t>
      </w:r>
      <w:r>
        <w:rPr>
          <w:lang w:val="en-CA"/>
        </w:rPr>
        <w:t>, fluctuations in money supply &amp; financial conditions are an important source of business cycle fluctuations in output &amp; employment</w:t>
      </w:r>
    </w:p>
    <w:p w14:paraId="2A217C26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These effects are strong &amp; important when the small changes in money supply have big impacts on interest rates &amp; expenditure</w:t>
      </w:r>
    </w:p>
    <w:p w14:paraId="61A47C12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steep L(i) function &amp; a flat expenditure/interest rate function would create these conditions</w:t>
      </w:r>
    </w:p>
    <w:p w14:paraId="7E389634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Stabilization policy would then need to control &amp; stabilize the money supply, a policy approach advocated by monetarists, who see money supply disturbances as the major source of business cycles</w:t>
      </w:r>
    </w:p>
    <w:p w14:paraId="5BE736A9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you can fix money supply at M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in Fig 9.6, &amp; the demand for money L(Y,i) &amp; the interest rate/expenditure function are stable, you remove monetary disturbances as a source of business cycles</w:t>
      </w:r>
    </w:p>
    <w:p w14:paraId="5028CF47" w14:textId="77777777" w:rsidR="00E16717" w:rsidRDefault="00E16717" w:rsidP="00E16717">
      <w:pPr>
        <w:rPr>
          <w:lang w:val="en-CA"/>
        </w:rPr>
      </w:pPr>
    </w:p>
    <w:p w14:paraId="48A4C77C" w14:textId="77777777" w:rsidR="00E16717" w:rsidRP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Monetarist approach to money &amp; the financial sector concentrates on the “automatic” stabilization effects of money supply control</w:t>
      </w:r>
    </w:p>
    <w:p w14:paraId="7485C113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W/ the money supply fixed, any tendency for the economy to experience a recessionary or inflationary gap changes the demand for money, &amp; interest rates change in an offsetting direction</w:t>
      </w:r>
    </w:p>
    <w:p w14:paraId="4A4CFEB9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fall in real output that creates a recessionary gap reduces the demand for money L(Y,i) &amp;, w/ a fixed money supply, interest rates fall to induce additional expenditure</w:t>
      </w:r>
    </w:p>
    <w:p w14:paraId="06D4CCC3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 inflationary gap would produce an automatic rise in interest rates</w:t>
      </w:r>
    </w:p>
    <w:p w14:paraId="2CC0083E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monetary sector automatically resists fluctuations in expenditure output</w:t>
      </w:r>
    </w:p>
    <w:p w14:paraId="5E08FD3A" w14:textId="77777777" w:rsidR="00E16717" w:rsidRDefault="00E16717" w:rsidP="00E16717">
      <w:pPr>
        <w:rPr>
          <w:lang w:val="en-CA"/>
        </w:rPr>
      </w:pPr>
    </w:p>
    <w:p w14:paraId="19E77795" w14:textId="77777777" w:rsidR="00E16717" w:rsidRP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2</w:t>
      </w:r>
      <w:r w:rsidRPr="00E16717">
        <w:rPr>
          <w:vertAlign w:val="superscript"/>
          <w:lang w:val="en-CA"/>
        </w:rPr>
        <w:t>nd</w:t>
      </w:r>
      <w:r>
        <w:rPr>
          <w:lang w:val="en-CA"/>
        </w:rPr>
        <w:t xml:space="preserve"> policy issue is the alternative to this approach</w:t>
      </w:r>
    </w:p>
    <w:p w14:paraId="5FE35CFA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Discretionary monetary policy would attempt to manage money supply or interest rates or financial conditions more broadly</w:t>
      </w:r>
    </w:p>
    <w:p w14:paraId="3072D876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objective would be to counter persistent autonomous expenditure &amp; financial disturbances that create output gaps</w:t>
      </w:r>
    </w:p>
    <w:p w14:paraId="40E6E116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intent is to manage AD in an active way</w:t>
      </w:r>
    </w:p>
    <w:p w14:paraId="7455E800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.:., if business cycles were caused by shifts &amp; fluctuations in the interest rate/expenditure function in panel (b) of 9.6, monetary policy would react by changing interest rates &amp; money supply &amp; move the economy along the new expenditure function to stabilize autonomous expenditure &amp; AD</w:t>
      </w:r>
    </w:p>
    <w:p w14:paraId="1EB22E21" w14:textId="77777777" w:rsidR="00E16717" w:rsidRDefault="00E16717" w:rsidP="00E167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Keynesian &amp; New-Keynesian economists advocate this active approach to policy in the money &amp; financial sector, based on a diff &amp; broader view of the sources of business cycles in the economy</w:t>
      </w:r>
    </w:p>
    <w:p w14:paraId="34A071A5" w14:textId="77777777" w:rsidR="000F5740" w:rsidRPr="00E16717" w:rsidRDefault="000F5740" w:rsidP="00E16717">
      <w:pPr>
        <w:rPr>
          <w:lang w:val="en-CA"/>
        </w:rPr>
      </w:pPr>
      <w:bookmarkStart w:id="0" w:name="_GoBack"/>
      <w:bookmarkEnd w:id="0"/>
    </w:p>
    <w:p w14:paraId="0A348FA0" w14:textId="77777777" w:rsidR="000F5740" w:rsidRDefault="000F5740">
      <w:pPr>
        <w:rPr>
          <w:lang w:val="en-CA"/>
        </w:rPr>
      </w:pPr>
    </w:p>
    <w:p w14:paraId="1D76A7F2" w14:textId="77777777" w:rsidR="000F5740" w:rsidRDefault="000F5740">
      <w:pPr>
        <w:rPr>
          <w:lang w:val="en-CA"/>
        </w:rPr>
      </w:pPr>
    </w:p>
    <w:p w14:paraId="6C15B8F1" w14:textId="77777777" w:rsidR="000F5740" w:rsidRDefault="000F5740">
      <w:pPr>
        <w:rPr>
          <w:lang w:val="en-CA"/>
        </w:rPr>
      </w:pPr>
    </w:p>
    <w:p w14:paraId="1864E113" w14:textId="77777777" w:rsidR="000F5740" w:rsidRDefault="000F5740">
      <w:pPr>
        <w:rPr>
          <w:lang w:val="en-CA"/>
        </w:rPr>
      </w:pPr>
    </w:p>
    <w:p w14:paraId="711B628D" w14:textId="77777777" w:rsidR="000F5740" w:rsidRDefault="000F5740">
      <w:pPr>
        <w:rPr>
          <w:lang w:val="en-CA"/>
        </w:rPr>
      </w:pPr>
    </w:p>
    <w:p w14:paraId="42A0B475" w14:textId="77777777" w:rsidR="000F5740" w:rsidRDefault="000F5740">
      <w:pPr>
        <w:rPr>
          <w:lang w:val="en-CA"/>
        </w:rPr>
      </w:pPr>
    </w:p>
    <w:p w14:paraId="2A37C273" w14:textId="77777777" w:rsidR="000F5740" w:rsidRDefault="000F5740">
      <w:pPr>
        <w:rPr>
          <w:lang w:val="en-CA"/>
        </w:rPr>
      </w:pPr>
    </w:p>
    <w:p w14:paraId="382B765E" w14:textId="77777777" w:rsidR="000F5740" w:rsidRPr="000F5740" w:rsidRDefault="000F5740">
      <w:pPr>
        <w:rPr>
          <w:lang w:val="en-CA"/>
        </w:rPr>
      </w:pPr>
    </w:p>
    <w:sectPr w:rsidR="000F5740" w:rsidRPr="000F5740" w:rsidSect="00101D19">
      <w:headerReference w:type="default" r:id="rId24"/>
      <w:footerReference w:type="even" r:id="rId25"/>
      <w:footerReference w:type="default" r:id="rId2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488402" w14:textId="77777777" w:rsidR="00CD54E8" w:rsidRDefault="00CD54E8" w:rsidP="000F5740">
      <w:r>
        <w:separator/>
      </w:r>
    </w:p>
  </w:endnote>
  <w:endnote w:type="continuationSeparator" w:id="0">
    <w:p w14:paraId="4E698D68" w14:textId="77777777" w:rsidR="00CD54E8" w:rsidRDefault="00CD54E8" w:rsidP="000F5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1D13C" w14:textId="77777777" w:rsidR="00D12153" w:rsidRDefault="00D12153" w:rsidP="00D12153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F74BB0C" w14:textId="77777777" w:rsidR="00D12153" w:rsidRDefault="00D12153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755D9" w14:textId="77777777" w:rsidR="00D12153" w:rsidRDefault="00D12153" w:rsidP="00D12153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54E8">
      <w:rPr>
        <w:rStyle w:val="PageNumber"/>
        <w:noProof/>
      </w:rPr>
      <w:t>1</w:t>
    </w:r>
    <w:r>
      <w:rPr>
        <w:rStyle w:val="PageNumber"/>
      </w:rPr>
      <w:fldChar w:fldCharType="end"/>
    </w:r>
  </w:p>
  <w:p w14:paraId="6D4550D4" w14:textId="77777777" w:rsidR="00D12153" w:rsidRDefault="00D1215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293F3C" w14:textId="77777777" w:rsidR="00CD54E8" w:rsidRDefault="00CD54E8" w:rsidP="000F5740">
      <w:r>
        <w:separator/>
      </w:r>
    </w:p>
  </w:footnote>
  <w:footnote w:type="continuationSeparator" w:id="0">
    <w:p w14:paraId="2B4F312A" w14:textId="77777777" w:rsidR="00CD54E8" w:rsidRDefault="00CD54E8" w:rsidP="000F574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6D8FCA" w14:textId="77777777" w:rsidR="00D12153" w:rsidRDefault="00D12153">
    <w:pPr>
      <w:pStyle w:val="Header"/>
    </w:pPr>
    <w:r>
      <w:t>CH 9: Financial Markets, Interest Rates, Foreign Exchange, &amp; AD</w:t>
    </w:r>
  </w:p>
  <w:p w14:paraId="55320AF4" w14:textId="77777777" w:rsidR="00D12153" w:rsidRDefault="00D12153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01E3C"/>
    <w:multiLevelType w:val="hybridMultilevel"/>
    <w:tmpl w:val="67D253C6"/>
    <w:lvl w:ilvl="0" w:tplc="251CF2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B47993"/>
    <w:multiLevelType w:val="hybridMultilevel"/>
    <w:tmpl w:val="915E46F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845776"/>
    <w:multiLevelType w:val="hybridMultilevel"/>
    <w:tmpl w:val="408ED566"/>
    <w:lvl w:ilvl="0" w:tplc="D8F6E5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571C43"/>
    <w:multiLevelType w:val="hybridMultilevel"/>
    <w:tmpl w:val="DAEADD3A"/>
    <w:lvl w:ilvl="0" w:tplc="38A223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12780B"/>
    <w:multiLevelType w:val="hybridMultilevel"/>
    <w:tmpl w:val="60DEB818"/>
    <w:lvl w:ilvl="0" w:tplc="ADF07E9A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085BF2"/>
    <w:multiLevelType w:val="hybridMultilevel"/>
    <w:tmpl w:val="AD4CE262"/>
    <w:lvl w:ilvl="0" w:tplc="9F46B2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7AC3634"/>
    <w:multiLevelType w:val="hybridMultilevel"/>
    <w:tmpl w:val="6F14D66A"/>
    <w:lvl w:ilvl="0" w:tplc="401E38D4">
      <w:start w:val="1"/>
      <w:numFmt w:val="bullet"/>
      <w:lvlText w:val="﷒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E877CD"/>
    <w:multiLevelType w:val="hybridMultilevel"/>
    <w:tmpl w:val="F402B3BA"/>
    <w:lvl w:ilvl="0" w:tplc="8EBADD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5B4A65"/>
    <w:multiLevelType w:val="hybridMultilevel"/>
    <w:tmpl w:val="9BB4F34A"/>
    <w:lvl w:ilvl="0" w:tplc="1218A9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CB560F"/>
    <w:multiLevelType w:val="hybridMultilevel"/>
    <w:tmpl w:val="7AA227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530E9B"/>
    <w:multiLevelType w:val="hybridMultilevel"/>
    <w:tmpl w:val="089A423E"/>
    <w:lvl w:ilvl="0" w:tplc="0409000B">
      <w:start w:val="1"/>
      <w:numFmt w:val="bullet"/>
      <w:lvlText w:val=""/>
      <w:lvlJc w:val="left"/>
      <w:pPr>
        <w:ind w:left="1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0"/>
  </w:num>
  <w:num w:numId="6">
    <w:abstractNumId w:val="9"/>
  </w:num>
  <w:num w:numId="7">
    <w:abstractNumId w:val="1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9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740"/>
    <w:rsid w:val="00025FC8"/>
    <w:rsid w:val="000B6DE3"/>
    <w:rsid w:val="000F5740"/>
    <w:rsid w:val="00101D19"/>
    <w:rsid w:val="002D124A"/>
    <w:rsid w:val="003376E0"/>
    <w:rsid w:val="00397FC6"/>
    <w:rsid w:val="003F7F3B"/>
    <w:rsid w:val="004054CC"/>
    <w:rsid w:val="00424ECC"/>
    <w:rsid w:val="006B1687"/>
    <w:rsid w:val="006B3132"/>
    <w:rsid w:val="007277D8"/>
    <w:rsid w:val="00762B67"/>
    <w:rsid w:val="00794A70"/>
    <w:rsid w:val="00870DD4"/>
    <w:rsid w:val="008B5760"/>
    <w:rsid w:val="008D71D1"/>
    <w:rsid w:val="008D75F1"/>
    <w:rsid w:val="00A90129"/>
    <w:rsid w:val="00AD0A4D"/>
    <w:rsid w:val="00AE181F"/>
    <w:rsid w:val="00B97A03"/>
    <w:rsid w:val="00BF7045"/>
    <w:rsid w:val="00C600E1"/>
    <w:rsid w:val="00C63215"/>
    <w:rsid w:val="00C97180"/>
    <w:rsid w:val="00CD54E8"/>
    <w:rsid w:val="00D12153"/>
    <w:rsid w:val="00D8544F"/>
    <w:rsid w:val="00DE3680"/>
    <w:rsid w:val="00E16717"/>
    <w:rsid w:val="00E46809"/>
    <w:rsid w:val="00FE69FC"/>
    <w:rsid w:val="00FF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228F8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57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5740"/>
  </w:style>
  <w:style w:type="paragraph" w:styleId="Footer">
    <w:name w:val="footer"/>
    <w:basedOn w:val="Normal"/>
    <w:link w:val="FooterChar"/>
    <w:uiPriority w:val="99"/>
    <w:unhideWhenUsed/>
    <w:rsid w:val="000F57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5740"/>
  </w:style>
  <w:style w:type="character" w:styleId="PageNumber">
    <w:name w:val="page number"/>
    <w:basedOn w:val="DefaultParagraphFont"/>
    <w:uiPriority w:val="99"/>
    <w:semiHidden/>
    <w:unhideWhenUsed/>
    <w:rsid w:val="000F5740"/>
  </w:style>
  <w:style w:type="paragraph" w:styleId="ListParagraph">
    <w:name w:val="List Paragraph"/>
    <w:basedOn w:val="Normal"/>
    <w:uiPriority w:val="34"/>
    <w:qFormat/>
    <w:rsid w:val="000F57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header" Target="header1.xml"/><Relationship Id="rId25" Type="http://schemas.openxmlformats.org/officeDocument/2006/relationships/footer" Target="footer1.xml"/><Relationship Id="rId26" Type="http://schemas.openxmlformats.org/officeDocument/2006/relationships/footer" Target="footer2.xml"/><Relationship Id="rId27" Type="http://schemas.openxmlformats.org/officeDocument/2006/relationships/fontTable" Target="fontTable.xml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19</Pages>
  <Words>5225</Words>
  <Characters>29784</Characters>
  <Application>Microsoft Macintosh Word</Application>
  <DocSecurity>0</DocSecurity>
  <Lines>248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Fritzsche</dc:creator>
  <cp:keywords/>
  <dc:description/>
  <cp:lastModifiedBy>Sarah Fritzsche</cp:lastModifiedBy>
  <cp:revision>1</cp:revision>
  <dcterms:created xsi:type="dcterms:W3CDTF">2017-08-01T19:54:00Z</dcterms:created>
  <dcterms:modified xsi:type="dcterms:W3CDTF">2017-08-02T23:34:00Z</dcterms:modified>
</cp:coreProperties>
</file>