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FA6D0" w14:textId="7DE1643D" w:rsidR="007E514A" w:rsidRDefault="007E514A" w:rsidP="000B286D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Please note that the following notes for chapter 13 are taken directly word for word from the textbook Marketing </w:t>
      </w:r>
      <w:proofErr w:type="gramStart"/>
      <w:r>
        <w:rPr>
          <w:rFonts w:ascii="Comic Sans MS" w:hAnsi="Comic Sans MS"/>
          <w:lang w:val="en-CA"/>
        </w:rPr>
        <w:t>An</w:t>
      </w:r>
      <w:proofErr w:type="gramEnd"/>
      <w:r>
        <w:rPr>
          <w:rFonts w:ascii="Comic Sans MS" w:hAnsi="Comic Sans MS"/>
          <w:lang w:val="en-CA"/>
        </w:rPr>
        <w:t xml:space="preserve"> Introduction </w:t>
      </w:r>
      <w:bookmarkStart w:id="0" w:name="_GoBack"/>
      <w:bookmarkEnd w:id="0"/>
    </w:p>
    <w:p w14:paraId="502B6FB3" w14:textId="1B43A9A4" w:rsidR="000B286D" w:rsidRPr="004802D2" w:rsidRDefault="000B286D" w:rsidP="000B286D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>Chapter 13</w:t>
      </w:r>
    </w:p>
    <w:p w14:paraId="2D691539" w14:textId="77777777" w:rsidR="000B286D" w:rsidRPr="004802D2" w:rsidRDefault="000B286D" w:rsidP="000B286D">
      <w:pPr>
        <w:rPr>
          <w:rFonts w:ascii="Comic Sans MS" w:hAnsi="Comic Sans MS"/>
          <w:lang w:val="en-CA"/>
        </w:rPr>
      </w:pPr>
    </w:p>
    <w:p w14:paraId="335FF477" w14:textId="77777777" w:rsidR="000B286D" w:rsidRPr="004802D2" w:rsidRDefault="000B286D" w:rsidP="000B286D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Advertising: Any paid form of non personal presentations or promotions of ideas, goods and services by a sponsor. </w:t>
      </w:r>
    </w:p>
    <w:p w14:paraId="03323B06" w14:textId="77777777" w:rsidR="000B286D" w:rsidRPr="004802D2" w:rsidRDefault="000B286D" w:rsidP="000B286D">
      <w:pPr>
        <w:rPr>
          <w:rFonts w:ascii="Comic Sans MS" w:hAnsi="Comic Sans MS"/>
          <w:lang w:val="en-CA"/>
        </w:rPr>
      </w:pPr>
    </w:p>
    <w:p w14:paraId="390EF4BA" w14:textId="77777777" w:rsidR="000B286D" w:rsidRPr="004802D2" w:rsidRDefault="000B286D" w:rsidP="000B286D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PROS: Reaches many consumers at a low cost </w:t>
      </w:r>
    </w:p>
    <w:p w14:paraId="0DCF491C" w14:textId="77777777" w:rsidR="000B286D" w:rsidRPr="004802D2" w:rsidRDefault="000B286D" w:rsidP="000B286D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CONS: Its Impersonal </w:t>
      </w:r>
    </w:p>
    <w:p w14:paraId="643470DD" w14:textId="77777777" w:rsidR="000B286D" w:rsidRPr="004802D2" w:rsidRDefault="000B286D" w:rsidP="000B286D">
      <w:pPr>
        <w:rPr>
          <w:rFonts w:ascii="Comic Sans MS" w:hAnsi="Comic Sans MS"/>
          <w:lang w:val="en-CA"/>
        </w:rPr>
      </w:pPr>
    </w:p>
    <w:p w14:paraId="4ADAC93E" w14:textId="77777777" w:rsidR="000B286D" w:rsidRPr="004802D2" w:rsidRDefault="000B286D" w:rsidP="000B286D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Sales </w:t>
      </w:r>
      <w:r w:rsidR="004802D2" w:rsidRPr="004802D2">
        <w:rPr>
          <w:rFonts w:ascii="Comic Sans MS" w:hAnsi="Comic Sans MS"/>
          <w:lang w:val="en-CA"/>
        </w:rPr>
        <w:t>Promotion:</w:t>
      </w:r>
      <w:r w:rsidR="004F46A7" w:rsidRPr="004802D2">
        <w:rPr>
          <w:rFonts w:ascii="Comic Sans MS" w:hAnsi="Comic Sans MS"/>
          <w:lang w:val="en-CA"/>
        </w:rPr>
        <w:t xml:space="preserve"> Short term incentives to increase sales or profits. </w:t>
      </w:r>
    </w:p>
    <w:p w14:paraId="46672C22" w14:textId="77777777" w:rsidR="004F46A7" w:rsidRPr="004802D2" w:rsidRDefault="004802D2" w:rsidP="000B286D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>PROS:</w:t>
      </w:r>
      <w:r w:rsidR="004F46A7" w:rsidRPr="004802D2">
        <w:rPr>
          <w:rFonts w:ascii="Comic Sans MS" w:hAnsi="Comic Sans MS"/>
          <w:lang w:val="en-CA"/>
        </w:rPr>
        <w:t xml:space="preserve"> Attracts </w:t>
      </w:r>
      <w:r w:rsidRPr="004802D2">
        <w:rPr>
          <w:rFonts w:ascii="Comic Sans MS" w:hAnsi="Comic Sans MS"/>
          <w:lang w:val="en-CA"/>
        </w:rPr>
        <w:t>consumer’s</w:t>
      </w:r>
      <w:r w:rsidR="004F46A7" w:rsidRPr="004802D2">
        <w:rPr>
          <w:rFonts w:ascii="Comic Sans MS" w:hAnsi="Comic Sans MS"/>
          <w:lang w:val="en-CA"/>
        </w:rPr>
        <w:t xml:space="preserve"> attention </w:t>
      </w:r>
    </w:p>
    <w:p w14:paraId="7F1501AB" w14:textId="77777777" w:rsidR="004F46A7" w:rsidRPr="004802D2" w:rsidRDefault="004802D2" w:rsidP="000B286D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>CONS:</w:t>
      </w:r>
      <w:r w:rsidR="004F46A7" w:rsidRPr="004802D2">
        <w:rPr>
          <w:rFonts w:ascii="Comic Sans MS" w:hAnsi="Comic Sans MS"/>
          <w:lang w:val="en-CA"/>
        </w:rPr>
        <w:t xml:space="preserve"> Short-term </w:t>
      </w:r>
    </w:p>
    <w:p w14:paraId="63EDFDD9" w14:textId="77777777" w:rsidR="004F46A7" w:rsidRPr="004802D2" w:rsidRDefault="004F46A7" w:rsidP="000B286D">
      <w:pPr>
        <w:rPr>
          <w:rFonts w:ascii="Comic Sans MS" w:hAnsi="Comic Sans MS"/>
          <w:lang w:val="en-CA"/>
        </w:rPr>
      </w:pPr>
    </w:p>
    <w:p w14:paraId="3C304A12" w14:textId="77777777" w:rsidR="004802D2" w:rsidRPr="004802D2" w:rsidRDefault="004802D2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Personal Selling: Personal interactions by the firm’s sale force for the purpose of making sales and building customer relationships. </w:t>
      </w:r>
    </w:p>
    <w:p w14:paraId="23965F05" w14:textId="77777777" w:rsidR="004802D2" w:rsidRPr="004802D2" w:rsidRDefault="004802D2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PROS: Allows for relationship building </w:t>
      </w:r>
    </w:p>
    <w:p w14:paraId="5AC80B6C" w14:textId="77777777" w:rsidR="004802D2" w:rsidRPr="004802D2" w:rsidRDefault="004802D2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>CONS: Most expensive promotional tool.</w:t>
      </w:r>
    </w:p>
    <w:p w14:paraId="476B0873" w14:textId="77777777" w:rsidR="004802D2" w:rsidRPr="004802D2" w:rsidRDefault="004802D2">
      <w:pPr>
        <w:rPr>
          <w:rFonts w:ascii="Comic Sans MS" w:hAnsi="Comic Sans MS"/>
          <w:lang w:val="en-CA"/>
        </w:rPr>
      </w:pPr>
    </w:p>
    <w:p w14:paraId="702FF1ED" w14:textId="77777777" w:rsidR="004802D2" w:rsidRPr="004802D2" w:rsidRDefault="004802D2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Public Relations: Building good relations with the company’s publics by obtaining favourable publicity, building a good corporate image, and handling or heading off rumors, stories and events. </w:t>
      </w:r>
    </w:p>
    <w:p w14:paraId="7A60FC3E" w14:textId="77777777" w:rsidR="004802D2" w:rsidRPr="004802D2" w:rsidRDefault="004802D2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 xml:space="preserve">PROS: Saves money </w:t>
      </w:r>
    </w:p>
    <w:p w14:paraId="75B9CD22" w14:textId="77777777" w:rsidR="004802D2" w:rsidRDefault="004802D2">
      <w:pPr>
        <w:rPr>
          <w:rFonts w:ascii="Comic Sans MS" w:hAnsi="Comic Sans MS"/>
          <w:lang w:val="en-CA"/>
        </w:rPr>
      </w:pPr>
      <w:r w:rsidRPr="004802D2">
        <w:rPr>
          <w:rFonts w:ascii="Comic Sans MS" w:hAnsi="Comic Sans MS"/>
          <w:lang w:val="en-CA"/>
        </w:rPr>
        <w:t>CONS: Tends to be used as an afterthought</w:t>
      </w:r>
    </w:p>
    <w:p w14:paraId="73FF7FDE" w14:textId="77777777" w:rsidR="004802D2" w:rsidRDefault="004802D2">
      <w:pPr>
        <w:rPr>
          <w:rFonts w:ascii="Comic Sans MS" w:hAnsi="Comic Sans MS"/>
          <w:lang w:val="en-CA"/>
        </w:rPr>
      </w:pPr>
    </w:p>
    <w:p w14:paraId="2BD964DB" w14:textId="77777777" w:rsidR="004802D2" w:rsidRDefault="004802D2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Direct &amp; Digital </w:t>
      </w:r>
      <w:r w:rsidR="004F065B">
        <w:rPr>
          <w:rFonts w:ascii="Comic Sans MS" w:hAnsi="Comic Sans MS"/>
          <w:lang w:val="en-CA"/>
        </w:rPr>
        <w:t>Marketing:</w:t>
      </w:r>
      <w:r>
        <w:rPr>
          <w:rFonts w:ascii="Comic Sans MS" w:hAnsi="Comic Sans MS"/>
          <w:lang w:val="en-CA"/>
        </w:rPr>
        <w:t xml:space="preserve"> Engaging with target customers to obtain an immediate response and build lasting customer relationships </w:t>
      </w:r>
    </w:p>
    <w:p w14:paraId="4DFEED1D" w14:textId="77777777" w:rsidR="004F065B" w:rsidRDefault="004F065B">
      <w:pPr>
        <w:rPr>
          <w:rFonts w:ascii="Comic Sans MS" w:hAnsi="Comic Sans MS"/>
          <w:lang w:val="en-CA"/>
        </w:rPr>
      </w:pPr>
    </w:p>
    <w:p w14:paraId="47DB5D48" w14:textId="77777777" w:rsidR="004802D2" w:rsidRDefault="004F065B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PROS: Communicates more directly with customers </w:t>
      </w:r>
    </w:p>
    <w:p w14:paraId="459674A3" w14:textId="77777777" w:rsidR="004F065B" w:rsidRDefault="004F065B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CONS: often seen as junk mail </w:t>
      </w:r>
    </w:p>
    <w:p w14:paraId="3805771E" w14:textId="77777777" w:rsidR="004F065B" w:rsidRDefault="004F065B">
      <w:pPr>
        <w:rPr>
          <w:rFonts w:ascii="Comic Sans MS" w:hAnsi="Comic Sans MS"/>
          <w:lang w:val="en-CA"/>
        </w:rPr>
      </w:pPr>
    </w:p>
    <w:p w14:paraId="44B794F0" w14:textId="77777777" w:rsidR="004F065B" w:rsidRDefault="004F065B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In todays marketing communications, factors are changing such as: Consumers, marketing strategies and digital technology </w:t>
      </w:r>
    </w:p>
    <w:p w14:paraId="51D98943" w14:textId="77777777" w:rsidR="004F065B" w:rsidRDefault="004F065B">
      <w:pPr>
        <w:rPr>
          <w:rFonts w:ascii="Comic Sans MS" w:hAnsi="Comic Sans MS"/>
          <w:lang w:val="en-CA"/>
        </w:rPr>
      </w:pPr>
    </w:p>
    <w:p w14:paraId="2173B385" w14:textId="77777777" w:rsidR="004F065B" w:rsidRDefault="004F065B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Brand Content Managers: Creating, inspiring and sharing brand messages with consumers across channels </w:t>
      </w:r>
    </w:p>
    <w:p w14:paraId="6EBAC989" w14:textId="77777777" w:rsidR="004F065B" w:rsidRDefault="004F065B">
      <w:pPr>
        <w:rPr>
          <w:rFonts w:ascii="Comic Sans MS" w:hAnsi="Comic Sans MS"/>
          <w:lang w:val="en-CA"/>
        </w:rPr>
      </w:pPr>
    </w:p>
    <w:p w14:paraId="0ED26CE8" w14:textId="77777777" w:rsidR="004F065B" w:rsidRDefault="004F065B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lastRenderedPageBreak/>
        <w:t xml:space="preserve">Integrated Marketing Communications: Integrating and coordinating the company’s communication channels to deliver a clear, consistent and compelling message about the organization and its products </w:t>
      </w:r>
    </w:p>
    <w:p w14:paraId="39A8B58E" w14:textId="77777777" w:rsidR="00B53CF0" w:rsidRDefault="00B53CF0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Promotional Strategies = Push Strategy and Pull Strategy  </w:t>
      </w:r>
    </w:p>
    <w:p w14:paraId="1849E80C" w14:textId="77777777" w:rsidR="00B53CF0" w:rsidRDefault="00B53CF0">
      <w:pPr>
        <w:rPr>
          <w:rFonts w:ascii="Comic Sans MS" w:hAnsi="Comic Sans MS"/>
          <w:lang w:val="en-CA"/>
        </w:rPr>
      </w:pPr>
    </w:p>
    <w:p w14:paraId="6657D791" w14:textId="77777777" w:rsidR="009E36D3" w:rsidRDefault="00B53CF0" w:rsidP="009E36D3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Push </w:t>
      </w:r>
      <w:proofErr w:type="spellStart"/>
      <w:proofErr w:type="gramStart"/>
      <w:r>
        <w:rPr>
          <w:rFonts w:ascii="Comic Sans MS" w:hAnsi="Comic Sans MS"/>
          <w:lang w:val="en-CA"/>
        </w:rPr>
        <w:t>Stategy</w:t>
      </w:r>
      <w:proofErr w:type="spellEnd"/>
      <w:r>
        <w:rPr>
          <w:rFonts w:ascii="Comic Sans MS" w:hAnsi="Comic Sans MS"/>
          <w:lang w:val="en-CA"/>
        </w:rPr>
        <w:t xml:space="preserve"> :</w:t>
      </w:r>
      <w:proofErr w:type="gramEnd"/>
      <w:r>
        <w:rPr>
          <w:rFonts w:ascii="Comic Sans MS" w:hAnsi="Comic Sans MS"/>
          <w:lang w:val="en-CA"/>
        </w:rPr>
        <w:t xml:space="preserve"> </w:t>
      </w:r>
      <w:r w:rsidR="009E36D3">
        <w:rPr>
          <w:rFonts w:ascii="Comic Sans MS" w:hAnsi="Comic Sans MS"/>
          <w:lang w:val="en-CA"/>
        </w:rPr>
        <w:t>A promotional strategy that uses sales force and trade promotions to push the product through channels. B2B</w:t>
      </w:r>
    </w:p>
    <w:p w14:paraId="52F5D341" w14:textId="77777777" w:rsidR="009E36D3" w:rsidRDefault="009E36D3" w:rsidP="009E36D3">
      <w:pPr>
        <w:rPr>
          <w:rFonts w:ascii="Comic Sans MS" w:hAnsi="Comic Sans MS"/>
          <w:lang w:val="en-CA"/>
        </w:rPr>
      </w:pPr>
    </w:p>
    <w:p w14:paraId="3BB64EF0" w14:textId="77777777" w:rsidR="00B53CF0" w:rsidRDefault="009E36D3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Pull Strategy:  Spending a lot on advertising and promotion to induce the final consumers to buy the product. Pulls the product to the channel. </w:t>
      </w:r>
    </w:p>
    <w:p w14:paraId="5BFF1D5C" w14:textId="77777777" w:rsidR="009E36D3" w:rsidRDefault="009E36D3">
      <w:pPr>
        <w:rPr>
          <w:rFonts w:ascii="Comic Sans MS" w:hAnsi="Comic Sans MS"/>
          <w:lang w:val="en-CA"/>
        </w:rPr>
      </w:pPr>
    </w:p>
    <w:p w14:paraId="651639E5" w14:textId="77777777" w:rsidR="009E36D3" w:rsidRDefault="009E36D3" w:rsidP="009E36D3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Developing an Advertising Strategy </w:t>
      </w:r>
    </w:p>
    <w:p w14:paraId="20B8007A" w14:textId="77777777" w:rsidR="00C55816" w:rsidRDefault="00C55816" w:rsidP="009E36D3">
      <w:pPr>
        <w:rPr>
          <w:rFonts w:ascii="Comic Sans MS" w:hAnsi="Comic Sans MS"/>
          <w:lang w:val="en-CA"/>
        </w:rPr>
      </w:pPr>
    </w:p>
    <w:p w14:paraId="4DF70C94" w14:textId="77777777" w:rsidR="009E36D3" w:rsidRDefault="00A0504A" w:rsidP="00A0504A">
      <w:pPr>
        <w:pStyle w:val="ListParagraph"/>
        <w:numPr>
          <w:ilvl w:val="0"/>
          <w:numId w:val="3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Set Advertising Objectives </w:t>
      </w:r>
    </w:p>
    <w:p w14:paraId="19AA75D1" w14:textId="77777777" w:rsidR="00A0504A" w:rsidRDefault="00A0504A" w:rsidP="00A0504A">
      <w:pPr>
        <w:pStyle w:val="ListParagraph"/>
        <w:ind w:left="440"/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There are 3 types of objectives </w:t>
      </w:r>
    </w:p>
    <w:p w14:paraId="3B76838E" w14:textId="77777777" w:rsidR="00A0504A" w:rsidRDefault="00A0504A" w:rsidP="00A0504A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>Informative advertising: To build demand for the product, we inform.</w:t>
      </w:r>
    </w:p>
    <w:p w14:paraId="4CA1B401" w14:textId="77777777" w:rsidR="00A0504A" w:rsidRDefault="00A0504A" w:rsidP="00A0504A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>Persuasive advertising: To build selective demand</w:t>
      </w:r>
    </w:p>
    <w:p w14:paraId="728366E6" w14:textId="77777777" w:rsidR="00A0504A" w:rsidRDefault="00A0504A" w:rsidP="00A0504A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Comparative advertising: Directly or indirectly comparing with another brand </w:t>
      </w:r>
    </w:p>
    <w:p w14:paraId="360F6BE8" w14:textId="77777777" w:rsidR="00A0504A" w:rsidRDefault="00A0504A" w:rsidP="00A0504A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Reminder </w:t>
      </w:r>
      <w:r w:rsidR="00C55816">
        <w:rPr>
          <w:rFonts w:ascii="Comic Sans MS" w:hAnsi="Comic Sans MS"/>
          <w:lang w:val="en-CA"/>
        </w:rPr>
        <w:t>Advertising:</w:t>
      </w:r>
      <w:r>
        <w:rPr>
          <w:rFonts w:ascii="Comic Sans MS" w:hAnsi="Comic Sans MS"/>
          <w:lang w:val="en-CA"/>
        </w:rPr>
        <w:t xml:space="preserve">  </w:t>
      </w:r>
      <w:r w:rsidR="00C55816">
        <w:rPr>
          <w:rFonts w:ascii="Comic Sans MS" w:hAnsi="Comic Sans MS"/>
          <w:lang w:val="en-CA"/>
        </w:rPr>
        <w:t xml:space="preserve">Helps maintain customer relationships and keep customers thinking about the product </w:t>
      </w:r>
    </w:p>
    <w:p w14:paraId="08AB81EB" w14:textId="77777777" w:rsidR="00C55816" w:rsidRDefault="00C55816" w:rsidP="00C55816">
      <w:pPr>
        <w:rPr>
          <w:rFonts w:ascii="Comic Sans MS" w:hAnsi="Comic Sans MS"/>
          <w:lang w:val="en-CA"/>
        </w:rPr>
      </w:pPr>
    </w:p>
    <w:p w14:paraId="36A3D7A8" w14:textId="77777777" w:rsidR="00A0504A" w:rsidRDefault="00C55816" w:rsidP="00C55816">
      <w:pPr>
        <w:pStyle w:val="ListParagraph"/>
        <w:numPr>
          <w:ilvl w:val="0"/>
          <w:numId w:val="3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Set Advertising Budget </w:t>
      </w:r>
    </w:p>
    <w:p w14:paraId="46952637" w14:textId="77777777" w:rsidR="00C55816" w:rsidRDefault="00C55816" w:rsidP="00C55816">
      <w:pPr>
        <w:pStyle w:val="ListParagraph"/>
        <w:ind w:left="440"/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There are 4 ways to set the advertising budget </w:t>
      </w:r>
    </w:p>
    <w:p w14:paraId="62E7F22E" w14:textId="77777777" w:rsidR="00A0504A" w:rsidRDefault="00130DCF" w:rsidP="00130DCF">
      <w:pPr>
        <w:pStyle w:val="ListParagraph"/>
        <w:numPr>
          <w:ilvl w:val="0"/>
          <w:numId w:val="6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>Affordable Method</w:t>
      </w:r>
    </w:p>
    <w:p w14:paraId="7742C59E" w14:textId="77777777" w:rsidR="00130DCF" w:rsidRDefault="00130DCF" w:rsidP="00130DCF">
      <w:pPr>
        <w:pStyle w:val="ListParagraph"/>
        <w:numPr>
          <w:ilvl w:val="0"/>
          <w:numId w:val="6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Percentage of Sales Method </w:t>
      </w:r>
    </w:p>
    <w:p w14:paraId="57A448B7" w14:textId="77777777" w:rsidR="00130DCF" w:rsidRDefault="00130DCF" w:rsidP="00130DCF">
      <w:pPr>
        <w:pStyle w:val="ListParagraph"/>
        <w:numPr>
          <w:ilvl w:val="0"/>
          <w:numId w:val="6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Competitive Parity Method </w:t>
      </w:r>
    </w:p>
    <w:p w14:paraId="54867A4F" w14:textId="77777777" w:rsidR="00130DCF" w:rsidRDefault="00130DCF" w:rsidP="00130DCF">
      <w:pPr>
        <w:pStyle w:val="ListParagraph"/>
        <w:numPr>
          <w:ilvl w:val="0"/>
          <w:numId w:val="6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Objectives and Tasks Method </w:t>
      </w:r>
    </w:p>
    <w:p w14:paraId="460EFCC5" w14:textId="77777777" w:rsidR="00130DCF" w:rsidRDefault="00130DCF" w:rsidP="00130DCF">
      <w:pPr>
        <w:pStyle w:val="ListParagraph"/>
        <w:rPr>
          <w:rFonts w:ascii="Comic Sans MS" w:hAnsi="Comic Sans MS"/>
          <w:lang w:val="en-CA"/>
        </w:rPr>
      </w:pPr>
    </w:p>
    <w:p w14:paraId="4803E3C3" w14:textId="77777777" w:rsidR="00C55816" w:rsidRPr="00130DCF" w:rsidRDefault="00130DCF" w:rsidP="00130DCF">
      <w:pPr>
        <w:pStyle w:val="ListParagraph"/>
        <w:numPr>
          <w:ilvl w:val="0"/>
          <w:numId w:val="3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Develop the Advertising Strategy </w:t>
      </w:r>
    </w:p>
    <w:p w14:paraId="584593A5" w14:textId="77777777" w:rsidR="00C55816" w:rsidRDefault="00E707EF" w:rsidP="00A0504A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There are 2 steps in developing the advertising: Creating the Advertising Message and Selecting the media to send it through </w:t>
      </w:r>
    </w:p>
    <w:p w14:paraId="003DF8B0" w14:textId="77777777" w:rsidR="00E707EF" w:rsidRDefault="00E707EF" w:rsidP="00A0504A">
      <w:pPr>
        <w:rPr>
          <w:rFonts w:ascii="Comic Sans MS" w:hAnsi="Comic Sans MS"/>
          <w:lang w:val="en-CA"/>
        </w:rPr>
      </w:pPr>
    </w:p>
    <w:p w14:paraId="647A1FF3" w14:textId="77777777" w:rsidR="00E707EF" w:rsidRPr="00601D0E" w:rsidRDefault="00E707EF" w:rsidP="00A0504A">
      <w:pPr>
        <w:rPr>
          <w:rFonts w:ascii="Comic Sans MS" w:hAnsi="Comic Sans MS"/>
          <w:b/>
          <w:lang w:val="en-CA"/>
        </w:rPr>
      </w:pPr>
      <w:r w:rsidRPr="00601D0E">
        <w:rPr>
          <w:rFonts w:ascii="Comic Sans MS" w:hAnsi="Comic Sans MS"/>
          <w:b/>
          <w:lang w:val="en-CA"/>
        </w:rPr>
        <w:t xml:space="preserve">Creating the Advertising Message </w:t>
      </w:r>
    </w:p>
    <w:p w14:paraId="3C2886F8" w14:textId="77777777" w:rsidR="00E707EF" w:rsidRDefault="00E707EF" w:rsidP="00A0504A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Madison &amp; Vine: Merging of advertising and entertainment to reach consumers with more engaging messages. </w:t>
      </w:r>
    </w:p>
    <w:p w14:paraId="79CEAA36" w14:textId="77777777" w:rsidR="00E707EF" w:rsidRDefault="00E707EF" w:rsidP="00E707EF">
      <w:pPr>
        <w:rPr>
          <w:rFonts w:ascii="Comic Sans MS" w:hAnsi="Comic Sans MS"/>
          <w:lang w:val="en-CA"/>
        </w:rPr>
      </w:pPr>
    </w:p>
    <w:p w14:paraId="0864DCD2" w14:textId="77777777" w:rsidR="00E707EF" w:rsidRDefault="00E707EF" w:rsidP="00E707EF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Branded Entertainment: Making the brand an inseparable part of some other form of entertainment. </w:t>
      </w:r>
      <w:proofErr w:type="gramStart"/>
      <w:r>
        <w:rPr>
          <w:rFonts w:ascii="Comic Sans MS" w:hAnsi="Comic Sans MS"/>
          <w:lang w:val="en-CA"/>
        </w:rPr>
        <w:t>Ex :</w:t>
      </w:r>
      <w:proofErr w:type="gramEnd"/>
      <w:r>
        <w:rPr>
          <w:rFonts w:ascii="Comic Sans MS" w:hAnsi="Comic Sans MS"/>
          <w:lang w:val="en-CA"/>
        </w:rPr>
        <w:t xml:space="preserve"> Breakfast Television </w:t>
      </w:r>
    </w:p>
    <w:p w14:paraId="207819DD" w14:textId="77777777" w:rsidR="00E707EF" w:rsidRDefault="00E707EF" w:rsidP="00E707EF">
      <w:pPr>
        <w:rPr>
          <w:rFonts w:ascii="Comic Sans MS" w:hAnsi="Comic Sans MS"/>
          <w:lang w:val="en-CA"/>
        </w:rPr>
      </w:pPr>
    </w:p>
    <w:p w14:paraId="3A850841" w14:textId="77777777" w:rsidR="00E707EF" w:rsidRDefault="00E707EF" w:rsidP="00E707EF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Creative </w:t>
      </w:r>
      <w:r w:rsidR="00601D0E">
        <w:rPr>
          <w:rFonts w:ascii="Comic Sans MS" w:hAnsi="Comic Sans MS"/>
          <w:lang w:val="en-CA"/>
        </w:rPr>
        <w:t>Concept:</w:t>
      </w:r>
      <w:r>
        <w:rPr>
          <w:rFonts w:ascii="Comic Sans MS" w:hAnsi="Comic Sans MS"/>
          <w:lang w:val="en-CA"/>
        </w:rPr>
        <w:t xml:space="preserve"> Will bring the ad. Messages to life in a distinctive and memorable way. </w:t>
      </w:r>
    </w:p>
    <w:p w14:paraId="1C9A7EB5" w14:textId="77777777" w:rsidR="00E707EF" w:rsidRDefault="00E707EF" w:rsidP="00E707EF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>Should be meaningful, believable and distinctive’</w:t>
      </w:r>
    </w:p>
    <w:p w14:paraId="6DFB981A" w14:textId="77777777" w:rsidR="00601D0E" w:rsidRDefault="00601D0E" w:rsidP="00E707EF">
      <w:pPr>
        <w:rPr>
          <w:rFonts w:ascii="Comic Sans MS" w:hAnsi="Comic Sans MS"/>
          <w:lang w:val="en-CA"/>
        </w:rPr>
      </w:pPr>
    </w:p>
    <w:p w14:paraId="6807200B" w14:textId="77777777" w:rsidR="00E707EF" w:rsidRDefault="00601D0E" w:rsidP="00E707EF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Message Execution: the big idea must turn into an actual ad execution using the execution styles: </w:t>
      </w:r>
      <w:r w:rsidRPr="00601D0E">
        <w:rPr>
          <w:rFonts w:ascii="Comic Sans MS" w:hAnsi="Comic Sans MS"/>
          <w:i/>
          <w:lang w:val="en-CA"/>
        </w:rPr>
        <w:t>lifestyle</w:t>
      </w:r>
      <w:r>
        <w:rPr>
          <w:rFonts w:ascii="Comic Sans MS" w:hAnsi="Comic Sans MS"/>
          <w:lang w:val="en-CA"/>
        </w:rPr>
        <w:t xml:space="preserve">, fantasy, </w:t>
      </w:r>
      <w:r w:rsidRPr="00601D0E">
        <w:rPr>
          <w:rFonts w:ascii="Comic Sans MS" w:hAnsi="Comic Sans MS"/>
          <w:b/>
          <w:lang w:val="en-CA"/>
        </w:rPr>
        <w:t>mood,</w:t>
      </w:r>
      <w:r>
        <w:rPr>
          <w:rFonts w:ascii="Comic Sans MS" w:hAnsi="Comic Sans MS"/>
          <w:lang w:val="en-CA"/>
        </w:rPr>
        <w:t xml:space="preserve"> musical, </w:t>
      </w:r>
      <w:r w:rsidRPr="00601D0E">
        <w:rPr>
          <w:rFonts w:ascii="Comic Sans MS" w:hAnsi="Comic Sans MS"/>
          <w:i/>
          <w:lang w:val="en-CA"/>
        </w:rPr>
        <w:t>personality symbol</w:t>
      </w:r>
      <w:r>
        <w:rPr>
          <w:rFonts w:ascii="Comic Sans MS" w:hAnsi="Comic Sans MS"/>
          <w:lang w:val="en-CA"/>
        </w:rPr>
        <w:t xml:space="preserve">, technical expertise, </w:t>
      </w:r>
      <w:r w:rsidRPr="00601D0E">
        <w:rPr>
          <w:rFonts w:ascii="Comic Sans MS" w:hAnsi="Comic Sans MS"/>
          <w:b/>
          <w:lang w:val="en-CA"/>
        </w:rPr>
        <w:t>scientific evidence</w:t>
      </w:r>
      <w:r>
        <w:rPr>
          <w:rFonts w:ascii="Comic Sans MS" w:hAnsi="Comic Sans MS"/>
          <w:lang w:val="en-CA"/>
        </w:rPr>
        <w:t xml:space="preserve">, testimonial evidence </w:t>
      </w:r>
      <w:r w:rsidR="00E707EF">
        <w:rPr>
          <w:rFonts w:ascii="Comic Sans MS" w:hAnsi="Comic Sans MS"/>
          <w:lang w:val="en-CA"/>
        </w:rPr>
        <w:t xml:space="preserve"> </w:t>
      </w:r>
    </w:p>
    <w:p w14:paraId="746536E9" w14:textId="77777777" w:rsidR="00601D0E" w:rsidRPr="00601D0E" w:rsidRDefault="00601D0E" w:rsidP="00E707EF">
      <w:pPr>
        <w:rPr>
          <w:rFonts w:ascii="Comic Sans MS" w:hAnsi="Comic Sans MS"/>
          <w:b/>
          <w:lang w:val="en-CA"/>
        </w:rPr>
      </w:pPr>
    </w:p>
    <w:p w14:paraId="69F87E94" w14:textId="77777777" w:rsidR="00601D0E" w:rsidRPr="00601D0E" w:rsidRDefault="00601D0E" w:rsidP="00E707EF">
      <w:pPr>
        <w:rPr>
          <w:rFonts w:ascii="Comic Sans MS" w:hAnsi="Comic Sans MS"/>
          <w:b/>
          <w:lang w:val="en-CA"/>
        </w:rPr>
      </w:pPr>
      <w:r w:rsidRPr="00601D0E">
        <w:rPr>
          <w:rFonts w:ascii="Comic Sans MS" w:hAnsi="Comic Sans MS"/>
          <w:b/>
          <w:lang w:val="en-CA"/>
        </w:rPr>
        <w:t xml:space="preserve">Select Advertising Media </w:t>
      </w:r>
    </w:p>
    <w:p w14:paraId="7D1CF05E" w14:textId="77777777" w:rsidR="00601D0E" w:rsidRDefault="00601D0E" w:rsidP="00E707EF">
      <w:pPr>
        <w:rPr>
          <w:rFonts w:ascii="Comic Sans MS" w:hAnsi="Comic Sans MS"/>
          <w:lang w:val="en-CA"/>
        </w:rPr>
      </w:pPr>
    </w:p>
    <w:p w14:paraId="5A3E48F9" w14:textId="77777777" w:rsidR="00601D0E" w:rsidRDefault="00601D0E" w:rsidP="00E707EF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There are 4 steps to select the advertising media </w:t>
      </w:r>
    </w:p>
    <w:p w14:paraId="228257FE" w14:textId="77777777" w:rsidR="00601D0E" w:rsidRPr="00601D0E" w:rsidRDefault="00601D0E" w:rsidP="00B662AD">
      <w:pPr>
        <w:pStyle w:val="ListParagraph"/>
        <w:numPr>
          <w:ilvl w:val="0"/>
          <w:numId w:val="8"/>
        </w:numPr>
        <w:rPr>
          <w:rFonts w:ascii="Comic Sans MS" w:hAnsi="Comic Sans MS"/>
          <w:b/>
          <w:lang w:val="en-CA"/>
        </w:rPr>
      </w:pPr>
      <w:r w:rsidRPr="00601D0E">
        <w:rPr>
          <w:rFonts w:ascii="Comic Sans MS" w:hAnsi="Comic Sans MS"/>
          <w:lang w:val="en-CA"/>
        </w:rPr>
        <w:t xml:space="preserve">Determine the </w:t>
      </w:r>
      <w:r w:rsidRPr="00601D0E">
        <w:rPr>
          <w:rFonts w:ascii="Comic Sans MS" w:hAnsi="Comic Sans MS"/>
          <w:b/>
          <w:lang w:val="en-CA"/>
        </w:rPr>
        <w:t xml:space="preserve">reach, frequency, impact and engagement </w:t>
      </w:r>
    </w:p>
    <w:p w14:paraId="7D767573" w14:textId="77777777" w:rsidR="00601D0E" w:rsidRDefault="00601D0E" w:rsidP="00601D0E">
      <w:pPr>
        <w:pStyle w:val="ListParagraph"/>
        <w:numPr>
          <w:ilvl w:val="0"/>
          <w:numId w:val="8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Choose among the </w:t>
      </w:r>
      <w:r w:rsidRPr="00601D0E">
        <w:rPr>
          <w:rFonts w:ascii="Comic Sans MS" w:hAnsi="Comic Sans MS"/>
          <w:b/>
          <w:lang w:val="en-CA"/>
        </w:rPr>
        <w:t>major media types</w:t>
      </w:r>
      <w:r>
        <w:rPr>
          <w:rFonts w:ascii="Comic Sans MS" w:hAnsi="Comic Sans MS"/>
          <w:lang w:val="en-CA"/>
        </w:rPr>
        <w:t xml:space="preserve"> </w:t>
      </w:r>
    </w:p>
    <w:p w14:paraId="4484B63C" w14:textId="77777777" w:rsidR="00601D0E" w:rsidRDefault="00601D0E" w:rsidP="00601D0E">
      <w:pPr>
        <w:pStyle w:val="ListParagraph"/>
        <w:numPr>
          <w:ilvl w:val="0"/>
          <w:numId w:val="8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Select </w:t>
      </w:r>
      <w:r w:rsidRPr="00601D0E">
        <w:rPr>
          <w:rFonts w:ascii="Comic Sans MS" w:hAnsi="Comic Sans MS"/>
          <w:b/>
          <w:lang w:val="en-CA"/>
        </w:rPr>
        <w:t>specific media</w:t>
      </w:r>
      <w:r>
        <w:rPr>
          <w:rFonts w:ascii="Comic Sans MS" w:hAnsi="Comic Sans MS"/>
          <w:lang w:val="en-CA"/>
        </w:rPr>
        <w:t xml:space="preserve"> ex: Modern Family </w:t>
      </w:r>
    </w:p>
    <w:p w14:paraId="32500692" w14:textId="77777777" w:rsidR="00601D0E" w:rsidRDefault="00601D0E" w:rsidP="00601D0E">
      <w:pPr>
        <w:pStyle w:val="ListParagraph"/>
        <w:numPr>
          <w:ilvl w:val="0"/>
          <w:numId w:val="8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Decide on the </w:t>
      </w:r>
      <w:r w:rsidRPr="00601D0E">
        <w:rPr>
          <w:rFonts w:ascii="Comic Sans MS" w:hAnsi="Comic Sans MS"/>
          <w:b/>
          <w:lang w:val="en-CA"/>
        </w:rPr>
        <w:t xml:space="preserve">media timing </w:t>
      </w:r>
      <w:proofErr w:type="gramStart"/>
      <w:r w:rsidRPr="00601D0E">
        <w:rPr>
          <w:rFonts w:ascii="Comic Sans MS" w:hAnsi="Comic Sans MS"/>
          <w:b/>
          <w:lang w:val="en-CA"/>
        </w:rPr>
        <w:t>(</w:t>
      </w:r>
      <w:r>
        <w:rPr>
          <w:rFonts w:ascii="Comic Sans MS" w:hAnsi="Comic Sans MS"/>
          <w:lang w:val="en-CA"/>
        </w:rPr>
        <w:t xml:space="preserve"> Continuous</w:t>
      </w:r>
      <w:proofErr w:type="gramEnd"/>
      <w:r>
        <w:rPr>
          <w:rFonts w:ascii="Comic Sans MS" w:hAnsi="Comic Sans MS"/>
          <w:lang w:val="en-CA"/>
        </w:rPr>
        <w:t>, seasonal or pulsing)</w:t>
      </w:r>
      <w:r w:rsidRPr="00601D0E">
        <w:rPr>
          <w:rFonts w:ascii="Comic Sans MS" w:hAnsi="Comic Sans MS"/>
          <w:lang w:val="en-CA"/>
        </w:rPr>
        <w:t xml:space="preserve"> </w:t>
      </w:r>
    </w:p>
    <w:p w14:paraId="4318E2A9" w14:textId="77777777" w:rsidR="00601D0E" w:rsidRDefault="00601D0E" w:rsidP="00601D0E">
      <w:pPr>
        <w:rPr>
          <w:rFonts w:ascii="Comic Sans MS" w:hAnsi="Comic Sans MS"/>
          <w:lang w:val="en-CA"/>
        </w:rPr>
      </w:pPr>
    </w:p>
    <w:p w14:paraId="2CBC3C25" w14:textId="77777777" w:rsidR="00601D0E" w:rsidRDefault="00601D0E" w:rsidP="00601D0E">
      <w:pPr>
        <w:rPr>
          <w:rFonts w:ascii="Comic Sans MS" w:hAnsi="Comic Sans MS"/>
          <w:lang w:val="en-CA"/>
        </w:rPr>
      </w:pPr>
    </w:p>
    <w:p w14:paraId="4C5C2D9C" w14:textId="77777777" w:rsidR="00601D0E" w:rsidRDefault="00601D0E" w:rsidP="00601D0E">
      <w:pPr>
        <w:pStyle w:val="ListParagraph"/>
        <w:numPr>
          <w:ilvl w:val="0"/>
          <w:numId w:val="3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Evaluate the Effectiveness of the Advertising </w:t>
      </w:r>
    </w:p>
    <w:p w14:paraId="074E8F2B" w14:textId="77777777" w:rsidR="00601D0E" w:rsidRDefault="00601D0E" w:rsidP="00601D0E">
      <w:pPr>
        <w:rPr>
          <w:rFonts w:ascii="Comic Sans MS" w:hAnsi="Comic Sans MS"/>
          <w:lang w:val="en-CA"/>
        </w:rPr>
      </w:pPr>
    </w:p>
    <w:p w14:paraId="6BD721C3" w14:textId="77777777" w:rsidR="00601D0E" w:rsidRDefault="003857DD" w:rsidP="003857DD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Measure the Return on Advertising Investment </w:t>
      </w:r>
      <w:r w:rsidR="00601D0E" w:rsidRPr="003857DD">
        <w:rPr>
          <w:rFonts w:ascii="Comic Sans MS" w:hAnsi="Comic Sans MS"/>
          <w:lang w:val="en-CA"/>
        </w:rPr>
        <w:t xml:space="preserve"> </w:t>
      </w:r>
    </w:p>
    <w:p w14:paraId="37371812" w14:textId="77777777" w:rsidR="003857DD" w:rsidRDefault="003857DD" w:rsidP="003857DD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Measure pre and post communication effects </w:t>
      </w:r>
    </w:p>
    <w:p w14:paraId="57A34979" w14:textId="77777777" w:rsidR="003857DD" w:rsidRDefault="003857DD" w:rsidP="003857DD">
      <w:pPr>
        <w:pStyle w:val="ListParagraph"/>
        <w:numPr>
          <w:ilvl w:val="0"/>
          <w:numId w:val="4"/>
        </w:num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Measure sales and profit effects </w:t>
      </w:r>
    </w:p>
    <w:p w14:paraId="2E46861E" w14:textId="77777777" w:rsidR="00B4668C" w:rsidRDefault="00B4668C" w:rsidP="003857DD">
      <w:pPr>
        <w:rPr>
          <w:rFonts w:ascii="Comic Sans MS" w:hAnsi="Comic Sans MS"/>
          <w:lang w:val="en-CA"/>
        </w:rPr>
      </w:pPr>
    </w:p>
    <w:p w14:paraId="6293FA99" w14:textId="77777777" w:rsidR="003857DD" w:rsidRDefault="00B4668C" w:rsidP="00B4668C">
      <w:pPr>
        <w:jc w:val="center"/>
        <w:rPr>
          <w:rFonts w:ascii="Comic Sans MS" w:hAnsi="Comic Sans MS"/>
          <w:b/>
          <w:i/>
          <w:u w:val="single"/>
          <w:lang w:val="en-CA"/>
        </w:rPr>
      </w:pPr>
      <w:r w:rsidRPr="00B4668C">
        <w:rPr>
          <w:rFonts w:ascii="Comic Sans MS" w:hAnsi="Comic Sans MS"/>
          <w:b/>
          <w:i/>
          <w:u w:val="single"/>
          <w:lang w:val="en-CA"/>
        </w:rPr>
        <w:t>Public Relations</w:t>
      </w:r>
    </w:p>
    <w:p w14:paraId="6201A748" w14:textId="77777777" w:rsidR="00B4668C" w:rsidRDefault="00B4668C" w:rsidP="00B4668C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>Press Relations or Press Agency: Creating or placing newsworthy media to attract attention.</w:t>
      </w:r>
    </w:p>
    <w:p w14:paraId="747B5DFA" w14:textId="77777777" w:rsidR="00B4668C" w:rsidRDefault="00B4668C" w:rsidP="00B4668C">
      <w:pPr>
        <w:rPr>
          <w:rFonts w:ascii="Comic Sans MS" w:hAnsi="Comic Sans MS"/>
          <w:lang w:val="en-CA"/>
        </w:rPr>
      </w:pPr>
    </w:p>
    <w:p w14:paraId="3BD14472" w14:textId="77777777" w:rsidR="00B4668C" w:rsidRDefault="00B4668C" w:rsidP="00B4668C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Product Publicity: Publicizing specific products </w:t>
      </w:r>
    </w:p>
    <w:p w14:paraId="663B905F" w14:textId="77777777" w:rsidR="00B4668C" w:rsidRDefault="00B4668C" w:rsidP="00B4668C">
      <w:pPr>
        <w:rPr>
          <w:rFonts w:ascii="Comic Sans MS" w:hAnsi="Comic Sans MS"/>
          <w:lang w:val="en-CA"/>
        </w:rPr>
      </w:pPr>
    </w:p>
    <w:p w14:paraId="161E66E1" w14:textId="77777777" w:rsidR="00B4668C" w:rsidRDefault="00B4668C" w:rsidP="00B4668C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Public Affairs: Building and maintaining national or local community relationships </w:t>
      </w:r>
    </w:p>
    <w:p w14:paraId="275D7B77" w14:textId="77777777" w:rsidR="00B4668C" w:rsidRDefault="00B4668C" w:rsidP="00B4668C">
      <w:pPr>
        <w:rPr>
          <w:rFonts w:ascii="Comic Sans MS" w:hAnsi="Comic Sans MS"/>
          <w:lang w:val="en-CA"/>
        </w:rPr>
      </w:pPr>
    </w:p>
    <w:p w14:paraId="485640C6" w14:textId="77777777" w:rsidR="00B4668C" w:rsidRDefault="00B4668C" w:rsidP="00B4668C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Lobbying: Building and maintaining relationships with legislators and government officials to influence legislations and regulations. </w:t>
      </w:r>
    </w:p>
    <w:p w14:paraId="2FFFBCC7" w14:textId="77777777" w:rsidR="00B4668C" w:rsidRDefault="00B4668C" w:rsidP="00B4668C">
      <w:pPr>
        <w:rPr>
          <w:rFonts w:ascii="Comic Sans MS" w:hAnsi="Comic Sans MS"/>
          <w:lang w:val="en-CA"/>
        </w:rPr>
      </w:pPr>
    </w:p>
    <w:p w14:paraId="00F9F7C3" w14:textId="77777777" w:rsidR="00B4668C" w:rsidRDefault="00B4668C" w:rsidP="00B4668C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Investor Relations: Maintaining relationships with shareholders </w:t>
      </w:r>
    </w:p>
    <w:p w14:paraId="10A2A2AC" w14:textId="77777777" w:rsidR="00B4668C" w:rsidRDefault="00B4668C" w:rsidP="00B4668C">
      <w:pPr>
        <w:rPr>
          <w:rFonts w:ascii="Comic Sans MS" w:hAnsi="Comic Sans MS"/>
          <w:lang w:val="en-CA"/>
        </w:rPr>
      </w:pPr>
    </w:p>
    <w:p w14:paraId="4A47681E" w14:textId="77777777" w:rsidR="00B4668C" w:rsidRPr="00B4668C" w:rsidRDefault="00B4668C" w:rsidP="00B4668C">
      <w:pPr>
        <w:rPr>
          <w:rFonts w:ascii="Comic Sans MS" w:hAnsi="Comic Sans MS"/>
          <w:lang w:val="en-CA"/>
        </w:rPr>
      </w:pPr>
      <w:r>
        <w:rPr>
          <w:rFonts w:ascii="Comic Sans MS" w:hAnsi="Comic Sans MS"/>
          <w:lang w:val="en-CA"/>
        </w:rPr>
        <w:t xml:space="preserve">Development: Working with donors or members of non profit organizations to gain financial or volunteer support. </w:t>
      </w:r>
    </w:p>
    <w:sectPr w:rsidR="00B4668C" w:rsidRPr="00B4668C" w:rsidSect="007C7F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A2D4F"/>
    <w:multiLevelType w:val="hybridMultilevel"/>
    <w:tmpl w:val="72FCAECA"/>
    <w:lvl w:ilvl="0" w:tplc="5BE259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830DE"/>
    <w:multiLevelType w:val="hybridMultilevel"/>
    <w:tmpl w:val="E7460EF8"/>
    <w:lvl w:ilvl="0" w:tplc="8384D2A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046B95"/>
    <w:multiLevelType w:val="hybridMultilevel"/>
    <w:tmpl w:val="4CCC95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D95AA3"/>
    <w:multiLevelType w:val="hybridMultilevel"/>
    <w:tmpl w:val="339C51CA"/>
    <w:lvl w:ilvl="0" w:tplc="0310E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37ACE"/>
    <w:multiLevelType w:val="hybridMultilevel"/>
    <w:tmpl w:val="BA0E5770"/>
    <w:lvl w:ilvl="0" w:tplc="0B32BA3A">
      <w:start w:val="1"/>
      <w:numFmt w:val="bullet"/>
      <w:lvlText w:val="-"/>
      <w:lvlJc w:val="left"/>
      <w:pPr>
        <w:ind w:left="80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5">
    <w:nsid w:val="5BBD2677"/>
    <w:multiLevelType w:val="hybridMultilevel"/>
    <w:tmpl w:val="6A54999A"/>
    <w:lvl w:ilvl="0" w:tplc="8BB077D4">
      <w:start w:val="1"/>
      <w:numFmt w:val="decimal"/>
      <w:lvlText w:val="%1-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>
    <w:nsid w:val="67E458F7"/>
    <w:multiLevelType w:val="hybridMultilevel"/>
    <w:tmpl w:val="A6742E94"/>
    <w:lvl w:ilvl="0" w:tplc="D66432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EA7897"/>
    <w:multiLevelType w:val="hybridMultilevel"/>
    <w:tmpl w:val="DE9EF812"/>
    <w:lvl w:ilvl="0" w:tplc="32A66A50">
      <w:start w:val="1"/>
      <w:numFmt w:val="decimal"/>
      <w:lvlText w:val="%1)"/>
      <w:lvlJc w:val="left"/>
      <w:pPr>
        <w:ind w:left="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0" w:hanging="360"/>
      </w:pPr>
    </w:lvl>
    <w:lvl w:ilvl="2" w:tplc="0409001B" w:tentative="1">
      <w:start w:val="1"/>
      <w:numFmt w:val="lowerRoman"/>
      <w:lvlText w:val="%3."/>
      <w:lvlJc w:val="right"/>
      <w:pPr>
        <w:ind w:left="1880" w:hanging="180"/>
      </w:pPr>
    </w:lvl>
    <w:lvl w:ilvl="3" w:tplc="0409000F" w:tentative="1">
      <w:start w:val="1"/>
      <w:numFmt w:val="decimal"/>
      <w:lvlText w:val="%4."/>
      <w:lvlJc w:val="left"/>
      <w:pPr>
        <w:ind w:left="2600" w:hanging="360"/>
      </w:pPr>
    </w:lvl>
    <w:lvl w:ilvl="4" w:tplc="04090019" w:tentative="1">
      <w:start w:val="1"/>
      <w:numFmt w:val="lowerLetter"/>
      <w:lvlText w:val="%5."/>
      <w:lvlJc w:val="left"/>
      <w:pPr>
        <w:ind w:left="3320" w:hanging="360"/>
      </w:pPr>
    </w:lvl>
    <w:lvl w:ilvl="5" w:tplc="0409001B" w:tentative="1">
      <w:start w:val="1"/>
      <w:numFmt w:val="lowerRoman"/>
      <w:lvlText w:val="%6."/>
      <w:lvlJc w:val="right"/>
      <w:pPr>
        <w:ind w:left="4040" w:hanging="180"/>
      </w:pPr>
    </w:lvl>
    <w:lvl w:ilvl="6" w:tplc="0409000F" w:tentative="1">
      <w:start w:val="1"/>
      <w:numFmt w:val="decimal"/>
      <w:lvlText w:val="%7."/>
      <w:lvlJc w:val="left"/>
      <w:pPr>
        <w:ind w:left="4760" w:hanging="360"/>
      </w:pPr>
    </w:lvl>
    <w:lvl w:ilvl="7" w:tplc="04090019" w:tentative="1">
      <w:start w:val="1"/>
      <w:numFmt w:val="lowerLetter"/>
      <w:lvlText w:val="%8."/>
      <w:lvlJc w:val="left"/>
      <w:pPr>
        <w:ind w:left="5480" w:hanging="360"/>
      </w:pPr>
    </w:lvl>
    <w:lvl w:ilvl="8" w:tplc="04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8">
    <w:nsid w:val="7347346D"/>
    <w:multiLevelType w:val="hybridMultilevel"/>
    <w:tmpl w:val="8F2AB0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1C1C8F"/>
    <w:multiLevelType w:val="hybridMultilevel"/>
    <w:tmpl w:val="096CBF6E"/>
    <w:lvl w:ilvl="0" w:tplc="E92616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2C46BD"/>
    <w:multiLevelType w:val="hybridMultilevel"/>
    <w:tmpl w:val="FE70AB2E"/>
    <w:lvl w:ilvl="0" w:tplc="A4C22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9"/>
  </w:num>
  <w:num w:numId="7">
    <w:abstractNumId w:val="10"/>
  </w:num>
  <w:num w:numId="8">
    <w:abstractNumId w:val="6"/>
  </w:num>
  <w:num w:numId="9">
    <w:abstractNumId w:val="0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86D"/>
    <w:rsid w:val="000B286D"/>
    <w:rsid w:val="00130DCF"/>
    <w:rsid w:val="003857DD"/>
    <w:rsid w:val="004802D2"/>
    <w:rsid w:val="004F065B"/>
    <w:rsid w:val="004F46A7"/>
    <w:rsid w:val="00601D0E"/>
    <w:rsid w:val="007C7FF0"/>
    <w:rsid w:val="007E514A"/>
    <w:rsid w:val="009E36D3"/>
    <w:rsid w:val="00A0504A"/>
    <w:rsid w:val="00AC5EF2"/>
    <w:rsid w:val="00B4668C"/>
    <w:rsid w:val="00B53CF0"/>
    <w:rsid w:val="00C55816"/>
    <w:rsid w:val="00E7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08239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36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637</Words>
  <Characters>3632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Miriello</dc:creator>
  <cp:keywords/>
  <dc:description/>
  <cp:lastModifiedBy>Samantha Miriello</cp:lastModifiedBy>
  <cp:revision>2</cp:revision>
  <cp:lastPrinted>2018-04-16T17:25:00Z</cp:lastPrinted>
  <dcterms:created xsi:type="dcterms:W3CDTF">2018-10-30T02:34:00Z</dcterms:created>
  <dcterms:modified xsi:type="dcterms:W3CDTF">2018-10-30T02:34:00Z</dcterms:modified>
</cp:coreProperties>
</file>