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jc w:val="center"/>
        <w:rPr>
          <w:rFonts w:ascii="Arial" w:eastAsia="Times New Roman" w:hAnsi="Arial" w:cs="Arial"/>
          <w:b/>
          <w:bCs/>
          <w:color w:val="555555"/>
          <w:sz w:val="40"/>
          <w:szCs w:val="40"/>
          <w:lang w:eastAsia="en-CA"/>
        </w:rPr>
      </w:pPr>
      <w:r w:rsidRPr="00275782">
        <w:rPr>
          <w:rFonts w:ascii="Arial" w:eastAsia="Times New Roman" w:hAnsi="Arial" w:cs="Arial"/>
          <w:b/>
          <w:bCs/>
          <w:color w:val="555555"/>
          <w:sz w:val="40"/>
          <w:szCs w:val="40"/>
          <w:lang w:eastAsia="en-CA"/>
        </w:rPr>
        <w:t>MGT2396</w:t>
      </w:r>
      <w:r w:rsidRPr="00275782">
        <w:rPr>
          <w:rFonts w:ascii="Arial" w:eastAsia="Times New Roman" w:hAnsi="Arial" w:cs="Arial"/>
          <w:b/>
          <w:bCs/>
          <w:color w:val="555555"/>
          <w:sz w:val="40"/>
          <w:szCs w:val="40"/>
          <w:lang w:eastAsia="en-CA"/>
        </w:rPr>
        <w:br/>
        <w:t>Occupational Health and Safety</w:t>
      </w:r>
      <w:r w:rsidRPr="00275782">
        <w:rPr>
          <w:rFonts w:ascii="Arial" w:eastAsia="Times New Roman" w:hAnsi="Arial" w:cs="Arial"/>
          <w:b/>
          <w:bCs/>
          <w:color w:val="555555"/>
          <w:sz w:val="40"/>
          <w:szCs w:val="40"/>
          <w:lang w:eastAsia="en-CA"/>
        </w:rPr>
        <w:br/>
        <w:t xml:space="preserve">Professor: Will </w:t>
      </w:r>
      <w:proofErr w:type="spellStart"/>
      <w:r w:rsidRPr="00275782">
        <w:rPr>
          <w:rFonts w:ascii="Arial" w:eastAsia="Times New Roman" w:hAnsi="Arial" w:cs="Arial"/>
          <w:b/>
          <w:bCs/>
          <w:color w:val="555555"/>
          <w:sz w:val="40"/>
          <w:szCs w:val="40"/>
          <w:lang w:eastAsia="en-CA"/>
        </w:rPr>
        <w:t>Gubbels</w:t>
      </w:r>
      <w:proofErr w:type="spellEnd"/>
      <w:r w:rsidRPr="00275782">
        <w:rPr>
          <w:rFonts w:ascii="Arial" w:eastAsia="Times New Roman" w:hAnsi="Arial" w:cs="Arial"/>
          <w:b/>
          <w:bCs/>
          <w:color w:val="555555"/>
          <w:sz w:val="40"/>
          <w:szCs w:val="40"/>
          <w:lang w:eastAsia="en-CA"/>
        </w:rPr>
        <w:br/>
        <w:t>Done by: Elizabeth Wilson</w:t>
      </w:r>
    </w:p>
    <w:p w:rsidR="00275782" w:rsidRPr="00275782" w:rsidRDefault="00275782" w:rsidP="00275782">
      <w:pPr>
        <w:shd w:val="clear" w:color="auto" w:fill="FFF1A8"/>
        <w:spacing w:after="0" w:line="240" w:lineRule="auto"/>
        <w:ind w:right="465"/>
        <w:jc w:val="center"/>
        <w:rPr>
          <w:rFonts w:ascii="Arial" w:eastAsia="Times New Roman" w:hAnsi="Arial" w:cs="Arial"/>
          <w:b/>
          <w:bCs/>
          <w:color w:val="555555"/>
          <w:sz w:val="40"/>
          <w:szCs w:val="40"/>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jc w:val="center"/>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Table of Contents</w:t>
      </w: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Part 1   Disability Management Program</w:t>
      </w: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Part 2   Accommodations</w:t>
      </w: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Part 3   Return to Work Plan</w:t>
      </w: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Bibliography</w:t>
      </w: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24"/>
          <w:szCs w:val="24"/>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P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275782" w:rsidRDefault="00275782"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Pr="00275782" w:rsidRDefault="00A03B49" w:rsidP="00275782">
      <w:pPr>
        <w:shd w:val="clear" w:color="auto" w:fill="FFF1A8"/>
        <w:spacing w:after="0" w:line="240" w:lineRule="auto"/>
        <w:ind w:right="465"/>
        <w:rPr>
          <w:rFonts w:ascii="Arial" w:eastAsia="Times New Roman" w:hAnsi="Arial" w:cs="Arial"/>
          <w:b/>
          <w:bCs/>
          <w:color w:val="555555"/>
          <w:sz w:val="16"/>
          <w:szCs w:val="16"/>
          <w:lang w:eastAsia="en-CA"/>
        </w:rPr>
      </w:pPr>
    </w:p>
    <w:p w:rsidR="00A03B49" w:rsidRDefault="00A03B49" w:rsidP="00275782">
      <w:pPr>
        <w:shd w:val="clear" w:color="auto" w:fill="FFF1A8"/>
        <w:spacing w:after="0" w:line="240" w:lineRule="auto"/>
        <w:ind w:right="465"/>
        <w:rPr>
          <w:rFonts w:ascii="Arial" w:eastAsia="Times New Roman" w:hAnsi="Arial" w:cs="Arial"/>
          <w:b/>
          <w:bCs/>
          <w:color w:val="555555"/>
          <w:sz w:val="24"/>
          <w:szCs w:val="24"/>
          <w:lang w:eastAsia="en-CA"/>
        </w:rPr>
      </w:pPr>
      <w:r w:rsidRPr="00275782">
        <w:rPr>
          <w:rFonts w:ascii="Arial" w:eastAsia="Times New Roman" w:hAnsi="Arial" w:cs="Arial"/>
          <w:b/>
          <w:bCs/>
          <w:color w:val="555555"/>
          <w:sz w:val="24"/>
          <w:szCs w:val="24"/>
          <w:lang w:eastAsia="en-CA"/>
        </w:rPr>
        <w:t>Devolving</w:t>
      </w:r>
      <w:r w:rsidR="00275782" w:rsidRPr="00275782">
        <w:rPr>
          <w:rFonts w:ascii="Arial" w:eastAsia="Times New Roman" w:hAnsi="Arial" w:cs="Arial"/>
          <w:b/>
          <w:bCs/>
          <w:color w:val="555555"/>
          <w:sz w:val="24"/>
          <w:szCs w:val="24"/>
          <w:lang w:eastAsia="en-CA"/>
        </w:rPr>
        <w:t xml:space="preserve"> a Disability </w:t>
      </w:r>
      <w:r w:rsidRPr="00275782">
        <w:rPr>
          <w:rFonts w:ascii="Arial" w:eastAsia="Times New Roman" w:hAnsi="Arial" w:cs="Arial"/>
          <w:b/>
          <w:bCs/>
          <w:color w:val="555555"/>
          <w:sz w:val="24"/>
          <w:szCs w:val="24"/>
          <w:lang w:eastAsia="en-CA"/>
        </w:rPr>
        <w:t>Management</w:t>
      </w:r>
      <w:r w:rsidR="00275782" w:rsidRPr="00275782">
        <w:rPr>
          <w:rFonts w:ascii="Arial" w:eastAsia="Times New Roman" w:hAnsi="Arial" w:cs="Arial"/>
          <w:b/>
          <w:bCs/>
          <w:color w:val="555555"/>
          <w:sz w:val="24"/>
          <w:szCs w:val="24"/>
          <w:lang w:eastAsia="en-CA"/>
        </w:rPr>
        <w:t xml:space="preserve"> Program</w:t>
      </w:r>
      <w:r w:rsidR="00275782" w:rsidRPr="00275782">
        <w:rPr>
          <w:rFonts w:ascii="Arial" w:eastAsia="Times New Roman" w:hAnsi="Arial" w:cs="Arial"/>
          <w:b/>
          <w:bCs/>
          <w:color w:val="555555"/>
          <w:sz w:val="24"/>
          <w:szCs w:val="24"/>
          <w:lang w:eastAsia="en-CA"/>
        </w:rPr>
        <w:br/>
      </w:r>
    </w:p>
    <w:p w:rsidR="00A03B49" w:rsidRP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
          <w:bCs/>
          <w:color w:val="555555"/>
          <w:sz w:val="24"/>
          <w:szCs w:val="24"/>
          <w:lang w:eastAsia="en-CA"/>
        </w:rPr>
        <w:t xml:space="preserve">There are seven steps to building a </w:t>
      </w:r>
      <w:r w:rsidR="00A03B49" w:rsidRPr="00275782">
        <w:rPr>
          <w:rFonts w:ascii="Arial" w:eastAsia="Times New Roman" w:hAnsi="Arial" w:cs="Arial"/>
          <w:b/>
          <w:bCs/>
          <w:color w:val="555555"/>
          <w:sz w:val="24"/>
          <w:szCs w:val="24"/>
          <w:lang w:eastAsia="en-CA"/>
        </w:rPr>
        <w:t>Disability</w:t>
      </w:r>
      <w:r w:rsidRPr="00275782">
        <w:rPr>
          <w:rFonts w:ascii="Arial" w:eastAsia="Times New Roman" w:hAnsi="Arial" w:cs="Arial"/>
          <w:b/>
          <w:bCs/>
          <w:color w:val="555555"/>
          <w:sz w:val="24"/>
          <w:szCs w:val="24"/>
          <w:lang w:eastAsia="en-CA"/>
        </w:rPr>
        <w:t xml:space="preserve"> </w:t>
      </w:r>
      <w:r w:rsidR="00A03B49" w:rsidRPr="00275782">
        <w:rPr>
          <w:rFonts w:ascii="Arial" w:eastAsia="Times New Roman" w:hAnsi="Arial" w:cs="Arial"/>
          <w:b/>
          <w:bCs/>
          <w:color w:val="555555"/>
          <w:sz w:val="24"/>
          <w:szCs w:val="24"/>
          <w:lang w:eastAsia="en-CA"/>
        </w:rPr>
        <w:t>Management</w:t>
      </w:r>
      <w:r w:rsidRPr="00275782">
        <w:rPr>
          <w:rFonts w:ascii="Arial" w:eastAsia="Times New Roman" w:hAnsi="Arial" w:cs="Arial"/>
          <w:b/>
          <w:bCs/>
          <w:color w:val="555555"/>
          <w:sz w:val="24"/>
          <w:szCs w:val="24"/>
          <w:lang w:eastAsia="en-CA"/>
        </w:rPr>
        <w:t xml:space="preserve"> Program</w:t>
      </w:r>
      <w:r w:rsidRPr="00275782">
        <w:rPr>
          <w:rFonts w:ascii="Arial" w:eastAsia="Times New Roman" w:hAnsi="Arial" w:cs="Arial"/>
          <w:b/>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1) Obtaining commitment;</w:t>
      </w:r>
      <w:r w:rsidRPr="00275782">
        <w:rPr>
          <w:rFonts w:ascii="Arial" w:eastAsia="Times New Roman" w:hAnsi="Arial" w:cs="Arial"/>
          <w:bCs/>
          <w:color w:val="555555"/>
          <w:sz w:val="24"/>
          <w:szCs w:val="24"/>
          <w:lang w:eastAsia="en-CA"/>
        </w:rPr>
        <w:br/>
        <w:t> "Establish a long-term commitment from management and unions to the Disability Management Program. To put such a program in place, an implementation team, with active participation and involvement from stakeholders, may be a useful mechanism".</w:t>
      </w:r>
      <w:r w:rsidRPr="00275782">
        <w:rPr>
          <w:rFonts w:ascii="Arial" w:eastAsia="Times New Roman" w:hAnsi="Arial" w:cs="Arial"/>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 xml:space="preserve">2)  </w:t>
      </w:r>
      <w:r w:rsidR="00A03B49" w:rsidRPr="00275782">
        <w:rPr>
          <w:rFonts w:ascii="Arial" w:eastAsia="Times New Roman" w:hAnsi="Arial" w:cs="Arial"/>
          <w:bCs/>
          <w:color w:val="555555"/>
          <w:sz w:val="24"/>
          <w:szCs w:val="24"/>
          <w:lang w:eastAsia="en-CA"/>
        </w:rPr>
        <w:t>Obtaining</w:t>
      </w:r>
      <w:r w:rsidRPr="00275782">
        <w:rPr>
          <w:rFonts w:ascii="Arial" w:eastAsia="Times New Roman" w:hAnsi="Arial" w:cs="Arial"/>
          <w:bCs/>
          <w:color w:val="555555"/>
          <w:sz w:val="24"/>
          <w:szCs w:val="24"/>
          <w:lang w:eastAsia="en-CA"/>
        </w:rPr>
        <w:t xml:space="preserve"> an assessment;</w:t>
      </w:r>
      <w:r w:rsidRPr="00275782">
        <w:rPr>
          <w:rFonts w:ascii="Arial" w:eastAsia="Times New Roman" w:hAnsi="Arial" w:cs="Arial"/>
          <w:bCs/>
          <w:color w:val="555555"/>
          <w:sz w:val="24"/>
          <w:szCs w:val="24"/>
          <w:lang w:eastAsia="en-CA"/>
        </w:rPr>
        <w:br/>
        <w:t> "Analyze the workplace to identify the accident/illness history and current return-to-work practices. Based on the findings, determine the level of support required for program implementation, identify areas of concern, and establish a baseline for tracking the program's success".</w:t>
      </w:r>
      <w:r w:rsidRPr="00275782">
        <w:rPr>
          <w:rFonts w:ascii="Arial" w:eastAsia="Times New Roman" w:hAnsi="Arial" w:cs="Arial"/>
          <w:bCs/>
          <w:color w:val="555555"/>
          <w:sz w:val="24"/>
          <w:szCs w:val="24"/>
          <w:lang w:eastAsia="en-CA"/>
        </w:rPr>
        <w:br/>
        <w:t xml:space="preserve"> There is always a good idea to keep questions in place and asked every few months to try to keep </w:t>
      </w:r>
      <w:r w:rsidR="00A03B49" w:rsidRPr="00275782">
        <w:rPr>
          <w:rFonts w:ascii="Arial" w:eastAsia="Times New Roman" w:hAnsi="Arial" w:cs="Arial"/>
          <w:bCs/>
          <w:color w:val="555555"/>
          <w:sz w:val="24"/>
          <w:szCs w:val="24"/>
          <w:lang w:eastAsia="en-CA"/>
        </w:rPr>
        <w:t>on top</w:t>
      </w:r>
      <w:r w:rsidR="00A03B49">
        <w:rPr>
          <w:rFonts w:ascii="Arial" w:eastAsia="Times New Roman" w:hAnsi="Arial" w:cs="Arial"/>
          <w:bCs/>
          <w:color w:val="555555"/>
          <w:sz w:val="24"/>
          <w:szCs w:val="24"/>
          <w:lang w:eastAsia="en-CA"/>
        </w:rPr>
        <w:t xml:space="preserve"> of things. </w:t>
      </w:r>
      <w:r w:rsidR="00A03B49">
        <w:rPr>
          <w:rFonts w:ascii="Arial" w:eastAsia="Times New Roman" w:hAnsi="Arial" w:cs="Arial"/>
          <w:bCs/>
          <w:color w:val="555555"/>
          <w:sz w:val="24"/>
          <w:szCs w:val="24"/>
          <w:lang w:eastAsia="en-CA"/>
        </w:rPr>
        <w:br/>
        <w:t> We will i</w:t>
      </w:r>
      <w:r w:rsidR="00A03B49" w:rsidRPr="00275782">
        <w:rPr>
          <w:rFonts w:ascii="Arial" w:eastAsia="Times New Roman" w:hAnsi="Arial" w:cs="Arial"/>
          <w:bCs/>
          <w:color w:val="555555"/>
          <w:sz w:val="24"/>
          <w:szCs w:val="24"/>
          <w:lang w:eastAsia="en-CA"/>
        </w:rPr>
        <w:t>mple</w:t>
      </w:r>
      <w:r w:rsidR="00A03B49">
        <w:rPr>
          <w:rFonts w:ascii="Arial" w:eastAsia="Times New Roman" w:hAnsi="Arial" w:cs="Arial"/>
          <w:bCs/>
          <w:color w:val="555555"/>
          <w:sz w:val="24"/>
          <w:szCs w:val="24"/>
          <w:lang w:eastAsia="en-CA"/>
        </w:rPr>
        <w:t>ment</w:t>
      </w:r>
      <w:r w:rsidR="00A03B49" w:rsidRPr="00275782">
        <w:rPr>
          <w:rFonts w:ascii="Arial" w:eastAsia="Times New Roman" w:hAnsi="Arial" w:cs="Arial"/>
          <w:bCs/>
          <w:color w:val="555555"/>
          <w:sz w:val="24"/>
          <w:szCs w:val="24"/>
          <w:lang w:eastAsia="en-CA"/>
        </w:rPr>
        <w:t>ing</w:t>
      </w:r>
      <w:r w:rsidRPr="00275782">
        <w:rPr>
          <w:rFonts w:ascii="Arial" w:eastAsia="Times New Roman" w:hAnsi="Arial" w:cs="Arial"/>
          <w:bCs/>
          <w:color w:val="555555"/>
          <w:sz w:val="24"/>
          <w:szCs w:val="24"/>
          <w:lang w:eastAsia="en-CA"/>
        </w:rPr>
        <w:t xml:space="preserve"> a more </w:t>
      </w:r>
      <w:r w:rsidR="00A03B49" w:rsidRPr="00275782">
        <w:rPr>
          <w:rFonts w:ascii="Arial" w:eastAsia="Times New Roman" w:hAnsi="Arial" w:cs="Arial"/>
          <w:bCs/>
          <w:color w:val="555555"/>
          <w:sz w:val="24"/>
          <w:szCs w:val="24"/>
          <w:lang w:eastAsia="en-CA"/>
        </w:rPr>
        <w:t>productive</w:t>
      </w:r>
      <w:r w:rsidRPr="00275782">
        <w:rPr>
          <w:rFonts w:ascii="Arial" w:eastAsia="Times New Roman" w:hAnsi="Arial" w:cs="Arial"/>
          <w:bCs/>
          <w:color w:val="555555"/>
          <w:sz w:val="24"/>
          <w:szCs w:val="24"/>
          <w:lang w:eastAsia="en-CA"/>
        </w:rPr>
        <w:t xml:space="preserve"> health and safety team which we have a Chair member who will conduct meetings monthly also it will be a </w:t>
      </w:r>
      <w:proofErr w:type="spellStart"/>
      <w:r w:rsidRPr="00275782">
        <w:rPr>
          <w:rFonts w:ascii="Arial" w:eastAsia="Times New Roman" w:hAnsi="Arial" w:cs="Arial"/>
          <w:bCs/>
          <w:color w:val="555555"/>
          <w:sz w:val="24"/>
          <w:szCs w:val="24"/>
          <w:lang w:eastAsia="en-CA"/>
        </w:rPr>
        <w:t>manitory</w:t>
      </w:r>
      <w:proofErr w:type="spellEnd"/>
      <w:r w:rsidRPr="00275782">
        <w:rPr>
          <w:rFonts w:ascii="Arial" w:eastAsia="Times New Roman" w:hAnsi="Arial" w:cs="Arial"/>
          <w:bCs/>
          <w:color w:val="555555"/>
          <w:sz w:val="24"/>
          <w:szCs w:val="24"/>
          <w:lang w:eastAsia="en-CA"/>
        </w:rPr>
        <w:t xml:space="preserve"> meeting every few months for every employee/employer to attend.</w:t>
      </w:r>
      <w:r w:rsidRPr="00275782">
        <w:rPr>
          <w:rFonts w:ascii="Arial" w:eastAsia="Times New Roman" w:hAnsi="Arial" w:cs="Arial"/>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3) Obtaining resources;</w:t>
      </w:r>
      <w:r w:rsidRPr="00275782">
        <w:rPr>
          <w:rFonts w:ascii="Arial" w:eastAsia="Times New Roman" w:hAnsi="Arial" w:cs="Arial"/>
          <w:bCs/>
          <w:color w:val="555555"/>
          <w:sz w:val="24"/>
          <w:szCs w:val="24"/>
          <w:lang w:eastAsia="en-CA"/>
        </w:rPr>
        <w:br/>
        <w:t> "Dedicated resources are critical for the success of any Disability Management Program. Selecting appropriate human resources with input from the implementation team is often helpful and is encouraged. Refer to the disability management work descriptions for a range of organizations of different sizes".</w:t>
      </w:r>
      <w:r w:rsidRPr="00275782">
        <w:rPr>
          <w:rFonts w:ascii="Arial" w:eastAsia="Times New Roman" w:hAnsi="Arial" w:cs="Arial"/>
          <w:bCs/>
          <w:color w:val="555555"/>
          <w:sz w:val="24"/>
          <w:szCs w:val="24"/>
          <w:lang w:eastAsia="en-CA"/>
        </w:rPr>
        <w:br/>
        <w:t>"Within a small department or agency, disability management usually reports to a senior manager (such as Director, Director General, or Chief Operating Officer) and is resourced by a sole service provider and specialist advisor. Specialist services are provided to support managers in fulfilling their accountability for disability management, including, but not limited to, the Return-to-Work Program and Employee Workplace Accommodation (EWA) Program. Policy and program advice is provided, and a range of return-to-work and EWA cases resulting from disability, injury, illness or special needs is coordinated".</w:t>
      </w:r>
      <w:r w:rsidRPr="00275782">
        <w:rPr>
          <w:rFonts w:ascii="Arial" w:eastAsia="Times New Roman" w:hAnsi="Arial" w:cs="Arial"/>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4) Developing a framework;</w:t>
      </w:r>
      <w:r w:rsidRPr="00275782">
        <w:rPr>
          <w:rFonts w:ascii="Arial" w:eastAsia="Times New Roman" w:hAnsi="Arial" w:cs="Arial"/>
          <w:bCs/>
          <w:color w:val="555555"/>
          <w:sz w:val="24"/>
          <w:szCs w:val="24"/>
          <w:lang w:eastAsia="en-CA"/>
        </w:rPr>
        <w:br/>
        <w:t> "A framework will outline the department's approach to disability management. Specifically, it will outline policies and legal obligations, define clear roles and responsibilities, and clarify program expectations. It is important for the framework to show how there will be consistent access to prevention, accommodation and support for recovery services".</w:t>
      </w:r>
      <w:r w:rsidRPr="00275782">
        <w:rPr>
          <w:rFonts w:ascii="Arial" w:eastAsia="Times New Roman" w:hAnsi="Arial" w:cs="Arial"/>
          <w:bCs/>
          <w:color w:val="555555"/>
          <w:sz w:val="24"/>
          <w:szCs w:val="24"/>
          <w:lang w:eastAsia="en-CA"/>
        </w:rPr>
        <w:br/>
        <w:t xml:space="preserve"> Would </w:t>
      </w:r>
      <w:r w:rsidR="00A03B49" w:rsidRPr="00275782">
        <w:rPr>
          <w:rFonts w:ascii="Arial" w:eastAsia="Times New Roman" w:hAnsi="Arial" w:cs="Arial"/>
          <w:bCs/>
          <w:color w:val="555555"/>
          <w:sz w:val="24"/>
          <w:szCs w:val="24"/>
          <w:lang w:eastAsia="en-CA"/>
        </w:rPr>
        <w:t>implementing</w:t>
      </w:r>
      <w:r w:rsidRPr="00275782">
        <w:rPr>
          <w:rFonts w:ascii="Arial" w:eastAsia="Times New Roman" w:hAnsi="Arial" w:cs="Arial"/>
          <w:bCs/>
          <w:color w:val="555555"/>
          <w:sz w:val="24"/>
          <w:szCs w:val="24"/>
          <w:lang w:eastAsia="en-CA"/>
        </w:rPr>
        <w:t xml:space="preserve"> a more </w:t>
      </w:r>
      <w:r w:rsidR="00A03B49" w:rsidRPr="00275782">
        <w:rPr>
          <w:rFonts w:ascii="Arial" w:eastAsia="Times New Roman" w:hAnsi="Arial" w:cs="Arial"/>
          <w:bCs/>
          <w:color w:val="555555"/>
          <w:sz w:val="24"/>
          <w:szCs w:val="24"/>
          <w:lang w:eastAsia="en-CA"/>
        </w:rPr>
        <w:t>through</w:t>
      </w:r>
      <w:r w:rsidRPr="00275782">
        <w:rPr>
          <w:rFonts w:ascii="Arial" w:eastAsia="Times New Roman" w:hAnsi="Arial" w:cs="Arial"/>
          <w:bCs/>
          <w:color w:val="555555"/>
          <w:sz w:val="24"/>
          <w:szCs w:val="24"/>
          <w:lang w:eastAsia="en-CA"/>
        </w:rPr>
        <w:t xml:space="preserve"> policy </w:t>
      </w:r>
      <w:r w:rsidR="00A03B49" w:rsidRPr="00275782">
        <w:rPr>
          <w:rFonts w:ascii="Arial" w:eastAsia="Times New Roman" w:hAnsi="Arial" w:cs="Arial"/>
          <w:bCs/>
          <w:color w:val="555555"/>
          <w:sz w:val="24"/>
          <w:szCs w:val="24"/>
          <w:lang w:eastAsia="en-CA"/>
        </w:rPr>
        <w:t>statement</w:t>
      </w:r>
      <w:r w:rsidRPr="00275782">
        <w:rPr>
          <w:rFonts w:ascii="Arial" w:eastAsia="Times New Roman" w:hAnsi="Arial" w:cs="Arial"/>
          <w:bCs/>
          <w:color w:val="555555"/>
          <w:sz w:val="24"/>
          <w:szCs w:val="24"/>
          <w:lang w:eastAsia="en-CA"/>
        </w:rPr>
        <w:br/>
        <w:t> Put in place a goals and objectives</w:t>
      </w:r>
      <w:r w:rsidRPr="00275782">
        <w:rPr>
          <w:rFonts w:ascii="Arial" w:eastAsia="Times New Roman" w:hAnsi="Arial" w:cs="Arial"/>
          <w:bCs/>
          <w:color w:val="555555"/>
          <w:sz w:val="24"/>
          <w:szCs w:val="24"/>
          <w:lang w:eastAsia="en-CA"/>
        </w:rPr>
        <w:br/>
        <w:t> </w:t>
      </w:r>
    </w:p>
    <w:p w:rsidR="00A03B49" w:rsidRDefault="00A03B49"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P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 xml:space="preserve">Also review Roles and </w:t>
      </w:r>
      <w:r w:rsidR="00A03B49" w:rsidRPr="00275782">
        <w:rPr>
          <w:rFonts w:ascii="Arial" w:eastAsia="Times New Roman" w:hAnsi="Arial" w:cs="Arial"/>
          <w:bCs/>
          <w:color w:val="555555"/>
          <w:sz w:val="24"/>
          <w:szCs w:val="24"/>
          <w:lang w:eastAsia="en-CA"/>
        </w:rPr>
        <w:t>Responsibilities</w:t>
      </w:r>
      <w:r w:rsidRPr="00275782">
        <w:rPr>
          <w:rFonts w:ascii="Arial" w:eastAsia="Times New Roman" w:hAnsi="Arial" w:cs="Arial"/>
          <w:bCs/>
          <w:color w:val="555555"/>
          <w:sz w:val="24"/>
          <w:szCs w:val="24"/>
          <w:lang w:eastAsia="en-CA"/>
        </w:rPr>
        <w:t xml:space="preserve"> </w:t>
      </w:r>
      <w:r w:rsidRPr="00275782">
        <w:rPr>
          <w:rFonts w:ascii="Arial" w:eastAsia="Times New Roman" w:hAnsi="Arial" w:cs="Arial"/>
          <w:bCs/>
          <w:color w:val="555555"/>
          <w:sz w:val="24"/>
          <w:szCs w:val="24"/>
          <w:lang w:eastAsia="en-CA"/>
        </w:rPr>
        <w:br/>
        <w:t xml:space="preserve"> Methods of program evaluation every few months of each employee that is </w:t>
      </w:r>
      <w:r w:rsidR="00A03B49" w:rsidRPr="00275782">
        <w:rPr>
          <w:rFonts w:ascii="Arial" w:eastAsia="Times New Roman" w:hAnsi="Arial" w:cs="Arial"/>
          <w:bCs/>
          <w:color w:val="555555"/>
          <w:sz w:val="24"/>
          <w:szCs w:val="24"/>
          <w:lang w:eastAsia="en-CA"/>
        </w:rPr>
        <w:t>employed</w:t>
      </w:r>
      <w:r w:rsidRPr="00275782">
        <w:rPr>
          <w:rFonts w:ascii="Arial" w:eastAsia="Times New Roman" w:hAnsi="Arial" w:cs="Arial"/>
          <w:bCs/>
          <w:color w:val="555555"/>
          <w:sz w:val="24"/>
          <w:szCs w:val="24"/>
          <w:lang w:eastAsia="en-CA"/>
        </w:rPr>
        <w:t xml:space="preserve"> with us.  </w:t>
      </w:r>
      <w:proofErr w:type="gramStart"/>
      <w:r w:rsidRPr="00275782">
        <w:rPr>
          <w:rFonts w:ascii="Arial" w:eastAsia="Times New Roman" w:hAnsi="Arial" w:cs="Arial"/>
          <w:bCs/>
          <w:color w:val="555555"/>
          <w:sz w:val="24"/>
          <w:szCs w:val="24"/>
          <w:lang w:eastAsia="en-CA"/>
        </w:rPr>
        <w:t xml:space="preserve">To keep track how the </w:t>
      </w:r>
      <w:proofErr w:type="spellStart"/>
      <w:r w:rsidRPr="00275782">
        <w:rPr>
          <w:rFonts w:ascii="Arial" w:eastAsia="Times New Roman" w:hAnsi="Arial" w:cs="Arial"/>
          <w:bCs/>
          <w:color w:val="555555"/>
          <w:sz w:val="24"/>
          <w:szCs w:val="24"/>
          <w:lang w:eastAsia="en-CA"/>
        </w:rPr>
        <w:t>employee's</w:t>
      </w:r>
      <w:proofErr w:type="spellEnd"/>
      <w:r w:rsidRPr="00275782">
        <w:rPr>
          <w:rFonts w:ascii="Arial" w:eastAsia="Times New Roman" w:hAnsi="Arial" w:cs="Arial"/>
          <w:bCs/>
          <w:color w:val="555555"/>
          <w:sz w:val="24"/>
          <w:szCs w:val="24"/>
          <w:lang w:eastAsia="en-CA"/>
        </w:rPr>
        <w:t xml:space="preserve"> are doing and to see if there is advancement in pay or how they are doing in the job.</w:t>
      </w:r>
      <w:proofErr w:type="gramEnd"/>
      <w:r w:rsidRPr="00275782">
        <w:rPr>
          <w:rFonts w:ascii="Arial" w:eastAsia="Times New Roman" w:hAnsi="Arial" w:cs="Arial"/>
          <w:bCs/>
          <w:color w:val="555555"/>
          <w:sz w:val="24"/>
          <w:szCs w:val="24"/>
          <w:lang w:eastAsia="en-CA"/>
        </w:rPr>
        <w:t xml:space="preserve">  Also during a review ask for feedback from the employees to see if there needs to be </w:t>
      </w:r>
      <w:r w:rsidR="00A03B49" w:rsidRPr="00275782">
        <w:rPr>
          <w:rFonts w:ascii="Arial" w:eastAsia="Times New Roman" w:hAnsi="Arial" w:cs="Arial"/>
          <w:bCs/>
          <w:color w:val="555555"/>
          <w:sz w:val="24"/>
          <w:szCs w:val="24"/>
          <w:lang w:eastAsia="en-CA"/>
        </w:rPr>
        <w:t>improvement</w:t>
      </w:r>
      <w:r w:rsidRPr="00275782">
        <w:rPr>
          <w:rFonts w:ascii="Arial" w:eastAsia="Times New Roman" w:hAnsi="Arial" w:cs="Arial"/>
          <w:bCs/>
          <w:color w:val="555555"/>
          <w:sz w:val="24"/>
          <w:szCs w:val="24"/>
          <w:lang w:eastAsia="en-CA"/>
        </w:rPr>
        <w:t xml:space="preserve"> collect their ideas as they are the ones working on the floor </w:t>
      </w:r>
      <w:proofErr w:type="spellStart"/>
      <w:r w:rsidRPr="00275782">
        <w:rPr>
          <w:rFonts w:ascii="Arial" w:eastAsia="Times New Roman" w:hAnsi="Arial" w:cs="Arial"/>
          <w:bCs/>
          <w:color w:val="555555"/>
          <w:sz w:val="24"/>
          <w:szCs w:val="24"/>
          <w:lang w:eastAsia="en-CA"/>
        </w:rPr>
        <w:t>everyday</w:t>
      </w:r>
      <w:proofErr w:type="spellEnd"/>
      <w:r w:rsidRPr="00275782">
        <w:rPr>
          <w:rFonts w:ascii="Arial" w:eastAsia="Times New Roman" w:hAnsi="Arial" w:cs="Arial"/>
          <w:bCs/>
          <w:color w:val="555555"/>
          <w:sz w:val="24"/>
          <w:szCs w:val="24"/>
          <w:lang w:eastAsia="en-CA"/>
        </w:rPr>
        <w:t xml:space="preserve">.  They may have insight to help keep this place safer which the employers and </w:t>
      </w:r>
      <w:proofErr w:type="gramStart"/>
      <w:r w:rsidRPr="00275782">
        <w:rPr>
          <w:rFonts w:ascii="Arial" w:eastAsia="Times New Roman" w:hAnsi="Arial" w:cs="Arial"/>
          <w:bCs/>
          <w:color w:val="555555"/>
          <w:sz w:val="24"/>
          <w:szCs w:val="24"/>
          <w:lang w:eastAsia="en-CA"/>
        </w:rPr>
        <w:t>myself</w:t>
      </w:r>
      <w:proofErr w:type="gramEnd"/>
      <w:r w:rsidRPr="00275782">
        <w:rPr>
          <w:rFonts w:ascii="Arial" w:eastAsia="Times New Roman" w:hAnsi="Arial" w:cs="Arial"/>
          <w:bCs/>
          <w:color w:val="555555"/>
          <w:sz w:val="24"/>
          <w:szCs w:val="24"/>
          <w:lang w:eastAsia="en-CA"/>
        </w:rPr>
        <w:t xml:space="preserve"> might not be aware of.</w:t>
      </w:r>
      <w:r w:rsidRPr="00275782">
        <w:rPr>
          <w:rFonts w:ascii="Arial" w:eastAsia="Times New Roman" w:hAnsi="Arial" w:cs="Arial"/>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5) Building a collaborative team-based management;</w:t>
      </w:r>
      <w:r w:rsidRPr="00275782">
        <w:rPr>
          <w:rFonts w:ascii="Arial" w:eastAsia="Times New Roman" w:hAnsi="Arial" w:cs="Arial"/>
          <w:bCs/>
          <w:color w:val="555555"/>
          <w:sz w:val="24"/>
          <w:szCs w:val="24"/>
          <w:lang w:eastAsia="en-CA"/>
        </w:rPr>
        <w:br/>
        <w:t> "An integrated team requires the appropriate supports to facilitate effective disability management.</w:t>
      </w:r>
      <w:r w:rsidRPr="00275782">
        <w:rPr>
          <w:rFonts w:ascii="Arial" w:eastAsia="Times New Roman" w:hAnsi="Arial" w:cs="Arial"/>
          <w:bCs/>
          <w:color w:val="555555"/>
          <w:sz w:val="24"/>
          <w:szCs w:val="24"/>
          <w:lang w:eastAsia="en-CA"/>
        </w:rPr>
        <w:br/>
        <w:t>Models vary depending on the size and location of the organization. The spectrum of available services needs to be understood by, and easily accessible to, the members of collaborative team".</w:t>
      </w:r>
      <w:r w:rsidRPr="00275782">
        <w:rPr>
          <w:rFonts w:ascii="Arial" w:eastAsia="Times New Roman" w:hAnsi="Arial" w:cs="Arial"/>
          <w:bCs/>
          <w:color w:val="555555"/>
          <w:sz w:val="24"/>
          <w:szCs w:val="24"/>
          <w:lang w:eastAsia="en-CA"/>
        </w:rPr>
        <w:br/>
      </w:r>
    </w:p>
    <w:p w:rsidR="00A03B49" w:rsidRP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6) Building capacity through training and awareness; and</w:t>
      </w:r>
      <w:r w:rsidRPr="00275782">
        <w:rPr>
          <w:rFonts w:ascii="Arial" w:eastAsia="Times New Roman" w:hAnsi="Arial" w:cs="Arial"/>
          <w:bCs/>
          <w:color w:val="555555"/>
          <w:sz w:val="24"/>
          <w:szCs w:val="24"/>
          <w:lang w:eastAsia="en-CA"/>
        </w:rPr>
        <w:br/>
        <w:t> "Training</w:t>
      </w:r>
      <w:r w:rsidRPr="00275782">
        <w:rPr>
          <w:rFonts w:ascii="Arial" w:eastAsia="Times New Roman" w:hAnsi="Arial" w:cs="Arial"/>
          <w:bCs/>
          <w:color w:val="555555"/>
          <w:sz w:val="24"/>
          <w:szCs w:val="24"/>
          <w:lang w:eastAsia="en-CA"/>
        </w:rPr>
        <w:br/>
        <w:t xml:space="preserve">Managerial, employee and committee training </w:t>
      </w:r>
      <w:proofErr w:type="gramStart"/>
      <w:r w:rsidRPr="00275782">
        <w:rPr>
          <w:rFonts w:ascii="Arial" w:eastAsia="Times New Roman" w:hAnsi="Arial" w:cs="Arial"/>
          <w:bCs/>
          <w:color w:val="555555"/>
          <w:sz w:val="24"/>
          <w:szCs w:val="24"/>
          <w:lang w:eastAsia="en-CA"/>
        </w:rPr>
        <w:t>is</w:t>
      </w:r>
      <w:proofErr w:type="gramEnd"/>
      <w:r w:rsidRPr="00275782">
        <w:rPr>
          <w:rFonts w:ascii="Arial" w:eastAsia="Times New Roman" w:hAnsi="Arial" w:cs="Arial"/>
          <w:bCs/>
          <w:color w:val="555555"/>
          <w:sz w:val="24"/>
          <w:szCs w:val="24"/>
          <w:lang w:eastAsia="en-CA"/>
        </w:rPr>
        <w:t xml:space="preserve"> vital.</w:t>
      </w:r>
      <w:r w:rsidRPr="00275782">
        <w:rPr>
          <w:rFonts w:ascii="Arial" w:eastAsia="Times New Roman" w:hAnsi="Arial" w:cs="Arial"/>
          <w:bCs/>
          <w:color w:val="555555"/>
          <w:sz w:val="24"/>
          <w:szCs w:val="24"/>
          <w:lang w:eastAsia="en-CA"/>
        </w:rPr>
        <w:br/>
        <w:t>Awareness</w:t>
      </w:r>
      <w:r w:rsidRPr="00275782">
        <w:rPr>
          <w:rFonts w:ascii="Arial" w:eastAsia="Times New Roman" w:hAnsi="Arial" w:cs="Arial"/>
          <w:bCs/>
          <w:color w:val="555555"/>
          <w:sz w:val="24"/>
          <w:szCs w:val="24"/>
          <w:lang w:eastAsia="en-CA"/>
        </w:rPr>
        <w:br/>
        <w:t>Access is enhanced when everyone is aware of the programs and services available. Sound communications plans are an integral part of disability management".</w:t>
      </w:r>
      <w:r w:rsidRPr="00275782">
        <w:rPr>
          <w:rFonts w:ascii="Arial" w:eastAsia="Times New Roman" w:hAnsi="Arial" w:cs="Arial"/>
          <w:bCs/>
          <w:color w:val="555555"/>
          <w:sz w:val="24"/>
          <w:szCs w:val="24"/>
          <w:lang w:eastAsia="en-CA"/>
        </w:rPr>
        <w:br/>
        <w:t> "A campaign, undertaken with the support of the unions, giving all employees information that can be easily understood;</w:t>
      </w:r>
      <w:r w:rsidRPr="00275782">
        <w:rPr>
          <w:rFonts w:ascii="Arial" w:eastAsia="Times New Roman" w:hAnsi="Arial" w:cs="Arial"/>
          <w:bCs/>
          <w:color w:val="555555"/>
          <w:sz w:val="24"/>
          <w:szCs w:val="24"/>
          <w:lang w:eastAsia="en-CA"/>
        </w:rPr>
        <w:br/>
        <w:t>General information on disability in the workplace, provided to all new employees as part of orientation;</w:t>
      </w:r>
      <w:r w:rsidRPr="00275782">
        <w:rPr>
          <w:rFonts w:ascii="Arial" w:eastAsia="Times New Roman" w:hAnsi="Arial" w:cs="Arial"/>
          <w:bCs/>
          <w:color w:val="555555"/>
          <w:sz w:val="24"/>
          <w:szCs w:val="24"/>
          <w:lang w:eastAsia="en-CA"/>
        </w:rPr>
        <w:br/>
        <w:t>Stakeholder support, built through the sharing of information;</w:t>
      </w:r>
      <w:r w:rsidRPr="00275782">
        <w:rPr>
          <w:rFonts w:ascii="Arial" w:eastAsia="Times New Roman" w:hAnsi="Arial" w:cs="Arial"/>
          <w:bCs/>
          <w:color w:val="555555"/>
          <w:sz w:val="24"/>
          <w:szCs w:val="24"/>
          <w:lang w:eastAsia="en-CA"/>
        </w:rPr>
        <w:br/>
        <w:t>Visible and active support by senior management that demonstrates ongoing commitment; and</w:t>
      </w:r>
      <w:r w:rsidRPr="00275782">
        <w:rPr>
          <w:rFonts w:ascii="Arial" w:eastAsia="Times New Roman" w:hAnsi="Arial" w:cs="Arial"/>
          <w:bCs/>
          <w:color w:val="555555"/>
          <w:sz w:val="24"/>
          <w:szCs w:val="24"/>
          <w:lang w:eastAsia="en-CA"/>
        </w:rPr>
        <w:br/>
        <w:t>Dedicated financial and human resources".</w:t>
      </w:r>
      <w:r w:rsidRPr="00275782">
        <w:rPr>
          <w:rFonts w:ascii="Arial" w:eastAsia="Times New Roman" w:hAnsi="Arial" w:cs="Arial"/>
          <w:bCs/>
          <w:color w:val="555555"/>
          <w:sz w:val="24"/>
          <w:szCs w:val="24"/>
          <w:lang w:eastAsia="en-CA"/>
        </w:rPr>
        <w:br/>
      </w:r>
    </w:p>
    <w:p w:rsidR="00275782" w:rsidRPr="00275782"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7) Measuring results.</w:t>
      </w:r>
      <w:r w:rsidRPr="00275782">
        <w:rPr>
          <w:rFonts w:ascii="Arial" w:eastAsia="Times New Roman" w:hAnsi="Arial" w:cs="Arial"/>
          <w:bCs/>
          <w:color w:val="555555"/>
          <w:sz w:val="24"/>
          <w:szCs w:val="24"/>
          <w:lang w:eastAsia="en-CA"/>
        </w:rPr>
        <w:br/>
        <w:t> "Internal departmental mechanisms need to be in place to gather timely, relevant and reliable information for the continuous improvement of outcomes.</w:t>
      </w:r>
      <w:r w:rsidRPr="00275782">
        <w:rPr>
          <w:rFonts w:ascii="Arial" w:eastAsia="Times New Roman" w:hAnsi="Arial" w:cs="Arial"/>
          <w:bCs/>
          <w:color w:val="555555"/>
          <w:sz w:val="24"/>
          <w:szCs w:val="24"/>
          <w:lang w:eastAsia="en-CA"/>
        </w:rPr>
        <w:br/>
        <w:t>With ongoing monitoring and evaluation, continuous improvement can make the program more responsive and effective.</w:t>
      </w:r>
      <w:r w:rsidRPr="00275782">
        <w:rPr>
          <w:rFonts w:ascii="Arial" w:eastAsia="Times New Roman" w:hAnsi="Arial" w:cs="Arial"/>
          <w:bCs/>
          <w:color w:val="555555"/>
          <w:sz w:val="24"/>
          <w:szCs w:val="24"/>
          <w:lang w:eastAsia="en-CA"/>
        </w:rPr>
        <w:br/>
        <w:t>"The goal of the Government of Canada is to have a sustainable workforce that is renewable and affordable over time."</w:t>
      </w:r>
      <w:r w:rsidRPr="00275782">
        <w:rPr>
          <w:rFonts w:ascii="Arial" w:eastAsia="Times New Roman" w:hAnsi="Arial" w:cs="Arial"/>
          <w:bCs/>
          <w:color w:val="555555"/>
          <w:sz w:val="24"/>
          <w:szCs w:val="24"/>
          <w:lang w:eastAsia="en-CA"/>
        </w:rPr>
        <w:br/>
        <w:t>—People Component of the Management Accountability Framework, Outcome".</w:t>
      </w:r>
    </w:p>
    <w:p w:rsidR="00A03B49" w:rsidRPr="00A03B49" w:rsidRDefault="00A03B49"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
          <w:bCs/>
          <w:color w:val="555555"/>
          <w:sz w:val="24"/>
          <w:szCs w:val="24"/>
          <w:lang w:eastAsia="en-CA"/>
        </w:rPr>
        <w:t>Accommodation</w:t>
      </w:r>
    </w:p>
    <w:p w:rsidR="00A03B49"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xml:space="preserve">1) </w:t>
      </w:r>
      <w:r w:rsidR="00A03B49">
        <w:rPr>
          <w:rFonts w:ascii="Arial" w:eastAsia="Times New Roman" w:hAnsi="Arial" w:cs="Arial"/>
          <w:bCs/>
          <w:color w:val="555555"/>
          <w:sz w:val="24"/>
          <w:szCs w:val="24"/>
          <w:lang w:eastAsia="en-CA"/>
        </w:rPr>
        <w:tab/>
      </w:r>
      <w:r w:rsidRPr="00275782">
        <w:rPr>
          <w:rFonts w:ascii="Arial" w:eastAsia="Times New Roman" w:hAnsi="Arial" w:cs="Arial"/>
          <w:bCs/>
          <w:color w:val="555555"/>
          <w:sz w:val="24"/>
          <w:szCs w:val="24"/>
          <w:lang w:eastAsia="en-CA"/>
        </w:rPr>
        <w:t>Duty to accommodate</w:t>
      </w:r>
      <w:r w:rsidRPr="00275782">
        <w:rPr>
          <w:rFonts w:ascii="Arial" w:eastAsia="Times New Roman" w:hAnsi="Arial" w:cs="Arial"/>
          <w:bCs/>
          <w:color w:val="555555"/>
          <w:sz w:val="24"/>
          <w:szCs w:val="24"/>
          <w:lang w:eastAsia="en-CA"/>
        </w:rPr>
        <w:br/>
        <w:t> Determine what barriers might affect the person requesting the accommodation</w:t>
      </w:r>
      <w:proofErr w:type="gramStart"/>
      <w:r w:rsidRPr="00275782">
        <w:rPr>
          <w:rFonts w:ascii="Arial" w:eastAsia="Times New Roman" w:hAnsi="Arial" w:cs="Arial"/>
          <w:bCs/>
          <w:color w:val="555555"/>
          <w:sz w:val="24"/>
          <w:szCs w:val="24"/>
          <w:lang w:eastAsia="en-CA"/>
        </w:rPr>
        <w:t>;</w:t>
      </w:r>
      <w:proofErr w:type="gramEnd"/>
      <w:r w:rsidRPr="00275782">
        <w:rPr>
          <w:rFonts w:ascii="Arial" w:eastAsia="Times New Roman" w:hAnsi="Arial" w:cs="Arial"/>
          <w:bCs/>
          <w:color w:val="555555"/>
          <w:sz w:val="24"/>
          <w:szCs w:val="24"/>
          <w:lang w:eastAsia="en-CA"/>
        </w:rPr>
        <w:br/>
        <w:t>Explore options for removing these barriers; and</w:t>
      </w:r>
      <w:r w:rsidRPr="00275782">
        <w:rPr>
          <w:rFonts w:ascii="Arial" w:eastAsia="Times New Roman" w:hAnsi="Arial" w:cs="Arial"/>
          <w:bCs/>
          <w:color w:val="555555"/>
          <w:sz w:val="24"/>
          <w:szCs w:val="24"/>
          <w:lang w:eastAsia="en-CA"/>
        </w:rPr>
        <w:br/>
        <w:t>Ensure that information requests are constructive and respectful of privacy and confidentiality.</w:t>
      </w: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r>
        <w:rPr>
          <w:rFonts w:ascii="Arial" w:eastAsia="Times New Roman" w:hAnsi="Arial" w:cs="Arial"/>
          <w:bCs/>
          <w:color w:val="555555"/>
          <w:sz w:val="24"/>
          <w:szCs w:val="24"/>
          <w:lang w:eastAsia="en-CA"/>
        </w:rPr>
        <w:br/>
        <w:t>2</w:t>
      </w:r>
      <w:r w:rsidR="00275782" w:rsidRPr="00275782">
        <w:rPr>
          <w:rFonts w:ascii="Arial" w:eastAsia="Times New Roman" w:hAnsi="Arial" w:cs="Arial"/>
          <w:bCs/>
          <w:color w:val="555555"/>
          <w:sz w:val="24"/>
          <w:szCs w:val="24"/>
          <w:lang w:eastAsia="en-CA"/>
        </w:rPr>
        <w:t>)</w:t>
      </w:r>
      <w:r>
        <w:rPr>
          <w:rFonts w:ascii="Arial" w:eastAsia="Times New Roman" w:hAnsi="Arial" w:cs="Arial"/>
          <w:bCs/>
          <w:color w:val="555555"/>
          <w:sz w:val="24"/>
          <w:szCs w:val="24"/>
          <w:lang w:eastAsia="en-CA"/>
        </w:rPr>
        <w:tab/>
      </w:r>
      <w:r w:rsidR="00275782" w:rsidRPr="00275782">
        <w:rPr>
          <w:rFonts w:ascii="Arial" w:eastAsia="Times New Roman" w:hAnsi="Arial" w:cs="Arial"/>
          <w:bCs/>
          <w:color w:val="555555"/>
          <w:sz w:val="24"/>
          <w:szCs w:val="24"/>
          <w:lang w:eastAsia="en-CA"/>
        </w:rPr>
        <w:t xml:space="preserve"> What is a bona fide occupational requirement?</w:t>
      </w:r>
    </w:p>
    <w:p w:rsidR="00A03B49"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"Step 1: Establish a Rational Connection</w:t>
      </w:r>
      <w:r w:rsidRPr="00275782">
        <w:rPr>
          <w:rFonts w:ascii="Arial" w:eastAsia="Times New Roman" w:hAnsi="Arial" w:cs="Arial"/>
          <w:bCs/>
          <w:color w:val="555555"/>
          <w:sz w:val="24"/>
          <w:szCs w:val="24"/>
          <w:lang w:eastAsia="en-CA"/>
        </w:rPr>
        <w:br/>
      </w:r>
      <w:proofErr w:type="gramStart"/>
      <w:r w:rsidRPr="00275782">
        <w:rPr>
          <w:rFonts w:ascii="Arial" w:eastAsia="Times New Roman" w:hAnsi="Arial" w:cs="Arial"/>
          <w:bCs/>
          <w:color w:val="555555"/>
          <w:sz w:val="24"/>
          <w:szCs w:val="24"/>
          <w:lang w:eastAsia="en-CA"/>
        </w:rPr>
        <w:t>Was</w:t>
      </w:r>
      <w:proofErr w:type="gramEnd"/>
      <w:r w:rsidRPr="00275782">
        <w:rPr>
          <w:rFonts w:ascii="Arial" w:eastAsia="Times New Roman" w:hAnsi="Arial" w:cs="Arial"/>
          <w:bCs/>
          <w:color w:val="555555"/>
          <w:sz w:val="24"/>
          <w:szCs w:val="24"/>
          <w:lang w:eastAsia="en-CA"/>
        </w:rPr>
        <w:t xml:space="preserve"> the requirement adopted for a purpose rationally connected to the performance of the job?</w:t>
      </w:r>
    </w:p>
    <w:p w:rsidR="00A03B49"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Step 2: Establish Good Faith</w:t>
      </w:r>
      <w:r w:rsidRPr="00275782">
        <w:rPr>
          <w:rFonts w:ascii="Arial" w:eastAsia="Times New Roman" w:hAnsi="Arial" w:cs="Arial"/>
          <w:bCs/>
          <w:color w:val="555555"/>
          <w:sz w:val="24"/>
          <w:szCs w:val="24"/>
          <w:lang w:eastAsia="en-CA"/>
        </w:rPr>
        <w:br/>
      </w:r>
      <w:proofErr w:type="gramStart"/>
      <w:r w:rsidRPr="00275782">
        <w:rPr>
          <w:rFonts w:ascii="Arial" w:eastAsia="Times New Roman" w:hAnsi="Arial" w:cs="Arial"/>
          <w:bCs/>
          <w:color w:val="555555"/>
          <w:sz w:val="24"/>
          <w:szCs w:val="24"/>
          <w:lang w:eastAsia="en-CA"/>
        </w:rPr>
        <w:t>Did</w:t>
      </w:r>
      <w:proofErr w:type="gramEnd"/>
      <w:r w:rsidRPr="00275782">
        <w:rPr>
          <w:rFonts w:ascii="Arial" w:eastAsia="Times New Roman" w:hAnsi="Arial" w:cs="Arial"/>
          <w:bCs/>
          <w:color w:val="555555"/>
          <w:sz w:val="24"/>
          <w:szCs w:val="24"/>
          <w:lang w:eastAsia="en-CA"/>
        </w:rPr>
        <w:t xml:space="preserve"> the employer adopt the requirement in an honest and good-faith belief that it was necessary to the fulfillment of a legitimate work-related purpose?</w:t>
      </w:r>
      <w:r w:rsidRPr="00275782">
        <w:rPr>
          <w:rFonts w:ascii="Arial" w:eastAsia="Times New Roman" w:hAnsi="Arial" w:cs="Arial"/>
          <w:bCs/>
          <w:color w:val="555555"/>
          <w:sz w:val="24"/>
          <w:szCs w:val="24"/>
          <w:lang w:eastAsia="en-CA"/>
        </w:rPr>
        <w:br/>
        <w:t>Why was the standard developed?</w:t>
      </w:r>
      <w:r w:rsidRPr="00275782">
        <w:rPr>
          <w:rFonts w:ascii="Arial" w:eastAsia="Times New Roman" w:hAnsi="Arial" w:cs="Arial"/>
          <w:bCs/>
          <w:color w:val="555555"/>
          <w:sz w:val="24"/>
          <w:szCs w:val="24"/>
          <w:lang w:eastAsia="en-CA"/>
        </w:rPr>
        <w:br/>
        <w:t>When and by whom was the standard developed?</w:t>
      </w:r>
      <w:r w:rsidRPr="00275782">
        <w:rPr>
          <w:rFonts w:ascii="Arial" w:eastAsia="Times New Roman" w:hAnsi="Arial" w:cs="Arial"/>
          <w:bCs/>
          <w:color w:val="555555"/>
          <w:sz w:val="24"/>
          <w:szCs w:val="24"/>
          <w:lang w:eastAsia="en-CA"/>
        </w:rPr>
        <w:br/>
        <w:t>What process was used to develop the standard?</w:t>
      </w:r>
    </w:p>
    <w:p w:rsidR="00A03B49"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Step 3: Establish Reasonable Necessity</w:t>
      </w:r>
      <w:r w:rsidRPr="00275782">
        <w:rPr>
          <w:rFonts w:ascii="Arial" w:eastAsia="Times New Roman" w:hAnsi="Arial" w:cs="Arial"/>
          <w:bCs/>
          <w:color w:val="555555"/>
          <w:sz w:val="24"/>
          <w:szCs w:val="24"/>
          <w:lang w:eastAsia="en-CA"/>
        </w:rPr>
        <w:br/>
      </w:r>
      <w:proofErr w:type="gramStart"/>
      <w:r w:rsidRPr="00275782">
        <w:rPr>
          <w:rFonts w:ascii="Arial" w:eastAsia="Times New Roman" w:hAnsi="Arial" w:cs="Arial"/>
          <w:bCs/>
          <w:color w:val="555555"/>
          <w:sz w:val="24"/>
          <w:szCs w:val="24"/>
          <w:lang w:eastAsia="en-CA"/>
        </w:rPr>
        <w:t>Is</w:t>
      </w:r>
      <w:proofErr w:type="gramEnd"/>
      <w:r w:rsidRPr="00275782">
        <w:rPr>
          <w:rFonts w:ascii="Arial" w:eastAsia="Times New Roman" w:hAnsi="Arial" w:cs="Arial"/>
          <w:bCs/>
          <w:color w:val="555555"/>
          <w:sz w:val="24"/>
          <w:szCs w:val="24"/>
          <w:lang w:eastAsia="en-CA"/>
        </w:rPr>
        <w:t xml:space="preserve"> the requirement reasonably necessary to the accomplishment of that legitimate work-related purpose?</w:t>
      </w:r>
      <w:r w:rsidRPr="00275782">
        <w:rPr>
          <w:rFonts w:ascii="Arial" w:eastAsia="Times New Roman" w:hAnsi="Arial" w:cs="Arial"/>
          <w:bCs/>
          <w:color w:val="555555"/>
          <w:sz w:val="24"/>
          <w:szCs w:val="24"/>
          <w:lang w:eastAsia="en-CA"/>
        </w:rPr>
        <w:br/>
        <w:t>Were alternatives to the standard or requirement considered?</w:t>
      </w:r>
      <w:r w:rsidRPr="00275782">
        <w:rPr>
          <w:rFonts w:ascii="Arial" w:eastAsia="Times New Roman" w:hAnsi="Arial" w:cs="Arial"/>
          <w:bCs/>
          <w:color w:val="555555"/>
          <w:sz w:val="24"/>
          <w:szCs w:val="24"/>
          <w:lang w:eastAsia="en-CA"/>
        </w:rPr>
        <w:br/>
        <w:t>If so, why were they not adopted?</w:t>
      </w:r>
      <w:r w:rsidRPr="00275782">
        <w:rPr>
          <w:rFonts w:ascii="Arial" w:eastAsia="Times New Roman" w:hAnsi="Arial" w:cs="Arial"/>
          <w:bCs/>
          <w:color w:val="555555"/>
          <w:sz w:val="24"/>
          <w:szCs w:val="24"/>
          <w:lang w:eastAsia="en-CA"/>
        </w:rPr>
        <w:br/>
        <w:t>Must all employees meet a single standard, or could different standards be adopted?</w:t>
      </w:r>
      <w:r w:rsidRPr="00275782">
        <w:rPr>
          <w:rFonts w:ascii="Arial" w:eastAsia="Times New Roman" w:hAnsi="Arial" w:cs="Arial"/>
          <w:bCs/>
          <w:color w:val="555555"/>
          <w:sz w:val="24"/>
          <w:szCs w:val="24"/>
          <w:lang w:eastAsia="en-CA"/>
        </w:rPr>
        <w:br/>
        <w:t>Does the standard treat some more harshly than others?</w:t>
      </w:r>
      <w:r w:rsidRPr="00275782">
        <w:rPr>
          <w:rFonts w:ascii="Arial" w:eastAsia="Times New Roman" w:hAnsi="Arial" w:cs="Arial"/>
          <w:bCs/>
          <w:color w:val="555555"/>
          <w:sz w:val="24"/>
          <w:szCs w:val="24"/>
          <w:lang w:eastAsia="en-CA"/>
        </w:rPr>
        <w:br/>
        <w:t>If so, was the standard designed to minimize this differential treatment?</w:t>
      </w:r>
      <w:r w:rsidRPr="00275782">
        <w:rPr>
          <w:rFonts w:ascii="Arial" w:eastAsia="Times New Roman" w:hAnsi="Arial" w:cs="Arial"/>
          <w:bCs/>
          <w:color w:val="555555"/>
          <w:sz w:val="24"/>
          <w:szCs w:val="24"/>
          <w:lang w:eastAsia="en-CA"/>
        </w:rPr>
        <w:br/>
        <w:t>What steps were taken to find accommodation?</w:t>
      </w:r>
      <w:r w:rsidRPr="00275782">
        <w:rPr>
          <w:rFonts w:ascii="Arial" w:eastAsia="Times New Roman" w:hAnsi="Arial" w:cs="Arial"/>
          <w:bCs/>
          <w:color w:val="555555"/>
          <w:sz w:val="24"/>
          <w:szCs w:val="24"/>
          <w:lang w:eastAsia="en-CA"/>
        </w:rPr>
        <w:br/>
        <w:t>Is there evidence of undue hardship if accommodation were to be undertaken?</w:t>
      </w:r>
      <w:r w:rsidRPr="00275782">
        <w:rPr>
          <w:rFonts w:ascii="Arial" w:eastAsia="Times New Roman" w:hAnsi="Arial" w:cs="Arial"/>
          <w:bCs/>
          <w:color w:val="555555"/>
          <w:sz w:val="24"/>
          <w:szCs w:val="24"/>
          <w:lang w:eastAsia="en-CA"/>
        </w:rPr>
        <w:br/>
        <w:t>Requirements and justifications under the Canadian Human Rights Act</w:t>
      </w:r>
      <w:proofErr w:type="gramStart"/>
      <w:r w:rsidRPr="00275782">
        <w:rPr>
          <w:rFonts w:ascii="Arial" w:eastAsia="Times New Roman" w:hAnsi="Arial" w:cs="Arial"/>
          <w:bCs/>
          <w:color w:val="555555"/>
          <w:sz w:val="24"/>
          <w:szCs w:val="24"/>
          <w:lang w:eastAsia="en-CA"/>
        </w:rPr>
        <w:t>:.</w:t>
      </w:r>
      <w:proofErr w:type="gramEnd"/>
      <w:r w:rsidRPr="00275782">
        <w:rPr>
          <w:rFonts w:ascii="Arial" w:eastAsia="Times New Roman" w:hAnsi="Arial" w:cs="Arial"/>
          <w:bCs/>
          <w:color w:val="555555"/>
          <w:sz w:val="24"/>
          <w:szCs w:val="24"/>
          <w:lang w:eastAsia="en-CA"/>
        </w:rPr>
        <w:t>"</w:t>
      </w:r>
    </w:p>
    <w:p w:rsidR="00275782"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r>
        <w:rPr>
          <w:rFonts w:ascii="Arial" w:eastAsia="Times New Roman" w:hAnsi="Arial" w:cs="Arial"/>
          <w:bCs/>
          <w:color w:val="555555"/>
          <w:sz w:val="24"/>
          <w:szCs w:val="24"/>
          <w:lang w:eastAsia="en-CA"/>
        </w:rPr>
        <w:br/>
        <w:t>3)</w:t>
      </w:r>
      <w:r>
        <w:rPr>
          <w:rFonts w:ascii="Arial" w:eastAsia="Times New Roman" w:hAnsi="Arial" w:cs="Arial"/>
          <w:bCs/>
          <w:color w:val="555555"/>
          <w:sz w:val="24"/>
          <w:szCs w:val="24"/>
          <w:lang w:eastAsia="en-CA"/>
        </w:rPr>
        <w:tab/>
        <w:t xml:space="preserve"> Accommodation process</w:t>
      </w:r>
      <w:r>
        <w:rPr>
          <w:rFonts w:ascii="Arial" w:eastAsia="Times New Roman" w:hAnsi="Arial" w:cs="Arial"/>
          <w:bCs/>
          <w:color w:val="555555"/>
          <w:sz w:val="24"/>
          <w:szCs w:val="24"/>
          <w:lang w:eastAsia="en-CA"/>
        </w:rPr>
        <w:br/>
        <w:t>4</w:t>
      </w:r>
      <w:r w:rsidR="00275782" w:rsidRPr="00275782">
        <w:rPr>
          <w:rFonts w:ascii="Arial" w:eastAsia="Times New Roman" w:hAnsi="Arial" w:cs="Arial"/>
          <w:bCs/>
          <w:color w:val="555555"/>
          <w:sz w:val="24"/>
          <w:szCs w:val="24"/>
          <w:lang w:eastAsia="en-CA"/>
        </w:rPr>
        <w:t>)</w:t>
      </w:r>
      <w:proofErr w:type="gramStart"/>
      <w:r>
        <w:rPr>
          <w:rFonts w:ascii="Arial" w:eastAsia="Times New Roman" w:hAnsi="Arial" w:cs="Arial"/>
          <w:bCs/>
          <w:color w:val="555555"/>
          <w:sz w:val="24"/>
          <w:szCs w:val="24"/>
          <w:lang w:eastAsia="en-CA"/>
        </w:rPr>
        <w:tab/>
      </w:r>
      <w:r w:rsidR="00275782" w:rsidRPr="00275782">
        <w:rPr>
          <w:rFonts w:ascii="Arial" w:eastAsia="Times New Roman" w:hAnsi="Arial" w:cs="Arial"/>
          <w:bCs/>
          <w:color w:val="555555"/>
          <w:sz w:val="24"/>
          <w:szCs w:val="24"/>
          <w:lang w:eastAsia="en-CA"/>
        </w:rPr>
        <w:t xml:space="preserve"> Duty</w:t>
      </w:r>
      <w:proofErr w:type="gramEnd"/>
      <w:r w:rsidR="00275782" w:rsidRPr="00275782">
        <w:rPr>
          <w:rFonts w:ascii="Arial" w:eastAsia="Times New Roman" w:hAnsi="Arial" w:cs="Arial"/>
          <w:bCs/>
          <w:color w:val="555555"/>
          <w:sz w:val="24"/>
          <w:szCs w:val="24"/>
          <w:lang w:eastAsia="en-CA"/>
        </w:rPr>
        <w:t xml:space="preserve"> to accommoda</w:t>
      </w:r>
      <w:r>
        <w:rPr>
          <w:rFonts w:ascii="Arial" w:eastAsia="Times New Roman" w:hAnsi="Arial" w:cs="Arial"/>
          <w:bCs/>
          <w:color w:val="555555"/>
          <w:sz w:val="24"/>
          <w:szCs w:val="24"/>
          <w:lang w:eastAsia="en-CA"/>
        </w:rPr>
        <w:t>te: Roles and responsibilities</w:t>
      </w:r>
      <w:r>
        <w:rPr>
          <w:rFonts w:ascii="Arial" w:eastAsia="Times New Roman" w:hAnsi="Arial" w:cs="Arial"/>
          <w:bCs/>
          <w:color w:val="555555"/>
          <w:sz w:val="24"/>
          <w:szCs w:val="24"/>
          <w:lang w:eastAsia="en-CA"/>
        </w:rPr>
        <w:br/>
        <w:t>5</w:t>
      </w:r>
      <w:r w:rsidR="00275782" w:rsidRPr="00275782">
        <w:rPr>
          <w:rFonts w:ascii="Arial" w:eastAsia="Times New Roman" w:hAnsi="Arial" w:cs="Arial"/>
          <w:bCs/>
          <w:color w:val="555555"/>
          <w:sz w:val="24"/>
          <w:szCs w:val="24"/>
          <w:lang w:eastAsia="en-CA"/>
        </w:rPr>
        <w:t xml:space="preserve">) </w:t>
      </w:r>
      <w:r>
        <w:rPr>
          <w:rFonts w:ascii="Arial" w:eastAsia="Times New Roman" w:hAnsi="Arial" w:cs="Arial"/>
          <w:bCs/>
          <w:color w:val="555555"/>
          <w:sz w:val="24"/>
          <w:szCs w:val="24"/>
          <w:lang w:eastAsia="en-CA"/>
        </w:rPr>
        <w:tab/>
        <w:t>Accommodation options</w:t>
      </w:r>
      <w:r>
        <w:rPr>
          <w:rFonts w:ascii="Arial" w:eastAsia="Times New Roman" w:hAnsi="Arial" w:cs="Arial"/>
          <w:bCs/>
          <w:color w:val="555555"/>
          <w:sz w:val="24"/>
          <w:szCs w:val="24"/>
          <w:lang w:eastAsia="en-CA"/>
        </w:rPr>
        <w:br/>
        <w:t>6</w:t>
      </w:r>
      <w:r w:rsidR="00275782" w:rsidRPr="00275782">
        <w:rPr>
          <w:rFonts w:ascii="Arial" w:eastAsia="Times New Roman" w:hAnsi="Arial" w:cs="Arial"/>
          <w:bCs/>
          <w:color w:val="555555"/>
          <w:sz w:val="24"/>
          <w:szCs w:val="24"/>
          <w:lang w:eastAsia="en-CA"/>
        </w:rPr>
        <w:t xml:space="preserve">) </w:t>
      </w:r>
      <w:r>
        <w:rPr>
          <w:rFonts w:ascii="Arial" w:eastAsia="Times New Roman" w:hAnsi="Arial" w:cs="Arial"/>
          <w:bCs/>
          <w:color w:val="555555"/>
          <w:sz w:val="24"/>
          <w:szCs w:val="24"/>
          <w:lang w:eastAsia="en-CA"/>
        </w:rPr>
        <w:tab/>
      </w:r>
      <w:r w:rsidR="00275782" w:rsidRPr="00275782">
        <w:rPr>
          <w:rFonts w:ascii="Arial" w:eastAsia="Times New Roman" w:hAnsi="Arial" w:cs="Arial"/>
          <w:bCs/>
          <w:color w:val="555555"/>
          <w:sz w:val="24"/>
          <w:szCs w:val="24"/>
          <w:lang w:eastAsia="en-CA"/>
        </w:rPr>
        <w:t>Promising practices</w:t>
      </w: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Pr="00275782"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
          <w:bCs/>
          <w:color w:val="555555"/>
          <w:sz w:val="24"/>
          <w:szCs w:val="24"/>
          <w:lang w:eastAsia="en-CA"/>
        </w:rPr>
        <w:t xml:space="preserve">Return </w:t>
      </w:r>
      <w:proofErr w:type="gramStart"/>
      <w:r w:rsidRPr="00275782">
        <w:rPr>
          <w:rFonts w:ascii="Arial" w:eastAsia="Times New Roman" w:hAnsi="Arial" w:cs="Arial"/>
          <w:b/>
          <w:bCs/>
          <w:color w:val="555555"/>
          <w:sz w:val="24"/>
          <w:szCs w:val="24"/>
          <w:lang w:eastAsia="en-CA"/>
        </w:rPr>
        <w:t>To</w:t>
      </w:r>
      <w:proofErr w:type="gramEnd"/>
      <w:r w:rsidRPr="00275782">
        <w:rPr>
          <w:rFonts w:ascii="Arial" w:eastAsia="Times New Roman" w:hAnsi="Arial" w:cs="Arial"/>
          <w:b/>
          <w:bCs/>
          <w:color w:val="555555"/>
          <w:sz w:val="24"/>
          <w:szCs w:val="24"/>
          <w:lang w:eastAsia="en-CA"/>
        </w:rPr>
        <w:t xml:space="preserve"> Work Plan</w:t>
      </w:r>
      <w:r w:rsidRPr="00275782">
        <w:rPr>
          <w:rFonts w:ascii="Arial" w:eastAsia="Times New Roman" w:hAnsi="Arial" w:cs="Arial"/>
          <w:bCs/>
          <w:color w:val="555555"/>
          <w:sz w:val="24"/>
          <w:szCs w:val="24"/>
          <w:lang w:eastAsia="en-CA"/>
        </w:rPr>
        <w:br/>
      </w:r>
    </w:p>
    <w:p w:rsidR="00A03B49" w:rsidRDefault="00275782" w:rsidP="00A03B49">
      <w:pPr>
        <w:shd w:val="clear" w:color="auto" w:fill="FFF1A8"/>
        <w:spacing w:after="0" w:line="240" w:lineRule="auto"/>
        <w:ind w:right="465" w:firstLine="720"/>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 xml:space="preserve"> If Jake </w:t>
      </w:r>
      <w:proofErr w:type="spellStart"/>
      <w:r w:rsidRPr="00275782">
        <w:rPr>
          <w:rFonts w:ascii="Arial" w:eastAsia="Times New Roman" w:hAnsi="Arial" w:cs="Arial"/>
          <w:bCs/>
          <w:color w:val="555555"/>
          <w:sz w:val="24"/>
          <w:szCs w:val="24"/>
          <w:lang w:eastAsia="en-CA"/>
        </w:rPr>
        <w:t>Flatman</w:t>
      </w:r>
      <w:proofErr w:type="spellEnd"/>
      <w:r w:rsidRPr="00275782">
        <w:rPr>
          <w:rFonts w:ascii="Arial" w:eastAsia="Times New Roman" w:hAnsi="Arial" w:cs="Arial"/>
          <w:bCs/>
          <w:color w:val="555555"/>
          <w:sz w:val="24"/>
          <w:szCs w:val="24"/>
          <w:lang w:eastAsia="en-CA"/>
        </w:rPr>
        <w:t xml:space="preserve"> plans on returning to work at the job he was injured at there are </w:t>
      </w:r>
      <w:r w:rsidR="00A03B49" w:rsidRPr="00275782">
        <w:rPr>
          <w:rFonts w:ascii="Arial" w:eastAsia="Times New Roman" w:hAnsi="Arial" w:cs="Arial"/>
          <w:bCs/>
          <w:color w:val="555555"/>
          <w:sz w:val="24"/>
          <w:szCs w:val="24"/>
          <w:lang w:eastAsia="en-CA"/>
        </w:rPr>
        <w:t>precautions</w:t>
      </w:r>
      <w:r w:rsidRPr="00275782">
        <w:rPr>
          <w:rFonts w:ascii="Arial" w:eastAsia="Times New Roman" w:hAnsi="Arial" w:cs="Arial"/>
          <w:bCs/>
          <w:color w:val="555555"/>
          <w:sz w:val="24"/>
          <w:szCs w:val="24"/>
          <w:lang w:eastAsia="en-CA"/>
        </w:rPr>
        <w:t xml:space="preserve"> that would have to be met. </w:t>
      </w:r>
      <w:proofErr w:type="gramStart"/>
      <w:r w:rsidRPr="00275782">
        <w:rPr>
          <w:rFonts w:ascii="Arial" w:eastAsia="Times New Roman" w:hAnsi="Arial" w:cs="Arial"/>
          <w:bCs/>
          <w:color w:val="555555"/>
          <w:sz w:val="24"/>
          <w:szCs w:val="24"/>
          <w:lang w:eastAsia="en-CA"/>
        </w:rPr>
        <w:t>how</w:t>
      </w:r>
      <w:proofErr w:type="gramEnd"/>
      <w:r w:rsidRPr="00275782">
        <w:rPr>
          <w:rFonts w:ascii="Arial" w:eastAsia="Times New Roman" w:hAnsi="Arial" w:cs="Arial"/>
          <w:bCs/>
          <w:color w:val="555555"/>
          <w:sz w:val="24"/>
          <w:szCs w:val="24"/>
          <w:lang w:eastAsia="en-CA"/>
        </w:rPr>
        <w:t xml:space="preserve"> well his arm heals to be able to weld again by </w:t>
      </w:r>
      <w:r w:rsidR="00A03B49">
        <w:rPr>
          <w:rFonts w:ascii="Arial" w:eastAsia="Times New Roman" w:hAnsi="Arial" w:cs="Arial"/>
          <w:bCs/>
          <w:color w:val="555555"/>
          <w:sz w:val="24"/>
          <w:szCs w:val="24"/>
          <w:lang w:eastAsia="en-CA"/>
        </w:rPr>
        <w:t>a</w:t>
      </w:r>
      <w:r w:rsidRPr="00275782">
        <w:rPr>
          <w:rFonts w:ascii="Arial" w:eastAsia="Times New Roman" w:hAnsi="Arial" w:cs="Arial"/>
          <w:bCs/>
          <w:color w:val="555555"/>
          <w:sz w:val="24"/>
          <w:szCs w:val="24"/>
          <w:lang w:eastAsia="en-CA"/>
        </w:rPr>
        <w:t xml:space="preserve">ble to use his arm/hand to hold the tools </w:t>
      </w:r>
      <w:r w:rsidR="00A03B49" w:rsidRPr="00275782">
        <w:rPr>
          <w:rFonts w:ascii="Arial" w:eastAsia="Times New Roman" w:hAnsi="Arial" w:cs="Arial"/>
          <w:bCs/>
          <w:color w:val="555555"/>
          <w:sz w:val="24"/>
          <w:szCs w:val="24"/>
          <w:lang w:eastAsia="en-CA"/>
        </w:rPr>
        <w:t>in order</w:t>
      </w:r>
      <w:r w:rsidRPr="00275782">
        <w:rPr>
          <w:rFonts w:ascii="Arial" w:eastAsia="Times New Roman" w:hAnsi="Arial" w:cs="Arial"/>
          <w:bCs/>
          <w:color w:val="555555"/>
          <w:sz w:val="24"/>
          <w:szCs w:val="24"/>
          <w:lang w:eastAsia="en-CA"/>
        </w:rPr>
        <w:t xml:space="preserve"> to complete the job without assistants. </w:t>
      </w:r>
      <w:proofErr w:type="gramStart"/>
      <w:r w:rsidRPr="00275782">
        <w:rPr>
          <w:rFonts w:ascii="Arial" w:eastAsia="Times New Roman" w:hAnsi="Arial" w:cs="Arial"/>
          <w:bCs/>
          <w:color w:val="555555"/>
          <w:sz w:val="24"/>
          <w:szCs w:val="24"/>
          <w:lang w:eastAsia="en-CA"/>
        </w:rPr>
        <w:t>Also with his leg having to be amputated and be given a prosthetic leg.</w:t>
      </w:r>
      <w:proofErr w:type="gramEnd"/>
      <w:r w:rsidRPr="00275782">
        <w:rPr>
          <w:rFonts w:ascii="Arial" w:eastAsia="Times New Roman" w:hAnsi="Arial" w:cs="Arial"/>
          <w:bCs/>
          <w:color w:val="555555"/>
          <w:sz w:val="24"/>
          <w:szCs w:val="24"/>
          <w:lang w:eastAsia="en-CA"/>
        </w:rPr>
        <w:t xml:space="preserve"> </w:t>
      </w:r>
      <w:r w:rsidR="00A03B49" w:rsidRPr="00275782">
        <w:rPr>
          <w:rFonts w:ascii="Arial" w:eastAsia="Times New Roman" w:hAnsi="Arial" w:cs="Arial"/>
          <w:bCs/>
          <w:color w:val="555555"/>
          <w:sz w:val="24"/>
          <w:szCs w:val="24"/>
          <w:lang w:eastAsia="en-CA"/>
        </w:rPr>
        <w:t>Jake</w:t>
      </w:r>
      <w:r w:rsidRPr="00275782">
        <w:rPr>
          <w:rFonts w:ascii="Arial" w:eastAsia="Times New Roman" w:hAnsi="Arial" w:cs="Arial"/>
          <w:bCs/>
          <w:color w:val="555555"/>
          <w:sz w:val="24"/>
          <w:szCs w:val="24"/>
          <w:lang w:eastAsia="en-CA"/>
        </w:rPr>
        <w:t xml:space="preserve"> will most </w:t>
      </w:r>
      <w:r w:rsidR="00A03B49" w:rsidRPr="00275782">
        <w:rPr>
          <w:rFonts w:ascii="Arial" w:eastAsia="Times New Roman" w:hAnsi="Arial" w:cs="Arial"/>
          <w:bCs/>
          <w:color w:val="555555"/>
          <w:sz w:val="24"/>
          <w:szCs w:val="24"/>
          <w:lang w:eastAsia="en-CA"/>
        </w:rPr>
        <w:t>likely</w:t>
      </w:r>
      <w:r w:rsidRPr="00275782">
        <w:rPr>
          <w:rFonts w:ascii="Arial" w:eastAsia="Times New Roman" w:hAnsi="Arial" w:cs="Arial"/>
          <w:bCs/>
          <w:color w:val="555555"/>
          <w:sz w:val="24"/>
          <w:szCs w:val="24"/>
          <w:lang w:eastAsia="en-CA"/>
        </w:rPr>
        <w:t xml:space="preserve"> need to use a wheel chair for a long while until he can get a </w:t>
      </w:r>
      <w:r w:rsidR="00A03B49" w:rsidRPr="00275782">
        <w:rPr>
          <w:rFonts w:ascii="Arial" w:eastAsia="Times New Roman" w:hAnsi="Arial" w:cs="Arial"/>
          <w:bCs/>
          <w:color w:val="555555"/>
          <w:sz w:val="24"/>
          <w:szCs w:val="24"/>
          <w:lang w:eastAsia="en-CA"/>
        </w:rPr>
        <w:t>prosthetic</w:t>
      </w:r>
      <w:r w:rsidRPr="00275782">
        <w:rPr>
          <w:rFonts w:ascii="Arial" w:eastAsia="Times New Roman" w:hAnsi="Arial" w:cs="Arial"/>
          <w:bCs/>
          <w:color w:val="555555"/>
          <w:sz w:val="24"/>
          <w:szCs w:val="24"/>
          <w:lang w:eastAsia="en-CA"/>
        </w:rPr>
        <w:t xml:space="preserve"> leg and then will then be learning how to walk again with the prosthetic leg.  </w:t>
      </w:r>
    </w:p>
    <w:p w:rsidR="00A03B49" w:rsidRDefault="00A03B49" w:rsidP="00A03B49">
      <w:pPr>
        <w:shd w:val="clear" w:color="auto" w:fill="FFF1A8"/>
        <w:spacing w:after="0" w:line="240" w:lineRule="auto"/>
        <w:ind w:right="465" w:firstLine="720"/>
        <w:rPr>
          <w:rFonts w:ascii="Arial" w:eastAsia="Times New Roman" w:hAnsi="Arial" w:cs="Arial"/>
          <w:bCs/>
          <w:color w:val="555555"/>
          <w:sz w:val="24"/>
          <w:szCs w:val="24"/>
          <w:lang w:eastAsia="en-CA"/>
        </w:rPr>
      </w:pPr>
    </w:p>
    <w:p w:rsidR="00A03B49"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xml:space="preserve"> The implementation </w:t>
      </w:r>
      <w:r w:rsidR="00A03B49" w:rsidRPr="00275782">
        <w:rPr>
          <w:rFonts w:ascii="Arial" w:eastAsia="Times New Roman" w:hAnsi="Arial" w:cs="Arial"/>
          <w:bCs/>
          <w:color w:val="555555"/>
          <w:sz w:val="24"/>
          <w:szCs w:val="24"/>
          <w:lang w:eastAsia="en-CA"/>
        </w:rPr>
        <w:t>requirements</w:t>
      </w:r>
      <w:r w:rsidRPr="00275782">
        <w:rPr>
          <w:rFonts w:ascii="Arial" w:eastAsia="Times New Roman" w:hAnsi="Arial" w:cs="Arial"/>
          <w:bCs/>
          <w:color w:val="555555"/>
          <w:sz w:val="24"/>
          <w:szCs w:val="24"/>
          <w:lang w:eastAsia="en-CA"/>
        </w:rPr>
        <w:t xml:space="preserve"> would have to meet the return-to-work for </w:t>
      </w:r>
      <w:r w:rsidR="00A03B49" w:rsidRPr="00275782">
        <w:rPr>
          <w:rFonts w:ascii="Arial" w:eastAsia="Times New Roman" w:hAnsi="Arial" w:cs="Arial"/>
          <w:bCs/>
          <w:color w:val="555555"/>
          <w:sz w:val="24"/>
          <w:szCs w:val="24"/>
          <w:lang w:eastAsia="en-CA"/>
        </w:rPr>
        <w:t>absences</w:t>
      </w:r>
      <w:r w:rsidRPr="00275782">
        <w:rPr>
          <w:rFonts w:ascii="Arial" w:eastAsia="Times New Roman" w:hAnsi="Arial" w:cs="Arial"/>
          <w:bCs/>
          <w:color w:val="555555"/>
          <w:sz w:val="24"/>
          <w:szCs w:val="24"/>
          <w:lang w:eastAsia="en-CA"/>
        </w:rPr>
        <w:t xml:space="preserve"> by going to </w:t>
      </w:r>
      <w:proofErr w:type="spellStart"/>
      <w:r w:rsidR="00A03B49" w:rsidRPr="00275782">
        <w:rPr>
          <w:rFonts w:ascii="Arial" w:eastAsia="Times New Roman" w:hAnsi="Arial" w:cs="Arial"/>
          <w:bCs/>
          <w:color w:val="555555"/>
          <w:sz w:val="24"/>
          <w:szCs w:val="24"/>
          <w:lang w:eastAsia="en-CA"/>
        </w:rPr>
        <w:t>doctors</w:t>
      </w:r>
      <w:proofErr w:type="spellEnd"/>
      <w:r w:rsidRPr="00275782">
        <w:rPr>
          <w:rFonts w:ascii="Arial" w:eastAsia="Times New Roman" w:hAnsi="Arial" w:cs="Arial"/>
          <w:bCs/>
          <w:color w:val="555555"/>
          <w:sz w:val="24"/>
          <w:szCs w:val="24"/>
          <w:lang w:eastAsia="en-CA"/>
        </w:rPr>
        <w:t xml:space="preserve"> appointments.</w:t>
      </w:r>
      <w:r w:rsidRPr="00275782">
        <w:rPr>
          <w:rFonts w:ascii="Arial" w:eastAsia="Times New Roman" w:hAnsi="Arial" w:cs="Arial"/>
          <w:bCs/>
          <w:color w:val="555555"/>
          <w:sz w:val="24"/>
          <w:szCs w:val="24"/>
          <w:lang w:eastAsia="en-CA"/>
        </w:rPr>
        <w:br/>
        <w:t xml:space="preserve"> With this line of work being a welder and he does not meet the </w:t>
      </w:r>
      <w:r w:rsidR="00A03B49" w:rsidRPr="00275782">
        <w:rPr>
          <w:rFonts w:ascii="Arial" w:eastAsia="Times New Roman" w:hAnsi="Arial" w:cs="Arial"/>
          <w:bCs/>
          <w:color w:val="555555"/>
          <w:sz w:val="24"/>
          <w:szCs w:val="24"/>
          <w:lang w:eastAsia="en-CA"/>
        </w:rPr>
        <w:t>requirements</w:t>
      </w:r>
      <w:r w:rsidRPr="00275782">
        <w:rPr>
          <w:rFonts w:ascii="Arial" w:eastAsia="Times New Roman" w:hAnsi="Arial" w:cs="Arial"/>
          <w:bCs/>
          <w:color w:val="555555"/>
          <w:sz w:val="24"/>
          <w:szCs w:val="24"/>
          <w:lang w:eastAsia="en-CA"/>
        </w:rPr>
        <w:t xml:space="preserve"> </w:t>
      </w:r>
      <w:proofErr w:type="spellStart"/>
      <w:r w:rsidR="00A03B49" w:rsidRPr="00275782">
        <w:rPr>
          <w:rFonts w:ascii="Arial" w:eastAsia="Times New Roman" w:hAnsi="Arial" w:cs="Arial"/>
          <w:bCs/>
          <w:color w:val="555555"/>
          <w:sz w:val="24"/>
          <w:szCs w:val="24"/>
          <w:lang w:eastAsia="en-CA"/>
        </w:rPr>
        <w:t>with</w:t>
      </w:r>
      <w:r w:rsidRPr="00275782">
        <w:rPr>
          <w:rFonts w:ascii="Arial" w:eastAsia="Times New Roman" w:hAnsi="Arial" w:cs="Arial"/>
          <w:bCs/>
          <w:color w:val="555555"/>
          <w:sz w:val="24"/>
          <w:szCs w:val="24"/>
          <w:lang w:eastAsia="en-CA"/>
        </w:rPr>
        <w:t xml:space="preserve"> out</w:t>
      </w:r>
      <w:proofErr w:type="spellEnd"/>
      <w:r w:rsidRPr="00275782">
        <w:rPr>
          <w:rFonts w:ascii="Arial" w:eastAsia="Times New Roman" w:hAnsi="Arial" w:cs="Arial"/>
          <w:bCs/>
          <w:color w:val="555555"/>
          <w:sz w:val="24"/>
          <w:szCs w:val="24"/>
          <w:lang w:eastAsia="en-CA"/>
        </w:rPr>
        <w:t xml:space="preserve"> aid to be able to perform the tasks that he has been given at work to complete. He may not be able to work there.  Unless there was a </w:t>
      </w:r>
      <w:r w:rsidR="00A03B49" w:rsidRPr="00275782">
        <w:rPr>
          <w:rFonts w:ascii="Arial" w:eastAsia="Times New Roman" w:hAnsi="Arial" w:cs="Arial"/>
          <w:bCs/>
          <w:color w:val="555555"/>
          <w:sz w:val="24"/>
          <w:szCs w:val="24"/>
          <w:lang w:eastAsia="en-CA"/>
        </w:rPr>
        <w:t>position</w:t>
      </w:r>
      <w:r w:rsidRPr="00275782">
        <w:rPr>
          <w:rFonts w:ascii="Arial" w:eastAsia="Times New Roman" w:hAnsi="Arial" w:cs="Arial"/>
          <w:bCs/>
          <w:color w:val="555555"/>
          <w:sz w:val="24"/>
          <w:szCs w:val="24"/>
          <w:lang w:eastAsia="en-CA"/>
        </w:rPr>
        <w:t xml:space="preserve"> for a desk job then maybe he could get trained in that department and would not have to find another job or go on </w:t>
      </w:r>
      <w:r w:rsidR="00A03B49" w:rsidRPr="00275782">
        <w:rPr>
          <w:rFonts w:ascii="Arial" w:eastAsia="Times New Roman" w:hAnsi="Arial" w:cs="Arial"/>
          <w:bCs/>
          <w:color w:val="555555"/>
          <w:sz w:val="24"/>
          <w:szCs w:val="24"/>
          <w:lang w:eastAsia="en-CA"/>
        </w:rPr>
        <w:t>disability</w:t>
      </w:r>
      <w:r w:rsidRPr="00275782">
        <w:rPr>
          <w:rFonts w:ascii="Arial" w:eastAsia="Times New Roman" w:hAnsi="Arial" w:cs="Arial"/>
          <w:bCs/>
          <w:color w:val="555555"/>
          <w:sz w:val="24"/>
          <w:szCs w:val="24"/>
          <w:lang w:eastAsia="en-CA"/>
        </w:rPr>
        <w:t xml:space="preserve">. </w:t>
      </w:r>
    </w:p>
    <w:p w:rsidR="00A03B49"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275782" w:rsidRDefault="00275782" w:rsidP="00A03B49">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xml:space="preserve"> Jake would have to put into a disability program funded by the government until he can (if he is able to) return to work.  Ontario is lucky to have such great programs out there for these </w:t>
      </w:r>
      <w:proofErr w:type="gramStart"/>
      <w:r w:rsidRPr="00275782">
        <w:rPr>
          <w:rFonts w:ascii="Arial" w:eastAsia="Times New Roman" w:hAnsi="Arial" w:cs="Arial"/>
          <w:bCs/>
          <w:color w:val="555555"/>
          <w:sz w:val="24"/>
          <w:szCs w:val="24"/>
          <w:lang w:eastAsia="en-CA"/>
        </w:rPr>
        <w:t>type</w:t>
      </w:r>
      <w:proofErr w:type="gramEnd"/>
      <w:r w:rsidRPr="00275782">
        <w:rPr>
          <w:rFonts w:ascii="Arial" w:eastAsia="Times New Roman" w:hAnsi="Arial" w:cs="Arial"/>
          <w:bCs/>
          <w:color w:val="555555"/>
          <w:sz w:val="24"/>
          <w:szCs w:val="24"/>
          <w:lang w:eastAsia="en-CA"/>
        </w:rPr>
        <w:t xml:space="preserve"> of things.</w:t>
      </w:r>
      <w:r w:rsidRPr="00275782">
        <w:rPr>
          <w:rFonts w:ascii="Arial" w:eastAsia="Times New Roman" w:hAnsi="Arial" w:cs="Arial"/>
          <w:bCs/>
          <w:color w:val="555555"/>
          <w:sz w:val="24"/>
          <w:szCs w:val="24"/>
          <w:lang w:eastAsia="en-CA"/>
        </w:rPr>
        <w:br/>
        <w:t xml:space="preserve"> There would have </w:t>
      </w:r>
      <w:proofErr w:type="gramStart"/>
      <w:r w:rsidRPr="00275782">
        <w:rPr>
          <w:rFonts w:ascii="Arial" w:eastAsia="Times New Roman" w:hAnsi="Arial" w:cs="Arial"/>
          <w:bCs/>
          <w:color w:val="555555"/>
          <w:sz w:val="24"/>
          <w:szCs w:val="24"/>
          <w:lang w:eastAsia="en-CA"/>
        </w:rPr>
        <w:t>a be</w:t>
      </w:r>
      <w:proofErr w:type="gramEnd"/>
      <w:r w:rsidRPr="00275782">
        <w:rPr>
          <w:rFonts w:ascii="Arial" w:eastAsia="Times New Roman" w:hAnsi="Arial" w:cs="Arial"/>
          <w:bCs/>
          <w:color w:val="555555"/>
          <w:sz w:val="24"/>
          <w:szCs w:val="24"/>
          <w:lang w:eastAsia="en-CA"/>
        </w:rPr>
        <w:t xml:space="preserve"> a signature of the employee and the </w:t>
      </w:r>
      <w:r w:rsidR="00A03B49" w:rsidRPr="00275782">
        <w:rPr>
          <w:rFonts w:ascii="Arial" w:eastAsia="Times New Roman" w:hAnsi="Arial" w:cs="Arial"/>
          <w:bCs/>
          <w:color w:val="555555"/>
          <w:sz w:val="24"/>
          <w:szCs w:val="24"/>
          <w:lang w:eastAsia="en-CA"/>
        </w:rPr>
        <w:t>employer</w:t>
      </w:r>
      <w:r w:rsidRPr="00275782">
        <w:rPr>
          <w:rFonts w:ascii="Arial" w:eastAsia="Times New Roman" w:hAnsi="Arial" w:cs="Arial"/>
          <w:bCs/>
          <w:color w:val="555555"/>
          <w:sz w:val="24"/>
          <w:szCs w:val="24"/>
          <w:lang w:eastAsia="en-CA"/>
        </w:rPr>
        <w:t xml:space="preserve">. </w:t>
      </w:r>
    </w:p>
    <w:p w:rsidR="00A03B49" w:rsidRPr="00275782" w:rsidRDefault="00A03B49" w:rsidP="00A03B49">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t>1) Establish Ongoing Communication Arrangements</w:t>
      </w:r>
      <w:r w:rsidRPr="00275782">
        <w:rPr>
          <w:rFonts w:ascii="Arial" w:eastAsia="Times New Roman" w:hAnsi="Arial" w:cs="Arial"/>
          <w:bCs/>
          <w:color w:val="555555"/>
          <w:sz w:val="24"/>
          <w:szCs w:val="24"/>
          <w:lang w:eastAsia="en-CA"/>
        </w:rPr>
        <w:br/>
        <w:t xml:space="preserve"> There would have to be good communication between the employer and the employee for </w:t>
      </w:r>
      <w:r w:rsidR="00A03B49" w:rsidRPr="00275782">
        <w:rPr>
          <w:rFonts w:ascii="Arial" w:eastAsia="Times New Roman" w:hAnsi="Arial" w:cs="Arial"/>
          <w:bCs/>
          <w:color w:val="555555"/>
          <w:sz w:val="24"/>
          <w:szCs w:val="24"/>
          <w:lang w:eastAsia="en-CA"/>
        </w:rPr>
        <w:t>Jake’s</w:t>
      </w:r>
      <w:r w:rsidRPr="00275782">
        <w:rPr>
          <w:rFonts w:ascii="Arial" w:eastAsia="Times New Roman" w:hAnsi="Arial" w:cs="Arial"/>
          <w:bCs/>
          <w:color w:val="555555"/>
          <w:sz w:val="24"/>
          <w:szCs w:val="24"/>
          <w:lang w:eastAsia="en-CA"/>
        </w:rPr>
        <w:t xml:space="preserve"> return to work.</w:t>
      </w:r>
      <w:r w:rsidRPr="00275782">
        <w:rPr>
          <w:rFonts w:ascii="Arial" w:eastAsia="Times New Roman" w:hAnsi="Arial" w:cs="Arial"/>
          <w:bCs/>
          <w:color w:val="555555"/>
          <w:sz w:val="24"/>
          <w:szCs w:val="24"/>
          <w:lang w:eastAsia="en-CA"/>
        </w:rPr>
        <w:br/>
        <w:t> There would need to be respect and understanding for Jake (the injured employee).</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"Provide the employee, in writing, the name, address and phone number of any workers' compensation contacts and/or disability insurance contacts, outline the process for the employee, and make sure the employee has all the necessary forms".</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We would need to explain to Jake</w:t>
      </w:r>
      <w:proofErr w:type="gramStart"/>
      <w:r w:rsidRPr="00275782">
        <w:rPr>
          <w:rFonts w:ascii="Arial" w:eastAsia="Times New Roman" w:hAnsi="Arial" w:cs="Arial"/>
          <w:bCs/>
          <w:color w:val="555555"/>
          <w:sz w:val="24"/>
          <w:szCs w:val="24"/>
          <w:lang w:eastAsia="en-CA"/>
        </w:rPr>
        <w:t>  "</w:t>
      </w:r>
      <w:proofErr w:type="gramEnd"/>
      <w:r w:rsidRPr="00275782">
        <w:rPr>
          <w:rFonts w:ascii="Arial" w:eastAsia="Times New Roman" w:hAnsi="Arial" w:cs="Arial"/>
          <w:bCs/>
          <w:color w:val="555555"/>
          <w:sz w:val="24"/>
          <w:szCs w:val="24"/>
          <w:lang w:eastAsia="en-CA"/>
        </w:rPr>
        <w:t>the return-to-work process. Let the injured or ill employee know about any transitional employment opportunities, both initially and throughout the recovery process. Assure the employee that any work duties will comply with restrictions and/or limitations identified by the employee's health care provider".</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xml:space="preserve"> We need to maintain good </w:t>
      </w:r>
      <w:r w:rsidR="00A03B49" w:rsidRPr="00275782">
        <w:rPr>
          <w:rFonts w:ascii="Arial" w:eastAsia="Times New Roman" w:hAnsi="Arial" w:cs="Arial"/>
          <w:bCs/>
          <w:color w:val="555555"/>
          <w:sz w:val="24"/>
          <w:szCs w:val="24"/>
          <w:lang w:eastAsia="en-CA"/>
        </w:rPr>
        <w:t>constructive</w:t>
      </w:r>
      <w:r w:rsidRPr="00275782">
        <w:rPr>
          <w:rFonts w:ascii="Arial" w:eastAsia="Times New Roman" w:hAnsi="Arial" w:cs="Arial"/>
          <w:bCs/>
          <w:color w:val="555555"/>
          <w:sz w:val="24"/>
          <w:szCs w:val="24"/>
          <w:lang w:eastAsia="en-CA"/>
        </w:rPr>
        <w:t xml:space="preserve"> supportive system throughout his recovery process.  As well as he is about to return to work. </w:t>
      </w:r>
      <w:r w:rsidRPr="00275782">
        <w:rPr>
          <w:rFonts w:ascii="Arial" w:eastAsia="Times New Roman" w:hAnsi="Arial" w:cs="Arial"/>
          <w:bCs/>
          <w:color w:val="555555"/>
          <w:sz w:val="24"/>
          <w:szCs w:val="24"/>
          <w:lang w:eastAsia="en-CA"/>
        </w:rPr>
        <w:br/>
        <w:t xml:space="preserve"> We would be taking the advice of the doctors for when Jake could return to work </w:t>
      </w:r>
      <w:r w:rsidRPr="00275782">
        <w:rPr>
          <w:rFonts w:ascii="Arial" w:eastAsia="Times New Roman" w:hAnsi="Arial" w:cs="Arial"/>
          <w:bCs/>
          <w:color w:val="555555"/>
          <w:sz w:val="24"/>
          <w:szCs w:val="24"/>
          <w:lang w:eastAsia="en-CA"/>
        </w:rPr>
        <w:lastRenderedPageBreak/>
        <w:t xml:space="preserve">with the up must respect as we would not want Jake to start work without healing to his full </w:t>
      </w:r>
      <w:r w:rsidR="00A03B49" w:rsidRPr="00275782">
        <w:rPr>
          <w:rFonts w:ascii="Arial" w:eastAsia="Times New Roman" w:hAnsi="Arial" w:cs="Arial"/>
          <w:bCs/>
          <w:color w:val="555555"/>
          <w:sz w:val="24"/>
          <w:szCs w:val="24"/>
          <w:lang w:eastAsia="en-CA"/>
        </w:rPr>
        <w:t>potential</w:t>
      </w:r>
      <w:r w:rsidRPr="00275782">
        <w:rPr>
          <w:rFonts w:ascii="Arial" w:eastAsia="Times New Roman" w:hAnsi="Arial" w:cs="Arial"/>
          <w:bCs/>
          <w:color w:val="555555"/>
          <w:sz w:val="24"/>
          <w:szCs w:val="24"/>
          <w:lang w:eastAsia="en-CA"/>
        </w:rPr>
        <w:t>.</w:t>
      </w:r>
    </w:p>
    <w:p w:rsidR="00A03B49" w:rsidRDefault="00A03B49"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2) Seven Principles for a Successful Return to Work</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1) "The workplace has a strong commitment to health and safety, which is demonstrated by the workplace parties".</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2) "The employer makes an offer of modified work (that is, work accommodation) to injured and ill workers so that they can return in a safe and timely manner to work activities that are suitable for their abilities".</w:t>
      </w:r>
      <w:r w:rsidRPr="00275782">
        <w:rPr>
          <w:rFonts w:ascii="Arial" w:eastAsia="Times New Roman" w:hAnsi="Arial" w:cs="Arial"/>
          <w:bCs/>
          <w:color w:val="555555"/>
          <w:sz w:val="24"/>
          <w:szCs w:val="24"/>
          <w:lang w:eastAsia="en-CA"/>
        </w:rPr>
        <w:br/>
        <w:t xml:space="preserve"> If Jake is not able to work to what he was able to perform before getting hurt on the job we would then try to find a job that he could do to be able to still work for us.  Maybe </w:t>
      </w:r>
      <w:proofErr w:type="spellStart"/>
      <w:r w:rsidRPr="00275782">
        <w:rPr>
          <w:rFonts w:ascii="Arial" w:eastAsia="Times New Roman" w:hAnsi="Arial" w:cs="Arial"/>
          <w:bCs/>
          <w:color w:val="555555"/>
          <w:sz w:val="24"/>
          <w:szCs w:val="24"/>
          <w:lang w:eastAsia="en-CA"/>
        </w:rPr>
        <w:t>clean up</w:t>
      </w:r>
      <w:proofErr w:type="spellEnd"/>
      <w:r w:rsidRPr="00275782">
        <w:rPr>
          <w:rFonts w:ascii="Arial" w:eastAsia="Times New Roman" w:hAnsi="Arial" w:cs="Arial"/>
          <w:bCs/>
          <w:color w:val="555555"/>
          <w:sz w:val="24"/>
          <w:szCs w:val="24"/>
          <w:lang w:eastAsia="en-CA"/>
        </w:rPr>
        <w:t xml:space="preserve"> crew a </w:t>
      </w:r>
      <w:proofErr w:type="spellStart"/>
      <w:r w:rsidRPr="00275782">
        <w:rPr>
          <w:rFonts w:ascii="Arial" w:eastAsia="Times New Roman" w:hAnsi="Arial" w:cs="Arial"/>
          <w:bCs/>
          <w:color w:val="555555"/>
          <w:sz w:val="24"/>
          <w:szCs w:val="24"/>
          <w:lang w:eastAsia="en-CA"/>
        </w:rPr>
        <w:t>ma</w:t>
      </w:r>
      <w:r w:rsidR="00A03B49">
        <w:rPr>
          <w:rFonts w:ascii="Arial" w:eastAsia="Times New Roman" w:hAnsi="Arial" w:cs="Arial"/>
          <w:bCs/>
          <w:color w:val="555555"/>
          <w:sz w:val="24"/>
          <w:szCs w:val="24"/>
          <w:lang w:eastAsia="en-CA"/>
        </w:rPr>
        <w:t>intance</w:t>
      </w:r>
      <w:proofErr w:type="spellEnd"/>
      <w:r w:rsidR="00A03B49">
        <w:rPr>
          <w:rFonts w:ascii="Arial" w:eastAsia="Times New Roman" w:hAnsi="Arial" w:cs="Arial"/>
          <w:bCs/>
          <w:color w:val="555555"/>
          <w:sz w:val="24"/>
          <w:szCs w:val="24"/>
          <w:lang w:eastAsia="en-CA"/>
        </w:rPr>
        <w:t xml:space="preserve"> </w:t>
      </w:r>
      <w:r w:rsidRPr="00275782">
        <w:rPr>
          <w:rFonts w:ascii="Arial" w:eastAsia="Times New Roman" w:hAnsi="Arial" w:cs="Arial"/>
          <w:bCs/>
          <w:color w:val="555555"/>
          <w:sz w:val="24"/>
          <w:szCs w:val="24"/>
          <w:lang w:eastAsia="en-CA"/>
        </w:rPr>
        <w:t xml:space="preserve">worker, paper pusher.  If not trained into any of these fields we will then get him the </w:t>
      </w:r>
      <w:r w:rsidR="00A03B49" w:rsidRPr="00275782">
        <w:rPr>
          <w:rFonts w:ascii="Arial" w:eastAsia="Times New Roman" w:hAnsi="Arial" w:cs="Arial"/>
          <w:bCs/>
          <w:color w:val="555555"/>
          <w:sz w:val="24"/>
          <w:szCs w:val="24"/>
          <w:lang w:eastAsia="en-CA"/>
        </w:rPr>
        <w:t>education</w:t>
      </w:r>
      <w:r w:rsidRPr="00275782">
        <w:rPr>
          <w:rFonts w:ascii="Arial" w:eastAsia="Times New Roman" w:hAnsi="Arial" w:cs="Arial"/>
          <w:bCs/>
          <w:color w:val="555555"/>
          <w:sz w:val="24"/>
          <w:szCs w:val="24"/>
          <w:lang w:eastAsia="en-CA"/>
        </w:rPr>
        <w:t xml:space="preserve"> he would need to perform these tasks if Jake </w:t>
      </w:r>
      <w:r w:rsidR="00A03B49" w:rsidRPr="00275782">
        <w:rPr>
          <w:rFonts w:ascii="Arial" w:eastAsia="Times New Roman" w:hAnsi="Arial" w:cs="Arial"/>
          <w:bCs/>
          <w:color w:val="555555"/>
          <w:sz w:val="24"/>
          <w:szCs w:val="24"/>
          <w:lang w:eastAsia="en-CA"/>
        </w:rPr>
        <w:t>decided</w:t>
      </w:r>
      <w:r w:rsidRPr="00275782">
        <w:rPr>
          <w:rFonts w:ascii="Arial" w:eastAsia="Times New Roman" w:hAnsi="Arial" w:cs="Arial"/>
          <w:bCs/>
          <w:color w:val="555555"/>
          <w:sz w:val="24"/>
          <w:szCs w:val="24"/>
          <w:lang w:eastAsia="en-CA"/>
        </w:rPr>
        <w:t xml:space="preserve"> to come back to work with us.</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3) "Return-to-work planners ensure that their plans support returning workers".</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4) "Managers are trained in work disability prevention and included in return-to-work planning".</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5) "The employer makes a timely and considerate contact with injured and ill workers".</w:t>
      </w:r>
      <w:r w:rsidRPr="00275782">
        <w:rPr>
          <w:rFonts w:ascii="Arial" w:eastAsia="Times New Roman" w:hAnsi="Arial" w:cs="Arial"/>
          <w:bCs/>
          <w:color w:val="555555"/>
          <w:sz w:val="24"/>
          <w:szCs w:val="24"/>
          <w:lang w:eastAsia="en-CA"/>
        </w:rPr>
        <w:br/>
        <w:t> We will be keeping in full contact with his doctor and Jake doing follow ups to see how his recovery is going along.</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6) "Someone has the responsibility to coordinate an employee's return to work".</w:t>
      </w:r>
      <w:r w:rsidRPr="00275782">
        <w:rPr>
          <w:rFonts w:ascii="Arial" w:eastAsia="Times New Roman" w:hAnsi="Arial" w:cs="Arial"/>
          <w:bCs/>
          <w:color w:val="555555"/>
          <w:sz w:val="24"/>
          <w:szCs w:val="24"/>
          <w:lang w:eastAsia="en-CA"/>
        </w:rPr>
        <w:br/>
        <w:t>    7) "With the worker's consent, employers and health care providers communicate with each other about workplace demands as needed".</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3) Promising Practices</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-Public Works and Government Services Canada</w:t>
      </w:r>
      <w:r w:rsidRPr="00275782">
        <w:rPr>
          <w:rFonts w:ascii="Arial" w:eastAsia="Times New Roman" w:hAnsi="Arial" w:cs="Arial"/>
          <w:bCs/>
          <w:color w:val="555555"/>
          <w:sz w:val="24"/>
          <w:szCs w:val="24"/>
          <w:lang w:eastAsia="en-CA"/>
        </w:rPr>
        <w:br/>
        <w:t>  </w:t>
      </w:r>
      <w:proofErr w:type="gramStart"/>
      <w:r w:rsidRPr="00275782">
        <w:rPr>
          <w:rFonts w:ascii="Arial" w:eastAsia="Times New Roman" w:hAnsi="Arial" w:cs="Arial"/>
          <w:bCs/>
          <w:color w:val="555555"/>
          <w:sz w:val="24"/>
          <w:szCs w:val="24"/>
          <w:lang w:eastAsia="en-CA"/>
        </w:rPr>
        <w:t>This</w:t>
      </w:r>
      <w:proofErr w:type="gramEnd"/>
      <w:r w:rsidRPr="00275782">
        <w:rPr>
          <w:rFonts w:ascii="Arial" w:eastAsia="Times New Roman" w:hAnsi="Arial" w:cs="Arial"/>
          <w:bCs/>
          <w:color w:val="555555"/>
          <w:sz w:val="24"/>
          <w:szCs w:val="24"/>
          <w:lang w:eastAsia="en-CA"/>
        </w:rPr>
        <w:t xml:space="preserve"> </w:t>
      </w:r>
      <w:r w:rsidR="00A03B49" w:rsidRPr="00275782">
        <w:rPr>
          <w:rFonts w:ascii="Arial" w:eastAsia="Times New Roman" w:hAnsi="Arial" w:cs="Arial"/>
          <w:bCs/>
          <w:color w:val="555555"/>
          <w:sz w:val="24"/>
          <w:szCs w:val="24"/>
          <w:lang w:eastAsia="en-CA"/>
        </w:rPr>
        <w:t>protocol</w:t>
      </w:r>
      <w:r w:rsidRPr="00275782">
        <w:rPr>
          <w:rFonts w:ascii="Arial" w:eastAsia="Times New Roman" w:hAnsi="Arial" w:cs="Arial"/>
          <w:bCs/>
          <w:color w:val="555555"/>
          <w:sz w:val="24"/>
          <w:szCs w:val="24"/>
          <w:lang w:eastAsia="en-CA"/>
        </w:rPr>
        <w:t xml:space="preserve"> is revised yearly that mandated by the government.  </w:t>
      </w:r>
    </w:p>
    <w:p w:rsidR="00A03B49"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-Human Resources and Skills Development Canada</w:t>
      </w:r>
      <w:r w:rsidRPr="00275782">
        <w:rPr>
          <w:rFonts w:ascii="Arial" w:eastAsia="Times New Roman" w:hAnsi="Arial" w:cs="Arial"/>
          <w:bCs/>
          <w:color w:val="555555"/>
          <w:sz w:val="24"/>
          <w:szCs w:val="24"/>
          <w:lang w:eastAsia="en-CA"/>
        </w:rPr>
        <w:br/>
        <w:t>  "RSDC has established a National Disability Management Unit currently consisting of regional disability management advisors providing enterprise-wide services and a Corporate Disability Management Centre of Expertise. This unit has"</w:t>
      </w:r>
      <w:r w:rsidRPr="00275782">
        <w:rPr>
          <w:rFonts w:ascii="Arial" w:eastAsia="Times New Roman" w:hAnsi="Arial" w:cs="Arial"/>
          <w:bCs/>
          <w:color w:val="555555"/>
          <w:sz w:val="24"/>
          <w:szCs w:val="24"/>
          <w:lang w:eastAsia="en-CA"/>
        </w:rPr>
        <w:br/>
        <w:t> </w:t>
      </w:r>
      <w:proofErr w:type="spellStart"/>
      <w:r w:rsidRPr="00275782">
        <w:rPr>
          <w:rFonts w:ascii="Arial" w:eastAsia="Times New Roman" w:hAnsi="Arial" w:cs="Arial"/>
          <w:bCs/>
          <w:color w:val="555555"/>
          <w:sz w:val="24"/>
          <w:szCs w:val="24"/>
          <w:lang w:eastAsia="en-CA"/>
        </w:rPr>
        <w:t>Disabitlity</w:t>
      </w:r>
      <w:proofErr w:type="spellEnd"/>
      <w:r w:rsidRPr="00275782">
        <w:rPr>
          <w:rFonts w:ascii="Arial" w:eastAsia="Times New Roman" w:hAnsi="Arial" w:cs="Arial"/>
          <w:bCs/>
          <w:color w:val="555555"/>
          <w:sz w:val="24"/>
          <w:szCs w:val="24"/>
          <w:lang w:eastAsia="en-CA"/>
        </w:rPr>
        <w:t xml:space="preserve"> management advisors have identified responsibilities and specific roles to maintain to.  There will now be in place a training program for new and current employees to make sure that they safety of themselves and others so things like what Jake went through will hopefully not happen again to anyone else.</w:t>
      </w:r>
      <w:r w:rsidRPr="00275782">
        <w:rPr>
          <w:rFonts w:ascii="Arial" w:eastAsia="Times New Roman" w:hAnsi="Arial" w:cs="Arial"/>
          <w:bCs/>
          <w:color w:val="555555"/>
          <w:sz w:val="24"/>
          <w:szCs w:val="24"/>
          <w:lang w:eastAsia="en-CA"/>
        </w:rPr>
        <w:br/>
      </w:r>
      <w:r w:rsidRPr="00275782">
        <w:rPr>
          <w:rFonts w:ascii="Arial" w:eastAsia="Times New Roman" w:hAnsi="Arial" w:cs="Arial"/>
          <w:bCs/>
          <w:color w:val="555555"/>
          <w:sz w:val="24"/>
          <w:szCs w:val="24"/>
          <w:lang w:eastAsia="en-CA"/>
        </w:rPr>
        <w:lastRenderedPageBreak/>
        <w:t> </w:t>
      </w:r>
      <w:proofErr w:type="gramStart"/>
      <w:r w:rsidRPr="00275782">
        <w:rPr>
          <w:rFonts w:ascii="Arial" w:eastAsia="Times New Roman" w:hAnsi="Arial" w:cs="Arial"/>
          <w:bCs/>
          <w:color w:val="555555"/>
          <w:sz w:val="24"/>
          <w:szCs w:val="24"/>
          <w:lang w:eastAsia="en-CA"/>
        </w:rPr>
        <w:t>Will have posted up in the workplace in plain view a disability management intranet site.</w:t>
      </w:r>
      <w:proofErr w:type="gramEnd"/>
      <w:r w:rsidRPr="00275782">
        <w:rPr>
          <w:rFonts w:ascii="Arial" w:eastAsia="Times New Roman" w:hAnsi="Arial" w:cs="Arial"/>
          <w:bCs/>
          <w:color w:val="555555"/>
          <w:sz w:val="24"/>
          <w:szCs w:val="24"/>
          <w:lang w:eastAsia="en-CA"/>
        </w:rPr>
        <w:t xml:space="preserve"> </w:t>
      </w:r>
      <w:proofErr w:type="gramStart"/>
      <w:r w:rsidRPr="00275782">
        <w:rPr>
          <w:rFonts w:ascii="Arial" w:eastAsia="Times New Roman" w:hAnsi="Arial" w:cs="Arial"/>
          <w:bCs/>
          <w:color w:val="555555"/>
          <w:sz w:val="24"/>
          <w:szCs w:val="24"/>
          <w:lang w:eastAsia="en-CA"/>
        </w:rPr>
        <w:t>So any employee and employer gain access to anytime that they need to.</w:t>
      </w:r>
      <w:proofErr w:type="gramEnd"/>
      <w:r w:rsidRPr="00275782">
        <w:rPr>
          <w:rFonts w:ascii="Arial" w:eastAsia="Times New Roman" w:hAnsi="Arial" w:cs="Arial"/>
          <w:bCs/>
          <w:color w:val="555555"/>
          <w:sz w:val="24"/>
          <w:szCs w:val="24"/>
          <w:lang w:eastAsia="en-CA"/>
        </w:rPr>
        <w:br/>
        <w:t> -Correctional Service Canada</w:t>
      </w:r>
      <w:r w:rsidRPr="00275782">
        <w:rPr>
          <w:rFonts w:ascii="Arial" w:eastAsia="Times New Roman" w:hAnsi="Arial" w:cs="Arial"/>
          <w:bCs/>
          <w:color w:val="555555"/>
          <w:sz w:val="24"/>
          <w:szCs w:val="24"/>
          <w:lang w:eastAsia="en-CA"/>
        </w:rPr>
        <w:br/>
        <w:t xml:space="preserve">  For people who </w:t>
      </w:r>
      <w:proofErr w:type="spellStart"/>
      <w:r w:rsidRPr="00275782">
        <w:rPr>
          <w:rFonts w:ascii="Arial" w:eastAsia="Times New Roman" w:hAnsi="Arial" w:cs="Arial"/>
          <w:bCs/>
          <w:color w:val="555555"/>
          <w:sz w:val="24"/>
          <w:szCs w:val="24"/>
          <w:lang w:eastAsia="en-CA"/>
        </w:rPr>
        <w:t>can not</w:t>
      </w:r>
      <w:proofErr w:type="spellEnd"/>
      <w:r w:rsidRPr="00275782">
        <w:rPr>
          <w:rFonts w:ascii="Arial" w:eastAsia="Times New Roman" w:hAnsi="Arial" w:cs="Arial"/>
          <w:bCs/>
          <w:color w:val="555555"/>
          <w:sz w:val="24"/>
          <w:szCs w:val="24"/>
          <w:lang w:eastAsia="en-CA"/>
        </w:rPr>
        <w:t xml:space="preserve"> or have returned in </w:t>
      </w:r>
      <w:proofErr w:type="spellStart"/>
      <w:r w:rsidRPr="00275782">
        <w:rPr>
          <w:rFonts w:ascii="Arial" w:eastAsia="Times New Roman" w:hAnsi="Arial" w:cs="Arial"/>
          <w:bCs/>
          <w:color w:val="555555"/>
          <w:sz w:val="24"/>
          <w:szCs w:val="24"/>
          <w:lang w:eastAsia="en-CA"/>
        </w:rPr>
        <w:t>awhile</w:t>
      </w:r>
      <w:proofErr w:type="spellEnd"/>
      <w:r w:rsidRPr="00275782">
        <w:rPr>
          <w:rFonts w:ascii="Arial" w:eastAsia="Times New Roman" w:hAnsi="Arial" w:cs="Arial"/>
          <w:bCs/>
          <w:color w:val="555555"/>
          <w:sz w:val="24"/>
          <w:szCs w:val="24"/>
          <w:lang w:eastAsia="en-CA"/>
        </w:rPr>
        <w:t xml:space="preserve"> to work do to an injury will be accommodated or even brought the attention "o the joint return-to-work committee"</w:t>
      </w:r>
    </w:p>
    <w:p w:rsidR="00275782" w:rsidRPr="00275782"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t> -Canadian Human Rights Commission</w:t>
      </w:r>
      <w:r w:rsidRPr="00275782">
        <w:rPr>
          <w:rFonts w:ascii="Arial" w:eastAsia="Times New Roman" w:hAnsi="Arial" w:cs="Arial"/>
          <w:bCs/>
          <w:color w:val="555555"/>
          <w:sz w:val="24"/>
          <w:szCs w:val="24"/>
          <w:lang w:eastAsia="en-CA"/>
        </w:rPr>
        <w:br/>
        <w:t> There will be a letter sent to Jake to indicate about his case.  If Jake does not want his case discussed</w:t>
      </w:r>
      <w:proofErr w:type="gramStart"/>
      <w:r w:rsidRPr="00275782">
        <w:rPr>
          <w:rFonts w:ascii="Arial" w:eastAsia="Times New Roman" w:hAnsi="Arial" w:cs="Arial"/>
          <w:bCs/>
          <w:color w:val="555555"/>
          <w:sz w:val="24"/>
          <w:szCs w:val="24"/>
          <w:lang w:eastAsia="en-CA"/>
        </w:rPr>
        <w:t>  "</w:t>
      </w:r>
      <w:proofErr w:type="gramEnd"/>
      <w:r w:rsidRPr="00275782">
        <w:rPr>
          <w:rFonts w:ascii="Arial" w:eastAsia="Times New Roman" w:hAnsi="Arial" w:cs="Arial"/>
          <w:bCs/>
          <w:color w:val="555555"/>
          <w:sz w:val="24"/>
          <w:szCs w:val="24"/>
          <w:lang w:eastAsia="en-CA"/>
        </w:rPr>
        <w:t>t is depersonalized and key identifiers removed (gender, accident date, occupation, etc.) to protect anonymity. If the case remains identifiable after depersonalization, it is escalated to the next Return-to-Work Committee level for discussion".</w:t>
      </w:r>
    </w:p>
    <w:p w:rsidR="00275782" w:rsidRPr="00275782" w:rsidRDefault="00275782" w:rsidP="00275782">
      <w:pPr>
        <w:shd w:val="clear" w:color="auto" w:fill="FFF1A8"/>
        <w:spacing w:after="0" w:line="240" w:lineRule="auto"/>
        <w:ind w:right="465"/>
        <w:rPr>
          <w:rFonts w:ascii="Arial" w:eastAsia="Times New Roman" w:hAnsi="Arial" w:cs="Arial"/>
          <w:bCs/>
          <w:color w:val="555555"/>
          <w:sz w:val="24"/>
          <w:szCs w:val="24"/>
          <w:lang w:eastAsia="en-CA"/>
        </w:rPr>
      </w:pPr>
    </w:p>
    <w:p w:rsidR="00A03B49" w:rsidRDefault="00275782" w:rsidP="00275782">
      <w:pPr>
        <w:shd w:val="clear" w:color="auto" w:fill="FFF1A8"/>
        <w:spacing w:line="240" w:lineRule="auto"/>
        <w:ind w:right="465"/>
        <w:rPr>
          <w:rFonts w:ascii="Arial" w:eastAsia="Times New Roman" w:hAnsi="Arial" w:cs="Arial"/>
          <w:bCs/>
          <w:color w:val="555555"/>
          <w:sz w:val="24"/>
          <w:szCs w:val="24"/>
          <w:lang w:eastAsia="en-CA"/>
        </w:rPr>
      </w:pPr>
      <w:r w:rsidRPr="00275782">
        <w:rPr>
          <w:rFonts w:ascii="Arial" w:eastAsia="Times New Roman" w:hAnsi="Arial" w:cs="Arial"/>
          <w:bCs/>
          <w:color w:val="555555"/>
          <w:sz w:val="24"/>
          <w:szCs w:val="24"/>
          <w:lang w:eastAsia="en-CA"/>
        </w:rPr>
        <w:br/>
      </w: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Pr="00A03B49" w:rsidRDefault="00A03B49" w:rsidP="00A03B49">
      <w:pPr>
        <w:shd w:val="clear" w:color="auto" w:fill="FFF1A8"/>
        <w:spacing w:line="240" w:lineRule="auto"/>
        <w:ind w:right="465"/>
        <w:jc w:val="center"/>
        <w:rPr>
          <w:rFonts w:ascii="Arial" w:eastAsia="Times New Roman" w:hAnsi="Arial" w:cs="Arial"/>
          <w:b/>
          <w:bCs/>
          <w:color w:val="555555"/>
          <w:sz w:val="24"/>
          <w:szCs w:val="24"/>
          <w:lang w:eastAsia="en-CA"/>
        </w:rPr>
      </w:pPr>
      <w:bookmarkStart w:id="0" w:name="_GoBack"/>
      <w:r w:rsidRPr="00A03B49">
        <w:rPr>
          <w:rFonts w:ascii="Arial" w:eastAsia="Times New Roman" w:hAnsi="Arial" w:cs="Arial"/>
          <w:b/>
          <w:bCs/>
          <w:color w:val="555555"/>
          <w:sz w:val="24"/>
          <w:szCs w:val="24"/>
          <w:lang w:eastAsia="en-CA"/>
        </w:rPr>
        <w:t>Bibliography</w:t>
      </w:r>
    </w:p>
    <w:bookmarkEnd w:id="0"/>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A03B49" w:rsidRDefault="00A03B49" w:rsidP="00275782">
      <w:pPr>
        <w:shd w:val="clear" w:color="auto" w:fill="FFF1A8"/>
        <w:spacing w:line="240" w:lineRule="auto"/>
        <w:ind w:right="465"/>
        <w:rPr>
          <w:rFonts w:ascii="Arial" w:eastAsia="Times New Roman" w:hAnsi="Arial" w:cs="Arial"/>
          <w:bCs/>
          <w:color w:val="555555"/>
          <w:sz w:val="24"/>
          <w:szCs w:val="24"/>
          <w:lang w:eastAsia="en-CA"/>
        </w:rPr>
      </w:pPr>
    </w:p>
    <w:p w:rsidR="00275782" w:rsidRPr="00275782" w:rsidRDefault="00275782" w:rsidP="00275782">
      <w:pPr>
        <w:shd w:val="clear" w:color="auto" w:fill="FFF1A8"/>
        <w:spacing w:line="240" w:lineRule="auto"/>
        <w:ind w:right="465"/>
        <w:rPr>
          <w:rFonts w:ascii="Arial" w:eastAsia="Times New Roman" w:hAnsi="Arial" w:cs="Arial"/>
          <w:bCs/>
          <w:color w:val="555555"/>
          <w:sz w:val="24"/>
          <w:szCs w:val="24"/>
          <w:lang w:eastAsia="en-CA"/>
        </w:rPr>
      </w:pPr>
      <w:proofErr w:type="gramStart"/>
      <w:r w:rsidRPr="00275782">
        <w:rPr>
          <w:rFonts w:ascii="Arial" w:eastAsia="Times New Roman" w:hAnsi="Arial" w:cs="Arial"/>
          <w:bCs/>
          <w:color w:val="555555"/>
          <w:sz w:val="24"/>
          <w:szCs w:val="24"/>
          <w:lang w:eastAsia="en-CA"/>
        </w:rPr>
        <w:t>Treasury Board of Canada Secretariat.</w:t>
      </w:r>
      <w:proofErr w:type="gramEnd"/>
      <w:r w:rsidRPr="00275782">
        <w:rPr>
          <w:rFonts w:ascii="Arial" w:eastAsia="Times New Roman" w:hAnsi="Arial" w:cs="Arial"/>
          <w:bCs/>
          <w:color w:val="555555"/>
          <w:sz w:val="24"/>
          <w:szCs w:val="24"/>
          <w:lang w:eastAsia="en-CA"/>
        </w:rPr>
        <w:t xml:space="preserve"> (2011, September 21). How to Build a Disability Management Program: The Steps. Retrieved from </w:t>
      </w:r>
      <w:hyperlink r:id="rId5" w:tgtFrame="_blank" w:history="1">
        <w:r w:rsidRPr="00275782">
          <w:rPr>
            <w:rFonts w:ascii="Arial" w:eastAsia="Times New Roman" w:hAnsi="Arial" w:cs="Arial"/>
            <w:bCs/>
            <w:color w:val="0000FF"/>
            <w:sz w:val="24"/>
            <w:szCs w:val="24"/>
            <w:u w:val="single"/>
            <w:lang w:eastAsia="en-CA"/>
          </w:rPr>
          <w:t>https://www.canada.ca/en/treasury-board-secretariat/services/values-ethics/diversity-equity/disability-management/how-to-build-disability-management-program-steps.html</w:t>
        </w:r>
      </w:hyperlink>
    </w:p>
    <w:p w:rsidR="00201560" w:rsidRPr="00A03B49" w:rsidRDefault="00A03B49">
      <w:pPr>
        <w:rPr>
          <w:sz w:val="24"/>
          <w:szCs w:val="24"/>
        </w:rPr>
      </w:pPr>
    </w:p>
    <w:sectPr w:rsidR="00201560" w:rsidRPr="00A03B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782"/>
    <w:rsid w:val="000775DE"/>
    <w:rsid w:val="00275782"/>
    <w:rsid w:val="004663EC"/>
    <w:rsid w:val="00A03B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784443">
      <w:bodyDiv w:val="1"/>
      <w:marLeft w:val="0"/>
      <w:marRight w:val="0"/>
      <w:marTop w:val="0"/>
      <w:marBottom w:val="0"/>
      <w:divBdr>
        <w:top w:val="none" w:sz="0" w:space="0" w:color="auto"/>
        <w:left w:val="none" w:sz="0" w:space="0" w:color="auto"/>
        <w:bottom w:val="none" w:sz="0" w:space="0" w:color="auto"/>
        <w:right w:val="none" w:sz="0" w:space="0" w:color="auto"/>
      </w:divBdr>
      <w:divsChild>
        <w:div w:id="1977029499">
          <w:marLeft w:val="0"/>
          <w:marRight w:val="0"/>
          <w:marTop w:val="0"/>
          <w:marBottom w:val="0"/>
          <w:divBdr>
            <w:top w:val="none" w:sz="0" w:space="0" w:color="auto"/>
            <w:left w:val="none" w:sz="0" w:space="0" w:color="auto"/>
            <w:bottom w:val="none" w:sz="0" w:space="0" w:color="auto"/>
            <w:right w:val="none" w:sz="0" w:space="0" w:color="auto"/>
          </w:divBdr>
          <w:divsChild>
            <w:div w:id="2090417943">
              <w:marLeft w:val="0"/>
              <w:marRight w:val="0"/>
              <w:marTop w:val="0"/>
              <w:marBottom w:val="0"/>
              <w:divBdr>
                <w:top w:val="none" w:sz="0" w:space="0" w:color="auto"/>
                <w:left w:val="none" w:sz="0" w:space="0" w:color="auto"/>
                <w:bottom w:val="none" w:sz="0" w:space="0" w:color="auto"/>
                <w:right w:val="none" w:sz="0" w:space="0" w:color="auto"/>
              </w:divBdr>
              <w:divsChild>
                <w:div w:id="1985889868">
                  <w:marLeft w:val="0"/>
                  <w:marRight w:val="0"/>
                  <w:marTop w:val="0"/>
                  <w:marBottom w:val="0"/>
                  <w:divBdr>
                    <w:top w:val="none" w:sz="0" w:space="0" w:color="auto"/>
                    <w:left w:val="none" w:sz="0" w:space="0" w:color="auto"/>
                    <w:bottom w:val="none" w:sz="0" w:space="0" w:color="auto"/>
                    <w:right w:val="none" w:sz="0" w:space="0" w:color="auto"/>
                  </w:divBdr>
                  <w:divsChild>
                    <w:div w:id="765734087">
                      <w:marLeft w:val="0"/>
                      <w:marRight w:val="0"/>
                      <w:marTop w:val="0"/>
                      <w:marBottom w:val="0"/>
                      <w:divBdr>
                        <w:top w:val="none" w:sz="0" w:space="0" w:color="auto"/>
                        <w:left w:val="none" w:sz="0" w:space="0" w:color="auto"/>
                        <w:bottom w:val="none" w:sz="0" w:space="0" w:color="auto"/>
                        <w:right w:val="none" w:sz="0" w:space="0" w:color="auto"/>
                      </w:divBdr>
                      <w:divsChild>
                        <w:div w:id="1905724054">
                          <w:marLeft w:val="0"/>
                          <w:marRight w:val="0"/>
                          <w:marTop w:val="0"/>
                          <w:marBottom w:val="0"/>
                          <w:divBdr>
                            <w:top w:val="none" w:sz="0" w:space="0" w:color="auto"/>
                            <w:left w:val="none" w:sz="0" w:space="0" w:color="auto"/>
                            <w:bottom w:val="none" w:sz="0" w:space="0" w:color="auto"/>
                            <w:right w:val="none" w:sz="0" w:space="0" w:color="auto"/>
                          </w:divBdr>
                          <w:divsChild>
                            <w:div w:id="565772668">
                              <w:marLeft w:val="0"/>
                              <w:marRight w:val="0"/>
                              <w:marTop w:val="0"/>
                              <w:marBottom w:val="0"/>
                              <w:divBdr>
                                <w:top w:val="none" w:sz="0" w:space="0" w:color="auto"/>
                                <w:left w:val="none" w:sz="0" w:space="0" w:color="auto"/>
                                <w:bottom w:val="none" w:sz="0" w:space="0" w:color="auto"/>
                                <w:right w:val="none" w:sz="0" w:space="0" w:color="auto"/>
                              </w:divBdr>
                              <w:divsChild>
                                <w:div w:id="73357265">
                                  <w:marLeft w:val="0"/>
                                  <w:marRight w:val="0"/>
                                  <w:marTop w:val="0"/>
                                  <w:marBottom w:val="0"/>
                                  <w:divBdr>
                                    <w:top w:val="none" w:sz="0" w:space="0" w:color="auto"/>
                                    <w:left w:val="none" w:sz="0" w:space="0" w:color="auto"/>
                                    <w:bottom w:val="none" w:sz="0" w:space="0" w:color="auto"/>
                                    <w:right w:val="none" w:sz="0" w:space="0" w:color="auto"/>
                                  </w:divBdr>
                                  <w:divsChild>
                                    <w:div w:id="853573601">
                                      <w:marLeft w:val="0"/>
                                      <w:marRight w:val="0"/>
                                      <w:marTop w:val="0"/>
                                      <w:marBottom w:val="0"/>
                                      <w:divBdr>
                                        <w:top w:val="none" w:sz="0" w:space="0" w:color="auto"/>
                                        <w:left w:val="none" w:sz="0" w:space="0" w:color="auto"/>
                                        <w:bottom w:val="none" w:sz="0" w:space="0" w:color="auto"/>
                                        <w:right w:val="none" w:sz="0" w:space="0" w:color="auto"/>
                                      </w:divBdr>
                                      <w:divsChild>
                                        <w:div w:id="445467845">
                                          <w:marLeft w:val="0"/>
                                          <w:marRight w:val="0"/>
                                          <w:marTop w:val="0"/>
                                          <w:marBottom w:val="0"/>
                                          <w:divBdr>
                                            <w:top w:val="none" w:sz="0" w:space="0" w:color="auto"/>
                                            <w:left w:val="none" w:sz="0" w:space="0" w:color="auto"/>
                                            <w:bottom w:val="none" w:sz="0" w:space="0" w:color="auto"/>
                                            <w:right w:val="none" w:sz="0" w:space="0" w:color="auto"/>
                                          </w:divBdr>
                                          <w:divsChild>
                                            <w:div w:id="782647611">
                                              <w:marLeft w:val="0"/>
                                              <w:marRight w:val="0"/>
                                              <w:marTop w:val="0"/>
                                              <w:marBottom w:val="0"/>
                                              <w:divBdr>
                                                <w:top w:val="none" w:sz="0" w:space="0" w:color="auto"/>
                                                <w:left w:val="none" w:sz="0" w:space="0" w:color="auto"/>
                                                <w:bottom w:val="none" w:sz="0" w:space="0" w:color="auto"/>
                                                <w:right w:val="none" w:sz="0" w:space="0" w:color="auto"/>
                                              </w:divBdr>
                                              <w:divsChild>
                                                <w:div w:id="1874149765">
                                                  <w:marLeft w:val="0"/>
                                                  <w:marRight w:val="0"/>
                                                  <w:marTop w:val="0"/>
                                                  <w:marBottom w:val="0"/>
                                                  <w:divBdr>
                                                    <w:top w:val="none" w:sz="0" w:space="0" w:color="auto"/>
                                                    <w:left w:val="none" w:sz="0" w:space="0" w:color="auto"/>
                                                    <w:bottom w:val="none" w:sz="0" w:space="0" w:color="auto"/>
                                                    <w:right w:val="none" w:sz="0" w:space="0" w:color="auto"/>
                                                  </w:divBdr>
                                                  <w:divsChild>
                                                    <w:div w:id="2042825301">
                                                      <w:marLeft w:val="0"/>
                                                      <w:marRight w:val="0"/>
                                                      <w:marTop w:val="0"/>
                                                      <w:marBottom w:val="0"/>
                                                      <w:divBdr>
                                                        <w:top w:val="none" w:sz="0" w:space="0" w:color="auto"/>
                                                        <w:left w:val="none" w:sz="0" w:space="0" w:color="auto"/>
                                                        <w:bottom w:val="none" w:sz="0" w:space="0" w:color="auto"/>
                                                        <w:right w:val="none" w:sz="0" w:space="0" w:color="auto"/>
                                                      </w:divBdr>
                                                      <w:divsChild>
                                                        <w:div w:id="1902255913">
                                                          <w:marLeft w:val="0"/>
                                                          <w:marRight w:val="0"/>
                                                          <w:marTop w:val="0"/>
                                                          <w:marBottom w:val="0"/>
                                                          <w:divBdr>
                                                            <w:top w:val="none" w:sz="0" w:space="0" w:color="auto"/>
                                                            <w:left w:val="none" w:sz="0" w:space="0" w:color="auto"/>
                                                            <w:bottom w:val="none" w:sz="0" w:space="0" w:color="auto"/>
                                                            <w:right w:val="none" w:sz="0" w:space="0" w:color="auto"/>
                                                          </w:divBdr>
                                                          <w:divsChild>
                                                            <w:div w:id="1039746069">
                                                              <w:marLeft w:val="0"/>
                                                              <w:marRight w:val="0"/>
                                                              <w:marTop w:val="0"/>
                                                              <w:marBottom w:val="0"/>
                                                              <w:divBdr>
                                                                <w:top w:val="none" w:sz="0" w:space="0" w:color="auto"/>
                                                                <w:left w:val="none" w:sz="0" w:space="0" w:color="auto"/>
                                                                <w:bottom w:val="none" w:sz="0" w:space="0" w:color="auto"/>
                                                                <w:right w:val="none" w:sz="0" w:space="0" w:color="auto"/>
                                                              </w:divBdr>
                                                              <w:divsChild>
                                                                <w:div w:id="1787575295">
                                                                  <w:marLeft w:val="0"/>
                                                                  <w:marRight w:val="0"/>
                                                                  <w:marTop w:val="0"/>
                                                                  <w:marBottom w:val="0"/>
                                                                  <w:divBdr>
                                                                    <w:top w:val="none" w:sz="0" w:space="0" w:color="auto"/>
                                                                    <w:left w:val="none" w:sz="0" w:space="0" w:color="auto"/>
                                                                    <w:bottom w:val="none" w:sz="0" w:space="0" w:color="auto"/>
                                                                    <w:right w:val="none" w:sz="0" w:space="0" w:color="auto"/>
                                                                  </w:divBdr>
                                                                  <w:divsChild>
                                                                    <w:div w:id="1592853460">
                                                                      <w:marLeft w:val="0"/>
                                                                      <w:marRight w:val="0"/>
                                                                      <w:marTop w:val="0"/>
                                                                      <w:marBottom w:val="0"/>
                                                                      <w:divBdr>
                                                                        <w:top w:val="none" w:sz="0" w:space="0" w:color="auto"/>
                                                                        <w:left w:val="none" w:sz="0" w:space="0" w:color="auto"/>
                                                                        <w:bottom w:val="none" w:sz="0" w:space="0" w:color="auto"/>
                                                                        <w:right w:val="none" w:sz="0" w:space="0" w:color="auto"/>
                                                                      </w:divBdr>
                                                                      <w:divsChild>
                                                                        <w:div w:id="2076390772">
                                                                          <w:marLeft w:val="0"/>
                                                                          <w:marRight w:val="0"/>
                                                                          <w:marTop w:val="0"/>
                                                                          <w:marBottom w:val="0"/>
                                                                          <w:divBdr>
                                                                            <w:top w:val="none" w:sz="0" w:space="0" w:color="auto"/>
                                                                            <w:left w:val="none" w:sz="0" w:space="0" w:color="auto"/>
                                                                            <w:bottom w:val="none" w:sz="0" w:space="0" w:color="auto"/>
                                                                            <w:right w:val="none" w:sz="0" w:space="0" w:color="auto"/>
                                                                          </w:divBdr>
                                                                          <w:divsChild>
                                                                            <w:div w:id="31538470">
                                                                              <w:marLeft w:val="0"/>
                                                                              <w:marRight w:val="0"/>
                                                                              <w:marTop w:val="0"/>
                                                                              <w:marBottom w:val="0"/>
                                                                              <w:divBdr>
                                                                                <w:top w:val="none" w:sz="0" w:space="0" w:color="auto"/>
                                                                                <w:left w:val="none" w:sz="0" w:space="0" w:color="auto"/>
                                                                                <w:bottom w:val="none" w:sz="0" w:space="0" w:color="auto"/>
                                                                                <w:right w:val="none" w:sz="0" w:space="0" w:color="auto"/>
                                                                              </w:divBdr>
                                                                              <w:divsChild>
                                                                                <w:div w:id="322708322">
                                                                                  <w:marLeft w:val="0"/>
                                                                                  <w:marRight w:val="0"/>
                                                                                  <w:marTop w:val="0"/>
                                                                                  <w:marBottom w:val="0"/>
                                                                                  <w:divBdr>
                                                                                    <w:top w:val="none" w:sz="0" w:space="0" w:color="auto"/>
                                                                                    <w:left w:val="none" w:sz="0" w:space="0" w:color="auto"/>
                                                                                    <w:bottom w:val="none" w:sz="0" w:space="0" w:color="auto"/>
                                                                                    <w:right w:val="none" w:sz="0" w:space="0" w:color="auto"/>
                                                                                  </w:divBdr>
                                                                                  <w:divsChild>
                                                                                    <w:div w:id="1306660175">
                                                                                      <w:marLeft w:val="0"/>
                                                                                      <w:marRight w:val="0"/>
                                                                                      <w:marTop w:val="0"/>
                                                                                      <w:marBottom w:val="0"/>
                                                                                      <w:divBdr>
                                                                                        <w:top w:val="none" w:sz="0" w:space="0" w:color="auto"/>
                                                                                        <w:left w:val="none" w:sz="0" w:space="0" w:color="auto"/>
                                                                                        <w:bottom w:val="none" w:sz="0" w:space="0" w:color="auto"/>
                                                                                        <w:right w:val="none" w:sz="0" w:space="0" w:color="auto"/>
                                                                                      </w:divBdr>
                                                                                      <w:divsChild>
                                                                                        <w:div w:id="521167591">
                                                                                          <w:marLeft w:val="0"/>
                                                                                          <w:marRight w:val="0"/>
                                                                                          <w:marTop w:val="0"/>
                                                                                          <w:marBottom w:val="0"/>
                                                                                          <w:divBdr>
                                                                                            <w:top w:val="none" w:sz="0" w:space="0" w:color="auto"/>
                                                                                            <w:left w:val="none" w:sz="0" w:space="0" w:color="auto"/>
                                                                                            <w:bottom w:val="none" w:sz="0" w:space="0" w:color="auto"/>
                                                                                            <w:right w:val="none" w:sz="0" w:space="0" w:color="auto"/>
                                                                                          </w:divBdr>
                                                                                          <w:divsChild>
                                                                                            <w:div w:id="1800685784">
                                                                                              <w:marLeft w:val="0"/>
                                                                                              <w:marRight w:val="120"/>
                                                                                              <w:marTop w:val="0"/>
                                                                                              <w:marBottom w:val="150"/>
                                                                                              <w:divBdr>
                                                                                                <w:top w:val="single" w:sz="2" w:space="0" w:color="EFEFEF"/>
                                                                                                <w:left w:val="single" w:sz="6" w:space="0" w:color="EFEFEF"/>
                                                                                                <w:bottom w:val="single" w:sz="6" w:space="0" w:color="E2E2E2"/>
                                                                                                <w:right w:val="single" w:sz="6" w:space="0" w:color="EFEFEF"/>
                                                                                              </w:divBdr>
                                                                                              <w:divsChild>
                                                                                                <w:div w:id="666594785">
                                                                                                  <w:marLeft w:val="0"/>
                                                                                                  <w:marRight w:val="0"/>
                                                                                                  <w:marTop w:val="0"/>
                                                                                                  <w:marBottom w:val="0"/>
                                                                                                  <w:divBdr>
                                                                                                    <w:top w:val="none" w:sz="0" w:space="0" w:color="auto"/>
                                                                                                    <w:left w:val="none" w:sz="0" w:space="0" w:color="auto"/>
                                                                                                    <w:bottom w:val="none" w:sz="0" w:space="0" w:color="auto"/>
                                                                                                    <w:right w:val="none" w:sz="0" w:space="0" w:color="auto"/>
                                                                                                  </w:divBdr>
                                                                                                  <w:divsChild>
                                                                                                    <w:div w:id="1445659049">
                                                                                                      <w:marLeft w:val="0"/>
                                                                                                      <w:marRight w:val="0"/>
                                                                                                      <w:marTop w:val="0"/>
                                                                                                      <w:marBottom w:val="0"/>
                                                                                                      <w:divBdr>
                                                                                                        <w:top w:val="none" w:sz="0" w:space="0" w:color="auto"/>
                                                                                                        <w:left w:val="none" w:sz="0" w:space="0" w:color="auto"/>
                                                                                                        <w:bottom w:val="none" w:sz="0" w:space="0" w:color="auto"/>
                                                                                                        <w:right w:val="none" w:sz="0" w:space="0" w:color="auto"/>
                                                                                                      </w:divBdr>
                                                                                                      <w:divsChild>
                                                                                                        <w:div w:id="1812556833">
                                                                                                          <w:marLeft w:val="0"/>
                                                                                                          <w:marRight w:val="0"/>
                                                                                                          <w:marTop w:val="0"/>
                                                                                                          <w:marBottom w:val="0"/>
                                                                                                          <w:divBdr>
                                                                                                            <w:top w:val="none" w:sz="0" w:space="0" w:color="auto"/>
                                                                                                            <w:left w:val="none" w:sz="0" w:space="0" w:color="auto"/>
                                                                                                            <w:bottom w:val="none" w:sz="0" w:space="0" w:color="auto"/>
                                                                                                            <w:right w:val="none" w:sz="0" w:space="0" w:color="auto"/>
                                                                                                          </w:divBdr>
                                                                                                          <w:divsChild>
                                                                                                            <w:div w:id="536817820">
                                                                                                              <w:marLeft w:val="0"/>
                                                                                                              <w:marRight w:val="0"/>
                                                                                                              <w:marTop w:val="0"/>
                                                                                                              <w:marBottom w:val="0"/>
                                                                                                              <w:divBdr>
                                                                                                                <w:top w:val="none" w:sz="0" w:space="0" w:color="auto"/>
                                                                                                                <w:left w:val="none" w:sz="0" w:space="0" w:color="auto"/>
                                                                                                                <w:bottom w:val="none" w:sz="0" w:space="0" w:color="auto"/>
                                                                                                                <w:right w:val="none" w:sz="0" w:space="0" w:color="auto"/>
                                                                                                              </w:divBdr>
                                                                                                              <w:divsChild>
                                                                                                                <w:div w:id="557010039">
                                                                                                                  <w:marLeft w:val="-570"/>
                                                                                                                  <w:marRight w:val="0"/>
                                                                                                                  <w:marTop w:val="150"/>
                                                                                                                  <w:marBottom w:val="225"/>
                                                                                                                  <w:divBdr>
                                                                                                                    <w:top w:val="single" w:sz="6" w:space="2" w:color="D8D8D8"/>
                                                                                                                    <w:left w:val="single" w:sz="6" w:space="2" w:color="D8D8D8"/>
                                                                                                                    <w:bottom w:val="single" w:sz="6" w:space="2" w:color="D8D8D8"/>
                                                                                                                    <w:right w:val="single" w:sz="6" w:space="2" w:color="D8D8D8"/>
                                                                                                                  </w:divBdr>
                                                                                                                  <w:divsChild>
                                                                                                                    <w:div w:id="874269926">
                                                                                                                      <w:marLeft w:val="0"/>
                                                                                                                      <w:marRight w:val="0"/>
                                                                                                                      <w:marTop w:val="0"/>
                                                                                                                      <w:marBottom w:val="0"/>
                                                                                                                      <w:divBdr>
                                                                                                                        <w:top w:val="none" w:sz="0" w:space="0" w:color="auto"/>
                                                                                                                        <w:left w:val="none" w:sz="0" w:space="0" w:color="auto"/>
                                                                                                                        <w:bottom w:val="none" w:sz="0" w:space="0" w:color="auto"/>
                                                                                                                        <w:right w:val="none" w:sz="0" w:space="0" w:color="auto"/>
                                                                                                                      </w:divBdr>
                                                                                                                      <w:divsChild>
                                                                                                                        <w:div w:id="728453300">
                                                                                                                          <w:marLeft w:val="225"/>
                                                                                                                          <w:marRight w:val="225"/>
                                                                                                                          <w:marTop w:val="75"/>
                                                                                                                          <w:marBottom w:val="75"/>
                                                                                                                          <w:divBdr>
                                                                                                                            <w:top w:val="none" w:sz="0" w:space="0" w:color="auto"/>
                                                                                                                            <w:left w:val="none" w:sz="0" w:space="0" w:color="auto"/>
                                                                                                                            <w:bottom w:val="none" w:sz="0" w:space="0" w:color="auto"/>
                                                                                                                            <w:right w:val="none" w:sz="0" w:space="0" w:color="auto"/>
                                                                                                                          </w:divBdr>
                                                                                                                          <w:divsChild>
                                                                                                                            <w:div w:id="1415859176">
                                                                                                                              <w:marLeft w:val="0"/>
                                                                                                                              <w:marRight w:val="0"/>
                                                                                                                              <w:marTop w:val="0"/>
                                                                                                                              <w:marBottom w:val="0"/>
                                                                                                                              <w:divBdr>
                                                                                                                                <w:top w:val="single" w:sz="6" w:space="0" w:color="auto"/>
                                                                                                                                <w:left w:val="single" w:sz="6" w:space="0" w:color="auto"/>
                                                                                                                                <w:bottom w:val="single" w:sz="6" w:space="0" w:color="auto"/>
                                                                                                                                <w:right w:val="single" w:sz="6" w:space="0" w:color="auto"/>
                                                                                                                              </w:divBdr>
                                                                                                                              <w:divsChild>
                                                                                                                                <w:div w:id="839585915">
                                                                                                                                  <w:marLeft w:val="0"/>
                                                                                                                                  <w:marRight w:val="0"/>
                                                                                                                                  <w:marTop w:val="0"/>
                                                                                                                                  <w:marBottom w:val="0"/>
                                                                                                                                  <w:divBdr>
                                                                                                                                    <w:top w:val="none" w:sz="0" w:space="0" w:color="auto"/>
                                                                                                                                    <w:left w:val="none" w:sz="0" w:space="0" w:color="auto"/>
                                                                                                                                    <w:bottom w:val="none" w:sz="0" w:space="0" w:color="auto"/>
                                                                                                                                    <w:right w:val="none" w:sz="0" w:space="0" w:color="auto"/>
                                                                                                                                  </w:divBdr>
                                                                                                                                  <w:divsChild>
                                                                                                                                    <w:div w:id="1569225864">
                                                                                                                                      <w:marLeft w:val="0"/>
                                                                                                                                      <w:marRight w:val="0"/>
                                                                                                                                      <w:marTop w:val="0"/>
                                                                                                                                      <w:marBottom w:val="0"/>
                                                                                                                                      <w:divBdr>
                                                                                                                                        <w:top w:val="none" w:sz="0" w:space="0" w:color="auto"/>
                                                                                                                                        <w:left w:val="none" w:sz="0" w:space="0" w:color="auto"/>
                                                                                                                                        <w:bottom w:val="none" w:sz="0" w:space="0" w:color="auto"/>
                                                                                                                                        <w:right w:val="none" w:sz="0" w:space="0" w:color="auto"/>
                                                                                                                                      </w:divBdr>
                                                                                                                                    </w:div>
                                                                                                                                    <w:div w:id="685180230">
                                                                                                                                      <w:marLeft w:val="0"/>
                                                                                                                                      <w:marRight w:val="0"/>
                                                                                                                                      <w:marTop w:val="0"/>
                                                                                                                                      <w:marBottom w:val="0"/>
                                                                                                                                      <w:divBdr>
                                                                                                                                        <w:top w:val="none" w:sz="0" w:space="0" w:color="auto"/>
                                                                                                                                        <w:left w:val="none" w:sz="0" w:space="0" w:color="auto"/>
                                                                                                                                        <w:bottom w:val="none" w:sz="0" w:space="0" w:color="auto"/>
                                                                                                                                        <w:right w:val="none" w:sz="0" w:space="0" w:color="auto"/>
                                                                                                                                      </w:divBdr>
                                                                                                                                    </w:div>
                                                                                                                                    <w:div w:id="1506939882">
                                                                                                                                      <w:marLeft w:val="0"/>
                                                                                                                                      <w:marRight w:val="0"/>
                                                                                                                                      <w:marTop w:val="0"/>
                                                                                                                                      <w:marBottom w:val="0"/>
                                                                                                                                      <w:divBdr>
                                                                                                                                        <w:top w:val="none" w:sz="0" w:space="0" w:color="auto"/>
                                                                                                                                        <w:left w:val="none" w:sz="0" w:space="0" w:color="auto"/>
                                                                                                                                        <w:bottom w:val="none" w:sz="0" w:space="0" w:color="auto"/>
                                                                                                                                        <w:right w:val="none" w:sz="0" w:space="0" w:color="auto"/>
                                                                                                                                      </w:divBdr>
                                                                                                                                    </w:div>
                                                                                                                                    <w:div w:id="2011984227">
                                                                                                                                      <w:marLeft w:val="0"/>
                                                                                                                                      <w:marRight w:val="0"/>
                                                                                                                                      <w:marTop w:val="0"/>
                                                                                                                                      <w:marBottom w:val="0"/>
                                                                                                                                      <w:divBdr>
                                                                                                                                        <w:top w:val="none" w:sz="0" w:space="0" w:color="auto"/>
                                                                                                                                        <w:left w:val="none" w:sz="0" w:space="0" w:color="auto"/>
                                                                                                                                        <w:bottom w:val="none" w:sz="0" w:space="0" w:color="auto"/>
                                                                                                                                        <w:right w:val="none" w:sz="0" w:space="0" w:color="auto"/>
                                                                                                                                      </w:divBdr>
                                                                                                                                    </w:div>
                                                                                                                                    <w:div w:id="99181224">
                                                                                                                                      <w:marLeft w:val="0"/>
                                                                                                                                      <w:marRight w:val="0"/>
                                                                                                                                      <w:marTop w:val="0"/>
                                                                                                                                      <w:marBottom w:val="0"/>
                                                                                                                                      <w:divBdr>
                                                                                                                                        <w:top w:val="none" w:sz="0" w:space="0" w:color="auto"/>
                                                                                                                                        <w:left w:val="none" w:sz="0" w:space="0" w:color="auto"/>
                                                                                                                                        <w:bottom w:val="none" w:sz="0" w:space="0" w:color="auto"/>
                                                                                                                                        <w:right w:val="none" w:sz="0" w:space="0" w:color="auto"/>
                                                                                                                                      </w:divBdr>
                                                                                                                                    </w:div>
                                                                                                                                    <w:div w:id="1863351147">
                                                                                                                                      <w:marLeft w:val="0"/>
                                                                                                                                      <w:marRight w:val="0"/>
                                                                                                                                      <w:marTop w:val="0"/>
                                                                                                                                      <w:marBottom w:val="0"/>
                                                                                                                                      <w:divBdr>
                                                                                                                                        <w:top w:val="none" w:sz="0" w:space="0" w:color="auto"/>
                                                                                                                                        <w:left w:val="none" w:sz="0" w:space="0" w:color="auto"/>
                                                                                                                                        <w:bottom w:val="none" w:sz="0" w:space="0" w:color="auto"/>
                                                                                                                                        <w:right w:val="none" w:sz="0" w:space="0" w:color="auto"/>
                                                                                                                                      </w:divBdr>
                                                                                                                                    </w:div>
                                                                                                                                    <w:div w:id="1375616455">
                                                                                                                                      <w:marLeft w:val="0"/>
                                                                                                                                      <w:marRight w:val="0"/>
                                                                                                                                      <w:marTop w:val="0"/>
                                                                                                                                      <w:marBottom w:val="0"/>
                                                                                                                                      <w:divBdr>
                                                                                                                                        <w:top w:val="none" w:sz="0" w:space="0" w:color="auto"/>
                                                                                                                                        <w:left w:val="none" w:sz="0" w:space="0" w:color="auto"/>
                                                                                                                                        <w:bottom w:val="none" w:sz="0" w:space="0" w:color="auto"/>
                                                                                                                                        <w:right w:val="none" w:sz="0" w:space="0" w:color="auto"/>
                                                                                                                                      </w:divBdr>
                                                                                                                                    </w:div>
                                                                                                                                    <w:div w:id="352342607">
                                                                                                                                      <w:marLeft w:val="0"/>
                                                                                                                                      <w:marRight w:val="0"/>
                                                                                                                                      <w:marTop w:val="0"/>
                                                                                                                                      <w:marBottom w:val="0"/>
                                                                                                                                      <w:divBdr>
                                                                                                                                        <w:top w:val="none" w:sz="0" w:space="0" w:color="auto"/>
                                                                                                                                        <w:left w:val="none" w:sz="0" w:space="0" w:color="auto"/>
                                                                                                                                        <w:bottom w:val="none" w:sz="0" w:space="0" w:color="auto"/>
                                                                                                                                        <w:right w:val="none" w:sz="0" w:space="0" w:color="auto"/>
                                                                                                                                      </w:divBdr>
                                                                                                                                    </w:div>
                                                                                                                                    <w:div w:id="827940698">
                                                                                                                                      <w:marLeft w:val="0"/>
                                                                                                                                      <w:marRight w:val="0"/>
                                                                                                                                      <w:marTop w:val="0"/>
                                                                                                                                      <w:marBottom w:val="0"/>
                                                                                                                                      <w:divBdr>
                                                                                                                                        <w:top w:val="none" w:sz="0" w:space="0" w:color="auto"/>
                                                                                                                                        <w:left w:val="none" w:sz="0" w:space="0" w:color="auto"/>
                                                                                                                                        <w:bottom w:val="none" w:sz="0" w:space="0" w:color="auto"/>
                                                                                                                                        <w:right w:val="none" w:sz="0" w:space="0" w:color="auto"/>
                                                                                                                                      </w:divBdr>
                                                                                                                                    </w:div>
                                                                                                                                    <w:div w:id="822039394">
                                                                                                                                      <w:marLeft w:val="0"/>
                                                                                                                                      <w:marRight w:val="0"/>
                                                                                                                                      <w:marTop w:val="0"/>
                                                                                                                                      <w:marBottom w:val="0"/>
                                                                                                                                      <w:divBdr>
                                                                                                                                        <w:top w:val="none" w:sz="0" w:space="0" w:color="auto"/>
                                                                                                                                        <w:left w:val="none" w:sz="0" w:space="0" w:color="auto"/>
                                                                                                                                        <w:bottom w:val="none" w:sz="0" w:space="0" w:color="auto"/>
                                                                                                                                        <w:right w:val="none" w:sz="0" w:space="0" w:color="auto"/>
                                                                                                                                      </w:divBdr>
                                                                                                                                    </w:div>
                                                                                                                                    <w:div w:id="31149672">
                                                                                                                                      <w:marLeft w:val="0"/>
                                                                                                                                      <w:marRight w:val="0"/>
                                                                                                                                      <w:marTop w:val="0"/>
                                                                                                                                      <w:marBottom w:val="0"/>
                                                                                                                                      <w:divBdr>
                                                                                                                                        <w:top w:val="none" w:sz="0" w:space="0" w:color="auto"/>
                                                                                                                                        <w:left w:val="none" w:sz="0" w:space="0" w:color="auto"/>
                                                                                                                                        <w:bottom w:val="none" w:sz="0" w:space="0" w:color="auto"/>
                                                                                                                                        <w:right w:val="none" w:sz="0" w:space="0" w:color="auto"/>
                                                                                                                                      </w:divBdr>
                                                                                                                                    </w:div>
                                                                                                                                    <w:div w:id="496503448">
                                                                                                                                      <w:marLeft w:val="0"/>
                                                                                                                                      <w:marRight w:val="0"/>
                                                                                                                                      <w:marTop w:val="0"/>
                                                                                                                                      <w:marBottom w:val="0"/>
                                                                                                                                      <w:divBdr>
                                                                                                                                        <w:top w:val="none" w:sz="0" w:space="0" w:color="auto"/>
                                                                                                                                        <w:left w:val="none" w:sz="0" w:space="0" w:color="auto"/>
                                                                                                                                        <w:bottom w:val="none" w:sz="0" w:space="0" w:color="auto"/>
                                                                                                                                        <w:right w:val="none" w:sz="0" w:space="0" w:color="auto"/>
                                                                                                                                      </w:divBdr>
                                                                                                                                    </w:div>
                                                                                                                                    <w:div w:id="1764568177">
                                                                                                                                      <w:marLeft w:val="0"/>
                                                                                                                                      <w:marRight w:val="0"/>
                                                                                                                                      <w:marTop w:val="0"/>
                                                                                                                                      <w:marBottom w:val="0"/>
                                                                                                                                      <w:divBdr>
                                                                                                                                        <w:top w:val="none" w:sz="0" w:space="0" w:color="auto"/>
                                                                                                                                        <w:left w:val="none" w:sz="0" w:space="0" w:color="auto"/>
                                                                                                                                        <w:bottom w:val="none" w:sz="0" w:space="0" w:color="auto"/>
                                                                                                                                        <w:right w:val="none" w:sz="0" w:space="0" w:color="auto"/>
                                                                                                                                      </w:divBdr>
                                                                                                                                    </w:div>
                                                                                                                                    <w:div w:id="292101628">
                                                                                                                                      <w:marLeft w:val="0"/>
                                                                                                                                      <w:marRight w:val="0"/>
                                                                                                                                      <w:marTop w:val="0"/>
                                                                                                                                      <w:marBottom w:val="0"/>
                                                                                                                                      <w:divBdr>
                                                                                                                                        <w:top w:val="none" w:sz="0" w:space="0" w:color="auto"/>
                                                                                                                                        <w:left w:val="none" w:sz="0" w:space="0" w:color="auto"/>
                                                                                                                                        <w:bottom w:val="none" w:sz="0" w:space="0" w:color="auto"/>
                                                                                                                                        <w:right w:val="none" w:sz="0" w:space="0" w:color="auto"/>
                                                                                                                                      </w:divBdr>
                                                                                                                                    </w:div>
                                                                                                                                    <w:div w:id="1542546440">
                                                                                                                                      <w:marLeft w:val="0"/>
                                                                                                                                      <w:marRight w:val="0"/>
                                                                                                                                      <w:marTop w:val="0"/>
                                                                                                                                      <w:marBottom w:val="0"/>
                                                                                                                                      <w:divBdr>
                                                                                                                                        <w:top w:val="none" w:sz="0" w:space="0" w:color="auto"/>
                                                                                                                                        <w:left w:val="none" w:sz="0" w:space="0" w:color="auto"/>
                                                                                                                                        <w:bottom w:val="none" w:sz="0" w:space="0" w:color="auto"/>
                                                                                                                                        <w:right w:val="none" w:sz="0" w:space="0" w:color="auto"/>
                                                                                                                                      </w:divBdr>
                                                                                                                                    </w:div>
                                                                                                                                    <w:div w:id="861741465">
                                                                                                                                      <w:marLeft w:val="0"/>
                                                                                                                                      <w:marRight w:val="0"/>
                                                                                                                                      <w:marTop w:val="0"/>
                                                                                                                                      <w:marBottom w:val="0"/>
                                                                                                                                      <w:divBdr>
                                                                                                                                        <w:top w:val="none" w:sz="0" w:space="0" w:color="auto"/>
                                                                                                                                        <w:left w:val="none" w:sz="0" w:space="0" w:color="auto"/>
                                                                                                                                        <w:bottom w:val="none" w:sz="0" w:space="0" w:color="auto"/>
                                                                                                                                        <w:right w:val="none" w:sz="0" w:space="0" w:color="auto"/>
                                                                                                                                      </w:divBdr>
                                                                                                                                    </w:div>
                                                                                                                                    <w:div w:id="1835607884">
                                                                                                                                      <w:marLeft w:val="0"/>
                                                                                                                                      <w:marRight w:val="0"/>
                                                                                                                                      <w:marTop w:val="0"/>
                                                                                                                                      <w:marBottom w:val="0"/>
                                                                                                                                      <w:divBdr>
                                                                                                                                        <w:top w:val="none" w:sz="0" w:space="0" w:color="auto"/>
                                                                                                                                        <w:left w:val="none" w:sz="0" w:space="0" w:color="auto"/>
                                                                                                                                        <w:bottom w:val="none" w:sz="0" w:space="0" w:color="auto"/>
                                                                                                                                        <w:right w:val="none" w:sz="0" w:space="0" w:color="auto"/>
                                                                                                                                      </w:divBdr>
                                                                                                                                    </w:div>
                                                                                                                                    <w:div w:id="879591260">
                                                                                                                                      <w:marLeft w:val="0"/>
                                                                                                                                      <w:marRight w:val="0"/>
                                                                                                                                      <w:marTop w:val="0"/>
                                                                                                                                      <w:marBottom w:val="0"/>
                                                                                                                                      <w:divBdr>
                                                                                                                                        <w:top w:val="none" w:sz="0" w:space="0" w:color="auto"/>
                                                                                                                                        <w:left w:val="none" w:sz="0" w:space="0" w:color="auto"/>
                                                                                                                                        <w:bottom w:val="none" w:sz="0" w:space="0" w:color="auto"/>
                                                                                                                                        <w:right w:val="none" w:sz="0" w:space="0" w:color="auto"/>
                                                                                                                                      </w:divBdr>
                                                                                                                                    </w:div>
                                                                                                                                    <w:div w:id="671180251">
                                                                                                                                      <w:marLeft w:val="0"/>
                                                                                                                                      <w:marRight w:val="0"/>
                                                                                                                                      <w:marTop w:val="0"/>
                                                                                                                                      <w:marBottom w:val="0"/>
                                                                                                                                      <w:divBdr>
                                                                                                                                        <w:top w:val="none" w:sz="0" w:space="0" w:color="auto"/>
                                                                                                                                        <w:left w:val="none" w:sz="0" w:space="0" w:color="auto"/>
                                                                                                                                        <w:bottom w:val="none" w:sz="0" w:space="0" w:color="auto"/>
                                                                                                                                        <w:right w:val="none" w:sz="0" w:space="0" w:color="auto"/>
                                                                                                                                      </w:divBdr>
                                                                                                                                    </w:div>
                                                                                                                                    <w:div w:id="493227942">
                                                                                                                                      <w:marLeft w:val="0"/>
                                                                                                                                      <w:marRight w:val="0"/>
                                                                                                                                      <w:marTop w:val="0"/>
                                                                                                                                      <w:marBottom w:val="0"/>
                                                                                                                                      <w:divBdr>
                                                                                                                                        <w:top w:val="none" w:sz="0" w:space="0" w:color="auto"/>
                                                                                                                                        <w:left w:val="none" w:sz="0" w:space="0" w:color="auto"/>
                                                                                                                                        <w:bottom w:val="none" w:sz="0" w:space="0" w:color="auto"/>
                                                                                                                                        <w:right w:val="none" w:sz="0" w:space="0" w:color="auto"/>
                                                                                                                                      </w:divBdr>
                                                                                                                                    </w:div>
                                                                                                                                    <w:div w:id="1296373316">
                                                                                                                                      <w:marLeft w:val="0"/>
                                                                                                                                      <w:marRight w:val="0"/>
                                                                                                                                      <w:marTop w:val="0"/>
                                                                                                                                      <w:marBottom w:val="0"/>
                                                                                                                                      <w:divBdr>
                                                                                                                                        <w:top w:val="none" w:sz="0" w:space="0" w:color="auto"/>
                                                                                                                                        <w:left w:val="none" w:sz="0" w:space="0" w:color="auto"/>
                                                                                                                                        <w:bottom w:val="none" w:sz="0" w:space="0" w:color="auto"/>
                                                                                                                                        <w:right w:val="none" w:sz="0" w:space="0" w:color="auto"/>
                                                                                                                                      </w:divBdr>
                                                                                                                                    </w:div>
                                                                                                                                    <w:div w:id="900751189">
                                                                                                                                      <w:marLeft w:val="0"/>
                                                                                                                                      <w:marRight w:val="0"/>
                                                                                                                                      <w:marTop w:val="0"/>
                                                                                                                                      <w:marBottom w:val="0"/>
                                                                                                                                      <w:divBdr>
                                                                                                                                        <w:top w:val="none" w:sz="0" w:space="0" w:color="auto"/>
                                                                                                                                        <w:left w:val="none" w:sz="0" w:space="0" w:color="auto"/>
                                                                                                                                        <w:bottom w:val="none" w:sz="0" w:space="0" w:color="auto"/>
                                                                                                                                        <w:right w:val="none" w:sz="0" w:space="0" w:color="auto"/>
                                                                                                                                      </w:divBdr>
                                                                                                                                    </w:div>
                                                                                                                                    <w:div w:id="1419718616">
                                                                                                                                      <w:marLeft w:val="0"/>
                                                                                                                                      <w:marRight w:val="0"/>
                                                                                                                                      <w:marTop w:val="0"/>
                                                                                                                                      <w:marBottom w:val="0"/>
                                                                                                                                      <w:divBdr>
                                                                                                                                        <w:top w:val="none" w:sz="0" w:space="0" w:color="auto"/>
                                                                                                                                        <w:left w:val="none" w:sz="0" w:space="0" w:color="auto"/>
                                                                                                                                        <w:bottom w:val="none" w:sz="0" w:space="0" w:color="auto"/>
                                                                                                                                        <w:right w:val="none" w:sz="0" w:space="0" w:color="auto"/>
                                                                                                                                      </w:divBdr>
                                                                                                                                    </w:div>
                                                                                                                                    <w:div w:id="2019236836">
                                                                                                                                      <w:marLeft w:val="0"/>
                                                                                                                                      <w:marRight w:val="0"/>
                                                                                                                                      <w:marTop w:val="0"/>
                                                                                                                                      <w:marBottom w:val="0"/>
                                                                                                                                      <w:divBdr>
                                                                                                                                        <w:top w:val="none" w:sz="0" w:space="0" w:color="auto"/>
                                                                                                                                        <w:left w:val="none" w:sz="0" w:space="0" w:color="auto"/>
                                                                                                                                        <w:bottom w:val="none" w:sz="0" w:space="0" w:color="auto"/>
                                                                                                                                        <w:right w:val="none" w:sz="0" w:space="0" w:color="auto"/>
                                                                                                                                      </w:divBdr>
                                                                                                                                    </w:div>
                                                                                                                                    <w:div w:id="309212631">
                                                                                                                                      <w:marLeft w:val="0"/>
                                                                                                                                      <w:marRight w:val="0"/>
                                                                                                                                      <w:marTop w:val="0"/>
                                                                                                                                      <w:marBottom w:val="0"/>
                                                                                                                                      <w:divBdr>
                                                                                                                                        <w:top w:val="none" w:sz="0" w:space="0" w:color="auto"/>
                                                                                                                                        <w:left w:val="none" w:sz="0" w:space="0" w:color="auto"/>
                                                                                                                                        <w:bottom w:val="none" w:sz="0" w:space="0" w:color="auto"/>
                                                                                                                                        <w:right w:val="none" w:sz="0" w:space="0" w:color="auto"/>
                                                                                                                                      </w:divBdr>
                                                                                                                                    </w:div>
                                                                                                                                    <w:div w:id="579338251">
                                                                                                                                      <w:marLeft w:val="0"/>
                                                                                                                                      <w:marRight w:val="0"/>
                                                                                                                                      <w:marTop w:val="0"/>
                                                                                                                                      <w:marBottom w:val="0"/>
                                                                                                                                      <w:divBdr>
                                                                                                                                        <w:top w:val="none" w:sz="0" w:space="0" w:color="auto"/>
                                                                                                                                        <w:left w:val="none" w:sz="0" w:space="0" w:color="auto"/>
                                                                                                                                        <w:bottom w:val="none" w:sz="0" w:space="0" w:color="auto"/>
                                                                                                                                        <w:right w:val="none" w:sz="0" w:space="0" w:color="auto"/>
                                                                                                                                      </w:divBdr>
                                                                                                                                    </w:div>
                                                                                                                                    <w:div w:id="65957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nada.ca/en/treasury-board-secretariat/services/values-ethics/diversity-equity/disability-management/how-to-build-disability-management-program-steps.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1828</Words>
  <Characters>10424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Wilson</dc:creator>
  <cp:lastModifiedBy>Jim Wilson</cp:lastModifiedBy>
  <cp:revision>2</cp:revision>
  <dcterms:created xsi:type="dcterms:W3CDTF">2018-08-11T04:07:00Z</dcterms:created>
  <dcterms:modified xsi:type="dcterms:W3CDTF">2018-08-11T04:21:00Z</dcterms:modified>
</cp:coreProperties>
</file>