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CB7A2" w14:textId="3757DC0F" w:rsidR="009F5BD9" w:rsidRDefault="004D1E9A">
      <w:pPr>
        <w:pStyle w:val="Heading1"/>
      </w:pPr>
      <w:r>
        <w:t>LIN1340</w:t>
      </w:r>
      <w:r w:rsidR="002A470E">
        <w:t>- LANGUAGE IN SOCIETY</w:t>
      </w:r>
    </w:p>
    <w:p w14:paraId="0D6D8A76" w14:textId="77777777" w:rsidR="00254FCD" w:rsidRDefault="00C4398A" w:rsidP="00254FCD">
      <w:pPr>
        <w:pStyle w:val="Heading2"/>
        <w:jc w:val="right"/>
        <w:rPr>
          <w:b w:val="0"/>
          <w:color w:val="000000" w:themeColor="text1"/>
          <w:sz w:val="24"/>
          <w:szCs w:val="24"/>
        </w:rPr>
      </w:pPr>
      <w:r>
        <w:rPr>
          <w:b w:val="0"/>
          <w:color w:val="000000" w:themeColor="text1"/>
          <w:sz w:val="24"/>
          <w:szCs w:val="24"/>
        </w:rPr>
        <w:t>SLevey@uottawa.ca</w:t>
      </w:r>
    </w:p>
    <w:p w14:paraId="589633DA" w14:textId="3C015A66" w:rsidR="00D95889" w:rsidRPr="00306779" w:rsidRDefault="00D95889" w:rsidP="00254FCD">
      <w:pPr>
        <w:pStyle w:val="Heading2"/>
        <w:rPr>
          <w:color w:val="000000" w:themeColor="text1"/>
          <w:sz w:val="32"/>
          <w:u w:val="single"/>
        </w:rPr>
      </w:pPr>
      <w:r w:rsidRPr="00306779">
        <w:rPr>
          <w:color w:val="000000" w:themeColor="text1"/>
          <w:sz w:val="32"/>
          <w:highlight w:val="yellow"/>
          <w:u w:val="single"/>
        </w:rPr>
        <w:t xml:space="preserve">JAN </w:t>
      </w:r>
      <w:proofErr w:type="gramStart"/>
      <w:r w:rsidRPr="00306779">
        <w:rPr>
          <w:color w:val="000000" w:themeColor="text1"/>
          <w:sz w:val="32"/>
          <w:highlight w:val="yellow"/>
          <w:u w:val="single"/>
        </w:rPr>
        <w:t>8</w:t>
      </w:r>
      <w:r w:rsidRPr="00306779">
        <w:rPr>
          <w:color w:val="000000" w:themeColor="text1"/>
          <w:sz w:val="32"/>
          <w:highlight w:val="yellow"/>
          <w:u w:val="single"/>
          <w:vertAlign w:val="superscript"/>
        </w:rPr>
        <w:t>TH</w:t>
      </w:r>
      <w:proofErr w:type="gramEnd"/>
      <w:r w:rsidRPr="00306779">
        <w:rPr>
          <w:color w:val="000000" w:themeColor="text1"/>
          <w:sz w:val="32"/>
          <w:highlight w:val="yellow"/>
          <w:u w:val="single"/>
        </w:rPr>
        <w:t xml:space="preserve"> 2018</w:t>
      </w:r>
    </w:p>
    <w:p w14:paraId="3E6584B8" w14:textId="77777777" w:rsidR="00C4398A" w:rsidRPr="000B5D8A" w:rsidRDefault="004D1E9A" w:rsidP="00254FCD">
      <w:pPr>
        <w:pStyle w:val="Heading2"/>
        <w:rPr>
          <w:b w:val="0"/>
          <w:color w:val="000000" w:themeColor="text1"/>
          <w:sz w:val="22"/>
          <w:szCs w:val="24"/>
        </w:rPr>
      </w:pPr>
      <w:r w:rsidRPr="000B5D8A">
        <w:rPr>
          <w:color w:val="000000" w:themeColor="text1"/>
          <w:sz w:val="28"/>
        </w:rPr>
        <w:t>Language in Society</w:t>
      </w:r>
    </w:p>
    <w:p w14:paraId="57A154FE" w14:textId="77777777" w:rsidR="004D1E9A" w:rsidRDefault="004D1E9A" w:rsidP="0053097E">
      <w:pPr>
        <w:pStyle w:val="ListParagraph"/>
        <w:numPr>
          <w:ilvl w:val="0"/>
          <w:numId w:val="3"/>
        </w:numPr>
        <w:rPr>
          <w:color w:val="000000" w:themeColor="text1"/>
          <w:sz w:val="24"/>
          <w:szCs w:val="24"/>
        </w:rPr>
      </w:pPr>
      <w:r>
        <w:rPr>
          <w:color w:val="000000" w:themeColor="text1"/>
          <w:sz w:val="24"/>
          <w:szCs w:val="24"/>
        </w:rPr>
        <w:t>‘Real Language’ is the way we ACTUALLY SPEAK, rather than the way people think we should speak</w:t>
      </w:r>
    </w:p>
    <w:p w14:paraId="63467F6B" w14:textId="77777777" w:rsidR="00556DAB" w:rsidRDefault="00556DAB" w:rsidP="0053097E">
      <w:pPr>
        <w:pStyle w:val="ListParagraph"/>
        <w:numPr>
          <w:ilvl w:val="0"/>
          <w:numId w:val="3"/>
        </w:numPr>
        <w:rPr>
          <w:color w:val="000000" w:themeColor="text1"/>
          <w:sz w:val="24"/>
          <w:szCs w:val="24"/>
        </w:rPr>
      </w:pPr>
      <w:r>
        <w:rPr>
          <w:color w:val="000000" w:themeColor="text1"/>
          <w:sz w:val="24"/>
          <w:szCs w:val="24"/>
        </w:rPr>
        <w:t xml:space="preserve">The notion of </w:t>
      </w:r>
      <w:r w:rsidRPr="00556DAB">
        <w:rPr>
          <w:color w:val="FF0000"/>
          <w:sz w:val="24"/>
          <w:szCs w:val="24"/>
        </w:rPr>
        <w:t>variability</w:t>
      </w:r>
      <w:r>
        <w:rPr>
          <w:color w:val="FF0000"/>
          <w:sz w:val="24"/>
          <w:szCs w:val="24"/>
        </w:rPr>
        <w:t xml:space="preserve"> </w:t>
      </w:r>
      <w:r>
        <w:rPr>
          <w:color w:val="000000" w:themeColor="text1"/>
          <w:sz w:val="24"/>
          <w:szCs w:val="24"/>
        </w:rPr>
        <w:t>is the heart of sociolinguistics (all languages vary)</w:t>
      </w:r>
    </w:p>
    <w:p w14:paraId="22932256" w14:textId="77777777" w:rsidR="006D1404" w:rsidRDefault="006D1404" w:rsidP="0053097E">
      <w:pPr>
        <w:pStyle w:val="ListParagraph"/>
        <w:numPr>
          <w:ilvl w:val="1"/>
          <w:numId w:val="3"/>
        </w:numPr>
        <w:rPr>
          <w:color w:val="000000" w:themeColor="text1"/>
          <w:sz w:val="24"/>
          <w:szCs w:val="24"/>
        </w:rPr>
      </w:pPr>
      <w:r>
        <w:rPr>
          <w:color w:val="000000" w:themeColor="text1"/>
          <w:sz w:val="24"/>
          <w:szCs w:val="24"/>
        </w:rPr>
        <w:t>This variation can be found throughout all levels of language: vocabulary, sound system, grammar</w:t>
      </w:r>
    </w:p>
    <w:p w14:paraId="0198F764" w14:textId="77777777" w:rsidR="00A07694" w:rsidRDefault="00A07694" w:rsidP="006D1404">
      <w:pPr>
        <w:rPr>
          <w:b/>
          <w:bCs/>
          <w:color w:val="000000" w:themeColor="text1"/>
          <w:sz w:val="24"/>
          <w:szCs w:val="24"/>
        </w:rPr>
      </w:pPr>
      <w:r w:rsidRPr="00A07694">
        <w:rPr>
          <w:b/>
          <w:bCs/>
          <w:color w:val="000000" w:themeColor="text1"/>
          <w:sz w:val="24"/>
          <w:szCs w:val="24"/>
        </w:rPr>
        <w:t>Language and Variation</w:t>
      </w:r>
    </w:p>
    <w:p w14:paraId="64576901" w14:textId="22A1C362" w:rsidR="00A07694" w:rsidRDefault="00B61D67" w:rsidP="0053097E">
      <w:pPr>
        <w:pStyle w:val="ListParagraph"/>
        <w:numPr>
          <w:ilvl w:val="0"/>
          <w:numId w:val="4"/>
        </w:numPr>
        <w:rPr>
          <w:color w:val="000000" w:themeColor="text1"/>
          <w:sz w:val="24"/>
          <w:szCs w:val="24"/>
        </w:rPr>
      </w:pPr>
      <w:r>
        <w:rPr>
          <w:color w:val="000000" w:themeColor="text1"/>
          <w:sz w:val="24"/>
          <w:szCs w:val="24"/>
        </w:rPr>
        <w:t>Is variation free (random and unpredictable) or is it structured and rule-</w:t>
      </w:r>
      <w:r w:rsidR="005641E4">
        <w:rPr>
          <w:color w:val="000000" w:themeColor="text1"/>
          <w:sz w:val="24"/>
          <w:szCs w:val="24"/>
        </w:rPr>
        <w:t>governed</w:t>
      </w:r>
      <w:r>
        <w:rPr>
          <w:color w:val="000000" w:themeColor="text1"/>
          <w:sz w:val="24"/>
          <w:szCs w:val="24"/>
        </w:rPr>
        <w:t>?</w:t>
      </w:r>
    </w:p>
    <w:p w14:paraId="0864359E" w14:textId="77777777" w:rsidR="00B61D67" w:rsidRDefault="00B61D67" w:rsidP="00B61D67">
      <w:pPr>
        <w:rPr>
          <w:b/>
          <w:bCs/>
          <w:color w:val="FF0000"/>
          <w:sz w:val="24"/>
          <w:szCs w:val="24"/>
        </w:rPr>
      </w:pPr>
      <w:r w:rsidRPr="00B61D67">
        <w:rPr>
          <w:b/>
          <w:bCs/>
          <w:color w:val="000000" w:themeColor="text1"/>
          <w:sz w:val="24"/>
          <w:szCs w:val="24"/>
        </w:rPr>
        <w:t xml:space="preserve">The Data: </w:t>
      </w:r>
      <w:r w:rsidRPr="00B61D67">
        <w:rPr>
          <w:b/>
          <w:bCs/>
          <w:color w:val="FF0000"/>
          <w:sz w:val="24"/>
          <w:szCs w:val="24"/>
        </w:rPr>
        <w:t>The Vernacular</w:t>
      </w:r>
    </w:p>
    <w:p w14:paraId="07699CB5" w14:textId="77777777" w:rsidR="00B61D67" w:rsidRPr="00AB0AAF" w:rsidRDefault="00B61D67" w:rsidP="0053097E">
      <w:pPr>
        <w:pStyle w:val="ListParagraph"/>
        <w:numPr>
          <w:ilvl w:val="0"/>
          <w:numId w:val="4"/>
        </w:numPr>
        <w:rPr>
          <w:color w:val="000000" w:themeColor="text1"/>
          <w:sz w:val="24"/>
          <w:szCs w:val="24"/>
        </w:rPr>
      </w:pPr>
      <w:r>
        <w:rPr>
          <w:color w:val="000000" w:themeColor="text1"/>
          <w:sz w:val="24"/>
          <w:szCs w:val="24"/>
        </w:rPr>
        <w:t xml:space="preserve">Our best source of data for seeing how language varies and changes, and for finding out WHO is pushing changes forward in the language, is the </w:t>
      </w:r>
      <w:r w:rsidRPr="00B61D67">
        <w:rPr>
          <w:b/>
          <w:color w:val="000000" w:themeColor="text1"/>
          <w:sz w:val="24"/>
          <w:szCs w:val="24"/>
        </w:rPr>
        <w:t>VERNACULAR</w:t>
      </w:r>
    </w:p>
    <w:p w14:paraId="79AD88F8" w14:textId="77777777" w:rsidR="00AB0AAF" w:rsidRDefault="00AB0AAF" w:rsidP="0053097E">
      <w:pPr>
        <w:pStyle w:val="ListParagraph"/>
        <w:numPr>
          <w:ilvl w:val="0"/>
          <w:numId w:val="4"/>
        </w:numPr>
        <w:rPr>
          <w:color w:val="000000" w:themeColor="text1"/>
          <w:sz w:val="24"/>
          <w:szCs w:val="24"/>
        </w:rPr>
      </w:pPr>
      <w:r>
        <w:rPr>
          <w:color w:val="000000" w:themeColor="text1"/>
          <w:sz w:val="24"/>
          <w:szCs w:val="24"/>
        </w:rPr>
        <w:t>Multi-functional</w:t>
      </w:r>
    </w:p>
    <w:p w14:paraId="116C7B4C" w14:textId="77777777" w:rsidR="00E44DA0" w:rsidRPr="00E44DA0" w:rsidRDefault="00E44DA0" w:rsidP="00E44DA0">
      <w:pPr>
        <w:rPr>
          <w:b/>
          <w:color w:val="000000" w:themeColor="text1"/>
          <w:sz w:val="24"/>
          <w:szCs w:val="24"/>
        </w:rPr>
      </w:pPr>
      <w:r w:rsidRPr="00E44DA0">
        <w:rPr>
          <w:b/>
          <w:color w:val="000000" w:themeColor="text1"/>
          <w:sz w:val="24"/>
          <w:szCs w:val="24"/>
        </w:rPr>
        <w:t>What do sociolinguistics study?</w:t>
      </w:r>
    </w:p>
    <w:p w14:paraId="09C2C6FD" w14:textId="77777777" w:rsidR="00E44DA0" w:rsidRDefault="00E44DA0" w:rsidP="0053097E">
      <w:pPr>
        <w:pStyle w:val="ListParagraph"/>
        <w:numPr>
          <w:ilvl w:val="0"/>
          <w:numId w:val="5"/>
        </w:numPr>
        <w:rPr>
          <w:color w:val="000000" w:themeColor="text1"/>
          <w:sz w:val="24"/>
          <w:szCs w:val="24"/>
        </w:rPr>
      </w:pPr>
      <w:r>
        <w:rPr>
          <w:color w:val="000000" w:themeColor="text1"/>
          <w:sz w:val="24"/>
          <w:szCs w:val="24"/>
        </w:rPr>
        <w:t>Which members of the younger generation are the ‘movers and shakers’</w:t>
      </w:r>
    </w:p>
    <w:p w14:paraId="152E3D38" w14:textId="77777777" w:rsidR="00B64E8B" w:rsidRDefault="00B64E8B" w:rsidP="00B64E8B">
      <w:pPr>
        <w:rPr>
          <w:color w:val="000000" w:themeColor="text1"/>
          <w:sz w:val="24"/>
          <w:szCs w:val="24"/>
        </w:rPr>
      </w:pPr>
    </w:p>
    <w:p w14:paraId="53A15472" w14:textId="7C3B95B1" w:rsidR="00B64E8B" w:rsidRDefault="00B64E8B" w:rsidP="00B64E8B">
      <w:pPr>
        <w:rPr>
          <w:color w:val="000000" w:themeColor="text1"/>
          <w:sz w:val="24"/>
          <w:szCs w:val="24"/>
        </w:rPr>
      </w:pPr>
      <w:r w:rsidRPr="00290F96">
        <w:rPr>
          <w:b/>
          <w:bCs/>
          <w:color w:val="000000" w:themeColor="text1"/>
          <w:sz w:val="32"/>
          <w:szCs w:val="28"/>
          <w:u w:val="single"/>
        </w:rPr>
        <w:t>SOCIOLINGUISTICS:</w:t>
      </w:r>
      <w:r w:rsidRPr="00290F96">
        <w:rPr>
          <w:color w:val="000000" w:themeColor="text1"/>
          <w:sz w:val="28"/>
          <w:szCs w:val="24"/>
        </w:rPr>
        <w:t xml:space="preserve"> </w:t>
      </w:r>
      <w:r>
        <w:rPr>
          <w:color w:val="000000" w:themeColor="text1"/>
          <w:sz w:val="24"/>
          <w:szCs w:val="24"/>
        </w:rPr>
        <w:t>The Basics</w:t>
      </w:r>
    </w:p>
    <w:p w14:paraId="66C05DA2" w14:textId="7CD4F30E" w:rsidR="00543654" w:rsidRDefault="00543654" w:rsidP="00B64E8B">
      <w:pPr>
        <w:rPr>
          <w:color w:val="FF0000"/>
          <w:sz w:val="28"/>
          <w:szCs w:val="28"/>
        </w:rPr>
      </w:pPr>
      <w:r w:rsidRPr="00543654">
        <w:rPr>
          <w:color w:val="FF0000"/>
          <w:sz w:val="28"/>
          <w:szCs w:val="28"/>
        </w:rPr>
        <w:t>Language and Society</w:t>
      </w:r>
    </w:p>
    <w:p w14:paraId="107D4CCF" w14:textId="0CD1D145" w:rsidR="00543654" w:rsidRDefault="00543654" w:rsidP="0053097E">
      <w:pPr>
        <w:pStyle w:val="ListParagraph"/>
        <w:numPr>
          <w:ilvl w:val="0"/>
          <w:numId w:val="5"/>
        </w:numPr>
        <w:rPr>
          <w:color w:val="000000" w:themeColor="text1"/>
          <w:sz w:val="24"/>
          <w:szCs w:val="28"/>
        </w:rPr>
      </w:pPr>
      <w:r>
        <w:rPr>
          <w:color w:val="000000" w:themeColor="text1"/>
          <w:sz w:val="24"/>
          <w:szCs w:val="28"/>
        </w:rPr>
        <w:t>Sociolinguistics examines the inter-relationships between language and society</w:t>
      </w:r>
    </w:p>
    <w:p w14:paraId="4F3A5B6A" w14:textId="6D73F342" w:rsidR="00543654" w:rsidRDefault="00543654" w:rsidP="0053097E">
      <w:pPr>
        <w:pStyle w:val="ListParagraph"/>
        <w:numPr>
          <w:ilvl w:val="0"/>
          <w:numId w:val="5"/>
        </w:numPr>
        <w:rPr>
          <w:color w:val="000000" w:themeColor="text1"/>
          <w:sz w:val="24"/>
          <w:szCs w:val="28"/>
        </w:rPr>
      </w:pPr>
      <w:r>
        <w:rPr>
          <w:color w:val="000000" w:themeColor="text1"/>
          <w:sz w:val="24"/>
          <w:szCs w:val="28"/>
        </w:rPr>
        <w:t>These relationships take many forms, but they minimally involve some kind of correlation between social categories and linguistic categories</w:t>
      </w:r>
    </w:p>
    <w:p w14:paraId="699AE80D" w14:textId="1EEC4C5F" w:rsidR="00855B26" w:rsidRDefault="00543654" w:rsidP="0053097E">
      <w:pPr>
        <w:pStyle w:val="ListParagraph"/>
        <w:numPr>
          <w:ilvl w:val="0"/>
          <w:numId w:val="5"/>
        </w:numPr>
        <w:rPr>
          <w:color w:val="000000" w:themeColor="text1"/>
          <w:sz w:val="24"/>
          <w:szCs w:val="28"/>
        </w:rPr>
      </w:pPr>
      <w:r>
        <w:rPr>
          <w:color w:val="000000" w:themeColor="text1"/>
          <w:sz w:val="24"/>
          <w:szCs w:val="28"/>
        </w:rPr>
        <w:t xml:space="preserve">More technically, sociolinguistics focus on the co-variation of linguistic (sometimes called </w:t>
      </w:r>
      <w:r w:rsidRPr="00543654">
        <w:rPr>
          <w:color w:val="FF0000"/>
          <w:sz w:val="24"/>
          <w:szCs w:val="28"/>
        </w:rPr>
        <w:t>internal</w:t>
      </w:r>
      <w:r>
        <w:rPr>
          <w:color w:val="000000" w:themeColor="text1"/>
          <w:sz w:val="24"/>
          <w:szCs w:val="28"/>
        </w:rPr>
        <w:t xml:space="preserve"> or </w:t>
      </w:r>
      <w:r w:rsidRPr="00543654">
        <w:rPr>
          <w:color w:val="FF0000"/>
          <w:sz w:val="24"/>
          <w:szCs w:val="28"/>
        </w:rPr>
        <w:t>systemic</w:t>
      </w:r>
      <w:r>
        <w:rPr>
          <w:color w:val="000000" w:themeColor="text1"/>
          <w:sz w:val="24"/>
          <w:szCs w:val="28"/>
        </w:rPr>
        <w:t xml:space="preserve">) variables and social (sometimes known as </w:t>
      </w:r>
      <w:r w:rsidRPr="00543654">
        <w:rPr>
          <w:color w:val="FF0000"/>
          <w:sz w:val="24"/>
          <w:szCs w:val="28"/>
        </w:rPr>
        <w:t>externa</w:t>
      </w:r>
      <w:r>
        <w:rPr>
          <w:color w:val="000000" w:themeColor="text1"/>
          <w:sz w:val="24"/>
          <w:szCs w:val="28"/>
        </w:rPr>
        <w:t xml:space="preserve">l or </w:t>
      </w:r>
      <w:r w:rsidRPr="00543654">
        <w:rPr>
          <w:color w:val="FF0000"/>
          <w:sz w:val="24"/>
          <w:szCs w:val="28"/>
        </w:rPr>
        <w:t>extralinguistic</w:t>
      </w:r>
      <w:r>
        <w:rPr>
          <w:color w:val="000000" w:themeColor="text1"/>
          <w:sz w:val="24"/>
          <w:szCs w:val="28"/>
        </w:rPr>
        <w:t>) variables</w:t>
      </w:r>
    </w:p>
    <w:p w14:paraId="6A3A9520" w14:textId="583A9768" w:rsidR="008F0A1D" w:rsidRDefault="008F0A1D" w:rsidP="008F0A1D">
      <w:pPr>
        <w:rPr>
          <w:color w:val="000000" w:themeColor="text1"/>
          <w:sz w:val="24"/>
          <w:szCs w:val="28"/>
        </w:rPr>
      </w:pPr>
      <w:r w:rsidRPr="005D7E13">
        <w:rPr>
          <w:color w:val="000000" w:themeColor="text1"/>
          <w:sz w:val="24"/>
          <w:szCs w:val="28"/>
          <w:u w:val="single"/>
        </w:rPr>
        <w:t>ABSTRACTION</w:t>
      </w:r>
      <w:r>
        <w:rPr>
          <w:color w:val="000000" w:themeColor="text1"/>
          <w:sz w:val="24"/>
          <w:szCs w:val="28"/>
        </w:rPr>
        <w:t>: Canadian French,</w:t>
      </w:r>
      <w:r w:rsidR="00EA070E">
        <w:rPr>
          <w:color w:val="000000" w:themeColor="text1"/>
          <w:sz w:val="24"/>
          <w:szCs w:val="28"/>
        </w:rPr>
        <w:t xml:space="preserve"> American English, Brazilian </w:t>
      </w:r>
      <w:proofErr w:type="spellStart"/>
      <w:r w:rsidR="00EA070E">
        <w:rPr>
          <w:color w:val="000000" w:themeColor="text1"/>
          <w:sz w:val="24"/>
          <w:szCs w:val="28"/>
        </w:rPr>
        <w:t>Poruguese</w:t>
      </w:r>
      <w:proofErr w:type="spellEnd"/>
    </w:p>
    <w:p w14:paraId="6045F874" w14:textId="6ED8DB2F" w:rsidR="005D7E13" w:rsidRDefault="005D7E13" w:rsidP="008F0A1D">
      <w:pPr>
        <w:rPr>
          <w:color w:val="000000" w:themeColor="text1"/>
          <w:sz w:val="24"/>
          <w:szCs w:val="28"/>
        </w:rPr>
      </w:pPr>
      <w:r>
        <w:rPr>
          <w:color w:val="000000" w:themeColor="text1"/>
          <w:sz w:val="24"/>
          <w:szCs w:val="28"/>
        </w:rPr>
        <w:lastRenderedPageBreak/>
        <w:tab/>
        <w:t>These labels give the impression that languages are ‘discrete, self-contained entities that are relatively uniform or homogenous’ (</w:t>
      </w:r>
      <w:proofErr w:type="spellStart"/>
      <w:r>
        <w:rPr>
          <w:color w:val="000000" w:themeColor="text1"/>
          <w:sz w:val="24"/>
          <w:szCs w:val="28"/>
        </w:rPr>
        <w:t>Trudgill</w:t>
      </w:r>
      <w:proofErr w:type="spellEnd"/>
      <w:r>
        <w:rPr>
          <w:color w:val="000000" w:themeColor="text1"/>
          <w:sz w:val="24"/>
          <w:szCs w:val="28"/>
        </w:rPr>
        <w:t xml:space="preserve"> 2000)</w:t>
      </w:r>
    </w:p>
    <w:p w14:paraId="189F5F74" w14:textId="0516F7C6" w:rsidR="003E7DD8" w:rsidRPr="003E7DD8" w:rsidRDefault="003E7DD8" w:rsidP="0053097E">
      <w:pPr>
        <w:pStyle w:val="ListParagraph"/>
        <w:numPr>
          <w:ilvl w:val="0"/>
          <w:numId w:val="7"/>
        </w:numPr>
        <w:rPr>
          <w:color w:val="000000" w:themeColor="text1"/>
          <w:sz w:val="24"/>
          <w:szCs w:val="28"/>
        </w:rPr>
      </w:pPr>
      <w:r>
        <w:rPr>
          <w:color w:val="000000" w:themeColor="text1"/>
          <w:sz w:val="24"/>
          <w:szCs w:val="28"/>
        </w:rPr>
        <w:t xml:space="preserve">All languages include a considerable amount of variation, sometimes the variation is so extensive that it’s difficult to decide if it is a </w:t>
      </w:r>
      <w:r w:rsidRPr="003E7DD8">
        <w:rPr>
          <w:color w:val="FF0000"/>
          <w:sz w:val="24"/>
          <w:szCs w:val="28"/>
        </w:rPr>
        <w:t>variety of language</w:t>
      </w:r>
      <w:r>
        <w:rPr>
          <w:color w:val="000000" w:themeColor="text1"/>
          <w:sz w:val="24"/>
          <w:szCs w:val="28"/>
        </w:rPr>
        <w:t xml:space="preserve"> or </w:t>
      </w:r>
      <w:r w:rsidRPr="003E7DD8">
        <w:rPr>
          <w:color w:val="FF0000"/>
          <w:sz w:val="24"/>
          <w:szCs w:val="28"/>
        </w:rPr>
        <w:t>another language</w:t>
      </w:r>
    </w:p>
    <w:p w14:paraId="5D2C2C89" w14:textId="58A9C522" w:rsidR="003E7DD8" w:rsidRDefault="000B5D8A" w:rsidP="000B5D8A">
      <w:pPr>
        <w:rPr>
          <w:b/>
          <w:bCs/>
          <w:color w:val="000000" w:themeColor="text1"/>
          <w:sz w:val="28"/>
          <w:szCs w:val="28"/>
        </w:rPr>
      </w:pPr>
      <w:r w:rsidRPr="000B5D8A">
        <w:rPr>
          <w:b/>
          <w:bCs/>
          <w:color w:val="000000" w:themeColor="text1"/>
          <w:sz w:val="28"/>
          <w:szCs w:val="28"/>
        </w:rPr>
        <w:t>PIDGINS AND CREOLES</w:t>
      </w:r>
    </w:p>
    <w:p w14:paraId="03FC99BF" w14:textId="2899E6B4" w:rsidR="000B5D8A" w:rsidRDefault="000B5D8A" w:rsidP="000B5D8A">
      <w:pPr>
        <w:rPr>
          <w:bCs/>
          <w:color w:val="000000" w:themeColor="text1"/>
          <w:sz w:val="24"/>
          <w:szCs w:val="28"/>
        </w:rPr>
      </w:pPr>
      <w:r w:rsidRPr="000B5D8A">
        <w:rPr>
          <w:bCs/>
          <w:color w:val="FF0000"/>
          <w:sz w:val="28"/>
          <w:szCs w:val="28"/>
          <w:u w:val="single"/>
        </w:rPr>
        <w:t>PIDGIN:</w:t>
      </w:r>
      <w:r w:rsidRPr="000B5D8A">
        <w:rPr>
          <w:bCs/>
          <w:color w:val="FF0000"/>
          <w:sz w:val="28"/>
          <w:szCs w:val="28"/>
        </w:rPr>
        <w:t xml:space="preserve"> </w:t>
      </w:r>
      <w:r>
        <w:rPr>
          <w:bCs/>
          <w:color w:val="000000" w:themeColor="text1"/>
          <w:sz w:val="24"/>
          <w:szCs w:val="28"/>
        </w:rPr>
        <w:t>A contact language that is lexically impoverished or reduced, and grammatically basic (no one’s first language)</w:t>
      </w:r>
    </w:p>
    <w:p w14:paraId="2ECDCF63" w14:textId="771938ED" w:rsidR="000B5D8A" w:rsidRDefault="000B5D8A" w:rsidP="000B5D8A">
      <w:pPr>
        <w:rPr>
          <w:color w:val="000000" w:themeColor="text1"/>
          <w:sz w:val="24"/>
          <w:szCs w:val="28"/>
        </w:rPr>
      </w:pPr>
      <w:r w:rsidRPr="000B5D8A">
        <w:rPr>
          <w:bCs/>
          <w:color w:val="FF0000"/>
          <w:sz w:val="28"/>
          <w:szCs w:val="28"/>
          <w:u w:val="single"/>
        </w:rPr>
        <w:t>CREOLE:</w:t>
      </w:r>
      <w:r w:rsidRPr="000B5D8A">
        <w:rPr>
          <w:color w:val="FF0000"/>
          <w:sz w:val="28"/>
          <w:szCs w:val="28"/>
        </w:rPr>
        <w:t xml:space="preserve"> </w:t>
      </w:r>
      <w:r>
        <w:rPr>
          <w:color w:val="000000" w:themeColor="text1"/>
          <w:sz w:val="24"/>
          <w:szCs w:val="28"/>
        </w:rPr>
        <w:t xml:space="preserve">A Pidgin that has become </w:t>
      </w:r>
      <w:r w:rsidRPr="000B5D8A">
        <w:rPr>
          <w:color w:val="FF0000"/>
          <w:sz w:val="24"/>
          <w:szCs w:val="28"/>
        </w:rPr>
        <w:t>nativized</w:t>
      </w:r>
      <w:r>
        <w:rPr>
          <w:color w:val="000000" w:themeColor="text1"/>
          <w:sz w:val="24"/>
          <w:szCs w:val="28"/>
        </w:rPr>
        <w:t xml:space="preserve"> (acquired a community of native speakers) and which is lexically and grammatically more elaborate than a pidgin</w:t>
      </w:r>
    </w:p>
    <w:p w14:paraId="0C2B83A9" w14:textId="717BBF73" w:rsidR="000B5D8A" w:rsidRDefault="000B5D8A" w:rsidP="0053097E">
      <w:pPr>
        <w:pStyle w:val="ListParagraph"/>
        <w:numPr>
          <w:ilvl w:val="0"/>
          <w:numId w:val="7"/>
        </w:numPr>
        <w:rPr>
          <w:color w:val="000000" w:themeColor="text1"/>
          <w:sz w:val="24"/>
          <w:szCs w:val="28"/>
        </w:rPr>
      </w:pPr>
      <w:r>
        <w:rPr>
          <w:color w:val="000000" w:themeColor="text1"/>
          <w:sz w:val="24"/>
          <w:szCs w:val="28"/>
        </w:rPr>
        <w:t xml:space="preserve">Sociolinguistics would consider French-lexifier creoles and English-lexifier creoles to be </w:t>
      </w:r>
      <w:r w:rsidRPr="004A1D52">
        <w:rPr>
          <w:color w:val="FF0000"/>
          <w:sz w:val="24"/>
          <w:szCs w:val="28"/>
        </w:rPr>
        <w:t xml:space="preserve">different languages </w:t>
      </w:r>
      <w:r>
        <w:rPr>
          <w:color w:val="000000" w:themeColor="text1"/>
          <w:sz w:val="24"/>
          <w:szCs w:val="28"/>
        </w:rPr>
        <w:t>and NOT varieties or dialects of French of English</w:t>
      </w:r>
    </w:p>
    <w:p w14:paraId="3B088A60" w14:textId="77777777" w:rsidR="004A1D52" w:rsidRPr="004A1D52" w:rsidRDefault="004A1D52" w:rsidP="004A1D52">
      <w:pPr>
        <w:rPr>
          <w:color w:val="000000" w:themeColor="text1"/>
          <w:sz w:val="24"/>
          <w:szCs w:val="28"/>
        </w:rPr>
      </w:pPr>
    </w:p>
    <w:p w14:paraId="7FB4B1C0" w14:textId="2C32FC5F" w:rsidR="004A1D52" w:rsidRDefault="004A1D52" w:rsidP="004A1D52">
      <w:pPr>
        <w:rPr>
          <w:b/>
          <w:bCs/>
          <w:color w:val="000000" w:themeColor="text1"/>
          <w:sz w:val="28"/>
          <w:szCs w:val="28"/>
        </w:rPr>
      </w:pPr>
      <w:r w:rsidRPr="004A1D52">
        <w:rPr>
          <w:b/>
          <w:bCs/>
          <w:color w:val="000000" w:themeColor="text1"/>
          <w:sz w:val="28"/>
          <w:szCs w:val="28"/>
        </w:rPr>
        <w:t>VARIATION IN LANGUAGE</w:t>
      </w:r>
    </w:p>
    <w:p w14:paraId="172C6381" w14:textId="76A30B5F" w:rsidR="004A1D52" w:rsidRDefault="004A1D52" w:rsidP="0053097E">
      <w:pPr>
        <w:pStyle w:val="ListParagraph"/>
        <w:numPr>
          <w:ilvl w:val="0"/>
          <w:numId w:val="7"/>
        </w:numPr>
        <w:rPr>
          <w:color w:val="000000" w:themeColor="text1"/>
          <w:sz w:val="24"/>
          <w:szCs w:val="28"/>
        </w:rPr>
      </w:pPr>
      <w:r>
        <w:rPr>
          <w:color w:val="000000" w:themeColor="text1"/>
          <w:sz w:val="24"/>
          <w:szCs w:val="28"/>
        </w:rPr>
        <w:t>Although variation is rampant or widespread in all living languages, it is NOT FREE (random or unpredictable)</w:t>
      </w:r>
    </w:p>
    <w:p w14:paraId="0911457A" w14:textId="5D1C45BD" w:rsidR="004A1D52" w:rsidRDefault="008D2D8F" w:rsidP="0053097E">
      <w:pPr>
        <w:pStyle w:val="ListParagraph"/>
        <w:numPr>
          <w:ilvl w:val="0"/>
          <w:numId w:val="7"/>
        </w:numPr>
        <w:rPr>
          <w:color w:val="000000" w:themeColor="text1"/>
          <w:sz w:val="24"/>
          <w:szCs w:val="28"/>
        </w:rPr>
      </w:pPr>
      <w:r>
        <w:rPr>
          <w:color w:val="000000" w:themeColor="text1"/>
          <w:sz w:val="24"/>
          <w:szCs w:val="28"/>
        </w:rPr>
        <w:t xml:space="preserve">William </w:t>
      </w:r>
      <w:proofErr w:type="spellStart"/>
      <w:r>
        <w:rPr>
          <w:color w:val="000000" w:themeColor="text1"/>
          <w:sz w:val="24"/>
          <w:szCs w:val="28"/>
        </w:rPr>
        <w:t>Labov</w:t>
      </w:r>
      <w:proofErr w:type="spellEnd"/>
      <w:r>
        <w:rPr>
          <w:color w:val="000000" w:themeColor="text1"/>
          <w:sz w:val="24"/>
          <w:szCs w:val="28"/>
        </w:rPr>
        <w:t>- Language exhibits</w:t>
      </w:r>
      <w:r w:rsidR="004A1D52">
        <w:rPr>
          <w:color w:val="000000" w:themeColor="text1"/>
          <w:sz w:val="24"/>
          <w:szCs w:val="28"/>
        </w:rPr>
        <w:t xml:space="preserve"> </w:t>
      </w:r>
      <w:r w:rsidR="004A1D52" w:rsidRPr="008D2D8F">
        <w:rPr>
          <w:color w:val="FF0000"/>
          <w:sz w:val="24"/>
          <w:szCs w:val="28"/>
        </w:rPr>
        <w:t>structured or orderly heterogeneity</w:t>
      </w:r>
    </w:p>
    <w:p w14:paraId="2688BD07" w14:textId="27354C0B" w:rsidR="008D2D8F" w:rsidRPr="00BE7A02" w:rsidRDefault="008D2D8F" w:rsidP="0053097E">
      <w:pPr>
        <w:pStyle w:val="ListParagraph"/>
        <w:numPr>
          <w:ilvl w:val="1"/>
          <w:numId w:val="7"/>
        </w:numPr>
        <w:rPr>
          <w:color w:val="000000" w:themeColor="text1"/>
          <w:sz w:val="24"/>
          <w:szCs w:val="28"/>
          <w:u w:val="single"/>
        </w:rPr>
      </w:pPr>
      <w:r>
        <w:rPr>
          <w:color w:val="000000" w:themeColor="text1"/>
          <w:sz w:val="24"/>
          <w:szCs w:val="28"/>
        </w:rPr>
        <w:t xml:space="preserve">Which means that language variation is </w:t>
      </w:r>
      <w:r w:rsidRPr="00BE7A02">
        <w:rPr>
          <w:color w:val="000000" w:themeColor="text1"/>
          <w:sz w:val="24"/>
          <w:szCs w:val="28"/>
          <w:u w:val="single"/>
        </w:rPr>
        <w:t xml:space="preserve">systematically patterned or rule-governed </w:t>
      </w:r>
    </w:p>
    <w:p w14:paraId="7CF0CBA6" w14:textId="194E75A3" w:rsidR="00BE7A02" w:rsidRDefault="00BE7A02" w:rsidP="0053097E">
      <w:pPr>
        <w:pStyle w:val="ListParagraph"/>
        <w:numPr>
          <w:ilvl w:val="1"/>
          <w:numId w:val="7"/>
        </w:numPr>
        <w:rPr>
          <w:color w:val="000000" w:themeColor="text1"/>
          <w:sz w:val="24"/>
          <w:szCs w:val="28"/>
        </w:rPr>
      </w:pPr>
      <w:r>
        <w:rPr>
          <w:color w:val="000000" w:themeColor="text1"/>
          <w:sz w:val="24"/>
          <w:szCs w:val="28"/>
        </w:rPr>
        <w:t>EX. aspects of linguistic variation have been found to correlate in interesting ways with aspects of a person’s social identity (age, gender, ethnicity, etc.)</w:t>
      </w:r>
    </w:p>
    <w:p w14:paraId="64414572" w14:textId="77777777" w:rsidR="00BE7A02" w:rsidRPr="00BE7A02" w:rsidRDefault="00BE7A02" w:rsidP="00BE7A02">
      <w:pPr>
        <w:rPr>
          <w:color w:val="000000" w:themeColor="text1"/>
          <w:sz w:val="24"/>
          <w:szCs w:val="28"/>
        </w:rPr>
      </w:pPr>
    </w:p>
    <w:p w14:paraId="7203A762" w14:textId="0D53D5E4" w:rsidR="00BE7A02" w:rsidRDefault="00BE7A02" w:rsidP="00BE7A02">
      <w:pPr>
        <w:rPr>
          <w:b/>
          <w:bCs/>
          <w:color w:val="000000" w:themeColor="text1"/>
          <w:sz w:val="28"/>
          <w:szCs w:val="28"/>
        </w:rPr>
      </w:pPr>
      <w:r w:rsidRPr="00BE7A02">
        <w:rPr>
          <w:b/>
          <w:bCs/>
          <w:color w:val="000000" w:themeColor="text1"/>
          <w:sz w:val="28"/>
          <w:szCs w:val="28"/>
        </w:rPr>
        <w:t>THE LINGUISTIC VARIABLE</w:t>
      </w:r>
    </w:p>
    <w:p w14:paraId="71CD2387" w14:textId="351AFB47" w:rsidR="00BE7A02" w:rsidRDefault="00BE7A02" w:rsidP="0053097E">
      <w:pPr>
        <w:pStyle w:val="ListParagraph"/>
        <w:numPr>
          <w:ilvl w:val="0"/>
          <w:numId w:val="8"/>
        </w:numPr>
        <w:rPr>
          <w:color w:val="000000" w:themeColor="text1"/>
          <w:sz w:val="24"/>
          <w:szCs w:val="28"/>
        </w:rPr>
      </w:pPr>
      <w:r>
        <w:rPr>
          <w:color w:val="000000" w:themeColor="text1"/>
          <w:sz w:val="24"/>
          <w:szCs w:val="28"/>
        </w:rPr>
        <w:t xml:space="preserve">In order to tap into this structure, the core analytical construct of sociolinguistics is the </w:t>
      </w:r>
      <w:r w:rsidRPr="00BE7A02">
        <w:rPr>
          <w:color w:val="FF0000"/>
          <w:sz w:val="24"/>
          <w:szCs w:val="28"/>
        </w:rPr>
        <w:t>linguistic variable</w:t>
      </w:r>
    </w:p>
    <w:p w14:paraId="6726A536" w14:textId="13B19237" w:rsidR="00BE7A02" w:rsidRDefault="00BE7A02" w:rsidP="0053097E">
      <w:pPr>
        <w:pStyle w:val="ListParagraph"/>
        <w:numPr>
          <w:ilvl w:val="1"/>
          <w:numId w:val="8"/>
        </w:numPr>
        <w:rPr>
          <w:color w:val="000000" w:themeColor="text1"/>
          <w:sz w:val="24"/>
          <w:szCs w:val="28"/>
        </w:rPr>
      </w:pPr>
      <w:r>
        <w:rPr>
          <w:color w:val="000000" w:themeColor="text1"/>
          <w:sz w:val="24"/>
          <w:szCs w:val="28"/>
        </w:rPr>
        <w:t xml:space="preserve">A variable is </w:t>
      </w:r>
      <w:r w:rsidRPr="00BE7A02">
        <w:rPr>
          <w:color w:val="000000" w:themeColor="text1"/>
          <w:sz w:val="24"/>
          <w:szCs w:val="28"/>
        </w:rPr>
        <w:t>alternative</w:t>
      </w:r>
      <w:r>
        <w:rPr>
          <w:color w:val="000000" w:themeColor="text1"/>
          <w:sz w:val="24"/>
          <w:szCs w:val="28"/>
        </w:rPr>
        <w:t xml:space="preserve"> ways of saying the ‘same’ thing</w:t>
      </w:r>
    </w:p>
    <w:p w14:paraId="7B55552D" w14:textId="1E430CFE" w:rsidR="00BE7A02" w:rsidRDefault="00BE7A02" w:rsidP="0053097E">
      <w:pPr>
        <w:pStyle w:val="ListParagraph"/>
        <w:numPr>
          <w:ilvl w:val="0"/>
          <w:numId w:val="8"/>
        </w:numPr>
        <w:rPr>
          <w:color w:val="000000" w:themeColor="text1"/>
          <w:sz w:val="24"/>
          <w:szCs w:val="28"/>
        </w:rPr>
      </w:pPr>
      <w:r>
        <w:rPr>
          <w:color w:val="000000" w:themeColor="text1"/>
          <w:sz w:val="24"/>
          <w:szCs w:val="28"/>
        </w:rPr>
        <w:t>Linguistic variables can be found at all levels of the grammars of human languages</w:t>
      </w:r>
    </w:p>
    <w:p w14:paraId="6B64171D" w14:textId="400AFBE9" w:rsidR="00FA0165" w:rsidRDefault="00FA0165" w:rsidP="00FA0165">
      <w:pPr>
        <w:rPr>
          <w:color w:val="000000" w:themeColor="text1"/>
          <w:sz w:val="24"/>
          <w:szCs w:val="28"/>
        </w:rPr>
      </w:pPr>
      <w:r w:rsidRPr="00FA0165">
        <w:rPr>
          <w:color w:val="000000" w:themeColor="text1"/>
          <w:sz w:val="24"/>
          <w:szCs w:val="28"/>
          <w:u w:val="single"/>
        </w:rPr>
        <w:t>WHAT IS A VARIABLE?</w:t>
      </w:r>
      <w:r>
        <w:rPr>
          <w:color w:val="000000" w:themeColor="text1"/>
          <w:sz w:val="24"/>
          <w:szCs w:val="28"/>
        </w:rPr>
        <w:t xml:space="preserve"> Phonological (sound system)</w:t>
      </w:r>
    </w:p>
    <w:p w14:paraId="3B0CB2E4" w14:textId="15B38CD4" w:rsidR="00FA0165" w:rsidRDefault="00FA0165" w:rsidP="0053097E">
      <w:pPr>
        <w:pStyle w:val="ListParagraph"/>
        <w:numPr>
          <w:ilvl w:val="0"/>
          <w:numId w:val="9"/>
        </w:numPr>
        <w:rPr>
          <w:color w:val="000000" w:themeColor="text1"/>
          <w:sz w:val="24"/>
          <w:szCs w:val="28"/>
        </w:rPr>
      </w:pPr>
      <w:r>
        <w:rPr>
          <w:color w:val="000000" w:themeColor="text1"/>
          <w:sz w:val="24"/>
          <w:szCs w:val="28"/>
        </w:rPr>
        <w:t>Variables can be grammatical</w:t>
      </w:r>
    </w:p>
    <w:p w14:paraId="3B2F03DA" w14:textId="241E4521" w:rsidR="00FA0165" w:rsidRDefault="00FA0165" w:rsidP="0053097E">
      <w:pPr>
        <w:pStyle w:val="ListParagraph"/>
        <w:numPr>
          <w:ilvl w:val="1"/>
          <w:numId w:val="9"/>
        </w:numPr>
        <w:rPr>
          <w:color w:val="000000" w:themeColor="text1"/>
          <w:sz w:val="24"/>
          <w:szCs w:val="28"/>
        </w:rPr>
      </w:pPr>
      <w:r>
        <w:rPr>
          <w:color w:val="000000" w:themeColor="text1"/>
          <w:sz w:val="24"/>
          <w:szCs w:val="28"/>
        </w:rPr>
        <w:t>She’s like…</w:t>
      </w:r>
    </w:p>
    <w:p w14:paraId="384EB890" w14:textId="734B968D" w:rsidR="00FA0165" w:rsidRDefault="00FA0165" w:rsidP="0053097E">
      <w:pPr>
        <w:pStyle w:val="ListParagraph"/>
        <w:numPr>
          <w:ilvl w:val="1"/>
          <w:numId w:val="9"/>
        </w:numPr>
        <w:rPr>
          <w:color w:val="000000" w:themeColor="text1"/>
          <w:sz w:val="24"/>
          <w:szCs w:val="28"/>
        </w:rPr>
      </w:pPr>
      <w:r>
        <w:rPr>
          <w:color w:val="000000" w:themeColor="text1"/>
          <w:sz w:val="24"/>
          <w:szCs w:val="28"/>
        </w:rPr>
        <w:t>He said….</w:t>
      </w:r>
    </w:p>
    <w:p w14:paraId="2FF8B52F" w14:textId="7F97C416" w:rsidR="00FA0165" w:rsidRDefault="00FA0165" w:rsidP="0053097E">
      <w:pPr>
        <w:pStyle w:val="ListParagraph"/>
        <w:numPr>
          <w:ilvl w:val="1"/>
          <w:numId w:val="9"/>
        </w:numPr>
        <w:rPr>
          <w:color w:val="000000" w:themeColor="text1"/>
          <w:sz w:val="24"/>
          <w:szCs w:val="28"/>
        </w:rPr>
      </w:pPr>
      <w:r>
        <w:rPr>
          <w:color w:val="000000" w:themeColor="text1"/>
          <w:sz w:val="24"/>
          <w:szCs w:val="28"/>
        </w:rPr>
        <w:t>She’d go…</w:t>
      </w:r>
    </w:p>
    <w:p w14:paraId="0A487040" w14:textId="311DF98E" w:rsidR="002307F2" w:rsidRDefault="007D7F7A" w:rsidP="002307F2">
      <w:pPr>
        <w:rPr>
          <w:color w:val="000000" w:themeColor="text1"/>
          <w:sz w:val="24"/>
          <w:szCs w:val="28"/>
        </w:rPr>
      </w:pPr>
      <w:r w:rsidRPr="005979F1">
        <w:rPr>
          <w:b/>
          <w:color w:val="000000" w:themeColor="text1"/>
          <w:sz w:val="28"/>
          <w:szCs w:val="28"/>
        </w:rPr>
        <w:t>THE VERNACULAR</w:t>
      </w:r>
      <w:r w:rsidR="005979F1">
        <w:rPr>
          <w:b/>
          <w:color w:val="000000" w:themeColor="text1"/>
          <w:sz w:val="28"/>
          <w:szCs w:val="28"/>
        </w:rPr>
        <w:t xml:space="preserve">: </w:t>
      </w:r>
      <w:r w:rsidR="005979F1">
        <w:rPr>
          <w:color w:val="000000" w:themeColor="text1"/>
          <w:sz w:val="24"/>
          <w:szCs w:val="28"/>
        </w:rPr>
        <w:t>The optimal source for sociolinguistic analysis</w:t>
      </w:r>
    </w:p>
    <w:p w14:paraId="08153850" w14:textId="07A5F2F9" w:rsidR="005979F1" w:rsidRDefault="005979F1" w:rsidP="0053097E">
      <w:pPr>
        <w:pStyle w:val="ListParagraph"/>
        <w:numPr>
          <w:ilvl w:val="0"/>
          <w:numId w:val="9"/>
        </w:numPr>
        <w:rPr>
          <w:color w:val="000000" w:themeColor="text1"/>
          <w:sz w:val="24"/>
          <w:szCs w:val="28"/>
        </w:rPr>
      </w:pPr>
      <w:r>
        <w:rPr>
          <w:color w:val="000000" w:themeColor="text1"/>
          <w:sz w:val="24"/>
          <w:szCs w:val="28"/>
        </w:rPr>
        <w:t xml:space="preserve">How </w:t>
      </w:r>
      <w:proofErr w:type="gramStart"/>
      <w:r>
        <w:rPr>
          <w:color w:val="000000" w:themeColor="text1"/>
          <w:sz w:val="24"/>
          <w:szCs w:val="28"/>
        </w:rPr>
        <w:t>do</w:t>
      </w:r>
      <w:proofErr w:type="gramEnd"/>
      <w:r>
        <w:rPr>
          <w:color w:val="000000" w:themeColor="text1"/>
          <w:sz w:val="24"/>
          <w:szCs w:val="28"/>
        </w:rPr>
        <w:t xml:space="preserve"> sociolinguistics try to tap into the </w:t>
      </w:r>
      <w:r w:rsidRPr="005979F1">
        <w:rPr>
          <w:color w:val="FF0000"/>
          <w:sz w:val="24"/>
          <w:szCs w:val="28"/>
        </w:rPr>
        <w:t xml:space="preserve">structured patterns </w:t>
      </w:r>
      <w:r>
        <w:rPr>
          <w:color w:val="000000" w:themeColor="text1"/>
          <w:sz w:val="24"/>
          <w:szCs w:val="28"/>
        </w:rPr>
        <w:t>in the speech that we hear around us every day?</w:t>
      </w:r>
    </w:p>
    <w:p w14:paraId="5988A255" w14:textId="77777777" w:rsidR="00290F96" w:rsidRDefault="005979F1" w:rsidP="0053097E">
      <w:pPr>
        <w:pStyle w:val="ListParagraph"/>
        <w:numPr>
          <w:ilvl w:val="1"/>
          <w:numId w:val="9"/>
        </w:numPr>
        <w:rPr>
          <w:color w:val="000000" w:themeColor="text1"/>
          <w:sz w:val="24"/>
          <w:szCs w:val="28"/>
        </w:rPr>
      </w:pPr>
      <w:r>
        <w:rPr>
          <w:color w:val="000000" w:themeColor="text1"/>
          <w:sz w:val="24"/>
          <w:szCs w:val="28"/>
        </w:rPr>
        <w:lastRenderedPageBreak/>
        <w:t>They go out into speech communities and record large amounts of vernacular speech from men and women in diff. age groups</w:t>
      </w:r>
    </w:p>
    <w:p w14:paraId="46B60C60" w14:textId="1F4BABC8" w:rsidR="00290F96" w:rsidRDefault="00290F96" w:rsidP="0053097E">
      <w:pPr>
        <w:pStyle w:val="ListParagraph"/>
        <w:numPr>
          <w:ilvl w:val="0"/>
          <w:numId w:val="9"/>
        </w:numPr>
        <w:rPr>
          <w:color w:val="000000" w:themeColor="text1"/>
          <w:sz w:val="24"/>
          <w:szCs w:val="28"/>
        </w:rPr>
      </w:pPr>
      <w:r>
        <w:rPr>
          <w:color w:val="000000" w:themeColor="text1"/>
          <w:sz w:val="24"/>
          <w:szCs w:val="28"/>
        </w:rPr>
        <w:t>LABOV (1972) ‘the style in which min. attention is given to the monitoring of speech</w:t>
      </w:r>
    </w:p>
    <w:p w14:paraId="039A0491" w14:textId="7B9DDFB3" w:rsidR="00290F96" w:rsidRDefault="00290F96" w:rsidP="0053097E">
      <w:pPr>
        <w:pStyle w:val="ListParagraph"/>
        <w:numPr>
          <w:ilvl w:val="0"/>
          <w:numId w:val="9"/>
        </w:numPr>
        <w:rPr>
          <w:color w:val="000000" w:themeColor="text1"/>
          <w:sz w:val="24"/>
          <w:szCs w:val="28"/>
        </w:rPr>
      </w:pPr>
      <w:r>
        <w:rPr>
          <w:color w:val="000000" w:themeColor="text1"/>
          <w:sz w:val="24"/>
          <w:szCs w:val="28"/>
        </w:rPr>
        <w:t>MILROY (1992) ‘real language in use’</w:t>
      </w:r>
    </w:p>
    <w:p w14:paraId="4463A722" w14:textId="51A26B11" w:rsidR="00290F96" w:rsidRDefault="00290F96" w:rsidP="0053097E">
      <w:pPr>
        <w:pStyle w:val="ListParagraph"/>
        <w:numPr>
          <w:ilvl w:val="0"/>
          <w:numId w:val="9"/>
        </w:numPr>
        <w:rPr>
          <w:color w:val="000000" w:themeColor="text1"/>
          <w:sz w:val="24"/>
          <w:szCs w:val="28"/>
        </w:rPr>
      </w:pPr>
      <w:r>
        <w:rPr>
          <w:color w:val="000000" w:themeColor="text1"/>
          <w:sz w:val="24"/>
          <w:szCs w:val="28"/>
        </w:rPr>
        <w:t>POPLACK (1993) ‘‘spontaneous speech reserved for intimate or casual situations’</w:t>
      </w:r>
    </w:p>
    <w:p w14:paraId="5EF255A6" w14:textId="2B4CA812" w:rsidR="00290F96" w:rsidRDefault="00290F96" w:rsidP="00290F96">
      <w:pPr>
        <w:rPr>
          <w:color w:val="000000" w:themeColor="text1"/>
          <w:sz w:val="24"/>
          <w:szCs w:val="28"/>
        </w:rPr>
      </w:pPr>
      <w:r>
        <w:rPr>
          <w:color w:val="000000" w:themeColor="text1"/>
          <w:sz w:val="24"/>
          <w:szCs w:val="28"/>
        </w:rPr>
        <w:t>THE VERNACULAR IS THE BEST DATA SOURCE FOR STUDYING LINGUISTICS VARITIONS BECAUSE:</w:t>
      </w:r>
    </w:p>
    <w:p w14:paraId="6D2E7BB4" w14:textId="746BAED5" w:rsidR="00290F96" w:rsidRDefault="00290F96" w:rsidP="0053097E">
      <w:pPr>
        <w:pStyle w:val="ListParagraph"/>
        <w:numPr>
          <w:ilvl w:val="0"/>
          <w:numId w:val="10"/>
        </w:numPr>
        <w:rPr>
          <w:color w:val="000000" w:themeColor="text1"/>
          <w:sz w:val="24"/>
          <w:szCs w:val="28"/>
        </w:rPr>
      </w:pPr>
      <w:r>
        <w:rPr>
          <w:color w:val="000000" w:themeColor="text1"/>
          <w:sz w:val="24"/>
          <w:szCs w:val="28"/>
        </w:rPr>
        <w:t>It is the first acquired speech style during pre-adolescence</w:t>
      </w:r>
    </w:p>
    <w:p w14:paraId="198DEA8C" w14:textId="603B38BB" w:rsidR="00290F96" w:rsidRDefault="00290F96" w:rsidP="0053097E">
      <w:pPr>
        <w:pStyle w:val="ListParagraph"/>
        <w:numPr>
          <w:ilvl w:val="0"/>
          <w:numId w:val="10"/>
        </w:numPr>
        <w:rPr>
          <w:color w:val="000000" w:themeColor="text1"/>
          <w:sz w:val="24"/>
          <w:szCs w:val="28"/>
        </w:rPr>
      </w:pPr>
      <w:r>
        <w:rPr>
          <w:color w:val="000000" w:themeColor="text1"/>
          <w:sz w:val="24"/>
          <w:szCs w:val="28"/>
        </w:rPr>
        <w:t>It is the most systematic style, and therefore the best source for tracking patterns of variation and change</w:t>
      </w:r>
    </w:p>
    <w:p w14:paraId="621F2780" w14:textId="1DEDDF50" w:rsidR="00290F96" w:rsidRDefault="00290F96" w:rsidP="0053097E">
      <w:pPr>
        <w:pStyle w:val="ListParagraph"/>
        <w:numPr>
          <w:ilvl w:val="0"/>
          <w:numId w:val="10"/>
        </w:numPr>
        <w:rPr>
          <w:color w:val="000000" w:themeColor="text1"/>
          <w:sz w:val="24"/>
          <w:szCs w:val="28"/>
        </w:rPr>
      </w:pPr>
      <w:r>
        <w:rPr>
          <w:color w:val="000000" w:themeColor="text1"/>
          <w:sz w:val="24"/>
          <w:szCs w:val="28"/>
        </w:rPr>
        <w:t>It frequently contains lots of non-standard features that sociolinguistics ae interested in studying</w:t>
      </w:r>
    </w:p>
    <w:p w14:paraId="147222D9" w14:textId="77777777" w:rsidR="00290F96" w:rsidRPr="00290F96" w:rsidRDefault="00290F96" w:rsidP="00290F96">
      <w:pPr>
        <w:rPr>
          <w:color w:val="000000" w:themeColor="text1"/>
          <w:sz w:val="24"/>
          <w:szCs w:val="28"/>
        </w:rPr>
      </w:pPr>
    </w:p>
    <w:p w14:paraId="5AFC58F7" w14:textId="39BFF6F7" w:rsidR="00290F96" w:rsidRDefault="00290F96" w:rsidP="00290F96">
      <w:pPr>
        <w:rPr>
          <w:b/>
          <w:bCs/>
          <w:color w:val="000000" w:themeColor="text1"/>
          <w:sz w:val="32"/>
          <w:szCs w:val="28"/>
          <w:u w:val="single"/>
        </w:rPr>
      </w:pPr>
      <w:r w:rsidRPr="00290F96">
        <w:rPr>
          <w:b/>
          <w:bCs/>
          <w:color w:val="000000" w:themeColor="text1"/>
          <w:sz w:val="32"/>
          <w:szCs w:val="28"/>
          <w:u w:val="single"/>
        </w:rPr>
        <w:t>DEFINING A LANGUAGE, A DIALECT AND AN ACCENT</w:t>
      </w:r>
    </w:p>
    <w:p w14:paraId="20C816BD" w14:textId="0FA732BE" w:rsidR="00290F96" w:rsidRDefault="006A758A" w:rsidP="00290F96">
      <w:pPr>
        <w:rPr>
          <w:bCs/>
          <w:color w:val="FF0000"/>
          <w:sz w:val="24"/>
          <w:szCs w:val="28"/>
        </w:rPr>
      </w:pPr>
      <w:r>
        <w:rPr>
          <w:bCs/>
          <w:color w:val="FF0000"/>
          <w:sz w:val="24"/>
          <w:szCs w:val="28"/>
        </w:rPr>
        <w:t>***</w:t>
      </w:r>
      <w:r w:rsidR="00290F96" w:rsidRPr="00290F96">
        <w:rPr>
          <w:bCs/>
          <w:color w:val="FF0000"/>
          <w:sz w:val="24"/>
          <w:szCs w:val="28"/>
        </w:rPr>
        <w:t>Problems with defining the term ‘language’</w:t>
      </w:r>
    </w:p>
    <w:p w14:paraId="4E80AC4B" w14:textId="1EEFBA0E" w:rsidR="00290F96" w:rsidRDefault="00290F96" w:rsidP="0053097E">
      <w:pPr>
        <w:pStyle w:val="ListParagraph"/>
        <w:numPr>
          <w:ilvl w:val="0"/>
          <w:numId w:val="11"/>
        </w:numPr>
        <w:rPr>
          <w:color w:val="000000" w:themeColor="text1"/>
          <w:sz w:val="24"/>
          <w:szCs w:val="28"/>
        </w:rPr>
      </w:pPr>
      <w:r>
        <w:rPr>
          <w:color w:val="000000" w:themeColor="text1"/>
          <w:sz w:val="24"/>
          <w:szCs w:val="28"/>
        </w:rPr>
        <w:t>Defining the term ‘language’ would seem to be straightforward</w:t>
      </w:r>
    </w:p>
    <w:p w14:paraId="6865A820" w14:textId="6DC16A2C" w:rsidR="00290F96" w:rsidRDefault="00290F96" w:rsidP="0053097E">
      <w:pPr>
        <w:pStyle w:val="ListParagraph"/>
        <w:numPr>
          <w:ilvl w:val="0"/>
          <w:numId w:val="11"/>
        </w:numPr>
        <w:rPr>
          <w:color w:val="000000" w:themeColor="text1"/>
          <w:sz w:val="24"/>
          <w:szCs w:val="28"/>
        </w:rPr>
      </w:pPr>
      <w:r>
        <w:rPr>
          <w:color w:val="000000" w:themeColor="text1"/>
          <w:sz w:val="24"/>
          <w:szCs w:val="28"/>
        </w:rPr>
        <w:t xml:space="preserve">Using </w:t>
      </w:r>
      <w:r w:rsidRPr="00290F96">
        <w:rPr>
          <w:color w:val="FF0000"/>
          <w:sz w:val="24"/>
          <w:szCs w:val="28"/>
        </w:rPr>
        <w:t xml:space="preserve">linguistic structure </w:t>
      </w:r>
      <w:r>
        <w:rPr>
          <w:color w:val="000000" w:themeColor="text1"/>
          <w:sz w:val="24"/>
          <w:szCs w:val="28"/>
        </w:rPr>
        <w:t>as the major criterion for identifying language is not a fail-safe criterion</w:t>
      </w:r>
    </w:p>
    <w:p w14:paraId="301317F1" w14:textId="23037B9A" w:rsidR="00290F96" w:rsidRDefault="00290F96" w:rsidP="00290F96">
      <w:pPr>
        <w:rPr>
          <w:color w:val="000000" w:themeColor="text1"/>
          <w:sz w:val="24"/>
          <w:szCs w:val="28"/>
        </w:rPr>
      </w:pPr>
      <w:r w:rsidRPr="00290F96">
        <w:rPr>
          <w:b/>
          <w:bCs/>
          <w:color w:val="000000" w:themeColor="text1"/>
          <w:sz w:val="24"/>
          <w:szCs w:val="28"/>
        </w:rPr>
        <w:t>LANGUAGE VS. DIALECT</w:t>
      </w:r>
    </w:p>
    <w:p w14:paraId="75724BA8" w14:textId="430A3CE0" w:rsidR="0067155E" w:rsidRPr="0067155E" w:rsidRDefault="0067155E" w:rsidP="0053097E">
      <w:pPr>
        <w:pStyle w:val="ListParagraph"/>
        <w:numPr>
          <w:ilvl w:val="0"/>
          <w:numId w:val="12"/>
        </w:numPr>
        <w:rPr>
          <w:color w:val="000000" w:themeColor="text1"/>
          <w:sz w:val="24"/>
          <w:szCs w:val="28"/>
        </w:rPr>
      </w:pPr>
      <w:r>
        <w:rPr>
          <w:color w:val="000000" w:themeColor="text1"/>
          <w:sz w:val="24"/>
          <w:szCs w:val="28"/>
        </w:rPr>
        <w:t xml:space="preserve">The term ‘language’ does not represent particularly clear-cut or watertight concepts’ </w:t>
      </w:r>
      <w:r w:rsidRPr="0067155E">
        <w:rPr>
          <w:color w:val="000000" w:themeColor="text1"/>
          <w:sz w:val="24"/>
          <w:szCs w:val="28"/>
          <w:u w:val="single"/>
        </w:rPr>
        <w:t>(</w:t>
      </w:r>
      <w:proofErr w:type="spellStart"/>
      <w:r w:rsidRPr="0067155E">
        <w:rPr>
          <w:color w:val="000000" w:themeColor="text1"/>
          <w:sz w:val="24"/>
          <w:szCs w:val="28"/>
          <w:u w:val="single"/>
        </w:rPr>
        <w:t>Trudgill</w:t>
      </w:r>
      <w:proofErr w:type="spellEnd"/>
      <w:r w:rsidRPr="0067155E">
        <w:rPr>
          <w:color w:val="000000" w:themeColor="text1"/>
          <w:sz w:val="24"/>
          <w:szCs w:val="28"/>
          <w:u w:val="single"/>
        </w:rPr>
        <w:t xml:space="preserve"> 2000)</w:t>
      </w:r>
    </w:p>
    <w:p w14:paraId="7ACE2BAC" w14:textId="2816BB43" w:rsidR="0067155E" w:rsidRDefault="0067155E" w:rsidP="0053097E">
      <w:pPr>
        <w:pStyle w:val="ListParagraph"/>
        <w:numPr>
          <w:ilvl w:val="0"/>
          <w:numId w:val="12"/>
        </w:numPr>
        <w:rPr>
          <w:color w:val="000000" w:themeColor="text1"/>
          <w:sz w:val="24"/>
          <w:szCs w:val="28"/>
        </w:rPr>
      </w:pPr>
      <w:r>
        <w:rPr>
          <w:color w:val="000000" w:themeColor="text1"/>
          <w:sz w:val="24"/>
          <w:szCs w:val="28"/>
        </w:rPr>
        <w:t xml:space="preserve">Notions such as </w:t>
      </w:r>
      <w:r w:rsidRPr="0067155E">
        <w:rPr>
          <w:color w:val="FF0000"/>
          <w:sz w:val="24"/>
          <w:szCs w:val="28"/>
        </w:rPr>
        <w:t xml:space="preserve">‘language’ </w:t>
      </w:r>
      <w:r>
        <w:rPr>
          <w:color w:val="000000" w:themeColor="text1"/>
          <w:sz w:val="24"/>
          <w:szCs w:val="28"/>
        </w:rPr>
        <w:t xml:space="preserve">or </w:t>
      </w:r>
      <w:r w:rsidRPr="0067155E">
        <w:rPr>
          <w:color w:val="FF0000"/>
          <w:sz w:val="24"/>
          <w:szCs w:val="28"/>
        </w:rPr>
        <w:t xml:space="preserve">‘dialect’ </w:t>
      </w:r>
      <w:r>
        <w:rPr>
          <w:color w:val="000000" w:themeColor="text1"/>
          <w:sz w:val="24"/>
          <w:szCs w:val="28"/>
        </w:rPr>
        <w:t xml:space="preserve">are not linguistic, but essentially </w:t>
      </w:r>
      <w:r w:rsidRPr="0067155E">
        <w:rPr>
          <w:color w:val="FF0000"/>
          <w:sz w:val="24"/>
          <w:szCs w:val="28"/>
        </w:rPr>
        <w:t>SOCIAL</w:t>
      </w:r>
      <w:r>
        <w:rPr>
          <w:color w:val="000000" w:themeColor="text1"/>
          <w:sz w:val="24"/>
          <w:szCs w:val="28"/>
        </w:rPr>
        <w:t xml:space="preserve"> entities</w:t>
      </w:r>
    </w:p>
    <w:p w14:paraId="206043D3" w14:textId="0B1AC95E" w:rsidR="0067155E" w:rsidRDefault="0067155E" w:rsidP="0053097E">
      <w:pPr>
        <w:pStyle w:val="ListParagraph"/>
        <w:numPr>
          <w:ilvl w:val="0"/>
          <w:numId w:val="12"/>
        </w:numPr>
        <w:rPr>
          <w:color w:val="000000" w:themeColor="text1"/>
          <w:sz w:val="24"/>
          <w:szCs w:val="28"/>
        </w:rPr>
      </w:pPr>
      <w:r>
        <w:rPr>
          <w:color w:val="000000" w:themeColor="text1"/>
          <w:sz w:val="24"/>
          <w:szCs w:val="28"/>
        </w:rPr>
        <w:t xml:space="preserve">In many cases, what distinguishes a language from a dialect depends more on </w:t>
      </w:r>
      <w:r w:rsidRPr="0067155E">
        <w:rPr>
          <w:color w:val="FF0000"/>
          <w:sz w:val="24"/>
          <w:szCs w:val="28"/>
        </w:rPr>
        <w:t xml:space="preserve">sociohistorical </w:t>
      </w:r>
      <w:r w:rsidRPr="0067155E">
        <w:rPr>
          <w:color w:val="000000" w:themeColor="text1"/>
          <w:sz w:val="24"/>
          <w:szCs w:val="28"/>
        </w:rPr>
        <w:t>and</w:t>
      </w:r>
      <w:r w:rsidRPr="0067155E">
        <w:rPr>
          <w:color w:val="FF0000"/>
          <w:sz w:val="24"/>
          <w:szCs w:val="28"/>
        </w:rPr>
        <w:t xml:space="preserve"> cultural factors</w:t>
      </w:r>
      <w:r>
        <w:rPr>
          <w:color w:val="000000" w:themeColor="text1"/>
          <w:sz w:val="24"/>
          <w:szCs w:val="28"/>
        </w:rPr>
        <w:t xml:space="preserve"> than purely linguistic ones</w:t>
      </w:r>
    </w:p>
    <w:p w14:paraId="1DABCE54" w14:textId="1B45422D" w:rsidR="0067155E" w:rsidRDefault="0067155E" w:rsidP="0067155E">
      <w:pPr>
        <w:rPr>
          <w:color w:val="000000" w:themeColor="text1"/>
          <w:sz w:val="24"/>
          <w:szCs w:val="28"/>
        </w:rPr>
      </w:pPr>
      <w:r>
        <w:rPr>
          <w:color w:val="000000" w:themeColor="text1"/>
          <w:sz w:val="24"/>
          <w:szCs w:val="28"/>
        </w:rPr>
        <w:t>Cantonese and Mandarin are different dialects of Chinese rather than diff languages</w:t>
      </w:r>
    </w:p>
    <w:p w14:paraId="3767917D" w14:textId="73E69548" w:rsidR="0067155E" w:rsidRDefault="0067155E" w:rsidP="0053097E">
      <w:pPr>
        <w:pStyle w:val="ListParagraph"/>
        <w:numPr>
          <w:ilvl w:val="0"/>
          <w:numId w:val="13"/>
        </w:numPr>
        <w:rPr>
          <w:color w:val="000000" w:themeColor="text1"/>
          <w:sz w:val="24"/>
          <w:szCs w:val="28"/>
        </w:rPr>
      </w:pPr>
      <w:r>
        <w:rPr>
          <w:color w:val="000000" w:themeColor="text1"/>
          <w:sz w:val="24"/>
          <w:szCs w:val="28"/>
        </w:rPr>
        <w:t>They share a writing system</w:t>
      </w:r>
    </w:p>
    <w:p w14:paraId="7C0EA99D" w14:textId="5A448B56" w:rsidR="0067155E" w:rsidRPr="0067155E" w:rsidRDefault="0067155E" w:rsidP="0053097E">
      <w:pPr>
        <w:pStyle w:val="ListParagraph"/>
        <w:numPr>
          <w:ilvl w:val="0"/>
          <w:numId w:val="13"/>
        </w:numPr>
        <w:rPr>
          <w:color w:val="000000" w:themeColor="text1"/>
          <w:sz w:val="24"/>
          <w:szCs w:val="28"/>
        </w:rPr>
      </w:pPr>
      <w:r>
        <w:rPr>
          <w:color w:val="000000" w:themeColor="text1"/>
          <w:sz w:val="24"/>
          <w:szCs w:val="28"/>
        </w:rPr>
        <w:t>They have a shared tradition of political, social and cultural unity</w:t>
      </w:r>
    </w:p>
    <w:p w14:paraId="55930355" w14:textId="77777777" w:rsidR="0067155E" w:rsidRDefault="0067155E" w:rsidP="0067155E">
      <w:pPr>
        <w:rPr>
          <w:color w:val="000000" w:themeColor="text1"/>
          <w:sz w:val="24"/>
          <w:szCs w:val="28"/>
        </w:rPr>
      </w:pPr>
    </w:p>
    <w:p w14:paraId="16493542" w14:textId="3484740C" w:rsidR="0067155E" w:rsidRDefault="00330AF4" w:rsidP="0067155E">
      <w:pPr>
        <w:rPr>
          <w:b/>
          <w:color w:val="000000" w:themeColor="text1"/>
          <w:sz w:val="32"/>
          <w:szCs w:val="28"/>
          <w:u w:val="single"/>
        </w:rPr>
      </w:pPr>
      <w:r w:rsidRPr="00306779">
        <w:rPr>
          <w:b/>
          <w:color w:val="000000" w:themeColor="text1"/>
          <w:sz w:val="32"/>
          <w:szCs w:val="28"/>
          <w:highlight w:val="yellow"/>
          <w:u w:val="single"/>
        </w:rPr>
        <w:t xml:space="preserve">JAN </w:t>
      </w:r>
      <w:proofErr w:type="gramStart"/>
      <w:r w:rsidRPr="00306779">
        <w:rPr>
          <w:b/>
          <w:color w:val="000000" w:themeColor="text1"/>
          <w:sz w:val="32"/>
          <w:szCs w:val="28"/>
          <w:highlight w:val="yellow"/>
          <w:u w:val="single"/>
        </w:rPr>
        <w:t>15</w:t>
      </w:r>
      <w:r w:rsidRPr="00306779">
        <w:rPr>
          <w:b/>
          <w:color w:val="000000" w:themeColor="text1"/>
          <w:sz w:val="32"/>
          <w:szCs w:val="28"/>
          <w:highlight w:val="yellow"/>
          <w:u w:val="single"/>
          <w:vertAlign w:val="superscript"/>
        </w:rPr>
        <w:t>TH</w:t>
      </w:r>
      <w:proofErr w:type="gramEnd"/>
      <w:r w:rsidRPr="00306779">
        <w:rPr>
          <w:b/>
          <w:color w:val="000000" w:themeColor="text1"/>
          <w:sz w:val="32"/>
          <w:szCs w:val="28"/>
          <w:highlight w:val="yellow"/>
          <w:u w:val="single"/>
        </w:rPr>
        <w:t xml:space="preserve"> 2018</w:t>
      </w:r>
    </w:p>
    <w:p w14:paraId="1AF5C456" w14:textId="472B0F43" w:rsidR="00D95889" w:rsidRDefault="00D95889" w:rsidP="0067155E">
      <w:pPr>
        <w:rPr>
          <w:b/>
          <w:color w:val="000000" w:themeColor="text1"/>
          <w:sz w:val="32"/>
          <w:szCs w:val="28"/>
          <w:u w:val="single"/>
        </w:rPr>
      </w:pPr>
      <w:r>
        <w:rPr>
          <w:b/>
          <w:color w:val="000000" w:themeColor="text1"/>
          <w:sz w:val="32"/>
          <w:szCs w:val="28"/>
          <w:u w:val="single"/>
        </w:rPr>
        <w:t>NON-STANDARD LANGUAGE: IS IT JUST BAD GRAMMAR?</w:t>
      </w:r>
    </w:p>
    <w:p w14:paraId="33A876B0" w14:textId="3FC5072F" w:rsidR="00D95889" w:rsidRDefault="00D95889" w:rsidP="0067155E">
      <w:pPr>
        <w:rPr>
          <w:color w:val="000000" w:themeColor="text1"/>
          <w:sz w:val="28"/>
          <w:szCs w:val="28"/>
          <w:u w:val="single"/>
        </w:rPr>
      </w:pPr>
      <w:r>
        <w:rPr>
          <w:color w:val="000000" w:themeColor="text1"/>
          <w:sz w:val="28"/>
          <w:szCs w:val="28"/>
          <w:u w:val="single"/>
        </w:rPr>
        <w:t>DIALECT VS. ACCENT</w:t>
      </w:r>
    </w:p>
    <w:p w14:paraId="60DE0079" w14:textId="5764E6B1" w:rsidR="00D95889" w:rsidRDefault="00D95889" w:rsidP="0053097E">
      <w:pPr>
        <w:pStyle w:val="ListParagraph"/>
        <w:numPr>
          <w:ilvl w:val="0"/>
          <w:numId w:val="14"/>
        </w:numPr>
        <w:rPr>
          <w:color w:val="000000" w:themeColor="text1"/>
          <w:sz w:val="24"/>
          <w:szCs w:val="28"/>
        </w:rPr>
      </w:pPr>
      <w:r>
        <w:rPr>
          <w:color w:val="000000" w:themeColor="text1"/>
          <w:sz w:val="24"/>
          <w:szCs w:val="28"/>
        </w:rPr>
        <w:t>Just as the term ‘language’ can be problematic, so can the terms ‘dialect’ and ‘accent’</w:t>
      </w:r>
    </w:p>
    <w:p w14:paraId="54F3048B" w14:textId="34230F48" w:rsidR="00D95889" w:rsidRDefault="00D95889" w:rsidP="0053097E">
      <w:pPr>
        <w:pStyle w:val="ListParagraph"/>
        <w:numPr>
          <w:ilvl w:val="0"/>
          <w:numId w:val="14"/>
        </w:numPr>
        <w:rPr>
          <w:color w:val="000000" w:themeColor="text1"/>
          <w:sz w:val="24"/>
          <w:szCs w:val="28"/>
        </w:rPr>
      </w:pPr>
      <w:r>
        <w:rPr>
          <w:color w:val="000000" w:themeColor="text1"/>
          <w:sz w:val="24"/>
          <w:szCs w:val="28"/>
        </w:rPr>
        <w:t>In everyday usage, people often use the term ‘dialect’ and ‘accent’ interchangeably, to mean one and the same thing</w:t>
      </w:r>
    </w:p>
    <w:p w14:paraId="021D2BB9" w14:textId="74BDDE07" w:rsidR="00D95889" w:rsidRDefault="00D95889" w:rsidP="0053097E">
      <w:pPr>
        <w:pStyle w:val="ListParagraph"/>
        <w:numPr>
          <w:ilvl w:val="0"/>
          <w:numId w:val="14"/>
        </w:numPr>
        <w:rPr>
          <w:color w:val="000000" w:themeColor="text1"/>
          <w:sz w:val="24"/>
          <w:szCs w:val="28"/>
        </w:rPr>
      </w:pPr>
      <w:r>
        <w:rPr>
          <w:color w:val="000000" w:themeColor="text1"/>
          <w:sz w:val="24"/>
          <w:szCs w:val="28"/>
        </w:rPr>
        <w:t>However, there are important differences between these two concepts</w:t>
      </w:r>
    </w:p>
    <w:p w14:paraId="400E040B" w14:textId="38CFDC4B" w:rsidR="00D95889" w:rsidRDefault="00D95889" w:rsidP="0053097E">
      <w:pPr>
        <w:pStyle w:val="ListParagraph"/>
        <w:numPr>
          <w:ilvl w:val="0"/>
          <w:numId w:val="14"/>
        </w:numPr>
        <w:rPr>
          <w:color w:val="000000" w:themeColor="text1"/>
          <w:sz w:val="24"/>
          <w:szCs w:val="28"/>
        </w:rPr>
      </w:pPr>
      <w:r>
        <w:rPr>
          <w:color w:val="000000" w:themeColor="text1"/>
          <w:sz w:val="24"/>
          <w:szCs w:val="28"/>
        </w:rPr>
        <w:lastRenderedPageBreak/>
        <w:t>An accent refers to PHONOLOGICAL/PHONETIC differences (ex. pronunciation differences)</w:t>
      </w:r>
    </w:p>
    <w:p w14:paraId="37B51413" w14:textId="7C869B22" w:rsidR="00D95889" w:rsidRDefault="00D95889" w:rsidP="00D95889">
      <w:pPr>
        <w:rPr>
          <w:color w:val="000000" w:themeColor="text1"/>
          <w:sz w:val="24"/>
          <w:szCs w:val="28"/>
        </w:rPr>
      </w:pPr>
      <w:r>
        <w:rPr>
          <w:color w:val="000000" w:themeColor="text1"/>
          <w:sz w:val="24"/>
          <w:szCs w:val="28"/>
        </w:rPr>
        <w:t xml:space="preserve">A DIALECT, </w:t>
      </w:r>
      <w:proofErr w:type="spellStart"/>
      <w:r>
        <w:rPr>
          <w:color w:val="000000" w:themeColor="text1"/>
          <w:sz w:val="24"/>
          <w:szCs w:val="28"/>
        </w:rPr>
        <w:t>referes</w:t>
      </w:r>
      <w:proofErr w:type="spellEnd"/>
      <w:r>
        <w:rPr>
          <w:color w:val="000000" w:themeColor="text1"/>
          <w:sz w:val="24"/>
          <w:szCs w:val="28"/>
        </w:rPr>
        <w:t xml:space="preserve"> to differences on at least TWO ADDITIONAL levels of linguistic organization:</w:t>
      </w:r>
    </w:p>
    <w:p w14:paraId="11B58A48" w14:textId="27D4F616" w:rsidR="00D95889" w:rsidRDefault="00D95889" w:rsidP="0053097E">
      <w:pPr>
        <w:pStyle w:val="ListParagraph"/>
        <w:numPr>
          <w:ilvl w:val="0"/>
          <w:numId w:val="15"/>
        </w:numPr>
        <w:rPr>
          <w:color w:val="000000" w:themeColor="text1"/>
          <w:sz w:val="24"/>
          <w:szCs w:val="28"/>
        </w:rPr>
      </w:pPr>
      <w:r>
        <w:rPr>
          <w:color w:val="000000" w:themeColor="text1"/>
          <w:sz w:val="24"/>
          <w:szCs w:val="28"/>
        </w:rPr>
        <w:t>LEXIS (vocabulary)</w:t>
      </w:r>
    </w:p>
    <w:p w14:paraId="2CCF4D4B" w14:textId="2FF17A8B" w:rsidR="00D95889" w:rsidRDefault="00D95889" w:rsidP="0053097E">
      <w:pPr>
        <w:pStyle w:val="ListParagraph"/>
        <w:numPr>
          <w:ilvl w:val="0"/>
          <w:numId w:val="15"/>
        </w:numPr>
        <w:rPr>
          <w:color w:val="000000" w:themeColor="text1"/>
          <w:sz w:val="24"/>
          <w:szCs w:val="28"/>
        </w:rPr>
      </w:pPr>
      <w:r>
        <w:rPr>
          <w:color w:val="000000" w:themeColor="text1"/>
          <w:sz w:val="24"/>
          <w:szCs w:val="28"/>
        </w:rPr>
        <w:t>SYNTAX (grammar, or the arrangement of words in sentences)</w:t>
      </w:r>
    </w:p>
    <w:p w14:paraId="5DF6E416" w14:textId="77777777" w:rsidR="00D95889" w:rsidRPr="00D95889" w:rsidRDefault="00D95889" w:rsidP="00D95889">
      <w:pPr>
        <w:rPr>
          <w:color w:val="000000" w:themeColor="text1"/>
          <w:sz w:val="24"/>
          <w:szCs w:val="28"/>
        </w:rPr>
      </w:pPr>
    </w:p>
    <w:p w14:paraId="28137A29" w14:textId="116F0A7F" w:rsidR="008F0A1D" w:rsidRPr="00D95889" w:rsidRDefault="008F0A1D" w:rsidP="008F0A1D">
      <w:pPr>
        <w:rPr>
          <w:color w:val="000000" w:themeColor="text1"/>
          <w:sz w:val="28"/>
          <w:szCs w:val="28"/>
          <w:u w:val="single"/>
        </w:rPr>
      </w:pPr>
      <w:r w:rsidRPr="00D95889">
        <w:rPr>
          <w:bCs/>
          <w:color w:val="000000" w:themeColor="text1"/>
          <w:sz w:val="28"/>
          <w:szCs w:val="28"/>
          <w:u w:val="single"/>
        </w:rPr>
        <w:t>REGIONAL DIALECTS</w:t>
      </w:r>
    </w:p>
    <w:p w14:paraId="6BF25A2A" w14:textId="7E103299" w:rsidR="008F0A1D" w:rsidRDefault="008F0A1D" w:rsidP="0053097E">
      <w:pPr>
        <w:pStyle w:val="ListParagraph"/>
        <w:numPr>
          <w:ilvl w:val="0"/>
          <w:numId w:val="6"/>
        </w:numPr>
        <w:rPr>
          <w:color w:val="000000" w:themeColor="text1"/>
          <w:sz w:val="24"/>
          <w:szCs w:val="28"/>
        </w:rPr>
      </w:pPr>
      <w:r>
        <w:rPr>
          <w:color w:val="000000" w:themeColor="text1"/>
          <w:sz w:val="24"/>
          <w:szCs w:val="28"/>
        </w:rPr>
        <w:t>Dialects and accents vary regionally.</w:t>
      </w:r>
      <w:r w:rsidR="00D95889">
        <w:rPr>
          <w:color w:val="000000" w:themeColor="text1"/>
          <w:sz w:val="24"/>
          <w:szCs w:val="28"/>
        </w:rPr>
        <w:t xml:space="preserve"> Dialects tend to differ from one another the more </w:t>
      </w:r>
      <w:r w:rsidR="00D95889" w:rsidRPr="00D95889">
        <w:rPr>
          <w:color w:val="FF0000"/>
          <w:sz w:val="24"/>
          <w:szCs w:val="28"/>
        </w:rPr>
        <w:t xml:space="preserve">geographically distant </w:t>
      </w:r>
      <w:r w:rsidR="00D95889">
        <w:rPr>
          <w:color w:val="000000" w:themeColor="text1"/>
          <w:sz w:val="24"/>
          <w:szCs w:val="28"/>
        </w:rPr>
        <w:t>they are from each other</w:t>
      </w:r>
    </w:p>
    <w:p w14:paraId="4E72049A" w14:textId="4BA41D27" w:rsidR="00D95889" w:rsidRDefault="00622CC6" w:rsidP="00D95889">
      <w:pPr>
        <w:rPr>
          <w:color w:val="000000" w:themeColor="text1"/>
          <w:sz w:val="24"/>
          <w:szCs w:val="28"/>
        </w:rPr>
      </w:pPr>
      <w:r>
        <w:rPr>
          <w:noProof/>
          <w:color w:val="000000" w:themeColor="text1"/>
          <w:sz w:val="24"/>
          <w:szCs w:val="28"/>
          <w:lang w:eastAsia="en-US"/>
        </w:rPr>
        <mc:AlternateContent>
          <mc:Choice Requires="wps">
            <w:drawing>
              <wp:anchor distT="0" distB="0" distL="114300" distR="114300" simplePos="0" relativeHeight="251659264" behindDoc="0" locked="0" layoutInCell="1" allowOverlap="1" wp14:anchorId="42056342" wp14:editId="27091636">
                <wp:simplePos x="0" y="0"/>
                <wp:positionH relativeFrom="column">
                  <wp:posOffset>1995170</wp:posOffset>
                </wp:positionH>
                <wp:positionV relativeFrom="paragraph">
                  <wp:posOffset>189865</wp:posOffset>
                </wp:positionV>
                <wp:extent cx="1257935" cy="688340"/>
                <wp:effectExtent l="0" t="0" r="37465" b="22860"/>
                <wp:wrapThrough wrapText="bothSides">
                  <wp:wrapPolygon edited="0">
                    <wp:start x="0" y="0"/>
                    <wp:lineTo x="0" y="21520"/>
                    <wp:lineTo x="21807" y="21520"/>
                    <wp:lineTo x="21807" y="0"/>
                    <wp:lineTo x="0" y="0"/>
                  </wp:wrapPolygon>
                </wp:wrapThrough>
                <wp:docPr id="1" name="Rectangle 1"/>
                <wp:cNvGraphicFramePr/>
                <a:graphic xmlns:a="http://schemas.openxmlformats.org/drawingml/2006/main">
                  <a:graphicData uri="http://schemas.microsoft.com/office/word/2010/wordprocessingShape">
                    <wps:wsp>
                      <wps:cNvSpPr/>
                      <wps:spPr>
                        <a:xfrm>
                          <a:off x="0" y="0"/>
                          <a:ext cx="1257935" cy="6883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26227" id="Rectangle 1" o:spid="_x0000_s1026" style="position:absolute;margin-left:157.1pt;margin-top:14.95pt;width:99.05pt;height:5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" filled="f" strokecolor="#390e1f [1604]" strokeweight="1pt">
                <w10:wrap type="through"/>
              </v:rect>
            </w:pict>
          </mc:Fallback>
        </mc:AlternateContent>
      </w:r>
    </w:p>
    <w:p w14:paraId="435DC63D" w14:textId="14189178" w:rsidR="00D95889" w:rsidRDefault="00D74C27" w:rsidP="00D95889">
      <w:pPr>
        <w:rPr>
          <w:color w:val="000000" w:themeColor="text1"/>
          <w:sz w:val="24"/>
          <w:szCs w:val="28"/>
        </w:rPr>
      </w:pPr>
      <w:r>
        <w:rPr>
          <w:noProof/>
          <w:color w:val="000000" w:themeColor="text1"/>
          <w:sz w:val="24"/>
          <w:szCs w:val="28"/>
          <w:lang w:eastAsia="en-US"/>
        </w:rPr>
        <mc:AlternateContent>
          <mc:Choice Requires="wps">
            <w:drawing>
              <wp:anchor distT="0" distB="0" distL="114300" distR="114300" simplePos="0" relativeHeight="251669504" behindDoc="0" locked="0" layoutInCell="1" allowOverlap="1" wp14:anchorId="0D915448" wp14:editId="3EE808E1">
                <wp:simplePos x="0" y="0"/>
                <wp:positionH relativeFrom="column">
                  <wp:posOffset>1994535</wp:posOffset>
                </wp:positionH>
                <wp:positionV relativeFrom="paragraph">
                  <wp:posOffset>24765</wp:posOffset>
                </wp:positionV>
                <wp:extent cx="1257300" cy="5715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F43905" w14:textId="66A980C5" w:rsidR="001C0A58" w:rsidRDefault="001C0A58">
                            <w:r>
                              <w:t>BRITISH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915448" id="_x0000_t202" coordsize="21600,21600" o:spt="202" path="m0,0l0,21600,21600,21600,21600,0xe">
                <v:stroke joinstyle="miter"/>
                <v:path gradientshapeok="t" o:connecttype="rect"/>
              </v:shapetype>
              <v:shape id="Text Box 9" o:spid="_x0000_s1026" type="#_x0000_t202" style="position:absolute;margin-left:157.05pt;margin-top:1.95pt;width:99pt;height:4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" filled="f" stroked="f">
                <v:textbox>
                  <w:txbxContent>
                    <w:p w14:paraId="39F43905" w14:textId="66A980C5" w:rsidR="001C0A58" w:rsidRDefault="001C0A58">
                      <w:r>
                        <w:t>BRITISH ENGLISH</w:t>
                      </w:r>
                    </w:p>
                  </w:txbxContent>
                </v:textbox>
                <w10:wrap type="square"/>
              </v:shape>
            </w:pict>
          </mc:Fallback>
        </mc:AlternateContent>
      </w:r>
    </w:p>
    <w:p w14:paraId="7F8AFBBB" w14:textId="4FFC9EDE" w:rsidR="00D95889" w:rsidRDefault="00D95889" w:rsidP="00D95889">
      <w:pPr>
        <w:rPr>
          <w:color w:val="000000" w:themeColor="text1"/>
          <w:sz w:val="24"/>
          <w:szCs w:val="28"/>
        </w:rPr>
      </w:pPr>
    </w:p>
    <w:p w14:paraId="11E83284" w14:textId="59A472FD" w:rsidR="00D95889" w:rsidRDefault="00622CC6" w:rsidP="00D95889">
      <w:pPr>
        <w:rPr>
          <w:color w:val="000000" w:themeColor="text1"/>
          <w:sz w:val="24"/>
          <w:szCs w:val="28"/>
        </w:rPr>
      </w:pPr>
      <w:r>
        <w:rPr>
          <w:noProof/>
          <w:color w:val="000000" w:themeColor="text1"/>
          <w:sz w:val="24"/>
          <w:szCs w:val="28"/>
          <w:lang w:eastAsia="en-US"/>
        </w:rPr>
        <mc:AlternateContent>
          <mc:Choice Requires="wps">
            <w:drawing>
              <wp:anchor distT="0" distB="0" distL="114300" distR="114300" simplePos="0" relativeHeight="251665408" behindDoc="0" locked="0" layoutInCell="1" allowOverlap="1" wp14:anchorId="5DC84BE1" wp14:editId="6657A3C2">
                <wp:simplePos x="0" y="0"/>
                <wp:positionH relativeFrom="column">
                  <wp:posOffset>2679700</wp:posOffset>
                </wp:positionH>
                <wp:positionV relativeFrom="paragraph">
                  <wp:posOffset>44450</wp:posOffset>
                </wp:positionV>
                <wp:extent cx="635" cy="568960"/>
                <wp:effectExtent l="0" t="0" r="50165" b="40640"/>
                <wp:wrapNone/>
                <wp:docPr id="5" name="Straight Connector 5"/>
                <wp:cNvGraphicFramePr/>
                <a:graphic xmlns:a="http://schemas.openxmlformats.org/drawingml/2006/main">
                  <a:graphicData uri="http://schemas.microsoft.com/office/word/2010/wordprocessingShape">
                    <wps:wsp>
                      <wps:cNvCnPr/>
                      <wps:spPr>
                        <a:xfrm flipH="1">
                          <a:off x="0" y="0"/>
                          <a:ext cx="635" cy="568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0FA23D" id="Straight Connector 5" o:spid="_x0000_s1026" style="position:absolute;flip:x;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pt,3.5pt" to="211.05pt,48.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" strokecolor="#731c3f [3204]" strokeweight=".5pt">
                <v:stroke joinstyle="miter"/>
              </v:line>
            </w:pict>
          </mc:Fallback>
        </mc:AlternateContent>
      </w:r>
    </w:p>
    <w:p w14:paraId="13E6B5EB" w14:textId="140751D1" w:rsidR="00D95889" w:rsidRDefault="00622CC6" w:rsidP="00D95889">
      <w:pPr>
        <w:rPr>
          <w:color w:val="000000" w:themeColor="text1"/>
          <w:sz w:val="24"/>
          <w:szCs w:val="28"/>
        </w:rPr>
      </w:pPr>
      <w:r>
        <w:rPr>
          <w:noProof/>
          <w:color w:val="000000" w:themeColor="text1"/>
          <w:sz w:val="24"/>
          <w:szCs w:val="28"/>
          <w:lang w:eastAsia="en-US"/>
        </w:rPr>
        <mc:AlternateContent>
          <mc:Choice Requires="wps">
            <w:drawing>
              <wp:anchor distT="0" distB="0" distL="114300" distR="114300" simplePos="0" relativeHeight="251667456" behindDoc="0" locked="0" layoutInCell="1" allowOverlap="1" wp14:anchorId="352EF917" wp14:editId="1872AB3A">
                <wp:simplePos x="0" y="0"/>
                <wp:positionH relativeFrom="column">
                  <wp:posOffset>4624070</wp:posOffset>
                </wp:positionH>
                <wp:positionV relativeFrom="paragraph">
                  <wp:posOffset>110490</wp:posOffset>
                </wp:positionV>
                <wp:extent cx="0" cy="228600"/>
                <wp:effectExtent l="0" t="0" r="25400" b="25400"/>
                <wp:wrapNone/>
                <wp:docPr id="7" name="Straight Connector 7"/>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A801A7" id="Straight Connector 7"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364.1pt,8.7pt" to="364.1pt,26.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" strokecolor="#731c3f [3204]" strokeweight=".5pt">
                <v:stroke joinstyle="miter"/>
              </v:line>
            </w:pict>
          </mc:Fallback>
        </mc:AlternateContent>
      </w:r>
      <w:r>
        <w:rPr>
          <w:noProof/>
          <w:color w:val="000000" w:themeColor="text1"/>
          <w:sz w:val="24"/>
          <w:szCs w:val="28"/>
          <w:lang w:eastAsia="en-US"/>
        </w:rPr>
        <mc:AlternateContent>
          <mc:Choice Requires="wps">
            <w:drawing>
              <wp:anchor distT="0" distB="0" distL="114300" distR="114300" simplePos="0" relativeHeight="251666432" behindDoc="0" locked="0" layoutInCell="1" allowOverlap="1" wp14:anchorId="3D31CEDC" wp14:editId="65055505">
                <wp:simplePos x="0" y="0"/>
                <wp:positionH relativeFrom="column">
                  <wp:posOffset>737870</wp:posOffset>
                </wp:positionH>
                <wp:positionV relativeFrom="paragraph">
                  <wp:posOffset>110490</wp:posOffset>
                </wp:positionV>
                <wp:extent cx="0" cy="228600"/>
                <wp:effectExtent l="0" t="0" r="25400" b="25400"/>
                <wp:wrapNone/>
                <wp:docPr id="6" name="Straight Connector 6"/>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C76774" id="Straight Connector 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58.1pt,8.7pt" to="58.1pt,26.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" strokecolor="#731c3f [3204]" strokeweight=".5pt">
                <v:stroke joinstyle="miter"/>
              </v:line>
            </w:pict>
          </mc:Fallback>
        </mc:AlternateContent>
      </w:r>
      <w:r>
        <w:rPr>
          <w:noProof/>
          <w:color w:val="000000" w:themeColor="text1"/>
          <w:sz w:val="24"/>
          <w:szCs w:val="28"/>
          <w:lang w:eastAsia="en-US"/>
        </w:rPr>
        <mc:AlternateContent>
          <mc:Choice Requires="wps">
            <w:drawing>
              <wp:anchor distT="0" distB="0" distL="114300" distR="114300" simplePos="0" relativeHeight="251668480" behindDoc="0" locked="0" layoutInCell="1" allowOverlap="1" wp14:anchorId="0390CD33" wp14:editId="3F526FD3">
                <wp:simplePos x="0" y="0"/>
                <wp:positionH relativeFrom="column">
                  <wp:posOffset>737870</wp:posOffset>
                </wp:positionH>
                <wp:positionV relativeFrom="paragraph">
                  <wp:posOffset>110490</wp:posOffset>
                </wp:positionV>
                <wp:extent cx="38862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388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8B352B"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8.1pt,8.7pt" to="364.1pt,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" strokecolor="#731c3f [3204]" strokeweight=".5pt">
                <v:stroke joinstyle="miter"/>
              </v:line>
            </w:pict>
          </mc:Fallback>
        </mc:AlternateContent>
      </w:r>
    </w:p>
    <w:p w14:paraId="14DDA22F" w14:textId="29AC346B" w:rsidR="00D95889" w:rsidRDefault="00D74C27" w:rsidP="00D95889">
      <w:pPr>
        <w:rPr>
          <w:color w:val="000000" w:themeColor="text1"/>
          <w:sz w:val="24"/>
          <w:szCs w:val="28"/>
        </w:rPr>
      </w:pPr>
      <w:r>
        <w:rPr>
          <w:noProof/>
          <w:color w:val="000000" w:themeColor="text1"/>
          <w:sz w:val="24"/>
          <w:szCs w:val="28"/>
          <w:lang w:eastAsia="en-US"/>
        </w:rPr>
        <mc:AlternateContent>
          <mc:Choice Requires="wps">
            <w:drawing>
              <wp:anchor distT="0" distB="0" distL="114300" distR="114300" simplePos="0" relativeHeight="251672576" behindDoc="0" locked="0" layoutInCell="1" allowOverlap="1" wp14:anchorId="4E63C210" wp14:editId="65A5C32D">
                <wp:simplePos x="0" y="0"/>
                <wp:positionH relativeFrom="column">
                  <wp:posOffset>3937635</wp:posOffset>
                </wp:positionH>
                <wp:positionV relativeFrom="paragraph">
                  <wp:posOffset>173990</wp:posOffset>
                </wp:positionV>
                <wp:extent cx="1257300" cy="5715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E4E095" w14:textId="0A2F4FF6" w:rsidR="001C0A58" w:rsidRDefault="001C0A58">
                            <w:r>
                              <w:t>ESTUARY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63C210" id="Text Box 12" o:spid="_x0000_s1027" type="#_x0000_t202" style="position:absolute;margin-left:310.05pt;margin-top:13.7pt;width:99pt;height:4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" filled="f" stroked="f">
                <v:textbox>
                  <w:txbxContent>
                    <w:p w14:paraId="54E4E095" w14:textId="0A2F4FF6" w:rsidR="001C0A58" w:rsidRDefault="001C0A58">
                      <w:r>
                        <w:t>ESTUARY ENGLISH</w:t>
                      </w:r>
                    </w:p>
                  </w:txbxContent>
                </v:textbox>
                <w10:wrap type="square"/>
              </v:shape>
            </w:pict>
          </mc:Fallback>
        </mc:AlternateContent>
      </w:r>
      <w:r>
        <w:rPr>
          <w:noProof/>
          <w:color w:val="000000" w:themeColor="text1"/>
          <w:sz w:val="24"/>
          <w:szCs w:val="28"/>
          <w:lang w:eastAsia="en-US"/>
        </w:rPr>
        <mc:AlternateContent>
          <mc:Choice Requires="wps">
            <w:drawing>
              <wp:anchor distT="0" distB="0" distL="114300" distR="114300" simplePos="0" relativeHeight="251671552" behindDoc="0" locked="0" layoutInCell="1" allowOverlap="1" wp14:anchorId="61482A40" wp14:editId="598451E9">
                <wp:simplePos x="0" y="0"/>
                <wp:positionH relativeFrom="column">
                  <wp:posOffset>1994535</wp:posOffset>
                </wp:positionH>
                <wp:positionV relativeFrom="paragraph">
                  <wp:posOffset>173990</wp:posOffset>
                </wp:positionV>
                <wp:extent cx="1257300" cy="5715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0254A13" w14:textId="44472B31" w:rsidR="001C0A58" w:rsidRDefault="001C0A58">
                            <w:r>
                              <w:t>YORKSHIRE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482A40" id="Text Box 11" o:spid="_x0000_s1028" type="#_x0000_t202" style="position:absolute;margin-left:157.05pt;margin-top:13.7pt;width:99pt;height:4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" filled="f" stroked="f">
                <v:textbox>
                  <w:txbxContent>
                    <w:p w14:paraId="40254A13" w14:textId="44472B31" w:rsidR="001C0A58" w:rsidRDefault="001C0A58">
                      <w:r>
                        <w:t>YORKSHIRE ENGLISH</w:t>
                      </w:r>
                    </w:p>
                  </w:txbxContent>
                </v:textbox>
                <w10:wrap type="square"/>
              </v:shape>
            </w:pict>
          </mc:Fallback>
        </mc:AlternateContent>
      </w:r>
      <w:r>
        <w:rPr>
          <w:noProof/>
          <w:color w:val="000000" w:themeColor="text1"/>
          <w:sz w:val="24"/>
          <w:szCs w:val="28"/>
          <w:lang w:eastAsia="en-US"/>
        </w:rPr>
        <mc:AlternateContent>
          <mc:Choice Requires="wps">
            <w:drawing>
              <wp:anchor distT="0" distB="0" distL="114300" distR="114300" simplePos="0" relativeHeight="251670528" behindDoc="0" locked="0" layoutInCell="1" allowOverlap="1" wp14:anchorId="20124EF5" wp14:editId="446FDFFD">
                <wp:simplePos x="0" y="0"/>
                <wp:positionH relativeFrom="column">
                  <wp:posOffset>165735</wp:posOffset>
                </wp:positionH>
                <wp:positionV relativeFrom="paragraph">
                  <wp:posOffset>173990</wp:posOffset>
                </wp:positionV>
                <wp:extent cx="1143000" cy="5715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D436AE" w14:textId="12F0B3DF" w:rsidR="001C0A58" w:rsidRDefault="001C0A58">
                            <w:r>
                              <w:t>GEORDIE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124EF5" id="Text Box 10" o:spid="_x0000_s1029" type="#_x0000_t202" style="position:absolute;margin-left:13.05pt;margin-top:13.7pt;width:90pt;height:4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" filled="f" stroked="f">
                <v:textbox>
                  <w:txbxContent>
                    <w:p w14:paraId="26D436AE" w14:textId="12F0B3DF" w:rsidR="001C0A58" w:rsidRDefault="001C0A58">
                      <w:r>
                        <w:t>GEORDIE ENGLISH</w:t>
                      </w:r>
                    </w:p>
                  </w:txbxContent>
                </v:textbox>
                <w10:wrap type="square"/>
              </v:shape>
            </w:pict>
          </mc:Fallback>
        </mc:AlternateContent>
      </w:r>
      <w:r w:rsidR="00622CC6">
        <w:rPr>
          <w:noProof/>
          <w:color w:val="000000" w:themeColor="text1"/>
          <w:sz w:val="24"/>
          <w:szCs w:val="28"/>
          <w:lang w:eastAsia="en-US"/>
        </w:rPr>
        <mc:AlternateContent>
          <mc:Choice Requires="wps">
            <w:drawing>
              <wp:anchor distT="0" distB="0" distL="114300" distR="114300" simplePos="0" relativeHeight="251660288" behindDoc="0" locked="0" layoutInCell="1" allowOverlap="1" wp14:anchorId="06029A53" wp14:editId="6B889A67">
                <wp:simplePos x="0" y="0"/>
                <wp:positionH relativeFrom="column">
                  <wp:posOffset>166370</wp:posOffset>
                </wp:positionH>
                <wp:positionV relativeFrom="paragraph">
                  <wp:posOffset>62230</wp:posOffset>
                </wp:positionV>
                <wp:extent cx="1257300" cy="685800"/>
                <wp:effectExtent l="0" t="0" r="38100" b="25400"/>
                <wp:wrapThrough wrapText="bothSides">
                  <wp:wrapPolygon edited="0">
                    <wp:start x="0" y="0"/>
                    <wp:lineTo x="0" y="21600"/>
                    <wp:lineTo x="21818" y="21600"/>
                    <wp:lineTo x="21818" y="0"/>
                    <wp:lineTo x="0" y="0"/>
                  </wp:wrapPolygon>
                </wp:wrapThrough>
                <wp:docPr id="2" name="Rectangle 2"/>
                <wp:cNvGraphicFramePr/>
                <a:graphic xmlns:a="http://schemas.openxmlformats.org/drawingml/2006/main">
                  <a:graphicData uri="http://schemas.microsoft.com/office/word/2010/wordprocessingShape">
                    <wps:wsp>
                      <wps:cNvSpPr/>
                      <wps:spPr>
                        <a:xfrm>
                          <a:off x="0" y="0"/>
                          <a:ext cx="1257300" cy="685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28BC16" id="Rectangle 2" o:spid="_x0000_s1026" style="position:absolute;margin-left:13.1pt;margin-top:4.9pt;width:99pt;height:5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" filled="f" strokecolor="#390e1f [1604]" strokeweight="1pt">
                <w10:wrap type="through"/>
              </v:rect>
            </w:pict>
          </mc:Fallback>
        </mc:AlternateContent>
      </w:r>
      <w:r w:rsidR="00622CC6">
        <w:rPr>
          <w:noProof/>
          <w:color w:val="000000" w:themeColor="text1"/>
          <w:sz w:val="24"/>
          <w:szCs w:val="28"/>
          <w:lang w:eastAsia="en-US"/>
        </w:rPr>
        <mc:AlternateContent>
          <mc:Choice Requires="wps">
            <w:drawing>
              <wp:anchor distT="0" distB="0" distL="114300" distR="114300" simplePos="0" relativeHeight="251664384" behindDoc="0" locked="0" layoutInCell="1" allowOverlap="1" wp14:anchorId="0F1BA4EA" wp14:editId="71978288">
                <wp:simplePos x="0" y="0"/>
                <wp:positionH relativeFrom="column">
                  <wp:posOffset>3937635</wp:posOffset>
                </wp:positionH>
                <wp:positionV relativeFrom="paragraph">
                  <wp:posOffset>63500</wp:posOffset>
                </wp:positionV>
                <wp:extent cx="1257300" cy="685800"/>
                <wp:effectExtent l="0" t="0" r="38100" b="25400"/>
                <wp:wrapThrough wrapText="bothSides">
                  <wp:wrapPolygon edited="0">
                    <wp:start x="0" y="0"/>
                    <wp:lineTo x="0" y="21600"/>
                    <wp:lineTo x="21818" y="21600"/>
                    <wp:lineTo x="21818"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257300" cy="685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B2882" id="Rectangle 4" o:spid="_x0000_s1026" style="position:absolute;margin-left:310.05pt;margin-top:5pt;width:99pt;height: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" filled="f" strokecolor="#390e1f [1604]" strokeweight="1pt">
                <w10:wrap type="through"/>
              </v:rect>
            </w:pict>
          </mc:Fallback>
        </mc:AlternateContent>
      </w:r>
      <w:r w:rsidR="00622CC6">
        <w:rPr>
          <w:noProof/>
          <w:color w:val="000000" w:themeColor="text1"/>
          <w:sz w:val="24"/>
          <w:szCs w:val="28"/>
          <w:lang w:eastAsia="en-US"/>
        </w:rPr>
        <mc:AlternateContent>
          <mc:Choice Requires="wps">
            <w:drawing>
              <wp:anchor distT="0" distB="0" distL="114300" distR="114300" simplePos="0" relativeHeight="251662336" behindDoc="0" locked="0" layoutInCell="1" allowOverlap="1" wp14:anchorId="19464111" wp14:editId="4E70C042">
                <wp:simplePos x="0" y="0"/>
                <wp:positionH relativeFrom="column">
                  <wp:posOffset>1995805</wp:posOffset>
                </wp:positionH>
                <wp:positionV relativeFrom="paragraph">
                  <wp:posOffset>55880</wp:posOffset>
                </wp:positionV>
                <wp:extent cx="1257300" cy="685800"/>
                <wp:effectExtent l="0" t="0" r="38100" b="25400"/>
                <wp:wrapThrough wrapText="bothSides">
                  <wp:wrapPolygon edited="0">
                    <wp:start x="0" y="0"/>
                    <wp:lineTo x="0" y="21600"/>
                    <wp:lineTo x="21818" y="21600"/>
                    <wp:lineTo x="21818"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257300" cy="685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D1D71B" id="Rectangle 3" o:spid="_x0000_s1026" style="position:absolute;margin-left:157.15pt;margin-top:4.4pt;width:99pt;height:5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" filled="f" strokecolor="#390e1f [1604]" strokeweight="1pt">
                <w10:wrap type="through"/>
              </v:rect>
            </w:pict>
          </mc:Fallback>
        </mc:AlternateContent>
      </w:r>
    </w:p>
    <w:p w14:paraId="00B7EC2E" w14:textId="01950F7E" w:rsidR="00D95889" w:rsidRDefault="00D95889" w:rsidP="00D95889">
      <w:pPr>
        <w:rPr>
          <w:color w:val="000000" w:themeColor="text1"/>
          <w:sz w:val="24"/>
          <w:szCs w:val="28"/>
        </w:rPr>
      </w:pPr>
      <w:r>
        <w:rPr>
          <w:color w:val="000000" w:themeColor="text1"/>
          <w:sz w:val="24"/>
          <w:szCs w:val="28"/>
        </w:rPr>
        <w:t xml:space="preserve">     </w:t>
      </w:r>
    </w:p>
    <w:p w14:paraId="2AEC51F1" w14:textId="32530D59" w:rsidR="00D95889" w:rsidRDefault="00D95889" w:rsidP="00D95889">
      <w:pPr>
        <w:rPr>
          <w:color w:val="000000" w:themeColor="text1"/>
          <w:sz w:val="24"/>
          <w:szCs w:val="28"/>
        </w:rPr>
      </w:pPr>
    </w:p>
    <w:p w14:paraId="47104AFD" w14:textId="7E583C61" w:rsidR="00D95889" w:rsidRDefault="00D95889" w:rsidP="00D95889">
      <w:pPr>
        <w:rPr>
          <w:color w:val="000000" w:themeColor="text1"/>
          <w:sz w:val="24"/>
          <w:szCs w:val="28"/>
        </w:rPr>
      </w:pPr>
    </w:p>
    <w:p w14:paraId="15A3A631" w14:textId="4B5A3DD7" w:rsidR="00D95889" w:rsidRDefault="00D74C27" w:rsidP="00D95889">
      <w:pPr>
        <w:rPr>
          <w:color w:val="000000" w:themeColor="text1"/>
          <w:sz w:val="28"/>
          <w:szCs w:val="28"/>
          <w:u w:val="single"/>
        </w:rPr>
      </w:pPr>
      <w:r w:rsidRPr="00D74C27">
        <w:rPr>
          <w:color w:val="000000" w:themeColor="text1"/>
          <w:sz w:val="28"/>
          <w:szCs w:val="28"/>
          <w:u w:val="single"/>
        </w:rPr>
        <w:t>WHATS IS BAD GRAMMAR?</w:t>
      </w:r>
    </w:p>
    <w:p w14:paraId="6003517F" w14:textId="4C126BC4" w:rsidR="00D74C27" w:rsidRPr="00D74C27" w:rsidRDefault="00D74C27" w:rsidP="0053097E">
      <w:pPr>
        <w:pStyle w:val="ListParagraph"/>
        <w:numPr>
          <w:ilvl w:val="0"/>
          <w:numId w:val="6"/>
        </w:numPr>
        <w:rPr>
          <w:color w:val="000000" w:themeColor="text1"/>
          <w:sz w:val="28"/>
          <w:szCs w:val="28"/>
          <w:u w:val="single"/>
        </w:rPr>
      </w:pPr>
      <w:r>
        <w:rPr>
          <w:color w:val="000000" w:themeColor="text1"/>
          <w:sz w:val="24"/>
          <w:szCs w:val="28"/>
        </w:rPr>
        <w:t>Bad grammar may be associated with uneducated or lower-class speakers</w:t>
      </w:r>
    </w:p>
    <w:p w14:paraId="7BD240F2" w14:textId="4DE5DEB4" w:rsidR="00D74C27" w:rsidRPr="00D74C27" w:rsidRDefault="00D74C27" w:rsidP="0053097E">
      <w:pPr>
        <w:pStyle w:val="ListParagraph"/>
        <w:numPr>
          <w:ilvl w:val="0"/>
          <w:numId w:val="6"/>
        </w:numPr>
        <w:rPr>
          <w:color w:val="000000" w:themeColor="text1"/>
          <w:sz w:val="28"/>
          <w:szCs w:val="28"/>
          <w:u w:val="single"/>
        </w:rPr>
      </w:pPr>
      <w:r>
        <w:rPr>
          <w:color w:val="000000" w:themeColor="text1"/>
          <w:sz w:val="24"/>
          <w:szCs w:val="28"/>
        </w:rPr>
        <w:t xml:space="preserve">Some bad grammar examples are </w:t>
      </w:r>
      <w:r w:rsidRPr="0042654B">
        <w:rPr>
          <w:color w:val="FF0000"/>
          <w:sz w:val="24"/>
          <w:szCs w:val="28"/>
        </w:rPr>
        <w:t>SOCIALLY STRATIFIED</w:t>
      </w:r>
      <w:r>
        <w:rPr>
          <w:color w:val="000000" w:themeColor="text1"/>
          <w:sz w:val="24"/>
          <w:szCs w:val="28"/>
        </w:rPr>
        <w:t>, they are found among certain social groups in particular</w:t>
      </w:r>
    </w:p>
    <w:p w14:paraId="2DC7326A" w14:textId="4EF7C9B7" w:rsidR="00D74C27" w:rsidRPr="0042654B" w:rsidRDefault="00D74C27" w:rsidP="0053097E">
      <w:pPr>
        <w:pStyle w:val="ListParagraph"/>
        <w:numPr>
          <w:ilvl w:val="0"/>
          <w:numId w:val="6"/>
        </w:numPr>
        <w:rPr>
          <w:color w:val="000000" w:themeColor="text1"/>
          <w:sz w:val="28"/>
          <w:szCs w:val="28"/>
          <w:u w:val="single"/>
        </w:rPr>
      </w:pPr>
      <w:r>
        <w:rPr>
          <w:color w:val="000000" w:themeColor="text1"/>
          <w:sz w:val="24"/>
          <w:szCs w:val="28"/>
        </w:rPr>
        <w:t>You might consider some of these to be standard English/ proper French, whereas others you may consider to be bad English/French, poor grammar, incorrect, lazy, etc.</w:t>
      </w:r>
    </w:p>
    <w:p w14:paraId="320D3D64" w14:textId="7841D3FF" w:rsidR="0042654B" w:rsidRDefault="0042654B" w:rsidP="0042654B">
      <w:pPr>
        <w:rPr>
          <w:color w:val="000000" w:themeColor="text1"/>
          <w:sz w:val="24"/>
          <w:szCs w:val="28"/>
        </w:rPr>
      </w:pPr>
      <w:r>
        <w:rPr>
          <w:color w:val="000000" w:themeColor="text1"/>
          <w:sz w:val="24"/>
          <w:szCs w:val="28"/>
        </w:rPr>
        <w:t xml:space="preserve">English is going to the dogs and young people are to blame because (apparently) they no longer know how to speak properly, have no grammar, etc. This is a </w:t>
      </w:r>
      <w:r w:rsidRPr="0042654B">
        <w:rPr>
          <w:color w:val="FF0000"/>
          <w:sz w:val="24"/>
          <w:szCs w:val="28"/>
        </w:rPr>
        <w:t>FAMILIAR TROPE</w:t>
      </w:r>
      <w:r>
        <w:rPr>
          <w:color w:val="000000" w:themeColor="text1"/>
          <w:sz w:val="24"/>
          <w:szCs w:val="28"/>
        </w:rPr>
        <w:t xml:space="preserve"> (recurrent theme) which is often rehearsed in the media.</w:t>
      </w:r>
    </w:p>
    <w:p w14:paraId="08EAEB4D" w14:textId="77777777" w:rsidR="0042654B" w:rsidRDefault="0042654B" w:rsidP="0042654B">
      <w:pPr>
        <w:rPr>
          <w:color w:val="000000" w:themeColor="text1"/>
          <w:sz w:val="24"/>
          <w:szCs w:val="28"/>
        </w:rPr>
      </w:pPr>
    </w:p>
    <w:p w14:paraId="37519CF9" w14:textId="50FFD88B" w:rsidR="0042654B" w:rsidRDefault="0042654B" w:rsidP="0042654B">
      <w:pPr>
        <w:rPr>
          <w:color w:val="000000" w:themeColor="text1"/>
          <w:sz w:val="28"/>
          <w:szCs w:val="28"/>
          <w:u w:val="single"/>
        </w:rPr>
      </w:pPr>
      <w:r w:rsidRPr="0042654B">
        <w:rPr>
          <w:color w:val="000000" w:themeColor="text1"/>
          <w:sz w:val="28"/>
          <w:szCs w:val="28"/>
          <w:u w:val="single"/>
        </w:rPr>
        <w:t>A LINGUISTIC PERSPECTIVE</w:t>
      </w:r>
    </w:p>
    <w:p w14:paraId="02232F68" w14:textId="1C9837F1" w:rsidR="0042654B" w:rsidRDefault="0042654B" w:rsidP="0053097E">
      <w:pPr>
        <w:pStyle w:val="ListParagraph"/>
        <w:numPr>
          <w:ilvl w:val="0"/>
          <w:numId w:val="16"/>
        </w:numPr>
        <w:rPr>
          <w:color w:val="000000" w:themeColor="text1"/>
          <w:sz w:val="24"/>
          <w:szCs w:val="28"/>
        </w:rPr>
      </w:pPr>
      <w:r>
        <w:rPr>
          <w:color w:val="000000" w:themeColor="text1"/>
          <w:sz w:val="24"/>
          <w:szCs w:val="28"/>
        </w:rPr>
        <w:t>According to the linguistic Jean Aitchison, ‘a linguistic</w:t>
      </w:r>
      <w:r w:rsidR="007F22A3">
        <w:rPr>
          <w:color w:val="000000" w:themeColor="text1"/>
          <w:sz w:val="24"/>
          <w:szCs w:val="28"/>
        </w:rPr>
        <w:t xml:space="preserve"> is interested in what IS said, not what she/he thinks OUGHT to be said’\</w:t>
      </w:r>
    </w:p>
    <w:p w14:paraId="6B0792D0" w14:textId="328D4CF1" w:rsidR="007F22A3" w:rsidRDefault="007F22A3" w:rsidP="0053097E">
      <w:pPr>
        <w:pStyle w:val="ListParagraph"/>
        <w:numPr>
          <w:ilvl w:val="0"/>
          <w:numId w:val="16"/>
        </w:numPr>
        <w:rPr>
          <w:color w:val="000000" w:themeColor="text1"/>
          <w:sz w:val="24"/>
          <w:szCs w:val="28"/>
        </w:rPr>
      </w:pPr>
      <w:r>
        <w:rPr>
          <w:color w:val="000000" w:themeColor="text1"/>
          <w:sz w:val="24"/>
          <w:szCs w:val="28"/>
        </w:rPr>
        <w:t>She/he describes language in ALL aspects, but does NOT prescribe rules of ‘correctness’</w:t>
      </w:r>
    </w:p>
    <w:p w14:paraId="71CD891F" w14:textId="75BBC47E" w:rsidR="007F22A3" w:rsidRPr="007F22A3" w:rsidRDefault="007F22A3" w:rsidP="0053097E">
      <w:pPr>
        <w:pStyle w:val="ListParagraph"/>
        <w:numPr>
          <w:ilvl w:val="0"/>
          <w:numId w:val="16"/>
        </w:numPr>
        <w:rPr>
          <w:color w:val="000000" w:themeColor="text1"/>
          <w:sz w:val="24"/>
          <w:szCs w:val="28"/>
        </w:rPr>
      </w:pPr>
      <w:r>
        <w:rPr>
          <w:color w:val="000000" w:themeColor="text1"/>
          <w:sz w:val="24"/>
          <w:szCs w:val="28"/>
        </w:rPr>
        <w:t xml:space="preserve">Linguistics deal with </w:t>
      </w:r>
      <w:r>
        <w:rPr>
          <w:color w:val="FF0000"/>
          <w:sz w:val="24"/>
          <w:szCs w:val="28"/>
        </w:rPr>
        <w:t>DESCRIPTIVE GRAMMAR</w:t>
      </w:r>
    </w:p>
    <w:p w14:paraId="202CE78D" w14:textId="21E7BD22" w:rsidR="007F22A3" w:rsidRDefault="007F22A3" w:rsidP="007F22A3">
      <w:pPr>
        <w:rPr>
          <w:color w:val="000000" w:themeColor="text1"/>
          <w:sz w:val="28"/>
          <w:szCs w:val="28"/>
          <w:u w:val="single"/>
        </w:rPr>
      </w:pPr>
      <w:r w:rsidRPr="007F22A3">
        <w:rPr>
          <w:color w:val="000000" w:themeColor="text1"/>
          <w:sz w:val="28"/>
          <w:szCs w:val="28"/>
          <w:u w:val="single"/>
        </w:rPr>
        <w:lastRenderedPageBreak/>
        <w:t>DESCRIPTIVE LINGUISTICS</w:t>
      </w:r>
    </w:p>
    <w:p w14:paraId="524F8563" w14:textId="00D3DCB5" w:rsidR="007F22A3" w:rsidRDefault="007F22A3" w:rsidP="0053097E">
      <w:pPr>
        <w:pStyle w:val="ListParagraph"/>
        <w:numPr>
          <w:ilvl w:val="0"/>
          <w:numId w:val="17"/>
        </w:numPr>
        <w:rPr>
          <w:color w:val="000000" w:themeColor="text1"/>
          <w:sz w:val="24"/>
          <w:szCs w:val="28"/>
        </w:rPr>
      </w:pPr>
      <w:r>
        <w:rPr>
          <w:color w:val="000000" w:themeColor="text1"/>
          <w:sz w:val="24"/>
          <w:szCs w:val="28"/>
        </w:rPr>
        <w:t>Linguistics are interested in the ‘rules’ and ‘principles’ that underlie ALL varieties of a language</w:t>
      </w:r>
    </w:p>
    <w:p w14:paraId="5E92D5ED" w14:textId="64D900D0" w:rsidR="007F22A3" w:rsidRDefault="007F22A3" w:rsidP="0053097E">
      <w:pPr>
        <w:pStyle w:val="ListParagraph"/>
        <w:numPr>
          <w:ilvl w:val="0"/>
          <w:numId w:val="17"/>
        </w:numPr>
        <w:rPr>
          <w:color w:val="000000" w:themeColor="text1"/>
          <w:sz w:val="24"/>
          <w:szCs w:val="28"/>
        </w:rPr>
      </w:pPr>
      <w:r>
        <w:rPr>
          <w:color w:val="000000" w:themeColor="text1"/>
          <w:sz w:val="24"/>
          <w:szCs w:val="28"/>
        </w:rPr>
        <w:t xml:space="preserve">These rules are NOT necessarily the ones that are found in grammar books, but they are acquired in </w:t>
      </w:r>
      <w:r w:rsidRPr="007F22A3">
        <w:rPr>
          <w:color w:val="FF0000"/>
          <w:sz w:val="24"/>
          <w:szCs w:val="28"/>
        </w:rPr>
        <w:t>speech communities</w:t>
      </w:r>
    </w:p>
    <w:p w14:paraId="27117C44" w14:textId="7758CF3A" w:rsidR="007F22A3" w:rsidRPr="007F22A3" w:rsidRDefault="007F22A3" w:rsidP="0053097E">
      <w:pPr>
        <w:pStyle w:val="ListParagraph"/>
        <w:numPr>
          <w:ilvl w:val="0"/>
          <w:numId w:val="17"/>
        </w:numPr>
        <w:rPr>
          <w:color w:val="000000" w:themeColor="text1"/>
          <w:sz w:val="24"/>
          <w:szCs w:val="28"/>
        </w:rPr>
      </w:pPr>
      <w:r>
        <w:rPr>
          <w:color w:val="000000" w:themeColor="text1"/>
          <w:sz w:val="24"/>
          <w:szCs w:val="28"/>
        </w:rPr>
        <w:t>These rules are part of what is referred to as ‘</w:t>
      </w:r>
      <w:r w:rsidRPr="007F22A3">
        <w:rPr>
          <w:color w:val="FF0000"/>
          <w:sz w:val="24"/>
          <w:szCs w:val="28"/>
        </w:rPr>
        <w:t>linguistic competence’</w:t>
      </w:r>
    </w:p>
    <w:p w14:paraId="2FC4E651" w14:textId="77777777" w:rsidR="007F22A3" w:rsidRPr="007F22A3" w:rsidRDefault="007F22A3" w:rsidP="007F22A3">
      <w:pPr>
        <w:rPr>
          <w:color w:val="000000" w:themeColor="text1"/>
          <w:sz w:val="24"/>
          <w:szCs w:val="28"/>
        </w:rPr>
      </w:pPr>
    </w:p>
    <w:p w14:paraId="5AC6BDE1" w14:textId="30EDD9AF" w:rsidR="007F22A3" w:rsidRDefault="007F22A3" w:rsidP="007F22A3">
      <w:pPr>
        <w:rPr>
          <w:color w:val="000000" w:themeColor="text1"/>
          <w:sz w:val="28"/>
          <w:szCs w:val="28"/>
          <w:u w:val="single"/>
        </w:rPr>
      </w:pPr>
      <w:r w:rsidRPr="007F22A3">
        <w:rPr>
          <w:color w:val="000000" w:themeColor="text1"/>
          <w:sz w:val="28"/>
          <w:szCs w:val="28"/>
          <w:u w:val="single"/>
        </w:rPr>
        <w:t>GRAMMAR IN THE MIND</w:t>
      </w:r>
    </w:p>
    <w:p w14:paraId="13B0D646" w14:textId="7D65C6C6" w:rsidR="007F22A3" w:rsidRDefault="007F22A3" w:rsidP="0053097E">
      <w:pPr>
        <w:pStyle w:val="ListParagraph"/>
        <w:numPr>
          <w:ilvl w:val="0"/>
          <w:numId w:val="18"/>
        </w:numPr>
        <w:rPr>
          <w:color w:val="000000" w:themeColor="text1"/>
          <w:sz w:val="24"/>
          <w:szCs w:val="28"/>
        </w:rPr>
      </w:pPr>
      <w:r>
        <w:rPr>
          <w:color w:val="000000" w:themeColor="text1"/>
          <w:sz w:val="24"/>
          <w:szCs w:val="28"/>
        </w:rPr>
        <w:t>Our mental grammars consist of an internalized set of rules</w:t>
      </w:r>
    </w:p>
    <w:p w14:paraId="4487975C" w14:textId="74D2228D" w:rsidR="007F22A3" w:rsidRDefault="007F22A3" w:rsidP="0053097E">
      <w:pPr>
        <w:pStyle w:val="ListParagraph"/>
        <w:numPr>
          <w:ilvl w:val="0"/>
          <w:numId w:val="18"/>
        </w:numPr>
        <w:rPr>
          <w:color w:val="000000" w:themeColor="text1"/>
          <w:sz w:val="24"/>
          <w:szCs w:val="28"/>
        </w:rPr>
      </w:pPr>
      <w:r>
        <w:rPr>
          <w:color w:val="000000" w:themeColor="text1"/>
          <w:sz w:val="24"/>
          <w:szCs w:val="28"/>
        </w:rPr>
        <w:t xml:space="preserve">In non-standard English, </w:t>
      </w:r>
      <w:r w:rsidRPr="007F22A3">
        <w:rPr>
          <w:color w:val="000000" w:themeColor="text1"/>
          <w:sz w:val="24"/>
          <w:szCs w:val="28"/>
          <w:u w:val="single"/>
        </w:rPr>
        <w:t xml:space="preserve">I </w:t>
      </w:r>
      <w:proofErr w:type="spellStart"/>
      <w:r w:rsidRPr="007F22A3">
        <w:rPr>
          <w:color w:val="000000" w:themeColor="text1"/>
          <w:sz w:val="24"/>
          <w:szCs w:val="28"/>
          <w:u w:val="single"/>
        </w:rPr>
        <w:t>seen</w:t>
      </w:r>
      <w:proofErr w:type="spellEnd"/>
      <w:r w:rsidRPr="007F22A3">
        <w:rPr>
          <w:color w:val="000000" w:themeColor="text1"/>
          <w:sz w:val="24"/>
          <w:szCs w:val="28"/>
          <w:u w:val="single"/>
        </w:rPr>
        <w:t xml:space="preserve"> </w:t>
      </w:r>
      <w:proofErr w:type="spellStart"/>
      <w:r w:rsidRPr="007F22A3">
        <w:rPr>
          <w:color w:val="000000" w:themeColor="text1"/>
          <w:sz w:val="24"/>
          <w:szCs w:val="28"/>
          <w:u w:val="single"/>
        </w:rPr>
        <w:t>D</w:t>
      </w:r>
      <w:r>
        <w:rPr>
          <w:color w:val="000000" w:themeColor="text1"/>
          <w:sz w:val="24"/>
          <w:szCs w:val="28"/>
          <w:u w:val="single"/>
        </w:rPr>
        <w:t>r</w:t>
      </w:r>
      <w:proofErr w:type="spellEnd"/>
      <w:r>
        <w:rPr>
          <w:color w:val="000000" w:themeColor="text1"/>
          <w:sz w:val="24"/>
          <w:szCs w:val="28"/>
          <w:u w:val="single"/>
        </w:rPr>
        <w:t xml:space="preserve"> </w:t>
      </w:r>
      <w:r w:rsidRPr="007F22A3">
        <w:rPr>
          <w:color w:val="000000" w:themeColor="text1"/>
          <w:sz w:val="24"/>
          <w:szCs w:val="28"/>
          <w:u w:val="single"/>
        </w:rPr>
        <w:t>Who on the TV last night</w:t>
      </w:r>
      <w:r>
        <w:rPr>
          <w:color w:val="000000" w:themeColor="text1"/>
          <w:sz w:val="24"/>
          <w:szCs w:val="28"/>
        </w:rPr>
        <w:t xml:space="preserve"> is perfectly rule-governed</w:t>
      </w:r>
    </w:p>
    <w:p w14:paraId="6B09DF8D" w14:textId="444F3045" w:rsidR="007F22A3" w:rsidRDefault="007F22A3" w:rsidP="0053097E">
      <w:pPr>
        <w:pStyle w:val="ListParagraph"/>
        <w:numPr>
          <w:ilvl w:val="0"/>
          <w:numId w:val="18"/>
        </w:numPr>
        <w:rPr>
          <w:color w:val="000000" w:themeColor="text1"/>
          <w:sz w:val="24"/>
          <w:szCs w:val="28"/>
        </w:rPr>
      </w:pPr>
      <w:r>
        <w:rPr>
          <w:color w:val="000000" w:themeColor="text1"/>
          <w:sz w:val="24"/>
          <w:szCs w:val="28"/>
        </w:rPr>
        <w:t>But NO native speaker of English would ever ordinarily produce a sentence such as:</w:t>
      </w:r>
    </w:p>
    <w:p w14:paraId="4C391760" w14:textId="138F8A70" w:rsidR="007F22A3" w:rsidRDefault="007F22A3" w:rsidP="0053097E">
      <w:pPr>
        <w:pStyle w:val="ListParagraph"/>
        <w:numPr>
          <w:ilvl w:val="1"/>
          <w:numId w:val="18"/>
        </w:numPr>
        <w:rPr>
          <w:color w:val="000000" w:themeColor="text1"/>
          <w:sz w:val="24"/>
          <w:szCs w:val="28"/>
        </w:rPr>
      </w:pPr>
      <w:r>
        <w:rPr>
          <w:color w:val="000000" w:themeColor="text1"/>
          <w:sz w:val="24"/>
          <w:szCs w:val="28"/>
        </w:rPr>
        <w:t xml:space="preserve">I </w:t>
      </w:r>
      <w:proofErr w:type="spellStart"/>
      <w:r>
        <w:rPr>
          <w:color w:val="000000" w:themeColor="text1"/>
          <w:sz w:val="24"/>
          <w:szCs w:val="28"/>
        </w:rPr>
        <w:t>Dr</w:t>
      </w:r>
      <w:proofErr w:type="spellEnd"/>
      <w:r>
        <w:rPr>
          <w:color w:val="000000" w:themeColor="text1"/>
          <w:sz w:val="24"/>
          <w:szCs w:val="28"/>
        </w:rPr>
        <w:t xml:space="preserve"> Who TV on the last night saw</w:t>
      </w:r>
    </w:p>
    <w:p w14:paraId="15F42FEE" w14:textId="77777777" w:rsidR="007F22A3" w:rsidRPr="007F22A3" w:rsidRDefault="007F22A3" w:rsidP="007F22A3">
      <w:pPr>
        <w:rPr>
          <w:color w:val="000000" w:themeColor="text1"/>
          <w:sz w:val="24"/>
          <w:szCs w:val="28"/>
        </w:rPr>
      </w:pPr>
    </w:p>
    <w:p w14:paraId="04BE964D" w14:textId="2B41CA21" w:rsidR="007F22A3" w:rsidRDefault="007F22A3" w:rsidP="007F22A3">
      <w:pPr>
        <w:rPr>
          <w:color w:val="000000" w:themeColor="text1"/>
          <w:sz w:val="28"/>
          <w:szCs w:val="28"/>
          <w:u w:val="single"/>
        </w:rPr>
      </w:pPr>
      <w:r w:rsidRPr="007F22A3">
        <w:rPr>
          <w:color w:val="000000" w:themeColor="text1"/>
          <w:sz w:val="28"/>
          <w:szCs w:val="28"/>
          <w:u w:val="single"/>
        </w:rPr>
        <w:t>PERSCRIPTIVE IDEOLOGIES</w:t>
      </w:r>
    </w:p>
    <w:p w14:paraId="08239918" w14:textId="49DBA03F" w:rsidR="007F22A3" w:rsidRPr="007F22A3" w:rsidRDefault="007F22A3" w:rsidP="0053097E">
      <w:pPr>
        <w:pStyle w:val="ListParagraph"/>
        <w:numPr>
          <w:ilvl w:val="0"/>
          <w:numId w:val="19"/>
        </w:numPr>
        <w:rPr>
          <w:color w:val="000000" w:themeColor="text1"/>
          <w:sz w:val="28"/>
          <w:szCs w:val="28"/>
          <w:u w:val="single"/>
        </w:rPr>
      </w:pPr>
      <w:r>
        <w:rPr>
          <w:color w:val="000000" w:themeColor="text1"/>
          <w:sz w:val="24"/>
          <w:szCs w:val="28"/>
        </w:rPr>
        <w:t>So where do these ideas that one variety of a language is better, more logical, more beautiful, or clearer than other varieties come from? (</w:t>
      </w:r>
      <w:proofErr w:type="spellStart"/>
      <w:r>
        <w:rPr>
          <w:color w:val="000000" w:themeColor="text1"/>
          <w:sz w:val="24"/>
          <w:szCs w:val="28"/>
        </w:rPr>
        <w:t>youtube</w:t>
      </w:r>
      <w:proofErr w:type="spellEnd"/>
      <w:r>
        <w:rPr>
          <w:color w:val="000000" w:themeColor="text1"/>
          <w:sz w:val="24"/>
          <w:szCs w:val="28"/>
        </w:rPr>
        <w:t xml:space="preserve"> link)</w:t>
      </w:r>
    </w:p>
    <w:p w14:paraId="3601754F" w14:textId="77777777" w:rsidR="007F22A3" w:rsidRPr="007F22A3" w:rsidRDefault="007F22A3" w:rsidP="007F22A3">
      <w:pPr>
        <w:rPr>
          <w:color w:val="000000" w:themeColor="text1"/>
          <w:sz w:val="28"/>
          <w:szCs w:val="28"/>
          <w:u w:val="single"/>
        </w:rPr>
      </w:pPr>
    </w:p>
    <w:p w14:paraId="2154B620" w14:textId="59D40645" w:rsidR="007F22A3" w:rsidRDefault="007F22A3" w:rsidP="007F22A3">
      <w:pPr>
        <w:rPr>
          <w:color w:val="000000" w:themeColor="text1"/>
          <w:sz w:val="28"/>
          <w:szCs w:val="28"/>
          <w:u w:val="single"/>
        </w:rPr>
      </w:pPr>
      <w:r>
        <w:rPr>
          <w:color w:val="000000" w:themeColor="text1"/>
          <w:sz w:val="28"/>
          <w:szCs w:val="28"/>
          <w:u w:val="single"/>
        </w:rPr>
        <w:t>WHAT IS STANDARD LANGUAGE?</w:t>
      </w:r>
    </w:p>
    <w:p w14:paraId="7ED63B15" w14:textId="32768F50" w:rsidR="007F22A3" w:rsidRDefault="007F22A3" w:rsidP="0053097E">
      <w:pPr>
        <w:pStyle w:val="ListParagraph"/>
        <w:numPr>
          <w:ilvl w:val="0"/>
          <w:numId w:val="19"/>
        </w:numPr>
        <w:rPr>
          <w:color w:val="000000" w:themeColor="text1"/>
          <w:sz w:val="24"/>
          <w:szCs w:val="28"/>
        </w:rPr>
      </w:pPr>
      <w:r>
        <w:rPr>
          <w:color w:val="000000" w:themeColor="text1"/>
          <w:sz w:val="24"/>
          <w:szCs w:val="28"/>
        </w:rPr>
        <w:t>A standard language can be defined as a particular</w:t>
      </w:r>
      <w:r w:rsidR="00E022CE">
        <w:rPr>
          <w:color w:val="000000" w:themeColor="text1"/>
          <w:sz w:val="24"/>
          <w:szCs w:val="28"/>
        </w:rPr>
        <w:t xml:space="preserve"> variety of a language which is promoted as the variety to be learnt in schools, used in writings, etc.</w:t>
      </w:r>
    </w:p>
    <w:p w14:paraId="7686F51F" w14:textId="2E10790D" w:rsidR="00E022CE" w:rsidRPr="00E022CE" w:rsidRDefault="00E022CE" w:rsidP="0053097E">
      <w:pPr>
        <w:pStyle w:val="ListParagraph"/>
        <w:numPr>
          <w:ilvl w:val="0"/>
          <w:numId w:val="19"/>
        </w:numPr>
        <w:rPr>
          <w:color w:val="000000" w:themeColor="text1"/>
          <w:sz w:val="24"/>
          <w:szCs w:val="28"/>
        </w:rPr>
      </w:pPr>
      <w:r>
        <w:rPr>
          <w:color w:val="000000" w:themeColor="text1"/>
          <w:sz w:val="24"/>
          <w:szCs w:val="28"/>
        </w:rPr>
        <w:t xml:space="preserve">The school is the </w:t>
      </w:r>
      <w:r w:rsidRPr="00E022CE">
        <w:rPr>
          <w:color w:val="FF0000"/>
          <w:sz w:val="24"/>
          <w:szCs w:val="28"/>
        </w:rPr>
        <w:t xml:space="preserve">primary social agent </w:t>
      </w:r>
      <w:r>
        <w:rPr>
          <w:color w:val="000000" w:themeColor="text1"/>
          <w:sz w:val="24"/>
          <w:szCs w:val="28"/>
        </w:rPr>
        <w:t xml:space="preserve">of the spread of the </w:t>
      </w:r>
      <w:r w:rsidRPr="00E022CE">
        <w:rPr>
          <w:color w:val="FF0000"/>
          <w:sz w:val="24"/>
          <w:szCs w:val="28"/>
        </w:rPr>
        <w:t>ideology of the standard</w:t>
      </w:r>
    </w:p>
    <w:p w14:paraId="4900C250" w14:textId="3F83F9D8" w:rsidR="00E022CE" w:rsidRDefault="00E022CE" w:rsidP="0053097E">
      <w:pPr>
        <w:pStyle w:val="ListParagraph"/>
        <w:numPr>
          <w:ilvl w:val="0"/>
          <w:numId w:val="19"/>
        </w:numPr>
        <w:rPr>
          <w:color w:val="000000" w:themeColor="text1"/>
          <w:sz w:val="24"/>
          <w:szCs w:val="28"/>
        </w:rPr>
      </w:pPr>
      <w:r>
        <w:rPr>
          <w:color w:val="000000" w:themeColor="text1"/>
          <w:sz w:val="24"/>
          <w:szCs w:val="28"/>
        </w:rPr>
        <w:t>The key features of a standard language are that it is:</w:t>
      </w:r>
    </w:p>
    <w:p w14:paraId="3D2B41B1" w14:textId="441BAEF3" w:rsidR="00E022CE" w:rsidRDefault="00E022CE" w:rsidP="0053097E">
      <w:pPr>
        <w:pStyle w:val="ListParagraph"/>
        <w:numPr>
          <w:ilvl w:val="1"/>
          <w:numId w:val="19"/>
        </w:numPr>
        <w:rPr>
          <w:color w:val="000000" w:themeColor="text1"/>
          <w:sz w:val="24"/>
          <w:szCs w:val="28"/>
        </w:rPr>
      </w:pPr>
      <w:r w:rsidRPr="00E022CE">
        <w:rPr>
          <w:color w:val="FF0000"/>
          <w:sz w:val="24"/>
          <w:szCs w:val="28"/>
        </w:rPr>
        <w:t>Invariant</w:t>
      </w:r>
      <w:r>
        <w:rPr>
          <w:color w:val="000000" w:themeColor="text1"/>
          <w:sz w:val="24"/>
          <w:szCs w:val="28"/>
        </w:rPr>
        <w:t xml:space="preserve"> (standardization is all about suppressing variability)</w:t>
      </w:r>
    </w:p>
    <w:p w14:paraId="4514A571" w14:textId="08CA70DB" w:rsidR="00E022CE" w:rsidRDefault="00E022CE" w:rsidP="0053097E">
      <w:pPr>
        <w:pStyle w:val="ListParagraph"/>
        <w:numPr>
          <w:ilvl w:val="1"/>
          <w:numId w:val="19"/>
        </w:numPr>
        <w:rPr>
          <w:color w:val="000000" w:themeColor="text1"/>
          <w:sz w:val="24"/>
          <w:szCs w:val="28"/>
        </w:rPr>
      </w:pPr>
      <w:r w:rsidRPr="00E022CE">
        <w:rPr>
          <w:color w:val="FF0000"/>
          <w:sz w:val="24"/>
          <w:szCs w:val="28"/>
        </w:rPr>
        <w:t xml:space="preserve">Immutable </w:t>
      </w:r>
      <w:r>
        <w:rPr>
          <w:color w:val="000000" w:themeColor="text1"/>
          <w:sz w:val="24"/>
          <w:szCs w:val="28"/>
        </w:rPr>
        <w:t>(should not change)</w:t>
      </w:r>
    </w:p>
    <w:p w14:paraId="75138461" w14:textId="56E34945" w:rsidR="00E022CE" w:rsidRPr="00E022CE" w:rsidRDefault="00E022CE" w:rsidP="0053097E">
      <w:pPr>
        <w:pStyle w:val="ListParagraph"/>
        <w:numPr>
          <w:ilvl w:val="0"/>
          <w:numId w:val="19"/>
        </w:numPr>
        <w:rPr>
          <w:color w:val="000000" w:themeColor="text1"/>
          <w:sz w:val="24"/>
          <w:szCs w:val="28"/>
        </w:rPr>
      </w:pPr>
      <w:r>
        <w:rPr>
          <w:color w:val="000000" w:themeColor="text1"/>
          <w:sz w:val="24"/>
          <w:szCs w:val="28"/>
        </w:rPr>
        <w:t xml:space="preserve">Once a particular variety is described in grammar books and dictionaries, it is viewed as </w:t>
      </w:r>
      <w:r w:rsidRPr="00E022CE">
        <w:rPr>
          <w:color w:val="FF0000"/>
          <w:sz w:val="24"/>
          <w:szCs w:val="28"/>
        </w:rPr>
        <w:t>‘the language as it should be’</w:t>
      </w:r>
    </w:p>
    <w:p w14:paraId="687EB2FB" w14:textId="0F29CAA0" w:rsidR="00E022CE" w:rsidRDefault="00AA11DD" w:rsidP="0053097E">
      <w:pPr>
        <w:pStyle w:val="ListParagraph"/>
        <w:numPr>
          <w:ilvl w:val="0"/>
          <w:numId w:val="19"/>
        </w:numPr>
        <w:rPr>
          <w:color w:val="000000" w:themeColor="text1"/>
          <w:sz w:val="24"/>
          <w:szCs w:val="28"/>
        </w:rPr>
      </w:pPr>
      <w:r>
        <w:rPr>
          <w:color w:val="000000" w:themeColor="text1"/>
          <w:sz w:val="24"/>
          <w:szCs w:val="28"/>
        </w:rPr>
        <w:t>But standard languages are NOT ‘natural’ linguistics developments</w:t>
      </w:r>
    </w:p>
    <w:p w14:paraId="529DEA13" w14:textId="3C213BE7" w:rsidR="00AA11DD" w:rsidRDefault="00AA11DD" w:rsidP="0053097E">
      <w:pPr>
        <w:pStyle w:val="ListParagraph"/>
        <w:numPr>
          <w:ilvl w:val="0"/>
          <w:numId w:val="19"/>
        </w:numPr>
        <w:rPr>
          <w:color w:val="000000" w:themeColor="text1"/>
          <w:sz w:val="24"/>
          <w:szCs w:val="28"/>
        </w:rPr>
      </w:pPr>
      <w:r>
        <w:rPr>
          <w:color w:val="000000" w:themeColor="text1"/>
          <w:sz w:val="24"/>
          <w:szCs w:val="28"/>
        </w:rPr>
        <w:t xml:space="preserve">They are </w:t>
      </w:r>
      <w:r w:rsidRPr="00AA11DD">
        <w:rPr>
          <w:color w:val="FF0000"/>
          <w:sz w:val="24"/>
          <w:szCs w:val="28"/>
        </w:rPr>
        <w:t>deliberately engineered</w:t>
      </w:r>
      <w:r>
        <w:rPr>
          <w:color w:val="000000" w:themeColor="text1"/>
          <w:sz w:val="24"/>
          <w:szCs w:val="28"/>
        </w:rPr>
        <w:t>…</w:t>
      </w:r>
    </w:p>
    <w:p w14:paraId="6203E089" w14:textId="602BA044" w:rsidR="00AA11DD" w:rsidRDefault="00AA11DD" w:rsidP="0053097E">
      <w:pPr>
        <w:pStyle w:val="ListParagraph"/>
        <w:numPr>
          <w:ilvl w:val="0"/>
          <w:numId w:val="19"/>
        </w:numPr>
        <w:rPr>
          <w:color w:val="000000" w:themeColor="text1"/>
          <w:sz w:val="24"/>
          <w:szCs w:val="28"/>
        </w:rPr>
      </w:pPr>
      <w:r>
        <w:rPr>
          <w:color w:val="000000" w:themeColor="text1"/>
          <w:sz w:val="24"/>
          <w:szCs w:val="28"/>
        </w:rPr>
        <w:t>The process of standardization is typically gradual</w:t>
      </w:r>
    </w:p>
    <w:p w14:paraId="7CC1E471" w14:textId="6177655F" w:rsidR="00AA11DD" w:rsidRDefault="00AA11DD" w:rsidP="0053097E">
      <w:pPr>
        <w:pStyle w:val="ListParagraph"/>
        <w:numPr>
          <w:ilvl w:val="0"/>
          <w:numId w:val="19"/>
        </w:numPr>
        <w:rPr>
          <w:color w:val="000000" w:themeColor="text1"/>
          <w:sz w:val="24"/>
          <w:szCs w:val="28"/>
        </w:rPr>
      </w:pPr>
      <w:r>
        <w:rPr>
          <w:color w:val="000000" w:themeColor="text1"/>
          <w:sz w:val="24"/>
          <w:szCs w:val="28"/>
        </w:rPr>
        <w:t>Historically, standard languages emerge as the result of a series of interlocking processes</w:t>
      </w:r>
    </w:p>
    <w:p w14:paraId="17F4A17C" w14:textId="77777777" w:rsidR="00AA11DD" w:rsidRDefault="00AA11DD" w:rsidP="00AA11DD">
      <w:pPr>
        <w:rPr>
          <w:color w:val="000000" w:themeColor="text1"/>
          <w:sz w:val="24"/>
          <w:szCs w:val="28"/>
        </w:rPr>
      </w:pPr>
    </w:p>
    <w:p w14:paraId="6D8B8B70" w14:textId="77777777" w:rsidR="00AA11DD" w:rsidRDefault="00AA11DD" w:rsidP="00AA11DD">
      <w:pPr>
        <w:rPr>
          <w:color w:val="000000" w:themeColor="text1"/>
          <w:sz w:val="24"/>
          <w:szCs w:val="28"/>
        </w:rPr>
      </w:pPr>
    </w:p>
    <w:p w14:paraId="1D7136A9" w14:textId="77777777" w:rsidR="00AA11DD" w:rsidRDefault="00AA11DD" w:rsidP="00AA11DD">
      <w:pPr>
        <w:rPr>
          <w:color w:val="000000" w:themeColor="text1"/>
          <w:sz w:val="24"/>
          <w:szCs w:val="28"/>
        </w:rPr>
      </w:pPr>
    </w:p>
    <w:p w14:paraId="1B4AA553" w14:textId="77777777" w:rsidR="00AA11DD" w:rsidRPr="00AA11DD" w:rsidRDefault="00AA11DD" w:rsidP="00AA11DD">
      <w:pPr>
        <w:rPr>
          <w:color w:val="000000" w:themeColor="text1"/>
          <w:sz w:val="24"/>
          <w:szCs w:val="28"/>
        </w:rPr>
      </w:pPr>
    </w:p>
    <w:p w14:paraId="7C4A806A" w14:textId="7296A2E8" w:rsidR="00FA0165" w:rsidRDefault="00AA11DD" w:rsidP="000B5D8A">
      <w:pPr>
        <w:rPr>
          <w:color w:val="000000" w:themeColor="text1"/>
          <w:sz w:val="28"/>
          <w:szCs w:val="28"/>
          <w:u w:val="single"/>
        </w:rPr>
      </w:pPr>
      <w:r w:rsidRPr="00AA11DD">
        <w:rPr>
          <w:color w:val="000000" w:themeColor="text1"/>
          <w:sz w:val="28"/>
          <w:szCs w:val="28"/>
          <w:u w:val="single"/>
        </w:rPr>
        <w:lastRenderedPageBreak/>
        <w:t>THE EMERGENCE OF STANDARD LANGUAGES</w:t>
      </w:r>
    </w:p>
    <w:p w14:paraId="61AE085C" w14:textId="6C83A0C3" w:rsidR="00AA11DD" w:rsidRPr="00AA11DD" w:rsidRDefault="00AA11DD" w:rsidP="000B5D8A">
      <w:pPr>
        <w:rPr>
          <w:color w:val="000000" w:themeColor="text1"/>
          <w:sz w:val="24"/>
          <w:szCs w:val="28"/>
        </w:rPr>
      </w:pPr>
      <w:r w:rsidRPr="00AA11DD">
        <w:rPr>
          <w:color w:val="000000" w:themeColor="text1"/>
          <w:sz w:val="24"/>
          <w:szCs w:val="28"/>
        </w:rPr>
        <w:t>(SECA)</w:t>
      </w:r>
    </w:p>
    <w:p w14:paraId="48D51132" w14:textId="243007F5" w:rsidR="00AA11DD" w:rsidRDefault="00FA0165" w:rsidP="0053097E">
      <w:pPr>
        <w:pStyle w:val="ListParagraph"/>
        <w:numPr>
          <w:ilvl w:val="0"/>
          <w:numId w:val="20"/>
        </w:numPr>
        <w:rPr>
          <w:color w:val="000000" w:themeColor="text1"/>
          <w:sz w:val="24"/>
          <w:szCs w:val="28"/>
        </w:rPr>
      </w:pPr>
      <w:r w:rsidRPr="00AA11DD">
        <w:rPr>
          <w:color w:val="000000" w:themeColor="text1"/>
          <w:sz w:val="24"/>
          <w:szCs w:val="28"/>
          <w:u w:val="single"/>
        </w:rPr>
        <w:t>Selection</w:t>
      </w:r>
      <w:r w:rsidRPr="00AA11DD">
        <w:rPr>
          <w:color w:val="000000" w:themeColor="text1"/>
          <w:sz w:val="24"/>
          <w:szCs w:val="28"/>
        </w:rPr>
        <w:t xml:space="preserve"> of a particular </w:t>
      </w:r>
      <w:r w:rsidR="00AA11DD">
        <w:rPr>
          <w:color w:val="000000" w:themeColor="text1"/>
          <w:sz w:val="24"/>
          <w:szCs w:val="28"/>
        </w:rPr>
        <w:t>(</w:t>
      </w:r>
      <w:r w:rsidRPr="00AA11DD">
        <w:rPr>
          <w:color w:val="000000" w:themeColor="text1"/>
          <w:sz w:val="24"/>
          <w:szCs w:val="28"/>
        </w:rPr>
        <w:t>written</w:t>
      </w:r>
      <w:r w:rsidR="00AA11DD">
        <w:rPr>
          <w:color w:val="000000" w:themeColor="text1"/>
          <w:sz w:val="24"/>
          <w:szCs w:val="28"/>
        </w:rPr>
        <w:t>)</w:t>
      </w:r>
      <w:r w:rsidRPr="00AA11DD">
        <w:rPr>
          <w:color w:val="000000" w:themeColor="text1"/>
          <w:sz w:val="24"/>
          <w:szCs w:val="28"/>
        </w:rPr>
        <w:t xml:space="preserve"> variety</w:t>
      </w:r>
    </w:p>
    <w:p w14:paraId="2939FE1D" w14:textId="3101836E" w:rsidR="00FA0165" w:rsidRPr="00AA11DD" w:rsidRDefault="00FA0165" w:rsidP="0053097E">
      <w:pPr>
        <w:pStyle w:val="ListParagraph"/>
        <w:numPr>
          <w:ilvl w:val="1"/>
          <w:numId w:val="20"/>
        </w:numPr>
        <w:rPr>
          <w:color w:val="000000" w:themeColor="text1"/>
          <w:sz w:val="24"/>
          <w:szCs w:val="28"/>
        </w:rPr>
      </w:pPr>
      <w:r w:rsidRPr="00AA11DD">
        <w:rPr>
          <w:color w:val="000000" w:themeColor="text1"/>
          <w:sz w:val="24"/>
          <w:szCs w:val="28"/>
        </w:rPr>
        <w:t xml:space="preserve">The written variety would be referred to as </w:t>
      </w:r>
      <w:r w:rsidRPr="00AA11DD">
        <w:rPr>
          <w:color w:val="FF0000"/>
          <w:sz w:val="24"/>
          <w:szCs w:val="28"/>
        </w:rPr>
        <w:t>Chancery English</w:t>
      </w:r>
    </w:p>
    <w:p w14:paraId="571F1B9E" w14:textId="794FEEA1" w:rsidR="00FA0165" w:rsidRPr="00AA11DD" w:rsidRDefault="00FA0165" w:rsidP="0053097E">
      <w:pPr>
        <w:pStyle w:val="ListParagraph"/>
        <w:numPr>
          <w:ilvl w:val="0"/>
          <w:numId w:val="20"/>
        </w:numPr>
        <w:rPr>
          <w:color w:val="000000" w:themeColor="text1"/>
          <w:sz w:val="24"/>
          <w:szCs w:val="28"/>
        </w:rPr>
      </w:pPr>
      <w:r w:rsidRPr="00AA11DD">
        <w:rPr>
          <w:color w:val="000000" w:themeColor="text1"/>
          <w:sz w:val="24"/>
          <w:szCs w:val="28"/>
          <w:u w:val="single"/>
        </w:rPr>
        <w:t>Elaboration</w:t>
      </w:r>
      <w:r w:rsidRPr="00AA11DD">
        <w:rPr>
          <w:color w:val="000000" w:themeColor="text1"/>
          <w:sz w:val="24"/>
          <w:szCs w:val="28"/>
        </w:rPr>
        <w:t xml:space="preserve"> of the variety so it can be used in many different societal domains</w:t>
      </w:r>
    </w:p>
    <w:p w14:paraId="1FA31758" w14:textId="62CE726D" w:rsidR="00BC2278" w:rsidRPr="00AA11DD" w:rsidRDefault="00BC2278" w:rsidP="0053097E">
      <w:pPr>
        <w:pStyle w:val="ListParagraph"/>
        <w:numPr>
          <w:ilvl w:val="0"/>
          <w:numId w:val="20"/>
        </w:numPr>
        <w:rPr>
          <w:color w:val="000000" w:themeColor="text1"/>
          <w:sz w:val="24"/>
          <w:szCs w:val="28"/>
        </w:rPr>
      </w:pPr>
      <w:r w:rsidRPr="00AA11DD">
        <w:rPr>
          <w:color w:val="000000" w:themeColor="text1"/>
          <w:sz w:val="24"/>
          <w:szCs w:val="28"/>
          <w:u w:val="single"/>
        </w:rPr>
        <w:t>Codification</w:t>
      </w:r>
      <w:r w:rsidRPr="00AA11DD">
        <w:rPr>
          <w:color w:val="000000" w:themeColor="text1"/>
          <w:sz w:val="24"/>
          <w:szCs w:val="28"/>
        </w:rPr>
        <w:t xml:space="preserve"> in grammars and dictionaries</w:t>
      </w:r>
    </w:p>
    <w:p w14:paraId="2BA1B12B" w14:textId="3B6F2A24" w:rsidR="006C3B2C" w:rsidRDefault="00BC2278" w:rsidP="0053097E">
      <w:pPr>
        <w:pStyle w:val="ListParagraph"/>
        <w:numPr>
          <w:ilvl w:val="0"/>
          <w:numId w:val="20"/>
        </w:numPr>
        <w:rPr>
          <w:color w:val="000000" w:themeColor="text1"/>
          <w:sz w:val="24"/>
          <w:szCs w:val="28"/>
        </w:rPr>
      </w:pPr>
      <w:r w:rsidRPr="00AA11DD">
        <w:rPr>
          <w:color w:val="000000" w:themeColor="text1"/>
          <w:sz w:val="24"/>
          <w:szCs w:val="28"/>
          <w:u w:val="single"/>
        </w:rPr>
        <w:t>Acceptance</w:t>
      </w:r>
      <w:r w:rsidRPr="00AA11DD">
        <w:rPr>
          <w:color w:val="000000" w:themeColor="text1"/>
          <w:sz w:val="24"/>
          <w:szCs w:val="28"/>
        </w:rPr>
        <w:t xml:space="preserve"> by influential sectors of society </w:t>
      </w:r>
    </w:p>
    <w:p w14:paraId="25D96C6D" w14:textId="77777777" w:rsidR="006C3B2C" w:rsidRDefault="006C3B2C" w:rsidP="006C3B2C">
      <w:pPr>
        <w:rPr>
          <w:color w:val="000000" w:themeColor="text1"/>
          <w:sz w:val="24"/>
          <w:szCs w:val="28"/>
        </w:rPr>
      </w:pPr>
    </w:p>
    <w:p w14:paraId="32B0717C" w14:textId="7388A408" w:rsidR="006C3B2C" w:rsidRDefault="006C3B2C" w:rsidP="006C3B2C">
      <w:pPr>
        <w:rPr>
          <w:color w:val="000000" w:themeColor="text1"/>
          <w:sz w:val="28"/>
          <w:szCs w:val="28"/>
          <w:u w:val="single"/>
        </w:rPr>
      </w:pPr>
      <w:r w:rsidRPr="006C3B2C">
        <w:rPr>
          <w:color w:val="000000" w:themeColor="text1"/>
          <w:sz w:val="28"/>
          <w:szCs w:val="28"/>
          <w:u w:val="single"/>
        </w:rPr>
        <w:t>MAINTAINING AND PROMOTING</w:t>
      </w:r>
      <w:r>
        <w:rPr>
          <w:color w:val="000000" w:themeColor="text1"/>
          <w:sz w:val="28"/>
          <w:szCs w:val="28"/>
          <w:u w:val="single"/>
        </w:rPr>
        <w:t xml:space="preserve"> THE STATES</w:t>
      </w:r>
    </w:p>
    <w:p w14:paraId="21215B8E" w14:textId="4E60CD86" w:rsidR="006C3B2C" w:rsidRDefault="006C3B2C" w:rsidP="0053097E">
      <w:pPr>
        <w:pStyle w:val="ListParagraph"/>
        <w:numPr>
          <w:ilvl w:val="0"/>
          <w:numId w:val="21"/>
        </w:numPr>
        <w:rPr>
          <w:color w:val="000000" w:themeColor="text1"/>
          <w:sz w:val="24"/>
          <w:szCs w:val="28"/>
        </w:rPr>
      </w:pPr>
      <w:r>
        <w:rPr>
          <w:color w:val="000000" w:themeColor="text1"/>
          <w:sz w:val="24"/>
          <w:szCs w:val="28"/>
        </w:rPr>
        <w:t xml:space="preserve">Throughout history, many nations states have established institutions like the </w:t>
      </w:r>
      <w:proofErr w:type="spellStart"/>
      <w:r>
        <w:rPr>
          <w:color w:val="000000" w:themeColor="text1"/>
          <w:sz w:val="24"/>
          <w:szCs w:val="28"/>
        </w:rPr>
        <w:t>Académie</w:t>
      </w:r>
      <w:proofErr w:type="spellEnd"/>
      <w:r>
        <w:rPr>
          <w:color w:val="000000" w:themeColor="text1"/>
          <w:sz w:val="24"/>
          <w:szCs w:val="28"/>
        </w:rPr>
        <w:t xml:space="preserve"> </w:t>
      </w:r>
      <w:proofErr w:type="spellStart"/>
      <w:r>
        <w:rPr>
          <w:color w:val="000000" w:themeColor="text1"/>
          <w:sz w:val="24"/>
          <w:szCs w:val="28"/>
        </w:rPr>
        <w:t>Française</w:t>
      </w:r>
      <w:proofErr w:type="spellEnd"/>
      <w:r>
        <w:rPr>
          <w:color w:val="000000" w:themeColor="text1"/>
          <w:sz w:val="24"/>
          <w:szCs w:val="28"/>
        </w:rPr>
        <w:t xml:space="preserve"> in France (1635) to monitor, promote and sustain the standard language</w:t>
      </w:r>
    </w:p>
    <w:p w14:paraId="7CBBDED7" w14:textId="62E5A34B" w:rsidR="006C3B2C" w:rsidRDefault="006C3B2C" w:rsidP="0053097E">
      <w:pPr>
        <w:pStyle w:val="ListParagraph"/>
        <w:numPr>
          <w:ilvl w:val="0"/>
          <w:numId w:val="21"/>
        </w:numPr>
        <w:rPr>
          <w:color w:val="000000" w:themeColor="text1"/>
          <w:sz w:val="24"/>
          <w:szCs w:val="28"/>
        </w:rPr>
      </w:pPr>
      <w:r>
        <w:rPr>
          <w:color w:val="000000" w:themeColor="text1"/>
          <w:sz w:val="24"/>
          <w:szCs w:val="28"/>
        </w:rPr>
        <w:t xml:space="preserve">The </w:t>
      </w:r>
      <w:proofErr w:type="spellStart"/>
      <w:r>
        <w:rPr>
          <w:color w:val="000000" w:themeColor="text1"/>
          <w:sz w:val="24"/>
          <w:szCs w:val="28"/>
        </w:rPr>
        <w:t>Académie</w:t>
      </w:r>
      <w:proofErr w:type="spellEnd"/>
      <w:r>
        <w:rPr>
          <w:color w:val="000000" w:themeColor="text1"/>
          <w:sz w:val="24"/>
          <w:szCs w:val="28"/>
        </w:rPr>
        <w:t xml:space="preserve"> </w:t>
      </w:r>
      <w:proofErr w:type="spellStart"/>
      <w:r>
        <w:rPr>
          <w:color w:val="000000" w:themeColor="text1"/>
          <w:sz w:val="24"/>
          <w:szCs w:val="28"/>
        </w:rPr>
        <w:t>Française</w:t>
      </w:r>
      <w:proofErr w:type="spellEnd"/>
      <w:r>
        <w:rPr>
          <w:color w:val="000000" w:themeColor="text1"/>
          <w:sz w:val="24"/>
          <w:szCs w:val="28"/>
        </w:rPr>
        <w:t xml:space="preserve"> was entrusted to:</w:t>
      </w:r>
    </w:p>
    <w:p w14:paraId="5D222EDF" w14:textId="43744AE7" w:rsidR="006C3B2C" w:rsidRDefault="006C3B2C" w:rsidP="0053097E">
      <w:pPr>
        <w:pStyle w:val="ListParagraph"/>
        <w:numPr>
          <w:ilvl w:val="1"/>
          <w:numId w:val="21"/>
        </w:numPr>
        <w:rPr>
          <w:color w:val="000000" w:themeColor="text1"/>
          <w:sz w:val="24"/>
          <w:szCs w:val="28"/>
        </w:rPr>
      </w:pPr>
      <w:r>
        <w:rPr>
          <w:color w:val="000000" w:themeColor="text1"/>
          <w:sz w:val="24"/>
          <w:szCs w:val="28"/>
        </w:rPr>
        <w:t>“imbue our language with fixed rules and render it pure”</w:t>
      </w:r>
    </w:p>
    <w:p w14:paraId="5F6A47C6" w14:textId="3C79471F" w:rsidR="006C3B2C" w:rsidRDefault="006C3B2C" w:rsidP="006C3B2C">
      <w:pPr>
        <w:rPr>
          <w:b/>
          <w:color w:val="000000" w:themeColor="text1"/>
          <w:sz w:val="32"/>
          <w:szCs w:val="28"/>
          <w:u w:val="single"/>
        </w:rPr>
      </w:pPr>
      <w:r w:rsidRPr="006C3B2C">
        <w:rPr>
          <w:b/>
          <w:color w:val="000000" w:themeColor="text1"/>
          <w:sz w:val="32"/>
          <w:szCs w:val="28"/>
          <w:u w:val="single"/>
        </w:rPr>
        <w:t>LINGUISTIC MYTHBUSTING</w:t>
      </w:r>
    </w:p>
    <w:p w14:paraId="13AA4AC7" w14:textId="2B1DA64E" w:rsidR="006C3B2C" w:rsidRDefault="006C3B2C" w:rsidP="006C3B2C">
      <w:pPr>
        <w:rPr>
          <w:color w:val="000000" w:themeColor="text1"/>
          <w:sz w:val="28"/>
          <w:szCs w:val="28"/>
          <w:u w:val="single"/>
        </w:rPr>
      </w:pPr>
      <w:r>
        <w:rPr>
          <w:color w:val="000000" w:themeColor="text1"/>
          <w:sz w:val="28"/>
          <w:szCs w:val="28"/>
          <w:u w:val="single"/>
        </w:rPr>
        <w:t>WHY NON-STANDARD ENGLISH IS NOT BAD GRAMMAR</w:t>
      </w:r>
    </w:p>
    <w:p w14:paraId="070377F5" w14:textId="0A8EA13D" w:rsidR="006C3B2C" w:rsidRDefault="006C3B2C" w:rsidP="0053097E">
      <w:pPr>
        <w:pStyle w:val="ListParagraph"/>
        <w:numPr>
          <w:ilvl w:val="0"/>
          <w:numId w:val="22"/>
        </w:numPr>
        <w:rPr>
          <w:color w:val="000000" w:themeColor="text1"/>
          <w:sz w:val="24"/>
          <w:szCs w:val="28"/>
        </w:rPr>
      </w:pPr>
      <w:r>
        <w:rPr>
          <w:color w:val="000000" w:themeColor="text1"/>
          <w:sz w:val="24"/>
          <w:szCs w:val="28"/>
        </w:rPr>
        <w:t>If we look into the history of the English langue, we can see that some of the constructions considered to be ‘bad grammar’ or ‘incorrect’ today were once used much more widely even by the writers considered to be the finest authors…</w:t>
      </w:r>
    </w:p>
    <w:p w14:paraId="1CCC4C65" w14:textId="70951E3C" w:rsidR="006C3B2C" w:rsidRPr="00D45FE3" w:rsidRDefault="006C3B2C" w:rsidP="006C3B2C">
      <w:pPr>
        <w:rPr>
          <w:color w:val="000000" w:themeColor="text1"/>
          <w:sz w:val="24"/>
          <w:szCs w:val="28"/>
          <w:u w:val="single"/>
        </w:rPr>
      </w:pPr>
      <w:r w:rsidRPr="00306779">
        <w:rPr>
          <w:b/>
          <w:color w:val="000000" w:themeColor="text1"/>
          <w:sz w:val="24"/>
          <w:szCs w:val="28"/>
          <w:u w:val="single"/>
        </w:rPr>
        <w:t>MYTH 1-</w:t>
      </w:r>
      <w:r w:rsidRPr="00D45FE3">
        <w:rPr>
          <w:color w:val="000000" w:themeColor="text1"/>
          <w:sz w:val="24"/>
          <w:szCs w:val="28"/>
          <w:u w:val="single"/>
        </w:rPr>
        <w:t xml:space="preserve"> DOUBLE NEGATIVES ARE ILLOGICAL</w:t>
      </w:r>
    </w:p>
    <w:p w14:paraId="7A502B2C" w14:textId="25B49B46" w:rsidR="006C3B2C" w:rsidRDefault="006C3B2C" w:rsidP="0053097E">
      <w:pPr>
        <w:pStyle w:val="ListParagraph"/>
        <w:numPr>
          <w:ilvl w:val="0"/>
          <w:numId w:val="22"/>
        </w:numPr>
        <w:rPr>
          <w:color w:val="000000" w:themeColor="text1"/>
          <w:sz w:val="24"/>
          <w:szCs w:val="28"/>
        </w:rPr>
      </w:pPr>
      <w:r>
        <w:rPr>
          <w:color w:val="000000" w:themeColor="text1"/>
          <w:sz w:val="24"/>
          <w:szCs w:val="28"/>
        </w:rPr>
        <w:t>Teachers are keen to apply logic to demonstrate the supposed superiority and correctness of standard grammar</w:t>
      </w:r>
    </w:p>
    <w:p w14:paraId="381200C7" w14:textId="33C816F4" w:rsidR="006C3B2C" w:rsidRDefault="006C3B2C" w:rsidP="0053097E">
      <w:pPr>
        <w:pStyle w:val="ListParagraph"/>
        <w:numPr>
          <w:ilvl w:val="0"/>
          <w:numId w:val="22"/>
        </w:numPr>
        <w:rPr>
          <w:color w:val="000000" w:themeColor="text1"/>
          <w:sz w:val="24"/>
          <w:szCs w:val="28"/>
        </w:rPr>
      </w:pPr>
      <w:r>
        <w:rPr>
          <w:color w:val="000000" w:themeColor="text1"/>
          <w:sz w:val="24"/>
          <w:szCs w:val="28"/>
        </w:rPr>
        <w:t>For example, a favorite strategy for arguing</w:t>
      </w:r>
      <w:r w:rsidR="00D45FE3">
        <w:rPr>
          <w:color w:val="000000" w:themeColor="text1"/>
          <w:sz w:val="24"/>
          <w:szCs w:val="28"/>
        </w:rPr>
        <w:t xml:space="preserve"> against </w:t>
      </w:r>
      <w:r w:rsidR="00D45FE3" w:rsidRPr="00D45FE3">
        <w:rPr>
          <w:color w:val="FF0000"/>
          <w:sz w:val="24"/>
          <w:szCs w:val="28"/>
        </w:rPr>
        <w:t xml:space="preserve">negative concord </w:t>
      </w:r>
      <w:r w:rsidR="00D45FE3">
        <w:rPr>
          <w:color w:val="000000" w:themeColor="text1"/>
          <w:sz w:val="24"/>
          <w:szCs w:val="28"/>
        </w:rPr>
        <w:t xml:space="preserve">or </w:t>
      </w:r>
      <w:r w:rsidR="00D45FE3" w:rsidRPr="00D45FE3">
        <w:rPr>
          <w:color w:val="FF0000"/>
          <w:sz w:val="24"/>
          <w:szCs w:val="28"/>
        </w:rPr>
        <w:t xml:space="preserve">multiple negation </w:t>
      </w:r>
      <w:r w:rsidR="00D45FE3">
        <w:rPr>
          <w:color w:val="000000" w:themeColor="text1"/>
          <w:sz w:val="24"/>
          <w:szCs w:val="28"/>
        </w:rPr>
        <w:t>(double negatives) is to claim that two negatives make a posit</w:t>
      </w:r>
      <w:r w:rsidR="00365EFC">
        <w:rPr>
          <w:color w:val="000000" w:themeColor="text1"/>
          <w:sz w:val="24"/>
          <w:szCs w:val="28"/>
        </w:rPr>
        <w:t>i</w:t>
      </w:r>
      <w:r w:rsidR="00D45FE3">
        <w:rPr>
          <w:color w:val="000000" w:themeColor="text1"/>
          <w:sz w:val="24"/>
          <w:szCs w:val="28"/>
        </w:rPr>
        <w:t>ve</w:t>
      </w:r>
      <w:r w:rsidR="00365EFC">
        <w:rPr>
          <w:color w:val="000000" w:themeColor="text1"/>
          <w:sz w:val="24"/>
          <w:szCs w:val="28"/>
        </w:rPr>
        <w:t xml:space="preserve"> (like in algebra)</w:t>
      </w:r>
    </w:p>
    <w:p w14:paraId="3A1F9ACF" w14:textId="539FA50B" w:rsidR="00D45FE3" w:rsidRDefault="00D45FE3" w:rsidP="0053097E">
      <w:pPr>
        <w:pStyle w:val="ListParagraph"/>
        <w:numPr>
          <w:ilvl w:val="0"/>
          <w:numId w:val="22"/>
        </w:numPr>
        <w:rPr>
          <w:color w:val="000000" w:themeColor="text1"/>
          <w:sz w:val="24"/>
          <w:szCs w:val="28"/>
        </w:rPr>
      </w:pPr>
      <w:r>
        <w:rPr>
          <w:color w:val="000000" w:themeColor="text1"/>
          <w:sz w:val="24"/>
          <w:szCs w:val="28"/>
        </w:rPr>
        <w:t xml:space="preserve">But in human languages two negatives </w:t>
      </w:r>
      <w:r w:rsidRPr="00515F76">
        <w:rPr>
          <w:color w:val="000000" w:themeColor="text1"/>
          <w:sz w:val="24"/>
          <w:szCs w:val="28"/>
          <w:u w:val="single"/>
        </w:rPr>
        <w:t xml:space="preserve">DO NOT </w:t>
      </w:r>
      <w:r>
        <w:rPr>
          <w:color w:val="000000" w:themeColor="text1"/>
          <w:sz w:val="24"/>
          <w:szCs w:val="28"/>
        </w:rPr>
        <w:t>make a positive</w:t>
      </w:r>
    </w:p>
    <w:p w14:paraId="3A4F0E17" w14:textId="48993399" w:rsidR="00D45FE3" w:rsidRDefault="00D45FE3" w:rsidP="00D45FE3">
      <w:pPr>
        <w:rPr>
          <w:color w:val="000000" w:themeColor="text1"/>
          <w:sz w:val="24"/>
          <w:szCs w:val="28"/>
          <w:u w:val="single"/>
        </w:rPr>
      </w:pPr>
      <w:r w:rsidRPr="00306779">
        <w:rPr>
          <w:b/>
          <w:color w:val="000000" w:themeColor="text1"/>
          <w:sz w:val="24"/>
          <w:szCs w:val="28"/>
          <w:u w:val="single"/>
        </w:rPr>
        <w:t>MYTH 2-</w:t>
      </w:r>
      <w:r w:rsidRPr="00D45FE3">
        <w:rPr>
          <w:color w:val="000000" w:themeColor="text1"/>
          <w:sz w:val="24"/>
          <w:szCs w:val="28"/>
          <w:u w:val="single"/>
        </w:rPr>
        <w:t xml:space="preserve"> ‘BAD GRAMMAR’ IS ONLY USED BY LOWER CLASS SPEAKERS</w:t>
      </w:r>
    </w:p>
    <w:p w14:paraId="385D553E" w14:textId="1F192ADF" w:rsidR="00D45FE3" w:rsidRPr="00D45FE3" w:rsidRDefault="00D45FE3" w:rsidP="0053097E">
      <w:pPr>
        <w:pStyle w:val="ListParagraph"/>
        <w:numPr>
          <w:ilvl w:val="0"/>
          <w:numId w:val="23"/>
        </w:numPr>
        <w:rPr>
          <w:color w:val="000000" w:themeColor="text1"/>
          <w:sz w:val="24"/>
          <w:szCs w:val="28"/>
          <w:u w:val="single"/>
        </w:rPr>
      </w:pPr>
      <w:r>
        <w:rPr>
          <w:color w:val="000000" w:themeColor="text1"/>
          <w:sz w:val="24"/>
          <w:szCs w:val="28"/>
        </w:rPr>
        <w:t xml:space="preserve">It’s true that non-standard grammatical forms tend to show </w:t>
      </w:r>
      <w:r w:rsidRPr="00D45FE3">
        <w:rPr>
          <w:color w:val="FF0000"/>
          <w:sz w:val="24"/>
          <w:szCs w:val="28"/>
        </w:rPr>
        <w:t>sharp social stratification</w:t>
      </w:r>
    </w:p>
    <w:p w14:paraId="238E7D43" w14:textId="0910779E" w:rsidR="00D45FE3" w:rsidRPr="00D45FE3" w:rsidRDefault="00D45FE3" w:rsidP="0053097E">
      <w:pPr>
        <w:pStyle w:val="ListParagraph"/>
        <w:numPr>
          <w:ilvl w:val="0"/>
          <w:numId w:val="23"/>
        </w:numPr>
        <w:rPr>
          <w:color w:val="000000" w:themeColor="text1"/>
          <w:sz w:val="24"/>
          <w:szCs w:val="28"/>
          <w:u w:val="single"/>
        </w:rPr>
      </w:pPr>
      <w:r>
        <w:rPr>
          <w:color w:val="000000" w:themeColor="text1"/>
          <w:sz w:val="24"/>
          <w:szCs w:val="28"/>
        </w:rPr>
        <w:t xml:space="preserve">In other words, constructions of the type </w:t>
      </w:r>
      <w:r w:rsidRPr="00D45FE3">
        <w:rPr>
          <w:i/>
          <w:color w:val="000000" w:themeColor="text1"/>
          <w:sz w:val="24"/>
          <w:szCs w:val="28"/>
        </w:rPr>
        <w:t>I haven’t done nothing</w:t>
      </w:r>
      <w:r>
        <w:rPr>
          <w:color w:val="000000" w:themeColor="text1"/>
          <w:sz w:val="24"/>
          <w:szCs w:val="28"/>
        </w:rPr>
        <w:t xml:space="preserve">, in English will be quantitatively much more frequent in the speech of </w:t>
      </w:r>
      <w:r w:rsidRPr="00515F76">
        <w:rPr>
          <w:color w:val="000000" w:themeColor="text1"/>
          <w:sz w:val="24"/>
          <w:szCs w:val="28"/>
          <w:u w:val="single"/>
        </w:rPr>
        <w:t>working class speakers</w:t>
      </w:r>
      <w:r>
        <w:rPr>
          <w:color w:val="000000" w:themeColor="text1"/>
          <w:sz w:val="24"/>
          <w:szCs w:val="28"/>
        </w:rPr>
        <w:t xml:space="preserve"> than </w:t>
      </w:r>
      <w:r w:rsidRPr="00515F76">
        <w:rPr>
          <w:color w:val="000000" w:themeColor="text1"/>
          <w:sz w:val="24"/>
          <w:szCs w:val="28"/>
          <w:u w:val="single"/>
        </w:rPr>
        <w:t>middle class speakers</w:t>
      </w:r>
    </w:p>
    <w:p w14:paraId="57C9AB62" w14:textId="6EC0B746" w:rsidR="00D45FE3" w:rsidRPr="00306779" w:rsidRDefault="00D45FE3" w:rsidP="0053097E">
      <w:pPr>
        <w:pStyle w:val="ListParagraph"/>
        <w:numPr>
          <w:ilvl w:val="0"/>
          <w:numId w:val="23"/>
        </w:numPr>
        <w:rPr>
          <w:color w:val="000000" w:themeColor="text1"/>
          <w:sz w:val="24"/>
          <w:szCs w:val="28"/>
          <w:u w:val="single"/>
        </w:rPr>
      </w:pPr>
      <w:r>
        <w:rPr>
          <w:color w:val="000000" w:themeColor="text1"/>
          <w:sz w:val="24"/>
          <w:szCs w:val="28"/>
        </w:rPr>
        <w:t xml:space="preserve">These constructions will tend to be avoided by speakers in the higher socioeconomic classes because of the </w:t>
      </w:r>
      <w:r w:rsidRPr="00D45FE3">
        <w:rPr>
          <w:color w:val="FF0000"/>
          <w:sz w:val="24"/>
          <w:szCs w:val="28"/>
        </w:rPr>
        <w:t>social stigma</w:t>
      </w:r>
      <w:r>
        <w:rPr>
          <w:color w:val="000000" w:themeColor="text1"/>
          <w:sz w:val="24"/>
          <w:szCs w:val="28"/>
        </w:rPr>
        <w:t xml:space="preserve"> attached to them</w:t>
      </w:r>
    </w:p>
    <w:p w14:paraId="3B643CCE" w14:textId="77777777" w:rsidR="00306779" w:rsidRPr="00306779" w:rsidRDefault="00306779" w:rsidP="00306779">
      <w:pPr>
        <w:rPr>
          <w:color w:val="000000" w:themeColor="text1"/>
          <w:sz w:val="24"/>
          <w:szCs w:val="28"/>
          <w:u w:val="single"/>
        </w:rPr>
      </w:pPr>
    </w:p>
    <w:p w14:paraId="6C54413C" w14:textId="5839C5C0" w:rsidR="00306779" w:rsidRPr="00306779" w:rsidRDefault="00306779" w:rsidP="00306779">
      <w:pPr>
        <w:rPr>
          <w:color w:val="000000" w:themeColor="text1"/>
          <w:sz w:val="24"/>
          <w:szCs w:val="28"/>
          <w:u w:val="single"/>
        </w:rPr>
      </w:pPr>
      <w:r w:rsidRPr="00306779">
        <w:rPr>
          <w:b/>
          <w:bCs/>
          <w:color w:val="000000" w:themeColor="text1"/>
          <w:sz w:val="24"/>
          <w:szCs w:val="28"/>
          <w:u w:val="single"/>
        </w:rPr>
        <w:t>LOOK AT THE CHARTS ON THE POWERPOINT</w:t>
      </w:r>
    </w:p>
    <w:p w14:paraId="1A7C9891" w14:textId="77777777" w:rsidR="006C3B2C" w:rsidRPr="006C3B2C" w:rsidRDefault="006C3B2C" w:rsidP="006C3B2C">
      <w:pPr>
        <w:rPr>
          <w:color w:val="000000" w:themeColor="text1"/>
          <w:sz w:val="24"/>
          <w:szCs w:val="28"/>
          <w:u w:val="single"/>
        </w:rPr>
      </w:pPr>
    </w:p>
    <w:p w14:paraId="2B0776B9" w14:textId="4FCC16BE" w:rsidR="00330AF4" w:rsidRDefault="00330AF4" w:rsidP="000B5D8A">
      <w:pPr>
        <w:rPr>
          <w:b/>
          <w:color w:val="000000" w:themeColor="text1"/>
          <w:sz w:val="32"/>
          <w:szCs w:val="28"/>
          <w:u w:val="single"/>
        </w:rPr>
      </w:pPr>
      <w:r w:rsidRPr="002C0904">
        <w:rPr>
          <w:b/>
          <w:color w:val="000000" w:themeColor="text1"/>
          <w:sz w:val="32"/>
          <w:szCs w:val="28"/>
          <w:highlight w:val="yellow"/>
          <w:u w:val="single"/>
        </w:rPr>
        <w:lastRenderedPageBreak/>
        <w:t xml:space="preserve">JAN </w:t>
      </w:r>
      <w:proofErr w:type="gramStart"/>
      <w:r w:rsidRPr="002C0904">
        <w:rPr>
          <w:b/>
          <w:color w:val="000000" w:themeColor="text1"/>
          <w:sz w:val="32"/>
          <w:szCs w:val="28"/>
          <w:highlight w:val="yellow"/>
          <w:u w:val="single"/>
        </w:rPr>
        <w:t>18</w:t>
      </w:r>
      <w:r w:rsidRPr="002C0904">
        <w:rPr>
          <w:b/>
          <w:color w:val="000000" w:themeColor="text1"/>
          <w:sz w:val="32"/>
          <w:szCs w:val="28"/>
          <w:highlight w:val="yellow"/>
          <w:u w:val="single"/>
          <w:vertAlign w:val="superscript"/>
        </w:rPr>
        <w:t>TH</w:t>
      </w:r>
      <w:proofErr w:type="gramEnd"/>
      <w:r w:rsidRPr="002C0904">
        <w:rPr>
          <w:b/>
          <w:color w:val="000000" w:themeColor="text1"/>
          <w:sz w:val="32"/>
          <w:szCs w:val="28"/>
          <w:highlight w:val="yellow"/>
          <w:u w:val="single"/>
        </w:rPr>
        <w:t xml:space="preserve"> 2018</w:t>
      </w:r>
    </w:p>
    <w:p w14:paraId="1BF02BC2" w14:textId="77777777" w:rsidR="00425EC6" w:rsidRDefault="00425EC6" w:rsidP="000B5D8A">
      <w:pPr>
        <w:rPr>
          <w:b/>
          <w:color w:val="000000" w:themeColor="text1"/>
          <w:sz w:val="32"/>
          <w:szCs w:val="28"/>
          <w:u w:val="single"/>
        </w:rPr>
      </w:pPr>
    </w:p>
    <w:p w14:paraId="67CB60D4" w14:textId="004E9D6E" w:rsidR="00425EC6" w:rsidRDefault="00425EC6" w:rsidP="000B5D8A">
      <w:pPr>
        <w:rPr>
          <w:b/>
          <w:color w:val="000000" w:themeColor="text1"/>
          <w:sz w:val="32"/>
          <w:szCs w:val="28"/>
          <w:u w:val="single"/>
        </w:rPr>
      </w:pPr>
      <w:r>
        <w:rPr>
          <w:b/>
          <w:color w:val="000000" w:themeColor="text1"/>
          <w:sz w:val="32"/>
          <w:szCs w:val="28"/>
          <w:u w:val="single"/>
        </w:rPr>
        <w:t>LANGUAGE AND SOCIAL CLASS</w:t>
      </w:r>
    </w:p>
    <w:p w14:paraId="5F6654F0" w14:textId="77777777" w:rsidR="009240B7" w:rsidRDefault="009240B7" w:rsidP="000B5D8A">
      <w:pPr>
        <w:rPr>
          <w:color w:val="000000" w:themeColor="text1"/>
          <w:sz w:val="28"/>
          <w:szCs w:val="28"/>
          <w:u w:val="single"/>
        </w:rPr>
      </w:pPr>
    </w:p>
    <w:p w14:paraId="73D56C7A" w14:textId="2F6AF239" w:rsidR="009240B7" w:rsidRDefault="009240B7" w:rsidP="000B5D8A">
      <w:pPr>
        <w:rPr>
          <w:b/>
          <w:color w:val="000000" w:themeColor="text1"/>
          <w:sz w:val="28"/>
          <w:szCs w:val="28"/>
          <w:u w:val="single"/>
        </w:rPr>
      </w:pPr>
      <w:r>
        <w:rPr>
          <w:b/>
          <w:color w:val="000000" w:themeColor="text1"/>
          <w:sz w:val="28"/>
          <w:szCs w:val="28"/>
          <w:u w:val="single"/>
        </w:rPr>
        <w:t>APPROACHES TO THE STUDY</w:t>
      </w:r>
    </w:p>
    <w:p w14:paraId="5DAF76BC" w14:textId="259F108F" w:rsidR="009240B7" w:rsidRDefault="009240B7" w:rsidP="0053097E">
      <w:pPr>
        <w:pStyle w:val="ListParagraph"/>
        <w:numPr>
          <w:ilvl w:val="0"/>
          <w:numId w:val="24"/>
        </w:numPr>
        <w:rPr>
          <w:color w:val="000000" w:themeColor="text1"/>
          <w:sz w:val="24"/>
          <w:szCs w:val="28"/>
        </w:rPr>
      </w:pPr>
      <w:r>
        <w:rPr>
          <w:color w:val="000000" w:themeColor="text1"/>
          <w:sz w:val="24"/>
          <w:szCs w:val="28"/>
        </w:rPr>
        <w:t>Speakers from different socioeconomic backgrounds do not use language in the same way</w:t>
      </w:r>
    </w:p>
    <w:p w14:paraId="102BEA2C" w14:textId="624AF83E" w:rsidR="009240B7" w:rsidRPr="009240B7" w:rsidRDefault="009240B7" w:rsidP="0053097E">
      <w:pPr>
        <w:pStyle w:val="ListParagraph"/>
        <w:numPr>
          <w:ilvl w:val="0"/>
          <w:numId w:val="24"/>
        </w:numPr>
        <w:rPr>
          <w:color w:val="000000" w:themeColor="text1"/>
          <w:sz w:val="24"/>
          <w:szCs w:val="28"/>
        </w:rPr>
      </w:pPr>
      <w:r>
        <w:rPr>
          <w:color w:val="000000" w:themeColor="text1"/>
          <w:sz w:val="24"/>
          <w:szCs w:val="28"/>
        </w:rPr>
        <w:t xml:space="preserve">Different social classes or groups have different </w:t>
      </w:r>
      <w:r w:rsidRPr="009240B7">
        <w:rPr>
          <w:color w:val="FF0000"/>
          <w:sz w:val="24"/>
          <w:szCs w:val="28"/>
        </w:rPr>
        <w:t xml:space="preserve">social dialects </w:t>
      </w:r>
      <w:r>
        <w:rPr>
          <w:color w:val="000000" w:themeColor="text1"/>
          <w:sz w:val="24"/>
          <w:szCs w:val="28"/>
        </w:rPr>
        <w:t xml:space="preserve">or </w:t>
      </w:r>
      <w:r w:rsidRPr="009240B7">
        <w:rPr>
          <w:color w:val="FF0000"/>
          <w:sz w:val="24"/>
          <w:szCs w:val="28"/>
        </w:rPr>
        <w:t>sociolects</w:t>
      </w:r>
    </w:p>
    <w:p w14:paraId="71224880" w14:textId="13389D2F" w:rsidR="009240B7" w:rsidRDefault="009240B7" w:rsidP="0053097E">
      <w:pPr>
        <w:pStyle w:val="ListParagraph"/>
        <w:numPr>
          <w:ilvl w:val="0"/>
          <w:numId w:val="24"/>
        </w:numPr>
        <w:rPr>
          <w:color w:val="000000" w:themeColor="text1"/>
          <w:sz w:val="24"/>
          <w:szCs w:val="28"/>
        </w:rPr>
      </w:pPr>
      <w:r>
        <w:rPr>
          <w:color w:val="000000" w:themeColor="text1"/>
          <w:sz w:val="24"/>
          <w:szCs w:val="28"/>
        </w:rPr>
        <w:t>People often make social judgements about people based on the way they speak, illustrating that there is an important relationship between language and social status</w:t>
      </w:r>
    </w:p>
    <w:p w14:paraId="4B443881" w14:textId="0A24427A" w:rsidR="009240B7" w:rsidRDefault="009240B7" w:rsidP="009240B7">
      <w:pPr>
        <w:rPr>
          <w:color w:val="000000" w:themeColor="text1"/>
          <w:sz w:val="24"/>
          <w:szCs w:val="28"/>
        </w:rPr>
      </w:pPr>
      <w:r>
        <w:rPr>
          <w:color w:val="000000" w:themeColor="text1"/>
          <w:sz w:val="24"/>
          <w:szCs w:val="28"/>
        </w:rPr>
        <w:t>Historically, the relationship between language and social class is one which can be traces to:</w:t>
      </w:r>
    </w:p>
    <w:p w14:paraId="24EBEE5E" w14:textId="21CE1489" w:rsidR="009240B7" w:rsidRPr="009240B7" w:rsidRDefault="009240B7" w:rsidP="0053097E">
      <w:pPr>
        <w:pStyle w:val="ListParagraph"/>
        <w:numPr>
          <w:ilvl w:val="0"/>
          <w:numId w:val="25"/>
        </w:numPr>
        <w:rPr>
          <w:color w:val="000000" w:themeColor="text1"/>
          <w:sz w:val="24"/>
          <w:szCs w:val="28"/>
        </w:rPr>
      </w:pPr>
      <w:r w:rsidRPr="009240B7">
        <w:rPr>
          <w:color w:val="FF0000"/>
          <w:sz w:val="24"/>
          <w:szCs w:val="28"/>
        </w:rPr>
        <w:t>Industrialization</w:t>
      </w:r>
    </w:p>
    <w:p w14:paraId="581B13A9" w14:textId="03BD3508" w:rsidR="009240B7" w:rsidRDefault="009240B7" w:rsidP="0053097E">
      <w:pPr>
        <w:pStyle w:val="ListParagraph"/>
        <w:numPr>
          <w:ilvl w:val="0"/>
          <w:numId w:val="25"/>
        </w:numPr>
        <w:rPr>
          <w:color w:val="000000" w:themeColor="text1"/>
          <w:sz w:val="24"/>
          <w:szCs w:val="28"/>
        </w:rPr>
      </w:pPr>
      <w:r w:rsidRPr="009240B7">
        <w:rPr>
          <w:color w:val="FF0000"/>
          <w:sz w:val="24"/>
          <w:szCs w:val="28"/>
        </w:rPr>
        <w:t>Urbanization</w:t>
      </w:r>
      <w:r>
        <w:rPr>
          <w:color w:val="000000" w:themeColor="text1"/>
          <w:sz w:val="24"/>
          <w:szCs w:val="28"/>
        </w:rPr>
        <w:t xml:space="preserve"> and an increase in social stratification reflected in linguistic variation</w:t>
      </w:r>
    </w:p>
    <w:p w14:paraId="0CA83612" w14:textId="77777777" w:rsidR="009240B7" w:rsidRDefault="009240B7" w:rsidP="009240B7">
      <w:pPr>
        <w:rPr>
          <w:color w:val="000000" w:themeColor="text1"/>
          <w:sz w:val="24"/>
          <w:szCs w:val="28"/>
        </w:rPr>
      </w:pPr>
    </w:p>
    <w:p w14:paraId="520B9F3D" w14:textId="7D401D68" w:rsidR="009240B7" w:rsidRDefault="009240B7" w:rsidP="009240B7">
      <w:pPr>
        <w:rPr>
          <w:color w:val="000000" w:themeColor="text1"/>
          <w:sz w:val="24"/>
          <w:szCs w:val="28"/>
        </w:rPr>
      </w:pPr>
      <w:r w:rsidRPr="009240B7">
        <w:rPr>
          <w:b/>
          <w:bCs/>
          <w:color w:val="000000" w:themeColor="text1"/>
          <w:sz w:val="24"/>
          <w:szCs w:val="28"/>
        </w:rPr>
        <w:t>LANGUAGE AND SOCIAL CLASS: A SOCIOLINGUISTIC PERSPECTIVE</w:t>
      </w:r>
    </w:p>
    <w:p w14:paraId="5C6B236E" w14:textId="78387580" w:rsidR="002A3EB5" w:rsidRPr="002A3EB5" w:rsidRDefault="002A3EB5" w:rsidP="0053097E">
      <w:pPr>
        <w:pStyle w:val="ListParagraph"/>
        <w:numPr>
          <w:ilvl w:val="0"/>
          <w:numId w:val="26"/>
        </w:numPr>
        <w:rPr>
          <w:color w:val="000000" w:themeColor="text1"/>
          <w:sz w:val="24"/>
          <w:szCs w:val="28"/>
        </w:rPr>
      </w:pPr>
      <w:r>
        <w:rPr>
          <w:color w:val="000000" w:themeColor="text1"/>
          <w:sz w:val="24"/>
          <w:szCs w:val="28"/>
        </w:rPr>
        <w:t xml:space="preserve">In the mid-1960s, the American sociolinguistic, William </w:t>
      </w:r>
      <w:proofErr w:type="spellStart"/>
      <w:r>
        <w:rPr>
          <w:color w:val="000000" w:themeColor="text1"/>
          <w:sz w:val="24"/>
          <w:szCs w:val="28"/>
        </w:rPr>
        <w:t>Labov</w:t>
      </w:r>
      <w:proofErr w:type="spellEnd"/>
      <w:r>
        <w:rPr>
          <w:color w:val="000000" w:themeColor="text1"/>
          <w:sz w:val="24"/>
          <w:szCs w:val="28"/>
        </w:rPr>
        <w:t xml:space="preserve">, revolutionized the study of language in its natural social context by focusing on variation in </w:t>
      </w:r>
      <w:r w:rsidRPr="002A3EB5">
        <w:rPr>
          <w:color w:val="FF0000"/>
          <w:sz w:val="24"/>
          <w:szCs w:val="28"/>
        </w:rPr>
        <w:t>inner city</w:t>
      </w:r>
    </w:p>
    <w:p w14:paraId="29009721" w14:textId="164D8BD3" w:rsidR="002A3EB5" w:rsidRDefault="002A3EB5" w:rsidP="0053097E">
      <w:pPr>
        <w:pStyle w:val="ListParagraph"/>
        <w:numPr>
          <w:ilvl w:val="0"/>
          <w:numId w:val="26"/>
        </w:numPr>
        <w:rPr>
          <w:color w:val="000000" w:themeColor="text1"/>
          <w:sz w:val="24"/>
          <w:szCs w:val="28"/>
        </w:rPr>
      </w:pPr>
      <w:r>
        <w:rPr>
          <w:color w:val="000000" w:themeColor="text1"/>
          <w:sz w:val="24"/>
          <w:szCs w:val="28"/>
        </w:rPr>
        <w:t xml:space="preserve">This led to a clearer understanding of the </w:t>
      </w:r>
      <w:r w:rsidRPr="002A3EB5">
        <w:rPr>
          <w:color w:val="FF0000"/>
          <w:sz w:val="24"/>
          <w:szCs w:val="28"/>
        </w:rPr>
        <w:t>social stratification</w:t>
      </w:r>
      <w:r>
        <w:rPr>
          <w:color w:val="000000" w:themeColor="text1"/>
          <w:sz w:val="24"/>
          <w:szCs w:val="28"/>
        </w:rPr>
        <w:t xml:space="preserve"> of linguistic variation</w:t>
      </w:r>
    </w:p>
    <w:p w14:paraId="37F9ECB4" w14:textId="415663DD" w:rsidR="002A3EB5" w:rsidRDefault="002A3EB5" w:rsidP="0053097E">
      <w:pPr>
        <w:pStyle w:val="ListParagraph"/>
        <w:numPr>
          <w:ilvl w:val="0"/>
          <w:numId w:val="26"/>
        </w:numPr>
        <w:rPr>
          <w:color w:val="000000" w:themeColor="text1"/>
          <w:sz w:val="24"/>
          <w:szCs w:val="28"/>
        </w:rPr>
      </w:pPr>
      <w:r>
        <w:rPr>
          <w:color w:val="000000" w:themeColor="text1"/>
          <w:sz w:val="24"/>
          <w:szCs w:val="28"/>
        </w:rPr>
        <w:t xml:space="preserve">This has also helped to characterize the role the different social class groups play in </w:t>
      </w:r>
      <w:r w:rsidRPr="002A3EB5">
        <w:rPr>
          <w:color w:val="FF0000"/>
          <w:sz w:val="24"/>
          <w:szCs w:val="28"/>
        </w:rPr>
        <w:t>linguistic change</w:t>
      </w:r>
    </w:p>
    <w:p w14:paraId="69D0EEE9" w14:textId="77777777" w:rsidR="002A3EB5" w:rsidRPr="002A3EB5" w:rsidRDefault="002A3EB5" w:rsidP="002A3EB5">
      <w:pPr>
        <w:rPr>
          <w:color w:val="000000" w:themeColor="text1"/>
          <w:sz w:val="24"/>
          <w:szCs w:val="28"/>
        </w:rPr>
      </w:pPr>
    </w:p>
    <w:p w14:paraId="6A36548C" w14:textId="117C54E1" w:rsidR="002A3EB5" w:rsidRDefault="002A3EB5" w:rsidP="002A3EB5">
      <w:pPr>
        <w:rPr>
          <w:b/>
          <w:bCs/>
          <w:color w:val="000000" w:themeColor="text1"/>
          <w:sz w:val="24"/>
          <w:szCs w:val="28"/>
        </w:rPr>
      </w:pPr>
      <w:r w:rsidRPr="002A3EB5">
        <w:rPr>
          <w:b/>
          <w:bCs/>
          <w:color w:val="000000" w:themeColor="text1"/>
          <w:sz w:val="24"/>
          <w:szCs w:val="28"/>
        </w:rPr>
        <w:t>ASSESING SOCIAL CLASS MEMBERSHIP</w:t>
      </w:r>
    </w:p>
    <w:p w14:paraId="72D713FF" w14:textId="3B3369D0" w:rsidR="002A3EB5" w:rsidRDefault="002A3EB5" w:rsidP="0053097E">
      <w:pPr>
        <w:pStyle w:val="ListParagraph"/>
        <w:numPr>
          <w:ilvl w:val="0"/>
          <w:numId w:val="27"/>
        </w:numPr>
        <w:rPr>
          <w:color w:val="000000" w:themeColor="text1"/>
          <w:sz w:val="24"/>
          <w:szCs w:val="28"/>
        </w:rPr>
      </w:pPr>
      <w:r>
        <w:rPr>
          <w:color w:val="000000" w:themeColor="text1"/>
          <w:sz w:val="24"/>
          <w:szCs w:val="28"/>
        </w:rPr>
        <w:t xml:space="preserve">In order to look more closely at the relationship between </w:t>
      </w:r>
      <w:r w:rsidRPr="002A3EB5">
        <w:rPr>
          <w:color w:val="FF0000"/>
          <w:sz w:val="24"/>
          <w:szCs w:val="28"/>
        </w:rPr>
        <w:t xml:space="preserve">social class </w:t>
      </w:r>
      <w:r>
        <w:rPr>
          <w:color w:val="000000" w:themeColor="text1"/>
          <w:sz w:val="24"/>
          <w:szCs w:val="28"/>
        </w:rPr>
        <w:t xml:space="preserve">and </w:t>
      </w:r>
      <w:r w:rsidRPr="002A3EB5">
        <w:rPr>
          <w:color w:val="FF0000"/>
          <w:sz w:val="24"/>
          <w:szCs w:val="28"/>
        </w:rPr>
        <w:t>language variation &amp; change</w:t>
      </w:r>
      <w:r>
        <w:rPr>
          <w:color w:val="000000" w:themeColor="text1"/>
          <w:sz w:val="24"/>
          <w:szCs w:val="28"/>
        </w:rPr>
        <w:t>, we must first consider how we assign people to different social classes</w:t>
      </w:r>
    </w:p>
    <w:p w14:paraId="406D466C" w14:textId="221E135C" w:rsidR="002A3EB5" w:rsidRDefault="002A3EB5" w:rsidP="0053097E">
      <w:pPr>
        <w:pStyle w:val="ListParagraph"/>
        <w:numPr>
          <w:ilvl w:val="0"/>
          <w:numId w:val="27"/>
        </w:numPr>
        <w:rPr>
          <w:color w:val="000000" w:themeColor="text1"/>
          <w:sz w:val="24"/>
          <w:szCs w:val="28"/>
        </w:rPr>
      </w:pPr>
      <w:r w:rsidRPr="002A3EB5">
        <w:rPr>
          <w:color w:val="FF0000"/>
          <w:sz w:val="24"/>
          <w:szCs w:val="28"/>
        </w:rPr>
        <w:t xml:space="preserve">Social class </w:t>
      </w:r>
      <w:r>
        <w:rPr>
          <w:color w:val="000000" w:themeColor="text1"/>
          <w:sz w:val="24"/>
          <w:szCs w:val="28"/>
        </w:rPr>
        <w:t>is a notoriously ‘fuzzy’ concept and we must remember that social class systems vary from one country to another</w:t>
      </w:r>
    </w:p>
    <w:p w14:paraId="230ED6FD" w14:textId="79AE1DC8" w:rsidR="00602EE0" w:rsidRDefault="00602EE0" w:rsidP="00602EE0">
      <w:pPr>
        <w:rPr>
          <w:color w:val="000000" w:themeColor="text1"/>
          <w:sz w:val="24"/>
          <w:szCs w:val="28"/>
        </w:rPr>
      </w:pPr>
      <w:r>
        <w:rPr>
          <w:color w:val="000000" w:themeColor="text1"/>
          <w:sz w:val="24"/>
          <w:szCs w:val="28"/>
        </w:rPr>
        <w:t>A number of different scales have been devised to measure social class membership drawing on:</w:t>
      </w:r>
    </w:p>
    <w:p w14:paraId="6FCF2AE9" w14:textId="4D5B3F6E" w:rsidR="00602EE0" w:rsidRDefault="00602EE0" w:rsidP="0053097E">
      <w:pPr>
        <w:pStyle w:val="ListParagraph"/>
        <w:numPr>
          <w:ilvl w:val="0"/>
          <w:numId w:val="28"/>
        </w:numPr>
        <w:rPr>
          <w:color w:val="000000" w:themeColor="text1"/>
          <w:sz w:val="24"/>
          <w:szCs w:val="28"/>
        </w:rPr>
      </w:pPr>
      <w:r>
        <w:rPr>
          <w:color w:val="000000" w:themeColor="text1"/>
          <w:sz w:val="24"/>
          <w:szCs w:val="28"/>
        </w:rPr>
        <w:t>Profession</w:t>
      </w:r>
    </w:p>
    <w:p w14:paraId="7241475A" w14:textId="6C1FD08E" w:rsidR="00602EE0" w:rsidRDefault="00602EE0" w:rsidP="0053097E">
      <w:pPr>
        <w:pStyle w:val="ListParagraph"/>
        <w:numPr>
          <w:ilvl w:val="0"/>
          <w:numId w:val="28"/>
        </w:numPr>
        <w:rPr>
          <w:color w:val="000000" w:themeColor="text1"/>
          <w:sz w:val="24"/>
          <w:szCs w:val="28"/>
        </w:rPr>
      </w:pPr>
      <w:r>
        <w:rPr>
          <w:color w:val="000000" w:themeColor="text1"/>
          <w:sz w:val="24"/>
          <w:szCs w:val="28"/>
        </w:rPr>
        <w:t>Education</w:t>
      </w:r>
    </w:p>
    <w:p w14:paraId="409D42FE" w14:textId="1B211B42" w:rsidR="00602EE0" w:rsidRDefault="00602EE0" w:rsidP="0053097E">
      <w:pPr>
        <w:pStyle w:val="ListParagraph"/>
        <w:numPr>
          <w:ilvl w:val="0"/>
          <w:numId w:val="28"/>
        </w:numPr>
        <w:rPr>
          <w:color w:val="000000" w:themeColor="text1"/>
          <w:sz w:val="24"/>
          <w:szCs w:val="28"/>
        </w:rPr>
      </w:pPr>
      <w:r>
        <w:rPr>
          <w:color w:val="000000" w:themeColor="text1"/>
          <w:sz w:val="24"/>
          <w:szCs w:val="28"/>
        </w:rPr>
        <w:t>Income/Revenue</w:t>
      </w:r>
    </w:p>
    <w:p w14:paraId="1B90BFF7" w14:textId="31900BF5" w:rsidR="00602EE0" w:rsidRDefault="00602EE0" w:rsidP="0053097E">
      <w:pPr>
        <w:pStyle w:val="ListParagraph"/>
        <w:numPr>
          <w:ilvl w:val="0"/>
          <w:numId w:val="28"/>
        </w:numPr>
        <w:rPr>
          <w:color w:val="000000" w:themeColor="text1"/>
          <w:sz w:val="24"/>
          <w:szCs w:val="28"/>
        </w:rPr>
      </w:pPr>
      <w:r>
        <w:rPr>
          <w:color w:val="000000" w:themeColor="text1"/>
          <w:sz w:val="24"/>
          <w:szCs w:val="28"/>
        </w:rPr>
        <w:t>Housing</w:t>
      </w:r>
    </w:p>
    <w:p w14:paraId="601F731D" w14:textId="7E278978" w:rsidR="00602EE0" w:rsidRDefault="00602EE0" w:rsidP="0053097E">
      <w:pPr>
        <w:pStyle w:val="ListParagraph"/>
        <w:numPr>
          <w:ilvl w:val="0"/>
          <w:numId w:val="28"/>
        </w:numPr>
        <w:rPr>
          <w:color w:val="000000" w:themeColor="text1"/>
          <w:sz w:val="24"/>
          <w:szCs w:val="28"/>
        </w:rPr>
      </w:pPr>
      <w:r>
        <w:rPr>
          <w:color w:val="000000" w:themeColor="text1"/>
          <w:sz w:val="24"/>
          <w:szCs w:val="28"/>
        </w:rPr>
        <w:t xml:space="preserve">Lifestyle (patterns of consumption of goods, </w:t>
      </w:r>
      <w:proofErr w:type="spellStart"/>
      <w:r>
        <w:rPr>
          <w:color w:val="000000" w:themeColor="text1"/>
          <w:sz w:val="24"/>
          <w:szCs w:val="28"/>
        </w:rPr>
        <w:t>etc</w:t>
      </w:r>
      <w:proofErr w:type="spellEnd"/>
      <w:r>
        <w:rPr>
          <w:color w:val="000000" w:themeColor="text1"/>
          <w:sz w:val="24"/>
          <w:szCs w:val="28"/>
        </w:rPr>
        <w:t>)</w:t>
      </w:r>
    </w:p>
    <w:p w14:paraId="10A6244D" w14:textId="51D61ABB" w:rsidR="00E65CEC" w:rsidRDefault="00E676A9" w:rsidP="00E65CEC">
      <w:pPr>
        <w:ind w:left="360"/>
        <w:rPr>
          <w:b/>
          <w:color w:val="000000" w:themeColor="text1"/>
          <w:sz w:val="24"/>
          <w:szCs w:val="28"/>
        </w:rPr>
      </w:pPr>
      <w:r>
        <w:rPr>
          <w:b/>
          <w:color w:val="000000" w:themeColor="text1"/>
          <w:sz w:val="24"/>
          <w:szCs w:val="28"/>
        </w:rPr>
        <w:lastRenderedPageBreak/>
        <w:t>MEASURING SOCIAL CLASS</w:t>
      </w:r>
    </w:p>
    <w:p w14:paraId="77F43C17" w14:textId="150EC6CA" w:rsidR="00E65CEC" w:rsidRPr="00E65CEC" w:rsidRDefault="00E65CEC" w:rsidP="0053097E">
      <w:pPr>
        <w:pStyle w:val="ListParagraph"/>
        <w:numPr>
          <w:ilvl w:val="0"/>
          <w:numId w:val="29"/>
        </w:numPr>
        <w:rPr>
          <w:color w:val="000000" w:themeColor="text1"/>
          <w:sz w:val="24"/>
          <w:szCs w:val="28"/>
        </w:rPr>
      </w:pPr>
      <w:r>
        <w:rPr>
          <w:color w:val="000000" w:themeColor="text1"/>
          <w:sz w:val="24"/>
          <w:szCs w:val="28"/>
        </w:rPr>
        <w:t xml:space="preserve">When sociolinguistics attempt to establish the social class membership of the speakers they record, they often do so by means a </w:t>
      </w:r>
      <w:r w:rsidRPr="00E65CEC">
        <w:rPr>
          <w:color w:val="FF0000"/>
          <w:sz w:val="24"/>
          <w:szCs w:val="28"/>
        </w:rPr>
        <w:t>COMPOSITE INDEX</w:t>
      </w:r>
    </w:p>
    <w:p w14:paraId="72ECF5D7" w14:textId="723D3043" w:rsidR="00E65CEC" w:rsidRDefault="00E65CEC" w:rsidP="0053097E">
      <w:pPr>
        <w:pStyle w:val="ListParagraph"/>
        <w:numPr>
          <w:ilvl w:val="0"/>
          <w:numId w:val="29"/>
        </w:numPr>
        <w:rPr>
          <w:color w:val="000000" w:themeColor="text1"/>
          <w:sz w:val="24"/>
          <w:szCs w:val="28"/>
        </w:rPr>
      </w:pPr>
      <w:r>
        <w:rPr>
          <w:color w:val="000000" w:themeColor="text1"/>
          <w:sz w:val="24"/>
          <w:szCs w:val="28"/>
        </w:rPr>
        <w:t xml:space="preserve">Each speaker receives a score based on </w:t>
      </w:r>
      <w:r w:rsidR="00F75559">
        <w:rPr>
          <w:color w:val="000000" w:themeColor="text1"/>
          <w:sz w:val="24"/>
          <w:szCs w:val="28"/>
        </w:rPr>
        <w:t>their:</w:t>
      </w:r>
    </w:p>
    <w:p w14:paraId="06F4A3D1" w14:textId="08CB0276" w:rsidR="00F75559" w:rsidRDefault="00F75559" w:rsidP="0053097E">
      <w:pPr>
        <w:pStyle w:val="ListParagraph"/>
        <w:numPr>
          <w:ilvl w:val="1"/>
          <w:numId w:val="29"/>
        </w:numPr>
        <w:rPr>
          <w:color w:val="000000" w:themeColor="text1"/>
          <w:sz w:val="24"/>
          <w:szCs w:val="28"/>
        </w:rPr>
      </w:pPr>
      <w:r>
        <w:rPr>
          <w:color w:val="000000" w:themeColor="text1"/>
          <w:sz w:val="24"/>
          <w:szCs w:val="28"/>
        </w:rPr>
        <w:t>Occupation</w:t>
      </w:r>
    </w:p>
    <w:p w14:paraId="3071620B" w14:textId="3E37C603" w:rsidR="00F75559" w:rsidRDefault="00F75559" w:rsidP="0053097E">
      <w:pPr>
        <w:pStyle w:val="ListParagraph"/>
        <w:numPr>
          <w:ilvl w:val="1"/>
          <w:numId w:val="29"/>
        </w:numPr>
        <w:rPr>
          <w:color w:val="000000" w:themeColor="text1"/>
          <w:sz w:val="24"/>
          <w:szCs w:val="28"/>
        </w:rPr>
      </w:pPr>
      <w:r>
        <w:rPr>
          <w:color w:val="000000" w:themeColor="text1"/>
          <w:sz w:val="24"/>
          <w:szCs w:val="28"/>
        </w:rPr>
        <w:t>Education</w:t>
      </w:r>
    </w:p>
    <w:p w14:paraId="6F2A20C3" w14:textId="2745E528" w:rsidR="00F75559" w:rsidRDefault="00F75559" w:rsidP="0053097E">
      <w:pPr>
        <w:pStyle w:val="ListParagraph"/>
        <w:numPr>
          <w:ilvl w:val="1"/>
          <w:numId w:val="29"/>
        </w:numPr>
        <w:rPr>
          <w:color w:val="000000" w:themeColor="text1"/>
          <w:sz w:val="24"/>
          <w:szCs w:val="28"/>
        </w:rPr>
      </w:pPr>
      <w:r>
        <w:rPr>
          <w:color w:val="000000" w:themeColor="text1"/>
          <w:sz w:val="24"/>
          <w:szCs w:val="28"/>
        </w:rPr>
        <w:t>Family Income</w:t>
      </w:r>
    </w:p>
    <w:p w14:paraId="42026F42" w14:textId="77777777" w:rsidR="00E676A9" w:rsidRPr="00E676A9" w:rsidRDefault="00E676A9" w:rsidP="00E676A9">
      <w:pPr>
        <w:rPr>
          <w:color w:val="000000" w:themeColor="text1"/>
          <w:sz w:val="24"/>
          <w:szCs w:val="28"/>
        </w:rPr>
      </w:pPr>
    </w:p>
    <w:p w14:paraId="7CB42D97" w14:textId="1DCC4F14" w:rsidR="00F75559" w:rsidRDefault="00E676A9" w:rsidP="00F75559">
      <w:pPr>
        <w:rPr>
          <w:b/>
          <w:color w:val="000000" w:themeColor="text1"/>
          <w:sz w:val="24"/>
          <w:szCs w:val="28"/>
        </w:rPr>
      </w:pPr>
      <w:r w:rsidRPr="00E676A9">
        <w:rPr>
          <w:b/>
          <w:color w:val="000000" w:themeColor="text1"/>
          <w:sz w:val="24"/>
          <w:szCs w:val="28"/>
        </w:rPr>
        <w:t>EXAMINING THE RELATIONSHIP BETWEEN LANGUAGE AND SOCIAL CLASS</w:t>
      </w:r>
    </w:p>
    <w:p w14:paraId="63BAAB6A" w14:textId="44E81167" w:rsidR="00E676A9" w:rsidRPr="00DF1A5C" w:rsidRDefault="00E676A9" w:rsidP="0053097E">
      <w:pPr>
        <w:pStyle w:val="ListParagraph"/>
        <w:numPr>
          <w:ilvl w:val="0"/>
          <w:numId w:val="30"/>
        </w:numPr>
        <w:rPr>
          <w:b/>
          <w:color w:val="000000" w:themeColor="text1"/>
          <w:sz w:val="24"/>
          <w:szCs w:val="28"/>
        </w:rPr>
      </w:pPr>
      <w:r>
        <w:rPr>
          <w:color w:val="000000" w:themeColor="text1"/>
          <w:sz w:val="24"/>
          <w:szCs w:val="28"/>
        </w:rPr>
        <w:t xml:space="preserve">When sociolinguistics </w:t>
      </w:r>
      <w:proofErr w:type="gramStart"/>
      <w:r>
        <w:rPr>
          <w:color w:val="000000" w:themeColor="text1"/>
          <w:sz w:val="24"/>
          <w:szCs w:val="28"/>
        </w:rPr>
        <w:t>have</w:t>
      </w:r>
      <w:proofErr w:type="gramEnd"/>
      <w:r>
        <w:rPr>
          <w:color w:val="000000" w:themeColor="text1"/>
          <w:sz w:val="24"/>
          <w:szCs w:val="28"/>
        </w:rPr>
        <w:t xml:space="preserve"> correlated social </w:t>
      </w:r>
      <w:r w:rsidR="00DF1A5C">
        <w:rPr>
          <w:color w:val="000000" w:themeColor="text1"/>
          <w:sz w:val="24"/>
          <w:szCs w:val="28"/>
        </w:rPr>
        <w:t xml:space="preserve">class with linguistic usage, they have found </w:t>
      </w:r>
      <w:r w:rsidR="00DF1A5C" w:rsidRPr="00DF1A5C">
        <w:rPr>
          <w:color w:val="FF0000"/>
          <w:sz w:val="24"/>
          <w:szCs w:val="28"/>
        </w:rPr>
        <w:t>recurrent sociolinguistic patterns</w:t>
      </w:r>
      <w:r w:rsidR="00DF1A5C">
        <w:rPr>
          <w:color w:val="000000" w:themeColor="text1"/>
          <w:sz w:val="24"/>
          <w:szCs w:val="28"/>
        </w:rPr>
        <w:t xml:space="preserve"> in western European societies</w:t>
      </w:r>
    </w:p>
    <w:p w14:paraId="4015D5BB" w14:textId="45BBEABA" w:rsidR="00DF1A5C" w:rsidRPr="00490993" w:rsidRDefault="00DF1A5C" w:rsidP="0053097E">
      <w:pPr>
        <w:pStyle w:val="ListParagraph"/>
        <w:numPr>
          <w:ilvl w:val="0"/>
          <w:numId w:val="30"/>
        </w:numPr>
        <w:rPr>
          <w:b/>
          <w:color w:val="000000" w:themeColor="text1"/>
          <w:sz w:val="24"/>
          <w:szCs w:val="28"/>
        </w:rPr>
      </w:pPr>
      <w:r>
        <w:rPr>
          <w:color w:val="000000" w:themeColor="text1"/>
          <w:sz w:val="24"/>
          <w:szCs w:val="28"/>
        </w:rPr>
        <w:t xml:space="preserve">One very basic funding: speakers at the top of the social class hierarchy use speech varieties which approximate the standard language, while the most </w:t>
      </w:r>
      <w:r w:rsidRPr="00DF1A5C">
        <w:rPr>
          <w:color w:val="FF0000"/>
          <w:sz w:val="24"/>
          <w:szCs w:val="28"/>
        </w:rPr>
        <w:t xml:space="preserve">non-standard </w:t>
      </w:r>
      <w:r>
        <w:rPr>
          <w:color w:val="000000" w:themeColor="text1"/>
          <w:sz w:val="24"/>
          <w:szCs w:val="28"/>
        </w:rPr>
        <w:t xml:space="preserve">or </w:t>
      </w:r>
      <w:r w:rsidRPr="00DF1A5C">
        <w:rPr>
          <w:color w:val="FF0000"/>
          <w:sz w:val="24"/>
          <w:szCs w:val="28"/>
        </w:rPr>
        <w:t>localized</w:t>
      </w:r>
      <w:r>
        <w:rPr>
          <w:color w:val="000000" w:themeColor="text1"/>
          <w:sz w:val="24"/>
          <w:szCs w:val="28"/>
        </w:rPr>
        <w:t xml:space="preserve"> forms are found in the speech of those at the bottom of the social hierarchy</w:t>
      </w:r>
    </w:p>
    <w:p w14:paraId="6B680377" w14:textId="77777777" w:rsidR="00490993" w:rsidRPr="00490993" w:rsidRDefault="00490993" w:rsidP="00490993">
      <w:pPr>
        <w:rPr>
          <w:b/>
          <w:color w:val="000000" w:themeColor="text1"/>
          <w:sz w:val="24"/>
          <w:szCs w:val="28"/>
        </w:rPr>
      </w:pPr>
    </w:p>
    <w:p w14:paraId="647FDDBB" w14:textId="016C35B4" w:rsidR="00DF1A5C" w:rsidRDefault="00490993" w:rsidP="007D14FE">
      <w:pPr>
        <w:rPr>
          <w:b/>
          <w:color w:val="000000" w:themeColor="text1"/>
          <w:sz w:val="24"/>
          <w:szCs w:val="28"/>
        </w:rPr>
      </w:pPr>
      <w:r>
        <w:rPr>
          <w:b/>
          <w:color w:val="000000" w:themeColor="text1"/>
          <w:sz w:val="24"/>
          <w:szCs w:val="28"/>
        </w:rPr>
        <w:t xml:space="preserve">GRAMMATICAL </w:t>
      </w:r>
      <w:r w:rsidR="00923405">
        <w:rPr>
          <w:b/>
          <w:color w:val="000000" w:themeColor="text1"/>
          <w:sz w:val="24"/>
          <w:szCs w:val="28"/>
        </w:rPr>
        <w:t>VARIATION AND SOCIAL CLASS</w:t>
      </w:r>
    </w:p>
    <w:p w14:paraId="69EE98E3" w14:textId="187A05F7" w:rsidR="00923405" w:rsidRDefault="00923405" w:rsidP="0053097E">
      <w:pPr>
        <w:pStyle w:val="ListParagraph"/>
        <w:numPr>
          <w:ilvl w:val="0"/>
          <w:numId w:val="31"/>
        </w:numPr>
        <w:rPr>
          <w:color w:val="000000" w:themeColor="text1"/>
          <w:sz w:val="24"/>
          <w:szCs w:val="28"/>
        </w:rPr>
      </w:pPr>
      <w:r>
        <w:rPr>
          <w:color w:val="000000" w:themeColor="text1"/>
          <w:sz w:val="24"/>
          <w:szCs w:val="28"/>
        </w:rPr>
        <w:t xml:space="preserve">Third-person present tense forms in English </w:t>
      </w:r>
    </w:p>
    <w:p w14:paraId="162D5223" w14:textId="3EA4B48D" w:rsidR="00610B70" w:rsidRDefault="00610B70" w:rsidP="0053097E">
      <w:pPr>
        <w:pStyle w:val="ListParagraph"/>
        <w:numPr>
          <w:ilvl w:val="0"/>
          <w:numId w:val="31"/>
        </w:numPr>
        <w:rPr>
          <w:color w:val="000000" w:themeColor="text1"/>
          <w:sz w:val="24"/>
          <w:szCs w:val="28"/>
        </w:rPr>
      </w:pPr>
      <w:r>
        <w:rPr>
          <w:color w:val="000000" w:themeColor="text1"/>
          <w:sz w:val="24"/>
          <w:szCs w:val="28"/>
        </w:rPr>
        <w:t>In standard English, for historical reasons, third-person present tense verb forms in end in an s</w:t>
      </w:r>
    </w:p>
    <w:p w14:paraId="4FAF4F7A" w14:textId="46505A47" w:rsidR="00610B70" w:rsidRDefault="00610B70" w:rsidP="0053097E">
      <w:pPr>
        <w:pStyle w:val="ListParagraph"/>
        <w:numPr>
          <w:ilvl w:val="1"/>
          <w:numId w:val="31"/>
        </w:numPr>
        <w:rPr>
          <w:color w:val="000000" w:themeColor="text1"/>
          <w:sz w:val="24"/>
          <w:szCs w:val="28"/>
        </w:rPr>
      </w:pPr>
      <w:r>
        <w:rPr>
          <w:color w:val="000000" w:themeColor="text1"/>
          <w:sz w:val="24"/>
          <w:szCs w:val="28"/>
        </w:rPr>
        <w:t>The woman laugh</w:t>
      </w:r>
      <w:r w:rsidRPr="00610B70">
        <w:rPr>
          <w:color w:val="000000" w:themeColor="text1"/>
          <w:sz w:val="24"/>
          <w:szCs w:val="28"/>
          <w:u w:val="single"/>
        </w:rPr>
        <w:t>s</w:t>
      </w:r>
    </w:p>
    <w:p w14:paraId="45115E02" w14:textId="0A952720" w:rsidR="00610B70" w:rsidRDefault="00610B70" w:rsidP="0053097E">
      <w:pPr>
        <w:pStyle w:val="ListParagraph"/>
        <w:numPr>
          <w:ilvl w:val="1"/>
          <w:numId w:val="31"/>
        </w:numPr>
        <w:rPr>
          <w:color w:val="000000" w:themeColor="text1"/>
          <w:sz w:val="24"/>
          <w:szCs w:val="28"/>
        </w:rPr>
      </w:pPr>
      <w:r>
        <w:rPr>
          <w:color w:val="000000" w:themeColor="text1"/>
          <w:sz w:val="24"/>
          <w:szCs w:val="28"/>
        </w:rPr>
        <w:t>She fight</w:t>
      </w:r>
      <w:r w:rsidRPr="00610B70">
        <w:rPr>
          <w:color w:val="000000" w:themeColor="text1"/>
          <w:sz w:val="24"/>
          <w:szCs w:val="28"/>
          <w:u w:val="single"/>
        </w:rPr>
        <w:t>s</w:t>
      </w:r>
    </w:p>
    <w:p w14:paraId="064B1C9B" w14:textId="52E3FA7A" w:rsidR="00610B70" w:rsidRPr="00610B70" w:rsidRDefault="00610B70" w:rsidP="0053097E">
      <w:pPr>
        <w:pStyle w:val="ListParagraph"/>
        <w:numPr>
          <w:ilvl w:val="1"/>
          <w:numId w:val="31"/>
        </w:numPr>
        <w:rPr>
          <w:color w:val="000000" w:themeColor="text1"/>
          <w:sz w:val="24"/>
          <w:szCs w:val="28"/>
        </w:rPr>
      </w:pPr>
      <w:r>
        <w:rPr>
          <w:color w:val="000000" w:themeColor="text1"/>
          <w:sz w:val="24"/>
          <w:szCs w:val="28"/>
        </w:rPr>
        <w:t>He cook</w:t>
      </w:r>
      <w:r w:rsidRPr="00610B70">
        <w:rPr>
          <w:color w:val="000000" w:themeColor="text1"/>
          <w:sz w:val="24"/>
          <w:szCs w:val="28"/>
          <w:u w:val="single"/>
        </w:rPr>
        <w:t>s</w:t>
      </w:r>
    </w:p>
    <w:p w14:paraId="0F0CF583" w14:textId="48CD6D1F" w:rsidR="00610B70" w:rsidRDefault="00610B70" w:rsidP="00610B70">
      <w:pPr>
        <w:rPr>
          <w:color w:val="000000" w:themeColor="text1"/>
          <w:sz w:val="24"/>
          <w:szCs w:val="28"/>
        </w:rPr>
      </w:pPr>
      <w:r>
        <w:rPr>
          <w:color w:val="000000" w:themeColor="text1"/>
          <w:sz w:val="24"/>
          <w:szCs w:val="28"/>
        </w:rPr>
        <w:t>Present tense-s in Norwich, UK, and Detroit US</w:t>
      </w:r>
    </w:p>
    <w:p w14:paraId="75E056A5" w14:textId="02FE3BBD" w:rsidR="00953636" w:rsidRDefault="00953636" w:rsidP="0053097E">
      <w:pPr>
        <w:pStyle w:val="ListParagraph"/>
        <w:numPr>
          <w:ilvl w:val="0"/>
          <w:numId w:val="32"/>
        </w:numPr>
        <w:rPr>
          <w:color w:val="000000" w:themeColor="text1"/>
          <w:sz w:val="24"/>
          <w:szCs w:val="28"/>
        </w:rPr>
      </w:pPr>
      <w:r>
        <w:rPr>
          <w:color w:val="000000" w:themeColor="text1"/>
          <w:sz w:val="24"/>
          <w:szCs w:val="28"/>
        </w:rPr>
        <w:t>This is not the case in all varieties of English</w:t>
      </w:r>
    </w:p>
    <w:p w14:paraId="6E46755C" w14:textId="55CDA542" w:rsidR="00953636" w:rsidRDefault="00953636" w:rsidP="0053097E">
      <w:pPr>
        <w:pStyle w:val="ListParagraph"/>
        <w:numPr>
          <w:ilvl w:val="0"/>
          <w:numId w:val="32"/>
        </w:numPr>
        <w:rPr>
          <w:color w:val="000000" w:themeColor="text1"/>
          <w:sz w:val="24"/>
          <w:szCs w:val="28"/>
        </w:rPr>
      </w:pPr>
      <w:r>
        <w:rPr>
          <w:color w:val="000000" w:themeColor="text1"/>
          <w:sz w:val="24"/>
          <w:szCs w:val="28"/>
        </w:rPr>
        <w:t>In Norwich in the east of the UK and Detroit in the US, the vernacular (informal) varieties of English are occasionally realized with no ‘s’ in third person</w:t>
      </w:r>
    </w:p>
    <w:p w14:paraId="61CECE4F" w14:textId="2042A866" w:rsidR="00953636" w:rsidRDefault="00953636" w:rsidP="0053097E">
      <w:pPr>
        <w:pStyle w:val="ListParagraph"/>
        <w:numPr>
          <w:ilvl w:val="1"/>
          <w:numId w:val="32"/>
        </w:numPr>
        <w:rPr>
          <w:color w:val="000000" w:themeColor="text1"/>
          <w:sz w:val="24"/>
          <w:szCs w:val="28"/>
        </w:rPr>
      </w:pPr>
      <w:r>
        <w:rPr>
          <w:color w:val="000000" w:themeColor="text1"/>
          <w:sz w:val="24"/>
          <w:szCs w:val="28"/>
        </w:rPr>
        <w:t>I shout</w:t>
      </w:r>
    </w:p>
    <w:p w14:paraId="4D49B8C8" w14:textId="7F4B3B5F" w:rsidR="00953636" w:rsidRDefault="00953636" w:rsidP="0053097E">
      <w:pPr>
        <w:pStyle w:val="ListParagraph"/>
        <w:numPr>
          <w:ilvl w:val="1"/>
          <w:numId w:val="32"/>
        </w:numPr>
        <w:rPr>
          <w:color w:val="000000" w:themeColor="text1"/>
          <w:sz w:val="24"/>
          <w:szCs w:val="28"/>
        </w:rPr>
      </w:pPr>
      <w:r>
        <w:rPr>
          <w:color w:val="000000" w:themeColor="text1"/>
          <w:sz w:val="24"/>
          <w:szCs w:val="28"/>
        </w:rPr>
        <w:t>He/she shout</w:t>
      </w:r>
    </w:p>
    <w:p w14:paraId="473BCD8E" w14:textId="77777777" w:rsidR="00953636" w:rsidRPr="00953636" w:rsidRDefault="00953636" w:rsidP="00953636">
      <w:pPr>
        <w:rPr>
          <w:color w:val="000000" w:themeColor="text1"/>
          <w:sz w:val="24"/>
          <w:szCs w:val="28"/>
        </w:rPr>
      </w:pPr>
    </w:p>
    <w:p w14:paraId="09117F3F" w14:textId="704FFA22" w:rsidR="00953636" w:rsidRDefault="00953636" w:rsidP="00953636">
      <w:pPr>
        <w:rPr>
          <w:b/>
          <w:color w:val="000000" w:themeColor="text1"/>
          <w:sz w:val="24"/>
          <w:szCs w:val="28"/>
        </w:rPr>
      </w:pPr>
      <w:r w:rsidRPr="00953636">
        <w:rPr>
          <w:b/>
          <w:color w:val="000000" w:themeColor="text1"/>
          <w:sz w:val="24"/>
          <w:szCs w:val="28"/>
        </w:rPr>
        <w:t>VARIATION IN PRONUNCIATION</w:t>
      </w:r>
    </w:p>
    <w:p w14:paraId="42A7D457" w14:textId="3F2FBA9B" w:rsidR="00953636" w:rsidRDefault="00953636" w:rsidP="0053097E">
      <w:pPr>
        <w:pStyle w:val="ListParagraph"/>
        <w:numPr>
          <w:ilvl w:val="0"/>
          <w:numId w:val="33"/>
        </w:numPr>
        <w:rPr>
          <w:color w:val="000000" w:themeColor="text1"/>
          <w:sz w:val="24"/>
          <w:szCs w:val="28"/>
        </w:rPr>
      </w:pPr>
      <w:r>
        <w:rPr>
          <w:color w:val="000000" w:themeColor="text1"/>
          <w:sz w:val="24"/>
          <w:szCs w:val="28"/>
        </w:rPr>
        <w:t>How do pronunciation or phonetic/ phonological (pronunciation) variables pattern across the social hierarchy?</w:t>
      </w:r>
    </w:p>
    <w:p w14:paraId="4C4CF3BF" w14:textId="1EE997E7" w:rsidR="00953636" w:rsidRDefault="00157981" w:rsidP="00157981">
      <w:pPr>
        <w:rPr>
          <w:color w:val="000000" w:themeColor="text1"/>
          <w:sz w:val="24"/>
          <w:szCs w:val="28"/>
        </w:rPr>
      </w:pPr>
      <w:r>
        <w:rPr>
          <w:color w:val="000000" w:themeColor="text1"/>
          <w:sz w:val="24"/>
          <w:szCs w:val="28"/>
        </w:rPr>
        <w:t>PHONOLOGICAL VARIATION AND SOCIAL CLASS</w:t>
      </w:r>
      <w:r>
        <w:rPr>
          <w:color w:val="000000" w:themeColor="text1"/>
          <w:sz w:val="24"/>
          <w:szCs w:val="28"/>
        </w:rPr>
        <w:tab/>
      </w:r>
    </w:p>
    <w:p w14:paraId="7FC0B4EB" w14:textId="783BD98E" w:rsidR="00157981" w:rsidRDefault="00157981" w:rsidP="0053097E">
      <w:pPr>
        <w:pStyle w:val="ListParagraph"/>
        <w:numPr>
          <w:ilvl w:val="0"/>
          <w:numId w:val="33"/>
        </w:numPr>
        <w:rPr>
          <w:color w:val="000000" w:themeColor="text1"/>
          <w:sz w:val="24"/>
          <w:szCs w:val="28"/>
        </w:rPr>
      </w:pPr>
      <w:r>
        <w:rPr>
          <w:color w:val="000000" w:themeColor="text1"/>
          <w:sz w:val="24"/>
          <w:szCs w:val="28"/>
        </w:rPr>
        <w:t>This relates to the way the letter T may be pronounced in a word such a as BUTTER</w:t>
      </w:r>
    </w:p>
    <w:p w14:paraId="7E114974" w14:textId="08A6730B" w:rsidR="00157981" w:rsidRDefault="002572F3" w:rsidP="0053097E">
      <w:pPr>
        <w:pStyle w:val="ListParagraph"/>
        <w:numPr>
          <w:ilvl w:val="0"/>
          <w:numId w:val="33"/>
        </w:numPr>
        <w:rPr>
          <w:color w:val="000000" w:themeColor="text1"/>
          <w:sz w:val="24"/>
          <w:szCs w:val="28"/>
        </w:rPr>
      </w:pPr>
      <w:r>
        <w:rPr>
          <w:color w:val="000000" w:themeColor="text1"/>
          <w:sz w:val="24"/>
          <w:szCs w:val="28"/>
        </w:rPr>
        <w:t>?</w:t>
      </w:r>
      <w:r w:rsidR="00136318">
        <w:rPr>
          <w:color w:val="000000" w:themeColor="text1"/>
          <w:sz w:val="24"/>
          <w:szCs w:val="28"/>
        </w:rPr>
        <w:t xml:space="preserve"> </w:t>
      </w:r>
      <w:r>
        <w:rPr>
          <w:color w:val="000000" w:themeColor="text1"/>
          <w:sz w:val="24"/>
          <w:szCs w:val="28"/>
        </w:rPr>
        <w:t>= phonetic symbol for a glottal stop</w:t>
      </w:r>
    </w:p>
    <w:p w14:paraId="641EB22E" w14:textId="77777777" w:rsidR="00136318" w:rsidRDefault="00136318" w:rsidP="00FD6210">
      <w:pPr>
        <w:ind w:left="360"/>
        <w:rPr>
          <w:color w:val="000000" w:themeColor="text1"/>
          <w:sz w:val="24"/>
          <w:szCs w:val="28"/>
        </w:rPr>
      </w:pPr>
    </w:p>
    <w:p w14:paraId="00193616" w14:textId="623CA63C" w:rsidR="00FD6210" w:rsidRDefault="00FD6210" w:rsidP="00FD6210">
      <w:pPr>
        <w:ind w:left="360"/>
        <w:rPr>
          <w:color w:val="FF0000"/>
          <w:sz w:val="24"/>
          <w:szCs w:val="28"/>
        </w:rPr>
      </w:pPr>
      <w:r>
        <w:rPr>
          <w:color w:val="000000" w:themeColor="text1"/>
          <w:sz w:val="24"/>
          <w:szCs w:val="28"/>
        </w:rPr>
        <w:lastRenderedPageBreak/>
        <w:t xml:space="preserve">Generally, phonological (pronunciation) variables tend to show a social pattern of </w:t>
      </w:r>
      <w:r w:rsidRPr="00FD6210">
        <w:rPr>
          <w:color w:val="FF0000"/>
          <w:sz w:val="24"/>
          <w:szCs w:val="28"/>
        </w:rPr>
        <w:t xml:space="preserve">FINE STRATIFICATION </w:t>
      </w:r>
      <w:r>
        <w:rPr>
          <w:color w:val="000000" w:themeColor="text1"/>
          <w:sz w:val="24"/>
          <w:szCs w:val="28"/>
        </w:rPr>
        <w:t xml:space="preserve">or </w:t>
      </w:r>
      <w:r w:rsidRPr="00FD6210">
        <w:rPr>
          <w:color w:val="FF0000"/>
          <w:sz w:val="24"/>
          <w:szCs w:val="28"/>
        </w:rPr>
        <w:t xml:space="preserve">CONTINUOUS STRATIFICATION </w:t>
      </w:r>
    </w:p>
    <w:p w14:paraId="4BC22723" w14:textId="4FBDDC04" w:rsidR="00FD6210" w:rsidRDefault="00FD6210" w:rsidP="00FD6210">
      <w:pPr>
        <w:ind w:left="360"/>
        <w:rPr>
          <w:color w:val="FF0000"/>
          <w:sz w:val="24"/>
          <w:szCs w:val="28"/>
        </w:rPr>
      </w:pPr>
      <w:r>
        <w:rPr>
          <w:color w:val="000000" w:themeColor="text1"/>
          <w:sz w:val="24"/>
          <w:szCs w:val="28"/>
        </w:rPr>
        <w:t xml:space="preserve">Grammatical variables tend to show a social pattern of </w:t>
      </w:r>
      <w:r w:rsidRPr="00FD6210">
        <w:rPr>
          <w:color w:val="FF0000"/>
          <w:sz w:val="24"/>
          <w:szCs w:val="28"/>
        </w:rPr>
        <w:t>SHARP STRATIFCATION</w:t>
      </w:r>
    </w:p>
    <w:p w14:paraId="41AE55ED" w14:textId="77777777" w:rsidR="00FD6210" w:rsidRDefault="00FD6210" w:rsidP="00FD6210">
      <w:pPr>
        <w:ind w:left="360"/>
        <w:rPr>
          <w:color w:val="000000" w:themeColor="text1"/>
          <w:sz w:val="24"/>
          <w:szCs w:val="28"/>
        </w:rPr>
      </w:pPr>
    </w:p>
    <w:p w14:paraId="58234215" w14:textId="5BAB096D" w:rsidR="00FD6210" w:rsidRDefault="00FD6210" w:rsidP="00FD6210">
      <w:pPr>
        <w:ind w:left="360"/>
        <w:rPr>
          <w:b/>
          <w:color w:val="000000" w:themeColor="text1"/>
          <w:sz w:val="24"/>
          <w:szCs w:val="28"/>
        </w:rPr>
      </w:pPr>
      <w:r w:rsidRPr="00FD6210">
        <w:rPr>
          <w:b/>
          <w:color w:val="000000" w:themeColor="text1"/>
          <w:sz w:val="24"/>
          <w:szCs w:val="28"/>
        </w:rPr>
        <w:t xml:space="preserve">SOCIAL CLASS AND LANGUAGE CHANGE: </w:t>
      </w:r>
      <w:r w:rsidRPr="007669A0">
        <w:rPr>
          <w:b/>
          <w:color w:val="000000" w:themeColor="text1"/>
          <w:sz w:val="24"/>
          <w:szCs w:val="28"/>
          <w:u w:val="single"/>
        </w:rPr>
        <w:t>R in the city</w:t>
      </w:r>
      <w:r w:rsidRPr="00FD6210">
        <w:rPr>
          <w:b/>
          <w:color w:val="000000" w:themeColor="text1"/>
          <w:sz w:val="24"/>
          <w:szCs w:val="28"/>
        </w:rPr>
        <w:t xml:space="preserve"> </w:t>
      </w:r>
    </w:p>
    <w:p w14:paraId="4B9586B8" w14:textId="7559615B" w:rsidR="00FD6210" w:rsidRDefault="00FD6210" w:rsidP="0053097E">
      <w:pPr>
        <w:pStyle w:val="ListParagraph"/>
        <w:numPr>
          <w:ilvl w:val="0"/>
          <w:numId w:val="34"/>
        </w:numPr>
        <w:rPr>
          <w:color w:val="000000" w:themeColor="text1"/>
          <w:sz w:val="24"/>
          <w:szCs w:val="28"/>
        </w:rPr>
      </w:pPr>
      <w:r>
        <w:rPr>
          <w:color w:val="000000" w:themeColor="text1"/>
          <w:sz w:val="24"/>
          <w:szCs w:val="28"/>
        </w:rPr>
        <w:t>What role does social class play in the diffusion of linguistic change</w:t>
      </w:r>
    </w:p>
    <w:p w14:paraId="1CD69214" w14:textId="45513FBB" w:rsidR="00FD6210" w:rsidRDefault="00FD6210" w:rsidP="0053097E">
      <w:pPr>
        <w:pStyle w:val="ListParagraph"/>
        <w:numPr>
          <w:ilvl w:val="0"/>
          <w:numId w:val="34"/>
        </w:numPr>
        <w:rPr>
          <w:color w:val="000000" w:themeColor="text1"/>
          <w:sz w:val="24"/>
          <w:szCs w:val="28"/>
        </w:rPr>
      </w:pPr>
      <w:r>
        <w:rPr>
          <w:color w:val="000000" w:themeColor="text1"/>
          <w:sz w:val="24"/>
          <w:szCs w:val="28"/>
        </w:rPr>
        <w:t>Consider New York City</w:t>
      </w:r>
    </w:p>
    <w:p w14:paraId="00F8CD88" w14:textId="63F19C6B" w:rsidR="00FD6210" w:rsidRDefault="00FD6210" w:rsidP="0053097E">
      <w:pPr>
        <w:pStyle w:val="ListParagraph"/>
        <w:numPr>
          <w:ilvl w:val="0"/>
          <w:numId w:val="34"/>
        </w:numPr>
        <w:rPr>
          <w:color w:val="000000" w:themeColor="text1"/>
          <w:sz w:val="24"/>
          <w:szCs w:val="28"/>
        </w:rPr>
      </w:pPr>
      <w:r>
        <w:rPr>
          <w:color w:val="000000" w:themeColor="text1"/>
          <w:sz w:val="24"/>
          <w:szCs w:val="28"/>
        </w:rPr>
        <w:t>Earlier in the twentieth century</w:t>
      </w:r>
    </w:p>
    <w:p w14:paraId="5EAE45A4" w14:textId="458E512F" w:rsidR="008738A2" w:rsidRDefault="008738A2" w:rsidP="0053097E">
      <w:pPr>
        <w:pStyle w:val="ListParagraph"/>
        <w:numPr>
          <w:ilvl w:val="0"/>
          <w:numId w:val="34"/>
        </w:numPr>
        <w:rPr>
          <w:color w:val="000000" w:themeColor="text1"/>
          <w:sz w:val="24"/>
          <w:szCs w:val="28"/>
        </w:rPr>
      </w:pPr>
      <w:r>
        <w:rPr>
          <w:color w:val="000000" w:themeColor="text1"/>
          <w:sz w:val="24"/>
          <w:szCs w:val="28"/>
        </w:rPr>
        <w:t xml:space="preserve">New York was largely a </w:t>
      </w:r>
      <w:r w:rsidRPr="008738A2">
        <w:rPr>
          <w:color w:val="FF0000"/>
          <w:sz w:val="24"/>
          <w:szCs w:val="28"/>
        </w:rPr>
        <w:t>non-</w:t>
      </w:r>
      <w:proofErr w:type="spellStart"/>
      <w:r w:rsidRPr="008738A2">
        <w:rPr>
          <w:color w:val="FF0000"/>
          <w:sz w:val="24"/>
          <w:szCs w:val="28"/>
        </w:rPr>
        <w:t>rhotic</w:t>
      </w:r>
      <w:proofErr w:type="spellEnd"/>
      <w:r w:rsidRPr="008738A2">
        <w:rPr>
          <w:color w:val="FF0000"/>
          <w:sz w:val="24"/>
          <w:szCs w:val="28"/>
        </w:rPr>
        <w:t xml:space="preserve"> variety</w:t>
      </w:r>
      <w:r>
        <w:rPr>
          <w:color w:val="000000" w:themeColor="text1"/>
          <w:sz w:val="24"/>
          <w:szCs w:val="28"/>
        </w:rPr>
        <w:t xml:space="preserve"> of English was not frequently pronounced in </w:t>
      </w:r>
      <w:proofErr w:type="spellStart"/>
      <w:r>
        <w:rPr>
          <w:color w:val="000000" w:themeColor="text1"/>
          <w:sz w:val="24"/>
          <w:szCs w:val="28"/>
        </w:rPr>
        <w:t>caR</w:t>
      </w:r>
      <w:proofErr w:type="spellEnd"/>
      <w:r>
        <w:rPr>
          <w:color w:val="000000" w:themeColor="text1"/>
          <w:sz w:val="24"/>
          <w:szCs w:val="28"/>
        </w:rPr>
        <w:t xml:space="preserve"> or </w:t>
      </w:r>
      <w:proofErr w:type="spellStart"/>
      <w:r w:rsidR="007669A0">
        <w:rPr>
          <w:color w:val="000000" w:themeColor="text1"/>
          <w:sz w:val="24"/>
          <w:szCs w:val="28"/>
        </w:rPr>
        <w:t>faR</w:t>
      </w:r>
      <w:r>
        <w:rPr>
          <w:color w:val="000000" w:themeColor="text1"/>
          <w:sz w:val="24"/>
          <w:szCs w:val="28"/>
        </w:rPr>
        <w:t>m</w:t>
      </w:r>
      <w:proofErr w:type="spellEnd"/>
      <w:r>
        <w:rPr>
          <w:color w:val="000000" w:themeColor="text1"/>
          <w:sz w:val="24"/>
          <w:szCs w:val="28"/>
        </w:rPr>
        <w:t xml:space="preserve"> (we call this </w:t>
      </w:r>
      <w:r w:rsidRPr="008738A2">
        <w:rPr>
          <w:color w:val="FF0000"/>
          <w:sz w:val="24"/>
          <w:szCs w:val="28"/>
        </w:rPr>
        <w:t xml:space="preserve">/r/ postvocalic /r/ </w:t>
      </w:r>
      <w:r>
        <w:rPr>
          <w:color w:val="000000" w:themeColor="text1"/>
          <w:sz w:val="24"/>
          <w:szCs w:val="28"/>
        </w:rPr>
        <w:t xml:space="preserve">because it comes </w:t>
      </w:r>
      <w:r w:rsidRPr="008738A2">
        <w:rPr>
          <w:color w:val="000000" w:themeColor="text1"/>
          <w:sz w:val="24"/>
          <w:szCs w:val="28"/>
          <w:u w:val="single"/>
        </w:rPr>
        <w:t>after</w:t>
      </w:r>
      <w:r>
        <w:rPr>
          <w:color w:val="000000" w:themeColor="text1"/>
          <w:sz w:val="24"/>
          <w:szCs w:val="28"/>
        </w:rPr>
        <w:t xml:space="preserve"> a vowel) </w:t>
      </w:r>
    </w:p>
    <w:p w14:paraId="45A18BED" w14:textId="5083D826" w:rsidR="008738A2" w:rsidRDefault="008738A2" w:rsidP="0053097E">
      <w:pPr>
        <w:pStyle w:val="ListParagraph"/>
        <w:numPr>
          <w:ilvl w:val="0"/>
          <w:numId w:val="34"/>
        </w:numPr>
        <w:rPr>
          <w:color w:val="000000" w:themeColor="text1"/>
          <w:sz w:val="24"/>
          <w:szCs w:val="28"/>
        </w:rPr>
      </w:pPr>
      <w:r>
        <w:rPr>
          <w:color w:val="000000" w:themeColor="text1"/>
          <w:sz w:val="24"/>
          <w:szCs w:val="28"/>
        </w:rPr>
        <w:t>Over the past several decades, /r/ in words like car and farm has become a PRESTIGE feature in New York speech</w:t>
      </w:r>
    </w:p>
    <w:p w14:paraId="6181ED92" w14:textId="684F994D" w:rsidR="008738A2" w:rsidRDefault="008738A2" w:rsidP="0053097E">
      <w:pPr>
        <w:pStyle w:val="ListParagraph"/>
        <w:numPr>
          <w:ilvl w:val="0"/>
          <w:numId w:val="34"/>
        </w:numPr>
        <w:rPr>
          <w:color w:val="000000" w:themeColor="text1"/>
          <w:sz w:val="24"/>
          <w:szCs w:val="28"/>
        </w:rPr>
      </w:pPr>
      <w:r>
        <w:rPr>
          <w:color w:val="000000" w:themeColor="text1"/>
          <w:sz w:val="24"/>
          <w:szCs w:val="28"/>
        </w:rPr>
        <w:t xml:space="preserve">William </w:t>
      </w:r>
      <w:proofErr w:type="spellStart"/>
      <w:r>
        <w:rPr>
          <w:color w:val="000000" w:themeColor="text1"/>
          <w:sz w:val="24"/>
          <w:szCs w:val="28"/>
        </w:rPr>
        <w:t>Labov</w:t>
      </w:r>
      <w:proofErr w:type="spellEnd"/>
      <w:r>
        <w:rPr>
          <w:color w:val="000000" w:themeColor="text1"/>
          <w:sz w:val="24"/>
          <w:szCs w:val="28"/>
        </w:rPr>
        <w:t xml:space="preserve"> examined this </w:t>
      </w:r>
      <w:r w:rsidRPr="008738A2">
        <w:rPr>
          <w:color w:val="FF0000"/>
          <w:sz w:val="24"/>
          <w:szCs w:val="28"/>
        </w:rPr>
        <w:t xml:space="preserve">CHANGE in PROGRESS </w:t>
      </w:r>
      <w:r>
        <w:rPr>
          <w:color w:val="000000" w:themeColor="text1"/>
          <w:sz w:val="24"/>
          <w:szCs w:val="28"/>
        </w:rPr>
        <w:t>in New York in the 1960s</w:t>
      </w:r>
    </w:p>
    <w:p w14:paraId="6D080909" w14:textId="72F5F26D" w:rsidR="008738A2" w:rsidRDefault="008738A2" w:rsidP="0053097E">
      <w:pPr>
        <w:pStyle w:val="ListParagraph"/>
        <w:numPr>
          <w:ilvl w:val="0"/>
          <w:numId w:val="34"/>
        </w:numPr>
        <w:rPr>
          <w:color w:val="000000" w:themeColor="text1"/>
          <w:sz w:val="24"/>
          <w:szCs w:val="28"/>
        </w:rPr>
      </w:pPr>
      <w:proofErr w:type="spellStart"/>
      <w:r>
        <w:rPr>
          <w:color w:val="000000" w:themeColor="text1"/>
          <w:sz w:val="24"/>
          <w:szCs w:val="28"/>
        </w:rPr>
        <w:t>Labov</w:t>
      </w:r>
      <w:proofErr w:type="spellEnd"/>
      <w:r>
        <w:rPr>
          <w:color w:val="000000" w:themeColor="text1"/>
          <w:sz w:val="24"/>
          <w:szCs w:val="28"/>
        </w:rPr>
        <w:t xml:space="preserve"> found that New Yorkers were inserting more and more postvocalic r’s in their speech</w:t>
      </w:r>
    </w:p>
    <w:p w14:paraId="60622D37" w14:textId="1314E773" w:rsidR="008738A2" w:rsidRDefault="008738A2" w:rsidP="0053097E">
      <w:pPr>
        <w:pStyle w:val="ListParagraph"/>
        <w:numPr>
          <w:ilvl w:val="0"/>
          <w:numId w:val="34"/>
        </w:numPr>
        <w:rPr>
          <w:color w:val="000000" w:themeColor="text1"/>
          <w:sz w:val="24"/>
          <w:szCs w:val="28"/>
        </w:rPr>
      </w:pPr>
      <w:r>
        <w:rPr>
          <w:color w:val="000000" w:themeColor="text1"/>
          <w:sz w:val="24"/>
          <w:szCs w:val="28"/>
        </w:rPr>
        <w:t xml:space="preserve">The use of postvocalic /r/ was not random, it was patterned and sensitive to </w:t>
      </w:r>
      <w:r w:rsidRPr="00AA14EE">
        <w:rPr>
          <w:color w:val="FF0000"/>
          <w:sz w:val="24"/>
          <w:szCs w:val="28"/>
        </w:rPr>
        <w:t>social class</w:t>
      </w:r>
      <w:r>
        <w:rPr>
          <w:color w:val="000000" w:themeColor="text1"/>
          <w:sz w:val="24"/>
          <w:szCs w:val="28"/>
        </w:rPr>
        <w:t xml:space="preserve"> differences and </w:t>
      </w:r>
      <w:r w:rsidRPr="00AA14EE">
        <w:rPr>
          <w:color w:val="FF0000"/>
          <w:sz w:val="24"/>
          <w:szCs w:val="28"/>
        </w:rPr>
        <w:t>stylistic differences</w:t>
      </w:r>
    </w:p>
    <w:p w14:paraId="770EEFDD" w14:textId="2887A1C5" w:rsidR="008738A2" w:rsidRPr="00FD6210" w:rsidRDefault="008738A2" w:rsidP="0053097E">
      <w:pPr>
        <w:pStyle w:val="ListParagraph"/>
        <w:numPr>
          <w:ilvl w:val="0"/>
          <w:numId w:val="34"/>
        </w:numPr>
        <w:rPr>
          <w:color w:val="000000" w:themeColor="text1"/>
          <w:sz w:val="24"/>
          <w:szCs w:val="28"/>
        </w:rPr>
      </w:pPr>
      <w:r>
        <w:rPr>
          <w:color w:val="000000" w:themeColor="text1"/>
          <w:sz w:val="24"/>
          <w:szCs w:val="28"/>
        </w:rPr>
        <w:t xml:space="preserve">One major finding was that New Yorkers of all classes used more postvocalic /r/ when they were </w:t>
      </w:r>
      <w:r w:rsidR="00AA14EE">
        <w:rPr>
          <w:color w:val="000000" w:themeColor="text1"/>
          <w:sz w:val="24"/>
          <w:szCs w:val="28"/>
        </w:rPr>
        <w:t xml:space="preserve">speaking </w:t>
      </w:r>
      <w:r w:rsidR="00AA14EE" w:rsidRPr="00AA14EE">
        <w:rPr>
          <w:color w:val="FF0000"/>
          <w:sz w:val="24"/>
          <w:szCs w:val="28"/>
        </w:rPr>
        <w:t xml:space="preserve">carefully </w:t>
      </w:r>
      <w:r w:rsidR="00AA14EE">
        <w:rPr>
          <w:color w:val="000000" w:themeColor="text1"/>
          <w:sz w:val="24"/>
          <w:szCs w:val="28"/>
        </w:rPr>
        <w:t xml:space="preserve">than when speaking </w:t>
      </w:r>
      <w:r w:rsidR="00AA14EE" w:rsidRPr="00AA14EE">
        <w:rPr>
          <w:color w:val="FF0000"/>
          <w:sz w:val="24"/>
          <w:szCs w:val="28"/>
        </w:rPr>
        <w:t>casually</w:t>
      </w:r>
    </w:p>
    <w:p w14:paraId="149D4AE5" w14:textId="22B859A5" w:rsidR="00E65CEC" w:rsidRDefault="008312B4" w:rsidP="00E65CEC">
      <w:pPr>
        <w:ind w:left="360"/>
        <w:rPr>
          <w:color w:val="000000" w:themeColor="text1"/>
          <w:sz w:val="24"/>
          <w:szCs w:val="28"/>
        </w:rPr>
      </w:pPr>
      <w:r>
        <w:rPr>
          <w:color w:val="000000" w:themeColor="text1"/>
          <w:sz w:val="24"/>
          <w:szCs w:val="28"/>
        </w:rPr>
        <w:t>In the 1960s, New Yorkers had strong ideas that the use of postvocalic /r/ is ‘better’ than its non-use</w:t>
      </w:r>
    </w:p>
    <w:p w14:paraId="0467A3F6" w14:textId="29B442A4" w:rsidR="00FD2689" w:rsidRPr="00B3200A" w:rsidRDefault="00FD2689" w:rsidP="0053097E">
      <w:pPr>
        <w:pStyle w:val="ListParagraph"/>
        <w:numPr>
          <w:ilvl w:val="0"/>
          <w:numId w:val="35"/>
        </w:numPr>
        <w:rPr>
          <w:color w:val="000000" w:themeColor="text1"/>
          <w:sz w:val="24"/>
          <w:szCs w:val="28"/>
          <w:u w:val="single"/>
        </w:rPr>
      </w:pPr>
      <w:r>
        <w:rPr>
          <w:color w:val="000000" w:themeColor="text1"/>
          <w:sz w:val="24"/>
          <w:szCs w:val="28"/>
        </w:rPr>
        <w:t xml:space="preserve">The lower middle class led this change because (according to </w:t>
      </w:r>
      <w:proofErr w:type="spellStart"/>
      <w:r>
        <w:rPr>
          <w:color w:val="000000" w:themeColor="text1"/>
          <w:sz w:val="24"/>
          <w:szCs w:val="28"/>
        </w:rPr>
        <w:t>Labov</w:t>
      </w:r>
      <w:proofErr w:type="spellEnd"/>
      <w:r>
        <w:rPr>
          <w:color w:val="000000" w:themeColor="text1"/>
          <w:sz w:val="24"/>
          <w:szCs w:val="28"/>
        </w:rPr>
        <w:t>)</w:t>
      </w:r>
      <w:r w:rsidR="00B3200A">
        <w:rPr>
          <w:color w:val="000000" w:themeColor="text1"/>
          <w:sz w:val="24"/>
          <w:szCs w:val="28"/>
        </w:rPr>
        <w:t xml:space="preserve"> are </w:t>
      </w:r>
      <w:r w:rsidR="00B3200A" w:rsidRPr="00B3200A">
        <w:rPr>
          <w:color w:val="000000" w:themeColor="text1"/>
          <w:sz w:val="24"/>
          <w:szCs w:val="28"/>
          <w:u w:val="single"/>
        </w:rPr>
        <w:t>linguistically insecure</w:t>
      </w:r>
      <w:r w:rsidR="00B3200A">
        <w:rPr>
          <w:color w:val="000000" w:themeColor="text1"/>
          <w:sz w:val="24"/>
          <w:szCs w:val="28"/>
          <w:u w:val="single"/>
        </w:rPr>
        <w:t xml:space="preserve"> </w:t>
      </w:r>
    </w:p>
    <w:p w14:paraId="036D5CEE" w14:textId="1F62489B" w:rsidR="00B3200A" w:rsidRPr="00C604FF" w:rsidRDefault="00B3200A" w:rsidP="0053097E">
      <w:pPr>
        <w:pStyle w:val="ListParagraph"/>
        <w:numPr>
          <w:ilvl w:val="1"/>
          <w:numId w:val="35"/>
        </w:numPr>
        <w:rPr>
          <w:color w:val="000000" w:themeColor="text1"/>
          <w:sz w:val="24"/>
          <w:szCs w:val="28"/>
          <w:u w:val="single"/>
        </w:rPr>
      </w:pPr>
      <w:r>
        <w:rPr>
          <w:color w:val="000000" w:themeColor="text1"/>
          <w:sz w:val="24"/>
          <w:szCs w:val="28"/>
        </w:rPr>
        <w:t>This insecurity causes them to ‘overshoot the mark’ (</w:t>
      </w:r>
      <w:r w:rsidRPr="00B3200A">
        <w:rPr>
          <w:color w:val="000000" w:themeColor="text1"/>
          <w:sz w:val="24"/>
          <w:szCs w:val="28"/>
          <w:u w:val="single"/>
        </w:rPr>
        <w:t>outperform the upper middle class)</w:t>
      </w:r>
      <w:r>
        <w:rPr>
          <w:color w:val="000000" w:themeColor="text1"/>
          <w:sz w:val="24"/>
          <w:szCs w:val="28"/>
        </w:rPr>
        <w:t xml:space="preserve"> in their use of postvocalic /r/, which is seen as an </w:t>
      </w:r>
      <w:r w:rsidRPr="00B3200A">
        <w:rPr>
          <w:color w:val="FF0000"/>
          <w:sz w:val="24"/>
          <w:szCs w:val="28"/>
        </w:rPr>
        <w:t>OVERT PRESTIGE FEATURE</w:t>
      </w:r>
      <w:r>
        <w:rPr>
          <w:color w:val="000000" w:themeColor="text1"/>
          <w:sz w:val="24"/>
          <w:szCs w:val="28"/>
        </w:rPr>
        <w:t xml:space="preserve"> or </w:t>
      </w:r>
      <w:r w:rsidRPr="00B3200A">
        <w:rPr>
          <w:color w:val="FF0000"/>
          <w:sz w:val="24"/>
          <w:szCs w:val="28"/>
        </w:rPr>
        <w:t>CHANGE FROM ABOVE</w:t>
      </w:r>
    </w:p>
    <w:p w14:paraId="5E18A494" w14:textId="1A153C66" w:rsidR="00C604FF" w:rsidRDefault="00C604FF" w:rsidP="00C604FF">
      <w:pPr>
        <w:rPr>
          <w:color w:val="000000" w:themeColor="text1"/>
          <w:sz w:val="24"/>
          <w:szCs w:val="28"/>
        </w:rPr>
      </w:pPr>
      <w:r>
        <w:rPr>
          <w:color w:val="000000" w:themeColor="text1"/>
          <w:sz w:val="24"/>
          <w:szCs w:val="28"/>
        </w:rPr>
        <w:t xml:space="preserve">The cross-over effect in the graph is due to </w:t>
      </w:r>
      <w:r w:rsidRPr="007A628A">
        <w:rPr>
          <w:color w:val="000000" w:themeColor="text1"/>
          <w:sz w:val="24"/>
          <w:szCs w:val="28"/>
          <w:u w:val="single"/>
        </w:rPr>
        <w:t>SOCIAL HYPERCORRECTION</w:t>
      </w:r>
    </w:p>
    <w:p w14:paraId="0B14051F" w14:textId="3BBAC921" w:rsidR="00C604FF" w:rsidRPr="00C604FF" w:rsidRDefault="00C604FF" w:rsidP="00C604FF">
      <w:pPr>
        <w:rPr>
          <w:color w:val="000000" w:themeColor="text1"/>
          <w:sz w:val="24"/>
          <w:szCs w:val="28"/>
        </w:rPr>
      </w:pPr>
      <w:r>
        <w:rPr>
          <w:color w:val="000000" w:themeColor="text1"/>
          <w:sz w:val="24"/>
          <w:szCs w:val="28"/>
        </w:rPr>
        <w:t>A recurrent finding in sociolinguistics is that the interior social classes tend to lead language change</w:t>
      </w:r>
    </w:p>
    <w:p w14:paraId="22E8CB1E" w14:textId="77777777" w:rsidR="009240B7" w:rsidRPr="009240B7" w:rsidRDefault="009240B7" w:rsidP="009240B7">
      <w:pPr>
        <w:rPr>
          <w:color w:val="000000" w:themeColor="text1"/>
          <w:sz w:val="24"/>
          <w:szCs w:val="28"/>
        </w:rPr>
      </w:pPr>
    </w:p>
    <w:p w14:paraId="5FA53BFF" w14:textId="2C5C8B70" w:rsidR="00E022CE" w:rsidRPr="00E022CE" w:rsidRDefault="00E022CE" w:rsidP="000B5D8A">
      <w:pPr>
        <w:rPr>
          <w:color w:val="000000" w:themeColor="text1"/>
          <w:sz w:val="24"/>
          <w:szCs w:val="28"/>
        </w:rPr>
      </w:pPr>
      <w:r>
        <w:rPr>
          <w:color w:val="000000" w:themeColor="text1"/>
          <w:sz w:val="24"/>
          <w:szCs w:val="28"/>
        </w:rPr>
        <w:t>Social freight= social meaning</w:t>
      </w:r>
    </w:p>
    <w:p w14:paraId="37B18ECB" w14:textId="356BC42E" w:rsidR="00C229E0" w:rsidRPr="00D45FE3" w:rsidRDefault="00D45FE3" w:rsidP="000B5D8A">
      <w:pPr>
        <w:rPr>
          <w:color w:val="000000" w:themeColor="text1"/>
          <w:sz w:val="24"/>
          <w:szCs w:val="28"/>
        </w:rPr>
      </w:pPr>
      <w:r>
        <w:rPr>
          <w:color w:val="000000" w:themeColor="text1"/>
          <w:sz w:val="24"/>
          <w:szCs w:val="28"/>
        </w:rPr>
        <w:t>a change from above= means a change from above the conscious of awareness</w:t>
      </w:r>
    </w:p>
    <w:p w14:paraId="31BFCCD3" w14:textId="77777777" w:rsidR="00C229E0" w:rsidRPr="00C229E0" w:rsidRDefault="00C229E0" w:rsidP="000B5D8A">
      <w:pPr>
        <w:rPr>
          <w:b/>
          <w:color w:val="000000" w:themeColor="text1"/>
          <w:sz w:val="24"/>
          <w:szCs w:val="28"/>
          <w:u w:val="single"/>
        </w:rPr>
      </w:pPr>
    </w:p>
    <w:p w14:paraId="63915C40" w14:textId="77777777" w:rsidR="00330AF4" w:rsidRDefault="00330AF4" w:rsidP="000B5D8A">
      <w:pPr>
        <w:rPr>
          <w:b/>
          <w:color w:val="000000" w:themeColor="text1"/>
          <w:sz w:val="32"/>
          <w:szCs w:val="28"/>
          <w:u w:val="single"/>
        </w:rPr>
      </w:pPr>
    </w:p>
    <w:p w14:paraId="25D3C3ED" w14:textId="77777777" w:rsidR="007A628A" w:rsidRDefault="007A628A" w:rsidP="000B5D8A">
      <w:pPr>
        <w:rPr>
          <w:b/>
          <w:color w:val="000000" w:themeColor="text1"/>
          <w:sz w:val="32"/>
          <w:szCs w:val="28"/>
          <w:u w:val="single"/>
        </w:rPr>
      </w:pPr>
    </w:p>
    <w:p w14:paraId="5A8CEC4C" w14:textId="429BA2DE" w:rsidR="00330AF4" w:rsidRPr="002C0904" w:rsidRDefault="006D0FE3" w:rsidP="000B5D8A">
      <w:pPr>
        <w:rPr>
          <w:b/>
          <w:color w:val="000000" w:themeColor="text1"/>
          <w:sz w:val="32"/>
          <w:szCs w:val="28"/>
          <w:highlight w:val="yellow"/>
          <w:u w:val="single"/>
        </w:rPr>
      </w:pPr>
      <w:r w:rsidRPr="002C0904">
        <w:rPr>
          <w:b/>
          <w:color w:val="000000" w:themeColor="text1"/>
          <w:sz w:val="32"/>
          <w:szCs w:val="28"/>
          <w:highlight w:val="yellow"/>
          <w:u w:val="single"/>
        </w:rPr>
        <w:lastRenderedPageBreak/>
        <w:t xml:space="preserve">JAN </w:t>
      </w:r>
      <w:proofErr w:type="gramStart"/>
      <w:r w:rsidRPr="002C0904">
        <w:rPr>
          <w:b/>
          <w:color w:val="000000" w:themeColor="text1"/>
          <w:sz w:val="32"/>
          <w:szCs w:val="28"/>
          <w:highlight w:val="yellow"/>
          <w:u w:val="single"/>
        </w:rPr>
        <w:t>2</w:t>
      </w:r>
      <w:r w:rsidR="002C0904">
        <w:rPr>
          <w:b/>
          <w:color w:val="000000" w:themeColor="text1"/>
          <w:sz w:val="32"/>
          <w:szCs w:val="28"/>
          <w:highlight w:val="yellow"/>
          <w:u w:val="single"/>
        </w:rPr>
        <w:t>2</w:t>
      </w:r>
      <w:r w:rsidR="002C0904" w:rsidRPr="002C0904">
        <w:rPr>
          <w:b/>
          <w:color w:val="000000" w:themeColor="text1"/>
          <w:sz w:val="32"/>
          <w:szCs w:val="28"/>
          <w:highlight w:val="yellow"/>
          <w:u w:val="single"/>
          <w:vertAlign w:val="superscript"/>
        </w:rPr>
        <w:t>nd</w:t>
      </w:r>
      <w:proofErr w:type="gramEnd"/>
      <w:r w:rsidRPr="002C0904">
        <w:rPr>
          <w:b/>
          <w:color w:val="000000" w:themeColor="text1"/>
          <w:sz w:val="32"/>
          <w:szCs w:val="28"/>
          <w:highlight w:val="yellow"/>
          <w:u w:val="single"/>
        </w:rPr>
        <w:t xml:space="preserve"> </w:t>
      </w:r>
      <w:r w:rsidR="00675CEB" w:rsidRPr="002C0904">
        <w:rPr>
          <w:b/>
          <w:color w:val="000000" w:themeColor="text1"/>
          <w:sz w:val="32"/>
          <w:szCs w:val="28"/>
          <w:highlight w:val="yellow"/>
          <w:u w:val="single"/>
        </w:rPr>
        <w:t>2018</w:t>
      </w:r>
    </w:p>
    <w:p w14:paraId="60C3179B" w14:textId="77777777" w:rsidR="00675CEB" w:rsidRDefault="00675CEB" w:rsidP="000B5D8A">
      <w:pPr>
        <w:rPr>
          <w:b/>
          <w:color w:val="000000" w:themeColor="text1"/>
          <w:sz w:val="32"/>
          <w:szCs w:val="28"/>
          <w:u w:val="single"/>
        </w:rPr>
      </w:pPr>
    </w:p>
    <w:p w14:paraId="7E05A2B0" w14:textId="7D786DB3" w:rsidR="00675CEB" w:rsidRDefault="005A0FDC" w:rsidP="000B5D8A">
      <w:pPr>
        <w:rPr>
          <w:b/>
          <w:color w:val="000000" w:themeColor="text1"/>
          <w:sz w:val="32"/>
          <w:szCs w:val="28"/>
        </w:rPr>
      </w:pPr>
      <w:r w:rsidRPr="00A063CB">
        <w:rPr>
          <w:b/>
          <w:color w:val="000000" w:themeColor="text1"/>
          <w:sz w:val="32"/>
          <w:szCs w:val="28"/>
        </w:rPr>
        <w:t>LANGUAGE AND GENDER</w:t>
      </w:r>
    </w:p>
    <w:p w14:paraId="5617CE28" w14:textId="77777777" w:rsidR="00A063CB" w:rsidRDefault="00A063CB" w:rsidP="000B5D8A">
      <w:pPr>
        <w:rPr>
          <w:b/>
          <w:color w:val="000000" w:themeColor="text1"/>
          <w:sz w:val="32"/>
          <w:szCs w:val="28"/>
        </w:rPr>
      </w:pPr>
    </w:p>
    <w:p w14:paraId="1DA18377" w14:textId="5A282BDD" w:rsidR="00A063CB" w:rsidRDefault="00A063CB" w:rsidP="00A063CB">
      <w:pPr>
        <w:rPr>
          <w:color w:val="000000" w:themeColor="text1"/>
          <w:sz w:val="28"/>
          <w:szCs w:val="28"/>
        </w:rPr>
      </w:pPr>
      <w:r>
        <w:rPr>
          <w:color w:val="000000" w:themeColor="text1"/>
          <w:sz w:val="28"/>
          <w:szCs w:val="28"/>
        </w:rPr>
        <w:t>SEX AND GENDER: ONE AND THE SAME THING?</w:t>
      </w:r>
    </w:p>
    <w:p w14:paraId="5227B34C" w14:textId="51BE6145" w:rsidR="00A063CB" w:rsidRDefault="00A063CB" w:rsidP="0053097E">
      <w:pPr>
        <w:pStyle w:val="ListParagraph"/>
        <w:numPr>
          <w:ilvl w:val="0"/>
          <w:numId w:val="35"/>
        </w:numPr>
        <w:rPr>
          <w:color w:val="000000" w:themeColor="text1"/>
          <w:sz w:val="24"/>
          <w:szCs w:val="28"/>
        </w:rPr>
      </w:pPr>
      <w:r>
        <w:rPr>
          <w:color w:val="000000" w:themeColor="text1"/>
          <w:sz w:val="24"/>
          <w:szCs w:val="28"/>
        </w:rPr>
        <w:t>The terms sex and gender are often used interchangeably in everyday conversation</w:t>
      </w:r>
    </w:p>
    <w:p w14:paraId="6E62720D" w14:textId="00B0597D" w:rsidR="00A063CB" w:rsidRDefault="00A063CB" w:rsidP="0053097E">
      <w:pPr>
        <w:pStyle w:val="ListParagraph"/>
        <w:numPr>
          <w:ilvl w:val="0"/>
          <w:numId w:val="35"/>
        </w:numPr>
        <w:rPr>
          <w:color w:val="000000" w:themeColor="text1"/>
          <w:sz w:val="24"/>
          <w:szCs w:val="28"/>
        </w:rPr>
      </w:pPr>
      <w:r>
        <w:rPr>
          <w:color w:val="000000" w:themeColor="text1"/>
          <w:sz w:val="24"/>
          <w:szCs w:val="28"/>
        </w:rPr>
        <w:t>However, there are very important distinctions between the two terms</w:t>
      </w:r>
    </w:p>
    <w:p w14:paraId="0FA67A59" w14:textId="0865C9E2" w:rsidR="00A063CB" w:rsidRDefault="00A063CB" w:rsidP="0053097E">
      <w:pPr>
        <w:pStyle w:val="ListParagraph"/>
        <w:numPr>
          <w:ilvl w:val="0"/>
          <w:numId w:val="35"/>
        </w:numPr>
        <w:rPr>
          <w:color w:val="000000" w:themeColor="text1"/>
          <w:sz w:val="24"/>
          <w:szCs w:val="28"/>
        </w:rPr>
      </w:pPr>
      <w:r>
        <w:rPr>
          <w:color w:val="000000" w:themeColor="text1"/>
          <w:sz w:val="24"/>
          <w:szCs w:val="28"/>
        </w:rPr>
        <w:t xml:space="preserve">Sex is conventionally defined as a </w:t>
      </w:r>
      <w:r w:rsidRPr="00A063CB">
        <w:rPr>
          <w:color w:val="FF0000"/>
          <w:sz w:val="24"/>
          <w:szCs w:val="28"/>
        </w:rPr>
        <w:t xml:space="preserve">BIOLOGICAL CATEGORY </w:t>
      </w:r>
      <w:r>
        <w:rPr>
          <w:color w:val="000000" w:themeColor="text1"/>
          <w:sz w:val="24"/>
          <w:szCs w:val="28"/>
        </w:rPr>
        <w:t>which is based on scientific criteria (your chromosomal make-up. XX- female, XY- male)</w:t>
      </w:r>
    </w:p>
    <w:p w14:paraId="43FEA2CB" w14:textId="22DEB371" w:rsidR="00A063CB" w:rsidRDefault="00A063CB" w:rsidP="0053097E">
      <w:pPr>
        <w:pStyle w:val="ListParagraph"/>
        <w:numPr>
          <w:ilvl w:val="0"/>
          <w:numId w:val="35"/>
        </w:numPr>
        <w:rPr>
          <w:color w:val="000000" w:themeColor="text1"/>
          <w:sz w:val="24"/>
          <w:szCs w:val="28"/>
        </w:rPr>
      </w:pPr>
      <w:r>
        <w:rPr>
          <w:color w:val="000000" w:themeColor="text1"/>
          <w:sz w:val="24"/>
          <w:szCs w:val="28"/>
        </w:rPr>
        <w:t>Gender, on the other hand, is the socio-cultural elaboration of this difference</w:t>
      </w:r>
    </w:p>
    <w:p w14:paraId="1AB813DD" w14:textId="3C608CDD" w:rsidR="00A063CB" w:rsidRDefault="00A063CB" w:rsidP="0053097E">
      <w:pPr>
        <w:pStyle w:val="ListParagraph"/>
        <w:numPr>
          <w:ilvl w:val="0"/>
          <w:numId w:val="35"/>
        </w:numPr>
        <w:rPr>
          <w:color w:val="000000" w:themeColor="text1"/>
          <w:sz w:val="24"/>
          <w:szCs w:val="28"/>
        </w:rPr>
      </w:pPr>
      <w:r>
        <w:rPr>
          <w:color w:val="000000" w:themeColor="text1"/>
          <w:sz w:val="24"/>
          <w:szCs w:val="28"/>
        </w:rPr>
        <w:t xml:space="preserve">Gender is a cultural construct which refers to the </w:t>
      </w:r>
      <w:r w:rsidRPr="00A063CB">
        <w:rPr>
          <w:color w:val="FF0000"/>
          <w:sz w:val="24"/>
          <w:szCs w:val="28"/>
        </w:rPr>
        <w:t xml:space="preserve">cultural traits </w:t>
      </w:r>
      <w:r>
        <w:rPr>
          <w:color w:val="000000" w:themeColor="text1"/>
          <w:sz w:val="24"/>
          <w:szCs w:val="28"/>
        </w:rPr>
        <w:t xml:space="preserve">and </w:t>
      </w:r>
      <w:r w:rsidRPr="00A063CB">
        <w:rPr>
          <w:color w:val="FF0000"/>
          <w:sz w:val="24"/>
          <w:szCs w:val="28"/>
        </w:rPr>
        <w:t>behavior</w:t>
      </w:r>
      <w:r>
        <w:rPr>
          <w:color w:val="000000" w:themeColor="text1"/>
          <w:sz w:val="24"/>
          <w:szCs w:val="28"/>
        </w:rPr>
        <w:t xml:space="preserve"> that are believed appropriate for women and men in a particular society</w:t>
      </w:r>
    </w:p>
    <w:p w14:paraId="5F08C36A" w14:textId="4CE87C61" w:rsidR="00A063CB" w:rsidRDefault="00A063CB" w:rsidP="0053097E">
      <w:pPr>
        <w:pStyle w:val="ListParagraph"/>
        <w:numPr>
          <w:ilvl w:val="0"/>
          <w:numId w:val="35"/>
        </w:numPr>
        <w:rPr>
          <w:color w:val="000000" w:themeColor="text1"/>
          <w:sz w:val="24"/>
          <w:szCs w:val="28"/>
        </w:rPr>
      </w:pPr>
      <w:r>
        <w:rPr>
          <w:color w:val="000000" w:themeColor="text1"/>
          <w:sz w:val="24"/>
          <w:szCs w:val="28"/>
        </w:rPr>
        <w:t>It therefore varies to some extent across ethnicity, social class and, of course, different time periods</w:t>
      </w:r>
    </w:p>
    <w:p w14:paraId="47D2A829" w14:textId="77777777" w:rsidR="00A063CB" w:rsidRDefault="00A063CB" w:rsidP="00A063CB">
      <w:pPr>
        <w:rPr>
          <w:color w:val="000000" w:themeColor="text1"/>
          <w:sz w:val="24"/>
          <w:szCs w:val="28"/>
        </w:rPr>
      </w:pPr>
      <w:r>
        <w:rPr>
          <w:color w:val="000000" w:themeColor="text1"/>
          <w:sz w:val="24"/>
          <w:szCs w:val="28"/>
        </w:rPr>
        <w:t>Although we think of sex/gender as being relatively binary, some societies recognize third sexes:</w:t>
      </w:r>
    </w:p>
    <w:p w14:paraId="6E3D9E22" w14:textId="41D4D8B8" w:rsidR="00A063CB" w:rsidRDefault="00A063CB" w:rsidP="0053097E">
      <w:pPr>
        <w:pStyle w:val="ListParagraph"/>
        <w:numPr>
          <w:ilvl w:val="0"/>
          <w:numId w:val="36"/>
        </w:numPr>
        <w:rPr>
          <w:color w:val="000000" w:themeColor="text1"/>
          <w:sz w:val="24"/>
          <w:szCs w:val="28"/>
        </w:rPr>
      </w:pPr>
      <w:r>
        <w:rPr>
          <w:color w:val="000000" w:themeColor="text1"/>
          <w:sz w:val="24"/>
          <w:szCs w:val="28"/>
        </w:rPr>
        <w:t xml:space="preserve">The </w:t>
      </w:r>
      <w:r w:rsidRPr="00A063CB">
        <w:rPr>
          <w:color w:val="FF0000"/>
          <w:sz w:val="24"/>
          <w:szCs w:val="28"/>
        </w:rPr>
        <w:t>berdaches</w:t>
      </w:r>
      <w:r>
        <w:rPr>
          <w:color w:val="000000" w:themeColor="text1"/>
          <w:sz w:val="24"/>
          <w:szCs w:val="28"/>
        </w:rPr>
        <w:t xml:space="preserve"> found in native American tribes, who sometimes held spiritual or sacred roles in their tribes</w:t>
      </w:r>
    </w:p>
    <w:p w14:paraId="3E49E9CA" w14:textId="77777777" w:rsidR="00A063CB" w:rsidRDefault="00A063CB" w:rsidP="0053097E">
      <w:pPr>
        <w:pStyle w:val="ListParagraph"/>
        <w:numPr>
          <w:ilvl w:val="0"/>
          <w:numId w:val="36"/>
        </w:numPr>
        <w:rPr>
          <w:color w:val="000000" w:themeColor="text1"/>
          <w:sz w:val="24"/>
          <w:szCs w:val="28"/>
        </w:rPr>
      </w:pPr>
      <w:r>
        <w:rPr>
          <w:color w:val="000000" w:themeColor="text1"/>
          <w:sz w:val="24"/>
          <w:szCs w:val="28"/>
        </w:rPr>
        <w:t xml:space="preserve">The </w:t>
      </w:r>
      <w:r w:rsidRPr="00A063CB">
        <w:rPr>
          <w:color w:val="FF0000"/>
          <w:sz w:val="24"/>
          <w:szCs w:val="28"/>
        </w:rPr>
        <w:t>fa’afafnine</w:t>
      </w:r>
      <w:r>
        <w:rPr>
          <w:color w:val="000000" w:themeColor="text1"/>
          <w:sz w:val="24"/>
          <w:szCs w:val="28"/>
        </w:rPr>
        <w:t xml:space="preserve"> in Polynesia</w:t>
      </w:r>
    </w:p>
    <w:p w14:paraId="3977BE85" w14:textId="5BD1E4A5" w:rsidR="00A063CB" w:rsidRDefault="00A063CB" w:rsidP="0053097E">
      <w:pPr>
        <w:pStyle w:val="ListParagraph"/>
        <w:numPr>
          <w:ilvl w:val="0"/>
          <w:numId w:val="36"/>
        </w:numPr>
        <w:rPr>
          <w:color w:val="000000" w:themeColor="text1"/>
          <w:sz w:val="24"/>
          <w:szCs w:val="28"/>
        </w:rPr>
      </w:pPr>
      <w:r>
        <w:rPr>
          <w:color w:val="000000" w:themeColor="text1"/>
          <w:sz w:val="24"/>
          <w:szCs w:val="28"/>
        </w:rPr>
        <w:t xml:space="preserve">The </w:t>
      </w:r>
      <w:r w:rsidRPr="00A063CB">
        <w:rPr>
          <w:color w:val="FF0000"/>
          <w:sz w:val="24"/>
          <w:szCs w:val="28"/>
        </w:rPr>
        <w:t>hijars</w:t>
      </w:r>
      <w:r>
        <w:rPr>
          <w:color w:val="000000" w:themeColor="text1"/>
          <w:sz w:val="24"/>
          <w:szCs w:val="28"/>
        </w:rPr>
        <w:t xml:space="preserve"> in India (also known as Aravani, or Aruvani) </w:t>
      </w:r>
    </w:p>
    <w:p w14:paraId="1E3D7785" w14:textId="77777777" w:rsidR="00A063CB" w:rsidRDefault="00A063CB" w:rsidP="00A063CB">
      <w:pPr>
        <w:rPr>
          <w:color w:val="000000" w:themeColor="text1"/>
          <w:sz w:val="24"/>
          <w:szCs w:val="28"/>
        </w:rPr>
      </w:pPr>
    </w:p>
    <w:p w14:paraId="46124B36" w14:textId="1D635FE3" w:rsidR="00A063CB" w:rsidRDefault="00A063CB" w:rsidP="00A063CB">
      <w:pPr>
        <w:rPr>
          <w:color w:val="000000" w:themeColor="text1"/>
          <w:sz w:val="24"/>
          <w:szCs w:val="28"/>
        </w:rPr>
      </w:pPr>
      <w:r>
        <w:rPr>
          <w:color w:val="000000" w:themeColor="text1"/>
          <w:sz w:val="24"/>
          <w:szCs w:val="28"/>
        </w:rPr>
        <w:t>DIFFERENCES BETWEEN MEN AND WOMEN’S LANGUAGE</w:t>
      </w:r>
    </w:p>
    <w:p w14:paraId="4C34B728" w14:textId="1FA83F7B" w:rsidR="00A063CB" w:rsidRDefault="00A063CB" w:rsidP="0053097E">
      <w:pPr>
        <w:pStyle w:val="ListParagraph"/>
        <w:numPr>
          <w:ilvl w:val="0"/>
          <w:numId w:val="37"/>
        </w:numPr>
        <w:rPr>
          <w:color w:val="000000" w:themeColor="text1"/>
          <w:sz w:val="24"/>
          <w:szCs w:val="28"/>
        </w:rPr>
      </w:pPr>
      <w:r>
        <w:rPr>
          <w:color w:val="000000" w:themeColor="text1"/>
          <w:sz w:val="24"/>
          <w:szCs w:val="28"/>
        </w:rPr>
        <w:t xml:space="preserve">Some superficial differences between men and women’s use of language reside in </w:t>
      </w:r>
      <w:r w:rsidRPr="00A063CB">
        <w:rPr>
          <w:color w:val="000000" w:themeColor="text1"/>
          <w:sz w:val="24"/>
          <w:szCs w:val="28"/>
          <w:u w:val="single"/>
        </w:rPr>
        <w:t>anatomical distinctions</w:t>
      </w:r>
    </w:p>
    <w:p w14:paraId="709BAF7D" w14:textId="7ECFEF33" w:rsidR="00A063CB" w:rsidRDefault="00A063CB" w:rsidP="0053097E">
      <w:pPr>
        <w:pStyle w:val="ListParagraph"/>
        <w:numPr>
          <w:ilvl w:val="0"/>
          <w:numId w:val="37"/>
        </w:numPr>
        <w:rPr>
          <w:color w:val="000000" w:themeColor="text1"/>
          <w:sz w:val="24"/>
          <w:szCs w:val="28"/>
        </w:rPr>
      </w:pPr>
      <w:r>
        <w:rPr>
          <w:color w:val="000000" w:themeColor="text1"/>
          <w:sz w:val="24"/>
          <w:szCs w:val="28"/>
        </w:rPr>
        <w:t xml:space="preserve">Pitch differences between men’s and women’s voices relate to the </w:t>
      </w:r>
      <w:r w:rsidRPr="00A063CB">
        <w:rPr>
          <w:color w:val="FF0000"/>
          <w:sz w:val="24"/>
          <w:szCs w:val="28"/>
        </w:rPr>
        <w:t>larynx</w:t>
      </w:r>
    </w:p>
    <w:p w14:paraId="033AB8CB" w14:textId="0A188539" w:rsidR="00A063CB" w:rsidRDefault="00A063CB" w:rsidP="0053097E">
      <w:pPr>
        <w:pStyle w:val="ListParagraph"/>
        <w:numPr>
          <w:ilvl w:val="0"/>
          <w:numId w:val="37"/>
        </w:numPr>
        <w:rPr>
          <w:color w:val="000000" w:themeColor="text1"/>
          <w:sz w:val="24"/>
          <w:szCs w:val="28"/>
        </w:rPr>
      </w:pPr>
      <w:r>
        <w:rPr>
          <w:color w:val="000000" w:themeColor="text1"/>
          <w:sz w:val="24"/>
          <w:szCs w:val="28"/>
        </w:rPr>
        <w:t>Men tend to have larger larynxes and thicker vocal cords which vibrate at a lower fundamental frequency</w:t>
      </w:r>
    </w:p>
    <w:p w14:paraId="430BE04B" w14:textId="39A8791C" w:rsidR="008665DE" w:rsidRDefault="008665DE" w:rsidP="0053097E">
      <w:pPr>
        <w:pStyle w:val="ListParagraph"/>
        <w:numPr>
          <w:ilvl w:val="0"/>
          <w:numId w:val="37"/>
        </w:numPr>
        <w:rPr>
          <w:color w:val="000000" w:themeColor="text1"/>
          <w:sz w:val="24"/>
          <w:szCs w:val="28"/>
        </w:rPr>
      </w:pPr>
      <w:r>
        <w:rPr>
          <w:color w:val="000000" w:themeColor="text1"/>
          <w:sz w:val="24"/>
          <w:szCs w:val="28"/>
        </w:rPr>
        <w:t xml:space="preserve">Even these differences exhibit some </w:t>
      </w:r>
      <w:r w:rsidRPr="008665DE">
        <w:rPr>
          <w:color w:val="FF0000"/>
          <w:sz w:val="24"/>
          <w:szCs w:val="28"/>
        </w:rPr>
        <w:t>social variation</w:t>
      </w:r>
    </w:p>
    <w:p w14:paraId="0F3AF52D" w14:textId="63DC7631" w:rsidR="008665DE" w:rsidRDefault="008665DE" w:rsidP="0053097E">
      <w:pPr>
        <w:pStyle w:val="ListParagraph"/>
        <w:numPr>
          <w:ilvl w:val="0"/>
          <w:numId w:val="37"/>
        </w:numPr>
        <w:rPr>
          <w:color w:val="000000" w:themeColor="text1"/>
          <w:sz w:val="24"/>
          <w:szCs w:val="28"/>
        </w:rPr>
      </w:pPr>
      <w:r>
        <w:rPr>
          <w:color w:val="000000" w:themeColor="text1"/>
          <w:sz w:val="24"/>
          <w:szCs w:val="28"/>
        </w:rPr>
        <w:t>It is reported that polish men tend to have higher-pitched voices than American men</w:t>
      </w:r>
    </w:p>
    <w:p w14:paraId="1BAF3482" w14:textId="77777777" w:rsidR="008665DE" w:rsidRDefault="008665DE" w:rsidP="008665DE">
      <w:pPr>
        <w:rPr>
          <w:color w:val="000000" w:themeColor="text1"/>
          <w:sz w:val="24"/>
          <w:szCs w:val="28"/>
        </w:rPr>
      </w:pPr>
    </w:p>
    <w:p w14:paraId="78B61B40" w14:textId="2AE67F0B" w:rsidR="008665DE" w:rsidRDefault="008665DE" w:rsidP="008665DE">
      <w:pPr>
        <w:rPr>
          <w:color w:val="000000" w:themeColor="text1"/>
          <w:sz w:val="24"/>
          <w:szCs w:val="28"/>
        </w:rPr>
      </w:pPr>
      <w:r>
        <w:rPr>
          <w:color w:val="000000" w:themeColor="text1"/>
          <w:sz w:val="24"/>
          <w:szCs w:val="28"/>
        </w:rPr>
        <w:t>GENDER-EXCLUSIVE FEATURES IN LANGUAGE</w:t>
      </w:r>
    </w:p>
    <w:p w14:paraId="7D406819" w14:textId="319CF5B2" w:rsidR="008665DE" w:rsidRDefault="008665DE" w:rsidP="0053097E">
      <w:pPr>
        <w:pStyle w:val="ListParagraph"/>
        <w:numPr>
          <w:ilvl w:val="0"/>
          <w:numId w:val="38"/>
        </w:numPr>
        <w:rPr>
          <w:color w:val="000000" w:themeColor="text1"/>
          <w:sz w:val="24"/>
          <w:szCs w:val="28"/>
        </w:rPr>
      </w:pPr>
      <w:r>
        <w:rPr>
          <w:color w:val="000000" w:themeColor="text1"/>
          <w:sz w:val="24"/>
          <w:szCs w:val="28"/>
        </w:rPr>
        <w:t xml:space="preserve">Early research on the relationship between language and sex/gender was interested in identifying </w:t>
      </w:r>
      <w:r w:rsidRPr="008665DE">
        <w:rPr>
          <w:color w:val="FF0000"/>
          <w:sz w:val="24"/>
          <w:szCs w:val="28"/>
        </w:rPr>
        <w:t xml:space="preserve">categorical differences </w:t>
      </w:r>
      <w:r>
        <w:rPr>
          <w:color w:val="000000" w:themeColor="text1"/>
          <w:sz w:val="24"/>
          <w:szCs w:val="28"/>
        </w:rPr>
        <w:t>between the language of women and men</w:t>
      </w:r>
    </w:p>
    <w:p w14:paraId="0C2CE6BF" w14:textId="6D8A6C00" w:rsidR="008665DE" w:rsidRDefault="008665DE" w:rsidP="0053097E">
      <w:pPr>
        <w:pStyle w:val="ListParagraph"/>
        <w:numPr>
          <w:ilvl w:val="0"/>
          <w:numId w:val="38"/>
        </w:numPr>
        <w:rPr>
          <w:color w:val="000000" w:themeColor="text1"/>
          <w:sz w:val="24"/>
          <w:szCs w:val="28"/>
        </w:rPr>
      </w:pPr>
      <w:proofErr w:type="gramStart"/>
      <w:r>
        <w:rPr>
          <w:color w:val="000000" w:themeColor="text1"/>
          <w:sz w:val="24"/>
          <w:szCs w:val="28"/>
        </w:rPr>
        <w:t>So</w:t>
      </w:r>
      <w:proofErr w:type="gramEnd"/>
      <w:r>
        <w:rPr>
          <w:color w:val="000000" w:themeColor="text1"/>
          <w:sz w:val="24"/>
          <w:szCs w:val="28"/>
        </w:rPr>
        <w:t xml:space="preserve"> called gender-exclusive features are those that are claimed to be used </w:t>
      </w:r>
      <w:r w:rsidRPr="008665DE">
        <w:rPr>
          <w:color w:val="000000" w:themeColor="text1"/>
          <w:sz w:val="24"/>
          <w:szCs w:val="28"/>
          <w:u w:val="single"/>
        </w:rPr>
        <w:t xml:space="preserve">by (or to) </w:t>
      </w:r>
      <w:r>
        <w:rPr>
          <w:color w:val="000000" w:themeColor="text1"/>
          <w:sz w:val="24"/>
          <w:szCs w:val="28"/>
        </w:rPr>
        <w:t>speaker of a particular sex</w:t>
      </w:r>
    </w:p>
    <w:p w14:paraId="725E40FF" w14:textId="34AD8EA7" w:rsidR="008665DE" w:rsidRDefault="008665DE" w:rsidP="0053097E">
      <w:pPr>
        <w:pStyle w:val="ListParagraph"/>
        <w:numPr>
          <w:ilvl w:val="0"/>
          <w:numId w:val="38"/>
        </w:numPr>
        <w:rPr>
          <w:color w:val="000000" w:themeColor="text1"/>
          <w:sz w:val="24"/>
          <w:szCs w:val="28"/>
        </w:rPr>
      </w:pPr>
      <w:r>
        <w:rPr>
          <w:color w:val="000000" w:themeColor="text1"/>
          <w:sz w:val="24"/>
          <w:szCs w:val="28"/>
        </w:rPr>
        <w:lastRenderedPageBreak/>
        <w:t>Several native American languages have been frequently cited as illustrating the existence of gender-exclusive features</w:t>
      </w:r>
    </w:p>
    <w:p w14:paraId="24F0605D" w14:textId="03C4F2DD" w:rsidR="008665DE" w:rsidRDefault="008665DE" w:rsidP="0053097E">
      <w:pPr>
        <w:pStyle w:val="ListParagraph"/>
        <w:numPr>
          <w:ilvl w:val="0"/>
          <w:numId w:val="38"/>
        </w:numPr>
        <w:rPr>
          <w:color w:val="000000" w:themeColor="text1"/>
          <w:sz w:val="24"/>
          <w:szCs w:val="28"/>
        </w:rPr>
      </w:pPr>
      <w:r>
        <w:rPr>
          <w:color w:val="000000" w:themeColor="text1"/>
          <w:sz w:val="24"/>
          <w:szCs w:val="28"/>
        </w:rPr>
        <w:t xml:space="preserve">Research undertaken in the 1930s appeared to uncover interesting linguistic differences between female and male speech in </w:t>
      </w:r>
      <w:r w:rsidRPr="008665DE">
        <w:rPr>
          <w:color w:val="FF0000"/>
          <w:sz w:val="24"/>
          <w:szCs w:val="28"/>
        </w:rPr>
        <w:t>Koasati</w:t>
      </w:r>
    </w:p>
    <w:p w14:paraId="01465F5C" w14:textId="46E7D0C3" w:rsidR="008665DE" w:rsidRDefault="008665DE" w:rsidP="0053097E">
      <w:pPr>
        <w:pStyle w:val="ListParagraph"/>
        <w:numPr>
          <w:ilvl w:val="0"/>
          <w:numId w:val="38"/>
        </w:numPr>
        <w:rPr>
          <w:color w:val="000000" w:themeColor="text1"/>
          <w:sz w:val="24"/>
          <w:szCs w:val="28"/>
        </w:rPr>
      </w:pPr>
      <w:r>
        <w:rPr>
          <w:color w:val="000000" w:themeColor="text1"/>
          <w:sz w:val="24"/>
          <w:szCs w:val="28"/>
        </w:rPr>
        <w:t xml:space="preserve">The differences, which seemed to be disappearing when the research was carried out, concerned the </w:t>
      </w:r>
      <w:r w:rsidRPr="008665DE">
        <w:rPr>
          <w:color w:val="FF0000"/>
          <w:sz w:val="24"/>
          <w:szCs w:val="28"/>
        </w:rPr>
        <w:t xml:space="preserve">phonology </w:t>
      </w:r>
      <w:r>
        <w:rPr>
          <w:color w:val="000000" w:themeColor="text1"/>
          <w:sz w:val="24"/>
          <w:szCs w:val="28"/>
        </w:rPr>
        <w:t>(pronunciation of words)</w:t>
      </w:r>
    </w:p>
    <w:p w14:paraId="2A47C712" w14:textId="77777777" w:rsidR="00ED6F1F" w:rsidRPr="00ED6F1F" w:rsidRDefault="00ED6F1F" w:rsidP="00ED6F1F">
      <w:pPr>
        <w:rPr>
          <w:color w:val="000000" w:themeColor="text1"/>
          <w:sz w:val="24"/>
          <w:szCs w:val="28"/>
        </w:rPr>
      </w:pPr>
    </w:p>
    <w:p w14:paraId="4640AFF1" w14:textId="3B5E7D1D" w:rsidR="00ED6F1F" w:rsidRDefault="00ED6F1F" w:rsidP="00ED6F1F">
      <w:pPr>
        <w:rPr>
          <w:color w:val="000000" w:themeColor="text1"/>
          <w:sz w:val="24"/>
          <w:szCs w:val="28"/>
        </w:rPr>
      </w:pPr>
      <w:r>
        <w:rPr>
          <w:color w:val="000000" w:themeColor="text1"/>
          <w:sz w:val="24"/>
          <w:szCs w:val="28"/>
        </w:rPr>
        <w:t>GENDER-PREFERENTIAL FEATURES</w:t>
      </w:r>
    </w:p>
    <w:p w14:paraId="6232366A" w14:textId="2F684655" w:rsidR="00ED6F1F" w:rsidRDefault="00ED6F1F" w:rsidP="0053097E">
      <w:pPr>
        <w:pStyle w:val="ListParagraph"/>
        <w:numPr>
          <w:ilvl w:val="0"/>
          <w:numId w:val="39"/>
        </w:numPr>
        <w:rPr>
          <w:color w:val="000000" w:themeColor="text1"/>
          <w:sz w:val="24"/>
          <w:szCs w:val="28"/>
        </w:rPr>
      </w:pPr>
      <w:r>
        <w:rPr>
          <w:color w:val="000000" w:themeColor="text1"/>
          <w:sz w:val="24"/>
          <w:szCs w:val="28"/>
        </w:rPr>
        <w:t>Linguistic features that index the sex/gender of the speaker (</w:t>
      </w:r>
      <w:r w:rsidRPr="00ED6F1F">
        <w:rPr>
          <w:color w:val="FF0000"/>
          <w:sz w:val="24"/>
          <w:szCs w:val="28"/>
        </w:rPr>
        <w:t>gender-exclusive features)</w:t>
      </w:r>
      <w:r>
        <w:rPr>
          <w:color w:val="000000" w:themeColor="text1"/>
          <w:sz w:val="24"/>
          <w:szCs w:val="28"/>
        </w:rPr>
        <w:t xml:space="preserve"> seem to be really quite rare in human languages</w:t>
      </w:r>
    </w:p>
    <w:p w14:paraId="48A6506D" w14:textId="4E5EF176" w:rsidR="00ED6F1F" w:rsidRDefault="00ED6F1F" w:rsidP="0053097E">
      <w:pPr>
        <w:pStyle w:val="ListParagraph"/>
        <w:numPr>
          <w:ilvl w:val="0"/>
          <w:numId w:val="39"/>
        </w:numPr>
        <w:rPr>
          <w:color w:val="000000" w:themeColor="text1"/>
          <w:sz w:val="24"/>
          <w:szCs w:val="28"/>
        </w:rPr>
      </w:pPr>
      <w:r>
        <w:rPr>
          <w:color w:val="000000" w:themeColor="text1"/>
          <w:sz w:val="24"/>
          <w:szCs w:val="28"/>
        </w:rPr>
        <w:t xml:space="preserve">It is much more common to find </w:t>
      </w:r>
      <w:r w:rsidRPr="00ED6F1F">
        <w:rPr>
          <w:color w:val="FF0000"/>
          <w:sz w:val="24"/>
          <w:szCs w:val="28"/>
        </w:rPr>
        <w:t xml:space="preserve">gender-preferential features </w:t>
      </w:r>
      <w:r>
        <w:rPr>
          <w:color w:val="000000" w:themeColor="text1"/>
          <w:sz w:val="24"/>
          <w:szCs w:val="28"/>
        </w:rPr>
        <w:t>which are associated more (or less) which speakers of a particular gender</w:t>
      </w:r>
    </w:p>
    <w:p w14:paraId="2B6219C1" w14:textId="6121016A" w:rsidR="00ED6F1F" w:rsidRDefault="00ED6F1F" w:rsidP="00ED6F1F">
      <w:pPr>
        <w:rPr>
          <w:color w:val="000000" w:themeColor="text1"/>
          <w:sz w:val="24"/>
          <w:szCs w:val="28"/>
        </w:rPr>
      </w:pPr>
      <w:r>
        <w:rPr>
          <w:color w:val="000000" w:themeColor="text1"/>
          <w:sz w:val="24"/>
          <w:szCs w:val="28"/>
        </w:rPr>
        <w:t>Early studies:</w:t>
      </w:r>
    </w:p>
    <w:p w14:paraId="16C00F8B" w14:textId="5ACFF815" w:rsidR="00ED6F1F" w:rsidRDefault="00ED6F1F" w:rsidP="0053097E">
      <w:pPr>
        <w:pStyle w:val="ListParagraph"/>
        <w:numPr>
          <w:ilvl w:val="0"/>
          <w:numId w:val="40"/>
        </w:numPr>
        <w:rPr>
          <w:color w:val="000000" w:themeColor="text1"/>
          <w:sz w:val="24"/>
          <w:szCs w:val="28"/>
        </w:rPr>
      </w:pPr>
      <w:r>
        <w:rPr>
          <w:color w:val="000000" w:themeColor="text1"/>
          <w:sz w:val="24"/>
          <w:szCs w:val="28"/>
        </w:rPr>
        <w:t xml:space="preserve">Early approaches to the study of </w:t>
      </w:r>
      <w:r w:rsidRPr="00454272">
        <w:rPr>
          <w:color w:val="FF0000"/>
          <w:sz w:val="24"/>
          <w:szCs w:val="28"/>
        </w:rPr>
        <w:t>gender-p</w:t>
      </w:r>
      <w:r w:rsidR="00492AA2" w:rsidRPr="00454272">
        <w:rPr>
          <w:color w:val="FF0000"/>
          <w:sz w:val="24"/>
          <w:szCs w:val="28"/>
        </w:rPr>
        <w:t xml:space="preserve">referential features </w:t>
      </w:r>
      <w:r w:rsidR="00492AA2">
        <w:rPr>
          <w:color w:val="000000" w:themeColor="text1"/>
          <w:sz w:val="24"/>
          <w:szCs w:val="28"/>
        </w:rPr>
        <w:t xml:space="preserve">in language were characterized by </w:t>
      </w:r>
      <w:r w:rsidR="00492AA2" w:rsidRPr="00454272">
        <w:rPr>
          <w:color w:val="FF0000"/>
          <w:sz w:val="24"/>
          <w:szCs w:val="28"/>
        </w:rPr>
        <w:t>dominance approach</w:t>
      </w:r>
    </w:p>
    <w:p w14:paraId="560D645C" w14:textId="33ADB447" w:rsidR="00492AA2" w:rsidRDefault="00492AA2" w:rsidP="0053097E">
      <w:pPr>
        <w:pStyle w:val="ListParagraph"/>
        <w:numPr>
          <w:ilvl w:val="0"/>
          <w:numId w:val="40"/>
        </w:numPr>
        <w:rPr>
          <w:color w:val="000000" w:themeColor="text1"/>
          <w:sz w:val="24"/>
          <w:szCs w:val="28"/>
        </w:rPr>
      </w:pPr>
      <w:r>
        <w:rPr>
          <w:color w:val="000000" w:themeColor="text1"/>
          <w:sz w:val="24"/>
          <w:szCs w:val="28"/>
        </w:rPr>
        <w:t>According to the dominance approach, women were conceived of as a subordinate, suppressed group, and this was apparently reflected in their use of language</w:t>
      </w:r>
    </w:p>
    <w:p w14:paraId="776D3596" w14:textId="6E6637F3" w:rsidR="00492AA2" w:rsidRDefault="00492AA2" w:rsidP="0053097E">
      <w:pPr>
        <w:pStyle w:val="ListParagraph"/>
        <w:numPr>
          <w:ilvl w:val="0"/>
          <w:numId w:val="40"/>
        </w:numPr>
        <w:rPr>
          <w:color w:val="000000" w:themeColor="text1"/>
          <w:sz w:val="24"/>
          <w:szCs w:val="28"/>
        </w:rPr>
      </w:pPr>
      <w:r>
        <w:rPr>
          <w:color w:val="000000" w:themeColor="text1"/>
          <w:sz w:val="24"/>
          <w:szCs w:val="28"/>
        </w:rPr>
        <w:t>Early work focused on certain features which were claimed to be ‘typical’ of women’s language</w:t>
      </w:r>
    </w:p>
    <w:p w14:paraId="7404921C" w14:textId="0F6BC9CE" w:rsidR="00492AA2" w:rsidRDefault="00492AA2" w:rsidP="0053097E">
      <w:pPr>
        <w:pStyle w:val="ListParagraph"/>
        <w:numPr>
          <w:ilvl w:val="0"/>
          <w:numId w:val="40"/>
        </w:numPr>
        <w:rPr>
          <w:color w:val="000000" w:themeColor="text1"/>
          <w:sz w:val="24"/>
          <w:szCs w:val="28"/>
        </w:rPr>
      </w:pPr>
      <w:r>
        <w:rPr>
          <w:color w:val="000000" w:themeColor="text1"/>
          <w:sz w:val="24"/>
          <w:szCs w:val="28"/>
        </w:rPr>
        <w:t>‘Empty’ adjectives expressing the speaker’</w:t>
      </w:r>
      <w:r w:rsidR="00454272">
        <w:rPr>
          <w:color w:val="000000" w:themeColor="text1"/>
          <w:sz w:val="24"/>
          <w:szCs w:val="28"/>
        </w:rPr>
        <w:t xml:space="preserve">s feelings </w:t>
      </w:r>
      <w:r w:rsidR="00454272" w:rsidRPr="00454272">
        <w:rPr>
          <w:color w:val="000000" w:themeColor="text1"/>
          <w:sz w:val="24"/>
          <w:szCs w:val="28"/>
          <w:u w:val="single"/>
        </w:rPr>
        <w:t>“</w:t>
      </w:r>
      <w:r w:rsidRPr="00454272">
        <w:rPr>
          <w:color w:val="000000" w:themeColor="text1"/>
          <w:sz w:val="24"/>
          <w:szCs w:val="28"/>
          <w:u w:val="single"/>
        </w:rPr>
        <w:t>d</w:t>
      </w:r>
      <w:r w:rsidR="00454272" w:rsidRPr="00454272">
        <w:rPr>
          <w:color w:val="000000" w:themeColor="text1"/>
          <w:sz w:val="24"/>
          <w:szCs w:val="28"/>
          <w:u w:val="single"/>
        </w:rPr>
        <w:t>ivine, adorable, charming, cute”</w:t>
      </w:r>
    </w:p>
    <w:p w14:paraId="311C21C5" w14:textId="265C00FE" w:rsidR="00492AA2" w:rsidRDefault="00492AA2" w:rsidP="0053097E">
      <w:pPr>
        <w:pStyle w:val="ListParagraph"/>
        <w:numPr>
          <w:ilvl w:val="0"/>
          <w:numId w:val="40"/>
        </w:numPr>
        <w:rPr>
          <w:color w:val="000000" w:themeColor="text1"/>
          <w:sz w:val="24"/>
          <w:szCs w:val="28"/>
        </w:rPr>
      </w:pPr>
      <w:r>
        <w:rPr>
          <w:color w:val="000000" w:themeColor="text1"/>
          <w:sz w:val="24"/>
          <w:szCs w:val="28"/>
        </w:rPr>
        <w:t xml:space="preserve">Rising intonation in declaratives (non-questions) </w:t>
      </w:r>
      <w:r w:rsidRPr="00454272">
        <w:rPr>
          <w:color w:val="000000" w:themeColor="text1"/>
          <w:sz w:val="24"/>
          <w:szCs w:val="28"/>
          <w:u w:val="single"/>
        </w:rPr>
        <w:t>UPTALK</w:t>
      </w:r>
      <w:r w:rsidR="00454272">
        <w:rPr>
          <w:color w:val="000000" w:themeColor="text1"/>
          <w:sz w:val="24"/>
          <w:szCs w:val="28"/>
        </w:rPr>
        <w:t>- making a statement sound like a question</w:t>
      </w:r>
    </w:p>
    <w:p w14:paraId="537ABAC5" w14:textId="6FD6ED8D" w:rsidR="00454272" w:rsidRPr="00454272" w:rsidRDefault="00454272" w:rsidP="0053097E">
      <w:pPr>
        <w:pStyle w:val="ListParagraph"/>
        <w:numPr>
          <w:ilvl w:val="0"/>
          <w:numId w:val="40"/>
        </w:numPr>
        <w:rPr>
          <w:color w:val="000000" w:themeColor="text1"/>
          <w:sz w:val="24"/>
          <w:szCs w:val="28"/>
          <w:u w:val="single"/>
        </w:rPr>
      </w:pPr>
      <w:r>
        <w:rPr>
          <w:color w:val="000000" w:themeColor="text1"/>
          <w:sz w:val="24"/>
          <w:szCs w:val="28"/>
        </w:rPr>
        <w:t xml:space="preserve">Tag questions </w:t>
      </w:r>
      <w:r w:rsidRPr="00454272">
        <w:rPr>
          <w:color w:val="000000" w:themeColor="text1"/>
          <w:sz w:val="24"/>
          <w:szCs w:val="28"/>
        </w:rPr>
        <w:t>“</w:t>
      </w:r>
      <w:r w:rsidRPr="00454272">
        <w:rPr>
          <w:color w:val="000000" w:themeColor="text1"/>
          <w:sz w:val="24"/>
          <w:szCs w:val="28"/>
          <w:u w:val="single"/>
        </w:rPr>
        <w:t>that’s beautiful, isn’t it?”</w:t>
      </w:r>
    </w:p>
    <w:p w14:paraId="118B45D5" w14:textId="5DD4E4EE" w:rsidR="00454272" w:rsidRPr="00454272" w:rsidRDefault="00454272" w:rsidP="0053097E">
      <w:pPr>
        <w:pStyle w:val="ListParagraph"/>
        <w:numPr>
          <w:ilvl w:val="0"/>
          <w:numId w:val="40"/>
        </w:numPr>
        <w:rPr>
          <w:color w:val="000000" w:themeColor="text1"/>
          <w:sz w:val="24"/>
          <w:szCs w:val="28"/>
          <w:u w:val="single"/>
        </w:rPr>
      </w:pPr>
      <w:r>
        <w:rPr>
          <w:color w:val="000000" w:themeColor="text1"/>
          <w:sz w:val="24"/>
          <w:szCs w:val="28"/>
        </w:rPr>
        <w:t xml:space="preserve">Hedges such as </w:t>
      </w:r>
      <w:r w:rsidRPr="00454272">
        <w:rPr>
          <w:color w:val="000000" w:themeColor="text1"/>
          <w:sz w:val="24"/>
          <w:szCs w:val="28"/>
          <w:u w:val="single"/>
        </w:rPr>
        <w:t>“like, sort of, kind of, you know, I mean”</w:t>
      </w:r>
    </w:p>
    <w:p w14:paraId="4B5F5BF9" w14:textId="56A2E180" w:rsidR="00454272" w:rsidRPr="00454272" w:rsidRDefault="00454272" w:rsidP="0053097E">
      <w:pPr>
        <w:pStyle w:val="ListParagraph"/>
        <w:numPr>
          <w:ilvl w:val="0"/>
          <w:numId w:val="40"/>
        </w:numPr>
        <w:rPr>
          <w:color w:val="000000" w:themeColor="text1"/>
          <w:sz w:val="24"/>
          <w:szCs w:val="28"/>
        </w:rPr>
      </w:pPr>
      <w:r>
        <w:rPr>
          <w:color w:val="000000" w:themeColor="text1"/>
          <w:sz w:val="24"/>
          <w:szCs w:val="28"/>
        </w:rPr>
        <w:t xml:space="preserve">Use of intensifiers (adverbs that boost meaning) </w:t>
      </w:r>
      <w:r w:rsidRPr="00454272">
        <w:rPr>
          <w:color w:val="000000" w:themeColor="text1"/>
          <w:sz w:val="24"/>
          <w:szCs w:val="28"/>
          <w:u w:val="single"/>
        </w:rPr>
        <w:t>“that’s so gorgeous”</w:t>
      </w:r>
    </w:p>
    <w:p w14:paraId="3529A3AD" w14:textId="2825115A" w:rsidR="00454272" w:rsidRDefault="00454272" w:rsidP="00454272">
      <w:pPr>
        <w:rPr>
          <w:color w:val="000000" w:themeColor="text1"/>
          <w:sz w:val="24"/>
          <w:szCs w:val="28"/>
        </w:rPr>
      </w:pPr>
      <w:r>
        <w:rPr>
          <w:color w:val="000000" w:themeColor="text1"/>
          <w:sz w:val="24"/>
          <w:szCs w:val="28"/>
        </w:rPr>
        <w:t>Several of these features feed into broader stereotypes about women’s and men’s use of language</w:t>
      </w:r>
    </w:p>
    <w:p w14:paraId="21111A27" w14:textId="16F20787" w:rsidR="00454272" w:rsidRDefault="00454272" w:rsidP="00454272">
      <w:pPr>
        <w:rPr>
          <w:color w:val="000000" w:themeColor="text1"/>
          <w:sz w:val="24"/>
          <w:szCs w:val="28"/>
        </w:rPr>
      </w:pPr>
      <w:r>
        <w:rPr>
          <w:color w:val="000000" w:themeColor="text1"/>
          <w:sz w:val="24"/>
          <w:szCs w:val="28"/>
        </w:rPr>
        <w:t>One prevalent stereotype is that women are much less direct than men; they don’t get to the point, they provide too many unnecessary details and they talk too much!</w:t>
      </w:r>
    </w:p>
    <w:p w14:paraId="6B74CCEA" w14:textId="77777777" w:rsidR="00BB5555" w:rsidRDefault="00BB5555" w:rsidP="00454272">
      <w:pPr>
        <w:rPr>
          <w:color w:val="000000" w:themeColor="text1"/>
          <w:sz w:val="24"/>
          <w:szCs w:val="28"/>
        </w:rPr>
      </w:pPr>
    </w:p>
    <w:p w14:paraId="7AE6153B" w14:textId="35376D35" w:rsidR="00BB5555" w:rsidRDefault="00BB5555" w:rsidP="00454272">
      <w:pPr>
        <w:rPr>
          <w:color w:val="000000" w:themeColor="text1"/>
          <w:sz w:val="24"/>
          <w:szCs w:val="28"/>
        </w:rPr>
      </w:pPr>
      <w:r>
        <w:rPr>
          <w:color w:val="000000" w:themeColor="text1"/>
          <w:sz w:val="24"/>
          <w:szCs w:val="28"/>
        </w:rPr>
        <w:t>POWERLESS LANGUAGE?</w:t>
      </w:r>
    </w:p>
    <w:p w14:paraId="67C96BBF" w14:textId="2C1AAFD1" w:rsidR="00BB5555" w:rsidRDefault="00BB5555" w:rsidP="0053097E">
      <w:pPr>
        <w:pStyle w:val="ListParagraph"/>
        <w:numPr>
          <w:ilvl w:val="0"/>
          <w:numId w:val="41"/>
        </w:numPr>
        <w:rPr>
          <w:color w:val="000000" w:themeColor="text1"/>
          <w:sz w:val="24"/>
          <w:szCs w:val="28"/>
        </w:rPr>
      </w:pPr>
      <w:r>
        <w:rPr>
          <w:color w:val="000000" w:themeColor="text1"/>
          <w:sz w:val="24"/>
          <w:szCs w:val="28"/>
        </w:rPr>
        <w:t xml:space="preserve">Robin </w:t>
      </w:r>
      <w:proofErr w:type="spellStart"/>
      <w:r>
        <w:rPr>
          <w:color w:val="000000" w:themeColor="text1"/>
          <w:sz w:val="24"/>
          <w:szCs w:val="28"/>
        </w:rPr>
        <w:t>Lakoff</w:t>
      </w:r>
      <w:proofErr w:type="spellEnd"/>
      <w:r>
        <w:rPr>
          <w:color w:val="000000" w:themeColor="text1"/>
          <w:sz w:val="24"/>
          <w:szCs w:val="28"/>
        </w:rPr>
        <w:t xml:space="preserve"> argued that many features of women’s language make them seem ‘</w:t>
      </w:r>
      <w:r w:rsidRPr="00BB5555">
        <w:rPr>
          <w:color w:val="000000" w:themeColor="text1"/>
          <w:sz w:val="24"/>
          <w:szCs w:val="28"/>
          <w:u w:val="single"/>
        </w:rPr>
        <w:t>tentative, hesitant, lacking in authority and trivial</w:t>
      </w:r>
      <w:r>
        <w:rPr>
          <w:color w:val="000000" w:themeColor="text1"/>
          <w:sz w:val="24"/>
          <w:szCs w:val="28"/>
        </w:rPr>
        <w:t>’</w:t>
      </w:r>
    </w:p>
    <w:p w14:paraId="16D7A152" w14:textId="222F3E85" w:rsidR="00BB5555" w:rsidRDefault="00BB5555" w:rsidP="0053097E">
      <w:pPr>
        <w:pStyle w:val="ListParagraph"/>
        <w:numPr>
          <w:ilvl w:val="0"/>
          <w:numId w:val="41"/>
        </w:numPr>
        <w:rPr>
          <w:color w:val="000000" w:themeColor="text1"/>
          <w:sz w:val="24"/>
          <w:szCs w:val="28"/>
        </w:rPr>
      </w:pPr>
      <w:r>
        <w:rPr>
          <w:color w:val="000000" w:themeColor="text1"/>
          <w:sz w:val="24"/>
          <w:szCs w:val="28"/>
        </w:rPr>
        <w:t xml:space="preserve">Tag questions: ‘you’re </w:t>
      </w:r>
      <w:proofErr w:type="gramStart"/>
      <w:r>
        <w:rPr>
          <w:color w:val="000000" w:themeColor="text1"/>
          <w:sz w:val="24"/>
          <w:szCs w:val="28"/>
        </w:rPr>
        <w:t>coming</w:t>
      </w:r>
      <w:proofErr w:type="gramEnd"/>
      <w:r>
        <w:rPr>
          <w:color w:val="000000" w:themeColor="text1"/>
          <w:sz w:val="24"/>
          <w:szCs w:val="28"/>
        </w:rPr>
        <w:t xml:space="preserve"> today aren’t you?’ or ‘it’s hot out isn’t it?’ </w:t>
      </w:r>
      <w:proofErr w:type="spellStart"/>
      <w:r>
        <w:rPr>
          <w:color w:val="000000" w:themeColor="text1"/>
          <w:sz w:val="24"/>
          <w:szCs w:val="28"/>
        </w:rPr>
        <w:t>Lakoff</w:t>
      </w:r>
      <w:proofErr w:type="spellEnd"/>
      <w:r>
        <w:rPr>
          <w:color w:val="000000" w:themeColor="text1"/>
          <w:sz w:val="24"/>
          <w:szCs w:val="28"/>
        </w:rPr>
        <w:t xml:space="preserve"> argues that such features indicate hesitancy even though she has </w:t>
      </w:r>
      <w:r w:rsidRPr="00BB5555">
        <w:rPr>
          <w:color w:val="000000" w:themeColor="text1"/>
          <w:sz w:val="24"/>
          <w:szCs w:val="28"/>
          <w:u w:val="single"/>
        </w:rPr>
        <w:t>NO precise statistical evidence</w:t>
      </w:r>
      <w:r>
        <w:rPr>
          <w:color w:val="000000" w:themeColor="text1"/>
          <w:sz w:val="24"/>
          <w:szCs w:val="28"/>
        </w:rPr>
        <w:t xml:space="preserve"> for this claim</w:t>
      </w:r>
    </w:p>
    <w:p w14:paraId="097E3881" w14:textId="240DE7E1" w:rsidR="00BB5555" w:rsidRDefault="00BB5555" w:rsidP="0053097E">
      <w:pPr>
        <w:pStyle w:val="ListParagraph"/>
        <w:numPr>
          <w:ilvl w:val="0"/>
          <w:numId w:val="41"/>
        </w:numPr>
        <w:rPr>
          <w:color w:val="000000" w:themeColor="text1"/>
          <w:sz w:val="24"/>
          <w:szCs w:val="28"/>
        </w:rPr>
      </w:pPr>
      <w:r>
        <w:rPr>
          <w:color w:val="000000" w:themeColor="text1"/>
          <w:sz w:val="24"/>
          <w:szCs w:val="28"/>
        </w:rPr>
        <w:lastRenderedPageBreak/>
        <w:t xml:space="preserve">Much earlier research on language and gender was often based on nothing more than </w:t>
      </w:r>
      <w:r w:rsidRPr="00BB5555">
        <w:rPr>
          <w:color w:val="FF0000"/>
          <w:sz w:val="24"/>
          <w:szCs w:val="28"/>
        </w:rPr>
        <w:t xml:space="preserve">intuitive judgement </w:t>
      </w:r>
      <w:r>
        <w:rPr>
          <w:color w:val="000000" w:themeColor="text1"/>
          <w:sz w:val="24"/>
          <w:szCs w:val="28"/>
        </w:rPr>
        <w:t xml:space="preserve">or </w:t>
      </w:r>
      <w:r w:rsidRPr="00BB5555">
        <w:rPr>
          <w:color w:val="FF0000"/>
          <w:sz w:val="24"/>
          <w:szCs w:val="28"/>
        </w:rPr>
        <w:t>anecdotal reports</w:t>
      </w:r>
    </w:p>
    <w:p w14:paraId="4A4A6B94" w14:textId="448577C8" w:rsidR="00BB5555" w:rsidRDefault="00BB5555" w:rsidP="0053097E">
      <w:pPr>
        <w:pStyle w:val="ListParagraph"/>
        <w:numPr>
          <w:ilvl w:val="0"/>
          <w:numId w:val="41"/>
        </w:numPr>
        <w:rPr>
          <w:color w:val="000000" w:themeColor="text1"/>
          <w:sz w:val="24"/>
          <w:szCs w:val="28"/>
        </w:rPr>
      </w:pPr>
      <w:r w:rsidRPr="00BB5555">
        <w:rPr>
          <w:color w:val="FF0000"/>
          <w:sz w:val="24"/>
          <w:szCs w:val="28"/>
        </w:rPr>
        <w:t xml:space="preserve">Categorical perception </w:t>
      </w:r>
      <w:r>
        <w:rPr>
          <w:color w:val="000000" w:themeColor="text1"/>
          <w:sz w:val="24"/>
          <w:szCs w:val="28"/>
        </w:rPr>
        <w:t>on the part of the linguist/observer tends to inflate the importance of a form which may have been used on only a few occasions</w:t>
      </w:r>
    </w:p>
    <w:p w14:paraId="484A99D5" w14:textId="70FC5D83" w:rsidR="00D83E02" w:rsidRDefault="00D83E02" w:rsidP="0053097E">
      <w:pPr>
        <w:pStyle w:val="ListParagraph"/>
        <w:numPr>
          <w:ilvl w:val="0"/>
          <w:numId w:val="41"/>
        </w:numPr>
        <w:rPr>
          <w:color w:val="000000" w:themeColor="text1"/>
          <w:sz w:val="24"/>
          <w:szCs w:val="28"/>
        </w:rPr>
      </w:pPr>
      <w:r>
        <w:rPr>
          <w:color w:val="000000" w:themeColor="text1"/>
          <w:sz w:val="24"/>
          <w:szCs w:val="28"/>
        </w:rPr>
        <w:t xml:space="preserve">Researchers simply assigned a </w:t>
      </w:r>
      <w:r w:rsidRPr="00D83E02">
        <w:rPr>
          <w:color w:val="FF0000"/>
          <w:sz w:val="24"/>
          <w:szCs w:val="28"/>
        </w:rPr>
        <w:t>dedicated</w:t>
      </w:r>
      <w:r>
        <w:rPr>
          <w:color w:val="000000" w:themeColor="text1"/>
          <w:sz w:val="24"/>
          <w:szCs w:val="28"/>
        </w:rPr>
        <w:t xml:space="preserve"> or </w:t>
      </w:r>
      <w:r w:rsidRPr="00D83E02">
        <w:rPr>
          <w:color w:val="FF0000"/>
          <w:sz w:val="24"/>
          <w:szCs w:val="28"/>
        </w:rPr>
        <w:t xml:space="preserve">specific reading </w:t>
      </w:r>
      <w:r>
        <w:rPr>
          <w:color w:val="000000" w:themeColor="text1"/>
          <w:sz w:val="24"/>
          <w:szCs w:val="28"/>
        </w:rPr>
        <w:t>to a particular feature without paying sufficient attention to the context in which the structures occurred</w:t>
      </w:r>
    </w:p>
    <w:p w14:paraId="4F5113B7" w14:textId="3477C135" w:rsidR="00BB5555" w:rsidRPr="00D83E02" w:rsidRDefault="00D83E02" w:rsidP="0053097E">
      <w:pPr>
        <w:pStyle w:val="ListParagraph"/>
        <w:numPr>
          <w:ilvl w:val="1"/>
          <w:numId w:val="41"/>
        </w:numPr>
        <w:rPr>
          <w:color w:val="000000" w:themeColor="text1"/>
          <w:sz w:val="24"/>
          <w:szCs w:val="28"/>
        </w:rPr>
      </w:pPr>
      <w:r>
        <w:rPr>
          <w:color w:val="000000" w:themeColor="text1"/>
          <w:sz w:val="24"/>
          <w:szCs w:val="28"/>
        </w:rPr>
        <w:t xml:space="preserve">Tag questions were always associated with </w:t>
      </w:r>
      <w:r w:rsidRPr="00D83E02">
        <w:rPr>
          <w:color w:val="000000" w:themeColor="text1"/>
          <w:sz w:val="24"/>
          <w:szCs w:val="28"/>
          <w:u w:val="single"/>
        </w:rPr>
        <w:t>hesitancy/tentativeness</w:t>
      </w:r>
    </w:p>
    <w:p w14:paraId="6469D68A" w14:textId="19F35469" w:rsidR="00BB5555" w:rsidRDefault="00BB5555" w:rsidP="00BB5555">
      <w:pPr>
        <w:rPr>
          <w:color w:val="000000" w:themeColor="text1"/>
          <w:sz w:val="24"/>
          <w:szCs w:val="28"/>
        </w:rPr>
      </w:pPr>
      <w:r>
        <w:rPr>
          <w:color w:val="000000" w:themeColor="text1"/>
          <w:sz w:val="24"/>
          <w:szCs w:val="28"/>
        </w:rPr>
        <w:t>EMPIRCAL EVIDENCE</w:t>
      </w:r>
    </w:p>
    <w:p w14:paraId="4B586A50" w14:textId="714B2D3A" w:rsidR="00BB5555" w:rsidRDefault="00BB5555" w:rsidP="0053097E">
      <w:pPr>
        <w:pStyle w:val="ListParagraph"/>
        <w:numPr>
          <w:ilvl w:val="0"/>
          <w:numId w:val="42"/>
        </w:numPr>
        <w:rPr>
          <w:color w:val="000000" w:themeColor="text1"/>
          <w:sz w:val="24"/>
          <w:szCs w:val="28"/>
        </w:rPr>
      </w:pPr>
      <w:r>
        <w:rPr>
          <w:color w:val="000000" w:themeColor="text1"/>
          <w:sz w:val="24"/>
          <w:szCs w:val="28"/>
        </w:rPr>
        <w:t>Several studies found that men actually used more tag questions than women</w:t>
      </w:r>
    </w:p>
    <w:p w14:paraId="2396F53F" w14:textId="1317DA22" w:rsidR="00BB5555" w:rsidRDefault="00BB5555" w:rsidP="0053097E">
      <w:pPr>
        <w:pStyle w:val="ListParagraph"/>
        <w:numPr>
          <w:ilvl w:val="1"/>
          <w:numId w:val="42"/>
        </w:numPr>
        <w:rPr>
          <w:color w:val="000000" w:themeColor="text1"/>
          <w:sz w:val="24"/>
          <w:szCs w:val="28"/>
        </w:rPr>
      </w:pPr>
      <w:r>
        <w:rPr>
          <w:color w:val="000000" w:themeColor="text1"/>
          <w:sz w:val="24"/>
          <w:szCs w:val="28"/>
        </w:rPr>
        <w:t>But these studies DID NOT conclude that men lacked confidence or were hesitant</w:t>
      </w:r>
    </w:p>
    <w:p w14:paraId="713BE086" w14:textId="77777777" w:rsidR="00D83E02" w:rsidRDefault="00D83E02" w:rsidP="00D83E02">
      <w:pPr>
        <w:rPr>
          <w:color w:val="000000" w:themeColor="text1"/>
          <w:sz w:val="24"/>
          <w:szCs w:val="28"/>
        </w:rPr>
      </w:pPr>
    </w:p>
    <w:p w14:paraId="132C1A3B" w14:textId="1DF71317" w:rsidR="00D83E02" w:rsidRDefault="00D83E02" w:rsidP="00D83E02">
      <w:pPr>
        <w:rPr>
          <w:color w:val="000000" w:themeColor="text1"/>
          <w:sz w:val="28"/>
          <w:szCs w:val="28"/>
        </w:rPr>
      </w:pPr>
      <w:r w:rsidRPr="00D83E02">
        <w:rPr>
          <w:color w:val="000000" w:themeColor="text1"/>
          <w:sz w:val="28"/>
          <w:szCs w:val="28"/>
        </w:rPr>
        <w:t>PRINCIPLES OF GENDER VARIATION</w:t>
      </w:r>
    </w:p>
    <w:p w14:paraId="11DDF02C" w14:textId="77777777" w:rsidR="00D83E02" w:rsidRDefault="00D83E02" w:rsidP="00D83E02">
      <w:pPr>
        <w:rPr>
          <w:color w:val="000000" w:themeColor="text1"/>
          <w:sz w:val="24"/>
          <w:szCs w:val="28"/>
        </w:rPr>
      </w:pPr>
    </w:p>
    <w:p w14:paraId="0A538D26" w14:textId="277A38B8" w:rsidR="00D83E02" w:rsidRDefault="00D83E02" w:rsidP="00D83E02">
      <w:pPr>
        <w:rPr>
          <w:color w:val="000000" w:themeColor="text1"/>
          <w:sz w:val="24"/>
          <w:szCs w:val="28"/>
        </w:rPr>
      </w:pPr>
      <w:r>
        <w:rPr>
          <w:color w:val="000000" w:themeColor="text1"/>
          <w:sz w:val="24"/>
          <w:szCs w:val="28"/>
        </w:rPr>
        <w:t>SOCIOLINGUISTIC PATTERNS: PRINCIPLES OF GENDER&amp; VARIATION</w:t>
      </w:r>
    </w:p>
    <w:p w14:paraId="425A9105" w14:textId="00F849A2" w:rsidR="00D83E02" w:rsidRDefault="00D83E02" w:rsidP="0053097E">
      <w:pPr>
        <w:pStyle w:val="ListParagraph"/>
        <w:numPr>
          <w:ilvl w:val="0"/>
          <w:numId w:val="42"/>
        </w:numPr>
        <w:rPr>
          <w:color w:val="000000" w:themeColor="text1"/>
          <w:sz w:val="24"/>
          <w:szCs w:val="28"/>
        </w:rPr>
      </w:pPr>
      <w:r>
        <w:rPr>
          <w:color w:val="000000" w:themeColor="text1"/>
          <w:sz w:val="24"/>
          <w:szCs w:val="28"/>
        </w:rPr>
        <w:t xml:space="preserve">Scientific research does, however, reveal that there are important </w:t>
      </w:r>
      <w:r w:rsidRPr="00D83E02">
        <w:rPr>
          <w:color w:val="FF0000"/>
          <w:sz w:val="24"/>
          <w:szCs w:val="28"/>
        </w:rPr>
        <w:t>quantitative differences</w:t>
      </w:r>
      <w:r>
        <w:rPr>
          <w:color w:val="000000" w:themeColor="text1"/>
          <w:sz w:val="24"/>
          <w:szCs w:val="28"/>
        </w:rPr>
        <w:t xml:space="preserve"> in the language of men and women</w:t>
      </w:r>
    </w:p>
    <w:p w14:paraId="2FB9AC6C" w14:textId="681822B4" w:rsidR="00D83E02" w:rsidRDefault="00D83E02" w:rsidP="0053097E">
      <w:pPr>
        <w:pStyle w:val="ListParagraph"/>
        <w:numPr>
          <w:ilvl w:val="0"/>
          <w:numId w:val="42"/>
        </w:numPr>
        <w:rPr>
          <w:color w:val="000000" w:themeColor="text1"/>
          <w:sz w:val="24"/>
          <w:szCs w:val="28"/>
        </w:rPr>
      </w:pPr>
      <w:r>
        <w:rPr>
          <w:color w:val="000000" w:themeColor="text1"/>
          <w:sz w:val="24"/>
          <w:szCs w:val="28"/>
        </w:rPr>
        <w:t xml:space="preserve">For stable </w:t>
      </w:r>
      <w:r w:rsidRPr="00D83E02">
        <w:rPr>
          <w:color w:val="FF0000"/>
          <w:sz w:val="24"/>
          <w:szCs w:val="28"/>
        </w:rPr>
        <w:t xml:space="preserve">linguistic variables </w:t>
      </w:r>
      <w:r>
        <w:rPr>
          <w:color w:val="000000" w:themeColor="text1"/>
          <w:sz w:val="24"/>
          <w:szCs w:val="28"/>
        </w:rPr>
        <w:t>(those not actively involved in change), women have been found to use more of the standard variant than men do overall</w:t>
      </w:r>
    </w:p>
    <w:p w14:paraId="502D7117" w14:textId="2BF7FE11" w:rsidR="00D83E02" w:rsidRDefault="00D83E02" w:rsidP="0053097E">
      <w:pPr>
        <w:pStyle w:val="ListParagraph"/>
        <w:numPr>
          <w:ilvl w:val="0"/>
          <w:numId w:val="42"/>
        </w:numPr>
        <w:rPr>
          <w:color w:val="000000" w:themeColor="text1"/>
          <w:sz w:val="24"/>
          <w:szCs w:val="28"/>
        </w:rPr>
      </w:pPr>
      <w:r>
        <w:rPr>
          <w:color w:val="000000" w:themeColor="text1"/>
          <w:sz w:val="24"/>
          <w:szCs w:val="28"/>
        </w:rPr>
        <w:t>It is claimed that the association between women and standard speech is one of the single most consistent findings to have emerged from social dialect studies over the past 20 years</w:t>
      </w:r>
    </w:p>
    <w:p w14:paraId="7A5863C2" w14:textId="0C728832" w:rsidR="00D83E02" w:rsidRDefault="00D83E02" w:rsidP="0053097E">
      <w:pPr>
        <w:pStyle w:val="ListParagraph"/>
        <w:numPr>
          <w:ilvl w:val="0"/>
          <w:numId w:val="42"/>
        </w:numPr>
        <w:rPr>
          <w:color w:val="000000" w:themeColor="text1"/>
          <w:sz w:val="24"/>
          <w:szCs w:val="28"/>
        </w:rPr>
      </w:pPr>
      <w:r>
        <w:rPr>
          <w:color w:val="000000" w:themeColor="text1"/>
          <w:sz w:val="24"/>
          <w:szCs w:val="28"/>
        </w:rPr>
        <w:t xml:space="preserve">This pattern is sometimes referred to as </w:t>
      </w:r>
      <w:r w:rsidRPr="00D83E02">
        <w:rPr>
          <w:color w:val="FF0000"/>
          <w:sz w:val="24"/>
          <w:szCs w:val="28"/>
        </w:rPr>
        <w:t xml:space="preserve">‘the sociolinguistic gender pattern’ </w:t>
      </w:r>
      <w:r>
        <w:rPr>
          <w:color w:val="000000" w:themeColor="text1"/>
          <w:sz w:val="24"/>
          <w:szCs w:val="28"/>
        </w:rPr>
        <w:t>(</w:t>
      </w:r>
      <w:proofErr w:type="spellStart"/>
      <w:r>
        <w:rPr>
          <w:color w:val="000000" w:themeColor="text1"/>
          <w:sz w:val="24"/>
          <w:szCs w:val="28"/>
        </w:rPr>
        <w:t>Fasold</w:t>
      </w:r>
      <w:proofErr w:type="spellEnd"/>
      <w:r>
        <w:rPr>
          <w:color w:val="000000" w:themeColor="text1"/>
          <w:sz w:val="24"/>
          <w:szCs w:val="28"/>
        </w:rPr>
        <w:t xml:space="preserve"> 1990)</w:t>
      </w:r>
    </w:p>
    <w:p w14:paraId="445350C3" w14:textId="77777777" w:rsidR="00D83E02" w:rsidRDefault="00D83E02" w:rsidP="00D83E02">
      <w:pPr>
        <w:rPr>
          <w:color w:val="000000" w:themeColor="text1"/>
          <w:sz w:val="24"/>
          <w:szCs w:val="28"/>
        </w:rPr>
      </w:pPr>
    </w:p>
    <w:p w14:paraId="714FDB67" w14:textId="7CAE5E71" w:rsidR="00D83E02" w:rsidRDefault="00D83E02" w:rsidP="00D83E02">
      <w:pPr>
        <w:rPr>
          <w:color w:val="000000" w:themeColor="text1"/>
          <w:sz w:val="24"/>
          <w:szCs w:val="28"/>
        </w:rPr>
      </w:pPr>
      <w:r>
        <w:rPr>
          <w:color w:val="000000" w:themeColor="text1"/>
          <w:sz w:val="24"/>
          <w:szCs w:val="28"/>
        </w:rPr>
        <w:t>THE ROLE OF WOMEN IN LANGUAGE CHANGE</w:t>
      </w:r>
    </w:p>
    <w:p w14:paraId="1FA0F39C" w14:textId="299998B1" w:rsidR="00D83E02" w:rsidRDefault="00D83E02" w:rsidP="0053097E">
      <w:pPr>
        <w:pStyle w:val="ListParagraph"/>
        <w:numPr>
          <w:ilvl w:val="0"/>
          <w:numId w:val="43"/>
        </w:numPr>
        <w:rPr>
          <w:color w:val="000000" w:themeColor="text1"/>
          <w:sz w:val="24"/>
          <w:szCs w:val="28"/>
        </w:rPr>
      </w:pPr>
      <w:r>
        <w:rPr>
          <w:color w:val="000000" w:themeColor="text1"/>
          <w:sz w:val="24"/>
          <w:szCs w:val="28"/>
        </w:rPr>
        <w:t xml:space="preserve">A second major finding to emerge from sociolinguistic research in many speech communities is that </w:t>
      </w:r>
      <w:r w:rsidRPr="00D83E02">
        <w:rPr>
          <w:color w:val="FF0000"/>
          <w:sz w:val="24"/>
          <w:szCs w:val="28"/>
        </w:rPr>
        <w:t xml:space="preserve">sex-differentiation </w:t>
      </w:r>
      <w:r>
        <w:rPr>
          <w:color w:val="000000" w:themeColor="text1"/>
          <w:sz w:val="24"/>
          <w:szCs w:val="28"/>
        </w:rPr>
        <w:t xml:space="preserve">is an important </w:t>
      </w:r>
      <w:r w:rsidRPr="00D83E02">
        <w:rPr>
          <w:color w:val="000000" w:themeColor="text1"/>
          <w:sz w:val="24"/>
          <w:szCs w:val="28"/>
          <w:u w:val="single"/>
        </w:rPr>
        <w:t>indication of language change</w:t>
      </w:r>
    </w:p>
    <w:p w14:paraId="7F34D9EF" w14:textId="7EDE9788" w:rsidR="00D83E02" w:rsidRPr="00D83E02" w:rsidRDefault="00D83E02" w:rsidP="0053097E">
      <w:pPr>
        <w:pStyle w:val="ListParagraph"/>
        <w:numPr>
          <w:ilvl w:val="0"/>
          <w:numId w:val="43"/>
        </w:numPr>
        <w:rPr>
          <w:color w:val="000000" w:themeColor="text1"/>
          <w:sz w:val="24"/>
          <w:szCs w:val="28"/>
        </w:rPr>
      </w:pPr>
      <w:r>
        <w:rPr>
          <w:color w:val="000000" w:themeColor="text1"/>
          <w:sz w:val="24"/>
          <w:szCs w:val="28"/>
        </w:rPr>
        <w:t xml:space="preserve">More specifically, women have been found to lead in </w:t>
      </w:r>
      <w:r w:rsidRPr="00D83E02">
        <w:rPr>
          <w:color w:val="FF0000"/>
          <w:sz w:val="24"/>
          <w:szCs w:val="28"/>
        </w:rPr>
        <w:t xml:space="preserve">changes from below </w:t>
      </w:r>
      <w:r>
        <w:rPr>
          <w:color w:val="000000" w:themeColor="text1"/>
          <w:sz w:val="24"/>
          <w:szCs w:val="28"/>
        </w:rPr>
        <w:t>(changes that take place below the level of conscious awareness)</w:t>
      </w:r>
    </w:p>
    <w:p w14:paraId="75BA9473" w14:textId="77777777" w:rsidR="00D83E02" w:rsidRPr="00D83E02" w:rsidRDefault="00D83E02" w:rsidP="00D83E02">
      <w:pPr>
        <w:rPr>
          <w:color w:val="000000" w:themeColor="text1"/>
          <w:sz w:val="28"/>
          <w:szCs w:val="28"/>
        </w:rPr>
      </w:pPr>
    </w:p>
    <w:p w14:paraId="2AA4220A" w14:textId="77777777" w:rsidR="00D83E02" w:rsidRPr="00D83E02" w:rsidRDefault="00D83E02" w:rsidP="00D83E02">
      <w:pPr>
        <w:rPr>
          <w:b/>
          <w:color w:val="000000" w:themeColor="text1"/>
          <w:sz w:val="24"/>
          <w:szCs w:val="28"/>
          <w:u w:val="single"/>
        </w:rPr>
      </w:pPr>
    </w:p>
    <w:p w14:paraId="0A096E82" w14:textId="77777777" w:rsidR="00D83E02" w:rsidRPr="00D83E02" w:rsidRDefault="00D83E02" w:rsidP="00D83E02">
      <w:pPr>
        <w:rPr>
          <w:color w:val="000000" w:themeColor="text1"/>
          <w:sz w:val="24"/>
          <w:szCs w:val="28"/>
        </w:rPr>
      </w:pPr>
    </w:p>
    <w:p w14:paraId="3017006F" w14:textId="77777777" w:rsidR="005A0FDC" w:rsidRDefault="005A0FDC" w:rsidP="000B5D8A">
      <w:pPr>
        <w:rPr>
          <w:color w:val="000000" w:themeColor="text1"/>
          <w:sz w:val="32"/>
          <w:szCs w:val="28"/>
        </w:rPr>
      </w:pPr>
    </w:p>
    <w:p w14:paraId="17F1AF79" w14:textId="77777777" w:rsidR="00A063CB" w:rsidRDefault="00A063CB" w:rsidP="000B5D8A">
      <w:pPr>
        <w:rPr>
          <w:color w:val="000000" w:themeColor="text1"/>
          <w:sz w:val="24"/>
          <w:szCs w:val="28"/>
        </w:rPr>
      </w:pPr>
    </w:p>
    <w:p w14:paraId="2DE57074" w14:textId="77777777" w:rsidR="00A063CB" w:rsidRDefault="00A063CB" w:rsidP="000B5D8A">
      <w:pPr>
        <w:rPr>
          <w:color w:val="000000" w:themeColor="text1"/>
          <w:sz w:val="24"/>
          <w:szCs w:val="28"/>
        </w:rPr>
      </w:pPr>
    </w:p>
    <w:p w14:paraId="101561E5" w14:textId="2F128B41" w:rsidR="005A0FDC" w:rsidRDefault="00DD0AEB" w:rsidP="000B5D8A">
      <w:pPr>
        <w:rPr>
          <w:color w:val="000000" w:themeColor="text1"/>
          <w:sz w:val="24"/>
          <w:szCs w:val="28"/>
        </w:rPr>
      </w:pPr>
      <w:r>
        <w:rPr>
          <w:color w:val="000000" w:themeColor="text1"/>
          <w:sz w:val="24"/>
          <w:szCs w:val="28"/>
        </w:rPr>
        <w:t xml:space="preserve">Amerindian </w:t>
      </w:r>
      <w:r w:rsidR="00901E8D">
        <w:rPr>
          <w:color w:val="000000" w:themeColor="text1"/>
          <w:sz w:val="24"/>
          <w:szCs w:val="28"/>
        </w:rPr>
        <w:t xml:space="preserve">languages= American </w:t>
      </w:r>
      <w:proofErr w:type="spellStart"/>
      <w:r w:rsidR="00901E8D">
        <w:rPr>
          <w:color w:val="000000" w:themeColor="text1"/>
          <w:sz w:val="24"/>
          <w:szCs w:val="28"/>
        </w:rPr>
        <w:t>indian</w:t>
      </w:r>
      <w:proofErr w:type="spellEnd"/>
    </w:p>
    <w:p w14:paraId="7E2A2323" w14:textId="2BF28A90" w:rsidR="00EA10FE" w:rsidRDefault="00EA10FE" w:rsidP="000B5D8A">
      <w:pPr>
        <w:rPr>
          <w:color w:val="000000" w:themeColor="text1"/>
          <w:sz w:val="24"/>
          <w:szCs w:val="28"/>
        </w:rPr>
      </w:pPr>
      <w:r>
        <w:rPr>
          <w:color w:val="000000" w:themeColor="text1"/>
          <w:sz w:val="24"/>
          <w:szCs w:val="28"/>
        </w:rPr>
        <w:t xml:space="preserve">Covert prestige= even speakers who used non-standard dialects often believed that their own dialect was ‘bad’ or ‘inferior’ (William </w:t>
      </w:r>
      <w:proofErr w:type="spellStart"/>
      <w:r>
        <w:rPr>
          <w:color w:val="000000" w:themeColor="text1"/>
          <w:sz w:val="24"/>
          <w:szCs w:val="28"/>
        </w:rPr>
        <w:t>Labov</w:t>
      </w:r>
      <w:proofErr w:type="spellEnd"/>
      <w:r>
        <w:rPr>
          <w:color w:val="000000" w:themeColor="text1"/>
          <w:sz w:val="24"/>
          <w:szCs w:val="28"/>
        </w:rPr>
        <w:t>)</w:t>
      </w:r>
    </w:p>
    <w:p w14:paraId="7AF8EEDF" w14:textId="77777777" w:rsidR="002C0904" w:rsidRDefault="002C0904" w:rsidP="000B5D8A">
      <w:pPr>
        <w:rPr>
          <w:color w:val="000000" w:themeColor="text1"/>
          <w:sz w:val="24"/>
          <w:szCs w:val="28"/>
        </w:rPr>
      </w:pPr>
    </w:p>
    <w:p w14:paraId="3AF0EAE1" w14:textId="5CEC6456" w:rsidR="002C0904" w:rsidRDefault="002C0904" w:rsidP="000B5D8A">
      <w:pPr>
        <w:rPr>
          <w:b/>
          <w:color w:val="000000" w:themeColor="text1"/>
          <w:sz w:val="32"/>
          <w:szCs w:val="28"/>
          <w:u w:val="single"/>
        </w:rPr>
      </w:pPr>
      <w:r w:rsidRPr="002C0904">
        <w:rPr>
          <w:b/>
          <w:color w:val="000000" w:themeColor="text1"/>
          <w:sz w:val="32"/>
          <w:szCs w:val="28"/>
          <w:highlight w:val="yellow"/>
          <w:u w:val="single"/>
        </w:rPr>
        <w:t xml:space="preserve">JAN </w:t>
      </w:r>
      <w:proofErr w:type="gramStart"/>
      <w:r w:rsidRPr="002C0904">
        <w:rPr>
          <w:b/>
          <w:color w:val="000000" w:themeColor="text1"/>
          <w:sz w:val="32"/>
          <w:szCs w:val="28"/>
          <w:highlight w:val="yellow"/>
          <w:u w:val="single"/>
        </w:rPr>
        <w:t>25</w:t>
      </w:r>
      <w:r w:rsidRPr="002C0904">
        <w:rPr>
          <w:b/>
          <w:color w:val="000000" w:themeColor="text1"/>
          <w:sz w:val="32"/>
          <w:szCs w:val="28"/>
          <w:highlight w:val="yellow"/>
          <w:u w:val="single"/>
          <w:vertAlign w:val="superscript"/>
        </w:rPr>
        <w:t>TH</w:t>
      </w:r>
      <w:proofErr w:type="gramEnd"/>
      <w:r w:rsidRPr="002C0904">
        <w:rPr>
          <w:b/>
          <w:color w:val="000000" w:themeColor="text1"/>
          <w:sz w:val="32"/>
          <w:szCs w:val="28"/>
          <w:highlight w:val="yellow"/>
          <w:u w:val="single"/>
        </w:rPr>
        <w:t xml:space="preserve"> 2018</w:t>
      </w:r>
    </w:p>
    <w:p w14:paraId="5F83E62B" w14:textId="4766D820" w:rsidR="002C0904" w:rsidRDefault="002C0904" w:rsidP="000B5D8A">
      <w:pPr>
        <w:rPr>
          <w:b/>
          <w:color w:val="000000" w:themeColor="text1"/>
          <w:sz w:val="32"/>
          <w:szCs w:val="28"/>
          <w:u w:val="single"/>
        </w:rPr>
      </w:pPr>
      <w:r>
        <w:rPr>
          <w:b/>
          <w:color w:val="000000" w:themeColor="text1"/>
          <w:sz w:val="32"/>
          <w:szCs w:val="28"/>
          <w:u w:val="single"/>
        </w:rPr>
        <w:t>LANGUAGE AND AGE</w:t>
      </w:r>
    </w:p>
    <w:p w14:paraId="6221D7F6" w14:textId="77777777" w:rsidR="002C0904" w:rsidRDefault="002C0904" w:rsidP="000B5D8A">
      <w:pPr>
        <w:rPr>
          <w:b/>
          <w:color w:val="000000" w:themeColor="text1"/>
          <w:sz w:val="32"/>
          <w:szCs w:val="28"/>
          <w:u w:val="single"/>
        </w:rPr>
      </w:pPr>
    </w:p>
    <w:p w14:paraId="4F7E22B5" w14:textId="51A47EA7" w:rsidR="002C0904" w:rsidRDefault="002C0904" w:rsidP="000B5D8A">
      <w:pPr>
        <w:rPr>
          <w:color w:val="000000" w:themeColor="text1"/>
          <w:sz w:val="28"/>
          <w:szCs w:val="28"/>
        </w:rPr>
      </w:pPr>
      <w:r>
        <w:rPr>
          <w:color w:val="000000" w:themeColor="text1"/>
          <w:sz w:val="28"/>
          <w:szCs w:val="28"/>
        </w:rPr>
        <w:t>APPROACHES TO LANGUAGE AND AGE</w:t>
      </w:r>
    </w:p>
    <w:p w14:paraId="350666DA" w14:textId="778A3EB5" w:rsidR="002C0904" w:rsidRPr="00183BF0" w:rsidRDefault="002C0904" w:rsidP="0053097E">
      <w:pPr>
        <w:pStyle w:val="ListParagraph"/>
        <w:numPr>
          <w:ilvl w:val="0"/>
          <w:numId w:val="44"/>
        </w:numPr>
        <w:rPr>
          <w:color w:val="000000" w:themeColor="text1"/>
          <w:sz w:val="28"/>
          <w:szCs w:val="28"/>
        </w:rPr>
      </w:pPr>
      <w:r>
        <w:rPr>
          <w:color w:val="000000" w:themeColor="text1"/>
          <w:sz w:val="24"/>
          <w:szCs w:val="28"/>
        </w:rPr>
        <w:t>Cheshire (2006) notes that in w</w:t>
      </w:r>
      <w:r w:rsidR="008A7FC0">
        <w:rPr>
          <w:color w:val="000000" w:themeColor="text1"/>
          <w:sz w:val="24"/>
          <w:szCs w:val="28"/>
        </w:rPr>
        <w:t xml:space="preserve">estern societies, </w:t>
      </w:r>
      <w:r w:rsidR="008A7FC0" w:rsidRPr="008C1D5F">
        <w:rPr>
          <w:color w:val="FF0000"/>
          <w:sz w:val="24"/>
          <w:szCs w:val="28"/>
        </w:rPr>
        <w:t>chronological age</w:t>
      </w:r>
      <w:r w:rsidR="008A7FC0">
        <w:rPr>
          <w:color w:val="000000" w:themeColor="text1"/>
          <w:sz w:val="24"/>
          <w:szCs w:val="28"/>
        </w:rPr>
        <w:t xml:space="preserve"> is conventionally taken as the starting point</w:t>
      </w:r>
      <w:r w:rsidR="00183BF0">
        <w:rPr>
          <w:color w:val="000000" w:themeColor="text1"/>
          <w:sz w:val="24"/>
          <w:szCs w:val="28"/>
        </w:rPr>
        <w:t xml:space="preserve"> for research on age and generation-specific uses of language</w:t>
      </w:r>
    </w:p>
    <w:p w14:paraId="2F0BECDA" w14:textId="0DA93199" w:rsidR="00183BF0" w:rsidRPr="008C1D5F" w:rsidRDefault="008C1D5F" w:rsidP="0053097E">
      <w:pPr>
        <w:pStyle w:val="ListParagraph"/>
        <w:numPr>
          <w:ilvl w:val="0"/>
          <w:numId w:val="44"/>
        </w:numPr>
        <w:rPr>
          <w:color w:val="000000" w:themeColor="text1"/>
          <w:sz w:val="28"/>
          <w:szCs w:val="28"/>
        </w:rPr>
      </w:pPr>
      <w:r>
        <w:rPr>
          <w:color w:val="000000" w:themeColor="text1"/>
          <w:sz w:val="24"/>
          <w:szCs w:val="28"/>
        </w:rPr>
        <w:t>Cross-culturally the importance attached to chronological age varies greatly</w:t>
      </w:r>
    </w:p>
    <w:p w14:paraId="0EE54C34" w14:textId="4E119D9B" w:rsidR="008C1D5F" w:rsidRPr="008C1D5F" w:rsidRDefault="008C1D5F" w:rsidP="0053097E">
      <w:pPr>
        <w:pStyle w:val="ListParagraph"/>
        <w:numPr>
          <w:ilvl w:val="0"/>
          <w:numId w:val="44"/>
        </w:numPr>
        <w:rPr>
          <w:color w:val="000000" w:themeColor="text1"/>
          <w:sz w:val="28"/>
          <w:szCs w:val="28"/>
        </w:rPr>
      </w:pPr>
      <w:r>
        <w:rPr>
          <w:color w:val="000000" w:themeColor="text1"/>
          <w:sz w:val="24"/>
          <w:szCs w:val="28"/>
        </w:rPr>
        <w:t>In some non-western societies (ex. in certain Pacific island nations, parts of Africa) chronological age does not function as a ‘benchmark’ in the way that it does in the western world</w:t>
      </w:r>
    </w:p>
    <w:p w14:paraId="50865FAF" w14:textId="03AD12B9" w:rsidR="008C1D5F" w:rsidRPr="008C1D5F" w:rsidRDefault="008C1D5F" w:rsidP="0053097E">
      <w:pPr>
        <w:pStyle w:val="ListParagraph"/>
        <w:numPr>
          <w:ilvl w:val="0"/>
          <w:numId w:val="44"/>
        </w:numPr>
        <w:rPr>
          <w:color w:val="000000" w:themeColor="text1"/>
          <w:sz w:val="28"/>
          <w:szCs w:val="28"/>
        </w:rPr>
      </w:pPr>
      <w:r>
        <w:rPr>
          <w:color w:val="000000" w:themeColor="text1"/>
          <w:sz w:val="24"/>
          <w:szCs w:val="28"/>
        </w:rPr>
        <w:t xml:space="preserve">In such communities, </w:t>
      </w:r>
      <w:r w:rsidRPr="008C1D5F">
        <w:rPr>
          <w:color w:val="FF0000"/>
          <w:sz w:val="24"/>
          <w:szCs w:val="28"/>
        </w:rPr>
        <w:t xml:space="preserve">social rituals </w:t>
      </w:r>
      <w:r>
        <w:rPr>
          <w:color w:val="000000" w:themeColor="text1"/>
          <w:sz w:val="24"/>
          <w:szCs w:val="28"/>
        </w:rPr>
        <w:t xml:space="preserve">or </w:t>
      </w:r>
      <w:r w:rsidRPr="008C1D5F">
        <w:rPr>
          <w:color w:val="FF0000"/>
          <w:sz w:val="24"/>
          <w:szCs w:val="28"/>
        </w:rPr>
        <w:t xml:space="preserve">‘rites of passage’ </w:t>
      </w:r>
      <w:r>
        <w:rPr>
          <w:color w:val="000000" w:themeColor="text1"/>
          <w:sz w:val="24"/>
          <w:szCs w:val="28"/>
        </w:rPr>
        <w:t xml:space="preserve">may serve as more salient indicators of age than chronological measurements </w:t>
      </w:r>
    </w:p>
    <w:p w14:paraId="21B3F9AF" w14:textId="06FD5584" w:rsidR="008C1D5F" w:rsidRDefault="008C1D5F" w:rsidP="008C1D5F">
      <w:pPr>
        <w:rPr>
          <w:color w:val="000000" w:themeColor="text1"/>
          <w:sz w:val="24"/>
          <w:szCs w:val="28"/>
        </w:rPr>
      </w:pPr>
      <w:r>
        <w:rPr>
          <w:color w:val="000000" w:themeColor="text1"/>
          <w:sz w:val="24"/>
          <w:szCs w:val="28"/>
        </w:rPr>
        <w:t xml:space="preserve">In Sociolinguistics, it is only when age and variation are examined in the context of their </w:t>
      </w:r>
      <w:r w:rsidRPr="0053097E">
        <w:rPr>
          <w:color w:val="FF0000"/>
          <w:sz w:val="24"/>
          <w:szCs w:val="28"/>
        </w:rPr>
        <w:t>social significance</w:t>
      </w:r>
      <w:r>
        <w:rPr>
          <w:color w:val="000000" w:themeColor="text1"/>
          <w:sz w:val="24"/>
          <w:szCs w:val="28"/>
        </w:rPr>
        <w:t xml:space="preserve"> that age becomes a useful analytical construct (Milroy and Gordon 2003)</w:t>
      </w:r>
    </w:p>
    <w:p w14:paraId="65E200D1" w14:textId="1616F14A" w:rsidR="0053097E" w:rsidRDefault="0053097E" w:rsidP="0053097E">
      <w:pPr>
        <w:pStyle w:val="ListParagraph"/>
        <w:numPr>
          <w:ilvl w:val="0"/>
          <w:numId w:val="45"/>
        </w:numPr>
        <w:rPr>
          <w:color w:val="000000" w:themeColor="text1"/>
          <w:sz w:val="24"/>
          <w:szCs w:val="28"/>
        </w:rPr>
      </w:pPr>
      <w:r>
        <w:rPr>
          <w:color w:val="000000" w:themeColor="text1"/>
          <w:sz w:val="24"/>
          <w:szCs w:val="28"/>
        </w:rPr>
        <w:t>An understanding of age effects on language requires an understanding of the changes in social relations across speakers’ life histories that influence their acquisition and their use of linguistic norms and their ability to put them into practice</w:t>
      </w:r>
    </w:p>
    <w:p w14:paraId="5D9AC8D1" w14:textId="680FEE51" w:rsidR="0053097E" w:rsidRDefault="0053097E" w:rsidP="0053097E">
      <w:pPr>
        <w:pStyle w:val="ListParagraph"/>
        <w:numPr>
          <w:ilvl w:val="0"/>
          <w:numId w:val="45"/>
        </w:numPr>
        <w:rPr>
          <w:color w:val="000000" w:themeColor="text1"/>
          <w:sz w:val="24"/>
          <w:szCs w:val="28"/>
        </w:rPr>
      </w:pPr>
      <w:r>
        <w:rPr>
          <w:color w:val="000000" w:themeColor="text1"/>
          <w:sz w:val="24"/>
          <w:szCs w:val="28"/>
        </w:rPr>
        <w:t>Contemporary sociolinguistic approaches to the study of language and age tend to focus on the relationship between language and different life-stages</w:t>
      </w:r>
    </w:p>
    <w:p w14:paraId="13B37EB0" w14:textId="01492C31" w:rsidR="0053097E" w:rsidRDefault="0053097E" w:rsidP="0053097E">
      <w:pPr>
        <w:rPr>
          <w:color w:val="000000" w:themeColor="text1"/>
          <w:sz w:val="24"/>
          <w:szCs w:val="28"/>
        </w:rPr>
      </w:pPr>
      <w:r w:rsidRPr="0053097E">
        <w:rPr>
          <w:color w:val="000000" w:themeColor="text1"/>
          <w:sz w:val="24"/>
          <w:szCs w:val="28"/>
        </w:rPr>
        <w:t>In modern North American/Western European culture, these life-stages can be broadly divided into the following phases:</w:t>
      </w:r>
    </w:p>
    <w:p w14:paraId="3DA710DD" w14:textId="29E48807" w:rsidR="0053097E" w:rsidRDefault="0053097E" w:rsidP="0053097E">
      <w:pPr>
        <w:pStyle w:val="ListParagraph"/>
        <w:numPr>
          <w:ilvl w:val="0"/>
          <w:numId w:val="46"/>
        </w:numPr>
        <w:rPr>
          <w:color w:val="000000" w:themeColor="text1"/>
          <w:sz w:val="24"/>
          <w:szCs w:val="28"/>
        </w:rPr>
      </w:pPr>
      <w:r>
        <w:rPr>
          <w:color w:val="000000" w:themeColor="text1"/>
          <w:sz w:val="24"/>
          <w:szCs w:val="28"/>
        </w:rPr>
        <w:t>Early infancy when children are heavily exposed to parental/caregiver speech patterns</w:t>
      </w:r>
    </w:p>
    <w:p w14:paraId="1C59537C" w14:textId="24779F92" w:rsidR="0053097E" w:rsidRDefault="0053097E" w:rsidP="0053097E">
      <w:pPr>
        <w:pStyle w:val="ListParagraph"/>
        <w:numPr>
          <w:ilvl w:val="0"/>
          <w:numId w:val="46"/>
        </w:numPr>
        <w:rPr>
          <w:color w:val="000000" w:themeColor="text1"/>
          <w:sz w:val="24"/>
          <w:szCs w:val="28"/>
        </w:rPr>
      </w:pPr>
      <w:r w:rsidRPr="0053097E">
        <w:rPr>
          <w:color w:val="000000" w:themeColor="text1"/>
          <w:sz w:val="24"/>
          <w:szCs w:val="28"/>
          <w:u w:val="single"/>
        </w:rPr>
        <w:t>Alignment</w:t>
      </w:r>
      <w:r>
        <w:rPr>
          <w:color w:val="000000" w:themeColor="text1"/>
          <w:sz w:val="24"/>
          <w:szCs w:val="28"/>
        </w:rPr>
        <w:t xml:space="preserve"> to the pre-adolescent peer group (8-9)</w:t>
      </w:r>
    </w:p>
    <w:p w14:paraId="3F432F10" w14:textId="62206F1F" w:rsidR="0053097E" w:rsidRDefault="0053097E" w:rsidP="0053097E">
      <w:pPr>
        <w:pStyle w:val="ListParagraph"/>
        <w:numPr>
          <w:ilvl w:val="0"/>
          <w:numId w:val="46"/>
        </w:numPr>
        <w:rPr>
          <w:color w:val="000000" w:themeColor="text1"/>
          <w:sz w:val="24"/>
          <w:szCs w:val="28"/>
        </w:rPr>
      </w:pPr>
      <w:r w:rsidRPr="0053097E">
        <w:rPr>
          <w:color w:val="000000" w:themeColor="text1"/>
          <w:sz w:val="24"/>
          <w:szCs w:val="28"/>
          <w:u w:val="single"/>
        </w:rPr>
        <w:t>Membership</w:t>
      </w:r>
      <w:r>
        <w:rPr>
          <w:color w:val="000000" w:themeColor="text1"/>
          <w:sz w:val="24"/>
          <w:szCs w:val="28"/>
        </w:rPr>
        <w:t xml:space="preserve"> in the pre-adolescent peer group (10-12)</w:t>
      </w:r>
    </w:p>
    <w:p w14:paraId="4DDE3EEA" w14:textId="5B30D8C4" w:rsidR="0053097E" w:rsidRDefault="0053097E" w:rsidP="0053097E">
      <w:pPr>
        <w:pStyle w:val="ListParagraph"/>
        <w:numPr>
          <w:ilvl w:val="0"/>
          <w:numId w:val="46"/>
        </w:numPr>
        <w:rPr>
          <w:color w:val="000000" w:themeColor="text1"/>
          <w:sz w:val="24"/>
          <w:szCs w:val="28"/>
        </w:rPr>
      </w:pPr>
      <w:r>
        <w:rPr>
          <w:color w:val="000000" w:themeColor="text1"/>
          <w:sz w:val="24"/>
          <w:szCs w:val="28"/>
        </w:rPr>
        <w:t>Involvement in the heterosexual relations and the adolescent peer group (13-16)</w:t>
      </w:r>
    </w:p>
    <w:p w14:paraId="1153E97B" w14:textId="11646560" w:rsidR="0053097E" w:rsidRDefault="0053097E" w:rsidP="0053097E">
      <w:pPr>
        <w:pStyle w:val="ListParagraph"/>
        <w:numPr>
          <w:ilvl w:val="0"/>
          <w:numId w:val="46"/>
        </w:numPr>
        <w:rPr>
          <w:color w:val="000000" w:themeColor="text1"/>
          <w:sz w:val="24"/>
          <w:szCs w:val="28"/>
        </w:rPr>
      </w:pPr>
      <w:r>
        <w:rPr>
          <w:color w:val="000000" w:themeColor="text1"/>
          <w:sz w:val="24"/>
          <w:szCs w:val="28"/>
        </w:rPr>
        <w:t>Completion of secondary schooling and orientation to the wider world of work or college (17-19)</w:t>
      </w:r>
    </w:p>
    <w:p w14:paraId="7BF8C32C" w14:textId="2C505C1E" w:rsidR="0053097E" w:rsidRDefault="0053097E" w:rsidP="0053097E">
      <w:pPr>
        <w:pStyle w:val="ListParagraph"/>
        <w:numPr>
          <w:ilvl w:val="0"/>
          <w:numId w:val="46"/>
        </w:numPr>
        <w:rPr>
          <w:color w:val="000000" w:themeColor="text1"/>
          <w:sz w:val="24"/>
          <w:szCs w:val="28"/>
        </w:rPr>
      </w:pPr>
      <w:r>
        <w:rPr>
          <w:color w:val="000000" w:themeColor="text1"/>
          <w:sz w:val="24"/>
          <w:szCs w:val="28"/>
        </w:rPr>
        <w:t>The beginning of regular employment and family life (20-29)</w:t>
      </w:r>
    </w:p>
    <w:p w14:paraId="1C3159D7" w14:textId="46C545AE" w:rsidR="0053097E" w:rsidRDefault="0053097E" w:rsidP="0053097E">
      <w:pPr>
        <w:pStyle w:val="ListParagraph"/>
        <w:numPr>
          <w:ilvl w:val="0"/>
          <w:numId w:val="46"/>
        </w:numPr>
        <w:rPr>
          <w:color w:val="000000" w:themeColor="text1"/>
          <w:sz w:val="24"/>
          <w:szCs w:val="28"/>
        </w:rPr>
      </w:pPr>
      <w:r>
        <w:rPr>
          <w:color w:val="000000" w:themeColor="text1"/>
          <w:sz w:val="24"/>
          <w:szCs w:val="28"/>
        </w:rPr>
        <w:t>Full engagement in the work force and family responsibilities (30-59)</w:t>
      </w:r>
    </w:p>
    <w:p w14:paraId="21EAC647" w14:textId="190F0908" w:rsidR="0053097E" w:rsidRDefault="0053097E" w:rsidP="0053097E">
      <w:pPr>
        <w:pStyle w:val="ListParagraph"/>
        <w:numPr>
          <w:ilvl w:val="0"/>
          <w:numId w:val="46"/>
        </w:numPr>
        <w:rPr>
          <w:color w:val="000000" w:themeColor="text1"/>
          <w:sz w:val="24"/>
          <w:szCs w:val="28"/>
        </w:rPr>
      </w:pPr>
      <w:r>
        <w:rPr>
          <w:color w:val="000000" w:themeColor="text1"/>
          <w:sz w:val="24"/>
          <w:szCs w:val="28"/>
        </w:rPr>
        <w:t>Retirement (60s)</w:t>
      </w:r>
    </w:p>
    <w:p w14:paraId="4323B047" w14:textId="589224A2" w:rsidR="00D4114C" w:rsidRDefault="00D4114C" w:rsidP="00D4114C">
      <w:pPr>
        <w:rPr>
          <w:color w:val="000000" w:themeColor="text1"/>
          <w:sz w:val="24"/>
          <w:szCs w:val="28"/>
        </w:rPr>
      </w:pPr>
      <w:r>
        <w:rPr>
          <w:color w:val="000000" w:themeColor="text1"/>
          <w:sz w:val="24"/>
          <w:szCs w:val="28"/>
        </w:rPr>
        <w:lastRenderedPageBreak/>
        <w:t>EARLY CHILDHOOD</w:t>
      </w:r>
    </w:p>
    <w:p w14:paraId="2523A939" w14:textId="54E109C5" w:rsidR="0032595D" w:rsidRPr="0032595D" w:rsidRDefault="00D4114C" w:rsidP="0032595D">
      <w:pPr>
        <w:pStyle w:val="ListParagraph"/>
        <w:numPr>
          <w:ilvl w:val="0"/>
          <w:numId w:val="47"/>
        </w:numPr>
        <w:rPr>
          <w:color w:val="000000" w:themeColor="text1"/>
          <w:sz w:val="24"/>
          <w:szCs w:val="28"/>
        </w:rPr>
      </w:pPr>
      <w:r>
        <w:rPr>
          <w:color w:val="000000" w:themeColor="text1"/>
          <w:sz w:val="24"/>
          <w:szCs w:val="28"/>
        </w:rPr>
        <w:t xml:space="preserve">Early childhood is a critical stage for language acquisition and young children pass through a number of key milestones in acquiring their </w:t>
      </w:r>
      <w:r w:rsidRPr="00D4114C">
        <w:rPr>
          <w:color w:val="FF0000"/>
          <w:sz w:val="24"/>
          <w:szCs w:val="28"/>
        </w:rPr>
        <w:t>primary language</w:t>
      </w:r>
      <w:r>
        <w:rPr>
          <w:color w:val="FF0000"/>
          <w:sz w:val="24"/>
          <w:szCs w:val="28"/>
        </w:rPr>
        <w:t>(s)</w:t>
      </w:r>
    </w:p>
    <w:p w14:paraId="5840B317" w14:textId="77777777" w:rsidR="0032595D" w:rsidRPr="0032595D" w:rsidRDefault="0032595D" w:rsidP="0032595D">
      <w:pPr>
        <w:rPr>
          <w:color w:val="000000" w:themeColor="text1"/>
          <w:sz w:val="24"/>
          <w:szCs w:val="28"/>
        </w:rPr>
      </w:pPr>
    </w:p>
    <w:p w14:paraId="064CAEF0" w14:textId="3B7F7E79" w:rsidR="0032595D" w:rsidRDefault="0032595D" w:rsidP="0032595D">
      <w:pPr>
        <w:rPr>
          <w:color w:val="000000" w:themeColor="text1"/>
          <w:sz w:val="24"/>
          <w:szCs w:val="28"/>
        </w:rPr>
      </w:pPr>
      <w:r>
        <w:rPr>
          <w:color w:val="000000" w:themeColor="text1"/>
          <w:sz w:val="24"/>
          <w:szCs w:val="28"/>
        </w:rPr>
        <w:t xml:space="preserve">MAJOR STAGES IN ACQUIRING LANGUAGE IN EARLY INFANCY (diagram on the </w:t>
      </w:r>
      <w:proofErr w:type="spellStart"/>
      <w:r>
        <w:rPr>
          <w:color w:val="000000" w:themeColor="text1"/>
          <w:sz w:val="24"/>
          <w:szCs w:val="28"/>
        </w:rPr>
        <w:t>powerpoint</w:t>
      </w:r>
      <w:proofErr w:type="spellEnd"/>
      <w:r>
        <w:rPr>
          <w:color w:val="000000" w:themeColor="text1"/>
          <w:sz w:val="24"/>
          <w:szCs w:val="28"/>
        </w:rPr>
        <w:t>)</w:t>
      </w:r>
    </w:p>
    <w:p w14:paraId="6B1E997B" w14:textId="77777777" w:rsidR="008F43D0" w:rsidRDefault="008F43D0" w:rsidP="0032595D">
      <w:pPr>
        <w:rPr>
          <w:color w:val="000000" w:themeColor="text1"/>
          <w:sz w:val="24"/>
          <w:szCs w:val="28"/>
        </w:rPr>
      </w:pPr>
    </w:p>
    <w:p w14:paraId="3BF75F16" w14:textId="250158C2" w:rsidR="008F43D0" w:rsidRDefault="008F43D0" w:rsidP="0032595D">
      <w:pPr>
        <w:rPr>
          <w:color w:val="000000" w:themeColor="text1"/>
          <w:sz w:val="24"/>
          <w:szCs w:val="28"/>
        </w:rPr>
      </w:pPr>
      <w:r>
        <w:rPr>
          <w:color w:val="000000" w:themeColor="text1"/>
          <w:sz w:val="24"/>
          <w:szCs w:val="28"/>
        </w:rPr>
        <w:t xml:space="preserve">AGE-GRADING </w:t>
      </w:r>
    </w:p>
    <w:p w14:paraId="78AF6FCC" w14:textId="5945B490" w:rsidR="008F43D0" w:rsidRDefault="008F43D0" w:rsidP="008F43D0">
      <w:pPr>
        <w:pStyle w:val="ListParagraph"/>
        <w:numPr>
          <w:ilvl w:val="0"/>
          <w:numId w:val="47"/>
        </w:numPr>
        <w:rPr>
          <w:color w:val="000000" w:themeColor="text1"/>
          <w:sz w:val="24"/>
          <w:szCs w:val="28"/>
        </w:rPr>
      </w:pPr>
      <w:r>
        <w:rPr>
          <w:color w:val="000000" w:themeColor="text1"/>
          <w:sz w:val="24"/>
          <w:szCs w:val="28"/>
        </w:rPr>
        <w:t xml:space="preserve">An important linguistic change often (but not exclusively) associated with early childhood is known as </w:t>
      </w:r>
      <w:r w:rsidRPr="00F53ACD">
        <w:rPr>
          <w:color w:val="FF0000"/>
          <w:sz w:val="24"/>
          <w:szCs w:val="28"/>
        </w:rPr>
        <w:t>age-grading</w:t>
      </w:r>
    </w:p>
    <w:p w14:paraId="09A35021" w14:textId="6C3019A4" w:rsidR="008F43D0" w:rsidRPr="00F53ACD" w:rsidRDefault="00F53ACD" w:rsidP="008F43D0">
      <w:pPr>
        <w:pStyle w:val="ListParagraph"/>
        <w:numPr>
          <w:ilvl w:val="0"/>
          <w:numId w:val="47"/>
        </w:numPr>
        <w:rPr>
          <w:color w:val="000000" w:themeColor="text1"/>
          <w:sz w:val="24"/>
          <w:szCs w:val="28"/>
          <w:u w:val="single"/>
        </w:rPr>
      </w:pPr>
      <w:r>
        <w:rPr>
          <w:color w:val="000000" w:themeColor="text1"/>
          <w:sz w:val="24"/>
          <w:szCs w:val="28"/>
        </w:rPr>
        <w:t xml:space="preserve">Age-grading can be defined </w:t>
      </w:r>
      <w:r w:rsidRPr="00F53ACD">
        <w:rPr>
          <w:color w:val="000000" w:themeColor="text1"/>
          <w:sz w:val="24"/>
          <w:szCs w:val="28"/>
          <w:u w:val="single"/>
        </w:rPr>
        <w:t>as a change that recurs cyclically at a particular age in successive generations</w:t>
      </w:r>
    </w:p>
    <w:p w14:paraId="45C330B3" w14:textId="372F8EFA" w:rsidR="00F53ACD" w:rsidRDefault="00F53ACD" w:rsidP="00F53ACD">
      <w:pPr>
        <w:pStyle w:val="ListParagraph"/>
        <w:numPr>
          <w:ilvl w:val="1"/>
          <w:numId w:val="47"/>
        </w:numPr>
        <w:rPr>
          <w:color w:val="000000" w:themeColor="text1"/>
          <w:sz w:val="24"/>
          <w:szCs w:val="28"/>
        </w:rPr>
      </w:pPr>
      <w:r>
        <w:rPr>
          <w:color w:val="000000" w:themeColor="text1"/>
          <w:sz w:val="24"/>
          <w:szCs w:val="28"/>
        </w:rPr>
        <w:t>Thus, three year olds use the term ‘doggy’ and ‘mommy’ but an older child is less likely- there are regular and predictable changed</w:t>
      </w:r>
    </w:p>
    <w:p w14:paraId="368CD7E6" w14:textId="6398E92B" w:rsidR="00F53ACD" w:rsidRDefault="00F53ACD" w:rsidP="00F53ACD">
      <w:pPr>
        <w:pStyle w:val="ListParagraph"/>
        <w:numPr>
          <w:ilvl w:val="0"/>
          <w:numId w:val="47"/>
        </w:numPr>
        <w:rPr>
          <w:color w:val="000000" w:themeColor="text1"/>
          <w:sz w:val="24"/>
          <w:szCs w:val="28"/>
        </w:rPr>
      </w:pPr>
      <w:r>
        <w:rPr>
          <w:color w:val="000000" w:themeColor="text1"/>
          <w:sz w:val="24"/>
          <w:szCs w:val="28"/>
        </w:rPr>
        <w:t xml:space="preserve">One of the reasons why age-graded features disappear with age is because of </w:t>
      </w:r>
      <w:r w:rsidRPr="00F53ACD">
        <w:rPr>
          <w:color w:val="FF0000"/>
          <w:sz w:val="24"/>
          <w:szCs w:val="28"/>
        </w:rPr>
        <w:t xml:space="preserve">DEVELOPMENT IMPERATIVE </w:t>
      </w:r>
      <w:r>
        <w:rPr>
          <w:color w:val="000000" w:themeColor="text1"/>
          <w:sz w:val="24"/>
          <w:szCs w:val="28"/>
        </w:rPr>
        <w:t>(Eckert 1994)</w:t>
      </w:r>
    </w:p>
    <w:p w14:paraId="7C360895" w14:textId="6C644D42" w:rsidR="00F53ACD" w:rsidRDefault="00F53ACD" w:rsidP="00F53ACD">
      <w:pPr>
        <w:pStyle w:val="ListParagraph"/>
        <w:numPr>
          <w:ilvl w:val="0"/>
          <w:numId w:val="47"/>
        </w:numPr>
        <w:rPr>
          <w:color w:val="000000" w:themeColor="text1"/>
          <w:sz w:val="24"/>
          <w:szCs w:val="28"/>
        </w:rPr>
      </w:pPr>
      <w:r>
        <w:rPr>
          <w:color w:val="000000" w:themeColor="text1"/>
          <w:sz w:val="24"/>
          <w:szCs w:val="28"/>
        </w:rPr>
        <w:t>According to this imperative, social status among one’s peers requires ‘demonstrating new ‘mature’ behaviors’ (ex. age-appropriateness in the use of language)</w:t>
      </w:r>
    </w:p>
    <w:p w14:paraId="23681E6F" w14:textId="798AB785" w:rsidR="00F53ACD" w:rsidRDefault="00F53ACD" w:rsidP="00F53ACD">
      <w:pPr>
        <w:rPr>
          <w:color w:val="000000" w:themeColor="text1"/>
          <w:sz w:val="24"/>
          <w:szCs w:val="28"/>
        </w:rPr>
      </w:pPr>
      <w:r>
        <w:rPr>
          <w:color w:val="000000" w:themeColor="text1"/>
          <w:sz w:val="24"/>
          <w:szCs w:val="28"/>
        </w:rPr>
        <w:t>THE EMERGENCE OF SOCIAL PATTERNS OF VARIATION</w:t>
      </w:r>
    </w:p>
    <w:p w14:paraId="75668860" w14:textId="39DD9DE5" w:rsidR="00F53ACD" w:rsidRDefault="00F53ACD" w:rsidP="00F53ACD">
      <w:pPr>
        <w:pStyle w:val="ListParagraph"/>
        <w:numPr>
          <w:ilvl w:val="0"/>
          <w:numId w:val="48"/>
        </w:numPr>
        <w:rPr>
          <w:color w:val="000000" w:themeColor="text1"/>
          <w:sz w:val="24"/>
          <w:szCs w:val="28"/>
        </w:rPr>
      </w:pPr>
      <w:r>
        <w:rPr>
          <w:color w:val="000000" w:themeColor="text1"/>
          <w:sz w:val="24"/>
          <w:szCs w:val="28"/>
        </w:rPr>
        <w:t>This developmental imperative to fit in with one’s peers raises the following key question:</w:t>
      </w:r>
    </w:p>
    <w:p w14:paraId="05FF27E5" w14:textId="26074CDF" w:rsidR="00F53ACD" w:rsidRDefault="00F53ACD" w:rsidP="00F53ACD">
      <w:pPr>
        <w:pStyle w:val="ListParagraph"/>
        <w:numPr>
          <w:ilvl w:val="1"/>
          <w:numId w:val="48"/>
        </w:numPr>
        <w:rPr>
          <w:color w:val="000000" w:themeColor="text1"/>
          <w:sz w:val="24"/>
          <w:szCs w:val="28"/>
        </w:rPr>
      </w:pPr>
      <w:r>
        <w:rPr>
          <w:color w:val="000000" w:themeColor="text1"/>
          <w:sz w:val="24"/>
          <w:szCs w:val="28"/>
        </w:rPr>
        <w:t xml:space="preserve">When do children </w:t>
      </w:r>
      <w:r w:rsidRPr="00F53ACD">
        <w:rPr>
          <w:color w:val="FF0000"/>
          <w:sz w:val="24"/>
          <w:szCs w:val="28"/>
        </w:rPr>
        <w:t xml:space="preserve">become sensitive to social variation </w:t>
      </w:r>
      <w:r>
        <w:rPr>
          <w:color w:val="000000" w:themeColor="text1"/>
          <w:sz w:val="24"/>
          <w:szCs w:val="28"/>
        </w:rPr>
        <w:t>in language?</w:t>
      </w:r>
    </w:p>
    <w:p w14:paraId="28AA3D88" w14:textId="011CBEEA" w:rsidR="00F53ACD" w:rsidRDefault="00F53ACD" w:rsidP="00F53ACD">
      <w:pPr>
        <w:pStyle w:val="ListParagraph"/>
        <w:numPr>
          <w:ilvl w:val="0"/>
          <w:numId w:val="48"/>
        </w:numPr>
        <w:rPr>
          <w:color w:val="000000" w:themeColor="text1"/>
          <w:sz w:val="24"/>
          <w:szCs w:val="28"/>
        </w:rPr>
      </w:pPr>
      <w:r>
        <w:rPr>
          <w:color w:val="000000" w:themeColor="text1"/>
          <w:sz w:val="24"/>
          <w:szCs w:val="28"/>
        </w:rPr>
        <w:t>The general consensus is that this awareness emerges during pre-adolescence</w:t>
      </w:r>
    </w:p>
    <w:p w14:paraId="46D4B774" w14:textId="210C0F79" w:rsidR="00F53ACD" w:rsidRDefault="00F53ACD" w:rsidP="00F53ACD">
      <w:pPr>
        <w:pStyle w:val="ListParagraph"/>
        <w:numPr>
          <w:ilvl w:val="0"/>
          <w:numId w:val="48"/>
        </w:numPr>
        <w:rPr>
          <w:color w:val="000000" w:themeColor="text1"/>
          <w:sz w:val="24"/>
          <w:szCs w:val="28"/>
        </w:rPr>
      </w:pPr>
      <w:r>
        <w:rPr>
          <w:color w:val="000000" w:themeColor="text1"/>
          <w:sz w:val="24"/>
          <w:szCs w:val="28"/>
        </w:rPr>
        <w:t>To illustrate this sensitivity, we can consider some important early research by Romaine (1975), who looked at social variation in the speech of Scottish school children</w:t>
      </w:r>
    </w:p>
    <w:p w14:paraId="698EA991" w14:textId="002B478F" w:rsidR="00F53ACD" w:rsidRDefault="00F53ACD" w:rsidP="00F53ACD">
      <w:pPr>
        <w:pStyle w:val="ListParagraph"/>
        <w:numPr>
          <w:ilvl w:val="0"/>
          <w:numId w:val="48"/>
        </w:numPr>
        <w:rPr>
          <w:color w:val="000000" w:themeColor="text1"/>
          <w:sz w:val="24"/>
          <w:szCs w:val="28"/>
        </w:rPr>
      </w:pPr>
      <w:r>
        <w:rPr>
          <w:color w:val="000000" w:themeColor="text1"/>
          <w:sz w:val="24"/>
          <w:szCs w:val="28"/>
        </w:rPr>
        <w:t xml:space="preserve">In </w:t>
      </w:r>
      <w:r w:rsidRPr="00F53ACD">
        <w:rPr>
          <w:color w:val="FF0000"/>
          <w:sz w:val="24"/>
          <w:szCs w:val="28"/>
        </w:rPr>
        <w:t>vernacular Scots</w:t>
      </w:r>
      <w:r>
        <w:rPr>
          <w:color w:val="000000" w:themeColor="text1"/>
          <w:sz w:val="24"/>
          <w:szCs w:val="28"/>
        </w:rPr>
        <w:t xml:space="preserve"> (ex. as spoken in Edinburgh) the word ‘out’ can be pronounced as ‘</w:t>
      </w:r>
      <w:proofErr w:type="spellStart"/>
      <w:r>
        <w:rPr>
          <w:color w:val="000000" w:themeColor="text1"/>
          <w:sz w:val="24"/>
          <w:szCs w:val="28"/>
        </w:rPr>
        <w:t>oot</w:t>
      </w:r>
      <w:proofErr w:type="spellEnd"/>
      <w:r>
        <w:rPr>
          <w:color w:val="000000" w:themeColor="text1"/>
          <w:sz w:val="24"/>
          <w:szCs w:val="28"/>
        </w:rPr>
        <w:t>’</w:t>
      </w:r>
    </w:p>
    <w:p w14:paraId="3B42004B" w14:textId="45C7F3F3" w:rsidR="002A2583" w:rsidRDefault="002A2583" w:rsidP="002A2583">
      <w:pPr>
        <w:rPr>
          <w:color w:val="000000" w:themeColor="text1"/>
          <w:sz w:val="24"/>
          <w:szCs w:val="28"/>
        </w:rPr>
      </w:pPr>
      <w:r>
        <w:rPr>
          <w:color w:val="000000" w:themeColor="text1"/>
          <w:sz w:val="24"/>
          <w:szCs w:val="28"/>
        </w:rPr>
        <w:t>THE GREAT VOWEL SHIFT 1450-1750</w:t>
      </w:r>
    </w:p>
    <w:p w14:paraId="1C9A2734" w14:textId="221556DC" w:rsidR="002A2583" w:rsidRDefault="002A2583" w:rsidP="002A2583">
      <w:pPr>
        <w:pStyle w:val="ListParagraph"/>
        <w:numPr>
          <w:ilvl w:val="0"/>
          <w:numId w:val="49"/>
        </w:numPr>
        <w:rPr>
          <w:color w:val="000000" w:themeColor="text1"/>
          <w:sz w:val="24"/>
          <w:szCs w:val="28"/>
        </w:rPr>
      </w:pPr>
      <w:r w:rsidRPr="002A2583">
        <w:rPr>
          <w:color w:val="000000" w:themeColor="text1"/>
          <w:sz w:val="24"/>
          <w:szCs w:val="28"/>
        </w:rPr>
        <w:t>In early</w:t>
      </w:r>
      <w:r>
        <w:rPr>
          <w:color w:val="000000" w:themeColor="text1"/>
          <w:sz w:val="24"/>
          <w:szCs w:val="28"/>
        </w:rPr>
        <w:t xml:space="preserve"> varieties of English:</w:t>
      </w:r>
    </w:p>
    <w:p w14:paraId="24DF3588" w14:textId="04FEB4E4" w:rsidR="002A2583" w:rsidRDefault="002A2583" w:rsidP="002A2583">
      <w:pPr>
        <w:pStyle w:val="ListParagraph"/>
        <w:numPr>
          <w:ilvl w:val="1"/>
          <w:numId w:val="49"/>
        </w:numPr>
        <w:rPr>
          <w:color w:val="000000" w:themeColor="text1"/>
          <w:sz w:val="24"/>
          <w:szCs w:val="28"/>
        </w:rPr>
      </w:pPr>
      <w:r>
        <w:rPr>
          <w:color w:val="000000" w:themeColor="text1"/>
          <w:sz w:val="24"/>
          <w:szCs w:val="28"/>
        </w:rPr>
        <w:t xml:space="preserve">House was originally </w:t>
      </w:r>
      <w:proofErr w:type="spellStart"/>
      <w:r>
        <w:rPr>
          <w:color w:val="000000" w:themeColor="text1"/>
          <w:sz w:val="24"/>
          <w:szCs w:val="28"/>
        </w:rPr>
        <w:t>hoose</w:t>
      </w:r>
      <w:proofErr w:type="spellEnd"/>
    </w:p>
    <w:p w14:paraId="3CB84A14" w14:textId="31490F26" w:rsidR="002A2583" w:rsidRDefault="002A2583" w:rsidP="002A2583">
      <w:pPr>
        <w:pStyle w:val="ListParagraph"/>
        <w:numPr>
          <w:ilvl w:val="1"/>
          <w:numId w:val="49"/>
        </w:numPr>
        <w:rPr>
          <w:color w:val="000000" w:themeColor="text1"/>
          <w:sz w:val="24"/>
          <w:szCs w:val="28"/>
        </w:rPr>
      </w:pPr>
      <w:r>
        <w:rPr>
          <w:color w:val="000000" w:themeColor="text1"/>
          <w:sz w:val="24"/>
          <w:szCs w:val="28"/>
        </w:rPr>
        <w:t>Mouse was originally moose</w:t>
      </w:r>
    </w:p>
    <w:p w14:paraId="3A6E3737" w14:textId="68FDCB00" w:rsidR="002A2583" w:rsidRDefault="002A2583" w:rsidP="002A2583">
      <w:pPr>
        <w:pStyle w:val="ListParagraph"/>
        <w:numPr>
          <w:ilvl w:val="1"/>
          <w:numId w:val="49"/>
        </w:numPr>
        <w:rPr>
          <w:color w:val="000000" w:themeColor="text1"/>
          <w:sz w:val="24"/>
          <w:szCs w:val="28"/>
        </w:rPr>
      </w:pPr>
      <w:r>
        <w:rPr>
          <w:color w:val="000000" w:themeColor="text1"/>
          <w:sz w:val="24"/>
          <w:szCs w:val="28"/>
        </w:rPr>
        <w:t xml:space="preserve">Out was originally </w:t>
      </w:r>
      <w:proofErr w:type="spellStart"/>
      <w:r>
        <w:rPr>
          <w:color w:val="000000" w:themeColor="text1"/>
          <w:sz w:val="24"/>
          <w:szCs w:val="28"/>
        </w:rPr>
        <w:t>oot</w:t>
      </w:r>
      <w:proofErr w:type="spellEnd"/>
    </w:p>
    <w:p w14:paraId="0AB41AD2" w14:textId="07C02A58" w:rsidR="002A2583" w:rsidRDefault="00180FF7" w:rsidP="002A2583">
      <w:pPr>
        <w:rPr>
          <w:color w:val="000000" w:themeColor="text1"/>
          <w:sz w:val="24"/>
          <w:szCs w:val="28"/>
        </w:rPr>
      </w:pPr>
      <w:r>
        <w:rPr>
          <w:color w:val="000000" w:themeColor="text1"/>
          <w:sz w:val="24"/>
          <w:szCs w:val="28"/>
        </w:rPr>
        <w:t>THE FOCAL POINT OF CHANGE</w:t>
      </w:r>
    </w:p>
    <w:p w14:paraId="1D19F45C" w14:textId="63935A99" w:rsidR="00180FF7" w:rsidRPr="002834D6" w:rsidRDefault="00180FF7" w:rsidP="00180FF7">
      <w:pPr>
        <w:pStyle w:val="ListParagraph"/>
        <w:numPr>
          <w:ilvl w:val="0"/>
          <w:numId w:val="49"/>
        </w:numPr>
        <w:rPr>
          <w:color w:val="000000" w:themeColor="text1"/>
          <w:sz w:val="24"/>
          <w:szCs w:val="28"/>
        </w:rPr>
      </w:pPr>
      <w:r w:rsidRPr="002834D6">
        <w:rPr>
          <w:color w:val="000000" w:themeColor="text1"/>
          <w:sz w:val="24"/>
          <w:szCs w:val="28"/>
        </w:rPr>
        <w:t xml:space="preserve">It is widely acknowledged that adolescence is the </w:t>
      </w:r>
      <w:r w:rsidRPr="002834D6">
        <w:rPr>
          <w:color w:val="FF0000"/>
          <w:sz w:val="24"/>
          <w:szCs w:val="28"/>
        </w:rPr>
        <w:t>focal period of linguistic</w:t>
      </w:r>
      <w:r w:rsidR="002834D6" w:rsidRPr="002834D6">
        <w:rPr>
          <w:color w:val="FF0000"/>
          <w:sz w:val="24"/>
          <w:szCs w:val="28"/>
        </w:rPr>
        <w:t xml:space="preserve"> innovation and change</w:t>
      </w:r>
    </w:p>
    <w:p w14:paraId="4024EC8B" w14:textId="7B498A13" w:rsidR="002834D6" w:rsidRPr="002834D6" w:rsidRDefault="002834D6" w:rsidP="00180FF7">
      <w:pPr>
        <w:pStyle w:val="ListParagraph"/>
        <w:numPr>
          <w:ilvl w:val="0"/>
          <w:numId w:val="49"/>
        </w:numPr>
        <w:rPr>
          <w:color w:val="000000" w:themeColor="text1"/>
          <w:sz w:val="24"/>
          <w:szCs w:val="28"/>
          <w:u w:val="single"/>
        </w:rPr>
      </w:pPr>
      <w:r>
        <w:rPr>
          <w:color w:val="000000" w:themeColor="text1"/>
          <w:sz w:val="24"/>
          <w:szCs w:val="28"/>
        </w:rPr>
        <w:t xml:space="preserve">According to Eckert (1998:163) </w:t>
      </w:r>
      <w:r w:rsidRPr="002834D6">
        <w:rPr>
          <w:color w:val="000000" w:themeColor="text1"/>
          <w:sz w:val="24"/>
          <w:szCs w:val="28"/>
          <w:u w:val="single"/>
        </w:rPr>
        <w:t>‘adolescents lead to entire age spectrum in sound change and in the general use of vernacular variables’</w:t>
      </w:r>
    </w:p>
    <w:p w14:paraId="4F430080" w14:textId="5877033E" w:rsidR="002834D6" w:rsidRPr="002834D6" w:rsidRDefault="002834D6" w:rsidP="00180FF7">
      <w:pPr>
        <w:pStyle w:val="ListParagraph"/>
        <w:numPr>
          <w:ilvl w:val="0"/>
          <w:numId w:val="49"/>
        </w:numPr>
        <w:rPr>
          <w:color w:val="000000" w:themeColor="text1"/>
          <w:sz w:val="24"/>
          <w:szCs w:val="28"/>
        </w:rPr>
      </w:pPr>
      <w:r w:rsidRPr="002834D6">
        <w:rPr>
          <w:color w:val="000000" w:themeColor="text1"/>
          <w:sz w:val="24"/>
          <w:szCs w:val="28"/>
        </w:rPr>
        <w:lastRenderedPageBreak/>
        <w:t xml:space="preserve">For this reason, adolescents are often referred to as the </w:t>
      </w:r>
      <w:r w:rsidRPr="002834D6">
        <w:rPr>
          <w:color w:val="FF0000"/>
          <w:sz w:val="24"/>
          <w:szCs w:val="28"/>
        </w:rPr>
        <w:t>movers and shakers of linguistic change</w:t>
      </w:r>
    </w:p>
    <w:p w14:paraId="68C44C12" w14:textId="768260E2" w:rsidR="002834D6" w:rsidRDefault="002834D6" w:rsidP="002834D6">
      <w:pPr>
        <w:rPr>
          <w:color w:val="000000" w:themeColor="text1"/>
          <w:sz w:val="24"/>
          <w:szCs w:val="28"/>
        </w:rPr>
      </w:pPr>
      <w:r>
        <w:rPr>
          <w:color w:val="000000" w:themeColor="text1"/>
          <w:sz w:val="24"/>
          <w:szCs w:val="28"/>
        </w:rPr>
        <w:t>ADOLESCENT LANGUAGE</w:t>
      </w:r>
    </w:p>
    <w:p w14:paraId="019CC6C7" w14:textId="4D4E8A57" w:rsidR="002834D6" w:rsidRDefault="002834D6" w:rsidP="002834D6">
      <w:pPr>
        <w:pStyle w:val="ListParagraph"/>
        <w:numPr>
          <w:ilvl w:val="0"/>
          <w:numId w:val="50"/>
        </w:numPr>
        <w:rPr>
          <w:color w:val="000000" w:themeColor="text1"/>
          <w:sz w:val="24"/>
          <w:szCs w:val="28"/>
        </w:rPr>
      </w:pPr>
      <w:r>
        <w:rPr>
          <w:color w:val="000000" w:themeColor="text1"/>
          <w:sz w:val="24"/>
          <w:szCs w:val="28"/>
        </w:rPr>
        <w:t>Adolescents have frequently been cited as the social driving force behind contemporary linguistic changes such as:</w:t>
      </w:r>
    </w:p>
    <w:p w14:paraId="5C62972D" w14:textId="126DDEAB" w:rsidR="002834D6" w:rsidRDefault="002834D6" w:rsidP="002834D6">
      <w:pPr>
        <w:pStyle w:val="ListParagraph"/>
        <w:numPr>
          <w:ilvl w:val="1"/>
          <w:numId w:val="50"/>
        </w:numPr>
        <w:rPr>
          <w:color w:val="000000" w:themeColor="text1"/>
          <w:sz w:val="24"/>
          <w:szCs w:val="28"/>
        </w:rPr>
      </w:pPr>
      <w:r>
        <w:rPr>
          <w:color w:val="000000" w:themeColor="text1"/>
          <w:sz w:val="24"/>
          <w:szCs w:val="28"/>
        </w:rPr>
        <w:t>The use of the ‘be like’</w:t>
      </w:r>
    </w:p>
    <w:p w14:paraId="1C04055D" w14:textId="0BA10A5B" w:rsidR="002834D6" w:rsidRDefault="002834D6" w:rsidP="002834D6">
      <w:pPr>
        <w:pStyle w:val="ListParagraph"/>
        <w:numPr>
          <w:ilvl w:val="1"/>
          <w:numId w:val="50"/>
        </w:numPr>
        <w:rPr>
          <w:color w:val="000000" w:themeColor="text1"/>
          <w:sz w:val="24"/>
          <w:szCs w:val="28"/>
        </w:rPr>
      </w:pPr>
      <w:r>
        <w:rPr>
          <w:color w:val="000000" w:themeColor="text1"/>
          <w:sz w:val="24"/>
          <w:szCs w:val="28"/>
        </w:rPr>
        <w:t xml:space="preserve">The use of new emphasizers of intensifiers such as, ‘she’s </w:t>
      </w:r>
      <w:proofErr w:type="spellStart"/>
      <w:r>
        <w:rPr>
          <w:color w:val="000000" w:themeColor="text1"/>
          <w:sz w:val="24"/>
          <w:szCs w:val="28"/>
        </w:rPr>
        <w:t>hella</w:t>
      </w:r>
      <w:proofErr w:type="spellEnd"/>
      <w:r>
        <w:rPr>
          <w:color w:val="000000" w:themeColor="text1"/>
          <w:sz w:val="24"/>
          <w:szCs w:val="28"/>
        </w:rPr>
        <w:t xml:space="preserve"> cool’</w:t>
      </w:r>
    </w:p>
    <w:p w14:paraId="3C16E98D" w14:textId="234F18FF" w:rsidR="002834D6" w:rsidRDefault="002834D6" w:rsidP="002834D6">
      <w:pPr>
        <w:pStyle w:val="ListParagraph"/>
        <w:numPr>
          <w:ilvl w:val="1"/>
          <w:numId w:val="50"/>
        </w:numPr>
        <w:rPr>
          <w:color w:val="000000" w:themeColor="text1"/>
          <w:sz w:val="24"/>
          <w:szCs w:val="28"/>
        </w:rPr>
      </w:pPr>
      <w:r>
        <w:rPr>
          <w:color w:val="000000" w:themeColor="text1"/>
          <w:sz w:val="24"/>
          <w:szCs w:val="28"/>
        </w:rPr>
        <w:t>New lexical items to describe ‘social types’ such as, ‘homie, dork, geek’ etc.</w:t>
      </w:r>
    </w:p>
    <w:p w14:paraId="35554544" w14:textId="450A56D0" w:rsidR="002834D6" w:rsidRDefault="002834D6" w:rsidP="002834D6">
      <w:pPr>
        <w:rPr>
          <w:color w:val="000000" w:themeColor="text1"/>
          <w:sz w:val="24"/>
          <w:szCs w:val="28"/>
        </w:rPr>
      </w:pPr>
      <w:r>
        <w:rPr>
          <w:color w:val="000000" w:themeColor="text1"/>
          <w:sz w:val="24"/>
          <w:szCs w:val="28"/>
        </w:rPr>
        <w:t>ADOLESCENCE AS A SOCIAL ‘HOTHOUSE’ OF SYMBOLIC CREATIVITY</w:t>
      </w:r>
    </w:p>
    <w:p w14:paraId="3AC224CB" w14:textId="6A26572B" w:rsidR="002834D6" w:rsidRDefault="002834D6" w:rsidP="002834D6">
      <w:pPr>
        <w:pStyle w:val="ListParagraph"/>
        <w:numPr>
          <w:ilvl w:val="0"/>
          <w:numId w:val="50"/>
        </w:numPr>
        <w:rPr>
          <w:color w:val="000000" w:themeColor="text1"/>
          <w:sz w:val="24"/>
          <w:szCs w:val="28"/>
        </w:rPr>
      </w:pPr>
      <w:r>
        <w:rPr>
          <w:color w:val="000000" w:themeColor="text1"/>
          <w:sz w:val="24"/>
          <w:szCs w:val="28"/>
        </w:rPr>
        <w:t xml:space="preserve">Adolescence is recognized as being a </w:t>
      </w:r>
      <w:r w:rsidRPr="00EA3EE8">
        <w:rPr>
          <w:color w:val="FF0000"/>
          <w:sz w:val="24"/>
          <w:szCs w:val="28"/>
        </w:rPr>
        <w:t xml:space="preserve">‘social hothouse of development’ </w:t>
      </w:r>
      <w:r>
        <w:rPr>
          <w:color w:val="000000" w:themeColor="text1"/>
          <w:sz w:val="24"/>
          <w:szCs w:val="28"/>
        </w:rPr>
        <w:t>(Eckert 2004:365)</w:t>
      </w:r>
    </w:p>
    <w:p w14:paraId="1F8C730C" w14:textId="3E738B6D" w:rsidR="002834D6" w:rsidRDefault="00DE123A" w:rsidP="002834D6">
      <w:pPr>
        <w:pStyle w:val="ListParagraph"/>
        <w:numPr>
          <w:ilvl w:val="0"/>
          <w:numId w:val="50"/>
        </w:numPr>
        <w:rPr>
          <w:color w:val="000000" w:themeColor="text1"/>
          <w:sz w:val="24"/>
          <w:szCs w:val="28"/>
        </w:rPr>
      </w:pPr>
      <w:r>
        <w:rPr>
          <w:color w:val="000000" w:themeColor="text1"/>
          <w:sz w:val="24"/>
          <w:szCs w:val="28"/>
        </w:rPr>
        <w:t>Adolescents are actively engaged in the construction or ‘</w:t>
      </w:r>
      <w:r w:rsidRPr="00984B2C">
        <w:rPr>
          <w:color w:val="FF0000"/>
          <w:sz w:val="24"/>
          <w:szCs w:val="28"/>
        </w:rPr>
        <w:t>bricolage</w:t>
      </w:r>
      <w:r>
        <w:rPr>
          <w:color w:val="000000" w:themeColor="text1"/>
          <w:sz w:val="24"/>
          <w:szCs w:val="28"/>
        </w:rPr>
        <w:t>’ of styles, including the manipulation of resources such as clothing, hair, bodily adornment…</w:t>
      </w:r>
      <w:r w:rsidR="00EA3EE8">
        <w:rPr>
          <w:color w:val="000000" w:themeColor="text1"/>
          <w:sz w:val="24"/>
          <w:szCs w:val="28"/>
        </w:rPr>
        <w:t xml:space="preserve"> and language</w:t>
      </w:r>
      <w:r>
        <w:rPr>
          <w:color w:val="000000" w:themeColor="text1"/>
          <w:sz w:val="24"/>
          <w:szCs w:val="28"/>
        </w:rPr>
        <w:t>!</w:t>
      </w:r>
    </w:p>
    <w:p w14:paraId="7EC8FC2A" w14:textId="319675E8" w:rsidR="00EA3EE8" w:rsidRDefault="00EA3EE8" w:rsidP="00EA3EE8">
      <w:pPr>
        <w:rPr>
          <w:color w:val="000000" w:themeColor="text1"/>
          <w:sz w:val="24"/>
          <w:szCs w:val="28"/>
        </w:rPr>
      </w:pPr>
      <w:r>
        <w:rPr>
          <w:color w:val="000000" w:themeColor="text1"/>
          <w:sz w:val="24"/>
          <w:szCs w:val="28"/>
        </w:rPr>
        <w:t>DECLARATIONS OF ADOLESCENCE</w:t>
      </w:r>
    </w:p>
    <w:p w14:paraId="6B3028B4" w14:textId="0556CC6E" w:rsidR="00EA3EE8" w:rsidRDefault="00EA3EE8" w:rsidP="00EA3EE8">
      <w:pPr>
        <w:pStyle w:val="ListParagraph"/>
        <w:numPr>
          <w:ilvl w:val="0"/>
          <w:numId w:val="51"/>
        </w:numPr>
        <w:rPr>
          <w:color w:val="000000" w:themeColor="text1"/>
          <w:sz w:val="24"/>
          <w:szCs w:val="28"/>
        </w:rPr>
      </w:pPr>
      <w:r>
        <w:rPr>
          <w:color w:val="000000" w:themeColor="text1"/>
          <w:sz w:val="24"/>
          <w:szCs w:val="28"/>
        </w:rPr>
        <w:t>Adolescents’ LINGUISTIC EXTREMISM is often explained in terms of their symbolic ‘</w:t>
      </w:r>
      <w:r w:rsidRPr="00EA3EE8">
        <w:rPr>
          <w:color w:val="FF0000"/>
          <w:sz w:val="24"/>
          <w:szCs w:val="28"/>
        </w:rPr>
        <w:t xml:space="preserve">declarations of independence’ </w:t>
      </w:r>
      <w:r>
        <w:rPr>
          <w:color w:val="000000" w:themeColor="text1"/>
          <w:sz w:val="24"/>
          <w:szCs w:val="28"/>
        </w:rPr>
        <w:t>from the parental generation, and their engagement in constructing identities in opposition to those of their elders (Chambers 2003)</w:t>
      </w:r>
    </w:p>
    <w:p w14:paraId="65940170" w14:textId="77777777" w:rsidR="00EA3EE8" w:rsidRPr="00EA3EE8" w:rsidRDefault="00EA3EE8" w:rsidP="00EA3EE8">
      <w:pPr>
        <w:rPr>
          <w:color w:val="000000" w:themeColor="text1"/>
          <w:sz w:val="24"/>
          <w:szCs w:val="28"/>
        </w:rPr>
      </w:pPr>
    </w:p>
    <w:p w14:paraId="653F1F6C" w14:textId="2D69B484" w:rsidR="00EA3EE8" w:rsidRDefault="00EA3EE8" w:rsidP="00EA3EE8">
      <w:pPr>
        <w:rPr>
          <w:color w:val="000000" w:themeColor="text1"/>
          <w:sz w:val="24"/>
          <w:szCs w:val="28"/>
        </w:rPr>
      </w:pPr>
      <w:r>
        <w:rPr>
          <w:color w:val="000000" w:themeColor="text1"/>
          <w:sz w:val="24"/>
          <w:szCs w:val="28"/>
        </w:rPr>
        <w:t>LANGUAGE &amp; CONFORMITY TO PEER GROUP NORMS: the manipulation of linguistic variables to mark in-group membership</w:t>
      </w:r>
    </w:p>
    <w:p w14:paraId="61CDC0C8" w14:textId="132DA445" w:rsidR="00EA3EE8" w:rsidRDefault="00EA3EE8" w:rsidP="00EA3EE8">
      <w:pPr>
        <w:pStyle w:val="ListParagraph"/>
        <w:numPr>
          <w:ilvl w:val="0"/>
          <w:numId w:val="51"/>
        </w:numPr>
        <w:rPr>
          <w:color w:val="000000" w:themeColor="text1"/>
          <w:sz w:val="24"/>
          <w:szCs w:val="28"/>
        </w:rPr>
      </w:pPr>
      <w:r>
        <w:rPr>
          <w:color w:val="000000" w:themeColor="text1"/>
          <w:sz w:val="24"/>
          <w:szCs w:val="28"/>
        </w:rPr>
        <w:t>One way in which language variation is manipulated by adolescents is to show differing degrees of affiliation to peer group norms</w:t>
      </w:r>
    </w:p>
    <w:p w14:paraId="14F196AA" w14:textId="7A4AD326" w:rsidR="00EA3EE8" w:rsidRDefault="00EA3EE8" w:rsidP="00EA3EE8">
      <w:pPr>
        <w:pStyle w:val="ListParagraph"/>
        <w:numPr>
          <w:ilvl w:val="0"/>
          <w:numId w:val="51"/>
        </w:numPr>
        <w:rPr>
          <w:color w:val="000000" w:themeColor="text1"/>
          <w:sz w:val="24"/>
          <w:szCs w:val="28"/>
        </w:rPr>
      </w:pPr>
      <w:r>
        <w:rPr>
          <w:color w:val="000000" w:themeColor="text1"/>
          <w:sz w:val="24"/>
          <w:szCs w:val="28"/>
        </w:rPr>
        <w:t>An early important investigation of this issue was conducted by Jenny Cheshire in reading in the southeast of England in the 1970s</w:t>
      </w:r>
    </w:p>
    <w:p w14:paraId="59039A7F" w14:textId="01B60531" w:rsidR="00EA3EE8" w:rsidRDefault="00EA3EE8" w:rsidP="00EA3EE8">
      <w:pPr>
        <w:pStyle w:val="ListParagraph"/>
        <w:numPr>
          <w:ilvl w:val="0"/>
          <w:numId w:val="51"/>
        </w:numPr>
        <w:rPr>
          <w:color w:val="000000" w:themeColor="text1"/>
          <w:sz w:val="24"/>
          <w:szCs w:val="28"/>
        </w:rPr>
      </w:pPr>
      <w:r>
        <w:rPr>
          <w:color w:val="000000" w:themeColor="text1"/>
          <w:sz w:val="24"/>
          <w:szCs w:val="28"/>
        </w:rPr>
        <w:t xml:space="preserve">Over a </w:t>
      </w:r>
      <w:r w:rsidR="00DE1EB7">
        <w:rPr>
          <w:color w:val="000000" w:themeColor="text1"/>
          <w:sz w:val="24"/>
          <w:szCs w:val="28"/>
        </w:rPr>
        <w:t>9-month</w:t>
      </w:r>
      <w:r>
        <w:rPr>
          <w:color w:val="000000" w:themeColor="text1"/>
          <w:sz w:val="24"/>
          <w:szCs w:val="28"/>
        </w:rPr>
        <w:t xml:space="preserve"> period, Cheshire hung out with teenagers in playgrounds in reading and recorded high quality vernacular data from these speakers</w:t>
      </w:r>
    </w:p>
    <w:p w14:paraId="132D3F5F" w14:textId="77777777" w:rsidR="00DE1EB7" w:rsidRPr="00DE1EB7" w:rsidRDefault="00DE1EB7" w:rsidP="00DE1EB7">
      <w:pPr>
        <w:rPr>
          <w:color w:val="000000" w:themeColor="text1"/>
          <w:sz w:val="24"/>
          <w:szCs w:val="28"/>
        </w:rPr>
      </w:pPr>
    </w:p>
    <w:p w14:paraId="3EF1CD37" w14:textId="05727633" w:rsidR="00DE1EB7" w:rsidRDefault="00DE1EB7" w:rsidP="00DE1EB7">
      <w:pPr>
        <w:rPr>
          <w:color w:val="000000" w:themeColor="text1"/>
          <w:sz w:val="24"/>
          <w:szCs w:val="28"/>
        </w:rPr>
      </w:pPr>
      <w:r>
        <w:rPr>
          <w:color w:val="000000" w:themeColor="text1"/>
          <w:sz w:val="24"/>
          <w:szCs w:val="28"/>
        </w:rPr>
        <w:t>ADOLESCENT SOCIAL NETWORKS AND LANGUAGE USE</w:t>
      </w:r>
    </w:p>
    <w:p w14:paraId="290B5B8B" w14:textId="5704FF3F" w:rsidR="00DE1EB7" w:rsidRDefault="00DE1EB7" w:rsidP="00DE1EB7">
      <w:pPr>
        <w:pStyle w:val="ListParagraph"/>
        <w:numPr>
          <w:ilvl w:val="0"/>
          <w:numId w:val="52"/>
        </w:numPr>
        <w:rPr>
          <w:color w:val="000000" w:themeColor="text1"/>
          <w:sz w:val="24"/>
          <w:szCs w:val="28"/>
        </w:rPr>
      </w:pPr>
      <w:proofErr w:type="spellStart"/>
      <w:r>
        <w:rPr>
          <w:color w:val="000000" w:themeColor="text1"/>
          <w:sz w:val="24"/>
          <w:szCs w:val="28"/>
        </w:rPr>
        <w:t>Chesire</w:t>
      </w:r>
      <w:proofErr w:type="spellEnd"/>
      <w:r>
        <w:rPr>
          <w:color w:val="000000" w:themeColor="text1"/>
          <w:sz w:val="24"/>
          <w:szCs w:val="28"/>
        </w:rPr>
        <w:t xml:space="preserve"> looked closely at the teenager’s patterns of association, which allowed her to distinguish between </w:t>
      </w:r>
      <w:r w:rsidRPr="00DE1EB7">
        <w:rPr>
          <w:color w:val="000000" w:themeColor="text1"/>
          <w:sz w:val="24"/>
          <w:szCs w:val="28"/>
          <w:u w:val="single"/>
        </w:rPr>
        <w:t>‘core’</w:t>
      </w:r>
      <w:r>
        <w:rPr>
          <w:color w:val="000000" w:themeColor="text1"/>
          <w:sz w:val="24"/>
          <w:szCs w:val="28"/>
        </w:rPr>
        <w:t xml:space="preserve"> members of the group, </w:t>
      </w:r>
      <w:r w:rsidRPr="00DE1EB7">
        <w:rPr>
          <w:color w:val="000000" w:themeColor="text1"/>
          <w:sz w:val="24"/>
          <w:szCs w:val="28"/>
          <w:u w:val="single"/>
        </w:rPr>
        <w:t>‘secondary’</w:t>
      </w:r>
      <w:r>
        <w:rPr>
          <w:color w:val="000000" w:themeColor="text1"/>
          <w:sz w:val="24"/>
          <w:szCs w:val="28"/>
        </w:rPr>
        <w:t xml:space="preserve"> members and </w:t>
      </w:r>
      <w:r w:rsidRPr="00DE1EB7">
        <w:rPr>
          <w:color w:val="000000" w:themeColor="text1"/>
          <w:sz w:val="24"/>
          <w:szCs w:val="28"/>
          <w:u w:val="single"/>
        </w:rPr>
        <w:t>‘peripheral’</w:t>
      </w:r>
      <w:r>
        <w:rPr>
          <w:color w:val="000000" w:themeColor="text1"/>
          <w:sz w:val="24"/>
          <w:szCs w:val="28"/>
        </w:rPr>
        <w:t xml:space="preserve"> members</w:t>
      </w:r>
    </w:p>
    <w:p w14:paraId="678674E7" w14:textId="4A7D5A33" w:rsidR="00DE1EB7" w:rsidRDefault="00DE1EB7" w:rsidP="00DE1EB7">
      <w:pPr>
        <w:pStyle w:val="ListParagraph"/>
        <w:numPr>
          <w:ilvl w:val="0"/>
          <w:numId w:val="52"/>
        </w:numPr>
        <w:rPr>
          <w:color w:val="000000" w:themeColor="text1"/>
          <w:sz w:val="24"/>
          <w:szCs w:val="28"/>
        </w:rPr>
      </w:pPr>
      <w:r>
        <w:rPr>
          <w:color w:val="000000" w:themeColor="text1"/>
          <w:sz w:val="24"/>
          <w:szCs w:val="28"/>
        </w:rPr>
        <w:t>These distinctions were related to the teenagers’ engagement in social activities such as going to school or cutting classes, swearing, fighting, shoplifting etc.</w:t>
      </w:r>
    </w:p>
    <w:p w14:paraId="75C1052D" w14:textId="664CC01E" w:rsidR="00DE1EB7" w:rsidRDefault="00DE1EB7" w:rsidP="00DE1EB7">
      <w:pPr>
        <w:pStyle w:val="ListParagraph"/>
        <w:numPr>
          <w:ilvl w:val="0"/>
          <w:numId w:val="52"/>
        </w:numPr>
        <w:rPr>
          <w:color w:val="000000" w:themeColor="text1"/>
          <w:sz w:val="24"/>
          <w:szCs w:val="28"/>
        </w:rPr>
      </w:pPr>
      <w:r>
        <w:rPr>
          <w:color w:val="000000" w:themeColor="text1"/>
          <w:sz w:val="24"/>
          <w:szCs w:val="28"/>
        </w:rPr>
        <w:t xml:space="preserve">She found that there was an important correlation between the teenagers’ use of non-standard variants and their </w:t>
      </w:r>
      <w:r w:rsidRPr="00DE1EB7">
        <w:rPr>
          <w:color w:val="FF0000"/>
          <w:sz w:val="24"/>
          <w:szCs w:val="28"/>
        </w:rPr>
        <w:t xml:space="preserve">degree of integration </w:t>
      </w:r>
      <w:r>
        <w:rPr>
          <w:color w:val="000000" w:themeColor="text1"/>
          <w:sz w:val="24"/>
          <w:szCs w:val="28"/>
        </w:rPr>
        <w:t>in their respective social groups</w:t>
      </w:r>
    </w:p>
    <w:p w14:paraId="6FA9F5EF" w14:textId="6F429F7D" w:rsidR="00DE1EB7" w:rsidRDefault="00DE1EB7" w:rsidP="00DE1EB7">
      <w:pPr>
        <w:pStyle w:val="ListParagraph"/>
        <w:numPr>
          <w:ilvl w:val="0"/>
          <w:numId w:val="52"/>
        </w:numPr>
        <w:rPr>
          <w:color w:val="000000" w:themeColor="text1"/>
          <w:sz w:val="24"/>
          <w:szCs w:val="28"/>
        </w:rPr>
      </w:pPr>
      <w:r>
        <w:rPr>
          <w:color w:val="000000" w:themeColor="text1"/>
          <w:sz w:val="24"/>
          <w:szCs w:val="28"/>
        </w:rPr>
        <w:t>Three of the non-stand</w:t>
      </w:r>
      <w:r w:rsidR="0096652D">
        <w:rPr>
          <w:color w:val="000000" w:themeColor="text1"/>
          <w:sz w:val="24"/>
          <w:szCs w:val="28"/>
        </w:rPr>
        <w:t>ard variants she looked at were:</w:t>
      </w:r>
    </w:p>
    <w:p w14:paraId="29732720" w14:textId="49C38639" w:rsidR="00DE1EB7" w:rsidRDefault="00DE1EB7" w:rsidP="00DE1EB7">
      <w:pPr>
        <w:pStyle w:val="ListParagraph"/>
        <w:numPr>
          <w:ilvl w:val="1"/>
          <w:numId w:val="52"/>
        </w:numPr>
        <w:rPr>
          <w:color w:val="000000" w:themeColor="text1"/>
          <w:sz w:val="24"/>
          <w:szCs w:val="28"/>
        </w:rPr>
      </w:pPr>
      <w:r>
        <w:rPr>
          <w:color w:val="000000" w:themeColor="text1"/>
          <w:sz w:val="24"/>
          <w:szCs w:val="28"/>
        </w:rPr>
        <w:lastRenderedPageBreak/>
        <w:t>Are you the little bastard what hit my son over the head? (standard WHO or THAT)</w:t>
      </w:r>
    </w:p>
    <w:p w14:paraId="3548ED47" w14:textId="5D3CD603" w:rsidR="00DE1EB7" w:rsidRDefault="00DE1EB7" w:rsidP="00DE1EB7">
      <w:pPr>
        <w:pStyle w:val="ListParagraph"/>
        <w:numPr>
          <w:ilvl w:val="1"/>
          <w:numId w:val="52"/>
        </w:numPr>
        <w:rPr>
          <w:color w:val="000000" w:themeColor="text1"/>
          <w:sz w:val="24"/>
          <w:szCs w:val="28"/>
        </w:rPr>
      </w:pPr>
      <w:r>
        <w:rPr>
          <w:color w:val="000000" w:themeColor="text1"/>
          <w:sz w:val="24"/>
          <w:szCs w:val="28"/>
        </w:rPr>
        <w:t>I just lets her beat me (standard LET)</w:t>
      </w:r>
    </w:p>
    <w:p w14:paraId="6D0112D8" w14:textId="6052B3A6" w:rsidR="00DE1EB7" w:rsidRDefault="00DE1EB7" w:rsidP="00DE1EB7">
      <w:pPr>
        <w:pStyle w:val="ListParagraph"/>
        <w:numPr>
          <w:ilvl w:val="1"/>
          <w:numId w:val="52"/>
        </w:numPr>
        <w:rPr>
          <w:color w:val="000000" w:themeColor="text1"/>
          <w:sz w:val="24"/>
          <w:szCs w:val="28"/>
        </w:rPr>
      </w:pPr>
      <w:r>
        <w:rPr>
          <w:color w:val="000000" w:themeColor="text1"/>
          <w:sz w:val="24"/>
          <w:szCs w:val="28"/>
        </w:rPr>
        <w:t>I never went to school today (standard DIDN’T GO)</w:t>
      </w:r>
    </w:p>
    <w:p w14:paraId="039E2573" w14:textId="77777777" w:rsidR="0096652D" w:rsidRPr="0096652D" w:rsidRDefault="0096652D" w:rsidP="0096652D">
      <w:pPr>
        <w:rPr>
          <w:color w:val="000000" w:themeColor="text1"/>
          <w:sz w:val="24"/>
          <w:szCs w:val="28"/>
        </w:rPr>
      </w:pPr>
    </w:p>
    <w:p w14:paraId="486C2DD2" w14:textId="55A3AFDA" w:rsidR="009C10D4" w:rsidRDefault="0096652D" w:rsidP="009C10D4">
      <w:pPr>
        <w:rPr>
          <w:color w:val="000000" w:themeColor="text1"/>
          <w:sz w:val="24"/>
          <w:szCs w:val="28"/>
        </w:rPr>
      </w:pPr>
      <w:r>
        <w:rPr>
          <w:color w:val="000000" w:themeColor="text1"/>
          <w:sz w:val="24"/>
          <w:szCs w:val="28"/>
        </w:rPr>
        <w:t>USING TEENS TO IDENTIFY AND TRACK LINGUISTIC CHANGE IN PROGRESS</w:t>
      </w:r>
    </w:p>
    <w:p w14:paraId="31FFCC84" w14:textId="011B8C24" w:rsidR="0096652D" w:rsidRDefault="0096652D" w:rsidP="0096652D">
      <w:pPr>
        <w:pStyle w:val="ListParagraph"/>
        <w:numPr>
          <w:ilvl w:val="0"/>
          <w:numId w:val="53"/>
        </w:numPr>
        <w:rPr>
          <w:color w:val="000000" w:themeColor="text1"/>
          <w:sz w:val="24"/>
          <w:szCs w:val="28"/>
        </w:rPr>
      </w:pPr>
      <w:r>
        <w:rPr>
          <w:color w:val="000000" w:themeColor="text1"/>
          <w:sz w:val="24"/>
          <w:szCs w:val="28"/>
        </w:rPr>
        <w:t>Contrasting the linguistic usage of teens with several older age cohorts has provided linguists with an important tool to illuminate ongoing language change</w:t>
      </w:r>
    </w:p>
    <w:p w14:paraId="539B1FB0" w14:textId="49643BB5" w:rsidR="0096652D" w:rsidRDefault="0096652D" w:rsidP="0096652D">
      <w:pPr>
        <w:pStyle w:val="ListParagraph"/>
        <w:numPr>
          <w:ilvl w:val="0"/>
          <w:numId w:val="53"/>
        </w:numPr>
        <w:rPr>
          <w:color w:val="000000" w:themeColor="text1"/>
          <w:sz w:val="24"/>
          <w:szCs w:val="28"/>
        </w:rPr>
      </w:pPr>
      <w:r>
        <w:rPr>
          <w:color w:val="000000" w:themeColor="text1"/>
          <w:sz w:val="24"/>
          <w:szCs w:val="28"/>
        </w:rPr>
        <w:t>The apparent-time hypothesis:</w:t>
      </w:r>
    </w:p>
    <w:p w14:paraId="18DBF575" w14:textId="53B962B2" w:rsidR="0096652D" w:rsidRDefault="0096652D" w:rsidP="0096652D">
      <w:pPr>
        <w:pStyle w:val="ListParagraph"/>
        <w:numPr>
          <w:ilvl w:val="1"/>
          <w:numId w:val="53"/>
        </w:numPr>
        <w:rPr>
          <w:color w:val="000000" w:themeColor="text1"/>
          <w:sz w:val="24"/>
          <w:szCs w:val="28"/>
        </w:rPr>
      </w:pPr>
      <w:r>
        <w:rPr>
          <w:color w:val="000000" w:themeColor="text1"/>
          <w:sz w:val="24"/>
          <w:szCs w:val="28"/>
        </w:rPr>
        <w:t>“when social and stylistic factors [are] held constant, linguistic differences among different generations of a population (apparent-time differences) would mirror actual diachronic developments in a language” (Bailey &amp; Cukor Avila 2013)</w:t>
      </w:r>
    </w:p>
    <w:p w14:paraId="77069CC7" w14:textId="44FC0439" w:rsidR="0096652D" w:rsidRDefault="0096652D" w:rsidP="0096652D">
      <w:pPr>
        <w:rPr>
          <w:color w:val="000000" w:themeColor="text1"/>
          <w:sz w:val="24"/>
          <w:szCs w:val="28"/>
        </w:rPr>
      </w:pPr>
      <w:r>
        <w:rPr>
          <w:color w:val="000000" w:themeColor="text1"/>
          <w:sz w:val="24"/>
          <w:szCs w:val="28"/>
        </w:rPr>
        <w:t>VERNACULAR STABILIZATION</w:t>
      </w:r>
    </w:p>
    <w:p w14:paraId="1CA0196C" w14:textId="40E56E83" w:rsidR="0096652D" w:rsidRDefault="0096652D" w:rsidP="0096652D">
      <w:pPr>
        <w:pStyle w:val="ListParagraph"/>
        <w:numPr>
          <w:ilvl w:val="0"/>
          <w:numId w:val="54"/>
        </w:numPr>
        <w:rPr>
          <w:color w:val="000000" w:themeColor="text1"/>
          <w:sz w:val="24"/>
          <w:szCs w:val="28"/>
        </w:rPr>
      </w:pPr>
      <w:r>
        <w:rPr>
          <w:color w:val="000000" w:themeColor="text1"/>
          <w:sz w:val="24"/>
          <w:szCs w:val="28"/>
        </w:rPr>
        <w:t>The apparent-time hypothesis is founded on the idea that after a late adolescence, our basic grammatical patterns stabilize</w:t>
      </w:r>
    </w:p>
    <w:p w14:paraId="14ACB697" w14:textId="07BBF147" w:rsidR="0096652D" w:rsidRDefault="0096652D" w:rsidP="0096652D">
      <w:pPr>
        <w:pStyle w:val="ListParagraph"/>
        <w:numPr>
          <w:ilvl w:val="0"/>
          <w:numId w:val="54"/>
        </w:numPr>
        <w:rPr>
          <w:color w:val="000000" w:themeColor="text1"/>
          <w:sz w:val="24"/>
          <w:szCs w:val="28"/>
        </w:rPr>
      </w:pPr>
      <w:r>
        <w:rPr>
          <w:color w:val="000000" w:themeColor="text1"/>
          <w:sz w:val="24"/>
          <w:szCs w:val="28"/>
        </w:rPr>
        <w:t>In other words, although all speakers acquire new lexical items throughout their lifespan, their grammatical patterns remain relatively fixed after the onset of early adulthood</w:t>
      </w:r>
    </w:p>
    <w:p w14:paraId="3CCD5F26" w14:textId="6DF16574" w:rsidR="0096652D" w:rsidRDefault="0096652D" w:rsidP="0096652D">
      <w:pPr>
        <w:pStyle w:val="ListParagraph"/>
        <w:numPr>
          <w:ilvl w:val="0"/>
          <w:numId w:val="54"/>
        </w:numPr>
        <w:rPr>
          <w:color w:val="000000" w:themeColor="text1"/>
          <w:sz w:val="24"/>
          <w:szCs w:val="28"/>
        </w:rPr>
      </w:pPr>
      <w:r>
        <w:rPr>
          <w:color w:val="000000" w:themeColor="text1"/>
          <w:sz w:val="24"/>
          <w:szCs w:val="28"/>
        </w:rPr>
        <w:t xml:space="preserve">In principle, the language of a </w:t>
      </w:r>
      <w:proofErr w:type="gramStart"/>
      <w:r>
        <w:rPr>
          <w:color w:val="000000" w:themeColor="text1"/>
          <w:sz w:val="24"/>
          <w:szCs w:val="28"/>
        </w:rPr>
        <w:t>75 year-old</w:t>
      </w:r>
      <w:proofErr w:type="gramEnd"/>
      <w:r>
        <w:rPr>
          <w:color w:val="000000" w:themeColor="text1"/>
          <w:sz w:val="24"/>
          <w:szCs w:val="28"/>
        </w:rPr>
        <w:t xml:space="preserve"> provides a ‘window’ on the state of a language as it was spoken some 60 years ago</w:t>
      </w:r>
    </w:p>
    <w:p w14:paraId="57A78C1A" w14:textId="77777777" w:rsidR="001709F6" w:rsidRDefault="001709F6" w:rsidP="007A3E6F">
      <w:pPr>
        <w:rPr>
          <w:b/>
          <w:color w:val="000000" w:themeColor="text1"/>
          <w:sz w:val="32"/>
          <w:szCs w:val="28"/>
          <w:highlight w:val="yellow"/>
          <w:u w:val="single"/>
        </w:rPr>
      </w:pPr>
    </w:p>
    <w:p w14:paraId="0A560F53" w14:textId="7F5EEE9F" w:rsidR="007A3E6F" w:rsidRDefault="00BD3A38" w:rsidP="007A3E6F">
      <w:pPr>
        <w:rPr>
          <w:b/>
          <w:color w:val="000000" w:themeColor="text1"/>
          <w:sz w:val="32"/>
          <w:szCs w:val="28"/>
          <w:u w:val="single"/>
        </w:rPr>
      </w:pPr>
      <w:r w:rsidRPr="00BD3A38">
        <w:rPr>
          <w:b/>
          <w:color w:val="000000" w:themeColor="text1"/>
          <w:sz w:val="32"/>
          <w:szCs w:val="28"/>
          <w:highlight w:val="yellow"/>
          <w:u w:val="single"/>
        </w:rPr>
        <w:t xml:space="preserve">JAN </w:t>
      </w:r>
      <w:proofErr w:type="gramStart"/>
      <w:r w:rsidRPr="00BD3A38">
        <w:rPr>
          <w:b/>
          <w:color w:val="000000" w:themeColor="text1"/>
          <w:sz w:val="32"/>
          <w:szCs w:val="28"/>
          <w:highlight w:val="yellow"/>
          <w:u w:val="single"/>
        </w:rPr>
        <w:t>29</w:t>
      </w:r>
      <w:r w:rsidRPr="00BD3A38">
        <w:rPr>
          <w:b/>
          <w:color w:val="000000" w:themeColor="text1"/>
          <w:sz w:val="32"/>
          <w:szCs w:val="28"/>
          <w:highlight w:val="yellow"/>
          <w:u w:val="single"/>
          <w:vertAlign w:val="superscript"/>
        </w:rPr>
        <w:t>TH</w:t>
      </w:r>
      <w:proofErr w:type="gramEnd"/>
      <w:r w:rsidRPr="00BD3A38">
        <w:rPr>
          <w:b/>
          <w:color w:val="000000" w:themeColor="text1"/>
          <w:sz w:val="32"/>
          <w:szCs w:val="28"/>
          <w:highlight w:val="yellow"/>
          <w:u w:val="single"/>
        </w:rPr>
        <w:t xml:space="preserve"> 2018</w:t>
      </w:r>
    </w:p>
    <w:p w14:paraId="14BF4189" w14:textId="649851F3" w:rsidR="00BD3A38" w:rsidRDefault="00BD3A38" w:rsidP="007A3E6F">
      <w:pPr>
        <w:rPr>
          <w:b/>
          <w:color w:val="000000" w:themeColor="text1"/>
          <w:sz w:val="28"/>
          <w:szCs w:val="28"/>
          <w:u w:val="single"/>
        </w:rPr>
      </w:pPr>
      <w:r w:rsidRPr="00BD3A38">
        <w:rPr>
          <w:b/>
          <w:color w:val="000000" w:themeColor="text1"/>
          <w:sz w:val="28"/>
          <w:szCs w:val="28"/>
          <w:u w:val="single"/>
        </w:rPr>
        <w:t>SOCIOHISTORICAL LINGUISTICS &amp; LANGUAGE CHANGE</w:t>
      </w:r>
    </w:p>
    <w:p w14:paraId="428CBB02" w14:textId="77777777" w:rsidR="00BD3A38" w:rsidRDefault="00BD3A38" w:rsidP="007A3E6F">
      <w:pPr>
        <w:rPr>
          <w:b/>
          <w:color w:val="000000" w:themeColor="text1"/>
          <w:sz w:val="28"/>
          <w:szCs w:val="28"/>
          <w:u w:val="single"/>
        </w:rPr>
      </w:pPr>
    </w:p>
    <w:p w14:paraId="2BEF0C80" w14:textId="245F7BF4" w:rsidR="00BD3A38" w:rsidRPr="00BD3A38" w:rsidRDefault="00BD3A38" w:rsidP="007A3E6F">
      <w:pPr>
        <w:rPr>
          <w:color w:val="000000" w:themeColor="text1"/>
          <w:sz w:val="28"/>
          <w:szCs w:val="28"/>
          <w:u w:val="single"/>
        </w:rPr>
      </w:pPr>
      <w:r w:rsidRPr="00BD3A38">
        <w:rPr>
          <w:color w:val="000000" w:themeColor="text1"/>
          <w:sz w:val="28"/>
          <w:szCs w:val="28"/>
          <w:u w:val="single"/>
        </w:rPr>
        <w:t>LANGUAGE CHANGE</w:t>
      </w:r>
    </w:p>
    <w:p w14:paraId="0CBF5D00" w14:textId="7E2306E5" w:rsidR="00BD3A38" w:rsidRDefault="00BD3A38" w:rsidP="007A3E6F">
      <w:pPr>
        <w:rPr>
          <w:color w:val="000000" w:themeColor="text1"/>
          <w:sz w:val="24"/>
          <w:szCs w:val="28"/>
        </w:rPr>
      </w:pPr>
      <w:r>
        <w:rPr>
          <w:color w:val="000000" w:themeColor="text1"/>
          <w:sz w:val="24"/>
          <w:szCs w:val="28"/>
        </w:rPr>
        <w:t>INTRODUCTION TO LANGUAGE CHANGE</w:t>
      </w:r>
    </w:p>
    <w:p w14:paraId="20CC756E" w14:textId="040B9EC5" w:rsidR="00BD3A38" w:rsidRDefault="00BD3A38" w:rsidP="00BD3A38">
      <w:pPr>
        <w:pStyle w:val="ListParagraph"/>
        <w:numPr>
          <w:ilvl w:val="0"/>
          <w:numId w:val="55"/>
        </w:numPr>
        <w:rPr>
          <w:color w:val="000000" w:themeColor="text1"/>
          <w:sz w:val="24"/>
          <w:szCs w:val="28"/>
        </w:rPr>
      </w:pPr>
      <w:r>
        <w:rPr>
          <w:color w:val="000000" w:themeColor="text1"/>
          <w:sz w:val="24"/>
          <w:szCs w:val="28"/>
        </w:rPr>
        <w:t>All living languages change</w:t>
      </w:r>
    </w:p>
    <w:p w14:paraId="2E72C566" w14:textId="5E1F3782" w:rsidR="00BD3A38" w:rsidRDefault="00BD3A38" w:rsidP="00BD3A38">
      <w:pPr>
        <w:pStyle w:val="ListParagraph"/>
        <w:numPr>
          <w:ilvl w:val="0"/>
          <w:numId w:val="55"/>
        </w:numPr>
        <w:rPr>
          <w:color w:val="000000" w:themeColor="text1"/>
          <w:sz w:val="24"/>
          <w:szCs w:val="28"/>
        </w:rPr>
      </w:pPr>
      <w:r>
        <w:rPr>
          <w:color w:val="000000" w:themeColor="text1"/>
          <w:sz w:val="24"/>
          <w:szCs w:val="28"/>
        </w:rPr>
        <w:t>But they do not change by themselves</w:t>
      </w:r>
    </w:p>
    <w:p w14:paraId="4CD68E55" w14:textId="29EB87C5" w:rsidR="00BD3A38" w:rsidRDefault="00BD3A38" w:rsidP="00BD3A38">
      <w:pPr>
        <w:pStyle w:val="ListParagraph"/>
        <w:numPr>
          <w:ilvl w:val="0"/>
          <w:numId w:val="55"/>
        </w:numPr>
        <w:rPr>
          <w:color w:val="000000" w:themeColor="text1"/>
          <w:sz w:val="24"/>
          <w:szCs w:val="28"/>
        </w:rPr>
      </w:pPr>
      <w:r>
        <w:rPr>
          <w:color w:val="000000" w:themeColor="text1"/>
          <w:sz w:val="24"/>
          <w:szCs w:val="28"/>
        </w:rPr>
        <w:t>It’s speakers that change human language</w:t>
      </w:r>
    </w:p>
    <w:p w14:paraId="7041DDEC" w14:textId="6C64AF3D" w:rsidR="00BD3A38" w:rsidRDefault="00BD3A38" w:rsidP="00BD3A38">
      <w:pPr>
        <w:rPr>
          <w:color w:val="000000" w:themeColor="text1"/>
          <w:sz w:val="24"/>
          <w:szCs w:val="28"/>
        </w:rPr>
      </w:pPr>
      <w:r>
        <w:rPr>
          <w:color w:val="000000" w:themeColor="text1"/>
          <w:sz w:val="24"/>
          <w:szCs w:val="28"/>
        </w:rPr>
        <w:t>RECONTSTRUCTING SHIFTS IN ENGLISH PRONUNCIATION OVER TIME</w:t>
      </w:r>
    </w:p>
    <w:p w14:paraId="7CD75855" w14:textId="33D1358D" w:rsidR="00BD3A38" w:rsidRDefault="00BD3A38" w:rsidP="00BD3A38">
      <w:pPr>
        <w:pStyle w:val="ListParagraph"/>
        <w:numPr>
          <w:ilvl w:val="0"/>
          <w:numId w:val="56"/>
        </w:numPr>
        <w:rPr>
          <w:color w:val="000000" w:themeColor="text1"/>
          <w:sz w:val="24"/>
          <w:szCs w:val="28"/>
        </w:rPr>
      </w:pPr>
      <w:r>
        <w:rPr>
          <w:color w:val="000000" w:themeColor="text1"/>
          <w:sz w:val="24"/>
          <w:szCs w:val="28"/>
        </w:rPr>
        <w:t>It’s easy to demonstrate that language changes…</w:t>
      </w:r>
    </w:p>
    <w:p w14:paraId="144D1C3D" w14:textId="77777777" w:rsidR="00C83B0D" w:rsidRDefault="00BD3A38" w:rsidP="00BD3A38">
      <w:pPr>
        <w:pStyle w:val="ListParagraph"/>
        <w:numPr>
          <w:ilvl w:val="0"/>
          <w:numId w:val="56"/>
        </w:numPr>
        <w:rPr>
          <w:color w:val="000000" w:themeColor="text1"/>
          <w:sz w:val="24"/>
          <w:szCs w:val="28"/>
        </w:rPr>
      </w:pPr>
      <w:r>
        <w:rPr>
          <w:color w:val="000000" w:themeColor="text1"/>
          <w:sz w:val="24"/>
          <w:szCs w:val="28"/>
        </w:rPr>
        <w:t>The English spoken over 1000 years ago would be all but incomprehensible to the average person today</w:t>
      </w:r>
    </w:p>
    <w:p w14:paraId="2CD4089A" w14:textId="6D410249" w:rsidR="00BD3A38" w:rsidRPr="00C83B0D" w:rsidRDefault="00BD3A38" w:rsidP="00C83B0D">
      <w:pPr>
        <w:rPr>
          <w:color w:val="000000" w:themeColor="text1"/>
          <w:sz w:val="24"/>
          <w:szCs w:val="28"/>
        </w:rPr>
      </w:pPr>
      <w:r w:rsidRPr="00C83B0D">
        <w:rPr>
          <w:color w:val="000000" w:themeColor="text1"/>
          <w:sz w:val="24"/>
          <w:szCs w:val="28"/>
        </w:rPr>
        <w:lastRenderedPageBreak/>
        <w:t>LEXICAL CHANGE IN ENGLISH</w:t>
      </w:r>
    </w:p>
    <w:p w14:paraId="3027C08B" w14:textId="736D9F09" w:rsidR="00BD3A38" w:rsidRDefault="00BD3A38" w:rsidP="00BD3A38">
      <w:pPr>
        <w:pStyle w:val="ListParagraph"/>
        <w:numPr>
          <w:ilvl w:val="0"/>
          <w:numId w:val="57"/>
        </w:numPr>
        <w:rPr>
          <w:color w:val="000000" w:themeColor="text1"/>
          <w:sz w:val="24"/>
          <w:szCs w:val="28"/>
        </w:rPr>
      </w:pPr>
      <w:r>
        <w:rPr>
          <w:color w:val="000000" w:themeColor="text1"/>
          <w:sz w:val="24"/>
          <w:szCs w:val="28"/>
        </w:rPr>
        <w:t>One of the reasons why English has changed so much over the centuries is because of its external history</w:t>
      </w:r>
    </w:p>
    <w:p w14:paraId="084D0C76" w14:textId="16688B47" w:rsidR="00BD3A38" w:rsidRDefault="00BD3A38" w:rsidP="00BD3A38">
      <w:pPr>
        <w:pStyle w:val="ListParagraph"/>
        <w:numPr>
          <w:ilvl w:val="0"/>
          <w:numId w:val="57"/>
        </w:numPr>
        <w:rPr>
          <w:color w:val="000000" w:themeColor="text1"/>
          <w:sz w:val="24"/>
          <w:szCs w:val="28"/>
        </w:rPr>
      </w:pPr>
      <w:r>
        <w:rPr>
          <w:color w:val="000000" w:themeColor="text1"/>
          <w:sz w:val="24"/>
          <w:szCs w:val="28"/>
        </w:rPr>
        <w:t>The vocabulary of Old English is a lot less familiar to us than Modern English precisely because this has changed so much due to contact with over languages</w:t>
      </w:r>
    </w:p>
    <w:p w14:paraId="43B3D465" w14:textId="14B8AC4D" w:rsidR="00BD3A38" w:rsidRDefault="00BD3A38" w:rsidP="00BD3A38">
      <w:pPr>
        <w:ind w:left="360"/>
        <w:rPr>
          <w:color w:val="000000" w:themeColor="text1"/>
          <w:sz w:val="24"/>
          <w:szCs w:val="28"/>
        </w:rPr>
      </w:pPr>
      <w:r>
        <w:rPr>
          <w:color w:val="000000" w:themeColor="text1"/>
          <w:sz w:val="24"/>
          <w:szCs w:val="28"/>
        </w:rPr>
        <w:t>A more recent glimpse into the history of the English language reveals that speakers’ pronunciation of the language has gone through a number of noticeable changes over the past several hundred years…</w:t>
      </w:r>
    </w:p>
    <w:p w14:paraId="11EA928E" w14:textId="77777777" w:rsidR="00BD3A38" w:rsidRDefault="00BD3A38" w:rsidP="00BD3A38">
      <w:pPr>
        <w:ind w:left="360"/>
        <w:rPr>
          <w:color w:val="000000" w:themeColor="text1"/>
          <w:sz w:val="24"/>
          <w:szCs w:val="28"/>
        </w:rPr>
      </w:pPr>
    </w:p>
    <w:p w14:paraId="7DB5AE45" w14:textId="317747C4" w:rsidR="00BD3A38" w:rsidRDefault="00BD3A38" w:rsidP="00C83B0D">
      <w:pPr>
        <w:rPr>
          <w:color w:val="000000" w:themeColor="text1"/>
          <w:sz w:val="24"/>
          <w:szCs w:val="28"/>
        </w:rPr>
      </w:pPr>
      <w:r>
        <w:rPr>
          <w:color w:val="000000" w:themeColor="text1"/>
          <w:sz w:val="24"/>
          <w:szCs w:val="28"/>
        </w:rPr>
        <w:t>WHAT IS LANGUAGE CHANGE?</w:t>
      </w:r>
    </w:p>
    <w:p w14:paraId="6F051804" w14:textId="145D2E79" w:rsidR="00BD3A38" w:rsidRDefault="00BD3A38" w:rsidP="00BD3A38">
      <w:pPr>
        <w:pStyle w:val="ListParagraph"/>
        <w:numPr>
          <w:ilvl w:val="0"/>
          <w:numId w:val="58"/>
        </w:numPr>
        <w:rPr>
          <w:color w:val="000000" w:themeColor="text1"/>
          <w:sz w:val="24"/>
          <w:szCs w:val="28"/>
        </w:rPr>
      </w:pPr>
      <w:r>
        <w:rPr>
          <w:color w:val="000000" w:themeColor="text1"/>
          <w:sz w:val="24"/>
          <w:szCs w:val="28"/>
        </w:rPr>
        <w:t>At its most trivial, language change refers to something new which wasn’t in the language before</w:t>
      </w:r>
    </w:p>
    <w:p w14:paraId="3B99BFBB" w14:textId="23FC8844" w:rsidR="00BD3A38" w:rsidRDefault="00BD3A38" w:rsidP="00BD3A38">
      <w:pPr>
        <w:pStyle w:val="ListParagraph"/>
        <w:numPr>
          <w:ilvl w:val="0"/>
          <w:numId w:val="58"/>
        </w:numPr>
        <w:rPr>
          <w:color w:val="000000" w:themeColor="text1"/>
          <w:sz w:val="24"/>
          <w:szCs w:val="28"/>
        </w:rPr>
      </w:pPr>
      <w:r>
        <w:rPr>
          <w:color w:val="000000" w:themeColor="text1"/>
          <w:sz w:val="24"/>
          <w:szCs w:val="28"/>
        </w:rPr>
        <w:t>A good way to illustrate this is by considering lexical change</w:t>
      </w:r>
    </w:p>
    <w:p w14:paraId="55CC91A7" w14:textId="0A7C39E9" w:rsidR="00BD3A38" w:rsidRDefault="00BD3A38" w:rsidP="00BD3A38">
      <w:pPr>
        <w:pStyle w:val="ListParagraph"/>
        <w:numPr>
          <w:ilvl w:val="0"/>
          <w:numId w:val="58"/>
        </w:numPr>
        <w:rPr>
          <w:color w:val="000000" w:themeColor="text1"/>
          <w:sz w:val="24"/>
          <w:szCs w:val="28"/>
        </w:rPr>
      </w:pPr>
      <w:r>
        <w:rPr>
          <w:color w:val="000000" w:themeColor="text1"/>
          <w:sz w:val="24"/>
          <w:szCs w:val="28"/>
        </w:rPr>
        <w:t xml:space="preserve">We might think of these new features as </w:t>
      </w:r>
      <w:r w:rsidRPr="007D50DA">
        <w:rPr>
          <w:color w:val="FF0000"/>
          <w:sz w:val="24"/>
          <w:szCs w:val="28"/>
        </w:rPr>
        <w:t>qualitative changes</w:t>
      </w:r>
      <w:r>
        <w:rPr>
          <w:color w:val="000000" w:themeColor="text1"/>
          <w:sz w:val="24"/>
          <w:szCs w:val="28"/>
        </w:rPr>
        <w:t xml:space="preserve"> BUT in actual fact, most linguistic change is far more subtle and involves either an </w:t>
      </w:r>
      <w:r w:rsidRPr="007D50DA">
        <w:rPr>
          <w:color w:val="000000" w:themeColor="text1"/>
          <w:sz w:val="24"/>
          <w:szCs w:val="28"/>
          <w:u w:val="single"/>
        </w:rPr>
        <w:t>increase</w:t>
      </w:r>
      <w:r>
        <w:rPr>
          <w:color w:val="000000" w:themeColor="text1"/>
          <w:sz w:val="24"/>
          <w:szCs w:val="28"/>
        </w:rPr>
        <w:t xml:space="preserve"> or a </w:t>
      </w:r>
      <w:r w:rsidRPr="007D50DA">
        <w:rPr>
          <w:color w:val="000000" w:themeColor="text1"/>
          <w:sz w:val="24"/>
          <w:szCs w:val="28"/>
          <w:u w:val="single"/>
        </w:rPr>
        <w:t>decrease</w:t>
      </w:r>
      <w:r>
        <w:rPr>
          <w:color w:val="000000" w:themeColor="text1"/>
          <w:sz w:val="24"/>
          <w:szCs w:val="28"/>
        </w:rPr>
        <w:t xml:space="preserve"> in an existing feature</w:t>
      </w:r>
    </w:p>
    <w:p w14:paraId="6FB84000" w14:textId="5AC66780" w:rsidR="00BD3A38" w:rsidRDefault="00BD3A38" w:rsidP="00BD3A38">
      <w:pPr>
        <w:pStyle w:val="ListParagraph"/>
        <w:numPr>
          <w:ilvl w:val="0"/>
          <w:numId w:val="58"/>
        </w:numPr>
        <w:rPr>
          <w:color w:val="000000" w:themeColor="text1"/>
          <w:sz w:val="24"/>
          <w:szCs w:val="28"/>
        </w:rPr>
      </w:pPr>
      <w:r>
        <w:rPr>
          <w:color w:val="000000" w:themeColor="text1"/>
          <w:sz w:val="24"/>
          <w:szCs w:val="28"/>
        </w:rPr>
        <w:t xml:space="preserve">This type of change is typically </w:t>
      </w:r>
      <w:r w:rsidRPr="007D50DA">
        <w:rPr>
          <w:color w:val="FF0000"/>
          <w:sz w:val="24"/>
          <w:szCs w:val="28"/>
        </w:rPr>
        <w:t>quantitative</w:t>
      </w:r>
      <w:r>
        <w:rPr>
          <w:color w:val="000000" w:themeColor="text1"/>
          <w:sz w:val="24"/>
          <w:szCs w:val="28"/>
        </w:rPr>
        <w:t xml:space="preserve"> in nature</w:t>
      </w:r>
    </w:p>
    <w:p w14:paraId="049F4A5D" w14:textId="75BB4E05" w:rsidR="007D50DA" w:rsidRDefault="007D50DA" w:rsidP="00BD3A38">
      <w:pPr>
        <w:pStyle w:val="ListParagraph"/>
        <w:numPr>
          <w:ilvl w:val="0"/>
          <w:numId w:val="58"/>
        </w:numPr>
        <w:rPr>
          <w:color w:val="000000" w:themeColor="text1"/>
          <w:sz w:val="24"/>
          <w:szCs w:val="28"/>
        </w:rPr>
      </w:pPr>
      <w:r>
        <w:rPr>
          <w:color w:val="000000" w:themeColor="text1"/>
          <w:sz w:val="24"/>
          <w:szCs w:val="28"/>
        </w:rPr>
        <w:t>Most typed of quantitative change involve some degree of variation or competition be</w:t>
      </w:r>
      <w:r w:rsidR="00C83B0D">
        <w:rPr>
          <w:color w:val="000000" w:themeColor="text1"/>
          <w:sz w:val="24"/>
          <w:szCs w:val="28"/>
        </w:rPr>
        <w:t>tween older and newer variants</w:t>
      </w:r>
    </w:p>
    <w:p w14:paraId="00FFF088" w14:textId="71887121" w:rsidR="00C83B0D" w:rsidRDefault="00893F6E" w:rsidP="00C83B0D">
      <w:pPr>
        <w:rPr>
          <w:color w:val="000000" w:themeColor="text1"/>
          <w:sz w:val="24"/>
          <w:szCs w:val="28"/>
        </w:rPr>
      </w:pPr>
      <w:r>
        <w:rPr>
          <w:color w:val="000000" w:themeColor="text1"/>
          <w:sz w:val="24"/>
          <w:szCs w:val="28"/>
        </w:rPr>
        <w:t>WHEN VARIATION IS NOT CHANGE</w:t>
      </w:r>
    </w:p>
    <w:p w14:paraId="297B12AE" w14:textId="473F3EB3" w:rsidR="00893F6E" w:rsidRDefault="00893F6E" w:rsidP="00893F6E">
      <w:pPr>
        <w:pStyle w:val="ListParagraph"/>
        <w:numPr>
          <w:ilvl w:val="0"/>
          <w:numId w:val="59"/>
        </w:numPr>
        <w:rPr>
          <w:color w:val="000000" w:themeColor="text1"/>
          <w:sz w:val="24"/>
          <w:szCs w:val="28"/>
        </w:rPr>
      </w:pPr>
      <w:r>
        <w:rPr>
          <w:color w:val="000000" w:themeColor="text1"/>
          <w:sz w:val="24"/>
          <w:szCs w:val="28"/>
        </w:rPr>
        <w:t xml:space="preserve">Variation is a </w:t>
      </w:r>
      <w:r w:rsidRPr="00893F6E">
        <w:rPr>
          <w:color w:val="FF0000"/>
          <w:sz w:val="24"/>
          <w:szCs w:val="28"/>
        </w:rPr>
        <w:t>precondition</w:t>
      </w:r>
      <w:r>
        <w:rPr>
          <w:color w:val="000000" w:themeColor="text1"/>
          <w:sz w:val="24"/>
          <w:szCs w:val="28"/>
        </w:rPr>
        <w:t xml:space="preserve"> (requirement) for language change, but in and of itself, it is not equivalent to change</w:t>
      </w:r>
    </w:p>
    <w:p w14:paraId="330AFAAB" w14:textId="3D769860" w:rsidR="00893F6E" w:rsidRDefault="00893F6E" w:rsidP="00893F6E">
      <w:pPr>
        <w:pStyle w:val="ListParagraph"/>
        <w:numPr>
          <w:ilvl w:val="0"/>
          <w:numId w:val="59"/>
        </w:numPr>
        <w:rPr>
          <w:color w:val="000000" w:themeColor="text1"/>
          <w:sz w:val="24"/>
          <w:szCs w:val="28"/>
        </w:rPr>
      </w:pPr>
      <w:r>
        <w:rPr>
          <w:color w:val="000000" w:themeColor="text1"/>
          <w:sz w:val="24"/>
          <w:szCs w:val="28"/>
        </w:rPr>
        <w:t>WHY???</w:t>
      </w:r>
    </w:p>
    <w:p w14:paraId="605524EE" w14:textId="35BBC332" w:rsidR="00893F6E" w:rsidRDefault="00893F6E" w:rsidP="00893F6E">
      <w:pPr>
        <w:pStyle w:val="ListParagraph"/>
        <w:numPr>
          <w:ilvl w:val="1"/>
          <w:numId w:val="59"/>
        </w:numPr>
        <w:rPr>
          <w:color w:val="000000" w:themeColor="text1"/>
          <w:sz w:val="24"/>
          <w:szCs w:val="28"/>
        </w:rPr>
      </w:pPr>
      <w:r>
        <w:rPr>
          <w:color w:val="000000" w:themeColor="text1"/>
          <w:sz w:val="24"/>
          <w:szCs w:val="28"/>
        </w:rPr>
        <w:t xml:space="preserve">Because some variables (ex. </w:t>
      </w:r>
      <w:r w:rsidRPr="00893F6E">
        <w:rPr>
          <w:color w:val="000000" w:themeColor="text1"/>
          <w:sz w:val="24"/>
          <w:szCs w:val="28"/>
          <w:u w:val="single"/>
        </w:rPr>
        <w:t>ING</w:t>
      </w:r>
      <w:r>
        <w:rPr>
          <w:color w:val="000000" w:themeColor="text1"/>
          <w:sz w:val="24"/>
          <w:szCs w:val="28"/>
        </w:rPr>
        <w:t>) have been around for centuries without being involved in change (as far as we know)</w:t>
      </w:r>
    </w:p>
    <w:p w14:paraId="742E77ED" w14:textId="7F3C37FE" w:rsidR="00893F6E" w:rsidRPr="002478CF" w:rsidRDefault="00893F6E" w:rsidP="00893F6E">
      <w:pPr>
        <w:pStyle w:val="ListParagraph"/>
        <w:numPr>
          <w:ilvl w:val="1"/>
          <w:numId w:val="59"/>
        </w:numPr>
        <w:rPr>
          <w:color w:val="000000" w:themeColor="text1"/>
          <w:sz w:val="24"/>
          <w:szCs w:val="28"/>
        </w:rPr>
      </w:pPr>
      <w:r>
        <w:rPr>
          <w:color w:val="000000" w:themeColor="text1"/>
          <w:sz w:val="24"/>
          <w:szCs w:val="28"/>
        </w:rPr>
        <w:t xml:space="preserve">Some variables represent long-term cases of </w:t>
      </w:r>
      <w:r w:rsidRPr="00893F6E">
        <w:rPr>
          <w:color w:val="000000" w:themeColor="text1"/>
          <w:sz w:val="24"/>
          <w:szCs w:val="28"/>
          <w:u w:val="single"/>
        </w:rPr>
        <w:t>stability</w:t>
      </w:r>
    </w:p>
    <w:p w14:paraId="7A776B03" w14:textId="51CBFC0B" w:rsidR="002478CF" w:rsidRPr="002478CF" w:rsidRDefault="002478CF" w:rsidP="002478CF">
      <w:pPr>
        <w:tabs>
          <w:tab w:val="left" w:pos="5871"/>
        </w:tabs>
        <w:rPr>
          <w:color w:val="000000" w:themeColor="text1"/>
          <w:sz w:val="24"/>
          <w:szCs w:val="28"/>
        </w:rPr>
      </w:pPr>
      <w:r>
        <w:rPr>
          <w:color w:val="000000" w:themeColor="text1"/>
          <w:sz w:val="24"/>
          <w:szCs w:val="28"/>
        </w:rPr>
        <w:t>DISTINGUISHING INNOVATION FROM CHANGE</w:t>
      </w:r>
      <w:r w:rsidRPr="002478CF">
        <w:rPr>
          <w:color w:val="000000" w:themeColor="text1"/>
          <w:sz w:val="24"/>
          <w:szCs w:val="28"/>
        </w:rPr>
        <w:tab/>
      </w:r>
    </w:p>
    <w:p w14:paraId="57BB8A3A" w14:textId="4DB6918D" w:rsidR="002478CF" w:rsidRPr="002478CF" w:rsidRDefault="002478CF" w:rsidP="002478CF">
      <w:pPr>
        <w:pStyle w:val="ListParagraph"/>
        <w:numPr>
          <w:ilvl w:val="0"/>
          <w:numId w:val="60"/>
        </w:numPr>
        <w:rPr>
          <w:color w:val="000000" w:themeColor="text1"/>
          <w:sz w:val="24"/>
          <w:szCs w:val="28"/>
        </w:rPr>
      </w:pPr>
      <w:r w:rsidRPr="002478CF">
        <w:rPr>
          <w:color w:val="000000" w:themeColor="text1"/>
          <w:sz w:val="24"/>
          <w:szCs w:val="28"/>
        </w:rPr>
        <w:t xml:space="preserve">All linguistic changes have their roots in </w:t>
      </w:r>
      <w:r w:rsidRPr="002478CF">
        <w:rPr>
          <w:color w:val="FF0000"/>
          <w:sz w:val="24"/>
          <w:szCs w:val="28"/>
        </w:rPr>
        <w:t>speaker-based innovations</w:t>
      </w:r>
    </w:p>
    <w:p w14:paraId="2064950B" w14:textId="7C847133" w:rsidR="002478CF" w:rsidRDefault="002478CF" w:rsidP="002478CF">
      <w:pPr>
        <w:pStyle w:val="ListParagraph"/>
        <w:numPr>
          <w:ilvl w:val="0"/>
          <w:numId w:val="60"/>
        </w:numPr>
        <w:rPr>
          <w:color w:val="000000" w:themeColor="text1"/>
          <w:sz w:val="24"/>
          <w:szCs w:val="28"/>
        </w:rPr>
      </w:pPr>
      <w:r>
        <w:rPr>
          <w:color w:val="000000" w:themeColor="text1"/>
          <w:sz w:val="24"/>
          <w:szCs w:val="28"/>
        </w:rPr>
        <w:t>But an innovation is NOT the same thing as a change</w:t>
      </w:r>
    </w:p>
    <w:p w14:paraId="6FFA9DCB" w14:textId="5ABAF814" w:rsidR="002478CF" w:rsidRDefault="002478CF" w:rsidP="002478CF">
      <w:pPr>
        <w:pStyle w:val="ListParagraph"/>
        <w:numPr>
          <w:ilvl w:val="0"/>
          <w:numId w:val="60"/>
        </w:numPr>
        <w:rPr>
          <w:color w:val="000000" w:themeColor="text1"/>
          <w:sz w:val="24"/>
          <w:szCs w:val="28"/>
        </w:rPr>
      </w:pPr>
      <w:r>
        <w:rPr>
          <w:color w:val="000000" w:themeColor="text1"/>
          <w:sz w:val="24"/>
          <w:szCs w:val="28"/>
        </w:rPr>
        <w:t xml:space="preserve">In order for an innovation to become a change, it must </w:t>
      </w:r>
      <w:r w:rsidRPr="002478CF">
        <w:rPr>
          <w:color w:val="FF0000"/>
          <w:sz w:val="24"/>
          <w:szCs w:val="28"/>
        </w:rPr>
        <w:t>diffuse</w:t>
      </w:r>
      <w:r>
        <w:rPr>
          <w:color w:val="000000" w:themeColor="text1"/>
          <w:sz w:val="24"/>
          <w:szCs w:val="28"/>
        </w:rPr>
        <w:t xml:space="preserve"> throughout a </w:t>
      </w:r>
      <w:r w:rsidRPr="002478CF">
        <w:rPr>
          <w:color w:val="000000" w:themeColor="text1"/>
          <w:sz w:val="24"/>
          <w:szCs w:val="28"/>
          <w:u w:val="single"/>
        </w:rPr>
        <w:t>community of users</w:t>
      </w:r>
      <w:r>
        <w:rPr>
          <w:color w:val="000000" w:themeColor="text1"/>
          <w:sz w:val="24"/>
          <w:szCs w:val="28"/>
        </w:rPr>
        <w:t xml:space="preserve"> and be accepted</w:t>
      </w:r>
    </w:p>
    <w:p w14:paraId="3521488B" w14:textId="4FE277A8" w:rsidR="002478CF" w:rsidRDefault="002478CF" w:rsidP="002478CF">
      <w:pPr>
        <w:rPr>
          <w:color w:val="000000" w:themeColor="text1"/>
          <w:sz w:val="24"/>
          <w:szCs w:val="28"/>
        </w:rPr>
      </w:pPr>
      <w:r>
        <w:rPr>
          <w:color w:val="000000" w:themeColor="text1"/>
          <w:sz w:val="24"/>
          <w:szCs w:val="28"/>
        </w:rPr>
        <w:t>PROVING LANGUAGE CHANGE</w:t>
      </w:r>
    </w:p>
    <w:p w14:paraId="12CFFB25" w14:textId="2A85FABB" w:rsidR="002478CF" w:rsidRDefault="002478CF" w:rsidP="00D058E9">
      <w:pPr>
        <w:pStyle w:val="ListParagraph"/>
        <w:numPr>
          <w:ilvl w:val="0"/>
          <w:numId w:val="61"/>
        </w:numPr>
        <w:rPr>
          <w:color w:val="000000" w:themeColor="text1"/>
          <w:sz w:val="24"/>
          <w:szCs w:val="28"/>
        </w:rPr>
      </w:pPr>
      <w:r>
        <w:rPr>
          <w:color w:val="000000" w:themeColor="text1"/>
          <w:sz w:val="24"/>
          <w:szCs w:val="28"/>
        </w:rPr>
        <w:t xml:space="preserve">Validation of change minimally requires a </w:t>
      </w:r>
      <w:r w:rsidRPr="00A4276F">
        <w:rPr>
          <w:color w:val="FF0000"/>
          <w:sz w:val="24"/>
          <w:szCs w:val="28"/>
        </w:rPr>
        <w:t>comparison of one stage of a language</w:t>
      </w:r>
      <w:r w:rsidR="00A4276F">
        <w:rPr>
          <w:color w:val="000000" w:themeColor="text1"/>
          <w:sz w:val="24"/>
          <w:szCs w:val="28"/>
        </w:rPr>
        <w:t xml:space="preserve"> with an </w:t>
      </w:r>
      <w:r w:rsidR="00A4276F" w:rsidRPr="00A4276F">
        <w:rPr>
          <w:color w:val="FF0000"/>
          <w:sz w:val="24"/>
          <w:szCs w:val="28"/>
        </w:rPr>
        <w:t>earlier stage</w:t>
      </w:r>
    </w:p>
    <w:p w14:paraId="00E9F5C3" w14:textId="66772A07" w:rsidR="00A4276F" w:rsidRDefault="00A4276F" w:rsidP="00D058E9">
      <w:pPr>
        <w:pStyle w:val="ListParagraph"/>
        <w:numPr>
          <w:ilvl w:val="0"/>
          <w:numId w:val="61"/>
        </w:numPr>
        <w:rPr>
          <w:color w:val="000000" w:themeColor="text1"/>
          <w:sz w:val="24"/>
          <w:szCs w:val="28"/>
        </w:rPr>
      </w:pPr>
      <w:r>
        <w:rPr>
          <w:color w:val="000000" w:themeColor="text1"/>
          <w:sz w:val="24"/>
          <w:szCs w:val="28"/>
        </w:rPr>
        <w:t xml:space="preserve">This is known as the </w:t>
      </w:r>
      <w:r w:rsidRPr="00A4276F">
        <w:rPr>
          <w:color w:val="FF0000"/>
          <w:sz w:val="24"/>
          <w:szCs w:val="28"/>
        </w:rPr>
        <w:t>real-time</w:t>
      </w:r>
      <w:r>
        <w:rPr>
          <w:color w:val="000000" w:themeColor="text1"/>
          <w:sz w:val="24"/>
          <w:szCs w:val="28"/>
        </w:rPr>
        <w:t xml:space="preserve"> method of establishing language change</w:t>
      </w:r>
    </w:p>
    <w:p w14:paraId="70F096F2" w14:textId="020A76AB" w:rsidR="00A4276F" w:rsidRDefault="00A4276F" w:rsidP="00D058E9">
      <w:pPr>
        <w:pStyle w:val="ListParagraph"/>
        <w:numPr>
          <w:ilvl w:val="0"/>
          <w:numId w:val="61"/>
        </w:numPr>
        <w:rPr>
          <w:color w:val="000000" w:themeColor="text1"/>
          <w:sz w:val="24"/>
          <w:szCs w:val="28"/>
        </w:rPr>
      </w:pPr>
      <w:r>
        <w:rPr>
          <w:color w:val="000000" w:themeColor="text1"/>
          <w:sz w:val="24"/>
          <w:szCs w:val="28"/>
        </w:rPr>
        <w:t xml:space="preserve">It offers the </w:t>
      </w:r>
      <w:r w:rsidRPr="00A4276F">
        <w:rPr>
          <w:color w:val="FF0000"/>
          <w:sz w:val="24"/>
          <w:szCs w:val="28"/>
        </w:rPr>
        <w:t>ONLY fail-safe</w:t>
      </w:r>
      <w:r>
        <w:rPr>
          <w:color w:val="000000" w:themeColor="text1"/>
          <w:sz w:val="24"/>
          <w:szCs w:val="28"/>
        </w:rPr>
        <w:t xml:space="preserve"> way of proving that a genuine change has taken place</w:t>
      </w:r>
    </w:p>
    <w:p w14:paraId="3F2C17C2" w14:textId="77777777" w:rsidR="00A4276F" w:rsidRPr="00A4276F" w:rsidRDefault="00A4276F" w:rsidP="00A4276F">
      <w:pPr>
        <w:rPr>
          <w:color w:val="000000" w:themeColor="text1"/>
          <w:sz w:val="24"/>
          <w:szCs w:val="28"/>
        </w:rPr>
      </w:pPr>
    </w:p>
    <w:p w14:paraId="04943952" w14:textId="3346D37C" w:rsidR="00A4276F" w:rsidRDefault="00A4276F" w:rsidP="00A4276F">
      <w:pPr>
        <w:rPr>
          <w:color w:val="000000" w:themeColor="text1"/>
          <w:sz w:val="24"/>
          <w:szCs w:val="28"/>
        </w:rPr>
      </w:pPr>
      <w:r>
        <w:rPr>
          <w:color w:val="000000" w:themeColor="text1"/>
          <w:sz w:val="24"/>
          <w:szCs w:val="28"/>
        </w:rPr>
        <w:lastRenderedPageBreak/>
        <w:t>REAL-TIME APPROACHES TO LANGUAGE CHANGE: SOME PROBLEMS</w:t>
      </w:r>
    </w:p>
    <w:p w14:paraId="70DF5F46" w14:textId="3702B392" w:rsidR="00A4276F" w:rsidRDefault="00A4276F" w:rsidP="00D058E9">
      <w:pPr>
        <w:pStyle w:val="ListParagraph"/>
        <w:numPr>
          <w:ilvl w:val="0"/>
          <w:numId w:val="62"/>
        </w:numPr>
        <w:rPr>
          <w:color w:val="000000" w:themeColor="text1"/>
          <w:sz w:val="24"/>
          <w:szCs w:val="28"/>
        </w:rPr>
      </w:pPr>
      <w:r>
        <w:rPr>
          <w:color w:val="000000" w:themeColor="text1"/>
          <w:sz w:val="24"/>
          <w:szCs w:val="28"/>
        </w:rPr>
        <w:t>The real-time approach may be the optimal method to study language change, but it is not without some BIG problems</w:t>
      </w:r>
    </w:p>
    <w:p w14:paraId="6433EC72" w14:textId="1FAF2261" w:rsidR="00A4276F" w:rsidRDefault="00A4276F" w:rsidP="00D058E9">
      <w:pPr>
        <w:pStyle w:val="ListParagraph"/>
        <w:numPr>
          <w:ilvl w:val="0"/>
          <w:numId w:val="62"/>
        </w:numPr>
        <w:rPr>
          <w:color w:val="000000" w:themeColor="text1"/>
          <w:sz w:val="24"/>
          <w:szCs w:val="28"/>
        </w:rPr>
      </w:pPr>
      <w:r>
        <w:rPr>
          <w:color w:val="000000" w:themeColor="text1"/>
          <w:sz w:val="24"/>
          <w:szCs w:val="28"/>
        </w:rPr>
        <w:t xml:space="preserve">Change begins in </w:t>
      </w:r>
      <w:r w:rsidRPr="00A4276F">
        <w:rPr>
          <w:color w:val="000000" w:themeColor="text1"/>
          <w:sz w:val="24"/>
          <w:szCs w:val="28"/>
          <w:u w:val="single"/>
        </w:rPr>
        <w:t>speech</w:t>
      </w:r>
      <w:r>
        <w:rPr>
          <w:color w:val="000000" w:themeColor="text1"/>
          <w:sz w:val="24"/>
          <w:szCs w:val="28"/>
        </w:rPr>
        <w:t>, but large compendia of recorded speech simply do not exist before the 20</w:t>
      </w:r>
      <w:r w:rsidRPr="00A4276F">
        <w:rPr>
          <w:color w:val="000000" w:themeColor="text1"/>
          <w:sz w:val="24"/>
          <w:szCs w:val="28"/>
          <w:vertAlign w:val="superscript"/>
        </w:rPr>
        <w:t>th</w:t>
      </w:r>
      <w:r>
        <w:rPr>
          <w:color w:val="000000" w:themeColor="text1"/>
          <w:sz w:val="24"/>
          <w:szCs w:val="28"/>
        </w:rPr>
        <w:t xml:space="preserve"> century</w:t>
      </w:r>
    </w:p>
    <w:p w14:paraId="5A62E9C5" w14:textId="3F18B99F" w:rsidR="00A4276F" w:rsidRDefault="00A4276F" w:rsidP="00A4276F">
      <w:pPr>
        <w:ind w:left="360"/>
        <w:rPr>
          <w:color w:val="000000" w:themeColor="text1"/>
          <w:sz w:val="24"/>
          <w:szCs w:val="28"/>
        </w:rPr>
      </w:pPr>
      <w:r w:rsidRPr="00A4276F">
        <w:rPr>
          <w:color w:val="000000" w:themeColor="text1"/>
          <w:sz w:val="24"/>
          <w:szCs w:val="28"/>
        </w:rPr>
        <w:t>This means that to track very protracted, drawn-out changes in human</w:t>
      </w:r>
      <w:r>
        <w:rPr>
          <w:color w:val="000000" w:themeColor="text1"/>
          <w:sz w:val="24"/>
          <w:szCs w:val="28"/>
        </w:rPr>
        <w:t xml:space="preserve"> language we have to rely on…</w:t>
      </w:r>
    </w:p>
    <w:p w14:paraId="3295E3F3" w14:textId="246E9C42" w:rsidR="00A4276F" w:rsidRDefault="00A4276F" w:rsidP="00A4276F">
      <w:pPr>
        <w:ind w:left="360"/>
        <w:rPr>
          <w:color w:val="000000" w:themeColor="text1"/>
          <w:sz w:val="24"/>
          <w:szCs w:val="28"/>
        </w:rPr>
      </w:pPr>
      <w:r>
        <w:rPr>
          <w:color w:val="000000" w:themeColor="text1"/>
          <w:sz w:val="24"/>
          <w:szCs w:val="28"/>
        </w:rPr>
        <w:t>METHODOLOGICAL ISSUES (written documents)</w:t>
      </w:r>
    </w:p>
    <w:p w14:paraId="09A89BD3" w14:textId="7A6489E3" w:rsidR="00A4276F" w:rsidRDefault="00A4276F" w:rsidP="00A4276F">
      <w:pPr>
        <w:ind w:left="360"/>
        <w:rPr>
          <w:color w:val="000000" w:themeColor="text1"/>
          <w:sz w:val="24"/>
          <w:szCs w:val="28"/>
        </w:rPr>
      </w:pPr>
      <w:r>
        <w:rPr>
          <w:color w:val="000000" w:themeColor="text1"/>
          <w:sz w:val="24"/>
          <w:szCs w:val="28"/>
        </w:rPr>
        <w:t>Problems:</w:t>
      </w:r>
    </w:p>
    <w:p w14:paraId="426D6911" w14:textId="22FF3C42" w:rsidR="00A4276F" w:rsidRDefault="00A4276F" w:rsidP="00D058E9">
      <w:pPr>
        <w:pStyle w:val="ListParagraph"/>
        <w:numPr>
          <w:ilvl w:val="0"/>
          <w:numId w:val="63"/>
        </w:numPr>
        <w:rPr>
          <w:color w:val="000000" w:themeColor="text1"/>
          <w:sz w:val="24"/>
          <w:szCs w:val="28"/>
        </w:rPr>
      </w:pPr>
      <w:r>
        <w:rPr>
          <w:color w:val="000000" w:themeColor="text1"/>
          <w:sz w:val="24"/>
          <w:szCs w:val="28"/>
        </w:rPr>
        <w:t>Written texts are not necessarily representative of speech</w:t>
      </w:r>
    </w:p>
    <w:p w14:paraId="78B71721" w14:textId="7EADB9EC" w:rsidR="00A4276F" w:rsidRDefault="00A4276F" w:rsidP="00D058E9">
      <w:pPr>
        <w:pStyle w:val="ListParagraph"/>
        <w:numPr>
          <w:ilvl w:val="0"/>
          <w:numId w:val="63"/>
        </w:numPr>
        <w:rPr>
          <w:color w:val="000000" w:themeColor="text1"/>
          <w:sz w:val="24"/>
          <w:szCs w:val="28"/>
        </w:rPr>
      </w:pPr>
      <w:r>
        <w:rPr>
          <w:color w:val="000000" w:themeColor="text1"/>
          <w:sz w:val="24"/>
          <w:szCs w:val="28"/>
        </w:rPr>
        <w:t>What survives is patchy, fragmentary and incomplete</w:t>
      </w:r>
    </w:p>
    <w:p w14:paraId="34B77FC7" w14:textId="6D537053" w:rsidR="00A4276F" w:rsidRDefault="00A4276F" w:rsidP="00D058E9">
      <w:pPr>
        <w:pStyle w:val="ListParagraph"/>
        <w:numPr>
          <w:ilvl w:val="0"/>
          <w:numId w:val="63"/>
        </w:numPr>
        <w:rPr>
          <w:color w:val="000000" w:themeColor="text1"/>
          <w:sz w:val="24"/>
          <w:szCs w:val="28"/>
        </w:rPr>
      </w:pPr>
      <w:r>
        <w:rPr>
          <w:color w:val="000000" w:themeColor="text1"/>
          <w:sz w:val="24"/>
          <w:szCs w:val="28"/>
        </w:rPr>
        <w:t>Grammatical notions of ‘correctness’ in writing may block the use of certain non-standard/vernacular forms</w:t>
      </w:r>
    </w:p>
    <w:p w14:paraId="322FC2DD" w14:textId="55B0CFFD" w:rsidR="00A4276F" w:rsidRDefault="00A4276F" w:rsidP="00D058E9">
      <w:pPr>
        <w:pStyle w:val="ListParagraph"/>
        <w:numPr>
          <w:ilvl w:val="0"/>
          <w:numId w:val="63"/>
        </w:numPr>
        <w:rPr>
          <w:color w:val="000000" w:themeColor="text1"/>
          <w:sz w:val="24"/>
          <w:szCs w:val="28"/>
        </w:rPr>
      </w:pPr>
      <w:r>
        <w:rPr>
          <w:color w:val="000000" w:themeColor="text1"/>
          <w:sz w:val="24"/>
          <w:szCs w:val="28"/>
        </w:rPr>
        <w:t>Written documents from the past are largely composed by the most literate sectors of society, and literacy was largely the privilege of men</w:t>
      </w:r>
    </w:p>
    <w:p w14:paraId="05D7FDC1" w14:textId="46C79A35" w:rsidR="00A4276F" w:rsidRDefault="00A4276F" w:rsidP="00D058E9">
      <w:pPr>
        <w:pStyle w:val="ListParagraph"/>
        <w:numPr>
          <w:ilvl w:val="0"/>
          <w:numId w:val="63"/>
        </w:numPr>
        <w:rPr>
          <w:color w:val="000000" w:themeColor="text1"/>
          <w:sz w:val="24"/>
          <w:szCs w:val="28"/>
        </w:rPr>
      </w:pPr>
      <w:r>
        <w:rPr>
          <w:color w:val="000000" w:themeColor="text1"/>
          <w:sz w:val="24"/>
          <w:szCs w:val="28"/>
        </w:rPr>
        <w:t>In 1600, it is estimated that only 70% of men were semi or fully literate, whereas this figure is thought to have been much lower for women</w:t>
      </w:r>
    </w:p>
    <w:p w14:paraId="7B27F3F9" w14:textId="75535096" w:rsidR="00A4276F" w:rsidRDefault="00A4276F" w:rsidP="00A4276F">
      <w:pPr>
        <w:rPr>
          <w:color w:val="000000" w:themeColor="text1"/>
          <w:sz w:val="24"/>
          <w:szCs w:val="28"/>
        </w:rPr>
      </w:pPr>
      <w:r>
        <w:rPr>
          <w:color w:val="000000" w:themeColor="text1"/>
          <w:sz w:val="24"/>
          <w:szCs w:val="28"/>
        </w:rPr>
        <w:t>RECONSTRUCTING LANGUAGE IN ITS SOCIAL CONTEXT: ADDITIONAL PROBLEMS</w:t>
      </w:r>
    </w:p>
    <w:p w14:paraId="5884AFA6" w14:textId="04166227" w:rsidR="00A4276F" w:rsidRDefault="00A4276F" w:rsidP="00D058E9">
      <w:pPr>
        <w:pStyle w:val="ListParagraph"/>
        <w:numPr>
          <w:ilvl w:val="0"/>
          <w:numId w:val="64"/>
        </w:numPr>
        <w:rPr>
          <w:color w:val="000000" w:themeColor="text1"/>
          <w:sz w:val="24"/>
          <w:szCs w:val="28"/>
        </w:rPr>
      </w:pPr>
      <w:proofErr w:type="spellStart"/>
      <w:r>
        <w:rPr>
          <w:color w:val="000000" w:themeColor="text1"/>
          <w:sz w:val="24"/>
          <w:szCs w:val="28"/>
        </w:rPr>
        <w:t>Labov</w:t>
      </w:r>
      <w:proofErr w:type="spellEnd"/>
      <w:r>
        <w:rPr>
          <w:color w:val="000000" w:themeColor="text1"/>
          <w:sz w:val="24"/>
          <w:szCs w:val="28"/>
        </w:rPr>
        <w:t xml:space="preserve"> claims that sociohistorical linguistics can be “thought of as making the best use of bad data” where the term ‘bad’ underscores the accidental, incomplete, and at times, misleading nature of the surviving evidence</w:t>
      </w:r>
    </w:p>
    <w:p w14:paraId="2B8CDBAF" w14:textId="4B558343" w:rsidR="0091517F" w:rsidRDefault="0091517F" w:rsidP="0091517F">
      <w:pPr>
        <w:rPr>
          <w:color w:val="000000" w:themeColor="text1"/>
          <w:sz w:val="24"/>
          <w:szCs w:val="28"/>
        </w:rPr>
      </w:pPr>
      <w:r>
        <w:rPr>
          <w:color w:val="000000" w:themeColor="text1"/>
          <w:sz w:val="24"/>
          <w:szCs w:val="28"/>
        </w:rPr>
        <w:t>DOING SOCIO-HISTORICAL LINGUISTICS</w:t>
      </w:r>
    </w:p>
    <w:p w14:paraId="278F9BB7" w14:textId="3CED1DE1" w:rsidR="0091517F" w:rsidRDefault="0091517F" w:rsidP="00D058E9">
      <w:pPr>
        <w:pStyle w:val="ListParagraph"/>
        <w:numPr>
          <w:ilvl w:val="0"/>
          <w:numId w:val="64"/>
        </w:numPr>
        <w:rPr>
          <w:color w:val="000000" w:themeColor="text1"/>
          <w:sz w:val="24"/>
          <w:szCs w:val="28"/>
        </w:rPr>
      </w:pPr>
      <w:r>
        <w:rPr>
          <w:color w:val="000000" w:themeColor="text1"/>
          <w:sz w:val="24"/>
          <w:szCs w:val="28"/>
        </w:rPr>
        <w:t>Given all these problems, how do sociolinguistics go about reconstructing in the past?</w:t>
      </w:r>
    </w:p>
    <w:p w14:paraId="7381281F" w14:textId="087EEC35" w:rsidR="0091517F" w:rsidRPr="0091517F" w:rsidRDefault="0091517F" w:rsidP="0091517F">
      <w:pPr>
        <w:rPr>
          <w:color w:val="000000" w:themeColor="text1"/>
          <w:sz w:val="24"/>
          <w:szCs w:val="28"/>
        </w:rPr>
      </w:pPr>
      <w:r w:rsidRPr="0091517F">
        <w:rPr>
          <w:color w:val="000000" w:themeColor="text1"/>
          <w:sz w:val="24"/>
          <w:szCs w:val="28"/>
        </w:rPr>
        <w:t xml:space="preserve">Over the years, they have elaborated a number of key </w:t>
      </w:r>
      <w:r w:rsidRPr="00F7314B">
        <w:rPr>
          <w:color w:val="000000" w:themeColor="text1"/>
          <w:sz w:val="24"/>
          <w:szCs w:val="28"/>
          <w:u w:val="single"/>
        </w:rPr>
        <w:t>working principles</w:t>
      </w:r>
      <w:r>
        <w:rPr>
          <w:color w:val="000000" w:themeColor="text1"/>
          <w:sz w:val="24"/>
          <w:szCs w:val="28"/>
        </w:rPr>
        <w:t>:</w:t>
      </w:r>
    </w:p>
    <w:p w14:paraId="6FA01AE0" w14:textId="74C02A55" w:rsidR="0091517F" w:rsidRDefault="0091517F" w:rsidP="00D058E9">
      <w:pPr>
        <w:pStyle w:val="ListParagraph"/>
        <w:numPr>
          <w:ilvl w:val="0"/>
          <w:numId w:val="65"/>
        </w:numPr>
        <w:rPr>
          <w:color w:val="000000" w:themeColor="text1"/>
          <w:sz w:val="24"/>
          <w:szCs w:val="28"/>
        </w:rPr>
      </w:pPr>
      <w:r w:rsidRPr="00F7314B">
        <w:rPr>
          <w:color w:val="FF0000"/>
          <w:sz w:val="24"/>
          <w:szCs w:val="28"/>
        </w:rPr>
        <w:t>The Regularity Principle</w:t>
      </w:r>
    </w:p>
    <w:p w14:paraId="04E232B6" w14:textId="2620F161" w:rsidR="0091517F" w:rsidRDefault="0091517F" w:rsidP="00D058E9">
      <w:pPr>
        <w:pStyle w:val="ListParagraph"/>
        <w:numPr>
          <w:ilvl w:val="1"/>
          <w:numId w:val="65"/>
        </w:numPr>
        <w:rPr>
          <w:color w:val="000000" w:themeColor="text1"/>
          <w:sz w:val="24"/>
          <w:szCs w:val="28"/>
        </w:rPr>
      </w:pPr>
      <w:r>
        <w:rPr>
          <w:color w:val="000000" w:themeColor="text1"/>
          <w:sz w:val="24"/>
          <w:szCs w:val="28"/>
        </w:rPr>
        <w:t>Change is regular and governed by constraints</w:t>
      </w:r>
    </w:p>
    <w:p w14:paraId="0B250441" w14:textId="130F3D01" w:rsidR="0091517F" w:rsidRDefault="0091517F" w:rsidP="00D058E9">
      <w:pPr>
        <w:pStyle w:val="ListParagraph"/>
        <w:numPr>
          <w:ilvl w:val="0"/>
          <w:numId w:val="65"/>
        </w:numPr>
        <w:rPr>
          <w:color w:val="000000" w:themeColor="text1"/>
          <w:sz w:val="24"/>
          <w:szCs w:val="28"/>
        </w:rPr>
      </w:pPr>
      <w:r w:rsidRPr="00F7314B">
        <w:rPr>
          <w:color w:val="FF0000"/>
          <w:sz w:val="24"/>
          <w:szCs w:val="28"/>
        </w:rPr>
        <w:t>The Principle of Continuous Internal Evolution</w:t>
      </w:r>
    </w:p>
    <w:p w14:paraId="58D8DFD1" w14:textId="12C58FFE" w:rsidR="0091517F" w:rsidRDefault="0091517F" w:rsidP="00D058E9">
      <w:pPr>
        <w:pStyle w:val="ListParagraph"/>
        <w:numPr>
          <w:ilvl w:val="1"/>
          <w:numId w:val="65"/>
        </w:numPr>
        <w:rPr>
          <w:color w:val="000000" w:themeColor="text1"/>
          <w:sz w:val="24"/>
          <w:szCs w:val="28"/>
        </w:rPr>
      </w:pPr>
      <w:r>
        <w:rPr>
          <w:color w:val="000000" w:themeColor="text1"/>
          <w:sz w:val="24"/>
          <w:szCs w:val="28"/>
        </w:rPr>
        <w:t>All languages are continually changing over the time by a process of internal replacement</w:t>
      </w:r>
    </w:p>
    <w:p w14:paraId="4AA40E4D" w14:textId="516A30D2" w:rsidR="0091517F" w:rsidRDefault="0091517F" w:rsidP="00D058E9">
      <w:pPr>
        <w:pStyle w:val="ListParagraph"/>
        <w:numPr>
          <w:ilvl w:val="0"/>
          <w:numId w:val="65"/>
        </w:numPr>
        <w:rPr>
          <w:color w:val="000000" w:themeColor="text1"/>
          <w:sz w:val="24"/>
          <w:szCs w:val="28"/>
        </w:rPr>
      </w:pPr>
      <w:r w:rsidRPr="00F7314B">
        <w:rPr>
          <w:color w:val="FF0000"/>
          <w:sz w:val="24"/>
          <w:szCs w:val="28"/>
        </w:rPr>
        <w:t>The Uniformitarian Principle</w:t>
      </w:r>
    </w:p>
    <w:p w14:paraId="4031CBF4" w14:textId="338876BC" w:rsidR="0091517F" w:rsidRDefault="0091517F" w:rsidP="00D058E9">
      <w:pPr>
        <w:pStyle w:val="ListParagraph"/>
        <w:numPr>
          <w:ilvl w:val="1"/>
          <w:numId w:val="65"/>
        </w:numPr>
        <w:rPr>
          <w:color w:val="000000" w:themeColor="text1"/>
          <w:sz w:val="24"/>
          <w:szCs w:val="28"/>
        </w:rPr>
      </w:pPr>
      <w:r>
        <w:rPr>
          <w:color w:val="000000" w:themeColor="text1"/>
          <w:sz w:val="24"/>
          <w:szCs w:val="28"/>
        </w:rPr>
        <w:t>The linguistic forces that are observable today are not unlike those that operated in the past</w:t>
      </w:r>
    </w:p>
    <w:p w14:paraId="71DFD8AE" w14:textId="2187DDE0" w:rsidR="0091517F" w:rsidRDefault="0091517F" w:rsidP="0091517F">
      <w:pPr>
        <w:rPr>
          <w:color w:val="000000" w:themeColor="text1"/>
          <w:sz w:val="24"/>
          <w:szCs w:val="28"/>
        </w:rPr>
      </w:pPr>
      <w:r>
        <w:rPr>
          <w:color w:val="000000" w:themeColor="text1"/>
          <w:sz w:val="24"/>
          <w:szCs w:val="28"/>
        </w:rPr>
        <w:t>If social factors, roles and structures influence language change today, they must have done so in the past (</w:t>
      </w:r>
      <w:proofErr w:type="spellStart"/>
      <w:r>
        <w:rPr>
          <w:color w:val="000000" w:themeColor="text1"/>
          <w:sz w:val="24"/>
          <w:szCs w:val="28"/>
        </w:rPr>
        <w:t>Labov</w:t>
      </w:r>
      <w:proofErr w:type="spellEnd"/>
      <w:r>
        <w:rPr>
          <w:color w:val="000000" w:themeColor="text1"/>
          <w:sz w:val="24"/>
          <w:szCs w:val="28"/>
        </w:rPr>
        <w:t xml:space="preserve"> 1994)</w:t>
      </w:r>
    </w:p>
    <w:p w14:paraId="0278A185" w14:textId="77777777" w:rsidR="007A1D6A" w:rsidRDefault="007A1D6A" w:rsidP="0091517F">
      <w:pPr>
        <w:rPr>
          <w:color w:val="000000" w:themeColor="text1"/>
          <w:sz w:val="24"/>
          <w:szCs w:val="28"/>
        </w:rPr>
      </w:pPr>
    </w:p>
    <w:p w14:paraId="68D91F17" w14:textId="77777777" w:rsidR="007A1D6A" w:rsidRDefault="007A1D6A" w:rsidP="0091517F">
      <w:pPr>
        <w:rPr>
          <w:color w:val="000000" w:themeColor="text1"/>
          <w:sz w:val="24"/>
          <w:szCs w:val="28"/>
        </w:rPr>
      </w:pPr>
    </w:p>
    <w:p w14:paraId="692A6641" w14:textId="48324F58" w:rsidR="001709F6" w:rsidRDefault="001709F6" w:rsidP="0091517F">
      <w:pPr>
        <w:rPr>
          <w:b/>
          <w:color w:val="000000" w:themeColor="text1"/>
          <w:sz w:val="32"/>
          <w:szCs w:val="28"/>
          <w:highlight w:val="yellow"/>
          <w:u w:val="single"/>
        </w:rPr>
      </w:pPr>
      <w:r>
        <w:rPr>
          <w:b/>
          <w:color w:val="000000" w:themeColor="text1"/>
          <w:sz w:val="32"/>
          <w:szCs w:val="28"/>
          <w:highlight w:val="yellow"/>
          <w:u w:val="single"/>
        </w:rPr>
        <w:lastRenderedPageBreak/>
        <w:t>POST-MIDTERM #1</w:t>
      </w:r>
    </w:p>
    <w:p w14:paraId="1AA1B1E5" w14:textId="77777777" w:rsidR="001709F6" w:rsidRDefault="001709F6" w:rsidP="0091517F">
      <w:pPr>
        <w:rPr>
          <w:b/>
          <w:color w:val="000000" w:themeColor="text1"/>
          <w:sz w:val="32"/>
          <w:szCs w:val="28"/>
          <w:highlight w:val="yellow"/>
          <w:u w:val="single"/>
        </w:rPr>
      </w:pPr>
    </w:p>
    <w:p w14:paraId="6C8AA2E7" w14:textId="786E26AB" w:rsidR="007A1D6A" w:rsidRDefault="007A1D6A" w:rsidP="0091517F">
      <w:pPr>
        <w:rPr>
          <w:b/>
          <w:color w:val="000000" w:themeColor="text1"/>
          <w:sz w:val="32"/>
          <w:szCs w:val="28"/>
          <w:u w:val="single"/>
        </w:rPr>
      </w:pPr>
      <w:r w:rsidRPr="007A1D6A">
        <w:rPr>
          <w:b/>
          <w:color w:val="000000" w:themeColor="text1"/>
          <w:sz w:val="32"/>
          <w:szCs w:val="28"/>
          <w:highlight w:val="yellow"/>
          <w:u w:val="single"/>
        </w:rPr>
        <w:t xml:space="preserve">FEB </w:t>
      </w:r>
      <w:proofErr w:type="gramStart"/>
      <w:r w:rsidRPr="007A1D6A">
        <w:rPr>
          <w:b/>
          <w:color w:val="000000" w:themeColor="text1"/>
          <w:sz w:val="32"/>
          <w:szCs w:val="28"/>
          <w:highlight w:val="yellow"/>
          <w:u w:val="single"/>
        </w:rPr>
        <w:t>1</w:t>
      </w:r>
      <w:r w:rsidRPr="007A1D6A">
        <w:rPr>
          <w:b/>
          <w:color w:val="000000" w:themeColor="text1"/>
          <w:sz w:val="32"/>
          <w:szCs w:val="28"/>
          <w:highlight w:val="yellow"/>
          <w:u w:val="single"/>
          <w:vertAlign w:val="superscript"/>
        </w:rPr>
        <w:t>ST</w:t>
      </w:r>
      <w:proofErr w:type="gramEnd"/>
      <w:r w:rsidRPr="007A1D6A">
        <w:rPr>
          <w:b/>
          <w:color w:val="000000" w:themeColor="text1"/>
          <w:sz w:val="32"/>
          <w:szCs w:val="28"/>
          <w:highlight w:val="yellow"/>
          <w:u w:val="single"/>
        </w:rPr>
        <w:t xml:space="preserve"> 2018</w:t>
      </w:r>
    </w:p>
    <w:p w14:paraId="34CE7957" w14:textId="77777777" w:rsidR="007A1D6A" w:rsidRDefault="007A1D6A" w:rsidP="0091517F">
      <w:pPr>
        <w:rPr>
          <w:b/>
          <w:color w:val="000000" w:themeColor="text1"/>
          <w:sz w:val="32"/>
          <w:szCs w:val="28"/>
          <w:u w:val="single"/>
        </w:rPr>
      </w:pPr>
    </w:p>
    <w:p w14:paraId="7011C4F6" w14:textId="382E1CF6" w:rsidR="007A1D6A" w:rsidRDefault="007A1D6A" w:rsidP="0091517F">
      <w:pPr>
        <w:rPr>
          <w:b/>
          <w:color w:val="000000" w:themeColor="text1"/>
          <w:sz w:val="32"/>
          <w:szCs w:val="28"/>
          <w:u w:val="single"/>
        </w:rPr>
      </w:pPr>
      <w:r>
        <w:rPr>
          <w:b/>
          <w:color w:val="000000" w:themeColor="text1"/>
          <w:sz w:val="32"/>
          <w:szCs w:val="28"/>
          <w:u w:val="single"/>
        </w:rPr>
        <w:t>LANGUAGE VARIATION AND CHANGE IN CANADIAN ENGLISH</w:t>
      </w:r>
    </w:p>
    <w:p w14:paraId="74BE00B5" w14:textId="77777777" w:rsidR="007A1D6A" w:rsidRDefault="007A1D6A" w:rsidP="0091517F">
      <w:pPr>
        <w:rPr>
          <w:b/>
          <w:color w:val="000000" w:themeColor="text1"/>
          <w:sz w:val="32"/>
          <w:szCs w:val="28"/>
          <w:u w:val="single"/>
        </w:rPr>
      </w:pPr>
    </w:p>
    <w:p w14:paraId="6570D97B" w14:textId="6BDA37FB" w:rsidR="007A1D6A" w:rsidRDefault="007A1D6A" w:rsidP="0091517F">
      <w:pPr>
        <w:rPr>
          <w:color w:val="000000" w:themeColor="text1"/>
          <w:sz w:val="24"/>
          <w:szCs w:val="28"/>
        </w:rPr>
      </w:pPr>
      <w:r>
        <w:rPr>
          <w:color w:val="000000" w:themeColor="text1"/>
          <w:sz w:val="24"/>
          <w:szCs w:val="28"/>
        </w:rPr>
        <w:t>INTRODUCTION TO CANADIAN ENGLISH</w:t>
      </w:r>
    </w:p>
    <w:p w14:paraId="56D2B0EC" w14:textId="05AC371B" w:rsidR="007A1D6A" w:rsidRDefault="007A1D6A" w:rsidP="00D058E9">
      <w:pPr>
        <w:pStyle w:val="ListParagraph"/>
        <w:numPr>
          <w:ilvl w:val="0"/>
          <w:numId w:val="64"/>
        </w:numPr>
        <w:rPr>
          <w:color w:val="000000" w:themeColor="text1"/>
          <w:sz w:val="24"/>
          <w:szCs w:val="28"/>
        </w:rPr>
      </w:pPr>
      <w:r>
        <w:rPr>
          <w:color w:val="000000" w:themeColor="text1"/>
          <w:sz w:val="24"/>
          <w:szCs w:val="28"/>
        </w:rPr>
        <w:t xml:space="preserve">Perhaps the key distinctive linguistic feature of Canada compared to other major Anglophone nations is its </w:t>
      </w:r>
      <w:r w:rsidRPr="00124558">
        <w:rPr>
          <w:color w:val="FF0000"/>
          <w:sz w:val="24"/>
          <w:szCs w:val="28"/>
        </w:rPr>
        <w:t>linguistic duality</w:t>
      </w:r>
    </w:p>
    <w:p w14:paraId="501661A1" w14:textId="0FBDC429" w:rsidR="007A1D6A" w:rsidRDefault="007A1D6A" w:rsidP="00D058E9">
      <w:pPr>
        <w:pStyle w:val="ListParagraph"/>
        <w:numPr>
          <w:ilvl w:val="0"/>
          <w:numId w:val="64"/>
        </w:numPr>
        <w:rPr>
          <w:color w:val="000000" w:themeColor="text1"/>
          <w:sz w:val="24"/>
          <w:szCs w:val="28"/>
        </w:rPr>
      </w:pPr>
      <w:r>
        <w:rPr>
          <w:color w:val="000000" w:themeColor="text1"/>
          <w:sz w:val="24"/>
          <w:szCs w:val="28"/>
        </w:rPr>
        <w:t xml:space="preserve">This linguistic duality is traceable to the </w:t>
      </w:r>
      <w:r w:rsidRPr="00124558">
        <w:rPr>
          <w:color w:val="000000" w:themeColor="text1"/>
          <w:sz w:val="24"/>
          <w:szCs w:val="28"/>
          <w:u w:val="single"/>
        </w:rPr>
        <w:t>Official Languages Act 1969</w:t>
      </w:r>
      <w:r>
        <w:rPr>
          <w:color w:val="000000" w:themeColor="text1"/>
          <w:sz w:val="24"/>
          <w:szCs w:val="28"/>
        </w:rPr>
        <w:t xml:space="preserve"> giving English and French equal status as official languages</w:t>
      </w:r>
    </w:p>
    <w:p w14:paraId="3ACAC393" w14:textId="7AFA90DF" w:rsidR="007A1D6A" w:rsidRDefault="00606FCD" w:rsidP="00D058E9">
      <w:pPr>
        <w:pStyle w:val="ListParagraph"/>
        <w:numPr>
          <w:ilvl w:val="0"/>
          <w:numId w:val="64"/>
        </w:numPr>
        <w:rPr>
          <w:color w:val="000000" w:themeColor="text1"/>
          <w:sz w:val="24"/>
          <w:szCs w:val="28"/>
        </w:rPr>
      </w:pPr>
      <w:r>
        <w:rPr>
          <w:color w:val="000000" w:themeColor="text1"/>
          <w:sz w:val="24"/>
          <w:szCs w:val="28"/>
        </w:rPr>
        <w:t>Roughly 60% of the Canadian population claims English as its ‘mother’ tongue</w:t>
      </w:r>
    </w:p>
    <w:p w14:paraId="20C1A380" w14:textId="7D13EEE7" w:rsidR="00606FCD" w:rsidRDefault="00606FCD" w:rsidP="00606FCD">
      <w:pPr>
        <w:rPr>
          <w:color w:val="000000" w:themeColor="text1"/>
          <w:sz w:val="24"/>
          <w:szCs w:val="28"/>
        </w:rPr>
      </w:pPr>
      <w:r>
        <w:rPr>
          <w:color w:val="000000" w:themeColor="text1"/>
          <w:sz w:val="24"/>
          <w:szCs w:val="28"/>
        </w:rPr>
        <w:t xml:space="preserve">The first recorded use of the term </w:t>
      </w:r>
      <w:r w:rsidRPr="00124558">
        <w:rPr>
          <w:color w:val="FF0000"/>
          <w:sz w:val="24"/>
          <w:szCs w:val="28"/>
        </w:rPr>
        <w:t xml:space="preserve">Canadian English </w:t>
      </w:r>
      <w:r>
        <w:rPr>
          <w:color w:val="000000" w:themeColor="text1"/>
          <w:sz w:val="24"/>
          <w:szCs w:val="28"/>
        </w:rPr>
        <w:t>dates from 1857</w:t>
      </w:r>
    </w:p>
    <w:p w14:paraId="01DC4974" w14:textId="57E7223A" w:rsidR="00606FCD" w:rsidRDefault="00606FCD" w:rsidP="00D058E9">
      <w:pPr>
        <w:pStyle w:val="ListParagraph"/>
        <w:numPr>
          <w:ilvl w:val="0"/>
          <w:numId w:val="66"/>
        </w:numPr>
        <w:rPr>
          <w:color w:val="000000" w:themeColor="text1"/>
          <w:sz w:val="24"/>
          <w:szCs w:val="28"/>
        </w:rPr>
      </w:pPr>
      <w:r>
        <w:rPr>
          <w:color w:val="000000" w:themeColor="text1"/>
          <w:sz w:val="24"/>
          <w:szCs w:val="28"/>
        </w:rPr>
        <w:t xml:space="preserve">Canadian English </w:t>
      </w:r>
      <w:r w:rsidRPr="00606FCD">
        <w:rPr>
          <w:color w:val="000000" w:themeColor="text1"/>
          <w:sz w:val="24"/>
          <w:szCs w:val="28"/>
        </w:rPr>
        <w:t xml:space="preserve">is now recognized as an </w:t>
      </w:r>
      <w:r w:rsidRPr="00124558">
        <w:rPr>
          <w:color w:val="FF0000"/>
          <w:sz w:val="24"/>
          <w:szCs w:val="28"/>
        </w:rPr>
        <w:t xml:space="preserve">endonormative variety </w:t>
      </w:r>
      <w:r w:rsidRPr="00606FCD">
        <w:rPr>
          <w:color w:val="000000" w:themeColor="text1"/>
          <w:sz w:val="24"/>
          <w:szCs w:val="28"/>
        </w:rPr>
        <w:t>of English</w:t>
      </w:r>
      <w:r>
        <w:rPr>
          <w:color w:val="000000" w:themeColor="text1"/>
          <w:sz w:val="24"/>
          <w:szCs w:val="28"/>
        </w:rPr>
        <w:t xml:space="preserve"> (ex. it is NOT a branch of American English or British English)</w:t>
      </w:r>
    </w:p>
    <w:p w14:paraId="44ADBAE1" w14:textId="5918F8C4" w:rsidR="00606FCD" w:rsidRDefault="00606FCD" w:rsidP="00D058E9">
      <w:pPr>
        <w:pStyle w:val="ListParagraph"/>
        <w:numPr>
          <w:ilvl w:val="0"/>
          <w:numId w:val="66"/>
        </w:numPr>
        <w:rPr>
          <w:color w:val="000000" w:themeColor="text1"/>
          <w:sz w:val="24"/>
          <w:szCs w:val="28"/>
        </w:rPr>
      </w:pPr>
      <w:r>
        <w:rPr>
          <w:color w:val="000000" w:themeColor="text1"/>
          <w:sz w:val="24"/>
          <w:szCs w:val="28"/>
        </w:rPr>
        <w:t>It has its own norms, codified in grammar books and dictionaries (ex. Canadian Oxford Dictionary)</w:t>
      </w:r>
    </w:p>
    <w:p w14:paraId="335676BA" w14:textId="0EF6AFDE" w:rsidR="00590425" w:rsidRDefault="00590425" w:rsidP="00590425">
      <w:pPr>
        <w:rPr>
          <w:color w:val="000000" w:themeColor="text1"/>
          <w:sz w:val="24"/>
          <w:szCs w:val="28"/>
        </w:rPr>
      </w:pPr>
      <w:r>
        <w:rPr>
          <w:color w:val="000000" w:themeColor="text1"/>
          <w:sz w:val="24"/>
          <w:szCs w:val="28"/>
        </w:rPr>
        <w:t>One of its ‘textbook’ characteristics is the relative linguistic uniformity of its major</w:t>
      </w:r>
      <w:r w:rsidR="00D058E9">
        <w:rPr>
          <w:color w:val="000000" w:themeColor="text1"/>
          <w:sz w:val="24"/>
          <w:szCs w:val="28"/>
        </w:rPr>
        <w:t xml:space="preserve"> urban varieties</w:t>
      </w:r>
    </w:p>
    <w:p w14:paraId="2DFAF0DA" w14:textId="0386FE8B" w:rsidR="00D058E9" w:rsidRDefault="00D058E9" w:rsidP="00D058E9">
      <w:pPr>
        <w:pStyle w:val="ListParagraph"/>
        <w:numPr>
          <w:ilvl w:val="0"/>
          <w:numId w:val="67"/>
        </w:numPr>
        <w:rPr>
          <w:color w:val="000000" w:themeColor="text1"/>
          <w:sz w:val="24"/>
          <w:szCs w:val="28"/>
        </w:rPr>
      </w:pPr>
      <w:r>
        <w:rPr>
          <w:color w:val="000000" w:themeColor="text1"/>
          <w:sz w:val="24"/>
          <w:szCs w:val="28"/>
        </w:rPr>
        <w:t>“Canada has remarkably homogeneous</w:t>
      </w:r>
      <w:r w:rsidR="00394264">
        <w:rPr>
          <w:color w:val="000000" w:themeColor="text1"/>
          <w:sz w:val="24"/>
          <w:szCs w:val="28"/>
        </w:rPr>
        <w:t xml:space="preserve"> urban middle-class accent from sea to sea except in Newfoundland and Quebec…” (Chambers 1991)</w:t>
      </w:r>
    </w:p>
    <w:p w14:paraId="221E67F6" w14:textId="648FA6B9" w:rsidR="00394264" w:rsidRDefault="00394264" w:rsidP="00394264">
      <w:pPr>
        <w:rPr>
          <w:color w:val="000000" w:themeColor="text1"/>
          <w:sz w:val="24"/>
          <w:szCs w:val="28"/>
        </w:rPr>
      </w:pPr>
      <w:r>
        <w:rPr>
          <w:color w:val="000000" w:themeColor="text1"/>
          <w:sz w:val="24"/>
          <w:szCs w:val="28"/>
        </w:rPr>
        <w:t>DISTINCTIVENESS FROM AMERICAN ENGLISH</w:t>
      </w:r>
    </w:p>
    <w:p w14:paraId="7A107619" w14:textId="1BEB34D9" w:rsidR="00394264" w:rsidRDefault="00394264" w:rsidP="00394264">
      <w:pPr>
        <w:pStyle w:val="ListParagraph"/>
        <w:numPr>
          <w:ilvl w:val="0"/>
          <w:numId w:val="67"/>
        </w:numPr>
        <w:rPr>
          <w:color w:val="000000" w:themeColor="text1"/>
          <w:sz w:val="24"/>
          <w:szCs w:val="28"/>
        </w:rPr>
      </w:pPr>
      <w:r>
        <w:rPr>
          <w:color w:val="000000" w:themeColor="text1"/>
          <w:sz w:val="24"/>
          <w:szCs w:val="28"/>
        </w:rPr>
        <w:t xml:space="preserve">There are </w:t>
      </w:r>
      <w:r w:rsidR="00124558">
        <w:rPr>
          <w:color w:val="000000" w:themeColor="text1"/>
          <w:sz w:val="24"/>
          <w:szCs w:val="28"/>
        </w:rPr>
        <w:t>relatively few linguistic features that distinguish Canadian English from American English</w:t>
      </w:r>
    </w:p>
    <w:p w14:paraId="0F7879F4" w14:textId="1063F7AA" w:rsidR="00124558" w:rsidRDefault="00124558" w:rsidP="00394264">
      <w:pPr>
        <w:pStyle w:val="ListParagraph"/>
        <w:numPr>
          <w:ilvl w:val="0"/>
          <w:numId w:val="67"/>
        </w:numPr>
        <w:rPr>
          <w:color w:val="000000" w:themeColor="text1"/>
          <w:sz w:val="24"/>
          <w:szCs w:val="28"/>
        </w:rPr>
      </w:pPr>
      <w:r>
        <w:rPr>
          <w:color w:val="000000" w:themeColor="text1"/>
          <w:sz w:val="24"/>
          <w:szCs w:val="28"/>
        </w:rPr>
        <w:t xml:space="preserve">Its most emblematic phonological (sound system) feature is known as </w:t>
      </w:r>
      <w:r w:rsidRPr="00124558">
        <w:rPr>
          <w:color w:val="000000" w:themeColor="text1"/>
          <w:sz w:val="24"/>
          <w:szCs w:val="28"/>
          <w:u w:val="single"/>
        </w:rPr>
        <w:t>Canadian Raising</w:t>
      </w:r>
    </w:p>
    <w:p w14:paraId="29572CF2" w14:textId="6620EDA0" w:rsidR="00124558" w:rsidRPr="00124558" w:rsidRDefault="00124558" w:rsidP="00394264">
      <w:pPr>
        <w:pStyle w:val="ListParagraph"/>
        <w:numPr>
          <w:ilvl w:val="0"/>
          <w:numId w:val="67"/>
        </w:numPr>
        <w:rPr>
          <w:color w:val="000000" w:themeColor="text1"/>
          <w:sz w:val="24"/>
          <w:szCs w:val="28"/>
        </w:rPr>
      </w:pPr>
      <w:r w:rsidRPr="00124558">
        <w:rPr>
          <w:color w:val="FF0000"/>
          <w:sz w:val="24"/>
          <w:szCs w:val="28"/>
        </w:rPr>
        <w:t>CARDS</w:t>
      </w:r>
    </w:p>
    <w:p w14:paraId="18490E29" w14:textId="2F78DC34" w:rsidR="00124558" w:rsidRDefault="00124558" w:rsidP="00124558">
      <w:pPr>
        <w:rPr>
          <w:color w:val="000000" w:themeColor="text1"/>
          <w:sz w:val="24"/>
          <w:szCs w:val="28"/>
        </w:rPr>
      </w:pPr>
      <w:r>
        <w:rPr>
          <w:color w:val="000000" w:themeColor="text1"/>
          <w:sz w:val="24"/>
          <w:szCs w:val="28"/>
        </w:rPr>
        <w:t>Canadian Raising refers to the variable pronunciation of the diphthongs /au/ and /</w:t>
      </w:r>
      <w:proofErr w:type="spellStart"/>
      <w:r>
        <w:rPr>
          <w:color w:val="000000" w:themeColor="text1"/>
          <w:sz w:val="24"/>
          <w:szCs w:val="28"/>
        </w:rPr>
        <w:t>ai</w:t>
      </w:r>
      <w:proofErr w:type="spellEnd"/>
      <w:r>
        <w:rPr>
          <w:color w:val="000000" w:themeColor="text1"/>
          <w:sz w:val="24"/>
          <w:szCs w:val="28"/>
        </w:rPr>
        <w:t xml:space="preserve">/ before voiceless consonants (ex. ones produced </w:t>
      </w:r>
      <w:r w:rsidRPr="00124558">
        <w:rPr>
          <w:color w:val="000000" w:themeColor="text1"/>
          <w:sz w:val="24"/>
          <w:szCs w:val="28"/>
          <w:u w:val="single"/>
        </w:rPr>
        <w:t>without</w:t>
      </w:r>
      <w:r>
        <w:rPr>
          <w:color w:val="000000" w:themeColor="text1"/>
          <w:sz w:val="24"/>
          <w:szCs w:val="28"/>
        </w:rPr>
        <w:t xml:space="preserve"> vibration of the vocal cords)</w:t>
      </w:r>
    </w:p>
    <w:p w14:paraId="4AA487E3" w14:textId="39E401C2" w:rsidR="00124558" w:rsidRDefault="00124558" w:rsidP="00124558">
      <w:pPr>
        <w:pStyle w:val="ListParagraph"/>
        <w:numPr>
          <w:ilvl w:val="0"/>
          <w:numId w:val="68"/>
        </w:numPr>
        <w:rPr>
          <w:color w:val="000000" w:themeColor="text1"/>
          <w:sz w:val="24"/>
          <w:szCs w:val="28"/>
        </w:rPr>
      </w:pPr>
      <w:r>
        <w:rPr>
          <w:color w:val="000000" w:themeColor="text1"/>
          <w:sz w:val="24"/>
          <w:szCs w:val="28"/>
        </w:rPr>
        <w:t>Despite its name, this phenomenon (or one resembling it) is NOT unique to Canadian English</w:t>
      </w:r>
    </w:p>
    <w:p w14:paraId="04D1083A" w14:textId="4E794D1A" w:rsidR="006F2894" w:rsidRDefault="006F2894" w:rsidP="006F2894">
      <w:pPr>
        <w:pStyle w:val="ListParagraph"/>
        <w:numPr>
          <w:ilvl w:val="1"/>
          <w:numId w:val="68"/>
        </w:numPr>
        <w:rPr>
          <w:color w:val="000000" w:themeColor="text1"/>
          <w:sz w:val="24"/>
          <w:szCs w:val="28"/>
        </w:rPr>
      </w:pPr>
      <w:r>
        <w:rPr>
          <w:color w:val="000000" w:themeColor="text1"/>
          <w:sz w:val="24"/>
          <w:szCs w:val="28"/>
        </w:rPr>
        <w:t>Martha’s Vineyard, Michigan, Minnesota</w:t>
      </w:r>
    </w:p>
    <w:p w14:paraId="7C186220" w14:textId="2D1D59F0" w:rsidR="006F2894" w:rsidRDefault="00663BC8" w:rsidP="00663BC8">
      <w:pPr>
        <w:rPr>
          <w:color w:val="000000" w:themeColor="text1"/>
          <w:sz w:val="24"/>
          <w:szCs w:val="28"/>
        </w:rPr>
      </w:pPr>
      <w:r>
        <w:rPr>
          <w:color w:val="000000" w:themeColor="text1"/>
          <w:sz w:val="24"/>
          <w:szCs w:val="28"/>
        </w:rPr>
        <w:t>C</w:t>
      </w:r>
      <w:r w:rsidR="00372E51">
        <w:rPr>
          <w:color w:val="000000" w:themeColor="text1"/>
          <w:sz w:val="24"/>
          <w:szCs w:val="28"/>
        </w:rPr>
        <w:t>ANADIAN ENGLISH: A Brief History</w:t>
      </w:r>
    </w:p>
    <w:p w14:paraId="731CA61B" w14:textId="3B240F43" w:rsidR="00372E51" w:rsidRDefault="00372E51" w:rsidP="00372E51">
      <w:pPr>
        <w:pStyle w:val="ListParagraph"/>
        <w:numPr>
          <w:ilvl w:val="0"/>
          <w:numId w:val="68"/>
        </w:numPr>
        <w:rPr>
          <w:color w:val="000000" w:themeColor="text1"/>
          <w:sz w:val="24"/>
          <w:szCs w:val="28"/>
        </w:rPr>
      </w:pPr>
      <w:r>
        <w:rPr>
          <w:color w:val="000000" w:themeColor="text1"/>
          <w:sz w:val="24"/>
          <w:szCs w:val="28"/>
        </w:rPr>
        <w:lastRenderedPageBreak/>
        <w:t xml:space="preserve">Canadian English is often described as a mixture of </w:t>
      </w:r>
      <w:r w:rsidRPr="00372E51">
        <w:rPr>
          <w:color w:val="000000" w:themeColor="text1"/>
          <w:sz w:val="24"/>
          <w:szCs w:val="28"/>
          <w:u w:val="single"/>
        </w:rPr>
        <w:t>American</w:t>
      </w:r>
      <w:r>
        <w:rPr>
          <w:color w:val="000000" w:themeColor="text1"/>
          <w:sz w:val="24"/>
          <w:szCs w:val="28"/>
        </w:rPr>
        <w:t xml:space="preserve"> and </w:t>
      </w:r>
      <w:r w:rsidRPr="00372E51">
        <w:rPr>
          <w:color w:val="000000" w:themeColor="text1"/>
          <w:sz w:val="24"/>
          <w:szCs w:val="28"/>
          <w:u w:val="single"/>
        </w:rPr>
        <w:t>British speech patterns</w:t>
      </w:r>
    </w:p>
    <w:p w14:paraId="37405C5C" w14:textId="2E65A3A3" w:rsidR="00372E51" w:rsidRPr="00372E51" w:rsidRDefault="00372E51" w:rsidP="00372E51">
      <w:pPr>
        <w:pStyle w:val="ListParagraph"/>
        <w:numPr>
          <w:ilvl w:val="0"/>
          <w:numId w:val="68"/>
        </w:numPr>
        <w:rPr>
          <w:color w:val="000000" w:themeColor="text1"/>
          <w:sz w:val="24"/>
          <w:szCs w:val="28"/>
        </w:rPr>
      </w:pPr>
      <w:r>
        <w:rPr>
          <w:color w:val="000000" w:themeColor="text1"/>
          <w:sz w:val="24"/>
          <w:szCs w:val="28"/>
        </w:rPr>
        <w:t xml:space="preserve">The general consensus is that it is a </w:t>
      </w:r>
      <w:r w:rsidRPr="00372E51">
        <w:rPr>
          <w:color w:val="FF0000"/>
          <w:sz w:val="24"/>
          <w:szCs w:val="28"/>
        </w:rPr>
        <w:t xml:space="preserve">‘mixed dialect’ </w:t>
      </w:r>
      <w:r>
        <w:rPr>
          <w:color w:val="000000" w:themeColor="text1"/>
          <w:sz w:val="24"/>
          <w:szCs w:val="28"/>
        </w:rPr>
        <w:t>par excellence (</w:t>
      </w:r>
      <w:proofErr w:type="spellStart"/>
      <w:r>
        <w:rPr>
          <w:color w:val="000000" w:themeColor="text1"/>
          <w:sz w:val="24"/>
          <w:szCs w:val="28"/>
        </w:rPr>
        <w:t>Trudgill</w:t>
      </w:r>
      <w:proofErr w:type="spellEnd"/>
      <w:r>
        <w:rPr>
          <w:color w:val="000000" w:themeColor="text1"/>
          <w:sz w:val="24"/>
          <w:szCs w:val="28"/>
        </w:rPr>
        <w:t xml:space="preserve"> 2006) and a salient example of </w:t>
      </w:r>
      <w:r w:rsidRPr="00372E51">
        <w:rPr>
          <w:color w:val="FF0000"/>
          <w:sz w:val="24"/>
          <w:szCs w:val="28"/>
        </w:rPr>
        <w:t>‘new dialect formation’</w:t>
      </w:r>
    </w:p>
    <w:p w14:paraId="0C435FA3" w14:textId="06366C9D" w:rsidR="00372E51" w:rsidRDefault="00372E51" w:rsidP="00372E51">
      <w:pPr>
        <w:pStyle w:val="ListParagraph"/>
        <w:numPr>
          <w:ilvl w:val="0"/>
          <w:numId w:val="68"/>
        </w:numPr>
        <w:rPr>
          <w:color w:val="000000" w:themeColor="text1"/>
          <w:sz w:val="24"/>
          <w:szCs w:val="28"/>
        </w:rPr>
      </w:pPr>
      <w:r>
        <w:rPr>
          <w:color w:val="000000" w:themeColor="text1"/>
          <w:sz w:val="24"/>
          <w:szCs w:val="28"/>
        </w:rPr>
        <w:t>So how did it come to be? Where are the roots of Canadian English? Why is it a case of new dialect formation?</w:t>
      </w:r>
    </w:p>
    <w:p w14:paraId="279B710F" w14:textId="091D2F36" w:rsidR="00372E51" w:rsidRDefault="00372E51" w:rsidP="00372E51">
      <w:pPr>
        <w:rPr>
          <w:color w:val="000000" w:themeColor="text1"/>
          <w:sz w:val="24"/>
          <w:szCs w:val="28"/>
        </w:rPr>
      </w:pPr>
      <w:r>
        <w:rPr>
          <w:color w:val="000000" w:themeColor="text1"/>
          <w:sz w:val="24"/>
          <w:szCs w:val="28"/>
        </w:rPr>
        <w:t>A GLIMSPE INTO THE PAST…</w:t>
      </w:r>
    </w:p>
    <w:p w14:paraId="3FA8F2B3" w14:textId="33012934" w:rsidR="00372E51" w:rsidRDefault="00372E51" w:rsidP="00372E51">
      <w:pPr>
        <w:pStyle w:val="ListParagraph"/>
        <w:numPr>
          <w:ilvl w:val="0"/>
          <w:numId w:val="69"/>
        </w:numPr>
        <w:rPr>
          <w:color w:val="000000" w:themeColor="text1"/>
          <w:sz w:val="24"/>
          <w:szCs w:val="28"/>
        </w:rPr>
      </w:pPr>
      <w:r>
        <w:rPr>
          <w:color w:val="000000" w:themeColor="text1"/>
          <w:sz w:val="24"/>
          <w:szCs w:val="28"/>
        </w:rPr>
        <w:t>An important source of modern urban Canadian English lies in the speech patterns of the 13 colonies established along the eastern seaboard of North America during the 17</w:t>
      </w:r>
      <w:r w:rsidRPr="00372E51">
        <w:rPr>
          <w:color w:val="000000" w:themeColor="text1"/>
          <w:sz w:val="24"/>
          <w:szCs w:val="28"/>
          <w:vertAlign w:val="superscript"/>
        </w:rPr>
        <w:t>th</w:t>
      </w:r>
      <w:r>
        <w:rPr>
          <w:color w:val="000000" w:themeColor="text1"/>
          <w:sz w:val="24"/>
          <w:szCs w:val="28"/>
        </w:rPr>
        <w:t xml:space="preserve"> and 18</w:t>
      </w:r>
      <w:r w:rsidRPr="00372E51">
        <w:rPr>
          <w:color w:val="000000" w:themeColor="text1"/>
          <w:sz w:val="24"/>
          <w:szCs w:val="28"/>
          <w:vertAlign w:val="superscript"/>
        </w:rPr>
        <w:t>th</w:t>
      </w:r>
      <w:r>
        <w:rPr>
          <w:color w:val="000000" w:themeColor="text1"/>
          <w:sz w:val="24"/>
          <w:szCs w:val="28"/>
        </w:rPr>
        <w:t xml:space="preserve"> Centuries</w:t>
      </w:r>
    </w:p>
    <w:p w14:paraId="0AC56FE4" w14:textId="2630044C" w:rsidR="00372E51" w:rsidRDefault="00372E51" w:rsidP="00372E51">
      <w:pPr>
        <w:pStyle w:val="ListParagraph"/>
        <w:numPr>
          <w:ilvl w:val="0"/>
          <w:numId w:val="69"/>
        </w:numPr>
        <w:rPr>
          <w:color w:val="000000" w:themeColor="text1"/>
          <w:sz w:val="24"/>
          <w:szCs w:val="28"/>
        </w:rPr>
      </w:pPr>
      <w:r>
        <w:rPr>
          <w:color w:val="000000" w:themeColor="text1"/>
          <w:sz w:val="24"/>
          <w:szCs w:val="28"/>
        </w:rPr>
        <w:t xml:space="preserve">In the 1760-70s, disputes between the American colonists and the British gov. over taxation eventually led to armed conflict and the </w:t>
      </w:r>
      <w:r w:rsidRPr="00957D48">
        <w:rPr>
          <w:color w:val="FF0000"/>
          <w:sz w:val="24"/>
          <w:szCs w:val="28"/>
        </w:rPr>
        <w:t>Declaration of Independence in 1776</w:t>
      </w:r>
    </w:p>
    <w:p w14:paraId="3E88EE70" w14:textId="390F977E" w:rsidR="00372E51" w:rsidRDefault="00372E51" w:rsidP="00372E51">
      <w:pPr>
        <w:pStyle w:val="ListParagraph"/>
        <w:numPr>
          <w:ilvl w:val="0"/>
          <w:numId w:val="69"/>
        </w:numPr>
        <w:rPr>
          <w:color w:val="000000" w:themeColor="text1"/>
          <w:sz w:val="24"/>
          <w:szCs w:val="28"/>
        </w:rPr>
      </w:pPr>
      <w:r>
        <w:rPr>
          <w:color w:val="000000" w:themeColor="text1"/>
          <w:sz w:val="24"/>
          <w:szCs w:val="28"/>
        </w:rPr>
        <w:t xml:space="preserve">American colonists who remained loyal to the British crown, the </w:t>
      </w:r>
      <w:r w:rsidRPr="00957D48">
        <w:rPr>
          <w:color w:val="FF0000"/>
          <w:sz w:val="24"/>
          <w:szCs w:val="28"/>
        </w:rPr>
        <w:t>United Empire Loyalists</w:t>
      </w:r>
      <w:r>
        <w:rPr>
          <w:color w:val="000000" w:themeColor="text1"/>
          <w:sz w:val="24"/>
          <w:szCs w:val="28"/>
        </w:rPr>
        <w:t>, settled in Nova Scotia and parts of Quebec, as well as in parts of the upper St Lawrence River area</w:t>
      </w:r>
    </w:p>
    <w:p w14:paraId="26338070" w14:textId="2332540C" w:rsidR="00372E51" w:rsidRDefault="00372E51" w:rsidP="00372E51">
      <w:pPr>
        <w:pStyle w:val="ListParagraph"/>
        <w:numPr>
          <w:ilvl w:val="0"/>
          <w:numId w:val="69"/>
        </w:numPr>
        <w:rPr>
          <w:color w:val="000000" w:themeColor="text1"/>
          <w:sz w:val="24"/>
          <w:szCs w:val="28"/>
        </w:rPr>
      </w:pPr>
      <w:r>
        <w:rPr>
          <w:color w:val="000000" w:themeColor="text1"/>
          <w:sz w:val="24"/>
          <w:szCs w:val="28"/>
        </w:rPr>
        <w:t>By 1812, it is estimated that the population of Upper Canada (modern Ontario) was estimated to be 75,000</w:t>
      </w:r>
    </w:p>
    <w:p w14:paraId="42326AA7" w14:textId="11060A0D" w:rsidR="00372E51" w:rsidRDefault="00372E51" w:rsidP="00372E51">
      <w:pPr>
        <w:pStyle w:val="ListParagraph"/>
        <w:numPr>
          <w:ilvl w:val="0"/>
          <w:numId w:val="69"/>
        </w:numPr>
        <w:rPr>
          <w:color w:val="000000" w:themeColor="text1"/>
          <w:sz w:val="24"/>
          <w:szCs w:val="28"/>
        </w:rPr>
      </w:pPr>
      <w:r>
        <w:rPr>
          <w:color w:val="000000" w:themeColor="text1"/>
          <w:sz w:val="24"/>
          <w:szCs w:val="28"/>
        </w:rPr>
        <w:t>It is reasonable to speculate that these populations comprised speakers of different varieties of Early American English</w:t>
      </w:r>
    </w:p>
    <w:p w14:paraId="5CCF1FDB" w14:textId="06AD6922" w:rsidR="00372E51" w:rsidRPr="00957D48" w:rsidRDefault="00372E51" w:rsidP="00372E51">
      <w:pPr>
        <w:pStyle w:val="ListParagraph"/>
        <w:numPr>
          <w:ilvl w:val="0"/>
          <w:numId w:val="69"/>
        </w:numPr>
        <w:rPr>
          <w:color w:val="000000" w:themeColor="text1"/>
          <w:sz w:val="24"/>
          <w:szCs w:val="28"/>
        </w:rPr>
      </w:pPr>
      <w:r>
        <w:rPr>
          <w:color w:val="000000" w:themeColor="text1"/>
          <w:sz w:val="24"/>
          <w:szCs w:val="28"/>
        </w:rPr>
        <w:t xml:space="preserve">This admixture is believed to have favored </w:t>
      </w:r>
      <w:r w:rsidRPr="00957D48">
        <w:rPr>
          <w:color w:val="FF0000"/>
          <w:sz w:val="24"/>
          <w:szCs w:val="28"/>
        </w:rPr>
        <w:t>koinéization</w:t>
      </w:r>
      <w:r>
        <w:rPr>
          <w:color w:val="000000" w:themeColor="text1"/>
          <w:sz w:val="24"/>
          <w:szCs w:val="28"/>
        </w:rPr>
        <w:t xml:space="preserve"> and </w:t>
      </w:r>
      <w:r w:rsidRPr="00957D48">
        <w:rPr>
          <w:color w:val="FF0000"/>
          <w:sz w:val="24"/>
          <w:szCs w:val="28"/>
        </w:rPr>
        <w:t xml:space="preserve">dialect levelling </w:t>
      </w:r>
    </w:p>
    <w:p w14:paraId="744407E7" w14:textId="70F03003" w:rsidR="00957D48" w:rsidRDefault="00957D48" w:rsidP="00957D48">
      <w:pPr>
        <w:pStyle w:val="ListParagraph"/>
        <w:numPr>
          <w:ilvl w:val="1"/>
          <w:numId w:val="69"/>
        </w:numPr>
        <w:rPr>
          <w:color w:val="000000" w:themeColor="text1"/>
          <w:sz w:val="24"/>
          <w:szCs w:val="28"/>
        </w:rPr>
      </w:pPr>
      <w:r w:rsidRPr="00957D48">
        <w:rPr>
          <w:color w:val="000000" w:themeColor="text1"/>
          <w:sz w:val="24"/>
          <w:szCs w:val="28"/>
          <w:u w:val="single"/>
        </w:rPr>
        <w:t>KOINÉIZATION</w:t>
      </w:r>
      <w:r>
        <w:rPr>
          <w:color w:val="000000" w:themeColor="text1"/>
          <w:sz w:val="24"/>
          <w:szCs w:val="28"/>
        </w:rPr>
        <w:t>: mixing leading to new dialect formation</w:t>
      </w:r>
    </w:p>
    <w:p w14:paraId="496ED01C" w14:textId="21415DA0" w:rsidR="00957D48" w:rsidRDefault="00957D48" w:rsidP="00957D48">
      <w:pPr>
        <w:pStyle w:val="ListParagraph"/>
        <w:numPr>
          <w:ilvl w:val="1"/>
          <w:numId w:val="69"/>
        </w:numPr>
        <w:rPr>
          <w:color w:val="000000" w:themeColor="text1"/>
          <w:sz w:val="24"/>
          <w:szCs w:val="28"/>
        </w:rPr>
      </w:pPr>
      <w:r>
        <w:rPr>
          <w:color w:val="000000" w:themeColor="text1"/>
          <w:sz w:val="24"/>
          <w:szCs w:val="28"/>
          <w:u w:val="single"/>
        </w:rPr>
        <w:t>DIALECT LEVELLING</w:t>
      </w:r>
      <w:r w:rsidRPr="00957D48">
        <w:rPr>
          <w:color w:val="000000" w:themeColor="text1"/>
          <w:sz w:val="24"/>
          <w:szCs w:val="28"/>
        </w:rPr>
        <w:t>:</w:t>
      </w:r>
      <w:r>
        <w:rPr>
          <w:color w:val="000000" w:themeColor="text1"/>
          <w:sz w:val="24"/>
          <w:szCs w:val="28"/>
        </w:rPr>
        <w:t xml:space="preserve"> the attrition or reduction of marked features (marked features are those that have limited geographical distribution)</w:t>
      </w:r>
    </w:p>
    <w:p w14:paraId="63B17A0C" w14:textId="2C14CB8D" w:rsidR="00957D48" w:rsidRDefault="00957D48" w:rsidP="00957D48">
      <w:pPr>
        <w:pStyle w:val="ListParagraph"/>
        <w:numPr>
          <w:ilvl w:val="0"/>
          <w:numId w:val="69"/>
        </w:numPr>
        <w:rPr>
          <w:color w:val="000000" w:themeColor="text1"/>
          <w:sz w:val="24"/>
          <w:szCs w:val="28"/>
        </w:rPr>
      </w:pPr>
      <w:r>
        <w:rPr>
          <w:color w:val="000000" w:themeColor="text1"/>
          <w:sz w:val="24"/>
          <w:szCs w:val="28"/>
        </w:rPr>
        <w:t>Throughout the 19</w:t>
      </w:r>
      <w:r w:rsidRPr="00957D48">
        <w:rPr>
          <w:color w:val="000000" w:themeColor="text1"/>
          <w:sz w:val="24"/>
          <w:szCs w:val="28"/>
          <w:vertAlign w:val="superscript"/>
        </w:rPr>
        <w:t>th</w:t>
      </w:r>
      <w:r>
        <w:rPr>
          <w:color w:val="000000" w:themeColor="text1"/>
          <w:sz w:val="24"/>
          <w:szCs w:val="28"/>
        </w:rPr>
        <w:t xml:space="preserve"> century, the British were keen to encourage immigration to Canada from the British Isles</w:t>
      </w:r>
    </w:p>
    <w:p w14:paraId="7DF145EF" w14:textId="77777777" w:rsidR="00957D48" w:rsidRDefault="00957D48" w:rsidP="00957D48">
      <w:pPr>
        <w:pStyle w:val="ListParagraph"/>
        <w:numPr>
          <w:ilvl w:val="0"/>
          <w:numId w:val="69"/>
        </w:numPr>
        <w:rPr>
          <w:color w:val="000000" w:themeColor="text1"/>
          <w:sz w:val="24"/>
          <w:szCs w:val="28"/>
        </w:rPr>
      </w:pPr>
      <w:r>
        <w:rPr>
          <w:color w:val="000000" w:themeColor="text1"/>
          <w:sz w:val="24"/>
          <w:szCs w:val="28"/>
        </w:rPr>
        <w:t>Newly arrived immigrants from the British Isles obviously brought their native (largely working-class) speech patterns with them</w:t>
      </w:r>
    </w:p>
    <w:p w14:paraId="34D19F17" w14:textId="77DE0123" w:rsidR="00957D48" w:rsidRDefault="00957D48" w:rsidP="00957D48">
      <w:pPr>
        <w:rPr>
          <w:color w:val="000000" w:themeColor="text1"/>
          <w:sz w:val="24"/>
          <w:szCs w:val="28"/>
        </w:rPr>
      </w:pPr>
      <w:r>
        <w:rPr>
          <w:color w:val="000000" w:themeColor="text1"/>
          <w:sz w:val="24"/>
          <w:szCs w:val="28"/>
        </w:rPr>
        <w:t>Did British influence have a dramatic impact on the language used by early Canadian Anglophones?</w:t>
      </w:r>
    </w:p>
    <w:p w14:paraId="1ADE8D3C" w14:textId="4C156463" w:rsidR="00957D48" w:rsidRDefault="00957D48" w:rsidP="00957D48">
      <w:pPr>
        <w:pStyle w:val="ListParagraph"/>
        <w:numPr>
          <w:ilvl w:val="0"/>
          <w:numId w:val="70"/>
        </w:numPr>
        <w:rPr>
          <w:color w:val="000000" w:themeColor="text1"/>
          <w:sz w:val="24"/>
          <w:szCs w:val="28"/>
        </w:rPr>
      </w:pPr>
      <w:r>
        <w:rPr>
          <w:color w:val="000000" w:themeColor="text1"/>
          <w:sz w:val="24"/>
          <w:szCs w:val="28"/>
        </w:rPr>
        <w:t>It’s difficult to say, although many would agree with Chambers:</w:t>
      </w:r>
    </w:p>
    <w:p w14:paraId="527ACCF3" w14:textId="30025C57" w:rsidR="00957D48" w:rsidRDefault="00957D48" w:rsidP="00957D48">
      <w:pPr>
        <w:pStyle w:val="ListParagraph"/>
        <w:numPr>
          <w:ilvl w:val="1"/>
          <w:numId w:val="70"/>
        </w:numPr>
        <w:rPr>
          <w:color w:val="000000" w:themeColor="text1"/>
          <w:sz w:val="24"/>
          <w:szCs w:val="28"/>
        </w:rPr>
      </w:pPr>
      <w:r>
        <w:rPr>
          <w:color w:val="000000" w:themeColor="text1"/>
          <w:sz w:val="24"/>
          <w:szCs w:val="28"/>
        </w:rPr>
        <w:t>“linguistically the long-term influence of the British immigrants was highly restricted”</w:t>
      </w:r>
    </w:p>
    <w:p w14:paraId="659D385D" w14:textId="677FD371" w:rsidR="00957D48" w:rsidRDefault="00957D48" w:rsidP="00957D48">
      <w:pPr>
        <w:rPr>
          <w:color w:val="000000" w:themeColor="text1"/>
          <w:sz w:val="24"/>
          <w:szCs w:val="28"/>
        </w:rPr>
      </w:pPr>
      <w:r>
        <w:rPr>
          <w:color w:val="000000" w:themeColor="text1"/>
          <w:sz w:val="24"/>
          <w:szCs w:val="28"/>
        </w:rPr>
        <w:t>THE INFLUENCE OF BRITISH SPEECH PATTERNS</w:t>
      </w:r>
    </w:p>
    <w:p w14:paraId="71FF3ACE" w14:textId="1188DCE2" w:rsidR="00957D48" w:rsidRDefault="00957D48" w:rsidP="00957D48">
      <w:pPr>
        <w:pStyle w:val="ListParagraph"/>
        <w:numPr>
          <w:ilvl w:val="0"/>
          <w:numId w:val="70"/>
        </w:numPr>
        <w:rPr>
          <w:color w:val="000000" w:themeColor="text1"/>
          <w:sz w:val="24"/>
          <w:szCs w:val="28"/>
        </w:rPr>
      </w:pPr>
      <w:r>
        <w:rPr>
          <w:color w:val="000000" w:themeColor="text1"/>
          <w:sz w:val="24"/>
          <w:szCs w:val="28"/>
        </w:rPr>
        <w:t>In Canada, British linguistic influence was strongest in those settlements whose founding populations drew heavily on second-wave immigration in the 19</w:t>
      </w:r>
      <w:r w:rsidRPr="00957D48">
        <w:rPr>
          <w:color w:val="000000" w:themeColor="text1"/>
          <w:sz w:val="24"/>
          <w:szCs w:val="28"/>
          <w:vertAlign w:val="superscript"/>
        </w:rPr>
        <w:t>th</w:t>
      </w:r>
      <w:r>
        <w:rPr>
          <w:color w:val="000000" w:themeColor="text1"/>
          <w:sz w:val="24"/>
          <w:szCs w:val="28"/>
        </w:rPr>
        <w:t xml:space="preserve"> century…</w:t>
      </w:r>
    </w:p>
    <w:p w14:paraId="4A8E7A0E" w14:textId="68E9F937" w:rsidR="00957D48" w:rsidRDefault="00957D48" w:rsidP="00957D48">
      <w:pPr>
        <w:pStyle w:val="ListParagraph"/>
        <w:numPr>
          <w:ilvl w:val="1"/>
          <w:numId w:val="70"/>
        </w:numPr>
        <w:rPr>
          <w:color w:val="000000" w:themeColor="text1"/>
          <w:sz w:val="24"/>
          <w:szCs w:val="28"/>
        </w:rPr>
      </w:pPr>
      <w:r>
        <w:rPr>
          <w:color w:val="000000" w:themeColor="text1"/>
          <w:sz w:val="24"/>
          <w:szCs w:val="28"/>
        </w:rPr>
        <w:t>Ottawa Valley</w:t>
      </w:r>
    </w:p>
    <w:p w14:paraId="56ED4E84" w14:textId="7827D62E" w:rsidR="00957D48" w:rsidRDefault="00957D48" w:rsidP="00957D48">
      <w:pPr>
        <w:pStyle w:val="ListParagraph"/>
        <w:numPr>
          <w:ilvl w:val="1"/>
          <w:numId w:val="70"/>
        </w:numPr>
        <w:rPr>
          <w:color w:val="000000" w:themeColor="text1"/>
          <w:sz w:val="24"/>
          <w:szCs w:val="28"/>
        </w:rPr>
      </w:pPr>
      <w:r>
        <w:rPr>
          <w:color w:val="000000" w:themeColor="text1"/>
          <w:sz w:val="24"/>
          <w:szCs w:val="28"/>
        </w:rPr>
        <w:t>Peterborough County</w:t>
      </w:r>
    </w:p>
    <w:p w14:paraId="730A95F5" w14:textId="762C4ABC" w:rsidR="00957D48" w:rsidRDefault="00957D48" w:rsidP="00957D48">
      <w:pPr>
        <w:rPr>
          <w:color w:val="000000" w:themeColor="text1"/>
          <w:sz w:val="24"/>
          <w:szCs w:val="28"/>
        </w:rPr>
      </w:pPr>
      <w:r>
        <w:rPr>
          <w:color w:val="000000" w:themeColor="text1"/>
          <w:sz w:val="24"/>
          <w:szCs w:val="28"/>
        </w:rPr>
        <w:t>THE FOUNDER EFFECT</w:t>
      </w:r>
    </w:p>
    <w:p w14:paraId="625BC89E" w14:textId="613F740B" w:rsidR="00957D48" w:rsidRDefault="00957D48" w:rsidP="00957D48">
      <w:pPr>
        <w:pStyle w:val="ListParagraph"/>
        <w:numPr>
          <w:ilvl w:val="0"/>
          <w:numId w:val="70"/>
        </w:numPr>
        <w:rPr>
          <w:color w:val="000000" w:themeColor="text1"/>
          <w:sz w:val="24"/>
          <w:szCs w:val="28"/>
        </w:rPr>
      </w:pPr>
      <w:r>
        <w:rPr>
          <w:color w:val="000000" w:themeColor="text1"/>
          <w:sz w:val="24"/>
          <w:szCs w:val="28"/>
        </w:rPr>
        <w:lastRenderedPageBreak/>
        <w:t>Early Canadian English has its roots in American ancestral speech varieties</w:t>
      </w:r>
    </w:p>
    <w:p w14:paraId="5BD8A0C1" w14:textId="5A53B9DD" w:rsidR="00957D48" w:rsidRDefault="00957D48" w:rsidP="00957D48">
      <w:pPr>
        <w:pStyle w:val="ListParagraph"/>
        <w:numPr>
          <w:ilvl w:val="0"/>
          <w:numId w:val="70"/>
        </w:numPr>
        <w:rPr>
          <w:color w:val="000000" w:themeColor="text1"/>
          <w:sz w:val="24"/>
          <w:szCs w:val="28"/>
        </w:rPr>
      </w:pPr>
      <w:r>
        <w:rPr>
          <w:color w:val="000000" w:themeColor="text1"/>
          <w:sz w:val="24"/>
          <w:szCs w:val="28"/>
        </w:rPr>
        <w:t>An important surviving source of information comes from William Canniff, whose parents were loyalist settlers in Canada</w:t>
      </w:r>
    </w:p>
    <w:p w14:paraId="590E3464" w14:textId="4000A09E" w:rsidR="00957D48" w:rsidRDefault="00957D48" w:rsidP="00957D48">
      <w:pPr>
        <w:pStyle w:val="ListParagraph"/>
        <w:numPr>
          <w:ilvl w:val="0"/>
          <w:numId w:val="70"/>
        </w:numPr>
        <w:rPr>
          <w:color w:val="000000" w:themeColor="text1"/>
          <w:sz w:val="24"/>
          <w:szCs w:val="28"/>
        </w:rPr>
      </w:pPr>
      <w:r>
        <w:rPr>
          <w:color w:val="000000" w:themeColor="text1"/>
          <w:sz w:val="24"/>
          <w:szCs w:val="28"/>
        </w:rPr>
        <w:t xml:space="preserve">In 1869, he published a book, the </w:t>
      </w:r>
      <w:r w:rsidRPr="00957D48">
        <w:rPr>
          <w:i/>
          <w:color w:val="000000" w:themeColor="text1"/>
          <w:sz w:val="24"/>
          <w:szCs w:val="28"/>
        </w:rPr>
        <w:t>Settlement of Upper Canada</w:t>
      </w:r>
      <w:r>
        <w:rPr>
          <w:color w:val="000000" w:themeColor="text1"/>
          <w:sz w:val="24"/>
          <w:szCs w:val="28"/>
        </w:rPr>
        <w:t>, which contains observations about early Canadian speech patterns</w:t>
      </w:r>
    </w:p>
    <w:p w14:paraId="0FB8A544" w14:textId="174BF24B" w:rsidR="00372E51" w:rsidRDefault="00957D48" w:rsidP="00372E51">
      <w:pPr>
        <w:rPr>
          <w:color w:val="000000" w:themeColor="text1"/>
          <w:sz w:val="24"/>
          <w:szCs w:val="28"/>
        </w:rPr>
      </w:pPr>
      <w:r>
        <w:rPr>
          <w:color w:val="000000" w:themeColor="text1"/>
          <w:sz w:val="24"/>
          <w:szCs w:val="28"/>
        </w:rPr>
        <w:t>REGIONALLY DISTINCTIVE VARIETIES OF CANADIAN ENGLISH</w:t>
      </w:r>
    </w:p>
    <w:p w14:paraId="35EE7003" w14:textId="5D5267F3" w:rsidR="00957D48" w:rsidRDefault="00957D48" w:rsidP="00957D48">
      <w:pPr>
        <w:pStyle w:val="ListParagraph"/>
        <w:numPr>
          <w:ilvl w:val="0"/>
          <w:numId w:val="71"/>
        </w:numPr>
        <w:rPr>
          <w:color w:val="000000" w:themeColor="text1"/>
          <w:sz w:val="24"/>
          <w:szCs w:val="28"/>
        </w:rPr>
      </w:pPr>
      <w:r>
        <w:rPr>
          <w:color w:val="000000" w:themeColor="text1"/>
          <w:sz w:val="24"/>
          <w:szCs w:val="28"/>
        </w:rPr>
        <w:t>The most regionally distinctive variety of Canadian English is widely believed to be</w:t>
      </w:r>
    </w:p>
    <w:p w14:paraId="762254A5" w14:textId="53D70028" w:rsidR="003477AA" w:rsidRDefault="003477AA" w:rsidP="003477AA">
      <w:pPr>
        <w:pStyle w:val="ListParagraph"/>
        <w:numPr>
          <w:ilvl w:val="1"/>
          <w:numId w:val="71"/>
        </w:numPr>
        <w:rPr>
          <w:color w:val="000000" w:themeColor="text1"/>
          <w:sz w:val="24"/>
          <w:szCs w:val="28"/>
        </w:rPr>
      </w:pPr>
      <w:r>
        <w:rPr>
          <w:color w:val="000000" w:themeColor="text1"/>
          <w:sz w:val="24"/>
          <w:szCs w:val="28"/>
        </w:rPr>
        <w:t>Newfoundland English</w:t>
      </w:r>
    </w:p>
    <w:p w14:paraId="1E162D5D" w14:textId="7A2DE149" w:rsidR="003477AA" w:rsidRPr="003477AA" w:rsidRDefault="003477AA" w:rsidP="003477AA">
      <w:pPr>
        <w:pStyle w:val="ListParagraph"/>
        <w:numPr>
          <w:ilvl w:val="0"/>
          <w:numId w:val="71"/>
        </w:numPr>
        <w:rPr>
          <w:color w:val="000000" w:themeColor="text1"/>
          <w:sz w:val="24"/>
          <w:szCs w:val="28"/>
        </w:rPr>
      </w:pPr>
      <w:r>
        <w:rPr>
          <w:color w:val="000000" w:themeColor="text1"/>
          <w:sz w:val="24"/>
          <w:szCs w:val="28"/>
        </w:rPr>
        <w:t xml:space="preserve">Its distinctiveness can be explained by appealing to both its settlement history and (for much of its existence) its </w:t>
      </w:r>
      <w:r w:rsidRPr="003477AA">
        <w:rPr>
          <w:color w:val="FF0000"/>
          <w:sz w:val="24"/>
          <w:szCs w:val="28"/>
        </w:rPr>
        <w:t>enclave status</w:t>
      </w:r>
    </w:p>
    <w:p w14:paraId="4D2896CB" w14:textId="7C9063A3" w:rsidR="003477AA" w:rsidRDefault="00D67E25" w:rsidP="003477AA">
      <w:pPr>
        <w:rPr>
          <w:color w:val="000000" w:themeColor="text1"/>
          <w:sz w:val="24"/>
          <w:szCs w:val="28"/>
        </w:rPr>
      </w:pPr>
      <w:r>
        <w:rPr>
          <w:color w:val="000000" w:themeColor="text1"/>
          <w:sz w:val="24"/>
          <w:szCs w:val="28"/>
        </w:rPr>
        <w:t>The linguistic enclave or relic area</w:t>
      </w:r>
    </w:p>
    <w:p w14:paraId="1509132C" w14:textId="34A66B34" w:rsidR="00D67E25" w:rsidRDefault="003477AA" w:rsidP="00D67E25">
      <w:pPr>
        <w:pStyle w:val="ListParagraph"/>
        <w:numPr>
          <w:ilvl w:val="0"/>
          <w:numId w:val="72"/>
        </w:numPr>
        <w:rPr>
          <w:color w:val="000000" w:themeColor="text1"/>
          <w:sz w:val="24"/>
          <w:szCs w:val="28"/>
        </w:rPr>
      </w:pPr>
      <w:r>
        <w:rPr>
          <w:color w:val="000000" w:themeColor="text1"/>
          <w:sz w:val="24"/>
          <w:szCs w:val="28"/>
        </w:rPr>
        <w:t>By virtue of geographical, social and cultural insularity</w:t>
      </w:r>
      <w:r w:rsidR="00D67E25">
        <w:rPr>
          <w:color w:val="000000" w:themeColor="text1"/>
          <w:sz w:val="24"/>
          <w:szCs w:val="28"/>
        </w:rPr>
        <w:t>, relic areas are less permeable to mainstream linguistic changes that tend to diffuse from areas of sociocultural importance</w:t>
      </w:r>
    </w:p>
    <w:p w14:paraId="6F6B6827" w14:textId="1BCCD216" w:rsidR="00D67E25" w:rsidRDefault="00D67E25" w:rsidP="00D67E25">
      <w:pPr>
        <w:pStyle w:val="ListParagraph"/>
        <w:numPr>
          <w:ilvl w:val="0"/>
          <w:numId w:val="72"/>
        </w:numPr>
        <w:rPr>
          <w:color w:val="000000" w:themeColor="text1"/>
          <w:sz w:val="24"/>
          <w:szCs w:val="28"/>
        </w:rPr>
      </w:pPr>
      <w:r>
        <w:rPr>
          <w:color w:val="000000" w:themeColor="text1"/>
          <w:sz w:val="24"/>
          <w:szCs w:val="28"/>
        </w:rPr>
        <w:t>They then provide important evidence about the earlier stage of a language</w:t>
      </w:r>
    </w:p>
    <w:p w14:paraId="06879E34" w14:textId="0B52535C" w:rsidR="00D67E25" w:rsidRDefault="00D67E25" w:rsidP="00D67E25">
      <w:pPr>
        <w:pStyle w:val="ListParagraph"/>
        <w:numPr>
          <w:ilvl w:val="1"/>
          <w:numId w:val="72"/>
        </w:numPr>
        <w:rPr>
          <w:color w:val="000000" w:themeColor="text1"/>
          <w:sz w:val="24"/>
          <w:szCs w:val="28"/>
        </w:rPr>
      </w:pPr>
      <w:r>
        <w:rPr>
          <w:color w:val="000000" w:themeColor="text1"/>
          <w:sz w:val="24"/>
          <w:szCs w:val="28"/>
        </w:rPr>
        <w:t xml:space="preserve">Hock 1986, </w:t>
      </w:r>
      <w:proofErr w:type="spellStart"/>
      <w:r>
        <w:rPr>
          <w:color w:val="000000" w:themeColor="text1"/>
          <w:sz w:val="24"/>
          <w:szCs w:val="28"/>
        </w:rPr>
        <w:t>Antilla</w:t>
      </w:r>
      <w:proofErr w:type="spellEnd"/>
      <w:r>
        <w:rPr>
          <w:color w:val="000000" w:themeColor="text1"/>
          <w:sz w:val="24"/>
          <w:szCs w:val="28"/>
        </w:rPr>
        <w:t xml:space="preserve"> 1989</w:t>
      </w:r>
    </w:p>
    <w:p w14:paraId="1BA45B61" w14:textId="5D69438A" w:rsidR="00D67E25" w:rsidRDefault="00D67E25" w:rsidP="00D67E25">
      <w:pPr>
        <w:rPr>
          <w:color w:val="000000" w:themeColor="text1"/>
          <w:sz w:val="24"/>
          <w:szCs w:val="28"/>
        </w:rPr>
      </w:pPr>
      <w:r>
        <w:rPr>
          <w:color w:val="000000" w:themeColor="text1"/>
          <w:sz w:val="24"/>
          <w:szCs w:val="28"/>
        </w:rPr>
        <w:t>The distinctiveness of Newfoundland English:</w:t>
      </w:r>
    </w:p>
    <w:p w14:paraId="5AA3EA88" w14:textId="6148E931" w:rsidR="00D67E25" w:rsidRDefault="00D67E25" w:rsidP="008345FA">
      <w:pPr>
        <w:pStyle w:val="ListParagraph"/>
        <w:numPr>
          <w:ilvl w:val="0"/>
          <w:numId w:val="73"/>
        </w:numPr>
        <w:spacing w:line="276" w:lineRule="auto"/>
        <w:rPr>
          <w:color w:val="000000" w:themeColor="text1"/>
          <w:sz w:val="24"/>
          <w:szCs w:val="28"/>
        </w:rPr>
      </w:pPr>
      <w:r>
        <w:rPr>
          <w:color w:val="000000" w:themeColor="text1"/>
          <w:sz w:val="24"/>
          <w:szCs w:val="28"/>
        </w:rPr>
        <w:t>Its source varieties can be traced back to the southeast of Ireland and the southwest of Britain</w:t>
      </w:r>
    </w:p>
    <w:p w14:paraId="5E542D17" w14:textId="583D80AD" w:rsidR="00D67E25" w:rsidRDefault="00D67E25" w:rsidP="008345FA">
      <w:pPr>
        <w:pStyle w:val="ListParagraph"/>
        <w:numPr>
          <w:ilvl w:val="0"/>
          <w:numId w:val="73"/>
        </w:numPr>
        <w:spacing w:line="276" w:lineRule="auto"/>
        <w:rPr>
          <w:color w:val="000000" w:themeColor="text1"/>
          <w:sz w:val="24"/>
          <w:szCs w:val="28"/>
        </w:rPr>
      </w:pPr>
      <w:r>
        <w:rPr>
          <w:color w:val="000000" w:themeColor="text1"/>
          <w:sz w:val="24"/>
          <w:szCs w:val="28"/>
        </w:rPr>
        <w:t>Newfoundland is sparsely populated and geographically isolated- did not join confederation until 1949</w:t>
      </w:r>
    </w:p>
    <w:p w14:paraId="4A7E5659" w14:textId="6BC36494" w:rsidR="00D67E25" w:rsidRPr="00D67E25" w:rsidRDefault="00D67E25" w:rsidP="008345FA">
      <w:pPr>
        <w:pStyle w:val="ListParagraph"/>
        <w:numPr>
          <w:ilvl w:val="0"/>
          <w:numId w:val="73"/>
        </w:numPr>
        <w:spacing w:line="276" w:lineRule="auto"/>
        <w:rPr>
          <w:color w:val="000000" w:themeColor="text1"/>
          <w:sz w:val="24"/>
          <w:szCs w:val="28"/>
        </w:rPr>
      </w:pPr>
      <w:r>
        <w:rPr>
          <w:color w:val="000000" w:themeColor="text1"/>
          <w:sz w:val="24"/>
          <w:szCs w:val="28"/>
        </w:rPr>
        <w:t>All these factors contribute to the distinctiveness of Newfoundland English and its retention of regional linguistic particularities</w:t>
      </w:r>
    </w:p>
    <w:p w14:paraId="7862694F" w14:textId="77777777" w:rsidR="00372E51" w:rsidRDefault="00372E51" w:rsidP="008345FA">
      <w:pPr>
        <w:spacing w:line="276" w:lineRule="auto"/>
        <w:rPr>
          <w:color w:val="000000" w:themeColor="text1"/>
          <w:sz w:val="24"/>
          <w:szCs w:val="28"/>
        </w:rPr>
      </w:pPr>
    </w:p>
    <w:p w14:paraId="726EE87E" w14:textId="43D6192B" w:rsidR="00372E51" w:rsidRDefault="00D67E25" w:rsidP="00372E51">
      <w:pPr>
        <w:rPr>
          <w:b/>
          <w:color w:val="000000" w:themeColor="text1"/>
          <w:sz w:val="32"/>
          <w:szCs w:val="28"/>
          <w:u w:val="single"/>
        </w:rPr>
      </w:pPr>
      <w:r w:rsidRPr="00D67E25">
        <w:rPr>
          <w:b/>
          <w:color w:val="000000" w:themeColor="text1"/>
          <w:sz w:val="32"/>
          <w:szCs w:val="28"/>
          <w:highlight w:val="yellow"/>
          <w:u w:val="single"/>
        </w:rPr>
        <w:t xml:space="preserve">FEB </w:t>
      </w:r>
      <w:proofErr w:type="gramStart"/>
      <w:r w:rsidRPr="00D67E25">
        <w:rPr>
          <w:b/>
          <w:color w:val="000000" w:themeColor="text1"/>
          <w:sz w:val="32"/>
          <w:szCs w:val="28"/>
          <w:highlight w:val="yellow"/>
          <w:u w:val="single"/>
        </w:rPr>
        <w:t>5</w:t>
      </w:r>
      <w:r w:rsidRPr="00D67E25">
        <w:rPr>
          <w:b/>
          <w:color w:val="000000" w:themeColor="text1"/>
          <w:sz w:val="32"/>
          <w:szCs w:val="28"/>
          <w:highlight w:val="yellow"/>
          <w:u w:val="single"/>
          <w:vertAlign w:val="superscript"/>
        </w:rPr>
        <w:t>TH</w:t>
      </w:r>
      <w:proofErr w:type="gramEnd"/>
      <w:r w:rsidRPr="00D67E25">
        <w:rPr>
          <w:b/>
          <w:color w:val="000000" w:themeColor="text1"/>
          <w:sz w:val="32"/>
          <w:szCs w:val="28"/>
          <w:highlight w:val="yellow"/>
          <w:u w:val="single"/>
        </w:rPr>
        <w:t xml:space="preserve"> 2018</w:t>
      </w:r>
    </w:p>
    <w:p w14:paraId="07907020" w14:textId="77777777" w:rsidR="00D67E25" w:rsidRDefault="00D67E25" w:rsidP="00372E51">
      <w:pPr>
        <w:rPr>
          <w:b/>
          <w:color w:val="000000" w:themeColor="text1"/>
          <w:sz w:val="32"/>
          <w:szCs w:val="28"/>
          <w:u w:val="single"/>
        </w:rPr>
      </w:pPr>
    </w:p>
    <w:p w14:paraId="41F67036" w14:textId="089C37DE" w:rsidR="00D67E25" w:rsidRDefault="00513FDC" w:rsidP="00372E51">
      <w:pPr>
        <w:rPr>
          <w:b/>
          <w:color w:val="000000" w:themeColor="text1"/>
          <w:sz w:val="32"/>
          <w:szCs w:val="28"/>
          <w:u w:val="single"/>
        </w:rPr>
      </w:pPr>
      <w:r>
        <w:rPr>
          <w:b/>
          <w:color w:val="000000" w:themeColor="text1"/>
          <w:sz w:val="32"/>
          <w:szCs w:val="28"/>
          <w:u w:val="single"/>
        </w:rPr>
        <w:t>LANGUAGE VARIATION AND CHANGE AND THE MEDIA</w:t>
      </w:r>
    </w:p>
    <w:p w14:paraId="2F6674D1" w14:textId="77777777" w:rsidR="00513FDC" w:rsidRDefault="00513FDC" w:rsidP="00372E51">
      <w:pPr>
        <w:rPr>
          <w:color w:val="000000" w:themeColor="text1"/>
          <w:sz w:val="28"/>
          <w:szCs w:val="28"/>
        </w:rPr>
      </w:pPr>
    </w:p>
    <w:p w14:paraId="7A44D951" w14:textId="77777777" w:rsidR="00513FDC" w:rsidRDefault="00513FDC" w:rsidP="00513FDC">
      <w:pPr>
        <w:rPr>
          <w:color w:val="000000" w:themeColor="text1"/>
          <w:sz w:val="24"/>
          <w:szCs w:val="28"/>
        </w:rPr>
      </w:pPr>
      <w:r>
        <w:rPr>
          <w:color w:val="000000" w:themeColor="text1"/>
          <w:sz w:val="24"/>
          <w:szCs w:val="28"/>
        </w:rPr>
        <w:t>THE MEDIA AND LANGUAGE CHANGE: Some introductory issues</w:t>
      </w:r>
    </w:p>
    <w:p w14:paraId="4EE1FB73" w14:textId="3E51E12D" w:rsidR="00513FDC" w:rsidRPr="00513FDC" w:rsidRDefault="00513FDC" w:rsidP="008345FA">
      <w:pPr>
        <w:pStyle w:val="ListParagraph"/>
        <w:numPr>
          <w:ilvl w:val="0"/>
          <w:numId w:val="74"/>
        </w:numPr>
        <w:spacing w:line="276" w:lineRule="auto"/>
        <w:rPr>
          <w:color w:val="000000" w:themeColor="text1"/>
          <w:sz w:val="24"/>
          <w:szCs w:val="28"/>
        </w:rPr>
      </w:pPr>
      <w:r w:rsidRPr="00513FDC">
        <w:rPr>
          <w:rFonts w:cs="Times New Roman"/>
          <w:color w:val="000000"/>
          <w:sz w:val="24"/>
          <w:szCs w:val="24"/>
        </w:rPr>
        <w:t>When we talk about the relationship between the media and language variation and change, what are we talking about?</w:t>
      </w:r>
    </w:p>
    <w:p w14:paraId="7C53AB4F" w14:textId="77777777" w:rsidR="00513FDC" w:rsidRPr="00513FDC" w:rsidRDefault="00513FDC" w:rsidP="008345FA">
      <w:pPr>
        <w:pStyle w:val="ListParagraph"/>
        <w:widowControl w:val="0"/>
        <w:numPr>
          <w:ilvl w:val="0"/>
          <w:numId w:val="74"/>
        </w:numPr>
        <w:autoSpaceDE w:val="0"/>
        <w:autoSpaceDN w:val="0"/>
        <w:adjustRightInd w:val="0"/>
        <w:spacing w:after="0" w:line="276" w:lineRule="auto"/>
        <w:rPr>
          <w:rFonts w:cs="Times"/>
          <w:color w:val="000000" w:themeColor="text1"/>
          <w:sz w:val="24"/>
          <w:szCs w:val="24"/>
        </w:rPr>
      </w:pPr>
      <w:r w:rsidRPr="00513FDC">
        <w:rPr>
          <w:rFonts w:cs="Times New Roman"/>
          <w:color w:val="000000" w:themeColor="text1"/>
          <w:sz w:val="24"/>
          <w:szCs w:val="24"/>
        </w:rPr>
        <w:t xml:space="preserve">The term </w:t>
      </w:r>
      <w:r w:rsidRPr="00513FDC">
        <w:rPr>
          <w:rFonts w:cs="Times New Roman"/>
          <w:b/>
          <w:bCs/>
          <w:color w:val="000000" w:themeColor="text1"/>
          <w:sz w:val="24"/>
          <w:szCs w:val="24"/>
        </w:rPr>
        <w:t xml:space="preserve">‘media’ </w:t>
      </w:r>
      <w:r w:rsidRPr="00513FDC">
        <w:rPr>
          <w:rFonts w:cs="Times New Roman"/>
          <w:color w:val="000000" w:themeColor="text1"/>
          <w:sz w:val="24"/>
          <w:szCs w:val="24"/>
        </w:rPr>
        <w:t xml:space="preserve">is used to refer </w:t>
      </w:r>
      <w:r>
        <w:rPr>
          <w:rFonts w:cs="Times New Roman"/>
          <w:color w:val="000000" w:themeColor="text1"/>
          <w:sz w:val="24"/>
          <w:szCs w:val="24"/>
        </w:rPr>
        <w:t xml:space="preserve">to </w:t>
      </w:r>
    </w:p>
    <w:p w14:paraId="4E7856AC" w14:textId="30DFF441" w:rsidR="00513FDC" w:rsidRPr="00513FDC" w:rsidRDefault="00513FDC" w:rsidP="008345FA">
      <w:pPr>
        <w:pStyle w:val="ListParagraph"/>
        <w:widowControl w:val="0"/>
        <w:numPr>
          <w:ilvl w:val="1"/>
          <w:numId w:val="74"/>
        </w:numPr>
        <w:autoSpaceDE w:val="0"/>
        <w:autoSpaceDN w:val="0"/>
        <w:adjustRightInd w:val="0"/>
        <w:spacing w:after="0" w:line="276" w:lineRule="auto"/>
        <w:rPr>
          <w:rFonts w:cs="Times"/>
          <w:color w:val="000000" w:themeColor="text1"/>
          <w:sz w:val="24"/>
          <w:szCs w:val="24"/>
        </w:rPr>
      </w:pPr>
      <w:r w:rsidRPr="00513FDC">
        <w:rPr>
          <w:rFonts w:cs="Times New Roman"/>
          <w:color w:val="000000" w:themeColor="text1"/>
          <w:sz w:val="24"/>
          <w:szCs w:val="24"/>
        </w:rPr>
        <w:t>‘any communication technology which is used by human beings to create and transmit messages to other human beings’ (Herring 2003</w:t>
      </w:r>
      <w:r w:rsidRPr="00513FDC">
        <w:rPr>
          <w:rFonts w:cs="Helvetica"/>
          <w:color w:val="000000" w:themeColor="text1"/>
          <w:sz w:val="24"/>
          <w:szCs w:val="24"/>
        </w:rPr>
        <w:t>)</w:t>
      </w:r>
    </w:p>
    <w:p w14:paraId="1AAA3383" w14:textId="3A08A9F7" w:rsidR="00513FDC" w:rsidRDefault="00513FDC" w:rsidP="00513FDC">
      <w:pPr>
        <w:widowControl w:val="0"/>
        <w:autoSpaceDE w:val="0"/>
        <w:autoSpaceDN w:val="0"/>
        <w:adjustRightInd w:val="0"/>
        <w:spacing w:after="0" w:line="240" w:lineRule="auto"/>
        <w:rPr>
          <w:rFonts w:cs="Times"/>
          <w:color w:val="000000" w:themeColor="text1"/>
          <w:sz w:val="24"/>
          <w:szCs w:val="24"/>
        </w:rPr>
      </w:pPr>
      <w:r>
        <w:rPr>
          <w:rFonts w:cs="Times"/>
          <w:color w:val="000000" w:themeColor="text1"/>
          <w:sz w:val="24"/>
          <w:szCs w:val="24"/>
        </w:rPr>
        <w:lastRenderedPageBreak/>
        <w:t>THE RELATIONSHIP BETWEEN THE MEDIA AND THE GLOBAL SPREAD OF ENGLISH</w:t>
      </w:r>
    </w:p>
    <w:p w14:paraId="73706612" w14:textId="7156961C" w:rsidR="00513FDC" w:rsidRDefault="00513FDC" w:rsidP="008345FA">
      <w:pPr>
        <w:pStyle w:val="ListParagraph"/>
        <w:widowControl w:val="0"/>
        <w:numPr>
          <w:ilvl w:val="0"/>
          <w:numId w:val="75"/>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It is clear that the media have an impact on global linguistic ecologies</w:t>
      </w:r>
    </w:p>
    <w:p w14:paraId="21C9AFB4" w14:textId="5B92EEF9" w:rsidR="00513FDC" w:rsidRDefault="00513FDC" w:rsidP="008345FA">
      <w:pPr>
        <w:pStyle w:val="ListParagraph"/>
        <w:widowControl w:val="0"/>
        <w:numPr>
          <w:ilvl w:val="0"/>
          <w:numId w:val="75"/>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media have played an important role in the spread of English as a major world language</w:t>
      </w:r>
    </w:p>
    <w:p w14:paraId="516645DC" w14:textId="77777777" w:rsidR="00513FDC" w:rsidRDefault="00513FDC" w:rsidP="00513FDC">
      <w:pPr>
        <w:widowControl w:val="0"/>
        <w:autoSpaceDE w:val="0"/>
        <w:autoSpaceDN w:val="0"/>
        <w:adjustRightInd w:val="0"/>
        <w:spacing w:after="0" w:line="240" w:lineRule="auto"/>
        <w:rPr>
          <w:rFonts w:cs="Times"/>
          <w:color w:val="000000" w:themeColor="text1"/>
          <w:sz w:val="24"/>
          <w:szCs w:val="24"/>
        </w:rPr>
      </w:pPr>
    </w:p>
    <w:p w14:paraId="06EEF678" w14:textId="2C0F0762" w:rsidR="00513FDC" w:rsidRDefault="00513FDC" w:rsidP="00513FDC">
      <w:pPr>
        <w:widowControl w:val="0"/>
        <w:autoSpaceDE w:val="0"/>
        <w:autoSpaceDN w:val="0"/>
        <w:adjustRightInd w:val="0"/>
        <w:spacing w:after="0" w:line="240" w:lineRule="auto"/>
        <w:rPr>
          <w:rFonts w:cs="Times"/>
          <w:color w:val="000000" w:themeColor="text1"/>
          <w:sz w:val="24"/>
          <w:szCs w:val="24"/>
        </w:rPr>
      </w:pPr>
      <w:r>
        <w:rPr>
          <w:rFonts w:cs="Times"/>
          <w:color w:val="000000" w:themeColor="text1"/>
          <w:sz w:val="24"/>
          <w:szCs w:val="24"/>
        </w:rPr>
        <w:t>THE MEDIA AND GLOBALIZATION OF THE ENGLISH LANGUAGE</w:t>
      </w:r>
    </w:p>
    <w:p w14:paraId="7D0F2721" w14:textId="73820159" w:rsidR="008345FA" w:rsidRPr="008345FA" w:rsidRDefault="008345FA" w:rsidP="00527B88">
      <w:pPr>
        <w:pStyle w:val="ListParagraph"/>
        <w:widowControl w:val="0"/>
        <w:numPr>
          <w:ilvl w:val="0"/>
          <w:numId w:val="76"/>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Possibly as much as 80% of the information stored on the world’s computers is in English (Crystal 2003)</w:t>
      </w:r>
    </w:p>
    <w:p w14:paraId="495D05E3" w14:textId="0DA2848E" w:rsidR="008345FA" w:rsidRPr="008345FA" w:rsidRDefault="008345FA" w:rsidP="00527B88">
      <w:pPr>
        <w:pStyle w:val="ListParagraph"/>
        <w:widowControl w:val="0"/>
        <w:numPr>
          <w:ilvl w:val="0"/>
          <w:numId w:val="76"/>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 xml:space="preserve">English </w:t>
      </w:r>
      <w:r w:rsidRPr="008345FA">
        <w:rPr>
          <w:rFonts w:cs="Times New Roman"/>
          <w:b/>
          <w:bCs/>
          <w:color w:val="FB0007"/>
          <w:sz w:val="24"/>
          <w:szCs w:val="24"/>
        </w:rPr>
        <w:t>IS</w:t>
      </w:r>
      <w:r w:rsidRPr="008345FA">
        <w:rPr>
          <w:rFonts w:cs="Times New Roman"/>
          <w:b/>
          <w:bCs/>
          <w:color w:val="0649FF"/>
          <w:sz w:val="24"/>
          <w:szCs w:val="24"/>
        </w:rPr>
        <w:t xml:space="preserve"> </w:t>
      </w:r>
      <w:r w:rsidRPr="008345FA">
        <w:rPr>
          <w:rFonts w:cs="Times New Roman"/>
          <w:color w:val="000000"/>
          <w:sz w:val="24"/>
          <w:szCs w:val="24"/>
        </w:rPr>
        <w:t>news. The BBC (</w:t>
      </w:r>
      <w:r w:rsidRPr="008345FA">
        <w:rPr>
          <w:rFonts w:cs="Times New Roman"/>
          <w:i/>
          <w:iCs/>
          <w:color w:val="000000"/>
          <w:sz w:val="24"/>
          <w:szCs w:val="24"/>
        </w:rPr>
        <w:t>British Broadcasting Company</w:t>
      </w:r>
      <w:r w:rsidRPr="008345FA">
        <w:rPr>
          <w:rFonts w:cs="Times New Roman"/>
          <w:color w:val="000000"/>
          <w:sz w:val="24"/>
          <w:szCs w:val="24"/>
        </w:rPr>
        <w:t>) and CNN (</w:t>
      </w:r>
      <w:r w:rsidRPr="008345FA">
        <w:rPr>
          <w:rFonts w:cs="Times New Roman"/>
          <w:i/>
          <w:iCs/>
          <w:color w:val="000000"/>
          <w:sz w:val="24"/>
          <w:szCs w:val="24"/>
        </w:rPr>
        <w:t>Cable News Network</w:t>
      </w:r>
      <w:r w:rsidRPr="008345FA">
        <w:rPr>
          <w:rFonts w:cs="Times New Roman"/>
          <w:color w:val="000000"/>
          <w:sz w:val="24"/>
          <w:szCs w:val="24"/>
        </w:rPr>
        <w:t>) are the commercial superpowers of global English news in terms of resources and coverage</w:t>
      </w:r>
    </w:p>
    <w:p w14:paraId="10B7BAB2" w14:textId="5002D392" w:rsidR="008345FA" w:rsidRPr="008345FA" w:rsidRDefault="008345FA" w:rsidP="00527B88">
      <w:pPr>
        <w:pStyle w:val="ListParagraph"/>
        <w:widowControl w:val="0"/>
        <w:numPr>
          <w:ilvl w:val="0"/>
          <w:numId w:val="76"/>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By the mid-1990s, it was estimated that the USA controlled about 85% of the world film market, with Hollywood films dominating the box offices in many countries (Crystal 2003: 100)</w:t>
      </w:r>
    </w:p>
    <w:p w14:paraId="165FCFE7" w14:textId="77777777" w:rsidR="008345FA" w:rsidRPr="008345FA" w:rsidRDefault="008345FA" w:rsidP="008345FA">
      <w:pPr>
        <w:widowControl w:val="0"/>
        <w:autoSpaceDE w:val="0"/>
        <w:autoSpaceDN w:val="0"/>
        <w:adjustRightInd w:val="0"/>
        <w:spacing w:after="0" w:line="276" w:lineRule="auto"/>
        <w:rPr>
          <w:rFonts w:cs="Times"/>
          <w:color w:val="000000"/>
          <w:sz w:val="24"/>
          <w:szCs w:val="24"/>
        </w:rPr>
      </w:pPr>
    </w:p>
    <w:p w14:paraId="47684CAC" w14:textId="1FAFD556" w:rsidR="008345FA" w:rsidRDefault="008345FA" w:rsidP="008345FA">
      <w:pPr>
        <w:widowControl w:val="0"/>
        <w:autoSpaceDE w:val="0"/>
        <w:autoSpaceDN w:val="0"/>
        <w:adjustRightInd w:val="0"/>
        <w:spacing w:after="0" w:line="192" w:lineRule="atLeast"/>
        <w:rPr>
          <w:rFonts w:cs="Times"/>
          <w:color w:val="000000"/>
          <w:sz w:val="24"/>
          <w:szCs w:val="24"/>
        </w:rPr>
      </w:pPr>
      <w:r>
        <w:rPr>
          <w:rFonts w:cs="Times"/>
          <w:color w:val="000000"/>
          <w:sz w:val="24"/>
          <w:szCs w:val="24"/>
        </w:rPr>
        <w:t>TWO KEY QUESTIONS:</w:t>
      </w:r>
    </w:p>
    <w:p w14:paraId="1A18AB4D" w14:textId="1D080684" w:rsidR="008345FA" w:rsidRPr="008345FA" w:rsidRDefault="008345FA" w:rsidP="00527B88">
      <w:pPr>
        <w:pStyle w:val="ListParagraph"/>
        <w:widowControl w:val="0"/>
        <w:numPr>
          <w:ilvl w:val="0"/>
          <w:numId w:val="77"/>
        </w:numPr>
        <w:autoSpaceDE w:val="0"/>
        <w:autoSpaceDN w:val="0"/>
        <w:adjustRightInd w:val="0"/>
        <w:spacing w:after="0" w:line="240" w:lineRule="auto"/>
        <w:rPr>
          <w:rFonts w:cs="Times"/>
          <w:color w:val="000000"/>
          <w:sz w:val="24"/>
          <w:szCs w:val="24"/>
        </w:rPr>
      </w:pPr>
      <w:r w:rsidRPr="008345FA">
        <w:rPr>
          <w:rFonts w:cs="Times New Roman"/>
          <w:color w:val="FF0000"/>
          <w:sz w:val="24"/>
          <w:szCs w:val="24"/>
        </w:rPr>
        <w:t>A</w:t>
      </w:r>
      <w:r>
        <w:rPr>
          <w:rFonts w:cs="Times New Roman"/>
          <w:color w:val="FF0000"/>
          <w:sz w:val="24"/>
          <w:szCs w:val="24"/>
        </w:rPr>
        <w:t>RE THE NEW COMMUNICATION TECHNOLOGIES RADICALLY TRANSFORMING LANGUAGE?</w:t>
      </w:r>
    </w:p>
    <w:p w14:paraId="44A585BA" w14:textId="7D204F04" w:rsidR="008345FA" w:rsidRDefault="008345FA" w:rsidP="008345FA">
      <w:pPr>
        <w:widowControl w:val="0"/>
        <w:autoSpaceDE w:val="0"/>
        <w:autoSpaceDN w:val="0"/>
        <w:adjustRightInd w:val="0"/>
        <w:spacing w:after="0" w:line="240" w:lineRule="auto"/>
        <w:rPr>
          <w:rFonts w:cs="Times"/>
          <w:color w:val="000000"/>
          <w:sz w:val="24"/>
          <w:szCs w:val="24"/>
        </w:rPr>
      </w:pPr>
      <w:r>
        <w:rPr>
          <w:rFonts w:cs="Times"/>
          <w:color w:val="000000"/>
          <w:sz w:val="24"/>
          <w:szCs w:val="24"/>
        </w:rPr>
        <w:t>THE IMPACT OF NEW COMMUNICATION MEDIA ON LANGUAGE</w:t>
      </w:r>
    </w:p>
    <w:p w14:paraId="6E0A7511" w14:textId="35248DAB" w:rsidR="008345FA" w:rsidRPr="008345FA" w:rsidRDefault="008345FA" w:rsidP="00527B88">
      <w:pPr>
        <w:pStyle w:val="ListParagraph"/>
        <w:widowControl w:val="0"/>
        <w:numPr>
          <w:ilvl w:val="0"/>
          <w:numId w:val="78"/>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It is widely believed that new communication technologies are having a dramatic influence on English (and other languages).</w:t>
      </w:r>
    </w:p>
    <w:p w14:paraId="223A00B8" w14:textId="4A86496F" w:rsidR="008345FA" w:rsidRPr="008345FA" w:rsidRDefault="008345FA" w:rsidP="00527B88">
      <w:pPr>
        <w:pStyle w:val="ListParagraph"/>
        <w:widowControl w:val="0"/>
        <w:numPr>
          <w:ilvl w:val="0"/>
          <w:numId w:val="78"/>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 xml:space="preserve">Crystal (2001: 8), for example, talks about </w:t>
      </w:r>
      <w:r w:rsidRPr="008345FA">
        <w:rPr>
          <w:rFonts w:cs="Times New Roman"/>
          <w:b/>
          <w:bCs/>
          <w:color w:val="FC1907"/>
          <w:sz w:val="24"/>
          <w:szCs w:val="24"/>
        </w:rPr>
        <w:t xml:space="preserve">NETSPEAK </w:t>
      </w:r>
    </w:p>
    <w:p w14:paraId="263A49EB" w14:textId="051C3F63" w:rsidR="008345FA" w:rsidRPr="008345FA" w:rsidRDefault="008345FA" w:rsidP="00527B88">
      <w:pPr>
        <w:pStyle w:val="ListParagraph"/>
        <w:widowControl w:val="0"/>
        <w:numPr>
          <w:ilvl w:val="0"/>
          <w:numId w:val="78"/>
        </w:numPr>
        <w:autoSpaceDE w:val="0"/>
        <w:autoSpaceDN w:val="0"/>
        <w:adjustRightInd w:val="0"/>
        <w:spacing w:after="0" w:line="276" w:lineRule="auto"/>
        <w:rPr>
          <w:rFonts w:cs="Times"/>
          <w:color w:val="000000"/>
          <w:sz w:val="24"/>
          <w:szCs w:val="24"/>
        </w:rPr>
      </w:pPr>
      <w:proofErr w:type="spellStart"/>
      <w:r>
        <w:rPr>
          <w:rFonts w:cs="Times New Roman"/>
          <w:color w:val="000000"/>
          <w:sz w:val="24"/>
          <w:szCs w:val="24"/>
        </w:rPr>
        <w:t>Netspeak</w:t>
      </w:r>
      <w:proofErr w:type="spellEnd"/>
      <w:r>
        <w:rPr>
          <w:rFonts w:cs="Times New Roman"/>
          <w:color w:val="000000"/>
          <w:sz w:val="24"/>
          <w:szCs w:val="24"/>
        </w:rPr>
        <w:t xml:space="preserve"> is claimed to </w:t>
      </w:r>
      <w:r w:rsidRPr="008345FA">
        <w:rPr>
          <w:rFonts w:cs="Times New Roman"/>
          <w:color w:val="000000"/>
          <w:sz w:val="24"/>
          <w:szCs w:val="24"/>
        </w:rPr>
        <w:t>‘display features that are unique to the INTERNET […] arising out of its character as a medium which is electronic, global and interactive.’</w:t>
      </w:r>
    </w:p>
    <w:p w14:paraId="27B87D14" w14:textId="788D0E2C" w:rsidR="008345FA" w:rsidRDefault="008345FA" w:rsidP="008345FA">
      <w:pPr>
        <w:widowControl w:val="0"/>
        <w:autoSpaceDE w:val="0"/>
        <w:autoSpaceDN w:val="0"/>
        <w:adjustRightInd w:val="0"/>
        <w:spacing w:after="0" w:line="276" w:lineRule="auto"/>
        <w:rPr>
          <w:rFonts w:cs="Times"/>
          <w:color w:val="000000"/>
          <w:sz w:val="24"/>
          <w:szCs w:val="24"/>
        </w:rPr>
      </w:pPr>
      <w:r>
        <w:rPr>
          <w:rFonts w:cs="Times"/>
          <w:color w:val="000000"/>
          <w:sz w:val="24"/>
          <w:szCs w:val="24"/>
        </w:rPr>
        <w:t>GENERATION TEXT?</w:t>
      </w:r>
    </w:p>
    <w:p w14:paraId="24FD847F" w14:textId="0F895367" w:rsidR="008345FA" w:rsidRPr="008345FA" w:rsidRDefault="008345FA" w:rsidP="00527B88">
      <w:pPr>
        <w:pStyle w:val="ListParagraph"/>
        <w:widowControl w:val="0"/>
        <w:numPr>
          <w:ilvl w:val="0"/>
          <w:numId w:val="79"/>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 xml:space="preserve">Popular media representations often characterize new technologically mediated modes of communication as </w:t>
      </w:r>
      <w:r w:rsidRPr="008345FA">
        <w:rPr>
          <w:rFonts w:cs="Times New Roman"/>
          <w:color w:val="FB0007"/>
          <w:sz w:val="24"/>
          <w:szCs w:val="24"/>
        </w:rPr>
        <w:t>impoverished</w:t>
      </w:r>
      <w:r w:rsidRPr="008345FA">
        <w:rPr>
          <w:rFonts w:cs="Times New Roman"/>
          <w:color w:val="000000"/>
          <w:sz w:val="24"/>
          <w:szCs w:val="24"/>
        </w:rPr>
        <w:t xml:space="preserve"> and </w:t>
      </w:r>
      <w:r w:rsidRPr="008345FA">
        <w:rPr>
          <w:rFonts w:cs="Times New Roman"/>
          <w:color w:val="FB0007"/>
          <w:sz w:val="24"/>
          <w:szCs w:val="24"/>
        </w:rPr>
        <w:t xml:space="preserve">anti-social </w:t>
      </w:r>
    </w:p>
    <w:p w14:paraId="2CD0D3BB" w14:textId="054687B4" w:rsidR="008345FA" w:rsidRPr="008345FA" w:rsidRDefault="008345FA" w:rsidP="00527B88">
      <w:pPr>
        <w:pStyle w:val="ListParagraph"/>
        <w:widowControl w:val="0"/>
        <w:numPr>
          <w:ilvl w:val="0"/>
          <w:numId w:val="79"/>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 xml:space="preserve">These representations frequently feed into a larger public discourse which sees </w:t>
      </w:r>
      <w:r w:rsidRPr="008345FA">
        <w:rPr>
          <w:rFonts w:cs="Times New Roman"/>
          <w:color w:val="FB0007"/>
          <w:sz w:val="24"/>
          <w:szCs w:val="24"/>
        </w:rPr>
        <w:t>‘</w:t>
      </w:r>
      <w:proofErr w:type="spellStart"/>
      <w:r w:rsidRPr="008345FA">
        <w:rPr>
          <w:rFonts w:cs="Times New Roman"/>
          <w:color w:val="FB0007"/>
          <w:sz w:val="24"/>
          <w:szCs w:val="24"/>
        </w:rPr>
        <w:t>textese</w:t>
      </w:r>
      <w:proofErr w:type="spellEnd"/>
      <w:r w:rsidRPr="008345FA">
        <w:rPr>
          <w:rFonts w:cs="Times New Roman"/>
          <w:color w:val="FB0007"/>
          <w:sz w:val="24"/>
          <w:szCs w:val="24"/>
        </w:rPr>
        <w:t xml:space="preserve">’ </w:t>
      </w:r>
      <w:r w:rsidRPr="008345FA">
        <w:rPr>
          <w:rFonts w:cs="Times New Roman"/>
          <w:color w:val="000000"/>
          <w:sz w:val="24"/>
          <w:szCs w:val="24"/>
        </w:rPr>
        <w:t xml:space="preserve">and </w:t>
      </w:r>
      <w:r w:rsidRPr="008345FA">
        <w:rPr>
          <w:rFonts w:cs="Times New Roman"/>
          <w:color w:val="FB0007"/>
          <w:sz w:val="24"/>
          <w:szCs w:val="24"/>
        </w:rPr>
        <w:t>‘</w:t>
      </w:r>
      <w:proofErr w:type="spellStart"/>
      <w:r w:rsidRPr="008345FA">
        <w:rPr>
          <w:rFonts w:cs="Times New Roman"/>
          <w:color w:val="FB0007"/>
          <w:sz w:val="24"/>
          <w:szCs w:val="24"/>
        </w:rPr>
        <w:t>netspeak</w:t>
      </w:r>
      <w:proofErr w:type="spellEnd"/>
      <w:r w:rsidRPr="008345FA">
        <w:rPr>
          <w:rFonts w:cs="Times New Roman"/>
          <w:color w:val="FB0007"/>
          <w:sz w:val="24"/>
          <w:szCs w:val="24"/>
        </w:rPr>
        <w:t xml:space="preserve">’ </w:t>
      </w:r>
      <w:r w:rsidRPr="008345FA">
        <w:rPr>
          <w:rFonts w:cs="Times New Roman"/>
          <w:color w:val="000000"/>
          <w:sz w:val="24"/>
          <w:szCs w:val="24"/>
        </w:rPr>
        <w:t>as having a deleterious or harmful effect on standards of literacy</w:t>
      </w:r>
    </w:p>
    <w:p w14:paraId="68EC2AA4" w14:textId="4824DB87" w:rsidR="008345FA" w:rsidRDefault="008345FA" w:rsidP="008345FA">
      <w:pPr>
        <w:widowControl w:val="0"/>
        <w:autoSpaceDE w:val="0"/>
        <w:autoSpaceDN w:val="0"/>
        <w:adjustRightInd w:val="0"/>
        <w:spacing w:after="0" w:line="276" w:lineRule="auto"/>
        <w:rPr>
          <w:rFonts w:cs="Times"/>
          <w:color w:val="000000"/>
          <w:sz w:val="24"/>
          <w:szCs w:val="24"/>
        </w:rPr>
      </w:pPr>
      <w:r>
        <w:rPr>
          <w:rFonts w:cs="Times"/>
          <w:color w:val="000000"/>
          <w:sz w:val="24"/>
          <w:szCs w:val="24"/>
        </w:rPr>
        <w:t xml:space="preserve">NETSPEAK &amp; TEXTESE: </w:t>
      </w:r>
    </w:p>
    <w:p w14:paraId="542D72D4" w14:textId="1AC653ED" w:rsidR="008345FA" w:rsidRPr="008345FA" w:rsidRDefault="008345FA" w:rsidP="00527B88">
      <w:pPr>
        <w:pStyle w:val="ListParagraph"/>
        <w:widowControl w:val="0"/>
        <w:numPr>
          <w:ilvl w:val="0"/>
          <w:numId w:val="80"/>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Where is the linguistic evidence for these alarmist claims?</w:t>
      </w:r>
    </w:p>
    <w:p w14:paraId="6E9B17EA" w14:textId="73CFCA65" w:rsidR="008345FA" w:rsidRPr="008345FA" w:rsidRDefault="008345FA" w:rsidP="00527B88">
      <w:pPr>
        <w:pStyle w:val="ListParagraph"/>
        <w:widowControl w:val="0"/>
        <w:numPr>
          <w:ilvl w:val="0"/>
          <w:numId w:val="80"/>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Is it actually the case that new technologically mediated forms of communication are creating a ‘new language’?</w:t>
      </w:r>
    </w:p>
    <w:p w14:paraId="4EF1513C" w14:textId="36E8D966" w:rsidR="008345FA" w:rsidRPr="008345FA" w:rsidRDefault="008345FA" w:rsidP="00527B88">
      <w:pPr>
        <w:pStyle w:val="ListParagraph"/>
        <w:widowControl w:val="0"/>
        <w:numPr>
          <w:ilvl w:val="0"/>
          <w:numId w:val="80"/>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Let’s explore these questions by looking at computer-mediated communication (CMC) and ‘</w:t>
      </w:r>
      <w:proofErr w:type="spellStart"/>
      <w:r w:rsidRPr="008345FA">
        <w:rPr>
          <w:rFonts w:cs="Times New Roman"/>
          <w:color w:val="000000"/>
          <w:sz w:val="24"/>
          <w:szCs w:val="24"/>
        </w:rPr>
        <w:t>textese</w:t>
      </w:r>
      <w:proofErr w:type="spellEnd"/>
      <w:r w:rsidRPr="008345FA">
        <w:rPr>
          <w:rFonts w:cs="Times New Roman"/>
          <w:color w:val="000000"/>
          <w:sz w:val="24"/>
          <w:szCs w:val="24"/>
        </w:rPr>
        <w:t>.’</w:t>
      </w:r>
    </w:p>
    <w:p w14:paraId="2C3FF66B" w14:textId="0B7C9D4B" w:rsidR="008345FA" w:rsidRDefault="008345FA" w:rsidP="008345FA">
      <w:pPr>
        <w:widowControl w:val="0"/>
        <w:autoSpaceDE w:val="0"/>
        <w:autoSpaceDN w:val="0"/>
        <w:adjustRightInd w:val="0"/>
        <w:spacing w:after="0" w:line="276" w:lineRule="auto"/>
        <w:rPr>
          <w:rFonts w:cs="Times"/>
          <w:color w:val="000000"/>
          <w:sz w:val="24"/>
          <w:szCs w:val="24"/>
        </w:rPr>
      </w:pPr>
      <w:r>
        <w:rPr>
          <w:rFonts w:cs="Times"/>
          <w:color w:val="000000"/>
          <w:sz w:val="24"/>
          <w:szCs w:val="24"/>
        </w:rPr>
        <w:t>ADAPTING THE MESSAGE TO THE MEDIUM</w:t>
      </w:r>
    </w:p>
    <w:p w14:paraId="5A1EA4F9" w14:textId="3CABD2FB" w:rsidR="008345FA" w:rsidRPr="008345FA" w:rsidRDefault="008345FA" w:rsidP="00527B88">
      <w:pPr>
        <w:pStyle w:val="ListParagraph"/>
        <w:widowControl w:val="0"/>
        <w:numPr>
          <w:ilvl w:val="0"/>
          <w:numId w:val="81"/>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 xml:space="preserve">Rather than viewing such features as degrading language use, we can see them as </w:t>
      </w:r>
      <w:r w:rsidRPr="008345FA">
        <w:rPr>
          <w:rFonts w:cs="Times New Roman"/>
          <w:color w:val="FB0007"/>
          <w:sz w:val="24"/>
          <w:szCs w:val="24"/>
        </w:rPr>
        <w:t xml:space="preserve">creative adaptations </w:t>
      </w:r>
      <w:r w:rsidRPr="008345FA">
        <w:rPr>
          <w:rFonts w:cs="Times New Roman"/>
          <w:color w:val="000000"/>
          <w:sz w:val="24"/>
          <w:szCs w:val="24"/>
        </w:rPr>
        <w:t xml:space="preserve">to the constraints of the medium </w:t>
      </w:r>
    </w:p>
    <w:p w14:paraId="64ABC9D5" w14:textId="26C9C1D9" w:rsidR="008345FA" w:rsidRPr="008345FA" w:rsidRDefault="008345FA" w:rsidP="00527B88">
      <w:pPr>
        <w:pStyle w:val="ListParagraph"/>
        <w:widowControl w:val="0"/>
        <w:numPr>
          <w:ilvl w:val="0"/>
          <w:numId w:val="81"/>
        </w:numPr>
        <w:autoSpaceDE w:val="0"/>
        <w:autoSpaceDN w:val="0"/>
        <w:adjustRightInd w:val="0"/>
        <w:spacing w:after="0" w:line="276" w:lineRule="auto"/>
        <w:rPr>
          <w:rFonts w:cs="Times"/>
          <w:color w:val="000000"/>
          <w:sz w:val="24"/>
          <w:szCs w:val="24"/>
        </w:rPr>
      </w:pPr>
      <w:r w:rsidRPr="008345FA">
        <w:rPr>
          <w:rFonts w:cs="Times New Roman"/>
          <w:b/>
          <w:bCs/>
          <w:color w:val="0000FF"/>
          <w:sz w:val="24"/>
          <w:szCs w:val="24"/>
        </w:rPr>
        <w:t>Temporal &amp; spatial constraints</w:t>
      </w:r>
    </w:p>
    <w:p w14:paraId="2D6AE75E" w14:textId="251E736E" w:rsidR="008345FA" w:rsidRPr="008345FA" w:rsidRDefault="008345FA" w:rsidP="00527B88">
      <w:pPr>
        <w:pStyle w:val="ListParagraph"/>
        <w:widowControl w:val="0"/>
        <w:numPr>
          <w:ilvl w:val="0"/>
          <w:numId w:val="81"/>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lastRenderedPageBreak/>
        <w:t>Need for brevity and speed (particularly in synchronous computer-mediated communication, texting, etc.)</w:t>
      </w:r>
    </w:p>
    <w:p w14:paraId="793AC5B4" w14:textId="1C3F1562" w:rsidR="008345FA" w:rsidRPr="008345FA" w:rsidRDefault="008345FA" w:rsidP="00527B88">
      <w:pPr>
        <w:pStyle w:val="ListParagraph"/>
        <w:widowControl w:val="0"/>
        <w:numPr>
          <w:ilvl w:val="0"/>
          <w:numId w:val="81"/>
        </w:numPr>
        <w:autoSpaceDE w:val="0"/>
        <w:autoSpaceDN w:val="0"/>
        <w:adjustRightInd w:val="0"/>
        <w:spacing w:after="0" w:line="276" w:lineRule="auto"/>
        <w:rPr>
          <w:rFonts w:cs="Times"/>
          <w:color w:val="000000"/>
          <w:sz w:val="24"/>
          <w:szCs w:val="24"/>
        </w:rPr>
      </w:pPr>
      <w:r w:rsidRPr="008345FA">
        <w:rPr>
          <w:rFonts w:cs="Times New Roman"/>
          <w:b/>
          <w:bCs/>
          <w:color w:val="0000FF"/>
          <w:sz w:val="24"/>
          <w:szCs w:val="24"/>
        </w:rPr>
        <w:t>Social constraints</w:t>
      </w:r>
    </w:p>
    <w:p w14:paraId="5EBF924F" w14:textId="3B2422F3" w:rsidR="008345FA" w:rsidRPr="008345FA" w:rsidRDefault="008345FA" w:rsidP="00527B88">
      <w:pPr>
        <w:pStyle w:val="ListParagraph"/>
        <w:widowControl w:val="0"/>
        <w:numPr>
          <w:ilvl w:val="0"/>
          <w:numId w:val="81"/>
        </w:numPr>
        <w:autoSpaceDE w:val="0"/>
        <w:autoSpaceDN w:val="0"/>
        <w:adjustRightInd w:val="0"/>
        <w:spacing w:after="0" w:line="276" w:lineRule="auto"/>
        <w:rPr>
          <w:rFonts w:cs="Times"/>
          <w:color w:val="000000"/>
          <w:sz w:val="24"/>
          <w:szCs w:val="24"/>
        </w:rPr>
      </w:pPr>
      <w:r w:rsidRPr="008345FA">
        <w:rPr>
          <w:rFonts w:cs="Times New Roman"/>
          <w:color w:val="000000"/>
          <w:sz w:val="24"/>
          <w:szCs w:val="24"/>
        </w:rPr>
        <w:t>Use of features to simulate the ‘texture’ of face-to-face interaction (e.g. elongated spellings and capitalization to capture paralinguistic features)</w:t>
      </w:r>
    </w:p>
    <w:p w14:paraId="791DE8E5" w14:textId="094B3204" w:rsidR="008345FA" w:rsidRDefault="00076A96" w:rsidP="008345FA">
      <w:pPr>
        <w:widowControl w:val="0"/>
        <w:autoSpaceDE w:val="0"/>
        <w:autoSpaceDN w:val="0"/>
        <w:adjustRightInd w:val="0"/>
        <w:spacing w:after="0" w:line="276" w:lineRule="auto"/>
        <w:ind w:left="360"/>
        <w:jc w:val="both"/>
        <w:rPr>
          <w:rFonts w:cs="Times"/>
          <w:color w:val="000000"/>
          <w:sz w:val="24"/>
          <w:szCs w:val="24"/>
        </w:rPr>
      </w:pPr>
      <w:r>
        <w:rPr>
          <w:rFonts w:cs="Times"/>
          <w:color w:val="000000"/>
          <w:sz w:val="24"/>
          <w:szCs w:val="24"/>
        </w:rPr>
        <w:t>PUTTING CMC INTO PERSPECTIVE</w:t>
      </w:r>
    </w:p>
    <w:p w14:paraId="6C7F12D3" w14:textId="77777777" w:rsidR="00076A96" w:rsidRPr="00076A96" w:rsidRDefault="00076A96" w:rsidP="00527B88">
      <w:pPr>
        <w:pStyle w:val="ListParagraph"/>
        <w:widowControl w:val="0"/>
        <w:numPr>
          <w:ilvl w:val="0"/>
          <w:numId w:val="82"/>
        </w:numPr>
        <w:autoSpaceDE w:val="0"/>
        <w:autoSpaceDN w:val="0"/>
        <w:adjustRightInd w:val="0"/>
        <w:spacing w:after="0" w:line="276" w:lineRule="auto"/>
        <w:rPr>
          <w:rFonts w:cs="Times"/>
          <w:color w:val="000000"/>
          <w:sz w:val="24"/>
          <w:szCs w:val="24"/>
        </w:rPr>
      </w:pPr>
      <w:r w:rsidRPr="00076A96">
        <w:rPr>
          <w:rFonts w:cs="Arial"/>
          <w:color w:val="000000"/>
          <w:sz w:val="24"/>
          <w:szCs w:val="24"/>
        </w:rPr>
        <w:t>•</w:t>
      </w:r>
      <w:r w:rsidRPr="00076A96">
        <w:rPr>
          <w:rFonts w:cs="Times New Roman"/>
          <w:color w:val="000000"/>
          <w:sz w:val="24"/>
          <w:szCs w:val="24"/>
        </w:rPr>
        <w:t>Evidence indicating that CMC and ‘</w:t>
      </w:r>
      <w:proofErr w:type="spellStart"/>
      <w:r w:rsidRPr="00076A96">
        <w:rPr>
          <w:rFonts w:cs="Times New Roman"/>
          <w:color w:val="000000"/>
          <w:sz w:val="24"/>
          <w:szCs w:val="24"/>
        </w:rPr>
        <w:t>textese</w:t>
      </w:r>
      <w:proofErr w:type="spellEnd"/>
      <w:r w:rsidRPr="00076A96">
        <w:rPr>
          <w:rFonts w:cs="Times New Roman"/>
          <w:color w:val="000000"/>
          <w:sz w:val="24"/>
          <w:szCs w:val="24"/>
        </w:rPr>
        <w:t>’ are having a dramatic impact on the way young people use language is highly anecdotal</w:t>
      </w:r>
    </w:p>
    <w:p w14:paraId="62022854" w14:textId="77777777" w:rsidR="00076A96" w:rsidRPr="00076A96" w:rsidRDefault="00076A96" w:rsidP="00527B88">
      <w:pPr>
        <w:pStyle w:val="ListParagraph"/>
        <w:widowControl w:val="0"/>
        <w:numPr>
          <w:ilvl w:val="0"/>
          <w:numId w:val="82"/>
        </w:numPr>
        <w:autoSpaceDE w:val="0"/>
        <w:autoSpaceDN w:val="0"/>
        <w:adjustRightInd w:val="0"/>
        <w:spacing w:after="0" w:line="276" w:lineRule="auto"/>
        <w:rPr>
          <w:rFonts w:cs="Times"/>
          <w:color w:val="000000"/>
          <w:sz w:val="24"/>
          <w:szCs w:val="24"/>
        </w:rPr>
      </w:pPr>
      <w:r w:rsidRPr="00076A96">
        <w:rPr>
          <w:rFonts w:cs="Arial"/>
          <w:color w:val="000000"/>
          <w:sz w:val="24"/>
          <w:szCs w:val="24"/>
        </w:rPr>
        <w:t>•</w:t>
      </w:r>
      <w:r w:rsidRPr="00076A96">
        <w:rPr>
          <w:rFonts w:cs="Times New Roman"/>
          <w:color w:val="000000"/>
          <w:sz w:val="24"/>
          <w:szCs w:val="24"/>
        </w:rPr>
        <w:t xml:space="preserve">Sociolinguistic research has turned up a number of key findings challenging some of the widely held stereotypes about CMC </w:t>
      </w:r>
    </w:p>
    <w:p w14:paraId="492AC819" w14:textId="501B4FF7" w:rsidR="00076A96" w:rsidRDefault="00527B88" w:rsidP="00527B88">
      <w:pPr>
        <w:widowControl w:val="0"/>
        <w:autoSpaceDE w:val="0"/>
        <w:autoSpaceDN w:val="0"/>
        <w:adjustRightInd w:val="0"/>
        <w:spacing w:after="0" w:line="276" w:lineRule="auto"/>
        <w:jc w:val="both"/>
        <w:rPr>
          <w:rFonts w:cs="Times"/>
          <w:color w:val="000000"/>
          <w:sz w:val="24"/>
          <w:szCs w:val="24"/>
        </w:rPr>
      </w:pPr>
      <w:r>
        <w:rPr>
          <w:rFonts w:cs="Times"/>
          <w:color w:val="000000"/>
          <w:sz w:val="24"/>
          <w:szCs w:val="24"/>
        </w:rPr>
        <w:t>THE PRINCIPLE OF ACCOUNTABILITY</w:t>
      </w:r>
    </w:p>
    <w:p w14:paraId="55D934B1" w14:textId="60AD6D20" w:rsidR="00527B88" w:rsidRPr="00527B88" w:rsidRDefault="00527B88" w:rsidP="00527B88">
      <w:pPr>
        <w:pStyle w:val="ListParagraph"/>
        <w:widowControl w:val="0"/>
        <w:numPr>
          <w:ilvl w:val="0"/>
          <w:numId w:val="83"/>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 xml:space="preserve">This requires that a researcher considers not just the occurrences of some feature of interest, but also all the contexts in which a feature of interest could have occurred but did not </w:t>
      </w:r>
      <w:r w:rsidRPr="00527B88">
        <w:rPr>
          <w:rFonts w:cs="Times New Roman"/>
          <w:color w:val="FB0007"/>
          <w:sz w:val="24"/>
          <w:szCs w:val="24"/>
        </w:rPr>
        <w:t>[</w:t>
      </w:r>
      <w:proofErr w:type="spellStart"/>
      <w:r w:rsidRPr="00527B88">
        <w:rPr>
          <w:rFonts w:cs="Times New Roman"/>
          <w:color w:val="FB0007"/>
          <w:sz w:val="24"/>
          <w:szCs w:val="24"/>
        </w:rPr>
        <w:t>Labov</w:t>
      </w:r>
      <w:proofErr w:type="spellEnd"/>
      <w:r w:rsidRPr="00527B88">
        <w:rPr>
          <w:rFonts w:cs="Times New Roman"/>
          <w:color w:val="FB0007"/>
          <w:sz w:val="24"/>
          <w:szCs w:val="24"/>
        </w:rPr>
        <w:t xml:space="preserve"> 1966/2006]</w:t>
      </w:r>
    </w:p>
    <w:p w14:paraId="08C753F4" w14:textId="77777777" w:rsidR="00527B88" w:rsidRPr="00527B88" w:rsidRDefault="00527B88" w:rsidP="00527B88">
      <w:pPr>
        <w:pStyle w:val="ListParagraph"/>
        <w:widowControl w:val="0"/>
        <w:numPr>
          <w:ilvl w:val="0"/>
          <w:numId w:val="83"/>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In other words, we can’t just look at when CMC/</w:t>
      </w:r>
      <w:proofErr w:type="spellStart"/>
      <w:r w:rsidRPr="00527B88">
        <w:rPr>
          <w:rFonts w:cs="Times New Roman"/>
          <w:color w:val="000000"/>
          <w:sz w:val="24"/>
          <w:szCs w:val="24"/>
        </w:rPr>
        <w:t>textese</w:t>
      </w:r>
      <w:proofErr w:type="spellEnd"/>
      <w:r w:rsidRPr="00527B88">
        <w:rPr>
          <w:rFonts w:cs="Times New Roman"/>
          <w:color w:val="000000"/>
          <w:sz w:val="24"/>
          <w:szCs w:val="24"/>
        </w:rPr>
        <w:t xml:space="preserve"> is used, we also have to look at where it could have been used but wasn’t (i.e. all those contexts where ‘ordinary’ writing/spelling conventions are followed)</w:t>
      </w:r>
    </w:p>
    <w:p w14:paraId="24C2614B" w14:textId="77777777" w:rsidR="00527B88" w:rsidRPr="00527B88" w:rsidRDefault="00527B88" w:rsidP="00527B88">
      <w:pPr>
        <w:widowControl w:val="0"/>
        <w:autoSpaceDE w:val="0"/>
        <w:autoSpaceDN w:val="0"/>
        <w:adjustRightInd w:val="0"/>
        <w:spacing w:after="0" w:line="276" w:lineRule="auto"/>
        <w:jc w:val="both"/>
        <w:rPr>
          <w:rFonts w:cs="Times"/>
          <w:color w:val="000000"/>
          <w:sz w:val="24"/>
          <w:szCs w:val="24"/>
        </w:rPr>
      </w:pPr>
    </w:p>
    <w:p w14:paraId="3924DEA7" w14:textId="77777777" w:rsidR="008345FA" w:rsidRPr="008345FA" w:rsidRDefault="008345FA" w:rsidP="008345FA">
      <w:pPr>
        <w:widowControl w:val="0"/>
        <w:autoSpaceDE w:val="0"/>
        <w:autoSpaceDN w:val="0"/>
        <w:adjustRightInd w:val="0"/>
        <w:spacing w:after="0" w:line="240" w:lineRule="auto"/>
        <w:rPr>
          <w:rFonts w:cs="Times"/>
          <w:color w:val="000000"/>
          <w:sz w:val="24"/>
          <w:szCs w:val="24"/>
        </w:rPr>
      </w:pPr>
    </w:p>
    <w:p w14:paraId="3F7076AC" w14:textId="106E1D64" w:rsidR="008345FA" w:rsidRPr="00527B88" w:rsidRDefault="00527B88" w:rsidP="00527B88">
      <w:pPr>
        <w:pStyle w:val="ListParagraph"/>
        <w:widowControl w:val="0"/>
        <w:numPr>
          <w:ilvl w:val="0"/>
          <w:numId w:val="77"/>
        </w:numPr>
        <w:autoSpaceDE w:val="0"/>
        <w:autoSpaceDN w:val="0"/>
        <w:adjustRightInd w:val="0"/>
        <w:spacing w:after="0" w:line="276" w:lineRule="auto"/>
        <w:rPr>
          <w:rFonts w:cs="Times"/>
          <w:color w:val="000000"/>
          <w:sz w:val="24"/>
          <w:szCs w:val="24"/>
        </w:rPr>
      </w:pPr>
      <w:r>
        <w:rPr>
          <w:rFonts w:cs="Times New Roman"/>
          <w:color w:val="000000"/>
          <w:sz w:val="24"/>
          <w:szCs w:val="24"/>
        </w:rPr>
        <w:t>WHAT IS THE ROLE OF THE MEDIA IN THE SPREAD OF LANGUAGE CHANGE?</w:t>
      </w:r>
    </w:p>
    <w:p w14:paraId="75DBE85D" w14:textId="5F573986" w:rsidR="00527B88" w:rsidRDefault="00527B88" w:rsidP="00527B88">
      <w:pPr>
        <w:widowControl w:val="0"/>
        <w:autoSpaceDE w:val="0"/>
        <w:autoSpaceDN w:val="0"/>
        <w:adjustRightInd w:val="0"/>
        <w:spacing w:after="0" w:line="276" w:lineRule="auto"/>
        <w:rPr>
          <w:rFonts w:cs="Times"/>
          <w:color w:val="000000"/>
          <w:sz w:val="24"/>
          <w:szCs w:val="24"/>
        </w:rPr>
      </w:pPr>
      <w:r>
        <w:rPr>
          <w:rFonts w:cs="Times"/>
          <w:color w:val="000000"/>
          <w:sz w:val="24"/>
          <w:szCs w:val="24"/>
        </w:rPr>
        <w:t>OFF THE SHELF CHANGES</w:t>
      </w:r>
    </w:p>
    <w:p w14:paraId="7779DA6A" w14:textId="77777777" w:rsidR="00527B88" w:rsidRPr="00527B88" w:rsidRDefault="00527B88" w:rsidP="00527B88">
      <w:pPr>
        <w:pStyle w:val="ListParagraph"/>
        <w:widowControl w:val="0"/>
        <w:numPr>
          <w:ilvl w:val="0"/>
          <w:numId w:val="84"/>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It is relatively uncontroversial that the print and electronic media play a role in diffusing lexical innovations</w:t>
      </w:r>
    </w:p>
    <w:p w14:paraId="18BD0B7F" w14:textId="77777777" w:rsidR="00527B88" w:rsidRPr="00527B88" w:rsidRDefault="00527B88" w:rsidP="00527B88">
      <w:pPr>
        <w:pStyle w:val="ListParagraph"/>
        <w:widowControl w:val="0"/>
        <w:numPr>
          <w:ilvl w:val="0"/>
          <w:numId w:val="84"/>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 xml:space="preserve">These are often viewed as examples </w:t>
      </w:r>
      <w:r w:rsidRPr="00527B88">
        <w:rPr>
          <w:rFonts w:cs="Times New Roman"/>
          <w:color w:val="FB0007"/>
          <w:sz w:val="24"/>
          <w:szCs w:val="24"/>
        </w:rPr>
        <w:t>off the shelf changes</w:t>
      </w:r>
      <w:r w:rsidRPr="00527B88">
        <w:rPr>
          <w:rFonts w:cs="Times New Roman"/>
          <w:color w:val="000000"/>
          <w:sz w:val="24"/>
          <w:szCs w:val="24"/>
        </w:rPr>
        <w:t xml:space="preserve">, which are easily acquired and accessible to a range of individuals </w:t>
      </w:r>
    </w:p>
    <w:p w14:paraId="25F9D9AD" w14:textId="72D37061" w:rsidR="00527B88" w:rsidRPr="00527B88" w:rsidRDefault="00527B88" w:rsidP="00527B88">
      <w:pPr>
        <w:pStyle w:val="ListParagraph"/>
        <w:widowControl w:val="0"/>
        <w:numPr>
          <w:ilvl w:val="0"/>
          <w:numId w:val="84"/>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The international release of the American film</w:t>
      </w:r>
      <w:r w:rsidRPr="00527B88">
        <w:rPr>
          <w:rFonts w:cs="Times New Roman"/>
          <w:b/>
          <w:bCs/>
          <w:color w:val="FB0007"/>
          <w:sz w:val="24"/>
          <w:szCs w:val="24"/>
        </w:rPr>
        <w:t xml:space="preserve"> Revenge of the Nerds </w:t>
      </w:r>
      <w:r w:rsidRPr="00527B88">
        <w:rPr>
          <w:rFonts w:cs="Times New Roman"/>
          <w:color w:val="000000"/>
          <w:sz w:val="24"/>
          <w:szCs w:val="24"/>
        </w:rPr>
        <w:t xml:space="preserve">is credited with introducing the word </w:t>
      </w:r>
      <w:r w:rsidRPr="00527B88">
        <w:rPr>
          <w:rFonts w:cs="Times New Roman"/>
          <w:b/>
          <w:bCs/>
          <w:color w:val="FB0007"/>
          <w:sz w:val="24"/>
          <w:szCs w:val="24"/>
        </w:rPr>
        <w:t>nerd</w:t>
      </w:r>
      <w:r w:rsidRPr="00527B88">
        <w:rPr>
          <w:rFonts w:cs="Times New Roman"/>
          <w:color w:val="000000"/>
          <w:sz w:val="24"/>
          <w:szCs w:val="24"/>
        </w:rPr>
        <w:t xml:space="preserve"> to Swedish; e.g. </w:t>
      </w:r>
      <w:proofErr w:type="spellStart"/>
      <w:r w:rsidRPr="00527B88">
        <w:rPr>
          <w:rFonts w:cs="Times New Roman"/>
          <w:b/>
          <w:bCs/>
          <w:color w:val="FB0007"/>
          <w:sz w:val="24"/>
          <w:szCs w:val="24"/>
        </w:rPr>
        <w:t>Nördarna</w:t>
      </w:r>
      <w:proofErr w:type="spellEnd"/>
      <w:r w:rsidRPr="00527B88">
        <w:rPr>
          <w:rFonts w:cs="Times New Roman"/>
          <w:b/>
          <w:bCs/>
          <w:color w:val="FB0007"/>
          <w:sz w:val="24"/>
          <w:szCs w:val="24"/>
        </w:rPr>
        <w:t xml:space="preserve"> </w:t>
      </w:r>
      <w:proofErr w:type="spellStart"/>
      <w:r w:rsidRPr="00527B88">
        <w:rPr>
          <w:rFonts w:cs="Times New Roman"/>
          <w:b/>
          <w:bCs/>
          <w:color w:val="FB0007"/>
          <w:sz w:val="24"/>
          <w:szCs w:val="24"/>
        </w:rPr>
        <w:t>kommer</w:t>
      </w:r>
      <w:proofErr w:type="spellEnd"/>
      <w:r w:rsidRPr="00527B88">
        <w:rPr>
          <w:rFonts w:cs="Times New Roman"/>
          <w:b/>
          <w:bCs/>
          <w:color w:val="FB0007"/>
          <w:sz w:val="24"/>
          <w:szCs w:val="24"/>
        </w:rPr>
        <w:t xml:space="preserve"> </w:t>
      </w:r>
      <w:r w:rsidRPr="00527B88">
        <w:rPr>
          <w:rFonts w:cs="Times New Roman"/>
          <w:b/>
          <w:bCs/>
          <w:color w:val="0000FF"/>
          <w:sz w:val="24"/>
          <w:szCs w:val="24"/>
        </w:rPr>
        <w:t>‘</w:t>
      </w:r>
      <w:r w:rsidRPr="00527B88">
        <w:rPr>
          <w:rFonts w:cs="Times New Roman"/>
          <w:color w:val="0000FF"/>
          <w:sz w:val="24"/>
          <w:szCs w:val="24"/>
        </w:rPr>
        <w:t xml:space="preserve">the nerds are coming’ </w:t>
      </w:r>
      <w:r w:rsidRPr="00527B88">
        <w:rPr>
          <w:rFonts w:cs="Times New Roman"/>
          <w:color w:val="000000"/>
          <w:sz w:val="24"/>
          <w:szCs w:val="24"/>
        </w:rPr>
        <w:t>(Romaine 2000)</w:t>
      </w:r>
    </w:p>
    <w:p w14:paraId="7D2088BB" w14:textId="12FF9A69" w:rsidR="00527B88" w:rsidRPr="00527B88" w:rsidRDefault="00527B88" w:rsidP="00527B88">
      <w:pPr>
        <w:pStyle w:val="ListParagraph"/>
        <w:widowControl w:val="0"/>
        <w:numPr>
          <w:ilvl w:val="0"/>
          <w:numId w:val="84"/>
        </w:numPr>
        <w:autoSpaceDE w:val="0"/>
        <w:autoSpaceDN w:val="0"/>
        <w:adjustRightInd w:val="0"/>
        <w:spacing w:after="0" w:line="276" w:lineRule="auto"/>
        <w:rPr>
          <w:rFonts w:ascii="Times" w:hAnsi="Times" w:cs="Times"/>
          <w:color w:val="000000"/>
          <w:sz w:val="24"/>
          <w:szCs w:val="24"/>
        </w:rPr>
      </w:pPr>
      <w:r w:rsidRPr="00527B88">
        <w:rPr>
          <w:rFonts w:cs="Times New Roman"/>
          <w:color w:val="000000"/>
          <w:sz w:val="24"/>
          <w:szCs w:val="24"/>
        </w:rPr>
        <w:t xml:space="preserve">But the role of the media in spreading </w:t>
      </w:r>
      <w:r w:rsidRPr="00527B88">
        <w:rPr>
          <w:rFonts w:cs="Times New Roman"/>
          <w:color w:val="0000FF"/>
          <w:sz w:val="24"/>
          <w:szCs w:val="24"/>
        </w:rPr>
        <w:t xml:space="preserve">under the counter change </w:t>
      </w:r>
      <w:r w:rsidRPr="00527B88">
        <w:rPr>
          <w:rFonts w:cs="Times New Roman"/>
          <w:color w:val="000000"/>
          <w:sz w:val="24"/>
          <w:szCs w:val="24"/>
        </w:rPr>
        <w:t>is much less clear…</w:t>
      </w:r>
    </w:p>
    <w:p w14:paraId="3046BB33" w14:textId="525D9535" w:rsidR="00527B88" w:rsidRDefault="00527B88" w:rsidP="00527B88">
      <w:pPr>
        <w:widowControl w:val="0"/>
        <w:autoSpaceDE w:val="0"/>
        <w:autoSpaceDN w:val="0"/>
        <w:adjustRightInd w:val="0"/>
        <w:spacing w:after="0" w:line="276" w:lineRule="auto"/>
        <w:rPr>
          <w:rFonts w:cs="Times"/>
          <w:color w:val="000000"/>
          <w:sz w:val="24"/>
          <w:szCs w:val="24"/>
        </w:rPr>
      </w:pPr>
      <w:r>
        <w:rPr>
          <w:rFonts w:cs="Times"/>
          <w:color w:val="000000"/>
          <w:sz w:val="24"/>
          <w:szCs w:val="24"/>
        </w:rPr>
        <w:t>UNDER THE COUNTER CHANGES</w:t>
      </w:r>
    </w:p>
    <w:p w14:paraId="4AFC7692" w14:textId="78D5DCAE" w:rsidR="00527B88" w:rsidRPr="00527B88" w:rsidRDefault="00527B88" w:rsidP="00527B88">
      <w:pPr>
        <w:pStyle w:val="ListParagraph"/>
        <w:widowControl w:val="0"/>
        <w:numPr>
          <w:ilvl w:val="0"/>
          <w:numId w:val="85"/>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 xml:space="preserve">These tend to involve changes </w:t>
      </w:r>
      <w:r w:rsidRPr="00527B88">
        <w:rPr>
          <w:rFonts w:cs="Times New Roman"/>
          <w:color w:val="FB0007"/>
          <w:sz w:val="24"/>
          <w:szCs w:val="24"/>
        </w:rPr>
        <w:t>below the level of conscious awareness</w:t>
      </w:r>
      <w:r w:rsidRPr="00527B88">
        <w:rPr>
          <w:rFonts w:cs="Times New Roman"/>
          <w:color w:val="000000"/>
          <w:sz w:val="24"/>
          <w:szCs w:val="24"/>
        </w:rPr>
        <w:t xml:space="preserve"> and are often embedded in larger linguistic systems, e.g. grammatical constructions. These are the kind of changes that typical require </w:t>
      </w:r>
      <w:r w:rsidRPr="00527B88">
        <w:rPr>
          <w:rFonts w:cs="Times New Roman"/>
          <w:color w:val="FB0007"/>
          <w:sz w:val="24"/>
          <w:szCs w:val="24"/>
        </w:rPr>
        <w:t xml:space="preserve">extensive interpersonal interaction </w:t>
      </w:r>
      <w:r>
        <w:rPr>
          <w:rFonts w:cs="Times New Roman"/>
          <w:color w:val="000000"/>
          <w:sz w:val="24"/>
          <w:szCs w:val="24"/>
        </w:rPr>
        <w:t>in order to spread</w:t>
      </w:r>
    </w:p>
    <w:p w14:paraId="3020E3F4" w14:textId="30E2A21C" w:rsidR="00527B88" w:rsidRDefault="00527B88" w:rsidP="00527B88">
      <w:pPr>
        <w:widowControl w:val="0"/>
        <w:autoSpaceDE w:val="0"/>
        <w:autoSpaceDN w:val="0"/>
        <w:adjustRightInd w:val="0"/>
        <w:spacing w:after="0" w:line="276" w:lineRule="auto"/>
        <w:rPr>
          <w:rFonts w:cs="Times"/>
          <w:color w:val="000000"/>
          <w:sz w:val="24"/>
          <w:szCs w:val="24"/>
        </w:rPr>
      </w:pPr>
      <w:r>
        <w:rPr>
          <w:rFonts w:cs="Times"/>
          <w:color w:val="000000"/>
          <w:sz w:val="24"/>
          <w:szCs w:val="24"/>
        </w:rPr>
        <w:t>POPLACK AND DION 2007</w:t>
      </w:r>
    </w:p>
    <w:p w14:paraId="78A2A680" w14:textId="533E297B" w:rsidR="00527B88" w:rsidRPr="00527B88" w:rsidRDefault="00527B88" w:rsidP="00527B88">
      <w:pPr>
        <w:pStyle w:val="ListParagraph"/>
        <w:widowControl w:val="0"/>
        <w:numPr>
          <w:ilvl w:val="0"/>
          <w:numId w:val="85"/>
        </w:numPr>
        <w:autoSpaceDE w:val="0"/>
        <w:autoSpaceDN w:val="0"/>
        <w:adjustRightInd w:val="0"/>
        <w:spacing w:after="0" w:line="276" w:lineRule="auto"/>
        <w:rPr>
          <w:rFonts w:cs="Times"/>
          <w:color w:val="000000"/>
          <w:sz w:val="24"/>
          <w:szCs w:val="24"/>
        </w:rPr>
      </w:pPr>
      <w:r w:rsidRPr="00527B88">
        <w:rPr>
          <w:rFonts w:cs="Arial"/>
          <w:color w:val="000000"/>
          <w:sz w:val="24"/>
          <w:szCs w:val="24"/>
        </w:rPr>
        <w:t>•</w:t>
      </w:r>
      <w:r w:rsidRPr="00527B88">
        <w:rPr>
          <w:rFonts w:cs="Times New Roman"/>
          <w:color w:val="000000"/>
          <w:sz w:val="24"/>
          <w:szCs w:val="24"/>
        </w:rPr>
        <w:t xml:space="preserve">To examine this question, </w:t>
      </w:r>
      <w:proofErr w:type="spellStart"/>
      <w:r w:rsidRPr="00527B88">
        <w:rPr>
          <w:rFonts w:cs="Times New Roman"/>
          <w:color w:val="000000"/>
          <w:sz w:val="24"/>
          <w:szCs w:val="24"/>
        </w:rPr>
        <w:t>Poplack</w:t>
      </w:r>
      <w:proofErr w:type="spellEnd"/>
      <w:r w:rsidRPr="00527B88">
        <w:rPr>
          <w:rFonts w:cs="Times New Roman"/>
          <w:color w:val="000000"/>
          <w:sz w:val="24"/>
          <w:szCs w:val="24"/>
        </w:rPr>
        <w:t xml:space="preserve"> and D</w:t>
      </w:r>
      <w:r>
        <w:rPr>
          <w:rFonts w:cs="Times New Roman"/>
          <w:color w:val="000000"/>
          <w:sz w:val="24"/>
          <w:szCs w:val="24"/>
        </w:rPr>
        <w:t>ion (2007) constructed a large </w:t>
      </w:r>
      <w:r w:rsidRPr="00527B88">
        <w:rPr>
          <w:rFonts w:cs="Times New Roman"/>
          <w:color w:val="000000"/>
          <w:sz w:val="24"/>
          <w:szCs w:val="24"/>
        </w:rPr>
        <w:t>corpus of popular television shows, and films that had been big box-office hits</w:t>
      </w:r>
    </w:p>
    <w:p w14:paraId="0171EC3C" w14:textId="74A3BD16" w:rsidR="00527B88" w:rsidRPr="00527B88" w:rsidRDefault="00527B88" w:rsidP="00527B88">
      <w:pPr>
        <w:pStyle w:val="ListParagraph"/>
        <w:widowControl w:val="0"/>
        <w:numPr>
          <w:ilvl w:val="0"/>
          <w:numId w:val="85"/>
        </w:numPr>
        <w:autoSpaceDE w:val="0"/>
        <w:autoSpaceDN w:val="0"/>
        <w:adjustRightInd w:val="0"/>
        <w:spacing w:after="0" w:line="276" w:lineRule="auto"/>
        <w:rPr>
          <w:rFonts w:cs="Times"/>
          <w:color w:val="000000"/>
          <w:sz w:val="24"/>
          <w:szCs w:val="24"/>
        </w:rPr>
      </w:pPr>
      <w:r w:rsidRPr="00527B88">
        <w:rPr>
          <w:rFonts w:cs="Arial"/>
          <w:color w:val="000000"/>
          <w:sz w:val="24"/>
          <w:szCs w:val="24"/>
        </w:rPr>
        <w:t>•</w:t>
      </w:r>
      <w:r w:rsidRPr="00527B88">
        <w:rPr>
          <w:rFonts w:cs="Times New Roman"/>
          <w:color w:val="000000"/>
          <w:sz w:val="24"/>
          <w:szCs w:val="24"/>
        </w:rPr>
        <w:t xml:space="preserve">They compared patterns of reporting speech in their </w:t>
      </w:r>
      <w:r w:rsidRPr="00527B88">
        <w:rPr>
          <w:rFonts w:cs="Times New Roman"/>
          <w:color w:val="FB0007"/>
          <w:sz w:val="24"/>
          <w:szCs w:val="24"/>
        </w:rPr>
        <w:t xml:space="preserve">media corpus </w:t>
      </w:r>
      <w:r w:rsidRPr="00527B88">
        <w:rPr>
          <w:rFonts w:cs="Times New Roman"/>
          <w:color w:val="000000"/>
          <w:sz w:val="24"/>
          <w:szCs w:val="24"/>
        </w:rPr>
        <w:t xml:space="preserve">with patterns in the </w:t>
      </w:r>
      <w:r w:rsidRPr="00527B88">
        <w:rPr>
          <w:rFonts w:cs="Times New Roman"/>
          <w:color w:val="FB0007"/>
          <w:sz w:val="24"/>
          <w:szCs w:val="24"/>
        </w:rPr>
        <w:t>vernacular of the speech community</w:t>
      </w:r>
    </w:p>
    <w:p w14:paraId="12CA43C8" w14:textId="77777777" w:rsidR="00527B88" w:rsidRDefault="00527B88" w:rsidP="00527B88">
      <w:pPr>
        <w:widowControl w:val="0"/>
        <w:autoSpaceDE w:val="0"/>
        <w:autoSpaceDN w:val="0"/>
        <w:adjustRightInd w:val="0"/>
        <w:spacing w:after="0" w:line="276" w:lineRule="auto"/>
        <w:rPr>
          <w:rFonts w:cs="Times"/>
          <w:color w:val="000000"/>
          <w:sz w:val="24"/>
          <w:szCs w:val="24"/>
        </w:rPr>
      </w:pPr>
    </w:p>
    <w:p w14:paraId="06D7E89D" w14:textId="77777777" w:rsidR="00527B88" w:rsidRDefault="00527B88" w:rsidP="00527B88">
      <w:pPr>
        <w:widowControl w:val="0"/>
        <w:autoSpaceDE w:val="0"/>
        <w:autoSpaceDN w:val="0"/>
        <w:adjustRightInd w:val="0"/>
        <w:spacing w:after="0" w:line="276" w:lineRule="auto"/>
        <w:rPr>
          <w:rFonts w:cs="Times"/>
          <w:color w:val="000000"/>
          <w:sz w:val="24"/>
          <w:szCs w:val="24"/>
        </w:rPr>
      </w:pPr>
    </w:p>
    <w:p w14:paraId="2403904D" w14:textId="77777777" w:rsidR="00527B88" w:rsidRDefault="00527B88" w:rsidP="00527B88">
      <w:pPr>
        <w:widowControl w:val="0"/>
        <w:autoSpaceDE w:val="0"/>
        <w:autoSpaceDN w:val="0"/>
        <w:adjustRightInd w:val="0"/>
        <w:spacing w:after="0" w:line="276" w:lineRule="auto"/>
        <w:rPr>
          <w:rFonts w:cs="Times"/>
          <w:color w:val="000000"/>
          <w:sz w:val="24"/>
          <w:szCs w:val="24"/>
        </w:rPr>
      </w:pPr>
    </w:p>
    <w:p w14:paraId="37C39577" w14:textId="0E2F5C8C" w:rsidR="00527B88" w:rsidRDefault="00527B88" w:rsidP="00527B88">
      <w:pPr>
        <w:widowControl w:val="0"/>
        <w:autoSpaceDE w:val="0"/>
        <w:autoSpaceDN w:val="0"/>
        <w:adjustRightInd w:val="0"/>
        <w:spacing w:after="0" w:line="276" w:lineRule="auto"/>
        <w:rPr>
          <w:rFonts w:cs="Times"/>
          <w:color w:val="000000"/>
          <w:sz w:val="24"/>
          <w:szCs w:val="24"/>
        </w:rPr>
      </w:pPr>
      <w:r>
        <w:rPr>
          <w:rFonts w:cs="Times"/>
          <w:color w:val="000000"/>
          <w:sz w:val="24"/>
          <w:szCs w:val="24"/>
        </w:rPr>
        <w:t>SOME FINDINGS…</w:t>
      </w:r>
    </w:p>
    <w:p w14:paraId="33EA1769" w14:textId="68112CDF" w:rsidR="00527B88" w:rsidRPr="00527B88" w:rsidRDefault="00527B88" w:rsidP="00527B88">
      <w:pPr>
        <w:pStyle w:val="ListParagraph"/>
        <w:widowControl w:val="0"/>
        <w:numPr>
          <w:ilvl w:val="0"/>
          <w:numId w:val="86"/>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 xml:space="preserve">The standard explanation that the media must be responsible for diffusing </w:t>
      </w:r>
      <w:r w:rsidRPr="00527B88">
        <w:rPr>
          <w:rFonts w:cs="Times New Roman"/>
          <w:color w:val="FB0007"/>
          <w:sz w:val="24"/>
          <w:szCs w:val="24"/>
        </w:rPr>
        <w:t xml:space="preserve">BE LIKE </w:t>
      </w:r>
      <w:r w:rsidRPr="00527B88">
        <w:rPr>
          <w:rFonts w:cs="Times New Roman"/>
          <w:color w:val="000000"/>
          <w:sz w:val="24"/>
          <w:szCs w:val="24"/>
        </w:rPr>
        <w:t>is not supported by the available evidence.</w:t>
      </w:r>
    </w:p>
    <w:p w14:paraId="3690F375" w14:textId="7A13E3A5" w:rsidR="00527B88" w:rsidRPr="00527B88" w:rsidRDefault="00527B88" w:rsidP="00527B88">
      <w:pPr>
        <w:pStyle w:val="ListParagraph"/>
        <w:widowControl w:val="0"/>
        <w:numPr>
          <w:ilvl w:val="0"/>
          <w:numId w:val="86"/>
        </w:numPr>
        <w:autoSpaceDE w:val="0"/>
        <w:autoSpaceDN w:val="0"/>
        <w:adjustRightInd w:val="0"/>
        <w:spacing w:after="0" w:line="276" w:lineRule="auto"/>
        <w:rPr>
          <w:rFonts w:cs="Times"/>
          <w:color w:val="000000"/>
          <w:sz w:val="24"/>
          <w:szCs w:val="24"/>
        </w:rPr>
      </w:pPr>
      <w:r w:rsidRPr="00527B88">
        <w:rPr>
          <w:rFonts w:cs="Times New Roman"/>
          <w:b/>
          <w:bCs/>
          <w:i/>
          <w:iCs/>
          <w:color w:val="FB0007"/>
          <w:sz w:val="24"/>
          <w:szCs w:val="24"/>
        </w:rPr>
        <w:t xml:space="preserve">Be like </w:t>
      </w:r>
      <w:r w:rsidRPr="00527B88">
        <w:rPr>
          <w:rFonts w:cs="Times New Roman"/>
          <w:color w:val="000000"/>
          <w:sz w:val="24"/>
          <w:szCs w:val="24"/>
        </w:rPr>
        <w:t xml:space="preserve">occurs highly infrequently in these scripted shows/films. </w:t>
      </w:r>
    </w:p>
    <w:p w14:paraId="71D8A0F3" w14:textId="65A806A5" w:rsidR="00527B88" w:rsidRPr="00527B88" w:rsidRDefault="00527B88" w:rsidP="00527B88">
      <w:pPr>
        <w:pStyle w:val="ListParagraph"/>
        <w:widowControl w:val="0"/>
        <w:numPr>
          <w:ilvl w:val="0"/>
          <w:numId w:val="86"/>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 xml:space="preserve">In other words, because of its infrequency in these scripted media, it does not seem to occur often enough to operate as a viable model that could influence </w:t>
      </w:r>
      <w:r w:rsidRPr="00527B88">
        <w:rPr>
          <w:rFonts w:cs="Times New Roman"/>
          <w:color w:val="FB0007"/>
          <w:sz w:val="24"/>
          <w:szCs w:val="24"/>
        </w:rPr>
        <w:t>spontaneous speech patterns.</w:t>
      </w:r>
    </w:p>
    <w:p w14:paraId="1EA37521" w14:textId="26606EFB" w:rsidR="00527B88" w:rsidRPr="00AF6C0F" w:rsidRDefault="00527B88" w:rsidP="00527B88">
      <w:pPr>
        <w:pStyle w:val="ListParagraph"/>
        <w:widowControl w:val="0"/>
        <w:numPr>
          <w:ilvl w:val="0"/>
          <w:numId w:val="86"/>
        </w:numPr>
        <w:autoSpaceDE w:val="0"/>
        <w:autoSpaceDN w:val="0"/>
        <w:adjustRightInd w:val="0"/>
        <w:spacing w:after="0" w:line="276" w:lineRule="auto"/>
        <w:rPr>
          <w:rFonts w:cs="Times"/>
          <w:color w:val="000000"/>
          <w:sz w:val="24"/>
          <w:szCs w:val="24"/>
        </w:rPr>
      </w:pPr>
      <w:r w:rsidRPr="00527B88">
        <w:rPr>
          <w:rFonts w:cs="Times New Roman"/>
          <w:color w:val="000000"/>
          <w:sz w:val="24"/>
          <w:szCs w:val="24"/>
        </w:rPr>
        <w:t>This would seem to indicate that the media do NOT play a key role i</w:t>
      </w:r>
      <w:r w:rsidR="00AF6C0F">
        <w:rPr>
          <w:rFonts w:cs="Times New Roman"/>
          <w:color w:val="000000"/>
          <w:sz w:val="24"/>
          <w:szCs w:val="24"/>
        </w:rPr>
        <w:t>n the spread of this innovation</w:t>
      </w:r>
    </w:p>
    <w:p w14:paraId="358765FD" w14:textId="77777777" w:rsidR="00AF6C0F" w:rsidRDefault="00AF6C0F" w:rsidP="00AF6C0F">
      <w:pPr>
        <w:widowControl w:val="0"/>
        <w:autoSpaceDE w:val="0"/>
        <w:autoSpaceDN w:val="0"/>
        <w:adjustRightInd w:val="0"/>
        <w:spacing w:after="0" w:line="276" w:lineRule="auto"/>
        <w:rPr>
          <w:rFonts w:cs="Times"/>
          <w:color w:val="000000"/>
          <w:sz w:val="24"/>
          <w:szCs w:val="24"/>
        </w:rPr>
      </w:pPr>
    </w:p>
    <w:p w14:paraId="6C9CA31A" w14:textId="760512D0" w:rsidR="00AF6C0F" w:rsidRPr="00AF6C0F" w:rsidRDefault="00AF6C0F" w:rsidP="00AF6C0F">
      <w:pPr>
        <w:widowControl w:val="0"/>
        <w:autoSpaceDE w:val="0"/>
        <w:autoSpaceDN w:val="0"/>
        <w:adjustRightInd w:val="0"/>
        <w:spacing w:after="0" w:line="276" w:lineRule="auto"/>
        <w:rPr>
          <w:rFonts w:cs="Times"/>
          <w:b/>
          <w:color w:val="000000"/>
          <w:sz w:val="32"/>
          <w:szCs w:val="24"/>
          <w:highlight w:val="yellow"/>
          <w:u w:val="single"/>
        </w:rPr>
      </w:pPr>
      <w:r w:rsidRPr="00AF6C0F">
        <w:rPr>
          <w:rFonts w:cs="Times"/>
          <w:b/>
          <w:color w:val="000000"/>
          <w:sz w:val="32"/>
          <w:szCs w:val="24"/>
          <w:highlight w:val="yellow"/>
          <w:u w:val="single"/>
        </w:rPr>
        <w:t xml:space="preserve">FEB </w:t>
      </w:r>
      <w:proofErr w:type="gramStart"/>
      <w:r w:rsidRPr="00AF6C0F">
        <w:rPr>
          <w:rFonts w:cs="Times"/>
          <w:b/>
          <w:color w:val="000000"/>
          <w:sz w:val="32"/>
          <w:szCs w:val="24"/>
          <w:highlight w:val="yellow"/>
          <w:u w:val="single"/>
        </w:rPr>
        <w:t>8</w:t>
      </w:r>
      <w:r w:rsidRPr="00AF6C0F">
        <w:rPr>
          <w:rFonts w:cs="Times"/>
          <w:b/>
          <w:color w:val="000000"/>
          <w:sz w:val="32"/>
          <w:szCs w:val="24"/>
          <w:highlight w:val="yellow"/>
          <w:u w:val="single"/>
          <w:vertAlign w:val="superscript"/>
        </w:rPr>
        <w:t>th</w:t>
      </w:r>
      <w:proofErr w:type="gramEnd"/>
      <w:r w:rsidRPr="00AF6C0F">
        <w:rPr>
          <w:rFonts w:cs="Times"/>
          <w:b/>
          <w:color w:val="000000"/>
          <w:sz w:val="32"/>
          <w:szCs w:val="24"/>
          <w:highlight w:val="yellow"/>
          <w:u w:val="single"/>
        </w:rPr>
        <w:t xml:space="preserve"> 2018</w:t>
      </w:r>
    </w:p>
    <w:p w14:paraId="3BAFB5B1" w14:textId="77777777" w:rsidR="00AF6C0F" w:rsidRPr="00AF6C0F" w:rsidRDefault="00AF6C0F" w:rsidP="00AF6C0F">
      <w:pPr>
        <w:widowControl w:val="0"/>
        <w:autoSpaceDE w:val="0"/>
        <w:autoSpaceDN w:val="0"/>
        <w:adjustRightInd w:val="0"/>
        <w:spacing w:after="0" w:line="276" w:lineRule="auto"/>
        <w:rPr>
          <w:rFonts w:cs="Times"/>
          <w:b/>
          <w:color w:val="000000"/>
          <w:sz w:val="32"/>
          <w:szCs w:val="24"/>
          <w:highlight w:val="yellow"/>
          <w:u w:val="single"/>
        </w:rPr>
      </w:pPr>
    </w:p>
    <w:p w14:paraId="5EDA1227" w14:textId="6EF74D9D" w:rsidR="00AF6C0F" w:rsidRDefault="00AF6C0F" w:rsidP="00AF6C0F">
      <w:pPr>
        <w:widowControl w:val="0"/>
        <w:autoSpaceDE w:val="0"/>
        <w:autoSpaceDN w:val="0"/>
        <w:adjustRightInd w:val="0"/>
        <w:spacing w:after="0" w:line="276" w:lineRule="auto"/>
        <w:rPr>
          <w:rFonts w:cs="Times"/>
          <w:b/>
          <w:color w:val="000000"/>
          <w:sz w:val="32"/>
          <w:szCs w:val="24"/>
          <w:u w:val="single"/>
        </w:rPr>
      </w:pPr>
      <w:r w:rsidRPr="00AF6C0F">
        <w:rPr>
          <w:rFonts w:cs="Times"/>
          <w:b/>
          <w:color w:val="000000"/>
          <w:sz w:val="32"/>
          <w:szCs w:val="24"/>
          <w:highlight w:val="yellow"/>
          <w:u w:val="single"/>
        </w:rPr>
        <w:t>INTRO TO MULTILINGUALISM</w:t>
      </w:r>
    </w:p>
    <w:p w14:paraId="076158D4" w14:textId="77777777" w:rsidR="00AF6C0F" w:rsidRDefault="00AF6C0F" w:rsidP="00AF6C0F">
      <w:pPr>
        <w:widowControl w:val="0"/>
        <w:autoSpaceDE w:val="0"/>
        <w:autoSpaceDN w:val="0"/>
        <w:adjustRightInd w:val="0"/>
        <w:spacing w:after="0" w:line="276" w:lineRule="auto"/>
        <w:rPr>
          <w:rFonts w:cs="Times"/>
          <w:b/>
          <w:color w:val="000000"/>
          <w:sz w:val="32"/>
          <w:szCs w:val="24"/>
          <w:u w:val="single"/>
        </w:rPr>
      </w:pPr>
    </w:p>
    <w:p w14:paraId="3C997729" w14:textId="6CD7B612" w:rsidR="00AF6C0F" w:rsidRDefault="00AF6C0F" w:rsidP="00AF6C0F">
      <w:pPr>
        <w:widowControl w:val="0"/>
        <w:autoSpaceDE w:val="0"/>
        <w:autoSpaceDN w:val="0"/>
        <w:adjustRightInd w:val="0"/>
        <w:spacing w:after="0" w:line="276" w:lineRule="auto"/>
        <w:rPr>
          <w:rFonts w:cs="Times"/>
          <w:b/>
          <w:color w:val="000000"/>
          <w:sz w:val="28"/>
          <w:szCs w:val="24"/>
        </w:rPr>
      </w:pPr>
      <w:r>
        <w:rPr>
          <w:rFonts w:cs="Times"/>
          <w:b/>
          <w:color w:val="000000"/>
          <w:sz w:val="28"/>
          <w:szCs w:val="24"/>
        </w:rPr>
        <w:t>GLOBAL LINGUISTIC DIVERSITY</w:t>
      </w:r>
    </w:p>
    <w:p w14:paraId="319737E3" w14:textId="2E5770BC"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New Roman"/>
          <w:color w:val="000000"/>
          <w:sz w:val="24"/>
          <w:szCs w:val="24"/>
        </w:rPr>
        <w:t>The terms</w:t>
      </w:r>
      <w:r w:rsidRPr="00904331">
        <w:rPr>
          <w:rFonts w:cs="Times New Roman"/>
          <w:color w:val="0000FF"/>
          <w:sz w:val="24"/>
          <w:szCs w:val="24"/>
        </w:rPr>
        <w:t xml:space="preserve"> </w:t>
      </w:r>
      <w:r w:rsidRPr="00904331">
        <w:rPr>
          <w:rFonts w:cs="Times New Roman"/>
          <w:b/>
          <w:bCs/>
          <w:color w:val="0000FF"/>
          <w:sz w:val="24"/>
          <w:szCs w:val="24"/>
        </w:rPr>
        <w:t>multilingualism</w:t>
      </w:r>
      <w:r w:rsidRPr="00904331">
        <w:rPr>
          <w:rFonts w:cs="Times New Roman"/>
          <w:color w:val="0000FF"/>
          <w:sz w:val="24"/>
          <w:szCs w:val="24"/>
        </w:rPr>
        <w:t> </w:t>
      </w:r>
      <w:r w:rsidRPr="00904331">
        <w:rPr>
          <w:rFonts w:cs="Times New Roman"/>
          <w:color w:val="000000"/>
          <w:sz w:val="24"/>
          <w:szCs w:val="24"/>
        </w:rPr>
        <w:t xml:space="preserve">and </w:t>
      </w:r>
      <w:r w:rsidRPr="00904331">
        <w:rPr>
          <w:rFonts w:cs="Times New Roman"/>
          <w:b/>
          <w:bCs/>
          <w:color w:val="0000FF"/>
          <w:sz w:val="24"/>
          <w:szCs w:val="24"/>
        </w:rPr>
        <w:t>bilingualism</w:t>
      </w:r>
      <w:r w:rsidRPr="00904331">
        <w:rPr>
          <w:rFonts w:cs="Times New Roman"/>
          <w:b/>
          <w:bCs/>
          <w:color w:val="FC1907"/>
          <w:sz w:val="24"/>
          <w:szCs w:val="24"/>
        </w:rPr>
        <w:t xml:space="preserve"> </w:t>
      </w:r>
      <w:r w:rsidRPr="00904331">
        <w:rPr>
          <w:rFonts w:cs="Times New Roman"/>
          <w:color w:val="000000"/>
          <w:sz w:val="24"/>
          <w:szCs w:val="24"/>
        </w:rPr>
        <w:t xml:space="preserve">are used interchangeably to refer to the use of </w:t>
      </w:r>
      <w:r w:rsidRPr="00904331">
        <w:rPr>
          <w:rFonts w:cs="Times New Roman"/>
          <w:color w:val="FB0007"/>
          <w:sz w:val="24"/>
          <w:szCs w:val="24"/>
        </w:rPr>
        <w:t xml:space="preserve">two or MORE </w:t>
      </w:r>
      <w:r w:rsidRPr="00904331">
        <w:rPr>
          <w:rFonts w:cs="Times New Roman"/>
          <w:color w:val="000000"/>
          <w:sz w:val="24"/>
          <w:szCs w:val="24"/>
        </w:rPr>
        <w:t>languages by an individual or a speech community.</w:t>
      </w:r>
    </w:p>
    <w:p w14:paraId="1147BB69" w14:textId="6B8CB77B"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New Roman"/>
          <w:color w:val="000000"/>
          <w:sz w:val="24"/>
          <w:szCs w:val="24"/>
        </w:rPr>
        <w:t xml:space="preserve">In the western world, </w:t>
      </w:r>
      <w:proofErr w:type="spellStart"/>
      <w:r w:rsidRPr="00904331">
        <w:rPr>
          <w:rFonts w:cs="Times New Roman"/>
          <w:color w:val="000000"/>
          <w:sz w:val="24"/>
          <w:szCs w:val="24"/>
        </w:rPr>
        <w:t>monolingualism</w:t>
      </w:r>
      <w:proofErr w:type="spellEnd"/>
      <w:r w:rsidRPr="00904331">
        <w:rPr>
          <w:rFonts w:cs="Times New Roman"/>
          <w:color w:val="000000"/>
          <w:sz w:val="24"/>
          <w:szCs w:val="24"/>
        </w:rPr>
        <w:t xml:space="preserve"> is often assumed to the default ‘norm’</w:t>
      </w:r>
    </w:p>
    <w:p w14:paraId="07ED6A9D" w14:textId="1067EC10"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New Roman"/>
          <w:color w:val="000000"/>
          <w:sz w:val="24"/>
          <w:szCs w:val="24"/>
        </w:rPr>
        <w:t xml:space="preserve">This has unfortunately led to the assumption that </w:t>
      </w:r>
      <w:proofErr w:type="spellStart"/>
      <w:r w:rsidRPr="00904331">
        <w:rPr>
          <w:rFonts w:cs="Times New Roman"/>
          <w:color w:val="000000"/>
          <w:sz w:val="24"/>
          <w:szCs w:val="24"/>
        </w:rPr>
        <w:t>monolingualism</w:t>
      </w:r>
      <w:proofErr w:type="spellEnd"/>
      <w:r w:rsidRPr="00904331">
        <w:rPr>
          <w:rFonts w:cs="Times New Roman"/>
          <w:color w:val="000000"/>
          <w:sz w:val="24"/>
          <w:szCs w:val="24"/>
        </w:rPr>
        <w:t xml:space="preserve"> is the </w:t>
      </w:r>
      <w:r w:rsidRPr="00904331">
        <w:rPr>
          <w:rFonts w:cs="Times New Roman"/>
          <w:color w:val="FB0007"/>
          <w:sz w:val="24"/>
          <w:szCs w:val="24"/>
        </w:rPr>
        <w:t xml:space="preserve">conventional route </w:t>
      </w:r>
      <w:r w:rsidRPr="00904331">
        <w:rPr>
          <w:rFonts w:cs="Times New Roman"/>
          <w:color w:val="000000"/>
          <w:sz w:val="24"/>
          <w:szCs w:val="24"/>
        </w:rPr>
        <w:t>for language acquisition and language use</w:t>
      </w:r>
    </w:p>
    <w:p w14:paraId="3A1FB6BE" w14:textId="7DD7D762"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New Roman"/>
          <w:color w:val="000000"/>
          <w:sz w:val="24"/>
          <w:szCs w:val="24"/>
        </w:rPr>
        <w:t xml:space="preserve">Consequently, bilingualism /multilingualism has often been assumed to be ‘exceptional’ and </w:t>
      </w:r>
      <w:r w:rsidRPr="00904331">
        <w:rPr>
          <w:rFonts w:cs="Times New Roman"/>
          <w:color w:val="FB0007"/>
          <w:sz w:val="24"/>
          <w:szCs w:val="24"/>
        </w:rPr>
        <w:t>in need of explanation</w:t>
      </w:r>
    </w:p>
    <w:p w14:paraId="64FD20F7" w14:textId="77777777"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w:color w:val="74AFF5"/>
          <w:sz w:val="24"/>
          <w:szCs w:val="24"/>
        </w:rPr>
        <w:t>•</w:t>
      </w:r>
      <w:r w:rsidRPr="00904331">
        <w:rPr>
          <w:rFonts w:cs="Times New Roman"/>
          <w:b/>
          <w:bCs/>
          <w:color w:val="FB0007"/>
          <w:sz w:val="24"/>
          <w:szCs w:val="24"/>
        </w:rPr>
        <w:t>BUT…</w:t>
      </w:r>
    </w:p>
    <w:p w14:paraId="5DE68BF4" w14:textId="77777777"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w:color w:val="74AFF5"/>
          <w:sz w:val="24"/>
          <w:szCs w:val="24"/>
        </w:rPr>
        <w:t>•</w:t>
      </w:r>
      <w:r w:rsidRPr="00904331">
        <w:rPr>
          <w:rFonts w:cs="Times New Roman"/>
          <w:color w:val="000000"/>
          <w:sz w:val="24"/>
          <w:szCs w:val="24"/>
        </w:rPr>
        <w:t>Probably about half of the world’s population speaks two or more languages</w:t>
      </w:r>
    </w:p>
    <w:p w14:paraId="709402E1" w14:textId="48F65F1F" w:rsidR="00904331" w:rsidRPr="00904331" w:rsidRDefault="00904331" w:rsidP="00904331">
      <w:pPr>
        <w:pStyle w:val="ListParagraph"/>
        <w:widowControl w:val="0"/>
        <w:numPr>
          <w:ilvl w:val="0"/>
          <w:numId w:val="87"/>
        </w:numPr>
        <w:autoSpaceDE w:val="0"/>
        <w:autoSpaceDN w:val="0"/>
        <w:adjustRightInd w:val="0"/>
        <w:spacing w:after="0" w:line="276" w:lineRule="auto"/>
        <w:rPr>
          <w:rFonts w:cs="Times"/>
          <w:color w:val="000000"/>
          <w:sz w:val="24"/>
          <w:szCs w:val="24"/>
        </w:rPr>
      </w:pPr>
      <w:r w:rsidRPr="00904331">
        <w:rPr>
          <w:rFonts w:cs="Times"/>
          <w:color w:val="74AFF5"/>
          <w:sz w:val="24"/>
          <w:szCs w:val="24"/>
        </w:rPr>
        <w:t>•</w:t>
      </w:r>
      <w:r w:rsidRPr="00904331">
        <w:rPr>
          <w:rFonts w:cs="Times New Roman"/>
          <w:color w:val="000000"/>
          <w:sz w:val="24"/>
          <w:szCs w:val="24"/>
        </w:rPr>
        <w:t xml:space="preserve">Some areas are highly multilingual such as Nigeria and Papua New Guinea, where possibly as many as 700 different languages are used – </w:t>
      </w:r>
      <w:r>
        <w:rPr>
          <w:rFonts w:cs="Times New Roman"/>
          <w:b/>
          <w:bCs/>
          <w:color w:val="FB0007"/>
          <w:sz w:val="24"/>
          <w:szCs w:val="24"/>
        </w:rPr>
        <w:t>WHY IS THIS AN ESTIMATE</w:t>
      </w:r>
      <w:r w:rsidRPr="00904331">
        <w:rPr>
          <w:rFonts w:cs="Times New Roman"/>
          <w:b/>
          <w:bCs/>
          <w:color w:val="FB0007"/>
          <w:sz w:val="24"/>
          <w:szCs w:val="24"/>
        </w:rPr>
        <w:t>?</w:t>
      </w:r>
    </w:p>
    <w:p w14:paraId="19C0A6C5" w14:textId="77777777" w:rsidR="00904331" w:rsidRPr="00904331" w:rsidRDefault="00904331" w:rsidP="00904331">
      <w:pPr>
        <w:widowControl w:val="0"/>
        <w:autoSpaceDE w:val="0"/>
        <w:autoSpaceDN w:val="0"/>
        <w:adjustRightInd w:val="0"/>
        <w:spacing w:after="0" w:line="276" w:lineRule="auto"/>
        <w:rPr>
          <w:rFonts w:cs="Times"/>
          <w:color w:val="000000"/>
          <w:sz w:val="24"/>
          <w:szCs w:val="24"/>
        </w:rPr>
      </w:pPr>
    </w:p>
    <w:p w14:paraId="2EAC0A6B" w14:textId="08F0D24E" w:rsidR="00904331" w:rsidRDefault="00904331" w:rsidP="00904331">
      <w:pPr>
        <w:widowControl w:val="0"/>
        <w:autoSpaceDE w:val="0"/>
        <w:autoSpaceDN w:val="0"/>
        <w:adjustRightInd w:val="0"/>
        <w:spacing w:after="0" w:line="276" w:lineRule="auto"/>
        <w:rPr>
          <w:rFonts w:cs="Times"/>
          <w:color w:val="000000"/>
          <w:sz w:val="24"/>
          <w:szCs w:val="24"/>
        </w:rPr>
      </w:pPr>
      <w:r>
        <w:rPr>
          <w:rFonts w:cs="Times"/>
          <w:color w:val="000000"/>
          <w:sz w:val="24"/>
          <w:szCs w:val="24"/>
        </w:rPr>
        <w:t>LINGUISTIC DIVERSITY AND BIODIVERSTIY</w:t>
      </w:r>
    </w:p>
    <w:p w14:paraId="184877BA" w14:textId="075F74E4" w:rsidR="00904331" w:rsidRPr="00904331" w:rsidRDefault="00904331" w:rsidP="00904331">
      <w:pPr>
        <w:pStyle w:val="ListParagraph"/>
        <w:widowControl w:val="0"/>
        <w:numPr>
          <w:ilvl w:val="0"/>
          <w:numId w:val="88"/>
        </w:numPr>
        <w:autoSpaceDE w:val="0"/>
        <w:autoSpaceDN w:val="0"/>
        <w:adjustRightInd w:val="0"/>
        <w:spacing w:after="0" w:line="276" w:lineRule="auto"/>
        <w:rPr>
          <w:rFonts w:cs="Times"/>
          <w:color w:val="000000"/>
          <w:sz w:val="24"/>
          <w:szCs w:val="24"/>
        </w:rPr>
      </w:pPr>
      <w:r w:rsidRPr="00904331">
        <w:rPr>
          <w:rFonts w:cs="Times New Roman"/>
          <w:color w:val="000000"/>
          <w:sz w:val="24"/>
          <w:szCs w:val="24"/>
        </w:rPr>
        <w:t xml:space="preserve">There is an acknowledged link between </w:t>
      </w:r>
      <w:r w:rsidRPr="00904331">
        <w:rPr>
          <w:rFonts w:cs="Times New Roman"/>
          <w:color w:val="FB0007"/>
          <w:sz w:val="24"/>
          <w:szCs w:val="24"/>
        </w:rPr>
        <w:t xml:space="preserve">linguistic diversity </w:t>
      </w:r>
      <w:r w:rsidRPr="00904331">
        <w:rPr>
          <w:rFonts w:cs="Times New Roman"/>
          <w:color w:val="000000"/>
          <w:sz w:val="24"/>
          <w:szCs w:val="24"/>
        </w:rPr>
        <w:t xml:space="preserve">and </w:t>
      </w:r>
      <w:r w:rsidRPr="00904331">
        <w:rPr>
          <w:rFonts w:cs="Times New Roman"/>
          <w:color w:val="FB0007"/>
          <w:sz w:val="24"/>
          <w:szCs w:val="24"/>
        </w:rPr>
        <w:t>biological diversity.</w:t>
      </w:r>
    </w:p>
    <w:p w14:paraId="2F25C714" w14:textId="74140EF7" w:rsidR="00904331" w:rsidRPr="000F1193" w:rsidRDefault="00904331" w:rsidP="00904331">
      <w:pPr>
        <w:pStyle w:val="ListParagraph"/>
        <w:widowControl w:val="0"/>
        <w:numPr>
          <w:ilvl w:val="0"/>
          <w:numId w:val="88"/>
        </w:numPr>
        <w:autoSpaceDE w:val="0"/>
        <w:autoSpaceDN w:val="0"/>
        <w:adjustRightInd w:val="0"/>
        <w:spacing w:after="0" w:line="276" w:lineRule="auto"/>
        <w:rPr>
          <w:rFonts w:cs="Times"/>
          <w:color w:val="000000"/>
          <w:sz w:val="24"/>
          <w:szCs w:val="24"/>
        </w:rPr>
      </w:pPr>
      <w:r w:rsidRPr="00904331">
        <w:rPr>
          <w:rFonts w:cs="Times New Roman"/>
          <w:color w:val="000000"/>
          <w:sz w:val="24"/>
          <w:szCs w:val="24"/>
        </w:rPr>
        <w:t xml:space="preserve">Research has indicated patterns of co-occurrence of linguistic and biological diversity in regions such as </w:t>
      </w:r>
      <w:r w:rsidRPr="00904331">
        <w:rPr>
          <w:rFonts w:cs="Times New Roman"/>
          <w:color w:val="0000FF"/>
          <w:sz w:val="24"/>
          <w:szCs w:val="24"/>
        </w:rPr>
        <w:t xml:space="preserve">West Africa, Melanesia and Mesoamerica </w:t>
      </w:r>
      <w:r w:rsidRPr="00904331">
        <w:rPr>
          <w:rFonts w:cs="Times New Roman"/>
          <w:color w:val="000000"/>
          <w:sz w:val="24"/>
          <w:szCs w:val="24"/>
        </w:rPr>
        <w:t>(</w:t>
      </w:r>
      <w:proofErr w:type="spellStart"/>
      <w:r w:rsidRPr="00904331">
        <w:rPr>
          <w:rFonts w:cs="Times New Roman"/>
          <w:color w:val="000000"/>
          <w:sz w:val="24"/>
          <w:szCs w:val="24"/>
        </w:rPr>
        <w:t>Gorenflo</w:t>
      </w:r>
      <w:proofErr w:type="spellEnd"/>
      <w:r w:rsidRPr="00904331">
        <w:rPr>
          <w:rFonts w:cs="Times New Roman"/>
          <w:color w:val="000000"/>
          <w:sz w:val="24"/>
          <w:szCs w:val="24"/>
        </w:rPr>
        <w:t xml:space="preserve"> et al. 2012) </w:t>
      </w:r>
    </w:p>
    <w:p w14:paraId="701BD678" w14:textId="77777777" w:rsidR="000F1193" w:rsidRPr="000F1193" w:rsidRDefault="000F1193" w:rsidP="000F1193">
      <w:pPr>
        <w:widowControl w:val="0"/>
        <w:autoSpaceDE w:val="0"/>
        <w:autoSpaceDN w:val="0"/>
        <w:adjustRightInd w:val="0"/>
        <w:spacing w:after="0" w:line="276" w:lineRule="auto"/>
        <w:rPr>
          <w:rFonts w:cs="Times"/>
          <w:color w:val="000000"/>
          <w:sz w:val="24"/>
          <w:szCs w:val="24"/>
        </w:rPr>
      </w:pPr>
    </w:p>
    <w:p w14:paraId="184E730B" w14:textId="654A57EC" w:rsidR="00904331" w:rsidRDefault="000F1193" w:rsidP="000F1193">
      <w:pPr>
        <w:widowControl w:val="0"/>
        <w:autoSpaceDE w:val="0"/>
        <w:autoSpaceDN w:val="0"/>
        <w:adjustRightInd w:val="0"/>
        <w:spacing w:after="0" w:line="276" w:lineRule="auto"/>
        <w:rPr>
          <w:rFonts w:cs="Times"/>
          <w:color w:val="000000"/>
          <w:sz w:val="24"/>
          <w:szCs w:val="24"/>
        </w:rPr>
      </w:pPr>
      <w:r>
        <w:rPr>
          <w:rFonts w:cs="Times"/>
          <w:color w:val="000000"/>
          <w:sz w:val="24"/>
          <w:szCs w:val="24"/>
        </w:rPr>
        <w:t>GLOBAL MULTILINGUALISM</w:t>
      </w:r>
    </w:p>
    <w:p w14:paraId="54C60FA6" w14:textId="0C93AB0C" w:rsid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Pr>
          <w:rFonts w:cs="Times"/>
          <w:color w:val="000000"/>
          <w:sz w:val="24"/>
          <w:szCs w:val="24"/>
        </w:rPr>
        <w:t xml:space="preserve">The study of multilingualism can tell us a lot about the status of different language </w:t>
      </w:r>
      <w:r>
        <w:rPr>
          <w:rFonts w:cs="Times"/>
          <w:color w:val="000000"/>
          <w:sz w:val="24"/>
          <w:szCs w:val="24"/>
        </w:rPr>
        <w:lastRenderedPageBreak/>
        <w:t>varieties from a global perspective</w:t>
      </w:r>
    </w:p>
    <w:p w14:paraId="0F2B561F" w14:textId="07E47A4E" w:rsidR="000F1193" w:rsidRDefault="000F1193" w:rsidP="000F1193">
      <w:pPr>
        <w:widowControl w:val="0"/>
        <w:autoSpaceDE w:val="0"/>
        <w:autoSpaceDN w:val="0"/>
        <w:adjustRightInd w:val="0"/>
        <w:spacing w:after="0" w:line="276" w:lineRule="auto"/>
        <w:rPr>
          <w:rFonts w:cs="Times"/>
          <w:color w:val="000000"/>
          <w:sz w:val="24"/>
          <w:szCs w:val="24"/>
        </w:rPr>
      </w:pPr>
      <w:r>
        <w:rPr>
          <w:rFonts w:cs="Times"/>
          <w:color w:val="000000"/>
          <w:sz w:val="24"/>
          <w:szCs w:val="24"/>
        </w:rPr>
        <w:t>In terms of linguistic diversity, there is a marked disparity between languages in terms of their global predominance</w:t>
      </w:r>
    </w:p>
    <w:p w14:paraId="3930DB65" w14:textId="7D61D29C" w:rsidR="000F1193" w:rsidRPr="000F1193" w:rsidRDefault="000F1193" w:rsidP="000F1193">
      <w:pPr>
        <w:widowControl w:val="0"/>
        <w:autoSpaceDE w:val="0"/>
        <w:autoSpaceDN w:val="0"/>
        <w:adjustRightInd w:val="0"/>
        <w:spacing w:after="0" w:line="276" w:lineRule="auto"/>
        <w:rPr>
          <w:rFonts w:cs="Times"/>
          <w:b/>
          <w:color w:val="000000"/>
          <w:sz w:val="28"/>
          <w:szCs w:val="24"/>
        </w:rPr>
      </w:pPr>
      <w:r w:rsidRPr="000F1193">
        <w:rPr>
          <w:rFonts w:cs="Times"/>
          <w:b/>
          <w:color w:val="000000"/>
          <w:sz w:val="28"/>
          <w:szCs w:val="24"/>
        </w:rPr>
        <w:t>ATTITUDES TO BILINGUALISM/MULTILINGUALISM</w:t>
      </w:r>
    </w:p>
    <w:p w14:paraId="2325B85E" w14:textId="0B1FE14F" w:rsidR="000F1193" w:rsidRP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At various points in history, there has been a tendency in certain nations to view multilingualism as a threat</w:t>
      </w:r>
    </w:p>
    <w:p w14:paraId="791EA37F" w14:textId="61134A78" w:rsidR="000F1193" w:rsidRP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 xml:space="preserve">Romaine (1995) claims that </w:t>
      </w:r>
      <w:r w:rsidRPr="000F1193">
        <w:rPr>
          <w:rFonts w:cs="Times New Roman"/>
          <w:color w:val="2500FF"/>
          <w:sz w:val="24"/>
          <w:szCs w:val="24"/>
        </w:rPr>
        <w:t xml:space="preserve">‘no </w:t>
      </w:r>
      <w:proofErr w:type="spellStart"/>
      <w:r w:rsidRPr="000F1193">
        <w:rPr>
          <w:rFonts w:cs="Times New Roman"/>
          <w:color w:val="2500FF"/>
          <w:sz w:val="24"/>
          <w:szCs w:val="24"/>
        </w:rPr>
        <w:t>anglophone</w:t>
      </w:r>
      <w:proofErr w:type="spellEnd"/>
      <w:r w:rsidRPr="000F1193">
        <w:rPr>
          <w:rFonts w:cs="Times New Roman"/>
          <w:color w:val="2500FF"/>
          <w:sz w:val="24"/>
          <w:szCs w:val="24"/>
        </w:rPr>
        <w:t xml:space="preserve"> nation has exhibited enthusiasm for any kind of bilingualism other than transitional’</w:t>
      </w:r>
    </w:p>
    <w:p w14:paraId="27732591" w14:textId="3C1CD554" w:rsidR="000F1193" w:rsidRP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In Britain, legislation to suppress bilingualism dates back centuries</w:t>
      </w:r>
    </w:p>
    <w:p w14:paraId="70075B62" w14:textId="3E8DFC25" w:rsidR="000F1193" w:rsidRP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Take, for example, the Statutes of Iona in Scotland dating from 1609</w:t>
      </w:r>
    </w:p>
    <w:p w14:paraId="6549B86F" w14:textId="680EEB49" w:rsidR="000F1193" w:rsidRPr="000F1193" w:rsidRDefault="000F1193" w:rsidP="000F1193">
      <w:pPr>
        <w:pStyle w:val="ListParagraph"/>
        <w:widowControl w:val="0"/>
        <w:numPr>
          <w:ilvl w:val="1"/>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 xml:space="preserve">This was one of the earliest pieces of language legislation designed to promote English </w:t>
      </w:r>
      <w:proofErr w:type="spellStart"/>
      <w:r w:rsidRPr="000F1193">
        <w:rPr>
          <w:rFonts w:cs="Times New Roman"/>
          <w:color w:val="000000"/>
          <w:sz w:val="24"/>
          <w:szCs w:val="24"/>
        </w:rPr>
        <w:t>monolingualism</w:t>
      </w:r>
      <w:proofErr w:type="spellEnd"/>
    </w:p>
    <w:p w14:paraId="583561A6" w14:textId="1F65332D" w:rsidR="000F1193" w:rsidRPr="000F1193" w:rsidRDefault="000F1193" w:rsidP="000F1193">
      <w:pPr>
        <w:pStyle w:val="ListParagraph"/>
        <w:widowControl w:val="0"/>
        <w:numPr>
          <w:ilvl w:val="1"/>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Its deliberate aim was separate Highland children from their native Gaelic-speaking culture and educate them in English</w:t>
      </w:r>
    </w:p>
    <w:p w14:paraId="26CB0BCD" w14:textId="47702863" w:rsidR="000F1193" w:rsidRP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 xml:space="preserve">The </w:t>
      </w:r>
      <w:r w:rsidRPr="000F1193">
        <w:rPr>
          <w:rFonts w:cs="Times New Roman"/>
          <w:color w:val="2500FF"/>
          <w:sz w:val="24"/>
          <w:szCs w:val="24"/>
        </w:rPr>
        <w:t xml:space="preserve">Welsh Not </w:t>
      </w:r>
      <w:r w:rsidRPr="000F1193">
        <w:rPr>
          <w:rFonts w:cs="Times New Roman"/>
          <w:color w:val="000000"/>
          <w:sz w:val="24"/>
          <w:szCs w:val="24"/>
        </w:rPr>
        <w:t xml:space="preserve">was a punishment used in some Welsh schools in the late 19th and early 20th century. </w:t>
      </w:r>
    </w:p>
    <w:p w14:paraId="569078BC" w14:textId="34CA26A5" w:rsidR="000F1193" w:rsidRPr="000F1193" w:rsidRDefault="000F1193" w:rsidP="000F1193">
      <w:pPr>
        <w:pStyle w:val="ListParagraph"/>
        <w:widowControl w:val="0"/>
        <w:numPr>
          <w:ilvl w:val="0"/>
          <w:numId w:val="89"/>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It was represented as a piece of wood, inscribed with the letters “</w:t>
      </w:r>
      <w:r w:rsidRPr="000F1193">
        <w:rPr>
          <w:rFonts w:cs="Times New Roman"/>
          <w:color w:val="2500FF"/>
          <w:sz w:val="24"/>
          <w:szCs w:val="24"/>
        </w:rPr>
        <w:t>WN</w:t>
      </w:r>
      <w:r w:rsidRPr="000F1193">
        <w:rPr>
          <w:rFonts w:cs="Times New Roman"/>
          <w:color w:val="000000"/>
          <w:sz w:val="24"/>
          <w:szCs w:val="24"/>
        </w:rPr>
        <w:t>”, that children were made to wear to dissuade them from speaking Welsh.</w:t>
      </w:r>
    </w:p>
    <w:p w14:paraId="4DD21D47" w14:textId="77777777" w:rsidR="000F1193" w:rsidRPr="000F1193" w:rsidRDefault="000F1193" w:rsidP="000F1193">
      <w:pPr>
        <w:widowControl w:val="0"/>
        <w:autoSpaceDE w:val="0"/>
        <w:autoSpaceDN w:val="0"/>
        <w:adjustRightInd w:val="0"/>
        <w:spacing w:after="0" w:line="276" w:lineRule="auto"/>
        <w:rPr>
          <w:rFonts w:cs="Times"/>
          <w:color w:val="000000"/>
          <w:sz w:val="24"/>
          <w:szCs w:val="24"/>
        </w:rPr>
      </w:pPr>
    </w:p>
    <w:p w14:paraId="347FC907" w14:textId="55B9A3EA" w:rsidR="000F1193" w:rsidRDefault="000F1193" w:rsidP="000F1193">
      <w:pPr>
        <w:widowControl w:val="0"/>
        <w:autoSpaceDE w:val="0"/>
        <w:autoSpaceDN w:val="0"/>
        <w:adjustRightInd w:val="0"/>
        <w:spacing w:after="0" w:line="276" w:lineRule="auto"/>
        <w:rPr>
          <w:rFonts w:cs="Times"/>
          <w:color w:val="000000"/>
          <w:sz w:val="24"/>
          <w:szCs w:val="24"/>
        </w:rPr>
      </w:pPr>
      <w:r>
        <w:rPr>
          <w:rFonts w:cs="Times"/>
          <w:color w:val="000000"/>
          <w:sz w:val="24"/>
          <w:szCs w:val="24"/>
        </w:rPr>
        <w:t>WHY THE NEGATIVE ATTITUDES TO MULTILINGUALISM?</w:t>
      </w:r>
    </w:p>
    <w:p w14:paraId="5ED55B75" w14:textId="4B4F2247" w:rsidR="000F1193" w:rsidRPr="000F1193" w:rsidRDefault="000F1193" w:rsidP="000F1193">
      <w:pPr>
        <w:pStyle w:val="ListParagraph"/>
        <w:widowControl w:val="0"/>
        <w:numPr>
          <w:ilvl w:val="0"/>
          <w:numId w:val="90"/>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From a historical perspective,</w:t>
      </w:r>
      <w:r w:rsidRPr="000F1193">
        <w:rPr>
          <w:rFonts w:cs="Times New Roman"/>
          <w:color w:val="2500FF"/>
          <w:sz w:val="24"/>
          <w:szCs w:val="24"/>
        </w:rPr>
        <w:t xml:space="preserve"> </w:t>
      </w:r>
      <w:proofErr w:type="spellStart"/>
      <w:r w:rsidRPr="000F1193">
        <w:rPr>
          <w:rFonts w:cs="Times New Roman"/>
          <w:color w:val="2500FF"/>
          <w:sz w:val="24"/>
          <w:szCs w:val="24"/>
        </w:rPr>
        <w:t>monolingualism</w:t>
      </w:r>
      <w:proofErr w:type="spellEnd"/>
      <w:r w:rsidRPr="000F1193">
        <w:rPr>
          <w:rFonts w:cs="Times New Roman"/>
          <w:color w:val="2500FF"/>
          <w:sz w:val="24"/>
          <w:szCs w:val="24"/>
        </w:rPr>
        <w:t xml:space="preserve"> </w:t>
      </w:r>
      <w:r w:rsidRPr="000F1193">
        <w:rPr>
          <w:rFonts w:cs="Times New Roman"/>
          <w:color w:val="000000"/>
          <w:sz w:val="24"/>
          <w:szCs w:val="24"/>
        </w:rPr>
        <w:t>in many western European states has been promoted as a symbol of national unity and loyalty.</w:t>
      </w:r>
    </w:p>
    <w:p w14:paraId="3A226DD2" w14:textId="35E2D323" w:rsidR="000F1193" w:rsidRPr="000F1193" w:rsidRDefault="000F1193" w:rsidP="000F1193">
      <w:pPr>
        <w:pStyle w:val="ListParagraph"/>
        <w:widowControl w:val="0"/>
        <w:numPr>
          <w:ilvl w:val="0"/>
          <w:numId w:val="90"/>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 xml:space="preserve">Conversely, </w:t>
      </w:r>
      <w:r w:rsidRPr="000F1193">
        <w:rPr>
          <w:rFonts w:cs="Times New Roman"/>
          <w:color w:val="2500FF"/>
          <w:sz w:val="24"/>
          <w:szCs w:val="24"/>
        </w:rPr>
        <w:t xml:space="preserve">bilingualism/multilingualism </w:t>
      </w:r>
      <w:r w:rsidRPr="000F1193">
        <w:rPr>
          <w:rFonts w:cs="Times New Roman"/>
          <w:color w:val="000000"/>
          <w:sz w:val="24"/>
          <w:szCs w:val="24"/>
        </w:rPr>
        <w:t>has been viewed as a threat to nationhood.</w:t>
      </w:r>
    </w:p>
    <w:p w14:paraId="55DBF4B8" w14:textId="59CABB48" w:rsidR="000F1193" w:rsidRPr="000F1193" w:rsidRDefault="000F1193" w:rsidP="000F1193">
      <w:pPr>
        <w:pStyle w:val="ListParagraph"/>
        <w:widowControl w:val="0"/>
        <w:numPr>
          <w:ilvl w:val="0"/>
          <w:numId w:val="90"/>
        </w:numPr>
        <w:autoSpaceDE w:val="0"/>
        <w:autoSpaceDN w:val="0"/>
        <w:adjustRightInd w:val="0"/>
        <w:spacing w:after="0" w:line="276" w:lineRule="auto"/>
        <w:rPr>
          <w:rFonts w:cs="Times"/>
          <w:color w:val="000000"/>
          <w:sz w:val="24"/>
          <w:szCs w:val="24"/>
        </w:rPr>
      </w:pPr>
      <w:r w:rsidRPr="000F1193">
        <w:rPr>
          <w:rFonts w:cs="Times New Roman"/>
          <w:color w:val="000000"/>
          <w:sz w:val="24"/>
          <w:szCs w:val="24"/>
        </w:rPr>
        <w:t xml:space="preserve">The notion of </w:t>
      </w:r>
      <w:r w:rsidRPr="000F1193">
        <w:rPr>
          <w:rFonts w:cs="Times New Roman"/>
          <w:b/>
          <w:bCs/>
          <w:color w:val="FB0007"/>
          <w:sz w:val="24"/>
          <w:szCs w:val="24"/>
        </w:rPr>
        <w:t xml:space="preserve">ONE NATION=ONE LANGUAGE </w:t>
      </w:r>
      <w:r w:rsidRPr="000F1193">
        <w:rPr>
          <w:rFonts w:cs="Times New Roman"/>
          <w:color w:val="000000"/>
          <w:sz w:val="24"/>
          <w:szCs w:val="24"/>
        </w:rPr>
        <w:t>is a deeply entrenched one in many western speech communities.</w:t>
      </w:r>
    </w:p>
    <w:p w14:paraId="5DA8CFED" w14:textId="7F357599" w:rsidR="004E29E1" w:rsidRPr="004E29E1" w:rsidRDefault="004E29E1" w:rsidP="004E29E1">
      <w:pPr>
        <w:widowControl w:val="0"/>
        <w:autoSpaceDE w:val="0"/>
        <w:autoSpaceDN w:val="0"/>
        <w:adjustRightInd w:val="0"/>
        <w:spacing w:after="0" w:line="276" w:lineRule="auto"/>
        <w:rPr>
          <w:rFonts w:cs="Times"/>
          <w:color w:val="000000"/>
          <w:sz w:val="24"/>
          <w:szCs w:val="24"/>
        </w:rPr>
      </w:pPr>
      <w:r w:rsidRPr="004E29E1">
        <w:rPr>
          <w:rFonts w:cs="Times New Roman"/>
          <w:color w:val="000000"/>
          <w:sz w:val="24"/>
          <w:szCs w:val="24"/>
        </w:rPr>
        <w:t xml:space="preserve">A historically rooted distrust of bilingualism has generated a number of </w:t>
      </w:r>
      <w:r w:rsidRPr="004E29E1">
        <w:rPr>
          <w:rFonts w:cs="Times New Roman"/>
          <w:color w:val="FB0007"/>
          <w:sz w:val="24"/>
          <w:szCs w:val="24"/>
        </w:rPr>
        <w:t>misleading stereotypes</w:t>
      </w:r>
      <w:r w:rsidRPr="004E29E1">
        <w:rPr>
          <w:rFonts w:cs="Times New Roman"/>
          <w:color w:val="000000"/>
          <w:sz w:val="24"/>
          <w:szCs w:val="24"/>
        </w:rPr>
        <w:t xml:space="preserve"> about what bilingualism is</w:t>
      </w:r>
    </w:p>
    <w:p w14:paraId="303DA77E" w14:textId="7497F074" w:rsidR="004E29E1" w:rsidRPr="004E29E1" w:rsidRDefault="004E29E1" w:rsidP="004E29E1">
      <w:pPr>
        <w:pStyle w:val="ListParagraph"/>
        <w:widowControl w:val="0"/>
        <w:numPr>
          <w:ilvl w:val="0"/>
          <w:numId w:val="90"/>
        </w:numPr>
        <w:autoSpaceDE w:val="0"/>
        <w:autoSpaceDN w:val="0"/>
        <w:adjustRightInd w:val="0"/>
        <w:spacing w:after="0" w:line="276" w:lineRule="auto"/>
        <w:rPr>
          <w:rFonts w:cs="Times"/>
          <w:color w:val="000000"/>
          <w:sz w:val="24"/>
          <w:szCs w:val="24"/>
        </w:rPr>
      </w:pPr>
      <w:r w:rsidRPr="004E29E1">
        <w:rPr>
          <w:rFonts w:cs="Times New Roman"/>
          <w:color w:val="000000"/>
          <w:sz w:val="24"/>
          <w:szCs w:val="24"/>
        </w:rPr>
        <w:t xml:space="preserve">Perhaps the most misleading (and persistent) stereotype relates to the </w:t>
      </w:r>
      <w:r w:rsidRPr="004E29E1">
        <w:rPr>
          <w:rFonts w:cs="Times New Roman"/>
          <w:b/>
          <w:bCs/>
          <w:color w:val="FB0007"/>
          <w:sz w:val="24"/>
          <w:szCs w:val="24"/>
        </w:rPr>
        <w:t xml:space="preserve">linguistic proficiency </w:t>
      </w:r>
      <w:r w:rsidRPr="004E29E1">
        <w:rPr>
          <w:rFonts w:cs="Times New Roman"/>
          <w:color w:val="000000"/>
          <w:sz w:val="24"/>
          <w:szCs w:val="24"/>
        </w:rPr>
        <w:t>of bilingual speakers</w:t>
      </w:r>
    </w:p>
    <w:p w14:paraId="5CF49441" w14:textId="09741251" w:rsidR="004E29E1" w:rsidRPr="004E29E1" w:rsidRDefault="004E29E1" w:rsidP="004E29E1">
      <w:pPr>
        <w:pStyle w:val="ListParagraph"/>
        <w:widowControl w:val="0"/>
        <w:numPr>
          <w:ilvl w:val="0"/>
          <w:numId w:val="90"/>
        </w:numPr>
        <w:autoSpaceDE w:val="0"/>
        <w:autoSpaceDN w:val="0"/>
        <w:adjustRightInd w:val="0"/>
        <w:spacing w:after="0" w:line="276" w:lineRule="auto"/>
        <w:rPr>
          <w:rFonts w:cs="Times"/>
          <w:color w:val="000000"/>
          <w:sz w:val="24"/>
          <w:szCs w:val="24"/>
        </w:rPr>
      </w:pPr>
      <w:r w:rsidRPr="004E29E1">
        <w:rPr>
          <w:rFonts w:cs="Times New Roman"/>
          <w:color w:val="000000"/>
          <w:sz w:val="24"/>
          <w:szCs w:val="24"/>
        </w:rPr>
        <w:t xml:space="preserve">Many definitions of bilingualism rely on categories or scales such as </w:t>
      </w:r>
      <w:r>
        <w:rPr>
          <w:rFonts w:cs="Times New Roman"/>
          <w:b/>
          <w:bCs/>
          <w:color w:val="FB0007"/>
          <w:sz w:val="24"/>
          <w:szCs w:val="24"/>
        </w:rPr>
        <w:t>ideal bilingual or </w:t>
      </w:r>
      <w:r w:rsidRPr="004E29E1">
        <w:rPr>
          <w:rFonts w:cs="Times New Roman"/>
          <w:b/>
          <w:bCs/>
          <w:color w:val="FB0007"/>
          <w:sz w:val="24"/>
          <w:szCs w:val="24"/>
        </w:rPr>
        <w:t xml:space="preserve">full bilingual </w:t>
      </w:r>
      <w:r w:rsidRPr="004E29E1">
        <w:rPr>
          <w:rFonts w:cs="Times New Roman"/>
          <w:color w:val="000000"/>
          <w:sz w:val="24"/>
          <w:szCs w:val="24"/>
        </w:rPr>
        <w:t xml:space="preserve">versus </w:t>
      </w:r>
      <w:r w:rsidRPr="004E29E1">
        <w:rPr>
          <w:rFonts w:cs="Times New Roman"/>
          <w:b/>
          <w:bCs/>
          <w:color w:val="FB0007"/>
          <w:sz w:val="24"/>
          <w:szCs w:val="24"/>
        </w:rPr>
        <w:t>partial bilingual</w:t>
      </w:r>
    </w:p>
    <w:p w14:paraId="2DE870F5" w14:textId="44EF66AC" w:rsidR="004E29E1" w:rsidRPr="004E29E1" w:rsidRDefault="004E29E1" w:rsidP="004E29E1">
      <w:pPr>
        <w:pStyle w:val="ListParagraph"/>
        <w:widowControl w:val="0"/>
        <w:numPr>
          <w:ilvl w:val="0"/>
          <w:numId w:val="90"/>
        </w:numPr>
        <w:autoSpaceDE w:val="0"/>
        <w:autoSpaceDN w:val="0"/>
        <w:adjustRightInd w:val="0"/>
        <w:spacing w:after="0" w:line="276" w:lineRule="auto"/>
        <w:rPr>
          <w:rFonts w:cs="Times"/>
          <w:color w:val="000000"/>
          <w:sz w:val="24"/>
          <w:szCs w:val="24"/>
        </w:rPr>
      </w:pPr>
      <w:r w:rsidRPr="004E29E1">
        <w:rPr>
          <w:rFonts w:cs="Times New Roman"/>
          <w:b/>
          <w:bCs/>
          <w:color w:val="2500FF"/>
          <w:sz w:val="24"/>
          <w:szCs w:val="24"/>
        </w:rPr>
        <w:t>In this course, we’ll define a bilingual as someone who makes regular use of two or more languages</w:t>
      </w:r>
    </w:p>
    <w:p w14:paraId="49423DB2" w14:textId="2F42A5A2" w:rsidR="004E29E1" w:rsidRPr="004E29E1" w:rsidRDefault="004E29E1" w:rsidP="004E29E1">
      <w:pPr>
        <w:pStyle w:val="ListParagraph"/>
        <w:widowControl w:val="0"/>
        <w:numPr>
          <w:ilvl w:val="0"/>
          <w:numId w:val="90"/>
        </w:numPr>
        <w:autoSpaceDE w:val="0"/>
        <w:autoSpaceDN w:val="0"/>
        <w:adjustRightInd w:val="0"/>
        <w:spacing w:after="0" w:line="276" w:lineRule="auto"/>
        <w:rPr>
          <w:rFonts w:cs="Times"/>
          <w:color w:val="000000"/>
          <w:sz w:val="24"/>
          <w:szCs w:val="24"/>
        </w:rPr>
      </w:pPr>
      <w:r w:rsidRPr="004E29E1">
        <w:rPr>
          <w:rFonts w:cs="Times New Roman"/>
          <w:color w:val="000000"/>
          <w:sz w:val="24"/>
          <w:szCs w:val="24"/>
        </w:rPr>
        <w:t xml:space="preserve">However, many linguists (e.g. Bloomfield 1933) have depicted a bilingual as someone who functions like two monolinguals (i.e. </w:t>
      </w:r>
      <w:r w:rsidRPr="004E29E1">
        <w:rPr>
          <w:rFonts w:cs="Times New Roman"/>
          <w:b/>
          <w:bCs/>
          <w:color w:val="FB0007"/>
          <w:sz w:val="24"/>
          <w:szCs w:val="24"/>
        </w:rPr>
        <w:t>has native-like control over both languages</w:t>
      </w:r>
      <w:r w:rsidRPr="004E29E1">
        <w:rPr>
          <w:rFonts w:cs="Times New Roman"/>
          <w:color w:val="000000"/>
          <w:sz w:val="24"/>
          <w:szCs w:val="24"/>
        </w:rPr>
        <w:t>)</w:t>
      </w:r>
    </w:p>
    <w:p w14:paraId="00F2D256" w14:textId="17722A17" w:rsidR="004E29E1" w:rsidRPr="004E29E1" w:rsidRDefault="004E29E1" w:rsidP="004E29E1">
      <w:pPr>
        <w:pStyle w:val="ListParagraph"/>
        <w:widowControl w:val="0"/>
        <w:numPr>
          <w:ilvl w:val="0"/>
          <w:numId w:val="90"/>
        </w:numPr>
        <w:autoSpaceDE w:val="0"/>
        <w:autoSpaceDN w:val="0"/>
        <w:adjustRightInd w:val="0"/>
        <w:spacing w:after="0" w:line="276" w:lineRule="auto"/>
        <w:rPr>
          <w:rFonts w:cs="Times"/>
          <w:color w:val="000000"/>
          <w:sz w:val="24"/>
          <w:szCs w:val="24"/>
        </w:rPr>
      </w:pPr>
      <w:r w:rsidRPr="004E29E1">
        <w:rPr>
          <w:rFonts w:cs="Times New Roman"/>
          <w:color w:val="000000"/>
          <w:sz w:val="24"/>
          <w:szCs w:val="24"/>
        </w:rPr>
        <w:t xml:space="preserve">Such individuals are often described in the literature as </w:t>
      </w:r>
      <w:r w:rsidRPr="004E29E1">
        <w:rPr>
          <w:rFonts w:cs="Times New Roman"/>
          <w:b/>
          <w:bCs/>
          <w:color w:val="FB0007"/>
          <w:sz w:val="24"/>
          <w:szCs w:val="24"/>
        </w:rPr>
        <w:t>balanced bilinguals</w:t>
      </w:r>
    </w:p>
    <w:p w14:paraId="2DBC7520" w14:textId="77777777" w:rsidR="004E29E1" w:rsidRPr="004E29E1" w:rsidRDefault="004E29E1" w:rsidP="004E29E1">
      <w:pPr>
        <w:widowControl w:val="0"/>
        <w:autoSpaceDE w:val="0"/>
        <w:autoSpaceDN w:val="0"/>
        <w:adjustRightInd w:val="0"/>
        <w:spacing w:after="0" w:line="276" w:lineRule="auto"/>
        <w:rPr>
          <w:rFonts w:cs="Times"/>
          <w:color w:val="000000"/>
          <w:sz w:val="24"/>
          <w:szCs w:val="24"/>
        </w:rPr>
      </w:pPr>
    </w:p>
    <w:p w14:paraId="11C564C3" w14:textId="3216BF7A" w:rsidR="004E29E1" w:rsidRDefault="004E29E1" w:rsidP="004E29E1">
      <w:pPr>
        <w:widowControl w:val="0"/>
        <w:autoSpaceDE w:val="0"/>
        <w:autoSpaceDN w:val="0"/>
        <w:adjustRightInd w:val="0"/>
        <w:spacing w:after="0" w:line="276" w:lineRule="auto"/>
        <w:rPr>
          <w:rFonts w:cs="Times"/>
          <w:color w:val="000000"/>
          <w:sz w:val="24"/>
          <w:szCs w:val="24"/>
        </w:rPr>
      </w:pPr>
      <w:r>
        <w:rPr>
          <w:rFonts w:cs="Times"/>
          <w:color w:val="000000"/>
          <w:sz w:val="24"/>
          <w:szCs w:val="24"/>
        </w:rPr>
        <w:t>INDIVIDUAL BI/MULTILINGUALS</w:t>
      </w:r>
    </w:p>
    <w:p w14:paraId="3B66054C" w14:textId="5B57E2D2" w:rsidR="00873929" w:rsidRPr="00873929" w:rsidRDefault="00873929" w:rsidP="00873929">
      <w:pPr>
        <w:pStyle w:val="ListParagraph"/>
        <w:widowControl w:val="0"/>
        <w:numPr>
          <w:ilvl w:val="0"/>
          <w:numId w:val="91"/>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lastRenderedPageBreak/>
        <w:t xml:space="preserve">But notions such as </w:t>
      </w:r>
      <w:r w:rsidRPr="00873929">
        <w:rPr>
          <w:rFonts w:cs="Times New Roman"/>
          <w:color w:val="2500FF"/>
          <w:sz w:val="24"/>
          <w:szCs w:val="24"/>
        </w:rPr>
        <w:t xml:space="preserve">balanced bilingualism </w:t>
      </w:r>
      <w:r w:rsidRPr="00873929">
        <w:rPr>
          <w:rFonts w:cs="Times New Roman"/>
          <w:color w:val="000000"/>
          <w:sz w:val="24"/>
          <w:szCs w:val="24"/>
        </w:rPr>
        <w:t xml:space="preserve">are </w:t>
      </w:r>
      <w:proofErr w:type="spellStart"/>
      <w:r w:rsidRPr="00873929">
        <w:rPr>
          <w:rFonts w:cs="Times New Roman"/>
          <w:color w:val="000000"/>
          <w:sz w:val="24"/>
          <w:szCs w:val="24"/>
        </w:rPr>
        <w:t>idealisations</w:t>
      </w:r>
      <w:proofErr w:type="spellEnd"/>
      <w:r w:rsidRPr="00873929">
        <w:rPr>
          <w:rFonts w:cs="Times New Roman"/>
          <w:color w:val="000000"/>
          <w:sz w:val="24"/>
          <w:szCs w:val="24"/>
        </w:rPr>
        <w:t xml:space="preserve"> and apply to only a small percentage of individuals</w:t>
      </w:r>
    </w:p>
    <w:p w14:paraId="53E5FB91" w14:textId="55A583CE" w:rsidR="00873929" w:rsidRPr="00873929" w:rsidRDefault="00873929" w:rsidP="00873929">
      <w:pPr>
        <w:pStyle w:val="ListParagraph"/>
        <w:widowControl w:val="0"/>
        <w:numPr>
          <w:ilvl w:val="0"/>
          <w:numId w:val="91"/>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Bilingualism involving </w:t>
      </w:r>
      <w:r w:rsidRPr="00873929">
        <w:rPr>
          <w:rFonts w:cs="Times New Roman"/>
          <w:color w:val="0000FF"/>
          <w:sz w:val="24"/>
          <w:szCs w:val="24"/>
        </w:rPr>
        <w:t xml:space="preserve">balanced, native-like command </w:t>
      </w:r>
      <w:r w:rsidRPr="00873929">
        <w:rPr>
          <w:rFonts w:cs="Times New Roman"/>
          <w:color w:val="000000"/>
          <w:sz w:val="24"/>
          <w:szCs w:val="24"/>
        </w:rPr>
        <w:t>of two or more languages is rather rare</w:t>
      </w:r>
    </w:p>
    <w:p w14:paraId="38F0C40A" w14:textId="49BE56CB" w:rsidR="00873929" w:rsidRPr="00873929" w:rsidRDefault="00873929" w:rsidP="00873929">
      <w:pPr>
        <w:pStyle w:val="ListParagraph"/>
        <w:widowControl w:val="0"/>
        <w:numPr>
          <w:ilvl w:val="0"/>
          <w:numId w:val="91"/>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In fact, most bilinguals/multilinguals have varying commands of different languages (e.g., more dominant in one language than another)</w:t>
      </w:r>
    </w:p>
    <w:p w14:paraId="079D8FB9" w14:textId="2614853C" w:rsidR="00873929" w:rsidRPr="00873929" w:rsidRDefault="00873929" w:rsidP="00873929">
      <w:pPr>
        <w:pStyle w:val="ListParagraph"/>
        <w:widowControl w:val="0"/>
        <w:numPr>
          <w:ilvl w:val="0"/>
          <w:numId w:val="91"/>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They </w:t>
      </w:r>
      <w:r w:rsidRPr="00873929">
        <w:rPr>
          <w:rFonts w:cs="Times New Roman"/>
          <w:color w:val="0000FF"/>
          <w:sz w:val="24"/>
          <w:szCs w:val="24"/>
        </w:rPr>
        <w:t xml:space="preserve">may also freely combine elements </w:t>
      </w:r>
      <w:r w:rsidRPr="00873929">
        <w:rPr>
          <w:rFonts w:cs="Times New Roman"/>
          <w:color w:val="000000"/>
          <w:sz w:val="24"/>
          <w:szCs w:val="24"/>
        </w:rPr>
        <w:t>of two or more languages within the same extract of speech</w:t>
      </w:r>
    </w:p>
    <w:p w14:paraId="7906FF62" w14:textId="0020EF98" w:rsidR="00873929" w:rsidRDefault="00873929" w:rsidP="00873929">
      <w:pPr>
        <w:widowControl w:val="0"/>
        <w:autoSpaceDE w:val="0"/>
        <w:autoSpaceDN w:val="0"/>
        <w:adjustRightInd w:val="0"/>
        <w:spacing w:after="0" w:line="276" w:lineRule="auto"/>
        <w:rPr>
          <w:rFonts w:cs="Times"/>
          <w:b/>
          <w:color w:val="000000"/>
          <w:sz w:val="28"/>
          <w:szCs w:val="24"/>
        </w:rPr>
      </w:pPr>
      <w:r w:rsidRPr="00873929">
        <w:rPr>
          <w:rFonts w:cs="Times"/>
          <w:b/>
          <w:color w:val="000000"/>
          <w:sz w:val="28"/>
          <w:szCs w:val="24"/>
        </w:rPr>
        <w:t>SOCIETAL MULTILINGUALISM</w:t>
      </w:r>
    </w:p>
    <w:p w14:paraId="7E4E690F" w14:textId="5CF9C85C" w:rsidR="00873929" w:rsidRPr="00873929" w:rsidRDefault="00873929" w:rsidP="00873929">
      <w:pPr>
        <w:pStyle w:val="ListParagraph"/>
        <w:widowControl w:val="0"/>
        <w:numPr>
          <w:ilvl w:val="0"/>
          <w:numId w:val="92"/>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In many multilingual societies, the average educated individual may be able to speaker many different languages</w:t>
      </w:r>
    </w:p>
    <w:p w14:paraId="212161CE" w14:textId="758855BF" w:rsidR="00873929" w:rsidRPr="00873929" w:rsidRDefault="00873929" w:rsidP="00873929">
      <w:pPr>
        <w:pStyle w:val="ListParagraph"/>
        <w:widowControl w:val="0"/>
        <w:numPr>
          <w:ilvl w:val="0"/>
          <w:numId w:val="92"/>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Multilingual use is often </w:t>
      </w:r>
      <w:r w:rsidRPr="00873929">
        <w:rPr>
          <w:rFonts w:cs="Times New Roman"/>
          <w:color w:val="2500FF"/>
          <w:sz w:val="24"/>
          <w:szCs w:val="24"/>
        </w:rPr>
        <w:t>functionally partitioned</w:t>
      </w:r>
    </w:p>
    <w:p w14:paraId="169DA80A" w14:textId="78187422" w:rsidR="00873929" w:rsidRPr="00873929" w:rsidRDefault="00873929" w:rsidP="00873929">
      <w:pPr>
        <w:pStyle w:val="ListParagraph"/>
        <w:widowControl w:val="0"/>
        <w:numPr>
          <w:ilvl w:val="0"/>
          <w:numId w:val="92"/>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In certain societies, there is a strict </w:t>
      </w:r>
      <w:r w:rsidRPr="00873929">
        <w:rPr>
          <w:rFonts w:cs="Times New Roman"/>
          <w:b/>
          <w:bCs/>
          <w:color w:val="FB0007"/>
          <w:sz w:val="24"/>
          <w:szCs w:val="24"/>
        </w:rPr>
        <w:t xml:space="preserve">functional </w:t>
      </w:r>
      <w:proofErr w:type="spellStart"/>
      <w:r w:rsidRPr="00873929">
        <w:rPr>
          <w:rFonts w:cs="Times New Roman"/>
          <w:b/>
          <w:bCs/>
          <w:color w:val="FB0007"/>
          <w:sz w:val="24"/>
          <w:szCs w:val="24"/>
        </w:rPr>
        <w:t>comparmentalization</w:t>
      </w:r>
      <w:proofErr w:type="spellEnd"/>
      <w:r w:rsidRPr="00873929">
        <w:rPr>
          <w:rFonts w:cs="Times New Roman"/>
          <w:color w:val="000000"/>
          <w:sz w:val="24"/>
          <w:szCs w:val="24"/>
        </w:rPr>
        <w:t xml:space="preserve"> of different language varieties</w:t>
      </w:r>
    </w:p>
    <w:p w14:paraId="394450D7" w14:textId="5D2C2C5E" w:rsidR="00873929" w:rsidRPr="00873929" w:rsidRDefault="00873929" w:rsidP="00873929">
      <w:pPr>
        <w:pStyle w:val="ListParagraph"/>
        <w:widowControl w:val="0"/>
        <w:numPr>
          <w:ilvl w:val="0"/>
          <w:numId w:val="92"/>
        </w:numPr>
        <w:autoSpaceDE w:val="0"/>
        <w:autoSpaceDN w:val="0"/>
        <w:adjustRightInd w:val="0"/>
        <w:spacing w:after="0" w:line="276" w:lineRule="auto"/>
        <w:rPr>
          <w:rFonts w:cs="Times"/>
          <w:color w:val="000000"/>
          <w:sz w:val="24"/>
          <w:szCs w:val="24"/>
        </w:rPr>
      </w:pPr>
      <w:r>
        <w:rPr>
          <w:rFonts w:cs="Times New Roman"/>
          <w:color w:val="000000"/>
          <w:sz w:val="24"/>
          <w:szCs w:val="24"/>
        </w:rPr>
        <w:t>One important kind of </w:t>
      </w:r>
      <w:r w:rsidRPr="00873929">
        <w:rPr>
          <w:rFonts w:cs="Times New Roman"/>
          <w:color w:val="000000"/>
          <w:sz w:val="24"/>
          <w:szCs w:val="24"/>
        </w:rPr>
        <w:t xml:space="preserve">functional compartmentalization is known as </w:t>
      </w:r>
      <w:proofErr w:type="spellStart"/>
      <w:r w:rsidRPr="00873929">
        <w:rPr>
          <w:rFonts w:cs="Times New Roman"/>
          <w:b/>
          <w:bCs/>
          <w:color w:val="FB0007"/>
          <w:sz w:val="24"/>
          <w:szCs w:val="24"/>
        </w:rPr>
        <w:t>diglossia</w:t>
      </w:r>
      <w:proofErr w:type="spellEnd"/>
    </w:p>
    <w:p w14:paraId="0A943A71" w14:textId="32E667F6" w:rsidR="00873929" w:rsidRDefault="00873929" w:rsidP="00873929">
      <w:pPr>
        <w:widowControl w:val="0"/>
        <w:autoSpaceDE w:val="0"/>
        <w:autoSpaceDN w:val="0"/>
        <w:adjustRightInd w:val="0"/>
        <w:spacing w:after="0" w:line="276" w:lineRule="auto"/>
        <w:rPr>
          <w:rFonts w:cs="Times"/>
          <w:color w:val="000000"/>
          <w:sz w:val="24"/>
          <w:szCs w:val="24"/>
        </w:rPr>
      </w:pPr>
      <w:r>
        <w:rPr>
          <w:rFonts w:cs="Times"/>
          <w:color w:val="000000"/>
          <w:sz w:val="24"/>
          <w:szCs w:val="24"/>
        </w:rPr>
        <w:t>DISGLOSSIA</w:t>
      </w:r>
    </w:p>
    <w:p w14:paraId="756636CF" w14:textId="21102C37" w:rsidR="00873929" w:rsidRPr="00873929" w:rsidRDefault="00873929" w:rsidP="00873929">
      <w:pPr>
        <w:pStyle w:val="ListParagraph"/>
        <w:widowControl w:val="0"/>
        <w:numPr>
          <w:ilvl w:val="0"/>
          <w:numId w:val="93"/>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The term </w:t>
      </w:r>
      <w:proofErr w:type="spellStart"/>
      <w:r w:rsidRPr="00873929">
        <w:rPr>
          <w:rFonts w:cs="Times New Roman"/>
          <w:b/>
          <w:bCs/>
          <w:color w:val="FB0007"/>
          <w:sz w:val="24"/>
          <w:szCs w:val="24"/>
        </w:rPr>
        <w:t>diglossia</w:t>
      </w:r>
      <w:proofErr w:type="spellEnd"/>
      <w:r w:rsidRPr="00873929">
        <w:rPr>
          <w:rFonts w:cs="Times New Roman"/>
          <w:b/>
          <w:bCs/>
          <w:color w:val="FB0007"/>
          <w:sz w:val="24"/>
          <w:szCs w:val="24"/>
        </w:rPr>
        <w:t xml:space="preserve"> (&lt;Greek ‘with two tongues’)</w:t>
      </w:r>
      <w:r w:rsidRPr="00873929">
        <w:rPr>
          <w:rFonts w:cs="Times New Roman"/>
          <w:b/>
          <w:bCs/>
          <w:color w:val="000000"/>
          <w:sz w:val="24"/>
          <w:szCs w:val="24"/>
        </w:rPr>
        <w:t xml:space="preserve"> </w:t>
      </w:r>
      <w:r w:rsidRPr="00873929">
        <w:rPr>
          <w:rFonts w:cs="Times New Roman"/>
          <w:color w:val="000000"/>
          <w:sz w:val="24"/>
          <w:szCs w:val="24"/>
        </w:rPr>
        <w:t>was originally coined by the linguist Charles Ferguson (1959) to describe a situation in which two distinct codes are used for different social purposes</w:t>
      </w:r>
    </w:p>
    <w:p w14:paraId="6D518893" w14:textId="047D0DFB" w:rsidR="00873929" w:rsidRPr="00873929" w:rsidRDefault="00873929" w:rsidP="00873929">
      <w:pPr>
        <w:pStyle w:val="ListParagraph"/>
        <w:widowControl w:val="0"/>
        <w:numPr>
          <w:ilvl w:val="0"/>
          <w:numId w:val="93"/>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These two codes are socially separated</w:t>
      </w:r>
    </w:p>
    <w:p w14:paraId="6BF16676" w14:textId="4C8DFB0C" w:rsidR="00873929" w:rsidRPr="00873929" w:rsidRDefault="00873929" w:rsidP="00873929">
      <w:pPr>
        <w:pStyle w:val="ListParagraph"/>
        <w:widowControl w:val="0"/>
        <w:numPr>
          <w:ilvl w:val="0"/>
          <w:numId w:val="93"/>
        </w:numPr>
        <w:autoSpaceDE w:val="0"/>
        <w:autoSpaceDN w:val="0"/>
        <w:adjustRightInd w:val="0"/>
        <w:spacing w:after="0" w:line="276" w:lineRule="auto"/>
        <w:rPr>
          <w:rFonts w:cs="Times"/>
          <w:color w:val="000000"/>
          <w:sz w:val="24"/>
          <w:szCs w:val="24"/>
        </w:rPr>
      </w:pPr>
      <w:r w:rsidRPr="00873929">
        <w:rPr>
          <w:rFonts w:cs="Times New Roman"/>
          <w:b/>
          <w:bCs/>
          <w:color w:val="FB0007"/>
          <w:sz w:val="24"/>
          <w:szCs w:val="24"/>
        </w:rPr>
        <w:t>HIGH</w:t>
      </w:r>
      <w:r w:rsidRPr="00873929">
        <w:rPr>
          <w:rFonts w:cs="Times New Roman"/>
          <w:color w:val="000000"/>
          <w:sz w:val="24"/>
          <w:szCs w:val="24"/>
        </w:rPr>
        <w:t xml:space="preserve"> or </w:t>
      </w:r>
      <w:r w:rsidRPr="00873929">
        <w:rPr>
          <w:rFonts w:cs="Times New Roman"/>
          <w:b/>
          <w:bCs/>
          <w:color w:val="FB0007"/>
          <w:sz w:val="24"/>
          <w:szCs w:val="24"/>
        </w:rPr>
        <w:t>H variety</w:t>
      </w:r>
    </w:p>
    <w:p w14:paraId="26F4AED6" w14:textId="7DE4E348" w:rsidR="00873929" w:rsidRPr="00873929" w:rsidRDefault="00873929" w:rsidP="00873929">
      <w:pPr>
        <w:pStyle w:val="ListParagraph"/>
        <w:widowControl w:val="0"/>
        <w:numPr>
          <w:ilvl w:val="0"/>
          <w:numId w:val="93"/>
        </w:numPr>
        <w:autoSpaceDE w:val="0"/>
        <w:autoSpaceDN w:val="0"/>
        <w:adjustRightInd w:val="0"/>
        <w:spacing w:after="0" w:line="276" w:lineRule="auto"/>
        <w:rPr>
          <w:rFonts w:cs="Times"/>
          <w:color w:val="000000"/>
          <w:sz w:val="24"/>
          <w:szCs w:val="24"/>
        </w:rPr>
      </w:pPr>
      <w:r w:rsidRPr="00873929">
        <w:rPr>
          <w:rFonts w:cs="Times New Roman"/>
          <w:b/>
          <w:bCs/>
          <w:color w:val="FB0007"/>
          <w:sz w:val="24"/>
          <w:szCs w:val="24"/>
        </w:rPr>
        <w:t>LOW</w:t>
      </w:r>
      <w:r w:rsidRPr="00873929">
        <w:rPr>
          <w:rFonts w:cs="Times New Roman"/>
          <w:color w:val="000000"/>
          <w:sz w:val="24"/>
          <w:szCs w:val="24"/>
        </w:rPr>
        <w:t xml:space="preserve"> or </w:t>
      </w:r>
      <w:r w:rsidRPr="00873929">
        <w:rPr>
          <w:rFonts w:cs="Times New Roman"/>
          <w:b/>
          <w:bCs/>
          <w:color w:val="FB0007"/>
          <w:sz w:val="24"/>
          <w:szCs w:val="24"/>
        </w:rPr>
        <w:t xml:space="preserve">L variety </w:t>
      </w:r>
    </w:p>
    <w:p w14:paraId="15A6D117" w14:textId="77777777" w:rsidR="00873929" w:rsidRPr="00873929" w:rsidRDefault="00873929" w:rsidP="00873929">
      <w:pPr>
        <w:pStyle w:val="ListParagraph"/>
        <w:widowControl w:val="0"/>
        <w:numPr>
          <w:ilvl w:val="0"/>
          <w:numId w:val="93"/>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The </w:t>
      </w:r>
      <w:r w:rsidRPr="00873929">
        <w:rPr>
          <w:rFonts w:cs="Times New Roman"/>
          <w:b/>
          <w:bCs/>
          <w:color w:val="2500FF"/>
          <w:sz w:val="24"/>
          <w:szCs w:val="24"/>
        </w:rPr>
        <w:t xml:space="preserve">H variety </w:t>
      </w:r>
      <w:r w:rsidRPr="00873929">
        <w:rPr>
          <w:rFonts w:cs="Times New Roman"/>
          <w:color w:val="000000"/>
          <w:sz w:val="24"/>
          <w:szCs w:val="24"/>
        </w:rPr>
        <w:t>has more overt prestige and is associated with formal contexts</w:t>
      </w:r>
    </w:p>
    <w:p w14:paraId="2DC192A7" w14:textId="3BB00DE3" w:rsidR="00873929" w:rsidRPr="00873929" w:rsidRDefault="00873929" w:rsidP="00873929">
      <w:pPr>
        <w:pStyle w:val="ListParagraph"/>
        <w:widowControl w:val="0"/>
        <w:numPr>
          <w:ilvl w:val="0"/>
          <w:numId w:val="93"/>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The </w:t>
      </w:r>
      <w:r w:rsidRPr="00873929">
        <w:rPr>
          <w:rFonts w:cs="Times New Roman"/>
          <w:b/>
          <w:bCs/>
          <w:color w:val="2500FF"/>
          <w:sz w:val="24"/>
          <w:szCs w:val="24"/>
        </w:rPr>
        <w:t xml:space="preserve">L variety </w:t>
      </w:r>
      <w:r w:rsidRPr="00873929">
        <w:rPr>
          <w:rFonts w:cs="Times New Roman"/>
          <w:color w:val="000000"/>
          <w:sz w:val="24"/>
          <w:szCs w:val="24"/>
        </w:rPr>
        <w:t>is used in the home and in other personal domains of interaction</w:t>
      </w:r>
    </w:p>
    <w:p w14:paraId="4A341EF2" w14:textId="20259B64" w:rsidR="00873929" w:rsidRPr="00873929" w:rsidRDefault="00873929" w:rsidP="00873929">
      <w:pPr>
        <w:widowControl w:val="0"/>
        <w:autoSpaceDE w:val="0"/>
        <w:autoSpaceDN w:val="0"/>
        <w:adjustRightInd w:val="0"/>
        <w:spacing w:after="0" w:line="276" w:lineRule="auto"/>
        <w:ind w:left="360"/>
        <w:rPr>
          <w:rFonts w:cs="Times"/>
          <w:color w:val="000000"/>
          <w:sz w:val="24"/>
          <w:szCs w:val="24"/>
        </w:rPr>
      </w:pPr>
      <w:r w:rsidRPr="00873929">
        <w:rPr>
          <w:rFonts w:cs="Times New Roman"/>
          <w:color w:val="000000"/>
          <w:sz w:val="24"/>
          <w:szCs w:val="24"/>
        </w:rPr>
        <w:t xml:space="preserve">The H and L varieties typically differ along a number of </w:t>
      </w:r>
      <w:r w:rsidRPr="00873929">
        <w:rPr>
          <w:rFonts w:cs="Times New Roman"/>
          <w:b/>
          <w:bCs/>
          <w:color w:val="FB0007"/>
          <w:sz w:val="24"/>
          <w:szCs w:val="24"/>
        </w:rPr>
        <w:t>key social and linguistic dimensions</w:t>
      </w:r>
    </w:p>
    <w:p w14:paraId="4B440533" w14:textId="77777777" w:rsidR="00873929" w:rsidRPr="00873929" w:rsidRDefault="00873929" w:rsidP="00873929">
      <w:pPr>
        <w:pStyle w:val="ListParagraph"/>
        <w:widowControl w:val="0"/>
        <w:numPr>
          <w:ilvl w:val="0"/>
          <w:numId w:val="94"/>
        </w:numPr>
        <w:autoSpaceDE w:val="0"/>
        <w:autoSpaceDN w:val="0"/>
        <w:adjustRightInd w:val="0"/>
        <w:spacing w:after="0" w:line="276" w:lineRule="auto"/>
        <w:rPr>
          <w:rFonts w:cs="Times"/>
          <w:color w:val="000000"/>
          <w:sz w:val="24"/>
          <w:szCs w:val="24"/>
        </w:rPr>
      </w:pPr>
      <w:r w:rsidRPr="00873929">
        <w:rPr>
          <w:rFonts w:cs="Times New Roman"/>
          <w:b/>
          <w:bCs/>
          <w:color w:val="FB0007"/>
          <w:sz w:val="24"/>
          <w:szCs w:val="24"/>
        </w:rPr>
        <w:t>Standardization</w:t>
      </w:r>
      <w:r w:rsidRPr="00873929">
        <w:rPr>
          <w:rFonts w:cs="Times New Roman"/>
          <w:color w:val="000000"/>
          <w:sz w:val="24"/>
          <w:szCs w:val="24"/>
        </w:rPr>
        <w:t xml:space="preserve"> –</w:t>
      </w:r>
      <w:r w:rsidRPr="00873929">
        <w:rPr>
          <w:rFonts w:cs="Times New Roman"/>
          <w:b/>
          <w:bCs/>
          <w:color w:val="2500FF"/>
          <w:sz w:val="24"/>
          <w:szCs w:val="24"/>
        </w:rPr>
        <w:t>H</w:t>
      </w:r>
      <w:r w:rsidRPr="00873929">
        <w:rPr>
          <w:rFonts w:cs="Times New Roman"/>
          <w:color w:val="000000"/>
          <w:sz w:val="24"/>
          <w:szCs w:val="24"/>
        </w:rPr>
        <w:t xml:space="preserve"> is codified in dictionaries and grammar</w:t>
      </w:r>
    </w:p>
    <w:p w14:paraId="65CB3000" w14:textId="0B8862A0" w:rsidR="00873929" w:rsidRPr="00873929" w:rsidRDefault="00873929" w:rsidP="00873929">
      <w:pPr>
        <w:pStyle w:val="ListParagraph"/>
        <w:widowControl w:val="0"/>
        <w:numPr>
          <w:ilvl w:val="0"/>
          <w:numId w:val="94"/>
        </w:numPr>
        <w:autoSpaceDE w:val="0"/>
        <w:autoSpaceDN w:val="0"/>
        <w:adjustRightInd w:val="0"/>
        <w:spacing w:after="0" w:line="276" w:lineRule="auto"/>
        <w:rPr>
          <w:rFonts w:cs="Times"/>
          <w:color w:val="000000"/>
          <w:sz w:val="24"/>
          <w:szCs w:val="24"/>
        </w:rPr>
      </w:pPr>
      <w:r w:rsidRPr="00873929">
        <w:rPr>
          <w:rFonts w:cs="Times New Roman"/>
          <w:b/>
          <w:bCs/>
          <w:color w:val="FB0007"/>
          <w:sz w:val="24"/>
          <w:szCs w:val="24"/>
        </w:rPr>
        <w:t xml:space="preserve">Literary heritage </w:t>
      </w:r>
      <w:r w:rsidRPr="00873929">
        <w:rPr>
          <w:rFonts w:cs="Times New Roman"/>
          <w:color w:val="000000"/>
          <w:sz w:val="24"/>
          <w:szCs w:val="24"/>
        </w:rPr>
        <w:t xml:space="preserve">– </w:t>
      </w:r>
      <w:r w:rsidRPr="00873929">
        <w:rPr>
          <w:rFonts w:cs="Times New Roman"/>
          <w:b/>
          <w:bCs/>
          <w:color w:val="2500FF"/>
          <w:sz w:val="24"/>
          <w:szCs w:val="24"/>
        </w:rPr>
        <w:t>H</w:t>
      </w:r>
      <w:r w:rsidRPr="00873929">
        <w:rPr>
          <w:rFonts w:cs="Times New Roman"/>
          <w:color w:val="000000"/>
          <w:sz w:val="24"/>
          <w:szCs w:val="24"/>
        </w:rPr>
        <w:t xml:space="preserve"> has often </w:t>
      </w:r>
      <w:proofErr w:type="gramStart"/>
      <w:r w:rsidRPr="00873929">
        <w:rPr>
          <w:rFonts w:cs="Times New Roman"/>
          <w:color w:val="000000"/>
          <w:sz w:val="24"/>
          <w:szCs w:val="24"/>
        </w:rPr>
        <w:t>has</w:t>
      </w:r>
      <w:proofErr w:type="gramEnd"/>
      <w:r w:rsidRPr="00873929">
        <w:rPr>
          <w:rFonts w:cs="Times New Roman"/>
          <w:color w:val="000000"/>
          <w:sz w:val="24"/>
          <w:szCs w:val="24"/>
        </w:rPr>
        <w:t xml:space="preserve"> a long-standing literary heritage whereas </w:t>
      </w:r>
      <w:r w:rsidRPr="00873929">
        <w:rPr>
          <w:rFonts w:cs="Times New Roman"/>
          <w:b/>
          <w:bCs/>
          <w:color w:val="2500FF"/>
          <w:sz w:val="24"/>
          <w:szCs w:val="24"/>
        </w:rPr>
        <w:t>L</w:t>
      </w:r>
      <w:r w:rsidRPr="00873929">
        <w:rPr>
          <w:rFonts w:cs="Times New Roman"/>
          <w:color w:val="000000"/>
          <w:sz w:val="24"/>
          <w:szCs w:val="24"/>
        </w:rPr>
        <w:t xml:space="preserve"> may not be written </w:t>
      </w:r>
    </w:p>
    <w:p w14:paraId="3EFD4A5D" w14:textId="48459194" w:rsidR="00873929" w:rsidRPr="00873929" w:rsidRDefault="00873929" w:rsidP="00873929">
      <w:pPr>
        <w:pStyle w:val="ListParagraph"/>
        <w:widowControl w:val="0"/>
        <w:numPr>
          <w:ilvl w:val="0"/>
          <w:numId w:val="94"/>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There are </w:t>
      </w:r>
      <w:r w:rsidRPr="00873929">
        <w:rPr>
          <w:rFonts w:cs="Times New Roman"/>
          <w:b/>
          <w:bCs/>
          <w:color w:val="FB0007"/>
          <w:sz w:val="24"/>
          <w:szCs w:val="24"/>
        </w:rPr>
        <w:t>lexical</w:t>
      </w:r>
      <w:r w:rsidRPr="00873929">
        <w:rPr>
          <w:rFonts w:cs="Times New Roman"/>
          <w:b/>
          <w:bCs/>
          <w:color w:val="000000"/>
          <w:sz w:val="24"/>
          <w:szCs w:val="24"/>
        </w:rPr>
        <w:t xml:space="preserve">, </w:t>
      </w:r>
      <w:r w:rsidRPr="00873929">
        <w:rPr>
          <w:rFonts w:cs="Times New Roman"/>
          <w:b/>
          <w:bCs/>
          <w:color w:val="FB0007"/>
          <w:sz w:val="24"/>
          <w:szCs w:val="24"/>
        </w:rPr>
        <w:t>phonological</w:t>
      </w:r>
      <w:r w:rsidRPr="00873929">
        <w:rPr>
          <w:rFonts w:cs="Times New Roman"/>
          <w:b/>
          <w:bCs/>
          <w:color w:val="000000"/>
          <w:sz w:val="24"/>
          <w:szCs w:val="24"/>
        </w:rPr>
        <w:t xml:space="preserve"> </w:t>
      </w:r>
      <w:r w:rsidRPr="00873929">
        <w:rPr>
          <w:rFonts w:cs="Times New Roman"/>
          <w:color w:val="000000"/>
          <w:sz w:val="24"/>
          <w:szCs w:val="24"/>
        </w:rPr>
        <w:t xml:space="preserve">and </w:t>
      </w:r>
      <w:r w:rsidRPr="00873929">
        <w:rPr>
          <w:rFonts w:cs="Times New Roman"/>
          <w:b/>
          <w:bCs/>
          <w:color w:val="FB0007"/>
          <w:sz w:val="24"/>
          <w:szCs w:val="24"/>
        </w:rPr>
        <w:t>grammatical</w:t>
      </w:r>
      <w:r w:rsidRPr="00873929">
        <w:rPr>
          <w:rFonts w:cs="Times New Roman"/>
          <w:color w:val="000000"/>
          <w:sz w:val="24"/>
          <w:szCs w:val="24"/>
        </w:rPr>
        <w:t xml:space="preserve"> differences between </w:t>
      </w:r>
      <w:r w:rsidRPr="00873929">
        <w:rPr>
          <w:rFonts w:cs="Times New Roman"/>
          <w:b/>
          <w:bCs/>
          <w:color w:val="2500FF"/>
          <w:sz w:val="24"/>
          <w:szCs w:val="24"/>
        </w:rPr>
        <w:t>H</w:t>
      </w:r>
      <w:r w:rsidRPr="00873929">
        <w:rPr>
          <w:rFonts w:cs="Times New Roman"/>
          <w:color w:val="000000"/>
          <w:sz w:val="24"/>
          <w:szCs w:val="24"/>
        </w:rPr>
        <w:t xml:space="preserve"> and </w:t>
      </w:r>
      <w:r w:rsidRPr="00873929">
        <w:rPr>
          <w:rFonts w:cs="Times New Roman"/>
          <w:b/>
          <w:bCs/>
          <w:color w:val="2500FF"/>
          <w:sz w:val="24"/>
          <w:szCs w:val="24"/>
        </w:rPr>
        <w:t>L</w:t>
      </w:r>
      <w:r w:rsidRPr="00873929">
        <w:rPr>
          <w:rFonts w:cs="Times New Roman"/>
          <w:color w:val="000000"/>
          <w:sz w:val="24"/>
          <w:szCs w:val="24"/>
        </w:rPr>
        <w:t xml:space="preserve"> varieties</w:t>
      </w:r>
    </w:p>
    <w:p w14:paraId="161AADE0" w14:textId="1F4B7C09" w:rsidR="00873929" w:rsidRPr="00873929" w:rsidRDefault="00873929" w:rsidP="00873929">
      <w:pPr>
        <w:pStyle w:val="ListParagraph"/>
        <w:widowControl w:val="0"/>
        <w:numPr>
          <w:ilvl w:val="0"/>
          <w:numId w:val="94"/>
        </w:numPr>
        <w:autoSpaceDE w:val="0"/>
        <w:autoSpaceDN w:val="0"/>
        <w:adjustRightInd w:val="0"/>
        <w:spacing w:after="0" w:line="276" w:lineRule="auto"/>
        <w:rPr>
          <w:rFonts w:cs="Times"/>
          <w:color w:val="000000"/>
          <w:sz w:val="24"/>
          <w:szCs w:val="24"/>
        </w:rPr>
      </w:pPr>
      <w:r w:rsidRPr="00873929">
        <w:rPr>
          <w:rFonts w:cs="Times New Roman"/>
          <w:b/>
          <w:bCs/>
          <w:color w:val="FB0007"/>
          <w:sz w:val="24"/>
          <w:szCs w:val="24"/>
        </w:rPr>
        <w:t>Acquisition</w:t>
      </w:r>
      <w:r w:rsidRPr="00873929">
        <w:rPr>
          <w:rFonts w:cs="Times New Roman"/>
          <w:color w:val="000000"/>
          <w:sz w:val="24"/>
          <w:szCs w:val="24"/>
        </w:rPr>
        <w:t xml:space="preserve">- </w:t>
      </w:r>
      <w:r w:rsidRPr="00873929">
        <w:rPr>
          <w:rFonts w:cs="Times New Roman"/>
          <w:b/>
          <w:bCs/>
          <w:color w:val="2500FF"/>
          <w:sz w:val="24"/>
          <w:szCs w:val="24"/>
        </w:rPr>
        <w:t>L</w:t>
      </w:r>
      <w:r w:rsidRPr="00873929">
        <w:rPr>
          <w:rFonts w:cs="Times New Roman"/>
          <w:color w:val="000000"/>
          <w:sz w:val="24"/>
          <w:szCs w:val="24"/>
        </w:rPr>
        <w:t xml:space="preserve"> is required at home, but </w:t>
      </w:r>
      <w:r w:rsidRPr="00873929">
        <w:rPr>
          <w:rFonts w:cs="Times New Roman"/>
          <w:b/>
          <w:bCs/>
          <w:color w:val="2500FF"/>
          <w:sz w:val="24"/>
          <w:szCs w:val="24"/>
        </w:rPr>
        <w:t>H</w:t>
      </w:r>
      <w:r w:rsidRPr="00873929">
        <w:rPr>
          <w:rFonts w:cs="Times New Roman"/>
          <w:color w:val="000000"/>
          <w:sz w:val="24"/>
          <w:szCs w:val="24"/>
        </w:rPr>
        <w:t xml:space="preserve"> is acquired through later socialization (i.e. via the school system)</w:t>
      </w:r>
    </w:p>
    <w:p w14:paraId="62F2F063" w14:textId="32B1AE46" w:rsidR="00873929" w:rsidRDefault="00873929" w:rsidP="00873929">
      <w:pPr>
        <w:widowControl w:val="0"/>
        <w:autoSpaceDE w:val="0"/>
        <w:autoSpaceDN w:val="0"/>
        <w:adjustRightInd w:val="0"/>
        <w:spacing w:after="0" w:line="276" w:lineRule="auto"/>
        <w:rPr>
          <w:rFonts w:cs="Times"/>
          <w:color w:val="000000"/>
          <w:sz w:val="24"/>
          <w:szCs w:val="24"/>
        </w:rPr>
      </w:pPr>
      <w:r>
        <w:rPr>
          <w:rFonts w:cs="Times"/>
          <w:color w:val="000000"/>
          <w:sz w:val="24"/>
          <w:szCs w:val="24"/>
        </w:rPr>
        <w:t xml:space="preserve">(situations for high and low varieties of </w:t>
      </w:r>
      <w:proofErr w:type="spellStart"/>
      <w:r>
        <w:rPr>
          <w:rFonts w:cs="Times"/>
          <w:color w:val="000000"/>
          <w:sz w:val="24"/>
          <w:szCs w:val="24"/>
        </w:rPr>
        <w:t>diglossia</w:t>
      </w:r>
      <w:proofErr w:type="spellEnd"/>
      <w:r>
        <w:rPr>
          <w:rFonts w:cs="Times"/>
          <w:color w:val="000000"/>
          <w:sz w:val="24"/>
          <w:szCs w:val="24"/>
        </w:rPr>
        <w:t xml:space="preserve"> on the slides)</w:t>
      </w:r>
    </w:p>
    <w:p w14:paraId="31F2CC9A" w14:textId="77A74112" w:rsidR="00873929" w:rsidRDefault="00873929" w:rsidP="00873929">
      <w:pPr>
        <w:widowControl w:val="0"/>
        <w:autoSpaceDE w:val="0"/>
        <w:autoSpaceDN w:val="0"/>
        <w:adjustRightInd w:val="0"/>
        <w:spacing w:after="0" w:line="276" w:lineRule="auto"/>
        <w:rPr>
          <w:rFonts w:cs="Times"/>
          <w:color w:val="000000"/>
          <w:sz w:val="24"/>
          <w:szCs w:val="24"/>
        </w:rPr>
      </w:pPr>
      <w:r>
        <w:rPr>
          <w:rFonts w:cs="Times"/>
          <w:color w:val="000000"/>
          <w:sz w:val="24"/>
          <w:szCs w:val="24"/>
        </w:rPr>
        <w:t>CLASSIC DIGLOSSIA</w:t>
      </w:r>
    </w:p>
    <w:p w14:paraId="58394D72" w14:textId="648BF703" w:rsidR="00873929" w:rsidRPr="00873929" w:rsidRDefault="00873929" w:rsidP="00873929">
      <w:pPr>
        <w:pStyle w:val="ListParagraph"/>
        <w:widowControl w:val="0"/>
        <w:numPr>
          <w:ilvl w:val="0"/>
          <w:numId w:val="95"/>
        </w:numPr>
        <w:autoSpaceDE w:val="0"/>
        <w:autoSpaceDN w:val="0"/>
        <w:adjustRightInd w:val="0"/>
        <w:spacing w:after="0" w:line="276" w:lineRule="auto"/>
        <w:rPr>
          <w:rFonts w:ascii="Times" w:hAnsi="Times" w:cs="Times"/>
          <w:color w:val="000000"/>
          <w:sz w:val="24"/>
          <w:szCs w:val="24"/>
        </w:rPr>
      </w:pPr>
      <w:r w:rsidRPr="00873929">
        <w:rPr>
          <w:rFonts w:ascii="Times New Roman" w:hAnsi="Times New Roman" w:cs="Times New Roman"/>
          <w:color w:val="000000"/>
          <w:sz w:val="24"/>
          <w:szCs w:val="24"/>
        </w:rPr>
        <w:t xml:space="preserve">Egypt would be a good example of </w:t>
      </w:r>
      <w:r w:rsidRPr="00873929">
        <w:rPr>
          <w:rFonts w:ascii="Times New Roman" w:hAnsi="Times New Roman" w:cs="Times New Roman"/>
          <w:b/>
          <w:bCs/>
          <w:color w:val="2500FF"/>
          <w:sz w:val="24"/>
          <w:szCs w:val="24"/>
        </w:rPr>
        <w:t xml:space="preserve">classic </w:t>
      </w:r>
      <w:proofErr w:type="spellStart"/>
      <w:r w:rsidRPr="00873929">
        <w:rPr>
          <w:rFonts w:ascii="Times New Roman" w:hAnsi="Times New Roman" w:cs="Times New Roman"/>
          <w:b/>
          <w:bCs/>
          <w:color w:val="2500FF"/>
          <w:sz w:val="24"/>
          <w:szCs w:val="24"/>
        </w:rPr>
        <w:t>diglossia</w:t>
      </w:r>
      <w:proofErr w:type="spellEnd"/>
    </w:p>
    <w:p w14:paraId="295CF8AA" w14:textId="68900860" w:rsidR="00873929" w:rsidRPr="00873929" w:rsidRDefault="00873929" w:rsidP="00873929">
      <w:pPr>
        <w:pStyle w:val="ListParagraph"/>
        <w:widowControl w:val="0"/>
        <w:numPr>
          <w:ilvl w:val="0"/>
          <w:numId w:val="95"/>
        </w:numPr>
        <w:autoSpaceDE w:val="0"/>
        <w:autoSpaceDN w:val="0"/>
        <w:adjustRightInd w:val="0"/>
        <w:spacing w:after="0" w:line="276" w:lineRule="auto"/>
        <w:rPr>
          <w:rFonts w:ascii="Times" w:hAnsi="Times" w:cs="Times"/>
          <w:color w:val="000000"/>
          <w:sz w:val="24"/>
          <w:szCs w:val="24"/>
        </w:rPr>
      </w:pPr>
      <w:r w:rsidRPr="00873929">
        <w:rPr>
          <w:rFonts w:ascii="Times New Roman" w:hAnsi="Times New Roman" w:cs="Times New Roman"/>
          <w:color w:val="000000"/>
          <w:sz w:val="24"/>
          <w:szCs w:val="24"/>
        </w:rPr>
        <w:t xml:space="preserve">In the case of classic </w:t>
      </w:r>
      <w:proofErr w:type="spellStart"/>
      <w:r w:rsidRPr="00873929">
        <w:rPr>
          <w:rFonts w:ascii="Times New Roman" w:hAnsi="Times New Roman" w:cs="Times New Roman"/>
          <w:color w:val="000000"/>
          <w:sz w:val="24"/>
          <w:szCs w:val="24"/>
        </w:rPr>
        <w:t>diglossia</w:t>
      </w:r>
      <w:proofErr w:type="spellEnd"/>
      <w:r w:rsidRPr="00873929">
        <w:rPr>
          <w:rFonts w:ascii="Times New Roman" w:hAnsi="Times New Roman" w:cs="Times New Roman"/>
          <w:color w:val="000000"/>
          <w:sz w:val="24"/>
          <w:szCs w:val="24"/>
        </w:rPr>
        <w:t>, there are two varieties of the ‘same’ language</w:t>
      </w:r>
    </w:p>
    <w:p w14:paraId="6EBC5AF6" w14:textId="789E465B" w:rsidR="00873929" w:rsidRPr="00873929" w:rsidRDefault="00873929" w:rsidP="00873929">
      <w:pPr>
        <w:pStyle w:val="ListParagraph"/>
        <w:widowControl w:val="0"/>
        <w:numPr>
          <w:ilvl w:val="0"/>
          <w:numId w:val="95"/>
        </w:numPr>
        <w:autoSpaceDE w:val="0"/>
        <w:autoSpaceDN w:val="0"/>
        <w:adjustRightInd w:val="0"/>
        <w:spacing w:after="0" w:line="276" w:lineRule="auto"/>
        <w:rPr>
          <w:rFonts w:ascii="Times" w:hAnsi="Times" w:cs="Times"/>
          <w:color w:val="000000"/>
          <w:sz w:val="24"/>
          <w:szCs w:val="24"/>
        </w:rPr>
      </w:pPr>
      <w:r w:rsidRPr="00873929">
        <w:rPr>
          <w:rFonts w:ascii="Times New Roman" w:hAnsi="Times New Roman" w:cs="Times New Roman"/>
          <w:color w:val="000000"/>
          <w:sz w:val="24"/>
          <w:szCs w:val="24"/>
        </w:rPr>
        <w:t>In Egypt:</w:t>
      </w:r>
    </w:p>
    <w:p w14:paraId="4AFA7AF7" w14:textId="6AFDF815" w:rsidR="00873929" w:rsidRPr="00873929" w:rsidRDefault="00873929" w:rsidP="00873929">
      <w:pPr>
        <w:pStyle w:val="ListParagraph"/>
        <w:widowControl w:val="0"/>
        <w:numPr>
          <w:ilvl w:val="0"/>
          <w:numId w:val="95"/>
        </w:numPr>
        <w:autoSpaceDE w:val="0"/>
        <w:autoSpaceDN w:val="0"/>
        <w:adjustRightInd w:val="0"/>
        <w:spacing w:after="0" w:line="276" w:lineRule="auto"/>
        <w:rPr>
          <w:rFonts w:ascii="Times" w:hAnsi="Times" w:cs="Times"/>
          <w:color w:val="000000"/>
          <w:sz w:val="24"/>
          <w:szCs w:val="24"/>
        </w:rPr>
      </w:pPr>
      <w:r w:rsidRPr="00873929">
        <w:rPr>
          <w:rFonts w:ascii="Times New Roman" w:hAnsi="Times New Roman" w:cs="Times New Roman"/>
          <w:color w:val="2500FF"/>
          <w:sz w:val="24"/>
          <w:szCs w:val="24"/>
        </w:rPr>
        <w:t>Classical Arabic (the language of the Koran) = the High Variety</w:t>
      </w:r>
    </w:p>
    <w:p w14:paraId="064C2948" w14:textId="2C23348B" w:rsidR="00873929" w:rsidRPr="00873929" w:rsidRDefault="00873929" w:rsidP="00873929">
      <w:pPr>
        <w:pStyle w:val="ListParagraph"/>
        <w:widowControl w:val="0"/>
        <w:numPr>
          <w:ilvl w:val="0"/>
          <w:numId w:val="95"/>
        </w:numPr>
        <w:autoSpaceDE w:val="0"/>
        <w:autoSpaceDN w:val="0"/>
        <w:adjustRightInd w:val="0"/>
        <w:spacing w:after="0" w:line="276" w:lineRule="auto"/>
        <w:rPr>
          <w:rFonts w:ascii="Times" w:hAnsi="Times" w:cs="Times"/>
          <w:color w:val="000000"/>
          <w:sz w:val="24"/>
          <w:szCs w:val="24"/>
        </w:rPr>
      </w:pPr>
      <w:r w:rsidRPr="00873929">
        <w:rPr>
          <w:rFonts w:ascii="Times New Roman" w:hAnsi="Times New Roman" w:cs="Times New Roman"/>
          <w:color w:val="2500FF"/>
          <w:sz w:val="24"/>
          <w:szCs w:val="24"/>
        </w:rPr>
        <w:t>Colloquial Arabic (the language of everyday interaction) = the Low Variety</w:t>
      </w:r>
    </w:p>
    <w:p w14:paraId="4AA00331" w14:textId="035870DE" w:rsidR="00873929" w:rsidRDefault="00873929" w:rsidP="00873929">
      <w:pPr>
        <w:widowControl w:val="0"/>
        <w:autoSpaceDE w:val="0"/>
        <w:autoSpaceDN w:val="0"/>
        <w:adjustRightInd w:val="0"/>
        <w:spacing w:after="0" w:line="276" w:lineRule="auto"/>
        <w:rPr>
          <w:rFonts w:cs="Times"/>
          <w:color w:val="000000"/>
          <w:sz w:val="24"/>
          <w:szCs w:val="24"/>
        </w:rPr>
      </w:pPr>
      <w:r>
        <w:rPr>
          <w:rFonts w:cs="Times"/>
          <w:color w:val="000000"/>
          <w:sz w:val="24"/>
          <w:szCs w:val="24"/>
        </w:rPr>
        <w:t>EXAMPLES OF SOCIETAL DIGLOSSIA</w:t>
      </w:r>
    </w:p>
    <w:p w14:paraId="59BEE6D6" w14:textId="5DF62639" w:rsidR="00873929" w:rsidRPr="00873929" w:rsidRDefault="00873929" w:rsidP="00873929">
      <w:pPr>
        <w:pStyle w:val="ListParagraph"/>
        <w:widowControl w:val="0"/>
        <w:numPr>
          <w:ilvl w:val="0"/>
          <w:numId w:val="96"/>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lastRenderedPageBreak/>
        <w:t xml:space="preserve">A case of </w:t>
      </w:r>
      <w:r w:rsidRPr="00873929">
        <w:rPr>
          <w:rFonts w:cs="Times New Roman"/>
          <w:color w:val="FB0007"/>
          <w:sz w:val="24"/>
          <w:szCs w:val="24"/>
        </w:rPr>
        <w:t xml:space="preserve">extended </w:t>
      </w:r>
      <w:proofErr w:type="spellStart"/>
      <w:r w:rsidRPr="00873929">
        <w:rPr>
          <w:rFonts w:cs="Times New Roman"/>
          <w:color w:val="FB0007"/>
          <w:sz w:val="24"/>
          <w:szCs w:val="24"/>
        </w:rPr>
        <w:t>diglossia</w:t>
      </w:r>
      <w:proofErr w:type="spellEnd"/>
      <w:r w:rsidRPr="00873929">
        <w:rPr>
          <w:rFonts w:cs="Times New Roman"/>
          <w:color w:val="000000"/>
          <w:sz w:val="24"/>
          <w:szCs w:val="24"/>
        </w:rPr>
        <w:t xml:space="preserve"> can be found in Paraguay</w:t>
      </w:r>
    </w:p>
    <w:p w14:paraId="0BAA8F9D" w14:textId="47254D4C" w:rsidR="00873929" w:rsidRPr="00873929" w:rsidRDefault="00873929" w:rsidP="00873929">
      <w:pPr>
        <w:pStyle w:val="ListParagraph"/>
        <w:widowControl w:val="0"/>
        <w:numPr>
          <w:ilvl w:val="0"/>
          <w:numId w:val="96"/>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In </w:t>
      </w:r>
      <w:r w:rsidRPr="00873929">
        <w:rPr>
          <w:rFonts w:cs="Times New Roman"/>
          <w:color w:val="FB0007"/>
          <w:sz w:val="24"/>
          <w:szCs w:val="24"/>
        </w:rPr>
        <w:t xml:space="preserve">extended </w:t>
      </w:r>
      <w:proofErr w:type="spellStart"/>
      <w:r w:rsidRPr="00873929">
        <w:rPr>
          <w:rFonts w:cs="Times New Roman"/>
          <w:color w:val="FB0007"/>
          <w:sz w:val="24"/>
          <w:szCs w:val="24"/>
        </w:rPr>
        <w:t>diglossia</w:t>
      </w:r>
      <w:proofErr w:type="spellEnd"/>
      <w:r w:rsidRPr="00873929">
        <w:rPr>
          <w:rFonts w:cs="Times New Roman"/>
          <w:color w:val="FB0007"/>
          <w:sz w:val="24"/>
          <w:szCs w:val="24"/>
        </w:rPr>
        <w:t xml:space="preserve">, </w:t>
      </w:r>
      <w:r w:rsidRPr="00873929">
        <w:rPr>
          <w:rFonts w:cs="Times New Roman"/>
          <w:color w:val="000000"/>
          <w:sz w:val="24"/>
          <w:szCs w:val="24"/>
        </w:rPr>
        <w:t xml:space="preserve">the two varieties are NOT genetically related (i.e. </w:t>
      </w:r>
      <w:r w:rsidRPr="00873929">
        <w:rPr>
          <w:rFonts w:cs="Times New Roman"/>
          <w:color w:val="2500FF"/>
          <w:sz w:val="24"/>
          <w:szCs w:val="24"/>
        </w:rPr>
        <w:t xml:space="preserve">different languages </w:t>
      </w:r>
      <w:r w:rsidRPr="00873929">
        <w:rPr>
          <w:rFonts w:cs="Times New Roman"/>
          <w:color w:val="000000"/>
          <w:sz w:val="24"/>
          <w:szCs w:val="24"/>
        </w:rPr>
        <w:t>are involved)</w:t>
      </w:r>
    </w:p>
    <w:p w14:paraId="295434C8" w14:textId="7D13285C" w:rsidR="00873929" w:rsidRPr="00873929" w:rsidRDefault="00873929" w:rsidP="00873929">
      <w:pPr>
        <w:pStyle w:val="ListParagraph"/>
        <w:widowControl w:val="0"/>
        <w:numPr>
          <w:ilvl w:val="0"/>
          <w:numId w:val="96"/>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Spanish functions as the</w:t>
      </w:r>
      <w:r w:rsidRPr="00873929">
        <w:rPr>
          <w:rFonts w:cs="Times New Roman"/>
          <w:b/>
          <w:bCs/>
          <w:color w:val="2500FF"/>
          <w:sz w:val="24"/>
          <w:szCs w:val="24"/>
        </w:rPr>
        <w:t xml:space="preserve"> H variety </w:t>
      </w:r>
      <w:r w:rsidRPr="00873929">
        <w:rPr>
          <w:rFonts w:cs="Times New Roman"/>
          <w:color w:val="000000"/>
          <w:sz w:val="24"/>
          <w:szCs w:val="24"/>
        </w:rPr>
        <w:t>and is the official language of government and the medium of education</w:t>
      </w:r>
    </w:p>
    <w:p w14:paraId="1E799FB8" w14:textId="630043C3" w:rsidR="00873929" w:rsidRPr="00873929" w:rsidRDefault="00873929" w:rsidP="00873929">
      <w:pPr>
        <w:pStyle w:val="ListParagraph"/>
        <w:widowControl w:val="0"/>
        <w:numPr>
          <w:ilvl w:val="0"/>
          <w:numId w:val="96"/>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Guaraní, an American Indian language, is the mother tongue of about 90% of the population, and functions as the </w:t>
      </w:r>
      <w:r w:rsidRPr="00873929">
        <w:rPr>
          <w:rFonts w:cs="Times New Roman"/>
          <w:b/>
          <w:bCs/>
          <w:color w:val="2500FF"/>
          <w:sz w:val="24"/>
          <w:szCs w:val="24"/>
        </w:rPr>
        <w:t xml:space="preserve">L variety </w:t>
      </w:r>
      <w:r w:rsidRPr="00873929">
        <w:rPr>
          <w:rFonts w:cs="Times New Roman"/>
          <w:color w:val="000000"/>
          <w:sz w:val="24"/>
          <w:szCs w:val="24"/>
        </w:rPr>
        <w:t>(i.e. it is used in casual interaction)</w:t>
      </w:r>
    </w:p>
    <w:p w14:paraId="238368CE" w14:textId="39FCC911" w:rsidR="00873929" w:rsidRDefault="00873929" w:rsidP="00873929">
      <w:pPr>
        <w:widowControl w:val="0"/>
        <w:autoSpaceDE w:val="0"/>
        <w:autoSpaceDN w:val="0"/>
        <w:adjustRightInd w:val="0"/>
        <w:spacing w:after="0" w:line="276" w:lineRule="auto"/>
        <w:rPr>
          <w:rFonts w:cs="Times"/>
          <w:color w:val="000000"/>
          <w:sz w:val="24"/>
          <w:szCs w:val="24"/>
        </w:rPr>
      </w:pPr>
      <w:r>
        <w:rPr>
          <w:rFonts w:cs="Times"/>
          <w:color w:val="000000"/>
          <w:sz w:val="24"/>
          <w:szCs w:val="24"/>
        </w:rPr>
        <w:t>HAITI</w:t>
      </w:r>
    </w:p>
    <w:p w14:paraId="5B92F2E5" w14:textId="1E7B8D6C" w:rsidR="00873929" w:rsidRPr="00873929" w:rsidRDefault="00873929" w:rsidP="00873929">
      <w:pPr>
        <w:pStyle w:val="ListParagraph"/>
        <w:widowControl w:val="0"/>
        <w:numPr>
          <w:ilvl w:val="0"/>
          <w:numId w:val="97"/>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A similar situation exists in Haiti, where Haitian Creole (a French-based creole) is the </w:t>
      </w:r>
      <w:r w:rsidRPr="00873929">
        <w:rPr>
          <w:rFonts w:cs="Times New Roman"/>
          <w:b/>
          <w:bCs/>
          <w:color w:val="2500FF"/>
          <w:sz w:val="24"/>
          <w:szCs w:val="24"/>
        </w:rPr>
        <w:t>L variety</w:t>
      </w:r>
    </w:p>
    <w:p w14:paraId="2F7D27FD" w14:textId="04ED1FD6" w:rsidR="00873929" w:rsidRPr="00873929" w:rsidRDefault="00873929" w:rsidP="00873929">
      <w:pPr>
        <w:pStyle w:val="ListParagraph"/>
        <w:widowControl w:val="0"/>
        <w:numPr>
          <w:ilvl w:val="0"/>
          <w:numId w:val="97"/>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Haitian Creole co-exists with French, </w:t>
      </w:r>
      <w:r w:rsidRPr="00873929">
        <w:rPr>
          <w:rFonts w:cs="Times New Roman"/>
          <w:b/>
          <w:bCs/>
          <w:color w:val="2500FF"/>
          <w:sz w:val="24"/>
          <w:szCs w:val="24"/>
        </w:rPr>
        <w:t>the H variety</w:t>
      </w:r>
      <w:r w:rsidRPr="00873929">
        <w:rPr>
          <w:rFonts w:cs="Times New Roman"/>
          <w:color w:val="000000"/>
          <w:sz w:val="24"/>
          <w:szCs w:val="24"/>
        </w:rPr>
        <w:t>, which carries considerable social prestige</w:t>
      </w:r>
    </w:p>
    <w:p w14:paraId="201AAA1C" w14:textId="0E4EC41C" w:rsidR="00873929" w:rsidRDefault="00873929" w:rsidP="00873929">
      <w:pPr>
        <w:widowControl w:val="0"/>
        <w:autoSpaceDE w:val="0"/>
        <w:autoSpaceDN w:val="0"/>
        <w:adjustRightInd w:val="0"/>
        <w:spacing w:after="0" w:line="276" w:lineRule="auto"/>
        <w:rPr>
          <w:rFonts w:cs="Times"/>
          <w:color w:val="000000"/>
          <w:sz w:val="24"/>
          <w:szCs w:val="24"/>
        </w:rPr>
      </w:pPr>
      <w:r>
        <w:rPr>
          <w:rFonts w:cs="Times"/>
          <w:color w:val="000000"/>
          <w:sz w:val="24"/>
          <w:szCs w:val="24"/>
        </w:rPr>
        <w:t>POLYGLOSSIA</w:t>
      </w:r>
    </w:p>
    <w:p w14:paraId="32247935" w14:textId="77E7D8BA" w:rsidR="00873929" w:rsidRPr="00873929" w:rsidRDefault="00873929" w:rsidP="00873929">
      <w:pPr>
        <w:pStyle w:val="ListParagraph"/>
        <w:widowControl w:val="0"/>
        <w:numPr>
          <w:ilvl w:val="0"/>
          <w:numId w:val="98"/>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In some societies, there may be more than two distinct codes or varieties that are used for very different purposes</w:t>
      </w:r>
    </w:p>
    <w:p w14:paraId="3C4AA4E5" w14:textId="147249FD" w:rsidR="00873929" w:rsidRPr="00873929" w:rsidRDefault="00873929" w:rsidP="00873929">
      <w:pPr>
        <w:pStyle w:val="ListParagraph"/>
        <w:widowControl w:val="0"/>
        <w:numPr>
          <w:ilvl w:val="0"/>
          <w:numId w:val="98"/>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 xml:space="preserve">The relationship between different varieties can be quite complex, as in the case of </w:t>
      </w:r>
      <w:r w:rsidRPr="00873929">
        <w:rPr>
          <w:rFonts w:cs="Times New Roman"/>
          <w:color w:val="000000"/>
          <w:sz w:val="24"/>
          <w:szCs w:val="24"/>
          <w:u w:val="single"/>
        </w:rPr>
        <w:t>Singapore</w:t>
      </w:r>
    </w:p>
    <w:p w14:paraId="2C81E584" w14:textId="69ED559D" w:rsidR="00873929" w:rsidRPr="00873929" w:rsidRDefault="00873929" w:rsidP="00873929">
      <w:pPr>
        <w:pStyle w:val="ListParagraph"/>
        <w:widowControl w:val="0"/>
        <w:numPr>
          <w:ilvl w:val="0"/>
          <w:numId w:val="98"/>
        </w:numPr>
        <w:autoSpaceDE w:val="0"/>
        <w:autoSpaceDN w:val="0"/>
        <w:adjustRightInd w:val="0"/>
        <w:spacing w:after="0" w:line="276" w:lineRule="auto"/>
        <w:rPr>
          <w:rFonts w:cs="Times"/>
          <w:color w:val="000000"/>
          <w:sz w:val="24"/>
          <w:szCs w:val="24"/>
        </w:rPr>
      </w:pPr>
      <w:r w:rsidRPr="00873929">
        <w:rPr>
          <w:rFonts w:cs="Times New Roman"/>
          <w:color w:val="000000"/>
          <w:sz w:val="24"/>
          <w:szCs w:val="24"/>
        </w:rPr>
        <w:t>In Singapore, a number of dialects of Chinese are spoken as well as English</w:t>
      </w:r>
    </w:p>
    <w:p w14:paraId="01764FF7" w14:textId="77777777" w:rsidR="00873929" w:rsidRPr="00873929" w:rsidRDefault="00873929" w:rsidP="00873929">
      <w:pPr>
        <w:widowControl w:val="0"/>
        <w:autoSpaceDE w:val="0"/>
        <w:autoSpaceDN w:val="0"/>
        <w:adjustRightInd w:val="0"/>
        <w:spacing w:after="0" w:line="276" w:lineRule="auto"/>
        <w:rPr>
          <w:rFonts w:cs="Times"/>
          <w:color w:val="000000"/>
          <w:sz w:val="24"/>
          <w:szCs w:val="24"/>
        </w:rPr>
      </w:pPr>
    </w:p>
    <w:p w14:paraId="1C804698" w14:textId="77777777" w:rsidR="00873929" w:rsidRPr="00873929" w:rsidRDefault="00873929" w:rsidP="00873929">
      <w:pPr>
        <w:widowControl w:val="0"/>
        <w:autoSpaceDE w:val="0"/>
        <w:autoSpaceDN w:val="0"/>
        <w:adjustRightInd w:val="0"/>
        <w:spacing w:after="0" w:line="276" w:lineRule="auto"/>
        <w:rPr>
          <w:rFonts w:cs="Times"/>
          <w:color w:val="000000"/>
          <w:sz w:val="24"/>
          <w:szCs w:val="24"/>
        </w:rPr>
      </w:pPr>
    </w:p>
    <w:p w14:paraId="484F51EF" w14:textId="0D7731BC" w:rsidR="004E29E1" w:rsidRPr="004E29E1" w:rsidRDefault="004E29E1" w:rsidP="004E29E1">
      <w:pPr>
        <w:widowControl w:val="0"/>
        <w:autoSpaceDE w:val="0"/>
        <w:autoSpaceDN w:val="0"/>
        <w:adjustRightInd w:val="0"/>
        <w:spacing w:after="0" w:line="980" w:lineRule="atLeast"/>
        <w:ind w:left="360"/>
        <w:rPr>
          <w:rFonts w:ascii="Times" w:hAnsi="Times" w:cs="Times"/>
          <w:color w:val="000000"/>
          <w:sz w:val="24"/>
          <w:szCs w:val="24"/>
        </w:rPr>
      </w:pPr>
    </w:p>
    <w:p w14:paraId="2EA3DD04" w14:textId="77777777" w:rsidR="000F1193" w:rsidRPr="004E29E1" w:rsidRDefault="000F1193" w:rsidP="004E29E1">
      <w:pPr>
        <w:widowControl w:val="0"/>
        <w:autoSpaceDE w:val="0"/>
        <w:autoSpaceDN w:val="0"/>
        <w:adjustRightInd w:val="0"/>
        <w:spacing w:after="0" w:line="276" w:lineRule="auto"/>
        <w:rPr>
          <w:rFonts w:cs="Times"/>
          <w:color w:val="000000"/>
          <w:sz w:val="24"/>
          <w:szCs w:val="24"/>
        </w:rPr>
      </w:pPr>
    </w:p>
    <w:p w14:paraId="2D5FF7FE" w14:textId="77777777" w:rsidR="000F1193" w:rsidRPr="000F1193" w:rsidRDefault="000F1193" w:rsidP="000F1193">
      <w:pPr>
        <w:widowControl w:val="0"/>
        <w:autoSpaceDE w:val="0"/>
        <w:autoSpaceDN w:val="0"/>
        <w:adjustRightInd w:val="0"/>
        <w:spacing w:after="0" w:line="276" w:lineRule="auto"/>
        <w:rPr>
          <w:rFonts w:cs="Times"/>
          <w:color w:val="000000"/>
          <w:sz w:val="24"/>
          <w:szCs w:val="24"/>
        </w:rPr>
      </w:pPr>
    </w:p>
    <w:p w14:paraId="79B6ACA5" w14:textId="77777777" w:rsidR="000F1193" w:rsidRPr="000F1193" w:rsidRDefault="000F1193" w:rsidP="000F1193">
      <w:pPr>
        <w:widowControl w:val="0"/>
        <w:autoSpaceDE w:val="0"/>
        <w:autoSpaceDN w:val="0"/>
        <w:adjustRightInd w:val="0"/>
        <w:spacing w:after="0" w:line="276" w:lineRule="auto"/>
        <w:rPr>
          <w:rFonts w:cs="Times"/>
          <w:color w:val="000000"/>
          <w:sz w:val="24"/>
          <w:szCs w:val="24"/>
        </w:rPr>
      </w:pPr>
    </w:p>
    <w:p w14:paraId="5F875164" w14:textId="77777777" w:rsidR="000F1193" w:rsidRPr="00904331" w:rsidRDefault="000F1193" w:rsidP="000F1193">
      <w:pPr>
        <w:widowControl w:val="0"/>
        <w:autoSpaceDE w:val="0"/>
        <w:autoSpaceDN w:val="0"/>
        <w:adjustRightInd w:val="0"/>
        <w:spacing w:after="0" w:line="276" w:lineRule="auto"/>
        <w:rPr>
          <w:rFonts w:cs="Times"/>
          <w:color w:val="000000"/>
          <w:sz w:val="24"/>
          <w:szCs w:val="24"/>
        </w:rPr>
      </w:pPr>
    </w:p>
    <w:p w14:paraId="29D5C4EF" w14:textId="77777777" w:rsidR="00904331" w:rsidRPr="00904331" w:rsidRDefault="00904331" w:rsidP="00904331">
      <w:pPr>
        <w:widowControl w:val="0"/>
        <w:autoSpaceDE w:val="0"/>
        <w:autoSpaceDN w:val="0"/>
        <w:adjustRightInd w:val="0"/>
        <w:spacing w:after="0" w:line="276" w:lineRule="auto"/>
        <w:rPr>
          <w:rFonts w:cs="Times"/>
          <w:color w:val="000000"/>
          <w:sz w:val="24"/>
          <w:szCs w:val="24"/>
        </w:rPr>
      </w:pPr>
    </w:p>
    <w:p w14:paraId="667D37EF" w14:textId="77777777" w:rsidR="00AF6C0F" w:rsidRPr="00904331" w:rsidRDefault="00AF6C0F" w:rsidP="00904331">
      <w:pPr>
        <w:widowControl w:val="0"/>
        <w:autoSpaceDE w:val="0"/>
        <w:autoSpaceDN w:val="0"/>
        <w:adjustRightInd w:val="0"/>
        <w:spacing w:after="0" w:line="276" w:lineRule="auto"/>
        <w:ind w:left="360"/>
        <w:rPr>
          <w:rFonts w:cs="Times"/>
          <w:color w:val="000000"/>
          <w:sz w:val="24"/>
          <w:szCs w:val="24"/>
        </w:rPr>
      </w:pPr>
    </w:p>
    <w:p w14:paraId="48C9251E" w14:textId="77777777" w:rsidR="00B255E6" w:rsidRPr="005F478C" w:rsidRDefault="00B255E6" w:rsidP="00B255E6">
      <w:pPr>
        <w:widowControl w:val="0"/>
        <w:autoSpaceDE w:val="0"/>
        <w:autoSpaceDN w:val="0"/>
        <w:adjustRightInd w:val="0"/>
        <w:spacing w:after="0" w:line="24" w:lineRule="atLeast"/>
        <w:rPr>
          <w:rFonts w:cs="Times"/>
          <w:color w:val="000000"/>
          <w:sz w:val="24"/>
          <w:szCs w:val="24"/>
        </w:rPr>
      </w:pPr>
      <w:r>
        <w:rPr>
          <w:rFonts w:ascii="Arial" w:hAnsi="Arial" w:cs="Arial"/>
          <w:color w:val="819187"/>
          <w:sz w:val="72"/>
          <w:szCs w:val="72"/>
        </w:rPr>
        <w:t>•</w:t>
      </w:r>
      <w:r w:rsidRPr="005F478C">
        <w:rPr>
          <w:rFonts w:cs="Times New Roman"/>
          <w:color w:val="1F1E27"/>
          <w:sz w:val="24"/>
          <w:szCs w:val="24"/>
        </w:rPr>
        <w:t xml:space="preserve">But for most people, a sentence such as </w:t>
      </w:r>
      <w:r w:rsidRPr="005F478C">
        <w:rPr>
          <w:rFonts w:cs="Times New Roman"/>
          <w:i/>
          <w:iCs/>
          <w:color w:val="FB0007"/>
          <w:sz w:val="24"/>
          <w:szCs w:val="24"/>
        </w:rPr>
        <w:t xml:space="preserve">I seen </w:t>
      </w:r>
      <w:proofErr w:type="spellStart"/>
      <w:r w:rsidRPr="005F478C">
        <w:rPr>
          <w:rFonts w:cs="Times New Roman"/>
          <w:i/>
          <w:iCs/>
          <w:color w:val="FB0007"/>
          <w:sz w:val="24"/>
          <w:szCs w:val="24"/>
        </w:rPr>
        <w:t>Dr</w:t>
      </w:r>
      <w:proofErr w:type="spellEnd"/>
      <w:r w:rsidRPr="005F478C">
        <w:rPr>
          <w:rFonts w:cs="Times New Roman"/>
          <w:i/>
          <w:iCs/>
          <w:color w:val="FB0007"/>
          <w:sz w:val="24"/>
          <w:szCs w:val="24"/>
        </w:rPr>
        <w:t xml:space="preserve"> Who on the TV last night </w:t>
      </w:r>
      <w:r w:rsidRPr="005F478C">
        <w:rPr>
          <w:rFonts w:cs="Times New Roman"/>
          <w:color w:val="1F1E27"/>
          <w:sz w:val="24"/>
          <w:szCs w:val="24"/>
        </w:rPr>
        <w:t xml:space="preserve">is WORSE than </w:t>
      </w:r>
      <w:r w:rsidRPr="005F478C">
        <w:rPr>
          <w:rFonts w:cs="Times New Roman"/>
          <w:i/>
          <w:iCs/>
          <w:color w:val="FB0007"/>
          <w:sz w:val="24"/>
          <w:szCs w:val="24"/>
        </w:rPr>
        <w:t xml:space="preserve">I saw </w:t>
      </w:r>
      <w:proofErr w:type="spellStart"/>
      <w:r w:rsidRPr="005F478C">
        <w:rPr>
          <w:rFonts w:cs="Times New Roman"/>
          <w:i/>
          <w:iCs/>
          <w:color w:val="FB0007"/>
          <w:sz w:val="24"/>
          <w:szCs w:val="24"/>
        </w:rPr>
        <w:t>Dr</w:t>
      </w:r>
      <w:proofErr w:type="spellEnd"/>
      <w:r w:rsidRPr="005F478C">
        <w:rPr>
          <w:rFonts w:cs="Times New Roman"/>
          <w:i/>
          <w:iCs/>
          <w:color w:val="FB0007"/>
          <w:sz w:val="24"/>
          <w:szCs w:val="24"/>
        </w:rPr>
        <w:t xml:space="preserve"> Who on the TV last night</w:t>
      </w:r>
    </w:p>
    <w:p w14:paraId="67A1D7D2" w14:textId="5092C7F7" w:rsidR="00B255E6" w:rsidRPr="005F478C" w:rsidRDefault="00B255E6" w:rsidP="00B255E6">
      <w:pPr>
        <w:widowControl w:val="0"/>
        <w:autoSpaceDE w:val="0"/>
        <w:autoSpaceDN w:val="0"/>
        <w:adjustRightInd w:val="0"/>
        <w:spacing w:after="0" w:line="24" w:lineRule="atLeast"/>
        <w:rPr>
          <w:rFonts w:cs="Times"/>
          <w:color w:val="000000"/>
          <w:sz w:val="24"/>
          <w:szCs w:val="24"/>
        </w:rPr>
      </w:pPr>
      <w:r w:rsidRPr="005F478C">
        <w:rPr>
          <w:rFonts w:cs="Arial"/>
          <w:color w:val="819187"/>
          <w:sz w:val="24"/>
          <w:szCs w:val="24"/>
        </w:rPr>
        <w:t>•</w:t>
      </w:r>
      <w:r w:rsidRPr="005F478C">
        <w:rPr>
          <w:rFonts w:cs="Times New Roman"/>
          <w:color w:val="1F1E27"/>
          <w:sz w:val="24"/>
          <w:szCs w:val="24"/>
        </w:rPr>
        <w:t xml:space="preserve">The second sentence, belonging to </w:t>
      </w:r>
      <w:r w:rsidRPr="005F478C">
        <w:rPr>
          <w:rFonts w:cs="Times New Roman"/>
          <w:color w:val="FB0007"/>
          <w:sz w:val="24"/>
          <w:szCs w:val="24"/>
        </w:rPr>
        <w:t>standard English</w:t>
      </w:r>
      <w:r w:rsidRPr="005F478C">
        <w:rPr>
          <w:rFonts w:cs="Times New Roman"/>
          <w:color w:val="1F1E27"/>
          <w:sz w:val="24"/>
          <w:szCs w:val="24"/>
        </w:rPr>
        <w:t xml:space="preserve">, is seen as a kind of ‘linguistic best practice’ and sentences such as the first are often seen as ‘corrupt’, ‘debased’, </w:t>
      </w:r>
      <w:r w:rsidR="005F478C">
        <w:rPr>
          <w:rFonts w:cs="Times New Roman"/>
          <w:color w:val="1F1E27"/>
          <w:sz w:val="24"/>
          <w:szCs w:val="24"/>
        </w:rPr>
        <w:t>‘ungrammatical’ ‘lazy’, ‘poor’ </w:t>
      </w:r>
      <w:r w:rsidRPr="005F478C">
        <w:rPr>
          <w:rFonts w:cs="Times New Roman"/>
          <w:color w:val="1F1E27"/>
          <w:sz w:val="24"/>
          <w:szCs w:val="24"/>
        </w:rPr>
        <w:t>or ‘illiterate’ English</w:t>
      </w:r>
    </w:p>
    <w:p w14:paraId="0CF87901" w14:textId="46E19105" w:rsidR="00A4276F" w:rsidRPr="005F478C" w:rsidRDefault="00B255E6" w:rsidP="00B255E6">
      <w:pPr>
        <w:rPr>
          <w:color w:val="000000" w:themeColor="text1"/>
          <w:sz w:val="24"/>
          <w:szCs w:val="24"/>
        </w:rPr>
      </w:pPr>
      <w:r w:rsidRPr="005F478C">
        <w:rPr>
          <w:rFonts w:cs="Times New Roman"/>
          <w:color w:val="1F1E27"/>
          <w:sz w:val="24"/>
          <w:szCs w:val="24"/>
        </w:rPr>
        <w:t xml:space="preserve"> However, it is a </w:t>
      </w:r>
      <w:r w:rsidRPr="005F478C">
        <w:rPr>
          <w:rFonts w:cs="Times New Roman"/>
          <w:color w:val="0000FF"/>
          <w:sz w:val="24"/>
          <w:szCs w:val="24"/>
        </w:rPr>
        <w:t xml:space="preserve">DESCRIPTIVE FACT </w:t>
      </w:r>
      <w:r w:rsidRPr="005F478C">
        <w:rPr>
          <w:rFonts w:cs="Times New Roman"/>
          <w:color w:val="1F1E27"/>
          <w:sz w:val="24"/>
          <w:szCs w:val="24"/>
        </w:rPr>
        <w:t>that many people in English-speaking countries would sometimes</w:t>
      </w:r>
    </w:p>
    <w:p w14:paraId="0841EFC7" w14:textId="77777777" w:rsidR="00BD3A38" w:rsidRPr="005F478C" w:rsidRDefault="00BD3A38" w:rsidP="007A3E6F">
      <w:pPr>
        <w:rPr>
          <w:b/>
          <w:color w:val="000000" w:themeColor="text1"/>
          <w:sz w:val="24"/>
          <w:szCs w:val="24"/>
        </w:rPr>
      </w:pPr>
    </w:p>
    <w:p w14:paraId="15AAB3DE" w14:textId="656BAD28" w:rsidR="001A16AF" w:rsidRPr="001A16AF" w:rsidRDefault="001A16AF" w:rsidP="009C10D4">
      <w:pPr>
        <w:rPr>
          <w:b/>
          <w:color w:val="000000" w:themeColor="text1"/>
          <w:sz w:val="32"/>
          <w:szCs w:val="28"/>
          <w:highlight w:val="yellow"/>
          <w:u w:val="single"/>
        </w:rPr>
      </w:pPr>
      <w:r w:rsidRPr="001A16AF">
        <w:rPr>
          <w:b/>
          <w:color w:val="000000" w:themeColor="text1"/>
          <w:sz w:val="32"/>
          <w:szCs w:val="28"/>
          <w:highlight w:val="yellow"/>
          <w:u w:val="single"/>
        </w:rPr>
        <w:lastRenderedPageBreak/>
        <w:t xml:space="preserve">FEB </w:t>
      </w:r>
      <w:proofErr w:type="gramStart"/>
      <w:r w:rsidRPr="001A16AF">
        <w:rPr>
          <w:b/>
          <w:color w:val="000000" w:themeColor="text1"/>
          <w:sz w:val="32"/>
          <w:szCs w:val="28"/>
          <w:highlight w:val="yellow"/>
          <w:u w:val="single"/>
        </w:rPr>
        <w:t>26</w:t>
      </w:r>
      <w:r w:rsidRPr="001A16AF">
        <w:rPr>
          <w:b/>
          <w:color w:val="000000" w:themeColor="text1"/>
          <w:sz w:val="32"/>
          <w:szCs w:val="28"/>
          <w:highlight w:val="yellow"/>
          <w:u w:val="single"/>
          <w:vertAlign w:val="superscript"/>
        </w:rPr>
        <w:t>TH</w:t>
      </w:r>
      <w:proofErr w:type="gramEnd"/>
      <w:r w:rsidRPr="001A16AF">
        <w:rPr>
          <w:b/>
          <w:color w:val="000000" w:themeColor="text1"/>
          <w:sz w:val="32"/>
          <w:szCs w:val="28"/>
          <w:highlight w:val="yellow"/>
          <w:u w:val="single"/>
        </w:rPr>
        <w:t xml:space="preserve"> 2018</w:t>
      </w:r>
    </w:p>
    <w:p w14:paraId="69ED74B8" w14:textId="7CA9B5A7" w:rsidR="0096652D" w:rsidRDefault="001A16AF" w:rsidP="009C10D4">
      <w:pPr>
        <w:rPr>
          <w:b/>
          <w:color w:val="000000" w:themeColor="text1"/>
          <w:sz w:val="32"/>
          <w:szCs w:val="28"/>
          <w:u w:val="single"/>
        </w:rPr>
      </w:pPr>
      <w:r w:rsidRPr="001A16AF">
        <w:rPr>
          <w:b/>
          <w:color w:val="000000" w:themeColor="text1"/>
          <w:sz w:val="32"/>
          <w:szCs w:val="28"/>
          <w:highlight w:val="yellow"/>
          <w:u w:val="single"/>
        </w:rPr>
        <w:t>LANGUAGE CONTACT</w:t>
      </w:r>
    </w:p>
    <w:p w14:paraId="6EDEB4D0" w14:textId="77777777" w:rsidR="001A16AF" w:rsidRDefault="001A16AF" w:rsidP="009C10D4">
      <w:pPr>
        <w:rPr>
          <w:b/>
          <w:color w:val="000000" w:themeColor="text1"/>
          <w:sz w:val="32"/>
          <w:szCs w:val="28"/>
          <w:u w:val="single"/>
        </w:rPr>
      </w:pPr>
    </w:p>
    <w:p w14:paraId="70CB953B" w14:textId="381C53DC" w:rsidR="001A16AF" w:rsidRDefault="001A16AF" w:rsidP="009C10D4">
      <w:pPr>
        <w:rPr>
          <w:b/>
          <w:color w:val="000000" w:themeColor="text1"/>
          <w:sz w:val="28"/>
          <w:szCs w:val="28"/>
        </w:rPr>
      </w:pPr>
      <w:r>
        <w:rPr>
          <w:b/>
          <w:color w:val="000000" w:themeColor="text1"/>
          <w:sz w:val="28"/>
          <w:szCs w:val="28"/>
        </w:rPr>
        <w:t>INTRO TO THE LINGUISTIC OUTCOMES OF LANGUAGE CONTACT</w:t>
      </w:r>
    </w:p>
    <w:p w14:paraId="4D28FA6F" w14:textId="128C81B1" w:rsidR="001A16AF" w:rsidRPr="001A16AF" w:rsidRDefault="001A16AF" w:rsidP="001A16AF">
      <w:pPr>
        <w:rPr>
          <w:b/>
          <w:color w:val="000000" w:themeColor="text1"/>
          <w:sz w:val="28"/>
          <w:szCs w:val="28"/>
        </w:rPr>
      </w:pPr>
      <w:r w:rsidRPr="001A16AF">
        <w:rPr>
          <w:color w:val="000000" w:themeColor="text1"/>
          <w:sz w:val="24"/>
          <w:szCs w:val="28"/>
        </w:rPr>
        <w:t>When two or more languages come into contact in the context of widespread bilingualism, there are a number of possible linguistic outcomes:</w:t>
      </w:r>
    </w:p>
    <w:p w14:paraId="1905E770" w14:textId="6D078565" w:rsidR="001A16AF" w:rsidRDefault="001A16AF" w:rsidP="00286A8F">
      <w:pPr>
        <w:pStyle w:val="ListParagraph"/>
        <w:numPr>
          <w:ilvl w:val="0"/>
          <w:numId w:val="99"/>
        </w:numPr>
        <w:rPr>
          <w:color w:val="000000" w:themeColor="text1"/>
          <w:sz w:val="24"/>
          <w:szCs w:val="28"/>
        </w:rPr>
      </w:pPr>
      <w:r>
        <w:rPr>
          <w:color w:val="000000" w:themeColor="text1"/>
          <w:sz w:val="24"/>
          <w:szCs w:val="28"/>
        </w:rPr>
        <w:t>CODESWITCHING</w:t>
      </w:r>
    </w:p>
    <w:p w14:paraId="5057E9F4" w14:textId="179C0097" w:rsidR="001A16AF" w:rsidRPr="00624470" w:rsidRDefault="001A16AF" w:rsidP="00286A8F">
      <w:pPr>
        <w:pStyle w:val="ListParagraph"/>
        <w:widowControl w:val="0"/>
        <w:numPr>
          <w:ilvl w:val="1"/>
          <w:numId w:val="99"/>
        </w:numPr>
        <w:autoSpaceDE w:val="0"/>
        <w:autoSpaceDN w:val="0"/>
        <w:adjustRightInd w:val="0"/>
        <w:spacing w:after="0" w:line="276" w:lineRule="auto"/>
        <w:rPr>
          <w:rFonts w:cs="Times"/>
          <w:color w:val="000000" w:themeColor="text1"/>
          <w:sz w:val="24"/>
          <w:szCs w:val="24"/>
        </w:rPr>
      </w:pPr>
      <w:r w:rsidRPr="001A16AF">
        <w:rPr>
          <w:rFonts w:cs="Times New Roman"/>
          <w:color w:val="000000"/>
          <w:sz w:val="24"/>
          <w:szCs w:val="24"/>
        </w:rPr>
        <w:t xml:space="preserve">The use in a single utterance </w:t>
      </w:r>
      <w:r w:rsidRPr="00624470">
        <w:rPr>
          <w:rFonts w:cs="Times New Roman"/>
          <w:color w:val="000000" w:themeColor="text1"/>
          <w:sz w:val="24"/>
          <w:szCs w:val="24"/>
        </w:rPr>
        <w:t xml:space="preserve">of </w:t>
      </w:r>
      <w:r w:rsidRPr="00624470">
        <w:rPr>
          <w:rFonts w:cs="Times New Roman"/>
          <w:color w:val="FF0000"/>
          <w:sz w:val="24"/>
          <w:szCs w:val="24"/>
        </w:rPr>
        <w:t xml:space="preserve">multi-word extracts </w:t>
      </w:r>
      <w:r w:rsidRPr="00624470">
        <w:rPr>
          <w:rFonts w:cs="Times New Roman"/>
          <w:color w:val="000000" w:themeColor="text1"/>
          <w:sz w:val="24"/>
          <w:szCs w:val="24"/>
        </w:rPr>
        <w:t xml:space="preserve">drawn </w:t>
      </w:r>
      <w:r w:rsidRPr="001A16AF">
        <w:rPr>
          <w:rFonts w:cs="Times New Roman"/>
          <w:color w:val="000000"/>
          <w:sz w:val="24"/>
          <w:szCs w:val="24"/>
        </w:rPr>
        <w:t xml:space="preserve">from </w:t>
      </w:r>
      <w:r w:rsidRPr="00624470">
        <w:rPr>
          <w:rFonts w:cs="Times New Roman"/>
          <w:color w:val="000000" w:themeColor="text1"/>
          <w:sz w:val="24"/>
          <w:szCs w:val="24"/>
        </w:rPr>
        <w:t>two or more languages, without any change in addressee, situation or topic.</w:t>
      </w:r>
    </w:p>
    <w:p w14:paraId="6DDFB026" w14:textId="353D047C" w:rsidR="001A16AF" w:rsidRPr="001A16AF" w:rsidRDefault="001A16AF" w:rsidP="00286A8F">
      <w:pPr>
        <w:pStyle w:val="ListParagraph"/>
        <w:widowControl w:val="0"/>
        <w:numPr>
          <w:ilvl w:val="1"/>
          <w:numId w:val="99"/>
        </w:numPr>
        <w:autoSpaceDE w:val="0"/>
        <w:autoSpaceDN w:val="0"/>
        <w:adjustRightInd w:val="0"/>
        <w:spacing w:after="0" w:line="276" w:lineRule="auto"/>
        <w:rPr>
          <w:rFonts w:cs="Times"/>
          <w:color w:val="000000"/>
          <w:sz w:val="24"/>
          <w:szCs w:val="24"/>
        </w:rPr>
      </w:pPr>
      <w:r>
        <w:rPr>
          <w:rFonts w:cs="Times New Roman"/>
          <w:color w:val="000000"/>
          <w:sz w:val="24"/>
          <w:szCs w:val="24"/>
        </w:rPr>
        <w:t xml:space="preserve">Ex. having a conversation with someone and switching </w:t>
      </w:r>
      <w:r w:rsidR="00624470">
        <w:rPr>
          <w:rFonts w:cs="Times New Roman"/>
          <w:color w:val="000000"/>
          <w:sz w:val="24"/>
          <w:szCs w:val="24"/>
        </w:rPr>
        <w:t>between English and French</w:t>
      </w:r>
    </w:p>
    <w:p w14:paraId="549572B2" w14:textId="56CF6843" w:rsidR="001A16AF" w:rsidRDefault="001A16AF" w:rsidP="00286A8F">
      <w:pPr>
        <w:pStyle w:val="ListParagraph"/>
        <w:numPr>
          <w:ilvl w:val="0"/>
          <w:numId w:val="99"/>
        </w:numPr>
        <w:rPr>
          <w:color w:val="000000" w:themeColor="text1"/>
          <w:sz w:val="24"/>
          <w:szCs w:val="28"/>
        </w:rPr>
      </w:pPr>
      <w:r>
        <w:rPr>
          <w:color w:val="000000" w:themeColor="text1"/>
          <w:sz w:val="24"/>
          <w:szCs w:val="28"/>
        </w:rPr>
        <w:t>BORROWING</w:t>
      </w:r>
    </w:p>
    <w:p w14:paraId="00E1CBAA" w14:textId="7AD6F57A" w:rsidR="00624470" w:rsidRDefault="00624470" w:rsidP="00286A8F">
      <w:pPr>
        <w:pStyle w:val="ListParagraph"/>
        <w:numPr>
          <w:ilvl w:val="1"/>
          <w:numId w:val="99"/>
        </w:numPr>
        <w:rPr>
          <w:color w:val="000000" w:themeColor="text1"/>
          <w:sz w:val="24"/>
          <w:szCs w:val="28"/>
        </w:rPr>
      </w:pPr>
      <w:r>
        <w:rPr>
          <w:color w:val="000000" w:themeColor="text1"/>
          <w:sz w:val="24"/>
          <w:szCs w:val="28"/>
        </w:rPr>
        <w:t>Lexical borrowing: the incorporation of single word (or compound) lexical items originating from one language into another</w:t>
      </w:r>
    </w:p>
    <w:p w14:paraId="0A906E89" w14:textId="6548C665" w:rsidR="00624470" w:rsidRDefault="00624470" w:rsidP="00286A8F">
      <w:pPr>
        <w:pStyle w:val="ListParagraph"/>
        <w:numPr>
          <w:ilvl w:val="0"/>
          <w:numId w:val="99"/>
        </w:numPr>
        <w:rPr>
          <w:color w:val="000000" w:themeColor="text1"/>
          <w:sz w:val="24"/>
          <w:szCs w:val="28"/>
        </w:rPr>
      </w:pPr>
      <w:r>
        <w:rPr>
          <w:color w:val="000000" w:themeColor="text1"/>
          <w:sz w:val="24"/>
          <w:szCs w:val="28"/>
        </w:rPr>
        <w:t>LINGUISTIC CONVERGENCE</w:t>
      </w:r>
    </w:p>
    <w:p w14:paraId="268F5F53" w14:textId="42B3D398" w:rsidR="00624470" w:rsidRDefault="00624470" w:rsidP="00286A8F">
      <w:pPr>
        <w:pStyle w:val="ListParagraph"/>
        <w:numPr>
          <w:ilvl w:val="1"/>
          <w:numId w:val="99"/>
        </w:numPr>
        <w:rPr>
          <w:color w:val="000000" w:themeColor="text1"/>
          <w:sz w:val="24"/>
          <w:szCs w:val="28"/>
        </w:rPr>
      </w:pPr>
      <w:r>
        <w:rPr>
          <w:color w:val="000000" w:themeColor="text1"/>
          <w:sz w:val="24"/>
          <w:szCs w:val="28"/>
        </w:rPr>
        <w:t xml:space="preserve">The achievement of </w:t>
      </w:r>
      <w:r w:rsidRPr="00624470">
        <w:rPr>
          <w:color w:val="FF0000"/>
          <w:sz w:val="24"/>
          <w:szCs w:val="28"/>
        </w:rPr>
        <w:t xml:space="preserve">grammatical or structural similarity </w:t>
      </w:r>
      <w:r>
        <w:rPr>
          <w:color w:val="000000" w:themeColor="text1"/>
          <w:sz w:val="24"/>
          <w:szCs w:val="28"/>
        </w:rPr>
        <w:t>between two or more languages owing to extensive language contact</w:t>
      </w:r>
    </w:p>
    <w:p w14:paraId="07C94477" w14:textId="763F4B53" w:rsidR="00624470" w:rsidRDefault="00624470" w:rsidP="00624470">
      <w:pPr>
        <w:rPr>
          <w:color w:val="000000" w:themeColor="text1"/>
          <w:sz w:val="24"/>
          <w:szCs w:val="28"/>
        </w:rPr>
      </w:pPr>
      <w:r>
        <w:rPr>
          <w:color w:val="000000" w:themeColor="text1"/>
          <w:sz w:val="24"/>
          <w:szCs w:val="28"/>
        </w:rPr>
        <w:t>KEY QUESTIONS:</w:t>
      </w:r>
    </w:p>
    <w:p w14:paraId="48EE3A4C" w14:textId="43F1907D" w:rsidR="00624470" w:rsidRDefault="00624470" w:rsidP="00286A8F">
      <w:pPr>
        <w:pStyle w:val="ListParagraph"/>
        <w:numPr>
          <w:ilvl w:val="0"/>
          <w:numId w:val="100"/>
        </w:numPr>
        <w:rPr>
          <w:color w:val="000000" w:themeColor="text1"/>
          <w:sz w:val="24"/>
          <w:szCs w:val="28"/>
        </w:rPr>
      </w:pPr>
      <w:r>
        <w:rPr>
          <w:color w:val="000000" w:themeColor="text1"/>
          <w:sz w:val="24"/>
          <w:szCs w:val="28"/>
        </w:rPr>
        <w:t>Which factors promote language contact?</w:t>
      </w:r>
    </w:p>
    <w:p w14:paraId="5DE17702" w14:textId="45DF2515" w:rsidR="00624470" w:rsidRPr="00624470" w:rsidRDefault="00624470" w:rsidP="00286A8F">
      <w:pPr>
        <w:pStyle w:val="ListParagraph"/>
        <w:widowControl w:val="0"/>
        <w:numPr>
          <w:ilvl w:val="0"/>
          <w:numId w:val="100"/>
        </w:numPr>
        <w:autoSpaceDE w:val="0"/>
        <w:autoSpaceDN w:val="0"/>
        <w:adjustRightInd w:val="0"/>
        <w:spacing w:after="0" w:line="276" w:lineRule="auto"/>
        <w:rPr>
          <w:rFonts w:cs="Times"/>
          <w:color w:val="000000"/>
          <w:sz w:val="24"/>
          <w:szCs w:val="24"/>
        </w:rPr>
      </w:pPr>
      <w:r w:rsidRPr="00624470">
        <w:rPr>
          <w:rFonts w:cs="Times New Roman"/>
          <w:color w:val="000000"/>
          <w:sz w:val="24"/>
          <w:szCs w:val="24"/>
        </w:rPr>
        <w:t>Which factors promote language contact?</w:t>
      </w:r>
    </w:p>
    <w:p w14:paraId="2D9F6F34" w14:textId="1C9E5FE9" w:rsidR="00624470" w:rsidRPr="00624470" w:rsidRDefault="00624470" w:rsidP="00286A8F">
      <w:pPr>
        <w:pStyle w:val="ListParagraph"/>
        <w:widowControl w:val="0"/>
        <w:numPr>
          <w:ilvl w:val="0"/>
          <w:numId w:val="100"/>
        </w:numPr>
        <w:autoSpaceDE w:val="0"/>
        <w:autoSpaceDN w:val="0"/>
        <w:adjustRightInd w:val="0"/>
        <w:spacing w:after="0" w:line="276" w:lineRule="auto"/>
        <w:rPr>
          <w:rFonts w:cs="Times"/>
          <w:color w:val="000000"/>
          <w:sz w:val="24"/>
          <w:szCs w:val="24"/>
        </w:rPr>
      </w:pPr>
      <w:r w:rsidRPr="00624470">
        <w:rPr>
          <w:rFonts w:cs="Times New Roman"/>
          <w:color w:val="000000"/>
          <w:sz w:val="24"/>
          <w:szCs w:val="24"/>
        </w:rPr>
        <w:t>How does one language influence another language structurally?</w:t>
      </w:r>
    </w:p>
    <w:p w14:paraId="5879F1CF" w14:textId="02D239DA" w:rsidR="00624470" w:rsidRPr="00624470" w:rsidRDefault="00624470" w:rsidP="00286A8F">
      <w:pPr>
        <w:pStyle w:val="ListParagraph"/>
        <w:widowControl w:val="0"/>
        <w:numPr>
          <w:ilvl w:val="0"/>
          <w:numId w:val="100"/>
        </w:numPr>
        <w:autoSpaceDE w:val="0"/>
        <w:autoSpaceDN w:val="0"/>
        <w:adjustRightInd w:val="0"/>
        <w:spacing w:after="0" w:line="276" w:lineRule="auto"/>
        <w:rPr>
          <w:rFonts w:cs="Times"/>
          <w:color w:val="000000"/>
          <w:sz w:val="24"/>
          <w:szCs w:val="24"/>
        </w:rPr>
      </w:pPr>
      <w:r w:rsidRPr="00624470">
        <w:rPr>
          <w:rFonts w:cs="Times New Roman"/>
          <w:color w:val="000000"/>
          <w:sz w:val="24"/>
          <w:szCs w:val="24"/>
        </w:rPr>
        <w:t>What can be borrowed?</w:t>
      </w:r>
    </w:p>
    <w:p w14:paraId="593E7CD2" w14:textId="56020941" w:rsidR="00624470" w:rsidRPr="00624470" w:rsidRDefault="00624470" w:rsidP="00286A8F">
      <w:pPr>
        <w:pStyle w:val="ListParagraph"/>
        <w:widowControl w:val="0"/>
        <w:numPr>
          <w:ilvl w:val="0"/>
          <w:numId w:val="100"/>
        </w:numPr>
        <w:autoSpaceDE w:val="0"/>
        <w:autoSpaceDN w:val="0"/>
        <w:adjustRightInd w:val="0"/>
        <w:spacing w:after="0" w:line="276" w:lineRule="auto"/>
        <w:rPr>
          <w:rFonts w:cs="Times"/>
          <w:color w:val="000000"/>
          <w:sz w:val="24"/>
          <w:szCs w:val="24"/>
        </w:rPr>
      </w:pPr>
      <w:r w:rsidRPr="00624470">
        <w:rPr>
          <w:rFonts w:cs="Times New Roman"/>
          <w:color w:val="000000"/>
          <w:sz w:val="24"/>
          <w:szCs w:val="24"/>
        </w:rPr>
        <w:t>What happens during the process of borrowing?</w:t>
      </w:r>
    </w:p>
    <w:p w14:paraId="4D477056" w14:textId="2729F123" w:rsidR="00624470" w:rsidRPr="00624470" w:rsidRDefault="00624470" w:rsidP="00286A8F">
      <w:pPr>
        <w:pStyle w:val="ListParagraph"/>
        <w:widowControl w:val="0"/>
        <w:numPr>
          <w:ilvl w:val="0"/>
          <w:numId w:val="100"/>
        </w:numPr>
        <w:autoSpaceDE w:val="0"/>
        <w:autoSpaceDN w:val="0"/>
        <w:adjustRightInd w:val="0"/>
        <w:spacing w:after="0" w:line="276" w:lineRule="auto"/>
        <w:rPr>
          <w:rFonts w:cs="Times"/>
          <w:color w:val="000000"/>
          <w:sz w:val="24"/>
          <w:szCs w:val="24"/>
        </w:rPr>
      </w:pPr>
      <w:r w:rsidRPr="00624470">
        <w:rPr>
          <w:rFonts w:cs="Times New Roman"/>
          <w:color w:val="000000"/>
          <w:sz w:val="24"/>
          <w:szCs w:val="24"/>
        </w:rPr>
        <w:t>Can intense contact give rise to a new ‘mixed’ language?</w:t>
      </w:r>
    </w:p>
    <w:p w14:paraId="6CEC6528" w14:textId="77777777" w:rsidR="00624470" w:rsidRDefault="00624470" w:rsidP="00624470">
      <w:pPr>
        <w:rPr>
          <w:color w:val="000000" w:themeColor="text1"/>
          <w:sz w:val="24"/>
          <w:szCs w:val="28"/>
        </w:rPr>
      </w:pPr>
    </w:p>
    <w:p w14:paraId="7F4D367A" w14:textId="2CD2C056" w:rsidR="00624470" w:rsidRDefault="00624470" w:rsidP="00624470">
      <w:pPr>
        <w:rPr>
          <w:color w:val="000000" w:themeColor="text1"/>
          <w:sz w:val="24"/>
          <w:szCs w:val="28"/>
        </w:rPr>
      </w:pPr>
      <w:r w:rsidRPr="00624470">
        <w:rPr>
          <w:b/>
          <w:bCs/>
          <w:color w:val="000000" w:themeColor="text1"/>
          <w:sz w:val="24"/>
          <w:szCs w:val="28"/>
        </w:rPr>
        <w:t>HISTORICAL AND SOCIAL FACTORS PROMOTING LANGUAGE CONTACT</w:t>
      </w:r>
    </w:p>
    <w:p w14:paraId="2C2967F4" w14:textId="65DA9E31" w:rsidR="00624470" w:rsidRDefault="00624470" w:rsidP="00624470">
      <w:pPr>
        <w:rPr>
          <w:color w:val="000000" w:themeColor="text1"/>
          <w:sz w:val="24"/>
          <w:szCs w:val="28"/>
        </w:rPr>
      </w:pPr>
      <w:r>
        <w:rPr>
          <w:color w:val="000000" w:themeColor="text1"/>
          <w:sz w:val="24"/>
          <w:szCs w:val="28"/>
        </w:rPr>
        <w:t>EXTERNAL FACTORS PROMOTING LANGUAGE CONTACT</w:t>
      </w:r>
    </w:p>
    <w:p w14:paraId="5195F3D4" w14:textId="2FE54557" w:rsidR="00624470" w:rsidRPr="00624470" w:rsidRDefault="00624470" w:rsidP="00286A8F">
      <w:pPr>
        <w:pStyle w:val="ListParagraph"/>
        <w:widowControl w:val="0"/>
        <w:numPr>
          <w:ilvl w:val="0"/>
          <w:numId w:val="101"/>
        </w:numPr>
        <w:autoSpaceDE w:val="0"/>
        <w:autoSpaceDN w:val="0"/>
        <w:adjustRightInd w:val="0"/>
        <w:spacing w:after="0" w:line="276" w:lineRule="auto"/>
        <w:rPr>
          <w:rFonts w:cs="Times"/>
          <w:color w:val="000000"/>
          <w:sz w:val="24"/>
          <w:szCs w:val="24"/>
        </w:rPr>
      </w:pPr>
      <w:r w:rsidRPr="00624470">
        <w:rPr>
          <w:rFonts w:cs="Times New Roman"/>
          <w:color w:val="000000"/>
          <w:sz w:val="24"/>
          <w:szCs w:val="24"/>
        </w:rPr>
        <w:t xml:space="preserve">It is clear that </w:t>
      </w:r>
      <w:r w:rsidRPr="00286A8F">
        <w:rPr>
          <w:rFonts w:cs="Times New Roman"/>
          <w:color w:val="000000" w:themeColor="text1"/>
          <w:sz w:val="24"/>
          <w:szCs w:val="24"/>
        </w:rPr>
        <w:t xml:space="preserve">historical factors </w:t>
      </w:r>
      <w:r w:rsidRPr="00624470">
        <w:rPr>
          <w:rFonts w:cs="Times New Roman"/>
          <w:color w:val="000000"/>
          <w:sz w:val="24"/>
          <w:szCs w:val="24"/>
        </w:rPr>
        <w:t>play a key role in bringing languages in contact with one another</w:t>
      </w:r>
    </w:p>
    <w:p w14:paraId="00B7EA21" w14:textId="09A1F918" w:rsidR="00624470" w:rsidRPr="00624470" w:rsidRDefault="00624470" w:rsidP="00286A8F">
      <w:pPr>
        <w:pStyle w:val="ListParagraph"/>
        <w:widowControl w:val="0"/>
        <w:numPr>
          <w:ilvl w:val="0"/>
          <w:numId w:val="101"/>
        </w:numPr>
        <w:autoSpaceDE w:val="0"/>
        <w:autoSpaceDN w:val="0"/>
        <w:adjustRightInd w:val="0"/>
        <w:spacing w:after="0" w:line="276" w:lineRule="auto"/>
        <w:rPr>
          <w:rFonts w:cs="Times"/>
          <w:color w:val="000000"/>
          <w:sz w:val="24"/>
          <w:szCs w:val="24"/>
        </w:rPr>
      </w:pPr>
      <w:proofErr w:type="spellStart"/>
      <w:r w:rsidRPr="00624470">
        <w:rPr>
          <w:rFonts w:cs="Times New Roman"/>
          <w:color w:val="000000"/>
          <w:sz w:val="24"/>
          <w:szCs w:val="24"/>
        </w:rPr>
        <w:t>Sankoff</w:t>
      </w:r>
      <w:proofErr w:type="spellEnd"/>
      <w:r w:rsidRPr="00624470">
        <w:rPr>
          <w:rFonts w:cs="Times New Roman"/>
          <w:color w:val="000000"/>
          <w:sz w:val="24"/>
          <w:szCs w:val="24"/>
        </w:rPr>
        <w:t xml:space="preserve"> (2002) notes that </w:t>
      </w:r>
      <w:r w:rsidRPr="00624470">
        <w:rPr>
          <w:rFonts w:cs="Times New Roman"/>
          <w:b/>
          <w:bCs/>
          <w:color w:val="FB0007"/>
          <w:sz w:val="24"/>
          <w:szCs w:val="24"/>
        </w:rPr>
        <w:t>military</w:t>
      </w:r>
      <w:r w:rsidRPr="00624470">
        <w:rPr>
          <w:rFonts w:cs="Times New Roman"/>
          <w:color w:val="000000"/>
          <w:sz w:val="24"/>
          <w:szCs w:val="24"/>
        </w:rPr>
        <w:t xml:space="preserve"> </w:t>
      </w:r>
      <w:r w:rsidRPr="00624470">
        <w:rPr>
          <w:rFonts w:cs="Times New Roman"/>
          <w:b/>
          <w:bCs/>
          <w:color w:val="FB0007"/>
          <w:sz w:val="24"/>
          <w:szCs w:val="24"/>
        </w:rPr>
        <w:t>conquest</w:t>
      </w:r>
      <w:r w:rsidRPr="00624470">
        <w:rPr>
          <w:rFonts w:cs="Times New Roman"/>
          <w:color w:val="000000"/>
          <w:sz w:val="24"/>
          <w:szCs w:val="24"/>
        </w:rPr>
        <w:t xml:space="preserve"> and </w:t>
      </w:r>
      <w:r w:rsidRPr="00624470">
        <w:rPr>
          <w:rFonts w:cs="Times New Roman"/>
          <w:b/>
          <w:bCs/>
          <w:color w:val="FB0007"/>
          <w:sz w:val="24"/>
          <w:szCs w:val="24"/>
        </w:rPr>
        <w:t>immigration</w:t>
      </w:r>
      <w:r w:rsidRPr="00624470">
        <w:rPr>
          <w:rFonts w:cs="Times New Roman"/>
          <w:color w:val="000000"/>
          <w:sz w:val="24"/>
          <w:szCs w:val="24"/>
        </w:rPr>
        <w:t xml:space="preserve"> are two major processes that have given rise to contact situations across the world</w:t>
      </w:r>
    </w:p>
    <w:p w14:paraId="2A9DACDC" w14:textId="25DDC312" w:rsidR="00624470" w:rsidRPr="00624470" w:rsidRDefault="00624470" w:rsidP="00286A8F">
      <w:pPr>
        <w:pStyle w:val="ListParagraph"/>
        <w:widowControl w:val="0"/>
        <w:numPr>
          <w:ilvl w:val="0"/>
          <w:numId w:val="101"/>
        </w:numPr>
        <w:autoSpaceDE w:val="0"/>
        <w:autoSpaceDN w:val="0"/>
        <w:adjustRightInd w:val="0"/>
        <w:spacing w:after="0" w:line="276" w:lineRule="auto"/>
        <w:rPr>
          <w:rFonts w:cs="Times"/>
          <w:color w:val="000000"/>
          <w:sz w:val="24"/>
          <w:szCs w:val="24"/>
        </w:rPr>
      </w:pPr>
      <w:r w:rsidRPr="00624470">
        <w:rPr>
          <w:rFonts w:cs="Times New Roman"/>
          <w:b/>
          <w:bCs/>
          <w:color w:val="FB0007"/>
          <w:sz w:val="24"/>
          <w:szCs w:val="24"/>
        </w:rPr>
        <w:t>Colonialism</w:t>
      </w:r>
      <w:r w:rsidRPr="00624470">
        <w:rPr>
          <w:rFonts w:cs="Times New Roman"/>
          <w:color w:val="000000"/>
          <w:sz w:val="24"/>
          <w:szCs w:val="24"/>
        </w:rPr>
        <w:t xml:space="preserve"> is yet another process which has led to the global diffusion of languages, resulting in widespread language contact</w:t>
      </w:r>
    </w:p>
    <w:p w14:paraId="4B85C4C5" w14:textId="43527ACC" w:rsidR="00624470" w:rsidRDefault="00286A8F" w:rsidP="00286A8F">
      <w:pPr>
        <w:spacing w:line="276" w:lineRule="auto"/>
        <w:rPr>
          <w:color w:val="000000" w:themeColor="text1"/>
          <w:sz w:val="24"/>
          <w:szCs w:val="24"/>
        </w:rPr>
      </w:pPr>
      <w:r>
        <w:rPr>
          <w:color w:val="000000" w:themeColor="text1"/>
          <w:sz w:val="24"/>
          <w:szCs w:val="24"/>
        </w:rPr>
        <w:t>HISTORICAL FACTORS PROMOTING LANGUAGE CONTACT</w:t>
      </w:r>
    </w:p>
    <w:p w14:paraId="0EA4723A" w14:textId="148D2D07" w:rsidR="00286A8F" w:rsidRPr="00286A8F" w:rsidRDefault="00286A8F" w:rsidP="00286A8F">
      <w:pPr>
        <w:pStyle w:val="ListParagraph"/>
        <w:widowControl w:val="0"/>
        <w:numPr>
          <w:ilvl w:val="0"/>
          <w:numId w:val="102"/>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Alexander the Great and his armies spread </w:t>
      </w:r>
      <w:r w:rsidRPr="00286A8F">
        <w:rPr>
          <w:rFonts w:cs="Times New Roman"/>
          <w:color w:val="0000FF"/>
          <w:sz w:val="24"/>
          <w:szCs w:val="24"/>
        </w:rPr>
        <w:t>Greek</w:t>
      </w:r>
      <w:r w:rsidRPr="00286A8F">
        <w:rPr>
          <w:rFonts w:cs="Times New Roman"/>
          <w:color w:val="000000"/>
          <w:sz w:val="24"/>
          <w:szCs w:val="24"/>
        </w:rPr>
        <w:t xml:space="preserve"> throughout the Middle East</w:t>
      </w:r>
    </w:p>
    <w:p w14:paraId="55BEC7CD" w14:textId="07051700" w:rsidR="00286A8F" w:rsidRPr="00286A8F" w:rsidRDefault="00286A8F" w:rsidP="00286A8F">
      <w:pPr>
        <w:pStyle w:val="ListParagraph"/>
        <w:widowControl w:val="0"/>
        <w:numPr>
          <w:ilvl w:val="0"/>
          <w:numId w:val="102"/>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lastRenderedPageBreak/>
        <w:t xml:space="preserve">The Roman Empire spread </w:t>
      </w:r>
      <w:r w:rsidRPr="00286A8F">
        <w:rPr>
          <w:rFonts w:cs="Times New Roman"/>
          <w:color w:val="0000FF"/>
          <w:sz w:val="24"/>
          <w:szCs w:val="24"/>
        </w:rPr>
        <w:t xml:space="preserve">Latin </w:t>
      </w:r>
      <w:r w:rsidRPr="00286A8F">
        <w:rPr>
          <w:rFonts w:cs="Times New Roman"/>
          <w:color w:val="000000"/>
          <w:sz w:val="24"/>
          <w:szCs w:val="24"/>
        </w:rPr>
        <w:t>throughout Europe and North Africa</w:t>
      </w:r>
    </w:p>
    <w:p w14:paraId="1303EE2C" w14:textId="695009FA" w:rsidR="00286A8F" w:rsidRPr="00286A8F" w:rsidRDefault="00286A8F" w:rsidP="00286A8F">
      <w:pPr>
        <w:pStyle w:val="ListParagraph"/>
        <w:widowControl w:val="0"/>
        <w:numPr>
          <w:ilvl w:val="0"/>
          <w:numId w:val="102"/>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Spanish colonialism spread </w:t>
      </w:r>
      <w:r w:rsidRPr="00286A8F">
        <w:rPr>
          <w:rFonts w:cs="Times New Roman"/>
          <w:color w:val="0000FF"/>
          <w:sz w:val="24"/>
          <w:szCs w:val="24"/>
        </w:rPr>
        <w:t>Spanish</w:t>
      </w:r>
      <w:r w:rsidRPr="00286A8F">
        <w:rPr>
          <w:rFonts w:cs="Times New Roman"/>
          <w:color w:val="000000"/>
          <w:sz w:val="24"/>
          <w:szCs w:val="24"/>
        </w:rPr>
        <w:t xml:space="preserve"> to Central and South America</w:t>
      </w:r>
    </w:p>
    <w:p w14:paraId="3F10BC29" w14:textId="38FD64A0" w:rsidR="00286A8F" w:rsidRPr="00286A8F" w:rsidRDefault="00286A8F" w:rsidP="00286A8F">
      <w:pPr>
        <w:pStyle w:val="ListParagraph"/>
        <w:widowControl w:val="0"/>
        <w:numPr>
          <w:ilvl w:val="0"/>
          <w:numId w:val="102"/>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From the </w:t>
      </w:r>
      <w:r w:rsidRPr="00286A8F">
        <w:rPr>
          <w:rFonts w:cs="Times New Roman"/>
          <w:color w:val="0000FF"/>
          <w:sz w:val="24"/>
          <w:szCs w:val="24"/>
        </w:rPr>
        <w:t>16</w:t>
      </w:r>
      <w:r w:rsidRPr="00286A8F">
        <w:rPr>
          <w:rFonts w:cs="Times New Roman"/>
          <w:color w:val="0000FF"/>
          <w:sz w:val="24"/>
          <w:szCs w:val="24"/>
          <w:vertAlign w:val="superscript"/>
        </w:rPr>
        <w:t>th</w:t>
      </w:r>
      <w:r w:rsidRPr="00286A8F">
        <w:rPr>
          <w:rFonts w:cs="Times New Roman"/>
          <w:color w:val="0000FF"/>
          <w:sz w:val="24"/>
          <w:szCs w:val="24"/>
        </w:rPr>
        <w:t xml:space="preserve"> -19</w:t>
      </w:r>
      <w:r w:rsidRPr="00286A8F">
        <w:rPr>
          <w:rFonts w:cs="Times New Roman"/>
          <w:color w:val="0000FF"/>
          <w:sz w:val="24"/>
          <w:szCs w:val="24"/>
          <w:vertAlign w:val="superscript"/>
        </w:rPr>
        <w:t>th</w:t>
      </w:r>
      <w:r w:rsidRPr="00286A8F">
        <w:rPr>
          <w:rFonts w:cs="Times New Roman"/>
          <w:color w:val="0000FF"/>
          <w:sz w:val="24"/>
          <w:szCs w:val="24"/>
        </w:rPr>
        <w:t xml:space="preserve"> century </w:t>
      </w:r>
      <w:r w:rsidRPr="00286A8F">
        <w:rPr>
          <w:rFonts w:cs="Times New Roman"/>
          <w:color w:val="000000"/>
          <w:sz w:val="24"/>
          <w:szCs w:val="24"/>
        </w:rPr>
        <w:t xml:space="preserve">the slave trade resulted in the massive </w:t>
      </w:r>
      <w:r w:rsidRPr="00286A8F">
        <w:rPr>
          <w:rFonts w:cs="Times New Roman"/>
          <w:color w:val="0000FF"/>
          <w:sz w:val="24"/>
          <w:szCs w:val="24"/>
        </w:rPr>
        <w:t>uprooting</w:t>
      </w:r>
      <w:r w:rsidRPr="00286A8F">
        <w:rPr>
          <w:rFonts w:cs="Times New Roman"/>
          <w:color w:val="000000"/>
          <w:sz w:val="24"/>
          <w:szCs w:val="24"/>
        </w:rPr>
        <w:t xml:space="preserve"> of African slaves from West Africa</w:t>
      </w:r>
    </w:p>
    <w:p w14:paraId="000F4591" w14:textId="6C0A1408" w:rsidR="00286A8F" w:rsidRPr="00286A8F" w:rsidRDefault="00286A8F" w:rsidP="00286A8F">
      <w:pPr>
        <w:pStyle w:val="ListParagraph"/>
        <w:widowControl w:val="0"/>
        <w:numPr>
          <w:ilvl w:val="0"/>
          <w:numId w:val="102"/>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Speakers of many different (</w:t>
      </w:r>
      <w:r w:rsidRPr="00286A8F">
        <w:rPr>
          <w:rFonts w:cs="Times New Roman"/>
          <w:color w:val="0000FF"/>
          <w:sz w:val="24"/>
          <w:szCs w:val="24"/>
        </w:rPr>
        <w:t>mutually unintelligible</w:t>
      </w:r>
      <w:r w:rsidRPr="00286A8F">
        <w:rPr>
          <w:rFonts w:cs="Times New Roman"/>
          <w:color w:val="000000"/>
          <w:sz w:val="24"/>
          <w:szCs w:val="24"/>
        </w:rPr>
        <w:t>) languages were brought together</w:t>
      </w:r>
    </w:p>
    <w:p w14:paraId="64EC88E4" w14:textId="59AF62CD" w:rsidR="00286A8F" w:rsidRPr="00286A8F" w:rsidRDefault="00286A8F" w:rsidP="00286A8F">
      <w:pPr>
        <w:pStyle w:val="ListParagraph"/>
        <w:widowControl w:val="0"/>
        <w:numPr>
          <w:ilvl w:val="0"/>
          <w:numId w:val="102"/>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Many scholars believe that African slaves played a key role in the creation of </w:t>
      </w:r>
      <w:r w:rsidRPr="00286A8F">
        <w:rPr>
          <w:rFonts w:cs="Times New Roman"/>
          <w:color w:val="0000FF"/>
          <w:sz w:val="24"/>
          <w:szCs w:val="24"/>
        </w:rPr>
        <w:t xml:space="preserve">Caribbean creole languages </w:t>
      </w:r>
      <w:r w:rsidRPr="00286A8F">
        <w:rPr>
          <w:rFonts w:cs="Times New Roman"/>
          <w:color w:val="000000"/>
          <w:sz w:val="24"/>
          <w:szCs w:val="24"/>
        </w:rPr>
        <w:t xml:space="preserve">(often seen as </w:t>
      </w:r>
      <w:r w:rsidRPr="00286A8F">
        <w:rPr>
          <w:rFonts w:cs="Times New Roman"/>
          <w:color w:val="FB0007"/>
          <w:sz w:val="24"/>
          <w:szCs w:val="24"/>
        </w:rPr>
        <w:t xml:space="preserve">prime examples </w:t>
      </w:r>
      <w:r w:rsidRPr="00286A8F">
        <w:rPr>
          <w:rFonts w:cs="Times New Roman"/>
          <w:color w:val="000000"/>
          <w:sz w:val="24"/>
          <w:szCs w:val="24"/>
        </w:rPr>
        <w:t>of language contact)</w:t>
      </w:r>
    </w:p>
    <w:p w14:paraId="21CCA7EA" w14:textId="72CAD8BE" w:rsidR="00286A8F" w:rsidRDefault="00286A8F" w:rsidP="00286A8F">
      <w:pPr>
        <w:spacing w:line="276" w:lineRule="auto"/>
        <w:rPr>
          <w:color w:val="000000" w:themeColor="text1"/>
          <w:sz w:val="24"/>
          <w:szCs w:val="24"/>
        </w:rPr>
      </w:pPr>
      <w:r>
        <w:rPr>
          <w:color w:val="000000" w:themeColor="text1"/>
          <w:sz w:val="24"/>
          <w:szCs w:val="24"/>
        </w:rPr>
        <w:t>ECONOMIC FACTORS</w:t>
      </w:r>
    </w:p>
    <w:p w14:paraId="7FF40F0E" w14:textId="73440F27" w:rsidR="00286A8F" w:rsidRPr="00286A8F" w:rsidRDefault="00286A8F" w:rsidP="00286A8F">
      <w:pPr>
        <w:pStyle w:val="ListParagraph"/>
        <w:widowControl w:val="0"/>
        <w:numPr>
          <w:ilvl w:val="0"/>
          <w:numId w:val="103"/>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Language contact may also be promoted by </w:t>
      </w:r>
      <w:r w:rsidRPr="00286A8F">
        <w:rPr>
          <w:rFonts w:cs="Times New Roman"/>
          <w:b/>
          <w:bCs/>
          <w:color w:val="FB0007"/>
          <w:sz w:val="24"/>
          <w:szCs w:val="24"/>
        </w:rPr>
        <w:t>economic factors</w:t>
      </w:r>
    </w:p>
    <w:p w14:paraId="26A39426" w14:textId="150637BE" w:rsidR="00286A8F" w:rsidRPr="00286A8F" w:rsidRDefault="00286A8F" w:rsidP="00286A8F">
      <w:pPr>
        <w:pStyle w:val="ListParagraph"/>
        <w:widowControl w:val="0"/>
        <w:numPr>
          <w:ilvl w:val="0"/>
          <w:numId w:val="103"/>
        </w:numPr>
        <w:autoSpaceDE w:val="0"/>
        <w:autoSpaceDN w:val="0"/>
        <w:adjustRightInd w:val="0"/>
        <w:spacing w:after="0" w:line="276" w:lineRule="auto"/>
        <w:rPr>
          <w:rFonts w:ascii="Times" w:hAnsi="Times" w:cs="Times"/>
          <w:color w:val="000000"/>
          <w:sz w:val="24"/>
          <w:szCs w:val="24"/>
        </w:rPr>
      </w:pPr>
      <w:r w:rsidRPr="00286A8F">
        <w:rPr>
          <w:rFonts w:cs="Times New Roman"/>
          <w:color w:val="000000"/>
          <w:sz w:val="24"/>
          <w:szCs w:val="24"/>
        </w:rPr>
        <w:t xml:space="preserve">Bourdieu (1991) introduces the concept of a </w:t>
      </w:r>
      <w:r w:rsidRPr="00286A8F">
        <w:rPr>
          <w:rFonts w:cs="Times New Roman"/>
          <w:b/>
          <w:bCs/>
          <w:color w:val="FB0007"/>
          <w:sz w:val="24"/>
          <w:szCs w:val="24"/>
        </w:rPr>
        <w:t xml:space="preserve">linguistic marketplace </w:t>
      </w:r>
      <w:r w:rsidRPr="00286A8F">
        <w:rPr>
          <w:rFonts w:cs="Times New Roman"/>
          <w:color w:val="000000"/>
          <w:sz w:val="24"/>
          <w:szCs w:val="24"/>
        </w:rPr>
        <w:t xml:space="preserve">in which languages possess </w:t>
      </w:r>
      <w:r w:rsidRPr="00286A8F">
        <w:rPr>
          <w:rFonts w:cs="Times New Roman"/>
          <w:b/>
          <w:bCs/>
          <w:color w:val="FB0007"/>
          <w:sz w:val="24"/>
          <w:szCs w:val="24"/>
        </w:rPr>
        <w:t>symbolic capital</w:t>
      </w:r>
      <w:r w:rsidRPr="00286A8F">
        <w:rPr>
          <w:rFonts w:ascii="Times New Roman" w:hAnsi="Times New Roman" w:cs="Times New Roman"/>
          <w:b/>
          <w:bCs/>
          <w:color w:val="FB0007"/>
          <w:sz w:val="85"/>
          <w:szCs w:val="85"/>
        </w:rPr>
        <w:t xml:space="preserve"> </w:t>
      </w:r>
    </w:p>
    <w:p w14:paraId="53976A03" w14:textId="14407381" w:rsidR="00286A8F" w:rsidRDefault="00286A8F" w:rsidP="00286A8F">
      <w:pPr>
        <w:spacing w:line="276" w:lineRule="auto"/>
        <w:rPr>
          <w:color w:val="000000" w:themeColor="text1"/>
          <w:sz w:val="24"/>
          <w:szCs w:val="24"/>
        </w:rPr>
      </w:pPr>
      <w:r>
        <w:rPr>
          <w:color w:val="000000" w:themeColor="text1"/>
          <w:sz w:val="24"/>
          <w:szCs w:val="24"/>
        </w:rPr>
        <w:t>ECONOMIC MOTIVATION</w:t>
      </w:r>
    </w:p>
    <w:p w14:paraId="2C95B6CB" w14:textId="7A8D98C9" w:rsidR="00286A8F" w:rsidRPr="00286A8F" w:rsidRDefault="00286A8F" w:rsidP="00286A8F">
      <w:pPr>
        <w:pStyle w:val="ListParagraph"/>
        <w:widowControl w:val="0"/>
        <w:numPr>
          <w:ilvl w:val="0"/>
          <w:numId w:val="104"/>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A good example of the importance of economic factors can be found in is </w:t>
      </w:r>
      <w:r w:rsidRPr="00286A8F">
        <w:rPr>
          <w:rFonts w:cs="Times New Roman"/>
          <w:color w:val="0000FF"/>
          <w:sz w:val="24"/>
          <w:szCs w:val="24"/>
        </w:rPr>
        <w:t xml:space="preserve">Gal’s (1979) study of </w:t>
      </w:r>
      <w:proofErr w:type="spellStart"/>
      <w:r w:rsidRPr="00286A8F">
        <w:rPr>
          <w:rFonts w:cs="Times New Roman"/>
          <w:color w:val="0000FF"/>
          <w:sz w:val="24"/>
          <w:szCs w:val="24"/>
        </w:rPr>
        <w:t>Oberwart</w:t>
      </w:r>
      <w:proofErr w:type="spellEnd"/>
      <w:r w:rsidRPr="00286A8F">
        <w:rPr>
          <w:rFonts w:cs="Times New Roman"/>
          <w:color w:val="0000FF"/>
          <w:sz w:val="24"/>
          <w:szCs w:val="24"/>
        </w:rPr>
        <w:t xml:space="preserve"> </w:t>
      </w:r>
      <w:r w:rsidRPr="00286A8F">
        <w:rPr>
          <w:rFonts w:cs="Times New Roman"/>
          <w:color w:val="000000"/>
          <w:sz w:val="24"/>
          <w:szCs w:val="24"/>
        </w:rPr>
        <w:t>on the border between Austria and Hungary</w:t>
      </w:r>
    </w:p>
    <w:p w14:paraId="06924A6A" w14:textId="08B5AEF1" w:rsidR="00286A8F" w:rsidRPr="00286A8F" w:rsidRDefault="00286A8F" w:rsidP="00286A8F">
      <w:pPr>
        <w:pStyle w:val="ListParagraph"/>
        <w:widowControl w:val="0"/>
        <w:numPr>
          <w:ilvl w:val="0"/>
          <w:numId w:val="104"/>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In </w:t>
      </w:r>
      <w:proofErr w:type="spellStart"/>
      <w:r w:rsidRPr="00286A8F">
        <w:rPr>
          <w:rFonts w:cs="Times New Roman"/>
          <w:color w:val="000000"/>
          <w:sz w:val="24"/>
          <w:szCs w:val="24"/>
        </w:rPr>
        <w:t>Oberwart</w:t>
      </w:r>
      <w:proofErr w:type="spellEnd"/>
      <w:r w:rsidRPr="00286A8F">
        <w:rPr>
          <w:rFonts w:cs="Times New Roman"/>
          <w:color w:val="000000"/>
          <w:sz w:val="24"/>
          <w:szCs w:val="24"/>
        </w:rPr>
        <w:t xml:space="preserve">, a traditional peasant village, Hungarian was ordinarily used in </w:t>
      </w:r>
      <w:r w:rsidRPr="00286A8F">
        <w:rPr>
          <w:rFonts w:cs="Times New Roman"/>
          <w:color w:val="0000FF"/>
          <w:sz w:val="24"/>
          <w:szCs w:val="24"/>
        </w:rPr>
        <w:t xml:space="preserve">peasant networks </w:t>
      </w:r>
      <w:r w:rsidRPr="00286A8F">
        <w:rPr>
          <w:rFonts w:cs="Times New Roman"/>
          <w:color w:val="000000"/>
          <w:sz w:val="24"/>
          <w:szCs w:val="24"/>
        </w:rPr>
        <w:t xml:space="preserve">and German was spoken to </w:t>
      </w:r>
      <w:r w:rsidRPr="00286A8F">
        <w:rPr>
          <w:rFonts w:cs="Times New Roman"/>
          <w:color w:val="0000FF"/>
          <w:sz w:val="24"/>
          <w:szCs w:val="24"/>
        </w:rPr>
        <w:t>outsiders/strangers</w:t>
      </w:r>
    </w:p>
    <w:p w14:paraId="353D6E9E" w14:textId="3D04FF29" w:rsidR="00286A8F" w:rsidRPr="00286A8F" w:rsidRDefault="00286A8F" w:rsidP="00286A8F">
      <w:pPr>
        <w:pStyle w:val="ListParagraph"/>
        <w:widowControl w:val="0"/>
        <w:numPr>
          <w:ilvl w:val="0"/>
          <w:numId w:val="104"/>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Since WWII, speakers have been increasingly shifting to German because it is the language of </w:t>
      </w:r>
      <w:r w:rsidRPr="00286A8F">
        <w:rPr>
          <w:rFonts w:cs="Times New Roman"/>
          <w:color w:val="0000FF"/>
          <w:sz w:val="24"/>
          <w:szCs w:val="24"/>
        </w:rPr>
        <w:t>upward social mobility</w:t>
      </w:r>
    </w:p>
    <w:p w14:paraId="04322EF7" w14:textId="4196FD0E" w:rsidR="00286A8F" w:rsidRDefault="00286A8F" w:rsidP="00286A8F">
      <w:pPr>
        <w:spacing w:line="276" w:lineRule="auto"/>
        <w:rPr>
          <w:color w:val="000000" w:themeColor="text1"/>
          <w:sz w:val="24"/>
          <w:szCs w:val="24"/>
        </w:rPr>
      </w:pPr>
      <w:r>
        <w:rPr>
          <w:color w:val="000000" w:themeColor="text1"/>
          <w:sz w:val="24"/>
          <w:szCs w:val="24"/>
        </w:rPr>
        <w:t>LANGUAGE CONTACT, CHANGE AND EXTERNAL INFLUENCES</w:t>
      </w:r>
    </w:p>
    <w:p w14:paraId="49B9AF53" w14:textId="641D50F8" w:rsidR="00286A8F" w:rsidRPr="00286A8F" w:rsidRDefault="00286A8F" w:rsidP="00286A8F">
      <w:pPr>
        <w:pStyle w:val="ListParagraph"/>
        <w:widowControl w:val="0"/>
        <w:numPr>
          <w:ilvl w:val="0"/>
          <w:numId w:val="105"/>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A widespread assumption is that when languages come into contact with one another, </w:t>
      </w:r>
      <w:r w:rsidRPr="00286A8F">
        <w:rPr>
          <w:rFonts w:cs="Times New Roman"/>
          <w:color w:val="0000FF"/>
          <w:sz w:val="24"/>
          <w:szCs w:val="24"/>
        </w:rPr>
        <w:t xml:space="preserve">linguistic change </w:t>
      </w:r>
      <w:r w:rsidRPr="00286A8F">
        <w:rPr>
          <w:rFonts w:cs="Times New Roman"/>
          <w:color w:val="000000"/>
          <w:sz w:val="24"/>
          <w:szCs w:val="24"/>
        </w:rPr>
        <w:t>will occur</w:t>
      </w:r>
    </w:p>
    <w:p w14:paraId="762697B5" w14:textId="0D3B43B1" w:rsidR="00286A8F" w:rsidRPr="00286A8F" w:rsidRDefault="00286A8F" w:rsidP="00286A8F">
      <w:pPr>
        <w:pStyle w:val="ListParagraph"/>
        <w:widowControl w:val="0"/>
        <w:numPr>
          <w:ilvl w:val="0"/>
          <w:numId w:val="105"/>
        </w:numPr>
        <w:autoSpaceDE w:val="0"/>
        <w:autoSpaceDN w:val="0"/>
        <w:adjustRightInd w:val="0"/>
        <w:spacing w:after="0" w:line="276" w:lineRule="auto"/>
        <w:rPr>
          <w:rFonts w:cs="Times"/>
          <w:color w:val="000000"/>
          <w:sz w:val="24"/>
          <w:szCs w:val="24"/>
        </w:rPr>
      </w:pPr>
      <w:r w:rsidRPr="00286A8F">
        <w:rPr>
          <w:rFonts w:cs="Arial"/>
          <w:color w:val="000000"/>
          <w:sz w:val="24"/>
          <w:szCs w:val="24"/>
        </w:rPr>
        <w:t>•</w:t>
      </w:r>
      <w:r w:rsidRPr="00286A8F">
        <w:rPr>
          <w:rFonts w:cs="Times New Roman"/>
          <w:color w:val="000000"/>
          <w:sz w:val="24"/>
          <w:szCs w:val="24"/>
        </w:rPr>
        <w:t xml:space="preserve">There are a number of </w:t>
      </w:r>
      <w:r w:rsidRPr="00286A8F">
        <w:rPr>
          <w:rFonts w:cs="Times New Roman"/>
          <w:b/>
          <w:bCs/>
          <w:color w:val="0000FF"/>
          <w:sz w:val="24"/>
          <w:szCs w:val="24"/>
        </w:rPr>
        <w:t>key SOCIAL factors</w:t>
      </w:r>
      <w:r w:rsidRPr="00286A8F">
        <w:rPr>
          <w:rFonts w:cs="Times New Roman"/>
          <w:b/>
          <w:bCs/>
          <w:color w:val="FB0007"/>
          <w:sz w:val="24"/>
          <w:szCs w:val="24"/>
        </w:rPr>
        <w:t xml:space="preserve"> </w:t>
      </w:r>
      <w:r w:rsidRPr="00286A8F">
        <w:rPr>
          <w:rFonts w:cs="Times New Roman"/>
          <w:color w:val="000000"/>
          <w:sz w:val="24"/>
          <w:szCs w:val="24"/>
        </w:rPr>
        <w:t xml:space="preserve">which are widely believed to </w:t>
      </w:r>
      <w:r w:rsidRPr="00286A8F">
        <w:rPr>
          <w:rFonts w:cs="Times New Roman"/>
          <w:b/>
          <w:bCs/>
          <w:color w:val="FB0007"/>
          <w:sz w:val="24"/>
          <w:szCs w:val="24"/>
        </w:rPr>
        <w:t xml:space="preserve">favour linguistic change </w:t>
      </w:r>
      <w:r w:rsidRPr="00286A8F">
        <w:rPr>
          <w:rFonts w:cs="Times New Roman"/>
          <w:color w:val="000000"/>
          <w:sz w:val="24"/>
          <w:szCs w:val="24"/>
        </w:rPr>
        <w:t>in contact scenarios</w:t>
      </w:r>
      <w:proofErr w:type="gramStart"/>
      <w:r w:rsidRPr="00286A8F">
        <w:rPr>
          <w:rFonts w:cs="Times New Roman"/>
          <w:color w:val="000000"/>
          <w:sz w:val="24"/>
          <w:szCs w:val="24"/>
        </w:rPr>
        <w:t>….</w:t>
      </w:r>
      <w:r w:rsidRPr="00286A8F">
        <w:rPr>
          <w:rFonts w:cs="Helvetica"/>
          <w:color w:val="000000"/>
          <w:sz w:val="24"/>
          <w:szCs w:val="24"/>
        </w:rPr>
        <w:t>.</w:t>
      </w:r>
      <w:proofErr w:type="gramEnd"/>
    </w:p>
    <w:p w14:paraId="35A09FD7" w14:textId="0F263B38" w:rsidR="00286A8F" w:rsidRDefault="00286A8F" w:rsidP="00286A8F">
      <w:pPr>
        <w:widowControl w:val="0"/>
        <w:autoSpaceDE w:val="0"/>
        <w:autoSpaceDN w:val="0"/>
        <w:adjustRightInd w:val="0"/>
        <w:spacing w:after="0" w:line="276" w:lineRule="auto"/>
        <w:rPr>
          <w:rFonts w:cs="Times"/>
          <w:color w:val="000000"/>
          <w:sz w:val="24"/>
          <w:szCs w:val="24"/>
        </w:rPr>
      </w:pPr>
      <w:r>
        <w:rPr>
          <w:rFonts w:cs="Times"/>
          <w:color w:val="000000"/>
          <w:sz w:val="24"/>
          <w:szCs w:val="24"/>
        </w:rPr>
        <w:t>SOCIAL PARAMETERS AND CONTACT-INDUCED CHANGE</w:t>
      </w:r>
    </w:p>
    <w:p w14:paraId="41AFC505" w14:textId="35944C23" w:rsidR="00286A8F" w:rsidRPr="00286A8F" w:rsidRDefault="00286A8F" w:rsidP="00286A8F">
      <w:pPr>
        <w:pStyle w:val="ListParagraph"/>
        <w:widowControl w:val="0"/>
        <w:numPr>
          <w:ilvl w:val="0"/>
          <w:numId w:val="106"/>
        </w:numPr>
        <w:autoSpaceDE w:val="0"/>
        <w:autoSpaceDN w:val="0"/>
        <w:adjustRightInd w:val="0"/>
        <w:spacing w:after="0" w:line="276" w:lineRule="auto"/>
        <w:rPr>
          <w:rFonts w:cs="Times"/>
          <w:color w:val="FF0000"/>
          <w:sz w:val="24"/>
          <w:szCs w:val="24"/>
        </w:rPr>
      </w:pPr>
      <w:r w:rsidRPr="00286A8F">
        <w:rPr>
          <w:rFonts w:cs="Times"/>
          <w:color w:val="FF0000"/>
          <w:sz w:val="24"/>
          <w:szCs w:val="24"/>
        </w:rPr>
        <w:t>Intensity of contact</w:t>
      </w:r>
    </w:p>
    <w:p w14:paraId="7409C33F" w14:textId="7F688A9C" w:rsidR="00286A8F" w:rsidRDefault="00286A8F" w:rsidP="00286A8F">
      <w:pPr>
        <w:pStyle w:val="ListParagraph"/>
        <w:widowControl w:val="0"/>
        <w:numPr>
          <w:ilvl w:val="1"/>
          <w:numId w:val="106"/>
        </w:numPr>
        <w:autoSpaceDE w:val="0"/>
        <w:autoSpaceDN w:val="0"/>
        <w:adjustRightInd w:val="0"/>
        <w:spacing w:after="0" w:line="276" w:lineRule="auto"/>
        <w:rPr>
          <w:rFonts w:cs="Times"/>
          <w:color w:val="000000"/>
          <w:sz w:val="24"/>
          <w:szCs w:val="24"/>
        </w:rPr>
      </w:pPr>
      <w:r>
        <w:rPr>
          <w:rFonts w:cs="Times"/>
          <w:color w:val="000000"/>
          <w:sz w:val="24"/>
          <w:szCs w:val="24"/>
        </w:rPr>
        <w:t>The more items the contact, the greater the likelihood of structural interference between two or more languages</w:t>
      </w:r>
    </w:p>
    <w:p w14:paraId="26FE289B" w14:textId="0C3C6A4C" w:rsidR="00286A8F" w:rsidRPr="00286A8F" w:rsidRDefault="00286A8F" w:rsidP="00286A8F">
      <w:pPr>
        <w:pStyle w:val="ListParagraph"/>
        <w:widowControl w:val="0"/>
        <w:numPr>
          <w:ilvl w:val="0"/>
          <w:numId w:val="106"/>
        </w:numPr>
        <w:autoSpaceDE w:val="0"/>
        <w:autoSpaceDN w:val="0"/>
        <w:adjustRightInd w:val="0"/>
        <w:spacing w:after="0" w:line="276" w:lineRule="auto"/>
        <w:rPr>
          <w:rFonts w:cs="Times"/>
          <w:color w:val="FF0000"/>
          <w:sz w:val="24"/>
          <w:szCs w:val="24"/>
        </w:rPr>
      </w:pPr>
      <w:r w:rsidRPr="00286A8F">
        <w:rPr>
          <w:rFonts w:cs="Times"/>
          <w:color w:val="FF0000"/>
          <w:sz w:val="24"/>
          <w:szCs w:val="24"/>
        </w:rPr>
        <w:t>Length of contact</w:t>
      </w:r>
    </w:p>
    <w:p w14:paraId="689A8DBD" w14:textId="02AF83D1" w:rsidR="00286A8F" w:rsidRDefault="00286A8F" w:rsidP="00286A8F">
      <w:pPr>
        <w:pStyle w:val="ListParagraph"/>
        <w:widowControl w:val="0"/>
        <w:numPr>
          <w:ilvl w:val="1"/>
          <w:numId w:val="106"/>
        </w:numPr>
        <w:autoSpaceDE w:val="0"/>
        <w:autoSpaceDN w:val="0"/>
        <w:adjustRightInd w:val="0"/>
        <w:spacing w:after="0" w:line="276" w:lineRule="auto"/>
        <w:rPr>
          <w:rFonts w:cs="Times"/>
          <w:color w:val="000000"/>
          <w:sz w:val="24"/>
          <w:szCs w:val="24"/>
        </w:rPr>
      </w:pPr>
      <w:r>
        <w:rPr>
          <w:rFonts w:cs="Times"/>
          <w:color w:val="000000"/>
          <w:sz w:val="24"/>
          <w:szCs w:val="24"/>
        </w:rPr>
        <w:t>The greater the time-depth, the greater the likelihood that contact will result in change</w:t>
      </w:r>
    </w:p>
    <w:p w14:paraId="2260A685" w14:textId="022252FE" w:rsidR="00286A8F" w:rsidRPr="00286A8F" w:rsidRDefault="00286A8F" w:rsidP="00286A8F">
      <w:pPr>
        <w:pStyle w:val="ListParagraph"/>
        <w:widowControl w:val="0"/>
        <w:numPr>
          <w:ilvl w:val="0"/>
          <w:numId w:val="106"/>
        </w:numPr>
        <w:autoSpaceDE w:val="0"/>
        <w:autoSpaceDN w:val="0"/>
        <w:adjustRightInd w:val="0"/>
        <w:spacing w:after="0" w:line="276" w:lineRule="auto"/>
        <w:rPr>
          <w:rFonts w:cs="Times"/>
          <w:color w:val="FF0000"/>
          <w:sz w:val="24"/>
          <w:szCs w:val="24"/>
        </w:rPr>
      </w:pPr>
      <w:r w:rsidRPr="00286A8F">
        <w:rPr>
          <w:rFonts w:cs="Times"/>
          <w:color w:val="FF0000"/>
          <w:sz w:val="24"/>
          <w:szCs w:val="24"/>
        </w:rPr>
        <w:t>The status of the languages in the community (majority versus minority)</w:t>
      </w:r>
    </w:p>
    <w:p w14:paraId="70E0FBA1" w14:textId="35C6DEE9" w:rsidR="00286A8F" w:rsidRDefault="00286A8F" w:rsidP="00286A8F">
      <w:pPr>
        <w:pStyle w:val="ListParagraph"/>
        <w:widowControl w:val="0"/>
        <w:numPr>
          <w:ilvl w:val="1"/>
          <w:numId w:val="106"/>
        </w:numPr>
        <w:autoSpaceDE w:val="0"/>
        <w:autoSpaceDN w:val="0"/>
        <w:adjustRightInd w:val="0"/>
        <w:spacing w:after="0" w:line="276" w:lineRule="auto"/>
        <w:rPr>
          <w:rFonts w:cs="Times"/>
          <w:color w:val="000000"/>
          <w:sz w:val="24"/>
          <w:szCs w:val="24"/>
        </w:rPr>
      </w:pPr>
      <w:r>
        <w:rPr>
          <w:rFonts w:cs="Times"/>
          <w:color w:val="000000"/>
          <w:sz w:val="24"/>
          <w:szCs w:val="24"/>
        </w:rPr>
        <w:t>Minority languages are claimed to be particularly susceptible to contact-included change</w:t>
      </w:r>
    </w:p>
    <w:p w14:paraId="79D6855B" w14:textId="3D6E41CF" w:rsidR="00286A8F" w:rsidRPr="00286A8F" w:rsidRDefault="00286A8F" w:rsidP="00286A8F">
      <w:pPr>
        <w:pStyle w:val="ListParagraph"/>
        <w:widowControl w:val="0"/>
        <w:numPr>
          <w:ilvl w:val="0"/>
          <w:numId w:val="106"/>
        </w:numPr>
        <w:autoSpaceDE w:val="0"/>
        <w:autoSpaceDN w:val="0"/>
        <w:adjustRightInd w:val="0"/>
        <w:spacing w:after="0" w:line="276" w:lineRule="auto"/>
        <w:rPr>
          <w:rFonts w:cs="Times"/>
          <w:color w:val="FF0000"/>
          <w:sz w:val="24"/>
          <w:szCs w:val="24"/>
        </w:rPr>
      </w:pPr>
      <w:r w:rsidRPr="00286A8F">
        <w:rPr>
          <w:rFonts w:cs="Times"/>
          <w:color w:val="FF0000"/>
          <w:sz w:val="24"/>
          <w:szCs w:val="24"/>
        </w:rPr>
        <w:t>The size of the speaker population</w:t>
      </w:r>
    </w:p>
    <w:p w14:paraId="29625BF3" w14:textId="09A69065" w:rsidR="00286A8F" w:rsidRDefault="00286A8F" w:rsidP="00286A8F">
      <w:pPr>
        <w:pStyle w:val="ListParagraph"/>
        <w:widowControl w:val="0"/>
        <w:numPr>
          <w:ilvl w:val="1"/>
          <w:numId w:val="106"/>
        </w:numPr>
        <w:autoSpaceDE w:val="0"/>
        <w:autoSpaceDN w:val="0"/>
        <w:adjustRightInd w:val="0"/>
        <w:spacing w:after="0" w:line="276" w:lineRule="auto"/>
        <w:rPr>
          <w:rFonts w:cs="Times"/>
          <w:color w:val="000000"/>
          <w:sz w:val="24"/>
          <w:szCs w:val="24"/>
        </w:rPr>
      </w:pPr>
      <w:r>
        <w:rPr>
          <w:rFonts w:cs="Times"/>
          <w:color w:val="000000"/>
          <w:sz w:val="24"/>
          <w:szCs w:val="24"/>
        </w:rPr>
        <w:t>The fewer and more marginal the speakers, the more likely they will be influenced by the language spoken by the dominant group</w:t>
      </w:r>
    </w:p>
    <w:p w14:paraId="06E6BC1C" w14:textId="77777777" w:rsidR="00286A8F" w:rsidRDefault="00286A8F" w:rsidP="00286A8F">
      <w:pPr>
        <w:widowControl w:val="0"/>
        <w:autoSpaceDE w:val="0"/>
        <w:autoSpaceDN w:val="0"/>
        <w:adjustRightInd w:val="0"/>
        <w:spacing w:after="0" w:line="276" w:lineRule="auto"/>
        <w:rPr>
          <w:rFonts w:cs="Times"/>
          <w:color w:val="000000"/>
          <w:sz w:val="24"/>
          <w:szCs w:val="24"/>
        </w:rPr>
      </w:pPr>
    </w:p>
    <w:p w14:paraId="7274E5F3" w14:textId="151D8AE8" w:rsidR="00286A8F" w:rsidRDefault="00286A8F" w:rsidP="00286A8F">
      <w:pPr>
        <w:widowControl w:val="0"/>
        <w:autoSpaceDE w:val="0"/>
        <w:autoSpaceDN w:val="0"/>
        <w:adjustRightInd w:val="0"/>
        <w:spacing w:after="0" w:line="276" w:lineRule="auto"/>
        <w:rPr>
          <w:rFonts w:cs="Times"/>
          <w:color w:val="000000"/>
          <w:sz w:val="24"/>
          <w:szCs w:val="24"/>
        </w:rPr>
      </w:pPr>
      <w:r>
        <w:rPr>
          <w:rFonts w:cs="Times"/>
          <w:color w:val="000000"/>
          <w:sz w:val="24"/>
          <w:szCs w:val="24"/>
        </w:rPr>
        <w:lastRenderedPageBreak/>
        <w:t>LEXICAL BORROWING</w:t>
      </w:r>
    </w:p>
    <w:p w14:paraId="08B85227" w14:textId="42BA6CF1" w:rsidR="00286A8F" w:rsidRPr="00286A8F" w:rsidRDefault="00286A8F" w:rsidP="00286A8F">
      <w:pPr>
        <w:pStyle w:val="ListParagraph"/>
        <w:widowControl w:val="0"/>
        <w:numPr>
          <w:ilvl w:val="0"/>
          <w:numId w:val="107"/>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Lexical borrowing is the most frequent outcome of language contact in bilingual communities worldwide</w:t>
      </w:r>
    </w:p>
    <w:p w14:paraId="2234513A" w14:textId="14CB8ABB" w:rsidR="00286A8F" w:rsidRPr="00286A8F" w:rsidRDefault="00286A8F" w:rsidP="00286A8F">
      <w:pPr>
        <w:pStyle w:val="ListParagraph"/>
        <w:widowControl w:val="0"/>
        <w:numPr>
          <w:ilvl w:val="0"/>
          <w:numId w:val="107"/>
        </w:numPr>
        <w:autoSpaceDE w:val="0"/>
        <w:autoSpaceDN w:val="0"/>
        <w:adjustRightInd w:val="0"/>
        <w:spacing w:after="0" w:line="276" w:lineRule="auto"/>
        <w:rPr>
          <w:rFonts w:cs="Times"/>
          <w:color w:val="000000"/>
          <w:sz w:val="24"/>
          <w:szCs w:val="24"/>
        </w:rPr>
      </w:pPr>
      <w:r>
        <w:rPr>
          <w:rFonts w:cs="Times New Roman"/>
          <w:color w:val="000000"/>
          <w:sz w:val="24"/>
          <w:szCs w:val="24"/>
        </w:rPr>
        <w:t>Borrowed words can </w:t>
      </w:r>
      <w:r w:rsidRPr="00286A8F">
        <w:rPr>
          <w:rFonts w:cs="Times New Roman"/>
          <w:color w:val="000000"/>
          <w:sz w:val="24"/>
          <w:szCs w:val="24"/>
        </w:rPr>
        <w:t>become part of the established lexical stock of a language and are transmitted from one generation to the next</w:t>
      </w:r>
    </w:p>
    <w:p w14:paraId="4C1CD43E" w14:textId="15B57E4C" w:rsidR="00286A8F" w:rsidRPr="00286A8F" w:rsidRDefault="00286A8F" w:rsidP="00286A8F">
      <w:pPr>
        <w:pStyle w:val="ListParagraph"/>
        <w:widowControl w:val="0"/>
        <w:numPr>
          <w:ilvl w:val="0"/>
          <w:numId w:val="107"/>
        </w:numPr>
        <w:autoSpaceDE w:val="0"/>
        <w:autoSpaceDN w:val="0"/>
        <w:adjustRightInd w:val="0"/>
        <w:spacing w:after="0" w:line="276" w:lineRule="auto"/>
        <w:rPr>
          <w:rFonts w:cs="Times"/>
          <w:color w:val="000000"/>
          <w:sz w:val="24"/>
          <w:szCs w:val="24"/>
        </w:rPr>
      </w:pPr>
      <w:r w:rsidRPr="00286A8F">
        <w:rPr>
          <w:rFonts w:cs="Times New Roman"/>
          <w:color w:val="000000"/>
          <w:sz w:val="24"/>
          <w:szCs w:val="24"/>
        </w:rPr>
        <w:t xml:space="preserve">But many borrowed words are either restricted to </w:t>
      </w:r>
      <w:r>
        <w:rPr>
          <w:rFonts w:cs="Times New Roman"/>
          <w:color w:val="000000"/>
          <w:sz w:val="24"/>
          <w:szCs w:val="24"/>
        </w:rPr>
        <w:t>a handful of speakers or don’t </w:t>
      </w:r>
      <w:r w:rsidRPr="00286A8F">
        <w:rPr>
          <w:rFonts w:cs="Times New Roman"/>
          <w:color w:val="000000"/>
          <w:sz w:val="24"/>
          <w:szCs w:val="24"/>
        </w:rPr>
        <w:t>stick around for very long….</w:t>
      </w:r>
    </w:p>
    <w:p w14:paraId="66BA5361" w14:textId="7092119D" w:rsidR="00286A8F" w:rsidRDefault="00286A8F" w:rsidP="00286A8F">
      <w:pPr>
        <w:widowControl w:val="0"/>
        <w:autoSpaceDE w:val="0"/>
        <w:autoSpaceDN w:val="0"/>
        <w:adjustRightInd w:val="0"/>
        <w:spacing w:after="0" w:line="276" w:lineRule="auto"/>
        <w:rPr>
          <w:rFonts w:cs="Times"/>
          <w:color w:val="000000"/>
          <w:sz w:val="24"/>
          <w:szCs w:val="24"/>
        </w:rPr>
      </w:pPr>
      <w:r>
        <w:rPr>
          <w:rFonts w:cs="Times"/>
          <w:color w:val="000000"/>
          <w:sz w:val="24"/>
          <w:szCs w:val="24"/>
        </w:rPr>
        <w:t>WHAT CAN BE BORROWED?</w:t>
      </w:r>
    </w:p>
    <w:p w14:paraId="27E3FDF3" w14:textId="4FEB6B1A" w:rsidR="00286A8F" w:rsidRDefault="00286A8F" w:rsidP="00286A8F">
      <w:pPr>
        <w:pStyle w:val="ListParagraph"/>
        <w:widowControl w:val="0"/>
        <w:numPr>
          <w:ilvl w:val="0"/>
          <w:numId w:val="108"/>
        </w:numPr>
        <w:autoSpaceDE w:val="0"/>
        <w:autoSpaceDN w:val="0"/>
        <w:adjustRightInd w:val="0"/>
        <w:spacing w:after="0" w:line="276" w:lineRule="auto"/>
        <w:rPr>
          <w:rFonts w:cs="Times"/>
          <w:color w:val="000000"/>
          <w:sz w:val="24"/>
          <w:szCs w:val="24"/>
        </w:rPr>
      </w:pPr>
      <w:r>
        <w:rPr>
          <w:rFonts w:cs="Times"/>
          <w:color w:val="000000"/>
          <w:sz w:val="24"/>
          <w:szCs w:val="24"/>
        </w:rPr>
        <w:t>Some linguistic components appear to be much more easily ‘borrowed’ than others</w:t>
      </w:r>
    </w:p>
    <w:p w14:paraId="25447FE6" w14:textId="0D52A35B" w:rsidR="00286A8F" w:rsidRPr="001247D5" w:rsidRDefault="00286A8F" w:rsidP="00286A8F">
      <w:pPr>
        <w:pStyle w:val="ListParagraph"/>
        <w:widowControl w:val="0"/>
        <w:numPr>
          <w:ilvl w:val="0"/>
          <w:numId w:val="108"/>
        </w:numPr>
        <w:autoSpaceDE w:val="0"/>
        <w:autoSpaceDN w:val="0"/>
        <w:adjustRightInd w:val="0"/>
        <w:spacing w:after="0" w:line="276" w:lineRule="auto"/>
        <w:rPr>
          <w:rFonts w:cs="Times"/>
          <w:color w:val="000000"/>
          <w:sz w:val="24"/>
          <w:szCs w:val="24"/>
        </w:rPr>
      </w:pPr>
      <w:r>
        <w:rPr>
          <w:rFonts w:cs="Times"/>
          <w:color w:val="000000"/>
          <w:sz w:val="24"/>
          <w:szCs w:val="24"/>
        </w:rPr>
        <w:t xml:space="preserve">Attempts to describe what can be borrowed from one language into another have resulted in the formulation of </w:t>
      </w:r>
      <w:r w:rsidRPr="00286A8F">
        <w:rPr>
          <w:rFonts w:cs="Times"/>
          <w:color w:val="FF0000"/>
          <w:sz w:val="24"/>
          <w:szCs w:val="24"/>
        </w:rPr>
        <w:t xml:space="preserve">‘borrow-ability scales’ </w:t>
      </w:r>
      <w:r>
        <w:rPr>
          <w:rFonts w:cs="Times"/>
          <w:color w:val="000000"/>
          <w:sz w:val="24"/>
          <w:szCs w:val="24"/>
        </w:rPr>
        <w:t xml:space="preserve">or </w:t>
      </w:r>
      <w:r w:rsidRPr="00286A8F">
        <w:rPr>
          <w:rFonts w:cs="Times"/>
          <w:color w:val="FF0000"/>
          <w:sz w:val="24"/>
          <w:szCs w:val="24"/>
        </w:rPr>
        <w:t>‘borrow-ability hierarchies’</w:t>
      </w:r>
    </w:p>
    <w:p w14:paraId="73E331E7" w14:textId="36DA1CFD" w:rsidR="001247D5" w:rsidRDefault="001247D5" w:rsidP="001247D5">
      <w:pPr>
        <w:widowControl w:val="0"/>
        <w:autoSpaceDE w:val="0"/>
        <w:autoSpaceDN w:val="0"/>
        <w:adjustRightInd w:val="0"/>
        <w:spacing w:after="0" w:line="276" w:lineRule="auto"/>
        <w:rPr>
          <w:rFonts w:cs="Times"/>
          <w:color w:val="000000"/>
          <w:sz w:val="24"/>
          <w:szCs w:val="24"/>
        </w:rPr>
      </w:pPr>
      <w:r>
        <w:rPr>
          <w:rFonts w:cs="Times"/>
          <w:color w:val="000000"/>
          <w:sz w:val="24"/>
          <w:szCs w:val="24"/>
        </w:rPr>
        <w:t>INTEGRATION OF LEXICAL BORROWINGS</w:t>
      </w:r>
    </w:p>
    <w:p w14:paraId="79F3A70E" w14:textId="77C1A779" w:rsidR="000E727A" w:rsidRPr="000E727A" w:rsidRDefault="000E727A" w:rsidP="001247D5">
      <w:pPr>
        <w:pStyle w:val="ListParagraph"/>
        <w:widowControl w:val="0"/>
        <w:numPr>
          <w:ilvl w:val="0"/>
          <w:numId w:val="109"/>
        </w:numPr>
        <w:autoSpaceDE w:val="0"/>
        <w:autoSpaceDN w:val="0"/>
        <w:adjustRightInd w:val="0"/>
        <w:spacing w:after="0" w:line="276" w:lineRule="auto"/>
        <w:rPr>
          <w:rFonts w:cs="Times"/>
          <w:color w:val="000000"/>
          <w:sz w:val="24"/>
          <w:szCs w:val="24"/>
        </w:rPr>
      </w:pPr>
      <w:r>
        <w:rPr>
          <w:rFonts w:cs="Times New Roman"/>
          <w:color w:val="FB0007"/>
          <w:sz w:val="24"/>
          <w:szCs w:val="24"/>
        </w:rPr>
        <w:t>U</w:t>
      </w:r>
      <w:r w:rsidRPr="001247D5">
        <w:rPr>
          <w:rFonts w:cs="Times New Roman"/>
          <w:color w:val="FB0007"/>
          <w:sz w:val="24"/>
          <w:szCs w:val="24"/>
        </w:rPr>
        <w:t>nintegrated borrowing</w:t>
      </w:r>
    </w:p>
    <w:p w14:paraId="678814EE" w14:textId="7B94ADB3" w:rsidR="001247D5" w:rsidRPr="001247D5" w:rsidRDefault="001247D5" w:rsidP="000E727A">
      <w:pPr>
        <w:pStyle w:val="ListParagraph"/>
        <w:widowControl w:val="0"/>
        <w:numPr>
          <w:ilvl w:val="1"/>
          <w:numId w:val="109"/>
        </w:numPr>
        <w:autoSpaceDE w:val="0"/>
        <w:autoSpaceDN w:val="0"/>
        <w:adjustRightInd w:val="0"/>
        <w:spacing w:after="0" w:line="276" w:lineRule="auto"/>
        <w:rPr>
          <w:rFonts w:cs="Times"/>
          <w:color w:val="000000"/>
          <w:sz w:val="24"/>
          <w:szCs w:val="24"/>
        </w:rPr>
      </w:pPr>
      <w:r w:rsidRPr="001247D5">
        <w:rPr>
          <w:rFonts w:cs="Times New Roman"/>
          <w:color w:val="000000"/>
          <w:sz w:val="24"/>
          <w:szCs w:val="24"/>
        </w:rPr>
        <w:t>A borrowed word can be borrowed ‘as is’</w:t>
      </w:r>
    </w:p>
    <w:p w14:paraId="0349B599" w14:textId="7A42B5E0" w:rsidR="000E727A" w:rsidRPr="000E727A" w:rsidRDefault="000E727A" w:rsidP="00FB2B46">
      <w:pPr>
        <w:pStyle w:val="ListParagraph"/>
        <w:widowControl w:val="0"/>
        <w:numPr>
          <w:ilvl w:val="0"/>
          <w:numId w:val="109"/>
        </w:numPr>
        <w:autoSpaceDE w:val="0"/>
        <w:autoSpaceDN w:val="0"/>
        <w:adjustRightInd w:val="0"/>
        <w:spacing w:after="0" w:line="276" w:lineRule="auto"/>
        <w:rPr>
          <w:color w:val="000000" w:themeColor="text1"/>
          <w:sz w:val="24"/>
          <w:szCs w:val="24"/>
        </w:rPr>
      </w:pPr>
      <w:r>
        <w:rPr>
          <w:rFonts w:cs="Times New Roman"/>
          <w:color w:val="FB0007"/>
          <w:sz w:val="24"/>
          <w:szCs w:val="24"/>
        </w:rPr>
        <w:t>I</w:t>
      </w:r>
      <w:r w:rsidRPr="001247D5">
        <w:rPr>
          <w:rFonts w:cs="Times New Roman"/>
          <w:color w:val="FB0007"/>
          <w:sz w:val="24"/>
          <w:szCs w:val="24"/>
        </w:rPr>
        <w:t>ntegrated borrowing</w:t>
      </w:r>
    </w:p>
    <w:p w14:paraId="40AE5D3C" w14:textId="36269B41" w:rsidR="00B64E8B" w:rsidRPr="00286A8F" w:rsidRDefault="000E727A" w:rsidP="000E727A">
      <w:pPr>
        <w:pStyle w:val="ListParagraph"/>
        <w:widowControl w:val="0"/>
        <w:numPr>
          <w:ilvl w:val="1"/>
          <w:numId w:val="109"/>
        </w:numPr>
        <w:autoSpaceDE w:val="0"/>
        <w:autoSpaceDN w:val="0"/>
        <w:adjustRightInd w:val="0"/>
        <w:spacing w:after="0" w:line="276" w:lineRule="auto"/>
        <w:rPr>
          <w:color w:val="000000" w:themeColor="text1"/>
          <w:sz w:val="24"/>
          <w:szCs w:val="24"/>
        </w:rPr>
      </w:pPr>
      <w:r>
        <w:rPr>
          <w:rFonts w:cs="Times New Roman"/>
          <w:color w:val="000000"/>
          <w:sz w:val="24"/>
          <w:szCs w:val="24"/>
        </w:rPr>
        <w:t>T</w:t>
      </w:r>
      <w:r w:rsidR="001247D5" w:rsidRPr="000E727A">
        <w:rPr>
          <w:rFonts w:cs="Times New Roman"/>
          <w:color w:val="000000"/>
          <w:sz w:val="24"/>
          <w:szCs w:val="24"/>
        </w:rPr>
        <w:t>he borrowed word can be adapted to the phonological and grammatical patterns of the borrowing language</w:t>
      </w:r>
    </w:p>
    <w:p w14:paraId="14EAB1C5" w14:textId="77777777" w:rsidR="00B64E8B" w:rsidRDefault="00B64E8B" w:rsidP="00286A8F">
      <w:pPr>
        <w:spacing w:line="276" w:lineRule="auto"/>
        <w:rPr>
          <w:color w:val="000000" w:themeColor="text1"/>
          <w:sz w:val="24"/>
          <w:szCs w:val="24"/>
        </w:rPr>
      </w:pPr>
    </w:p>
    <w:p w14:paraId="0FB6269C" w14:textId="1A1DFF07" w:rsidR="008F41D3" w:rsidRDefault="008F41D3" w:rsidP="00286A8F">
      <w:pPr>
        <w:spacing w:line="276" w:lineRule="auto"/>
        <w:rPr>
          <w:b/>
          <w:bCs/>
          <w:color w:val="000000" w:themeColor="text1"/>
          <w:sz w:val="24"/>
          <w:szCs w:val="24"/>
        </w:rPr>
      </w:pPr>
      <w:r>
        <w:rPr>
          <w:b/>
          <w:bCs/>
          <w:color w:val="000000" w:themeColor="text1"/>
          <w:sz w:val="24"/>
          <w:szCs w:val="24"/>
        </w:rPr>
        <w:t>LINGUISTIC CONVERGENCE AND MIX</w:t>
      </w:r>
      <w:r w:rsidRPr="008F41D3">
        <w:rPr>
          <w:b/>
          <w:bCs/>
          <w:color w:val="000000" w:themeColor="text1"/>
          <w:sz w:val="24"/>
          <w:szCs w:val="24"/>
        </w:rPr>
        <w:t>ED LANGUAGES</w:t>
      </w:r>
    </w:p>
    <w:p w14:paraId="0BCD7574" w14:textId="2D96BDE7" w:rsidR="008F41D3" w:rsidRDefault="008F41D3" w:rsidP="00286A8F">
      <w:pPr>
        <w:spacing w:line="276" w:lineRule="auto"/>
        <w:rPr>
          <w:bCs/>
          <w:color w:val="000000" w:themeColor="text1"/>
          <w:sz w:val="24"/>
          <w:szCs w:val="24"/>
        </w:rPr>
      </w:pPr>
      <w:r>
        <w:rPr>
          <w:bCs/>
          <w:color w:val="000000" w:themeColor="text1"/>
          <w:sz w:val="24"/>
          <w:szCs w:val="24"/>
        </w:rPr>
        <w:t>LINGUISTIC CONVERGENCE</w:t>
      </w:r>
    </w:p>
    <w:p w14:paraId="0E75EE45" w14:textId="23D9D816" w:rsidR="008F41D3" w:rsidRPr="008F41D3" w:rsidRDefault="008F41D3" w:rsidP="008F41D3">
      <w:pPr>
        <w:pStyle w:val="ListParagraph"/>
        <w:widowControl w:val="0"/>
        <w:numPr>
          <w:ilvl w:val="0"/>
          <w:numId w:val="110"/>
        </w:numPr>
        <w:autoSpaceDE w:val="0"/>
        <w:autoSpaceDN w:val="0"/>
        <w:adjustRightInd w:val="0"/>
        <w:spacing w:after="0" w:line="276" w:lineRule="auto"/>
        <w:rPr>
          <w:rFonts w:cs="Times"/>
          <w:color w:val="000000"/>
          <w:sz w:val="24"/>
          <w:szCs w:val="24"/>
        </w:rPr>
      </w:pPr>
      <w:r w:rsidRPr="008F41D3">
        <w:rPr>
          <w:rFonts w:cs="Times New Roman"/>
          <w:color w:val="000000"/>
          <w:sz w:val="24"/>
          <w:szCs w:val="24"/>
        </w:rPr>
        <w:t xml:space="preserve">Convergence involves any process by which two (or more) languages become more </w:t>
      </w:r>
      <w:proofErr w:type="spellStart"/>
      <w:r w:rsidRPr="008F41D3">
        <w:rPr>
          <w:rFonts w:cs="Times New Roman"/>
          <w:color w:val="000000"/>
          <w:sz w:val="24"/>
          <w:szCs w:val="24"/>
        </w:rPr>
        <w:t>smilar</w:t>
      </w:r>
      <w:proofErr w:type="spellEnd"/>
      <w:r w:rsidRPr="008F41D3">
        <w:rPr>
          <w:rFonts w:cs="Times New Roman"/>
          <w:color w:val="000000"/>
          <w:sz w:val="24"/>
          <w:szCs w:val="24"/>
        </w:rPr>
        <w:t xml:space="preserve"> to each other structurally over time</w:t>
      </w:r>
    </w:p>
    <w:p w14:paraId="5D429140" w14:textId="77438A1F" w:rsidR="008F41D3" w:rsidRPr="008F41D3" w:rsidRDefault="008F41D3" w:rsidP="008F41D3">
      <w:pPr>
        <w:pStyle w:val="ListParagraph"/>
        <w:widowControl w:val="0"/>
        <w:numPr>
          <w:ilvl w:val="0"/>
          <w:numId w:val="110"/>
        </w:numPr>
        <w:autoSpaceDE w:val="0"/>
        <w:autoSpaceDN w:val="0"/>
        <w:adjustRightInd w:val="0"/>
        <w:spacing w:after="0" w:line="276" w:lineRule="auto"/>
        <w:rPr>
          <w:rFonts w:cs="Times"/>
          <w:color w:val="000000"/>
          <w:sz w:val="24"/>
          <w:szCs w:val="24"/>
        </w:rPr>
      </w:pPr>
      <w:r w:rsidRPr="008F41D3">
        <w:rPr>
          <w:rFonts w:cs="Times New Roman"/>
          <w:color w:val="000000"/>
          <w:sz w:val="24"/>
          <w:szCs w:val="24"/>
        </w:rPr>
        <w:t>A widely cited case of convergence concerns the languages spoken in the Balkans</w:t>
      </w:r>
    </w:p>
    <w:p w14:paraId="5DCB2954" w14:textId="7516C80F" w:rsidR="008F41D3" w:rsidRPr="008F41D3" w:rsidRDefault="008F41D3" w:rsidP="008F41D3">
      <w:pPr>
        <w:pStyle w:val="ListParagraph"/>
        <w:widowControl w:val="0"/>
        <w:numPr>
          <w:ilvl w:val="0"/>
          <w:numId w:val="110"/>
        </w:numPr>
        <w:autoSpaceDE w:val="0"/>
        <w:autoSpaceDN w:val="0"/>
        <w:adjustRightInd w:val="0"/>
        <w:spacing w:after="0" w:line="276" w:lineRule="auto"/>
        <w:rPr>
          <w:rFonts w:ascii="Times" w:hAnsi="Times" w:cs="Times"/>
          <w:color w:val="000000"/>
          <w:sz w:val="24"/>
          <w:szCs w:val="24"/>
        </w:rPr>
      </w:pPr>
      <w:r w:rsidRPr="008F41D3">
        <w:rPr>
          <w:rFonts w:cs="Times New Roman"/>
          <w:color w:val="000000"/>
          <w:sz w:val="24"/>
          <w:szCs w:val="24"/>
        </w:rPr>
        <w:t xml:space="preserve">The languages are reported to constitute a </w:t>
      </w:r>
      <w:proofErr w:type="spellStart"/>
      <w:r w:rsidRPr="008F41D3">
        <w:rPr>
          <w:rFonts w:cs="Times New Roman"/>
          <w:color w:val="0000FF"/>
          <w:sz w:val="24"/>
          <w:szCs w:val="24"/>
        </w:rPr>
        <w:t>Sprachbund</w:t>
      </w:r>
      <w:proofErr w:type="spellEnd"/>
      <w:r w:rsidRPr="008F41D3">
        <w:rPr>
          <w:rFonts w:cs="Times New Roman"/>
          <w:color w:val="000000"/>
          <w:sz w:val="24"/>
          <w:szCs w:val="24"/>
        </w:rPr>
        <w:t xml:space="preserve"> (= language convergence area)</w:t>
      </w:r>
    </w:p>
    <w:p w14:paraId="641FA8AC" w14:textId="511B1781" w:rsidR="008F41D3" w:rsidRDefault="008F41D3" w:rsidP="008F41D3">
      <w:pPr>
        <w:spacing w:line="276" w:lineRule="auto"/>
        <w:rPr>
          <w:color w:val="000000" w:themeColor="text1"/>
          <w:sz w:val="24"/>
          <w:szCs w:val="24"/>
        </w:rPr>
      </w:pPr>
      <w:r>
        <w:rPr>
          <w:color w:val="000000" w:themeColor="text1"/>
          <w:sz w:val="24"/>
          <w:szCs w:val="24"/>
        </w:rPr>
        <w:t>THE BALKAN SPRACHBUND</w:t>
      </w:r>
    </w:p>
    <w:p w14:paraId="688849F9" w14:textId="573C174B" w:rsidR="008F41D3" w:rsidRPr="008F41D3" w:rsidRDefault="008F41D3" w:rsidP="008F41D3">
      <w:pPr>
        <w:pStyle w:val="ListParagraph"/>
        <w:widowControl w:val="0"/>
        <w:numPr>
          <w:ilvl w:val="0"/>
          <w:numId w:val="111"/>
        </w:numPr>
        <w:autoSpaceDE w:val="0"/>
        <w:autoSpaceDN w:val="0"/>
        <w:adjustRightInd w:val="0"/>
        <w:spacing w:after="0" w:line="276" w:lineRule="auto"/>
        <w:rPr>
          <w:rFonts w:cs="Times"/>
          <w:color w:val="000000"/>
          <w:sz w:val="24"/>
          <w:szCs w:val="24"/>
        </w:rPr>
      </w:pPr>
      <w:r w:rsidRPr="008F41D3">
        <w:rPr>
          <w:rFonts w:cs="Times New Roman"/>
          <w:color w:val="000000"/>
          <w:sz w:val="24"/>
          <w:szCs w:val="24"/>
        </w:rPr>
        <w:t xml:space="preserve">The major languages of the Balkan </w:t>
      </w:r>
      <w:proofErr w:type="spellStart"/>
      <w:r w:rsidRPr="008F41D3">
        <w:rPr>
          <w:rFonts w:cs="Times New Roman"/>
          <w:color w:val="000000"/>
          <w:sz w:val="24"/>
          <w:szCs w:val="24"/>
        </w:rPr>
        <w:t>Sprachbund</w:t>
      </w:r>
      <w:proofErr w:type="spellEnd"/>
      <w:r w:rsidRPr="008F41D3">
        <w:rPr>
          <w:rFonts w:cs="Times New Roman"/>
          <w:color w:val="000000"/>
          <w:sz w:val="24"/>
          <w:szCs w:val="24"/>
        </w:rPr>
        <w:t xml:space="preserve"> include </w:t>
      </w:r>
      <w:r w:rsidRPr="008F41D3">
        <w:rPr>
          <w:rFonts w:cs="Times New Roman"/>
          <w:color w:val="0000FF"/>
          <w:sz w:val="24"/>
          <w:szCs w:val="24"/>
        </w:rPr>
        <w:t>Albanian, Greek, Romanian, and the Sl</w:t>
      </w:r>
      <w:r>
        <w:rPr>
          <w:rFonts w:cs="Times New Roman"/>
          <w:color w:val="0000FF"/>
          <w:sz w:val="24"/>
          <w:szCs w:val="24"/>
        </w:rPr>
        <w:t>avic languages </w:t>
      </w:r>
      <w:r w:rsidRPr="008F41D3">
        <w:rPr>
          <w:rFonts w:cs="Times New Roman"/>
          <w:color w:val="0000FF"/>
          <w:sz w:val="24"/>
          <w:szCs w:val="24"/>
        </w:rPr>
        <w:t>Bulgarian, Macedonian, and Serbo-Croatian</w:t>
      </w:r>
    </w:p>
    <w:p w14:paraId="4F8AC10E" w14:textId="37567E60" w:rsidR="008F41D3" w:rsidRPr="008F41D3" w:rsidRDefault="008F41D3" w:rsidP="008F41D3">
      <w:pPr>
        <w:pStyle w:val="ListParagraph"/>
        <w:widowControl w:val="0"/>
        <w:numPr>
          <w:ilvl w:val="0"/>
          <w:numId w:val="111"/>
        </w:numPr>
        <w:autoSpaceDE w:val="0"/>
        <w:autoSpaceDN w:val="0"/>
        <w:adjustRightInd w:val="0"/>
        <w:spacing w:after="0" w:line="276" w:lineRule="auto"/>
        <w:rPr>
          <w:rFonts w:cs="Times"/>
          <w:color w:val="000000"/>
          <w:sz w:val="24"/>
          <w:szCs w:val="24"/>
        </w:rPr>
      </w:pPr>
      <w:r w:rsidRPr="008F41D3">
        <w:rPr>
          <w:rFonts w:cs="Times New Roman"/>
          <w:color w:val="000000"/>
          <w:sz w:val="24"/>
          <w:szCs w:val="24"/>
        </w:rPr>
        <w:t xml:space="preserve">These languages share </w:t>
      </w:r>
      <w:r w:rsidRPr="008F41D3">
        <w:rPr>
          <w:rFonts w:cs="Times New Roman"/>
          <w:color w:val="0000FF"/>
          <w:sz w:val="24"/>
          <w:szCs w:val="24"/>
        </w:rPr>
        <w:t xml:space="preserve">several structural features </w:t>
      </w:r>
      <w:r w:rsidRPr="008F41D3">
        <w:rPr>
          <w:rFonts w:cs="Times New Roman"/>
          <w:color w:val="000000"/>
          <w:sz w:val="24"/>
          <w:szCs w:val="24"/>
        </w:rPr>
        <w:t>that they have not inherited from an ancestral or parent language</w:t>
      </w:r>
    </w:p>
    <w:p w14:paraId="191D09A2" w14:textId="0C3AF275" w:rsidR="008F41D3" w:rsidRPr="008F41D3" w:rsidRDefault="008F41D3" w:rsidP="008F41D3">
      <w:pPr>
        <w:pStyle w:val="ListParagraph"/>
        <w:widowControl w:val="0"/>
        <w:numPr>
          <w:ilvl w:val="0"/>
          <w:numId w:val="111"/>
        </w:numPr>
        <w:autoSpaceDE w:val="0"/>
        <w:autoSpaceDN w:val="0"/>
        <w:adjustRightInd w:val="0"/>
        <w:spacing w:after="0" w:line="276" w:lineRule="auto"/>
        <w:rPr>
          <w:rFonts w:cs="Times"/>
          <w:color w:val="000000"/>
          <w:sz w:val="24"/>
          <w:szCs w:val="24"/>
        </w:rPr>
      </w:pPr>
      <w:r w:rsidRPr="008F41D3">
        <w:rPr>
          <w:rFonts w:cs="Times New Roman"/>
          <w:color w:val="000000"/>
          <w:sz w:val="24"/>
          <w:szCs w:val="24"/>
        </w:rPr>
        <w:t>These shared features seem to be due to prolonged contact</w:t>
      </w:r>
    </w:p>
    <w:p w14:paraId="39A02E40" w14:textId="3E2E9DED" w:rsidR="008F41D3" w:rsidRDefault="000435DB" w:rsidP="000435DB">
      <w:pPr>
        <w:spacing w:line="276" w:lineRule="auto"/>
        <w:rPr>
          <w:color w:val="000000" w:themeColor="text1"/>
          <w:sz w:val="24"/>
          <w:szCs w:val="24"/>
        </w:rPr>
      </w:pPr>
      <w:r>
        <w:rPr>
          <w:color w:val="000000" w:themeColor="text1"/>
          <w:sz w:val="24"/>
          <w:szCs w:val="24"/>
        </w:rPr>
        <w:t>‘MIXED’ LANGUAGES</w:t>
      </w:r>
    </w:p>
    <w:p w14:paraId="46AEEACC" w14:textId="7A9ECBB3" w:rsidR="000435DB" w:rsidRPr="000435DB" w:rsidRDefault="000435DB" w:rsidP="000435DB">
      <w:pPr>
        <w:pStyle w:val="ListParagraph"/>
        <w:widowControl w:val="0"/>
        <w:numPr>
          <w:ilvl w:val="0"/>
          <w:numId w:val="112"/>
        </w:numPr>
        <w:autoSpaceDE w:val="0"/>
        <w:autoSpaceDN w:val="0"/>
        <w:adjustRightInd w:val="0"/>
        <w:spacing w:after="0" w:line="276" w:lineRule="auto"/>
        <w:rPr>
          <w:rFonts w:cs="Times"/>
          <w:color w:val="000000"/>
          <w:sz w:val="24"/>
          <w:szCs w:val="24"/>
        </w:rPr>
      </w:pPr>
      <w:r w:rsidRPr="000435DB">
        <w:rPr>
          <w:rFonts w:cs="Times New Roman"/>
          <w:color w:val="000000"/>
          <w:sz w:val="24"/>
          <w:szCs w:val="24"/>
        </w:rPr>
        <w:t>In some cases, contact between two languages is claimed to be so intense that a new ‘mixed’ or ‘intertwined’ language is created.</w:t>
      </w:r>
    </w:p>
    <w:p w14:paraId="52D13016" w14:textId="0BA2ABA0" w:rsidR="000435DB" w:rsidRPr="003822A4" w:rsidRDefault="000435DB" w:rsidP="000435DB">
      <w:pPr>
        <w:pStyle w:val="ListParagraph"/>
        <w:widowControl w:val="0"/>
        <w:numPr>
          <w:ilvl w:val="0"/>
          <w:numId w:val="112"/>
        </w:numPr>
        <w:autoSpaceDE w:val="0"/>
        <w:autoSpaceDN w:val="0"/>
        <w:adjustRightInd w:val="0"/>
        <w:spacing w:after="0" w:line="276" w:lineRule="auto"/>
        <w:rPr>
          <w:rFonts w:cs="Times"/>
          <w:color w:val="000000"/>
          <w:sz w:val="24"/>
          <w:szCs w:val="24"/>
        </w:rPr>
      </w:pPr>
      <w:proofErr w:type="spellStart"/>
      <w:r w:rsidRPr="000435DB">
        <w:rPr>
          <w:rFonts w:cs="Times New Roman"/>
          <w:color w:val="000000"/>
          <w:sz w:val="24"/>
          <w:szCs w:val="24"/>
        </w:rPr>
        <w:t>Michif</w:t>
      </w:r>
      <w:proofErr w:type="spellEnd"/>
      <w:r w:rsidRPr="000435DB">
        <w:rPr>
          <w:rFonts w:cs="Times New Roman"/>
          <w:color w:val="000000"/>
          <w:sz w:val="24"/>
          <w:szCs w:val="24"/>
        </w:rPr>
        <w:t xml:space="preserve"> spoken by fewer than 1000 people of Cree and French ancestry in Western Canada, and in North Dakota and Mont</w:t>
      </w:r>
      <w:r>
        <w:rPr>
          <w:rFonts w:cs="Times New Roman"/>
          <w:color w:val="000000"/>
          <w:sz w:val="24"/>
          <w:szCs w:val="24"/>
        </w:rPr>
        <w:t>ana in the U.S.A. is claimed to</w:t>
      </w:r>
      <w:r w:rsidRPr="000435DB">
        <w:rPr>
          <w:rFonts w:cs="Times New Roman"/>
          <w:color w:val="000000"/>
          <w:sz w:val="24"/>
          <w:szCs w:val="24"/>
        </w:rPr>
        <w:t xml:space="preserve"> be one such ‘mixed’ language.</w:t>
      </w:r>
    </w:p>
    <w:p w14:paraId="143E399D" w14:textId="77777777" w:rsidR="003822A4" w:rsidRDefault="003822A4" w:rsidP="003822A4">
      <w:pPr>
        <w:widowControl w:val="0"/>
        <w:autoSpaceDE w:val="0"/>
        <w:autoSpaceDN w:val="0"/>
        <w:adjustRightInd w:val="0"/>
        <w:spacing w:after="0" w:line="276" w:lineRule="auto"/>
        <w:rPr>
          <w:rFonts w:cs="Times"/>
          <w:color w:val="000000"/>
          <w:sz w:val="24"/>
          <w:szCs w:val="24"/>
        </w:rPr>
      </w:pPr>
    </w:p>
    <w:p w14:paraId="1F0A8DBE" w14:textId="77777777" w:rsidR="003822A4" w:rsidRDefault="003822A4" w:rsidP="003822A4">
      <w:pPr>
        <w:widowControl w:val="0"/>
        <w:autoSpaceDE w:val="0"/>
        <w:autoSpaceDN w:val="0"/>
        <w:adjustRightInd w:val="0"/>
        <w:spacing w:after="0" w:line="276" w:lineRule="auto"/>
        <w:rPr>
          <w:rFonts w:cs="Times"/>
          <w:color w:val="000000"/>
          <w:sz w:val="24"/>
          <w:szCs w:val="24"/>
        </w:rPr>
      </w:pPr>
    </w:p>
    <w:p w14:paraId="01FA7D58" w14:textId="77777777" w:rsidR="003822A4" w:rsidRDefault="003822A4" w:rsidP="003822A4">
      <w:pPr>
        <w:widowControl w:val="0"/>
        <w:autoSpaceDE w:val="0"/>
        <w:autoSpaceDN w:val="0"/>
        <w:adjustRightInd w:val="0"/>
        <w:spacing w:after="0" w:line="276" w:lineRule="auto"/>
        <w:rPr>
          <w:rFonts w:cs="Times"/>
          <w:color w:val="000000"/>
          <w:sz w:val="24"/>
          <w:szCs w:val="24"/>
        </w:rPr>
      </w:pPr>
    </w:p>
    <w:p w14:paraId="01A747F4" w14:textId="77777777" w:rsidR="003822A4" w:rsidRDefault="003822A4" w:rsidP="003822A4">
      <w:pPr>
        <w:widowControl w:val="0"/>
        <w:autoSpaceDE w:val="0"/>
        <w:autoSpaceDN w:val="0"/>
        <w:adjustRightInd w:val="0"/>
        <w:spacing w:after="0" w:line="276" w:lineRule="auto"/>
        <w:rPr>
          <w:rFonts w:cs="Times"/>
          <w:color w:val="000000"/>
          <w:sz w:val="24"/>
          <w:szCs w:val="24"/>
        </w:rPr>
      </w:pPr>
    </w:p>
    <w:p w14:paraId="72EC6BCA" w14:textId="72F0264E" w:rsidR="003822A4" w:rsidRDefault="003822A4" w:rsidP="003822A4">
      <w:pPr>
        <w:widowControl w:val="0"/>
        <w:autoSpaceDE w:val="0"/>
        <w:autoSpaceDN w:val="0"/>
        <w:adjustRightInd w:val="0"/>
        <w:spacing w:after="0" w:line="276" w:lineRule="auto"/>
        <w:rPr>
          <w:rFonts w:cs="Times"/>
          <w:color w:val="000000"/>
          <w:sz w:val="24"/>
          <w:szCs w:val="24"/>
        </w:rPr>
      </w:pPr>
      <w:r>
        <w:rPr>
          <w:rFonts w:cs="Times"/>
          <w:color w:val="000000"/>
          <w:sz w:val="24"/>
          <w:szCs w:val="24"/>
        </w:rPr>
        <w:t>SOCIAL INDEXICALITY</w:t>
      </w:r>
    </w:p>
    <w:p w14:paraId="679E6501" w14:textId="77777777" w:rsidR="00FB2B46" w:rsidRDefault="00FB2B46" w:rsidP="003822A4">
      <w:pPr>
        <w:widowControl w:val="0"/>
        <w:autoSpaceDE w:val="0"/>
        <w:autoSpaceDN w:val="0"/>
        <w:adjustRightInd w:val="0"/>
        <w:spacing w:after="0" w:line="276" w:lineRule="auto"/>
        <w:rPr>
          <w:rFonts w:cs="Times"/>
          <w:color w:val="000000"/>
          <w:sz w:val="24"/>
          <w:szCs w:val="24"/>
        </w:rPr>
      </w:pPr>
    </w:p>
    <w:p w14:paraId="4295D5C4" w14:textId="5CDF3490" w:rsidR="00FB2B46" w:rsidRPr="00FB2B46" w:rsidRDefault="00FB2B46" w:rsidP="003822A4">
      <w:pPr>
        <w:widowControl w:val="0"/>
        <w:autoSpaceDE w:val="0"/>
        <w:autoSpaceDN w:val="0"/>
        <w:adjustRightInd w:val="0"/>
        <w:spacing w:after="0" w:line="276" w:lineRule="auto"/>
        <w:rPr>
          <w:rFonts w:cs="Times"/>
          <w:b/>
          <w:color w:val="000000"/>
          <w:sz w:val="32"/>
          <w:szCs w:val="24"/>
          <w:highlight w:val="yellow"/>
          <w:u w:val="single"/>
        </w:rPr>
      </w:pPr>
      <w:r w:rsidRPr="00FB2B46">
        <w:rPr>
          <w:rFonts w:cs="Times"/>
          <w:b/>
          <w:color w:val="000000"/>
          <w:sz w:val="32"/>
          <w:szCs w:val="24"/>
          <w:highlight w:val="yellow"/>
          <w:u w:val="single"/>
        </w:rPr>
        <w:t xml:space="preserve">MARCH </w:t>
      </w:r>
      <w:proofErr w:type="gramStart"/>
      <w:r w:rsidRPr="00FB2B46">
        <w:rPr>
          <w:rFonts w:cs="Times"/>
          <w:b/>
          <w:color w:val="000000"/>
          <w:sz w:val="32"/>
          <w:szCs w:val="24"/>
          <w:highlight w:val="yellow"/>
          <w:u w:val="single"/>
        </w:rPr>
        <w:t>1</w:t>
      </w:r>
      <w:r w:rsidRPr="00FB2B46">
        <w:rPr>
          <w:rFonts w:cs="Times"/>
          <w:b/>
          <w:color w:val="000000"/>
          <w:sz w:val="32"/>
          <w:szCs w:val="24"/>
          <w:highlight w:val="yellow"/>
          <w:u w:val="single"/>
          <w:vertAlign w:val="superscript"/>
        </w:rPr>
        <w:t>ST</w:t>
      </w:r>
      <w:proofErr w:type="gramEnd"/>
      <w:r w:rsidRPr="00FB2B46">
        <w:rPr>
          <w:rFonts w:cs="Times"/>
          <w:b/>
          <w:color w:val="000000"/>
          <w:sz w:val="32"/>
          <w:szCs w:val="24"/>
          <w:highlight w:val="yellow"/>
          <w:u w:val="single"/>
        </w:rPr>
        <w:t xml:space="preserve"> 2018</w:t>
      </w:r>
    </w:p>
    <w:p w14:paraId="79F07238" w14:textId="185ABC7E" w:rsidR="00FB2B46" w:rsidRDefault="00FB2B46" w:rsidP="003822A4">
      <w:pPr>
        <w:widowControl w:val="0"/>
        <w:autoSpaceDE w:val="0"/>
        <w:autoSpaceDN w:val="0"/>
        <w:adjustRightInd w:val="0"/>
        <w:spacing w:after="0" w:line="276" w:lineRule="auto"/>
        <w:rPr>
          <w:rFonts w:cs="Times"/>
          <w:b/>
          <w:color w:val="000000"/>
          <w:sz w:val="32"/>
          <w:szCs w:val="24"/>
          <w:u w:val="single"/>
        </w:rPr>
      </w:pPr>
      <w:r w:rsidRPr="00FB2B46">
        <w:rPr>
          <w:rFonts w:cs="Times"/>
          <w:b/>
          <w:color w:val="000000"/>
          <w:sz w:val="32"/>
          <w:szCs w:val="24"/>
          <w:highlight w:val="yellow"/>
          <w:u w:val="single"/>
        </w:rPr>
        <w:t>CODE SWITCHING</w:t>
      </w:r>
    </w:p>
    <w:p w14:paraId="6BFDE1D9" w14:textId="77777777" w:rsidR="00FB2B46" w:rsidRDefault="00FB2B46" w:rsidP="003822A4">
      <w:pPr>
        <w:widowControl w:val="0"/>
        <w:autoSpaceDE w:val="0"/>
        <w:autoSpaceDN w:val="0"/>
        <w:adjustRightInd w:val="0"/>
        <w:spacing w:after="0" w:line="276" w:lineRule="auto"/>
        <w:rPr>
          <w:rFonts w:cs="Times"/>
          <w:b/>
          <w:color w:val="000000"/>
          <w:sz w:val="32"/>
          <w:szCs w:val="24"/>
          <w:u w:val="single"/>
        </w:rPr>
      </w:pPr>
    </w:p>
    <w:p w14:paraId="05CE24E4" w14:textId="5069F766" w:rsidR="00FB2B46" w:rsidRDefault="00FB2B46" w:rsidP="003822A4">
      <w:pPr>
        <w:widowControl w:val="0"/>
        <w:autoSpaceDE w:val="0"/>
        <w:autoSpaceDN w:val="0"/>
        <w:adjustRightInd w:val="0"/>
        <w:spacing w:after="0" w:line="276" w:lineRule="auto"/>
        <w:rPr>
          <w:rFonts w:cs="Times"/>
          <w:color w:val="000000"/>
          <w:sz w:val="28"/>
          <w:szCs w:val="24"/>
        </w:rPr>
      </w:pPr>
      <w:r>
        <w:rPr>
          <w:rFonts w:cs="Times"/>
          <w:color w:val="000000"/>
          <w:sz w:val="28"/>
          <w:szCs w:val="24"/>
        </w:rPr>
        <w:t>WHAT IS CODE SWITCHING?</w:t>
      </w:r>
    </w:p>
    <w:p w14:paraId="32FD6B58" w14:textId="7BB2EAA6" w:rsidR="00FB2B46" w:rsidRPr="00FB2B46" w:rsidRDefault="00FB2B46" w:rsidP="00FB2B46">
      <w:pPr>
        <w:pStyle w:val="ListParagraph"/>
        <w:widowControl w:val="0"/>
        <w:numPr>
          <w:ilvl w:val="0"/>
          <w:numId w:val="113"/>
        </w:numPr>
        <w:autoSpaceDE w:val="0"/>
        <w:autoSpaceDN w:val="0"/>
        <w:adjustRightInd w:val="0"/>
        <w:spacing w:after="0" w:line="276" w:lineRule="auto"/>
        <w:rPr>
          <w:rFonts w:cs="Times"/>
          <w:color w:val="000000"/>
          <w:sz w:val="24"/>
          <w:szCs w:val="24"/>
        </w:rPr>
      </w:pPr>
      <w:r w:rsidRPr="00FB2B46">
        <w:rPr>
          <w:rFonts w:cs="Times New Roman"/>
          <w:color w:val="000000"/>
          <w:sz w:val="24"/>
          <w:szCs w:val="24"/>
        </w:rPr>
        <w:t>Many sociolinguists use the term ‘code-switching’ to describe a range of language alternation or mixing phenomena within the same conversation or even the same sentence</w:t>
      </w:r>
    </w:p>
    <w:p w14:paraId="3F0BDADF" w14:textId="19E0CE34" w:rsidR="00FB2B46" w:rsidRPr="00FB2B46" w:rsidRDefault="00FB2B46" w:rsidP="00FB2B46">
      <w:pPr>
        <w:pStyle w:val="ListParagraph"/>
        <w:widowControl w:val="0"/>
        <w:numPr>
          <w:ilvl w:val="0"/>
          <w:numId w:val="113"/>
        </w:numPr>
        <w:autoSpaceDE w:val="0"/>
        <w:autoSpaceDN w:val="0"/>
        <w:adjustRightInd w:val="0"/>
        <w:spacing w:after="0" w:line="276" w:lineRule="auto"/>
        <w:rPr>
          <w:rFonts w:cs="Times"/>
          <w:color w:val="000000"/>
          <w:sz w:val="24"/>
          <w:szCs w:val="24"/>
        </w:rPr>
      </w:pPr>
      <w:r w:rsidRPr="00FB2B46">
        <w:rPr>
          <w:rFonts w:cs="Times New Roman"/>
          <w:color w:val="000000"/>
          <w:sz w:val="24"/>
          <w:szCs w:val="24"/>
        </w:rPr>
        <w:t>Consider the following examples of code-switching</w:t>
      </w:r>
    </w:p>
    <w:p w14:paraId="44D876ED" w14:textId="605369F2" w:rsidR="00FB2B46" w:rsidRPr="00FB2B46" w:rsidRDefault="00FB2B46" w:rsidP="00FB2B46">
      <w:pPr>
        <w:pStyle w:val="ListParagraph"/>
        <w:widowControl w:val="0"/>
        <w:numPr>
          <w:ilvl w:val="0"/>
          <w:numId w:val="113"/>
        </w:numPr>
        <w:autoSpaceDE w:val="0"/>
        <w:autoSpaceDN w:val="0"/>
        <w:adjustRightInd w:val="0"/>
        <w:spacing w:after="0" w:line="276" w:lineRule="auto"/>
        <w:rPr>
          <w:rFonts w:cs="Times"/>
          <w:color w:val="000000"/>
          <w:sz w:val="24"/>
          <w:szCs w:val="24"/>
        </w:rPr>
      </w:pPr>
      <w:r w:rsidRPr="00FB2B46">
        <w:rPr>
          <w:rFonts w:cs="Times New Roman"/>
          <w:color w:val="000000"/>
          <w:sz w:val="24"/>
          <w:szCs w:val="24"/>
        </w:rPr>
        <w:t xml:space="preserve">These illustrate that bilingual speakers sometimes utter sentences which draw on </w:t>
      </w:r>
      <w:r w:rsidRPr="00FB2B46">
        <w:rPr>
          <w:rFonts w:cs="Times New Roman"/>
          <w:b/>
          <w:bCs/>
          <w:color w:val="FB0007"/>
          <w:sz w:val="24"/>
          <w:szCs w:val="24"/>
        </w:rPr>
        <w:t xml:space="preserve">multi-word fragments </w:t>
      </w:r>
      <w:r w:rsidRPr="00FB2B46">
        <w:rPr>
          <w:rFonts w:cs="Times New Roman"/>
          <w:color w:val="000000"/>
          <w:sz w:val="24"/>
          <w:szCs w:val="24"/>
        </w:rPr>
        <w:t>from two (or more languages)</w:t>
      </w:r>
    </w:p>
    <w:p w14:paraId="0C44E338" w14:textId="6E14CC37" w:rsidR="00FB2B46" w:rsidRDefault="001353E3" w:rsidP="00FB2B46">
      <w:pPr>
        <w:pStyle w:val="ListParagraph"/>
        <w:widowControl w:val="0"/>
        <w:numPr>
          <w:ilvl w:val="0"/>
          <w:numId w:val="113"/>
        </w:numPr>
        <w:autoSpaceDE w:val="0"/>
        <w:autoSpaceDN w:val="0"/>
        <w:adjustRightInd w:val="0"/>
        <w:spacing w:after="0" w:line="276" w:lineRule="auto"/>
        <w:rPr>
          <w:rFonts w:cs="Times"/>
          <w:color w:val="000000"/>
          <w:sz w:val="24"/>
          <w:szCs w:val="24"/>
        </w:rPr>
      </w:pPr>
      <w:r>
        <w:rPr>
          <w:rFonts w:cs="Times"/>
          <w:color w:val="000000"/>
          <w:sz w:val="24"/>
          <w:szCs w:val="24"/>
        </w:rPr>
        <w:t>This switching often occurs without a change in topic or a change in speaker</w:t>
      </w:r>
    </w:p>
    <w:p w14:paraId="71D37A85" w14:textId="472D96C6" w:rsidR="00007C96" w:rsidRDefault="001353E3" w:rsidP="00007C96">
      <w:pPr>
        <w:pStyle w:val="ListParagraph"/>
        <w:widowControl w:val="0"/>
        <w:numPr>
          <w:ilvl w:val="0"/>
          <w:numId w:val="113"/>
        </w:numPr>
        <w:autoSpaceDE w:val="0"/>
        <w:autoSpaceDN w:val="0"/>
        <w:adjustRightInd w:val="0"/>
        <w:spacing w:after="0" w:line="276" w:lineRule="auto"/>
        <w:rPr>
          <w:rFonts w:cs="Times"/>
          <w:color w:val="000000"/>
          <w:sz w:val="24"/>
          <w:szCs w:val="24"/>
        </w:rPr>
      </w:pPr>
      <w:r>
        <w:rPr>
          <w:rFonts w:cs="Times"/>
          <w:color w:val="000000"/>
          <w:sz w:val="24"/>
          <w:szCs w:val="24"/>
        </w:rPr>
        <w:t>From a linguistic point of view, these examples illustrate that code-switching involves ‘the juxtaposition within the same speech exchange of passages</w:t>
      </w:r>
      <w:r w:rsidR="007327E9">
        <w:rPr>
          <w:rFonts w:cs="Times"/>
          <w:color w:val="000000"/>
          <w:sz w:val="24"/>
          <w:szCs w:val="24"/>
        </w:rPr>
        <w:t xml:space="preserve"> of speech</w:t>
      </w:r>
      <w:r w:rsidR="00007C96">
        <w:rPr>
          <w:rFonts w:cs="Times"/>
          <w:color w:val="000000"/>
          <w:sz w:val="24"/>
          <w:szCs w:val="24"/>
        </w:rPr>
        <w:t xml:space="preserve"> belonging to two different grammatical systems or sub-systems’</w:t>
      </w:r>
    </w:p>
    <w:p w14:paraId="3AFE0EB5" w14:textId="77777777" w:rsidR="00007C96" w:rsidRPr="00007C96" w:rsidRDefault="00007C96" w:rsidP="00007C96">
      <w:pPr>
        <w:widowControl w:val="0"/>
        <w:autoSpaceDE w:val="0"/>
        <w:autoSpaceDN w:val="0"/>
        <w:adjustRightInd w:val="0"/>
        <w:spacing w:after="0" w:line="276" w:lineRule="auto"/>
        <w:rPr>
          <w:rFonts w:cs="Times"/>
          <w:color w:val="000000"/>
          <w:sz w:val="24"/>
          <w:szCs w:val="24"/>
        </w:rPr>
      </w:pPr>
    </w:p>
    <w:p w14:paraId="5957ED4C" w14:textId="0D6B4201" w:rsidR="00007C96" w:rsidRDefault="00007C96" w:rsidP="00007C96">
      <w:pPr>
        <w:widowControl w:val="0"/>
        <w:autoSpaceDE w:val="0"/>
        <w:autoSpaceDN w:val="0"/>
        <w:adjustRightInd w:val="0"/>
        <w:spacing w:after="0" w:line="276" w:lineRule="auto"/>
        <w:rPr>
          <w:rFonts w:cs="Times"/>
          <w:color w:val="000000"/>
          <w:sz w:val="24"/>
          <w:szCs w:val="24"/>
        </w:rPr>
      </w:pPr>
      <w:r>
        <w:rPr>
          <w:rFonts w:cs="Times"/>
          <w:color w:val="000000"/>
          <w:sz w:val="24"/>
          <w:szCs w:val="24"/>
        </w:rPr>
        <w:t>ATTITUDES TOWARDS CODE SWITCHING</w:t>
      </w:r>
    </w:p>
    <w:p w14:paraId="1897AA41" w14:textId="06ED9C1A" w:rsidR="00007C96" w:rsidRDefault="00007C96" w:rsidP="00007C96">
      <w:pPr>
        <w:pStyle w:val="ListParagraph"/>
        <w:widowControl w:val="0"/>
        <w:numPr>
          <w:ilvl w:val="0"/>
          <w:numId w:val="114"/>
        </w:numPr>
        <w:autoSpaceDE w:val="0"/>
        <w:autoSpaceDN w:val="0"/>
        <w:adjustRightInd w:val="0"/>
        <w:spacing w:after="0" w:line="276" w:lineRule="auto"/>
        <w:rPr>
          <w:rFonts w:cs="Times"/>
          <w:color w:val="000000"/>
          <w:sz w:val="24"/>
          <w:szCs w:val="24"/>
        </w:rPr>
      </w:pPr>
      <w:r>
        <w:rPr>
          <w:rFonts w:cs="Times"/>
          <w:color w:val="000000"/>
          <w:sz w:val="24"/>
          <w:szCs w:val="24"/>
        </w:rPr>
        <w:t>Some bilingual communities have special labels for extensive switching</w:t>
      </w:r>
    </w:p>
    <w:p w14:paraId="396F8928" w14:textId="5A3F76CE" w:rsidR="00007C96" w:rsidRDefault="00007C96" w:rsidP="00007C96">
      <w:pPr>
        <w:pStyle w:val="ListParagraph"/>
        <w:widowControl w:val="0"/>
        <w:numPr>
          <w:ilvl w:val="0"/>
          <w:numId w:val="114"/>
        </w:numPr>
        <w:autoSpaceDE w:val="0"/>
        <w:autoSpaceDN w:val="0"/>
        <w:adjustRightInd w:val="0"/>
        <w:spacing w:after="0" w:line="276" w:lineRule="auto"/>
        <w:rPr>
          <w:rFonts w:cs="Times"/>
          <w:color w:val="000000"/>
          <w:sz w:val="24"/>
          <w:szCs w:val="24"/>
        </w:rPr>
      </w:pPr>
      <w:r>
        <w:rPr>
          <w:rFonts w:cs="Times"/>
          <w:color w:val="000000"/>
          <w:sz w:val="24"/>
          <w:szCs w:val="24"/>
        </w:rPr>
        <w:t>Panjabi/English bilinguals in Birmingham UK, use ‘</w:t>
      </w:r>
      <w:proofErr w:type="spellStart"/>
      <w:r w:rsidRPr="00007C96">
        <w:rPr>
          <w:rFonts w:cs="Times"/>
          <w:color w:val="000000"/>
          <w:sz w:val="24"/>
          <w:szCs w:val="24"/>
          <w:u w:val="single"/>
        </w:rPr>
        <w:t>tuti-fruti</w:t>
      </w:r>
      <w:proofErr w:type="spellEnd"/>
      <w:r w:rsidRPr="00007C96">
        <w:rPr>
          <w:rFonts w:cs="Times"/>
          <w:color w:val="000000"/>
          <w:sz w:val="24"/>
          <w:szCs w:val="24"/>
          <w:u w:val="single"/>
        </w:rPr>
        <w:t>’</w:t>
      </w:r>
      <w:r>
        <w:rPr>
          <w:rFonts w:cs="Times"/>
          <w:color w:val="000000"/>
          <w:sz w:val="24"/>
          <w:szCs w:val="24"/>
        </w:rPr>
        <w:t xml:space="preserve"> or ‘broken up’ for this kind of behavior</w:t>
      </w:r>
    </w:p>
    <w:p w14:paraId="2B450B98" w14:textId="224E9674" w:rsidR="00007C96" w:rsidRDefault="00007C96" w:rsidP="00007C96">
      <w:pPr>
        <w:pStyle w:val="ListParagraph"/>
        <w:widowControl w:val="0"/>
        <w:numPr>
          <w:ilvl w:val="0"/>
          <w:numId w:val="114"/>
        </w:numPr>
        <w:autoSpaceDE w:val="0"/>
        <w:autoSpaceDN w:val="0"/>
        <w:adjustRightInd w:val="0"/>
        <w:spacing w:after="0" w:line="276" w:lineRule="auto"/>
        <w:rPr>
          <w:rFonts w:cs="Times"/>
          <w:color w:val="000000"/>
          <w:sz w:val="24"/>
          <w:szCs w:val="24"/>
        </w:rPr>
      </w:pPr>
      <w:r>
        <w:rPr>
          <w:rFonts w:cs="Times"/>
          <w:color w:val="000000"/>
          <w:sz w:val="24"/>
          <w:szCs w:val="24"/>
        </w:rPr>
        <w:t xml:space="preserve">In the US, the term </w:t>
      </w:r>
      <w:r w:rsidRPr="00007C96">
        <w:rPr>
          <w:rFonts w:cs="Times"/>
          <w:color w:val="000000"/>
          <w:sz w:val="24"/>
          <w:szCs w:val="24"/>
          <w:u w:val="single"/>
        </w:rPr>
        <w:t>‘Tex-Mex’</w:t>
      </w:r>
      <w:r>
        <w:rPr>
          <w:rFonts w:cs="Times"/>
          <w:color w:val="000000"/>
          <w:sz w:val="24"/>
          <w:szCs w:val="24"/>
        </w:rPr>
        <w:t xml:space="preserve"> is sometimes used for the mixing of English and Spanish</w:t>
      </w:r>
    </w:p>
    <w:p w14:paraId="1B3383A8" w14:textId="0122E1E8" w:rsidR="00007C96" w:rsidRDefault="00007C96" w:rsidP="00007C96">
      <w:pPr>
        <w:pStyle w:val="ListParagraph"/>
        <w:widowControl w:val="0"/>
        <w:numPr>
          <w:ilvl w:val="0"/>
          <w:numId w:val="114"/>
        </w:numPr>
        <w:autoSpaceDE w:val="0"/>
        <w:autoSpaceDN w:val="0"/>
        <w:adjustRightInd w:val="0"/>
        <w:spacing w:after="0" w:line="276" w:lineRule="auto"/>
        <w:rPr>
          <w:rFonts w:cs="Times"/>
          <w:color w:val="000000"/>
          <w:sz w:val="24"/>
          <w:szCs w:val="24"/>
        </w:rPr>
      </w:pPr>
      <w:r w:rsidRPr="00007C96">
        <w:rPr>
          <w:rFonts w:cs="Times"/>
          <w:color w:val="000000"/>
          <w:sz w:val="24"/>
          <w:szCs w:val="24"/>
          <w:u w:val="single"/>
        </w:rPr>
        <w:t>‘Spanglish’</w:t>
      </w:r>
      <w:r>
        <w:rPr>
          <w:rFonts w:cs="Times"/>
          <w:color w:val="000000"/>
          <w:sz w:val="24"/>
          <w:szCs w:val="24"/>
        </w:rPr>
        <w:t xml:space="preserve"> is used to designate a code-mixed variety of English and Spanish</w:t>
      </w:r>
    </w:p>
    <w:p w14:paraId="4734A13A" w14:textId="7A7190F8" w:rsidR="00007C96" w:rsidRDefault="00007C96" w:rsidP="00007C96">
      <w:pPr>
        <w:pStyle w:val="ListParagraph"/>
        <w:widowControl w:val="0"/>
        <w:numPr>
          <w:ilvl w:val="0"/>
          <w:numId w:val="114"/>
        </w:numPr>
        <w:autoSpaceDE w:val="0"/>
        <w:autoSpaceDN w:val="0"/>
        <w:adjustRightInd w:val="0"/>
        <w:spacing w:after="0" w:line="276" w:lineRule="auto"/>
        <w:rPr>
          <w:rFonts w:cs="Times"/>
          <w:color w:val="000000"/>
          <w:sz w:val="24"/>
          <w:szCs w:val="24"/>
        </w:rPr>
      </w:pPr>
      <w:r>
        <w:rPr>
          <w:rFonts w:cs="Times"/>
          <w:color w:val="000000"/>
          <w:sz w:val="24"/>
          <w:szCs w:val="24"/>
        </w:rPr>
        <w:t xml:space="preserve">In Canada, the terms </w:t>
      </w:r>
      <w:r w:rsidRPr="00007C96">
        <w:rPr>
          <w:rFonts w:cs="Times"/>
          <w:color w:val="000000"/>
          <w:sz w:val="24"/>
          <w:szCs w:val="24"/>
          <w:u w:val="single"/>
        </w:rPr>
        <w:t>‘Franglais’</w:t>
      </w:r>
      <w:r>
        <w:rPr>
          <w:rFonts w:cs="Times"/>
          <w:color w:val="000000"/>
          <w:sz w:val="24"/>
          <w:szCs w:val="24"/>
        </w:rPr>
        <w:t xml:space="preserve"> is used for mixed French and English </w:t>
      </w:r>
    </w:p>
    <w:p w14:paraId="684D0935" w14:textId="77777777" w:rsidR="00854E01" w:rsidRPr="00854E01" w:rsidRDefault="00854E01" w:rsidP="00854E01">
      <w:pPr>
        <w:widowControl w:val="0"/>
        <w:autoSpaceDE w:val="0"/>
        <w:autoSpaceDN w:val="0"/>
        <w:adjustRightInd w:val="0"/>
        <w:spacing w:after="0" w:line="276" w:lineRule="auto"/>
        <w:rPr>
          <w:rFonts w:cs="Times"/>
          <w:color w:val="000000"/>
          <w:sz w:val="24"/>
          <w:szCs w:val="24"/>
        </w:rPr>
      </w:pPr>
    </w:p>
    <w:p w14:paraId="74E00D08" w14:textId="72920EC1" w:rsidR="00007C96" w:rsidRDefault="00854E01" w:rsidP="00007C96">
      <w:pPr>
        <w:widowControl w:val="0"/>
        <w:autoSpaceDE w:val="0"/>
        <w:autoSpaceDN w:val="0"/>
        <w:adjustRightInd w:val="0"/>
        <w:spacing w:after="0" w:line="276" w:lineRule="auto"/>
        <w:rPr>
          <w:rFonts w:cs="Times"/>
          <w:color w:val="FF0000"/>
          <w:sz w:val="24"/>
          <w:szCs w:val="24"/>
        </w:rPr>
      </w:pPr>
      <w:r>
        <w:rPr>
          <w:rFonts w:cs="Times"/>
          <w:color w:val="000000"/>
          <w:sz w:val="24"/>
          <w:szCs w:val="24"/>
        </w:rPr>
        <w:t xml:space="preserve">In some </w:t>
      </w:r>
      <w:r w:rsidR="00007C96">
        <w:rPr>
          <w:rFonts w:cs="Times"/>
          <w:color w:val="000000"/>
          <w:sz w:val="24"/>
          <w:szCs w:val="24"/>
        </w:rPr>
        <w:t>speech communities</w:t>
      </w:r>
      <w:r>
        <w:rPr>
          <w:rFonts w:cs="Times"/>
          <w:color w:val="000000"/>
          <w:sz w:val="24"/>
          <w:szCs w:val="24"/>
        </w:rPr>
        <w:t xml:space="preserve">, this kind of mixing is </w:t>
      </w:r>
      <w:r w:rsidRPr="00854E01">
        <w:rPr>
          <w:rFonts w:cs="Times"/>
          <w:color w:val="FF0000"/>
          <w:sz w:val="24"/>
          <w:szCs w:val="24"/>
        </w:rPr>
        <w:t>stigmatized</w:t>
      </w:r>
    </w:p>
    <w:p w14:paraId="37C303AE" w14:textId="38354999" w:rsidR="00854E01" w:rsidRDefault="00854E01" w:rsidP="00854E01">
      <w:pPr>
        <w:pStyle w:val="ListParagraph"/>
        <w:widowControl w:val="0"/>
        <w:numPr>
          <w:ilvl w:val="0"/>
          <w:numId w:val="115"/>
        </w:numPr>
        <w:autoSpaceDE w:val="0"/>
        <w:autoSpaceDN w:val="0"/>
        <w:adjustRightInd w:val="0"/>
        <w:spacing w:after="0" w:line="276" w:lineRule="auto"/>
        <w:rPr>
          <w:rFonts w:cs="Times"/>
          <w:color w:val="000000"/>
          <w:sz w:val="24"/>
          <w:szCs w:val="24"/>
        </w:rPr>
      </w:pPr>
      <w:r>
        <w:rPr>
          <w:rFonts w:cs="Times"/>
          <w:color w:val="000000"/>
          <w:sz w:val="24"/>
          <w:szCs w:val="24"/>
        </w:rPr>
        <w:t>It has been associated with:</w:t>
      </w:r>
    </w:p>
    <w:p w14:paraId="52378D51" w14:textId="0606F9B7" w:rsidR="00854E01" w:rsidRDefault="00854E01" w:rsidP="00854E01">
      <w:pPr>
        <w:pStyle w:val="ListParagraph"/>
        <w:widowControl w:val="0"/>
        <w:numPr>
          <w:ilvl w:val="1"/>
          <w:numId w:val="115"/>
        </w:numPr>
        <w:autoSpaceDE w:val="0"/>
        <w:autoSpaceDN w:val="0"/>
        <w:adjustRightInd w:val="0"/>
        <w:spacing w:after="0" w:line="276" w:lineRule="auto"/>
        <w:rPr>
          <w:rFonts w:cs="Times"/>
          <w:color w:val="000000"/>
          <w:sz w:val="24"/>
          <w:szCs w:val="24"/>
        </w:rPr>
      </w:pPr>
      <w:r>
        <w:rPr>
          <w:rFonts w:cs="Times"/>
          <w:color w:val="000000"/>
          <w:sz w:val="24"/>
          <w:szCs w:val="24"/>
        </w:rPr>
        <w:t>Incomplete mastery of two or more languages</w:t>
      </w:r>
    </w:p>
    <w:p w14:paraId="6536E548" w14:textId="0E28793D" w:rsidR="00854E01" w:rsidRDefault="00854E01" w:rsidP="00854E01">
      <w:pPr>
        <w:pStyle w:val="ListParagraph"/>
        <w:widowControl w:val="0"/>
        <w:numPr>
          <w:ilvl w:val="1"/>
          <w:numId w:val="115"/>
        </w:numPr>
        <w:autoSpaceDE w:val="0"/>
        <w:autoSpaceDN w:val="0"/>
        <w:adjustRightInd w:val="0"/>
        <w:spacing w:after="0" w:line="276" w:lineRule="auto"/>
        <w:rPr>
          <w:rFonts w:cs="Times"/>
          <w:color w:val="000000"/>
          <w:sz w:val="24"/>
          <w:szCs w:val="24"/>
        </w:rPr>
      </w:pPr>
      <w:r>
        <w:rPr>
          <w:rFonts w:cs="Times"/>
          <w:color w:val="000000"/>
          <w:sz w:val="24"/>
          <w:szCs w:val="24"/>
        </w:rPr>
        <w:t>Laziness or ignorance</w:t>
      </w:r>
    </w:p>
    <w:p w14:paraId="02D706B1" w14:textId="61ADB917" w:rsidR="00854E01" w:rsidRDefault="00854E01" w:rsidP="00854E01">
      <w:pPr>
        <w:pStyle w:val="ListParagraph"/>
        <w:widowControl w:val="0"/>
        <w:numPr>
          <w:ilvl w:val="1"/>
          <w:numId w:val="115"/>
        </w:numPr>
        <w:autoSpaceDE w:val="0"/>
        <w:autoSpaceDN w:val="0"/>
        <w:adjustRightInd w:val="0"/>
        <w:spacing w:after="0" w:line="276" w:lineRule="auto"/>
        <w:rPr>
          <w:rFonts w:cs="Times"/>
          <w:color w:val="000000"/>
          <w:sz w:val="24"/>
          <w:szCs w:val="24"/>
        </w:rPr>
      </w:pPr>
      <w:r>
        <w:rPr>
          <w:rFonts w:cs="Times"/>
          <w:color w:val="000000"/>
          <w:sz w:val="24"/>
          <w:szCs w:val="24"/>
        </w:rPr>
        <w:t>An indication that one language is deteriorating at the expense of another</w:t>
      </w:r>
    </w:p>
    <w:p w14:paraId="593F04F3" w14:textId="0882BDB6" w:rsidR="00854E01" w:rsidRDefault="00854E01" w:rsidP="00854E01">
      <w:pPr>
        <w:pStyle w:val="ListParagraph"/>
        <w:widowControl w:val="0"/>
        <w:numPr>
          <w:ilvl w:val="0"/>
          <w:numId w:val="115"/>
        </w:numPr>
        <w:autoSpaceDE w:val="0"/>
        <w:autoSpaceDN w:val="0"/>
        <w:adjustRightInd w:val="0"/>
        <w:spacing w:after="0" w:line="276" w:lineRule="auto"/>
        <w:rPr>
          <w:rFonts w:cs="Times"/>
          <w:color w:val="000000"/>
          <w:sz w:val="24"/>
          <w:szCs w:val="24"/>
        </w:rPr>
      </w:pPr>
      <w:r>
        <w:rPr>
          <w:rFonts w:cs="Times"/>
          <w:color w:val="000000"/>
          <w:sz w:val="24"/>
          <w:szCs w:val="24"/>
        </w:rPr>
        <w:t>Some educators and medical professionals have even explicitly advised against raising children in two languages</w:t>
      </w:r>
    </w:p>
    <w:p w14:paraId="3F10F48E" w14:textId="6154CDA4" w:rsidR="00854E01" w:rsidRDefault="00854E01" w:rsidP="00854E01">
      <w:pPr>
        <w:widowControl w:val="0"/>
        <w:autoSpaceDE w:val="0"/>
        <w:autoSpaceDN w:val="0"/>
        <w:adjustRightInd w:val="0"/>
        <w:spacing w:after="0" w:line="276" w:lineRule="auto"/>
        <w:rPr>
          <w:rFonts w:cs="Times"/>
          <w:color w:val="000000"/>
          <w:sz w:val="24"/>
          <w:szCs w:val="24"/>
        </w:rPr>
      </w:pPr>
    </w:p>
    <w:p w14:paraId="0D620285" w14:textId="28C992E3" w:rsidR="00854E01" w:rsidRDefault="00854E01" w:rsidP="00854E01">
      <w:pPr>
        <w:widowControl w:val="0"/>
        <w:autoSpaceDE w:val="0"/>
        <w:autoSpaceDN w:val="0"/>
        <w:adjustRightInd w:val="0"/>
        <w:spacing w:after="0" w:line="276" w:lineRule="auto"/>
        <w:rPr>
          <w:rFonts w:cs="Times"/>
          <w:color w:val="000000"/>
          <w:sz w:val="24"/>
          <w:szCs w:val="24"/>
        </w:rPr>
      </w:pPr>
      <w:r>
        <w:rPr>
          <w:rFonts w:cs="Times"/>
          <w:color w:val="000000"/>
          <w:sz w:val="24"/>
          <w:szCs w:val="24"/>
        </w:rPr>
        <w:t>CODE SWITCHING MYTHS</w:t>
      </w:r>
    </w:p>
    <w:p w14:paraId="0407580D" w14:textId="4E79FCDE" w:rsidR="00854E01" w:rsidRPr="00854E01" w:rsidRDefault="00CC1549" w:rsidP="00854E01">
      <w:pPr>
        <w:widowControl w:val="0"/>
        <w:autoSpaceDE w:val="0"/>
        <w:autoSpaceDN w:val="0"/>
        <w:adjustRightInd w:val="0"/>
        <w:spacing w:after="0" w:line="276" w:lineRule="auto"/>
        <w:rPr>
          <w:rFonts w:cs="Times"/>
          <w:color w:val="FF0000"/>
          <w:sz w:val="24"/>
          <w:szCs w:val="24"/>
        </w:rPr>
      </w:pPr>
      <w:r>
        <w:rPr>
          <w:rFonts w:cs="Times"/>
          <w:color w:val="FF0000"/>
          <w:sz w:val="24"/>
          <w:szCs w:val="24"/>
        </w:rPr>
        <w:t>MYTH #1</w:t>
      </w:r>
    </w:p>
    <w:p w14:paraId="5814CFBA" w14:textId="51B05D58" w:rsidR="00854E01" w:rsidRPr="00CC1549" w:rsidRDefault="00854E01" w:rsidP="00854E01">
      <w:pPr>
        <w:pStyle w:val="ListParagraph"/>
        <w:widowControl w:val="0"/>
        <w:numPr>
          <w:ilvl w:val="0"/>
          <w:numId w:val="116"/>
        </w:numPr>
        <w:autoSpaceDE w:val="0"/>
        <w:autoSpaceDN w:val="0"/>
        <w:adjustRightInd w:val="0"/>
        <w:spacing w:after="0" w:line="276" w:lineRule="auto"/>
        <w:rPr>
          <w:rFonts w:cs="Times"/>
          <w:color w:val="000000"/>
          <w:sz w:val="24"/>
          <w:szCs w:val="24"/>
          <w:u w:val="single"/>
        </w:rPr>
      </w:pPr>
      <w:r w:rsidRPr="00CC1549">
        <w:rPr>
          <w:rFonts w:cs="Times"/>
          <w:color w:val="000000"/>
          <w:sz w:val="24"/>
          <w:szCs w:val="24"/>
          <w:u w:val="single"/>
        </w:rPr>
        <w:lastRenderedPageBreak/>
        <w:t>Bilingual speakers ‘mix’ languages because they can’t speak either language particularly</w:t>
      </w:r>
      <w:r w:rsidR="00CC1549" w:rsidRPr="00CC1549">
        <w:rPr>
          <w:rFonts w:cs="Times"/>
          <w:color w:val="000000"/>
          <w:sz w:val="24"/>
          <w:szCs w:val="24"/>
          <w:u w:val="single"/>
        </w:rPr>
        <w:t xml:space="preserve"> well</w:t>
      </w:r>
    </w:p>
    <w:p w14:paraId="4821BF30" w14:textId="0A951255" w:rsidR="00CC1549" w:rsidRDefault="00CC1549" w:rsidP="00854E01">
      <w:pPr>
        <w:pStyle w:val="ListParagraph"/>
        <w:widowControl w:val="0"/>
        <w:numPr>
          <w:ilvl w:val="0"/>
          <w:numId w:val="116"/>
        </w:numPr>
        <w:autoSpaceDE w:val="0"/>
        <w:autoSpaceDN w:val="0"/>
        <w:adjustRightInd w:val="0"/>
        <w:spacing w:after="0" w:line="276" w:lineRule="auto"/>
        <w:rPr>
          <w:rFonts w:cs="Times"/>
          <w:color w:val="000000"/>
          <w:sz w:val="24"/>
          <w:szCs w:val="24"/>
        </w:rPr>
      </w:pPr>
      <w:r>
        <w:rPr>
          <w:rFonts w:cs="Times"/>
          <w:color w:val="000000"/>
          <w:sz w:val="24"/>
          <w:szCs w:val="24"/>
        </w:rPr>
        <w:t>This notion is sometimes believed by bilingual speakers themselves</w:t>
      </w:r>
    </w:p>
    <w:p w14:paraId="75F9C8B1" w14:textId="0821A625" w:rsidR="00CC1549" w:rsidRDefault="00CC1549" w:rsidP="00854E01">
      <w:pPr>
        <w:pStyle w:val="ListParagraph"/>
        <w:widowControl w:val="0"/>
        <w:numPr>
          <w:ilvl w:val="0"/>
          <w:numId w:val="116"/>
        </w:numPr>
        <w:autoSpaceDE w:val="0"/>
        <w:autoSpaceDN w:val="0"/>
        <w:adjustRightInd w:val="0"/>
        <w:spacing w:after="0" w:line="276" w:lineRule="auto"/>
        <w:rPr>
          <w:rFonts w:cs="Times"/>
          <w:color w:val="000000"/>
          <w:sz w:val="24"/>
          <w:szCs w:val="24"/>
        </w:rPr>
      </w:pPr>
      <w:r>
        <w:rPr>
          <w:rFonts w:cs="Times"/>
          <w:color w:val="000000"/>
          <w:sz w:val="24"/>
          <w:szCs w:val="24"/>
        </w:rPr>
        <w:t>There is nothing deficient about extensive code-switching</w:t>
      </w:r>
    </w:p>
    <w:p w14:paraId="13ED0D3D" w14:textId="39852A7A" w:rsidR="00CC1549" w:rsidRDefault="00CC1549" w:rsidP="00854E01">
      <w:pPr>
        <w:pStyle w:val="ListParagraph"/>
        <w:widowControl w:val="0"/>
        <w:numPr>
          <w:ilvl w:val="0"/>
          <w:numId w:val="116"/>
        </w:numPr>
        <w:autoSpaceDE w:val="0"/>
        <w:autoSpaceDN w:val="0"/>
        <w:adjustRightInd w:val="0"/>
        <w:spacing w:after="0" w:line="276" w:lineRule="auto"/>
        <w:rPr>
          <w:rFonts w:cs="Times"/>
          <w:color w:val="000000"/>
          <w:sz w:val="24"/>
          <w:szCs w:val="24"/>
        </w:rPr>
      </w:pPr>
      <w:r>
        <w:rPr>
          <w:rFonts w:cs="Times"/>
          <w:color w:val="000000"/>
          <w:sz w:val="24"/>
          <w:szCs w:val="24"/>
        </w:rPr>
        <w:t>In many bilingual speech communities, switching between languages may be the unmarked choice</w:t>
      </w:r>
    </w:p>
    <w:p w14:paraId="0DEF89C6" w14:textId="611E6BAC" w:rsidR="00CC1549" w:rsidRDefault="00CC1549" w:rsidP="00854E01">
      <w:pPr>
        <w:pStyle w:val="ListParagraph"/>
        <w:widowControl w:val="0"/>
        <w:numPr>
          <w:ilvl w:val="0"/>
          <w:numId w:val="116"/>
        </w:numPr>
        <w:autoSpaceDE w:val="0"/>
        <w:autoSpaceDN w:val="0"/>
        <w:adjustRightInd w:val="0"/>
        <w:spacing w:after="0" w:line="276" w:lineRule="auto"/>
        <w:rPr>
          <w:rFonts w:cs="Times"/>
          <w:color w:val="000000"/>
          <w:sz w:val="24"/>
          <w:szCs w:val="24"/>
        </w:rPr>
      </w:pPr>
      <w:r>
        <w:rPr>
          <w:rFonts w:cs="Times"/>
          <w:color w:val="000000"/>
          <w:sz w:val="24"/>
          <w:szCs w:val="24"/>
        </w:rPr>
        <w:t>Code-switching can be a discourse mode in its own right, representing the vernacular norms of a bilingual speech community</w:t>
      </w:r>
    </w:p>
    <w:p w14:paraId="6715920E" w14:textId="4191047E" w:rsidR="00CC1549" w:rsidRPr="00CC1549" w:rsidRDefault="00CC1549" w:rsidP="00854E01">
      <w:pPr>
        <w:pStyle w:val="ListParagraph"/>
        <w:widowControl w:val="0"/>
        <w:numPr>
          <w:ilvl w:val="0"/>
          <w:numId w:val="116"/>
        </w:numPr>
        <w:autoSpaceDE w:val="0"/>
        <w:autoSpaceDN w:val="0"/>
        <w:adjustRightInd w:val="0"/>
        <w:spacing w:after="0" w:line="276" w:lineRule="auto"/>
        <w:rPr>
          <w:rFonts w:cs="Times"/>
          <w:color w:val="000000"/>
          <w:sz w:val="24"/>
          <w:szCs w:val="24"/>
        </w:rPr>
      </w:pPr>
      <w:r>
        <w:rPr>
          <w:rFonts w:cs="Times"/>
          <w:color w:val="000000"/>
          <w:sz w:val="24"/>
          <w:szCs w:val="24"/>
        </w:rPr>
        <w:t xml:space="preserve">Some communities view code-switching as </w:t>
      </w:r>
      <w:r w:rsidRPr="00CC1549">
        <w:rPr>
          <w:rFonts w:cs="Times"/>
          <w:color w:val="000000"/>
          <w:sz w:val="24"/>
          <w:szCs w:val="24"/>
          <w:u w:val="single"/>
        </w:rPr>
        <w:t>emblematic of their ethnic identity</w:t>
      </w:r>
    </w:p>
    <w:p w14:paraId="17B2917C" w14:textId="15F1C842" w:rsidR="00CC1549" w:rsidRPr="00CC1549" w:rsidRDefault="00CC1549" w:rsidP="00CC1549">
      <w:pPr>
        <w:pStyle w:val="ListParagraph"/>
        <w:widowControl w:val="0"/>
        <w:numPr>
          <w:ilvl w:val="1"/>
          <w:numId w:val="116"/>
        </w:numPr>
        <w:autoSpaceDE w:val="0"/>
        <w:autoSpaceDN w:val="0"/>
        <w:adjustRightInd w:val="0"/>
        <w:spacing w:after="0" w:line="276" w:lineRule="auto"/>
        <w:rPr>
          <w:rFonts w:cs="Times"/>
          <w:color w:val="000000"/>
          <w:sz w:val="24"/>
          <w:szCs w:val="24"/>
        </w:rPr>
      </w:pPr>
      <w:r>
        <w:rPr>
          <w:rFonts w:cs="Times"/>
          <w:color w:val="000000"/>
          <w:sz w:val="24"/>
          <w:szCs w:val="24"/>
          <w:u w:val="single"/>
        </w:rPr>
        <w:t xml:space="preserve">Emblematic: </w:t>
      </w:r>
      <w:r>
        <w:rPr>
          <w:rFonts w:cs="Times"/>
          <w:color w:val="000000"/>
          <w:sz w:val="24"/>
          <w:szCs w:val="24"/>
        </w:rPr>
        <w:t>Serving</w:t>
      </w:r>
      <w:r w:rsidR="00BC0644">
        <w:rPr>
          <w:rFonts w:cs="Times"/>
          <w:color w:val="000000"/>
          <w:sz w:val="24"/>
          <w:szCs w:val="24"/>
        </w:rPr>
        <w:t xml:space="preserve"> as a symbol of a particular quality or concept</w:t>
      </w:r>
    </w:p>
    <w:p w14:paraId="736634B4" w14:textId="77777777" w:rsidR="00CC1549" w:rsidRPr="00CC1549" w:rsidRDefault="00CC1549" w:rsidP="00CC1549">
      <w:pPr>
        <w:widowControl w:val="0"/>
        <w:autoSpaceDE w:val="0"/>
        <w:autoSpaceDN w:val="0"/>
        <w:adjustRightInd w:val="0"/>
        <w:spacing w:after="0" w:line="276" w:lineRule="auto"/>
        <w:rPr>
          <w:rFonts w:cs="Times"/>
          <w:color w:val="000000"/>
          <w:sz w:val="24"/>
          <w:szCs w:val="24"/>
        </w:rPr>
      </w:pPr>
    </w:p>
    <w:p w14:paraId="6D79BE9A" w14:textId="06497684" w:rsidR="00854E01" w:rsidRDefault="00CC1549" w:rsidP="00007C96">
      <w:pPr>
        <w:widowControl w:val="0"/>
        <w:autoSpaceDE w:val="0"/>
        <w:autoSpaceDN w:val="0"/>
        <w:adjustRightInd w:val="0"/>
        <w:spacing w:after="0" w:line="276" w:lineRule="auto"/>
        <w:rPr>
          <w:rFonts w:cs="Times"/>
          <w:color w:val="000000"/>
          <w:sz w:val="24"/>
          <w:szCs w:val="24"/>
        </w:rPr>
      </w:pPr>
      <w:r>
        <w:rPr>
          <w:rFonts w:cs="Times"/>
          <w:color w:val="000000"/>
          <w:sz w:val="24"/>
          <w:szCs w:val="24"/>
        </w:rPr>
        <w:t>MYTH #2</w:t>
      </w:r>
    </w:p>
    <w:p w14:paraId="38E6B8B9" w14:textId="2D4188DB" w:rsidR="00CC1549" w:rsidRPr="000B7131" w:rsidRDefault="00CC1549" w:rsidP="00CC1549">
      <w:pPr>
        <w:pStyle w:val="ListParagraph"/>
        <w:widowControl w:val="0"/>
        <w:numPr>
          <w:ilvl w:val="0"/>
          <w:numId w:val="117"/>
        </w:numPr>
        <w:autoSpaceDE w:val="0"/>
        <w:autoSpaceDN w:val="0"/>
        <w:adjustRightInd w:val="0"/>
        <w:spacing w:after="0" w:line="276" w:lineRule="auto"/>
        <w:rPr>
          <w:rFonts w:cs="Times"/>
          <w:color w:val="000000"/>
          <w:sz w:val="24"/>
          <w:szCs w:val="24"/>
        </w:rPr>
      </w:pPr>
      <w:r>
        <w:rPr>
          <w:rFonts w:cs="Times"/>
          <w:color w:val="000000"/>
          <w:sz w:val="24"/>
          <w:szCs w:val="24"/>
        </w:rPr>
        <w:t xml:space="preserve">Code switching is always an indication of </w:t>
      </w:r>
      <w:r w:rsidRPr="00BC0644">
        <w:rPr>
          <w:rFonts w:cs="Times"/>
          <w:color w:val="FF0000"/>
          <w:sz w:val="24"/>
          <w:szCs w:val="24"/>
        </w:rPr>
        <w:t>language attrition</w:t>
      </w:r>
      <w:r>
        <w:rPr>
          <w:rFonts w:cs="Times"/>
          <w:color w:val="000000"/>
          <w:sz w:val="24"/>
          <w:szCs w:val="24"/>
        </w:rPr>
        <w:t xml:space="preserve"> or </w:t>
      </w:r>
      <w:r w:rsidRPr="00BC0644">
        <w:rPr>
          <w:rFonts w:cs="Times"/>
          <w:color w:val="FF0000"/>
          <w:sz w:val="24"/>
          <w:szCs w:val="24"/>
        </w:rPr>
        <w:t>convergence</w:t>
      </w:r>
    </w:p>
    <w:p w14:paraId="6BC4E72B" w14:textId="7BE55660" w:rsidR="000B7131" w:rsidRPr="000B7131" w:rsidRDefault="000B7131" w:rsidP="000B7131">
      <w:pPr>
        <w:pStyle w:val="ListParagraph"/>
        <w:widowControl w:val="0"/>
        <w:numPr>
          <w:ilvl w:val="1"/>
          <w:numId w:val="117"/>
        </w:numPr>
        <w:autoSpaceDE w:val="0"/>
        <w:autoSpaceDN w:val="0"/>
        <w:adjustRightInd w:val="0"/>
        <w:spacing w:after="0" w:line="276" w:lineRule="auto"/>
        <w:rPr>
          <w:rFonts w:cs="Times"/>
          <w:color w:val="000000"/>
          <w:sz w:val="24"/>
          <w:szCs w:val="24"/>
        </w:rPr>
      </w:pPr>
      <w:r>
        <w:rPr>
          <w:rFonts w:cs="Times"/>
          <w:color w:val="000000" w:themeColor="text1"/>
          <w:sz w:val="24"/>
          <w:szCs w:val="24"/>
        </w:rPr>
        <w:t>(the structures of one language are replacing those of another)</w:t>
      </w:r>
    </w:p>
    <w:p w14:paraId="65D9C5C1" w14:textId="1320C8D2" w:rsidR="000B7131" w:rsidRPr="000B7131" w:rsidRDefault="000B7131" w:rsidP="000B7131">
      <w:pPr>
        <w:pStyle w:val="ListParagraph"/>
        <w:widowControl w:val="0"/>
        <w:numPr>
          <w:ilvl w:val="0"/>
          <w:numId w:val="117"/>
        </w:numPr>
        <w:autoSpaceDE w:val="0"/>
        <w:autoSpaceDN w:val="0"/>
        <w:adjustRightInd w:val="0"/>
        <w:spacing w:after="0" w:line="276" w:lineRule="auto"/>
        <w:rPr>
          <w:rFonts w:cs="Times"/>
          <w:color w:val="000000"/>
          <w:sz w:val="24"/>
          <w:szCs w:val="24"/>
        </w:rPr>
      </w:pPr>
      <w:r w:rsidRPr="000B7131">
        <w:rPr>
          <w:rFonts w:cs="Times New Roman"/>
          <w:color w:val="000000"/>
          <w:sz w:val="24"/>
          <w:szCs w:val="24"/>
        </w:rPr>
        <w:t xml:space="preserve">Code-switching in situations where a minority language is in contact with a majority one is often interpreted as an indication that the minority language is </w:t>
      </w:r>
      <w:r w:rsidRPr="000B7131">
        <w:rPr>
          <w:rFonts w:cs="Times New Roman"/>
          <w:b/>
          <w:bCs/>
          <w:color w:val="0649FF"/>
          <w:sz w:val="24"/>
          <w:szCs w:val="24"/>
        </w:rPr>
        <w:t>deteriorating</w:t>
      </w:r>
      <w:r w:rsidRPr="000B7131">
        <w:rPr>
          <w:rFonts w:cs="Times New Roman"/>
          <w:color w:val="000000"/>
          <w:sz w:val="24"/>
          <w:szCs w:val="24"/>
        </w:rPr>
        <w:t xml:space="preserve"> as a result of sustained contact with the majority language</w:t>
      </w:r>
    </w:p>
    <w:p w14:paraId="62DA85F6" w14:textId="095A2322" w:rsidR="000B7131" w:rsidRPr="000B7131" w:rsidRDefault="000B7131" w:rsidP="000B7131">
      <w:pPr>
        <w:pStyle w:val="ListParagraph"/>
        <w:widowControl w:val="0"/>
        <w:numPr>
          <w:ilvl w:val="0"/>
          <w:numId w:val="117"/>
        </w:numPr>
        <w:autoSpaceDE w:val="0"/>
        <w:autoSpaceDN w:val="0"/>
        <w:adjustRightInd w:val="0"/>
        <w:spacing w:after="0" w:line="276" w:lineRule="auto"/>
        <w:rPr>
          <w:rFonts w:cs="Times"/>
          <w:color w:val="000000"/>
          <w:sz w:val="24"/>
          <w:szCs w:val="24"/>
        </w:rPr>
      </w:pPr>
      <w:r w:rsidRPr="000B7131">
        <w:rPr>
          <w:rFonts w:cs="Times New Roman"/>
          <w:color w:val="000000"/>
          <w:sz w:val="24"/>
          <w:szCs w:val="24"/>
        </w:rPr>
        <w:t xml:space="preserve">Some linguists argue exactly the opposite, namely that code-switching is a phenomenon that </w:t>
      </w:r>
      <w:r w:rsidRPr="000B7131">
        <w:rPr>
          <w:rFonts w:cs="Times New Roman"/>
          <w:color w:val="0000FF"/>
          <w:sz w:val="24"/>
          <w:szCs w:val="24"/>
        </w:rPr>
        <w:t>keeps languages apart</w:t>
      </w:r>
    </w:p>
    <w:p w14:paraId="745215D7" w14:textId="62027962" w:rsidR="000B7131" w:rsidRPr="000B7131" w:rsidRDefault="000B7131" w:rsidP="000B7131">
      <w:pPr>
        <w:pStyle w:val="ListParagraph"/>
        <w:widowControl w:val="0"/>
        <w:numPr>
          <w:ilvl w:val="0"/>
          <w:numId w:val="117"/>
        </w:numPr>
        <w:autoSpaceDE w:val="0"/>
        <w:autoSpaceDN w:val="0"/>
        <w:adjustRightInd w:val="0"/>
        <w:spacing w:after="0" w:line="276" w:lineRule="auto"/>
        <w:rPr>
          <w:rFonts w:cs="Times"/>
          <w:color w:val="000000"/>
          <w:sz w:val="24"/>
          <w:szCs w:val="24"/>
        </w:rPr>
      </w:pPr>
      <w:r w:rsidRPr="000B7131">
        <w:rPr>
          <w:rFonts w:cs="Times New Roman"/>
          <w:color w:val="000000"/>
          <w:sz w:val="24"/>
          <w:szCs w:val="24"/>
        </w:rPr>
        <w:t xml:space="preserve">They argue that the role of code-switching as an agent of structural change has been </w:t>
      </w:r>
      <w:r w:rsidRPr="000B7131">
        <w:rPr>
          <w:rFonts w:cs="Times New Roman"/>
          <w:color w:val="0000FF"/>
          <w:sz w:val="24"/>
          <w:szCs w:val="24"/>
        </w:rPr>
        <w:t>exaggerated</w:t>
      </w:r>
    </w:p>
    <w:p w14:paraId="282FA786" w14:textId="5E949561" w:rsidR="000B7131" w:rsidRPr="009B7ABE" w:rsidRDefault="000B7131" w:rsidP="009B7ABE">
      <w:pPr>
        <w:pStyle w:val="ListParagraph"/>
        <w:widowControl w:val="0"/>
        <w:numPr>
          <w:ilvl w:val="1"/>
          <w:numId w:val="117"/>
        </w:numPr>
        <w:autoSpaceDE w:val="0"/>
        <w:autoSpaceDN w:val="0"/>
        <w:adjustRightInd w:val="0"/>
        <w:spacing w:after="0" w:line="276" w:lineRule="auto"/>
        <w:rPr>
          <w:rFonts w:cs="Times"/>
          <w:color w:val="000000"/>
          <w:sz w:val="24"/>
          <w:szCs w:val="24"/>
        </w:rPr>
      </w:pPr>
      <w:r w:rsidRPr="000B7131">
        <w:rPr>
          <w:rFonts w:cs="Times New Roman"/>
          <w:color w:val="000000"/>
          <w:sz w:val="24"/>
          <w:szCs w:val="24"/>
        </w:rPr>
        <w:t xml:space="preserve">For example, code-switching occurs in many </w:t>
      </w:r>
      <w:r w:rsidRPr="000B7131">
        <w:rPr>
          <w:rFonts w:cs="Times New Roman"/>
          <w:b/>
          <w:bCs/>
          <w:color w:val="FB0007"/>
          <w:sz w:val="24"/>
          <w:szCs w:val="24"/>
        </w:rPr>
        <w:t xml:space="preserve">stable bilingual </w:t>
      </w:r>
      <w:r w:rsidRPr="000B7131">
        <w:rPr>
          <w:rFonts w:cs="Times New Roman"/>
          <w:color w:val="000000"/>
          <w:sz w:val="24"/>
          <w:szCs w:val="24"/>
        </w:rPr>
        <w:t xml:space="preserve">communities without any signs of either </w:t>
      </w:r>
      <w:r w:rsidRPr="000B7131">
        <w:rPr>
          <w:rFonts w:cs="Times New Roman"/>
          <w:b/>
          <w:bCs/>
          <w:color w:val="FB0007"/>
          <w:sz w:val="24"/>
          <w:szCs w:val="24"/>
        </w:rPr>
        <w:t xml:space="preserve">language shift </w:t>
      </w:r>
      <w:r w:rsidRPr="000B7131">
        <w:rPr>
          <w:rFonts w:cs="Times New Roman"/>
          <w:color w:val="000000"/>
          <w:sz w:val="24"/>
          <w:szCs w:val="24"/>
        </w:rPr>
        <w:t xml:space="preserve">or </w:t>
      </w:r>
      <w:r w:rsidRPr="000B7131">
        <w:rPr>
          <w:rFonts w:cs="Times New Roman"/>
          <w:b/>
          <w:bCs/>
          <w:color w:val="FB0007"/>
          <w:sz w:val="24"/>
          <w:szCs w:val="24"/>
        </w:rPr>
        <w:t>structural convergence</w:t>
      </w:r>
    </w:p>
    <w:p w14:paraId="05339337" w14:textId="77777777" w:rsidR="009B7ABE" w:rsidRDefault="009B7ABE" w:rsidP="009B7ABE">
      <w:pPr>
        <w:widowControl w:val="0"/>
        <w:autoSpaceDE w:val="0"/>
        <w:autoSpaceDN w:val="0"/>
        <w:adjustRightInd w:val="0"/>
        <w:spacing w:after="0" w:line="276" w:lineRule="auto"/>
        <w:rPr>
          <w:rFonts w:cs="Times"/>
          <w:color w:val="000000"/>
          <w:sz w:val="24"/>
          <w:szCs w:val="24"/>
        </w:rPr>
      </w:pPr>
    </w:p>
    <w:p w14:paraId="35EECD66" w14:textId="254AA197" w:rsidR="009B7ABE" w:rsidRDefault="009B7ABE" w:rsidP="009B7ABE">
      <w:pPr>
        <w:widowControl w:val="0"/>
        <w:autoSpaceDE w:val="0"/>
        <w:autoSpaceDN w:val="0"/>
        <w:adjustRightInd w:val="0"/>
        <w:spacing w:after="0" w:line="276" w:lineRule="auto"/>
        <w:rPr>
          <w:rFonts w:cs="Times"/>
          <w:color w:val="000000"/>
          <w:sz w:val="28"/>
          <w:szCs w:val="24"/>
        </w:rPr>
      </w:pPr>
      <w:r w:rsidRPr="009B7ABE">
        <w:rPr>
          <w:rFonts w:cs="Times"/>
          <w:color w:val="000000"/>
          <w:sz w:val="28"/>
          <w:szCs w:val="24"/>
        </w:rPr>
        <w:t>SOCIAL FACTORS INFLUENCING CODE-SWITCHING IN CONVERSATION</w:t>
      </w:r>
    </w:p>
    <w:p w14:paraId="3843745E" w14:textId="4F9B837C" w:rsidR="009B7ABE" w:rsidRDefault="009B7ABE" w:rsidP="009B7ABE">
      <w:pPr>
        <w:pStyle w:val="ListParagraph"/>
        <w:widowControl w:val="0"/>
        <w:numPr>
          <w:ilvl w:val="0"/>
          <w:numId w:val="118"/>
        </w:numPr>
        <w:autoSpaceDE w:val="0"/>
        <w:autoSpaceDN w:val="0"/>
        <w:adjustRightInd w:val="0"/>
        <w:spacing w:after="0" w:line="276" w:lineRule="auto"/>
        <w:rPr>
          <w:rFonts w:cs="Times"/>
          <w:color w:val="000000"/>
          <w:sz w:val="24"/>
          <w:szCs w:val="24"/>
        </w:rPr>
      </w:pPr>
      <w:r>
        <w:rPr>
          <w:rFonts w:cs="Times"/>
          <w:color w:val="000000"/>
          <w:sz w:val="24"/>
          <w:szCs w:val="24"/>
        </w:rPr>
        <w:t>Code switching is a characteristic of unreflecting, spontaneous behavior</w:t>
      </w:r>
    </w:p>
    <w:p w14:paraId="562D21AF" w14:textId="3039EA8F" w:rsidR="009B7ABE" w:rsidRDefault="009B7ABE" w:rsidP="009B7ABE">
      <w:pPr>
        <w:pStyle w:val="ListParagraph"/>
        <w:widowControl w:val="0"/>
        <w:numPr>
          <w:ilvl w:val="0"/>
          <w:numId w:val="118"/>
        </w:numPr>
        <w:autoSpaceDE w:val="0"/>
        <w:autoSpaceDN w:val="0"/>
        <w:adjustRightInd w:val="0"/>
        <w:spacing w:after="0" w:line="276" w:lineRule="auto"/>
        <w:rPr>
          <w:rFonts w:cs="Times"/>
          <w:color w:val="000000"/>
          <w:sz w:val="24"/>
          <w:szCs w:val="24"/>
        </w:rPr>
      </w:pPr>
      <w:r>
        <w:rPr>
          <w:rFonts w:cs="Times"/>
          <w:color w:val="000000"/>
          <w:sz w:val="24"/>
          <w:szCs w:val="24"/>
        </w:rPr>
        <w:t>This does NOT mean that it is unpredictable or random</w:t>
      </w:r>
    </w:p>
    <w:p w14:paraId="1C101673" w14:textId="2A815E92" w:rsidR="009B7ABE" w:rsidRDefault="009B7ABE" w:rsidP="009B7ABE">
      <w:pPr>
        <w:pStyle w:val="ListParagraph"/>
        <w:widowControl w:val="0"/>
        <w:numPr>
          <w:ilvl w:val="0"/>
          <w:numId w:val="118"/>
        </w:numPr>
        <w:autoSpaceDE w:val="0"/>
        <w:autoSpaceDN w:val="0"/>
        <w:adjustRightInd w:val="0"/>
        <w:spacing w:after="0" w:line="276" w:lineRule="auto"/>
        <w:rPr>
          <w:rFonts w:cs="Times"/>
          <w:color w:val="000000"/>
          <w:sz w:val="24"/>
          <w:szCs w:val="24"/>
        </w:rPr>
      </w:pPr>
      <w:r>
        <w:rPr>
          <w:rFonts w:cs="Times"/>
          <w:color w:val="000000"/>
          <w:sz w:val="24"/>
          <w:szCs w:val="24"/>
        </w:rPr>
        <w:t xml:space="preserve">Early research on code-switching recognized that it was influenced by </w:t>
      </w:r>
      <w:r w:rsidRPr="009B7ABE">
        <w:rPr>
          <w:rFonts w:cs="Times"/>
          <w:color w:val="000000"/>
          <w:sz w:val="24"/>
          <w:szCs w:val="24"/>
          <w:u w:val="single"/>
        </w:rPr>
        <w:t>components</w:t>
      </w:r>
      <w:r>
        <w:rPr>
          <w:rFonts w:cs="Times"/>
          <w:color w:val="000000"/>
          <w:sz w:val="24"/>
          <w:szCs w:val="24"/>
        </w:rPr>
        <w:t xml:space="preserve"> of the speech event</w:t>
      </w:r>
    </w:p>
    <w:p w14:paraId="4015DE7B" w14:textId="73AB7152" w:rsidR="009B7ABE" w:rsidRDefault="009B7ABE" w:rsidP="009B7ABE">
      <w:pPr>
        <w:widowControl w:val="0"/>
        <w:autoSpaceDE w:val="0"/>
        <w:autoSpaceDN w:val="0"/>
        <w:adjustRightInd w:val="0"/>
        <w:spacing w:after="0" w:line="276" w:lineRule="auto"/>
        <w:rPr>
          <w:rFonts w:cs="Times"/>
          <w:color w:val="000000"/>
          <w:sz w:val="24"/>
          <w:szCs w:val="24"/>
        </w:rPr>
      </w:pPr>
      <w:r>
        <w:rPr>
          <w:rFonts w:cs="Times"/>
          <w:color w:val="000000"/>
          <w:sz w:val="24"/>
          <w:szCs w:val="24"/>
        </w:rPr>
        <w:t>Such components included:</w:t>
      </w:r>
    </w:p>
    <w:p w14:paraId="72F9C946" w14:textId="66E27533" w:rsidR="009B7ABE" w:rsidRDefault="009B7ABE" w:rsidP="009B7ABE">
      <w:pPr>
        <w:pStyle w:val="ListParagraph"/>
        <w:widowControl w:val="0"/>
        <w:numPr>
          <w:ilvl w:val="0"/>
          <w:numId w:val="119"/>
        </w:numPr>
        <w:autoSpaceDE w:val="0"/>
        <w:autoSpaceDN w:val="0"/>
        <w:adjustRightInd w:val="0"/>
        <w:spacing w:after="0" w:line="276" w:lineRule="auto"/>
        <w:rPr>
          <w:rFonts w:cs="Times"/>
          <w:color w:val="000000"/>
          <w:sz w:val="24"/>
          <w:szCs w:val="24"/>
        </w:rPr>
      </w:pPr>
      <w:r w:rsidRPr="009B7ABE">
        <w:rPr>
          <w:rFonts w:cs="Times"/>
          <w:color w:val="FF0000"/>
          <w:sz w:val="24"/>
          <w:szCs w:val="24"/>
        </w:rPr>
        <w:t>T</w:t>
      </w:r>
      <w:r>
        <w:rPr>
          <w:rFonts w:cs="Times"/>
          <w:color w:val="000000"/>
          <w:sz w:val="24"/>
          <w:szCs w:val="24"/>
        </w:rPr>
        <w:t>opic of conversation</w:t>
      </w:r>
    </w:p>
    <w:p w14:paraId="70A43718" w14:textId="414135DF" w:rsidR="009B7ABE" w:rsidRDefault="009B7ABE" w:rsidP="009B7ABE">
      <w:pPr>
        <w:pStyle w:val="ListParagraph"/>
        <w:widowControl w:val="0"/>
        <w:numPr>
          <w:ilvl w:val="0"/>
          <w:numId w:val="119"/>
        </w:numPr>
        <w:autoSpaceDE w:val="0"/>
        <w:autoSpaceDN w:val="0"/>
        <w:adjustRightInd w:val="0"/>
        <w:spacing w:after="0" w:line="276" w:lineRule="auto"/>
        <w:rPr>
          <w:rFonts w:cs="Times"/>
          <w:color w:val="000000"/>
          <w:sz w:val="24"/>
          <w:szCs w:val="24"/>
        </w:rPr>
      </w:pPr>
      <w:r w:rsidRPr="009B7ABE">
        <w:rPr>
          <w:rFonts w:cs="Times"/>
          <w:color w:val="FF0000"/>
          <w:sz w:val="24"/>
          <w:szCs w:val="24"/>
        </w:rPr>
        <w:t>P</w:t>
      </w:r>
      <w:r>
        <w:rPr>
          <w:rFonts w:cs="Times"/>
          <w:color w:val="000000"/>
          <w:sz w:val="24"/>
          <w:szCs w:val="24"/>
        </w:rPr>
        <w:t>articipants</w:t>
      </w:r>
    </w:p>
    <w:p w14:paraId="18B70B82" w14:textId="7DBC75F6" w:rsidR="009B7ABE" w:rsidRDefault="009B7ABE" w:rsidP="009B7ABE">
      <w:pPr>
        <w:pStyle w:val="ListParagraph"/>
        <w:widowControl w:val="0"/>
        <w:numPr>
          <w:ilvl w:val="0"/>
          <w:numId w:val="119"/>
        </w:numPr>
        <w:autoSpaceDE w:val="0"/>
        <w:autoSpaceDN w:val="0"/>
        <w:adjustRightInd w:val="0"/>
        <w:spacing w:after="0" w:line="276" w:lineRule="auto"/>
        <w:rPr>
          <w:rFonts w:cs="Times"/>
          <w:color w:val="000000"/>
          <w:sz w:val="24"/>
          <w:szCs w:val="24"/>
        </w:rPr>
      </w:pPr>
      <w:r w:rsidRPr="009B7ABE">
        <w:rPr>
          <w:rFonts w:cs="Times"/>
          <w:color w:val="FF0000"/>
          <w:sz w:val="24"/>
          <w:szCs w:val="24"/>
        </w:rPr>
        <w:t>S</w:t>
      </w:r>
      <w:r>
        <w:rPr>
          <w:rFonts w:cs="Times"/>
          <w:color w:val="000000"/>
          <w:sz w:val="24"/>
          <w:szCs w:val="24"/>
        </w:rPr>
        <w:t>etting</w:t>
      </w:r>
    </w:p>
    <w:p w14:paraId="42066949" w14:textId="6D8BF7FB" w:rsidR="009B7ABE" w:rsidRDefault="009B7ABE" w:rsidP="009B7ABE">
      <w:pPr>
        <w:widowControl w:val="0"/>
        <w:autoSpaceDE w:val="0"/>
        <w:autoSpaceDN w:val="0"/>
        <w:adjustRightInd w:val="0"/>
        <w:spacing w:after="0" w:line="276" w:lineRule="auto"/>
        <w:rPr>
          <w:rFonts w:cs="Times"/>
          <w:color w:val="000000"/>
          <w:sz w:val="24"/>
          <w:szCs w:val="24"/>
        </w:rPr>
      </w:pPr>
      <w:r>
        <w:rPr>
          <w:rFonts w:cs="Times"/>
          <w:color w:val="000000"/>
          <w:sz w:val="24"/>
          <w:szCs w:val="24"/>
        </w:rPr>
        <w:t xml:space="preserve">Norwegian, </w:t>
      </w:r>
      <w:proofErr w:type="spellStart"/>
      <w:r>
        <w:rPr>
          <w:rFonts w:cs="Times"/>
          <w:color w:val="000000"/>
          <w:sz w:val="24"/>
          <w:szCs w:val="24"/>
        </w:rPr>
        <w:t>Hemnesberget</w:t>
      </w:r>
      <w:proofErr w:type="spellEnd"/>
      <w:r>
        <w:rPr>
          <w:rFonts w:cs="Times"/>
          <w:color w:val="000000"/>
          <w:sz w:val="24"/>
          <w:szCs w:val="24"/>
        </w:rPr>
        <w:t xml:space="preserve"> </w:t>
      </w:r>
    </w:p>
    <w:p w14:paraId="2DB54129" w14:textId="71B51CE9" w:rsidR="009B7ABE" w:rsidRDefault="009B7ABE" w:rsidP="009B7ABE">
      <w:pPr>
        <w:pStyle w:val="ListParagraph"/>
        <w:widowControl w:val="0"/>
        <w:numPr>
          <w:ilvl w:val="0"/>
          <w:numId w:val="120"/>
        </w:numPr>
        <w:autoSpaceDE w:val="0"/>
        <w:autoSpaceDN w:val="0"/>
        <w:adjustRightInd w:val="0"/>
        <w:spacing w:after="0" w:line="276" w:lineRule="auto"/>
        <w:rPr>
          <w:rFonts w:cs="Times"/>
          <w:color w:val="000000"/>
          <w:sz w:val="24"/>
          <w:szCs w:val="24"/>
        </w:rPr>
      </w:pPr>
      <w:r>
        <w:rPr>
          <w:rFonts w:cs="Times"/>
          <w:color w:val="000000"/>
          <w:sz w:val="24"/>
          <w:szCs w:val="24"/>
        </w:rPr>
        <w:t>In this small town, researchers observed situational or transactional code-switching</w:t>
      </w:r>
    </w:p>
    <w:p w14:paraId="69EE9C4F" w14:textId="1493EBD0" w:rsidR="009B7ABE" w:rsidRDefault="009B7ABE" w:rsidP="009B7ABE">
      <w:pPr>
        <w:pStyle w:val="ListParagraph"/>
        <w:widowControl w:val="0"/>
        <w:numPr>
          <w:ilvl w:val="0"/>
          <w:numId w:val="120"/>
        </w:numPr>
        <w:autoSpaceDE w:val="0"/>
        <w:autoSpaceDN w:val="0"/>
        <w:adjustRightInd w:val="0"/>
        <w:spacing w:after="0" w:line="276" w:lineRule="auto"/>
        <w:rPr>
          <w:rFonts w:cs="Times"/>
          <w:color w:val="000000"/>
          <w:sz w:val="24"/>
          <w:szCs w:val="24"/>
        </w:rPr>
      </w:pPr>
      <w:r>
        <w:rPr>
          <w:rFonts w:cs="Times"/>
          <w:color w:val="000000"/>
          <w:sz w:val="24"/>
          <w:szCs w:val="24"/>
        </w:rPr>
        <w:t>Two distinct varieties of Norwegian are used:</w:t>
      </w:r>
    </w:p>
    <w:p w14:paraId="09CA5A37" w14:textId="484E2B9D" w:rsidR="009B7ABE" w:rsidRDefault="009B7ABE" w:rsidP="009B7ABE">
      <w:pPr>
        <w:pStyle w:val="ListParagraph"/>
        <w:widowControl w:val="0"/>
        <w:numPr>
          <w:ilvl w:val="1"/>
          <w:numId w:val="120"/>
        </w:numPr>
        <w:autoSpaceDE w:val="0"/>
        <w:autoSpaceDN w:val="0"/>
        <w:adjustRightInd w:val="0"/>
        <w:spacing w:after="0" w:line="276" w:lineRule="auto"/>
        <w:rPr>
          <w:rFonts w:cs="Times"/>
          <w:color w:val="000000"/>
          <w:sz w:val="24"/>
          <w:szCs w:val="24"/>
        </w:rPr>
      </w:pPr>
      <w:r w:rsidRPr="009B7ABE">
        <w:rPr>
          <w:rFonts w:cs="Times"/>
          <w:color w:val="000000"/>
          <w:sz w:val="24"/>
          <w:szCs w:val="24"/>
          <w:u w:val="single"/>
        </w:rPr>
        <w:t>Bokmål</w:t>
      </w:r>
      <w:r>
        <w:rPr>
          <w:rFonts w:cs="Times"/>
          <w:color w:val="000000"/>
          <w:sz w:val="24"/>
          <w:szCs w:val="24"/>
        </w:rPr>
        <w:t>- the standard variety</w:t>
      </w:r>
    </w:p>
    <w:p w14:paraId="32F3A6AE" w14:textId="19AD53A6" w:rsidR="009B7ABE" w:rsidRDefault="009B7ABE" w:rsidP="009B7ABE">
      <w:pPr>
        <w:pStyle w:val="ListParagraph"/>
        <w:widowControl w:val="0"/>
        <w:numPr>
          <w:ilvl w:val="1"/>
          <w:numId w:val="120"/>
        </w:numPr>
        <w:autoSpaceDE w:val="0"/>
        <w:autoSpaceDN w:val="0"/>
        <w:adjustRightInd w:val="0"/>
        <w:spacing w:after="0" w:line="276" w:lineRule="auto"/>
        <w:rPr>
          <w:rFonts w:cs="Times"/>
          <w:color w:val="000000"/>
          <w:sz w:val="24"/>
          <w:szCs w:val="24"/>
        </w:rPr>
      </w:pPr>
      <w:proofErr w:type="spellStart"/>
      <w:r w:rsidRPr="009B7ABE">
        <w:rPr>
          <w:rFonts w:cs="Times"/>
          <w:color w:val="000000"/>
          <w:sz w:val="24"/>
          <w:szCs w:val="24"/>
          <w:u w:val="single"/>
        </w:rPr>
        <w:t>Ranamål</w:t>
      </w:r>
      <w:proofErr w:type="spellEnd"/>
      <w:r>
        <w:rPr>
          <w:rFonts w:cs="Times"/>
          <w:color w:val="000000"/>
          <w:sz w:val="24"/>
          <w:szCs w:val="24"/>
        </w:rPr>
        <w:t>- the local variety</w:t>
      </w:r>
    </w:p>
    <w:p w14:paraId="3C1556BD" w14:textId="1A3982B9" w:rsidR="009B7ABE" w:rsidRDefault="009B7ABE" w:rsidP="009B7ABE">
      <w:pPr>
        <w:pStyle w:val="ListParagraph"/>
        <w:widowControl w:val="0"/>
        <w:numPr>
          <w:ilvl w:val="0"/>
          <w:numId w:val="120"/>
        </w:numPr>
        <w:autoSpaceDE w:val="0"/>
        <w:autoSpaceDN w:val="0"/>
        <w:adjustRightInd w:val="0"/>
        <w:spacing w:after="0" w:line="276" w:lineRule="auto"/>
        <w:rPr>
          <w:rFonts w:cs="Times"/>
          <w:color w:val="000000"/>
          <w:sz w:val="24"/>
          <w:szCs w:val="24"/>
        </w:rPr>
      </w:pPr>
      <w:r>
        <w:rPr>
          <w:rFonts w:cs="Times"/>
          <w:color w:val="000000"/>
          <w:sz w:val="24"/>
          <w:szCs w:val="24"/>
        </w:rPr>
        <w:lastRenderedPageBreak/>
        <w:t>Both varieties are associated with different conversational domains</w:t>
      </w:r>
    </w:p>
    <w:p w14:paraId="296EC99E" w14:textId="69A8B82C" w:rsidR="009B7ABE" w:rsidRDefault="009B7ABE" w:rsidP="009B7ABE">
      <w:pPr>
        <w:pStyle w:val="ListParagraph"/>
        <w:widowControl w:val="0"/>
        <w:numPr>
          <w:ilvl w:val="0"/>
          <w:numId w:val="120"/>
        </w:numPr>
        <w:autoSpaceDE w:val="0"/>
        <w:autoSpaceDN w:val="0"/>
        <w:adjustRightInd w:val="0"/>
        <w:spacing w:after="0" w:line="276" w:lineRule="auto"/>
        <w:rPr>
          <w:rFonts w:cs="Times"/>
          <w:color w:val="000000"/>
          <w:sz w:val="24"/>
          <w:szCs w:val="24"/>
        </w:rPr>
      </w:pPr>
      <w:r>
        <w:rPr>
          <w:rFonts w:cs="Times"/>
          <w:color w:val="000000"/>
          <w:sz w:val="24"/>
          <w:szCs w:val="24"/>
        </w:rPr>
        <w:t>A switch from one variety to another can be used to ‘define’ different types of social encounters</w:t>
      </w:r>
    </w:p>
    <w:p w14:paraId="08AE6E78" w14:textId="7182C6B1" w:rsidR="009B7ABE" w:rsidRDefault="009B7ABE" w:rsidP="009B7ABE">
      <w:pPr>
        <w:widowControl w:val="0"/>
        <w:autoSpaceDE w:val="0"/>
        <w:autoSpaceDN w:val="0"/>
        <w:adjustRightInd w:val="0"/>
        <w:spacing w:after="0" w:line="276" w:lineRule="auto"/>
        <w:rPr>
          <w:rFonts w:cs="Times"/>
          <w:color w:val="000000"/>
          <w:sz w:val="24"/>
          <w:szCs w:val="24"/>
        </w:rPr>
      </w:pPr>
      <w:r>
        <w:rPr>
          <w:rFonts w:cs="Times"/>
          <w:color w:val="000000"/>
          <w:sz w:val="24"/>
          <w:szCs w:val="24"/>
        </w:rPr>
        <w:t>A switch from one variety to another could be used to define the situation as:</w:t>
      </w:r>
    </w:p>
    <w:p w14:paraId="5CCAF76C" w14:textId="33ADC4EB" w:rsidR="009B7ABE" w:rsidRDefault="009B7ABE" w:rsidP="00424493">
      <w:pPr>
        <w:pStyle w:val="ListParagraph"/>
        <w:widowControl w:val="0"/>
        <w:numPr>
          <w:ilvl w:val="0"/>
          <w:numId w:val="121"/>
        </w:numPr>
        <w:autoSpaceDE w:val="0"/>
        <w:autoSpaceDN w:val="0"/>
        <w:adjustRightInd w:val="0"/>
        <w:spacing w:after="0" w:line="276" w:lineRule="auto"/>
        <w:rPr>
          <w:rFonts w:cs="Times"/>
          <w:color w:val="000000"/>
          <w:sz w:val="24"/>
          <w:szCs w:val="24"/>
        </w:rPr>
      </w:pPr>
      <w:r>
        <w:rPr>
          <w:rFonts w:cs="Times"/>
          <w:color w:val="000000"/>
          <w:sz w:val="24"/>
          <w:szCs w:val="24"/>
        </w:rPr>
        <w:t>Formal or informal</w:t>
      </w:r>
    </w:p>
    <w:p w14:paraId="035A20ED" w14:textId="34AA5785" w:rsidR="009B7ABE" w:rsidRDefault="009B7ABE" w:rsidP="00424493">
      <w:pPr>
        <w:pStyle w:val="ListParagraph"/>
        <w:widowControl w:val="0"/>
        <w:numPr>
          <w:ilvl w:val="0"/>
          <w:numId w:val="121"/>
        </w:numPr>
        <w:autoSpaceDE w:val="0"/>
        <w:autoSpaceDN w:val="0"/>
        <w:adjustRightInd w:val="0"/>
        <w:spacing w:after="0" w:line="276" w:lineRule="auto"/>
        <w:rPr>
          <w:rFonts w:cs="Times"/>
          <w:color w:val="000000"/>
          <w:sz w:val="24"/>
          <w:szCs w:val="24"/>
        </w:rPr>
      </w:pPr>
      <w:r>
        <w:rPr>
          <w:rFonts w:cs="Times"/>
          <w:color w:val="000000"/>
          <w:sz w:val="24"/>
          <w:szCs w:val="24"/>
        </w:rPr>
        <w:t>Official or personal</w:t>
      </w:r>
    </w:p>
    <w:p w14:paraId="2C683447" w14:textId="63249F24" w:rsidR="009B7ABE" w:rsidRDefault="009B7ABE" w:rsidP="00424493">
      <w:pPr>
        <w:pStyle w:val="ListParagraph"/>
        <w:widowControl w:val="0"/>
        <w:numPr>
          <w:ilvl w:val="0"/>
          <w:numId w:val="121"/>
        </w:numPr>
        <w:autoSpaceDE w:val="0"/>
        <w:autoSpaceDN w:val="0"/>
        <w:adjustRightInd w:val="0"/>
        <w:spacing w:after="0" w:line="276" w:lineRule="auto"/>
        <w:rPr>
          <w:rFonts w:cs="Times"/>
          <w:color w:val="000000"/>
          <w:sz w:val="24"/>
          <w:szCs w:val="24"/>
        </w:rPr>
      </w:pPr>
      <w:r>
        <w:rPr>
          <w:rFonts w:cs="Times"/>
          <w:color w:val="000000"/>
          <w:sz w:val="24"/>
          <w:szCs w:val="24"/>
        </w:rPr>
        <w:t xml:space="preserve">Serious or humorous </w:t>
      </w:r>
    </w:p>
    <w:p w14:paraId="2CD08079" w14:textId="77777777" w:rsidR="00E93771" w:rsidRDefault="00E93771" w:rsidP="00E93771">
      <w:pPr>
        <w:widowControl w:val="0"/>
        <w:autoSpaceDE w:val="0"/>
        <w:autoSpaceDN w:val="0"/>
        <w:adjustRightInd w:val="0"/>
        <w:spacing w:after="0" w:line="276" w:lineRule="auto"/>
        <w:rPr>
          <w:rFonts w:cs="Times"/>
          <w:color w:val="000000"/>
          <w:sz w:val="24"/>
          <w:szCs w:val="24"/>
        </w:rPr>
      </w:pPr>
    </w:p>
    <w:p w14:paraId="7585C47F" w14:textId="79883448" w:rsidR="00E93771" w:rsidRDefault="00E93771" w:rsidP="00E93771">
      <w:pPr>
        <w:widowControl w:val="0"/>
        <w:autoSpaceDE w:val="0"/>
        <w:autoSpaceDN w:val="0"/>
        <w:adjustRightInd w:val="0"/>
        <w:spacing w:after="0" w:line="276" w:lineRule="auto"/>
        <w:rPr>
          <w:rFonts w:cs="Times"/>
          <w:color w:val="000000"/>
          <w:sz w:val="28"/>
          <w:szCs w:val="24"/>
        </w:rPr>
      </w:pPr>
      <w:r w:rsidRPr="00E93771">
        <w:rPr>
          <w:rFonts w:cs="Times"/>
          <w:color w:val="000000"/>
          <w:sz w:val="28"/>
          <w:szCs w:val="24"/>
        </w:rPr>
        <w:t>CONSTRAINTS ON CODE-SWITCHING: WHERE DOES IT OCCUR?</w:t>
      </w:r>
    </w:p>
    <w:p w14:paraId="794AAAFC" w14:textId="347A81D8" w:rsidR="00E93771" w:rsidRDefault="00E93771" w:rsidP="00E93771">
      <w:pPr>
        <w:widowControl w:val="0"/>
        <w:autoSpaceDE w:val="0"/>
        <w:autoSpaceDN w:val="0"/>
        <w:adjustRightInd w:val="0"/>
        <w:spacing w:after="0" w:line="276" w:lineRule="auto"/>
        <w:rPr>
          <w:rFonts w:cs="Times"/>
          <w:color w:val="000000"/>
          <w:sz w:val="24"/>
          <w:szCs w:val="24"/>
        </w:rPr>
      </w:pPr>
      <w:r>
        <w:rPr>
          <w:rFonts w:cs="Times"/>
          <w:color w:val="000000"/>
          <w:sz w:val="24"/>
          <w:szCs w:val="24"/>
        </w:rPr>
        <w:t>TYPES OF CS BEHAVIOUR IN DIFF. SPEECH COMMUNITIES</w:t>
      </w:r>
    </w:p>
    <w:p w14:paraId="408E7710" w14:textId="29D300F2" w:rsidR="00E93771" w:rsidRDefault="00E93771" w:rsidP="00424493">
      <w:pPr>
        <w:pStyle w:val="ListParagraph"/>
        <w:widowControl w:val="0"/>
        <w:numPr>
          <w:ilvl w:val="0"/>
          <w:numId w:val="122"/>
        </w:numPr>
        <w:autoSpaceDE w:val="0"/>
        <w:autoSpaceDN w:val="0"/>
        <w:adjustRightInd w:val="0"/>
        <w:spacing w:after="0" w:line="276" w:lineRule="auto"/>
        <w:rPr>
          <w:rFonts w:cs="Times"/>
          <w:color w:val="000000"/>
          <w:sz w:val="24"/>
          <w:szCs w:val="24"/>
        </w:rPr>
      </w:pPr>
      <w:r>
        <w:rPr>
          <w:rFonts w:cs="Times"/>
          <w:color w:val="000000"/>
          <w:sz w:val="24"/>
          <w:szCs w:val="24"/>
        </w:rPr>
        <w:t>Since 1970, there has been a steady increase in the number of studies attempting to show where code-switches occur at structural boundaries in discourse</w:t>
      </w:r>
    </w:p>
    <w:p w14:paraId="337A028D" w14:textId="460B61E0" w:rsidR="00E93771" w:rsidRDefault="00E93771" w:rsidP="00E93771">
      <w:pPr>
        <w:widowControl w:val="0"/>
        <w:autoSpaceDE w:val="0"/>
        <w:autoSpaceDN w:val="0"/>
        <w:adjustRightInd w:val="0"/>
        <w:spacing w:after="0" w:line="276" w:lineRule="auto"/>
        <w:rPr>
          <w:rFonts w:cs="Times"/>
          <w:color w:val="000000"/>
          <w:sz w:val="24"/>
          <w:szCs w:val="24"/>
        </w:rPr>
      </w:pPr>
      <w:r>
        <w:rPr>
          <w:rFonts w:cs="Times"/>
          <w:color w:val="000000"/>
          <w:sz w:val="24"/>
          <w:szCs w:val="24"/>
        </w:rPr>
        <w:t xml:space="preserve">In a study of CS in the Puerto Rican community of NYC, </w:t>
      </w:r>
      <w:proofErr w:type="spellStart"/>
      <w:r>
        <w:rPr>
          <w:rFonts w:cs="Times"/>
          <w:color w:val="000000"/>
          <w:sz w:val="24"/>
          <w:szCs w:val="24"/>
        </w:rPr>
        <w:t>Poplack</w:t>
      </w:r>
      <w:proofErr w:type="spellEnd"/>
      <w:r>
        <w:rPr>
          <w:rFonts w:cs="Times"/>
          <w:color w:val="000000"/>
          <w:sz w:val="24"/>
          <w:szCs w:val="24"/>
        </w:rPr>
        <w:t xml:space="preserve"> uncovered a number of different switch types:</w:t>
      </w:r>
    </w:p>
    <w:p w14:paraId="19FFEFE1" w14:textId="67795A4C" w:rsidR="00E93771" w:rsidRPr="00E93771" w:rsidRDefault="00E93771" w:rsidP="00424493">
      <w:pPr>
        <w:pStyle w:val="ListParagraph"/>
        <w:widowControl w:val="0"/>
        <w:numPr>
          <w:ilvl w:val="0"/>
          <w:numId w:val="122"/>
        </w:numPr>
        <w:autoSpaceDE w:val="0"/>
        <w:autoSpaceDN w:val="0"/>
        <w:adjustRightInd w:val="0"/>
        <w:spacing w:after="0" w:line="276" w:lineRule="auto"/>
        <w:rPr>
          <w:rFonts w:cs="Times"/>
          <w:color w:val="000000"/>
          <w:sz w:val="24"/>
          <w:szCs w:val="24"/>
        </w:rPr>
      </w:pPr>
      <w:proofErr w:type="spellStart"/>
      <w:r w:rsidRPr="00E93771">
        <w:rPr>
          <w:rFonts w:cs="Times New Roman"/>
          <w:color w:val="000000"/>
          <w:sz w:val="24"/>
          <w:szCs w:val="24"/>
        </w:rPr>
        <w:t>Poplack</w:t>
      </w:r>
      <w:proofErr w:type="spellEnd"/>
      <w:r w:rsidRPr="00E93771">
        <w:rPr>
          <w:rFonts w:cs="Times New Roman"/>
          <w:color w:val="000000"/>
          <w:sz w:val="24"/>
          <w:szCs w:val="24"/>
        </w:rPr>
        <w:t xml:space="preserve"> found that code-switching between Spanish and English was frequent in the Puerto Rican community</w:t>
      </w:r>
    </w:p>
    <w:p w14:paraId="0AA253DF" w14:textId="3589F90A" w:rsidR="00E93771" w:rsidRPr="00E93771" w:rsidRDefault="00E93771" w:rsidP="00424493">
      <w:pPr>
        <w:pStyle w:val="ListParagraph"/>
        <w:widowControl w:val="0"/>
        <w:numPr>
          <w:ilvl w:val="0"/>
          <w:numId w:val="122"/>
        </w:numPr>
        <w:autoSpaceDE w:val="0"/>
        <w:autoSpaceDN w:val="0"/>
        <w:adjustRightInd w:val="0"/>
        <w:spacing w:after="0" w:line="276" w:lineRule="auto"/>
        <w:rPr>
          <w:rFonts w:cs="Times"/>
          <w:color w:val="000000"/>
          <w:sz w:val="24"/>
          <w:szCs w:val="24"/>
        </w:rPr>
      </w:pPr>
      <w:r w:rsidRPr="00E93771">
        <w:rPr>
          <w:rFonts w:cs="Times New Roman"/>
          <w:color w:val="000000"/>
          <w:sz w:val="24"/>
          <w:szCs w:val="24"/>
        </w:rPr>
        <w:t xml:space="preserve">Most switches (97%) were characterized by a </w:t>
      </w:r>
      <w:r w:rsidRPr="00E93771">
        <w:rPr>
          <w:rFonts w:cs="Times New Roman"/>
          <w:color w:val="FB0007"/>
          <w:sz w:val="24"/>
          <w:szCs w:val="24"/>
        </w:rPr>
        <w:t xml:space="preserve">smooth transition </w:t>
      </w:r>
      <w:r w:rsidRPr="00E93771">
        <w:rPr>
          <w:rFonts w:cs="Times New Roman"/>
          <w:color w:val="000000"/>
          <w:sz w:val="24"/>
          <w:szCs w:val="24"/>
        </w:rPr>
        <w:t>between both languages</w:t>
      </w:r>
    </w:p>
    <w:p w14:paraId="10785048" w14:textId="0923CFE6" w:rsidR="00E93771" w:rsidRPr="00E93771" w:rsidRDefault="00E93771" w:rsidP="00424493">
      <w:pPr>
        <w:pStyle w:val="ListParagraph"/>
        <w:widowControl w:val="0"/>
        <w:numPr>
          <w:ilvl w:val="0"/>
          <w:numId w:val="122"/>
        </w:numPr>
        <w:autoSpaceDE w:val="0"/>
        <w:autoSpaceDN w:val="0"/>
        <w:adjustRightInd w:val="0"/>
        <w:spacing w:after="0" w:line="276" w:lineRule="auto"/>
        <w:rPr>
          <w:rFonts w:cs="Times"/>
          <w:color w:val="000000"/>
          <w:sz w:val="24"/>
          <w:szCs w:val="24"/>
        </w:rPr>
      </w:pPr>
      <w:r w:rsidRPr="00E93771">
        <w:rPr>
          <w:rFonts w:cs="Times New Roman"/>
          <w:color w:val="000000"/>
          <w:sz w:val="24"/>
          <w:szCs w:val="24"/>
        </w:rPr>
        <w:t xml:space="preserve">Sentences containing switches turned out to be </w:t>
      </w:r>
      <w:r w:rsidRPr="00E93771">
        <w:rPr>
          <w:rFonts w:cs="Times New Roman"/>
          <w:color w:val="FB0007"/>
          <w:sz w:val="24"/>
          <w:szCs w:val="24"/>
        </w:rPr>
        <w:t>grammatical</w:t>
      </w:r>
      <w:r w:rsidRPr="00E93771">
        <w:rPr>
          <w:rFonts w:cs="Times New Roman"/>
          <w:color w:val="000000"/>
          <w:sz w:val="24"/>
          <w:szCs w:val="24"/>
        </w:rPr>
        <w:t xml:space="preserve"> according to both </w:t>
      </w:r>
      <w:r w:rsidRPr="00E93771">
        <w:rPr>
          <w:rFonts w:cs="Times New Roman"/>
          <w:color w:val="00007D"/>
          <w:sz w:val="24"/>
          <w:szCs w:val="24"/>
        </w:rPr>
        <w:t>Spanish and English monolingual norms</w:t>
      </w:r>
    </w:p>
    <w:p w14:paraId="72AC8B75" w14:textId="3DEB672C" w:rsidR="00E93771" w:rsidRPr="00E93771" w:rsidRDefault="00E93771" w:rsidP="00424493">
      <w:pPr>
        <w:pStyle w:val="ListParagraph"/>
        <w:widowControl w:val="0"/>
        <w:numPr>
          <w:ilvl w:val="0"/>
          <w:numId w:val="122"/>
        </w:numPr>
        <w:autoSpaceDE w:val="0"/>
        <w:autoSpaceDN w:val="0"/>
        <w:adjustRightInd w:val="0"/>
        <w:spacing w:after="0" w:line="276" w:lineRule="auto"/>
        <w:rPr>
          <w:rFonts w:cs="Times"/>
          <w:color w:val="000000"/>
          <w:sz w:val="24"/>
          <w:szCs w:val="24"/>
        </w:rPr>
      </w:pPr>
      <w:proofErr w:type="spellStart"/>
      <w:r w:rsidRPr="00E93771">
        <w:rPr>
          <w:rFonts w:cs="Times New Roman"/>
          <w:color w:val="000000"/>
          <w:sz w:val="24"/>
          <w:szCs w:val="24"/>
        </w:rPr>
        <w:t>Poplack</w:t>
      </w:r>
      <w:proofErr w:type="spellEnd"/>
      <w:r w:rsidRPr="00E93771">
        <w:rPr>
          <w:rFonts w:cs="Times New Roman"/>
          <w:color w:val="000000"/>
          <w:sz w:val="24"/>
          <w:szCs w:val="24"/>
        </w:rPr>
        <w:t xml:space="preserve"> uncovered </w:t>
      </w:r>
      <w:r w:rsidRPr="00E93771">
        <w:rPr>
          <w:rFonts w:cs="Times New Roman"/>
          <w:color w:val="FB0007"/>
          <w:sz w:val="24"/>
          <w:szCs w:val="24"/>
        </w:rPr>
        <w:t>3 major switch types</w:t>
      </w:r>
      <w:r w:rsidRPr="00E93771">
        <w:rPr>
          <w:rFonts w:cs="Times New Roman"/>
          <w:color w:val="000000"/>
          <w:sz w:val="24"/>
          <w:szCs w:val="24"/>
        </w:rPr>
        <w:t xml:space="preserve"> that appeared to correlate with </w:t>
      </w:r>
      <w:r w:rsidRPr="00E93771">
        <w:rPr>
          <w:rFonts w:cs="Times New Roman"/>
          <w:color w:val="FB0007"/>
          <w:sz w:val="24"/>
          <w:szCs w:val="24"/>
        </w:rPr>
        <w:t xml:space="preserve">different degrees </w:t>
      </w:r>
      <w:r w:rsidRPr="00E93771">
        <w:rPr>
          <w:rFonts w:cs="Times New Roman"/>
          <w:color w:val="000000"/>
          <w:sz w:val="24"/>
          <w:szCs w:val="24"/>
        </w:rPr>
        <w:t>of bilingual proficiency</w:t>
      </w:r>
    </w:p>
    <w:p w14:paraId="4DA7AA47" w14:textId="77777777" w:rsidR="00190F2B" w:rsidRDefault="00190F2B" w:rsidP="00190F2B">
      <w:pPr>
        <w:widowControl w:val="0"/>
        <w:autoSpaceDE w:val="0"/>
        <w:autoSpaceDN w:val="0"/>
        <w:adjustRightInd w:val="0"/>
        <w:spacing w:after="0" w:line="276" w:lineRule="auto"/>
        <w:rPr>
          <w:rFonts w:cs="Times"/>
          <w:color w:val="000000"/>
          <w:sz w:val="24"/>
          <w:szCs w:val="24"/>
        </w:rPr>
      </w:pPr>
    </w:p>
    <w:p w14:paraId="343C3A8A" w14:textId="18DA84D8" w:rsidR="00190F2B" w:rsidRDefault="00190F2B" w:rsidP="00190F2B">
      <w:pPr>
        <w:widowControl w:val="0"/>
        <w:autoSpaceDE w:val="0"/>
        <w:autoSpaceDN w:val="0"/>
        <w:adjustRightInd w:val="0"/>
        <w:spacing w:after="0" w:line="276" w:lineRule="auto"/>
        <w:rPr>
          <w:rFonts w:cs="Times"/>
          <w:color w:val="000000" w:themeColor="text1"/>
          <w:sz w:val="24"/>
          <w:szCs w:val="24"/>
        </w:rPr>
      </w:pPr>
      <w:r w:rsidRPr="00190F2B">
        <w:rPr>
          <w:rFonts w:cs="Times"/>
          <w:color w:val="FF0000"/>
          <w:sz w:val="24"/>
          <w:szCs w:val="24"/>
        </w:rPr>
        <w:t>TYPE #1- TAG-SWITCHING</w:t>
      </w:r>
    </w:p>
    <w:p w14:paraId="12270A38" w14:textId="530290D3" w:rsidR="00190F2B" w:rsidRDefault="00190F2B" w:rsidP="00424493">
      <w:pPr>
        <w:pStyle w:val="ListParagraph"/>
        <w:widowControl w:val="0"/>
        <w:numPr>
          <w:ilvl w:val="0"/>
          <w:numId w:val="123"/>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Tag-switching involves the insertion of a tag form (sometimes known as a DISCOURSE MARKER) from one language into an utterance which is otherwise entirely in another language</w:t>
      </w:r>
    </w:p>
    <w:p w14:paraId="5C0A8BF7" w14:textId="5E08FA94" w:rsidR="00424493" w:rsidRDefault="00424493" w:rsidP="00424493">
      <w:pPr>
        <w:pStyle w:val="ListParagraph"/>
        <w:widowControl w:val="0"/>
        <w:numPr>
          <w:ilvl w:val="1"/>
          <w:numId w:val="123"/>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Adding “n-shit” at the end of a Spanish sentence</w:t>
      </w:r>
    </w:p>
    <w:p w14:paraId="7A92FB6E" w14:textId="64208D01" w:rsidR="00424493" w:rsidRDefault="00424493" w:rsidP="00424493">
      <w:pPr>
        <w:pStyle w:val="ListParagraph"/>
        <w:widowControl w:val="0"/>
        <w:numPr>
          <w:ilvl w:val="0"/>
          <w:numId w:val="123"/>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Requires a relatively low level of bilingual proficiency to accomplish</w:t>
      </w:r>
    </w:p>
    <w:p w14:paraId="3401ECC1" w14:textId="77777777" w:rsidR="00424493" w:rsidRPr="00424493" w:rsidRDefault="00424493" w:rsidP="00424493">
      <w:pPr>
        <w:widowControl w:val="0"/>
        <w:autoSpaceDE w:val="0"/>
        <w:autoSpaceDN w:val="0"/>
        <w:adjustRightInd w:val="0"/>
        <w:spacing w:after="0" w:line="276" w:lineRule="auto"/>
        <w:rPr>
          <w:rFonts w:cs="Times"/>
          <w:color w:val="000000" w:themeColor="text1"/>
          <w:sz w:val="24"/>
          <w:szCs w:val="24"/>
        </w:rPr>
      </w:pPr>
    </w:p>
    <w:p w14:paraId="0286C260" w14:textId="1DC97439" w:rsidR="00424493" w:rsidRDefault="00424493" w:rsidP="00424493">
      <w:pPr>
        <w:widowControl w:val="0"/>
        <w:autoSpaceDE w:val="0"/>
        <w:autoSpaceDN w:val="0"/>
        <w:adjustRightInd w:val="0"/>
        <w:spacing w:after="0" w:line="276" w:lineRule="auto"/>
        <w:rPr>
          <w:rFonts w:cs="Times"/>
          <w:color w:val="000000" w:themeColor="text1"/>
          <w:sz w:val="24"/>
          <w:szCs w:val="24"/>
        </w:rPr>
      </w:pPr>
      <w:r w:rsidRPr="00424493">
        <w:rPr>
          <w:rFonts w:cs="Times"/>
          <w:color w:val="FF0000"/>
          <w:sz w:val="24"/>
          <w:szCs w:val="24"/>
        </w:rPr>
        <w:t>TYPE #2- INTER-SENTENTIAL SWITCH</w:t>
      </w:r>
    </w:p>
    <w:p w14:paraId="547C6E9F" w14:textId="25270540" w:rsidR="00424493" w:rsidRDefault="00424493" w:rsidP="00424493">
      <w:pPr>
        <w:pStyle w:val="ListParagraph"/>
        <w:widowControl w:val="0"/>
        <w:numPr>
          <w:ilvl w:val="0"/>
          <w:numId w:val="12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Starting a sentence in one language and finishing it in another one</w:t>
      </w:r>
    </w:p>
    <w:p w14:paraId="52C5BF0A" w14:textId="0BE86A1C" w:rsidR="00F54539" w:rsidRDefault="00F54539" w:rsidP="00F54539">
      <w:pPr>
        <w:pStyle w:val="ListParagraph"/>
        <w:widowControl w:val="0"/>
        <w:numPr>
          <w:ilvl w:val="1"/>
          <w:numId w:val="12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Clause 1 in one language, clause 2 in another</w:t>
      </w:r>
    </w:p>
    <w:p w14:paraId="27BA7CA6" w14:textId="68A5B9A3" w:rsidR="00424493" w:rsidRDefault="00424493" w:rsidP="00424493">
      <w:pPr>
        <w:pStyle w:val="ListParagraph"/>
        <w:widowControl w:val="0"/>
        <w:numPr>
          <w:ilvl w:val="0"/>
          <w:numId w:val="12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Requires a greater knowledge in both languages because multi-word extracts need to conform to the grammar of the two languages involved</w:t>
      </w:r>
    </w:p>
    <w:p w14:paraId="38CF9920" w14:textId="77777777" w:rsidR="00424493" w:rsidRPr="00424493" w:rsidRDefault="00424493" w:rsidP="00424493">
      <w:pPr>
        <w:widowControl w:val="0"/>
        <w:autoSpaceDE w:val="0"/>
        <w:autoSpaceDN w:val="0"/>
        <w:adjustRightInd w:val="0"/>
        <w:spacing w:after="0" w:line="276" w:lineRule="auto"/>
        <w:rPr>
          <w:rFonts w:cs="Times"/>
          <w:color w:val="000000" w:themeColor="text1"/>
          <w:sz w:val="24"/>
          <w:szCs w:val="24"/>
        </w:rPr>
      </w:pPr>
    </w:p>
    <w:p w14:paraId="79A23CEF" w14:textId="422BDC98" w:rsidR="00424493" w:rsidRDefault="00424493" w:rsidP="00424493">
      <w:pPr>
        <w:widowControl w:val="0"/>
        <w:autoSpaceDE w:val="0"/>
        <w:autoSpaceDN w:val="0"/>
        <w:adjustRightInd w:val="0"/>
        <w:spacing w:after="0" w:line="276" w:lineRule="auto"/>
        <w:rPr>
          <w:rFonts w:cs="Times"/>
          <w:color w:val="000000" w:themeColor="text1"/>
          <w:sz w:val="24"/>
          <w:szCs w:val="24"/>
        </w:rPr>
      </w:pPr>
      <w:r w:rsidRPr="00F54539">
        <w:rPr>
          <w:rFonts w:cs="Times"/>
          <w:color w:val="FF0000"/>
          <w:sz w:val="24"/>
          <w:szCs w:val="24"/>
        </w:rPr>
        <w:t>TYPE #3- INTRA-SENTENIAL SWITCHING</w:t>
      </w:r>
    </w:p>
    <w:p w14:paraId="739DA169" w14:textId="10361AA9" w:rsidR="00424493" w:rsidRDefault="00424493" w:rsidP="00424493">
      <w:pPr>
        <w:pStyle w:val="ListParagraph"/>
        <w:widowControl w:val="0"/>
        <w:numPr>
          <w:ilvl w:val="0"/>
          <w:numId w:val="125"/>
        </w:numPr>
        <w:autoSpaceDE w:val="0"/>
        <w:autoSpaceDN w:val="0"/>
        <w:adjustRightInd w:val="0"/>
        <w:spacing w:after="0" w:line="276" w:lineRule="auto"/>
        <w:rPr>
          <w:rFonts w:cs="Times"/>
          <w:color w:val="000000" w:themeColor="text1"/>
          <w:sz w:val="24"/>
          <w:szCs w:val="24"/>
        </w:rPr>
      </w:pPr>
      <w:proofErr w:type="spellStart"/>
      <w:r>
        <w:rPr>
          <w:rFonts w:cs="Times"/>
          <w:color w:val="000000" w:themeColor="text1"/>
          <w:sz w:val="24"/>
          <w:szCs w:val="24"/>
        </w:rPr>
        <w:t>Poplack</w:t>
      </w:r>
      <w:proofErr w:type="spellEnd"/>
      <w:r>
        <w:rPr>
          <w:rFonts w:cs="Times"/>
          <w:color w:val="000000" w:themeColor="text1"/>
          <w:sz w:val="24"/>
          <w:szCs w:val="24"/>
        </w:rPr>
        <w:t xml:space="preserve"> refers to this type as the ‘more complex or intimate type’ of code switching because two languages have to be combined in the same clause or sentence</w:t>
      </w:r>
    </w:p>
    <w:p w14:paraId="6E3B5BBB" w14:textId="6D1ED678" w:rsidR="00F54539" w:rsidRDefault="00F54539" w:rsidP="00F54539">
      <w:pPr>
        <w:pStyle w:val="ListParagraph"/>
        <w:widowControl w:val="0"/>
        <w:numPr>
          <w:ilvl w:val="1"/>
          <w:numId w:val="125"/>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 xml:space="preserve">“He was sitting down </w:t>
      </w:r>
      <w:proofErr w:type="spellStart"/>
      <w:r>
        <w:rPr>
          <w:rFonts w:cs="Times"/>
          <w:color w:val="000000" w:themeColor="text1"/>
          <w:sz w:val="24"/>
          <w:szCs w:val="24"/>
        </w:rPr>
        <w:t>en</w:t>
      </w:r>
      <w:proofErr w:type="spellEnd"/>
      <w:r>
        <w:rPr>
          <w:rFonts w:cs="Times"/>
          <w:color w:val="000000" w:themeColor="text1"/>
          <w:sz w:val="24"/>
          <w:szCs w:val="24"/>
        </w:rPr>
        <w:t xml:space="preserve"> la </w:t>
      </w:r>
      <w:proofErr w:type="spellStart"/>
      <w:r>
        <w:rPr>
          <w:rFonts w:cs="Times"/>
          <w:color w:val="000000" w:themeColor="text1"/>
          <w:sz w:val="24"/>
          <w:szCs w:val="24"/>
        </w:rPr>
        <w:t>cama</w:t>
      </w:r>
      <w:proofErr w:type="spellEnd"/>
      <w:r>
        <w:rPr>
          <w:rFonts w:cs="Times"/>
          <w:color w:val="000000" w:themeColor="text1"/>
          <w:sz w:val="24"/>
          <w:szCs w:val="24"/>
        </w:rPr>
        <w:t xml:space="preserve"> (in bed)”</w:t>
      </w:r>
    </w:p>
    <w:p w14:paraId="53169B86" w14:textId="77777777" w:rsidR="00F54539" w:rsidRDefault="00F54539" w:rsidP="00F54539">
      <w:pPr>
        <w:widowControl w:val="0"/>
        <w:autoSpaceDE w:val="0"/>
        <w:autoSpaceDN w:val="0"/>
        <w:adjustRightInd w:val="0"/>
        <w:spacing w:after="0" w:line="276" w:lineRule="auto"/>
        <w:rPr>
          <w:rFonts w:cs="Times"/>
          <w:color w:val="000000" w:themeColor="text1"/>
          <w:sz w:val="24"/>
          <w:szCs w:val="24"/>
        </w:rPr>
      </w:pPr>
    </w:p>
    <w:p w14:paraId="50EA5B90" w14:textId="071B9BB2" w:rsidR="00F54539" w:rsidRDefault="00F54539" w:rsidP="00F54539">
      <w:pPr>
        <w:widowControl w:val="0"/>
        <w:autoSpaceDE w:val="0"/>
        <w:autoSpaceDN w:val="0"/>
        <w:adjustRightInd w:val="0"/>
        <w:spacing w:after="0" w:line="276" w:lineRule="auto"/>
        <w:rPr>
          <w:rFonts w:cs="Times"/>
          <w:color w:val="000000" w:themeColor="text1"/>
          <w:sz w:val="28"/>
          <w:szCs w:val="24"/>
        </w:rPr>
      </w:pPr>
      <w:r w:rsidRPr="00F54539">
        <w:rPr>
          <w:rFonts w:cs="Times"/>
          <w:color w:val="000000" w:themeColor="text1"/>
          <w:sz w:val="28"/>
          <w:szCs w:val="24"/>
        </w:rPr>
        <w:t>CODE SWITCHING PATTER</w:t>
      </w:r>
      <w:r>
        <w:rPr>
          <w:rFonts w:cs="Times"/>
          <w:color w:val="000000" w:themeColor="text1"/>
          <w:sz w:val="28"/>
          <w:szCs w:val="24"/>
        </w:rPr>
        <w:t>N</w:t>
      </w:r>
      <w:r w:rsidRPr="00F54539">
        <w:rPr>
          <w:rFonts w:cs="Times"/>
          <w:color w:val="000000" w:themeColor="text1"/>
          <w:sz w:val="28"/>
          <w:szCs w:val="24"/>
        </w:rPr>
        <w:t>S IN DIFFERENT COMMUNITIES</w:t>
      </w:r>
    </w:p>
    <w:p w14:paraId="7B8E88D8" w14:textId="7CA6E164" w:rsidR="00F54539" w:rsidRPr="00F54539" w:rsidRDefault="00F54539" w:rsidP="00F54539">
      <w:pPr>
        <w:pStyle w:val="ListParagraph"/>
        <w:widowControl w:val="0"/>
        <w:numPr>
          <w:ilvl w:val="0"/>
          <w:numId w:val="125"/>
        </w:numPr>
        <w:autoSpaceDE w:val="0"/>
        <w:autoSpaceDN w:val="0"/>
        <w:adjustRightInd w:val="0"/>
        <w:spacing w:after="0" w:line="276" w:lineRule="auto"/>
        <w:rPr>
          <w:rFonts w:cs="Times"/>
          <w:color w:val="000000"/>
          <w:sz w:val="24"/>
          <w:szCs w:val="24"/>
        </w:rPr>
      </w:pPr>
      <w:r w:rsidRPr="00F54539">
        <w:rPr>
          <w:rFonts w:cs="Times New Roman"/>
          <w:color w:val="000000"/>
          <w:sz w:val="24"/>
          <w:szCs w:val="24"/>
        </w:rPr>
        <w:t>We might expect t</w:t>
      </w:r>
      <w:r>
        <w:rPr>
          <w:rFonts w:cs="Times New Roman"/>
          <w:color w:val="000000"/>
          <w:sz w:val="24"/>
          <w:szCs w:val="24"/>
        </w:rPr>
        <w:t>hat patterns of code-switching </w:t>
      </w:r>
      <w:r w:rsidRPr="00F54539">
        <w:rPr>
          <w:rFonts w:cs="Times New Roman"/>
          <w:color w:val="000000"/>
          <w:sz w:val="24"/>
          <w:szCs w:val="24"/>
        </w:rPr>
        <w:t>would be predictable in bilingual speech communities based on linguistic factors alone</w:t>
      </w:r>
    </w:p>
    <w:p w14:paraId="2624BDAE" w14:textId="6ED6812C" w:rsidR="00F54539" w:rsidRPr="00F54539" w:rsidRDefault="00F54539" w:rsidP="00F54539">
      <w:pPr>
        <w:pStyle w:val="ListParagraph"/>
        <w:widowControl w:val="0"/>
        <w:numPr>
          <w:ilvl w:val="0"/>
          <w:numId w:val="125"/>
        </w:numPr>
        <w:autoSpaceDE w:val="0"/>
        <w:autoSpaceDN w:val="0"/>
        <w:adjustRightInd w:val="0"/>
        <w:spacing w:after="0" w:line="276" w:lineRule="auto"/>
        <w:rPr>
          <w:rFonts w:cs="Times"/>
          <w:color w:val="000000"/>
          <w:sz w:val="24"/>
          <w:szCs w:val="24"/>
        </w:rPr>
      </w:pPr>
      <w:proofErr w:type="spellStart"/>
      <w:r w:rsidRPr="00F54539">
        <w:rPr>
          <w:rFonts w:cs="Times New Roman"/>
          <w:color w:val="000000"/>
          <w:sz w:val="24"/>
          <w:szCs w:val="24"/>
        </w:rPr>
        <w:t>Poplack</w:t>
      </w:r>
      <w:proofErr w:type="spellEnd"/>
      <w:r w:rsidRPr="00F54539">
        <w:rPr>
          <w:rFonts w:cs="Times New Roman"/>
          <w:color w:val="000000"/>
          <w:sz w:val="24"/>
          <w:szCs w:val="24"/>
        </w:rPr>
        <w:t xml:space="preserve"> (1988) put this to the test by comparing patterns of code-switching in the Puerto Rican Community </w:t>
      </w:r>
      <w:r w:rsidRPr="00F54539">
        <w:rPr>
          <w:rFonts w:cs="Times New Roman"/>
          <w:color w:val="FB0007"/>
          <w:sz w:val="24"/>
          <w:szCs w:val="24"/>
        </w:rPr>
        <w:t xml:space="preserve">(English-Spanish) </w:t>
      </w:r>
      <w:r w:rsidRPr="00F54539">
        <w:rPr>
          <w:rFonts w:cs="Times New Roman"/>
          <w:color w:val="000000"/>
          <w:sz w:val="24"/>
          <w:szCs w:val="24"/>
        </w:rPr>
        <w:t xml:space="preserve">in New York city with code-switching in Ottawa-Hull </w:t>
      </w:r>
      <w:r w:rsidRPr="00F54539">
        <w:rPr>
          <w:rFonts w:cs="Times New Roman"/>
          <w:color w:val="FB0007"/>
          <w:sz w:val="24"/>
          <w:szCs w:val="24"/>
        </w:rPr>
        <w:t>(English-French)</w:t>
      </w:r>
    </w:p>
    <w:p w14:paraId="4930A5EC" w14:textId="0D365742" w:rsidR="00F54539" w:rsidRDefault="00F54539" w:rsidP="00F5453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Why would code-switching patters in two different communities be the same?</w:t>
      </w:r>
    </w:p>
    <w:p w14:paraId="26CC7878" w14:textId="4BA87E14" w:rsidR="00F54539" w:rsidRDefault="00F54539" w:rsidP="00F54539">
      <w:pPr>
        <w:pStyle w:val="ListParagraph"/>
        <w:widowControl w:val="0"/>
        <w:numPr>
          <w:ilvl w:val="0"/>
          <w:numId w:val="12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In both cases, English is the majority language</w:t>
      </w:r>
    </w:p>
    <w:p w14:paraId="431304B5" w14:textId="1A2704F9" w:rsidR="00F54539" w:rsidRDefault="00F54539" w:rsidP="00F54539">
      <w:pPr>
        <w:pStyle w:val="ListParagraph"/>
        <w:widowControl w:val="0"/>
        <w:numPr>
          <w:ilvl w:val="0"/>
          <w:numId w:val="12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There is an intense and lengthy contact with English</w:t>
      </w:r>
    </w:p>
    <w:p w14:paraId="19F99571" w14:textId="65F68A23" w:rsidR="00F54539" w:rsidRDefault="00F54539" w:rsidP="00F54539">
      <w:pPr>
        <w:pStyle w:val="ListParagraph"/>
        <w:widowControl w:val="0"/>
        <w:numPr>
          <w:ilvl w:val="0"/>
          <w:numId w:val="12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 xml:space="preserve">French and Spanish are Romance languages and share many structural </w:t>
      </w:r>
      <w:proofErr w:type="spellStart"/>
      <w:r>
        <w:rPr>
          <w:rFonts w:cs="Times"/>
          <w:color w:val="000000" w:themeColor="text1"/>
          <w:sz w:val="24"/>
          <w:szCs w:val="24"/>
        </w:rPr>
        <w:t>paralells</w:t>
      </w:r>
      <w:proofErr w:type="spellEnd"/>
    </w:p>
    <w:p w14:paraId="3E1E5E12" w14:textId="77777777" w:rsidR="00F54539" w:rsidRDefault="00F54539" w:rsidP="00F54539">
      <w:pPr>
        <w:widowControl w:val="0"/>
        <w:autoSpaceDE w:val="0"/>
        <w:autoSpaceDN w:val="0"/>
        <w:adjustRightInd w:val="0"/>
        <w:spacing w:after="0" w:line="276" w:lineRule="auto"/>
        <w:rPr>
          <w:rFonts w:cs="Times"/>
          <w:color w:val="000000" w:themeColor="text1"/>
          <w:sz w:val="24"/>
          <w:szCs w:val="24"/>
        </w:rPr>
      </w:pPr>
    </w:p>
    <w:p w14:paraId="448BE953" w14:textId="3A52F470" w:rsidR="00F54539" w:rsidRDefault="002F21D6" w:rsidP="00F5453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OTTAWA-HULL CODE-SWITCHING</w:t>
      </w:r>
    </w:p>
    <w:p w14:paraId="435DA7D7" w14:textId="00F6B3EA" w:rsidR="002F21D6" w:rsidRPr="002F21D6" w:rsidRDefault="002F21D6" w:rsidP="007E5E51">
      <w:pPr>
        <w:pStyle w:val="ListParagraph"/>
        <w:widowControl w:val="0"/>
        <w:numPr>
          <w:ilvl w:val="0"/>
          <w:numId w:val="127"/>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Five neighborhoods were selected on each side of the river</w:t>
      </w:r>
    </w:p>
    <w:p w14:paraId="1E87E671" w14:textId="4F2F802C" w:rsidR="002F21D6" w:rsidRPr="002F21D6" w:rsidRDefault="002F21D6" w:rsidP="007E5E51">
      <w:pPr>
        <w:pStyle w:val="ListParagraph"/>
        <w:widowControl w:val="0"/>
        <w:numPr>
          <w:ilvl w:val="1"/>
          <w:numId w:val="127"/>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sociolinguistic recordings with 120 speakers were conducted</w:t>
      </w:r>
    </w:p>
    <w:p w14:paraId="4DDAD6B9" w14:textId="66E47235" w:rsidR="002F21D6" w:rsidRPr="002F21D6" w:rsidRDefault="002F21D6" w:rsidP="007E5E51">
      <w:pPr>
        <w:pStyle w:val="ListParagraph"/>
        <w:widowControl w:val="0"/>
        <w:numPr>
          <w:ilvl w:val="0"/>
          <w:numId w:val="127"/>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Each neighborhood had a different proportion of English mother-tongue speakers in order t</w:t>
      </w:r>
      <w:r>
        <w:rPr>
          <w:rFonts w:cs="Times New Roman"/>
          <w:color w:val="000000"/>
          <w:sz w:val="24"/>
          <w:szCs w:val="24"/>
        </w:rPr>
        <w:t>o investigate the influence of </w:t>
      </w:r>
      <w:r w:rsidRPr="002F21D6">
        <w:rPr>
          <w:rFonts w:cs="Times New Roman"/>
          <w:color w:val="000000"/>
          <w:sz w:val="24"/>
          <w:szCs w:val="24"/>
        </w:rPr>
        <w:t>different degrees of contact with English on patterns of code-switching</w:t>
      </w:r>
    </w:p>
    <w:p w14:paraId="033D27CB" w14:textId="64FE57C8" w:rsidR="002F21D6" w:rsidRPr="002F21D6" w:rsidRDefault="002F21D6" w:rsidP="007E5E51">
      <w:pPr>
        <w:pStyle w:val="ListParagraph"/>
        <w:widowControl w:val="0"/>
        <w:numPr>
          <w:ilvl w:val="0"/>
          <w:numId w:val="127"/>
        </w:numPr>
        <w:autoSpaceDE w:val="0"/>
        <w:autoSpaceDN w:val="0"/>
        <w:adjustRightInd w:val="0"/>
        <w:spacing w:after="0" w:line="276" w:lineRule="auto"/>
        <w:rPr>
          <w:rFonts w:cs="Times"/>
          <w:color w:val="000000"/>
          <w:sz w:val="24"/>
          <w:szCs w:val="24"/>
        </w:rPr>
      </w:pPr>
      <w:r>
        <w:rPr>
          <w:rFonts w:cs="Times New Roman"/>
          <w:color w:val="000000"/>
          <w:sz w:val="24"/>
          <w:szCs w:val="24"/>
        </w:rPr>
        <w:t>In all neighborhoods surveyed, at least half of the code-switches fell into the same four major types</w:t>
      </w:r>
    </w:p>
    <w:p w14:paraId="0C7A8F84" w14:textId="426C12F3" w:rsidR="002F21D6" w:rsidRPr="002F21D6" w:rsidRDefault="002F21D6" w:rsidP="007E5E51">
      <w:pPr>
        <w:pStyle w:val="ListParagraph"/>
        <w:widowControl w:val="0"/>
        <w:numPr>
          <w:ilvl w:val="1"/>
          <w:numId w:val="127"/>
        </w:numPr>
        <w:autoSpaceDE w:val="0"/>
        <w:autoSpaceDN w:val="0"/>
        <w:adjustRightInd w:val="0"/>
        <w:spacing w:after="0" w:line="276" w:lineRule="auto"/>
        <w:rPr>
          <w:rFonts w:cs="Times"/>
          <w:color w:val="000000"/>
          <w:sz w:val="24"/>
          <w:szCs w:val="24"/>
        </w:rPr>
      </w:pPr>
      <w:r>
        <w:rPr>
          <w:rFonts w:cs="Times New Roman"/>
          <w:color w:val="000000"/>
          <w:sz w:val="24"/>
          <w:szCs w:val="24"/>
        </w:rPr>
        <w:t xml:space="preserve">Type 1- Le mot </w:t>
      </w:r>
      <w:proofErr w:type="spellStart"/>
      <w:r>
        <w:rPr>
          <w:rFonts w:cs="Times New Roman"/>
          <w:color w:val="000000"/>
          <w:sz w:val="24"/>
          <w:szCs w:val="24"/>
        </w:rPr>
        <w:t>juste</w:t>
      </w:r>
      <w:proofErr w:type="spellEnd"/>
      <w:r>
        <w:rPr>
          <w:rFonts w:cs="Times New Roman"/>
          <w:color w:val="000000"/>
          <w:sz w:val="24"/>
          <w:szCs w:val="24"/>
        </w:rPr>
        <w:t>/ the right expression</w:t>
      </w:r>
    </w:p>
    <w:p w14:paraId="54E07818" w14:textId="5C1204E9" w:rsidR="002F21D6" w:rsidRPr="002F21D6" w:rsidRDefault="002F21D6" w:rsidP="007E5E51">
      <w:pPr>
        <w:pStyle w:val="ListParagraph"/>
        <w:widowControl w:val="0"/>
        <w:numPr>
          <w:ilvl w:val="1"/>
          <w:numId w:val="127"/>
        </w:numPr>
        <w:autoSpaceDE w:val="0"/>
        <w:autoSpaceDN w:val="0"/>
        <w:adjustRightInd w:val="0"/>
        <w:spacing w:after="0" w:line="276" w:lineRule="auto"/>
        <w:rPr>
          <w:rFonts w:cs="Times"/>
          <w:color w:val="000000"/>
          <w:sz w:val="24"/>
          <w:szCs w:val="24"/>
        </w:rPr>
      </w:pPr>
      <w:r>
        <w:rPr>
          <w:rFonts w:cs="Times New Roman"/>
          <w:color w:val="000000"/>
          <w:sz w:val="24"/>
          <w:szCs w:val="24"/>
        </w:rPr>
        <w:t>Type 2- The switch occurs while discussing language or metalinguistic issues</w:t>
      </w:r>
    </w:p>
    <w:p w14:paraId="471FD323" w14:textId="3A535183" w:rsidR="002F21D6" w:rsidRPr="002F21D6" w:rsidRDefault="002F21D6" w:rsidP="007E5E51">
      <w:pPr>
        <w:pStyle w:val="ListParagraph"/>
        <w:widowControl w:val="0"/>
        <w:numPr>
          <w:ilvl w:val="1"/>
          <w:numId w:val="127"/>
        </w:numPr>
        <w:autoSpaceDE w:val="0"/>
        <w:autoSpaceDN w:val="0"/>
        <w:adjustRightInd w:val="0"/>
        <w:spacing w:after="0" w:line="276" w:lineRule="auto"/>
        <w:rPr>
          <w:rFonts w:cs="Times"/>
          <w:color w:val="000000"/>
          <w:sz w:val="24"/>
          <w:szCs w:val="24"/>
        </w:rPr>
      </w:pPr>
      <w:r>
        <w:rPr>
          <w:rFonts w:cs="Times New Roman"/>
          <w:color w:val="000000"/>
          <w:sz w:val="24"/>
          <w:szCs w:val="24"/>
        </w:rPr>
        <w:t>Type 3- A flagged switch that calls attention to the English insertion</w:t>
      </w:r>
    </w:p>
    <w:p w14:paraId="296AD387" w14:textId="024199B8" w:rsidR="002F21D6" w:rsidRPr="002F21D6" w:rsidRDefault="002F21D6" w:rsidP="007E5E51">
      <w:pPr>
        <w:pStyle w:val="ListParagraph"/>
        <w:widowControl w:val="0"/>
        <w:numPr>
          <w:ilvl w:val="1"/>
          <w:numId w:val="127"/>
        </w:numPr>
        <w:autoSpaceDE w:val="0"/>
        <w:autoSpaceDN w:val="0"/>
        <w:adjustRightInd w:val="0"/>
        <w:spacing w:after="0" w:line="276" w:lineRule="auto"/>
        <w:rPr>
          <w:rFonts w:cs="Times"/>
          <w:color w:val="000000"/>
          <w:sz w:val="24"/>
          <w:szCs w:val="24"/>
        </w:rPr>
      </w:pPr>
      <w:r>
        <w:rPr>
          <w:rFonts w:cs="Times New Roman"/>
          <w:color w:val="000000"/>
          <w:sz w:val="24"/>
          <w:szCs w:val="24"/>
        </w:rPr>
        <w:t>Type 4- Where the switch explains, specifies or translates</w:t>
      </w:r>
    </w:p>
    <w:p w14:paraId="29B2D9BF" w14:textId="77777777" w:rsidR="002F21D6" w:rsidRDefault="002F21D6" w:rsidP="002F21D6">
      <w:pPr>
        <w:widowControl w:val="0"/>
        <w:autoSpaceDE w:val="0"/>
        <w:autoSpaceDN w:val="0"/>
        <w:adjustRightInd w:val="0"/>
        <w:spacing w:after="0" w:line="276" w:lineRule="auto"/>
        <w:rPr>
          <w:rFonts w:cs="Times"/>
          <w:color w:val="000000"/>
          <w:sz w:val="24"/>
          <w:szCs w:val="24"/>
        </w:rPr>
      </w:pPr>
    </w:p>
    <w:p w14:paraId="3445964B" w14:textId="585978A8" w:rsidR="002F21D6" w:rsidRDefault="002F21D6" w:rsidP="002F21D6">
      <w:pPr>
        <w:widowControl w:val="0"/>
        <w:autoSpaceDE w:val="0"/>
        <w:autoSpaceDN w:val="0"/>
        <w:adjustRightInd w:val="0"/>
        <w:spacing w:after="0" w:line="276" w:lineRule="auto"/>
        <w:rPr>
          <w:rFonts w:cs="Times"/>
          <w:color w:val="000000"/>
          <w:sz w:val="24"/>
          <w:szCs w:val="24"/>
        </w:rPr>
      </w:pPr>
      <w:r>
        <w:rPr>
          <w:rFonts w:cs="Times"/>
          <w:color w:val="000000"/>
          <w:sz w:val="24"/>
          <w:szCs w:val="24"/>
        </w:rPr>
        <w:t>DIFFERENCES BETWEEN PUERTO-RICO AND OTTAWA-HULL</w:t>
      </w:r>
    </w:p>
    <w:p w14:paraId="76A8EEB1" w14:textId="0822800A"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 xml:space="preserve">One possible difference lies with different </w:t>
      </w:r>
      <w:r w:rsidRPr="002F21D6">
        <w:rPr>
          <w:rFonts w:cs="Times New Roman"/>
          <w:color w:val="0000FF"/>
          <w:sz w:val="24"/>
          <w:szCs w:val="24"/>
        </w:rPr>
        <w:t xml:space="preserve">attitudes to code-switching </w:t>
      </w:r>
      <w:r w:rsidRPr="002F21D6">
        <w:rPr>
          <w:rFonts w:cs="Times New Roman"/>
          <w:color w:val="000000"/>
          <w:sz w:val="24"/>
          <w:szCs w:val="24"/>
        </w:rPr>
        <w:t>in the respective communities</w:t>
      </w:r>
    </w:p>
    <w:p w14:paraId="49D9E6B3" w14:textId="5C83B1DB"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 xml:space="preserve">In the Puerto Rican community, code-switching </w:t>
      </w:r>
      <w:r w:rsidRPr="002F21D6">
        <w:rPr>
          <w:rFonts w:cs="Times New Roman"/>
          <w:color w:val="0000FF"/>
          <w:sz w:val="24"/>
          <w:szCs w:val="24"/>
        </w:rPr>
        <w:t>was not stigmatized</w:t>
      </w:r>
    </w:p>
    <w:p w14:paraId="4774382B" w14:textId="302D9B73"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It was seen as a major featur</w:t>
      </w:r>
      <w:r>
        <w:rPr>
          <w:rFonts w:cs="Times New Roman"/>
          <w:color w:val="000000"/>
          <w:sz w:val="24"/>
          <w:szCs w:val="24"/>
        </w:rPr>
        <w:t>e of being bilingual and signal</w:t>
      </w:r>
      <w:r w:rsidRPr="002F21D6">
        <w:rPr>
          <w:rFonts w:cs="Times New Roman"/>
          <w:color w:val="000000"/>
          <w:sz w:val="24"/>
          <w:szCs w:val="24"/>
        </w:rPr>
        <w:t xml:space="preserve">ed </w:t>
      </w:r>
      <w:r w:rsidRPr="002F21D6">
        <w:rPr>
          <w:rFonts w:cs="Times New Roman"/>
          <w:color w:val="0000FF"/>
          <w:sz w:val="24"/>
          <w:szCs w:val="24"/>
        </w:rPr>
        <w:t xml:space="preserve">speakers’ dual linguistic identity </w:t>
      </w:r>
    </w:p>
    <w:p w14:paraId="509BACFA" w14:textId="60B15747"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In Ottawa-Hull on the other hand, speakers admitted linguistic insecurity with respect to European French, which they believed to be better than Quebec French</w:t>
      </w:r>
    </w:p>
    <w:p w14:paraId="7F47C71C" w14:textId="0E6E2A18"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Speakers claimed that their own French was anglicized, non-standard, inferior, etc.</w:t>
      </w:r>
    </w:p>
    <w:p w14:paraId="078D4603" w14:textId="2CC96749"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Pr>
          <w:rFonts w:cs="Times New Roman"/>
          <w:color w:val="000000"/>
          <w:sz w:val="24"/>
          <w:szCs w:val="24"/>
        </w:rPr>
        <w:t>These attitudes seem</w:t>
      </w:r>
      <w:r w:rsidRPr="002F21D6">
        <w:rPr>
          <w:rFonts w:cs="Times New Roman"/>
          <w:color w:val="000000"/>
          <w:sz w:val="24"/>
          <w:szCs w:val="24"/>
        </w:rPr>
        <w:t xml:space="preserve"> to be reflected in speakers’ bilingual speech patterns</w:t>
      </w:r>
    </w:p>
    <w:p w14:paraId="51C39DEE" w14:textId="0CADAA4B" w:rsidR="002F21D6" w:rsidRPr="002F21D6" w:rsidRDefault="002F21D6" w:rsidP="007E5E51">
      <w:pPr>
        <w:pStyle w:val="ListParagraph"/>
        <w:widowControl w:val="0"/>
        <w:numPr>
          <w:ilvl w:val="0"/>
          <w:numId w:val="128"/>
        </w:numPr>
        <w:autoSpaceDE w:val="0"/>
        <w:autoSpaceDN w:val="0"/>
        <w:adjustRightInd w:val="0"/>
        <w:spacing w:after="0" w:line="276" w:lineRule="auto"/>
        <w:rPr>
          <w:rFonts w:cs="Times"/>
          <w:color w:val="000000"/>
          <w:sz w:val="24"/>
          <w:szCs w:val="24"/>
        </w:rPr>
      </w:pPr>
      <w:r w:rsidRPr="002F21D6">
        <w:rPr>
          <w:rFonts w:cs="Times New Roman"/>
          <w:color w:val="000000"/>
          <w:sz w:val="24"/>
          <w:szCs w:val="24"/>
        </w:rPr>
        <w:t xml:space="preserve">In contrast to Puerto Rican Spanish English bilinguals, Ottawa-Hull speakers’ code-switching strategies drew explicit attention to this behavior via </w:t>
      </w:r>
      <w:r w:rsidRPr="002F21D6">
        <w:rPr>
          <w:rFonts w:cs="Times New Roman"/>
          <w:color w:val="0000FF"/>
          <w:sz w:val="24"/>
          <w:szCs w:val="24"/>
        </w:rPr>
        <w:t xml:space="preserve">metalinguistic highlighting and ‘flagged’ switches </w:t>
      </w:r>
      <w:r w:rsidRPr="002F21D6">
        <w:rPr>
          <w:rFonts w:cs="Times New Roman"/>
          <w:color w:val="000000"/>
          <w:sz w:val="24"/>
          <w:szCs w:val="24"/>
        </w:rPr>
        <w:t>(i.e.</w:t>
      </w:r>
      <w:r w:rsidRPr="002F21D6">
        <w:rPr>
          <w:rFonts w:cs="Times New Roman"/>
          <w:color w:val="FB0007"/>
          <w:sz w:val="24"/>
          <w:szCs w:val="24"/>
        </w:rPr>
        <w:t xml:space="preserve"> explicit reference to insertions from English</w:t>
      </w:r>
      <w:r w:rsidRPr="002F21D6">
        <w:rPr>
          <w:rFonts w:cs="Times New Roman"/>
          <w:color w:val="000000"/>
          <w:sz w:val="24"/>
          <w:szCs w:val="24"/>
        </w:rPr>
        <w:t>)</w:t>
      </w:r>
    </w:p>
    <w:p w14:paraId="6CA38606" w14:textId="77777777" w:rsidR="002F21D6" w:rsidRPr="002F21D6" w:rsidRDefault="002F21D6" w:rsidP="002F21D6">
      <w:pPr>
        <w:widowControl w:val="0"/>
        <w:autoSpaceDE w:val="0"/>
        <w:autoSpaceDN w:val="0"/>
        <w:adjustRightInd w:val="0"/>
        <w:spacing w:after="0" w:line="276" w:lineRule="auto"/>
        <w:rPr>
          <w:rFonts w:cs="Times"/>
          <w:color w:val="000000"/>
          <w:sz w:val="24"/>
          <w:szCs w:val="24"/>
        </w:rPr>
      </w:pPr>
    </w:p>
    <w:p w14:paraId="10588A1E" w14:textId="14E892A9" w:rsidR="004D1E9A" w:rsidRPr="00371519" w:rsidRDefault="0064432C" w:rsidP="006E02D5">
      <w:pPr>
        <w:spacing w:line="276" w:lineRule="auto"/>
        <w:rPr>
          <w:b/>
          <w:color w:val="000000" w:themeColor="text1"/>
          <w:sz w:val="24"/>
          <w:szCs w:val="24"/>
        </w:rPr>
      </w:pPr>
      <w:r w:rsidRPr="00371519">
        <w:rPr>
          <w:b/>
          <w:color w:val="000000" w:themeColor="text1"/>
          <w:sz w:val="32"/>
          <w:szCs w:val="24"/>
          <w:highlight w:val="yellow"/>
        </w:rPr>
        <w:t>PIDGINS AND CREOLES</w:t>
      </w:r>
      <w:r w:rsidR="006E02D5" w:rsidRPr="00371519">
        <w:rPr>
          <w:b/>
          <w:color w:val="000000" w:themeColor="text1"/>
          <w:sz w:val="32"/>
          <w:szCs w:val="24"/>
          <w:highlight w:val="yellow"/>
        </w:rPr>
        <w:t xml:space="preserve"> </w:t>
      </w:r>
      <w:r w:rsidR="006E02D5" w:rsidRPr="00371519">
        <w:rPr>
          <w:b/>
          <w:color w:val="000000" w:themeColor="text1"/>
          <w:sz w:val="24"/>
          <w:szCs w:val="24"/>
          <w:highlight w:val="yellow"/>
        </w:rPr>
        <w:t>(part 1)</w:t>
      </w:r>
    </w:p>
    <w:p w14:paraId="531D4BFE" w14:textId="77777777" w:rsidR="006E02D5" w:rsidRDefault="006E02D5" w:rsidP="006E02D5">
      <w:pPr>
        <w:spacing w:line="276" w:lineRule="auto"/>
        <w:rPr>
          <w:color w:val="000000" w:themeColor="text1"/>
          <w:sz w:val="24"/>
          <w:szCs w:val="24"/>
        </w:rPr>
      </w:pPr>
    </w:p>
    <w:p w14:paraId="394F0C73" w14:textId="3B84076A" w:rsidR="006E02D5" w:rsidRDefault="006E02D5" w:rsidP="006E02D5">
      <w:pPr>
        <w:spacing w:line="276" w:lineRule="auto"/>
        <w:jc w:val="both"/>
        <w:rPr>
          <w:color w:val="000000" w:themeColor="text1"/>
          <w:sz w:val="24"/>
          <w:szCs w:val="24"/>
        </w:rPr>
      </w:pPr>
      <w:r>
        <w:rPr>
          <w:color w:val="000000" w:themeColor="text1"/>
          <w:sz w:val="24"/>
          <w:szCs w:val="24"/>
        </w:rPr>
        <w:t>WHAT ARE THEY?</w:t>
      </w:r>
    </w:p>
    <w:p w14:paraId="289D7451" w14:textId="58FAADAD" w:rsidR="006E02D5" w:rsidRDefault="006E02D5" w:rsidP="007E5E51">
      <w:pPr>
        <w:pStyle w:val="ListParagraph"/>
        <w:numPr>
          <w:ilvl w:val="0"/>
          <w:numId w:val="129"/>
        </w:numPr>
        <w:spacing w:line="276" w:lineRule="auto"/>
        <w:jc w:val="both"/>
        <w:rPr>
          <w:color w:val="000000" w:themeColor="text1"/>
          <w:sz w:val="24"/>
          <w:szCs w:val="24"/>
        </w:rPr>
      </w:pPr>
      <w:r w:rsidRPr="006E02D5">
        <w:rPr>
          <w:b/>
          <w:bCs/>
          <w:color w:val="000000" w:themeColor="text1"/>
          <w:sz w:val="24"/>
          <w:szCs w:val="24"/>
        </w:rPr>
        <w:t>Pidgins and creoles</w:t>
      </w:r>
      <w:r>
        <w:rPr>
          <w:color w:val="000000" w:themeColor="text1"/>
          <w:sz w:val="24"/>
          <w:szCs w:val="24"/>
        </w:rPr>
        <w:t xml:space="preserve"> are contact languages</w:t>
      </w:r>
    </w:p>
    <w:p w14:paraId="1DDEAA0A" w14:textId="7CA9DCF5" w:rsidR="00621534" w:rsidRPr="00621534" w:rsidRDefault="00621534" w:rsidP="007E5E51">
      <w:pPr>
        <w:pStyle w:val="ListParagraph"/>
        <w:numPr>
          <w:ilvl w:val="0"/>
          <w:numId w:val="129"/>
        </w:numPr>
        <w:spacing w:line="276" w:lineRule="auto"/>
        <w:jc w:val="both"/>
        <w:rPr>
          <w:color w:val="000000" w:themeColor="text1"/>
          <w:sz w:val="24"/>
          <w:szCs w:val="24"/>
        </w:rPr>
      </w:pPr>
      <w:r>
        <w:rPr>
          <w:bCs/>
          <w:color w:val="000000" w:themeColor="text1"/>
          <w:sz w:val="24"/>
          <w:szCs w:val="24"/>
        </w:rPr>
        <w:t>They arise as a result of contact between two or more existing languages</w:t>
      </w:r>
    </w:p>
    <w:p w14:paraId="1D69BDFA" w14:textId="5438D899" w:rsidR="00621534" w:rsidRPr="00757979" w:rsidRDefault="00621534" w:rsidP="00621534">
      <w:pPr>
        <w:spacing w:line="276" w:lineRule="auto"/>
        <w:jc w:val="both"/>
        <w:rPr>
          <w:b/>
          <w:color w:val="FF0000"/>
          <w:sz w:val="28"/>
          <w:szCs w:val="24"/>
        </w:rPr>
      </w:pPr>
      <w:r w:rsidRPr="00757979">
        <w:rPr>
          <w:b/>
          <w:color w:val="FF0000"/>
          <w:sz w:val="28"/>
          <w:szCs w:val="24"/>
        </w:rPr>
        <w:t>PIDGIN</w:t>
      </w:r>
    </w:p>
    <w:p w14:paraId="38955709" w14:textId="7068C22C" w:rsidR="00621534" w:rsidRDefault="00621534" w:rsidP="007E5E51">
      <w:pPr>
        <w:pStyle w:val="ListParagraph"/>
        <w:numPr>
          <w:ilvl w:val="0"/>
          <w:numId w:val="130"/>
        </w:numPr>
        <w:spacing w:line="276" w:lineRule="auto"/>
        <w:jc w:val="both"/>
        <w:rPr>
          <w:color w:val="000000" w:themeColor="text1"/>
          <w:sz w:val="24"/>
          <w:szCs w:val="24"/>
        </w:rPr>
      </w:pPr>
      <w:r>
        <w:rPr>
          <w:color w:val="000000" w:themeColor="text1"/>
          <w:sz w:val="24"/>
          <w:szCs w:val="24"/>
        </w:rPr>
        <w:t>A pidgin is a language which conventionally has no native speakers (ex. it is a secondary language)</w:t>
      </w:r>
    </w:p>
    <w:p w14:paraId="3755C4B9" w14:textId="464CC84A" w:rsidR="00621534" w:rsidRDefault="00621534" w:rsidP="007E5E51">
      <w:pPr>
        <w:pStyle w:val="ListParagraph"/>
        <w:numPr>
          <w:ilvl w:val="0"/>
          <w:numId w:val="130"/>
        </w:numPr>
        <w:spacing w:line="276" w:lineRule="auto"/>
        <w:jc w:val="both"/>
        <w:rPr>
          <w:color w:val="000000" w:themeColor="text1"/>
          <w:sz w:val="24"/>
          <w:szCs w:val="24"/>
        </w:rPr>
      </w:pPr>
      <w:r>
        <w:rPr>
          <w:color w:val="000000" w:themeColor="text1"/>
          <w:sz w:val="24"/>
          <w:szCs w:val="24"/>
        </w:rPr>
        <w:t xml:space="preserve">It arises in multilingual settings where groups of people require a common language or </w:t>
      </w:r>
      <w:r w:rsidRPr="006950B9">
        <w:rPr>
          <w:b/>
          <w:color w:val="000000" w:themeColor="text1"/>
          <w:sz w:val="24"/>
          <w:szCs w:val="24"/>
          <w:u w:val="single"/>
        </w:rPr>
        <w:t>lingua franca</w:t>
      </w:r>
      <w:r>
        <w:rPr>
          <w:color w:val="000000" w:themeColor="text1"/>
          <w:sz w:val="24"/>
          <w:szCs w:val="24"/>
        </w:rPr>
        <w:t xml:space="preserve"> for restricted communicative purposes</w:t>
      </w:r>
    </w:p>
    <w:p w14:paraId="62243665" w14:textId="3C1845A7" w:rsidR="00472225" w:rsidRPr="00472225" w:rsidRDefault="00472225" w:rsidP="007E5E51">
      <w:pPr>
        <w:pStyle w:val="ListParagraph"/>
        <w:widowControl w:val="0"/>
        <w:numPr>
          <w:ilvl w:val="0"/>
          <w:numId w:val="130"/>
        </w:numPr>
        <w:autoSpaceDE w:val="0"/>
        <w:autoSpaceDN w:val="0"/>
        <w:adjustRightInd w:val="0"/>
        <w:spacing w:after="0" w:line="276" w:lineRule="auto"/>
        <w:rPr>
          <w:rFonts w:cs="Times"/>
          <w:color w:val="000000" w:themeColor="text1"/>
          <w:sz w:val="24"/>
          <w:szCs w:val="24"/>
        </w:rPr>
      </w:pPr>
      <w:r>
        <w:rPr>
          <w:rFonts w:cs="Times New Roman"/>
          <w:color w:val="000000"/>
          <w:sz w:val="24"/>
          <w:szCs w:val="24"/>
        </w:rPr>
        <w:t>P</w:t>
      </w:r>
      <w:r w:rsidR="00621534" w:rsidRPr="00621534">
        <w:rPr>
          <w:rFonts w:cs="Times New Roman"/>
          <w:color w:val="000000"/>
          <w:sz w:val="24"/>
          <w:szCs w:val="24"/>
        </w:rPr>
        <w:t xml:space="preserve">idgins are initially used in restricted domains for </w:t>
      </w:r>
      <w:r w:rsidR="00621534" w:rsidRPr="00621534">
        <w:rPr>
          <w:rFonts w:cs="Times New Roman"/>
          <w:color w:val="000000" w:themeColor="text1"/>
          <w:sz w:val="24"/>
          <w:szCs w:val="24"/>
        </w:rPr>
        <w:t>limited functions</w:t>
      </w:r>
      <w:r>
        <w:rPr>
          <w:rFonts w:cs="Times New Roman"/>
          <w:color w:val="000000" w:themeColor="text1"/>
          <w:sz w:val="24"/>
          <w:szCs w:val="24"/>
        </w:rPr>
        <w:t>, and to convey</w:t>
      </w:r>
      <w:r w:rsidR="00621534" w:rsidRPr="00621534">
        <w:rPr>
          <w:rFonts w:cs="Times New Roman"/>
          <w:color w:val="000000" w:themeColor="text1"/>
          <w:sz w:val="24"/>
          <w:szCs w:val="24"/>
        </w:rPr>
        <w:t xml:space="preserve"> minimum </w:t>
      </w:r>
      <w:r>
        <w:rPr>
          <w:rFonts w:cs="Times New Roman"/>
          <w:color w:val="000000"/>
          <w:sz w:val="24"/>
          <w:szCs w:val="24"/>
        </w:rPr>
        <w:t>information</w:t>
      </w:r>
    </w:p>
    <w:p w14:paraId="1F104C15" w14:textId="3B0E7498" w:rsidR="00621534" w:rsidRPr="006950B9" w:rsidRDefault="00472225" w:rsidP="00472225">
      <w:pPr>
        <w:pStyle w:val="ListParagraph"/>
        <w:widowControl w:val="0"/>
        <w:numPr>
          <w:ilvl w:val="1"/>
          <w:numId w:val="130"/>
        </w:numPr>
        <w:autoSpaceDE w:val="0"/>
        <w:autoSpaceDN w:val="0"/>
        <w:adjustRightInd w:val="0"/>
        <w:spacing w:after="0" w:line="276" w:lineRule="auto"/>
        <w:rPr>
          <w:rFonts w:cs="Times"/>
          <w:color w:val="000000" w:themeColor="text1"/>
          <w:sz w:val="24"/>
          <w:szCs w:val="24"/>
        </w:rPr>
      </w:pPr>
      <w:r>
        <w:rPr>
          <w:rFonts w:cs="Times New Roman"/>
          <w:color w:val="000000"/>
          <w:sz w:val="24"/>
          <w:szCs w:val="24"/>
        </w:rPr>
        <w:t>T</w:t>
      </w:r>
      <w:r w:rsidR="00621534" w:rsidRPr="00621534">
        <w:rPr>
          <w:rFonts w:cs="Times New Roman"/>
          <w:color w:val="000000"/>
          <w:sz w:val="24"/>
          <w:szCs w:val="24"/>
        </w:rPr>
        <w:t xml:space="preserve">hey have a </w:t>
      </w:r>
      <w:r w:rsidR="00621534" w:rsidRPr="006950B9">
        <w:rPr>
          <w:rFonts w:cs="Times New Roman"/>
          <w:color w:val="000000" w:themeColor="text1"/>
          <w:sz w:val="24"/>
          <w:szCs w:val="24"/>
        </w:rPr>
        <w:t>simplified grammatical structure and vastly reduced vocabulary or word stock</w:t>
      </w:r>
    </w:p>
    <w:p w14:paraId="4F4388E3" w14:textId="52B1E2E5" w:rsidR="00621534" w:rsidRPr="006950B9" w:rsidRDefault="00621534" w:rsidP="007E5E51">
      <w:pPr>
        <w:pStyle w:val="ListParagraph"/>
        <w:widowControl w:val="0"/>
        <w:numPr>
          <w:ilvl w:val="0"/>
          <w:numId w:val="130"/>
        </w:numPr>
        <w:autoSpaceDE w:val="0"/>
        <w:autoSpaceDN w:val="0"/>
        <w:adjustRightInd w:val="0"/>
        <w:spacing w:after="0" w:line="276" w:lineRule="auto"/>
        <w:rPr>
          <w:rFonts w:cs="Times"/>
          <w:color w:val="000000" w:themeColor="text1"/>
          <w:sz w:val="24"/>
          <w:szCs w:val="24"/>
        </w:rPr>
      </w:pPr>
      <w:r>
        <w:rPr>
          <w:rFonts w:cs="Times New Roman"/>
          <w:color w:val="000000"/>
          <w:sz w:val="24"/>
          <w:szCs w:val="24"/>
        </w:rPr>
        <w:t>Pidgins have </w:t>
      </w:r>
      <w:r w:rsidRPr="00621534">
        <w:rPr>
          <w:rFonts w:cs="Times New Roman"/>
          <w:color w:val="000000"/>
          <w:sz w:val="24"/>
          <w:szCs w:val="24"/>
        </w:rPr>
        <w:t xml:space="preserve">typically arisen in a number of different social contexts </w:t>
      </w:r>
      <w:r w:rsidRPr="006950B9">
        <w:rPr>
          <w:rFonts w:cs="Times New Roman"/>
          <w:color w:val="000000"/>
          <w:sz w:val="24"/>
          <w:szCs w:val="24"/>
        </w:rPr>
        <w:t xml:space="preserve">including </w:t>
      </w:r>
      <w:r w:rsidRPr="006950B9">
        <w:rPr>
          <w:rFonts w:cs="Times New Roman"/>
          <w:color w:val="000000" w:themeColor="text1"/>
          <w:sz w:val="24"/>
          <w:szCs w:val="24"/>
        </w:rPr>
        <w:t>trade, plantation work, and during military activity</w:t>
      </w:r>
    </w:p>
    <w:p w14:paraId="6CE73C56" w14:textId="50DCEF19" w:rsidR="00621534" w:rsidRPr="006950B9" w:rsidRDefault="00621534" w:rsidP="00757979">
      <w:pPr>
        <w:widowControl w:val="0"/>
        <w:autoSpaceDE w:val="0"/>
        <w:autoSpaceDN w:val="0"/>
        <w:adjustRightInd w:val="0"/>
        <w:spacing w:after="0" w:line="276" w:lineRule="auto"/>
        <w:ind w:left="360"/>
        <w:rPr>
          <w:rFonts w:cs="Times"/>
          <w:color w:val="000000" w:themeColor="text1"/>
          <w:sz w:val="24"/>
          <w:szCs w:val="24"/>
        </w:rPr>
      </w:pPr>
    </w:p>
    <w:p w14:paraId="0AAC95F4" w14:textId="7FF92ABD" w:rsidR="00621534" w:rsidRDefault="00757979" w:rsidP="00757979">
      <w:pPr>
        <w:spacing w:line="276" w:lineRule="auto"/>
        <w:jc w:val="both"/>
        <w:rPr>
          <w:color w:val="000000" w:themeColor="text1"/>
          <w:sz w:val="24"/>
          <w:szCs w:val="24"/>
        </w:rPr>
      </w:pPr>
      <w:r>
        <w:rPr>
          <w:color w:val="000000" w:themeColor="text1"/>
          <w:sz w:val="24"/>
          <w:szCs w:val="24"/>
        </w:rPr>
        <w:t>THE SOCIAL CONTEXT OF PIDGINIZATION</w:t>
      </w:r>
    </w:p>
    <w:p w14:paraId="62555DB7" w14:textId="67E5FBE3" w:rsidR="00757979" w:rsidRDefault="00757979" w:rsidP="007E5E51">
      <w:pPr>
        <w:pStyle w:val="ListParagraph"/>
        <w:numPr>
          <w:ilvl w:val="0"/>
          <w:numId w:val="131"/>
        </w:numPr>
        <w:spacing w:line="276" w:lineRule="auto"/>
        <w:jc w:val="both"/>
        <w:rPr>
          <w:color w:val="000000" w:themeColor="text1"/>
          <w:sz w:val="24"/>
          <w:szCs w:val="24"/>
        </w:rPr>
      </w:pPr>
      <w:r>
        <w:rPr>
          <w:color w:val="000000" w:themeColor="text1"/>
          <w:sz w:val="24"/>
          <w:szCs w:val="24"/>
        </w:rPr>
        <w:t xml:space="preserve"> Trade Pidgins</w:t>
      </w:r>
    </w:p>
    <w:p w14:paraId="5B36FF1E" w14:textId="7CFD1312" w:rsidR="00757979" w:rsidRDefault="00757979" w:rsidP="007E5E51">
      <w:pPr>
        <w:pStyle w:val="ListParagraph"/>
        <w:numPr>
          <w:ilvl w:val="1"/>
          <w:numId w:val="131"/>
        </w:numPr>
        <w:spacing w:line="276" w:lineRule="auto"/>
        <w:jc w:val="both"/>
        <w:rPr>
          <w:color w:val="000000" w:themeColor="text1"/>
          <w:sz w:val="24"/>
          <w:szCs w:val="24"/>
        </w:rPr>
      </w:pPr>
      <w:r>
        <w:rPr>
          <w:color w:val="000000" w:themeColor="text1"/>
          <w:sz w:val="24"/>
          <w:szCs w:val="24"/>
        </w:rPr>
        <w:t>Historically, they have emerged for trade and bartering</w:t>
      </w:r>
    </w:p>
    <w:p w14:paraId="094356D9" w14:textId="18BD5821" w:rsidR="00757979" w:rsidRDefault="00757979" w:rsidP="007E5E51">
      <w:pPr>
        <w:pStyle w:val="ListParagraph"/>
        <w:numPr>
          <w:ilvl w:val="0"/>
          <w:numId w:val="131"/>
        </w:numPr>
        <w:spacing w:line="276" w:lineRule="auto"/>
        <w:jc w:val="both"/>
        <w:rPr>
          <w:color w:val="000000" w:themeColor="text1"/>
          <w:sz w:val="24"/>
          <w:szCs w:val="24"/>
        </w:rPr>
      </w:pPr>
      <w:r>
        <w:rPr>
          <w:color w:val="000000" w:themeColor="text1"/>
          <w:sz w:val="24"/>
          <w:szCs w:val="24"/>
        </w:rPr>
        <w:t>Maritime Pidgins</w:t>
      </w:r>
    </w:p>
    <w:p w14:paraId="0C78FE38" w14:textId="749A514A" w:rsidR="00757979" w:rsidRDefault="00757979" w:rsidP="007E5E51">
      <w:pPr>
        <w:pStyle w:val="ListParagraph"/>
        <w:numPr>
          <w:ilvl w:val="1"/>
          <w:numId w:val="131"/>
        </w:numPr>
        <w:spacing w:line="276" w:lineRule="auto"/>
        <w:jc w:val="both"/>
        <w:rPr>
          <w:color w:val="000000" w:themeColor="text1"/>
          <w:sz w:val="24"/>
          <w:szCs w:val="24"/>
        </w:rPr>
      </w:pPr>
      <w:r>
        <w:rPr>
          <w:color w:val="000000" w:themeColor="text1"/>
          <w:sz w:val="24"/>
          <w:szCs w:val="24"/>
        </w:rPr>
        <w:t>As a means of communication among multilingual shipping crews and between sailors belonging to other crews</w:t>
      </w:r>
    </w:p>
    <w:p w14:paraId="03887006" w14:textId="17BFAB1C" w:rsidR="00757979" w:rsidRDefault="00757979" w:rsidP="007E5E51">
      <w:pPr>
        <w:pStyle w:val="ListParagraph"/>
        <w:numPr>
          <w:ilvl w:val="0"/>
          <w:numId w:val="131"/>
        </w:numPr>
        <w:spacing w:line="276" w:lineRule="auto"/>
        <w:jc w:val="both"/>
        <w:rPr>
          <w:color w:val="000000" w:themeColor="text1"/>
          <w:sz w:val="24"/>
          <w:szCs w:val="24"/>
        </w:rPr>
      </w:pPr>
      <w:r>
        <w:rPr>
          <w:color w:val="000000" w:themeColor="text1"/>
          <w:sz w:val="24"/>
          <w:szCs w:val="24"/>
        </w:rPr>
        <w:t>Mine/Plantation Pidgins</w:t>
      </w:r>
    </w:p>
    <w:p w14:paraId="7E7FA5E2" w14:textId="2F1413B6" w:rsidR="00757979" w:rsidRDefault="00757979" w:rsidP="007E5E51">
      <w:pPr>
        <w:pStyle w:val="ListParagraph"/>
        <w:numPr>
          <w:ilvl w:val="1"/>
          <w:numId w:val="131"/>
        </w:numPr>
        <w:spacing w:line="276" w:lineRule="auto"/>
        <w:jc w:val="both"/>
        <w:rPr>
          <w:color w:val="000000" w:themeColor="text1"/>
          <w:sz w:val="24"/>
          <w:szCs w:val="24"/>
        </w:rPr>
      </w:pPr>
      <w:r>
        <w:rPr>
          <w:color w:val="000000" w:themeColor="text1"/>
          <w:sz w:val="24"/>
          <w:szCs w:val="24"/>
        </w:rPr>
        <w:t>In workforce contexts</w:t>
      </w:r>
    </w:p>
    <w:p w14:paraId="3044EBFC" w14:textId="6023A728" w:rsidR="00757979" w:rsidRPr="007E5E51" w:rsidRDefault="00757979" w:rsidP="00757979">
      <w:pPr>
        <w:spacing w:line="276" w:lineRule="auto"/>
        <w:jc w:val="both"/>
        <w:rPr>
          <w:b/>
          <w:color w:val="FF0000"/>
          <w:sz w:val="28"/>
          <w:szCs w:val="24"/>
        </w:rPr>
      </w:pPr>
      <w:r w:rsidRPr="007E5E51">
        <w:rPr>
          <w:b/>
          <w:color w:val="FF0000"/>
          <w:sz w:val="28"/>
          <w:szCs w:val="24"/>
        </w:rPr>
        <w:t>CREOLE</w:t>
      </w:r>
    </w:p>
    <w:p w14:paraId="3092669A" w14:textId="77777777" w:rsidR="00757979" w:rsidRPr="00757979" w:rsidRDefault="00757979" w:rsidP="007E5E51">
      <w:pPr>
        <w:pStyle w:val="ListParagraph"/>
        <w:widowControl w:val="0"/>
        <w:numPr>
          <w:ilvl w:val="0"/>
          <w:numId w:val="132"/>
        </w:numPr>
        <w:autoSpaceDE w:val="0"/>
        <w:autoSpaceDN w:val="0"/>
        <w:adjustRightInd w:val="0"/>
        <w:spacing w:after="0" w:line="276" w:lineRule="auto"/>
        <w:rPr>
          <w:rFonts w:cs="Times"/>
          <w:color w:val="000000"/>
          <w:sz w:val="24"/>
          <w:szCs w:val="24"/>
        </w:rPr>
      </w:pPr>
      <w:r w:rsidRPr="00757979">
        <w:rPr>
          <w:rFonts w:cs="Times New Roman"/>
          <w:color w:val="000000"/>
          <w:sz w:val="24"/>
          <w:szCs w:val="24"/>
        </w:rPr>
        <w:t xml:space="preserve">A creole is usually defined as a pidgin that has acquired a community of native speakers (i.e. it is a </w:t>
      </w:r>
      <w:r w:rsidRPr="00757979">
        <w:rPr>
          <w:rFonts w:cs="Times New Roman"/>
          <w:color w:val="000000" w:themeColor="text1"/>
          <w:sz w:val="24"/>
          <w:szCs w:val="24"/>
        </w:rPr>
        <w:t>nativized pidgin</w:t>
      </w:r>
      <w:r>
        <w:rPr>
          <w:rFonts w:cs="Times New Roman"/>
          <w:color w:val="000000"/>
          <w:sz w:val="24"/>
          <w:szCs w:val="24"/>
        </w:rPr>
        <w:t>)</w:t>
      </w:r>
    </w:p>
    <w:p w14:paraId="2CD2EB11" w14:textId="7B76E54D" w:rsidR="00757979" w:rsidRPr="00757979" w:rsidRDefault="00757979" w:rsidP="007E5E51">
      <w:pPr>
        <w:pStyle w:val="ListParagraph"/>
        <w:widowControl w:val="0"/>
        <w:numPr>
          <w:ilvl w:val="1"/>
          <w:numId w:val="132"/>
        </w:numPr>
        <w:autoSpaceDE w:val="0"/>
        <w:autoSpaceDN w:val="0"/>
        <w:adjustRightInd w:val="0"/>
        <w:spacing w:after="0" w:line="276" w:lineRule="auto"/>
        <w:rPr>
          <w:rFonts w:cs="Times"/>
          <w:color w:val="000000"/>
          <w:sz w:val="24"/>
          <w:szCs w:val="24"/>
        </w:rPr>
      </w:pPr>
      <w:r w:rsidRPr="00757979">
        <w:rPr>
          <w:rFonts w:cs="Times New Roman"/>
          <w:color w:val="000000"/>
          <w:sz w:val="24"/>
          <w:szCs w:val="24"/>
        </w:rPr>
        <w:t xml:space="preserve">Traditionally, </w:t>
      </w:r>
      <w:r w:rsidRPr="00757979">
        <w:rPr>
          <w:rFonts w:cs="Times New Roman"/>
          <w:color w:val="000000" w:themeColor="text1"/>
          <w:sz w:val="24"/>
          <w:szCs w:val="24"/>
        </w:rPr>
        <w:t>NATIVIZATION</w:t>
      </w:r>
      <w:r w:rsidRPr="00757979">
        <w:rPr>
          <w:rFonts w:cs="Times New Roman"/>
          <w:color w:val="000000"/>
          <w:sz w:val="24"/>
          <w:szCs w:val="24"/>
        </w:rPr>
        <w:t xml:space="preserve"> is viewed as a requirement for creolization</w:t>
      </w:r>
      <w:r>
        <w:rPr>
          <w:rFonts w:cs="Wingdings"/>
          <w:color w:val="00006A"/>
          <w:sz w:val="24"/>
          <w:szCs w:val="24"/>
        </w:rPr>
        <w:t xml:space="preserve"> </w:t>
      </w:r>
    </w:p>
    <w:p w14:paraId="7F0DE76F" w14:textId="19762DE1" w:rsidR="00757979" w:rsidRPr="00A3788C" w:rsidRDefault="00757979" w:rsidP="007E5E51">
      <w:pPr>
        <w:pStyle w:val="ListParagraph"/>
        <w:widowControl w:val="0"/>
        <w:numPr>
          <w:ilvl w:val="0"/>
          <w:numId w:val="132"/>
        </w:numPr>
        <w:autoSpaceDE w:val="0"/>
        <w:autoSpaceDN w:val="0"/>
        <w:adjustRightInd w:val="0"/>
        <w:spacing w:after="0" w:line="276" w:lineRule="auto"/>
        <w:rPr>
          <w:rFonts w:cs="Times"/>
          <w:color w:val="000000"/>
          <w:sz w:val="24"/>
          <w:szCs w:val="24"/>
        </w:rPr>
      </w:pPr>
      <w:r>
        <w:rPr>
          <w:rFonts w:cs="Times New Roman"/>
          <w:color w:val="000000"/>
          <w:sz w:val="24"/>
          <w:szCs w:val="24"/>
        </w:rPr>
        <w:t>S</w:t>
      </w:r>
      <w:r w:rsidRPr="00757979">
        <w:rPr>
          <w:rFonts w:cs="Times New Roman"/>
          <w:color w:val="000000"/>
          <w:sz w:val="24"/>
          <w:szCs w:val="24"/>
        </w:rPr>
        <w:t xml:space="preserve">ome scholars define it as </w:t>
      </w:r>
      <w:r w:rsidRPr="00757979">
        <w:rPr>
          <w:rFonts w:cs="Times New Roman"/>
          <w:color w:val="000000" w:themeColor="text1"/>
          <w:sz w:val="24"/>
          <w:szCs w:val="24"/>
        </w:rPr>
        <w:t>a pidgin that has come to be used in for broad range of social roles or functions</w:t>
      </w:r>
    </w:p>
    <w:p w14:paraId="06321F40" w14:textId="77777777" w:rsidR="00A3788C" w:rsidRPr="00A3788C" w:rsidRDefault="00A3788C" w:rsidP="00A3788C">
      <w:pPr>
        <w:widowControl w:val="0"/>
        <w:autoSpaceDE w:val="0"/>
        <w:autoSpaceDN w:val="0"/>
        <w:adjustRightInd w:val="0"/>
        <w:spacing w:after="0" w:line="276" w:lineRule="auto"/>
        <w:rPr>
          <w:rFonts w:cs="Times"/>
          <w:color w:val="000000"/>
          <w:sz w:val="24"/>
          <w:szCs w:val="24"/>
        </w:rPr>
      </w:pPr>
    </w:p>
    <w:p w14:paraId="20B05C89" w14:textId="2047273E" w:rsidR="007E5E51" w:rsidRDefault="007E5E51" w:rsidP="00A3788C">
      <w:pPr>
        <w:spacing w:line="276" w:lineRule="auto"/>
        <w:jc w:val="both"/>
        <w:rPr>
          <w:color w:val="000000" w:themeColor="text1"/>
          <w:sz w:val="24"/>
          <w:szCs w:val="24"/>
        </w:rPr>
      </w:pPr>
      <w:r>
        <w:rPr>
          <w:color w:val="000000" w:themeColor="text1"/>
          <w:sz w:val="24"/>
          <w:szCs w:val="24"/>
        </w:rPr>
        <w:t>PIDGINIZATION AND CREOLIZATION AS MIRROR-IMAGE PROCESSES</w:t>
      </w:r>
    </w:p>
    <w:p w14:paraId="6AE9A40B" w14:textId="55708FF1" w:rsidR="007E5E51" w:rsidRDefault="007E5E51" w:rsidP="007E5E51">
      <w:pPr>
        <w:pStyle w:val="ListParagraph"/>
        <w:numPr>
          <w:ilvl w:val="0"/>
          <w:numId w:val="133"/>
        </w:numPr>
        <w:spacing w:line="276" w:lineRule="auto"/>
        <w:jc w:val="both"/>
        <w:rPr>
          <w:color w:val="000000" w:themeColor="text1"/>
          <w:sz w:val="24"/>
          <w:szCs w:val="24"/>
        </w:rPr>
      </w:pPr>
      <w:r w:rsidRPr="007E5E51">
        <w:rPr>
          <w:color w:val="000000" w:themeColor="text1"/>
          <w:sz w:val="24"/>
          <w:szCs w:val="24"/>
        </w:rPr>
        <w:lastRenderedPageBreak/>
        <w:t>PIDGINZATION</w:t>
      </w:r>
      <w:r>
        <w:rPr>
          <w:color w:val="000000" w:themeColor="text1"/>
          <w:sz w:val="24"/>
          <w:szCs w:val="24"/>
        </w:rPr>
        <w:t xml:space="preserve"> (the formation of a pidgin) tends to typically involve drastic linguistic reduction as a result of the socially restricted or limited functions to which a pidgin is put</w:t>
      </w:r>
    </w:p>
    <w:p w14:paraId="62BFC339" w14:textId="1311CC78" w:rsidR="007E5E51" w:rsidRDefault="007E5E51" w:rsidP="007E5E51">
      <w:pPr>
        <w:pStyle w:val="ListParagraph"/>
        <w:numPr>
          <w:ilvl w:val="0"/>
          <w:numId w:val="133"/>
        </w:numPr>
        <w:spacing w:line="276" w:lineRule="auto"/>
        <w:jc w:val="both"/>
        <w:rPr>
          <w:color w:val="000000" w:themeColor="text1"/>
          <w:sz w:val="24"/>
          <w:szCs w:val="24"/>
        </w:rPr>
      </w:pPr>
      <w:r w:rsidRPr="007E5E51">
        <w:rPr>
          <w:color w:val="000000" w:themeColor="text1"/>
          <w:sz w:val="24"/>
          <w:szCs w:val="24"/>
        </w:rPr>
        <w:t>CREOLIZATION</w:t>
      </w:r>
      <w:r>
        <w:rPr>
          <w:color w:val="000000" w:themeColor="text1"/>
          <w:sz w:val="24"/>
          <w:szCs w:val="24"/>
        </w:rPr>
        <w:t xml:space="preserve"> (the formation of creole) involves the reserve process: linguistic expansion or elaboration</w:t>
      </w:r>
    </w:p>
    <w:p w14:paraId="48CA3A22" w14:textId="526F70DF" w:rsidR="007E5E51" w:rsidRDefault="007E5E51" w:rsidP="007E5E51">
      <w:pPr>
        <w:spacing w:line="276" w:lineRule="auto"/>
        <w:jc w:val="both"/>
        <w:rPr>
          <w:color w:val="000000" w:themeColor="text1"/>
          <w:sz w:val="24"/>
          <w:szCs w:val="24"/>
        </w:rPr>
      </w:pPr>
      <w:r>
        <w:rPr>
          <w:color w:val="000000" w:themeColor="text1"/>
          <w:sz w:val="24"/>
          <w:szCs w:val="24"/>
        </w:rPr>
        <w:t>WHERE ARE THEY SPOKEN IN THE WORLD TODAY?</w:t>
      </w:r>
    </w:p>
    <w:p w14:paraId="1124F8F4" w14:textId="7A7BC8CF" w:rsidR="007E5E51" w:rsidRDefault="007E5E51" w:rsidP="007E5E51">
      <w:pPr>
        <w:pStyle w:val="ListParagraph"/>
        <w:numPr>
          <w:ilvl w:val="0"/>
          <w:numId w:val="134"/>
        </w:numPr>
        <w:spacing w:line="276" w:lineRule="auto"/>
        <w:jc w:val="both"/>
        <w:rPr>
          <w:color w:val="000000" w:themeColor="text1"/>
          <w:sz w:val="24"/>
          <w:szCs w:val="24"/>
        </w:rPr>
      </w:pPr>
      <w:r>
        <w:rPr>
          <w:color w:val="000000" w:themeColor="text1"/>
          <w:sz w:val="24"/>
          <w:szCs w:val="24"/>
        </w:rPr>
        <w:t>Two main groups of English-based creoles are spoken in the Caribbean (Atlantic creoles) and in the Pacific (Pacific or Melanesian creoles)</w:t>
      </w:r>
    </w:p>
    <w:p w14:paraId="79D3B305" w14:textId="2A7F419A" w:rsidR="007E5E51" w:rsidRDefault="007E5E51" w:rsidP="007E5E51">
      <w:pPr>
        <w:spacing w:line="276" w:lineRule="auto"/>
        <w:jc w:val="both"/>
        <w:rPr>
          <w:color w:val="000000" w:themeColor="text1"/>
          <w:sz w:val="24"/>
          <w:szCs w:val="24"/>
        </w:rPr>
      </w:pPr>
      <w:r>
        <w:rPr>
          <w:color w:val="000000" w:themeColor="text1"/>
          <w:sz w:val="24"/>
          <w:szCs w:val="24"/>
        </w:rPr>
        <w:t>Nigerian Pidgin English</w:t>
      </w:r>
    </w:p>
    <w:p w14:paraId="57170DF5" w14:textId="1365BE5C" w:rsidR="007E5E51" w:rsidRDefault="006950B9" w:rsidP="006950B9">
      <w:pPr>
        <w:pStyle w:val="ListParagraph"/>
        <w:numPr>
          <w:ilvl w:val="0"/>
          <w:numId w:val="134"/>
        </w:numPr>
        <w:spacing w:line="276" w:lineRule="auto"/>
        <w:jc w:val="both"/>
        <w:rPr>
          <w:color w:val="000000" w:themeColor="text1"/>
          <w:sz w:val="24"/>
          <w:szCs w:val="24"/>
        </w:rPr>
      </w:pPr>
      <w:r>
        <w:rPr>
          <w:color w:val="000000" w:themeColor="text1"/>
          <w:sz w:val="24"/>
          <w:szCs w:val="24"/>
        </w:rPr>
        <w:t>NPE is an extended or expanded pidgin, which is used in a diverse range of social contexts</w:t>
      </w:r>
    </w:p>
    <w:p w14:paraId="21B40D0F" w14:textId="171E3625" w:rsidR="006950B9" w:rsidRDefault="006950B9" w:rsidP="006950B9">
      <w:pPr>
        <w:pStyle w:val="ListParagraph"/>
        <w:numPr>
          <w:ilvl w:val="0"/>
          <w:numId w:val="134"/>
        </w:numPr>
        <w:spacing w:line="276" w:lineRule="auto"/>
        <w:jc w:val="both"/>
        <w:rPr>
          <w:color w:val="000000" w:themeColor="text1"/>
          <w:sz w:val="24"/>
          <w:szCs w:val="24"/>
        </w:rPr>
      </w:pPr>
      <w:r>
        <w:rPr>
          <w:color w:val="000000" w:themeColor="text1"/>
          <w:sz w:val="24"/>
          <w:szCs w:val="24"/>
        </w:rPr>
        <w:t>It is more grammatically complex than a basic or rudimentary pidgin</w:t>
      </w:r>
    </w:p>
    <w:p w14:paraId="6930FB1B" w14:textId="58F75D7A" w:rsidR="006950B9" w:rsidRDefault="006950B9" w:rsidP="006950B9">
      <w:pPr>
        <w:pStyle w:val="ListParagraph"/>
        <w:numPr>
          <w:ilvl w:val="0"/>
          <w:numId w:val="134"/>
        </w:numPr>
        <w:spacing w:line="276" w:lineRule="auto"/>
        <w:jc w:val="both"/>
        <w:rPr>
          <w:color w:val="000000" w:themeColor="text1"/>
          <w:sz w:val="24"/>
          <w:szCs w:val="24"/>
        </w:rPr>
      </w:pPr>
      <w:r>
        <w:rPr>
          <w:color w:val="000000" w:themeColor="text1"/>
          <w:sz w:val="24"/>
          <w:szCs w:val="24"/>
        </w:rPr>
        <w:t>NPE functions as an important lingua franca in Nigeria</w:t>
      </w:r>
    </w:p>
    <w:p w14:paraId="039E1EA1" w14:textId="27A75B79" w:rsidR="00472225" w:rsidRDefault="00472225" w:rsidP="00472225">
      <w:pPr>
        <w:spacing w:line="276" w:lineRule="auto"/>
        <w:jc w:val="both"/>
        <w:rPr>
          <w:color w:val="000000" w:themeColor="text1"/>
          <w:sz w:val="24"/>
          <w:szCs w:val="24"/>
        </w:rPr>
      </w:pPr>
      <w:r>
        <w:rPr>
          <w:color w:val="000000" w:themeColor="text1"/>
          <w:sz w:val="24"/>
          <w:szCs w:val="24"/>
        </w:rPr>
        <w:t>‘DEBASED’ AND ‘CORRUPT’ VARIETIES?</w:t>
      </w:r>
    </w:p>
    <w:p w14:paraId="7A801DDC" w14:textId="6F947DDD" w:rsidR="00472225" w:rsidRPr="00472225" w:rsidRDefault="00472225" w:rsidP="00551E9C">
      <w:pPr>
        <w:pStyle w:val="ListParagraph"/>
        <w:widowControl w:val="0"/>
        <w:numPr>
          <w:ilvl w:val="0"/>
          <w:numId w:val="136"/>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 xml:space="preserve">A long-standing lay perspective on pidgins and creoles is that they are corrupt versions of more ‘sophisticated’ European languages </w:t>
      </w:r>
    </w:p>
    <w:p w14:paraId="1D4003FE" w14:textId="742E19F9" w:rsidR="00472225" w:rsidRPr="00472225" w:rsidRDefault="00472225" w:rsidP="00551E9C">
      <w:pPr>
        <w:pStyle w:val="ListParagraph"/>
        <w:widowControl w:val="0"/>
        <w:numPr>
          <w:ilvl w:val="0"/>
          <w:numId w:val="135"/>
        </w:numPr>
        <w:autoSpaceDE w:val="0"/>
        <w:autoSpaceDN w:val="0"/>
        <w:adjustRightInd w:val="0"/>
        <w:spacing w:after="0" w:line="276" w:lineRule="auto"/>
        <w:jc w:val="both"/>
        <w:rPr>
          <w:color w:val="000000" w:themeColor="text1"/>
          <w:sz w:val="24"/>
          <w:szCs w:val="24"/>
        </w:rPr>
      </w:pPr>
      <w:r w:rsidRPr="00472225">
        <w:rPr>
          <w:rFonts w:cs="Times New Roman"/>
          <w:color w:val="000000" w:themeColor="text1"/>
          <w:sz w:val="24"/>
          <w:szCs w:val="24"/>
        </w:rPr>
        <w:t>They are variously referred to by late 19</w:t>
      </w:r>
      <w:r w:rsidRPr="00472225">
        <w:rPr>
          <w:rFonts w:cs="Times New Roman"/>
          <w:color w:val="000000" w:themeColor="text1"/>
          <w:sz w:val="24"/>
          <w:szCs w:val="24"/>
          <w:vertAlign w:val="superscript"/>
        </w:rPr>
        <w:t>th</w:t>
      </w:r>
      <w:r w:rsidRPr="00472225">
        <w:rPr>
          <w:rFonts w:cs="Times New Roman"/>
          <w:color w:val="000000" w:themeColor="text1"/>
          <w:sz w:val="24"/>
          <w:szCs w:val="24"/>
        </w:rPr>
        <w:t xml:space="preserve"> century and early 20</w:t>
      </w:r>
      <w:r w:rsidRPr="00472225">
        <w:rPr>
          <w:rFonts w:cs="Times New Roman"/>
          <w:color w:val="000000" w:themeColor="text1"/>
          <w:sz w:val="24"/>
          <w:szCs w:val="24"/>
          <w:vertAlign w:val="superscript"/>
        </w:rPr>
        <w:t>th</w:t>
      </w:r>
      <w:r w:rsidRPr="00472225">
        <w:rPr>
          <w:rFonts w:cs="Times New Roman"/>
          <w:color w:val="000000" w:themeColor="text1"/>
          <w:sz w:val="24"/>
          <w:szCs w:val="24"/>
        </w:rPr>
        <w:t xml:space="preserve"> century writers as ‘debased mongrel jargons’, ‘perversions’ and </w:t>
      </w:r>
      <w:r>
        <w:rPr>
          <w:rFonts w:cs="Times New Roman"/>
          <w:color w:val="000000" w:themeColor="text1"/>
          <w:sz w:val="24"/>
          <w:szCs w:val="24"/>
        </w:rPr>
        <w:t>‘crude macaronic lingos’</w:t>
      </w:r>
    </w:p>
    <w:p w14:paraId="6FF273A6" w14:textId="08FB805A" w:rsidR="00472225" w:rsidRPr="00472225" w:rsidRDefault="00472225" w:rsidP="00551E9C">
      <w:pPr>
        <w:pStyle w:val="ListParagraph"/>
        <w:widowControl w:val="0"/>
        <w:numPr>
          <w:ilvl w:val="0"/>
          <w:numId w:val="135"/>
        </w:numPr>
        <w:autoSpaceDE w:val="0"/>
        <w:autoSpaceDN w:val="0"/>
        <w:adjustRightInd w:val="0"/>
        <w:spacing w:after="0" w:line="276" w:lineRule="auto"/>
        <w:rPr>
          <w:rFonts w:cs="Times"/>
          <w:color w:val="000000" w:themeColor="text1"/>
          <w:sz w:val="24"/>
          <w:szCs w:val="24"/>
        </w:rPr>
      </w:pPr>
      <w:r w:rsidRPr="00472225">
        <w:rPr>
          <w:rFonts w:cs="Times New Roman"/>
          <w:color w:val="000000"/>
          <w:sz w:val="24"/>
          <w:szCs w:val="24"/>
        </w:rPr>
        <w:t xml:space="preserve">The </w:t>
      </w:r>
      <w:r w:rsidRPr="00472225">
        <w:rPr>
          <w:rFonts w:cs="Times New Roman"/>
          <w:color w:val="000000" w:themeColor="text1"/>
          <w:sz w:val="24"/>
          <w:szCs w:val="24"/>
        </w:rPr>
        <w:t>perceived lack of highly grammatical structure in pidgins and creoles as well as their restricted vocabulary led many European commentators to equate them with primitive and inferior languages (Romaine 1992)</w:t>
      </w:r>
    </w:p>
    <w:p w14:paraId="434B8DE2" w14:textId="50E77B29" w:rsidR="00472225" w:rsidRPr="00472225" w:rsidRDefault="00472225" w:rsidP="00551E9C">
      <w:pPr>
        <w:pStyle w:val="ListParagraph"/>
        <w:widowControl w:val="0"/>
        <w:numPr>
          <w:ilvl w:val="0"/>
          <w:numId w:val="135"/>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They are now seen by linguists as languages in their own right, and not inferior versions of another</w:t>
      </w:r>
    </w:p>
    <w:p w14:paraId="448EE434" w14:textId="5B6CADBB" w:rsidR="00472225" w:rsidRPr="00472225" w:rsidRDefault="00472225" w:rsidP="00551E9C">
      <w:pPr>
        <w:pStyle w:val="ListParagraph"/>
        <w:widowControl w:val="0"/>
        <w:numPr>
          <w:ilvl w:val="1"/>
          <w:numId w:val="135"/>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However, many are not standardized and lack autonomy</w:t>
      </w:r>
    </w:p>
    <w:p w14:paraId="5A6CE7BA" w14:textId="7385234D" w:rsidR="00472225" w:rsidRPr="00472225" w:rsidRDefault="00472225" w:rsidP="00551E9C">
      <w:pPr>
        <w:pStyle w:val="ListParagraph"/>
        <w:widowControl w:val="0"/>
        <w:numPr>
          <w:ilvl w:val="0"/>
          <w:numId w:val="135"/>
        </w:numPr>
        <w:autoSpaceDE w:val="0"/>
        <w:autoSpaceDN w:val="0"/>
        <w:adjustRightInd w:val="0"/>
        <w:spacing w:after="0" w:line="276" w:lineRule="auto"/>
        <w:rPr>
          <w:rFonts w:cs="Times"/>
          <w:color w:val="000000"/>
          <w:sz w:val="24"/>
          <w:szCs w:val="24"/>
        </w:rPr>
      </w:pPr>
      <w:r w:rsidRPr="00472225">
        <w:rPr>
          <w:rFonts w:cs="Times New Roman"/>
          <w:color w:val="000000" w:themeColor="text1"/>
          <w:sz w:val="24"/>
          <w:szCs w:val="24"/>
          <w:u w:val="single"/>
        </w:rPr>
        <w:t xml:space="preserve">Autonomy </w:t>
      </w:r>
      <w:r w:rsidRPr="00472225">
        <w:rPr>
          <w:rFonts w:cs="Times New Roman"/>
          <w:color w:val="000000" w:themeColor="text1"/>
          <w:sz w:val="24"/>
          <w:szCs w:val="24"/>
        </w:rPr>
        <w:t>has to do with whether a language is accepted b</w:t>
      </w:r>
      <w:r w:rsidRPr="00472225">
        <w:rPr>
          <w:rFonts w:cs="Times New Roman"/>
          <w:color w:val="000000"/>
          <w:sz w:val="24"/>
          <w:szCs w:val="24"/>
        </w:rPr>
        <w:t xml:space="preserve">y its users as distinct from other languages or varieties </w:t>
      </w:r>
    </w:p>
    <w:p w14:paraId="71C4BC19" w14:textId="77777777" w:rsidR="00472225" w:rsidRDefault="00472225" w:rsidP="00472225">
      <w:pPr>
        <w:widowControl w:val="0"/>
        <w:autoSpaceDE w:val="0"/>
        <w:autoSpaceDN w:val="0"/>
        <w:adjustRightInd w:val="0"/>
        <w:spacing w:after="0" w:line="276" w:lineRule="auto"/>
        <w:rPr>
          <w:rFonts w:cs="Times"/>
          <w:color w:val="000000"/>
          <w:sz w:val="24"/>
          <w:szCs w:val="24"/>
        </w:rPr>
      </w:pPr>
    </w:p>
    <w:p w14:paraId="33D1E2B6" w14:textId="437A194D" w:rsidR="00472225" w:rsidRDefault="00472225" w:rsidP="00472225">
      <w:pPr>
        <w:widowControl w:val="0"/>
        <w:autoSpaceDE w:val="0"/>
        <w:autoSpaceDN w:val="0"/>
        <w:adjustRightInd w:val="0"/>
        <w:spacing w:after="0" w:line="276" w:lineRule="auto"/>
        <w:rPr>
          <w:rFonts w:cs="Times"/>
          <w:color w:val="000000"/>
          <w:sz w:val="24"/>
          <w:szCs w:val="24"/>
        </w:rPr>
      </w:pPr>
      <w:r>
        <w:rPr>
          <w:rFonts w:cs="Times"/>
          <w:color w:val="000000"/>
          <w:sz w:val="24"/>
          <w:szCs w:val="24"/>
        </w:rPr>
        <w:t>PIDGINS AND CREOLES AS MIXED LANGUAGES</w:t>
      </w:r>
    </w:p>
    <w:p w14:paraId="5307CC9D" w14:textId="3365DD31" w:rsidR="00472225" w:rsidRPr="00472225" w:rsidRDefault="00472225" w:rsidP="00551E9C">
      <w:pPr>
        <w:pStyle w:val="ListParagraph"/>
        <w:widowControl w:val="0"/>
        <w:numPr>
          <w:ilvl w:val="0"/>
          <w:numId w:val="137"/>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Pidgins and creoles are commonly believed to be prime examples of extreme language mixing</w:t>
      </w:r>
    </w:p>
    <w:p w14:paraId="6D418F27" w14:textId="0F89FE19" w:rsidR="00472225" w:rsidRPr="00472225" w:rsidRDefault="00472225" w:rsidP="00551E9C">
      <w:pPr>
        <w:pStyle w:val="ListParagraph"/>
        <w:widowControl w:val="0"/>
        <w:numPr>
          <w:ilvl w:val="0"/>
          <w:numId w:val="137"/>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 xml:space="preserve">The language that supplies the bulk of the lexicon (vocabulary) is conventionally termed the </w:t>
      </w:r>
      <w:r>
        <w:rPr>
          <w:rFonts w:cs="Times New Roman"/>
          <w:bCs/>
          <w:color w:val="000000" w:themeColor="text1"/>
          <w:sz w:val="24"/>
          <w:szCs w:val="24"/>
        </w:rPr>
        <w:t>LEXIFIER LANGUAGE</w:t>
      </w:r>
      <w:r w:rsidR="00505163">
        <w:rPr>
          <w:rFonts w:cs="Times New Roman"/>
          <w:bCs/>
          <w:color w:val="000000" w:themeColor="text1"/>
          <w:sz w:val="24"/>
          <w:szCs w:val="24"/>
        </w:rPr>
        <w:t xml:space="preserve"> </w:t>
      </w:r>
      <w:r w:rsidRPr="00472225">
        <w:rPr>
          <w:rFonts w:cs="Times New Roman"/>
          <w:bCs/>
          <w:color w:val="000000" w:themeColor="text1"/>
          <w:sz w:val="24"/>
          <w:szCs w:val="24"/>
        </w:rPr>
        <w:t>(sometimes known as the SUPERSTRATE language)</w:t>
      </w:r>
    </w:p>
    <w:p w14:paraId="1DADE639" w14:textId="25B636E5" w:rsidR="00472225" w:rsidRPr="00472225" w:rsidRDefault="00472225" w:rsidP="00551E9C">
      <w:pPr>
        <w:pStyle w:val="ListParagraph"/>
        <w:widowControl w:val="0"/>
        <w:numPr>
          <w:ilvl w:val="0"/>
          <w:numId w:val="137"/>
        </w:numPr>
        <w:autoSpaceDE w:val="0"/>
        <w:autoSpaceDN w:val="0"/>
        <w:adjustRightInd w:val="0"/>
        <w:spacing w:after="0" w:line="276" w:lineRule="auto"/>
        <w:rPr>
          <w:rFonts w:cs="Times"/>
          <w:color w:val="000000" w:themeColor="text1"/>
          <w:sz w:val="24"/>
          <w:szCs w:val="24"/>
        </w:rPr>
      </w:pPr>
      <w:r>
        <w:rPr>
          <w:rFonts w:cs="Times New Roman"/>
          <w:color w:val="000000" w:themeColor="text1"/>
          <w:sz w:val="24"/>
          <w:szCs w:val="24"/>
        </w:rPr>
        <w:t xml:space="preserve">Because many </w:t>
      </w:r>
      <w:r w:rsidRPr="00472225">
        <w:rPr>
          <w:rFonts w:cs="Times New Roman"/>
          <w:color w:val="000000" w:themeColor="text1"/>
          <w:sz w:val="24"/>
          <w:szCs w:val="24"/>
        </w:rPr>
        <w:t xml:space="preserve">pidgins and creoles have arisen in plantation colonies established by European colonial powers, the lexifier language is often English, French, Dutch, Spanish or Portuguese </w:t>
      </w:r>
    </w:p>
    <w:p w14:paraId="14B9428B" w14:textId="75D72CD6" w:rsidR="00472225" w:rsidRPr="00505163" w:rsidRDefault="00472225" w:rsidP="00551E9C">
      <w:pPr>
        <w:pStyle w:val="ListParagraph"/>
        <w:widowControl w:val="0"/>
        <w:numPr>
          <w:ilvl w:val="0"/>
          <w:numId w:val="137"/>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 xml:space="preserve">Thus, Caribbean creoles such as Jamaican and Guyanese creoles are </w:t>
      </w:r>
      <w:r w:rsidRPr="00505163">
        <w:rPr>
          <w:rFonts w:cs="Times New Roman"/>
          <w:bCs/>
          <w:color w:val="000000" w:themeColor="text1"/>
          <w:sz w:val="24"/>
          <w:szCs w:val="24"/>
        </w:rPr>
        <w:t>English lexifier-based creoles</w:t>
      </w:r>
      <w:r w:rsidRPr="00505163">
        <w:rPr>
          <w:rFonts w:cs="Times New Roman"/>
          <w:color w:val="000000" w:themeColor="text1"/>
          <w:sz w:val="24"/>
          <w:szCs w:val="24"/>
        </w:rPr>
        <w:t xml:space="preserve">, whereas Haitian creole is a </w:t>
      </w:r>
      <w:r w:rsidRPr="00505163">
        <w:rPr>
          <w:rFonts w:cs="Times New Roman"/>
          <w:bCs/>
          <w:color w:val="000000" w:themeColor="text1"/>
          <w:sz w:val="24"/>
          <w:szCs w:val="24"/>
        </w:rPr>
        <w:t>French lexifier-based creole</w:t>
      </w:r>
    </w:p>
    <w:p w14:paraId="223A7A7B" w14:textId="11A8B08E" w:rsidR="00472225" w:rsidRPr="00472225" w:rsidRDefault="00472225" w:rsidP="00551E9C">
      <w:pPr>
        <w:pStyle w:val="ListParagraph"/>
        <w:widowControl w:val="0"/>
        <w:numPr>
          <w:ilvl w:val="0"/>
          <w:numId w:val="137"/>
        </w:numPr>
        <w:autoSpaceDE w:val="0"/>
        <w:autoSpaceDN w:val="0"/>
        <w:adjustRightInd w:val="0"/>
        <w:spacing w:after="0" w:line="276" w:lineRule="auto"/>
        <w:rPr>
          <w:rFonts w:cs="Times"/>
          <w:color w:val="000000" w:themeColor="text1"/>
          <w:sz w:val="24"/>
          <w:szCs w:val="24"/>
        </w:rPr>
      </w:pPr>
      <w:r w:rsidRPr="00505163">
        <w:rPr>
          <w:rFonts w:cs="Times New Roman"/>
          <w:color w:val="000000" w:themeColor="text1"/>
          <w:sz w:val="24"/>
          <w:szCs w:val="24"/>
        </w:rPr>
        <w:t>The b</w:t>
      </w:r>
      <w:r w:rsidR="00505163" w:rsidRPr="00505163">
        <w:rPr>
          <w:rFonts w:cs="Times New Roman"/>
          <w:color w:val="000000" w:themeColor="text1"/>
          <w:sz w:val="24"/>
          <w:szCs w:val="24"/>
        </w:rPr>
        <w:t>ulk of the grammar of a pidgin </w:t>
      </w:r>
      <w:r w:rsidRPr="00505163">
        <w:rPr>
          <w:rFonts w:cs="Times New Roman"/>
          <w:color w:val="000000" w:themeColor="text1"/>
          <w:sz w:val="24"/>
          <w:szCs w:val="24"/>
        </w:rPr>
        <w:t>(and creole) is claimed to be drawn from the</w:t>
      </w:r>
      <w:r w:rsidRPr="00472225">
        <w:rPr>
          <w:rFonts w:cs="Times New Roman"/>
          <w:color w:val="000000" w:themeColor="text1"/>
          <w:sz w:val="24"/>
          <w:szCs w:val="24"/>
        </w:rPr>
        <w:t xml:space="preserve"> </w:t>
      </w:r>
      <w:r w:rsidRPr="00472225">
        <w:rPr>
          <w:rFonts w:cs="Times New Roman"/>
          <w:color w:val="000000" w:themeColor="text1"/>
          <w:sz w:val="24"/>
          <w:szCs w:val="24"/>
        </w:rPr>
        <w:lastRenderedPageBreak/>
        <w:t>indigenous or native languages used by pidgin speakers</w:t>
      </w:r>
    </w:p>
    <w:p w14:paraId="38798C10" w14:textId="276AE66B" w:rsidR="00472225" w:rsidRPr="00505163" w:rsidRDefault="00472225" w:rsidP="00551E9C">
      <w:pPr>
        <w:pStyle w:val="ListParagraph"/>
        <w:widowControl w:val="0"/>
        <w:numPr>
          <w:ilvl w:val="0"/>
          <w:numId w:val="137"/>
        </w:numPr>
        <w:autoSpaceDE w:val="0"/>
        <w:autoSpaceDN w:val="0"/>
        <w:adjustRightInd w:val="0"/>
        <w:spacing w:after="0" w:line="276" w:lineRule="auto"/>
        <w:rPr>
          <w:rFonts w:cs="Times"/>
          <w:color w:val="000000" w:themeColor="text1"/>
          <w:sz w:val="24"/>
          <w:szCs w:val="24"/>
        </w:rPr>
      </w:pPr>
      <w:r w:rsidRPr="00472225">
        <w:rPr>
          <w:rFonts w:cs="Times New Roman"/>
          <w:color w:val="000000" w:themeColor="text1"/>
          <w:sz w:val="24"/>
          <w:szCs w:val="24"/>
        </w:rPr>
        <w:t xml:space="preserve">The native or indigenous languages are referred to as </w:t>
      </w:r>
      <w:r w:rsidRPr="00505163">
        <w:rPr>
          <w:rFonts w:cs="Times New Roman"/>
          <w:color w:val="000000" w:themeColor="text1"/>
          <w:sz w:val="24"/>
          <w:szCs w:val="24"/>
        </w:rPr>
        <w:t xml:space="preserve">the </w:t>
      </w:r>
      <w:r w:rsidR="00505163">
        <w:rPr>
          <w:rFonts w:cs="Times New Roman"/>
          <w:bCs/>
          <w:color w:val="000000" w:themeColor="text1"/>
          <w:sz w:val="24"/>
          <w:szCs w:val="24"/>
        </w:rPr>
        <w:t>SUBSTRATE LANGUAGES</w:t>
      </w:r>
    </w:p>
    <w:p w14:paraId="23710FDB" w14:textId="77777777" w:rsidR="00472225" w:rsidRDefault="00472225" w:rsidP="00505163">
      <w:pPr>
        <w:widowControl w:val="0"/>
        <w:autoSpaceDE w:val="0"/>
        <w:autoSpaceDN w:val="0"/>
        <w:adjustRightInd w:val="0"/>
        <w:spacing w:after="0" w:line="276" w:lineRule="auto"/>
        <w:rPr>
          <w:rFonts w:cs="Times"/>
          <w:color w:val="000000"/>
          <w:sz w:val="24"/>
          <w:szCs w:val="24"/>
        </w:rPr>
      </w:pPr>
    </w:p>
    <w:p w14:paraId="0DCBA907" w14:textId="42CB7062" w:rsidR="00505163" w:rsidRDefault="00505163" w:rsidP="00505163">
      <w:pPr>
        <w:widowControl w:val="0"/>
        <w:autoSpaceDE w:val="0"/>
        <w:autoSpaceDN w:val="0"/>
        <w:adjustRightInd w:val="0"/>
        <w:spacing w:after="0" w:line="276" w:lineRule="auto"/>
        <w:rPr>
          <w:rFonts w:cs="Times"/>
          <w:color w:val="000000"/>
          <w:sz w:val="24"/>
          <w:szCs w:val="24"/>
        </w:rPr>
      </w:pPr>
      <w:r>
        <w:rPr>
          <w:rFonts w:cs="Times"/>
          <w:color w:val="000000"/>
          <w:sz w:val="24"/>
          <w:szCs w:val="24"/>
        </w:rPr>
        <w:t>LANGUAGE FEATURES OF PIDGIN LANGUAGES</w:t>
      </w:r>
    </w:p>
    <w:p w14:paraId="59202F82" w14:textId="6EC0E5EC" w:rsidR="00505163" w:rsidRDefault="00505163" w:rsidP="00551E9C">
      <w:pPr>
        <w:pStyle w:val="ListParagraph"/>
        <w:widowControl w:val="0"/>
        <w:numPr>
          <w:ilvl w:val="0"/>
          <w:numId w:val="138"/>
        </w:numPr>
        <w:autoSpaceDE w:val="0"/>
        <w:autoSpaceDN w:val="0"/>
        <w:adjustRightInd w:val="0"/>
        <w:spacing w:after="0" w:line="276" w:lineRule="auto"/>
        <w:rPr>
          <w:rFonts w:cs="Times"/>
          <w:color w:val="000000"/>
          <w:sz w:val="24"/>
          <w:szCs w:val="24"/>
        </w:rPr>
      </w:pPr>
      <w:r>
        <w:rPr>
          <w:rFonts w:cs="Times"/>
          <w:color w:val="000000"/>
          <w:sz w:val="24"/>
          <w:szCs w:val="24"/>
        </w:rPr>
        <w:t>Because pidgins are initially used for the purposes of very restricted communication, they are structurally reduced to:</w:t>
      </w:r>
    </w:p>
    <w:p w14:paraId="672ECB03" w14:textId="547288E4" w:rsidR="00505163" w:rsidRDefault="00505163" w:rsidP="00551E9C">
      <w:pPr>
        <w:pStyle w:val="ListParagraph"/>
        <w:widowControl w:val="0"/>
        <w:numPr>
          <w:ilvl w:val="1"/>
          <w:numId w:val="138"/>
        </w:numPr>
        <w:autoSpaceDE w:val="0"/>
        <w:autoSpaceDN w:val="0"/>
        <w:adjustRightInd w:val="0"/>
        <w:spacing w:after="0" w:line="276" w:lineRule="auto"/>
        <w:rPr>
          <w:rFonts w:cs="Times"/>
          <w:color w:val="000000"/>
          <w:sz w:val="24"/>
          <w:szCs w:val="24"/>
        </w:rPr>
      </w:pPr>
      <w:r>
        <w:rPr>
          <w:rFonts w:cs="Times"/>
          <w:color w:val="000000"/>
          <w:sz w:val="24"/>
          <w:szCs w:val="24"/>
        </w:rPr>
        <w:t>A very small vocabulary or word stock</w:t>
      </w:r>
    </w:p>
    <w:p w14:paraId="70A065E9" w14:textId="48FA665F" w:rsidR="00505163" w:rsidRDefault="00505163" w:rsidP="00551E9C">
      <w:pPr>
        <w:pStyle w:val="ListParagraph"/>
        <w:widowControl w:val="0"/>
        <w:numPr>
          <w:ilvl w:val="1"/>
          <w:numId w:val="138"/>
        </w:numPr>
        <w:autoSpaceDE w:val="0"/>
        <w:autoSpaceDN w:val="0"/>
        <w:adjustRightInd w:val="0"/>
        <w:spacing w:after="0" w:line="276" w:lineRule="auto"/>
        <w:rPr>
          <w:rFonts w:cs="Times"/>
          <w:color w:val="000000"/>
          <w:sz w:val="24"/>
          <w:szCs w:val="24"/>
        </w:rPr>
      </w:pPr>
      <w:r>
        <w:rPr>
          <w:rFonts w:cs="Times"/>
          <w:color w:val="000000"/>
          <w:sz w:val="24"/>
          <w:szCs w:val="24"/>
        </w:rPr>
        <w:t>A simplified grammar</w:t>
      </w:r>
    </w:p>
    <w:p w14:paraId="01D7A010" w14:textId="372A5032" w:rsidR="00BD43CE" w:rsidRDefault="00BD43CE" w:rsidP="00BD43CE">
      <w:pPr>
        <w:widowControl w:val="0"/>
        <w:autoSpaceDE w:val="0"/>
        <w:autoSpaceDN w:val="0"/>
        <w:adjustRightInd w:val="0"/>
        <w:spacing w:after="0" w:line="276" w:lineRule="auto"/>
        <w:rPr>
          <w:rFonts w:cs="Times"/>
          <w:color w:val="000000"/>
          <w:sz w:val="24"/>
          <w:szCs w:val="24"/>
        </w:rPr>
      </w:pPr>
      <w:r>
        <w:rPr>
          <w:rFonts w:cs="Times"/>
          <w:color w:val="000000"/>
          <w:sz w:val="24"/>
          <w:szCs w:val="24"/>
        </w:rPr>
        <w:t>The Pidgin Lexicon</w:t>
      </w:r>
    </w:p>
    <w:p w14:paraId="2649934C" w14:textId="63827BB4" w:rsidR="00BD43CE" w:rsidRDefault="00BD43CE" w:rsidP="00551E9C">
      <w:pPr>
        <w:pStyle w:val="ListParagraph"/>
        <w:widowControl w:val="0"/>
        <w:numPr>
          <w:ilvl w:val="0"/>
          <w:numId w:val="138"/>
        </w:numPr>
        <w:autoSpaceDE w:val="0"/>
        <w:autoSpaceDN w:val="0"/>
        <w:adjustRightInd w:val="0"/>
        <w:spacing w:after="0" w:line="276" w:lineRule="auto"/>
        <w:rPr>
          <w:rFonts w:cs="Times"/>
          <w:color w:val="000000"/>
          <w:sz w:val="24"/>
          <w:szCs w:val="24"/>
        </w:rPr>
      </w:pPr>
      <w:r>
        <w:rPr>
          <w:rFonts w:cs="Times"/>
          <w:color w:val="000000"/>
          <w:sz w:val="24"/>
          <w:szCs w:val="24"/>
        </w:rPr>
        <w:t>The speaker of an ‘ordinary’ language has a vocabulary of 25-30,000 words</w:t>
      </w:r>
    </w:p>
    <w:p w14:paraId="4C90A122" w14:textId="421A4B53" w:rsidR="00BD43CE" w:rsidRDefault="00BD43CE" w:rsidP="00551E9C">
      <w:pPr>
        <w:pStyle w:val="ListParagraph"/>
        <w:widowControl w:val="0"/>
        <w:numPr>
          <w:ilvl w:val="0"/>
          <w:numId w:val="138"/>
        </w:numPr>
        <w:autoSpaceDE w:val="0"/>
        <w:autoSpaceDN w:val="0"/>
        <w:adjustRightInd w:val="0"/>
        <w:spacing w:after="0" w:line="276" w:lineRule="auto"/>
        <w:rPr>
          <w:rFonts w:cs="Times"/>
          <w:color w:val="000000"/>
          <w:sz w:val="24"/>
          <w:szCs w:val="24"/>
        </w:rPr>
      </w:pPr>
      <w:r>
        <w:rPr>
          <w:rFonts w:cs="Times"/>
          <w:color w:val="000000"/>
          <w:sz w:val="24"/>
          <w:szCs w:val="24"/>
        </w:rPr>
        <w:t>Estimates the size of a pidgin lexicon vary, ranging from 500 for rudimentary pidgins to 1,500 for more stable pidgins</w:t>
      </w:r>
    </w:p>
    <w:p w14:paraId="05C886BF" w14:textId="31C7D3C2" w:rsidR="00BD43CE" w:rsidRDefault="00BD43CE" w:rsidP="00BD43CE">
      <w:pPr>
        <w:widowControl w:val="0"/>
        <w:autoSpaceDE w:val="0"/>
        <w:autoSpaceDN w:val="0"/>
        <w:adjustRightInd w:val="0"/>
        <w:spacing w:after="0" w:line="276" w:lineRule="auto"/>
        <w:rPr>
          <w:rFonts w:cs="Times"/>
          <w:color w:val="000000"/>
          <w:sz w:val="24"/>
          <w:szCs w:val="24"/>
        </w:rPr>
      </w:pPr>
      <w:r>
        <w:rPr>
          <w:rFonts w:cs="Times"/>
          <w:color w:val="000000"/>
          <w:sz w:val="24"/>
          <w:szCs w:val="24"/>
        </w:rPr>
        <w:t>A number of important consequences follow from drastic lexical reduction in pidgins</w:t>
      </w:r>
    </w:p>
    <w:p w14:paraId="091CD298" w14:textId="52B0590B" w:rsidR="00BD43CE" w:rsidRDefault="00BD43CE" w:rsidP="00551E9C">
      <w:pPr>
        <w:pStyle w:val="ListParagraph"/>
        <w:widowControl w:val="0"/>
        <w:numPr>
          <w:ilvl w:val="0"/>
          <w:numId w:val="139"/>
        </w:numPr>
        <w:autoSpaceDE w:val="0"/>
        <w:autoSpaceDN w:val="0"/>
        <w:adjustRightInd w:val="0"/>
        <w:spacing w:after="0" w:line="276" w:lineRule="auto"/>
        <w:rPr>
          <w:rFonts w:cs="Times"/>
          <w:color w:val="000000"/>
          <w:sz w:val="24"/>
          <w:szCs w:val="24"/>
        </w:rPr>
      </w:pPr>
      <w:r>
        <w:rPr>
          <w:rFonts w:cs="Times"/>
          <w:color w:val="000000"/>
          <w:sz w:val="24"/>
          <w:szCs w:val="24"/>
        </w:rPr>
        <w:t>CIRCUMLOCUTION</w:t>
      </w:r>
    </w:p>
    <w:p w14:paraId="3C70E93B" w14:textId="14BF3279" w:rsidR="00BD43CE" w:rsidRDefault="00BD43CE" w:rsidP="00551E9C">
      <w:pPr>
        <w:pStyle w:val="ListParagraph"/>
        <w:widowControl w:val="0"/>
        <w:numPr>
          <w:ilvl w:val="1"/>
          <w:numId w:val="139"/>
        </w:numPr>
        <w:autoSpaceDE w:val="0"/>
        <w:autoSpaceDN w:val="0"/>
        <w:adjustRightInd w:val="0"/>
        <w:spacing w:after="0" w:line="276" w:lineRule="auto"/>
        <w:rPr>
          <w:rFonts w:cs="Times"/>
          <w:color w:val="000000"/>
          <w:sz w:val="24"/>
          <w:szCs w:val="24"/>
        </w:rPr>
      </w:pPr>
      <w:r>
        <w:rPr>
          <w:rFonts w:cs="Times"/>
          <w:color w:val="000000"/>
          <w:sz w:val="24"/>
          <w:szCs w:val="24"/>
        </w:rPr>
        <w:t>This refers to the use of phrase-like, multiword expressions to express concepts that would ordinarily be expressed by one word in a non-pidgin language</w:t>
      </w:r>
    </w:p>
    <w:p w14:paraId="1E6145CB" w14:textId="4A52E759" w:rsidR="00BD43CE" w:rsidRDefault="00BD43CE" w:rsidP="00551E9C">
      <w:pPr>
        <w:pStyle w:val="ListParagraph"/>
        <w:widowControl w:val="0"/>
        <w:numPr>
          <w:ilvl w:val="0"/>
          <w:numId w:val="139"/>
        </w:numPr>
        <w:autoSpaceDE w:val="0"/>
        <w:autoSpaceDN w:val="0"/>
        <w:adjustRightInd w:val="0"/>
        <w:spacing w:after="0" w:line="276" w:lineRule="auto"/>
        <w:rPr>
          <w:rFonts w:cs="Times"/>
          <w:color w:val="000000"/>
          <w:sz w:val="24"/>
          <w:szCs w:val="24"/>
        </w:rPr>
      </w:pPr>
      <w:r>
        <w:rPr>
          <w:rFonts w:cs="Times"/>
          <w:color w:val="000000"/>
          <w:sz w:val="24"/>
          <w:szCs w:val="24"/>
        </w:rPr>
        <w:t>SEMANTIC TRANSPARENCY</w:t>
      </w:r>
    </w:p>
    <w:p w14:paraId="1C8EA5AA" w14:textId="4DEC9DA6" w:rsidR="00BD43CE" w:rsidRDefault="00BD43CE" w:rsidP="00551E9C">
      <w:pPr>
        <w:pStyle w:val="ListParagraph"/>
        <w:widowControl w:val="0"/>
        <w:numPr>
          <w:ilvl w:val="1"/>
          <w:numId w:val="139"/>
        </w:numPr>
        <w:autoSpaceDE w:val="0"/>
        <w:autoSpaceDN w:val="0"/>
        <w:adjustRightInd w:val="0"/>
        <w:spacing w:after="0" w:line="276" w:lineRule="auto"/>
        <w:rPr>
          <w:rFonts w:cs="Times"/>
          <w:color w:val="000000"/>
          <w:sz w:val="24"/>
          <w:szCs w:val="24"/>
        </w:rPr>
      </w:pPr>
      <w:r>
        <w:rPr>
          <w:rFonts w:cs="Times"/>
          <w:color w:val="000000"/>
          <w:sz w:val="24"/>
          <w:szCs w:val="24"/>
        </w:rPr>
        <w:t>This refers that fact that the meaning of a word can be easily determined from its component parts</w:t>
      </w:r>
    </w:p>
    <w:p w14:paraId="0968C638" w14:textId="4A27ED44" w:rsidR="00BD43CE" w:rsidRDefault="00BD43CE" w:rsidP="00551E9C">
      <w:pPr>
        <w:pStyle w:val="ListParagraph"/>
        <w:widowControl w:val="0"/>
        <w:numPr>
          <w:ilvl w:val="1"/>
          <w:numId w:val="139"/>
        </w:numPr>
        <w:autoSpaceDE w:val="0"/>
        <w:autoSpaceDN w:val="0"/>
        <w:adjustRightInd w:val="0"/>
        <w:spacing w:after="0" w:line="276" w:lineRule="auto"/>
        <w:rPr>
          <w:rFonts w:cs="Times"/>
          <w:color w:val="000000"/>
          <w:sz w:val="24"/>
          <w:szCs w:val="24"/>
        </w:rPr>
      </w:pPr>
      <w:r>
        <w:rPr>
          <w:rFonts w:cs="Times"/>
          <w:color w:val="000000"/>
          <w:sz w:val="24"/>
          <w:szCs w:val="24"/>
        </w:rPr>
        <w:t>Ex. playground is more semantically transparent than recreational area</w:t>
      </w:r>
    </w:p>
    <w:p w14:paraId="27C57865" w14:textId="77777777" w:rsidR="00BD43CE" w:rsidRDefault="00BD43CE" w:rsidP="00BD43CE">
      <w:pPr>
        <w:widowControl w:val="0"/>
        <w:autoSpaceDE w:val="0"/>
        <w:autoSpaceDN w:val="0"/>
        <w:adjustRightInd w:val="0"/>
        <w:spacing w:after="0" w:line="276" w:lineRule="auto"/>
        <w:rPr>
          <w:rFonts w:cs="Times"/>
          <w:color w:val="000000"/>
          <w:sz w:val="24"/>
          <w:szCs w:val="24"/>
        </w:rPr>
      </w:pPr>
    </w:p>
    <w:p w14:paraId="78C62C28" w14:textId="244EDA00" w:rsidR="00BD43CE" w:rsidRDefault="00BD43CE" w:rsidP="00BD43CE">
      <w:pPr>
        <w:widowControl w:val="0"/>
        <w:autoSpaceDE w:val="0"/>
        <w:autoSpaceDN w:val="0"/>
        <w:adjustRightInd w:val="0"/>
        <w:spacing w:after="0" w:line="276" w:lineRule="auto"/>
        <w:rPr>
          <w:rFonts w:cs="Times"/>
          <w:color w:val="000000"/>
          <w:sz w:val="24"/>
          <w:szCs w:val="24"/>
        </w:rPr>
      </w:pPr>
      <w:r>
        <w:rPr>
          <w:rFonts w:cs="Times"/>
          <w:color w:val="000000"/>
          <w:sz w:val="24"/>
          <w:szCs w:val="24"/>
        </w:rPr>
        <w:t>PIDGIN GRAMMARS: what makes a language difficult to learn?</w:t>
      </w:r>
    </w:p>
    <w:p w14:paraId="5DA8804C" w14:textId="5D3BF6DE" w:rsidR="00BD43CE" w:rsidRDefault="00BD43CE" w:rsidP="00551E9C">
      <w:pPr>
        <w:pStyle w:val="ListParagraph"/>
        <w:widowControl w:val="0"/>
        <w:numPr>
          <w:ilvl w:val="0"/>
          <w:numId w:val="140"/>
        </w:numPr>
        <w:autoSpaceDE w:val="0"/>
        <w:autoSpaceDN w:val="0"/>
        <w:adjustRightInd w:val="0"/>
        <w:spacing w:after="0" w:line="276" w:lineRule="auto"/>
        <w:rPr>
          <w:rFonts w:cs="Times"/>
          <w:color w:val="000000"/>
          <w:sz w:val="24"/>
          <w:szCs w:val="24"/>
        </w:rPr>
      </w:pPr>
      <w:r>
        <w:rPr>
          <w:rFonts w:cs="Times"/>
          <w:color w:val="000000"/>
          <w:sz w:val="24"/>
          <w:szCs w:val="24"/>
        </w:rPr>
        <w:t>Inflectional morphology or ‘word endings’ that have a grammatical function</w:t>
      </w:r>
    </w:p>
    <w:p w14:paraId="11149244" w14:textId="5AF4804E" w:rsidR="00BD43CE" w:rsidRPr="00BD43CE" w:rsidRDefault="00BD43CE" w:rsidP="00551E9C">
      <w:pPr>
        <w:pStyle w:val="ListParagraph"/>
        <w:widowControl w:val="0"/>
        <w:numPr>
          <w:ilvl w:val="1"/>
          <w:numId w:val="140"/>
        </w:numPr>
        <w:autoSpaceDE w:val="0"/>
        <w:autoSpaceDN w:val="0"/>
        <w:adjustRightInd w:val="0"/>
        <w:spacing w:after="0" w:line="276" w:lineRule="auto"/>
        <w:rPr>
          <w:rFonts w:cs="Times"/>
          <w:color w:val="000000"/>
          <w:sz w:val="24"/>
          <w:szCs w:val="24"/>
        </w:rPr>
      </w:pPr>
      <w:r>
        <w:rPr>
          <w:rFonts w:cs="Times"/>
          <w:color w:val="000000"/>
          <w:sz w:val="24"/>
          <w:szCs w:val="24"/>
        </w:rPr>
        <w:t>Plural markers: house/house</w:t>
      </w:r>
      <w:r w:rsidRPr="00BD43CE">
        <w:rPr>
          <w:rFonts w:cs="Times"/>
          <w:color w:val="000000"/>
          <w:sz w:val="24"/>
          <w:szCs w:val="24"/>
          <w:u w:val="single"/>
        </w:rPr>
        <w:t>s</w:t>
      </w:r>
    </w:p>
    <w:p w14:paraId="70EB2A04" w14:textId="2664AE0A" w:rsidR="00BD43CE" w:rsidRDefault="00BD43CE" w:rsidP="00551E9C">
      <w:pPr>
        <w:pStyle w:val="ListParagraph"/>
        <w:widowControl w:val="0"/>
        <w:numPr>
          <w:ilvl w:val="1"/>
          <w:numId w:val="140"/>
        </w:numPr>
        <w:autoSpaceDE w:val="0"/>
        <w:autoSpaceDN w:val="0"/>
        <w:adjustRightInd w:val="0"/>
        <w:spacing w:after="0" w:line="276" w:lineRule="auto"/>
        <w:rPr>
          <w:rFonts w:cs="Times"/>
          <w:color w:val="000000"/>
          <w:sz w:val="24"/>
          <w:szCs w:val="24"/>
        </w:rPr>
      </w:pPr>
      <w:r>
        <w:rPr>
          <w:rFonts w:cs="Times"/>
          <w:color w:val="000000"/>
          <w:sz w:val="24"/>
          <w:szCs w:val="24"/>
        </w:rPr>
        <w:t>Past tense marker: I pack my suitcase</w:t>
      </w:r>
      <w:r w:rsidR="001343B8">
        <w:rPr>
          <w:rFonts w:cs="Times"/>
          <w:color w:val="000000"/>
          <w:sz w:val="24"/>
          <w:szCs w:val="24"/>
        </w:rPr>
        <w:t>/ I pack</w:t>
      </w:r>
      <w:r w:rsidR="001343B8" w:rsidRPr="001343B8">
        <w:rPr>
          <w:rFonts w:cs="Times"/>
          <w:color w:val="000000"/>
          <w:sz w:val="24"/>
          <w:szCs w:val="24"/>
          <w:u w:val="single"/>
        </w:rPr>
        <w:t>ed</w:t>
      </w:r>
      <w:r w:rsidR="001343B8">
        <w:rPr>
          <w:rFonts w:cs="Times"/>
          <w:color w:val="000000"/>
          <w:sz w:val="24"/>
          <w:szCs w:val="24"/>
        </w:rPr>
        <w:t xml:space="preserve"> my suitcase</w:t>
      </w:r>
    </w:p>
    <w:p w14:paraId="607A9D61" w14:textId="6174196E" w:rsidR="00BD43CE" w:rsidRDefault="001343B8" w:rsidP="00551E9C">
      <w:pPr>
        <w:pStyle w:val="ListParagraph"/>
        <w:widowControl w:val="0"/>
        <w:numPr>
          <w:ilvl w:val="0"/>
          <w:numId w:val="140"/>
        </w:numPr>
        <w:autoSpaceDE w:val="0"/>
        <w:autoSpaceDN w:val="0"/>
        <w:adjustRightInd w:val="0"/>
        <w:spacing w:after="0" w:line="276" w:lineRule="auto"/>
        <w:rPr>
          <w:rFonts w:cs="Times"/>
          <w:color w:val="000000"/>
          <w:sz w:val="24"/>
          <w:szCs w:val="24"/>
        </w:rPr>
      </w:pPr>
      <w:r>
        <w:rPr>
          <w:rFonts w:cs="Times"/>
          <w:color w:val="000000"/>
          <w:sz w:val="24"/>
          <w:szCs w:val="24"/>
        </w:rPr>
        <w:t>Irregularities and exceptions</w:t>
      </w:r>
    </w:p>
    <w:p w14:paraId="3E008B8B" w14:textId="1D048ECA" w:rsidR="001343B8" w:rsidRDefault="001343B8" w:rsidP="00551E9C">
      <w:pPr>
        <w:pStyle w:val="ListParagraph"/>
        <w:widowControl w:val="0"/>
        <w:numPr>
          <w:ilvl w:val="1"/>
          <w:numId w:val="140"/>
        </w:numPr>
        <w:autoSpaceDE w:val="0"/>
        <w:autoSpaceDN w:val="0"/>
        <w:adjustRightInd w:val="0"/>
        <w:spacing w:after="0" w:line="276" w:lineRule="auto"/>
        <w:rPr>
          <w:rFonts w:cs="Times"/>
          <w:color w:val="000000"/>
          <w:sz w:val="24"/>
          <w:szCs w:val="24"/>
        </w:rPr>
      </w:pPr>
      <w:r>
        <w:rPr>
          <w:rFonts w:cs="Times"/>
          <w:color w:val="000000"/>
          <w:sz w:val="24"/>
          <w:szCs w:val="24"/>
        </w:rPr>
        <w:t xml:space="preserve">‘I watched that </w:t>
      </w:r>
      <w:proofErr w:type="spellStart"/>
      <w:r>
        <w:rPr>
          <w:rFonts w:cs="Times"/>
          <w:color w:val="000000"/>
          <w:sz w:val="24"/>
          <w:szCs w:val="24"/>
        </w:rPr>
        <w:t>tv</w:t>
      </w:r>
      <w:proofErr w:type="spellEnd"/>
      <w:r>
        <w:rPr>
          <w:rFonts w:cs="Times"/>
          <w:color w:val="000000"/>
          <w:sz w:val="24"/>
          <w:szCs w:val="24"/>
        </w:rPr>
        <w:t xml:space="preserve"> show’ and NOT ‘I seen that </w:t>
      </w:r>
      <w:proofErr w:type="spellStart"/>
      <w:r>
        <w:rPr>
          <w:rFonts w:cs="Times"/>
          <w:color w:val="000000"/>
          <w:sz w:val="24"/>
          <w:szCs w:val="24"/>
        </w:rPr>
        <w:t>tv</w:t>
      </w:r>
      <w:proofErr w:type="spellEnd"/>
      <w:r>
        <w:rPr>
          <w:rFonts w:cs="Times"/>
          <w:color w:val="000000"/>
          <w:sz w:val="24"/>
          <w:szCs w:val="24"/>
        </w:rPr>
        <w:t xml:space="preserve"> show’</w:t>
      </w:r>
    </w:p>
    <w:p w14:paraId="5BF1FAAC" w14:textId="77777777" w:rsidR="001343B8" w:rsidRDefault="001343B8" w:rsidP="001343B8">
      <w:pPr>
        <w:widowControl w:val="0"/>
        <w:autoSpaceDE w:val="0"/>
        <w:autoSpaceDN w:val="0"/>
        <w:adjustRightInd w:val="0"/>
        <w:spacing w:after="0" w:line="276" w:lineRule="auto"/>
        <w:rPr>
          <w:rFonts w:cs="Times"/>
          <w:color w:val="000000"/>
          <w:sz w:val="24"/>
          <w:szCs w:val="24"/>
        </w:rPr>
      </w:pPr>
    </w:p>
    <w:p w14:paraId="52E6AF87" w14:textId="5F65B588" w:rsidR="001343B8" w:rsidRDefault="001343B8" w:rsidP="001343B8">
      <w:pPr>
        <w:widowControl w:val="0"/>
        <w:autoSpaceDE w:val="0"/>
        <w:autoSpaceDN w:val="0"/>
        <w:adjustRightInd w:val="0"/>
        <w:spacing w:after="0" w:line="276" w:lineRule="auto"/>
        <w:rPr>
          <w:rFonts w:cs="Times"/>
          <w:color w:val="000000"/>
          <w:sz w:val="24"/>
          <w:szCs w:val="24"/>
        </w:rPr>
      </w:pPr>
      <w:r>
        <w:rPr>
          <w:rFonts w:cs="Times"/>
          <w:color w:val="000000"/>
          <w:sz w:val="24"/>
          <w:szCs w:val="24"/>
        </w:rPr>
        <w:t>LINGUISTIC FEATURES OF PIDGINS</w:t>
      </w:r>
    </w:p>
    <w:p w14:paraId="6D2A7146" w14:textId="2EFE9426" w:rsidR="001343B8" w:rsidRDefault="001343B8" w:rsidP="00551E9C">
      <w:pPr>
        <w:pStyle w:val="ListParagraph"/>
        <w:widowControl w:val="0"/>
        <w:numPr>
          <w:ilvl w:val="0"/>
          <w:numId w:val="141"/>
        </w:numPr>
        <w:autoSpaceDE w:val="0"/>
        <w:autoSpaceDN w:val="0"/>
        <w:adjustRightInd w:val="0"/>
        <w:spacing w:after="0" w:line="276" w:lineRule="auto"/>
        <w:rPr>
          <w:rFonts w:cs="Times"/>
          <w:color w:val="000000"/>
          <w:sz w:val="24"/>
          <w:szCs w:val="24"/>
        </w:rPr>
      </w:pPr>
      <w:r>
        <w:rPr>
          <w:rFonts w:cs="Times"/>
          <w:color w:val="000000"/>
          <w:sz w:val="24"/>
          <w:szCs w:val="24"/>
        </w:rPr>
        <w:t>Tense is not marked, but is often understood from the context</w:t>
      </w:r>
    </w:p>
    <w:p w14:paraId="006EA00C" w14:textId="7B7D76F1" w:rsidR="001343B8" w:rsidRDefault="001343B8" w:rsidP="00551E9C">
      <w:pPr>
        <w:pStyle w:val="ListParagraph"/>
        <w:widowControl w:val="0"/>
        <w:numPr>
          <w:ilvl w:val="0"/>
          <w:numId w:val="141"/>
        </w:numPr>
        <w:autoSpaceDE w:val="0"/>
        <w:autoSpaceDN w:val="0"/>
        <w:adjustRightInd w:val="0"/>
        <w:spacing w:after="0" w:line="276" w:lineRule="auto"/>
        <w:rPr>
          <w:rFonts w:cs="Times"/>
          <w:color w:val="000000"/>
          <w:sz w:val="24"/>
          <w:szCs w:val="24"/>
        </w:rPr>
      </w:pPr>
      <w:r>
        <w:rPr>
          <w:rFonts w:cs="Times"/>
          <w:color w:val="000000"/>
          <w:sz w:val="24"/>
          <w:szCs w:val="24"/>
        </w:rPr>
        <w:t>Tense may be signaled by the optional/variable use of adverbs (but NOT verbal inflections)</w:t>
      </w:r>
    </w:p>
    <w:p w14:paraId="2791FF15" w14:textId="7ABA1AE0" w:rsidR="001343B8" w:rsidRPr="001343B8" w:rsidRDefault="001343B8" w:rsidP="00551E9C">
      <w:pPr>
        <w:pStyle w:val="ListParagraph"/>
        <w:widowControl w:val="0"/>
        <w:numPr>
          <w:ilvl w:val="0"/>
          <w:numId w:val="141"/>
        </w:numPr>
        <w:autoSpaceDE w:val="0"/>
        <w:autoSpaceDN w:val="0"/>
        <w:adjustRightInd w:val="0"/>
        <w:spacing w:after="0" w:line="276" w:lineRule="auto"/>
        <w:rPr>
          <w:rFonts w:cs="Times"/>
          <w:color w:val="000000" w:themeColor="text1"/>
          <w:sz w:val="24"/>
          <w:szCs w:val="24"/>
        </w:rPr>
      </w:pPr>
      <w:r w:rsidRPr="001343B8">
        <w:rPr>
          <w:rFonts w:cs="Times New Roman"/>
          <w:color w:val="000000" w:themeColor="text1"/>
          <w:sz w:val="24"/>
          <w:szCs w:val="24"/>
        </w:rPr>
        <w:t>Since pidgins typically communicate only a minimum of basic information, they typically make no use of complex sentences</w:t>
      </w:r>
    </w:p>
    <w:p w14:paraId="26F39069" w14:textId="4FE40C56" w:rsidR="001343B8" w:rsidRPr="001343B8" w:rsidRDefault="001343B8" w:rsidP="00551E9C">
      <w:pPr>
        <w:pStyle w:val="ListParagraph"/>
        <w:widowControl w:val="0"/>
        <w:numPr>
          <w:ilvl w:val="0"/>
          <w:numId w:val="141"/>
        </w:numPr>
        <w:autoSpaceDE w:val="0"/>
        <w:autoSpaceDN w:val="0"/>
        <w:adjustRightInd w:val="0"/>
        <w:spacing w:after="0" w:line="276" w:lineRule="auto"/>
        <w:rPr>
          <w:rFonts w:cs="Times"/>
          <w:color w:val="000000" w:themeColor="text1"/>
          <w:sz w:val="24"/>
          <w:szCs w:val="24"/>
        </w:rPr>
      </w:pPr>
      <w:r w:rsidRPr="001343B8">
        <w:rPr>
          <w:rFonts w:cs="Times New Roman"/>
          <w:color w:val="000000" w:themeColor="text1"/>
          <w:sz w:val="24"/>
          <w:szCs w:val="24"/>
        </w:rPr>
        <w:t>In other words, they don’t make use of grammatical connectives (e.g. because, although, which) to join sentences together</w:t>
      </w:r>
    </w:p>
    <w:p w14:paraId="6232DAAD" w14:textId="716AD857" w:rsidR="00551E9C" w:rsidRPr="00551E9C" w:rsidRDefault="00551E9C" w:rsidP="00551E9C">
      <w:pPr>
        <w:pStyle w:val="ListParagraph"/>
        <w:widowControl w:val="0"/>
        <w:numPr>
          <w:ilvl w:val="0"/>
          <w:numId w:val="141"/>
        </w:numPr>
        <w:autoSpaceDE w:val="0"/>
        <w:autoSpaceDN w:val="0"/>
        <w:adjustRightInd w:val="0"/>
        <w:spacing w:after="0" w:line="276" w:lineRule="auto"/>
        <w:rPr>
          <w:rFonts w:cs="Times"/>
          <w:color w:val="000000"/>
          <w:sz w:val="24"/>
          <w:szCs w:val="24"/>
        </w:rPr>
      </w:pPr>
      <w:r w:rsidRPr="00551E9C">
        <w:rPr>
          <w:rFonts w:cs="Times New Roman"/>
          <w:color w:val="000000"/>
          <w:sz w:val="24"/>
          <w:szCs w:val="24"/>
        </w:rPr>
        <w:t xml:space="preserve">In a pidgin language, these statements would be simply placed next to one another-- there would be </w:t>
      </w:r>
      <w:r w:rsidRPr="00551E9C">
        <w:rPr>
          <w:rFonts w:cs="Times New Roman"/>
          <w:color w:val="FB0007"/>
          <w:sz w:val="24"/>
          <w:szCs w:val="24"/>
        </w:rPr>
        <w:t xml:space="preserve">no grammatical connective or joining word </w:t>
      </w:r>
      <w:r w:rsidRPr="00551E9C">
        <w:rPr>
          <w:rFonts w:cs="Times New Roman"/>
          <w:color w:val="000000"/>
          <w:sz w:val="24"/>
          <w:szCs w:val="24"/>
        </w:rPr>
        <w:t>to combine these sentences</w:t>
      </w:r>
    </w:p>
    <w:p w14:paraId="2AD138D8" w14:textId="77777777" w:rsidR="00551E9C" w:rsidRDefault="00551E9C" w:rsidP="00551E9C">
      <w:pPr>
        <w:widowControl w:val="0"/>
        <w:autoSpaceDE w:val="0"/>
        <w:autoSpaceDN w:val="0"/>
        <w:adjustRightInd w:val="0"/>
        <w:spacing w:after="0" w:line="276" w:lineRule="auto"/>
        <w:rPr>
          <w:rFonts w:cs="Times"/>
          <w:color w:val="000000" w:themeColor="text1"/>
          <w:sz w:val="24"/>
          <w:szCs w:val="24"/>
        </w:rPr>
      </w:pPr>
    </w:p>
    <w:p w14:paraId="377E7915" w14:textId="4BF1A2E0" w:rsidR="00551E9C" w:rsidRDefault="00551E9C" w:rsidP="00551E9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Many of the structural properties of pidgins can be seen as ‘design features’ that make the pidgin easy to learn (quickly)</w:t>
      </w:r>
    </w:p>
    <w:p w14:paraId="4DA8487C" w14:textId="2D8E7AA2" w:rsidR="00551E9C" w:rsidRDefault="00551E9C" w:rsidP="00551E9C">
      <w:pPr>
        <w:pStyle w:val="ListParagraph"/>
        <w:widowControl w:val="0"/>
        <w:numPr>
          <w:ilvl w:val="0"/>
          <w:numId w:val="14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Reduced vocabulary</w:t>
      </w:r>
    </w:p>
    <w:p w14:paraId="60621362" w14:textId="726583B9" w:rsidR="00551E9C" w:rsidRDefault="00551E9C" w:rsidP="00551E9C">
      <w:pPr>
        <w:pStyle w:val="ListParagraph"/>
        <w:widowControl w:val="0"/>
        <w:numPr>
          <w:ilvl w:val="0"/>
          <w:numId w:val="14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Lack of surface grammatical complexity</w:t>
      </w:r>
    </w:p>
    <w:p w14:paraId="4E035F22" w14:textId="04EDFC24" w:rsidR="00551E9C" w:rsidRDefault="00551E9C" w:rsidP="00551E9C">
      <w:pPr>
        <w:pStyle w:val="ListParagraph"/>
        <w:widowControl w:val="0"/>
        <w:numPr>
          <w:ilvl w:val="0"/>
          <w:numId w:val="14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Reduction of inflectional morphology (grammatical word endings)</w:t>
      </w:r>
    </w:p>
    <w:p w14:paraId="3B7B5162" w14:textId="38EE94E5" w:rsidR="00551E9C" w:rsidRDefault="00551E9C" w:rsidP="00551E9C">
      <w:pPr>
        <w:widowControl w:val="0"/>
        <w:autoSpaceDE w:val="0"/>
        <w:autoSpaceDN w:val="0"/>
        <w:adjustRightInd w:val="0"/>
        <w:spacing w:after="0" w:line="276" w:lineRule="auto"/>
        <w:rPr>
          <w:rFonts w:cs="Times"/>
          <w:color w:val="000000" w:themeColor="text1"/>
          <w:sz w:val="24"/>
          <w:szCs w:val="24"/>
        </w:rPr>
      </w:pPr>
      <w:r w:rsidRPr="00551E9C">
        <w:rPr>
          <w:rFonts w:cs="Times"/>
          <w:color w:val="000000" w:themeColor="text1"/>
          <w:sz w:val="24"/>
          <w:szCs w:val="24"/>
        </w:rPr>
        <w:t>These all make language learning less cognitively demanding</w:t>
      </w:r>
    </w:p>
    <w:p w14:paraId="66294154" w14:textId="77777777" w:rsidR="007238FC" w:rsidRDefault="007238FC" w:rsidP="00551E9C">
      <w:pPr>
        <w:widowControl w:val="0"/>
        <w:autoSpaceDE w:val="0"/>
        <w:autoSpaceDN w:val="0"/>
        <w:adjustRightInd w:val="0"/>
        <w:spacing w:after="0" w:line="276" w:lineRule="auto"/>
        <w:rPr>
          <w:rFonts w:cs="Times"/>
          <w:color w:val="000000" w:themeColor="text1"/>
          <w:sz w:val="24"/>
          <w:szCs w:val="24"/>
        </w:rPr>
      </w:pPr>
    </w:p>
    <w:p w14:paraId="57BC1419" w14:textId="77777777" w:rsidR="007238FC" w:rsidRDefault="007238FC" w:rsidP="00551E9C">
      <w:pPr>
        <w:widowControl w:val="0"/>
        <w:autoSpaceDE w:val="0"/>
        <w:autoSpaceDN w:val="0"/>
        <w:adjustRightInd w:val="0"/>
        <w:spacing w:after="0" w:line="276" w:lineRule="auto"/>
        <w:rPr>
          <w:rFonts w:cs="Times"/>
          <w:color w:val="000000" w:themeColor="text1"/>
          <w:sz w:val="24"/>
          <w:szCs w:val="24"/>
        </w:rPr>
      </w:pPr>
    </w:p>
    <w:p w14:paraId="655BE217" w14:textId="10FD727C" w:rsidR="007238FC" w:rsidRDefault="007238FC" w:rsidP="00551E9C">
      <w:pPr>
        <w:widowControl w:val="0"/>
        <w:autoSpaceDE w:val="0"/>
        <w:autoSpaceDN w:val="0"/>
        <w:adjustRightInd w:val="0"/>
        <w:spacing w:after="0" w:line="276" w:lineRule="auto"/>
        <w:rPr>
          <w:rFonts w:cs="Times"/>
          <w:b/>
          <w:color w:val="000000" w:themeColor="text1"/>
          <w:sz w:val="24"/>
          <w:szCs w:val="24"/>
        </w:rPr>
      </w:pPr>
      <w:r w:rsidRPr="007238FC">
        <w:rPr>
          <w:rFonts w:cs="Times"/>
          <w:b/>
          <w:color w:val="000000" w:themeColor="text1"/>
          <w:sz w:val="32"/>
          <w:szCs w:val="24"/>
          <w:highlight w:val="yellow"/>
        </w:rPr>
        <w:t xml:space="preserve">PIDGINS AND CREOLES </w:t>
      </w:r>
      <w:r w:rsidRPr="007238FC">
        <w:rPr>
          <w:rFonts w:cs="Times"/>
          <w:b/>
          <w:color w:val="000000" w:themeColor="text1"/>
          <w:sz w:val="24"/>
          <w:szCs w:val="24"/>
          <w:highlight w:val="yellow"/>
        </w:rPr>
        <w:t>(part 2)</w:t>
      </w:r>
    </w:p>
    <w:p w14:paraId="661DC8A0" w14:textId="77777777" w:rsidR="007238FC" w:rsidRDefault="007238FC" w:rsidP="00551E9C">
      <w:pPr>
        <w:widowControl w:val="0"/>
        <w:autoSpaceDE w:val="0"/>
        <w:autoSpaceDN w:val="0"/>
        <w:adjustRightInd w:val="0"/>
        <w:spacing w:after="0" w:line="276" w:lineRule="auto"/>
        <w:rPr>
          <w:rFonts w:cs="Times"/>
          <w:b/>
          <w:color w:val="000000" w:themeColor="text1"/>
          <w:sz w:val="24"/>
          <w:szCs w:val="24"/>
        </w:rPr>
      </w:pPr>
    </w:p>
    <w:p w14:paraId="1FA68A34" w14:textId="6B1BA58A" w:rsidR="007238FC" w:rsidRDefault="003F78EA" w:rsidP="00551E9C">
      <w:pPr>
        <w:widowControl w:val="0"/>
        <w:autoSpaceDE w:val="0"/>
        <w:autoSpaceDN w:val="0"/>
        <w:adjustRightInd w:val="0"/>
        <w:spacing w:after="0" w:line="276" w:lineRule="auto"/>
        <w:rPr>
          <w:rFonts w:cs="Times"/>
          <w:color w:val="000000" w:themeColor="text1"/>
          <w:sz w:val="28"/>
          <w:szCs w:val="24"/>
        </w:rPr>
      </w:pPr>
      <w:r>
        <w:rPr>
          <w:rFonts w:cs="Times"/>
          <w:color w:val="000000" w:themeColor="text1"/>
          <w:sz w:val="28"/>
          <w:szCs w:val="24"/>
        </w:rPr>
        <w:t>THE STORY SO FAR…</w:t>
      </w:r>
    </w:p>
    <w:p w14:paraId="0E0A93EB" w14:textId="6929FC72" w:rsidR="003F78EA" w:rsidRPr="003F78EA" w:rsidRDefault="003F78EA" w:rsidP="00D124D9">
      <w:pPr>
        <w:pStyle w:val="ListParagraph"/>
        <w:widowControl w:val="0"/>
        <w:numPr>
          <w:ilvl w:val="0"/>
          <w:numId w:val="143"/>
        </w:numPr>
        <w:autoSpaceDE w:val="0"/>
        <w:autoSpaceDN w:val="0"/>
        <w:adjustRightInd w:val="0"/>
        <w:spacing w:after="0" w:line="276" w:lineRule="auto"/>
        <w:rPr>
          <w:rFonts w:cs="Times"/>
          <w:color w:val="000000" w:themeColor="text1"/>
          <w:sz w:val="24"/>
          <w:szCs w:val="24"/>
        </w:rPr>
      </w:pPr>
      <w:r w:rsidRPr="003F78EA">
        <w:rPr>
          <w:rFonts w:cs="Times New Roman"/>
          <w:color w:val="000000" w:themeColor="text1"/>
          <w:sz w:val="24"/>
          <w:szCs w:val="24"/>
        </w:rPr>
        <w:t>We have seen that pidgins are excellent ‘laborato</w:t>
      </w:r>
      <w:r>
        <w:rPr>
          <w:rFonts w:cs="Times New Roman"/>
          <w:color w:val="000000" w:themeColor="text1"/>
          <w:sz w:val="24"/>
          <w:szCs w:val="24"/>
        </w:rPr>
        <w:t>ries’ for examining the extent </w:t>
      </w:r>
      <w:r w:rsidRPr="003F78EA">
        <w:rPr>
          <w:rFonts w:cs="Times New Roman"/>
          <w:color w:val="000000" w:themeColor="text1"/>
          <w:sz w:val="24"/>
          <w:szCs w:val="24"/>
        </w:rPr>
        <w:t xml:space="preserve">to which the social uses of language can </w:t>
      </w:r>
      <w:r w:rsidRPr="003F78EA">
        <w:rPr>
          <w:rFonts w:cs="Times New Roman"/>
          <w:bCs/>
          <w:color w:val="000000" w:themeColor="text1"/>
          <w:sz w:val="24"/>
          <w:szCs w:val="24"/>
        </w:rPr>
        <w:t>impact</w:t>
      </w:r>
      <w:r w:rsidRPr="003F78EA">
        <w:rPr>
          <w:rFonts w:cs="Times New Roman"/>
          <w:color w:val="000000" w:themeColor="text1"/>
          <w:sz w:val="24"/>
          <w:szCs w:val="24"/>
        </w:rPr>
        <w:t xml:space="preserve"> on language structure</w:t>
      </w:r>
    </w:p>
    <w:p w14:paraId="46D94F99" w14:textId="24794D03" w:rsidR="003F78EA" w:rsidRPr="003F78EA" w:rsidRDefault="003F78EA" w:rsidP="00D124D9">
      <w:pPr>
        <w:pStyle w:val="ListParagraph"/>
        <w:widowControl w:val="0"/>
        <w:numPr>
          <w:ilvl w:val="0"/>
          <w:numId w:val="143"/>
        </w:numPr>
        <w:autoSpaceDE w:val="0"/>
        <w:autoSpaceDN w:val="0"/>
        <w:adjustRightInd w:val="0"/>
        <w:spacing w:after="0" w:line="276" w:lineRule="auto"/>
        <w:rPr>
          <w:rFonts w:ascii="Times" w:hAnsi="Times" w:cs="Times"/>
          <w:color w:val="000000" w:themeColor="text1"/>
          <w:sz w:val="24"/>
          <w:szCs w:val="24"/>
        </w:rPr>
      </w:pPr>
      <w:r w:rsidRPr="003F78EA">
        <w:rPr>
          <w:rFonts w:cs="Times New Roman"/>
          <w:color w:val="000000" w:themeColor="text1"/>
          <w:sz w:val="24"/>
          <w:szCs w:val="24"/>
        </w:rPr>
        <w:t>Because they are used for restricted purposes to convey a minimum amount of information, pidgins tend to have…</w:t>
      </w:r>
      <w:r w:rsidRPr="003F78EA">
        <w:rPr>
          <w:rFonts w:ascii="Arial" w:hAnsi="Arial" w:cs="Arial"/>
          <w:color w:val="000000" w:themeColor="text1"/>
          <w:sz w:val="85"/>
          <w:szCs w:val="85"/>
        </w:rPr>
        <w:t xml:space="preserve"> </w:t>
      </w:r>
    </w:p>
    <w:p w14:paraId="6B182D87" w14:textId="2E3F3E11" w:rsidR="0088151C" w:rsidRPr="0088151C" w:rsidRDefault="0088151C" w:rsidP="00D124D9">
      <w:pPr>
        <w:pStyle w:val="ListParagraph"/>
        <w:widowControl w:val="0"/>
        <w:numPr>
          <w:ilvl w:val="1"/>
          <w:numId w:val="143"/>
        </w:numPr>
        <w:autoSpaceDE w:val="0"/>
        <w:autoSpaceDN w:val="0"/>
        <w:adjustRightInd w:val="0"/>
        <w:spacing w:after="0" w:line="276" w:lineRule="auto"/>
        <w:rPr>
          <w:rFonts w:cs="Times"/>
          <w:color w:val="000000"/>
          <w:sz w:val="24"/>
          <w:szCs w:val="24"/>
        </w:rPr>
      </w:pPr>
      <w:r w:rsidRPr="0088151C">
        <w:rPr>
          <w:rFonts w:cs="Times New Roman"/>
          <w:color w:val="000000"/>
          <w:sz w:val="24"/>
          <w:szCs w:val="24"/>
        </w:rPr>
        <w:t xml:space="preserve">A </w:t>
      </w:r>
      <w:r w:rsidRPr="0088151C">
        <w:rPr>
          <w:rFonts w:cs="Times New Roman"/>
          <w:color w:val="FB0007"/>
          <w:sz w:val="24"/>
          <w:szCs w:val="24"/>
        </w:rPr>
        <w:t>severely reduced word</w:t>
      </w:r>
      <w:r>
        <w:rPr>
          <w:rFonts w:cs="Times New Roman"/>
          <w:color w:val="FB0007"/>
          <w:sz w:val="24"/>
          <w:szCs w:val="24"/>
        </w:rPr>
        <w:t xml:space="preserve"> </w:t>
      </w:r>
      <w:r w:rsidRPr="0088151C">
        <w:rPr>
          <w:rFonts w:cs="Times New Roman"/>
          <w:color w:val="FB0007"/>
          <w:sz w:val="24"/>
          <w:szCs w:val="24"/>
        </w:rPr>
        <w:t xml:space="preserve">stock </w:t>
      </w:r>
      <w:r w:rsidRPr="0088151C">
        <w:rPr>
          <w:rFonts w:cs="Times New Roman"/>
          <w:color w:val="000000"/>
          <w:sz w:val="24"/>
          <w:szCs w:val="24"/>
        </w:rPr>
        <w:t>(lexicon)</w:t>
      </w:r>
    </w:p>
    <w:p w14:paraId="19978AF5" w14:textId="240CD7F2" w:rsidR="0088151C" w:rsidRPr="0088151C" w:rsidRDefault="0088151C" w:rsidP="00D124D9">
      <w:pPr>
        <w:pStyle w:val="ListParagraph"/>
        <w:widowControl w:val="0"/>
        <w:numPr>
          <w:ilvl w:val="1"/>
          <w:numId w:val="143"/>
        </w:numPr>
        <w:autoSpaceDE w:val="0"/>
        <w:autoSpaceDN w:val="0"/>
        <w:adjustRightInd w:val="0"/>
        <w:spacing w:after="0" w:line="276" w:lineRule="auto"/>
        <w:rPr>
          <w:rFonts w:cs="Times"/>
          <w:color w:val="000000"/>
          <w:sz w:val="24"/>
          <w:szCs w:val="24"/>
        </w:rPr>
      </w:pPr>
      <w:r w:rsidRPr="0088151C">
        <w:rPr>
          <w:rFonts w:cs="Times New Roman"/>
          <w:color w:val="000000"/>
          <w:sz w:val="24"/>
          <w:szCs w:val="24"/>
        </w:rPr>
        <w:t xml:space="preserve">No or </w:t>
      </w:r>
      <w:r w:rsidRPr="0088151C">
        <w:rPr>
          <w:rFonts w:cs="Times New Roman"/>
          <w:color w:val="FB0007"/>
          <w:sz w:val="24"/>
          <w:szCs w:val="24"/>
        </w:rPr>
        <w:t xml:space="preserve">little inflectional morphology </w:t>
      </w:r>
      <w:r w:rsidRPr="0088151C">
        <w:rPr>
          <w:rFonts w:cs="Times New Roman"/>
          <w:color w:val="000000"/>
          <w:sz w:val="24"/>
          <w:szCs w:val="24"/>
        </w:rPr>
        <w:t>(endings on words which signal grammatical relations)</w:t>
      </w:r>
    </w:p>
    <w:p w14:paraId="65BA96AB" w14:textId="7602AE18" w:rsidR="0088151C" w:rsidRPr="0088151C" w:rsidRDefault="0088151C" w:rsidP="00D124D9">
      <w:pPr>
        <w:pStyle w:val="ListParagraph"/>
        <w:widowControl w:val="0"/>
        <w:numPr>
          <w:ilvl w:val="1"/>
          <w:numId w:val="143"/>
        </w:numPr>
        <w:autoSpaceDE w:val="0"/>
        <w:autoSpaceDN w:val="0"/>
        <w:adjustRightInd w:val="0"/>
        <w:spacing w:after="0" w:line="276" w:lineRule="auto"/>
        <w:rPr>
          <w:rFonts w:cs="Times"/>
          <w:color w:val="000000"/>
          <w:sz w:val="24"/>
          <w:szCs w:val="24"/>
        </w:rPr>
      </w:pPr>
      <w:r w:rsidRPr="0088151C">
        <w:rPr>
          <w:rFonts w:cs="Times New Roman"/>
          <w:color w:val="FB0007"/>
          <w:sz w:val="24"/>
          <w:szCs w:val="24"/>
        </w:rPr>
        <w:t xml:space="preserve">A shallow grammar </w:t>
      </w:r>
      <w:r w:rsidRPr="0088151C">
        <w:rPr>
          <w:rFonts w:cs="Times New Roman"/>
          <w:color w:val="000000"/>
          <w:sz w:val="24"/>
          <w:szCs w:val="24"/>
        </w:rPr>
        <w:t>(i.e. no or few resources for forming complex sentences)</w:t>
      </w:r>
    </w:p>
    <w:p w14:paraId="72CC832E" w14:textId="77777777" w:rsidR="007B5659" w:rsidRDefault="007B5659" w:rsidP="007B5659">
      <w:pPr>
        <w:widowControl w:val="0"/>
        <w:autoSpaceDE w:val="0"/>
        <w:autoSpaceDN w:val="0"/>
        <w:adjustRightInd w:val="0"/>
        <w:spacing w:after="0" w:line="276" w:lineRule="auto"/>
        <w:rPr>
          <w:rFonts w:cs="Times New Roman"/>
          <w:color w:val="000000" w:themeColor="text1"/>
          <w:sz w:val="24"/>
          <w:szCs w:val="24"/>
        </w:rPr>
      </w:pPr>
    </w:p>
    <w:p w14:paraId="4166D50C" w14:textId="2108081A" w:rsidR="007B5659" w:rsidRDefault="007B5659" w:rsidP="007B5659">
      <w:pPr>
        <w:widowControl w:val="0"/>
        <w:autoSpaceDE w:val="0"/>
        <w:autoSpaceDN w:val="0"/>
        <w:adjustRightInd w:val="0"/>
        <w:spacing w:after="0" w:line="276" w:lineRule="auto"/>
        <w:rPr>
          <w:rFonts w:cs="Times New Roman"/>
          <w:color w:val="000000" w:themeColor="text1"/>
          <w:sz w:val="24"/>
          <w:szCs w:val="24"/>
        </w:rPr>
      </w:pPr>
      <w:r>
        <w:rPr>
          <w:rFonts w:cs="Times New Roman"/>
          <w:color w:val="000000" w:themeColor="text1"/>
          <w:sz w:val="24"/>
          <w:szCs w:val="24"/>
        </w:rPr>
        <w:t>PIDGINS, CREOLES AND LANGUAGE CHANGE</w:t>
      </w:r>
    </w:p>
    <w:p w14:paraId="4DA2BF6B" w14:textId="152D179C" w:rsidR="007B5659" w:rsidRPr="007B5659" w:rsidRDefault="007B5659" w:rsidP="00D124D9">
      <w:pPr>
        <w:pStyle w:val="ListParagraph"/>
        <w:widowControl w:val="0"/>
        <w:numPr>
          <w:ilvl w:val="0"/>
          <w:numId w:val="143"/>
        </w:numPr>
        <w:autoSpaceDE w:val="0"/>
        <w:autoSpaceDN w:val="0"/>
        <w:adjustRightInd w:val="0"/>
        <w:spacing w:after="0" w:line="276" w:lineRule="auto"/>
        <w:rPr>
          <w:rFonts w:cs="Times"/>
          <w:color w:val="000000" w:themeColor="text1"/>
          <w:sz w:val="24"/>
          <w:szCs w:val="24"/>
        </w:rPr>
      </w:pPr>
      <w:r w:rsidRPr="0088151C">
        <w:rPr>
          <w:rFonts w:cs="Times New Roman"/>
          <w:color w:val="000000" w:themeColor="text1"/>
          <w:sz w:val="24"/>
          <w:szCs w:val="24"/>
        </w:rPr>
        <w:t xml:space="preserve">In spite of the fact that pidgins are often characterized as </w:t>
      </w:r>
      <w:r w:rsidRPr="0088151C">
        <w:rPr>
          <w:rFonts w:cs="Times New Roman"/>
          <w:color w:val="000000" w:themeColor="text1"/>
          <w:sz w:val="24"/>
          <w:szCs w:val="24"/>
          <w:u w:val="single"/>
        </w:rPr>
        <w:t xml:space="preserve">lexically impoverished </w:t>
      </w:r>
      <w:r w:rsidRPr="0088151C">
        <w:rPr>
          <w:rFonts w:cs="Times New Roman"/>
          <w:color w:val="000000" w:themeColor="text1"/>
          <w:sz w:val="24"/>
          <w:szCs w:val="24"/>
        </w:rPr>
        <w:t xml:space="preserve">and </w:t>
      </w:r>
      <w:r w:rsidRPr="0088151C">
        <w:rPr>
          <w:rFonts w:cs="Times New Roman"/>
          <w:color w:val="000000" w:themeColor="text1"/>
          <w:sz w:val="24"/>
          <w:szCs w:val="24"/>
          <w:u w:val="single"/>
        </w:rPr>
        <w:t>grammatically simple</w:t>
      </w:r>
      <w:r w:rsidRPr="0088151C">
        <w:rPr>
          <w:rFonts w:cs="Times New Roman"/>
          <w:color w:val="000000" w:themeColor="text1"/>
          <w:sz w:val="24"/>
          <w:szCs w:val="24"/>
        </w:rPr>
        <w:t>, they do not necessarily stay that way….</w:t>
      </w:r>
    </w:p>
    <w:p w14:paraId="52E3686D" w14:textId="22BC54DE" w:rsidR="0088151C" w:rsidRPr="007B5659" w:rsidRDefault="0088151C" w:rsidP="00D124D9">
      <w:pPr>
        <w:pStyle w:val="ListParagraph"/>
        <w:widowControl w:val="0"/>
        <w:numPr>
          <w:ilvl w:val="0"/>
          <w:numId w:val="144"/>
        </w:numPr>
        <w:autoSpaceDE w:val="0"/>
        <w:autoSpaceDN w:val="0"/>
        <w:adjustRightInd w:val="0"/>
        <w:spacing w:after="0" w:line="276" w:lineRule="auto"/>
        <w:rPr>
          <w:rFonts w:cs="Times"/>
          <w:color w:val="000000" w:themeColor="text1"/>
          <w:sz w:val="24"/>
          <w:szCs w:val="24"/>
        </w:rPr>
      </w:pPr>
      <w:r w:rsidRPr="007B5659">
        <w:rPr>
          <w:rFonts w:cs="Times New Roman"/>
          <w:color w:val="000000" w:themeColor="text1"/>
          <w:sz w:val="24"/>
          <w:szCs w:val="24"/>
        </w:rPr>
        <w:t>Like all languages, they are variable and can change in response to shifting social circumstances….</w:t>
      </w:r>
    </w:p>
    <w:p w14:paraId="4B3CCEB8" w14:textId="77777777" w:rsidR="0088151C" w:rsidRDefault="0088151C" w:rsidP="007B5659">
      <w:pPr>
        <w:widowControl w:val="0"/>
        <w:autoSpaceDE w:val="0"/>
        <w:autoSpaceDN w:val="0"/>
        <w:adjustRightInd w:val="0"/>
        <w:spacing w:after="0" w:line="276" w:lineRule="auto"/>
        <w:rPr>
          <w:rFonts w:cs="Times"/>
          <w:color w:val="000000" w:themeColor="text1"/>
          <w:sz w:val="24"/>
          <w:szCs w:val="24"/>
        </w:rPr>
      </w:pPr>
    </w:p>
    <w:p w14:paraId="6AAD3D5F" w14:textId="416838AF" w:rsidR="007B5659" w:rsidRDefault="007B5659" w:rsidP="007B565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 xml:space="preserve">THE LIFE-CYCLE MODEL </w:t>
      </w:r>
    </w:p>
    <w:p w14:paraId="19F59F26" w14:textId="380B6586" w:rsidR="007B5659" w:rsidRPr="007B5659" w:rsidRDefault="007B5659" w:rsidP="00D124D9">
      <w:pPr>
        <w:pStyle w:val="ListParagraph"/>
        <w:widowControl w:val="0"/>
        <w:numPr>
          <w:ilvl w:val="0"/>
          <w:numId w:val="144"/>
        </w:numPr>
        <w:autoSpaceDE w:val="0"/>
        <w:autoSpaceDN w:val="0"/>
        <w:adjustRightInd w:val="0"/>
        <w:spacing w:after="0" w:line="276" w:lineRule="auto"/>
        <w:rPr>
          <w:rFonts w:cs="Times"/>
          <w:color w:val="000000"/>
          <w:sz w:val="24"/>
          <w:szCs w:val="24"/>
        </w:rPr>
      </w:pPr>
      <w:r w:rsidRPr="007B5659">
        <w:rPr>
          <w:rFonts w:cs="Times New Roman"/>
          <w:color w:val="000000"/>
          <w:sz w:val="24"/>
          <w:szCs w:val="24"/>
        </w:rPr>
        <w:t xml:space="preserve">Linguistic change in pidgins and creoles is schematized in terms of </w:t>
      </w:r>
      <w:r w:rsidRPr="007B5659">
        <w:rPr>
          <w:rFonts w:cs="Times New Roman"/>
          <w:color w:val="000000" w:themeColor="text1"/>
          <w:sz w:val="24"/>
          <w:szCs w:val="24"/>
        </w:rPr>
        <w:t>life-cycle model</w:t>
      </w:r>
      <w:r w:rsidRPr="007B5659">
        <w:rPr>
          <w:rFonts w:cs="Times New Roman"/>
          <w:color w:val="000000"/>
          <w:sz w:val="24"/>
          <w:szCs w:val="24"/>
        </w:rPr>
        <w:t>. This is an idealized model of change.</w:t>
      </w:r>
    </w:p>
    <w:p w14:paraId="7EE722BB" w14:textId="2842939B" w:rsidR="007B5659" w:rsidRPr="007B5659" w:rsidRDefault="007B5659" w:rsidP="00D124D9">
      <w:pPr>
        <w:pStyle w:val="ListParagraph"/>
        <w:widowControl w:val="0"/>
        <w:numPr>
          <w:ilvl w:val="0"/>
          <w:numId w:val="144"/>
        </w:numPr>
        <w:autoSpaceDE w:val="0"/>
        <w:autoSpaceDN w:val="0"/>
        <w:adjustRightInd w:val="0"/>
        <w:spacing w:after="0" w:line="276" w:lineRule="auto"/>
        <w:rPr>
          <w:rFonts w:cs="Times"/>
          <w:color w:val="000000"/>
          <w:sz w:val="24"/>
          <w:szCs w:val="24"/>
        </w:rPr>
      </w:pPr>
      <w:r w:rsidRPr="007B5659">
        <w:rPr>
          <w:rFonts w:cs="Times New Roman"/>
          <w:color w:val="000000"/>
          <w:sz w:val="24"/>
          <w:szCs w:val="24"/>
        </w:rPr>
        <w:t xml:space="preserve">The life-cycle model recognizes that pidgins and creoles are part of a </w:t>
      </w:r>
      <w:r w:rsidRPr="007B5659">
        <w:rPr>
          <w:rFonts w:cs="Times New Roman"/>
          <w:color w:val="FB0007"/>
          <w:sz w:val="24"/>
          <w:szCs w:val="24"/>
        </w:rPr>
        <w:t>developmental continuum</w:t>
      </w:r>
    </w:p>
    <w:p w14:paraId="131842A7" w14:textId="5597B1C4" w:rsidR="007B5659" w:rsidRPr="007B5659" w:rsidRDefault="007B5659" w:rsidP="00D124D9">
      <w:pPr>
        <w:pStyle w:val="ListParagraph"/>
        <w:widowControl w:val="0"/>
        <w:numPr>
          <w:ilvl w:val="0"/>
          <w:numId w:val="144"/>
        </w:numPr>
        <w:autoSpaceDE w:val="0"/>
        <w:autoSpaceDN w:val="0"/>
        <w:adjustRightInd w:val="0"/>
        <w:spacing w:after="0" w:line="276" w:lineRule="auto"/>
        <w:rPr>
          <w:rFonts w:cs="Times"/>
          <w:color w:val="000000"/>
          <w:sz w:val="24"/>
          <w:szCs w:val="24"/>
        </w:rPr>
      </w:pPr>
      <w:r w:rsidRPr="007B5659">
        <w:rPr>
          <w:rFonts w:cs="Times New Roman"/>
          <w:color w:val="000000"/>
          <w:sz w:val="24"/>
          <w:szCs w:val="24"/>
        </w:rPr>
        <w:t xml:space="preserve">The varieties at each end of the continuum are differentiated in terms of </w:t>
      </w:r>
      <w:r w:rsidRPr="007B5659">
        <w:rPr>
          <w:rFonts w:cs="Times New Roman"/>
          <w:color w:val="FB0007"/>
          <w:sz w:val="24"/>
          <w:szCs w:val="24"/>
        </w:rPr>
        <w:t>structural complexity</w:t>
      </w:r>
    </w:p>
    <w:p w14:paraId="378B9927" w14:textId="77777777" w:rsidR="007B5659" w:rsidRDefault="007B5659" w:rsidP="007B5659">
      <w:pPr>
        <w:widowControl w:val="0"/>
        <w:autoSpaceDE w:val="0"/>
        <w:autoSpaceDN w:val="0"/>
        <w:adjustRightInd w:val="0"/>
        <w:spacing w:after="0" w:line="276" w:lineRule="auto"/>
        <w:rPr>
          <w:rFonts w:cs="Times"/>
          <w:color w:val="000000"/>
          <w:sz w:val="24"/>
          <w:szCs w:val="24"/>
        </w:rPr>
      </w:pPr>
    </w:p>
    <w:p w14:paraId="5B14F1A5" w14:textId="77777777" w:rsidR="007B5659" w:rsidRDefault="007B5659" w:rsidP="007B5659">
      <w:pPr>
        <w:widowControl w:val="0"/>
        <w:autoSpaceDE w:val="0"/>
        <w:autoSpaceDN w:val="0"/>
        <w:adjustRightInd w:val="0"/>
        <w:spacing w:after="0" w:line="276" w:lineRule="auto"/>
        <w:rPr>
          <w:rFonts w:cs="Times"/>
          <w:color w:val="000000"/>
          <w:sz w:val="24"/>
          <w:szCs w:val="24"/>
        </w:rPr>
      </w:pPr>
    </w:p>
    <w:p w14:paraId="4D872F64" w14:textId="77777777" w:rsidR="007B5659" w:rsidRDefault="007B5659" w:rsidP="007B5659">
      <w:pPr>
        <w:widowControl w:val="0"/>
        <w:autoSpaceDE w:val="0"/>
        <w:autoSpaceDN w:val="0"/>
        <w:adjustRightInd w:val="0"/>
        <w:spacing w:after="0" w:line="276" w:lineRule="auto"/>
        <w:rPr>
          <w:rFonts w:cs="Times"/>
          <w:color w:val="000000"/>
          <w:sz w:val="24"/>
          <w:szCs w:val="24"/>
        </w:rPr>
      </w:pPr>
    </w:p>
    <w:p w14:paraId="5631F11C" w14:textId="77777777" w:rsidR="007B5659" w:rsidRDefault="007B5659" w:rsidP="007B5659">
      <w:pPr>
        <w:widowControl w:val="0"/>
        <w:autoSpaceDE w:val="0"/>
        <w:autoSpaceDN w:val="0"/>
        <w:adjustRightInd w:val="0"/>
        <w:spacing w:after="0" w:line="276" w:lineRule="auto"/>
        <w:rPr>
          <w:rFonts w:cs="Times"/>
          <w:color w:val="000000"/>
          <w:sz w:val="24"/>
          <w:szCs w:val="24"/>
        </w:rPr>
      </w:pPr>
    </w:p>
    <w:p w14:paraId="54FB9A95" w14:textId="77777777" w:rsidR="007B5659" w:rsidRDefault="007B5659" w:rsidP="007B5659">
      <w:pPr>
        <w:widowControl w:val="0"/>
        <w:autoSpaceDE w:val="0"/>
        <w:autoSpaceDN w:val="0"/>
        <w:adjustRightInd w:val="0"/>
        <w:spacing w:after="0" w:line="276" w:lineRule="auto"/>
        <w:rPr>
          <w:rFonts w:cs="Times"/>
          <w:color w:val="000000"/>
          <w:sz w:val="24"/>
          <w:szCs w:val="24"/>
        </w:rPr>
      </w:pPr>
    </w:p>
    <w:p w14:paraId="5366370C" w14:textId="135A96F0" w:rsidR="007B5659" w:rsidRPr="00727285" w:rsidRDefault="007B5659" w:rsidP="007B5659">
      <w:pPr>
        <w:widowControl w:val="0"/>
        <w:autoSpaceDE w:val="0"/>
        <w:autoSpaceDN w:val="0"/>
        <w:adjustRightInd w:val="0"/>
        <w:spacing w:after="0" w:line="276" w:lineRule="auto"/>
        <w:rPr>
          <w:rFonts w:cs="Times"/>
          <w:color w:val="000000"/>
          <w:sz w:val="24"/>
          <w:szCs w:val="24"/>
        </w:rPr>
      </w:pPr>
      <w:r w:rsidRPr="00727285">
        <w:rPr>
          <w:rFonts w:cs="Times"/>
          <w:color w:val="000000"/>
          <w:sz w:val="24"/>
          <w:szCs w:val="24"/>
        </w:rPr>
        <w:lastRenderedPageBreak/>
        <w:t>STAGE 1: JARGON</w:t>
      </w:r>
    </w:p>
    <w:p w14:paraId="11DAC693" w14:textId="171A0ECD" w:rsidR="00727285" w:rsidRPr="00727285" w:rsidRDefault="00727285" w:rsidP="00D124D9">
      <w:pPr>
        <w:pStyle w:val="ListParagraph"/>
        <w:widowControl w:val="0"/>
        <w:numPr>
          <w:ilvl w:val="0"/>
          <w:numId w:val="145"/>
        </w:numPr>
        <w:autoSpaceDE w:val="0"/>
        <w:autoSpaceDN w:val="0"/>
        <w:adjustRightInd w:val="0"/>
        <w:spacing w:after="0" w:line="276" w:lineRule="auto"/>
        <w:rPr>
          <w:rFonts w:cs="Times"/>
          <w:color w:val="000000" w:themeColor="text1"/>
          <w:sz w:val="24"/>
          <w:szCs w:val="24"/>
        </w:rPr>
      </w:pPr>
      <w:r w:rsidRPr="00727285">
        <w:rPr>
          <w:rFonts w:cs="Times New Roman"/>
          <w:color w:val="000000" w:themeColor="text1"/>
          <w:sz w:val="24"/>
          <w:szCs w:val="24"/>
        </w:rPr>
        <w:t xml:space="preserve">Jargons (a.k.a. </w:t>
      </w:r>
      <w:r w:rsidRPr="00727285">
        <w:rPr>
          <w:rFonts w:cs="Times New Roman"/>
          <w:bCs/>
          <w:color w:val="000000" w:themeColor="text1"/>
          <w:sz w:val="24"/>
          <w:szCs w:val="24"/>
        </w:rPr>
        <w:t>pre-pidgins</w:t>
      </w:r>
      <w:r>
        <w:rPr>
          <w:rFonts w:cs="Times New Roman"/>
          <w:color w:val="000000" w:themeColor="text1"/>
          <w:sz w:val="24"/>
          <w:szCs w:val="24"/>
        </w:rPr>
        <w:t>) are characteriz</w:t>
      </w:r>
      <w:r w:rsidRPr="00727285">
        <w:rPr>
          <w:rFonts w:cs="Times New Roman"/>
          <w:color w:val="000000" w:themeColor="text1"/>
          <w:sz w:val="24"/>
          <w:szCs w:val="24"/>
        </w:rPr>
        <w:t>ed as linguistically and socially unstable</w:t>
      </w:r>
    </w:p>
    <w:p w14:paraId="1100A73C" w14:textId="72A6B9FC" w:rsidR="00727285" w:rsidRPr="00727285" w:rsidRDefault="00727285" w:rsidP="00D124D9">
      <w:pPr>
        <w:pStyle w:val="ListParagraph"/>
        <w:widowControl w:val="0"/>
        <w:numPr>
          <w:ilvl w:val="0"/>
          <w:numId w:val="145"/>
        </w:numPr>
        <w:autoSpaceDE w:val="0"/>
        <w:autoSpaceDN w:val="0"/>
        <w:adjustRightInd w:val="0"/>
        <w:spacing w:after="0" w:line="276" w:lineRule="auto"/>
        <w:rPr>
          <w:rFonts w:cs="Times"/>
          <w:color w:val="000000" w:themeColor="text1"/>
          <w:sz w:val="24"/>
          <w:szCs w:val="24"/>
        </w:rPr>
      </w:pPr>
      <w:r w:rsidRPr="00727285">
        <w:rPr>
          <w:rFonts w:cs="Times New Roman"/>
          <w:color w:val="000000" w:themeColor="text1"/>
          <w:sz w:val="24"/>
          <w:szCs w:val="24"/>
        </w:rPr>
        <w:t xml:space="preserve">They are highly variable, and severely impoverished from a </w:t>
      </w:r>
      <w:r>
        <w:rPr>
          <w:rFonts w:cs="Times New Roman"/>
          <w:color w:val="000000" w:themeColor="text1"/>
          <w:sz w:val="24"/>
          <w:szCs w:val="24"/>
        </w:rPr>
        <w:t>linguistic perspective, with a </w:t>
      </w:r>
      <w:r w:rsidRPr="00727285">
        <w:rPr>
          <w:rFonts w:cs="Times New Roman"/>
          <w:color w:val="000000" w:themeColor="text1"/>
          <w:sz w:val="24"/>
          <w:szCs w:val="24"/>
        </w:rPr>
        <w:t>vocabulary of around 300 words</w:t>
      </w:r>
    </w:p>
    <w:p w14:paraId="611C5441" w14:textId="0139F203" w:rsidR="00727285" w:rsidRPr="00727285" w:rsidRDefault="00727285" w:rsidP="00D124D9">
      <w:pPr>
        <w:pStyle w:val="ListParagraph"/>
        <w:widowControl w:val="0"/>
        <w:numPr>
          <w:ilvl w:val="1"/>
          <w:numId w:val="145"/>
        </w:numPr>
        <w:autoSpaceDE w:val="0"/>
        <w:autoSpaceDN w:val="0"/>
        <w:adjustRightInd w:val="0"/>
        <w:spacing w:after="0" w:line="276" w:lineRule="auto"/>
        <w:rPr>
          <w:rFonts w:cs="Times"/>
          <w:color w:val="000000" w:themeColor="text1"/>
          <w:sz w:val="24"/>
          <w:szCs w:val="24"/>
        </w:rPr>
      </w:pPr>
      <w:proofErr w:type="spellStart"/>
      <w:r w:rsidRPr="00727285">
        <w:rPr>
          <w:rFonts w:cs="Times New Roman"/>
          <w:color w:val="000000" w:themeColor="text1"/>
          <w:sz w:val="24"/>
          <w:szCs w:val="24"/>
        </w:rPr>
        <w:t>Russenorsk</w:t>
      </w:r>
      <w:proofErr w:type="spellEnd"/>
      <w:r w:rsidRPr="00727285">
        <w:rPr>
          <w:rFonts w:cs="Times New Roman"/>
          <w:color w:val="000000" w:themeColor="text1"/>
          <w:sz w:val="24"/>
          <w:szCs w:val="24"/>
        </w:rPr>
        <w:t xml:space="preserve"> (18</w:t>
      </w:r>
      <w:r w:rsidRPr="00727285">
        <w:rPr>
          <w:rFonts w:cs="Times New Roman"/>
          <w:color w:val="000000" w:themeColor="text1"/>
          <w:sz w:val="24"/>
          <w:szCs w:val="24"/>
          <w:vertAlign w:val="superscript"/>
        </w:rPr>
        <w:t>th</w:t>
      </w:r>
      <w:r w:rsidRPr="00727285">
        <w:rPr>
          <w:rFonts w:cs="Times New Roman"/>
          <w:color w:val="000000" w:themeColor="text1"/>
          <w:sz w:val="24"/>
          <w:szCs w:val="24"/>
        </w:rPr>
        <w:t>-19</w:t>
      </w:r>
      <w:r w:rsidRPr="00727285">
        <w:rPr>
          <w:rFonts w:cs="Times New Roman"/>
          <w:color w:val="000000" w:themeColor="text1"/>
          <w:sz w:val="24"/>
          <w:szCs w:val="24"/>
          <w:vertAlign w:val="superscript"/>
        </w:rPr>
        <w:t>th</w:t>
      </w:r>
      <w:r w:rsidRPr="00727285">
        <w:rPr>
          <w:rFonts w:cs="Times New Roman"/>
          <w:color w:val="000000" w:themeColor="text1"/>
          <w:sz w:val="24"/>
          <w:szCs w:val="24"/>
        </w:rPr>
        <w:t xml:space="preserve"> centuries) is a possible example</w:t>
      </w:r>
    </w:p>
    <w:p w14:paraId="16D928F1" w14:textId="72575A7E" w:rsidR="00727285" w:rsidRPr="00727285" w:rsidRDefault="00727285" w:rsidP="00D124D9">
      <w:pPr>
        <w:pStyle w:val="ListParagraph"/>
        <w:widowControl w:val="0"/>
        <w:numPr>
          <w:ilvl w:val="0"/>
          <w:numId w:val="145"/>
        </w:numPr>
        <w:autoSpaceDE w:val="0"/>
        <w:autoSpaceDN w:val="0"/>
        <w:adjustRightInd w:val="0"/>
        <w:spacing w:after="0" w:line="276" w:lineRule="auto"/>
        <w:rPr>
          <w:rFonts w:cs="Times"/>
          <w:color w:val="000000" w:themeColor="text1"/>
          <w:sz w:val="24"/>
          <w:szCs w:val="24"/>
        </w:rPr>
      </w:pPr>
      <w:r w:rsidRPr="00727285">
        <w:rPr>
          <w:rFonts w:cs="Times New Roman"/>
          <w:color w:val="000000" w:themeColor="text1"/>
          <w:sz w:val="24"/>
          <w:szCs w:val="24"/>
        </w:rPr>
        <w:t xml:space="preserve">They tend to be </w:t>
      </w:r>
      <w:r w:rsidRPr="00727285">
        <w:rPr>
          <w:rFonts w:cs="Times New Roman"/>
          <w:color w:val="000000" w:themeColor="text1"/>
          <w:sz w:val="24"/>
          <w:szCs w:val="24"/>
          <w:u w:val="single"/>
        </w:rPr>
        <w:t>individually idiosyncratic</w:t>
      </w:r>
      <w:r w:rsidRPr="00727285">
        <w:rPr>
          <w:rFonts w:cs="Times New Roman"/>
          <w:color w:val="000000" w:themeColor="text1"/>
          <w:sz w:val="24"/>
          <w:szCs w:val="24"/>
        </w:rPr>
        <w:t xml:space="preserve"> (i.e. shared social norms of use haven’t crystallized)</w:t>
      </w:r>
    </w:p>
    <w:p w14:paraId="24046B89" w14:textId="77777777" w:rsidR="00727285" w:rsidRDefault="00727285" w:rsidP="00727285">
      <w:pPr>
        <w:widowControl w:val="0"/>
        <w:autoSpaceDE w:val="0"/>
        <w:autoSpaceDN w:val="0"/>
        <w:adjustRightInd w:val="0"/>
        <w:spacing w:after="0" w:line="276" w:lineRule="auto"/>
        <w:rPr>
          <w:rFonts w:cs="Times"/>
          <w:color w:val="000000" w:themeColor="text1"/>
          <w:sz w:val="24"/>
          <w:szCs w:val="24"/>
        </w:rPr>
      </w:pPr>
    </w:p>
    <w:p w14:paraId="11F34509" w14:textId="31995E96" w:rsidR="00727285" w:rsidRDefault="00727285" w:rsidP="00727285">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STAGE 2: STABLE PIDGIN</w:t>
      </w:r>
    </w:p>
    <w:p w14:paraId="111BCC80" w14:textId="06EDAAD4" w:rsidR="00727285" w:rsidRPr="00D124D9" w:rsidRDefault="00727285" w:rsidP="00D124D9">
      <w:pPr>
        <w:pStyle w:val="ListParagraph"/>
        <w:widowControl w:val="0"/>
        <w:numPr>
          <w:ilvl w:val="0"/>
          <w:numId w:val="146"/>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A stable pidgin arises when several groups begin to use the pre-pidgin/jargon as a lingua franca, as a result of which communicative conventions may develop</w:t>
      </w:r>
    </w:p>
    <w:p w14:paraId="7281047E" w14:textId="66BF2CA1" w:rsidR="00727285" w:rsidRPr="00D124D9" w:rsidRDefault="00727285" w:rsidP="00D124D9">
      <w:pPr>
        <w:pStyle w:val="ListParagraph"/>
        <w:widowControl w:val="0"/>
        <w:numPr>
          <w:ilvl w:val="0"/>
          <w:numId w:val="146"/>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Stable pidgins have structural norms that are shared by a group of speakers</w:t>
      </w:r>
    </w:p>
    <w:p w14:paraId="5A96463D" w14:textId="4F1FFD5F" w:rsidR="00727285" w:rsidRPr="00D124D9" w:rsidRDefault="00727285" w:rsidP="00D124D9">
      <w:pPr>
        <w:pStyle w:val="ListParagraph"/>
        <w:widowControl w:val="0"/>
        <w:numPr>
          <w:ilvl w:val="0"/>
          <w:numId w:val="146"/>
        </w:numPr>
        <w:autoSpaceDE w:val="0"/>
        <w:autoSpaceDN w:val="0"/>
        <w:adjustRightInd w:val="0"/>
        <w:spacing w:after="0" w:line="276" w:lineRule="auto"/>
        <w:rPr>
          <w:rFonts w:ascii="Times" w:hAnsi="Times" w:cs="Times"/>
          <w:color w:val="000000" w:themeColor="text1"/>
          <w:sz w:val="24"/>
          <w:szCs w:val="24"/>
        </w:rPr>
      </w:pPr>
      <w:r w:rsidRPr="00D124D9">
        <w:rPr>
          <w:rFonts w:cs="Times New Roman"/>
          <w:color w:val="000000" w:themeColor="text1"/>
          <w:sz w:val="24"/>
          <w:szCs w:val="24"/>
        </w:rPr>
        <w:t>They are NOT individual solutions to communication</w:t>
      </w:r>
    </w:p>
    <w:p w14:paraId="155D24EB" w14:textId="77777777" w:rsidR="007B5659" w:rsidRDefault="007B5659" w:rsidP="00D124D9">
      <w:pPr>
        <w:widowControl w:val="0"/>
        <w:autoSpaceDE w:val="0"/>
        <w:autoSpaceDN w:val="0"/>
        <w:adjustRightInd w:val="0"/>
        <w:spacing w:after="0" w:line="276" w:lineRule="auto"/>
        <w:rPr>
          <w:rFonts w:cs="Times"/>
          <w:color w:val="000000" w:themeColor="text1"/>
          <w:sz w:val="24"/>
          <w:szCs w:val="24"/>
        </w:rPr>
      </w:pPr>
    </w:p>
    <w:p w14:paraId="14995BCB" w14:textId="2A896B87" w:rsidR="00D124D9" w:rsidRDefault="00D124D9" w:rsidP="00D124D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STAGE 3: EXTENDED PIDGIN</w:t>
      </w:r>
    </w:p>
    <w:p w14:paraId="3322A390" w14:textId="28F36B4D" w:rsidR="00D124D9" w:rsidRPr="00D124D9" w:rsidRDefault="00D124D9" w:rsidP="00D124D9">
      <w:pPr>
        <w:pStyle w:val="ListParagraph"/>
        <w:widowControl w:val="0"/>
        <w:numPr>
          <w:ilvl w:val="0"/>
          <w:numId w:val="147"/>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An extended pidgin is a restructured pidgin which is the primary language of a speech community</w:t>
      </w:r>
    </w:p>
    <w:p w14:paraId="5C53A263" w14:textId="77777777" w:rsidR="00D124D9" w:rsidRPr="00D124D9" w:rsidRDefault="00D124D9" w:rsidP="00D124D9">
      <w:pPr>
        <w:pStyle w:val="ListParagraph"/>
        <w:widowControl w:val="0"/>
        <w:numPr>
          <w:ilvl w:val="0"/>
          <w:numId w:val="147"/>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West African extended pidgins include Kamtok spoken in the Cameroon</w:t>
      </w:r>
    </w:p>
    <w:p w14:paraId="68719AD6" w14:textId="0F899712" w:rsidR="00D124D9" w:rsidRPr="00D124D9" w:rsidRDefault="00D124D9" w:rsidP="00D124D9">
      <w:pPr>
        <w:pStyle w:val="ListParagraph"/>
        <w:widowControl w:val="0"/>
        <w:numPr>
          <w:ilvl w:val="0"/>
          <w:numId w:val="147"/>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 xml:space="preserve">Other examples of extended pidgins include those in the Pacific region: </w:t>
      </w:r>
      <w:proofErr w:type="spellStart"/>
      <w:r w:rsidRPr="00D124D9">
        <w:rPr>
          <w:rFonts w:cs="Times New Roman"/>
          <w:color w:val="000000" w:themeColor="text1"/>
          <w:sz w:val="24"/>
          <w:szCs w:val="24"/>
        </w:rPr>
        <w:t>Pijin</w:t>
      </w:r>
      <w:proofErr w:type="spellEnd"/>
      <w:r w:rsidRPr="00D124D9">
        <w:rPr>
          <w:rFonts w:cs="Times New Roman"/>
          <w:color w:val="000000" w:themeColor="text1"/>
          <w:sz w:val="24"/>
          <w:szCs w:val="24"/>
        </w:rPr>
        <w:t xml:space="preserve"> (spoken in the Solomon Islands), </w:t>
      </w:r>
      <w:proofErr w:type="spellStart"/>
      <w:r w:rsidRPr="00D124D9">
        <w:rPr>
          <w:rFonts w:cs="Times New Roman"/>
          <w:color w:val="000000" w:themeColor="text1"/>
          <w:sz w:val="24"/>
          <w:szCs w:val="24"/>
        </w:rPr>
        <w:t>Bislama</w:t>
      </w:r>
      <w:proofErr w:type="spellEnd"/>
      <w:r w:rsidRPr="00D124D9">
        <w:rPr>
          <w:rFonts w:cs="Times New Roman"/>
          <w:color w:val="000000" w:themeColor="text1"/>
          <w:sz w:val="24"/>
          <w:szCs w:val="24"/>
        </w:rPr>
        <w:t xml:space="preserve"> (spoken in Vanuatu) and </w:t>
      </w:r>
      <w:proofErr w:type="spellStart"/>
      <w:r w:rsidRPr="00D124D9">
        <w:rPr>
          <w:rFonts w:cs="Times New Roman"/>
          <w:color w:val="000000" w:themeColor="text1"/>
          <w:sz w:val="24"/>
          <w:szCs w:val="24"/>
        </w:rPr>
        <w:t>Tok</w:t>
      </w:r>
      <w:proofErr w:type="spellEnd"/>
      <w:r w:rsidRPr="00D124D9">
        <w:rPr>
          <w:rFonts w:cs="Times New Roman"/>
          <w:color w:val="000000" w:themeColor="text1"/>
          <w:sz w:val="24"/>
          <w:szCs w:val="24"/>
        </w:rPr>
        <w:t xml:space="preserve"> </w:t>
      </w:r>
      <w:proofErr w:type="spellStart"/>
      <w:r w:rsidRPr="00D124D9">
        <w:rPr>
          <w:rFonts w:cs="Times New Roman"/>
          <w:color w:val="000000" w:themeColor="text1"/>
          <w:sz w:val="24"/>
          <w:szCs w:val="24"/>
        </w:rPr>
        <w:t>Pisin</w:t>
      </w:r>
      <w:proofErr w:type="spellEnd"/>
      <w:r w:rsidRPr="00D124D9">
        <w:rPr>
          <w:rFonts w:cs="Times New Roman"/>
          <w:color w:val="000000" w:themeColor="text1"/>
          <w:sz w:val="24"/>
          <w:szCs w:val="24"/>
        </w:rPr>
        <w:t xml:space="preserve"> (spoken in Papua New Guinea)</w:t>
      </w:r>
    </w:p>
    <w:p w14:paraId="5A633231" w14:textId="77777777" w:rsidR="00D124D9" w:rsidRDefault="00D124D9" w:rsidP="00D124D9">
      <w:pPr>
        <w:widowControl w:val="0"/>
        <w:autoSpaceDE w:val="0"/>
        <w:autoSpaceDN w:val="0"/>
        <w:adjustRightInd w:val="0"/>
        <w:spacing w:after="0" w:line="276" w:lineRule="auto"/>
        <w:rPr>
          <w:rFonts w:cs="Times"/>
          <w:color w:val="000000" w:themeColor="text1"/>
          <w:sz w:val="24"/>
          <w:szCs w:val="24"/>
        </w:rPr>
      </w:pPr>
    </w:p>
    <w:p w14:paraId="4997B8B4" w14:textId="72A92131" w:rsidR="00D124D9" w:rsidRDefault="00D124D9" w:rsidP="00D124D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STAGE 4: CREOLE</w:t>
      </w:r>
    </w:p>
    <w:p w14:paraId="5C959CB1" w14:textId="42C0AC2A" w:rsidR="00D124D9" w:rsidRDefault="00D124D9" w:rsidP="00D124D9">
      <w:pPr>
        <w:pStyle w:val="ListParagraph"/>
        <w:widowControl w:val="0"/>
        <w:numPr>
          <w:ilvl w:val="0"/>
          <w:numId w:val="148"/>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Many scholars maintain that the key element in creolization (the formation of a creole) is nativized</w:t>
      </w:r>
    </w:p>
    <w:p w14:paraId="30C9A4B6" w14:textId="67DA2E36" w:rsidR="00D124D9" w:rsidRDefault="00D124D9" w:rsidP="00D124D9">
      <w:pPr>
        <w:pStyle w:val="ListParagraph"/>
        <w:widowControl w:val="0"/>
        <w:numPr>
          <w:ilvl w:val="0"/>
          <w:numId w:val="148"/>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For these scholars, a creole is a pidgin that has been acquired as a first language by a community of users</w:t>
      </w:r>
    </w:p>
    <w:p w14:paraId="382BB671" w14:textId="77777777" w:rsidR="00D124D9" w:rsidRDefault="00D124D9" w:rsidP="00D124D9">
      <w:pPr>
        <w:widowControl w:val="0"/>
        <w:autoSpaceDE w:val="0"/>
        <w:autoSpaceDN w:val="0"/>
        <w:adjustRightInd w:val="0"/>
        <w:spacing w:after="0" w:line="276" w:lineRule="auto"/>
        <w:rPr>
          <w:rFonts w:cs="Times"/>
          <w:color w:val="000000" w:themeColor="text1"/>
          <w:sz w:val="24"/>
          <w:szCs w:val="24"/>
        </w:rPr>
      </w:pPr>
    </w:p>
    <w:p w14:paraId="0BAC53A5" w14:textId="59601D0C" w:rsidR="00D124D9" w:rsidRDefault="00D124D9" w:rsidP="00D124D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CREOLIZATION AND STRUCTURAL EXPANSION</w:t>
      </w:r>
    </w:p>
    <w:p w14:paraId="31CF9203" w14:textId="1FB4C1CF" w:rsidR="00D124D9" w:rsidRPr="00D124D9" w:rsidRDefault="00D124D9" w:rsidP="00D124D9">
      <w:pPr>
        <w:pStyle w:val="ListParagraph"/>
        <w:widowControl w:val="0"/>
        <w:numPr>
          <w:ilvl w:val="0"/>
          <w:numId w:val="149"/>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There is general agreement that one of the defining linguistic features of creoles is structural expansion or elaboration</w:t>
      </w:r>
    </w:p>
    <w:p w14:paraId="03215669" w14:textId="04432A27" w:rsidR="00D124D9" w:rsidRPr="00D124D9" w:rsidRDefault="00D124D9" w:rsidP="00D124D9">
      <w:pPr>
        <w:pStyle w:val="ListParagraph"/>
        <w:widowControl w:val="0"/>
        <w:numPr>
          <w:ilvl w:val="0"/>
          <w:numId w:val="149"/>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But there is less agreement about how this expansion takes place</w:t>
      </w:r>
    </w:p>
    <w:p w14:paraId="30FC9B0A" w14:textId="0BB6F0DE" w:rsidR="00D124D9" w:rsidRPr="00D124D9" w:rsidRDefault="00D124D9" w:rsidP="00D124D9">
      <w:pPr>
        <w:pStyle w:val="ListParagraph"/>
        <w:widowControl w:val="0"/>
        <w:numPr>
          <w:ilvl w:val="0"/>
          <w:numId w:val="149"/>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We have already said that structural expansion seems to go hand in hand with the use of a particular variety in more and more social domains</w:t>
      </w:r>
    </w:p>
    <w:p w14:paraId="65D49E82" w14:textId="053635B4" w:rsidR="00D124D9" w:rsidRPr="00D124D9" w:rsidRDefault="00D124D9" w:rsidP="00D124D9">
      <w:pPr>
        <w:pStyle w:val="ListParagraph"/>
        <w:widowControl w:val="0"/>
        <w:numPr>
          <w:ilvl w:val="0"/>
          <w:numId w:val="149"/>
        </w:numPr>
        <w:autoSpaceDE w:val="0"/>
        <w:autoSpaceDN w:val="0"/>
        <w:adjustRightInd w:val="0"/>
        <w:spacing w:after="0" w:line="276" w:lineRule="auto"/>
        <w:rPr>
          <w:rFonts w:cs="Times"/>
          <w:color w:val="000000" w:themeColor="text1"/>
          <w:sz w:val="24"/>
          <w:szCs w:val="24"/>
        </w:rPr>
      </w:pPr>
      <w:r w:rsidRPr="00D124D9">
        <w:rPr>
          <w:rFonts w:cs="Times New Roman"/>
          <w:color w:val="000000" w:themeColor="text1"/>
          <w:sz w:val="24"/>
          <w:szCs w:val="24"/>
        </w:rPr>
        <w:t>Some researchers, however, claim that is children who play a key role in the expansion process</w:t>
      </w:r>
    </w:p>
    <w:p w14:paraId="0AC7E529" w14:textId="77777777" w:rsidR="00D124D9" w:rsidRDefault="00D124D9" w:rsidP="00D124D9">
      <w:pPr>
        <w:widowControl w:val="0"/>
        <w:autoSpaceDE w:val="0"/>
        <w:autoSpaceDN w:val="0"/>
        <w:adjustRightInd w:val="0"/>
        <w:spacing w:after="0" w:line="276" w:lineRule="auto"/>
        <w:rPr>
          <w:rFonts w:cs="Times"/>
          <w:color w:val="000000" w:themeColor="text1"/>
          <w:sz w:val="24"/>
          <w:szCs w:val="24"/>
        </w:rPr>
      </w:pPr>
    </w:p>
    <w:p w14:paraId="4AD9A99F" w14:textId="77777777" w:rsidR="00D124D9" w:rsidRDefault="00D124D9" w:rsidP="00D124D9">
      <w:pPr>
        <w:widowControl w:val="0"/>
        <w:autoSpaceDE w:val="0"/>
        <w:autoSpaceDN w:val="0"/>
        <w:adjustRightInd w:val="0"/>
        <w:spacing w:after="0" w:line="276" w:lineRule="auto"/>
        <w:rPr>
          <w:rFonts w:cs="Times"/>
          <w:color w:val="000000" w:themeColor="text1"/>
          <w:sz w:val="24"/>
          <w:szCs w:val="24"/>
        </w:rPr>
      </w:pPr>
    </w:p>
    <w:p w14:paraId="1B4D0544" w14:textId="77777777" w:rsidR="00D124D9" w:rsidRDefault="00D124D9" w:rsidP="00D124D9">
      <w:pPr>
        <w:widowControl w:val="0"/>
        <w:autoSpaceDE w:val="0"/>
        <w:autoSpaceDN w:val="0"/>
        <w:adjustRightInd w:val="0"/>
        <w:spacing w:after="0" w:line="276" w:lineRule="auto"/>
        <w:rPr>
          <w:rFonts w:cs="Times"/>
          <w:color w:val="000000" w:themeColor="text1"/>
          <w:sz w:val="24"/>
          <w:szCs w:val="24"/>
        </w:rPr>
      </w:pPr>
    </w:p>
    <w:p w14:paraId="31AF1476" w14:textId="23560078" w:rsidR="00D124D9" w:rsidRDefault="00D124D9" w:rsidP="00D124D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 xml:space="preserve">MOTIVATIONS FOR STRCTURAL EXPANSION: The </w:t>
      </w:r>
      <w:proofErr w:type="spellStart"/>
      <w:r>
        <w:rPr>
          <w:rFonts w:cs="Times"/>
          <w:color w:val="000000" w:themeColor="text1"/>
          <w:sz w:val="24"/>
          <w:szCs w:val="24"/>
        </w:rPr>
        <w:t>Bioprogram</w:t>
      </w:r>
      <w:proofErr w:type="spellEnd"/>
    </w:p>
    <w:p w14:paraId="6736F6A4" w14:textId="046DAA05" w:rsidR="00D124D9" w:rsidRPr="00D124D9" w:rsidRDefault="00D124D9" w:rsidP="00D124D9">
      <w:pPr>
        <w:pStyle w:val="ListParagraph"/>
        <w:widowControl w:val="0"/>
        <w:numPr>
          <w:ilvl w:val="0"/>
          <w:numId w:val="150"/>
        </w:numPr>
        <w:autoSpaceDE w:val="0"/>
        <w:autoSpaceDN w:val="0"/>
        <w:adjustRightInd w:val="0"/>
        <w:spacing w:after="0" w:line="276" w:lineRule="auto"/>
        <w:rPr>
          <w:rFonts w:cs="Times"/>
          <w:color w:val="000000"/>
          <w:sz w:val="24"/>
          <w:szCs w:val="24"/>
        </w:rPr>
      </w:pPr>
      <w:r w:rsidRPr="00D124D9">
        <w:rPr>
          <w:rFonts w:cs="Times New Roman"/>
          <w:color w:val="000000"/>
          <w:sz w:val="24"/>
          <w:szCs w:val="24"/>
        </w:rPr>
        <w:t xml:space="preserve">According to one controversial theory, in certain social settings, children use an </w:t>
      </w:r>
      <w:r w:rsidRPr="0087520D">
        <w:rPr>
          <w:rFonts w:cs="Times New Roman"/>
          <w:color w:val="000000" w:themeColor="text1"/>
          <w:sz w:val="24"/>
          <w:szCs w:val="24"/>
        </w:rPr>
        <w:t xml:space="preserve">innate language acquisition device </w:t>
      </w:r>
      <w:r w:rsidR="0087520D">
        <w:rPr>
          <w:rFonts w:cs="Times New Roman"/>
          <w:color w:val="000000" w:themeColor="text1"/>
          <w:sz w:val="24"/>
          <w:szCs w:val="24"/>
        </w:rPr>
        <w:t>(</w:t>
      </w:r>
      <w:r w:rsidRPr="0087520D">
        <w:rPr>
          <w:rFonts w:cs="Times New Roman"/>
          <w:color w:val="000000" w:themeColor="text1"/>
          <w:sz w:val="24"/>
          <w:szCs w:val="24"/>
        </w:rPr>
        <w:t xml:space="preserve">or </w:t>
      </w:r>
      <w:proofErr w:type="spellStart"/>
      <w:r w:rsidRPr="0087520D">
        <w:rPr>
          <w:rFonts w:cs="Times New Roman"/>
          <w:color w:val="000000" w:themeColor="text1"/>
          <w:sz w:val="24"/>
          <w:szCs w:val="24"/>
        </w:rPr>
        <w:t>bioprogram</w:t>
      </w:r>
      <w:proofErr w:type="spellEnd"/>
      <w:r w:rsidR="0087520D">
        <w:rPr>
          <w:rFonts w:cs="Times New Roman"/>
          <w:color w:val="000000" w:themeColor="text1"/>
          <w:sz w:val="24"/>
          <w:szCs w:val="24"/>
        </w:rPr>
        <w:t>)</w:t>
      </w:r>
      <w:r w:rsidRPr="0087520D">
        <w:rPr>
          <w:rFonts w:cs="Times New Roman"/>
          <w:color w:val="000000" w:themeColor="text1"/>
          <w:sz w:val="24"/>
          <w:szCs w:val="24"/>
        </w:rPr>
        <w:t xml:space="preserve"> to structurally elaborate the pidgin they hear </w:t>
      </w:r>
      <w:r w:rsidRPr="00D124D9">
        <w:rPr>
          <w:rFonts w:cs="Times New Roman"/>
          <w:color w:val="000000"/>
          <w:sz w:val="24"/>
          <w:szCs w:val="24"/>
        </w:rPr>
        <w:t>from their parents so that it can function as a full-fledged language</w:t>
      </w:r>
    </w:p>
    <w:p w14:paraId="4657ADFE" w14:textId="48209C66" w:rsidR="00D124D9" w:rsidRDefault="00D124D9" w:rsidP="00D124D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Evidence for this scenario:</w:t>
      </w:r>
    </w:p>
    <w:p w14:paraId="54A5DEF4" w14:textId="3ED0973E" w:rsidR="00D124D9" w:rsidRPr="00FF2507" w:rsidRDefault="00D124D9" w:rsidP="00FF2507">
      <w:pPr>
        <w:pStyle w:val="ListParagraph"/>
        <w:widowControl w:val="0"/>
        <w:numPr>
          <w:ilvl w:val="0"/>
          <w:numId w:val="150"/>
        </w:numPr>
        <w:autoSpaceDE w:val="0"/>
        <w:autoSpaceDN w:val="0"/>
        <w:adjustRightInd w:val="0"/>
        <w:spacing w:after="0" w:line="276" w:lineRule="auto"/>
        <w:rPr>
          <w:rFonts w:ascii="Times" w:hAnsi="Times" w:cs="Times"/>
          <w:color w:val="000000" w:themeColor="text1"/>
          <w:sz w:val="24"/>
          <w:szCs w:val="24"/>
        </w:rPr>
      </w:pPr>
      <w:proofErr w:type="spellStart"/>
      <w:r w:rsidRPr="00FF2507">
        <w:rPr>
          <w:rFonts w:ascii="Times New Roman" w:hAnsi="Times New Roman" w:cs="Times New Roman"/>
          <w:color w:val="000000" w:themeColor="text1"/>
          <w:sz w:val="24"/>
          <w:szCs w:val="24"/>
        </w:rPr>
        <w:t>Bickerton</w:t>
      </w:r>
      <w:proofErr w:type="spellEnd"/>
      <w:r w:rsidRPr="00FF2507">
        <w:rPr>
          <w:rFonts w:ascii="Times New Roman" w:hAnsi="Times New Roman" w:cs="Times New Roman"/>
          <w:color w:val="000000" w:themeColor="text1"/>
          <w:sz w:val="24"/>
          <w:szCs w:val="24"/>
        </w:rPr>
        <w:t xml:space="preserve"> (1981) claims that evidence can be found in Hawai’i</w:t>
      </w:r>
    </w:p>
    <w:p w14:paraId="7A671832" w14:textId="63470AE6" w:rsidR="00D124D9" w:rsidRPr="00FF2507" w:rsidRDefault="00D124D9" w:rsidP="00FF2507">
      <w:pPr>
        <w:pStyle w:val="ListParagraph"/>
        <w:widowControl w:val="0"/>
        <w:numPr>
          <w:ilvl w:val="0"/>
          <w:numId w:val="150"/>
        </w:numPr>
        <w:autoSpaceDE w:val="0"/>
        <w:autoSpaceDN w:val="0"/>
        <w:adjustRightInd w:val="0"/>
        <w:spacing w:after="0" w:line="276" w:lineRule="auto"/>
        <w:rPr>
          <w:rFonts w:ascii="Times" w:hAnsi="Times" w:cs="Times"/>
          <w:color w:val="000000" w:themeColor="text1"/>
          <w:sz w:val="24"/>
          <w:szCs w:val="24"/>
        </w:rPr>
      </w:pPr>
      <w:r w:rsidRPr="00FF2507">
        <w:rPr>
          <w:rFonts w:ascii="Times New Roman" w:hAnsi="Times New Roman" w:cs="Times New Roman"/>
          <w:color w:val="000000" w:themeColor="text1"/>
          <w:sz w:val="24"/>
          <w:szCs w:val="24"/>
        </w:rPr>
        <w:t>During the early part of the 20</w:t>
      </w:r>
      <w:r w:rsidRPr="00FF2507">
        <w:rPr>
          <w:rFonts w:ascii="Times New Roman" w:hAnsi="Times New Roman" w:cs="Times New Roman"/>
          <w:color w:val="000000" w:themeColor="text1"/>
          <w:sz w:val="24"/>
          <w:szCs w:val="24"/>
          <w:vertAlign w:val="superscript"/>
        </w:rPr>
        <w:t>th</w:t>
      </w:r>
      <w:r w:rsidRPr="00FF2507">
        <w:rPr>
          <w:rFonts w:ascii="Times New Roman" w:hAnsi="Times New Roman" w:cs="Times New Roman"/>
          <w:color w:val="000000" w:themeColor="text1"/>
          <w:sz w:val="24"/>
          <w:szCs w:val="24"/>
        </w:rPr>
        <w:t xml:space="preserve"> century, Hawai’i Creole English (HCE) emerged among a highly ethnically diverse population</w:t>
      </w:r>
    </w:p>
    <w:p w14:paraId="1904E744" w14:textId="377A108B" w:rsidR="00D124D9" w:rsidRPr="00FF2507" w:rsidRDefault="00D124D9" w:rsidP="00FF2507">
      <w:pPr>
        <w:pStyle w:val="ListParagraph"/>
        <w:widowControl w:val="0"/>
        <w:numPr>
          <w:ilvl w:val="0"/>
          <w:numId w:val="150"/>
        </w:numPr>
        <w:autoSpaceDE w:val="0"/>
        <w:autoSpaceDN w:val="0"/>
        <w:adjustRightInd w:val="0"/>
        <w:spacing w:after="0" w:line="276" w:lineRule="auto"/>
        <w:rPr>
          <w:rFonts w:ascii="Times" w:hAnsi="Times" w:cs="Times"/>
          <w:color w:val="000000" w:themeColor="text1"/>
          <w:sz w:val="24"/>
          <w:szCs w:val="24"/>
        </w:rPr>
      </w:pPr>
      <w:proofErr w:type="spellStart"/>
      <w:r w:rsidRPr="00FF2507">
        <w:rPr>
          <w:rFonts w:ascii="Times New Roman" w:hAnsi="Times New Roman" w:cs="Times New Roman"/>
          <w:color w:val="000000" w:themeColor="text1"/>
          <w:sz w:val="24"/>
          <w:szCs w:val="24"/>
        </w:rPr>
        <w:t>Bickerton</w:t>
      </w:r>
      <w:proofErr w:type="spellEnd"/>
      <w:r w:rsidRPr="00FF2507">
        <w:rPr>
          <w:rFonts w:ascii="Times New Roman" w:hAnsi="Times New Roman" w:cs="Times New Roman"/>
          <w:color w:val="000000" w:themeColor="text1"/>
          <w:sz w:val="24"/>
          <w:szCs w:val="24"/>
        </w:rPr>
        <w:t xml:space="preserve"> claims that HCE could not simply have grown out of a prior pidgin, Hawai’i Pidgin English</w:t>
      </w:r>
    </w:p>
    <w:p w14:paraId="2A382CEF" w14:textId="25A82BC1" w:rsidR="00D124D9" w:rsidRDefault="00FF2507" w:rsidP="00FF2507">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Why:</w:t>
      </w:r>
    </w:p>
    <w:p w14:paraId="22DAEBDB" w14:textId="5D3B26E3" w:rsidR="00FF2507" w:rsidRPr="00FF2507" w:rsidRDefault="00FF2507" w:rsidP="00FF2507">
      <w:pPr>
        <w:pStyle w:val="ListParagraph"/>
        <w:widowControl w:val="0"/>
        <w:numPr>
          <w:ilvl w:val="0"/>
          <w:numId w:val="151"/>
        </w:numPr>
        <w:autoSpaceDE w:val="0"/>
        <w:autoSpaceDN w:val="0"/>
        <w:adjustRightInd w:val="0"/>
        <w:spacing w:after="0" w:line="276" w:lineRule="auto"/>
        <w:rPr>
          <w:rFonts w:cs="Times"/>
          <w:color w:val="000000" w:themeColor="text1"/>
          <w:sz w:val="24"/>
          <w:szCs w:val="24"/>
        </w:rPr>
      </w:pPr>
      <w:r w:rsidRPr="00FF2507">
        <w:rPr>
          <w:rFonts w:cs="Times New Roman"/>
          <w:color w:val="000000" w:themeColor="text1"/>
          <w:sz w:val="24"/>
          <w:szCs w:val="24"/>
        </w:rPr>
        <w:t xml:space="preserve">According to </w:t>
      </w:r>
      <w:proofErr w:type="spellStart"/>
      <w:r w:rsidRPr="00FF2507">
        <w:rPr>
          <w:rFonts w:cs="Times New Roman"/>
          <w:color w:val="000000" w:themeColor="text1"/>
          <w:sz w:val="24"/>
          <w:szCs w:val="24"/>
        </w:rPr>
        <w:t>Bickerton</w:t>
      </w:r>
      <w:proofErr w:type="spellEnd"/>
      <w:r w:rsidRPr="00FF2507">
        <w:rPr>
          <w:rFonts w:cs="Times New Roman"/>
          <w:color w:val="000000" w:themeColor="text1"/>
          <w:sz w:val="24"/>
          <w:szCs w:val="24"/>
        </w:rPr>
        <w:t xml:space="preserve">, children of HPE speakers were faced with an </w:t>
      </w:r>
      <w:proofErr w:type="spellStart"/>
      <w:r w:rsidRPr="00FF2507">
        <w:rPr>
          <w:rFonts w:cs="Times New Roman"/>
          <w:color w:val="000000" w:themeColor="text1"/>
          <w:sz w:val="24"/>
          <w:szCs w:val="24"/>
        </w:rPr>
        <w:t>unprocessable</w:t>
      </w:r>
      <w:proofErr w:type="spellEnd"/>
      <w:r w:rsidRPr="00FF2507">
        <w:rPr>
          <w:rFonts w:cs="Times New Roman"/>
          <w:color w:val="000000" w:themeColor="text1"/>
          <w:sz w:val="24"/>
          <w:szCs w:val="24"/>
        </w:rPr>
        <w:t>, highly unstable and variable JARGON</w:t>
      </w:r>
      <w:r w:rsidRPr="00FF2507">
        <w:rPr>
          <w:rFonts w:cs="Times New Roman"/>
          <w:b/>
          <w:bCs/>
          <w:color w:val="000000" w:themeColor="text1"/>
          <w:sz w:val="24"/>
          <w:szCs w:val="24"/>
        </w:rPr>
        <w:t xml:space="preserve"> </w:t>
      </w:r>
      <w:r w:rsidRPr="00FF2507">
        <w:rPr>
          <w:rFonts w:cs="Times New Roman"/>
          <w:color w:val="000000" w:themeColor="text1"/>
          <w:sz w:val="24"/>
          <w:szCs w:val="24"/>
        </w:rPr>
        <w:t>that could not form the basis for normal language transmission</w:t>
      </w:r>
    </w:p>
    <w:p w14:paraId="4396FA10" w14:textId="5902D891" w:rsidR="00FF2507" w:rsidRPr="00FF2507" w:rsidRDefault="00FF2507" w:rsidP="00FF2507">
      <w:pPr>
        <w:pStyle w:val="ListParagraph"/>
        <w:widowControl w:val="0"/>
        <w:numPr>
          <w:ilvl w:val="0"/>
          <w:numId w:val="151"/>
        </w:numPr>
        <w:autoSpaceDE w:val="0"/>
        <w:autoSpaceDN w:val="0"/>
        <w:adjustRightInd w:val="0"/>
        <w:spacing w:after="0" w:line="276" w:lineRule="auto"/>
        <w:rPr>
          <w:rFonts w:cs="Times"/>
          <w:color w:val="000000" w:themeColor="text1"/>
          <w:sz w:val="24"/>
          <w:szCs w:val="24"/>
        </w:rPr>
      </w:pPr>
      <w:r w:rsidRPr="00FF2507">
        <w:rPr>
          <w:rFonts w:cs="Times New Roman"/>
          <w:color w:val="000000" w:themeColor="text1"/>
          <w:sz w:val="24"/>
          <w:szCs w:val="24"/>
        </w:rPr>
        <w:t>“Children of pidgin-speaking parents have as input something which may be adequate for emergency use, but it is unfit to serve as anyone’s primary tongue” (</w:t>
      </w:r>
      <w:proofErr w:type="spellStart"/>
      <w:r w:rsidRPr="00FF2507">
        <w:rPr>
          <w:rFonts w:cs="Times New Roman"/>
          <w:color w:val="000000" w:themeColor="text1"/>
          <w:sz w:val="24"/>
          <w:szCs w:val="24"/>
        </w:rPr>
        <w:t>Bickerton</w:t>
      </w:r>
      <w:proofErr w:type="spellEnd"/>
      <w:r w:rsidRPr="00FF2507">
        <w:rPr>
          <w:rFonts w:cs="Times New Roman"/>
          <w:color w:val="000000" w:themeColor="text1"/>
          <w:sz w:val="24"/>
          <w:szCs w:val="24"/>
        </w:rPr>
        <w:t xml:space="preserve"> 1981:5)</w:t>
      </w:r>
    </w:p>
    <w:p w14:paraId="120418EC" w14:textId="414FC81A" w:rsidR="00FF2507" w:rsidRPr="00FF2507" w:rsidRDefault="00FF2507" w:rsidP="00FF2507">
      <w:pPr>
        <w:pStyle w:val="ListParagraph"/>
        <w:widowControl w:val="0"/>
        <w:numPr>
          <w:ilvl w:val="0"/>
          <w:numId w:val="151"/>
        </w:numPr>
        <w:autoSpaceDE w:val="0"/>
        <w:autoSpaceDN w:val="0"/>
        <w:adjustRightInd w:val="0"/>
        <w:spacing w:after="0" w:line="276" w:lineRule="auto"/>
        <w:rPr>
          <w:rFonts w:cs="Times"/>
          <w:color w:val="000000" w:themeColor="text1"/>
          <w:sz w:val="24"/>
          <w:szCs w:val="24"/>
        </w:rPr>
      </w:pPr>
      <w:r w:rsidRPr="00FF2507">
        <w:rPr>
          <w:rFonts w:cs="Times New Roman"/>
          <w:color w:val="000000" w:themeColor="text1"/>
          <w:sz w:val="24"/>
          <w:szCs w:val="24"/>
        </w:rPr>
        <w:t xml:space="preserve">Thus, </w:t>
      </w:r>
      <w:proofErr w:type="spellStart"/>
      <w:r w:rsidRPr="00FF2507">
        <w:rPr>
          <w:rFonts w:cs="Times New Roman"/>
          <w:color w:val="000000" w:themeColor="text1"/>
          <w:sz w:val="24"/>
          <w:szCs w:val="24"/>
        </w:rPr>
        <w:t>Bickerton</w:t>
      </w:r>
      <w:proofErr w:type="spellEnd"/>
      <w:r w:rsidRPr="00FF2507">
        <w:rPr>
          <w:rFonts w:cs="Times New Roman"/>
          <w:color w:val="000000" w:themeColor="text1"/>
          <w:sz w:val="24"/>
          <w:szCs w:val="24"/>
        </w:rPr>
        <w:t xml:space="preserve"> claims, children had no other option but to fall back on their </w:t>
      </w:r>
      <w:proofErr w:type="spellStart"/>
      <w:r w:rsidRPr="00FF2507">
        <w:rPr>
          <w:rFonts w:cs="Times New Roman"/>
          <w:color w:val="000000" w:themeColor="text1"/>
          <w:sz w:val="24"/>
          <w:szCs w:val="24"/>
        </w:rPr>
        <w:t>bioprogram</w:t>
      </w:r>
      <w:proofErr w:type="spellEnd"/>
      <w:r w:rsidRPr="00FF2507">
        <w:rPr>
          <w:rFonts w:cs="Times New Roman"/>
          <w:color w:val="000000" w:themeColor="text1"/>
          <w:sz w:val="24"/>
          <w:szCs w:val="24"/>
        </w:rPr>
        <w:t xml:space="preserve"> or </w:t>
      </w:r>
      <w:proofErr w:type="spellStart"/>
      <w:r w:rsidRPr="00FF2507">
        <w:rPr>
          <w:rFonts w:cs="Times New Roman"/>
          <w:color w:val="000000" w:themeColor="text1"/>
          <w:sz w:val="24"/>
          <w:szCs w:val="24"/>
        </w:rPr>
        <w:t>biogrammar</w:t>
      </w:r>
      <w:proofErr w:type="spellEnd"/>
      <w:r w:rsidRPr="00FF2507">
        <w:rPr>
          <w:rFonts w:cs="Times New Roman"/>
          <w:color w:val="000000" w:themeColor="text1"/>
          <w:sz w:val="24"/>
          <w:szCs w:val="24"/>
        </w:rPr>
        <w:t xml:space="preserve"> to impose order, structure and stability on the input they were exposed to</w:t>
      </w:r>
    </w:p>
    <w:p w14:paraId="3C47B2EE" w14:textId="77777777" w:rsidR="00FF2507" w:rsidRDefault="00FF2507" w:rsidP="00FF2507">
      <w:pPr>
        <w:widowControl w:val="0"/>
        <w:autoSpaceDE w:val="0"/>
        <w:autoSpaceDN w:val="0"/>
        <w:adjustRightInd w:val="0"/>
        <w:spacing w:after="0" w:line="276" w:lineRule="auto"/>
        <w:rPr>
          <w:rFonts w:cs="Times"/>
          <w:color w:val="000000" w:themeColor="text1"/>
          <w:sz w:val="24"/>
          <w:szCs w:val="24"/>
        </w:rPr>
      </w:pPr>
    </w:p>
    <w:p w14:paraId="5432B52A" w14:textId="6246F879" w:rsidR="00FF2507" w:rsidRDefault="00FF2507" w:rsidP="00FF2507">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CHILDREN VS. ADULTS IN CREOLE FORMATION</w:t>
      </w:r>
    </w:p>
    <w:p w14:paraId="74C89C50" w14:textId="30329933"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themeColor="text1"/>
          <w:sz w:val="24"/>
          <w:szCs w:val="24"/>
          <w:u w:val="single"/>
        </w:rPr>
      </w:pPr>
      <w:r w:rsidRPr="00FF2507">
        <w:rPr>
          <w:rFonts w:cs="Times New Roman"/>
          <w:color w:val="000000" w:themeColor="text1"/>
          <w:sz w:val="24"/>
          <w:szCs w:val="24"/>
        </w:rPr>
        <w:t xml:space="preserve">The </w:t>
      </w:r>
      <w:proofErr w:type="spellStart"/>
      <w:r w:rsidRPr="00FF2507">
        <w:rPr>
          <w:rFonts w:cs="Times New Roman"/>
          <w:color w:val="000000" w:themeColor="text1"/>
          <w:sz w:val="24"/>
          <w:szCs w:val="24"/>
        </w:rPr>
        <w:t>bioprogram</w:t>
      </w:r>
      <w:proofErr w:type="spellEnd"/>
      <w:r w:rsidRPr="00FF2507">
        <w:rPr>
          <w:rFonts w:cs="Times New Roman"/>
          <w:color w:val="000000" w:themeColor="text1"/>
          <w:sz w:val="24"/>
          <w:szCs w:val="24"/>
        </w:rPr>
        <w:t xml:space="preserve"> view of creole formation sees creoles as an unusual and abrupt example of language acquisition which occurs when ‘normal’ processes of </w:t>
      </w:r>
      <w:r w:rsidRPr="00FF2507">
        <w:rPr>
          <w:rFonts w:cs="Times New Roman"/>
          <w:color w:val="000000" w:themeColor="text1"/>
          <w:sz w:val="24"/>
          <w:szCs w:val="24"/>
          <w:u w:val="single"/>
        </w:rPr>
        <w:t>language transmission break down</w:t>
      </w:r>
    </w:p>
    <w:p w14:paraId="4F219F4C" w14:textId="202BFF23"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themeColor="text1"/>
          <w:sz w:val="24"/>
          <w:szCs w:val="24"/>
        </w:rPr>
      </w:pPr>
      <w:r w:rsidRPr="00FF2507">
        <w:rPr>
          <w:rFonts w:cs="Times New Roman"/>
          <w:color w:val="000000" w:themeColor="text1"/>
          <w:sz w:val="24"/>
          <w:szCs w:val="24"/>
        </w:rPr>
        <w:t>But is it really the case that creoles are invented by children when they are exposed to the (presumed) impoverished linguistic input of their pidgin-speaking parents?</w:t>
      </w:r>
    </w:p>
    <w:p w14:paraId="4A2875B0" w14:textId="594EA102"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FF2507">
        <w:rPr>
          <w:rFonts w:cs="Times New Roman"/>
          <w:color w:val="000000"/>
          <w:sz w:val="24"/>
          <w:szCs w:val="24"/>
        </w:rPr>
        <w:t>This question has been addressed by looking at creoles in Melanesia</w:t>
      </w:r>
    </w:p>
    <w:p w14:paraId="0D37CAD1" w14:textId="1FADDA81"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FF2507">
        <w:rPr>
          <w:rFonts w:cs="Times New Roman"/>
          <w:color w:val="000000"/>
          <w:sz w:val="24"/>
          <w:szCs w:val="24"/>
        </w:rPr>
        <w:t xml:space="preserve">In Papua New Guinea, researchers </w:t>
      </w:r>
      <w:r>
        <w:rPr>
          <w:rFonts w:cs="Times New Roman"/>
          <w:color w:val="000000" w:themeColor="text1"/>
          <w:sz w:val="24"/>
          <w:szCs w:val="24"/>
        </w:rPr>
        <w:t>looked at how </w:t>
      </w:r>
      <w:r w:rsidRPr="00FF2507">
        <w:rPr>
          <w:rFonts w:cs="Times New Roman"/>
          <w:color w:val="000000" w:themeColor="text1"/>
          <w:sz w:val="24"/>
          <w:szCs w:val="24"/>
        </w:rPr>
        <w:t xml:space="preserve">creole </w:t>
      </w:r>
      <w:proofErr w:type="spellStart"/>
      <w:r w:rsidRPr="00FF2507">
        <w:rPr>
          <w:rFonts w:cs="Times New Roman"/>
          <w:color w:val="000000" w:themeColor="text1"/>
          <w:sz w:val="24"/>
          <w:szCs w:val="24"/>
        </w:rPr>
        <w:t>Tok</w:t>
      </w:r>
      <w:proofErr w:type="spellEnd"/>
      <w:r w:rsidRPr="00FF2507">
        <w:rPr>
          <w:rFonts w:cs="Times New Roman"/>
          <w:color w:val="000000" w:themeColor="text1"/>
          <w:sz w:val="24"/>
          <w:szCs w:val="24"/>
        </w:rPr>
        <w:t xml:space="preserve"> </w:t>
      </w:r>
      <w:proofErr w:type="spellStart"/>
      <w:r w:rsidRPr="00FF2507">
        <w:rPr>
          <w:rFonts w:cs="Times New Roman"/>
          <w:color w:val="000000" w:themeColor="text1"/>
          <w:sz w:val="24"/>
          <w:szCs w:val="24"/>
        </w:rPr>
        <w:t>Pisin</w:t>
      </w:r>
      <w:proofErr w:type="spellEnd"/>
      <w:r w:rsidRPr="00FF2507">
        <w:rPr>
          <w:rFonts w:cs="Times New Roman"/>
          <w:color w:val="000000" w:themeColor="text1"/>
          <w:sz w:val="24"/>
          <w:szCs w:val="24"/>
        </w:rPr>
        <w:t xml:space="preserve"> spoken by the children differed from the pidgin spoken by their parents</w:t>
      </w:r>
    </w:p>
    <w:p w14:paraId="22153196" w14:textId="080A10B9"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FF2507">
        <w:rPr>
          <w:rFonts w:cs="Times New Roman"/>
          <w:color w:val="000000"/>
          <w:sz w:val="24"/>
          <w:szCs w:val="24"/>
        </w:rPr>
        <w:t xml:space="preserve">The most significant differences were found in the </w:t>
      </w:r>
      <w:r w:rsidRPr="002744EA">
        <w:rPr>
          <w:rFonts w:cs="Times New Roman"/>
          <w:color w:val="000000" w:themeColor="text1"/>
          <w:sz w:val="24"/>
          <w:szCs w:val="24"/>
          <w:u w:val="single"/>
        </w:rPr>
        <w:t>phonology</w:t>
      </w:r>
      <w:r w:rsidRPr="002744EA">
        <w:rPr>
          <w:rFonts w:cs="Times New Roman"/>
          <w:color w:val="000000" w:themeColor="text1"/>
          <w:sz w:val="24"/>
          <w:szCs w:val="24"/>
        </w:rPr>
        <w:t xml:space="preserve"> or </w:t>
      </w:r>
      <w:r w:rsidRPr="002744EA">
        <w:rPr>
          <w:rFonts w:cs="Times New Roman"/>
          <w:color w:val="000000" w:themeColor="text1"/>
          <w:sz w:val="24"/>
          <w:szCs w:val="24"/>
          <w:u w:val="single"/>
        </w:rPr>
        <w:t>sound system</w:t>
      </w:r>
    </w:p>
    <w:p w14:paraId="221C1B0A" w14:textId="0530502B"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FF2507">
        <w:rPr>
          <w:rFonts w:cs="Times New Roman"/>
          <w:color w:val="000000"/>
          <w:sz w:val="24"/>
          <w:szCs w:val="24"/>
        </w:rPr>
        <w:t xml:space="preserve">Pidgin speakers of </w:t>
      </w:r>
      <w:proofErr w:type="spellStart"/>
      <w:r w:rsidRPr="00FF2507">
        <w:rPr>
          <w:rFonts w:cs="Times New Roman"/>
          <w:color w:val="000000"/>
          <w:sz w:val="24"/>
          <w:szCs w:val="24"/>
        </w:rPr>
        <w:t>Tok</w:t>
      </w:r>
      <w:proofErr w:type="spellEnd"/>
      <w:r w:rsidRPr="00FF2507">
        <w:rPr>
          <w:rFonts w:cs="Times New Roman"/>
          <w:color w:val="000000"/>
          <w:sz w:val="24"/>
          <w:szCs w:val="24"/>
        </w:rPr>
        <w:t xml:space="preserve"> </w:t>
      </w:r>
      <w:proofErr w:type="spellStart"/>
      <w:r w:rsidRPr="00FF2507">
        <w:rPr>
          <w:rFonts w:cs="Times New Roman"/>
          <w:color w:val="000000"/>
          <w:sz w:val="24"/>
          <w:szCs w:val="24"/>
        </w:rPr>
        <w:t>Pisin</w:t>
      </w:r>
      <w:proofErr w:type="spellEnd"/>
      <w:r w:rsidRPr="00FF2507">
        <w:rPr>
          <w:rFonts w:cs="Times New Roman"/>
          <w:color w:val="000000"/>
          <w:sz w:val="24"/>
          <w:szCs w:val="24"/>
        </w:rPr>
        <w:t xml:space="preserve"> (i.e. those that </w:t>
      </w:r>
      <w:r w:rsidRPr="002744EA">
        <w:rPr>
          <w:rFonts w:cs="Times New Roman"/>
          <w:color w:val="000000" w:themeColor="text1"/>
          <w:sz w:val="24"/>
          <w:szCs w:val="24"/>
        </w:rPr>
        <w:t>used TP as a second language</w:t>
      </w:r>
      <w:r w:rsidRPr="00FF2507">
        <w:rPr>
          <w:rFonts w:cs="Times New Roman"/>
          <w:color w:val="000000"/>
          <w:sz w:val="24"/>
          <w:szCs w:val="24"/>
        </w:rPr>
        <w:t>) tended to speak more slowly and not shorten words</w:t>
      </w:r>
    </w:p>
    <w:p w14:paraId="2B46166A" w14:textId="2980359F" w:rsidR="00FF2507" w:rsidRPr="00FF2507" w:rsidRDefault="00FF2507" w:rsidP="00FF2507">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FF2507">
        <w:rPr>
          <w:rFonts w:cs="Times New Roman"/>
          <w:color w:val="000000"/>
          <w:sz w:val="24"/>
          <w:szCs w:val="24"/>
        </w:rPr>
        <w:t xml:space="preserve">Children that had acquired </w:t>
      </w:r>
      <w:proofErr w:type="spellStart"/>
      <w:r w:rsidRPr="00FF2507">
        <w:rPr>
          <w:rFonts w:cs="Times New Roman"/>
          <w:color w:val="000000"/>
          <w:sz w:val="24"/>
          <w:szCs w:val="24"/>
        </w:rPr>
        <w:t>Tok</w:t>
      </w:r>
      <w:proofErr w:type="spellEnd"/>
      <w:r w:rsidRPr="00FF2507">
        <w:rPr>
          <w:rFonts w:cs="Times New Roman"/>
          <w:color w:val="000000"/>
          <w:sz w:val="24"/>
          <w:szCs w:val="24"/>
        </w:rPr>
        <w:t xml:space="preserve"> </w:t>
      </w:r>
      <w:proofErr w:type="spellStart"/>
      <w:r w:rsidRPr="00FF2507">
        <w:rPr>
          <w:rFonts w:cs="Times New Roman"/>
          <w:color w:val="000000"/>
          <w:sz w:val="24"/>
          <w:szCs w:val="24"/>
        </w:rPr>
        <w:t>Pisin</w:t>
      </w:r>
      <w:proofErr w:type="spellEnd"/>
      <w:r w:rsidRPr="00FF2507">
        <w:rPr>
          <w:rFonts w:cs="Times New Roman"/>
          <w:color w:val="000000"/>
          <w:sz w:val="24"/>
          <w:szCs w:val="24"/>
        </w:rPr>
        <w:t xml:space="preserve"> as a native language (i.e. as a creole) tended to speak more quickly, with a reduced number of syllables</w:t>
      </w:r>
    </w:p>
    <w:p w14:paraId="55DAFE82" w14:textId="14341989" w:rsidR="002744EA" w:rsidRPr="002744EA" w:rsidRDefault="002744EA" w:rsidP="002744EA">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2744EA">
        <w:rPr>
          <w:rFonts w:cs="Times New Roman"/>
          <w:color w:val="000000"/>
          <w:sz w:val="24"/>
          <w:szCs w:val="24"/>
        </w:rPr>
        <w:t>Further evidence of the role played by adults and children in structural expansion can be found in grammatical change</w:t>
      </w:r>
    </w:p>
    <w:p w14:paraId="4D629AB1" w14:textId="2DC446BB" w:rsidR="002744EA" w:rsidRPr="002744EA" w:rsidRDefault="002744EA" w:rsidP="002744EA">
      <w:pPr>
        <w:pStyle w:val="ListParagraph"/>
        <w:widowControl w:val="0"/>
        <w:numPr>
          <w:ilvl w:val="0"/>
          <w:numId w:val="152"/>
        </w:numPr>
        <w:autoSpaceDE w:val="0"/>
        <w:autoSpaceDN w:val="0"/>
        <w:adjustRightInd w:val="0"/>
        <w:spacing w:after="0" w:line="276" w:lineRule="auto"/>
        <w:rPr>
          <w:rFonts w:cs="Times"/>
          <w:color w:val="000000"/>
          <w:sz w:val="24"/>
          <w:szCs w:val="24"/>
        </w:rPr>
      </w:pPr>
      <w:r w:rsidRPr="002744EA">
        <w:rPr>
          <w:rFonts w:cs="Times New Roman"/>
          <w:color w:val="000000"/>
          <w:sz w:val="24"/>
          <w:szCs w:val="24"/>
        </w:rPr>
        <w:t>One change that characterizes structural expansion associated with creolization concerns the creation of tense markers</w:t>
      </w:r>
    </w:p>
    <w:p w14:paraId="385CFC47" w14:textId="29876A57" w:rsidR="00FF2507" w:rsidRDefault="002744EA" w:rsidP="002744EA">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GRAMMATICALIZATION OF TENSE MARKERS</w:t>
      </w:r>
    </w:p>
    <w:p w14:paraId="1AC7C03E" w14:textId="0101CCC3" w:rsidR="002744EA" w:rsidRPr="002744EA" w:rsidRDefault="002744EA" w:rsidP="002744EA">
      <w:pPr>
        <w:pStyle w:val="ListParagraph"/>
        <w:widowControl w:val="0"/>
        <w:numPr>
          <w:ilvl w:val="0"/>
          <w:numId w:val="153"/>
        </w:numPr>
        <w:autoSpaceDE w:val="0"/>
        <w:autoSpaceDN w:val="0"/>
        <w:adjustRightInd w:val="0"/>
        <w:spacing w:after="0" w:line="276" w:lineRule="auto"/>
        <w:rPr>
          <w:rFonts w:cs="Times"/>
          <w:color w:val="000000" w:themeColor="text1"/>
          <w:sz w:val="24"/>
          <w:szCs w:val="24"/>
        </w:rPr>
      </w:pPr>
      <w:r w:rsidRPr="002744EA">
        <w:rPr>
          <w:rFonts w:cs="Times New Roman"/>
          <w:color w:val="000000"/>
          <w:sz w:val="24"/>
          <w:szCs w:val="24"/>
        </w:rPr>
        <w:t xml:space="preserve">One way in which tense markers emerge during the process of structural elaboration </w:t>
      </w:r>
      <w:r w:rsidRPr="002744EA">
        <w:rPr>
          <w:rFonts w:cs="Times New Roman"/>
          <w:color w:val="000000" w:themeColor="text1"/>
          <w:sz w:val="24"/>
          <w:szCs w:val="24"/>
        </w:rPr>
        <w:t xml:space="preserve">involves </w:t>
      </w:r>
      <w:proofErr w:type="spellStart"/>
      <w:r w:rsidRPr="002744EA">
        <w:rPr>
          <w:rFonts w:cs="Times New Roman"/>
          <w:color w:val="000000" w:themeColor="text1"/>
          <w:sz w:val="24"/>
          <w:szCs w:val="24"/>
        </w:rPr>
        <w:t>grammaticalization</w:t>
      </w:r>
      <w:proofErr w:type="spellEnd"/>
    </w:p>
    <w:p w14:paraId="7695C92F" w14:textId="28C75663" w:rsidR="002744EA" w:rsidRPr="002744EA" w:rsidRDefault="002744EA" w:rsidP="002744EA">
      <w:pPr>
        <w:pStyle w:val="ListParagraph"/>
        <w:widowControl w:val="0"/>
        <w:numPr>
          <w:ilvl w:val="0"/>
          <w:numId w:val="153"/>
        </w:numPr>
        <w:autoSpaceDE w:val="0"/>
        <w:autoSpaceDN w:val="0"/>
        <w:adjustRightInd w:val="0"/>
        <w:spacing w:after="0" w:line="276" w:lineRule="auto"/>
        <w:rPr>
          <w:rFonts w:cs="Times"/>
          <w:color w:val="000000"/>
          <w:sz w:val="24"/>
          <w:szCs w:val="24"/>
        </w:rPr>
      </w:pPr>
      <w:proofErr w:type="spellStart"/>
      <w:r w:rsidRPr="002744EA">
        <w:rPr>
          <w:rFonts w:cs="Times New Roman"/>
          <w:color w:val="000000" w:themeColor="text1"/>
          <w:sz w:val="24"/>
          <w:szCs w:val="24"/>
        </w:rPr>
        <w:t>Grammaticalization</w:t>
      </w:r>
      <w:proofErr w:type="spellEnd"/>
      <w:r w:rsidRPr="002744EA">
        <w:rPr>
          <w:rFonts w:cs="Times New Roman"/>
          <w:color w:val="000000" w:themeColor="text1"/>
          <w:sz w:val="24"/>
          <w:szCs w:val="24"/>
        </w:rPr>
        <w:t xml:space="preserve"> is a process by which grammatical words develop out of lexical or open class words (i.e. nouns </w:t>
      </w:r>
      <w:r w:rsidRPr="002744EA">
        <w:rPr>
          <w:rFonts w:cs="Times New Roman"/>
          <w:color w:val="000000"/>
          <w:sz w:val="24"/>
          <w:szCs w:val="24"/>
        </w:rPr>
        <w:t>or verbs)</w:t>
      </w:r>
    </w:p>
    <w:p w14:paraId="7AA1BAC7" w14:textId="77777777" w:rsidR="002744EA" w:rsidRDefault="002744EA" w:rsidP="002744EA">
      <w:pPr>
        <w:widowControl w:val="0"/>
        <w:autoSpaceDE w:val="0"/>
        <w:autoSpaceDN w:val="0"/>
        <w:adjustRightInd w:val="0"/>
        <w:spacing w:after="0" w:line="276" w:lineRule="auto"/>
        <w:rPr>
          <w:rFonts w:cs="Times"/>
          <w:color w:val="000000" w:themeColor="text1"/>
          <w:sz w:val="24"/>
          <w:szCs w:val="24"/>
        </w:rPr>
      </w:pPr>
    </w:p>
    <w:p w14:paraId="38177867" w14:textId="0AC2EEF9" w:rsidR="002744EA" w:rsidRDefault="002744EA" w:rsidP="002744EA">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GRAMMATICALIZATION IN ENGLISH: an example</w:t>
      </w:r>
    </w:p>
    <w:p w14:paraId="7772D0D8" w14:textId="79FB93DC" w:rsidR="002744EA" w:rsidRDefault="002744EA" w:rsidP="002744EA">
      <w:pPr>
        <w:pStyle w:val="ListParagraph"/>
        <w:widowControl w:val="0"/>
        <w:numPr>
          <w:ilvl w:val="0"/>
          <w:numId w:val="154"/>
        </w:numPr>
        <w:autoSpaceDE w:val="0"/>
        <w:autoSpaceDN w:val="0"/>
        <w:adjustRightInd w:val="0"/>
        <w:spacing w:after="0" w:line="276" w:lineRule="auto"/>
        <w:rPr>
          <w:rFonts w:cs="Times"/>
          <w:color w:val="000000" w:themeColor="text1"/>
          <w:sz w:val="24"/>
          <w:szCs w:val="24"/>
        </w:rPr>
      </w:pPr>
      <w:proofErr w:type="spellStart"/>
      <w:r>
        <w:rPr>
          <w:rFonts w:cs="Times"/>
          <w:color w:val="000000" w:themeColor="text1"/>
          <w:sz w:val="24"/>
          <w:szCs w:val="24"/>
        </w:rPr>
        <w:t>Grammaticalization</w:t>
      </w:r>
      <w:proofErr w:type="spellEnd"/>
      <w:r>
        <w:rPr>
          <w:rFonts w:cs="Times"/>
          <w:color w:val="000000" w:themeColor="text1"/>
          <w:sz w:val="24"/>
          <w:szCs w:val="24"/>
        </w:rPr>
        <w:t xml:space="preserve"> affects ALL languages (not just creoles)</w:t>
      </w:r>
    </w:p>
    <w:p w14:paraId="5012BD78" w14:textId="4D1369E7" w:rsidR="002744EA" w:rsidRDefault="002744EA" w:rsidP="002744EA">
      <w:pPr>
        <w:pStyle w:val="ListParagraph"/>
        <w:widowControl w:val="0"/>
        <w:numPr>
          <w:ilvl w:val="1"/>
          <w:numId w:val="15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 xml:space="preserve">Ex. the verb ‘going’ (movement through space) has become </w:t>
      </w:r>
      <w:proofErr w:type="spellStart"/>
      <w:r>
        <w:rPr>
          <w:rFonts w:cs="Times"/>
          <w:color w:val="000000" w:themeColor="text1"/>
          <w:sz w:val="24"/>
          <w:szCs w:val="24"/>
        </w:rPr>
        <w:t>grammaticalized</w:t>
      </w:r>
      <w:proofErr w:type="spellEnd"/>
      <w:r>
        <w:rPr>
          <w:rFonts w:cs="Times"/>
          <w:color w:val="000000" w:themeColor="text1"/>
          <w:sz w:val="24"/>
          <w:szCs w:val="24"/>
        </w:rPr>
        <w:t xml:space="preserve"> as a future marker (movement through time)</w:t>
      </w:r>
    </w:p>
    <w:p w14:paraId="58B5AF50" w14:textId="31E75179" w:rsidR="002744EA" w:rsidRDefault="002744EA" w:rsidP="002744EA">
      <w:pPr>
        <w:pStyle w:val="ListParagraph"/>
        <w:widowControl w:val="0"/>
        <w:numPr>
          <w:ilvl w:val="1"/>
          <w:numId w:val="15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“I’m going to watch TV later tonight” to indicate what you will do tonight</w:t>
      </w:r>
    </w:p>
    <w:p w14:paraId="0360C161" w14:textId="71FD9895" w:rsidR="002744EA" w:rsidRDefault="002744EA" w:rsidP="002744EA">
      <w:pPr>
        <w:pStyle w:val="ListParagraph"/>
        <w:widowControl w:val="0"/>
        <w:numPr>
          <w:ilvl w:val="0"/>
          <w:numId w:val="15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Researchers who studied this process found that it was NOT triggered by children</w:t>
      </w:r>
    </w:p>
    <w:p w14:paraId="6E04BDE8" w14:textId="037510B0" w:rsidR="002744EA" w:rsidRDefault="002744EA" w:rsidP="002744EA">
      <w:pPr>
        <w:pStyle w:val="ListParagraph"/>
        <w:widowControl w:val="0"/>
        <w:numPr>
          <w:ilvl w:val="1"/>
          <w:numId w:val="15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It was suggested that this chance was actually initiated by adults rather than children</w:t>
      </w:r>
    </w:p>
    <w:p w14:paraId="7D941303" w14:textId="1B5A602B" w:rsidR="002744EA" w:rsidRDefault="002744EA" w:rsidP="002744EA">
      <w:pPr>
        <w:pStyle w:val="ListParagraph"/>
        <w:widowControl w:val="0"/>
        <w:numPr>
          <w:ilvl w:val="0"/>
          <w:numId w:val="15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Children may play a role in streamlining and generalizing new grammatical patterns</w:t>
      </w:r>
    </w:p>
    <w:p w14:paraId="70FFAB45" w14:textId="1A9231EC" w:rsidR="002744EA" w:rsidRDefault="002744EA" w:rsidP="002744EA">
      <w:pPr>
        <w:pStyle w:val="ListParagraph"/>
        <w:widowControl w:val="0"/>
        <w:numPr>
          <w:ilvl w:val="0"/>
          <w:numId w:val="15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This means that there may be only minor structural differences between an extended pidgin spoken as a second language by an adult and a creole variety spoken as a first language by a child</w:t>
      </w:r>
    </w:p>
    <w:p w14:paraId="7591D969" w14:textId="77777777" w:rsidR="002744EA" w:rsidRDefault="002744EA" w:rsidP="002744EA">
      <w:pPr>
        <w:widowControl w:val="0"/>
        <w:autoSpaceDE w:val="0"/>
        <w:autoSpaceDN w:val="0"/>
        <w:adjustRightInd w:val="0"/>
        <w:spacing w:after="0" w:line="276" w:lineRule="auto"/>
        <w:rPr>
          <w:rFonts w:cs="Times"/>
          <w:color w:val="000000" w:themeColor="text1"/>
          <w:sz w:val="24"/>
          <w:szCs w:val="24"/>
        </w:rPr>
      </w:pPr>
    </w:p>
    <w:p w14:paraId="710F5063" w14:textId="59434EC8" w:rsidR="002744EA" w:rsidRDefault="002744EA" w:rsidP="002744EA">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AFTER CREOLIZATION</w:t>
      </w:r>
    </w:p>
    <w:p w14:paraId="49B7ADD1" w14:textId="7E048BB9" w:rsidR="002744EA" w:rsidRPr="002744EA" w:rsidRDefault="002744EA" w:rsidP="002744EA">
      <w:pPr>
        <w:pStyle w:val="ListParagraph"/>
        <w:widowControl w:val="0"/>
        <w:numPr>
          <w:ilvl w:val="0"/>
          <w:numId w:val="155"/>
        </w:numPr>
        <w:autoSpaceDE w:val="0"/>
        <w:autoSpaceDN w:val="0"/>
        <w:adjustRightInd w:val="0"/>
        <w:spacing w:after="0" w:line="276" w:lineRule="auto"/>
        <w:rPr>
          <w:rFonts w:cs="Times"/>
          <w:color w:val="000000"/>
          <w:sz w:val="24"/>
          <w:szCs w:val="24"/>
        </w:rPr>
      </w:pPr>
      <w:r w:rsidRPr="002744EA">
        <w:rPr>
          <w:rFonts w:cs="Times New Roman"/>
          <w:color w:val="000000"/>
          <w:sz w:val="24"/>
          <w:szCs w:val="24"/>
        </w:rPr>
        <w:t>Once a creole has arisen, like all human languages, it may continue to change</w:t>
      </w:r>
    </w:p>
    <w:p w14:paraId="26940212" w14:textId="0F713437" w:rsidR="002744EA" w:rsidRPr="002744EA" w:rsidRDefault="002744EA" w:rsidP="002744EA">
      <w:pPr>
        <w:pStyle w:val="ListParagraph"/>
        <w:widowControl w:val="0"/>
        <w:numPr>
          <w:ilvl w:val="0"/>
          <w:numId w:val="155"/>
        </w:numPr>
        <w:autoSpaceDE w:val="0"/>
        <w:autoSpaceDN w:val="0"/>
        <w:adjustRightInd w:val="0"/>
        <w:spacing w:after="0" w:line="276" w:lineRule="auto"/>
        <w:rPr>
          <w:rFonts w:cs="Times"/>
          <w:color w:val="000000" w:themeColor="text1"/>
          <w:sz w:val="24"/>
          <w:szCs w:val="24"/>
        </w:rPr>
      </w:pPr>
      <w:r w:rsidRPr="002744EA">
        <w:rPr>
          <w:rFonts w:cs="Times New Roman"/>
          <w:color w:val="000000"/>
          <w:sz w:val="24"/>
          <w:szCs w:val="24"/>
        </w:rPr>
        <w:t xml:space="preserve">New linguistic patterns may arise in contexts where a creole is in intense contact with its more socially prestigious </w:t>
      </w:r>
      <w:r w:rsidRPr="002744EA">
        <w:rPr>
          <w:rFonts w:cs="Times New Roman"/>
          <w:color w:val="000000" w:themeColor="text1"/>
          <w:sz w:val="24"/>
          <w:szCs w:val="24"/>
        </w:rPr>
        <w:t xml:space="preserve">lexifier language </w:t>
      </w:r>
    </w:p>
    <w:p w14:paraId="17202989" w14:textId="04ECED23" w:rsidR="002744EA" w:rsidRPr="002744EA" w:rsidRDefault="002744EA" w:rsidP="002744EA">
      <w:pPr>
        <w:pStyle w:val="ListParagraph"/>
        <w:widowControl w:val="0"/>
        <w:numPr>
          <w:ilvl w:val="0"/>
          <w:numId w:val="155"/>
        </w:numPr>
        <w:autoSpaceDE w:val="0"/>
        <w:autoSpaceDN w:val="0"/>
        <w:adjustRightInd w:val="0"/>
        <w:spacing w:after="0" w:line="276" w:lineRule="auto"/>
        <w:rPr>
          <w:rFonts w:cs="Times"/>
          <w:color w:val="000000" w:themeColor="text1"/>
          <w:sz w:val="24"/>
          <w:szCs w:val="24"/>
        </w:rPr>
      </w:pPr>
      <w:r w:rsidRPr="002744EA">
        <w:rPr>
          <w:rFonts w:cs="Times New Roman"/>
          <w:color w:val="000000" w:themeColor="text1"/>
          <w:sz w:val="24"/>
          <w:szCs w:val="24"/>
        </w:rPr>
        <w:t>This kind of scenario is typical of numerous post-colonial settings</w:t>
      </w:r>
    </w:p>
    <w:p w14:paraId="738BE7AA" w14:textId="645F8877" w:rsidR="002744EA" w:rsidRDefault="002744EA" w:rsidP="002744EA">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post creole continuum</w:t>
      </w:r>
    </w:p>
    <w:p w14:paraId="0126530A" w14:textId="500F572A" w:rsidR="002744EA" w:rsidRPr="002744EA" w:rsidRDefault="002744EA" w:rsidP="002744EA">
      <w:pPr>
        <w:pStyle w:val="ListParagraph"/>
        <w:widowControl w:val="0"/>
        <w:numPr>
          <w:ilvl w:val="0"/>
          <w:numId w:val="156"/>
        </w:numPr>
        <w:autoSpaceDE w:val="0"/>
        <w:autoSpaceDN w:val="0"/>
        <w:adjustRightInd w:val="0"/>
        <w:spacing w:after="0" w:line="276" w:lineRule="auto"/>
        <w:rPr>
          <w:rFonts w:cs="Times"/>
          <w:color w:val="000000"/>
          <w:sz w:val="24"/>
          <w:szCs w:val="24"/>
        </w:rPr>
      </w:pPr>
      <w:r w:rsidRPr="002744EA">
        <w:rPr>
          <w:rFonts w:cs="Times New Roman"/>
          <w:color w:val="000000"/>
          <w:sz w:val="24"/>
          <w:szCs w:val="24"/>
        </w:rPr>
        <w:t xml:space="preserve">In places such as Guyana and Jamaica, </w:t>
      </w:r>
      <w:r w:rsidRPr="0087520D">
        <w:rPr>
          <w:rFonts w:cs="Times New Roman"/>
          <w:color w:val="000000" w:themeColor="text1"/>
          <w:sz w:val="24"/>
          <w:szCs w:val="24"/>
        </w:rPr>
        <w:t>a spectrum of varieties exists between the local creole and the regional standard variety of the lexifier/superstrate language</w:t>
      </w:r>
    </w:p>
    <w:p w14:paraId="08FD480D" w14:textId="3B0A686E" w:rsidR="002744EA" w:rsidRPr="002744EA" w:rsidRDefault="002744EA" w:rsidP="002744EA">
      <w:pPr>
        <w:pStyle w:val="ListParagraph"/>
        <w:widowControl w:val="0"/>
        <w:numPr>
          <w:ilvl w:val="0"/>
          <w:numId w:val="156"/>
        </w:numPr>
        <w:autoSpaceDE w:val="0"/>
        <w:autoSpaceDN w:val="0"/>
        <w:adjustRightInd w:val="0"/>
        <w:spacing w:after="0" w:line="276" w:lineRule="auto"/>
        <w:rPr>
          <w:rFonts w:cs="Times"/>
          <w:color w:val="000000" w:themeColor="text1"/>
          <w:sz w:val="24"/>
          <w:szCs w:val="24"/>
        </w:rPr>
      </w:pPr>
      <w:r w:rsidRPr="002744EA">
        <w:rPr>
          <w:rFonts w:cs="Times New Roman"/>
          <w:color w:val="000000" w:themeColor="text1"/>
          <w:sz w:val="24"/>
          <w:szCs w:val="24"/>
        </w:rPr>
        <w:t xml:space="preserve">The majority of speakers in Guyana and Jamaica would be the ‘in-betweens’ or </w:t>
      </w:r>
      <w:r w:rsidRPr="002744EA">
        <w:rPr>
          <w:rFonts w:cs="Times New Roman"/>
          <w:color w:val="000000" w:themeColor="text1"/>
          <w:sz w:val="24"/>
          <w:szCs w:val="24"/>
          <w:u w:val="single"/>
        </w:rPr>
        <w:t>mesolectal</w:t>
      </w:r>
      <w:r w:rsidRPr="002744EA">
        <w:rPr>
          <w:rFonts w:cs="Times New Roman"/>
          <w:color w:val="000000" w:themeColor="text1"/>
          <w:sz w:val="24"/>
          <w:szCs w:val="24"/>
        </w:rPr>
        <w:t xml:space="preserve"> speakers</w:t>
      </w:r>
    </w:p>
    <w:p w14:paraId="77C1C38E" w14:textId="0E555442" w:rsidR="002744EA" w:rsidRPr="002744EA" w:rsidRDefault="002744EA" w:rsidP="002744EA">
      <w:pPr>
        <w:pStyle w:val="ListParagraph"/>
        <w:widowControl w:val="0"/>
        <w:numPr>
          <w:ilvl w:val="0"/>
          <w:numId w:val="156"/>
        </w:numPr>
        <w:autoSpaceDE w:val="0"/>
        <w:autoSpaceDN w:val="0"/>
        <w:adjustRightInd w:val="0"/>
        <w:spacing w:after="0" w:line="276" w:lineRule="auto"/>
        <w:rPr>
          <w:rFonts w:cs="Times"/>
          <w:color w:val="000000" w:themeColor="text1"/>
          <w:sz w:val="24"/>
          <w:szCs w:val="24"/>
        </w:rPr>
      </w:pPr>
      <w:r w:rsidRPr="002744EA">
        <w:rPr>
          <w:rFonts w:cs="Times New Roman"/>
          <w:color w:val="000000" w:themeColor="text1"/>
          <w:sz w:val="24"/>
          <w:szCs w:val="24"/>
        </w:rPr>
        <w:t xml:space="preserve">Some speakers would have control of a broad range of </w:t>
      </w:r>
      <w:proofErr w:type="spellStart"/>
      <w:r w:rsidRPr="002744EA">
        <w:rPr>
          <w:rFonts w:cs="Times New Roman"/>
          <w:color w:val="000000" w:themeColor="text1"/>
          <w:sz w:val="24"/>
          <w:szCs w:val="24"/>
        </w:rPr>
        <w:t>lects</w:t>
      </w:r>
      <w:proofErr w:type="spellEnd"/>
      <w:r w:rsidRPr="002744EA">
        <w:rPr>
          <w:rFonts w:cs="Times New Roman"/>
          <w:color w:val="000000" w:themeColor="text1"/>
          <w:sz w:val="24"/>
          <w:szCs w:val="24"/>
        </w:rPr>
        <w:t xml:space="preserve"> (varieties) across the spectrum, whereas others would have a smaller range at their disposal</w:t>
      </w:r>
    </w:p>
    <w:p w14:paraId="5F781E90" w14:textId="7A8E2ABC" w:rsidR="002744EA" w:rsidRPr="002744EA" w:rsidRDefault="002744EA" w:rsidP="002744EA">
      <w:pPr>
        <w:pStyle w:val="ListParagraph"/>
        <w:widowControl w:val="0"/>
        <w:numPr>
          <w:ilvl w:val="0"/>
          <w:numId w:val="156"/>
        </w:numPr>
        <w:autoSpaceDE w:val="0"/>
        <w:autoSpaceDN w:val="0"/>
        <w:adjustRightInd w:val="0"/>
        <w:spacing w:after="0" w:line="276" w:lineRule="auto"/>
        <w:rPr>
          <w:rFonts w:cs="Times"/>
          <w:color w:val="000000" w:themeColor="text1"/>
          <w:sz w:val="24"/>
          <w:szCs w:val="24"/>
        </w:rPr>
      </w:pPr>
      <w:r w:rsidRPr="002744EA">
        <w:rPr>
          <w:rFonts w:cs="Times New Roman"/>
          <w:color w:val="000000" w:themeColor="text1"/>
          <w:sz w:val="24"/>
          <w:szCs w:val="24"/>
        </w:rPr>
        <w:t xml:space="preserve">The most educated speakers would use </w:t>
      </w:r>
      <w:proofErr w:type="spellStart"/>
      <w:r w:rsidRPr="002744EA">
        <w:rPr>
          <w:rFonts w:cs="Times New Roman"/>
          <w:color w:val="000000" w:themeColor="text1"/>
          <w:sz w:val="24"/>
          <w:szCs w:val="24"/>
          <w:u w:val="single"/>
        </w:rPr>
        <w:t>acrolectal</w:t>
      </w:r>
      <w:proofErr w:type="spellEnd"/>
      <w:r w:rsidRPr="002744EA">
        <w:rPr>
          <w:rFonts w:cs="Times New Roman"/>
          <w:color w:val="000000" w:themeColor="text1"/>
          <w:sz w:val="24"/>
          <w:szCs w:val="24"/>
        </w:rPr>
        <w:t xml:space="preserve"> speech varieties, whereas the least educated would use more </w:t>
      </w:r>
      <w:proofErr w:type="spellStart"/>
      <w:r w:rsidRPr="002744EA">
        <w:rPr>
          <w:rFonts w:cs="Times New Roman"/>
          <w:color w:val="000000" w:themeColor="text1"/>
          <w:sz w:val="24"/>
          <w:szCs w:val="24"/>
          <w:u w:val="single"/>
        </w:rPr>
        <w:t>basilectal</w:t>
      </w:r>
      <w:proofErr w:type="spellEnd"/>
      <w:r w:rsidRPr="002744EA">
        <w:rPr>
          <w:rFonts w:cs="Times New Roman"/>
          <w:color w:val="000000" w:themeColor="text1"/>
          <w:sz w:val="24"/>
          <w:szCs w:val="24"/>
        </w:rPr>
        <w:t xml:space="preserve"> varieties</w:t>
      </w:r>
    </w:p>
    <w:p w14:paraId="6364D7B8" w14:textId="77777777" w:rsidR="002744EA" w:rsidRDefault="002744EA" w:rsidP="002744EA">
      <w:pPr>
        <w:widowControl w:val="0"/>
        <w:autoSpaceDE w:val="0"/>
        <w:autoSpaceDN w:val="0"/>
        <w:adjustRightInd w:val="0"/>
        <w:spacing w:after="0" w:line="276" w:lineRule="auto"/>
        <w:rPr>
          <w:rFonts w:cs="Times"/>
          <w:color w:val="000000" w:themeColor="text1"/>
          <w:sz w:val="24"/>
          <w:szCs w:val="24"/>
        </w:rPr>
      </w:pPr>
    </w:p>
    <w:p w14:paraId="2EB49E63" w14:textId="77777777" w:rsidR="002744EA" w:rsidRDefault="002744EA" w:rsidP="002744EA">
      <w:pPr>
        <w:widowControl w:val="0"/>
        <w:autoSpaceDE w:val="0"/>
        <w:autoSpaceDN w:val="0"/>
        <w:adjustRightInd w:val="0"/>
        <w:spacing w:after="0" w:line="276" w:lineRule="auto"/>
        <w:rPr>
          <w:rFonts w:cs="Times"/>
          <w:color w:val="000000" w:themeColor="text1"/>
          <w:sz w:val="24"/>
          <w:szCs w:val="24"/>
        </w:rPr>
      </w:pPr>
    </w:p>
    <w:p w14:paraId="622D0F0F" w14:textId="77777777" w:rsidR="002744EA" w:rsidRDefault="002744EA" w:rsidP="002744EA">
      <w:pPr>
        <w:widowControl w:val="0"/>
        <w:autoSpaceDE w:val="0"/>
        <w:autoSpaceDN w:val="0"/>
        <w:adjustRightInd w:val="0"/>
        <w:spacing w:after="0" w:line="276" w:lineRule="auto"/>
        <w:rPr>
          <w:rFonts w:cs="Times"/>
          <w:color w:val="000000" w:themeColor="text1"/>
          <w:sz w:val="24"/>
          <w:szCs w:val="24"/>
        </w:rPr>
      </w:pPr>
    </w:p>
    <w:p w14:paraId="7ED432E8" w14:textId="77777777" w:rsidR="0087520D" w:rsidRDefault="0087520D" w:rsidP="002744EA">
      <w:pPr>
        <w:widowControl w:val="0"/>
        <w:autoSpaceDE w:val="0"/>
        <w:autoSpaceDN w:val="0"/>
        <w:adjustRightInd w:val="0"/>
        <w:spacing w:after="0" w:line="276" w:lineRule="auto"/>
        <w:rPr>
          <w:rFonts w:cs="Times"/>
          <w:color w:val="000000" w:themeColor="text1"/>
          <w:sz w:val="24"/>
          <w:szCs w:val="24"/>
        </w:rPr>
      </w:pPr>
    </w:p>
    <w:p w14:paraId="2DB1E4BF" w14:textId="77777777" w:rsidR="0087520D" w:rsidRDefault="0087520D" w:rsidP="002744EA">
      <w:pPr>
        <w:widowControl w:val="0"/>
        <w:autoSpaceDE w:val="0"/>
        <w:autoSpaceDN w:val="0"/>
        <w:adjustRightInd w:val="0"/>
        <w:spacing w:after="0" w:line="276" w:lineRule="auto"/>
        <w:rPr>
          <w:rFonts w:cs="Times"/>
          <w:color w:val="000000" w:themeColor="text1"/>
          <w:sz w:val="24"/>
          <w:szCs w:val="24"/>
        </w:rPr>
      </w:pPr>
    </w:p>
    <w:p w14:paraId="1CA12D9C" w14:textId="77777777" w:rsidR="0087520D" w:rsidRDefault="0087520D" w:rsidP="002744EA">
      <w:pPr>
        <w:widowControl w:val="0"/>
        <w:autoSpaceDE w:val="0"/>
        <w:autoSpaceDN w:val="0"/>
        <w:adjustRightInd w:val="0"/>
        <w:spacing w:after="0" w:line="276" w:lineRule="auto"/>
        <w:rPr>
          <w:rFonts w:cs="Times"/>
          <w:color w:val="000000" w:themeColor="text1"/>
          <w:sz w:val="24"/>
          <w:szCs w:val="24"/>
        </w:rPr>
      </w:pPr>
    </w:p>
    <w:p w14:paraId="6E5F7251" w14:textId="58AAD83D" w:rsidR="0087520D" w:rsidRPr="0087520D" w:rsidRDefault="0087520D" w:rsidP="002744EA">
      <w:pPr>
        <w:widowControl w:val="0"/>
        <w:autoSpaceDE w:val="0"/>
        <w:autoSpaceDN w:val="0"/>
        <w:adjustRightInd w:val="0"/>
        <w:spacing w:after="0" w:line="276" w:lineRule="auto"/>
        <w:rPr>
          <w:rFonts w:cs="Times"/>
          <w:b/>
          <w:color w:val="000000" w:themeColor="text1"/>
          <w:sz w:val="32"/>
          <w:szCs w:val="24"/>
        </w:rPr>
      </w:pPr>
      <w:r w:rsidRPr="0087520D">
        <w:rPr>
          <w:rFonts w:cs="Times"/>
          <w:b/>
          <w:color w:val="000000" w:themeColor="text1"/>
          <w:sz w:val="32"/>
          <w:szCs w:val="24"/>
          <w:highlight w:val="yellow"/>
        </w:rPr>
        <w:lastRenderedPageBreak/>
        <w:t>LANGUAGE SHIFT AND LANGUAGE DEATH</w:t>
      </w:r>
    </w:p>
    <w:p w14:paraId="2D368B35" w14:textId="77777777" w:rsidR="0087520D" w:rsidRPr="0087520D" w:rsidRDefault="0087520D" w:rsidP="002744EA">
      <w:pPr>
        <w:widowControl w:val="0"/>
        <w:autoSpaceDE w:val="0"/>
        <w:autoSpaceDN w:val="0"/>
        <w:adjustRightInd w:val="0"/>
        <w:spacing w:after="0" w:line="276" w:lineRule="auto"/>
        <w:rPr>
          <w:rFonts w:cs="Times"/>
          <w:b/>
          <w:color w:val="000000" w:themeColor="text1"/>
          <w:sz w:val="32"/>
          <w:szCs w:val="24"/>
        </w:rPr>
      </w:pPr>
    </w:p>
    <w:p w14:paraId="20872B13" w14:textId="1008F841" w:rsidR="0087520D" w:rsidRDefault="0087520D" w:rsidP="002744EA">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INTRO TO LANGUAGE SHIFT AND DEATH</w:t>
      </w:r>
    </w:p>
    <w:p w14:paraId="046F8391" w14:textId="73AE1FE2" w:rsidR="0087520D" w:rsidRPr="0087520D" w:rsidRDefault="0087520D" w:rsidP="0087520D">
      <w:pPr>
        <w:pStyle w:val="ListParagraph"/>
        <w:widowControl w:val="0"/>
        <w:numPr>
          <w:ilvl w:val="0"/>
          <w:numId w:val="157"/>
        </w:numPr>
        <w:autoSpaceDE w:val="0"/>
        <w:autoSpaceDN w:val="0"/>
        <w:adjustRightInd w:val="0"/>
        <w:spacing w:after="0" w:line="276" w:lineRule="auto"/>
        <w:rPr>
          <w:rFonts w:cs="Times"/>
          <w:color w:val="000000" w:themeColor="text1"/>
          <w:sz w:val="24"/>
          <w:szCs w:val="24"/>
        </w:rPr>
      </w:pPr>
      <w:r w:rsidRPr="0087520D">
        <w:rPr>
          <w:rFonts w:cs="Times New Roman"/>
          <w:color w:val="000000" w:themeColor="text1"/>
          <w:sz w:val="24"/>
          <w:szCs w:val="24"/>
        </w:rPr>
        <w:t>Language shift is typically a gradual process involving the steady abandonment of a language variety by a speech community in favour of the habitual use of another</w:t>
      </w:r>
    </w:p>
    <w:p w14:paraId="4516FABD" w14:textId="7A0A24F9" w:rsidR="0087520D" w:rsidRPr="0087520D" w:rsidRDefault="0087520D" w:rsidP="0087520D">
      <w:pPr>
        <w:pStyle w:val="ListParagraph"/>
        <w:widowControl w:val="0"/>
        <w:numPr>
          <w:ilvl w:val="0"/>
          <w:numId w:val="157"/>
        </w:numPr>
        <w:autoSpaceDE w:val="0"/>
        <w:autoSpaceDN w:val="0"/>
        <w:adjustRightInd w:val="0"/>
        <w:spacing w:after="0" w:line="276" w:lineRule="auto"/>
        <w:rPr>
          <w:rFonts w:cs="Times"/>
          <w:color w:val="000000" w:themeColor="text1"/>
          <w:sz w:val="24"/>
          <w:szCs w:val="24"/>
        </w:rPr>
      </w:pPr>
      <w:r w:rsidRPr="0087520D">
        <w:rPr>
          <w:rFonts w:cs="Times New Roman"/>
          <w:color w:val="000000" w:themeColor="text1"/>
          <w:sz w:val="24"/>
          <w:szCs w:val="24"/>
        </w:rPr>
        <w:t>Characteristically, this process involves a degree of transitional bilingualism involving the use of the ancestral language and the L2 to which a community is shifting</w:t>
      </w:r>
    </w:p>
    <w:p w14:paraId="15F6A32E" w14:textId="494E92F7" w:rsidR="00D70399" w:rsidRPr="00B8120C" w:rsidRDefault="00D70399" w:rsidP="00D70399">
      <w:pPr>
        <w:pStyle w:val="ListParagraph"/>
        <w:widowControl w:val="0"/>
        <w:numPr>
          <w:ilvl w:val="0"/>
          <w:numId w:val="157"/>
        </w:numPr>
        <w:autoSpaceDE w:val="0"/>
        <w:autoSpaceDN w:val="0"/>
        <w:adjustRightInd w:val="0"/>
        <w:spacing w:after="0" w:line="276" w:lineRule="auto"/>
        <w:rPr>
          <w:rFonts w:cs="Times"/>
          <w:color w:val="000000" w:themeColor="text1"/>
          <w:sz w:val="24"/>
          <w:szCs w:val="24"/>
        </w:rPr>
      </w:pPr>
      <w:r w:rsidRPr="00B8120C">
        <w:rPr>
          <w:rFonts w:cs="Times New Roman"/>
          <w:color w:val="000000" w:themeColor="text1"/>
          <w:sz w:val="24"/>
          <w:szCs w:val="24"/>
        </w:rPr>
        <w:t>A language can be considered to be ‘dead’ when there is no longer a speech community using it</w:t>
      </w:r>
    </w:p>
    <w:p w14:paraId="31DEE464" w14:textId="6668E9BE" w:rsidR="00D70399" w:rsidRPr="00B8120C" w:rsidRDefault="00D70399" w:rsidP="00D70399">
      <w:pPr>
        <w:pStyle w:val="ListParagraph"/>
        <w:widowControl w:val="0"/>
        <w:numPr>
          <w:ilvl w:val="0"/>
          <w:numId w:val="157"/>
        </w:numPr>
        <w:autoSpaceDE w:val="0"/>
        <w:autoSpaceDN w:val="0"/>
        <w:adjustRightInd w:val="0"/>
        <w:spacing w:after="0" w:line="276" w:lineRule="auto"/>
        <w:rPr>
          <w:rFonts w:cs="Times"/>
          <w:color w:val="000000" w:themeColor="text1"/>
          <w:sz w:val="24"/>
          <w:szCs w:val="24"/>
        </w:rPr>
      </w:pPr>
      <w:r w:rsidRPr="00B8120C">
        <w:rPr>
          <w:rFonts w:cs="Times New Roman"/>
          <w:color w:val="000000" w:themeColor="text1"/>
          <w:sz w:val="24"/>
          <w:szCs w:val="24"/>
        </w:rPr>
        <w:t xml:space="preserve">Again, this is usually a gradual process, but, in rare cases, it may be abrupt owing to disease or genocide </w:t>
      </w:r>
    </w:p>
    <w:p w14:paraId="4EECB182" w14:textId="61DBF9F5" w:rsidR="00D70399" w:rsidRPr="00B8120C" w:rsidRDefault="00B8120C" w:rsidP="00D70399">
      <w:pPr>
        <w:pStyle w:val="ListParagraph"/>
        <w:widowControl w:val="0"/>
        <w:numPr>
          <w:ilvl w:val="0"/>
          <w:numId w:val="157"/>
        </w:numPr>
        <w:autoSpaceDE w:val="0"/>
        <w:autoSpaceDN w:val="0"/>
        <w:adjustRightInd w:val="0"/>
        <w:spacing w:after="0" w:line="276" w:lineRule="auto"/>
        <w:rPr>
          <w:rFonts w:cs="Times"/>
          <w:color w:val="000000" w:themeColor="text1"/>
          <w:sz w:val="24"/>
          <w:szCs w:val="24"/>
        </w:rPr>
      </w:pPr>
      <w:r>
        <w:rPr>
          <w:rFonts w:cs="Times New Roman"/>
          <w:color w:val="000000" w:themeColor="text1"/>
          <w:sz w:val="24"/>
          <w:szCs w:val="24"/>
        </w:rPr>
        <w:t>At least one </w:t>
      </w:r>
      <w:r w:rsidR="00D70399" w:rsidRPr="00B8120C">
        <w:rPr>
          <w:rFonts w:cs="Times New Roman"/>
          <w:color w:val="000000" w:themeColor="text1"/>
          <w:sz w:val="24"/>
          <w:szCs w:val="24"/>
        </w:rPr>
        <w:t xml:space="preserve">case of </w:t>
      </w:r>
      <w:r w:rsidR="00D70399" w:rsidRPr="002D20C0">
        <w:rPr>
          <w:rFonts w:cs="Times New Roman"/>
          <w:color w:val="000000" w:themeColor="text1"/>
          <w:sz w:val="24"/>
          <w:szCs w:val="24"/>
          <w:u w:val="single"/>
        </w:rPr>
        <w:t>linguistic genocide</w:t>
      </w:r>
      <w:r w:rsidR="00D70399" w:rsidRPr="00B8120C">
        <w:rPr>
          <w:rFonts w:cs="Times New Roman"/>
          <w:color w:val="000000" w:themeColor="text1"/>
          <w:sz w:val="24"/>
          <w:szCs w:val="24"/>
        </w:rPr>
        <w:t xml:space="preserve"> involves the aboriginal languages of Tasmania</w:t>
      </w:r>
    </w:p>
    <w:p w14:paraId="4328845E" w14:textId="4A044C15" w:rsidR="0087520D" w:rsidRDefault="009B32AB" w:rsidP="009B32AB">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Some important myths about language shift:</w:t>
      </w:r>
    </w:p>
    <w:p w14:paraId="26A2AE45" w14:textId="13B77874" w:rsidR="009B32AB" w:rsidRDefault="009B32AB" w:rsidP="00D70201">
      <w:pPr>
        <w:pStyle w:val="ListParagraph"/>
        <w:widowControl w:val="0"/>
        <w:numPr>
          <w:ilvl w:val="0"/>
          <w:numId w:val="158"/>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Speakers do not abandon their ancestral (original) language because it is linguistically inadequate</w:t>
      </w:r>
    </w:p>
    <w:p w14:paraId="72391A6B" w14:textId="27DAAAFA" w:rsidR="009B32AB" w:rsidRDefault="009B32AB" w:rsidP="00D70201">
      <w:pPr>
        <w:pStyle w:val="ListParagraph"/>
        <w:widowControl w:val="0"/>
        <w:numPr>
          <w:ilvl w:val="0"/>
          <w:numId w:val="158"/>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Speakers do not shift to some other language because it is linguistically ‘better’ than the ancestral language</w:t>
      </w:r>
    </w:p>
    <w:p w14:paraId="49CF1162" w14:textId="56B30BAC" w:rsidR="009B32AB" w:rsidRDefault="009B32AB" w:rsidP="009B32AB">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roots of language shift lie in</w:t>
      </w:r>
      <w:r w:rsidR="00DF1A6D">
        <w:rPr>
          <w:rFonts w:cs="Times"/>
          <w:color w:val="000000" w:themeColor="text1"/>
          <w:sz w:val="24"/>
          <w:szCs w:val="24"/>
        </w:rPr>
        <w:t xml:space="preserve"> a constellation of social, historical and economic factors</w:t>
      </w:r>
    </w:p>
    <w:p w14:paraId="7D202EDF" w14:textId="77777777" w:rsidR="00DF1A6D" w:rsidRDefault="00DF1A6D" w:rsidP="009B32AB">
      <w:pPr>
        <w:widowControl w:val="0"/>
        <w:autoSpaceDE w:val="0"/>
        <w:autoSpaceDN w:val="0"/>
        <w:adjustRightInd w:val="0"/>
        <w:spacing w:after="0" w:line="276" w:lineRule="auto"/>
        <w:rPr>
          <w:rFonts w:cs="Times"/>
          <w:color w:val="000000" w:themeColor="text1"/>
          <w:sz w:val="24"/>
          <w:szCs w:val="24"/>
        </w:rPr>
      </w:pPr>
    </w:p>
    <w:p w14:paraId="2DD3A1DF" w14:textId="30E3FC53" w:rsidR="00DF1A6D" w:rsidRDefault="00DF1A6D" w:rsidP="009B32AB">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GLOBAL LINGUISTIC DIVERSITY</w:t>
      </w:r>
    </w:p>
    <w:p w14:paraId="1420DB5A" w14:textId="434E4086" w:rsidR="00DF1A6D" w:rsidRPr="00DF1A6D" w:rsidRDefault="00DF1A6D"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DF1A6D">
        <w:rPr>
          <w:rFonts w:cs="Times New Roman"/>
          <w:color w:val="000000"/>
          <w:sz w:val="24"/>
          <w:szCs w:val="24"/>
        </w:rPr>
        <w:t>Media reports have predicted that as many as 60-90% of th</w:t>
      </w:r>
      <w:r w:rsidR="00273893">
        <w:rPr>
          <w:rFonts w:cs="Times New Roman"/>
          <w:color w:val="000000"/>
          <w:sz w:val="24"/>
          <w:szCs w:val="24"/>
        </w:rPr>
        <w:t>e world’s</w:t>
      </w:r>
      <w:r w:rsidRPr="00DF1A6D">
        <w:rPr>
          <w:rFonts w:cs="Times New Roman"/>
          <w:color w:val="000000"/>
          <w:sz w:val="24"/>
          <w:szCs w:val="24"/>
        </w:rPr>
        <w:t xml:space="preserve"> languages are at risk of extinction in the next 100 years</w:t>
      </w:r>
    </w:p>
    <w:p w14:paraId="4B8BD619" w14:textId="6288534C" w:rsidR="00DF1A6D" w:rsidRPr="00DF1A6D" w:rsidRDefault="00DF1A6D"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DF1A6D">
        <w:rPr>
          <w:rFonts w:cs="Times New Roman"/>
          <w:color w:val="000000"/>
          <w:sz w:val="24"/>
          <w:szCs w:val="24"/>
        </w:rPr>
        <w:t xml:space="preserve">Krauss (1992) estimates that only 600 or so languages with the largest numbers (more than 100,000 speakers) will survive </w:t>
      </w:r>
    </w:p>
    <w:p w14:paraId="4EA16515" w14:textId="7D45FFA9" w:rsidR="00DF1A6D" w:rsidRPr="00DF1A6D" w:rsidRDefault="00DF1A6D"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DF1A6D">
        <w:rPr>
          <w:rFonts w:cs="Times New Roman"/>
          <w:color w:val="000000"/>
          <w:sz w:val="24"/>
          <w:szCs w:val="24"/>
        </w:rPr>
        <w:t>A glimpse at the world’s linguistic landscape shows th</w:t>
      </w:r>
      <w:r w:rsidR="00032DE6">
        <w:rPr>
          <w:rFonts w:cs="Times New Roman"/>
          <w:color w:val="000000"/>
          <w:sz w:val="24"/>
          <w:szCs w:val="24"/>
        </w:rPr>
        <w:t>at it is </w:t>
      </w:r>
      <w:r w:rsidRPr="00DF1A6D">
        <w:rPr>
          <w:rFonts w:cs="Times New Roman"/>
          <w:color w:val="000000"/>
          <w:sz w:val="24"/>
          <w:szCs w:val="24"/>
        </w:rPr>
        <w:t>shifting as a result of the spread of a small number of languages with many speakers at the expense of many languages with fewer speakers</w:t>
      </w:r>
    </w:p>
    <w:p w14:paraId="6A35C60E" w14:textId="44B234D4" w:rsidR="00032DE6" w:rsidRPr="00032DE6" w:rsidRDefault="00032DE6"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032DE6">
        <w:rPr>
          <w:rFonts w:cs="Times New Roman"/>
          <w:color w:val="000000"/>
          <w:sz w:val="24"/>
          <w:szCs w:val="24"/>
        </w:rPr>
        <w:t>Some regions are ‘hotspots’ of linguistic diversity and multilingualism</w:t>
      </w:r>
    </w:p>
    <w:p w14:paraId="7D6BA22A" w14:textId="47D19C03" w:rsidR="00032DE6" w:rsidRPr="00032DE6" w:rsidRDefault="00032DE6"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032DE6">
        <w:rPr>
          <w:rFonts w:cs="Times New Roman"/>
          <w:color w:val="000000"/>
          <w:sz w:val="24"/>
          <w:szCs w:val="24"/>
        </w:rPr>
        <w:t>Papua New Guinea contains nearly 12% of the world’s languages but only 0.1% of the world’s population</w:t>
      </w:r>
    </w:p>
    <w:p w14:paraId="06DA2DBA" w14:textId="4D3DAA20" w:rsidR="00032DE6" w:rsidRPr="00405AD8" w:rsidRDefault="00032DE6"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405AD8">
        <w:rPr>
          <w:rFonts w:cs="Times New Roman"/>
          <w:color w:val="000000"/>
          <w:sz w:val="24"/>
          <w:szCs w:val="24"/>
        </w:rPr>
        <w:t xml:space="preserve">A number of languages (all of </w:t>
      </w:r>
      <w:r w:rsidRPr="00405AD8">
        <w:rPr>
          <w:rFonts w:cs="Times New Roman"/>
          <w:color w:val="00007D"/>
          <w:sz w:val="24"/>
          <w:szCs w:val="24"/>
        </w:rPr>
        <w:t>Eurasian origin</w:t>
      </w:r>
      <w:r w:rsidRPr="00405AD8">
        <w:rPr>
          <w:rFonts w:cs="Times New Roman"/>
          <w:color w:val="000000"/>
          <w:sz w:val="24"/>
          <w:szCs w:val="24"/>
        </w:rPr>
        <w:t>) have diffused very rapidly around the world and dominated the global linguistic landscape</w:t>
      </w:r>
    </w:p>
    <w:p w14:paraId="7B18DD48" w14:textId="51B46CA2" w:rsidR="00032DE6" w:rsidRPr="00405AD8" w:rsidRDefault="00032DE6"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405AD8">
        <w:rPr>
          <w:rFonts w:cs="Times New Roman"/>
          <w:color w:val="000000"/>
          <w:sz w:val="24"/>
          <w:szCs w:val="24"/>
        </w:rPr>
        <w:t>Factors that have contributed to the aggressive spread of English:</w:t>
      </w:r>
    </w:p>
    <w:p w14:paraId="32DD5502" w14:textId="77777777" w:rsidR="00405AD8" w:rsidRPr="00405AD8" w:rsidRDefault="00032DE6" w:rsidP="00D70201">
      <w:pPr>
        <w:pStyle w:val="ListParagraph"/>
        <w:widowControl w:val="0"/>
        <w:numPr>
          <w:ilvl w:val="1"/>
          <w:numId w:val="159"/>
        </w:numPr>
        <w:autoSpaceDE w:val="0"/>
        <w:autoSpaceDN w:val="0"/>
        <w:adjustRightInd w:val="0"/>
        <w:spacing w:after="0" w:line="276" w:lineRule="auto"/>
        <w:rPr>
          <w:rFonts w:cs="Times"/>
          <w:color w:val="000000"/>
          <w:sz w:val="24"/>
          <w:szCs w:val="24"/>
        </w:rPr>
      </w:pPr>
      <w:r w:rsidRPr="00405AD8">
        <w:rPr>
          <w:rFonts w:cs="Times New Roman"/>
          <w:b/>
          <w:bCs/>
          <w:color w:val="FC1907"/>
          <w:sz w:val="24"/>
          <w:szCs w:val="24"/>
        </w:rPr>
        <w:t>Colonialism</w:t>
      </w:r>
    </w:p>
    <w:p w14:paraId="5F6F41E9" w14:textId="505244FA" w:rsidR="00032DE6" w:rsidRPr="00405AD8" w:rsidRDefault="00032DE6" w:rsidP="00D70201">
      <w:pPr>
        <w:pStyle w:val="ListParagraph"/>
        <w:widowControl w:val="0"/>
        <w:numPr>
          <w:ilvl w:val="1"/>
          <w:numId w:val="159"/>
        </w:numPr>
        <w:autoSpaceDE w:val="0"/>
        <w:autoSpaceDN w:val="0"/>
        <w:adjustRightInd w:val="0"/>
        <w:spacing w:after="0" w:line="276" w:lineRule="auto"/>
        <w:rPr>
          <w:rFonts w:cs="Times"/>
          <w:color w:val="000000"/>
          <w:sz w:val="24"/>
          <w:szCs w:val="24"/>
        </w:rPr>
      </w:pPr>
      <w:r w:rsidRPr="00405AD8">
        <w:rPr>
          <w:rFonts w:cs="Times New Roman"/>
          <w:b/>
          <w:bCs/>
          <w:color w:val="FC1907"/>
          <w:sz w:val="24"/>
          <w:szCs w:val="24"/>
        </w:rPr>
        <w:t xml:space="preserve">Socioeconomic dominance of </w:t>
      </w:r>
      <w:r w:rsidR="00D70201" w:rsidRPr="00405AD8">
        <w:rPr>
          <w:rFonts w:cs="Times New Roman"/>
          <w:b/>
          <w:bCs/>
          <w:color w:val="FC1907"/>
          <w:sz w:val="24"/>
          <w:szCs w:val="24"/>
        </w:rPr>
        <w:t>Anglophone</w:t>
      </w:r>
      <w:r w:rsidRPr="00405AD8">
        <w:rPr>
          <w:rFonts w:cs="Times New Roman"/>
          <w:b/>
          <w:bCs/>
          <w:color w:val="FC1907"/>
          <w:sz w:val="24"/>
          <w:szCs w:val="24"/>
        </w:rPr>
        <w:t xml:space="preserve"> nations</w:t>
      </w:r>
    </w:p>
    <w:p w14:paraId="4A405FC3" w14:textId="1E2ED6EB" w:rsidR="00032DE6" w:rsidRPr="00405AD8" w:rsidRDefault="00032DE6" w:rsidP="00D70201">
      <w:pPr>
        <w:pStyle w:val="ListParagraph"/>
        <w:widowControl w:val="0"/>
        <w:numPr>
          <w:ilvl w:val="1"/>
          <w:numId w:val="159"/>
        </w:numPr>
        <w:autoSpaceDE w:val="0"/>
        <w:autoSpaceDN w:val="0"/>
        <w:adjustRightInd w:val="0"/>
        <w:spacing w:after="0" w:line="276" w:lineRule="auto"/>
        <w:rPr>
          <w:rFonts w:cs="Times"/>
          <w:color w:val="000000"/>
          <w:sz w:val="24"/>
          <w:szCs w:val="24"/>
        </w:rPr>
      </w:pPr>
      <w:r w:rsidRPr="00405AD8">
        <w:rPr>
          <w:rFonts w:cs="Times New Roman"/>
          <w:b/>
          <w:bCs/>
          <w:color w:val="FC1907"/>
          <w:sz w:val="24"/>
          <w:szCs w:val="24"/>
        </w:rPr>
        <w:t>Globalization</w:t>
      </w:r>
    </w:p>
    <w:p w14:paraId="22A686B2" w14:textId="05F7B451" w:rsidR="00032DE6" w:rsidRPr="00405AD8" w:rsidRDefault="00032DE6" w:rsidP="00D70201">
      <w:pPr>
        <w:pStyle w:val="ListParagraph"/>
        <w:widowControl w:val="0"/>
        <w:numPr>
          <w:ilvl w:val="0"/>
          <w:numId w:val="159"/>
        </w:numPr>
        <w:autoSpaceDE w:val="0"/>
        <w:autoSpaceDN w:val="0"/>
        <w:adjustRightInd w:val="0"/>
        <w:spacing w:after="0" w:line="276" w:lineRule="auto"/>
        <w:rPr>
          <w:rFonts w:cs="Times"/>
          <w:color w:val="000000"/>
          <w:sz w:val="24"/>
          <w:szCs w:val="24"/>
        </w:rPr>
      </w:pPr>
      <w:r w:rsidRPr="00405AD8">
        <w:rPr>
          <w:rFonts w:cs="Times New Roman"/>
          <w:color w:val="000000"/>
          <w:sz w:val="24"/>
          <w:szCs w:val="24"/>
        </w:rPr>
        <w:t>These languages pose a considerable threat to smaller language groups</w:t>
      </w:r>
    </w:p>
    <w:p w14:paraId="2AF5C06E" w14:textId="77777777" w:rsidR="00DF1A6D" w:rsidRDefault="00DF1A6D" w:rsidP="00D70201">
      <w:pPr>
        <w:widowControl w:val="0"/>
        <w:autoSpaceDE w:val="0"/>
        <w:autoSpaceDN w:val="0"/>
        <w:adjustRightInd w:val="0"/>
        <w:spacing w:after="0" w:line="276" w:lineRule="auto"/>
        <w:rPr>
          <w:rFonts w:cs="Times"/>
          <w:color w:val="000000" w:themeColor="text1"/>
          <w:sz w:val="24"/>
          <w:szCs w:val="24"/>
        </w:rPr>
      </w:pPr>
    </w:p>
    <w:p w14:paraId="30427842" w14:textId="4F3F9BE0" w:rsidR="00D70201" w:rsidRDefault="00D70201" w:rsidP="00D70201">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WHY LANGUAGE DEATH MATTERS</w:t>
      </w:r>
    </w:p>
    <w:p w14:paraId="7E5F5309" w14:textId="22286F09" w:rsidR="00D70201" w:rsidRPr="00D70201" w:rsidRDefault="00D70201" w:rsidP="00D70201">
      <w:pPr>
        <w:pStyle w:val="ListParagraph"/>
        <w:widowControl w:val="0"/>
        <w:numPr>
          <w:ilvl w:val="0"/>
          <w:numId w:val="160"/>
        </w:numPr>
        <w:autoSpaceDE w:val="0"/>
        <w:autoSpaceDN w:val="0"/>
        <w:adjustRightInd w:val="0"/>
        <w:spacing w:after="0" w:line="276" w:lineRule="auto"/>
        <w:rPr>
          <w:rFonts w:cs="Times"/>
          <w:color w:val="000000"/>
          <w:sz w:val="24"/>
          <w:szCs w:val="24"/>
        </w:rPr>
      </w:pPr>
      <w:r w:rsidRPr="00D70201">
        <w:rPr>
          <w:rFonts w:cs="Times New Roman"/>
          <w:color w:val="000000"/>
          <w:sz w:val="24"/>
          <w:szCs w:val="24"/>
        </w:rPr>
        <w:t>Languages are ‘windows’ on the human mind and human cultures</w:t>
      </w:r>
    </w:p>
    <w:p w14:paraId="2A0184E5" w14:textId="0438837D" w:rsidR="00D70201" w:rsidRPr="00D70201" w:rsidRDefault="00D70201" w:rsidP="00D70201">
      <w:pPr>
        <w:pStyle w:val="ListParagraph"/>
        <w:widowControl w:val="0"/>
        <w:numPr>
          <w:ilvl w:val="0"/>
          <w:numId w:val="160"/>
        </w:numPr>
        <w:autoSpaceDE w:val="0"/>
        <w:autoSpaceDN w:val="0"/>
        <w:adjustRightInd w:val="0"/>
        <w:spacing w:after="0" w:line="276" w:lineRule="auto"/>
        <w:rPr>
          <w:rFonts w:cs="Times"/>
          <w:color w:val="000000"/>
          <w:sz w:val="24"/>
          <w:szCs w:val="24"/>
        </w:rPr>
      </w:pPr>
      <w:r w:rsidRPr="00D70201">
        <w:rPr>
          <w:rFonts w:cs="Times New Roman"/>
          <w:color w:val="000000"/>
          <w:sz w:val="24"/>
          <w:szCs w:val="24"/>
        </w:rPr>
        <w:t xml:space="preserve">Language death or </w:t>
      </w:r>
      <w:r w:rsidRPr="00D70201">
        <w:rPr>
          <w:rFonts w:cs="Times New Roman"/>
          <w:color w:val="FB0007"/>
          <w:sz w:val="24"/>
          <w:szCs w:val="24"/>
        </w:rPr>
        <w:t xml:space="preserve">obsolescence </w:t>
      </w:r>
      <w:r w:rsidRPr="00D70201">
        <w:rPr>
          <w:rFonts w:cs="Times New Roman"/>
          <w:color w:val="000000"/>
          <w:sz w:val="24"/>
          <w:szCs w:val="24"/>
        </w:rPr>
        <w:t>represents the impoverishment of linguistic and cultural diversity</w:t>
      </w:r>
    </w:p>
    <w:p w14:paraId="17540C27" w14:textId="07191660" w:rsidR="00D70201" w:rsidRPr="00D70201" w:rsidRDefault="00D70201" w:rsidP="00D70201">
      <w:pPr>
        <w:pStyle w:val="ListParagraph"/>
        <w:widowControl w:val="0"/>
        <w:numPr>
          <w:ilvl w:val="0"/>
          <w:numId w:val="160"/>
        </w:numPr>
        <w:autoSpaceDE w:val="0"/>
        <w:autoSpaceDN w:val="0"/>
        <w:adjustRightInd w:val="0"/>
        <w:spacing w:after="0" w:line="276" w:lineRule="auto"/>
        <w:rPr>
          <w:rFonts w:cs="Times"/>
          <w:color w:val="000000"/>
          <w:sz w:val="24"/>
          <w:szCs w:val="24"/>
        </w:rPr>
      </w:pPr>
      <w:r w:rsidRPr="00D70201">
        <w:rPr>
          <w:rFonts w:cs="Times New Roman"/>
          <w:color w:val="000000"/>
          <w:sz w:val="24"/>
          <w:szCs w:val="24"/>
        </w:rPr>
        <w:t>From a purely scientific perspective, linguistic diversity is important for understanding what is</w:t>
      </w:r>
      <w:r w:rsidRPr="00D70201">
        <w:rPr>
          <w:rFonts w:cs="Times New Roman"/>
          <w:color w:val="FB0007"/>
          <w:sz w:val="24"/>
          <w:szCs w:val="24"/>
        </w:rPr>
        <w:t xml:space="preserve"> </w:t>
      </w:r>
      <w:r w:rsidRPr="00D70201">
        <w:rPr>
          <w:rFonts w:cs="Times New Roman"/>
          <w:color w:val="000000" w:themeColor="text1"/>
          <w:sz w:val="24"/>
          <w:szCs w:val="24"/>
          <w:u w:val="single"/>
        </w:rPr>
        <w:t>universal</w:t>
      </w:r>
      <w:r w:rsidRPr="00D70201">
        <w:rPr>
          <w:rFonts w:cs="Times New Roman"/>
          <w:color w:val="FB0007"/>
          <w:sz w:val="24"/>
          <w:szCs w:val="24"/>
        </w:rPr>
        <w:t xml:space="preserve"> </w:t>
      </w:r>
      <w:r w:rsidRPr="00D70201">
        <w:rPr>
          <w:rFonts w:cs="Times New Roman"/>
          <w:color w:val="000000"/>
          <w:sz w:val="24"/>
          <w:szCs w:val="24"/>
        </w:rPr>
        <w:t>to human language</w:t>
      </w:r>
    </w:p>
    <w:p w14:paraId="0E62E82C" w14:textId="687C0AAF" w:rsidR="00D70201" w:rsidRPr="00D70201" w:rsidRDefault="00D70201" w:rsidP="00D70201">
      <w:pPr>
        <w:pStyle w:val="ListParagraph"/>
        <w:widowControl w:val="0"/>
        <w:numPr>
          <w:ilvl w:val="0"/>
          <w:numId w:val="160"/>
        </w:numPr>
        <w:autoSpaceDE w:val="0"/>
        <w:autoSpaceDN w:val="0"/>
        <w:adjustRightInd w:val="0"/>
        <w:spacing w:after="0" w:line="276" w:lineRule="auto"/>
        <w:rPr>
          <w:rFonts w:cs="Times"/>
          <w:color w:val="000000"/>
          <w:sz w:val="24"/>
          <w:szCs w:val="24"/>
        </w:rPr>
      </w:pPr>
      <w:r w:rsidRPr="00D70201">
        <w:rPr>
          <w:rFonts w:cs="Times New Roman"/>
          <w:color w:val="000000"/>
          <w:sz w:val="24"/>
          <w:szCs w:val="24"/>
        </w:rPr>
        <w:t>When languages are lost, we lose important evidence that can help us arrive at a better understanding of this issue</w:t>
      </w:r>
    </w:p>
    <w:p w14:paraId="010C4855" w14:textId="77777777" w:rsidR="00D70201" w:rsidRDefault="00D70201" w:rsidP="00D70201">
      <w:pPr>
        <w:widowControl w:val="0"/>
        <w:autoSpaceDE w:val="0"/>
        <w:autoSpaceDN w:val="0"/>
        <w:adjustRightInd w:val="0"/>
        <w:spacing w:after="0" w:line="276" w:lineRule="auto"/>
        <w:rPr>
          <w:rFonts w:cs="Times"/>
          <w:color w:val="000000" w:themeColor="text1"/>
          <w:sz w:val="24"/>
          <w:szCs w:val="24"/>
        </w:rPr>
      </w:pPr>
    </w:p>
    <w:p w14:paraId="75C7511B" w14:textId="07B9B52F" w:rsidR="00D70201" w:rsidRDefault="00D70201" w:rsidP="00D70201">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ADDRESSING LANGUAGE DEATH</w:t>
      </w:r>
    </w:p>
    <w:p w14:paraId="70F8D71A" w14:textId="1EA9E232" w:rsidR="003E17FD" w:rsidRPr="00697109" w:rsidRDefault="003E17FD" w:rsidP="00697109">
      <w:pPr>
        <w:pStyle w:val="ListParagraph"/>
        <w:widowControl w:val="0"/>
        <w:numPr>
          <w:ilvl w:val="0"/>
          <w:numId w:val="161"/>
        </w:numPr>
        <w:autoSpaceDE w:val="0"/>
        <w:autoSpaceDN w:val="0"/>
        <w:adjustRightInd w:val="0"/>
        <w:spacing w:after="0" w:line="276" w:lineRule="auto"/>
        <w:rPr>
          <w:rFonts w:cs="Times"/>
          <w:color w:val="000000"/>
          <w:sz w:val="24"/>
          <w:szCs w:val="24"/>
        </w:rPr>
      </w:pPr>
      <w:r w:rsidRPr="00697109">
        <w:rPr>
          <w:rFonts w:cs="Times New Roman"/>
          <w:color w:val="000000"/>
          <w:sz w:val="24"/>
          <w:szCs w:val="24"/>
        </w:rPr>
        <w:t>Numerous organizations in the world are addressing the issue of language endangerment</w:t>
      </w:r>
    </w:p>
    <w:p w14:paraId="1560EDD8" w14:textId="458872D3" w:rsidR="003E17FD" w:rsidRPr="00697109" w:rsidRDefault="003E17FD" w:rsidP="00697109">
      <w:pPr>
        <w:pStyle w:val="ListParagraph"/>
        <w:widowControl w:val="0"/>
        <w:numPr>
          <w:ilvl w:val="0"/>
          <w:numId w:val="161"/>
        </w:numPr>
        <w:autoSpaceDE w:val="0"/>
        <w:autoSpaceDN w:val="0"/>
        <w:adjustRightInd w:val="0"/>
        <w:spacing w:after="0" w:line="276" w:lineRule="auto"/>
        <w:rPr>
          <w:rFonts w:cs="Times"/>
          <w:color w:val="000000"/>
          <w:sz w:val="24"/>
          <w:szCs w:val="24"/>
        </w:rPr>
      </w:pPr>
      <w:r w:rsidRPr="00697109">
        <w:rPr>
          <w:rFonts w:cs="Times New Roman"/>
          <w:color w:val="FB0007"/>
          <w:sz w:val="24"/>
          <w:szCs w:val="24"/>
        </w:rPr>
        <w:t xml:space="preserve">UNESCO </w:t>
      </w:r>
    </w:p>
    <w:p w14:paraId="42913270" w14:textId="76574DF6" w:rsidR="003E17FD" w:rsidRPr="00697109" w:rsidRDefault="003E17FD" w:rsidP="00697109">
      <w:pPr>
        <w:pStyle w:val="ListParagraph"/>
        <w:widowControl w:val="0"/>
        <w:numPr>
          <w:ilvl w:val="0"/>
          <w:numId w:val="161"/>
        </w:numPr>
        <w:autoSpaceDE w:val="0"/>
        <w:autoSpaceDN w:val="0"/>
        <w:adjustRightInd w:val="0"/>
        <w:spacing w:after="0" w:line="276" w:lineRule="auto"/>
        <w:rPr>
          <w:rFonts w:cs="Times"/>
          <w:color w:val="000000"/>
          <w:sz w:val="24"/>
          <w:szCs w:val="24"/>
        </w:rPr>
      </w:pPr>
      <w:r w:rsidRPr="00697109">
        <w:rPr>
          <w:rFonts w:cs="Times New Roman"/>
          <w:color w:val="FB0007"/>
          <w:sz w:val="24"/>
          <w:szCs w:val="24"/>
        </w:rPr>
        <w:t>Committee of Endangered Languages and their Preservation (CELP)</w:t>
      </w:r>
    </w:p>
    <w:p w14:paraId="5748CAA7" w14:textId="0E56C03F" w:rsidR="003E17FD" w:rsidRPr="00697109" w:rsidRDefault="003E17FD" w:rsidP="00697109">
      <w:pPr>
        <w:pStyle w:val="ListParagraph"/>
        <w:widowControl w:val="0"/>
        <w:numPr>
          <w:ilvl w:val="0"/>
          <w:numId w:val="161"/>
        </w:numPr>
        <w:autoSpaceDE w:val="0"/>
        <w:autoSpaceDN w:val="0"/>
        <w:adjustRightInd w:val="0"/>
        <w:spacing w:after="0" w:line="276" w:lineRule="auto"/>
        <w:rPr>
          <w:rFonts w:cs="Times"/>
          <w:color w:val="000000"/>
          <w:sz w:val="24"/>
          <w:szCs w:val="24"/>
        </w:rPr>
      </w:pPr>
      <w:r w:rsidRPr="00697109">
        <w:rPr>
          <w:rFonts w:cs="Times New Roman"/>
          <w:color w:val="FB0007"/>
          <w:sz w:val="24"/>
          <w:szCs w:val="24"/>
        </w:rPr>
        <w:t>The Endangered Language Fund</w:t>
      </w:r>
    </w:p>
    <w:p w14:paraId="1E934BF3" w14:textId="3119D754" w:rsidR="003E17FD" w:rsidRPr="00697109" w:rsidRDefault="003E17FD" w:rsidP="00697109">
      <w:pPr>
        <w:pStyle w:val="ListParagraph"/>
        <w:widowControl w:val="0"/>
        <w:numPr>
          <w:ilvl w:val="0"/>
          <w:numId w:val="161"/>
        </w:numPr>
        <w:autoSpaceDE w:val="0"/>
        <w:autoSpaceDN w:val="0"/>
        <w:adjustRightInd w:val="0"/>
        <w:spacing w:after="0" w:line="276" w:lineRule="auto"/>
        <w:rPr>
          <w:rFonts w:cs="Times"/>
          <w:color w:val="000000"/>
          <w:sz w:val="24"/>
          <w:szCs w:val="24"/>
        </w:rPr>
      </w:pPr>
      <w:r w:rsidRPr="00697109">
        <w:rPr>
          <w:rFonts w:cs="Times New Roman"/>
          <w:color w:val="000000"/>
          <w:sz w:val="24"/>
          <w:szCs w:val="24"/>
        </w:rPr>
        <w:t xml:space="preserve">These organizations encourage efforts to document endangered languages as well as programs aimed at revitalizing these languages </w:t>
      </w:r>
    </w:p>
    <w:p w14:paraId="7A7F7BB5" w14:textId="77777777" w:rsidR="00D70201" w:rsidRDefault="00D70201" w:rsidP="00697109">
      <w:pPr>
        <w:widowControl w:val="0"/>
        <w:autoSpaceDE w:val="0"/>
        <w:autoSpaceDN w:val="0"/>
        <w:adjustRightInd w:val="0"/>
        <w:spacing w:after="0" w:line="276" w:lineRule="auto"/>
        <w:rPr>
          <w:rFonts w:cs="Times"/>
          <w:color w:val="000000" w:themeColor="text1"/>
          <w:sz w:val="24"/>
          <w:szCs w:val="24"/>
        </w:rPr>
      </w:pPr>
    </w:p>
    <w:p w14:paraId="191C4A74" w14:textId="403589F6" w:rsidR="00697109" w:rsidRDefault="00697109" w:rsidP="00697109">
      <w:pPr>
        <w:widowControl w:val="0"/>
        <w:autoSpaceDE w:val="0"/>
        <w:autoSpaceDN w:val="0"/>
        <w:adjustRightInd w:val="0"/>
        <w:spacing w:after="0" w:line="276" w:lineRule="auto"/>
        <w:rPr>
          <w:rFonts w:cs="Times"/>
          <w:color w:val="000000" w:themeColor="text1"/>
          <w:sz w:val="28"/>
          <w:szCs w:val="24"/>
        </w:rPr>
      </w:pPr>
      <w:r>
        <w:rPr>
          <w:rFonts w:cs="Times"/>
          <w:color w:val="000000" w:themeColor="text1"/>
          <w:sz w:val="28"/>
          <w:szCs w:val="24"/>
        </w:rPr>
        <w:t>LANGUAGE MAINTENANCE AND ETHNOLINGUISTIC VITALITY</w:t>
      </w:r>
    </w:p>
    <w:p w14:paraId="6D61137D" w14:textId="77777777" w:rsidR="00697109" w:rsidRDefault="00697109" w:rsidP="00697109">
      <w:pPr>
        <w:widowControl w:val="0"/>
        <w:autoSpaceDE w:val="0"/>
        <w:autoSpaceDN w:val="0"/>
        <w:adjustRightInd w:val="0"/>
        <w:spacing w:after="0" w:line="276" w:lineRule="auto"/>
        <w:rPr>
          <w:rFonts w:cs="Times"/>
          <w:color w:val="000000" w:themeColor="text1"/>
          <w:sz w:val="24"/>
          <w:szCs w:val="24"/>
        </w:rPr>
      </w:pPr>
    </w:p>
    <w:p w14:paraId="60FA7D67" w14:textId="0124D1BE" w:rsidR="00697109" w:rsidRDefault="00697109" w:rsidP="0069710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What does it take to maintain a language?</w:t>
      </w:r>
    </w:p>
    <w:p w14:paraId="04A9CCDC" w14:textId="30BD4F8A" w:rsidR="00697109" w:rsidRDefault="00697109" w:rsidP="00697109">
      <w:pPr>
        <w:pStyle w:val="ListParagraph"/>
        <w:widowControl w:val="0"/>
        <w:numPr>
          <w:ilvl w:val="0"/>
          <w:numId w:val="16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 xml:space="preserve">A key concept in explaining why some languages remain strong while others are abandoned is </w:t>
      </w:r>
      <w:r w:rsidRPr="00697109">
        <w:rPr>
          <w:rFonts w:cs="Times"/>
          <w:color w:val="000000" w:themeColor="text1"/>
          <w:sz w:val="24"/>
          <w:szCs w:val="24"/>
          <w:u w:val="single"/>
        </w:rPr>
        <w:t>ethnolinguistic variety</w:t>
      </w:r>
    </w:p>
    <w:p w14:paraId="20BA939A" w14:textId="55D8E047" w:rsidR="00697109" w:rsidRDefault="00697109" w:rsidP="0069710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Three key measures of ethnolinguistic vitality are:</w:t>
      </w:r>
    </w:p>
    <w:p w14:paraId="53F41510" w14:textId="3CCC3DD5" w:rsidR="00697109" w:rsidRDefault="00697109" w:rsidP="00697109">
      <w:pPr>
        <w:pStyle w:val="ListParagraph"/>
        <w:widowControl w:val="0"/>
        <w:numPr>
          <w:ilvl w:val="0"/>
          <w:numId w:val="163"/>
        </w:numPr>
        <w:autoSpaceDE w:val="0"/>
        <w:autoSpaceDN w:val="0"/>
        <w:adjustRightInd w:val="0"/>
        <w:spacing w:after="0" w:line="276" w:lineRule="auto"/>
        <w:rPr>
          <w:rFonts w:cs="Times"/>
          <w:color w:val="000000" w:themeColor="text1"/>
          <w:sz w:val="24"/>
          <w:szCs w:val="24"/>
        </w:rPr>
      </w:pPr>
      <w:r w:rsidRPr="00697109">
        <w:rPr>
          <w:rFonts w:cs="Times"/>
          <w:color w:val="FF0000"/>
          <w:sz w:val="24"/>
          <w:szCs w:val="24"/>
        </w:rPr>
        <w:t>Status</w:t>
      </w:r>
    </w:p>
    <w:p w14:paraId="7002F70A" w14:textId="284C2865" w:rsidR="00697109" w:rsidRDefault="00697109" w:rsidP="00697109">
      <w:pPr>
        <w:pStyle w:val="ListParagraph"/>
        <w:widowControl w:val="0"/>
        <w:numPr>
          <w:ilvl w:val="0"/>
          <w:numId w:val="163"/>
        </w:numPr>
        <w:autoSpaceDE w:val="0"/>
        <w:autoSpaceDN w:val="0"/>
        <w:adjustRightInd w:val="0"/>
        <w:spacing w:after="0" w:line="276" w:lineRule="auto"/>
        <w:rPr>
          <w:rFonts w:cs="Times"/>
          <w:color w:val="000000" w:themeColor="text1"/>
          <w:sz w:val="24"/>
          <w:szCs w:val="24"/>
        </w:rPr>
      </w:pPr>
      <w:r w:rsidRPr="00697109">
        <w:rPr>
          <w:rFonts w:cs="Times"/>
          <w:color w:val="FF0000"/>
          <w:sz w:val="24"/>
          <w:szCs w:val="24"/>
        </w:rPr>
        <w:t>Institutional support</w:t>
      </w:r>
    </w:p>
    <w:p w14:paraId="50EA7F60" w14:textId="5B8D77EB" w:rsidR="00697109" w:rsidRPr="00697109" w:rsidRDefault="00697109" w:rsidP="00697109">
      <w:pPr>
        <w:pStyle w:val="ListParagraph"/>
        <w:widowControl w:val="0"/>
        <w:numPr>
          <w:ilvl w:val="0"/>
          <w:numId w:val="163"/>
        </w:numPr>
        <w:autoSpaceDE w:val="0"/>
        <w:autoSpaceDN w:val="0"/>
        <w:adjustRightInd w:val="0"/>
        <w:spacing w:after="0" w:line="276" w:lineRule="auto"/>
        <w:rPr>
          <w:rFonts w:cs="Times"/>
          <w:color w:val="000000" w:themeColor="text1"/>
          <w:sz w:val="24"/>
          <w:szCs w:val="24"/>
        </w:rPr>
      </w:pPr>
      <w:r w:rsidRPr="00697109">
        <w:rPr>
          <w:rFonts w:cs="Times"/>
          <w:color w:val="FF0000"/>
          <w:sz w:val="24"/>
          <w:szCs w:val="24"/>
        </w:rPr>
        <w:t>Demographic factors</w:t>
      </w:r>
    </w:p>
    <w:p w14:paraId="5D3E62D6" w14:textId="69276333" w:rsidR="00697109" w:rsidRDefault="00697109" w:rsidP="00697109">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 number of factors help to slow down or halt language shift</w:t>
      </w:r>
      <w:r w:rsidR="00FD7E98">
        <w:rPr>
          <w:rFonts w:cs="Times"/>
          <w:color w:val="000000" w:themeColor="text1"/>
          <w:sz w:val="24"/>
          <w:szCs w:val="24"/>
        </w:rPr>
        <w:t>, particularly in cases where a minority language co-exists with a majority language</w:t>
      </w:r>
    </w:p>
    <w:p w14:paraId="6EF5DCE0" w14:textId="01FEAE7E" w:rsidR="00FD7E98" w:rsidRDefault="00FD7E98" w:rsidP="00FD7E98">
      <w:pPr>
        <w:pStyle w:val="ListParagraph"/>
        <w:widowControl w:val="0"/>
        <w:numPr>
          <w:ilvl w:val="0"/>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PATTERS OF LANGUAGE USE</w:t>
      </w:r>
    </w:p>
    <w:p w14:paraId="2355D97B" w14:textId="3D6DB577" w:rsidR="00FD7E98" w:rsidRDefault="00FD7E98" w:rsidP="00FD7E98">
      <w:pPr>
        <w:pStyle w:val="ListParagraph"/>
        <w:widowControl w:val="0"/>
        <w:numPr>
          <w:ilvl w:val="1"/>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more domains or social contexts in which a language is used, the more it is likely to be maintained</w:t>
      </w:r>
    </w:p>
    <w:p w14:paraId="5593D25D" w14:textId="70ACDD53" w:rsidR="00FD2D8A" w:rsidRDefault="00FD2D8A" w:rsidP="00FD2D8A">
      <w:pPr>
        <w:pStyle w:val="ListParagraph"/>
        <w:widowControl w:val="0"/>
        <w:numPr>
          <w:ilvl w:val="0"/>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DEMOGRAPHIC FACTORS</w:t>
      </w:r>
    </w:p>
    <w:p w14:paraId="22FA2010" w14:textId="34C09F76" w:rsidR="00FD2D8A" w:rsidRDefault="00FD2D8A" w:rsidP="00FD2D8A">
      <w:pPr>
        <w:pStyle w:val="ListParagraph"/>
        <w:widowControl w:val="0"/>
        <w:numPr>
          <w:ilvl w:val="1"/>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When a group is large enough to sustain language use in at least some domains, then it will have more chance of survival</w:t>
      </w:r>
    </w:p>
    <w:p w14:paraId="32B3BF5A" w14:textId="3C9F6C7D" w:rsidR="00FD2D8A" w:rsidRDefault="00FD2D8A" w:rsidP="00FD2D8A">
      <w:pPr>
        <w:pStyle w:val="ListParagraph"/>
        <w:widowControl w:val="0"/>
        <w:numPr>
          <w:ilvl w:val="0"/>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ATTITUDE TO MINORITY LANGUAGE</w:t>
      </w:r>
    </w:p>
    <w:p w14:paraId="5CB23B72" w14:textId="295C40E0" w:rsidR="00FD2D8A" w:rsidRDefault="00FD2D8A" w:rsidP="00FD2D8A">
      <w:pPr>
        <w:pStyle w:val="ListParagraph"/>
        <w:widowControl w:val="0"/>
        <w:numPr>
          <w:ilvl w:val="1"/>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Where the language is valued and is emblematic of a distinctive culture, the more likely it is to be maintained</w:t>
      </w:r>
    </w:p>
    <w:p w14:paraId="3E5770E4" w14:textId="77777777" w:rsidR="00FD2D8A" w:rsidRPr="00FD2D8A" w:rsidRDefault="00FD2D8A" w:rsidP="00FD2D8A">
      <w:pPr>
        <w:widowControl w:val="0"/>
        <w:autoSpaceDE w:val="0"/>
        <w:autoSpaceDN w:val="0"/>
        <w:adjustRightInd w:val="0"/>
        <w:spacing w:after="0" w:line="276" w:lineRule="auto"/>
        <w:rPr>
          <w:rFonts w:cs="Times"/>
          <w:color w:val="000000" w:themeColor="text1"/>
          <w:sz w:val="24"/>
          <w:szCs w:val="24"/>
        </w:rPr>
      </w:pPr>
    </w:p>
    <w:p w14:paraId="53319B67" w14:textId="403B4F21" w:rsidR="00FD2D8A" w:rsidRDefault="00FD2D8A" w:rsidP="00FD2D8A">
      <w:pPr>
        <w:pStyle w:val="ListParagraph"/>
        <w:widowControl w:val="0"/>
        <w:numPr>
          <w:ilvl w:val="0"/>
          <w:numId w:val="16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INSTITUTIONAL SUPPORT</w:t>
      </w:r>
    </w:p>
    <w:p w14:paraId="3123A9F1" w14:textId="01D3DCCC" w:rsidR="00FD2D8A" w:rsidRPr="00C14681" w:rsidRDefault="00C14681" w:rsidP="00C14681">
      <w:pPr>
        <w:pStyle w:val="ListParagraph"/>
        <w:widowControl w:val="0"/>
        <w:numPr>
          <w:ilvl w:val="1"/>
          <w:numId w:val="164"/>
        </w:numPr>
        <w:autoSpaceDE w:val="0"/>
        <w:autoSpaceDN w:val="0"/>
        <w:adjustRightInd w:val="0"/>
        <w:spacing w:after="0" w:line="276" w:lineRule="auto"/>
        <w:rPr>
          <w:rFonts w:cs="Times"/>
          <w:color w:val="000000" w:themeColor="text1"/>
          <w:sz w:val="24"/>
          <w:szCs w:val="24"/>
        </w:rPr>
      </w:pPr>
      <w:r w:rsidRPr="00C14681">
        <w:rPr>
          <w:rFonts w:cs="Times New Roman"/>
          <w:color w:val="000000"/>
          <w:sz w:val="24"/>
          <w:szCs w:val="24"/>
        </w:rPr>
        <w:t>Is the language used in the local education system? Is it used for religious purposes? Is it used by the media? For example, the use of French by the Catholic Church in Ontario has been an important factor in sustaining French as a minority language in the province</w:t>
      </w:r>
    </w:p>
    <w:p w14:paraId="37CA2CA4" w14:textId="68F403DD" w:rsidR="00C14681" w:rsidRPr="00C14681" w:rsidRDefault="00C14681" w:rsidP="00C14681">
      <w:pPr>
        <w:pStyle w:val="ListParagraph"/>
        <w:widowControl w:val="0"/>
        <w:numPr>
          <w:ilvl w:val="0"/>
          <w:numId w:val="164"/>
        </w:numPr>
        <w:autoSpaceDE w:val="0"/>
        <w:autoSpaceDN w:val="0"/>
        <w:adjustRightInd w:val="0"/>
        <w:spacing w:after="0" w:line="276" w:lineRule="auto"/>
        <w:rPr>
          <w:rFonts w:cs="Times"/>
          <w:color w:val="000000" w:themeColor="text1"/>
          <w:sz w:val="24"/>
          <w:szCs w:val="24"/>
        </w:rPr>
      </w:pPr>
      <w:r>
        <w:rPr>
          <w:rFonts w:cs="Times New Roman"/>
          <w:color w:val="000000"/>
          <w:sz w:val="24"/>
          <w:szCs w:val="24"/>
        </w:rPr>
        <w:t>POWER AND PRESTIGE</w:t>
      </w:r>
    </w:p>
    <w:p w14:paraId="621F61B3" w14:textId="1D139A3E" w:rsidR="00C14681" w:rsidRPr="00C14681" w:rsidRDefault="00C14681" w:rsidP="00C14681">
      <w:pPr>
        <w:pStyle w:val="ListParagraph"/>
        <w:widowControl w:val="0"/>
        <w:numPr>
          <w:ilvl w:val="1"/>
          <w:numId w:val="164"/>
        </w:numPr>
        <w:autoSpaceDE w:val="0"/>
        <w:autoSpaceDN w:val="0"/>
        <w:adjustRightInd w:val="0"/>
        <w:spacing w:after="0" w:line="276" w:lineRule="auto"/>
        <w:rPr>
          <w:rFonts w:cs="Times"/>
          <w:color w:val="000000" w:themeColor="text1"/>
          <w:sz w:val="24"/>
          <w:szCs w:val="24"/>
        </w:rPr>
      </w:pPr>
      <w:r w:rsidRPr="00C14681">
        <w:rPr>
          <w:rFonts w:cs="Times New Roman"/>
          <w:color w:val="000000"/>
          <w:sz w:val="24"/>
          <w:szCs w:val="24"/>
        </w:rPr>
        <w:t>How prestigious is the group of speakers using a particular language variety? If the speakers are associated with low-status groups, the chances are that younger speakers of a language will attempt to shift to a more prestigious language</w:t>
      </w:r>
    </w:p>
    <w:p w14:paraId="1410F34D" w14:textId="77777777" w:rsidR="00C14681" w:rsidRPr="00C14681" w:rsidRDefault="00C14681" w:rsidP="00C14681">
      <w:pPr>
        <w:widowControl w:val="0"/>
        <w:autoSpaceDE w:val="0"/>
        <w:autoSpaceDN w:val="0"/>
        <w:adjustRightInd w:val="0"/>
        <w:spacing w:after="0" w:line="276" w:lineRule="auto"/>
        <w:rPr>
          <w:rFonts w:cs="Times"/>
          <w:color w:val="000000" w:themeColor="text1"/>
          <w:sz w:val="28"/>
          <w:szCs w:val="24"/>
        </w:rPr>
      </w:pPr>
    </w:p>
    <w:p w14:paraId="3C0B7F31" w14:textId="53B8E72E" w:rsidR="00C14681" w:rsidRDefault="00C14681" w:rsidP="00C14681">
      <w:pPr>
        <w:widowControl w:val="0"/>
        <w:autoSpaceDE w:val="0"/>
        <w:autoSpaceDN w:val="0"/>
        <w:adjustRightInd w:val="0"/>
        <w:spacing w:after="0" w:line="276" w:lineRule="auto"/>
        <w:rPr>
          <w:rFonts w:cs="Times"/>
          <w:color w:val="000000" w:themeColor="text1"/>
          <w:sz w:val="28"/>
          <w:szCs w:val="24"/>
        </w:rPr>
      </w:pPr>
      <w:r w:rsidRPr="00C14681">
        <w:rPr>
          <w:rFonts w:cs="Times"/>
          <w:color w:val="000000" w:themeColor="text1"/>
          <w:sz w:val="28"/>
          <w:szCs w:val="24"/>
        </w:rPr>
        <w:t>LANGUAGE SHIFT</w:t>
      </w:r>
    </w:p>
    <w:p w14:paraId="7789B3E3" w14:textId="7061DBD2" w:rsidR="00C14681" w:rsidRDefault="00C14681" w:rsidP="00C14681">
      <w:pPr>
        <w:pStyle w:val="ListParagraph"/>
        <w:widowControl w:val="0"/>
        <w:numPr>
          <w:ilvl w:val="0"/>
          <w:numId w:val="16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Language shift and attrition is a macro-level (society wide) process</w:t>
      </w:r>
    </w:p>
    <w:p w14:paraId="322C811C" w14:textId="738FEA9F" w:rsidR="00C14681" w:rsidRDefault="00C14681" w:rsidP="00C14681">
      <w:pPr>
        <w:pStyle w:val="ListParagraph"/>
        <w:widowControl w:val="0"/>
        <w:numPr>
          <w:ilvl w:val="0"/>
          <w:numId w:val="16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But it ultimately has its roots in the choices that individual speakers make</w:t>
      </w:r>
    </w:p>
    <w:p w14:paraId="7B34A856" w14:textId="25BF49D2" w:rsidR="00C14681" w:rsidRDefault="00C14681" w:rsidP="00C14681">
      <w:pPr>
        <w:pStyle w:val="ListParagraph"/>
        <w:widowControl w:val="0"/>
        <w:numPr>
          <w:ilvl w:val="0"/>
          <w:numId w:val="16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We can schematize the macro process of language shift in the form of a 4-stage model</w:t>
      </w:r>
    </w:p>
    <w:p w14:paraId="367FCA8B" w14:textId="77777777" w:rsidR="00C14681" w:rsidRDefault="00C14681" w:rsidP="00C14681">
      <w:pPr>
        <w:widowControl w:val="0"/>
        <w:autoSpaceDE w:val="0"/>
        <w:autoSpaceDN w:val="0"/>
        <w:adjustRightInd w:val="0"/>
        <w:spacing w:after="0" w:line="276" w:lineRule="auto"/>
        <w:rPr>
          <w:rFonts w:cs="Times"/>
          <w:color w:val="000000" w:themeColor="text1"/>
          <w:sz w:val="24"/>
          <w:szCs w:val="24"/>
        </w:rPr>
      </w:pPr>
    </w:p>
    <w:p w14:paraId="27A3A064" w14:textId="2AE1EC83" w:rsidR="00C14681" w:rsidRDefault="00C14681" w:rsidP="00C14681">
      <w:pPr>
        <w:widowControl w:val="0"/>
        <w:autoSpaceDE w:val="0"/>
        <w:autoSpaceDN w:val="0"/>
        <w:adjustRightInd w:val="0"/>
        <w:spacing w:after="0" w:line="276" w:lineRule="auto"/>
        <w:rPr>
          <w:rFonts w:cs="Times"/>
          <w:color w:val="000000" w:themeColor="text1"/>
          <w:sz w:val="24"/>
          <w:szCs w:val="24"/>
        </w:rPr>
      </w:pPr>
      <w:r w:rsidRPr="009A0C52">
        <w:rPr>
          <w:rFonts w:cs="Times"/>
          <w:b/>
          <w:color w:val="000000" w:themeColor="text1"/>
          <w:sz w:val="24"/>
          <w:szCs w:val="24"/>
        </w:rPr>
        <w:t>STAGE 1:</w:t>
      </w:r>
      <w:r>
        <w:rPr>
          <w:rFonts w:cs="Times"/>
          <w:color w:val="000000" w:themeColor="text1"/>
          <w:sz w:val="24"/>
          <w:szCs w:val="24"/>
        </w:rPr>
        <w:t xml:space="preserve"> </w:t>
      </w:r>
      <w:proofErr w:type="spellStart"/>
      <w:r>
        <w:rPr>
          <w:rFonts w:cs="Times"/>
          <w:color w:val="000000" w:themeColor="text1"/>
          <w:sz w:val="24"/>
          <w:szCs w:val="24"/>
        </w:rPr>
        <w:t>Monolingulism</w:t>
      </w:r>
      <w:proofErr w:type="spellEnd"/>
      <w:r>
        <w:rPr>
          <w:rFonts w:cs="Times"/>
          <w:color w:val="000000" w:themeColor="text1"/>
          <w:sz w:val="24"/>
          <w:szCs w:val="24"/>
        </w:rPr>
        <w:t xml:space="preserve"> in the ancestral language</w:t>
      </w:r>
    </w:p>
    <w:p w14:paraId="5CFE57D2" w14:textId="5203F18E" w:rsidR="00C14681" w:rsidRDefault="00C14681" w:rsidP="00C14681">
      <w:pPr>
        <w:widowControl w:val="0"/>
        <w:autoSpaceDE w:val="0"/>
        <w:autoSpaceDN w:val="0"/>
        <w:adjustRightInd w:val="0"/>
        <w:spacing w:after="0" w:line="276" w:lineRule="auto"/>
        <w:rPr>
          <w:rFonts w:cs="Times"/>
          <w:color w:val="000000" w:themeColor="text1"/>
          <w:sz w:val="24"/>
          <w:szCs w:val="24"/>
        </w:rPr>
      </w:pPr>
      <w:r w:rsidRPr="009A0C52">
        <w:rPr>
          <w:rFonts w:cs="Times"/>
          <w:b/>
          <w:color w:val="000000" w:themeColor="text1"/>
          <w:sz w:val="24"/>
          <w:szCs w:val="24"/>
        </w:rPr>
        <w:t>STAGE 2:</w:t>
      </w:r>
      <w:r>
        <w:rPr>
          <w:rFonts w:cs="Times"/>
          <w:color w:val="000000" w:themeColor="text1"/>
          <w:sz w:val="24"/>
          <w:szCs w:val="24"/>
        </w:rPr>
        <w:t xml:space="preserve"> A period of growing bilingualism with the L1 still dominant</w:t>
      </w:r>
    </w:p>
    <w:p w14:paraId="383B3242" w14:textId="0019E52C" w:rsidR="00C14681" w:rsidRDefault="00C14681" w:rsidP="00C14681">
      <w:pPr>
        <w:widowControl w:val="0"/>
        <w:autoSpaceDE w:val="0"/>
        <w:autoSpaceDN w:val="0"/>
        <w:adjustRightInd w:val="0"/>
        <w:spacing w:after="0" w:line="276" w:lineRule="auto"/>
        <w:rPr>
          <w:rFonts w:cs="Times"/>
          <w:color w:val="000000" w:themeColor="text1"/>
          <w:sz w:val="24"/>
          <w:szCs w:val="24"/>
        </w:rPr>
      </w:pPr>
      <w:r w:rsidRPr="009A0C52">
        <w:rPr>
          <w:rFonts w:cs="Times"/>
          <w:b/>
          <w:color w:val="000000" w:themeColor="text1"/>
          <w:sz w:val="24"/>
          <w:szCs w:val="24"/>
        </w:rPr>
        <w:t>STAGE 3:</w:t>
      </w:r>
      <w:r>
        <w:rPr>
          <w:rFonts w:cs="Times"/>
          <w:color w:val="000000" w:themeColor="text1"/>
          <w:sz w:val="24"/>
          <w:szCs w:val="24"/>
        </w:rPr>
        <w:t xml:space="preserve"> Period of continuing bilingualism during which more and more speakers</w:t>
      </w:r>
    </w:p>
    <w:p w14:paraId="4432557E" w14:textId="5A068E26" w:rsidR="008A05A2" w:rsidRDefault="008A05A2" w:rsidP="00C14681">
      <w:pPr>
        <w:widowControl w:val="0"/>
        <w:autoSpaceDE w:val="0"/>
        <w:autoSpaceDN w:val="0"/>
        <w:adjustRightInd w:val="0"/>
        <w:spacing w:after="0" w:line="276" w:lineRule="auto"/>
        <w:rPr>
          <w:rFonts w:cs="Times"/>
          <w:color w:val="000000" w:themeColor="text1"/>
          <w:sz w:val="24"/>
          <w:szCs w:val="24"/>
        </w:rPr>
      </w:pPr>
      <w:r w:rsidRPr="009A0C52">
        <w:rPr>
          <w:rFonts w:cs="Times"/>
          <w:b/>
          <w:color w:val="000000" w:themeColor="text1"/>
          <w:sz w:val="24"/>
          <w:szCs w:val="24"/>
        </w:rPr>
        <w:t>STAGE 4:</w:t>
      </w:r>
      <w:r>
        <w:rPr>
          <w:rFonts w:cs="Times"/>
          <w:color w:val="000000" w:themeColor="text1"/>
          <w:sz w:val="24"/>
          <w:szCs w:val="24"/>
        </w:rPr>
        <w:t xml:space="preserve"> Complete replacement of the ancestral language by L2, with some residual L1 influence</w:t>
      </w:r>
    </w:p>
    <w:p w14:paraId="015036A1" w14:textId="40C8FE71" w:rsidR="005C02B8" w:rsidRDefault="005C02B8" w:rsidP="00C14681">
      <w:pPr>
        <w:widowControl w:val="0"/>
        <w:autoSpaceDE w:val="0"/>
        <w:autoSpaceDN w:val="0"/>
        <w:adjustRightInd w:val="0"/>
        <w:spacing w:after="0" w:line="276" w:lineRule="auto"/>
        <w:rPr>
          <w:rFonts w:cs="Times"/>
          <w:color w:val="000000" w:themeColor="text1"/>
          <w:sz w:val="24"/>
          <w:szCs w:val="24"/>
        </w:rPr>
      </w:pPr>
    </w:p>
    <w:p w14:paraId="79D61CE6" w14:textId="51AB1BD7" w:rsidR="005C02B8" w:rsidRDefault="005C02B8" w:rsidP="00C14681">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We can illustrate these stages by considering the fate of Irish Gaelic in Ireland</w:t>
      </w:r>
    </w:p>
    <w:p w14:paraId="256FEB85" w14:textId="13D39C2C" w:rsidR="005C02B8" w:rsidRDefault="005C02B8" w:rsidP="00C14681">
      <w:pPr>
        <w:widowControl w:val="0"/>
        <w:autoSpaceDE w:val="0"/>
        <w:autoSpaceDN w:val="0"/>
        <w:adjustRightInd w:val="0"/>
        <w:spacing w:after="0" w:line="276" w:lineRule="auto"/>
        <w:rPr>
          <w:rFonts w:cs="Times"/>
          <w:color w:val="000000" w:themeColor="text1"/>
          <w:sz w:val="24"/>
          <w:szCs w:val="24"/>
        </w:rPr>
      </w:pPr>
      <w:r w:rsidRPr="005C02B8">
        <w:rPr>
          <w:rFonts w:cs="Times"/>
          <w:b/>
          <w:bCs/>
          <w:color w:val="000000" w:themeColor="text1"/>
          <w:sz w:val="24"/>
          <w:szCs w:val="24"/>
        </w:rPr>
        <w:t>STAGE 1:</w:t>
      </w:r>
      <w:r>
        <w:rPr>
          <w:rFonts w:cs="Times"/>
          <w:color w:val="000000" w:themeColor="text1"/>
          <w:sz w:val="24"/>
          <w:szCs w:val="24"/>
        </w:rPr>
        <w:t xml:space="preserve"> Before the 17</w:t>
      </w:r>
      <w:r w:rsidRPr="005C02B8">
        <w:rPr>
          <w:rFonts w:cs="Times"/>
          <w:color w:val="000000" w:themeColor="text1"/>
          <w:sz w:val="24"/>
          <w:szCs w:val="24"/>
          <w:vertAlign w:val="superscript"/>
        </w:rPr>
        <w:t>th</w:t>
      </w:r>
      <w:r>
        <w:rPr>
          <w:rFonts w:cs="Times"/>
          <w:color w:val="000000" w:themeColor="text1"/>
          <w:sz w:val="24"/>
          <w:szCs w:val="24"/>
        </w:rPr>
        <w:t xml:space="preserve"> century, the majority of the population of Ireland was monolingual in Irish</w:t>
      </w:r>
    </w:p>
    <w:p w14:paraId="381B0300" w14:textId="72227543" w:rsidR="005C02B8" w:rsidRDefault="005C02B8" w:rsidP="00C14681">
      <w:pPr>
        <w:widowControl w:val="0"/>
        <w:autoSpaceDE w:val="0"/>
        <w:autoSpaceDN w:val="0"/>
        <w:adjustRightInd w:val="0"/>
        <w:spacing w:after="0" w:line="276" w:lineRule="auto"/>
        <w:rPr>
          <w:rFonts w:cs="Times"/>
          <w:color w:val="000000" w:themeColor="text1"/>
          <w:sz w:val="24"/>
          <w:szCs w:val="24"/>
        </w:rPr>
      </w:pPr>
      <w:r w:rsidRPr="005C02B8">
        <w:rPr>
          <w:rFonts w:cs="Times"/>
          <w:b/>
          <w:bCs/>
          <w:color w:val="000000" w:themeColor="text1"/>
          <w:sz w:val="24"/>
          <w:szCs w:val="24"/>
        </w:rPr>
        <w:t>STAGE</w:t>
      </w:r>
      <w:r>
        <w:rPr>
          <w:rFonts w:cs="Times"/>
          <w:b/>
          <w:bCs/>
          <w:color w:val="000000" w:themeColor="text1"/>
          <w:sz w:val="24"/>
          <w:szCs w:val="24"/>
        </w:rPr>
        <w:t xml:space="preserve"> </w:t>
      </w:r>
      <w:r w:rsidRPr="005C02B8">
        <w:rPr>
          <w:rFonts w:cs="Times"/>
          <w:b/>
          <w:bCs/>
          <w:color w:val="000000" w:themeColor="text1"/>
          <w:sz w:val="24"/>
          <w:szCs w:val="24"/>
        </w:rPr>
        <w:t>2:</w:t>
      </w:r>
      <w:r>
        <w:rPr>
          <w:rFonts w:cs="Times"/>
          <w:color w:val="000000" w:themeColor="text1"/>
          <w:sz w:val="24"/>
          <w:szCs w:val="24"/>
        </w:rPr>
        <w:t xml:space="preserve"> Irish-English bilingualism began in the north and the east of the country</w:t>
      </w:r>
    </w:p>
    <w:p w14:paraId="7E6D3EBA" w14:textId="0C1B8C15" w:rsidR="005C02B8" w:rsidRDefault="005C02B8" w:rsidP="00C14681">
      <w:pPr>
        <w:widowControl w:val="0"/>
        <w:autoSpaceDE w:val="0"/>
        <w:autoSpaceDN w:val="0"/>
        <w:adjustRightInd w:val="0"/>
        <w:spacing w:after="0" w:line="276" w:lineRule="auto"/>
        <w:rPr>
          <w:rFonts w:cs="Times"/>
          <w:color w:val="000000" w:themeColor="text1"/>
          <w:sz w:val="24"/>
          <w:szCs w:val="24"/>
        </w:rPr>
      </w:pPr>
      <w:r w:rsidRPr="005C02B8">
        <w:rPr>
          <w:rFonts w:cs="Times"/>
          <w:b/>
          <w:bCs/>
          <w:color w:val="000000" w:themeColor="text1"/>
          <w:sz w:val="24"/>
          <w:szCs w:val="24"/>
        </w:rPr>
        <w:t>STAGE 3:</w:t>
      </w:r>
      <w:r>
        <w:rPr>
          <w:rFonts w:cs="Times"/>
          <w:color w:val="000000" w:themeColor="text1"/>
          <w:sz w:val="24"/>
          <w:szCs w:val="24"/>
        </w:rPr>
        <w:t xml:space="preserve"> By 1851, Irish was almost absent from the Eastern half of the country, and was losing around among the younger people, except in the far west (known as the </w:t>
      </w:r>
      <w:proofErr w:type="spellStart"/>
      <w:r>
        <w:rPr>
          <w:rFonts w:cs="Times"/>
          <w:color w:val="000000" w:themeColor="text1"/>
          <w:sz w:val="24"/>
          <w:szCs w:val="24"/>
        </w:rPr>
        <w:t>Gealtacht</w:t>
      </w:r>
      <w:proofErr w:type="spellEnd"/>
      <w:r>
        <w:rPr>
          <w:rFonts w:cs="Times"/>
          <w:color w:val="000000" w:themeColor="text1"/>
          <w:sz w:val="24"/>
          <w:szCs w:val="24"/>
        </w:rPr>
        <w:t>)</w:t>
      </w:r>
    </w:p>
    <w:p w14:paraId="1C8B0E13" w14:textId="5085A7C2" w:rsidR="0062088C" w:rsidRDefault="0062088C" w:rsidP="00C14681">
      <w:pPr>
        <w:widowControl w:val="0"/>
        <w:autoSpaceDE w:val="0"/>
        <w:autoSpaceDN w:val="0"/>
        <w:adjustRightInd w:val="0"/>
        <w:spacing w:after="0" w:line="276" w:lineRule="auto"/>
        <w:rPr>
          <w:rFonts w:cs="Times"/>
          <w:color w:val="000000" w:themeColor="text1"/>
          <w:sz w:val="24"/>
          <w:szCs w:val="24"/>
        </w:rPr>
      </w:pPr>
      <w:r w:rsidRPr="0062088C">
        <w:rPr>
          <w:rFonts w:cs="Times"/>
          <w:b/>
          <w:bCs/>
          <w:color w:val="000000" w:themeColor="text1"/>
          <w:sz w:val="24"/>
          <w:szCs w:val="24"/>
        </w:rPr>
        <w:t>STAGE 4</w:t>
      </w:r>
      <w:r>
        <w:rPr>
          <w:rFonts w:cs="Times"/>
          <w:color w:val="000000" w:themeColor="text1"/>
          <w:sz w:val="24"/>
          <w:szCs w:val="24"/>
        </w:rPr>
        <w:t>: By the 1920s, it was increasingly difficult to find habitual speakers of Irish: the vast majority of the country was English-speaking by this time</w:t>
      </w:r>
    </w:p>
    <w:p w14:paraId="716E2137" w14:textId="77777777" w:rsidR="005661B7" w:rsidRDefault="005661B7" w:rsidP="00C14681">
      <w:pPr>
        <w:widowControl w:val="0"/>
        <w:autoSpaceDE w:val="0"/>
        <w:autoSpaceDN w:val="0"/>
        <w:adjustRightInd w:val="0"/>
        <w:spacing w:after="0" w:line="276" w:lineRule="auto"/>
        <w:rPr>
          <w:rFonts w:cs="Times"/>
          <w:color w:val="000000" w:themeColor="text1"/>
          <w:sz w:val="24"/>
          <w:szCs w:val="24"/>
        </w:rPr>
      </w:pPr>
    </w:p>
    <w:p w14:paraId="28FD2C80" w14:textId="77777777" w:rsidR="005661B7" w:rsidRDefault="005661B7" w:rsidP="00C14681">
      <w:pPr>
        <w:widowControl w:val="0"/>
        <w:autoSpaceDE w:val="0"/>
        <w:autoSpaceDN w:val="0"/>
        <w:adjustRightInd w:val="0"/>
        <w:spacing w:after="0" w:line="276" w:lineRule="auto"/>
        <w:rPr>
          <w:rFonts w:cs="Times"/>
          <w:color w:val="000000" w:themeColor="text1"/>
          <w:sz w:val="24"/>
          <w:szCs w:val="24"/>
        </w:rPr>
      </w:pPr>
    </w:p>
    <w:p w14:paraId="13A0E52C" w14:textId="7A49BB8F" w:rsidR="005661B7" w:rsidRDefault="00273893" w:rsidP="00C14681">
      <w:pPr>
        <w:widowControl w:val="0"/>
        <w:autoSpaceDE w:val="0"/>
        <w:autoSpaceDN w:val="0"/>
        <w:adjustRightInd w:val="0"/>
        <w:spacing w:after="0" w:line="276" w:lineRule="auto"/>
        <w:rPr>
          <w:rFonts w:cs="Times"/>
          <w:b/>
          <w:color w:val="000000" w:themeColor="text1"/>
          <w:sz w:val="32"/>
          <w:szCs w:val="24"/>
          <w:u w:val="single"/>
        </w:rPr>
      </w:pPr>
      <w:r w:rsidRPr="00273893">
        <w:rPr>
          <w:rFonts w:cs="Times"/>
          <w:b/>
          <w:color w:val="000000" w:themeColor="text1"/>
          <w:sz w:val="32"/>
          <w:szCs w:val="24"/>
          <w:highlight w:val="yellow"/>
          <w:u w:val="single"/>
        </w:rPr>
        <w:t>AFRICAN-AMERICAN VERNACULAR ENGLISH (AAVE)</w:t>
      </w:r>
    </w:p>
    <w:p w14:paraId="2C0E3411" w14:textId="77777777" w:rsidR="00273893" w:rsidRDefault="00273893" w:rsidP="00C14681">
      <w:pPr>
        <w:widowControl w:val="0"/>
        <w:autoSpaceDE w:val="0"/>
        <w:autoSpaceDN w:val="0"/>
        <w:adjustRightInd w:val="0"/>
        <w:spacing w:after="0" w:line="276" w:lineRule="auto"/>
        <w:rPr>
          <w:rFonts w:cs="Times"/>
          <w:b/>
          <w:color w:val="000000" w:themeColor="text1"/>
          <w:sz w:val="32"/>
          <w:szCs w:val="24"/>
          <w:u w:val="single"/>
        </w:rPr>
      </w:pPr>
    </w:p>
    <w:p w14:paraId="37F02C6B" w14:textId="2D8A7852" w:rsidR="00273893" w:rsidRDefault="005B4955" w:rsidP="00C14681">
      <w:pPr>
        <w:widowControl w:val="0"/>
        <w:autoSpaceDE w:val="0"/>
        <w:autoSpaceDN w:val="0"/>
        <w:adjustRightInd w:val="0"/>
        <w:spacing w:after="0" w:line="276" w:lineRule="auto"/>
        <w:rPr>
          <w:rFonts w:cs="Times"/>
          <w:color w:val="000000" w:themeColor="text1"/>
          <w:sz w:val="28"/>
          <w:szCs w:val="24"/>
        </w:rPr>
      </w:pPr>
      <w:r>
        <w:rPr>
          <w:rFonts w:cs="Times"/>
          <w:color w:val="000000" w:themeColor="text1"/>
          <w:sz w:val="28"/>
          <w:szCs w:val="24"/>
        </w:rPr>
        <w:t>INTRODUCTION TO AAVE</w:t>
      </w:r>
    </w:p>
    <w:p w14:paraId="1701724B" w14:textId="7798DD5C" w:rsidR="005B4955" w:rsidRDefault="00814684" w:rsidP="005B4955">
      <w:pPr>
        <w:pStyle w:val="ListParagraph"/>
        <w:widowControl w:val="0"/>
        <w:numPr>
          <w:ilvl w:val="0"/>
          <w:numId w:val="165"/>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AAVE has been more heavily scrutinized than any other dialect of English</w:t>
      </w:r>
    </w:p>
    <w:p w14:paraId="4FA805C9" w14:textId="5D6219B7" w:rsidR="00814684" w:rsidRPr="00814684" w:rsidRDefault="00814684" w:rsidP="00814684">
      <w:pPr>
        <w:pStyle w:val="ListParagraph"/>
        <w:widowControl w:val="0"/>
        <w:numPr>
          <w:ilvl w:val="0"/>
          <w:numId w:val="165"/>
        </w:numPr>
        <w:autoSpaceDE w:val="0"/>
        <w:autoSpaceDN w:val="0"/>
        <w:adjustRightInd w:val="0"/>
        <w:spacing w:after="0" w:line="276" w:lineRule="auto"/>
        <w:rPr>
          <w:rFonts w:cs="Times"/>
          <w:color w:val="000000"/>
          <w:sz w:val="24"/>
          <w:szCs w:val="24"/>
        </w:rPr>
      </w:pPr>
      <w:r w:rsidRPr="00814684">
        <w:rPr>
          <w:rFonts w:cs="Times New Roman"/>
          <w:color w:val="1F1E27"/>
          <w:sz w:val="24"/>
          <w:szCs w:val="24"/>
        </w:rPr>
        <w:t xml:space="preserve">AAVE refers to a variety of English associated predominantly with </w:t>
      </w:r>
      <w:r w:rsidRPr="00814684">
        <w:rPr>
          <w:rFonts w:cs="Times New Roman"/>
          <w:color w:val="FB0007"/>
          <w:sz w:val="24"/>
          <w:szCs w:val="24"/>
        </w:rPr>
        <w:t>working-class African Americans</w:t>
      </w:r>
      <w:r w:rsidRPr="00814684">
        <w:rPr>
          <w:rFonts w:cs="Times New Roman"/>
          <w:color w:val="1F1E27"/>
          <w:sz w:val="24"/>
          <w:szCs w:val="24"/>
        </w:rPr>
        <w:t xml:space="preserve"> in urban areas</w:t>
      </w:r>
    </w:p>
    <w:p w14:paraId="7BF2D0D3" w14:textId="52F27B1E" w:rsidR="00814684" w:rsidRPr="00814684" w:rsidRDefault="00814684" w:rsidP="00814684">
      <w:pPr>
        <w:pStyle w:val="ListParagraph"/>
        <w:widowControl w:val="0"/>
        <w:numPr>
          <w:ilvl w:val="0"/>
          <w:numId w:val="165"/>
        </w:numPr>
        <w:autoSpaceDE w:val="0"/>
        <w:autoSpaceDN w:val="0"/>
        <w:adjustRightInd w:val="0"/>
        <w:spacing w:after="0" w:line="276" w:lineRule="auto"/>
        <w:rPr>
          <w:rFonts w:cs="Times"/>
          <w:color w:val="000000"/>
          <w:sz w:val="24"/>
          <w:szCs w:val="24"/>
        </w:rPr>
      </w:pPr>
      <w:r w:rsidRPr="00814684">
        <w:rPr>
          <w:rFonts w:cs="Times New Roman"/>
          <w:color w:val="1F1E27"/>
          <w:sz w:val="24"/>
          <w:szCs w:val="24"/>
        </w:rPr>
        <w:lastRenderedPageBreak/>
        <w:t>The term is also used by some scholars to include non-stan</w:t>
      </w:r>
      <w:r w:rsidR="00102067">
        <w:rPr>
          <w:rFonts w:cs="Times New Roman"/>
          <w:color w:val="1F1E27"/>
          <w:sz w:val="24"/>
          <w:szCs w:val="24"/>
        </w:rPr>
        <w:t>dard varieties used by African-</w:t>
      </w:r>
      <w:r w:rsidRPr="00814684">
        <w:rPr>
          <w:rFonts w:cs="Times New Roman"/>
          <w:color w:val="1F1E27"/>
          <w:sz w:val="24"/>
          <w:szCs w:val="24"/>
        </w:rPr>
        <w:t>heritage speakers in parts of Canada, including Nova Scotia</w:t>
      </w:r>
    </w:p>
    <w:p w14:paraId="546189D9" w14:textId="22CF98C2" w:rsidR="00102067" w:rsidRPr="00102067" w:rsidRDefault="00102067" w:rsidP="00102067">
      <w:pPr>
        <w:pStyle w:val="ListParagraph"/>
        <w:widowControl w:val="0"/>
        <w:numPr>
          <w:ilvl w:val="0"/>
          <w:numId w:val="165"/>
        </w:numPr>
        <w:autoSpaceDE w:val="0"/>
        <w:autoSpaceDN w:val="0"/>
        <w:adjustRightInd w:val="0"/>
        <w:spacing w:after="0" w:line="276" w:lineRule="auto"/>
        <w:rPr>
          <w:rFonts w:cs="Times"/>
          <w:color w:val="000000"/>
          <w:sz w:val="24"/>
          <w:szCs w:val="24"/>
        </w:rPr>
      </w:pPr>
      <w:r w:rsidRPr="00102067">
        <w:rPr>
          <w:rFonts w:cs="Times New Roman"/>
          <w:color w:val="1F1E27"/>
          <w:sz w:val="24"/>
          <w:szCs w:val="24"/>
        </w:rPr>
        <w:t>Other linguistic terms fo</w:t>
      </w:r>
      <w:r>
        <w:rPr>
          <w:rFonts w:cs="Times New Roman"/>
          <w:color w:val="1F1E27"/>
          <w:sz w:val="24"/>
          <w:szCs w:val="24"/>
        </w:rPr>
        <w:t>r AAVE include BEV</w:t>
      </w:r>
      <w:r w:rsidRPr="00102067">
        <w:rPr>
          <w:rFonts w:cs="Times New Roman"/>
          <w:color w:val="1F1E27"/>
          <w:sz w:val="24"/>
          <w:szCs w:val="24"/>
        </w:rPr>
        <w:t xml:space="preserve"> </w:t>
      </w:r>
      <w:r w:rsidR="00E84835">
        <w:rPr>
          <w:rFonts w:cs="Times New Roman"/>
          <w:color w:val="1F1E27"/>
          <w:sz w:val="24"/>
          <w:szCs w:val="24"/>
        </w:rPr>
        <w:t>(</w:t>
      </w:r>
      <w:r w:rsidRPr="00102067">
        <w:rPr>
          <w:rFonts w:cs="Times New Roman"/>
          <w:color w:val="FB0007"/>
          <w:sz w:val="24"/>
          <w:szCs w:val="24"/>
        </w:rPr>
        <w:t>Black English Vernacular</w:t>
      </w:r>
      <w:r w:rsidR="00E84835">
        <w:rPr>
          <w:rFonts w:cs="Times New Roman"/>
          <w:color w:val="000000" w:themeColor="text1"/>
          <w:sz w:val="24"/>
          <w:szCs w:val="24"/>
        </w:rPr>
        <w:t>)</w:t>
      </w:r>
    </w:p>
    <w:p w14:paraId="3CF21D14" w14:textId="761FEA3E" w:rsidR="00102067" w:rsidRPr="00102067" w:rsidRDefault="00102067" w:rsidP="00102067">
      <w:pPr>
        <w:pStyle w:val="ListParagraph"/>
        <w:widowControl w:val="0"/>
        <w:numPr>
          <w:ilvl w:val="0"/>
          <w:numId w:val="165"/>
        </w:numPr>
        <w:autoSpaceDE w:val="0"/>
        <w:autoSpaceDN w:val="0"/>
        <w:adjustRightInd w:val="0"/>
        <w:spacing w:after="0" w:line="276" w:lineRule="auto"/>
        <w:rPr>
          <w:rFonts w:cs="Times"/>
          <w:color w:val="000000"/>
          <w:sz w:val="24"/>
          <w:szCs w:val="24"/>
        </w:rPr>
      </w:pPr>
      <w:r w:rsidRPr="00102067">
        <w:rPr>
          <w:rFonts w:cs="Times New Roman"/>
          <w:color w:val="1F1E27"/>
          <w:sz w:val="24"/>
          <w:szCs w:val="24"/>
        </w:rPr>
        <w:t>Another popular term that was originally coined and is still used by the media (but</w:t>
      </w:r>
      <w:r w:rsidRPr="00102067">
        <w:rPr>
          <w:rFonts w:cs="Times New Roman"/>
          <w:color w:val="0000FF"/>
          <w:sz w:val="24"/>
          <w:szCs w:val="24"/>
        </w:rPr>
        <w:t xml:space="preserve"> </w:t>
      </w:r>
      <w:r w:rsidRPr="00102067">
        <w:rPr>
          <w:rFonts w:cs="Times New Roman"/>
          <w:color w:val="000000" w:themeColor="text1"/>
          <w:sz w:val="24"/>
          <w:szCs w:val="24"/>
        </w:rPr>
        <w:t xml:space="preserve">NOT </w:t>
      </w:r>
      <w:r w:rsidRPr="00102067">
        <w:rPr>
          <w:rFonts w:cs="Times New Roman"/>
          <w:color w:val="1F1E27"/>
          <w:sz w:val="24"/>
          <w:szCs w:val="24"/>
        </w:rPr>
        <w:t xml:space="preserve">used by professional linguists) is </w:t>
      </w:r>
      <w:r w:rsidRPr="00102067">
        <w:rPr>
          <w:rFonts w:cs="Times New Roman"/>
          <w:b/>
          <w:bCs/>
          <w:color w:val="FB0007"/>
          <w:sz w:val="24"/>
          <w:szCs w:val="24"/>
        </w:rPr>
        <w:t xml:space="preserve">Ebonics </w:t>
      </w:r>
      <w:r w:rsidRPr="00102067">
        <w:rPr>
          <w:rFonts w:cs="Times New Roman"/>
          <w:color w:val="1F1E27"/>
          <w:sz w:val="24"/>
          <w:szCs w:val="24"/>
        </w:rPr>
        <w:t>= Ebony Phonics</w:t>
      </w:r>
    </w:p>
    <w:p w14:paraId="79316912" w14:textId="77777777" w:rsidR="00814684" w:rsidRDefault="00814684" w:rsidP="00146E4F">
      <w:pPr>
        <w:widowControl w:val="0"/>
        <w:autoSpaceDE w:val="0"/>
        <w:autoSpaceDN w:val="0"/>
        <w:adjustRightInd w:val="0"/>
        <w:spacing w:after="0" w:line="276" w:lineRule="auto"/>
        <w:rPr>
          <w:rFonts w:cs="Times"/>
          <w:color w:val="000000" w:themeColor="text1"/>
          <w:sz w:val="24"/>
          <w:szCs w:val="24"/>
        </w:rPr>
      </w:pPr>
    </w:p>
    <w:p w14:paraId="1BDA228D" w14:textId="5B49790E" w:rsidR="00146E4F" w:rsidRDefault="00146E4F" w:rsidP="00146E4F">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Some Myths…</w:t>
      </w:r>
    </w:p>
    <w:p w14:paraId="60512180" w14:textId="0942E198" w:rsidR="00146E4F" w:rsidRPr="00146E4F" w:rsidRDefault="00146E4F" w:rsidP="00146E4F">
      <w:pPr>
        <w:pStyle w:val="ListParagraph"/>
        <w:widowControl w:val="0"/>
        <w:numPr>
          <w:ilvl w:val="0"/>
          <w:numId w:val="166"/>
        </w:numPr>
        <w:autoSpaceDE w:val="0"/>
        <w:autoSpaceDN w:val="0"/>
        <w:adjustRightInd w:val="0"/>
        <w:spacing w:after="0" w:line="276" w:lineRule="auto"/>
        <w:rPr>
          <w:rFonts w:cs="Times"/>
          <w:color w:val="000000" w:themeColor="text1"/>
          <w:sz w:val="24"/>
          <w:szCs w:val="24"/>
        </w:rPr>
      </w:pPr>
      <w:r w:rsidRPr="00146E4F">
        <w:rPr>
          <w:rFonts w:cs="Times New Roman"/>
          <w:color w:val="000000" w:themeColor="text1"/>
          <w:sz w:val="24"/>
          <w:szCs w:val="24"/>
        </w:rPr>
        <w:t>In educational circles, AAVE has often been portrayed as a collection of ‘mistakes’ because of it is perceived deviance from Standard English (difference = deficiency hypothesis)</w:t>
      </w:r>
    </w:p>
    <w:p w14:paraId="237F2111" w14:textId="65D54807" w:rsidR="00146E4F" w:rsidRPr="00146E4F" w:rsidRDefault="00146E4F" w:rsidP="00146E4F">
      <w:pPr>
        <w:pStyle w:val="ListParagraph"/>
        <w:widowControl w:val="0"/>
        <w:numPr>
          <w:ilvl w:val="0"/>
          <w:numId w:val="166"/>
        </w:numPr>
        <w:autoSpaceDE w:val="0"/>
        <w:autoSpaceDN w:val="0"/>
        <w:adjustRightInd w:val="0"/>
        <w:spacing w:after="0" w:line="276" w:lineRule="auto"/>
        <w:rPr>
          <w:rFonts w:cs="Times"/>
          <w:color w:val="000000" w:themeColor="text1"/>
          <w:sz w:val="24"/>
          <w:szCs w:val="24"/>
        </w:rPr>
      </w:pPr>
      <w:r w:rsidRPr="00146E4F">
        <w:rPr>
          <w:rFonts w:cs="Times New Roman"/>
          <w:color w:val="000000" w:themeColor="text1"/>
          <w:sz w:val="24"/>
          <w:szCs w:val="24"/>
        </w:rPr>
        <w:t>It is often stereotypically associated in popular culture with disaffected black (male) youth</w:t>
      </w:r>
    </w:p>
    <w:p w14:paraId="241FDDCC" w14:textId="0D6AFB94" w:rsidR="00146E4F" w:rsidRPr="00146E4F" w:rsidRDefault="00146E4F" w:rsidP="00146E4F">
      <w:pPr>
        <w:pStyle w:val="ListParagraph"/>
        <w:widowControl w:val="0"/>
        <w:numPr>
          <w:ilvl w:val="0"/>
          <w:numId w:val="166"/>
        </w:numPr>
        <w:autoSpaceDE w:val="0"/>
        <w:autoSpaceDN w:val="0"/>
        <w:adjustRightInd w:val="0"/>
        <w:spacing w:after="0" w:line="276" w:lineRule="auto"/>
        <w:rPr>
          <w:rFonts w:cs="Times"/>
          <w:color w:val="000000"/>
          <w:sz w:val="24"/>
          <w:szCs w:val="24"/>
        </w:rPr>
      </w:pPr>
      <w:r w:rsidRPr="00146E4F">
        <w:rPr>
          <w:rFonts w:cs="Times New Roman"/>
          <w:color w:val="FB0007"/>
          <w:sz w:val="24"/>
          <w:szCs w:val="24"/>
        </w:rPr>
        <w:t xml:space="preserve">Generations of racial (and racist!) stereotyping </w:t>
      </w:r>
      <w:r w:rsidRPr="00146E4F">
        <w:rPr>
          <w:rFonts w:cs="Times New Roman"/>
          <w:color w:val="1F1E27"/>
          <w:sz w:val="24"/>
          <w:szCs w:val="24"/>
        </w:rPr>
        <w:t xml:space="preserve">often portray AAVE as a variety which African Americans </w:t>
      </w:r>
      <w:r w:rsidRPr="00233A88">
        <w:rPr>
          <w:rFonts w:cs="Times New Roman"/>
          <w:color w:val="000000" w:themeColor="text1"/>
          <w:sz w:val="24"/>
          <w:szCs w:val="24"/>
        </w:rPr>
        <w:t xml:space="preserve">speak ‘all the time,’ </w:t>
      </w:r>
      <w:r w:rsidRPr="00146E4F">
        <w:rPr>
          <w:rFonts w:cs="Times New Roman"/>
          <w:color w:val="1F1E27"/>
          <w:sz w:val="24"/>
          <w:szCs w:val="24"/>
        </w:rPr>
        <w:t>reinforcing the widespread idea that many African Americans are incapable of using other varieties of English</w:t>
      </w:r>
    </w:p>
    <w:p w14:paraId="2CB60107" w14:textId="2B0CAECF" w:rsidR="00146E4F" w:rsidRDefault="00233A88" w:rsidP="00146E4F">
      <w:pPr>
        <w:pStyle w:val="ListParagraph"/>
        <w:widowControl w:val="0"/>
        <w:numPr>
          <w:ilvl w:val="0"/>
          <w:numId w:val="16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Another widespread myth is that AAVE refers to ONE variety of English</w:t>
      </w:r>
    </w:p>
    <w:p w14:paraId="28FA72A3" w14:textId="63FBF2E6" w:rsidR="00233A88" w:rsidRDefault="00233A88" w:rsidP="00146E4F">
      <w:pPr>
        <w:pStyle w:val="ListParagraph"/>
        <w:widowControl w:val="0"/>
        <w:numPr>
          <w:ilvl w:val="0"/>
          <w:numId w:val="16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But like all varieties, it varies according to external factors (region, social class</w:t>
      </w:r>
      <w:r w:rsidR="00CC301C">
        <w:rPr>
          <w:rFonts w:cs="Times"/>
          <w:color w:val="000000" w:themeColor="text1"/>
          <w:sz w:val="24"/>
          <w:szCs w:val="24"/>
        </w:rPr>
        <w:t>, age, etc.)</w:t>
      </w:r>
    </w:p>
    <w:p w14:paraId="6CCBDD76" w14:textId="77777777" w:rsidR="00CC301C" w:rsidRDefault="00CC301C" w:rsidP="00CC301C">
      <w:pPr>
        <w:widowControl w:val="0"/>
        <w:autoSpaceDE w:val="0"/>
        <w:autoSpaceDN w:val="0"/>
        <w:adjustRightInd w:val="0"/>
        <w:spacing w:after="0" w:line="276" w:lineRule="auto"/>
        <w:rPr>
          <w:rFonts w:cs="Times"/>
          <w:color w:val="000000" w:themeColor="text1"/>
          <w:sz w:val="24"/>
          <w:szCs w:val="24"/>
        </w:rPr>
      </w:pPr>
    </w:p>
    <w:p w14:paraId="4F1EAB2A" w14:textId="66993782" w:rsidR="00D321B7" w:rsidRDefault="00D321B7" w:rsidP="00CC301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SOME GRAMMATICAL FEATURES OF CONTEMPORARY AAVE</w:t>
      </w:r>
    </w:p>
    <w:p w14:paraId="5B6A5DC5" w14:textId="5DF6B70B" w:rsidR="00B16B3D" w:rsidRDefault="00B16B3D" w:rsidP="00B16B3D">
      <w:pPr>
        <w:pStyle w:val="ListParagraph"/>
        <w:widowControl w:val="0"/>
        <w:numPr>
          <w:ilvl w:val="0"/>
          <w:numId w:val="167"/>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prevailing view is that geographically separated urban varieties of AAVE share a common core of characteristic phonological and grammatical features</w:t>
      </w:r>
    </w:p>
    <w:p w14:paraId="049EC47E" w14:textId="77777777" w:rsidR="00D321B7" w:rsidRPr="00D321B7" w:rsidRDefault="00D321B7" w:rsidP="00D321B7">
      <w:pPr>
        <w:widowControl w:val="0"/>
        <w:autoSpaceDE w:val="0"/>
        <w:autoSpaceDN w:val="0"/>
        <w:adjustRightInd w:val="0"/>
        <w:spacing w:after="0" w:line="276" w:lineRule="auto"/>
        <w:rPr>
          <w:rFonts w:cs="Times"/>
          <w:color w:val="000000" w:themeColor="text1"/>
          <w:sz w:val="24"/>
          <w:szCs w:val="24"/>
        </w:rPr>
      </w:pPr>
    </w:p>
    <w:p w14:paraId="1EF35A7C" w14:textId="78E2FBDE" w:rsidR="00D321B7" w:rsidRDefault="00D321B7" w:rsidP="00D321B7">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Evidence of divergence</w:t>
      </w:r>
    </w:p>
    <w:p w14:paraId="3FABB5DE" w14:textId="3C264EEC" w:rsidR="00D321B7" w:rsidRPr="00D321B7" w:rsidRDefault="00D321B7" w:rsidP="00D321B7">
      <w:pPr>
        <w:pStyle w:val="ListParagraph"/>
        <w:widowControl w:val="0"/>
        <w:numPr>
          <w:ilvl w:val="0"/>
          <w:numId w:val="167"/>
        </w:numPr>
        <w:autoSpaceDE w:val="0"/>
        <w:autoSpaceDN w:val="0"/>
        <w:adjustRightInd w:val="0"/>
        <w:spacing w:after="0" w:line="276" w:lineRule="auto"/>
        <w:rPr>
          <w:rFonts w:cs="Times"/>
          <w:color w:val="000000"/>
          <w:sz w:val="24"/>
          <w:szCs w:val="24"/>
        </w:rPr>
      </w:pPr>
      <w:r w:rsidRPr="00D321B7">
        <w:rPr>
          <w:rFonts w:cs="Times New Roman"/>
          <w:color w:val="1F1E27"/>
          <w:sz w:val="24"/>
          <w:szCs w:val="24"/>
        </w:rPr>
        <w:t xml:space="preserve">Some of these characteristic grammatical features of AAVE seem to be </w:t>
      </w:r>
      <w:r w:rsidRPr="00D321B7">
        <w:rPr>
          <w:rFonts w:cs="Times New Roman"/>
          <w:color w:val="000000" w:themeColor="text1"/>
          <w:sz w:val="24"/>
          <w:szCs w:val="24"/>
        </w:rPr>
        <w:t xml:space="preserve">of recent </w:t>
      </w:r>
      <w:r w:rsidRPr="00D321B7">
        <w:rPr>
          <w:rFonts w:cs="Times New Roman"/>
          <w:color w:val="1F1E27"/>
          <w:sz w:val="24"/>
          <w:szCs w:val="24"/>
        </w:rPr>
        <w:t>origin</w:t>
      </w:r>
    </w:p>
    <w:p w14:paraId="396CC929" w14:textId="24AE8D6D" w:rsidR="00D321B7" w:rsidRPr="00C97202" w:rsidRDefault="00D321B7" w:rsidP="00D321B7">
      <w:pPr>
        <w:pStyle w:val="ListParagraph"/>
        <w:widowControl w:val="0"/>
        <w:numPr>
          <w:ilvl w:val="0"/>
          <w:numId w:val="167"/>
        </w:numPr>
        <w:autoSpaceDE w:val="0"/>
        <w:autoSpaceDN w:val="0"/>
        <w:adjustRightInd w:val="0"/>
        <w:spacing w:after="0" w:line="276" w:lineRule="auto"/>
        <w:rPr>
          <w:rFonts w:cs="Times"/>
          <w:color w:val="000000"/>
          <w:sz w:val="24"/>
          <w:szCs w:val="24"/>
        </w:rPr>
      </w:pPr>
      <w:r w:rsidRPr="00D321B7">
        <w:rPr>
          <w:rFonts w:cs="Times New Roman"/>
          <w:color w:val="1F1E27"/>
          <w:sz w:val="24"/>
          <w:szCs w:val="24"/>
        </w:rPr>
        <w:t xml:space="preserve">The fact that they also appear to have increased in frequency over time has been used to argue that </w:t>
      </w:r>
      <w:r w:rsidRPr="00D321B7">
        <w:rPr>
          <w:rFonts w:cs="Times New Roman"/>
          <w:color w:val="FB0007"/>
          <w:sz w:val="24"/>
          <w:szCs w:val="24"/>
        </w:rPr>
        <w:t xml:space="preserve">Black varieties </w:t>
      </w:r>
      <w:r w:rsidRPr="00D321B7">
        <w:rPr>
          <w:rFonts w:cs="Times New Roman"/>
          <w:color w:val="1F1E27"/>
          <w:sz w:val="24"/>
          <w:szCs w:val="24"/>
        </w:rPr>
        <w:t xml:space="preserve">in the USA are increasingly diverging from </w:t>
      </w:r>
      <w:r w:rsidRPr="00D321B7">
        <w:rPr>
          <w:rFonts w:cs="Times New Roman"/>
          <w:color w:val="FB0007"/>
          <w:sz w:val="24"/>
          <w:szCs w:val="24"/>
        </w:rPr>
        <w:t>White varieties</w:t>
      </w:r>
    </w:p>
    <w:p w14:paraId="489CE159" w14:textId="77777777" w:rsidR="00C97202" w:rsidRPr="00C97202" w:rsidRDefault="00C97202" w:rsidP="00C97202">
      <w:pPr>
        <w:widowControl w:val="0"/>
        <w:autoSpaceDE w:val="0"/>
        <w:autoSpaceDN w:val="0"/>
        <w:adjustRightInd w:val="0"/>
        <w:spacing w:after="0" w:line="276" w:lineRule="auto"/>
        <w:rPr>
          <w:rFonts w:cs="Times"/>
          <w:color w:val="000000"/>
          <w:sz w:val="24"/>
          <w:szCs w:val="24"/>
        </w:rPr>
      </w:pPr>
    </w:p>
    <w:p w14:paraId="0116AE50" w14:textId="7629DA78" w:rsidR="000102C9" w:rsidRDefault="000102C9" w:rsidP="000102C9">
      <w:pPr>
        <w:widowControl w:val="0"/>
        <w:autoSpaceDE w:val="0"/>
        <w:autoSpaceDN w:val="0"/>
        <w:adjustRightInd w:val="0"/>
        <w:spacing w:after="0" w:line="276" w:lineRule="auto"/>
        <w:rPr>
          <w:rFonts w:cs="Times"/>
          <w:color w:val="000000"/>
          <w:sz w:val="24"/>
          <w:szCs w:val="24"/>
        </w:rPr>
      </w:pPr>
      <w:r>
        <w:rPr>
          <w:rFonts w:cs="Times"/>
          <w:color w:val="000000"/>
          <w:sz w:val="24"/>
          <w:szCs w:val="24"/>
        </w:rPr>
        <w:t xml:space="preserve">How did the characteristic grammatical features of AAVE come to be preserved </w:t>
      </w:r>
      <w:r w:rsidR="00C97202">
        <w:rPr>
          <w:rFonts w:cs="Times"/>
          <w:color w:val="000000"/>
          <w:sz w:val="24"/>
          <w:szCs w:val="24"/>
        </w:rPr>
        <w:t>across vast geographical distances and in the face of potential pressures to assimilate to white norms?</w:t>
      </w:r>
    </w:p>
    <w:p w14:paraId="0B8B638B" w14:textId="626188DE" w:rsidR="007643F0" w:rsidRDefault="00C97202" w:rsidP="007643F0">
      <w:pPr>
        <w:pStyle w:val="ListParagraph"/>
        <w:widowControl w:val="0"/>
        <w:numPr>
          <w:ilvl w:val="0"/>
          <w:numId w:val="168"/>
        </w:numPr>
        <w:autoSpaceDE w:val="0"/>
        <w:autoSpaceDN w:val="0"/>
        <w:adjustRightInd w:val="0"/>
        <w:spacing w:after="0" w:line="276" w:lineRule="auto"/>
        <w:rPr>
          <w:rFonts w:cs="Times"/>
          <w:color w:val="000000"/>
          <w:sz w:val="24"/>
          <w:szCs w:val="24"/>
        </w:rPr>
      </w:pPr>
      <w:r>
        <w:rPr>
          <w:rFonts w:cs="Times"/>
          <w:color w:val="000000"/>
          <w:sz w:val="24"/>
          <w:szCs w:val="24"/>
        </w:rPr>
        <w:t>The answer lies in socio-historical developments…</w:t>
      </w:r>
    </w:p>
    <w:p w14:paraId="52CC8B35" w14:textId="3EBB2A34" w:rsidR="007643F0" w:rsidRDefault="007643F0" w:rsidP="007643F0">
      <w:pPr>
        <w:pStyle w:val="ListParagraph"/>
        <w:widowControl w:val="0"/>
        <w:numPr>
          <w:ilvl w:val="0"/>
          <w:numId w:val="168"/>
        </w:numPr>
        <w:autoSpaceDE w:val="0"/>
        <w:autoSpaceDN w:val="0"/>
        <w:adjustRightInd w:val="0"/>
        <w:spacing w:after="0" w:line="276" w:lineRule="auto"/>
        <w:rPr>
          <w:rFonts w:cs="Times"/>
          <w:color w:val="000000"/>
          <w:sz w:val="24"/>
          <w:szCs w:val="24"/>
        </w:rPr>
      </w:pPr>
      <w:r>
        <w:rPr>
          <w:rFonts w:cs="Times"/>
          <w:color w:val="000000"/>
          <w:sz w:val="24"/>
          <w:szCs w:val="24"/>
        </w:rPr>
        <w:t>In the early 20</w:t>
      </w:r>
      <w:r w:rsidRPr="007643F0">
        <w:rPr>
          <w:rFonts w:cs="Times"/>
          <w:color w:val="000000"/>
          <w:sz w:val="24"/>
          <w:szCs w:val="24"/>
          <w:vertAlign w:val="superscript"/>
        </w:rPr>
        <w:t>th</w:t>
      </w:r>
      <w:r>
        <w:rPr>
          <w:rFonts w:cs="Times"/>
          <w:color w:val="000000"/>
          <w:sz w:val="24"/>
          <w:szCs w:val="24"/>
        </w:rPr>
        <w:t xml:space="preserve"> century, a GREAT migration of African Americans and Whites toward northern cities created new African American communities in urban centers…</w:t>
      </w:r>
    </w:p>
    <w:p w14:paraId="4E82ED75" w14:textId="56F77EB5" w:rsidR="007643F0" w:rsidRPr="007643F0" w:rsidRDefault="007643F0" w:rsidP="007643F0">
      <w:pPr>
        <w:pStyle w:val="ListParagraph"/>
        <w:widowControl w:val="0"/>
        <w:numPr>
          <w:ilvl w:val="0"/>
          <w:numId w:val="168"/>
        </w:numPr>
        <w:autoSpaceDE w:val="0"/>
        <w:autoSpaceDN w:val="0"/>
        <w:adjustRightInd w:val="0"/>
        <w:spacing w:after="0" w:line="276" w:lineRule="auto"/>
        <w:rPr>
          <w:rFonts w:cs="Times"/>
          <w:color w:val="000000"/>
          <w:sz w:val="24"/>
          <w:szCs w:val="24"/>
        </w:rPr>
      </w:pPr>
      <w:r w:rsidRPr="007643F0">
        <w:rPr>
          <w:rFonts w:cs="Times New Roman"/>
          <w:b/>
          <w:bCs/>
          <w:color w:val="FB0007"/>
          <w:sz w:val="24"/>
          <w:szCs w:val="24"/>
        </w:rPr>
        <w:t xml:space="preserve">Racial segregation </w:t>
      </w:r>
      <w:r w:rsidRPr="007643F0">
        <w:rPr>
          <w:rFonts w:cs="Times New Roman"/>
          <w:color w:val="1F1E27"/>
          <w:sz w:val="24"/>
          <w:szCs w:val="24"/>
        </w:rPr>
        <w:t>i</w:t>
      </w:r>
      <w:r>
        <w:rPr>
          <w:rFonts w:cs="Times New Roman"/>
          <w:color w:val="1F1E27"/>
          <w:sz w:val="24"/>
          <w:szCs w:val="24"/>
        </w:rPr>
        <w:t>n cities divided working-class </w:t>
      </w:r>
      <w:r w:rsidRPr="007643F0">
        <w:rPr>
          <w:rFonts w:cs="Times New Roman"/>
          <w:color w:val="1F1E27"/>
          <w:sz w:val="24"/>
          <w:szCs w:val="24"/>
        </w:rPr>
        <w:t>inner city African Americans and vernacular American English-speaking Whites, fostering the preservation of characteristic features of AAVE</w:t>
      </w:r>
    </w:p>
    <w:p w14:paraId="2D4EDC9E" w14:textId="77777777" w:rsidR="007643F0" w:rsidRDefault="007643F0" w:rsidP="00DF2114">
      <w:pPr>
        <w:widowControl w:val="0"/>
        <w:autoSpaceDE w:val="0"/>
        <w:autoSpaceDN w:val="0"/>
        <w:adjustRightInd w:val="0"/>
        <w:spacing w:after="0" w:line="276" w:lineRule="auto"/>
        <w:rPr>
          <w:rFonts w:cs="Times"/>
          <w:color w:val="000000"/>
          <w:sz w:val="24"/>
          <w:szCs w:val="24"/>
        </w:rPr>
      </w:pPr>
    </w:p>
    <w:p w14:paraId="3AE9BAD1" w14:textId="1CF72AB1" w:rsidR="00DF2114" w:rsidRDefault="00DF2114" w:rsidP="00DF2114">
      <w:pPr>
        <w:widowControl w:val="0"/>
        <w:autoSpaceDE w:val="0"/>
        <w:autoSpaceDN w:val="0"/>
        <w:adjustRightInd w:val="0"/>
        <w:spacing w:after="0" w:line="276" w:lineRule="auto"/>
        <w:rPr>
          <w:rFonts w:cs="Times"/>
          <w:color w:val="000000"/>
          <w:sz w:val="24"/>
          <w:szCs w:val="24"/>
        </w:rPr>
      </w:pPr>
      <w:r>
        <w:rPr>
          <w:rFonts w:cs="Times"/>
          <w:color w:val="000000"/>
          <w:sz w:val="24"/>
          <w:szCs w:val="24"/>
        </w:rPr>
        <w:t>THEORIES OF ORIGIN</w:t>
      </w:r>
    </w:p>
    <w:p w14:paraId="57A1E4D0" w14:textId="4A63F19F" w:rsidR="007E3B8D" w:rsidRPr="007E3B8D" w:rsidRDefault="007E3B8D" w:rsidP="007E3B8D">
      <w:pPr>
        <w:pStyle w:val="ListParagraph"/>
        <w:widowControl w:val="0"/>
        <w:numPr>
          <w:ilvl w:val="0"/>
          <w:numId w:val="169"/>
        </w:numPr>
        <w:autoSpaceDE w:val="0"/>
        <w:autoSpaceDN w:val="0"/>
        <w:adjustRightInd w:val="0"/>
        <w:spacing w:after="0" w:line="276" w:lineRule="auto"/>
        <w:rPr>
          <w:rFonts w:cs="Times"/>
          <w:color w:val="000000"/>
          <w:sz w:val="24"/>
          <w:szCs w:val="24"/>
        </w:rPr>
      </w:pPr>
      <w:r w:rsidRPr="007E3B8D">
        <w:rPr>
          <w:rFonts w:cs="Times New Roman"/>
          <w:color w:val="1F1E27"/>
          <w:sz w:val="24"/>
          <w:szCs w:val="24"/>
        </w:rPr>
        <w:t>But why exactly is AAVE the way that it is? Which social, historical factors and linguistic factors can explain its linguistic distinctiveness?</w:t>
      </w:r>
    </w:p>
    <w:p w14:paraId="78D3E4B6" w14:textId="77393CFF" w:rsidR="007E3B8D" w:rsidRPr="007E3B8D" w:rsidRDefault="007E3B8D" w:rsidP="007E3B8D">
      <w:pPr>
        <w:pStyle w:val="ListParagraph"/>
        <w:widowControl w:val="0"/>
        <w:numPr>
          <w:ilvl w:val="0"/>
          <w:numId w:val="169"/>
        </w:numPr>
        <w:autoSpaceDE w:val="0"/>
        <w:autoSpaceDN w:val="0"/>
        <w:adjustRightInd w:val="0"/>
        <w:spacing w:after="0" w:line="276" w:lineRule="auto"/>
        <w:rPr>
          <w:rFonts w:cs="Times"/>
          <w:color w:val="000000"/>
          <w:sz w:val="24"/>
          <w:szCs w:val="24"/>
        </w:rPr>
      </w:pPr>
      <w:r w:rsidRPr="007E3B8D">
        <w:rPr>
          <w:rFonts w:cs="Times New Roman"/>
          <w:color w:val="1F1E27"/>
          <w:sz w:val="24"/>
          <w:szCs w:val="24"/>
        </w:rPr>
        <w:lastRenderedPageBreak/>
        <w:t xml:space="preserve">This is an area of controversy </w:t>
      </w:r>
    </w:p>
    <w:p w14:paraId="73FA228F" w14:textId="69E5F37A" w:rsidR="007E3B8D" w:rsidRPr="007E3B8D" w:rsidRDefault="007E3B8D" w:rsidP="007E3B8D">
      <w:pPr>
        <w:pStyle w:val="ListParagraph"/>
        <w:widowControl w:val="0"/>
        <w:numPr>
          <w:ilvl w:val="0"/>
          <w:numId w:val="169"/>
        </w:numPr>
        <w:autoSpaceDE w:val="0"/>
        <w:autoSpaceDN w:val="0"/>
        <w:adjustRightInd w:val="0"/>
        <w:spacing w:after="0" w:line="276" w:lineRule="auto"/>
        <w:rPr>
          <w:rFonts w:cs="Times"/>
          <w:color w:val="000000"/>
          <w:sz w:val="24"/>
          <w:szCs w:val="24"/>
        </w:rPr>
      </w:pPr>
      <w:r w:rsidRPr="007E3B8D">
        <w:rPr>
          <w:rFonts w:cs="Times New Roman"/>
          <w:color w:val="1F1E27"/>
          <w:sz w:val="24"/>
          <w:szCs w:val="24"/>
        </w:rPr>
        <w:t>There are two main hypotheses:</w:t>
      </w:r>
    </w:p>
    <w:p w14:paraId="5E0CBF4F" w14:textId="35BA7E71" w:rsidR="007E3B8D" w:rsidRPr="007E3B8D" w:rsidRDefault="007E3B8D" w:rsidP="007E3B8D">
      <w:pPr>
        <w:pStyle w:val="ListParagraph"/>
        <w:widowControl w:val="0"/>
        <w:numPr>
          <w:ilvl w:val="1"/>
          <w:numId w:val="169"/>
        </w:numPr>
        <w:autoSpaceDE w:val="0"/>
        <w:autoSpaceDN w:val="0"/>
        <w:adjustRightInd w:val="0"/>
        <w:spacing w:after="0" w:line="276" w:lineRule="auto"/>
        <w:rPr>
          <w:rFonts w:cs="Times"/>
          <w:color w:val="FF0000"/>
          <w:sz w:val="24"/>
          <w:szCs w:val="24"/>
        </w:rPr>
      </w:pPr>
      <w:r w:rsidRPr="007E3B8D">
        <w:rPr>
          <w:rFonts w:cs="Times New Roman"/>
          <w:color w:val="FF0000"/>
          <w:sz w:val="24"/>
          <w:szCs w:val="24"/>
        </w:rPr>
        <w:t>The Creole-Origins Hypothesis</w:t>
      </w:r>
    </w:p>
    <w:p w14:paraId="2A14212D" w14:textId="4E9176D6" w:rsidR="007E3B8D" w:rsidRPr="007E3B8D" w:rsidRDefault="007E3B8D" w:rsidP="007E3B8D">
      <w:pPr>
        <w:pStyle w:val="ListParagraph"/>
        <w:widowControl w:val="0"/>
        <w:numPr>
          <w:ilvl w:val="1"/>
          <w:numId w:val="169"/>
        </w:numPr>
        <w:autoSpaceDE w:val="0"/>
        <w:autoSpaceDN w:val="0"/>
        <w:adjustRightInd w:val="0"/>
        <w:spacing w:after="0" w:line="276" w:lineRule="auto"/>
        <w:rPr>
          <w:rFonts w:cs="Times"/>
          <w:color w:val="FF0000"/>
          <w:sz w:val="24"/>
          <w:szCs w:val="24"/>
        </w:rPr>
      </w:pPr>
      <w:r w:rsidRPr="007E3B8D">
        <w:rPr>
          <w:rFonts w:cs="Times New Roman"/>
          <w:color w:val="FF0000"/>
          <w:sz w:val="24"/>
          <w:szCs w:val="24"/>
        </w:rPr>
        <w:t>The Anglicist Hypothesis</w:t>
      </w:r>
    </w:p>
    <w:p w14:paraId="4B038515" w14:textId="77777777" w:rsidR="007E3B8D" w:rsidRPr="007E3B8D" w:rsidRDefault="007E3B8D" w:rsidP="007E3B8D">
      <w:pPr>
        <w:widowControl w:val="0"/>
        <w:autoSpaceDE w:val="0"/>
        <w:autoSpaceDN w:val="0"/>
        <w:adjustRightInd w:val="0"/>
        <w:spacing w:after="0" w:line="276" w:lineRule="auto"/>
        <w:rPr>
          <w:rFonts w:cs="Times"/>
          <w:color w:val="FF0000"/>
          <w:sz w:val="24"/>
          <w:szCs w:val="24"/>
        </w:rPr>
      </w:pPr>
    </w:p>
    <w:p w14:paraId="33924AEE" w14:textId="52A1D889" w:rsidR="007E3B8D" w:rsidRDefault="007E3B8D" w:rsidP="007E3B8D">
      <w:pPr>
        <w:widowControl w:val="0"/>
        <w:autoSpaceDE w:val="0"/>
        <w:autoSpaceDN w:val="0"/>
        <w:adjustRightInd w:val="0"/>
        <w:spacing w:after="0" w:line="276" w:lineRule="auto"/>
        <w:rPr>
          <w:rFonts w:cs="Times"/>
          <w:color w:val="000000"/>
          <w:sz w:val="24"/>
          <w:szCs w:val="24"/>
        </w:rPr>
      </w:pPr>
      <w:r>
        <w:rPr>
          <w:rFonts w:cs="Times"/>
          <w:color w:val="000000"/>
          <w:sz w:val="24"/>
          <w:szCs w:val="24"/>
        </w:rPr>
        <w:t>THE CREOLE-ORIGINS HYPOTHESIS</w:t>
      </w:r>
    </w:p>
    <w:p w14:paraId="21303D06" w14:textId="0BADAE47" w:rsidR="007E3B8D" w:rsidRDefault="007E3B8D" w:rsidP="007E3B8D">
      <w:pPr>
        <w:pStyle w:val="ListParagraph"/>
        <w:widowControl w:val="0"/>
        <w:numPr>
          <w:ilvl w:val="0"/>
          <w:numId w:val="170"/>
        </w:numPr>
        <w:autoSpaceDE w:val="0"/>
        <w:autoSpaceDN w:val="0"/>
        <w:adjustRightInd w:val="0"/>
        <w:spacing w:after="0" w:line="276" w:lineRule="auto"/>
        <w:rPr>
          <w:rFonts w:cs="Times"/>
          <w:color w:val="000000"/>
          <w:sz w:val="24"/>
          <w:szCs w:val="24"/>
        </w:rPr>
      </w:pPr>
      <w:r>
        <w:rPr>
          <w:rFonts w:cs="Times"/>
          <w:color w:val="000000"/>
          <w:sz w:val="24"/>
          <w:szCs w:val="24"/>
        </w:rPr>
        <w:t>Historically, some scholars claim that AAVE descends from speech varieties used on southern plantations in antebellum America</w:t>
      </w:r>
    </w:p>
    <w:p w14:paraId="142648F6" w14:textId="7538FA3D" w:rsidR="00272B59" w:rsidRPr="00272B59" w:rsidRDefault="00272B59" w:rsidP="00272B59">
      <w:pPr>
        <w:pStyle w:val="ListParagraph"/>
        <w:widowControl w:val="0"/>
        <w:numPr>
          <w:ilvl w:val="0"/>
          <w:numId w:val="170"/>
        </w:numPr>
        <w:autoSpaceDE w:val="0"/>
        <w:autoSpaceDN w:val="0"/>
        <w:adjustRightInd w:val="0"/>
        <w:spacing w:after="0" w:line="276" w:lineRule="auto"/>
        <w:rPr>
          <w:rFonts w:cs="Times"/>
          <w:color w:val="000000"/>
          <w:sz w:val="24"/>
          <w:szCs w:val="24"/>
        </w:rPr>
      </w:pPr>
      <w:r w:rsidRPr="00272B59">
        <w:rPr>
          <w:rFonts w:cs="Times New Roman"/>
          <w:color w:val="1F1E27"/>
          <w:sz w:val="24"/>
          <w:szCs w:val="24"/>
        </w:rPr>
        <w:t>The nature of this ancestral speech variety is hotly disputed</w:t>
      </w:r>
    </w:p>
    <w:p w14:paraId="1BC9BDB7" w14:textId="25E4E80E" w:rsidR="00272B59" w:rsidRPr="00272B59" w:rsidRDefault="00272B59" w:rsidP="00272B59">
      <w:pPr>
        <w:pStyle w:val="ListParagraph"/>
        <w:widowControl w:val="0"/>
        <w:numPr>
          <w:ilvl w:val="0"/>
          <w:numId w:val="170"/>
        </w:numPr>
        <w:autoSpaceDE w:val="0"/>
        <w:autoSpaceDN w:val="0"/>
        <w:adjustRightInd w:val="0"/>
        <w:spacing w:after="0" w:line="276" w:lineRule="auto"/>
        <w:rPr>
          <w:rFonts w:cs="Times"/>
          <w:color w:val="000000"/>
          <w:sz w:val="24"/>
          <w:szCs w:val="24"/>
        </w:rPr>
      </w:pPr>
      <w:r w:rsidRPr="00272B59">
        <w:rPr>
          <w:rFonts w:cs="Times New Roman"/>
          <w:color w:val="1F1E27"/>
          <w:sz w:val="24"/>
          <w:szCs w:val="24"/>
        </w:rPr>
        <w:t xml:space="preserve">Was it a creole variety that emerged from an earlier pidgin of West African origin which was transplanted to the New World during the slave trade? </w:t>
      </w:r>
    </w:p>
    <w:p w14:paraId="257FDFBD" w14:textId="59A7268B" w:rsidR="00272B59" w:rsidRPr="00272B59" w:rsidRDefault="00272B59" w:rsidP="00272B59">
      <w:pPr>
        <w:pStyle w:val="ListParagraph"/>
        <w:widowControl w:val="0"/>
        <w:numPr>
          <w:ilvl w:val="0"/>
          <w:numId w:val="170"/>
        </w:numPr>
        <w:autoSpaceDE w:val="0"/>
        <w:autoSpaceDN w:val="0"/>
        <w:adjustRightInd w:val="0"/>
        <w:spacing w:after="0" w:line="276" w:lineRule="auto"/>
        <w:rPr>
          <w:rFonts w:cs="Times"/>
          <w:color w:val="000000"/>
          <w:sz w:val="24"/>
          <w:szCs w:val="24"/>
        </w:rPr>
      </w:pPr>
      <w:r w:rsidRPr="00272B59">
        <w:rPr>
          <w:rFonts w:cs="Times New Roman"/>
          <w:color w:val="1F1E27"/>
          <w:sz w:val="24"/>
          <w:szCs w:val="24"/>
        </w:rPr>
        <w:t>Creole-like features in AAVE have been detected by drawing comparisons with modern-day English-based creoles</w:t>
      </w:r>
    </w:p>
    <w:p w14:paraId="1DA547B3" w14:textId="38A14F94" w:rsidR="00272B59" w:rsidRPr="00272B59" w:rsidRDefault="00272B59" w:rsidP="00272B59">
      <w:pPr>
        <w:pStyle w:val="ListParagraph"/>
        <w:widowControl w:val="0"/>
        <w:numPr>
          <w:ilvl w:val="0"/>
          <w:numId w:val="170"/>
        </w:numPr>
        <w:autoSpaceDE w:val="0"/>
        <w:autoSpaceDN w:val="0"/>
        <w:adjustRightInd w:val="0"/>
        <w:spacing w:after="0" w:line="276" w:lineRule="auto"/>
        <w:rPr>
          <w:rFonts w:cs="Times"/>
          <w:color w:val="000000"/>
          <w:sz w:val="24"/>
          <w:szCs w:val="24"/>
        </w:rPr>
      </w:pPr>
      <w:r>
        <w:rPr>
          <w:rFonts w:cs="Times New Roman"/>
          <w:color w:val="1F1E27"/>
          <w:sz w:val="24"/>
          <w:szCs w:val="24"/>
        </w:rPr>
        <w:t>Superficial comparisons of the structure of AAVE with English-based creoles suggested several parallels between them</w:t>
      </w:r>
    </w:p>
    <w:p w14:paraId="1F76C46C" w14:textId="77777777" w:rsidR="00272B59" w:rsidRDefault="00272B59" w:rsidP="00272B59">
      <w:pPr>
        <w:widowControl w:val="0"/>
        <w:autoSpaceDE w:val="0"/>
        <w:autoSpaceDN w:val="0"/>
        <w:adjustRightInd w:val="0"/>
        <w:spacing w:after="0" w:line="276" w:lineRule="auto"/>
        <w:rPr>
          <w:rFonts w:cs="Times"/>
          <w:color w:val="000000"/>
          <w:sz w:val="24"/>
          <w:szCs w:val="24"/>
        </w:rPr>
      </w:pPr>
    </w:p>
    <w:p w14:paraId="2834455C" w14:textId="0833DF92" w:rsidR="00272B59" w:rsidRDefault="00272B59" w:rsidP="00272B59">
      <w:pPr>
        <w:widowControl w:val="0"/>
        <w:autoSpaceDE w:val="0"/>
        <w:autoSpaceDN w:val="0"/>
        <w:adjustRightInd w:val="0"/>
        <w:spacing w:after="0" w:line="276" w:lineRule="auto"/>
        <w:rPr>
          <w:rFonts w:cs="Times"/>
          <w:color w:val="000000"/>
          <w:sz w:val="24"/>
          <w:szCs w:val="24"/>
        </w:rPr>
      </w:pPr>
      <w:r>
        <w:rPr>
          <w:rFonts w:cs="Times"/>
          <w:color w:val="000000"/>
          <w:sz w:val="24"/>
          <w:szCs w:val="24"/>
        </w:rPr>
        <w:t>THE ANGLICIST HYPOTHESIS</w:t>
      </w:r>
    </w:p>
    <w:p w14:paraId="79064E6C" w14:textId="38B4E110" w:rsidR="00272B59" w:rsidRPr="00272B59" w:rsidRDefault="00272B59" w:rsidP="00272B59">
      <w:pPr>
        <w:pStyle w:val="ListParagraph"/>
        <w:widowControl w:val="0"/>
        <w:numPr>
          <w:ilvl w:val="0"/>
          <w:numId w:val="171"/>
        </w:numPr>
        <w:autoSpaceDE w:val="0"/>
        <w:autoSpaceDN w:val="0"/>
        <w:adjustRightInd w:val="0"/>
        <w:spacing w:after="0" w:line="276" w:lineRule="auto"/>
        <w:rPr>
          <w:rFonts w:cs="Times"/>
          <w:color w:val="000000" w:themeColor="text1"/>
          <w:sz w:val="24"/>
          <w:szCs w:val="24"/>
        </w:rPr>
      </w:pPr>
      <w:r w:rsidRPr="00272B59">
        <w:rPr>
          <w:rFonts w:cs="Times New Roman"/>
          <w:color w:val="000000" w:themeColor="text1"/>
          <w:sz w:val="24"/>
          <w:szCs w:val="24"/>
        </w:rPr>
        <w:t>An alternative explanation can be found in the Anglicist Hypothesis, strongly associated with the Ottawa School</w:t>
      </w:r>
    </w:p>
    <w:p w14:paraId="01FB7AF3" w14:textId="0E2AE594" w:rsidR="00272B59" w:rsidRPr="00272B59" w:rsidRDefault="00272B59" w:rsidP="00272B59">
      <w:pPr>
        <w:pStyle w:val="ListParagraph"/>
        <w:widowControl w:val="0"/>
        <w:numPr>
          <w:ilvl w:val="0"/>
          <w:numId w:val="171"/>
        </w:numPr>
        <w:autoSpaceDE w:val="0"/>
        <w:autoSpaceDN w:val="0"/>
        <w:adjustRightInd w:val="0"/>
        <w:spacing w:after="0" w:line="276" w:lineRule="auto"/>
        <w:rPr>
          <w:rFonts w:ascii="Times" w:hAnsi="Times" w:cs="Times"/>
          <w:color w:val="000000"/>
          <w:sz w:val="24"/>
          <w:szCs w:val="24"/>
        </w:rPr>
      </w:pPr>
      <w:r w:rsidRPr="00272B59">
        <w:rPr>
          <w:rFonts w:cs="Times New Roman"/>
          <w:color w:val="000000" w:themeColor="text1"/>
          <w:sz w:val="24"/>
          <w:szCs w:val="24"/>
        </w:rPr>
        <w:t>According to this hypothesis, AAVE has its origins in regional non-standard speech varieties of American English acquired by Blacks</w:t>
      </w:r>
    </w:p>
    <w:p w14:paraId="7855A1FA" w14:textId="77777777" w:rsidR="00272B59" w:rsidRDefault="00272B59" w:rsidP="00272B59">
      <w:pPr>
        <w:widowControl w:val="0"/>
        <w:autoSpaceDE w:val="0"/>
        <w:autoSpaceDN w:val="0"/>
        <w:adjustRightInd w:val="0"/>
        <w:spacing w:after="0" w:line="276" w:lineRule="auto"/>
        <w:rPr>
          <w:rFonts w:cs="Times"/>
          <w:color w:val="000000"/>
          <w:sz w:val="24"/>
          <w:szCs w:val="24"/>
        </w:rPr>
      </w:pPr>
    </w:p>
    <w:p w14:paraId="3D1934FB" w14:textId="5B8B17B8" w:rsidR="00272B59" w:rsidRDefault="00272B59" w:rsidP="00272B59">
      <w:pPr>
        <w:widowControl w:val="0"/>
        <w:autoSpaceDE w:val="0"/>
        <w:autoSpaceDN w:val="0"/>
        <w:adjustRightInd w:val="0"/>
        <w:spacing w:after="0" w:line="276" w:lineRule="auto"/>
        <w:rPr>
          <w:rFonts w:cs="Times"/>
          <w:color w:val="000000"/>
          <w:sz w:val="24"/>
          <w:szCs w:val="24"/>
        </w:rPr>
      </w:pPr>
      <w:r>
        <w:rPr>
          <w:rFonts w:cs="Times"/>
          <w:color w:val="000000"/>
          <w:sz w:val="24"/>
          <w:szCs w:val="24"/>
        </w:rPr>
        <w:t>AAVE AND NON-STANDARD VARIETIES OF ENGLISH</w:t>
      </w:r>
    </w:p>
    <w:p w14:paraId="0B1263CB" w14:textId="2B7E4070" w:rsidR="00272B59" w:rsidRDefault="00272B59" w:rsidP="00272B59">
      <w:pPr>
        <w:pStyle w:val="ListParagraph"/>
        <w:widowControl w:val="0"/>
        <w:numPr>
          <w:ilvl w:val="0"/>
          <w:numId w:val="172"/>
        </w:numPr>
        <w:autoSpaceDE w:val="0"/>
        <w:autoSpaceDN w:val="0"/>
        <w:adjustRightInd w:val="0"/>
        <w:spacing w:after="0" w:line="276" w:lineRule="auto"/>
        <w:rPr>
          <w:rFonts w:cs="Times"/>
          <w:color w:val="000000"/>
          <w:sz w:val="24"/>
          <w:szCs w:val="24"/>
        </w:rPr>
      </w:pPr>
      <w:r>
        <w:rPr>
          <w:rFonts w:cs="Times"/>
          <w:color w:val="000000"/>
          <w:sz w:val="24"/>
          <w:szCs w:val="24"/>
        </w:rPr>
        <w:t xml:space="preserve">We find that some of the characteristic constructions found in AAVE such as unmarked verbs </w:t>
      </w:r>
      <w:r w:rsidR="00E155C0">
        <w:rPr>
          <w:rFonts w:cs="Times"/>
          <w:color w:val="000000"/>
          <w:sz w:val="24"/>
          <w:szCs w:val="24"/>
        </w:rPr>
        <w:t>in the past tense are also found in non-standard varieties of English too</w:t>
      </w:r>
    </w:p>
    <w:p w14:paraId="257AC29C" w14:textId="5F880C97" w:rsidR="00E155C0" w:rsidRDefault="00E155C0" w:rsidP="00272B59">
      <w:pPr>
        <w:pStyle w:val="ListParagraph"/>
        <w:widowControl w:val="0"/>
        <w:numPr>
          <w:ilvl w:val="0"/>
          <w:numId w:val="172"/>
        </w:numPr>
        <w:autoSpaceDE w:val="0"/>
        <w:autoSpaceDN w:val="0"/>
        <w:adjustRightInd w:val="0"/>
        <w:spacing w:after="0" w:line="276" w:lineRule="auto"/>
        <w:rPr>
          <w:rFonts w:cs="Times"/>
          <w:color w:val="000000"/>
          <w:sz w:val="24"/>
          <w:szCs w:val="24"/>
        </w:rPr>
      </w:pPr>
      <w:r>
        <w:rPr>
          <w:rFonts w:cs="Times"/>
          <w:color w:val="000000"/>
          <w:sz w:val="24"/>
          <w:szCs w:val="24"/>
        </w:rPr>
        <w:t>Unmarks verbs in the past tense are also found in historical varieties of English:</w:t>
      </w:r>
    </w:p>
    <w:p w14:paraId="0D8C36BF" w14:textId="3050750E" w:rsidR="00E155C0" w:rsidRDefault="00E155C0" w:rsidP="00E155C0">
      <w:pPr>
        <w:pStyle w:val="ListParagraph"/>
        <w:widowControl w:val="0"/>
        <w:numPr>
          <w:ilvl w:val="1"/>
          <w:numId w:val="172"/>
        </w:numPr>
        <w:autoSpaceDE w:val="0"/>
        <w:autoSpaceDN w:val="0"/>
        <w:adjustRightInd w:val="0"/>
        <w:spacing w:after="0" w:line="276" w:lineRule="auto"/>
        <w:rPr>
          <w:rFonts w:cs="Times"/>
          <w:color w:val="000000"/>
          <w:sz w:val="24"/>
          <w:szCs w:val="24"/>
        </w:rPr>
      </w:pPr>
      <w:r>
        <w:rPr>
          <w:rFonts w:cs="Times"/>
          <w:color w:val="000000"/>
          <w:sz w:val="24"/>
          <w:szCs w:val="24"/>
        </w:rPr>
        <w:t xml:space="preserve">‘When we had </w:t>
      </w:r>
      <w:proofErr w:type="spellStart"/>
      <w:r>
        <w:rPr>
          <w:rFonts w:cs="Times"/>
          <w:color w:val="000000"/>
          <w:sz w:val="24"/>
          <w:szCs w:val="24"/>
        </w:rPr>
        <w:t>Ridd</w:t>
      </w:r>
      <w:proofErr w:type="spellEnd"/>
      <w:r>
        <w:rPr>
          <w:rFonts w:cs="Times"/>
          <w:color w:val="000000"/>
          <w:sz w:val="24"/>
          <w:szCs w:val="24"/>
        </w:rPr>
        <w:t xml:space="preserve"> about an </w:t>
      </w:r>
      <w:proofErr w:type="spellStart"/>
      <w:r>
        <w:rPr>
          <w:rFonts w:cs="Times"/>
          <w:color w:val="000000"/>
          <w:sz w:val="24"/>
          <w:szCs w:val="24"/>
        </w:rPr>
        <w:t>how’r</w:t>
      </w:r>
      <w:proofErr w:type="spellEnd"/>
      <w:r>
        <w:rPr>
          <w:rFonts w:cs="Times"/>
          <w:color w:val="000000"/>
          <w:sz w:val="24"/>
          <w:szCs w:val="24"/>
        </w:rPr>
        <w:t xml:space="preserve">, </w:t>
      </w:r>
      <w:proofErr w:type="spellStart"/>
      <w:r>
        <w:rPr>
          <w:rFonts w:cs="Times"/>
          <w:color w:val="000000"/>
          <w:sz w:val="24"/>
          <w:szCs w:val="24"/>
        </w:rPr>
        <w:t>wee</w:t>
      </w:r>
      <w:proofErr w:type="spellEnd"/>
      <w:r>
        <w:rPr>
          <w:rFonts w:cs="Times"/>
          <w:color w:val="000000"/>
          <w:sz w:val="24"/>
          <w:szCs w:val="24"/>
        </w:rPr>
        <w:t xml:space="preserve"> come into a thick swamp’</w:t>
      </w:r>
    </w:p>
    <w:p w14:paraId="19A76FA8" w14:textId="77777777" w:rsidR="00E155C0" w:rsidRDefault="00E155C0" w:rsidP="00E155C0">
      <w:pPr>
        <w:widowControl w:val="0"/>
        <w:autoSpaceDE w:val="0"/>
        <w:autoSpaceDN w:val="0"/>
        <w:adjustRightInd w:val="0"/>
        <w:spacing w:after="0" w:line="276" w:lineRule="auto"/>
        <w:rPr>
          <w:rFonts w:cs="Times"/>
          <w:color w:val="000000"/>
          <w:sz w:val="24"/>
          <w:szCs w:val="24"/>
        </w:rPr>
      </w:pPr>
    </w:p>
    <w:p w14:paraId="69E02195" w14:textId="6DE079FF" w:rsidR="00E155C0" w:rsidRDefault="00E155C0" w:rsidP="00E155C0">
      <w:pPr>
        <w:widowControl w:val="0"/>
        <w:autoSpaceDE w:val="0"/>
        <w:autoSpaceDN w:val="0"/>
        <w:adjustRightInd w:val="0"/>
        <w:spacing w:after="0" w:line="276" w:lineRule="auto"/>
        <w:rPr>
          <w:rFonts w:cs="Times"/>
          <w:color w:val="000000"/>
          <w:sz w:val="24"/>
          <w:szCs w:val="24"/>
        </w:rPr>
      </w:pPr>
      <w:r>
        <w:rPr>
          <w:rFonts w:cs="Times"/>
          <w:color w:val="000000"/>
          <w:sz w:val="24"/>
          <w:szCs w:val="24"/>
        </w:rPr>
        <w:t>ATTITUDES TO AAVE AND THE EBONICS CONTROVERSY</w:t>
      </w:r>
    </w:p>
    <w:p w14:paraId="3B959C93" w14:textId="318593AB" w:rsidR="00E155C0" w:rsidRPr="00273C40" w:rsidRDefault="00E155C0" w:rsidP="00273C40">
      <w:pPr>
        <w:pStyle w:val="ListParagraph"/>
        <w:widowControl w:val="0"/>
        <w:numPr>
          <w:ilvl w:val="0"/>
          <w:numId w:val="173"/>
        </w:numPr>
        <w:autoSpaceDE w:val="0"/>
        <w:autoSpaceDN w:val="0"/>
        <w:adjustRightInd w:val="0"/>
        <w:spacing w:after="0" w:line="276" w:lineRule="auto"/>
        <w:rPr>
          <w:rFonts w:cs="Times"/>
          <w:color w:val="000000" w:themeColor="text1"/>
          <w:sz w:val="24"/>
          <w:szCs w:val="24"/>
        </w:rPr>
      </w:pPr>
      <w:r w:rsidRPr="00273C40">
        <w:rPr>
          <w:rFonts w:cs="Times New Roman"/>
          <w:color w:val="000000" w:themeColor="text1"/>
          <w:sz w:val="24"/>
          <w:szCs w:val="24"/>
        </w:rPr>
        <w:t>Attitudes towards AAVE have been overwhelmingly negative</w:t>
      </w:r>
    </w:p>
    <w:p w14:paraId="75A47496" w14:textId="6C7ED412" w:rsidR="00E155C0" w:rsidRPr="00362B17" w:rsidRDefault="00E155C0" w:rsidP="00273C40">
      <w:pPr>
        <w:pStyle w:val="ListParagraph"/>
        <w:widowControl w:val="0"/>
        <w:numPr>
          <w:ilvl w:val="0"/>
          <w:numId w:val="173"/>
        </w:numPr>
        <w:autoSpaceDE w:val="0"/>
        <w:autoSpaceDN w:val="0"/>
        <w:adjustRightInd w:val="0"/>
        <w:spacing w:after="0" w:line="276" w:lineRule="auto"/>
        <w:rPr>
          <w:rFonts w:cs="Times"/>
          <w:color w:val="000000" w:themeColor="text1"/>
          <w:sz w:val="24"/>
          <w:szCs w:val="24"/>
        </w:rPr>
      </w:pPr>
      <w:r w:rsidRPr="00273C40">
        <w:rPr>
          <w:rFonts w:cs="Times New Roman"/>
          <w:color w:val="000000" w:themeColor="text1"/>
          <w:sz w:val="24"/>
          <w:szCs w:val="24"/>
        </w:rPr>
        <w:t xml:space="preserve">In the past, AAVE has been a ‘battleground’ </w:t>
      </w:r>
      <w:r w:rsidR="00273C40" w:rsidRPr="00273C40">
        <w:rPr>
          <w:rFonts w:cs="Times New Roman"/>
          <w:color w:val="000000" w:themeColor="text1"/>
          <w:sz w:val="24"/>
          <w:szCs w:val="24"/>
        </w:rPr>
        <w:t>for teachers and </w:t>
      </w:r>
      <w:r w:rsidRPr="00273C40">
        <w:rPr>
          <w:rFonts w:cs="Times New Roman"/>
          <w:color w:val="000000" w:themeColor="text1"/>
          <w:sz w:val="24"/>
          <w:szCs w:val="24"/>
        </w:rPr>
        <w:t xml:space="preserve">psychologists, who have controversially claimed that this variety may have serious cognitive implications for </w:t>
      </w:r>
      <w:proofErr w:type="spellStart"/>
      <w:r w:rsidRPr="00273C40">
        <w:rPr>
          <w:rFonts w:cs="Times New Roman"/>
          <w:color w:val="000000" w:themeColor="text1"/>
          <w:sz w:val="24"/>
          <w:szCs w:val="24"/>
        </w:rPr>
        <w:t>childrens</w:t>
      </w:r>
      <w:proofErr w:type="spellEnd"/>
      <w:r w:rsidRPr="00273C40">
        <w:rPr>
          <w:rFonts w:cs="Times New Roman"/>
          <w:color w:val="000000" w:themeColor="text1"/>
          <w:sz w:val="24"/>
          <w:szCs w:val="24"/>
        </w:rPr>
        <w:t>’ learning</w:t>
      </w:r>
    </w:p>
    <w:p w14:paraId="77DE2BBF" w14:textId="420152E7" w:rsidR="00362B17" w:rsidRPr="00362B17" w:rsidRDefault="00362B17" w:rsidP="00362B17">
      <w:pPr>
        <w:pStyle w:val="ListParagraph"/>
        <w:widowControl w:val="0"/>
        <w:numPr>
          <w:ilvl w:val="0"/>
          <w:numId w:val="173"/>
        </w:numPr>
        <w:autoSpaceDE w:val="0"/>
        <w:autoSpaceDN w:val="0"/>
        <w:adjustRightInd w:val="0"/>
        <w:spacing w:after="0" w:line="276" w:lineRule="auto"/>
        <w:rPr>
          <w:rFonts w:cs="Times"/>
          <w:color w:val="000000" w:themeColor="text1"/>
          <w:sz w:val="24"/>
          <w:szCs w:val="24"/>
        </w:rPr>
      </w:pPr>
      <w:r w:rsidRPr="00362B17">
        <w:rPr>
          <w:rFonts w:cs="Times New Roman"/>
          <w:color w:val="000000" w:themeColor="text1"/>
          <w:sz w:val="24"/>
          <w:szCs w:val="24"/>
        </w:rPr>
        <w:t>In the 1960s and 70s, some of the characteristic features of AAVE were seized upon by educators, psychologists and social commentators as evidence that AAVE is a structurally inferior variety of English</w:t>
      </w:r>
    </w:p>
    <w:p w14:paraId="21413321" w14:textId="332232BD" w:rsidR="00362B17" w:rsidRPr="00362B17" w:rsidRDefault="00362B17" w:rsidP="00362B17">
      <w:pPr>
        <w:pStyle w:val="ListParagraph"/>
        <w:widowControl w:val="0"/>
        <w:numPr>
          <w:ilvl w:val="0"/>
          <w:numId w:val="173"/>
        </w:numPr>
        <w:autoSpaceDE w:val="0"/>
        <w:autoSpaceDN w:val="0"/>
        <w:adjustRightInd w:val="0"/>
        <w:spacing w:after="0" w:line="276" w:lineRule="auto"/>
        <w:rPr>
          <w:rFonts w:cs="Times"/>
          <w:color w:val="000000" w:themeColor="text1"/>
          <w:sz w:val="24"/>
          <w:szCs w:val="24"/>
        </w:rPr>
      </w:pPr>
      <w:r w:rsidRPr="00362B17">
        <w:rPr>
          <w:rFonts w:cs="Times New Roman"/>
          <w:color w:val="000000" w:themeColor="text1"/>
          <w:sz w:val="24"/>
          <w:szCs w:val="24"/>
        </w:rPr>
        <w:t>Variable copula absence (omitting the verb TO BE) as in ‘the dog Ø brown’ has been cited as evidence that AAVE can’t express relationships of identity</w:t>
      </w:r>
    </w:p>
    <w:p w14:paraId="5D532C76" w14:textId="47D64461" w:rsidR="00362B17" w:rsidRPr="00362B17" w:rsidRDefault="00362B17" w:rsidP="00362B17">
      <w:pPr>
        <w:pStyle w:val="ListParagraph"/>
        <w:widowControl w:val="0"/>
        <w:numPr>
          <w:ilvl w:val="0"/>
          <w:numId w:val="173"/>
        </w:numPr>
        <w:autoSpaceDE w:val="0"/>
        <w:autoSpaceDN w:val="0"/>
        <w:adjustRightInd w:val="0"/>
        <w:spacing w:after="0" w:line="276" w:lineRule="auto"/>
        <w:rPr>
          <w:rFonts w:cs="Times"/>
          <w:color w:val="000000" w:themeColor="text1"/>
          <w:sz w:val="24"/>
          <w:szCs w:val="24"/>
          <w:u w:color="0000FF"/>
        </w:rPr>
      </w:pPr>
      <w:r w:rsidRPr="00362B17">
        <w:rPr>
          <w:rFonts w:cs="Times New Roman"/>
          <w:color w:val="000000" w:themeColor="text1"/>
          <w:sz w:val="24"/>
          <w:szCs w:val="24"/>
        </w:rPr>
        <w:t xml:space="preserve">Such arguments have </w:t>
      </w:r>
      <w:r>
        <w:rPr>
          <w:rFonts w:cs="Times New Roman"/>
          <w:color w:val="000000" w:themeColor="text1"/>
          <w:sz w:val="24"/>
          <w:szCs w:val="24"/>
        </w:rPr>
        <w:t>no linguistic foundation:</w:t>
      </w:r>
      <w:r w:rsidRPr="00362B17">
        <w:rPr>
          <w:rFonts w:cs="Times New Roman"/>
          <w:color w:val="000000" w:themeColor="text1"/>
          <w:sz w:val="24"/>
          <w:szCs w:val="24"/>
          <w:u w:color="0000FF"/>
        </w:rPr>
        <w:t xml:space="preserve"> copula absence is encountered in a range </w:t>
      </w:r>
      <w:r w:rsidRPr="00362B17">
        <w:rPr>
          <w:rFonts w:cs="Times New Roman"/>
          <w:color w:val="000000" w:themeColor="text1"/>
          <w:sz w:val="24"/>
          <w:szCs w:val="24"/>
          <w:u w:color="0000FF"/>
        </w:rPr>
        <w:lastRenderedPageBreak/>
        <w:t>of languages such as Russian, Thai and Arabic</w:t>
      </w:r>
    </w:p>
    <w:p w14:paraId="7161B0A0" w14:textId="77777777" w:rsidR="00362B17" w:rsidRDefault="00362B17" w:rsidP="00362B17">
      <w:pPr>
        <w:widowControl w:val="0"/>
        <w:autoSpaceDE w:val="0"/>
        <w:autoSpaceDN w:val="0"/>
        <w:adjustRightInd w:val="0"/>
        <w:spacing w:after="0" w:line="276" w:lineRule="auto"/>
        <w:ind w:left="360"/>
        <w:rPr>
          <w:rFonts w:cs="Times"/>
          <w:color w:val="000000" w:themeColor="text1"/>
          <w:sz w:val="24"/>
          <w:szCs w:val="24"/>
        </w:rPr>
      </w:pPr>
    </w:p>
    <w:p w14:paraId="193E5608" w14:textId="054D80A4" w:rsidR="00362B17" w:rsidRDefault="00362B17" w:rsidP="00362B17">
      <w:pPr>
        <w:widowControl w:val="0"/>
        <w:autoSpaceDE w:val="0"/>
        <w:autoSpaceDN w:val="0"/>
        <w:adjustRightInd w:val="0"/>
        <w:spacing w:after="0" w:line="276" w:lineRule="auto"/>
        <w:ind w:left="360"/>
        <w:rPr>
          <w:rFonts w:cs="Times"/>
          <w:color w:val="000000" w:themeColor="text1"/>
          <w:sz w:val="24"/>
          <w:szCs w:val="24"/>
        </w:rPr>
      </w:pPr>
      <w:r>
        <w:rPr>
          <w:rFonts w:cs="Times"/>
          <w:color w:val="000000" w:themeColor="text1"/>
          <w:sz w:val="24"/>
          <w:szCs w:val="24"/>
        </w:rPr>
        <w:t>THE EBONICS CONTROVERSY: THE ANN ARBOR TRIAL</w:t>
      </w:r>
    </w:p>
    <w:p w14:paraId="797C1572" w14:textId="6B09776C" w:rsidR="00362B17" w:rsidRPr="00362B17" w:rsidRDefault="00362B17" w:rsidP="00362B17">
      <w:pPr>
        <w:pStyle w:val="ListParagraph"/>
        <w:widowControl w:val="0"/>
        <w:numPr>
          <w:ilvl w:val="0"/>
          <w:numId w:val="174"/>
        </w:numPr>
        <w:autoSpaceDE w:val="0"/>
        <w:autoSpaceDN w:val="0"/>
        <w:adjustRightInd w:val="0"/>
        <w:spacing w:after="0" w:line="276" w:lineRule="auto"/>
        <w:rPr>
          <w:rFonts w:cs="Times"/>
          <w:color w:val="000000"/>
          <w:sz w:val="24"/>
          <w:szCs w:val="24"/>
        </w:rPr>
      </w:pPr>
      <w:r w:rsidRPr="00362B17">
        <w:rPr>
          <w:rFonts w:cs="Times New Roman"/>
          <w:color w:val="1F1E27"/>
          <w:sz w:val="24"/>
          <w:szCs w:val="24"/>
        </w:rPr>
        <w:t>In a landmark case that attracted widespread media coverage, black parents mobilized to take legal action in attempt to rectify linguistic inequalities in the school system</w:t>
      </w:r>
    </w:p>
    <w:p w14:paraId="284FB006" w14:textId="65374F16" w:rsidR="00362B17" w:rsidRPr="00362B17" w:rsidRDefault="00362B17" w:rsidP="00362B17">
      <w:pPr>
        <w:pStyle w:val="ListParagraph"/>
        <w:widowControl w:val="0"/>
        <w:numPr>
          <w:ilvl w:val="0"/>
          <w:numId w:val="174"/>
        </w:numPr>
        <w:autoSpaceDE w:val="0"/>
        <w:autoSpaceDN w:val="0"/>
        <w:adjustRightInd w:val="0"/>
        <w:spacing w:after="0" w:line="276" w:lineRule="auto"/>
        <w:rPr>
          <w:rFonts w:cs="Times"/>
          <w:color w:val="000000" w:themeColor="text1"/>
          <w:sz w:val="24"/>
          <w:szCs w:val="24"/>
        </w:rPr>
      </w:pPr>
      <w:r w:rsidRPr="00362B17">
        <w:rPr>
          <w:rFonts w:cs="Times New Roman"/>
          <w:color w:val="000000"/>
          <w:sz w:val="24"/>
          <w:szCs w:val="24"/>
        </w:rPr>
        <w:t xml:space="preserve">In 1979, black parents (successfully) argued that the local school board in Ann Arbor was failing their children by neglecting to take into account linguistic differences </w:t>
      </w:r>
      <w:r w:rsidRPr="00362B17">
        <w:rPr>
          <w:rFonts w:cs="Times New Roman"/>
          <w:color w:val="000000" w:themeColor="text1"/>
          <w:sz w:val="24"/>
          <w:szCs w:val="24"/>
        </w:rPr>
        <w:t>between the children’s linguistic background (AAVE) and the language of the school (i.e. standard English)</w:t>
      </w:r>
    </w:p>
    <w:p w14:paraId="3E78498F" w14:textId="7E1FC53E" w:rsidR="00362B17" w:rsidRPr="00362B17" w:rsidRDefault="00362B17" w:rsidP="00362B17">
      <w:pPr>
        <w:pStyle w:val="ListParagraph"/>
        <w:widowControl w:val="0"/>
        <w:numPr>
          <w:ilvl w:val="0"/>
          <w:numId w:val="174"/>
        </w:numPr>
        <w:autoSpaceDE w:val="0"/>
        <w:autoSpaceDN w:val="0"/>
        <w:adjustRightInd w:val="0"/>
        <w:spacing w:after="0" w:line="276" w:lineRule="auto"/>
        <w:rPr>
          <w:rFonts w:cs="Times"/>
          <w:color w:val="000000" w:themeColor="text1"/>
          <w:sz w:val="24"/>
          <w:szCs w:val="24"/>
        </w:rPr>
      </w:pPr>
      <w:r w:rsidRPr="00362B17">
        <w:rPr>
          <w:rFonts w:cs="Times New Roman"/>
          <w:color w:val="000000" w:themeColor="text1"/>
          <w:sz w:val="24"/>
          <w:szCs w:val="24"/>
        </w:rPr>
        <w:t>The Ann Arbor trial prompted the school board to put in place remedial measures to address the language issues that black students faced in the education system</w:t>
      </w:r>
    </w:p>
    <w:p w14:paraId="27AAD2DC" w14:textId="23DECE51" w:rsidR="00362B17" w:rsidRPr="001C0A58" w:rsidRDefault="00362B17" w:rsidP="00362B17">
      <w:pPr>
        <w:pStyle w:val="ListParagraph"/>
        <w:widowControl w:val="0"/>
        <w:numPr>
          <w:ilvl w:val="0"/>
          <w:numId w:val="174"/>
        </w:numPr>
        <w:autoSpaceDE w:val="0"/>
        <w:autoSpaceDN w:val="0"/>
        <w:adjustRightInd w:val="0"/>
        <w:spacing w:after="0" w:line="276" w:lineRule="auto"/>
        <w:rPr>
          <w:rFonts w:cs="Times"/>
          <w:color w:val="000000" w:themeColor="text1"/>
          <w:sz w:val="24"/>
          <w:szCs w:val="24"/>
        </w:rPr>
      </w:pPr>
      <w:r w:rsidRPr="00362B17">
        <w:rPr>
          <w:rFonts w:cs="Times New Roman"/>
          <w:color w:val="000000" w:themeColor="text1"/>
          <w:sz w:val="24"/>
          <w:szCs w:val="24"/>
        </w:rPr>
        <w:t xml:space="preserve">Some school boards have implemented a </w:t>
      </w:r>
      <w:proofErr w:type="spellStart"/>
      <w:r w:rsidRPr="00362B17">
        <w:rPr>
          <w:rFonts w:cs="Times New Roman"/>
          <w:color w:val="000000" w:themeColor="text1"/>
          <w:sz w:val="24"/>
          <w:szCs w:val="24"/>
        </w:rPr>
        <w:t>bidialectal</w:t>
      </w:r>
      <w:proofErr w:type="spellEnd"/>
      <w:r w:rsidRPr="00362B17">
        <w:rPr>
          <w:rFonts w:cs="Times New Roman"/>
          <w:color w:val="000000" w:themeColor="text1"/>
          <w:sz w:val="24"/>
          <w:szCs w:val="24"/>
        </w:rPr>
        <w:t xml:space="preserve"> approach to the teaching of English, which recognizes the importance of the home variety that children bring to school with them, as well as the standard variety taught in the school system</w:t>
      </w:r>
    </w:p>
    <w:p w14:paraId="79924CCA" w14:textId="77777777" w:rsidR="001C0A58" w:rsidRDefault="001C0A58" w:rsidP="001C0A58">
      <w:pPr>
        <w:widowControl w:val="0"/>
        <w:autoSpaceDE w:val="0"/>
        <w:autoSpaceDN w:val="0"/>
        <w:adjustRightInd w:val="0"/>
        <w:spacing w:after="0" w:line="276" w:lineRule="auto"/>
        <w:rPr>
          <w:rFonts w:cs="Times"/>
          <w:color w:val="000000" w:themeColor="text1"/>
          <w:sz w:val="24"/>
          <w:szCs w:val="24"/>
        </w:rPr>
      </w:pPr>
    </w:p>
    <w:p w14:paraId="2B99E228" w14:textId="77777777" w:rsidR="001C0A58" w:rsidRDefault="001C0A58" w:rsidP="001C0A58">
      <w:pPr>
        <w:widowControl w:val="0"/>
        <w:autoSpaceDE w:val="0"/>
        <w:autoSpaceDN w:val="0"/>
        <w:adjustRightInd w:val="0"/>
        <w:spacing w:after="0" w:line="276" w:lineRule="auto"/>
        <w:rPr>
          <w:rFonts w:cs="Times"/>
          <w:color w:val="000000" w:themeColor="text1"/>
          <w:sz w:val="24"/>
          <w:szCs w:val="24"/>
        </w:rPr>
      </w:pPr>
    </w:p>
    <w:p w14:paraId="4985F48B" w14:textId="03174557" w:rsidR="001C0A58" w:rsidRDefault="001C0A58" w:rsidP="001C0A58">
      <w:pPr>
        <w:widowControl w:val="0"/>
        <w:autoSpaceDE w:val="0"/>
        <w:autoSpaceDN w:val="0"/>
        <w:adjustRightInd w:val="0"/>
        <w:spacing w:after="0" w:line="276" w:lineRule="auto"/>
        <w:rPr>
          <w:rFonts w:cs="Times"/>
          <w:b/>
          <w:bCs/>
          <w:color w:val="000000" w:themeColor="text1"/>
          <w:sz w:val="32"/>
          <w:szCs w:val="24"/>
          <w:u w:val="single"/>
        </w:rPr>
      </w:pPr>
      <w:r w:rsidRPr="001C0A58">
        <w:rPr>
          <w:rFonts w:cs="Times"/>
          <w:b/>
          <w:bCs/>
          <w:color w:val="000000" w:themeColor="text1"/>
          <w:sz w:val="32"/>
          <w:szCs w:val="24"/>
          <w:u w:val="single"/>
        </w:rPr>
        <w:t>ACADIAN FRENCH AND FRENCH AS A MINORITY LANUGAGE</w:t>
      </w:r>
    </w:p>
    <w:p w14:paraId="5B82AF3E" w14:textId="5C6A0C49" w:rsidR="001C0A58" w:rsidRDefault="001C0A58" w:rsidP="00101F71">
      <w:pPr>
        <w:widowControl w:val="0"/>
        <w:autoSpaceDE w:val="0"/>
        <w:autoSpaceDN w:val="0"/>
        <w:adjustRightInd w:val="0"/>
        <w:spacing w:after="0" w:line="276" w:lineRule="auto"/>
        <w:jc w:val="center"/>
        <w:rPr>
          <w:rFonts w:cs="Times"/>
          <w:bCs/>
          <w:color w:val="000000" w:themeColor="text1"/>
          <w:sz w:val="28"/>
          <w:szCs w:val="24"/>
        </w:rPr>
      </w:pPr>
      <w:r>
        <w:rPr>
          <w:rFonts w:cs="Times"/>
          <w:bCs/>
          <w:color w:val="000000" w:themeColor="text1"/>
          <w:sz w:val="28"/>
          <w:szCs w:val="24"/>
        </w:rPr>
        <w:t>FRENCH IN CANADA</w:t>
      </w:r>
    </w:p>
    <w:tbl>
      <w:tblPr>
        <w:tblStyle w:val="TableGrid"/>
        <w:tblW w:w="0" w:type="auto"/>
        <w:tblLook w:val="04A0" w:firstRow="1" w:lastRow="0" w:firstColumn="1" w:lastColumn="0" w:noHBand="0" w:noVBand="1"/>
      </w:tblPr>
      <w:tblGrid>
        <w:gridCol w:w="4675"/>
        <w:gridCol w:w="4675"/>
      </w:tblGrid>
      <w:tr w:rsidR="001C0A58" w14:paraId="3F4D3F40" w14:textId="77777777" w:rsidTr="001C0A58">
        <w:tc>
          <w:tcPr>
            <w:tcW w:w="4675" w:type="dxa"/>
          </w:tcPr>
          <w:p w14:paraId="1AF5095F" w14:textId="05076B92" w:rsidR="001C0A58" w:rsidRDefault="001C0A58" w:rsidP="001C0A58">
            <w:pPr>
              <w:widowControl w:val="0"/>
              <w:autoSpaceDE w:val="0"/>
              <w:autoSpaceDN w:val="0"/>
              <w:adjustRightInd w:val="0"/>
              <w:spacing w:line="276" w:lineRule="auto"/>
              <w:rPr>
                <w:rFonts w:cs="Times"/>
                <w:bCs/>
                <w:color w:val="000000" w:themeColor="text1"/>
                <w:sz w:val="28"/>
                <w:szCs w:val="24"/>
              </w:rPr>
            </w:pPr>
            <w:r>
              <w:rPr>
                <w:rFonts w:cs="Times"/>
                <w:bCs/>
                <w:color w:val="000000" w:themeColor="text1"/>
                <w:sz w:val="28"/>
                <w:szCs w:val="24"/>
              </w:rPr>
              <w:t>LAURENTIAN FRENCH</w:t>
            </w:r>
          </w:p>
        </w:tc>
        <w:tc>
          <w:tcPr>
            <w:tcW w:w="4675" w:type="dxa"/>
          </w:tcPr>
          <w:p w14:paraId="457547B8" w14:textId="08B677F0" w:rsidR="001C0A58" w:rsidRDefault="001C0A58" w:rsidP="001C0A58">
            <w:pPr>
              <w:widowControl w:val="0"/>
              <w:autoSpaceDE w:val="0"/>
              <w:autoSpaceDN w:val="0"/>
              <w:adjustRightInd w:val="0"/>
              <w:spacing w:line="276" w:lineRule="auto"/>
              <w:rPr>
                <w:rFonts w:cs="Times"/>
                <w:bCs/>
                <w:color w:val="000000" w:themeColor="text1"/>
                <w:sz w:val="28"/>
                <w:szCs w:val="24"/>
              </w:rPr>
            </w:pPr>
            <w:r>
              <w:rPr>
                <w:rFonts w:cs="Times"/>
                <w:bCs/>
                <w:color w:val="000000" w:themeColor="text1"/>
                <w:sz w:val="28"/>
                <w:szCs w:val="24"/>
              </w:rPr>
              <w:t>ACADIAN FRENCH</w:t>
            </w:r>
          </w:p>
        </w:tc>
      </w:tr>
      <w:tr w:rsidR="001C0A58" w14:paraId="4C88AE7F" w14:textId="77777777" w:rsidTr="001C0A58">
        <w:trPr>
          <w:trHeight w:val="3490"/>
        </w:trPr>
        <w:tc>
          <w:tcPr>
            <w:tcW w:w="4675" w:type="dxa"/>
          </w:tcPr>
          <w:p w14:paraId="31BCE5E0" w14:textId="1C1DC3DF" w:rsidR="001C0A58" w:rsidRDefault="001C0A58" w:rsidP="001C0A58">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-The term Laurentian French is the ‘umbrella term for the varieties of French that originated in the settlement of New France on the banks of the St. Lawrence River</w:t>
            </w:r>
          </w:p>
          <w:p w14:paraId="3AB66CDA" w14:textId="77777777" w:rsidR="001C0A58" w:rsidRDefault="001C0A58" w:rsidP="001C0A58">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-Laurentian French includes:</w:t>
            </w:r>
          </w:p>
          <w:p w14:paraId="5605B38B" w14:textId="77777777" w:rsidR="001C0A58" w:rsidRDefault="001C0A58" w:rsidP="00ED5F95">
            <w:pPr>
              <w:pStyle w:val="ListParagraph"/>
              <w:widowControl w:val="0"/>
              <w:numPr>
                <w:ilvl w:val="0"/>
                <w:numId w:val="175"/>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Quebec French</w:t>
            </w:r>
          </w:p>
          <w:p w14:paraId="44A4C093" w14:textId="77777777" w:rsidR="001C0A58" w:rsidRDefault="001C0A58" w:rsidP="00ED5F95">
            <w:pPr>
              <w:pStyle w:val="ListParagraph"/>
              <w:widowControl w:val="0"/>
              <w:numPr>
                <w:ilvl w:val="0"/>
                <w:numId w:val="175"/>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Ontarian French</w:t>
            </w:r>
          </w:p>
          <w:p w14:paraId="6CC6A7BC" w14:textId="77777777" w:rsidR="001C0A58" w:rsidRDefault="001C0A58" w:rsidP="00ED5F95">
            <w:pPr>
              <w:pStyle w:val="ListParagraph"/>
              <w:widowControl w:val="0"/>
              <w:numPr>
                <w:ilvl w:val="0"/>
                <w:numId w:val="175"/>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Western Canadian French</w:t>
            </w:r>
          </w:p>
          <w:p w14:paraId="11805930" w14:textId="2A59D23A" w:rsidR="001C0A58" w:rsidRPr="001C0A58" w:rsidRDefault="001C0A58" w:rsidP="001C0A58">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-OF and WCF are largely the result of 19</w:t>
            </w:r>
            <w:r w:rsidRPr="001C0A58">
              <w:rPr>
                <w:rFonts w:cs="Times"/>
                <w:bCs/>
                <w:color w:val="000000" w:themeColor="text1"/>
                <w:sz w:val="24"/>
                <w:szCs w:val="24"/>
                <w:vertAlign w:val="superscript"/>
              </w:rPr>
              <w:t>th</w:t>
            </w:r>
            <w:r>
              <w:rPr>
                <w:rFonts w:cs="Times"/>
                <w:bCs/>
                <w:color w:val="000000" w:themeColor="text1"/>
                <w:sz w:val="24"/>
                <w:szCs w:val="24"/>
              </w:rPr>
              <w:t xml:space="preserve"> century migration from Quebec</w:t>
            </w:r>
          </w:p>
        </w:tc>
        <w:tc>
          <w:tcPr>
            <w:tcW w:w="4675" w:type="dxa"/>
          </w:tcPr>
          <w:p w14:paraId="2F7BB5B3" w14:textId="77777777" w:rsidR="001C0A58" w:rsidRDefault="001C0A58" w:rsidP="001C0A58">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-Acadian French is spoken in Canada’s four Atlantic Provinces</w:t>
            </w:r>
          </w:p>
          <w:p w14:paraId="723B6FDD" w14:textId="18715E33" w:rsidR="001C0A58" w:rsidRDefault="001C0A58" w:rsidP="00ED5F95">
            <w:pPr>
              <w:pStyle w:val="ListParagraph"/>
              <w:widowControl w:val="0"/>
              <w:numPr>
                <w:ilvl w:val="0"/>
                <w:numId w:val="176"/>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New Brunswick</w:t>
            </w:r>
          </w:p>
          <w:p w14:paraId="50378EB6" w14:textId="77777777" w:rsidR="001C0A58" w:rsidRDefault="001C0A58" w:rsidP="00ED5F95">
            <w:pPr>
              <w:pStyle w:val="ListParagraph"/>
              <w:widowControl w:val="0"/>
              <w:numPr>
                <w:ilvl w:val="0"/>
                <w:numId w:val="176"/>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PEI</w:t>
            </w:r>
          </w:p>
          <w:p w14:paraId="60827646" w14:textId="77777777" w:rsidR="001C0A58" w:rsidRDefault="001C0A58" w:rsidP="00ED5F95">
            <w:pPr>
              <w:pStyle w:val="ListParagraph"/>
              <w:widowControl w:val="0"/>
              <w:numPr>
                <w:ilvl w:val="0"/>
                <w:numId w:val="176"/>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Nova Scotia</w:t>
            </w:r>
          </w:p>
          <w:p w14:paraId="598707F8" w14:textId="77777777" w:rsidR="001C0A58" w:rsidRDefault="001C0A58" w:rsidP="00ED5F95">
            <w:pPr>
              <w:pStyle w:val="ListParagraph"/>
              <w:widowControl w:val="0"/>
              <w:numPr>
                <w:ilvl w:val="0"/>
                <w:numId w:val="176"/>
              </w:numPr>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Newfoundland and Labrador</w:t>
            </w:r>
          </w:p>
          <w:p w14:paraId="65BDB238" w14:textId="77777777" w:rsidR="001C0A58" w:rsidRDefault="001C0A58" w:rsidP="001C0A58">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-A close relative of Acadian French known as Cajun French is spoken in Louisiana</w:t>
            </w:r>
          </w:p>
          <w:p w14:paraId="03EA3F3D" w14:textId="396AEBB5" w:rsidR="001C0A58" w:rsidRPr="001C0A58" w:rsidRDefault="001C0A58" w:rsidP="001C0A58">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-New Brunswick is an officially bilingual province</w:t>
            </w:r>
          </w:p>
        </w:tc>
      </w:tr>
    </w:tbl>
    <w:p w14:paraId="75FBEAC2" w14:textId="080056D7" w:rsidR="001C0A58" w:rsidRDefault="001C0A58" w:rsidP="001C0A58">
      <w:pPr>
        <w:widowControl w:val="0"/>
        <w:autoSpaceDE w:val="0"/>
        <w:autoSpaceDN w:val="0"/>
        <w:adjustRightInd w:val="0"/>
        <w:spacing w:after="0" w:line="276" w:lineRule="auto"/>
        <w:rPr>
          <w:rFonts w:cs="Times"/>
          <w:bCs/>
          <w:color w:val="000000" w:themeColor="text1"/>
          <w:sz w:val="28"/>
          <w:szCs w:val="24"/>
        </w:rPr>
      </w:pPr>
    </w:p>
    <w:p w14:paraId="55E13EAB" w14:textId="05DCEF98" w:rsidR="001C0A58" w:rsidRDefault="00ED5F95" w:rsidP="001C0A58">
      <w:pPr>
        <w:widowControl w:val="0"/>
        <w:autoSpaceDE w:val="0"/>
        <w:autoSpaceDN w:val="0"/>
        <w:adjustRightInd w:val="0"/>
        <w:spacing w:after="0" w:line="276" w:lineRule="auto"/>
        <w:rPr>
          <w:rFonts w:cs="Times"/>
          <w:bCs/>
          <w:color w:val="000000" w:themeColor="text1"/>
          <w:sz w:val="28"/>
          <w:szCs w:val="24"/>
        </w:rPr>
      </w:pPr>
      <w:r>
        <w:rPr>
          <w:rFonts w:cs="Times"/>
          <w:bCs/>
          <w:color w:val="000000" w:themeColor="text1"/>
          <w:sz w:val="28"/>
          <w:szCs w:val="24"/>
        </w:rPr>
        <w:t>ACA</w:t>
      </w:r>
      <w:r w:rsidR="001C0A58">
        <w:rPr>
          <w:rFonts w:cs="Times"/>
          <w:bCs/>
          <w:color w:val="000000" w:themeColor="text1"/>
          <w:sz w:val="28"/>
          <w:szCs w:val="24"/>
        </w:rPr>
        <w:t>DIAN FRENCH</w:t>
      </w:r>
    </w:p>
    <w:p w14:paraId="7774224D" w14:textId="18D0651A" w:rsidR="001C0A58" w:rsidRPr="001C0A58" w:rsidRDefault="001C0A58" w:rsidP="00ED5F9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1C0A58">
        <w:rPr>
          <w:rFonts w:cs="Times New Roman"/>
          <w:color w:val="000000"/>
          <w:sz w:val="24"/>
          <w:szCs w:val="24"/>
        </w:rPr>
        <w:t xml:space="preserve">In 1604 the French explorer Samuel de Champlain settled a small island in the Bay of Fundy. </w:t>
      </w:r>
    </w:p>
    <w:p w14:paraId="7DD097EF" w14:textId="050662F9" w:rsidR="001C0A58" w:rsidRPr="001C0A58" w:rsidRDefault="001C0A58" w:rsidP="00ED5F9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1C0A58">
        <w:rPr>
          <w:rFonts w:cs="Times New Roman"/>
          <w:color w:val="000000"/>
          <w:sz w:val="24"/>
          <w:szCs w:val="24"/>
        </w:rPr>
        <w:t>The settlement that grew on the Bay of Fundy was different from New France (later Quebec).</w:t>
      </w:r>
    </w:p>
    <w:p w14:paraId="4661AECC" w14:textId="610FA400" w:rsidR="001C0A58" w:rsidRPr="001C0A58" w:rsidRDefault="001C0A58" w:rsidP="00ED5F9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1C0A58">
        <w:rPr>
          <w:rFonts w:cs="Times New Roman"/>
          <w:color w:val="000000"/>
          <w:sz w:val="24"/>
          <w:szCs w:val="24"/>
        </w:rPr>
        <w:t xml:space="preserve">The majority of the early French-speaking Acadian settlers were from specific </w:t>
      </w:r>
      <w:r w:rsidRPr="001C0A58">
        <w:rPr>
          <w:rFonts w:cs="Times New Roman"/>
          <w:color w:val="000000"/>
          <w:sz w:val="24"/>
          <w:szCs w:val="24"/>
        </w:rPr>
        <w:lastRenderedPageBreak/>
        <w:t xml:space="preserve">geographical areas of France. </w:t>
      </w:r>
    </w:p>
    <w:p w14:paraId="23B6E9FD" w14:textId="227B62B9" w:rsidR="001C0A58" w:rsidRPr="001C0A58" w:rsidRDefault="001C0A58" w:rsidP="00ED5F9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1C0A58">
        <w:rPr>
          <w:rFonts w:cs="Times New Roman"/>
          <w:color w:val="000000"/>
          <w:sz w:val="24"/>
          <w:szCs w:val="24"/>
        </w:rPr>
        <w:t>The early Acadian set</w:t>
      </w:r>
      <w:r>
        <w:rPr>
          <w:rFonts w:cs="Times New Roman"/>
          <w:color w:val="000000"/>
          <w:sz w:val="24"/>
          <w:szCs w:val="24"/>
        </w:rPr>
        <w:t>tlers were mostly from the cent</w:t>
      </w:r>
      <w:r w:rsidRPr="001C0A58">
        <w:rPr>
          <w:rFonts w:cs="Times New Roman"/>
          <w:color w:val="000000"/>
          <w:sz w:val="24"/>
          <w:szCs w:val="24"/>
        </w:rPr>
        <w:t>e</w:t>
      </w:r>
      <w:r>
        <w:rPr>
          <w:rFonts w:cs="Times New Roman"/>
          <w:color w:val="000000"/>
          <w:sz w:val="24"/>
          <w:szCs w:val="24"/>
        </w:rPr>
        <w:t>r</w:t>
      </w:r>
      <w:r w:rsidRPr="001C0A58">
        <w:rPr>
          <w:rFonts w:cs="Times New Roman"/>
          <w:color w:val="000000"/>
          <w:sz w:val="24"/>
          <w:szCs w:val="24"/>
        </w:rPr>
        <w:t>-west area of France.</w:t>
      </w:r>
    </w:p>
    <w:p w14:paraId="6CFB4FCA" w14:textId="558ADA1C" w:rsidR="001C0A58" w:rsidRPr="001C0A58" w:rsidRDefault="001C0A58" w:rsidP="00ED5F9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1C0A58">
        <w:rPr>
          <w:rFonts w:cs="Times New Roman"/>
          <w:color w:val="000000"/>
          <w:sz w:val="24"/>
          <w:szCs w:val="24"/>
        </w:rPr>
        <w:t>Many had a rural background.</w:t>
      </w:r>
    </w:p>
    <w:p w14:paraId="0030D885" w14:textId="507BE730" w:rsidR="001C0A58" w:rsidRPr="00545E85" w:rsidRDefault="001C0A58" w:rsidP="00ED5F9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1C0A58">
        <w:rPr>
          <w:rFonts w:cs="Times New Roman"/>
          <w:color w:val="000000"/>
          <w:sz w:val="24"/>
          <w:szCs w:val="24"/>
        </w:rPr>
        <w:t>It is believed that many w</w:t>
      </w:r>
      <w:r w:rsidR="00545E85">
        <w:rPr>
          <w:rFonts w:cs="Times New Roman"/>
          <w:color w:val="000000"/>
          <w:sz w:val="24"/>
          <w:szCs w:val="24"/>
        </w:rPr>
        <w:t>ere from the lower social class</w:t>
      </w:r>
    </w:p>
    <w:p w14:paraId="30020BC4" w14:textId="42C8CE96" w:rsidR="00545E85" w:rsidRPr="00545E85" w:rsidRDefault="00545E85" w:rsidP="00545E8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545E85">
        <w:rPr>
          <w:rFonts w:cs="Times New Roman"/>
          <w:color w:val="000000"/>
          <w:sz w:val="24"/>
          <w:szCs w:val="24"/>
        </w:rPr>
        <w:t>The treaty of Utrecht 1713 gave the English ultimate control of Acadia.</w:t>
      </w:r>
    </w:p>
    <w:p w14:paraId="598A19FF" w14:textId="2CAA3A25" w:rsidR="00545E85" w:rsidRPr="00545E85" w:rsidRDefault="00545E85" w:rsidP="00545E8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545E85">
        <w:rPr>
          <w:rFonts w:cs="Times New Roman"/>
          <w:color w:val="000000"/>
          <w:sz w:val="24"/>
          <w:szCs w:val="24"/>
        </w:rPr>
        <w:t>The 18</w:t>
      </w:r>
      <w:r w:rsidRPr="00545E85">
        <w:rPr>
          <w:rFonts w:cs="Times New Roman"/>
          <w:color w:val="000000"/>
          <w:sz w:val="24"/>
          <w:szCs w:val="24"/>
          <w:vertAlign w:val="superscript"/>
        </w:rPr>
        <w:t>th</w:t>
      </w:r>
      <w:r w:rsidRPr="00545E85">
        <w:rPr>
          <w:rFonts w:cs="Times New Roman"/>
          <w:color w:val="000000"/>
          <w:sz w:val="24"/>
          <w:szCs w:val="24"/>
        </w:rPr>
        <w:t xml:space="preserve"> century was marked by frequent conflicts between Britain and France.</w:t>
      </w:r>
    </w:p>
    <w:p w14:paraId="22142388" w14:textId="19855544" w:rsidR="00545E85" w:rsidRPr="00545E85" w:rsidRDefault="00545E85" w:rsidP="00545E8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545E85">
        <w:rPr>
          <w:rFonts w:cs="Times New Roman"/>
          <w:color w:val="000000"/>
          <w:sz w:val="24"/>
          <w:szCs w:val="24"/>
        </w:rPr>
        <w:t xml:space="preserve">The presence of large numbers of Acadians in the strategic area of the Acadian peninsula was perceived by the British as a security risk. </w:t>
      </w:r>
    </w:p>
    <w:p w14:paraId="79A3CE5A" w14:textId="2B24D18B" w:rsidR="00545E85" w:rsidRPr="00545E85" w:rsidRDefault="00545E85" w:rsidP="00545E8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545E85">
        <w:rPr>
          <w:rFonts w:cs="Times New Roman"/>
          <w:color w:val="000000"/>
          <w:sz w:val="24"/>
          <w:szCs w:val="24"/>
        </w:rPr>
        <w:t>In 1755, the British approved the forced removal of Acadians from what was now a British colony.</w:t>
      </w:r>
    </w:p>
    <w:p w14:paraId="67C01F41" w14:textId="02BCCB3E" w:rsidR="00545E85" w:rsidRPr="00545E85" w:rsidRDefault="00545E85" w:rsidP="00545E85">
      <w:pPr>
        <w:pStyle w:val="ListParagraph"/>
        <w:widowControl w:val="0"/>
        <w:numPr>
          <w:ilvl w:val="0"/>
          <w:numId w:val="177"/>
        </w:numPr>
        <w:autoSpaceDE w:val="0"/>
        <w:autoSpaceDN w:val="0"/>
        <w:adjustRightInd w:val="0"/>
        <w:spacing w:after="0" w:line="276" w:lineRule="auto"/>
        <w:rPr>
          <w:rFonts w:cs="Times"/>
          <w:color w:val="000000"/>
          <w:sz w:val="24"/>
          <w:szCs w:val="24"/>
        </w:rPr>
      </w:pPr>
      <w:r w:rsidRPr="00545E85">
        <w:rPr>
          <w:rFonts w:cs="Times New Roman"/>
          <w:color w:val="000000"/>
          <w:sz w:val="24"/>
          <w:szCs w:val="24"/>
        </w:rPr>
        <w:t>The return from exile began in the late 1760s.</w:t>
      </w:r>
    </w:p>
    <w:p w14:paraId="7A5BD946" w14:textId="77777777" w:rsidR="001C0A58" w:rsidRDefault="001C0A58" w:rsidP="001C0A58">
      <w:pPr>
        <w:widowControl w:val="0"/>
        <w:autoSpaceDE w:val="0"/>
        <w:autoSpaceDN w:val="0"/>
        <w:adjustRightInd w:val="0"/>
        <w:spacing w:after="0" w:line="276" w:lineRule="auto"/>
        <w:rPr>
          <w:rFonts w:cs="Times"/>
          <w:bCs/>
          <w:color w:val="000000" w:themeColor="text1"/>
          <w:sz w:val="24"/>
          <w:szCs w:val="24"/>
        </w:rPr>
      </w:pPr>
    </w:p>
    <w:p w14:paraId="70CAEB3F" w14:textId="33AFCD18" w:rsidR="001C0A58" w:rsidRDefault="001C0A58" w:rsidP="001C0A58">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CHARACTERISTICS</w:t>
      </w:r>
    </w:p>
    <w:p w14:paraId="30AB3E2E" w14:textId="5444B55D" w:rsidR="001C0A58" w:rsidRDefault="001C0A58" w:rsidP="00ED5F95">
      <w:pPr>
        <w:pStyle w:val="ListParagraph"/>
        <w:widowControl w:val="0"/>
        <w:numPr>
          <w:ilvl w:val="0"/>
          <w:numId w:val="178"/>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The language of the first colonists who arrive in Acadia contained morphological and lexical traits characteristic of their respective regions (of origin to France) some of which are still used today</w:t>
      </w:r>
    </w:p>
    <w:p w14:paraId="19B5205B" w14:textId="4233D892" w:rsidR="00ED5F95" w:rsidRDefault="00ED5F95" w:rsidP="00ED5F95">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THE FOUNDER PRINCIPLE</w:t>
      </w:r>
    </w:p>
    <w:p w14:paraId="61D41D37" w14:textId="77777777" w:rsidR="00ED5F95" w:rsidRPr="00ED5F95" w:rsidRDefault="00ED5F95" w:rsidP="00ED5F95">
      <w:pPr>
        <w:pStyle w:val="ListParagraph"/>
        <w:widowControl w:val="0"/>
        <w:numPr>
          <w:ilvl w:val="0"/>
          <w:numId w:val="178"/>
        </w:numPr>
        <w:autoSpaceDE w:val="0"/>
        <w:autoSpaceDN w:val="0"/>
        <w:adjustRightInd w:val="0"/>
        <w:spacing w:after="0" w:line="276" w:lineRule="auto"/>
        <w:rPr>
          <w:rFonts w:cs="Times"/>
          <w:color w:val="000000"/>
          <w:sz w:val="24"/>
          <w:szCs w:val="24"/>
        </w:rPr>
      </w:pPr>
      <w:r w:rsidRPr="00ED5F95">
        <w:rPr>
          <w:rFonts w:cs="Times New Roman"/>
          <w:color w:val="000000"/>
          <w:sz w:val="24"/>
          <w:szCs w:val="24"/>
        </w:rPr>
        <w:t>…the structural features of [ transplanted varieties] have been predetermined to a large extent (but not exclusively!) by characteristics of the vernaculars spoken by the populations that founded the colonies in which they developed.</w:t>
      </w:r>
    </w:p>
    <w:p w14:paraId="7F56DB9B" w14:textId="0D2953DC" w:rsidR="00ED5F95" w:rsidRDefault="00ED5F95" w:rsidP="00ED5F95">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GRAMMATICAL FEATURES</w:t>
      </w:r>
    </w:p>
    <w:p w14:paraId="293AF9C5" w14:textId="5976E37A" w:rsidR="00ED5F95" w:rsidRPr="00ED5F95" w:rsidRDefault="00ED5F95" w:rsidP="00ED5F95">
      <w:pPr>
        <w:pStyle w:val="ListParagraph"/>
        <w:widowControl w:val="0"/>
        <w:numPr>
          <w:ilvl w:val="0"/>
          <w:numId w:val="178"/>
        </w:numPr>
        <w:autoSpaceDE w:val="0"/>
        <w:autoSpaceDN w:val="0"/>
        <w:adjustRightInd w:val="0"/>
        <w:spacing w:after="0" w:line="276" w:lineRule="auto"/>
        <w:rPr>
          <w:rFonts w:cs="Times"/>
          <w:color w:val="000000" w:themeColor="text1"/>
          <w:sz w:val="24"/>
          <w:szCs w:val="24"/>
        </w:rPr>
      </w:pPr>
      <w:r w:rsidRPr="00ED5F95">
        <w:rPr>
          <w:rFonts w:cs="Times New Roman"/>
          <w:color w:val="000000"/>
          <w:sz w:val="24"/>
          <w:szCs w:val="24"/>
        </w:rPr>
        <w:t xml:space="preserve">But </w:t>
      </w:r>
      <w:r w:rsidRPr="00ED5F95">
        <w:rPr>
          <w:rFonts w:cs="Times New Roman"/>
          <w:color w:val="000000" w:themeColor="text1"/>
          <w:sz w:val="24"/>
          <w:szCs w:val="24"/>
        </w:rPr>
        <w:t xml:space="preserve">I mean </w:t>
      </w:r>
      <w:proofErr w:type="spellStart"/>
      <w:r w:rsidRPr="00ED5F95">
        <w:rPr>
          <w:rFonts w:cs="Times New Roman"/>
          <w:color w:val="000000" w:themeColor="text1"/>
          <w:sz w:val="24"/>
          <w:szCs w:val="24"/>
        </w:rPr>
        <w:t>même</w:t>
      </w:r>
      <w:proofErr w:type="spellEnd"/>
      <w:r w:rsidRPr="00ED5F95">
        <w:rPr>
          <w:rFonts w:cs="Times New Roman"/>
          <w:color w:val="000000" w:themeColor="text1"/>
          <w:sz w:val="24"/>
          <w:szCs w:val="24"/>
        </w:rPr>
        <w:t xml:space="preserve"> </w:t>
      </w:r>
      <w:proofErr w:type="spellStart"/>
      <w:r w:rsidRPr="00ED5F95">
        <w:rPr>
          <w:rFonts w:cs="Times New Roman"/>
          <w:color w:val="000000" w:themeColor="text1"/>
          <w:sz w:val="24"/>
          <w:szCs w:val="24"/>
        </w:rPr>
        <w:t>là</w:t>
      </w:r>
      <w:proofErr w:type="spellEnd"/>
      <w:r w:rsidRPr="00ED5F95">
        <w:rPr>
          <w:rFonts w:cs="Times New Roman"/>
          <w:color w:val="000000" w:themeColor="text1"/>
          <w:sz w:val="24"/>
          <w:szCs w:val="24"/>
        </w:rPr>
        <w:t xml:space="preserve">, right off </w:t>
      </w:r>
      <w:proofErr w:type="spellStart"/>
      <w:r w:rsidRPr="00ED5F95">
        <w:rPr>
          <w:rFonts w:cs="Times New Roman"/>
          <w:color w:val="000000" w:themeColor="text1"/>
          <w:sz w:val="24"/>
          <w:szCs w:val="24"/>
        </w:rPr>
        <w:t>ils</w:t>
      </w:r>
      <w:proofErr w:type="spellEnd"/>
      <w:r w:rsidRPr="00ED5F95">
        <w:rPr>
          <w:rFonts w:cs="Times New Roman"/>
          <w:color w:val="000000" w:themeColor="text1"/>
          <w:sz w:val="24"/>
          <w:szCs w:val="24"/>
        </w:rPr>
        <w:t xml:space="preserve"> le </w:t>
      </w:r>
      <w:proofErr w:type="spellStart"/>
      <w:r w:rsidRPr="00ED5F95">
        <w:rPr>
          <w:rFonts w:cs="Times New Roman"/>
          <w:color w:val="000000" w:themeColor="text1"/>
          <w:sz w:val="24"/>
          <w:szCs w:val="24"/>
        </w:rPr>
        <w:t>pickont</w:t>
      </w:r>
      <w:proofErr w:type="spellEnd"/>
      <w:r w:rsidRPr="00ED5F95">
        <w:rPr>
          <w:rFonts w:cs="Times New Roman"/>
          <w:color w:val="000000" w:themeColor="text1"/>
          <w:sz w:val="24"/>
          <w:szCs w:val="24"/>
        </w:rPr>
        <w:t xml:space="preserve"> off </w:t>
      </w:r>
      <w:proofErr w:type="spellStart"/>
      <w:r w:rsidRPr="00ED5F95">
        <w:rPr>
          <w:rFonts w:cs="Times New Roman"/>
          <w:color w:val="000000" w:themeColor="text1"/>
          <w:sz w:val="24"/>
          <w:szCs w:val="24"/>
        </w:rPr>
        <w:t>maintenant</w:t>
      </w:r>
      <w:proofErr w:type="spellEnd"/>
      <w:r w:rsidRPr="00ED5F95">
        <w:rPr>
          <w:rFonts w:cs="Times New Roman"/>
          <w:color w:val="000000" w:themeColor="text1"/>
          <w:sz w:val="24"/>
          <w:szCs w:val="24"/>
        </w:rPr>
        <w:t>, “</w:t>
      </w:r>
      <w:proofErr w:type="spellStart"/>
      <w:r w:rsidRPr="00ED5F95">
        <w:rPr>
          <w:rFonts w:cs="Times New Roman"/>
          <w:color w:val="000000" w:themeColor="text1"/>
          <w:sz w:val="24"/>
          <w:szCs w:val="24"/>
        </w:rPr>
        <w:t>tu</w:t>
      </w:r>
      <w:proofErr w:type="spellEnd"/>
      <w:r w:rsidRPr="00ED5F95">
        <w:rPr>
          <w:rFonts w:cs="Times New Roman"/>
          <w:color w:val="000000" w:themeColor="text1"/>
          <w:sz w:val="24"/>
          <w:szCs w:val="24"/>
        </w:rPr>
        <w:t xml:space="preserve"> </w:t>
      </w:r>
      <w:proofErr w:type="spellStart"/>
      <w:r w:rsidRPr="00ED5F95">
        <w:rPr>
          <w:rFonts w:cs="Times New Roman"/>
          <w:color w:val="000000" w:themeColor="text1"/>
          <w:sz w:val="24"/>
          <w:szCs w:val="24"/>
        </w:rPr>
        <w:t>viens</w:t>
      </w:r>
      <w:proofErr w:type="spellEnd"/>
      <w:r w:rsidRPr="00ED5F95">
        <w:rPr>
          <w:rFonts w:cs="Times New Roman"/>
          <w:color w:val="000000" w:themeColor="text1"/>
          <w:sz w:val="24"/>
          <w:szCs w:val="24"/>
        </w:rPr>
        <w:t xml:space="preserve"> du Nouveau-Brunswick </w:t>
      </w:r>
      <w:proofErr w:type="spellStart"/>
      <w:r w:rsidRPr="00ED5F95">
        <w:rPr>
          <w:rFonts w:cs="Times New Roman"/>
          <w:color w:val="000000" w:themeColor="text1"/>
          <w:sz w:val="24"/>
          <w:szCs w:val="24"/>
        </w:rPr>
        <w:t>toi</w:t>
      </w:r>
      <w:proofErr w:type="spellEnd"/>
      <w:r w:rsidRPr="00ED5F95">
        <w:rPr>
          <w:rFonts w:cs="Times New Roman"/>
          <w:color w:val="000000" w:themeColor="text1"/>
          <w:sz w:val="24"/>
          <w:szCs w:val="24"/>
        </w:rPr>
        <w:t xml:space="preserve">.” </w:t>
      </w:r>
    </w:p>
    <w:p w14:paraId="568CCF62" w14:textId="4101B376" w:rsidR="00ED5F95" w:rsidRPr="00ED5F95" w:rsidRDefault="00ED5F95" w:rsidP="00ED5F95">
      <w:pPr>
        <w:pStyle w:val="ListParagraph"/>
        <w:widowControl w:val="0"/>
        <w:numPr>
          <w:ilvl w:val="0"/>
          <w:numId w:val="178"/>
        </w:numPr>
        <w:autoSpaceDE w:val="0"/>
        <w:autoSpaceDN w:val="0"/>
        <w:adjustRightInd w:val="0"/>
        <w:spacing w:after="0" w:line="276" w:lineRule="auto"/>
        <w:rPr>
          <w:rFonts w:cs="Times"/>
          <w:color w:val="000000" w:themeColor="text1"/>
          <w:sz w:val="24"/>
          <w:szCs w:val="24"/>
        </w:rPr>
      </w:pPr>
      <w:r w:rsidRPr="00ED5F95">
        <w:rPr>
          <w:rFonts w:cs="Times New Roman"/>
          <w:color w:val="000000" w:themeColor="text1"/>
          <w:sz w:val="24"/>
          <w:szCs w:val="24"/>
        </w:rPr>
        <w:t xml:space="preserve">Je </w:t>
      </w:r>
      <w:proofErr w:type="spellStart"/>
      <w:proofErr w:type="gramStart"/>
      <w:r w:rsidRPr="00ED5F95">
        <w:rPr>
          <w:rFonts w:cs="Times New Roman"/>
          <w:color w:val="000000" w:themeColor="text1"/>
          <w:sz w:val="24"/>
          <w:szCs w:val="24"/>
        </w:rPr>
        <w:t>parlons</w:t>
      </w:r>
      <w:proofErr w:type="spellEnd"/>
      <w:r w:rsidRPr="00ED5F95">
        <w:rPr>
          <w:rFonts w:cs="Times New Roman"/>
          <w:color w:val="000000" w:themeColor="text1"/>
          <w:sz w:val="24"/>
          <w:szCs w:val="24"/>
        </w:rPr>
        <w:t>  for</w:t>
      </w:r>
      <w:proofErr w:type="gramEnd"/>
      <w:r w:rsidRPr="00ED5F95">
        <w:rPr>
          <w:rFonts w:cs="Times New Roman"/>
          <w:color w:val="000000" w:themeColor="text1"/>
          <w:sz w:val="24"/>
          <w:szCs w:val="24"/>
        </w:rPr>
        <w:t xml:space="preserve">  mainstream French je </w:t>
      </w:r>
      <w:proofErr w:type="spellStart"/>
      <w:r w:rsidRPr="00ED5F95">
        <w:rPr>
          <w:rFonts w:cs="Times New Roman"/>
          <w:color w:val="000000" w:themeColor="text1"/>
          <w:sz w:val="24"/>
          <w:szCs w:val="24"/>
        </w:rPr>
        <w:t>parle</w:t>
      </w:r>
      <w:proofErr w:type="spellEnd"/>
      <w:r w:rsidRPr="00ED5F95">
        <w:rPr>
          <w:rFonts w:cs="Times New Roman"/>
          <w:color w:val="000000" w:themeColor="text1"/>
          <w:sz w:val="24"/>
          <w:szCs w:val="24"/>
        </w:rPr>
        <w:t>   ‘I speak’</w:t>
      </w:r>
    </w:p>
    <w:p w14:paraId="72FCD41D" w14:textId="794E7E2B" w:rsidR="00ED5F95" w:rsidRPr="00ED5F95" w:rsidRDefault="00ED5F95" w:rsidP="00ED5F95">
      <w:pPr>
        <w:pStyle w:val="ListParagraph"/>
        <w:widowControl w:val="0"/>
        <w:numPr>
          <w:ilvl w:val="0"/>
          <w:numId w:val="178"/>
        </w:numPr>
        <w:autoSpaceDE w:val="0"/>
        <w:autoSpaceDN w:val="0"/>
        <w:adjustRightInd w:val="0"/>
        <w:spacing w:after="0" w:line="276" w:lineRule="auto"/>
        <w:rPr>
          <w:rFonts w:cs="Times"/>
          <w:color w:val="000000" w:themeColor="text1"/>
          <w:sz w:val="24"/>
          <w:szCs w:val="24"/>
        </w:rPr>
      </w:pPr>
      <w:r w:rsidRPr="00ED5F95">
        <w:rPr>
          <w:rFonts w:cs="Times New Roman"/>
          <w:color w:val="000000" w:themeColor="text1"/>
          <w:sz w:val="24"/>
          <w:szCs w:val="24"/>
        </w:rPr>
        <w:t>These are not mistakes, but ‘holdovers’ or retentions of grammatical features found in earlier varieties of French (as spoken in France)</w:t>
      </w:r>
    </w:p>
    <w:p w14:paraId="686263DB" w14:textId="534B42B0" w:rsidR="00ED5F95" w:rsidRPr="00ED5F95" w:rsidRDefault="00ED5F95" w:rsidP="00ED5F95">
      <w:pPr>
        <w:pStyle w:val="ListParagraph"/>
        <w:widowControl w:val="0"/>
        <w:numPr>
          <w:ilvl w:val="0"/>
          <w:numId w:val="178"/>
        </w:numPr>
        <w:autoSpaceDE w:val="0"/>
        <w:autoSpaceDN w:val="0"/>
        <w:adjustRightInd w:val="0"/>
        <w:spacing w:after="0" w:line="276" w:lineRule="auto"/>
        <w:rPr>
          <w:rFonts w:cs="Times"/>
          <w:color w:val="000000" w:themeColor="text1"/>
          <w:sz w:val="24"/>
          <w:szCs w:val="24"/>
        </w:rPr>
      </w:pPr>
      <w:r w:rsidRPr="00ED5F95">
        <w:rPr>
          <w:rFonts w:cs="Times New Roman"/>
          <w:color w:val="000000" w:themeColor="text1"/>
          <w:sz w:val="24"/>
          <w:szCs w:val="24"/>
        </w:rPr>
        <w:t>Acadian French is therefore often characterized as a highly conservative variety that preserves features that have receded/ been lost from mainstream varieties</w:t>
      </w:r>
    </w:p>
    <w:p w14:paraId="35300C02" w14:textId="60D4C9E9" w:rsidR="00ED5F95" w:rsidRDefault="00ED5F95" w:rsidP="00ED5F95">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ATTITUDES TO ACADIAN FRENCH</w:t>
      </w:r>
    </w:p>
    <w:p w14:paraId="35784C6A" w14:textId="3E4A849A" w:rsidR="00ED5F95" w:rsidRPr="00ED5F95" w:rsidRDefault="00ED5F95" w:rsidP="00ED5F95">
      <w:pPr>
        <w:pStyle w:val="ListParagraph"/>
        <w:widowControl w:val="0"/>
        <w:numPr>
          <w:ilvl w:val="0"/>
          <w:numId w:val="179"/>
        </w:numPr>
        <w:autoSpaceDE w:val="0"/>
        <w:autoSpaceDN w:val="0"/>
        <w:adjustRightInd w:val="0"/>
        <w:spacing w:after="0" w:line="276" w:lineRule="auto"/>
        <w:rPr>
          <w:rFonts w:cs="Times"/>
          <w:color w:val="000000" w:themeColor="text1"/>
          <w:sz w:val="24"/>
          <w:szCs w:val="24"/>
        </w:rPr>
      </w:pPr>
      <w:r w:rsidRPr="00ED5F95">
        <w:rPr>
          <w:rFonts w:cs="Times New Roman"/>
          <w:color w:val="000000"/>
          <w:sz w:val="24"/>
          <w:szCs w:val="24"/>
        </w:rPr>
        <w:t xml:space="preserve">Many of the negative attitudes towards Acadian French are </w:t>
      </w:r>
      <w:r w:rsidRPr="00ED5F95">
        <w:rPr>
          <w:rFonts w:cs="Times New Roman"/>
          <w:color w:val="000000"/>
          <w:sz w:val="24"/>
          <w:szCs w:val="24"/>
        </w:rPr>
        <w:t>fueled</w:t>
      </w:r>
      <w:r w:rsidRPr="00ED5F95">
        <w:rPr>
          <w:rFonts w:cs="Times New Roman"/>
          <w:color w:val="000000"/>
          <w:sz w:val="24"/>
          <w:szCs w:val="24"/>
        </w:rPr>
        <w:t xml:space="preserve"> by the idea </w:t>
      </w:r>
      <w:r w:rsidRPr="00ED5F95">
        <w:rPr>
          <w:rFonts w:cs="Times New Roman"/>
          <w:color w:val="000000" w:themeColor="text1"/>
          <w:sz w:val="24"/>
          <w:szCs w:val="24"/>
        </w:rPr>
        <w:t>that it is a chaotic mixture of English and French</w:t>
      </w:r>
    </w:p>
    <w:p w14:paraId="63184670" w14:textId="1BBE8886" w:rsidR="00ED5F95" w:rsidRPr="00ED5F95" w:rsidRDefault="00ED5F95" w:rsidP="00ED5F95">
      <w:pPr>
        <w:pStyle w:val="ListParagraph"/>
        <w:widowControl w:val="0"/>
        <w:numPr>
          <w:ilvl w:val="0"/>
          <w:numId w:val="179"/>
        </w:numPr>
        <w:autoSpaceDE w:val="0"/>
        <w:autoSpaceDN w:val="0"/>
        <w:adjustRightInd w:val="0"/>
        <w:spacing w:after="0" w:line="276" w:lineRule="auto"/>
        <w:rPr>
          <w:rFonts w:cs="Times"/>
          <w:color w:val="000000"/>
          <w:sz w:val="24"/>
          <w:szCs w:val="24"/>
        </w:rPr>
      </w:pPr>
      <w:r w:rsidRPr="00ED5F95">
        <w:rPr>
          <w:rFonts w:cs="Times New Roman"/>
          <w:color w:val="000000" w:themeColor="text1"/>
          <w:sz w:val="24"/>
          <w:szCs w:val="24"/>
        </w:rPr>
        <w:t xml:space="preserve">The term </w:t>
      </w:r>
      <w:proofErr w:type="spellStart"/>
      <w:r w:rsidRPr="00ED5F95">
        <w:rPr>
          <w:rFonts w:cs="Times New Roman"/>
          <w:color w:val="000000" w:themeColor="text1"/>
          <w:sz w:val="24"/>
          <w:szCs w:val="24"/>
        </w:rPr>
        <w:t>Chiac</w:t>
      </w:r>
      <w:proofErr w:type="spellEnd"/>
      <w:r w:rsidRPr="00ED5F95">
        <w:rPr>
          <w:rFonts w:cs="Times New Roman"/>
          <w:color w:val="000000" w:themeColor="text1"/>
          <w:sz w:val="24"/>
          <w:szCs w:val="24"/>
        </w:rPr>
        <w:t xml:space="preserve"> is often used to refer to a stigmatized contact variety of French spoken </w:t>
      </w:r>
      <w:r w:rsidRPr="00ED5F95">
        <w:rPr>
          <w:rFonts w:cs="Times New Roman"/>
          <w:color w:val="000000"/>
          <w:sz w:val="24"/>
          <w:szCs w:val="24"/>
        </w:rPr>
        <w:t>in the urban area of Moncton, New Brunswick</w:t>
      </w:r>
    </w:p>
    <w:p w14:paraId="5E52E654" w14:textId="4BCDD3FF" w:rsidR="00ED5F95" w:rsidRDefault="00ED5F95" w:rsidP="00ED5F95">
      <w:pPr>
        <w:pStyle w:val="ListParagraph"/>
        <w:widowControl w:val="0"/>
        <w:numPr>
          <w:ilvl w:val="0"/>
          <w:numId w:val="179"/>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 xml:space="preserve">One popular media representation of </w:t>
      </w:r>
      <w:proofErr w:type="spellStart"/>
      <w:r>
        <w:rPr>
          <w:rFonts w:cs="Times"/>
          <w:bCs/>
          <w:color w:val="000000" w:themeColor="text1"/>
          <w:sz w:val="24"/>
          <w:szCs w:val="24"/>
        </w:rPr>
        <w:t>Chiac</w:t>
      </w:r>
      <w:proofErr w:type="spellEnd"/>
      <w:r>
        <w:rPr>
          <w:rFonts w:cs="Times"/>
          <w:bCs/>
          <w:color w:val="000000" w:themeColor="text1"/>
          <w:sz w:val="24"/>
          <w:szCs w:val="24"/>
        </w:rPr>
        <w:t xml:space="preserve"> can be found in the work of the cartoonist Daniel Leblanc, who created the animated series </w:t>
      </w:r>
      <w:proofErr w:type="spellStart"/>
      <w:r>
        <w:rPr>
          <w:rFonts w:cs="Times"/>
          <w:bCs/>
          <w:color w:val="000000" w:themeColor="text1"/>
          <w:sz w:val="24"/>
          <w:szCs w:val="24"/>
        </w:rPr>
        <w:t>Acadieman</w:t>
      </w:r>
      <w:proofErr w:type="spellEnd"/>
    </w:p>
    <w:p w14:paraId="24233109" w14:textId="77777777" w:rsidR="00ED5F95" w:rsidRDefault="00ED5F95" w:rsidP="00ED5F95">
      <w:pPr>
        <w:widowControl w:val="0"/>
        <w:autoSpaceDE w:val="0"/>
        <w:autoSpaceDN w:val="0"/>
        <w:adjustRightInd w:val="0"/>
        <w:spacing w:after="0" w:line="276" w:lineRule="auto"/>
        <w:rPr>
          <w:rFonts w:cs="Times"/>
          <w:bCs/>
          <w:color w:val="000000" w:themeColor="text1"/>
          <w:sz w:val="24"/>
          <w:szCs w:val="24"/>
        </w:rPr>
      </w:pPr>
    </w:p>
    <w:p w14:paraId="7084FBD4" w14:textId="77777777" w:rsidR="00101F71" w:rsidRDefault="00101F71" w:rsidP="00ED5F95">
      <w:pPr>
        <w:widowControl w:val="0"/>
        <w:autoSpaceDE w:val="0"/>
        <w:autoSpaceDN w:val="0"/>
        <w:adjustRightInd w:val="0"/>
        <w:spacing w:after="0" w:line="276" w:lineRule="auto"/>
        <w:rPr>
          <w:rFonts w:cs="Times"/>
          <w:bCs/>
          <w:color w:val="000000" w:themeColor="text1"/>
          <w:sz w:val="24"/>
          <w:szCs w:val="24"/>
        </w:rPr>
      </w:pPr>
    </w:p>
    <w:p w14:paraId="324AC57D" w14:textId="291DCC43" w:rsidR="00ED5F95" w:rsidRDefault="00ED5F95" w:rsidP="00ED5F95">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THE IMPACT OF ENGLISH ON ACADIAN FRENCH</w:t>
      </w:r>
    </w:p>
    <w:p w14:paraId="32635E1A" w14:textId="1284E1B6" w:rsidR="00ED5F95" w:rsidRDefault="00ED5F95" w:rsidP="00ED5F95">
      <w:pPr>
        <w:pStyle w:val="ListParagraph"/>
        <w:widowControl w:val="0"/>
        <w:numPr>
          <w:ilvl w:val="0"/>
          <w:numId w:val="180"/>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lastRenderedPageBreak/>
        <w:t>It’s clear that words of English origin have penetrated Acadian French</w:t>
      </w:r>
    </w:p>
    <w:p w14:paraId="58821C4F" w14:textId="6CE821AE" w:rsidR="00ED5F95" w:rsidRDefault="00ED5F95" w:rsidP="00ED5F95">
      <w:pPr>
        <w:pStyle w:val="ListParagraph"/>
        <w:widowControl w:val="0"/>
        <w:numPr>
          <w:ilvl w:val="0"/>
          <w:numId w:val="180"/>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And these English-origin items represent many different semantic domains</w:t>
      </w:r>
    </w:p>
    <w:p w14:paraId="0ED3C2E2" w14:textId="3E824D5A" w:rsidR="00ED5F95" w:rsidRDefault="00ED5F95" w:rsidP="00ED5F95">
      <w:pPr>
        <w:pStyle w:val="ListParagraph"/>
        <w:widowControl w:val="0"/>
        <w:numPr>
          <w:ilvl w:val="0"/>
          <w:numId w:val="180"/>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But crucially, just as in other varieties of French that we have seen, English-origin borrowings in Acadian French have been adapted to that language</w:t>
      </w:r>
    </w:p>
    <w:p w14:paraId="50469300" w14:textId="0545F522" w:rsidR="00ED5F95" w:rsidRDefault="00ED5F95" w:rsidP="00ED5F95">
      <w:pPr>
        <w:pStyle w:val="ListParagraph"/>
        <w:widowControl w:val="0"/>
        <w:numPr>
          <w:ilvl w:val="0"/>
          <w:numId w:val="180"/>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They have not resulted in the creation of a new ‘hybrid’ or ‘mixed’ language variety</w:t>
      </w:r>
    </w:p>
    <w:p w14:paraId="30B9EBCB" w14:textId="77777777" w:rsidR="00ED5F95" w:rsidRDefault="00ED5F95" w:rsidP="00ED5F95">
      <w:pPr>
        <w:widowControl w:val="0"/>
        <w:autoSpaceDE w:val="0"/>
        <w:autoSpaceDN w:val="0"/>
        <w:adjustRightInd w:val="0"/>
        <w:spacing w:after="0" w:line="276" w:lineRule="auto"/>
        <w:rPr>
          <w:rFonts w:cs="Times"/>
          <w:bCs/>
          <w:color w:val="000000" w:themeColor="text1"/>
          <w:sz w:val="24"/>
          <w:szCs w:val="24"/>
        </w:rPr>
      </w:pPr>
    </w:p>
    <w:p w14:paraId="3B397237" w14:textId="7D788E77" w:rsidR="00ED5F95" w:rsidRDefault="00ED5F95" w:rsidP="00ED5F95">
      <w:pPr>
        <w:widowControl w:val="0"/>
        <w:autoSpaceDE w:val="0"/>
        <w:autoSpaceDN w:val="0"/>
        <w:adjustRightInd w:val="0"/>
        <w:spacing w:after="0" w:line="276" w:lineRule="auto"/>
        <w:rPr>
          <w:rFonts w:cs="Times"/>
          <w:bCs/>
          <w:color w:val="000000" w:themeColor="text1"/>
          <w:sz w:val="28"/>
          <w:szCs w:val="24"/>
        </w:rPr>
      </w:pPr>
      <w:r>
        <w:rPr>
          <w:rFonts w:cs="Times"/>
          <w:bCs/>
          <w:color w:val="000000" w:themeColor="text1"/>
          <w:sz w:val="28"/>
          <w:szCs w:val="24"/>
        </w:rPr>
        <w:t>FRENCH AS A MINORITY LANGAUGE IN ONTARIO</w:t>
      </w:r>
    </w:p>
    <w:p w14:paraId="1AF4BED8" w14:textId="3C947B8A" w:rsidR="00ED5F95" w:rsidRPr="00ED5F95" w:rsidRDefault="00ED5F95" w:rsidP="00ED5F95">
      <w:pPr>
        <w:pStyle w:val="ListParagraph"/>
        <w:widowControl w:val="0"/>
        <w:numPr>
          <w:ilvl w:val="0"/>
          <w:numId w:val="181"/>
        </w:numPr>
        <w:autoSpaceDE w:val="0"/>
        <w:autoSpaceDN w:val="0"/>
        <w:adjustRightInd w:val="0"/>
        <w:spacing w:after="0" w:line="276" w:lineRule="auto"/>
        <w:rPr>
          <w:rFonts w:cs="Times"/>
          <w:color w:val="000000"/>
          <w:sz w:val="24"/>
          <w:szCs w:val="24"/>
        </w:rPr>
      </w:pPr>
      <w:r w:rsidRPr="00ED5F95">
        <w:rPr>
          <w:rFonts w:cs="Times New Roman"/>
          <w:color w:val="000000"/>
          <w:sz w:val="24"/>
          <w:szCs w:val="24"/>
        </w:rPr>
        <w:t>The</w:t>
      </w:r>
      <w:r>
        <w:rPr>
          <w:rFonts w:cs="Times New Roman"/>
          <w:color w:val="000000"/>
          <w:sz w:val="24"/>
          <w:szCs w:val="24"/>
        </w:rPr>
        <w:t>re</w:t>
      </w:r>
      <w:r w:rsidRPr="00ED5F95">
        <w:rPr>
          <w:rFonts w:cs="Times New Roman"/>
          <w:color w:val="000000"/>
          <w:sz w:val="24"/>
          <w:szCs w:val="24"/>
        </w:rPr>
        <w:t xml:space="preserve"> are about ½ million Francophones in Ontario</w:t>
      </w:r>
    </w:p>
    <w:p w14:paraId="3A4A1B18" w14:textId="238B9309" w:rsidR="00ED5F95" w:rsidRPr="00ED5F95" w:rsidRDefault="00ED5F95" w:rsidP="00ED5F95">
      <w:pPr>
        <w:pStyle w:val="ListParagraph"/>
        <w:widowControl w:val="0"/>
        <w:numPr>
          <w:ilvl w:val="0"/>
          <w:numId w:val="181"/>
        </w:numPr>
        <w:autoSpaceDE w:val="0"/>
        <w:autoSpaceDN w:val="0"/>
        <w:adjustRightInd w:val="0"/>
        <w:spacing w:after="0" w:line="276" w:lineRule="auto"/>
        <w:rPr>
          <w:rFonts w:cs="Times"/>
          <w:color w:val="000000"/>
          <w:sz w:val="24"/>
          <w:szCs w:val="24"/>
        </w:rPr>
      </w:pPr>
      <w:r>
        <w:rPr>
          <w:rFonts w:cs="Times New Roman"/>
          <w:color w:val="000000"/>
          <w:sz w:val="24"/>
          <w:szCs w:val="24"/>
        </w:rPr>
        <w:t xml:space="preserve">Franco-Ontarians represent </w:t>
      </w:r>
      <w:r w:rsidRPr="00ED5F95">
        <w:rPr>
          <w:rFonts w:cs="Times New Roman"/>
          <w:color w:val="000000"/>
          <w:sz w:val="24"/>
          <w:szCs w:val="24"/>
        </w:rPr>
        <w:t>roughly 4.1% of the total population of Ontario</w:t>
      </w:r>
    </w:p>
    <w:p w14:paraId="47FE2B27" w14:textId="7DB6DA33" w:rsidR="00ED5F95" w:rsidRPr="00ED5F95" w:rsidRDefault="00ED5F95" w:rsidP="00ED5F95">
      <w:pPr>
        <w:pStyle w:val="ListParagraph"/>
        <w:widowControl w:val="0"/>
        <w:numPr>
          <w:ilvl w:val="0"/>
          <w:numId w:val="181"/>
        </w:numPr>
        <w:autoSpaceDE w:val="0"/>
        <w:autoSpaceDN w:val="0"/>
        <w:adjustRightInd w:val="0"/>
        <w:spacing w:after="0" w:line="276" w:lineRule="auto"/>
        <w:rPr>
          <w:rFonts w:cs="Times"/>
          <w:color w:val="000000"/>
          <w:sz w:val="24"/>
          <w:szCs w:val="24"/>
        </w:rPr>
      </w:pPr>
      <w:r w:rsidRPr="00ED5F95">
        <w:rPr>
          <w:rFonts w:cs="Times New Roman"/>
          <w:color w:val="000000"/>
          <w:sz w:val="24"/>
          <w:szCs w:val="24"/>
        </w:rPr>
        <w:t>Francophone communities in the province differ widely in terms of size</w:t>
      </w:r>
    </w:p>
    <w:p w14:paraId="7CCA6349" w14:textId="6ADDCC63" w:rsidR="00ED5F95" w:rsidRPr="00ED5F95" w:rsidRDefault="00ED5F95" w:rsidP="00ED5F95">
      <w:pPr>
        <w:pStyle w:val="ListParagraph"/>
        <w:widowControl w:val="0"/>
        <w:numPr>
          <w:ilvl w:val="0"/>
          <w:numId w:val="181"/>
        </w:numPr>
        <w:autoSpaceDE w:val="0"/>
        <w:autoSpaceDN w:val="0"/>
        <w:adjustRightInd w:val="0"/>
        <w:spacing w:after="0" w:line="276" w:lineRule="auto"/>
        <w:rPr>
          <w:rFonts w:cs="Times"/>
          <w:color w:val="000000"/>
          <w:sz w:val="24"/>
          <w:szCs w:val="24"/>
        </w:rPr>
      </w:pPr>
      <w:r w:rsidRPr="00ED5F95">
        <w:rPr>
          <w:rFonts w:cs="Times New Roman"/>
          <w:color w:val="000000"/>
          <w:sz w:val="24"/>
          <w:szCs w:val="24"/>
        </w:rPr>
        <w:t>There are some localities such as Hawkesbury where the proportion of French speakers reaches 85%</w:t>
      </w:r>
    </w:p>
    <w:p w14:paraId="7B4FEBD7" w14:textId="59F6E787" w:rsidR="00ED5F95" w:rsidRPr="00ED5F95" w:rsidRDefault="00ED5F95" w:rsidP="00ED5F95">
      <w:pPr>
        <w:pStyle w:val="ListParagraph"/>
        <w:widowControl w:val="0"/>
        <w:numPr>
          <w:ilvl w:val="0"/>
          <w:numId w:val="181"/>
        </w:numPr>
        <w:autoSpaceDE w:val="0"/>
        <w:autoSpaceDN w:val="0"/>
        <w:adjustRightInd w:val="0"/>
        <w:spacing w:after="0" w:line="276" w:lineRule="auto"/>
        <w:rPr>
          <w:rFonts w:cs="Times"/>
          <w:color w:val="000000"/>
          <w:sz w:val="24"/>
          <w:szCs w:val="24"/>
        </w:rPr>
      </w:pPr>
      <w:r w:rsidRPr="00ED5F95">
        <w:rPr>
          <w:rFonts w:cs="Times New Roman"/>
          <w:color w:val="000000"/>
          <w:sz w:val="24"/>
          <w:szCs w:val="24"/>
        </w:rPr>
        <w:t>Conversely, in other locations such as Toronto, London and Peterborough, the number of Francophones is much smaller (about 2%)</w:t>
      </w:r>
    </w:p>
    <w:p w14:paraId="78EB7F1E" w14:textId="30EE4B6B" w:rsidR="00ED5F95" w:rsidRDefault="00ED5F95" w:rsidP="00ED5F95">
      <w:pPr>
        <w:pStyle w:val="ListParagraph"/>
        <w:widowControl w:val="0"/>
        <w:numPr>
          <w:ilvl w:val="0"/>
          <w:numId w:val="181"/>
        </w:numPr>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Because Francophone communities vary widely in terms of demographic concentration, there are some which are at risk of shifting of English, whereas others (ex. Hawkesbury) are comparatively more secure</w:t>
      </w:r>
    </w:p>
    <w:p w14:paraId="40D02502" w14:textId="77777777" w:rsidR="00ED5F95" w:rsidRDefault="00ED5F95" w:rsidP="00ED5F95">
      <w:pPr>
        <w:widowControl w:val="0"/>
        <w:autoSpaceDE w:val="0"/>
        <w:autoSpaceDN w:val="0"/>
        <w:adjustRightInd w:val="0"/>
        <w:spacing w:after="0" w:line="276" w:lineRule="auto"/>
        <w:rPr>
          <w:rFonts w:cs="Times"/>
          <w:bCs/>
          <w:color w:val="000000" w:themeColor="text1"/>
          <w:sz w:val="24"/>
          <w:szCs w:val="24"/>
        </w:rPr>
      </w:pPr>
    </w:p>
    <w:p w14:paraId="4EA939D1" w14:textId="3F9F06FD" w:rsidR="00ED5F95" w:rsidRDefault="00ED5F95" w:rsidP="00ED5F95">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ONTARIAN FRENCH: The consequences of linguistic restriction</w:t>
      </w:r>
    </w:p>
    <w:p w14:paraId="2EF03607" w14:textId="2360E07E" w:rsidR="00ED5F95" w:rsidRPr="00ED5F95" w:rsidRDefault="00ED5F95" w:rsidP="00ED5F95">
      <w:pPr>
        <w:pStyle w:val="ListParagraph"/>
        <w:widowControl w:val="0"/>
        <w:numPr>
          <w:ilvl w:val="0"/>
          <w:numId w:val="182"/>
        </w:numPr>
        <w:autoSpaceDE w:val="0"/>
        <w:autoSpaceDN w:val="0"/>
        <w:adjustRightInd w:val="0"/>
        <w:spacing w:after="0" w:line="276" w:lineRule="auto"/>
        <w:rPr>
          <w:rFonts w:cs="Times"/>
          <w:color w:val="000000" w:themeColor="text1"/>
          <w:sz w:val="24"/>
          <w:szCs w:val="24"/>
        </w:rPr>
      </w:pPr>
      <w:r w:rsidRPr="00ED5F95">
        <w:rPr>
          <w:rFonts w:cs="Times New Roman"/>
          <w:color w:val="000000" w:themeColor="text1"/>
          <w:sz w:val="24"/>
          <w:szCs w:val="24"/>
        </w:rPr>
        <w:t>French speakers in Ontario can be classified according to different thresholds of linguistic competence or linguistic restriction</w:t>
      </w:r>
    </w:p>
    <w:p w14:paraId="5055861B" w14:textId="56910030" w:rsidR="00ED5F95" w:rsidRPr="00ED5F95" w:rsidRDefault="00ED5F95" w:rsidP="00ED5F95">
      <w:pPr>
        <w:pStyle w:val="ListParagraph"/>
        <w:widowControl w:val="0"/>
        <w:numPr>
          <w:ilvl w:val="0"/>
          <w:numId w:val="182"/>
        </w:numPr>
        <w:autoSpaceDE w:val="0"/>
        <w:autoSpaceDN w:val="0"/>
        <w:adjustRightInd w:val="0"/>
        <w:spacing w:after="0" w:line="276" w:lineRule="auto"/>
        <w:rPr>
          <w:rFonts w:cs="Times"/>
          <w:color w:val="000000" w:themeColor="text1"/>
          <w:sz w:val="24"/>
          <w:szCs w:val="24"/>
        </w:rPr>
      </w:pPr>
      <w:r w:rsidRPr="00ED5F95">
        <w:rPr>
          <w:rFonts w:cs="Times New Roman"/>
          <w:color w:val="000000" w:themeColor="text1"/>
          <w:sz w:val="24"/>
          <w:szCs w:val="24"/>
        </w:rPr>
        <w:t>Researchers have calculated a restriction index for speakers, taking into account speakers’ routine use of French</w:t>
      </w:r>
    </w:p>
    <w:p w14:paraId="7C06924C" w14:textId="13C1170B" w:rsidR="00ED5F95" w:rsidRPr="00FD08AC" w:rsidRDefault="00ED5F95" w:rsidP="00ED5F95">
      <w:pPr>
        <w:pStyle w:val="ListParagraph"/>
        <w:widowControl w:val="0"/>
        <w:numPr>
          <w:ilvl w:val="0"/>
          <w:numId w:val="182"/>
        </w:numPr>
        <w:autoSpaceDE w:val="0"/>
        <w:autoSpaceDN w:val="0"/>
        <w:adjustRightInd w:val="0"/>
        <w:spacing w:after="0" w:line="276" w:lineRule="auto"/>
        <w:rPr>
          <w:rFonts w:cs="Times"/>
          <w:color w:val="000000"/>
          <w:sz w:val="24"/>
          <w:szCs w:val="24"/>
        </w:rPr>
      </w:pPr>
      <w:r w:rsidRPr="00ED5F95">
        <w:rPr>
          <w:rFonts w:cs="Times New Roman"/>
          <w:color w:val="000000" w:themeColor="text1"/>
          <w:sz w:val="24"/>
          <w:szCs w:val="24"/>
        </w:rPr>
        <w:t xml:space="preserve">The index indicates the percentage </w:t>
      </w:r>
      <w:r w:rsidRPr="00ED5F95">
        <w:rPr>
          <w:rFonts w:cs="Times New Roman"/>
          <w:color w:val="000000"/>
          <w:sz w:val="24"/>
          <w:szCs w:val="24"/>
        </w:rPr>
        <w:t>of time that speakers use French rather than English</w:t>
      </w:r>
    </w:p>
    <w:p w14:paraId="390DA3AF" w14:textId="77777777" w:rsidR="00FD08AC" w:rsidRDefault="00FD08AC" w:rsidP="00FD08AC">
      <w:pPr>
        <w:widowControl w:val="0"/>
        <w:autoSpaceDE w:val="0"/>
        <w:autoSpaceDN w:val="0"/>
        <w:adjustRightInd w:val="0"/>
        <w:spacing w:after="0" w:line="276" w:lineRule="auto"/>
        <w:rPr>
          <w:rFonts w:cs="Times"/>
          <w:color w:val="000000"/>
          <w:sz w:val="24"/>
          <w:szCs w:val="24"/>
        </w:rPr>
      </w:pPr>
    </w:p>
    <w:p w14:paraId="4C5128F1" w14:textId="609C8D8D" w:rsidR="00FD08AC" w:rsidRPr="00FD08AC" w:rsidRDefault="00FD08AC" w:rsidP="00FD08AC">
      <w:pPr>
        <w:widowControl w:val="0"/>
        <w:autoSpaceDE w:val="0"/>
        <w:autoSpaceDN w:val="0"/>
        <w:adjustRightInd w:val="0"/>
        <w:spacing w:after="0" w:line="276" w:lineRule="auto"/>
        <w:rPr>
          <w:rFonts w:cs="Times"/>
          <w:color w:val="000000"/>
          <w:sz w:val="24"/>
          <w:szCs w:val="24"/>
        </w:rPr>
      </w:pPr>
      <w:r>
        <w:rPr>
          <w:rFonts w:cs="Times"/>
          <w:color w:val="000000"/>
          <w:sz w:val="24"/>
          <w:szCs w:val="24"/>
        </w:rPr>
        <w:t>THREE LEVELS OF LINGUISTIC RESTRICTION</w:t>
      </w:r>
    </w:p>
    <w:tbl>
      <w:tblPr>
        <w:tblStyle w:val="TableGrid"/>
        <w:tblW w:w="0" w:type="auto"/>
        <w:tblLook w:val="04A0" w:firstRow="1" w:lastRow="0" w:firstColumn="1" w:lastColumn="0" w:noHBand="0" w:noVBand="1"/>
      </w:tblPr>
      <w:tblGrid>
        <w:gridCol w:w="4675"/>
        <w:gridCol w:w="4675"/>
      </w:tblGrid>
      <w:tr w:rsidR="00FD08AC" w14:paraId="6FCCA26F" w14:textId="77777777" w:rsidTr="00FD08AC">
        <w:tc>
          <w:tcPr>
            <w:tcW w:w="4675" w:type="dxa"/>
          </w:tcPr>
          <w:p w14:paraId="567C4A79" w14:textId="039A583A"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Index of frequency of use of French</w:t>
            </w:r>
          </w:p>
        </w:tc>
        <w:tc>
          <w:tcPr>
            <w:tcW w:w="4675" w:type="dxa"/>
          </w:tcPr>
          <w:p w14:paraId="7941E3CA" w14:textId="53375AF9"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Level of restriction</w:t>
            </w:r>
          </w:p>
        </w:tc>
      </w:tr>
      <w:tr w:rsidR="00FD08AC" w14:paraId="4DAA776A" w14:textId="77777777" w:rsidTr="00FD08AC">
        <w:trPr>
          <w:trHeight w:val="668"/>
        </w:trPr>
        <w:tc>
          <w:tcPr>
            <w:tcW w:w="4675" w:type="dxa"/>
          </w:tcPr>
          <w:p w14:paraId="18806574" w14:textId="0DA9DB40"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100-80%</w:t>
            </w:r>
          </w:p>
        </w:tc>
        <w:tc>
          <w:tcPr>
            <w:tcW w:w="4675" w:type="dxa"/>
          </w:tcPr>
          <w:p w14:paraId="484CE317" w14:textId="77777777"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Non-restricted speakers</w:t>
            </w:r>
          </w:p>
          <w:p w14:paraId="10C0C0A0" w14:textId="77777777" w:rsidR="00FD08AC" w:rsidRDefault="00FD08AC" w:rsidP="00ED5F95">
            <w:pPr>
              <w:widowControl w:val="0"/>
              <w:autoSpaceDE w:val="0"/>
              <w:autoSpaceDN w:val="0"/>
              <w:adjustRightInd w:val="0"/>
              <w:spacing w:line="276" w:lineRule="auto"/>
              <w:rPr>
                <w:rFonts w:cs="Times"/>
                <w:bCs/>
                <w:color w:val="000000" w:themeColor="text1"/>
                <w:sz w:val="24"/>
                <w:szCs w:val="24"/>
              </w:rPr>
            </w:pPr>
          </w:p>
        </w:tc>
      </w:tr>
      <w:tr w:rsidR="00FD08AC" w14:paraId="3E1CBA2C" w14:textId="77777777" w:rsidTr="00FD08AC">
        <w:trPr>
          <w:trHeight w:val="695"/>
        </w:trPr>
        <w:tc>
          <w:tcPr>
            <w:tcW w:w="4675" w:type="dxa"/>
          </w:tcPr>
          <w:p w14:paraId="1FB40DAE" w14:textId="4311863F"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79-45%</w:t>
            </w:r>
          </w:p>
        </w:tc>
        <w:tc>
          <w:tcPr>
            <w:tcW w:w="4675" w:type="dxa"/>
          </w:tcPr>
          <w:p w14:paraId="597D7C77" w14:textId="1257F595"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Semi-restricted speakers</w:t>
            </w:r>
          </w:p>
        </w:tc>
      </w:tr>
      <w:tr w:rsidR="00FD08AC" w14:paraId="5F253098" w14:textId="77777777" w:rsidTr="00FD08AC">
        <w:trPr>
          <w:trHeight w:val="569"/>
        </w:trPr>
        <w:tc>
          <w:tcPr>
            <w:tcW w:w="4675" w:type="dxa"/>
          </w:tcPr>
          <w:p w14:paraId="6F1EF4C3" w14:textId="53750EAC"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44-5%</w:t>
            </w:r>
          </w:p>
        </w:tc>
        <w:tc>
          <w:tcPr>
            <w:tcW w:w="4675" w:type="dxa"/>
          </w:tcPr>
          <w:p w14:paraId="11A0C152" w14:textId="4CC0C981" w:rsidR="00FD08AC" w:rsidRDefault="00FD08AC" w:rsidP="00ED5F95">
            <w:pPr>
              <w:widowControl w:val="0"/>
              <w:autoSpaceDE w:val="0"/>
              <w:autoSpaceDN w:val="0"/>
              <w:adjustRightInd w:val="0"/>
              <w:spacing w:line="276" w:lineRule="auto"/>
              <w:rPr>
                <w:rFonts w:cs="Times"/>
                <w:bCs/>
                <w:color w:val="000000" w:themeColor="text1"/>
                <w:sz w:val="24"/>
                <w:szCs w:val="24"/>
              </w:rPr>
            </w:pPr>
            <w:r>
              <w:rPr>
                <w:rFonts w:cs="Times"/>
                <w:bCs/>
                <w:color w:val="000000" w:themeColor="text1"/>
                <w:sz w:val="24"/>
                <w:szCs w:val="24"/>
              </w:rPr>
              <w:t>Restricted speakers</w:t>
            </w:r>
          </w:p>
        </w:tc>
      </w:tr>
    </w:tbl>
    <w:p w14:paraId="748D6D4F" w14:textId="0DCEA508" w:rsidR="005E6E11" w:rsidRDefault="005E6E11" w:rsidP="00ED5F95">
      <w:pPr>
        <w:widowControl w:val="0"/>
        <w:autoSpaceDE w:val="0"/>
        <w:autoSpaceDN w:val="0"/>
        <w:adjustRightInd w:val="0"/>
        <w:spacing w:after="0" w:line="276" w:lineRule="auto"/>
        <w:rPr>
          <w:rFonts w:cs="Times"/>
          <w:bCs/>
          <w:color w:val="000000" w:themeColor="text1"/>
          <w:sz w:val="24"/>
          <w:szCs w:val="24"/>
        </w:rPr>
      </w:pPr>
      <w:r>
        <w:rPr>
          <w:rFonts w:cs="Times"/>
          <w:bCs/>
          <w:color w:val="000000" w:themeColor="text1"/>
          <w:sz w:val="24"/>
          <w:szCs w:val="24"/>
        </w:rPr>
        <w:t>ONTARIAN FRENCH: Linguistic restriction</w:t>
      </w:r>
    </w:p>
    <w:p w14:paraId="1A7A6A56" w14:textId="66B15534" w:rsidR="005E6E11" w:rsidRPr="005E6E11" w:rsidRDefault="005E6E11" w:rsidP="005E6E11">
      <w:pPr>
        <w:pStyle w:val="ListParagraph"/>
        <w:widowControl w:val="0"/>
        <w:numPr>
          <w:ilvl w:val="0"/>
          <w:numId w:val="183"/>
        </w:numPr>
        <w:autoSpaceDE w:val="0"/>
        <w:autoSpaceDN w:val="0"/>
        <w:adjustRightInd w:val="0"/>
        <w:spacing w:after="0" w:line="360" w:lineRule="atLeast"/>
        <w:rPr>
          <w:rFonts w:ascii="Times" w:hAnsi="Times" w:cs="Times"/>
          <w:color w:val="000000"/>
          <w:sz w:val="24"/>
          <w:szCs w:val="24"/>
        </w:rPr>
      </w:pPr>
      <w:r w:rsidRPr="005E6E11">
        <w:rPr>
          <w:rFonts w:ascii="Calibri" w:hAnsi="Calibri" w:cs="Calibri"/>
          <w:color w:val="000000"/>
          <w:sz w:val="24"/>
          <w:szCs w:val="24"/>
        </w:rPr>
        <w:t>In Pembroke, for example, comparisons of levels of French language use between 1978 and 2005 show the loss of non-restricted and semi-restricted speakers</w:t>
      </w:r>
    </w:p>
    <w:p w14:paraId="654E1D70" w14:textId="3C1E95EA" w:rsidR="005E6E11" w:rsidRPr="005E6E11" w:rsidRDefault="005E6E11" w:rsidP="005E6E11">
      <w:pPr>
        <w:pStyle w:val="ListParagraph"/>
        <w:widowControl w:val="0"/>
        <w:numPr>
          <w:ilvl w:val="0"/>
          <w:numId w:val="183"/>
        </w:numPr>
        <w:autoSpaceDE w:val="0"/>
        <w:autoSpaceDN w:val="0"/>
        <w:adjustRightInd w:val="0"/>
        <w:spacing w:after="0" w:line="360" w:lineRule="atLeast"/>
        <w:rPr>
          <w:rFonts w:ascii="Times" w:hAnsi="Times" w:cs="Times"/>
          <w:color w:val="000000"/>
          <w:sz w:val="24"/>
          <w:szCs w:val="24"/>
        </w:rPr>
      </w:pPr>
      <w:r w:rsidRPr="005E6E11">
        <w:rPr>
          <w:rFonts w:ascii="Calibri" w:hAnsi="Calibri" w:cs="Calibri"/>
          <w:color w:val="000000"/>
          <w:sz w:val="24"/>
          <w:szCs w:val="24"/>
        </w:rPr>
        <w:t>In this community, English is clearly encroaching on to domains formerly associated with French</w:t>
      </w:r>
    </w:p>
    <w:p w14:paraId="70A77691" w14:textId="77777777" w:rsidR="005E6E11" w:rsidRPr="005E6E11" w:rsidRDefault="005E6E11" w:rsidP="005E6E11">
      <w:pPr>
        <w:widowControl w:val="0"/>
        <w:autoSpaceDE w:val="0"/>
        <w:autoSpaceDN w:val="0"/>
        <w:adjustRightInd w:val="0"/>
        <w:spacing w:after="0" w:line="276" w:lineRule="auto"/>
        <w:rPr>
          <w:rFonts w:cs="Times"/>
          <w:bCs/>
          <w:color w:val="000000" w:themeColor="text1"/>
          <w:sz w:val="24"/>
          <w:szCs w:val="24"/>
        </w:rPr>
      </w:pPr>
    </w:p>
    <w:p w14:paraId="6B663771" w14:textId="65FB36E5" w:rsidR="001C0A58" w:rsidRDefault="004F65C8" w:rsidP="00ED5F95">
      <w:pPr>
        <w:widowControl w:val="0"/>
        <w:autoSpaceDE w:val="0"/>
        <w:autoSpaceDN w:val="0"/>
        <w:adjustRightInd w:val="0"/>
        <w:spacing w:after="0" w:line="276" w:lineRule="auto"/>
        <w:rPr>
          <w:rFonts w:cs="Times"/>
          <w:b/>
          <w:color w:val="000000" w:themeColor="text1"/>
          <w:sz w:val="32"/>
          <w:szCs w:val="24"/>
          <w:u w:val="single"/>
        </w:rPr>
      </w:pPr>
      <w:r>
        <w:rPr>
          <w:rFonts w:cs="Times"/>
          <w:b/>
          <w:color w:val="000000" w:themeColor="text1"/>
          <w:sz w:val="32"/>
          <w:szCs w:val="24"/>
          <w:u w:val="single"/>
        </w:rPr>
        <w:t>THE ACQUISITION OF VARIATION AND CHANGE</w:t>
      </w:r>
    </w:p>
    <w:p w14:paraId="7175D8D6" w14:textId="5C096369" w:rsidR="004F65C8" w:rsidRDefault="004F65C8" w:rsidP="00ED5F95">
      <w:pPr>
        <w:widowControl w:val="0"/>
        <w:autoSpaceDE w:val="0"/>
        <w:autoSpaceDN w:val="0"/>
        <w:adjustRightInd w:val="0"/>
        <w:spacing w:after="0" w:line="276" w:lineRule="auto"/>
        <w:rPr>
          <w:rFonts w:cs="Times"/>
          <w:color w:val="000000" w:themeColor="text1"/>
          <w:sz w:val="28"/>
          <w:szCs w:val="24"/>
        </w:rPr>
      </w:pPr>
      <w:r>
        <w:rPr>
          <w:rFonts w:cs="Times"/>
          <w:color w:val="000000" w:themeColor="text1"/>
          <w:sz w:val="28"/>
          <w:szCs w:val="24"/>
        </w:rPr>
        <w:t>INTRODUCTION</w:t>
      </w:r>
    </w:p>
    <w:p w14:paraId="69BB9328" w14:textId="4EAEE86E" w:rsidR="004F65C8" w:rsidRDefault="004F65C8" w:rsidP="004F65C8">
      <w:pPr>
        <w:pStyle w:val="ListParagraph"/>
        <w:widowControl w:val="0"/>
        <w:numPr>
          <w:ilvl w:val="0"/>
          <w:numId w:val="18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Studies of the acquisition of language by children have traditionally been conducted within a psycholinguistic framework</w:t>
      </w:r>
    </w:p>
    <w:p w14:paraId="34843340" w14:textId="2717970F" w:rsidR="004F65C8" w:rsidRDefault="004F65C8" w:rsidP="004F65C8">
      <w:pPr>
        <w:pStyle w:val="ListParagraph"/>
        <w:widowControl w:val="0"/>
        <w:numPr>
          <w:ilvl w:val="0"/>
          <w:numId w:val="18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By contrast, the bulk of sociolinguistic research focuses on adults only</w:t>
      </w:r>
    </w:p>
    <w:p w14:paraId="4F0ADEC9" w14:textId="4083D1F4" w:rsidR="004F65C8" w:rsidRDefault="004F65C8" w:rsidP="004F65C8">
      <w:pPr>
        <w:pStyle w:val="ListParagraph"/>
        <w:widowControl w:val="0"/>
        <w:numPr>
          <w:ilvl w:val="0"/>
          <w:numId w:val="18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Over the past 20 years there has been increased interest in:</w:t>
      </w:r>
    </w:p>
    <w:p w14:paraId="0EADE701" w14:textId="3AF0D0AD" w:rsidR="004F65C8" w:rsidRDefault="004F65C8" w:rsidP="004F65C8">
      <w:pPr>
        <w:pStyle w:val="ListParagraph"/>
        <w:widowControl w:val="0"/>
        <w:numPr>
          <w:ilvl w:val="1"/>
          <w:numId w:val="18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How children acquire patterns of variation and change</w:t>
      </w:r>
    </w:p>
    <w:p w14:paraId="066DBCCE" w14:textId="43824C46" w:rsidR="004F65C8" w:rsidRDefault="004F65C8" w:rsidP="004F65C8">
      <w:pPr>
        <w:pStyle w:val="ListParagraph"/>
        <w:widowControl w:val="0"/>
        <w:numPr>
          <w:ilvl w:val="1"/>
          <w:numId w:val="18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How second language learner acquire variation and change in the target language that they are learning</w:t>
      </w:r>
    </w:p>
    <w:p w14:paraId="590676F0"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5B25AEC2" w14:textId="0A0B05FE" w:rsidR="004F65C8" w:rsidRDefault="004F65C8" w:rsidP="004F65C8">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We know that language variation:</w:t>
      </w:r>
    </w:p>
    <w:p w14:paraId="73226D21" w14:textId="479F0781" w:rsidR="004F65C8" w:rsidRDefault="004F65C8" w:rsidP="004F65C8">
      <w:pPr>
        <w:pStyle w:val="ListParagraph"/>
        <w:widowControl w:val="0"/>
        <w:numPr>
          <w:ilvl w:val="0"/>
          <w:numId w:val="185"/>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Exhibits structured heterogeneity</w:t>
      </w:r>
    </w:p>
    <w:p w14:paraId="63F1A049" w14:textId="3543EA59" w:rsidR="004F65C8" w:rsidRDefault="004F65C8" w:rsidP="004F65C8">
      <w:pPr>
        <w:pStyle w:val="ListParagraph"/>
        <w:widowControl w:val="0"/>
        <w:numPr>
          <w:ilvl w:val="0"/>
          <w:numId w:val="185"/>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Is constrained by social and linguistic factors</w:t>
      </w:r>
    </w:p>
    <w:p w14:paraId="098226C9" w14:textId="5FCB32B4" w:rsidR="004F65C8" w:rsidRDefault="004F65C8" w:rsidP="004F65C8">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What has to be acquired?</w:t>
      </w:r>
    </w:p>
    <w:p w14:paraId="6ED79710"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116500D4"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6ADD8BE5"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504CC9F3"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2CEC4F90"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00B50A74" w14:textId="77777777" w:rsidR="004F65C8" w:rsidRDefault="004F65C8" w:rsidP="004F65C8">
      <w:pPr>
        <w:widowControl w:val="0"/>
        <w:autoSpaceDE w:val="0"/>
        <w:autoSpaceDN w:val="0"/>
        <w:adjustRightInd w:val="0"/>
        <w:spacing w:after="0" w:line="276" w:lineRule="auto"/>
        <w:rPr>
          <w:rFonts w:cs="Times"/>
          <w:color w:val="000000" w:themeColor="text1"/>
          <w:sz w:val="24"/>
          <w:szCs w:val="24"/>
        </w:rPr>
      </w:pPr>
    </w:p>
    <w:p w14:paraId="3C5EAE07" w14:textId="00C27548" w:rsidR="004F65C8" w:rsidRDefault="004F65C8" w:rsidP="004F65C8">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Factors that constrain the acquisition of variation</w:t>
      </w:r>
    </w:p>
    <w:p w14:paraId="2FF262BB" w14:textId="41935734" w:rsidR="004F65C8" w:rsidRDefault="004F65C8" w:rsidP="004F65C8">
      <w:pPr>
        <w:pStyle w:val="ListParagraph"/>
        <w:widowControl w:val="0"/>
        <w:numPr>
          <w:ilvl w:val="0"/>
          <w:numId w:val="18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Age of the speaker</w:t>
      </w:r>
    </w:p>
    <w:p w14:paraId="382A15CE" w14:textId="2DBA0851" w:rsidR="004F65C8" w:rsidRDefault="004F65C8" w:rsidP="004F65C8">
      <w:pPr>
        <w:pStyle w:val="ListParagraph"/>
        <w:widowControl w:val="0"/>
        <w:numPr>
          <w:ilvl w:val="0"/>
          <w:numId w:val="18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Type of variable being acquired</w:t>
      </w:r>
    </w:p>
    <w:p w14:paraId="6147950B" w14:textId="28ED32BA" w:rsidR="004F65C8" w:rsidRDefault="004F65C8" w:rsidP="004F65C8">
      <w:pPr>
        <w:pStyle w:val="ListParagraph"/>
        <w:widowControl w:val="0"/>
        <w:numPr>
          <w:ilvl w:val="1"/>
          <w:numId w:val="18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Ex. lexical vs grammatical vs phonological</w:t>
      </w:r>
    </w:p>
    <w:p w14:paraId="2EBFD9AC" w14:textId="110E55A2" w:rsidR="004F65C8" w:rsidRDefault="004F65C8" w:rsidP="004F65C8">
      <w:pPr>
        <w:pStyle w:val="ListParagraph"/>
        <w:widowControl w:val="0"/>
        <w:numPr>
          <w:ilvl w:val="0"/>
          <w:numId w:val="186"/>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Stable variable vs one engaged in change</w:t>
      </w:r>
    </w:p>
    <w:p w14:paraId="1403A4D3" w14:textId="77777777" w:rsidR="008464DC" w:rsidRDefault="008464DC" w:rsidP="008464DC">
      <w:pPr>
        <w:widowControl w:val="0"/>
        <w:autoSpaceDE w:val="0"/>
        <w:autoSpaceDN w:val="0"/>
        <w:adjustRightInd w:val="0"/>
        <w:spacing w:after="0" w:line="276" w:lineRule="auto"/>
        <w:rPr>
          <w:rFonts w:cs="Times"/>
          <w:color w:val="000000" w:themeColor="text1"/>
          <w:sz w:val="24"/>
          <w:szCs w:val="24"/>
        </w:rPr>
      </w:pPr>
    </w:p>
    <w:p w14:paraId="1522CEFF" w14:textId="0A734AA8"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ACQUIRING LINGUISTIC CHANGE</w:t>
      </w:r>
    </w:p>
    <w:p w14:paraId="736BD264" w14:textId="58888778" w:rsidR="008464DC" w:rsidRDefault="008464DC" w:rsidP="008464DC">
      <w:pPr>
        <w:pStyle w:val="ListParagraph"/>
        <w:widowControl w:val="0"/>
        <w:numPr>
          <w:ilvl w:val="0"/>
          <w:numId w:val="187"/>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acquisition of linguistic change is particularly problematic for children learning their first language, as well as for adult learners of second language</w:t>
      </w:r>
    </w:p>
    <w:p w14:paraId="5E5E08E8" w14:textId="271153ED" w:rsidR="008464DC" w:rsidRDefault="008464DC" w:rsidP="008464DC">
      <w:pPr>
        <w:pStyle w:val="ListParagraph"/>
        <w:widowControl w:val="0"/>
        <w:numPr>
          <w:ilvl w:val="0"/>
          <w:numId w:val="187"/>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Both groups of learners have to identify and hit a moving target</w:t>
      </w:r>
    </w:p>
    <w:p w14:paraId="111F3040" w14:textId="77777777" w:rsidR="008464DC" w:rsidRDefault="008464DC" w:rsidP="008464DC">
      <w:pPr>
        <w:widowControl w:val="0"/>
        <w:autoSpaceDE w:val="0"/>
        <w:autoSpaceDN w:val="0"/>
        <w:adjustRightInd w:val="0"/>
        <w:spacing w:after="0" w:line="276" w:lineRule="auto"/>
        <w:rPr>
          <w:rFonts w:cs="Times"/>
          <w:color w:val="000000" w:themeColor="text1"/>
          <w:sz w:val="24"/>
          <w:szCs w:val="24"/>
        </w:rPr>
      </w:pPr>
    </w:p>
    <w:p w14:paraId="68ACBE7B" w14:textId="1961FF50"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CHILD VS. ADULT LEARNERS</w:t>
      </w:r>
    </w:p>
    <w:p w14:paraId="034C5177" w14:textId="6BA855B7" w:rsidR="008464DC" w:rsidRPr="008464DC" w:rsidRDefault="008464DC" w:rsidP="008464DC">
      <w:pPr>
        <w:pStyle w:val="ListParagraph"/>
        <w:widowControl w:val="0"/>
        <w:numPr>
          <w:ilvl w:val="0"/>
          <w:numId w:val="188"/>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One of the advantages that children have over adults is that language acquisition for children takes place within the critical period.</w:t>
      </w:r>
    </w:p>
    <w:p w14:paraId="21DDF230" w14:textId="33ED44FE" w:rsidR="008464DC" w:rsidRPr="008464DC" w:rsidRDefault="008464DC" w:rsidP="008464DC">
      <w:pPr>
        <w:pStyle w:val="ListParagraph"/>
        <w:widowControl w:val="0"/>
        <w:numPr>
          <w:ilvl w:val="0"/>
          <w:numId w:val="188"/>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According to the Critical Period Hypothesis, adults have difficult with language learning after puberty because of a loss of brain ‘plasticity’</w:t>
      </w:r>
    </w:p>
    <w:p w14:paraId="09D593C0" w14:textId="77777777" w:rsidR="008464DC" w:rsidRDefault="008464DC" w:rsidP="008464DC">
      <w:pPr>
        <w:widowControl w:val="0"/>
        <w:autoSpaceDE w:val="0"/>
        <w:autoSpaceDN w:val="0"/>
        <w:adjustRightInd w:val="0"/>
        <w:spacing w:after="0" w:line="276" w:lineRule="auto"/>
        <w:rPr>
          <w:rFonts w:cs="Times"/>
          <w:color w:val="000000" w:themeColor="text1"/>
          <w:sz w:val="24"/>
          <w:szCs w:val="24"/>
        </w:rPr>
      </w:pPr>
    </w:p>
    <w:p w14:paraId="461471E4" w14:textId="31E93DC0"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When the first acquisition goes seriously wrong…</w:t>
      </w:r>
    </w:p>
    <w:p w14:paraId="6709D9DF" w14:textId="72270209" w:rsidR="008464DC" w:rsidRPr="008464DC" w:rsidRDefault="008464DC" w:rsidP="008464DC">
      <w:pPr>
        <w:pStyle w:val="ListParagraph"/>
        <w:widowControl w:val="0"/>
        <w:numPr>
          <w:ilvl w:val="0"/>
          <w:numId w:val="189"/>
        </w:numPr>
        <w:autoSpaceDE w:val="0"/>
        <w:autoSpaceDN w:val="0"/>
        <w:adjustRightInd w:val="0"/>
        <w:spacing w:after="0" w:line="276" w:lineRule="auto"/>
        <w:rPr>
          <w:rFonts w:cs="Times"/>
          <w:color w:val="000000"/>
          <w:sz w:val="24"/>
          <w:szCs w:val="24"/>
        </w:rPr>
      </w:pPr>
      <w:r w:rsidRPr="008464DC">
        <w:rPr>
          <w:rFonts w:cs="Times New Roman"/>
          <w:color w:val="000000"/>
          <w:sz w:val="24"/>
          <w:szCs w:val="24"/>
        </w:rPr>
        <w:t xml:space="preserve">In early childhood’ Genie was the victim of severe abuse </w:t>
      </w:r>
      <w:proofErr w:type="spellStart"/>
      <w:proofErr w:type="gramStart"/>
      <w:r w:rsidRPr="008464DC">
        <w:rPr>
          <w:rFonts w:cs="Times New Roman"/>
          <w:color w:val="000000"/>
          <w:sz w:val="24"/>
          <w:szCs w:val="24"/>
        </w:rPr>
        <w:t>an</w:t>
      </w:r>
      <w:proofErr w:type="spellEnd"/>
      <w:proofErr w:type="gramEnd"/>
      <w:r w:rsidRPr="008464DC">
        <w:rPr>
          <w:rFonts w:cs="Times New Roman"/>
          <w:color w:val="000000"/>
          <w:sz w:val="24"/>
          <w:szCs w:val="24"/>
        </w:rPr>
        <w:t xml:space="preserve"> neglect</w:t>
      </w:r>
    </w:p>
    <w:p w14:paraId="7FF81E91" w14:textId="5D860276" w:rsidR="008464DC" w:rsidRPr="008464DC" w:rsidRDefault="008464DC" w:rsidP="008464DC">
      <w:pPr>
        <w:pStyle w:val="ListParagraph"/>
        <w:widowControl w:val="0"/>
        <w:numPr>
          <w:ilvl w:val="0"/>
          <w:numId w:val="189"/>
        </w:numPr>
        <w:autoSpaceDE w:val="0"/>
        <w:autoSpaceDN w:val="0"/>
        <w:adjustRightInd w:val="0"/>
        <w:spacing w:after="0" w:line="276" w:lineRule="auto"/>
        <w:rPr>
          <w:rFonts w:cs="Times"/>
          <w:color w:val="000000"/>
          <w:sz w:val="24"/>
          <w:szCs w:val="24"/>
        </w:rPr>
      </w:pPr>
      <w:r w:rsidRPr="008464DC">
        <w:rPr>
          <w:rFonts w:cs="Times New Roman"/>
          <w:color w:val="000000"/>
          <w:sz w:val="24"/>
          <w:szCs w:val="24"/>
        </w:rPr>
        <w:t>For most of her early life, Genie was confined to a crib</w:t>
      </w:r>
    </w:p>
    <w:p w14:paraId="6CB9A9B8" w14:textId="791957FC" w:rsidR="008464DC" w:rsidRPr="008464DC" w:rsidRDefault="008464DC" w:rsidP="008464DC">
      <w:pPr>
        <w:pStyle w:val="ListParagraph"/>
        <w:widowControl w:val="0"/>
        <w:numPr>
          <w:ilvl w:val="0"/>
          <w:numId w:val="189"/>
        </w:numPr>
        <w:autoSpaceDE w:val="0"/>
        <w:autoSpaceDN w:val="0"/>
        <w:adjustRightInd w:val="0"/>
        <w:spacing w:after="0" w:line="276" w:lineRule="auto"/>
        <w:rPr>
          <w:rFonts w:cs="Times"/>
          <w:color w:val="000000"/>
          <w:sz w:val="24"/>
          <w:szCs w:val="24"/>
        </w:rPr>
      </w:pPr>
      <w:r w:rsidRPr="008464DC">
        <w:rPr>
          <w:rFonts w:cs="Times New Roman"/>
          <w:color w:val="000000"/>
          <w:sz w:val="24"/>
          <w:szCs w:val="24"/>
        </w:rPr>
        <w:t>Human interaction was minimal</w:t>
      </w:r>
    </w:p>
    <w:p w14:paraId="29B0DA3A" w14:textId="5C5146B2" w:rsidR="008464DC" w:rsidRPr="008464DC" w:rsidRDefault="008464DC" w:rsidP="008464DC">
      <w:pPr>
        <w:pStyle w:val="ListParagraph"/>
        <w:widowControl w:val="0"/>
        <w:numPr>
          <w:ilvl w:val="0"/>
          <w:numId w:val="189"/>
        </w:numPr>
        <w:autoSpaceDE w:val="0"/>
        <w:autoSpaceDN w:val="0"/>
        <w:adjustRightInd w:val="0"/>
        <w:spacing w:after="0" w:line="276" w:lineRule="auto"/>
        <w:rPr>
          <w:rFonts w:cs="Times"/>
          <w:color w:val="000000"/>
          <w:sz w:val="24"/>
          <w:szCs w:val="24"/>
        </w:rPr>
      </w:pPr>
      <w:r w:rsidRPr="008464DC">
        <w:rPr>
          <w:rFonts w:cs="Times New Roman"/>
          <w:color w:val="000000"/>
          <w:sz w:val="24"/>
          <w:szCs w:val="24"/>
        </w:rPr>
        <w:t>She came to the attention of the authorities at the age of 13</w:t>
      </w:r>
    </w:p>
    <w:p w14:paraId="00B0A995" w14:textId="35120716" w:rsidR="008464DC" w:rsidRPr="008464DC" w:rsidRDefault="008464DC" w:rsidP="008464DC">
      <w:pPr>
        <w:pStyle w:val="ListParagraph"/>
        <w:widowControl w:val="0"/>
        <w:numPr>
          <w:ilvl w:val="0"/>
          <w:numId w:val="189"/>
        </w:numPr>
        <w:autoSpaceDE w:val="0"/>
        <w:autoSpaceDN w:val="0"/>
        <w:adjustRightInd w:val="0"/>
        <w:spacing w:after="0" w:line="276" w:lineRule="auto"/>
        <w:rPr>
          <w:rFonts w:cs="Times"/>
          <w:color w:val="000000"/>
          <w:sz w:val="24"/>
          <w:szCs w:val="24"/>
        </w:rPr>
      </w:pPr>
      <w:r w:rsidRPr="008464DC">
        <w:rPr>
          <w:rFonts w:cs="Times New Roman"/>
          <w:color w:val="000000"/>
          <w:sz w:val="24"/>
          <w:szCs w:val="24"/>
        </w:rPr>
        <w:t>Her language skills were severely delayed</w:t>
      </w:r>
    </w:p>
    <w:p w14:paraId="146669AF" w14:textId="0FA6AA77" w:rsidR="008464DC" w:rsidRPr="008464DC" w:rsidRDefault="008464DC" w:rsidP="008464DC">
      <w:pPr>
        <w:pStyle w:val="ListParagraph"/>
        <w:widowControl w:val="0"/>
        <w:numPr>
          <w:ilvl w:val="0"/>
          <w:numId w:val="189"/>
        </w:numPr>
        <w:autoSpaceDE w:val="0"/>
        <w:autoSpaceDN w:val="0"/>
        <w:adjustRightInd w:val="0"/>
        <w:spacing w:after="0" w:line="276" w:lineRule="auto"/>
        <w:rPr>
          <w:rFonts w:cs="Times"/>
          <w:color w:val="000000"/>
          <w:sz w:val="24"/>
          <w:szCs w:val="24"/>
        </w:rPr>
      </w:pPr>
      <w:r w:rsidRPr="008464DC">
        <w:rPr>
          <w:rFonts w:cs="Times New Roman"/>
          <w:color w:val="000000"/>
          <w:sz w:val="24"/>
          <w:szCs w:val="24"/>
        </w:rPr>
        <w:t>She could acquire lexical items, but had major problems acquiring the syntax (grammar), possibly due to her age</w:t>
      </w:r>
    </w:p>
    <w:p w14:paraId="6191DDC0" w14:textId="77777777" w:rsidR="008464DC" w:rsidRDefault="008464DC" w:rsidP="008464DC">
      <w:pPr>
        <w:widowControl w:val="0"/>
        <w:autoSpaceDE w:val="0"/>
        <w:autoSpaceDN w:val="0"/>
        <w:adjustRightInd w:val="0"/>
        <w:spacing w:after="0" w:line="276" w:lineRule="auto"/>
        <w:rPr>
          <w:rFonts w:cs="Times"/>
          <w:color w:val="000000" w:themeColor="text1"/>
          <w:sz w:val="24"/>
          <w:szCs w:val="24"/>
        </w:rPr>
      </w:pPr>
    </w:p>
    <w:p w14:paraId="33D6A845" w14:textId="459DC47F" w:rsidR="008464DC" w:rsidRPr="008464DC" w:rsidRDefault="008464DC" w:rsidP="008464DC">
      <w:pPr>
        <w:pStyle w:val="ListParagraph"/>
        <w:widowControl w:val="0"/>
        <w:numPr>
          <w:ilvl w:val="0"/>
          <w:numId w:val="190"/>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 xml:space="preserve">Because first language acquisition for children takes place </w:t>
      </w:r>
      <w:r w:rsidRPr="008464DC">
        <w:rPr>
          <w:rFonts w:cs="Times New Roman"/>
          <w:bCs/>
          <w:color w:val="000000" w:themeColor="text1"/>
          <w:sz w:val="24"/>
          <w:szCs w:val="24"/>
        </w:rPr>
        <w:t>within</w:t>
      </w:r>
      <w:r w:rsidRPr="008464DC">
        <w:rPr>
          <w:rFonts w:cs="Times New Roman"/>
          <w:color w:val="000000" w:themeColor="text1"/>
          <w:sz w:val="24"/>
          <w:szCs w:val="24"/>
        </w:rPr>
        <w:t xml:space="preserve"> the </w:t>
      </w:r>
      <w:r w:rsidRPr="008464DC">
        <w:rPr>
          <w:rFonts w:cs="Times New Roman"/>
          <w:bCs/>
          <w:color w:val="000000" w:themeColor="text1"/>
          <w:sz w:val="24"/>
          <w:szCs w:val="24"/>
        </w:rPr>
        <w:t>critical period</w:t>
      </w:r>
      <w:r w:rsidRPr="008464DC">
        <w:rPr>
          <w:rFonts w:cs="Times New Roman"/>
          <w:color w:val="000000" w:themeColor="text1"/>
          <w:sz w:val="24"/>
          <w:szCs w:val="24"/>
        </w:rPr>
        <w:t>, this is why children eventually master patterns of variation and change in their primary language</w:t>
      </w:r>
    </w:p>
    <w:p w14:paraId="6893165B" w14:textId="0A06E577" w:rsidR="008464DC" w:rsidRPr="008464DC" w:rsidRDefault="008464DC" w:rsidP="008464DC">
      <w:pPr>
        <w:pStyle w:val="ListParagraph"/>
        <w:widowControl w:val="0"/>
        <w:numPr>
          <w:ilvl w:val="0"/>
          <w:numId w:val="190"/>
        </w:numPr>
        <w:autoSpaceDE w:val="0"/>
        <w:autoSpaceDN w:val="0"/>
        <w:adjustRightInd w:val="0"/>
        <w:spacing w:after="0" w:line="276" w:lineRule="auto"/>
        <w:rPr>
          <w:rFonts w:cs="Times"/>
          <w:color w:val="000000" w:themeColor="text1"/>
          <w:sz w:val="24"/>
          <w:szCs w:val="24"/>
        </w:rPr>
      </w:pPr>
      <w:r>
        <w:rPr>
          <w:rFonts w:cs="Times New Roman"/>
          <w:bCs/>
          <w:color w:val="000000" w:themeColor="text1"/>
          <w:sz w:val="24"/>
          <w:szCs w:val="24"/>
        </w:rPr>
        <w:t xml:space="preserve">BUT this is also why </w:t>
      </w:r>
      <w:r>
        <w:rPr>
          <w:rFonts w:cs="Times New Roman"/>
          <w:color w:val="000000" w:themeColor="text1"/>
          <w:sz w:val="24"/>
          <w:szCs w:val="24"/>
        </w:rPr>
        <w:t>a</w:t>
      </w:r>
      <w:r w:rsidRPr="008464DC">
        <w:rPr>
          <w:rFonts w:cs="Times New Roman"/>
          <w:color w:val="000000" w:themeColor="text1"/>
          <w:sz w:val="24"/>
          <w:szCs w:val="24"/>
        </w:rPr>
        <w:t>dult second language learners generally show incomplete or partial mastery of patterns of variation and change in the target language they are acquiring</w:t>
      </w:r>
    </w:p>
    <w:p w14:paraId="01FC771A" w14:textId="77777777" w:rsidR="008464DC" w:rsidRDefault="008464DC" w:rsidP="008464DC">
      <w:pPr>
        <w:widowControl w:val="0"/>
        <w:autoSpaceDE w:val="0"/>
        <w:autoSpaceDN w:val="0"/>
        <w:adjustRightInd w:val="0"/>
        <w:spacing w:after="0" w:line="276" w:lineRule="auto"/>
        <w:rPr>
          <w:rFonts w:cs="Times"/>
          <w:color w:val="000000" w:themeColor="text1"/>
          <w:sz w:val="24"/>
          <w:szCs w:val="24"/>
        </w:rPr>
      </w:pPr>
    </w:p>
    <w:p w14:paraId="11D2512B" w14:textId="7A1B8A24"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MAJOR STAGES IN THE ACQUISITION OF SOCIOLINGUISTIC VARIATION</w:t>
      </w:r>
    </w:p>
    <w:p w14:paraId="4C80892E" w14:textId="2BFB58A2"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0-6- Caregiver input</w:t>
      </w:r>
    </w:p>
    <w:p w14:paraId="0D8F7E84" w14:textId="031EE6F9" w:rsidR="008464DC" w:rsidRDefault="008464DC" w:rsidP="008464DC">
      <w:pPr>
        <w:pStyle w:val="ListParagraph"/>
        <w:widowControl w:val="0"/>
        <w:numPr>
          <w:ilvl w:val="0"/>
          <w:numId w:val="191"/>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In the first stages of language acquisition, children are heavily influenced by the variable language input of their parents/caregivers</w:t>
      </w:r>
    </w:p>
    <w:p w14:paraId="180E3DD1" w14:textId="498597B9"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6-12- The influence of the peer group</w:t>
      </w:r>
    </w:p>
    <w:p w14:paraId="36283B5F" w14:textId="77777777" w:rsidR="008464DC" w:rsidRPr="008464DC" w:rsidRDefault="008464DC" w:rsidP="008464DC">
      <w:pPr>
        <w:pStyle w:val="ListParagraph"/>
        <w:widowControl w:val="0"/>
        <w:numPr>
          <w:ilvl w:val="0"/>
          <w:numId w:val="191"/>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Children shift away from parental speech norms</w:t>
      </w:r>
    </w:p>
    <w:p w14:paraId="407A81C1" w14:textId="77777777" w:rsidR="008464DC" w:rsidRPr="008464DC" w:rsidRDefault="008464DC" w:rsidP="008464DC">
      <w:pPr>
        <w:pStyle w:val="ListParagraph"/>
        <w:widowControl w:val="0"/>
        <w:numPr>
          <w:ilvl w:val="0"/>
          <w:numId w:val="191"/>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Their speech patterns progressively converge on the ‘focused’ norms of the peer group</w:t>
      </w:r>
    </w:p>
    <w:p w14:paraId="36D0A593" w14:textId="77777777" w:rsidR="008464DC" w:rsidRPr="008464DC" w:rsidRDefault="008464DC" w:rsidP="008464DC">
      <w:pPr>
        <w:pStyle w:val="ListParagraph"/>
        <w:widowControl w:val="0"/>
        <w:numPr>
          <w:ilvl w:val="0"/>
          <w:numId w:val="191"/>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 xml:space="preserve">This is the age span in which </w:t>
      </w:r>
      <w:r w:rsidRPr="008464DC">
        <w:rPr>
          <w:rFonts w:cs="Times New Roman"/>
          <w:b/>
          <w:bCs/>
          <w:color w:val="000000" w:themeColor="text1"/>
          <w:sz w:val="24"/>
          <w:szCs w:val="24"/>
        </w:rPr>
        <w:t xml:space="preserve">vernacular reorganization </w:t>
      </w:r>
      <w:r w:rsidRPr="008464DC">
        <w:rPr>
          <w:rFonts w:cs="Times New Roman"/>
          <w:color w:val="000000" w:themeColor="text1"/>
          <w:sz w:val="24"/>
          <w:szCs w:val="24"/>
        </w:rPr>
        <w:t>takes place (i.e. kids gradually moving away from the speech patterns of parents and speaking like other members of their age group)</w:t>
      </w:r>
    </w:p>
    <w:p w14:paraId="538F9740" w14:textId="02BD8CD0"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12-17- Influences on adolescence</w:t>
      </w:r>
    </w:p>
    <w:p w14:paraId="3C90313C" w14:textId="655498F3" w:rsidR="008464DC" w:rsidRDefault="008464DC" w:rsidP="008464DC">
      <w:pPr>
        <w:pStyle w:val="ListParagraph"/>
        <w:widowControl w:val="0"/>
        <w:numPr>
          <w:ilvl w:val="0"/>
          <w:numId w:val="19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The importance of the speech patterns of the peer group intensifies</w:t>
      </w:r>
    </w:p>
    <w:p w14:paraId="177E5A22" w14:textId="61F5284A" w:rsidR="008464DC" w:rsidRDefault="008464DC" w:rsidP="008464DC">
      <w:pPr>
        <w:pStyle w:val="ListParagraph"/>
        <w:widowControl w:val="0"/>
        <w:numPr>
          <w:ilvl w:val="0"/>
          <w:numId w:val="19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Towards the age of 17, vernacular stabilization takes place</w:t>
      </w:r>
    </w:p>
    <w:p w14:paraId="3CE2C039" w14:textId="6463270B" w:rsidR="008464DC" w:rsidRDefault="008464DC" w:rsidP="008464DC">
      <w:pPr>
        <w:pStyle w:val="ListParagraph"/>
        <w:widowControl w:val="0"/>
        <w:numPr>
          <w:ilvl w:val="0"/>
          <w:numId w:val="192"/>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Basic grammatical patterns become relatively ‘fixed’ for most adults</w:t>
      </w:r>
    </w:p>
    <w:p w14:paraId="4ADDC25D" w14:textId="77777777" w:rsidR="008464DC" w:rsidRDefault="008464DC" w:rsidP="008464DC">
      <w:pPr>
        <w:widowControl w:val="0"/>
        <w:autoSpaceDE w:val="0"/>
        <w:autoSpaceDN w:val="0"/>
        <w:adjustRightInd w:val="0"/>
        <w:spacing w:after="0" w:line="276" w:lineRule="auto"/>
        <w:rPr>
          <w:rFonts w:cs="Times"/>
          <w:color w:val="000000" w:themeColor="text1"/>
          <w:sz w:val="24"/>
          <w:szCs w:val="24"/>
        </w:rPr>
      </w:pPr>
    </w:p>
    <w:p w14:paraId="1C064455" w14:textId="184DFAC4" w:rsidR="008464DC" w:rsidRDefault="008464DC" w:rsidP="008464DC">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VERNACULAR REORGANIZATION, INCREMENTATION AND LANGUAGE CHANGE</w:t>
      </w:r>
    </w:p>
    <w:p w14:paraId="74A2F859" w14:textId="512C46B9" w:rsidR="008464DC" w:rsidRPr="008464DC" w:rsidRDefault="008464DC" w:rsidP="008464DC">
      <w:pPr>
        <w:pStyle w:val="ListParagraph"/>
        <w:widowControl w:val="0"/>
        <w:numPr>
          <w:ilvl w:val="0"/>
          <w:numId w:val="193"/>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 xml:space="preserve">Vernacular reorganization is the process that drives the </w:t>
      </w:r>
      <w:r w:rsidRPr="008464DC">
        <w:rPr>
          <w:rFonts w:cs="Times New Roman"/>
          <w:color w:val="000000" w:themeColor="text1"/>
          <w:sz w:val="24"/>
          <w:szCs w:val="24"/>
        </w:rPr>
        <w:t>incrimination</w:t>
      </w:r>
      <w:r w:rsidRPr="008464DC">
        <w:rPr>
          <w:rFonts w:cs="Times New Roman"/>
          <w:color w:val="000000" w:themeColor="text1"/>
          <w:sz w:val="24"/>
          <w:szCs w:val="24"/>
        </w:rPr>
        <w:t xml:space="preserve"> of linguistic change</w:t>
      </w:r>
    </w:p>
    <w:p w14:paraId="2B1E5B77" w14:textId="2AFEA348" w:rsidR="008464DC" w:rsidRPr="008464DC" w:rsidRDefault="008464DC" w:rsidP="008464DC">
      <w:pPr>
        <w:pStyle w:val="ListParagraph"/>
        <w:widowControl w:val="0"/>
        <w:numPr>
          <w:ilvl w:val="0"/>
          <w:numId w:val="193"/>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Incrimination</w:t>
      </w:r>
      <w:r w:rsidRPr="008464DC">
        <w:rPr>
          <w:rFonts w:cs="Times New Roman"/>
          <w:color w:val="000000" w:themeColor="text1"/>
          <w:sz w:val="24"/>
          <w:szCs w:val="24"/>
        </w:rPr>
        <w:t xml:space="preserve"> takes place between the ages of 4 years and the late teens</w:t>
      </w:r>
    </w:p>
    <w:p w14:paraId="46A7C078" w14:textId="4B0E1168" w:rsidR="008464DC" w:rsidRPr="008464DC" w:rsidRDefault="008464DC" w:rsidP="008464DC">
      <w:pPr>
        <w:pStyle w:val="ListParagraph"/>
        <w:widowControl w:val="0"/>
        <w:numPr>
          <w:ilvl w:val="0"/>
          <w:numId w:val="193"/>
        </w:numPr>
        <w:autoSpaceDE w:val="0"/>
        <w:autoSpaceDN w:val="0"/>
        <w:adjustRightInd w:val="0"/>
        <w:spacing w:after="0" w:line="276" w:lineRule="auto"/>
        <w:rPr>
          <w:rFonts w:cs="Times"/>
          <w:color w:val="000000" w:themeColor="text1"/>
          <w:sz w:val="24"/>
          <w:szCs w:val="24"/>
        </w:rPr>
      </w:pPr>
      <w:r w:rsidRPr="008464DC">
        <w:rPr>
          <w:rFonts w:cs="Times New Roman"/>
          <w:color w:val="000000" w:themeColor="text1"/>
          <w:sz w:val="24"/>
          <w:szCs w:val="24"/>
        </w:rPr>
        <w:t>It is the process through which successive generations advance a change beyond the level of their parents/caretakers</w:t>
      </w:r>
    </w:p>
    <w:p w14:paraId="37782C73" w14:textId="77777777" w:rsidR="008464DC" w:rsidRDefault="008464DC" w:rsidP="00483F9F">
      <w:pPr>
        <w:widowControl w:val="0"/>
        <w:autoSpaceDE w:val="0"/>
        <w:autoSpaceDN w:val="0"/>
        <w:adjustRightInd w:val="0"/>
        <w:spacing w:after="0" w:line="276" w:lineRule="auto"/>
        <w:rPr>
          <w:rFonts w:cs="Times"/>
          <w:color w:val="000000" w:themeColor="text1"/>
          <w:sz w:val="24"/>
          <w:szCs w:val="24"/>
        </w:rPr>
      </w:pPr>
    </w:p>
    <w:p w14:paraId="4EACAEAB" w14:textId="77777777" w:rsidR="00483F9F" w:rsidRDefault="00483F9F" w:rsidP="00483F9F">
      <w:pPr>
        <w:widowControl w:val="0"/>
        <w:autoSpaceDE w:val="0"/>
        <w:autoSpaceDN w:val="0"/>
        <w:adjustRightInd w:val="0"/>
        <w:spacing w:after="0" w:line="276" w:lineRule="auto"/>
        <w:rPr>
          <w:rFonts w:cs="Times"/>
          <w:color w:val="000000" w:themeColor="text1"/>
          <w:sz w:val="24"/>
          <w:szCs w:val="24"/>
        </w:rPr>
      </w:pPr>
    </w:p>
    <w:p w14:paraId="51B5B940" w14:textId="77777777" w:rsidR="00483F9F" w:rsidRDefault="00483F9F" w:rsidP="00483F9F">
      <w:pPr>
        <w:widowControl w:val="0"/>
        <w:autoSpaceDE w:val="0"/>
        <w:autoSpaceDN w:val="0"/>
        <w:adjustRightInd w:val="0"/>
        <w:spacing w:after="0" w:line="276" w:lineRule="auto"/>
        <w:rPr>
          <w:rFonts w:cs="Times"/>
          <w:color w:val="000000" w:themeColor="text1"/>
          <w:sz w:val="24"/>
          <w:szCs w:val="24"/>
        </w:rPr>
      </w:pPr>
    </w:p>
    <w:p w14:paraId="2D6C48CF" w14:textId="2E31FC66" w:rsidR="00483F9F" w:rsidRDefault="00483F9F" w:rsidP="00483F9F">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lastRenderedPageBreak/>
        <w:t xml:space="preserve">CASE STUDY: Acquiring Variation and Change in the </w:t>
      </w:r>
      <w:proofErr w:type="spellStart"/>
      <w:r>
        <w:rPr>
          <w:rFonts w:cs="Times"/>
          <w:color w:val="000000" w:themeColor="text1"/>
          <w:sz w:val="24"/>
          <w:szCs w:val="24"/>
        </w:rPr>
        <w:t>Quotative</w:t>
      </w:r>
      <w:proofErr w:type="spellEnd"/>
      <w:r>
        <w:rPr>
          <w:rFonts w:cs="Times"/>
          <w:color w:val="000000" w:themeColor="text1"/>
          <w:sz w:val="24"/>
          <w:szCs w:val="24"/>
        </w:rPr>
        <w:t xml:space="preserve"> System</w:t>
      </w:r>
    </w:p>
    <w:p w14:paraId="4390B201" w14:textId="48F05B1F" w:rsidR="00483F9F" w:rsidRDefault="00483F9F" w:rsidP="00483F9F">
      <w:pPr>
        <w:pStyle w:val="ListParagraph"/>
        <w:widowControl w:val="0"/>
        <w:numPr>
          <w:ilvl w:val="0"/>
          <w:numId w:val="194"/>
        </w:numPr>
        <w:autoSpaceDE w:val="0"/>
        <w:autoSpaceDN w:val="0"/>
        <w:adjustRightInd w:val="0"/>
        <w:spacing w:after="0" w:line="276" w:lineRule="auto"/>
        <w:rPr>
          <w:rFonts w:cs="Times"/>
          <w:color w:val="000000" w:themeColor="text1"/>
          <w:sz w:val="24"/>
          <w:szCs w:val="24"/>
        </w:rPr>
      </w:pPr>
      <w:proofErr w:type="spellStart"/>
      <w:r w:rsidRPr="00483F9F">
        <w:rPr>
          <w:rFonts w:cs="Times"/>
          <w:color w:val="000000" w:themeColor="text1"/>
          <w:sz w:val="24"/>
          <w:szCs w:val="24"/>
        </w:rPr>
        <w:t>Quotatives</w:t>
      </w:r>
      <w:proofErr w:type="spellEnd"/>
      <w:r w:rsidRPr="00483F9F">
        <w:rPr>
          <w:rFonts w:cs="Times"/>
          <w:color w:val="000000" w:themeColor="text1"/>
          <w:sz w:val="24"/>
          <w:szCs w:val="24"/>
        </w:rPr>
        <w:t>:</w:t>
      </w:r>
      <w:r>
        <w:rPr>
          <w:rFonts w:cs="Times"/>
          <w:color w:val="000000" w:themeColor="text1"/>
          <w:sz w:val="24"/>
          <w:szCs w:val="24"/>
        </w:rPr>
        <w:t xml:space="preserve"> All strategies used to introduce reported speech, sounds, gestures and thought by self or other</w:t>
      </w:r>
    </w:p>
    <w:p w14:paraId="47E488EE" w14:textId="78AE22B9" w:rsidR="00483F9F" w:rsidRDefault="00483F9F" w:rsidP="00483F9F">
      <w:pPr>
        <w:pStyle w:val="ListParagraph"/>
        <w:widowControl w:val="0"/>
        <w:numPr>
          <w:ilvl w:val="0"/>
          <w:numId w:val="19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 xml:space="preserve">The ‘BE LIKE’ </w:t>
      </w:r>
      <w:proofErr w:type="spellStart"/>
      <w:r>
        <w:rPr>
          <w:rFonts w:cs="Times"/>
          <w:color w:val="000000" w:themeColor="text1"/>
          <w:sz w:val="24"/>
          <w:szCs w:val="24"/>
        </w:rPr>
        <w:t>quotative</w:t>
      </w:r>
      <w:proofErr w:type="spellEnd"/>
    </w:p>
    <w:p w14:paraId="43503FD8" w14:textId="7F6FB1A6" w:rsidR="00483F9F" w:rsidRDefault="00483F9F" w:rsidP="00483F9F">
      <w:pPr>
        <w:pStyle w:val="ListParagraph"/>
        <w:widowControl w:val="0"/>
        <w:numPr>
          <w:ilvl w:val="1"/>
          <w:numId w:val="194"/>
        </w:numPr>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“one of the most striking and dramatic linguistic changes of the past three decades, offering sociolinguistics an opportunity to study rapid language change on a large scale”</w:t>
      </w:r>
    </w:p>
    <w:p w14:paraId="77A8C680" w14:textId="729EFCFA" w:rsidR="00D02F8F" w:rsidRDefault="00D02F8F" w:rsidP="00D02F8F">
      <w:pPr>
        <w:pStyle w:val="ListParagraph"/>
        <w:widowControl w:val="0"/>
        <w:numPr>
          <w:ilvl w:val="0"/>
          <w:numId w:val="194"/>
        </w:numPr>
        <w:autoSpaceDE w:val="0"/>
        <w:autoSpaceDN w:val="0"/>
        <w:adjustRightInd w:val="0"/>
        <w:spacing w:after="0" w:line="276" w:lineRule="auto"/>
        <w:rPr>
          <w:rFonts w:cs="Times"/>
          <w:color w:val="000000" w:themeColor="text1"/>
          <w:sz w:val="24"/>
          <w:szCs w:val="24"/>
        </w:rPr>
      </w:pPr>
      <w:r w:rsidRPr="00D02F8F">
        <w:rPr>
          <w:rFonts w:cs="Times"/>
          <w:b/>
          <w:bCs/>
          <w:color w:val="000000" w:themeColor="text1"/>
          <w:sz w:val="24"/>
          <w:szCs w:val="24"/>
        </w:rPr>
        <w:t>LOOK AT THIS CASE STUDY AND ALL THE GRAPHS ONLINE</w:t>
      </w:r>
    </w:p>
    <w:p w14:paraId="585BF708" w14:textId="77777777" w:rsidR="00D02F8F" w:rsidRDefault="00D02F8F" w:rsidP="00483F9F">
      <w:pPr>
        <w:widowControl w:val="0"/>
        <w:autoSpaceDE w:val="0"/>
        <w:autoSpaceDN w:val="0"/>
        <w:adjustRightInd w:val="0"/>
        <w:spacing w:after="0" w:line="276" w:lineRule="auto"/>
        <w:rPr>
          <w:rFonts w:cs="Times"/>
          <w:color w:val="000000" w:themeColor="text1"/>
          <w:sz w:val="24"/>
          <w:szCs w:val="24"/>
        </w:rPr>
      </w:pPr>
    </w:p>
    <w:p w14:paraId="7AFF3A17" w14:textId="54E74E2A" w:rsidR="00483F9F" w:rsidRDefault="00483F9F" w:rsidP="00483F9F">
      <w:pPr>
        <w:widowControl w:val="0"/>
        <w:autoSpaceDE w:val="0"/>
        <w:autoSpaceDN w:val="0"/>
        <w:adjustRightInd w:val="0"/>
        <w:spacing w:after="0" w:line="276" w:lineRule="auto"/>
        <w:rPr>
          <w:rFonts w:cs="Times"/>
          <w:color w:val="000000" w:themeColor="text1"/>
          <w:sz w:val="24"/>
          <w:szCs w:val="24"/>
        </w:rPr>
      </w:pPr>
      <w:r>
        <w:rPr>
          <w:rFonts w:cs="Times"/>
          <w:color w:val="000000" w:themeColor="text1"/>
          <w:sz w:val="24"/>
          <w:szCs w:val="24"/>
        </w:rPr>
        <w:t>SUMMARY</w:t>
      </w:r>
    </w:p>
    <w:p w14:paraId="4714E47B" w14:textId="2C718E93" w:rsidR="00D02F8F" w:rsidRPr="00D02F8F" w:rsidRDefault="00D02F8F" w:rsidP="00D02F8F">
      <w:pPr>
        <w:pStyle w:val="ListParagraph"/>
        <w:widowControl w:val="0"/>
        <w:numPr>
          <w:ilvl w:val="0"/>
          <w:numId w:val="195"/>
        </w:numPr>
        <w:autoSpaceDE w:val="0"/>
        <w:autoSpaceDN w:val="0"/>
        <w:adjustRightInd w:val="0"/>
        <w:spacing w:after="0" w:line="276" w:lineRule="auto"/>
        <w:rPr>
          <w:rFonts w:cs="Times"/>
          <w:color w:val="000000" w:themeColor="text1"/>
          <w:sz w:val="24"/>
          <w:szCs w:val="24"/>
        </w:rPr>
      </w:pPr>
      <w:r w:rsidRPr="00D02F8F">
        <w:rPr>
          <w:rFonts w:cs="Times New Roman"/>
          <w:color w:val="000000" w:themeColor="text1"/>
          <w:sz w:val="24"/>
          <w:szCs w:val="24"/>
        </w:rPr>
        <w:t>Strong evidence that the acquisition of this change in progress is developmentally protracted</w:t>
      </w:r>
    </w:p>
    <w:p w14:paraId="078E0B85" w14:textId="1B776AA8" w:rsidR="00D02F8F" w:rsidRPr="00D02F8F" w:rsidRDefault="00D02F8F" w:rsidP="00D02F8F">
      <w:pPr>
        <w:pStyle w:val="ListParagraph"/>
        <w:widowControl w:val="0"/>
        <w:numPr>
          <w:ilvl w:val="0"/>
          <w:numId w:val="195"/>
        </w:numPr>
        <w:autoSpaceDE w:val="0"/>
        <w:autoSpaceDN w:val="0"/>
        <w:adjustRightInd w:val="0"/>
        <w:spacing w:after="0" w:line="276" w:lineRule="auto"/>
        <w:rPr>
          <w:rFonts w:cs="Times"/>
          <w:color w:val="000000" w:themeColor="text1"/>
          <w:sz w:val="24"/>
          <w:szCs w:val="24"/>
        </w:rPr>
      </w:pPr>
      <w:r w:rsidRPr="00D02F8F">
        <w:rPr>
          <w:rFonts w:cs="Times New Roman"/>
          <w:color w:val="000000" w:themeColor="text1"/>
          <w:sz w:val="24"/>
          <w:szCs w:val="24"/>
        </w:rPr>
        <w:t>Children do not use BE LIKE at levels equivalent to those found in adult speech community until later childhood</w:t>
      </w:r>
    </w:p>
    <w:p w14:paraId="6F5C8FB5" w14:textId="4F436CEC" w:rsidR="00D02F8F" w:rsidRPr="00D02F8F" w:rsidRDefault="00D02F8F" w:rsidP="00D02F8F">
      <w:pPr>
        <w:pStyle w:val="ListParagraph"/>
        <w:widowControl w:val="0"/>
        <w:numPr>
          <w:ilvl w:val="0"/>
          <w:numId w:val="195"/>
        </w:numPr>
        <w:autoSpaceDE w:val="0"/>
        <w:autoSpaceDN w:val="0"/>
        <w:adjustRightInd w:val="0"/>
        <w:spacing w:after="0" w:line="276" w:lineRule="auto"/>
        <w:rPr>
          <w:rFonts w:cs="Times"/>
          <w:color w:val="000000" w:themeColor="text1"/>
          <w:sz w:val="24"/>
          <w:szCs w:val="24"/>
        </w:rPr>
      </w:pPr>
      <w:r w:rsidRPr="00D02F8F">
        <w:rPr>
          <w:rFonts w:cs="Times New Roman"/>
          <w:color w:val="000000" w:themeColor="text1"/>
          <w:sz w:val="24"/>
          <w:szCs w:val="24"/>
        </w:rPr>
        <w:t>Crucially, exposure to and convergence on the norms of the peer group seems to play a key role in children’s acquisition of this change in progress</w:t>
      </w:r>
    </w:p>
    <w:p w14:paraId="331D5BF9" w14:textId="34713FC9" w:rsidR="00D02F8F" w:rsidRPr="00D02F8F" w:rsidRDefault="00D02F8F" w:rsidP="00D02F8F">
      <w:pPr>
        <w:pStyle w:val="ListParagraph"/>
        <w:widowControl w:val="0"/>
        <w:numPr>
          <w:ilvl w:val="0"/>
          <w:numId w:val="195"/>
        </w:numPr>
        <w:autoSpaceDE w:val="0"/>
        <w:autoSpaceDN w:val="0"/>
        <w:adjustRightInd w:val="0"/>
        <w:spacing w:after="0" w:line="276" w:lineRule="auto"/>
        <w:rPr>
          <w:rFonts w:cs="Times"/>
          <w:color w:val="000000"/>
          <w:sz w:val="24"/>
          <w:szCs w:val="24"/>
        </w:rPr>
      </w:pPr>
      <w:r w:rsidRPr="00D02F8F">
        <w:rPr>
          <w:rFonts w:cs="Times New Roman"/>
          <w:color w:val="000000" w:themeColor="text1"/>
          <w:sz w:val="24"/>
          <w:szCs w:val="24"/>
        </w:rPr>
        <w:t>Vertical transmission (i.e. input from parents</w:t>
      </w:r>
      <w:r w:rsidRPr="00D02F8F">
        <w:rPr>
          <w:rFonts w:cs="Times New Roman"/>
          <w:color w:val="000000"/>
          <w:sz w:val="24"/>
          <w:szCs w:val="24"/>
        </w:rPr>
        <w:t>) seems to play a less important role as adults over the age of 40 don’t make extensive use of BE LIKE</w:t>
      </w:r>
    </w:p>
    <w:p w14:paraId="510B9C3D" w14:textId="77777777" w:rsidR="00371519" w:rsidRPr="002744EA" w:rsidRDefault="00371519" w:rsidP="002744EA">
      <w:pPr>
        <w:widowControl w:val="0"/>
        <w:autoSpaceDE w:val="0"/>
        <w:autoSpaceDN w:val="0"/>
        <w:adjustRightInd w:val="0"/>
        <w:spacing w:after="0" w:line="276" w:lineRule="auto"/>
        <w:rPr>
          <w:rFonts w:cs="Times"/>
          <w:color w:val="000000" w:themeColor="text1"/>
          <w:sz w:val="24"/>
          <w:szCs w:val="24"/>
        </w:rPr>
      </w:pPr>
      <w:bookmarkStart w:id="0" w:name="_GoBack"/>
      <w:bookmarkEnd w:id="0"/>
    </w:p>
    <w:p w14:paraId="4575A9ED" w14:textId="77777777" w:rsidR="00371519" w:rsidRPr="002744EA" w:rsidRDefault="00371519" w:rsidP="002744EA">
      <w:pPr>
        <w:widowControl w:val="0"/>
        <w:autoSpaceDE w:val="0"/>
        <w:autoSpaceDN w:val="0"/>
        <w:adjustRightInd w:val="0"/>
        <w:spacing w:after="0" w:line="276" w:lineRule="auto"/>
        <w:rPr>
          <w:rFonts w:cs="Times"/>
          <w:color w:val="000000" w:themeColor="text1"/>
          <w:sz w:val="24"/>
          <w:szCs w:val="24"/>
        </w:rPr>
      </w:pPr>
    </w:p>
    <w:p w14:paraId="4E04B3CD" w14:textId="77777777" w:rsidR="00371519" w:rsidRPr="002744EA" w:rsidRDefault="00371519" w:rsidP="002744EA">
      <w:pPr>
        <w:widowControl w:val="0"/>
        <w:autoSpaceDE w:val="0"/>
        <w:autoSpaceDN w:val="0"/>
        <w:adjustRightInd w:val="0"/>
        <w:spacing w:after="0" w:line="276" w:lineRule="auto"/>
        <w:rPr>
          <w:rFonts w:cs="Times"/>
          <w:color w:val="000000" w:themeColor="text1"/>
          <w:sz w:val="24"/>
          <w:szCs w:val="24"/>
        </w:rPr>
      </w:pPr>
    </w:p>
    <w:sectPr w:rsidR="00371519" w:rsidRPr="002744EA">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A4EA3" w14:textId="77777777" w:rsidR="00331B37" w:rsidRDefault="00331B37">
      <w:r>
        <w:separator/>
      </w:r>
    </w:p>
    <w:p w14:paraId="3B57B0FC" w14:textId="77777777" w:rsidR="00331B37" w:rsidRDefault="00331B37"/>
  </w:endnote>
  <w:endnote w:type="continuationSeparator" w:id="0">
    <w:p w14:paraId="252E39C9" w14:textId="77777777" w:rsidR="00331B37" w:rsidRDefault="00331B37">
      <w:r>
        <w:continuationSeparator/>
      </w:r>
    </w:p>
    <w:p w14:paraId="796B92CE" w14:textId="77777777" w:rsidR="00331B37" w:rsidRDefault="00331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3CE69503" w14:textId="77777777" w:rsidR="001C0A58" w:rsidRDefault="001C0A58">
        <w:pPr>
          <w:pStyle w:val="Footer"/>
        </w:pPr>
        <w:r>
          <w:fldChar w:fldCharType="begin"/>
        </w:r>
        <w:r>
          <w:instrText xml:space="preserve"> PAGE   \* MERGEFORMAT </w:instrText>
        </w:r>
        <w:r>
          <w:fldChar w:fldCharType="separate"/>
        </w:r>
        <w:r w:rsidR="00D02F8F">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2611B" w14:textId="77777777" w:rsidR="00331B37" w:rsidRDefault="00331B37">
      <w:r>
        <w:separator/>
      </w:r>
    </w:p>
    <w:p w14:paraId="00F42A12" w14:textId="77777777" w:rsidR="00331B37" w:rsidRDefault="00331B37"/>
  </w:footnote>
  <w:footnote w:type="continuationSeparator" w:id="0">
    <w:p w14:paraId="102D4264" w14:textId="77777777" w:rsidR="00331B37" w:rsidRDefault="00331B37">
      <w:r>
        <w:continuationSeparator/>
      </w:r>
    </w:p>
    <w:p w14:paraId="3358A86B" w14:textId="77777777" w:rsidR="00331B37" w:rsidRDefault="00331B37"/>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D301D"/>
    <w:multiLevelType w:val="hybridMultilevel"/>
    <w:tmpl w:val="042A00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125A47"/>
    <w:multiLevelType w:val="hybridMultilevel"/>
    <w:tmpl w:val="5BB49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697297"/>
    <w:multiLevelType w:val="hybridMultilevel"/>
    <w:tmpl w:val="D4BCB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C0069B"/>
    <w:multiLevelType w:val="hybridMultilevel"/>
    <w:tmpl w:val="37E82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467C2E"/>
    <w:multiLevelType w:val="hybridMultilevel"/>
    <w:tmpl w:val="D4B24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1915AB"/>
    <w:multiLevelType w:val="hybridMultilevel"/>
    <w:tmpl w:val="CA8AB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193477"/>
    <w:multiLevelType w:val="hybridMultilevel"/>
    <w:tmpl w:val="10642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99671F"/>
    <w:multiLevelType w:val="hybridMultilevel"/>
    <w:tmpl w:val="99889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CB5D63"/>
    <w:multiLevelType w:val="hybridMultilevel"/>
    <w:tmpl w:val="7160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031E07"/>
    <w:multiLevelType w:val="hybridMultilevel"/>
    <w:tmpl w:val="5B22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6A15B2"/>
    <w:multiLevelType w:val="hybridMultilevel"/>
    <w:tmpl w:val="267CF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B12866"/>
    <w:multiLevelType w:val="hybridMultilevel"/>
    <w:tmpl w:val="3CB41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CC36CF"/>
    <w:multiLevelType w:val="hybridMultilevel"/>
    <w:tmpl w:val="D5523904"/>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
    <w:nsid w:val="04FF5632"/>
    <w:multiLevelType w:val="hybridMultilevel"/>
    <w:tmpl w:val="D1A64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324D6A"/>
    <w:multiLevelType w:val="hybridMultilevel"/>
    <w:tmpl w:val="30524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79B7FAF"/>
    <w:multiLevelType w:val="hybridMultilevel"/>
    <w:tmpl w:val="48F2F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85E1F16"/>
    <w:multiLevelType w:val="hybridMultilevel"/>
    <w:tmpl w:val="A3989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8623C2D"/>
    <w:multiLevelType w:val="hybridMultilevel"/>
    <w:tmpl w:val="A8A8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8EA2F1C"/>
    <w:multiLevelType w:val="hybridMultilevel"/>
    <w:tmpl w:val="2108A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94C6306"/>
    <w:multiLevelType w:val="hybridMultilevel"/>
    <w:tmpl w:val="3E64F9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B001F87"/>
    <w:multiLevelType w:val="hybridMultilevel"/>
    <w:tmpl w:val="87C4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B4E6E88"/>
    <w:multiLevelType w:val="hybridMultilevel"/>
    <w:tmpl w:val="36CEC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C107D87"/>
    <w:multiLevelType w:val="hybridMultilevel"/>
    <w:tmpl w:val="90601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C1355FD"/>
    <w:multiLevelType w:val="hybridMultilevel"/>
    <w:tmpl w:val="0BA86C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ED375D5"/>
    <w:multiLevelType w:val="hybridMultilevel"/>
    <w:tmpl w:val="8DD6E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EF33779"/>
    <w:multiLevelType w:val="hybridMultilevel"/>
    <w:tmpl w:val="A07E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0024148"/>
    <w:multiLevelType w:val="hybridMultilevel"/>
    <w:tmpl w:val="4122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04845A2"/>
    <w:multiLevelType w:val="hybridMultilevel"/>
    <w:tmpl w:val="231C6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1A33D94"/>
    <w:multiLevelType w:val="hybridMultilevel"/>
    <w:tmpl w:val="2E861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276643"/>
    <w:multiLevelType w:val="hybridMultilevel"/>
    <w:tmpl w:val="C082B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3A5443"/>
    <w:multiLevelType w:val="hybridMultilevel"/>
    <w:tmpl w:val="C4D00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49F5E12"/>
    <w:multiLevelType w:val="hybridMultilevel"/>
    <w:tmpl w:val="4342A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E96189"/>
    <w:multiLevelType w:val="hybridMultilevel"/>
    <w:tmpl w:val="33661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4FE0091"/>
    <w:multiLevelType w:val="hybridMultilevel"/>
    <w:tmpl w:val="D392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53A15E8"/>
    <w:multiLevelType w:val="hybridMultilevel"/>
    <w:tmpl w:val="13F03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7096ADC"/>
    <w:multiLevelType w:val="hybridMultilevel"/>
    <w:tmpl w:val="B02AD3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176113F5"/>
    <w:multiLevelType w:val="hybridMultilevel"/>
    <w:tmpl w:val="8064E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7C10BA3"/>
    <w:multiLevelType w:val="hybridMultilevel"/>
    <w:tmpl w:val="53C28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8466B1B"/>
    <w:multiLevelType w:val="hybridMultilevel"/>
    <w:tmpl w:val="EC647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8470C72"/>
    <w:multiLevelType w:val="hybridMultilevel"/>
    <w:tmpl w:val="5B449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84968D7"/>
    <w:multiLevelType w:val="hybridMultilevel"/>
    <w:tmpl w:val="AF7E1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8E12138"/>
    <w:multiLevelType w:val="hybridMultilevel"/>
    <w:tmpl w:val="4BA8F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A6845D6"/>
    <w:multiLevelType w:val="hybridMultilevel"/>
    <w:tmpl w:val="C40C7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ADE5E2C"/>
    <w:multiLevelType w:val="hybridMultilevel"/>
    <w:tmpl w:val="0D88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D6D05A6"/>
    <w:multiLevelType w:val="hybridMultilevel"/>
    <w:tmpl w:val="A1C8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917312"/>
    <w:multiLevelType w:val="hybridMultilevel"/>
    <w:tmpl w:val="AA74D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25125C5"/>
    <w:multiLevelType w:val="hybridMultilevel"/>
    <w:tmpl w:val="FB9E9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2E67EFA"/>
    <w:multiLevelType w:val="hybridMultilevel"/>
    <w:tmpl w:val="E4482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3DA07FE"/>
    <w:multiLevelType w:val="hybridMultilevel"/>
    <w:tmpl w:val="B63C9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42151C4"/>
    <w:multiLevelType w:val="hybridMultilevel"/>
    <w:tmpl w:val="09BE2A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24881C29"/>
    <w:multiLevelType w:val="hybridMultilevel"/>
    <w:tmpl w:val="18409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4CA0430"/>
    <w:multiLevelType w:val="hybridMultilevel"/>
    <w:tmpl w:val="A31C14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24FD3DF3"/>
    <w:multiLevelType w:val="hybridMultilevel"/>
    <w:tmpl w:val="B41E6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5F862F2"/>
    <w:multiLevelType w:val="hybridMultilevel"/>
    <w:tmpl w:val="38A6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5FC6F34"/>
    <w:multiLevelType w:val="hybridMultilevel"/>
    <w:tmpl w:val="CDD64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6F95D5F"/>
    <w:multiLevelType w:val="hybridMultilevel"/>
    <w:tmpl w:val="2DBCF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7150229"/>
    <w:multiLevelType w:val="hybridMultilevel"/>
    <w:tmpl w:val="28C43F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7B91455"/>
    <w:multiLevelType w:val="hybridMultilevel"/>
    <w:tmpl w:val="64385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8092957"/>
    <w:multiLevelType w:val="hybridMultilevel"/>
    <w:tmpl w:val="4874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8C53EEC"/>
    <w:multiLevelType w:val="hybridMultilevel"/>
    <w:tmpl w:val="EBF6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9665EE8"/>
    <w:multiLevelType w:val="hybridMultilevel"/>
    <w:tmpl w:val="6CC66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A4561F1"/>
    <w:multiLevelType w:val="hybridMultilevel"/>
    <w:tmpl w:val="697E9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A507BC7"/>
    <w:multiLevelType w:val="hybridMultilevel"/>
    <w:tmpl w:val="CA162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A650CB5"/>
    <w:multiLevelType w:val="hybridMultilevel"/>
    <w:tmpl w:val="50E85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A704286"/>
    <w:multiLevelType w:val="hybridMultilevel"/>
    <w:tmpl w:val="8A72A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B812E12"/>
    <w:multiLevelType w:val="hybridMultilevel"/>
    <w:tmpl w:val="476A1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C160617"/>
    <w:multiLevelType w:val="hybridMultilevel"/>
    <w:tmpl w:val="91947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D5A1AFE"/>
    <w:multiLevelType w:val="hybridMultilevel"/>
    <w:tmpl w:val="6458E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E9B267F"/>
    <w:multiLevelType w:val="hybridMultilevel"/>
    <w:tmpl w:val="39306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EBA4C58"/>
    <w:multiLevelType w:val="hybridMultilevel"/>
    <w:tmpl w:val="333A9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F54679A"/>
    <w:multiLevelType w:val="hybridMultilevel"/>
    <w:tmpl w:val="7DCEC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1B9567F"/>
    <w:multiLevelType w:val="hybridMultilevel"/>
    <w:tmpl w:val="1FB60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2F220A3"/>
    <w:multiLevelType w:val="hybridMultilevel"/>
    <w:tmpl w:val="A68CC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32D1344"/>
    <w:multiLevelType w:val="hybridMultilevel"/>
    <w:tmpl w:val="935A9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3C3745F"/>
    <w:multiLevelType w:val="hybridMultilevel"/>
    <w:tmpl w:val="738A1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3F45A1A"/>
    <w:multiLevelType w:val="hybridMultilevel"/>
    <w:tmpl w:val="BF1663D8"/>
    <w:lvl w:ilvl="0" w:tplc="AEA80AA2">
      <w:start w:val="19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436301C"/>
    <w:multiLevelType w:val="hybridMultilevel"/>
    <w:tmpl w:val="B3F67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4684103"/>
    <w:multiLevelType w:val="hybridMultilevel"/>
    <w:tmpl w:val="C7F20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47C4026"/>
    <w:multiLevelType w:val="hybridMultilevel"/>
    <w:tmpl w:val="86444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4DA5C01"/>
    <w:multiLevelType w:val="hybridMultilevel"/>
    <w:tmpl w:val="BCC42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51D4ED8"/>
    <w:multiLevelType w:val="hybridMultilevel"/>
    <w:tmpl w:val="39E21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5536C6F"/>
    <w:multiLevelType w:val="hybridMultilevel"/>
    <w:tmpl w:val="5C8AB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6D82AF7"/>
    <w:multiLevelType w:val="hybridMultilevel"/>
    <w:tmpl w:val="212884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782455A"/>
    <w:multiLevelType w:val="hybridMultilevel"/>
    <w:tmpl w:val="88F6D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7F57F79"/>
    <w:multiLevelType w:val="hybridMultilevel"/>
    <w:tmpl w:val="507AB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95E7A84"/>
    <w:multiLevelType w:val="hybridMultilevel"/>
    <w:tmpl w:val="7636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A580D9B"/>
    <w:multiLevelType w:val="hybridMultilevel"/>
    <w:tmpl w:val="25C69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A686640"/>
    <w:multiLevelType w:val="hybridMultilevel"/>
    <w:tmpl w:val="D9C62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B89318F"/>
    <w:multiLevelType w:val="hybridMultilevel"/>
    <w:tmpl w:val="04EAD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CCC30AC"/>
    <w:multiLevelType w:val="hybridMultilevel"/>
    <w:tmpl w:val="D348E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CCF086C"/>
    <w:multiLevelType w:val="hybridMultilevel"/>
    <w:tmpl w:val="941A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D551A6D"/>
    <w:multiLevelType w:val="hybridMultilevel"/>
    <w:tmpl w:val="0154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E1452D9"/>
    <w:multiLevelType w:val="hybridMultilevel"/>
    <w:tmpl w:val="29D41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E1F5A96"/>
    <w:multiLevelType w:val="hybridMultilevel"/>
    <w:tmpl w:val="C7883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EAE62D4"/>
    <w:multiLevelType w:val="hybridMultilevel"/>
    <w:tmpl w:val="74CE6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F1962A5"/>
    <w:multiLevelType w:val="hybridMultilevel"/>
    <w:tmpl w:val="52D63B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FA27827"/>
    <w:multiLevelType w:val="hybridMultilevel"/>
    <w:tmpl w:val="97ECA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FF977E1"/>
    <w:multiLevelType w:val="hybridMultilevel"/>
    <w:tmpl w:val="4C38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00255F6"/>
    <w:multiLevelType w:val="hybridMultilevel"/>
    <w:tmpl w:val="14E25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02635F2"/>
    <w:multiLevelType w:val="hybridMultilevel"/>
    <w:tmpl w:val="8EB2A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0ED118F"/>
    <w:multiLevelType w:val="hybridMultilevel"/>
    <w:tmpl w:val="A246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10C3D0F"/>
    <w:multiLevelType w:val="hybridMultilevel"/>
    <w:tmpl w:val="54082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25D2FD0"/>
    <w:multiLevelType w:val="hybridMultilevel"/>
    <w:tmpl w:val="E0361C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42D761A6"/>
    <w:multiLevelType w:val="hybridMultilevel"/>
    <w:tmpl w:val="C2466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44E35AC"/>
    <w:multiLevelType w:val="hybridMultilevel"/>
    <w:tmpl w:val="A588C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4565538"/>
    <w:multiLevelType w:val="hybridMultilevel"/>
    <w:tmpl w:val="343C4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4AC2DB3"/>
    <w:multiLevelType w:val="hybridMultilevel"/>
    <w:tmpl w:val="DB106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58D00E6"/>
    <w:multiLevelType w:val="hybridMultilevel"/>
    <w:tmpl w:val="3BD0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6AA2993"/>
    <w:multiLevelType w:val="hybridMultilevel"/>
    <w:tmpl w:val="56F0A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8081BD8"/>
    <w:multiLevelType w:val="hybridMultilevel"/>
    <w:tmpl w:val="DB62CB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48692779"/>
    <w:multiLevelType w:val="hybridMultilevel"/>
    <w:tmpl w:val="EC7E3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8B9366B"/>
    <w:multiLevelType w:val="hybridMultilevel"/>
    <w:tmpl w:val="A92EF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914372F"/>
    <w:multiLevelType w:val="hybridMultilevel"/>
    <w:tmpl w:val="ADE48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9CC6C1A"/>
    <w:multiLevelType w:val="hybridMultilevel"/>
    <w:tmpl w:val="D590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A3F1A71"/>
    <w:multiLevelType w:val="hybridMultilevel"/>
    <w:tmpl w:val="45843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B06758B"/>
    <w:multiLevelType w:val="hybridMultilevel"/>
    <w:tmpl w:val="49108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B072098"/>
    <w:multiLevelType w:val="hybridMultilevel"/>
    <w:tmpl w:val="237A45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B537B89"/>
    <w:multiLevelType w:val="hybridMultilevel"/>
    <w:tmpl w:val="297A9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B791EB8"/>
    <w:multiLevelType w:val="hybridMultilevel"/>
    <w:tmpl w:val="F4B2F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B9D0367"/>
    <w:multiLevelType w:val="hybridMultilevel"/>
    <w:tmpl w:val="7DE42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D520B05"/>
    <w:multiLevelType w:val="hybridMultilevel"/>
    <w:tmpl w:val="9E72F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D7124C4"/>
    <w:multiLevelType w:val="hybridMultilevel"/>
    <w:tmpl w:val="42FE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E3D32E8"/>
    <w:multiLevelType w:val="hybridMultilevel"/>
    <w:tmpl w:val="6632E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F703AD4"/>
    <w:multiLevelType w:val="hybridMultilevel"/>
    <w:tmpl w:val="4BAEA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F721EEE"/>
    <w:multiLevelType w:val="hybridMultilevel"/>
    <w:tmpl w:val="757C7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FBC206C"/>
    <w:multiLevelType w:val="hybridMultilevel"/>
    <w:tmpl w:val="313A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11E2CC1"/>
    <w:multiLevelType w:val="hybridMultilevel"/>
    <w:tmpl w:val="684EC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12C58AC"/>
    <w:multiLevelType w:val="hybridMultilevel"/>
    <w:tmpl w:val="1996F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22F1B07"/>
    <w:multiLevelType w:val="hybridMultilevel"/>
    <w:tmpl w:val="25FCB360"/>
    <w:lvl w:ilvl="0" w:tplc="0409000F">
      <w:start w:val="1"/>
      <w:numFmt w:val="decimal"/>
      <w:lvlText w:val="%1."/>
      <w:lvlJc w:val="left"/>
      <w:pPr>
        <w:ind w:left="773" w:hanging="360"/>
      </w:pPr>
    </w:lvl>
    <w:lvl w:ilvl="1" w:tplc="04090019">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30">
    <w:nsid w:val="52DB5CE3"/>
    <w:multiLevelType w:val="hybridMultilevel"/>
    <w:tmpl w:val="712AC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2F96ABE"/>
    <w:multiLevelType w:val="hybridMultilevel"/>
    <w:tmpl w:val="AC5A7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64B3410"/>
    <w:multiLevelType w:val="hybridMultilevel"/>
    <w:tmpl w:val="0A5A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65A15F3"/>
    <w:multiLevelType w:val="hybridMultilevel"/>
    <w:tmpl w:val="5D5AD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6F53A9C"/>
    <w:multiLevelType w:val="hybridMultilevel"/>
    <w:tmpl w:val="40C65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74661E0"/>
    <w:multiLevelType w:val="hybridMultilevel"/>
    <w:tmpl w:val="588A1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79A6ABC"/>
    <w:multiLevelType w:val="hybridMultilevel"/>
    <w:tmpl w:val="E82ED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7B45AA4"/>
    <w:multiLevelType w:val="hybridMultilevel"/>
    <w:tmpl w:val="0D027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7B62698"/>
    <w:multiLevelType w:val="hybridMultilevel"/>
    <w:tmpl w:val="ACB07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8766227"/>
    <w:multiLevelType w:val="hybridMultilevel"/>
    <w:tmpl w:val="617AF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8B430C7"/>
    <w:multiLevelType w:val="hybridMultilevel"/>
    <w:tmpl w:val="F7483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93F0943"/>
    <w:multiLevelType w:val="hybridMultilevel"/>
    <w:tmpl w:val="5B4E5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9612085"/>
    <w:multiLevelType w:val="hybridMultilevel"/>
    <w:tmpl w:val="69C64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9AE35E3"/>
    <w:multiLevelType w:val="hybridMultilevel"/>
    <w:tmpl w:val="EB8E6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A0F424B"/>
    <w:multiLevelType w:val="hybridMultilevel"/>
    <w:tmpl w:val="1382E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5A1237FC"/>
    <w:multiLevelType w:val="hybridMultilevel"/>
    <w:tmpl w:val="DCBEF0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5AD3168C"/>
    <w:multiLevelType w:val="hybridMultilevel"/>
    <w:tmpl w:val="7B6C4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D5135D8"/>
    <w:multiLevelType w:val="hybridMultilevel"/>
    <w:tmpl w:val="D03E5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D6A78AA"/>
    <w:multiLevelType w:val="hybridMultilevel"/>
    <w:tmpl w:val="EAD0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D794551"/>
    <w:multiLevelType w:val="hybridMultilevel"/>
    <w:tmpl w:val="2EF6E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E1C1627"/>
    <w:multiLevelType w:val="hybridMultilevel"/>
    <w:tmpl w:val="248A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EA9326C"/>
    <w:multiLevelType w:val="hybridMultilevel"/>
    <w:tmpl w:val="173E2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EC14B3D"/>
    <w:multiLevelType w:val="hybridMultilevel"/>
    <w:tmpl w:val="3FB0B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ECC0972"/>
    <w:multiLevelType w:val="hybridMultilevel"/>
    <w:tmpl w:val="0AF6F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F61690E"/>
    <w:multiLevelType w:val="hybridMultilevel"/>
    <w:tmpl w:val="1D08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2F476AE"/>
    <w:multiLevelType w:val="hybridMultilevel"/>
    <w:tmpl w:val="8D522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4B83334"/>
    <w:multiLevelType w:val="hybridMultilevel"/>
    <w:tmpl w:val="26668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5D84A5C"/>
    <w:multiLevelType w:val="hybridMultilevel"/>
    <w:tmpl w:val="D9AC5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5E26300"/>
    <w:multiLevelType w:val="hybridMultilevel"/>
    <w:tmpl w:val="53C8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63719CC"/>
    <w:multiLevelType w:val="hybridMultilevel"/>
    <w:tmpl w:val="97948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6772D61"/>
    <w:multiLevelType w:val="hybridMultilevel"/>
    <w:tmpl w:val="3E886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697034B"/>
    <w:multiLevelType w:val="hybridMultilevel"/>
    <w:tmpl w:val="F440F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6CF4F55"/>
    <w:multiLevelType w:val="hybridMultilevel"/>
    <w:tmpl w:val="715C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6DC4527"/>
    <w:multiLevelType w:val="hybridMultilevel"/>
    <w:tmpl w:val="38768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7A330ED"/>
    <w:multiLevelType w:val="hybridMultilevel"/>
    <w:tmpl w:val="6E0AE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89602CB"/>
    <w:multiLevelType w:val="hybridMultilevel"/>
    <w:tmpl w:val="B016D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7">
    <w:nsid w:val="6AE92970"/>
    <w:multiLevelType w:val="hybridMultilevel"/>
    <w:tmpl w:val="D80CD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B317493"/>
    <w:multiLevelType w:val="hybridMultilevel"/>
    <w:tmpl w:val="1500F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DA2383F"/>
    <w:multiLevelType w:val="hybridMultilevel"/>
    <w:tmpl w:val="363E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F36420D"/>
    <w:multiLevelType w:val="hybridMultilevel"/>
    <w:tmpl w:val="7B18E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F9B4F0A"/>
    <w:multiLevelType w:val="hybridMultilevel"/>
    <w:tmpl w:val="E5B04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13601D8"/>
    <w:multiLevelType w:val="hybridMultilevel"/>
    <w:tmpl w:val="A9B07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2ED4B5A"/>
    <w:multiLevelType w:val="hybridMultilevel"/>
    <w:tmpl w:val="FC3C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3123C18"/>
    <w:multiLevelType w:val="hybridMultilevel"/>
    <w:tmpl w:val="347E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3555A86"/>
    <w:multiLevelType w:val="hybridMultilevel"/>
    <w:tmpl w:val="335A8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3915EBE"/>
    <w:multiLevelType w:val="hybridMultilevel"/>
    <w:tmpl w:val="F80A5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4355B9E"/>
    <w:multiLevelType w:val="hybridMultilevel"/>
    <w:tmpl w:val="967C8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4ED0A01"/>
    <w:multiLevelType w:val="hybridMultilevel"/>
    <w:tmpl w:val="DBA28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5383FDD"/>
    <w:multiLevelType w:val="hybridMultilevel"/>
    <w:tmpl w:val="8BC2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5D67478"/>
    <w:multiLevelType w:val="hybridMultilevel"/>
    <w:tmpl w:val="722E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6D35B59"/>
    <w:multiLevelType w:val="hybridMultilevel"/>
    <w:tmpl w:val="FAFAF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7304F2C"/>
    <w:multiLevelType w:val="hybridMultilevel"/>
    <w:tmpl w:val="30FA7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8BD33C1"/>
    <w:multiLevelType w:val="hybridMultilevel"/>
    <w:tmpl w:val="67F6E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96C6D26"/>
    <w:multiLevelType w:val="hybridMultilevel"/>
    <w:tmpl w:val="2E5CE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99347D7"/>
    <w:multiLevelType w:val="hybridMultilevel"/>
    <w:tmpl w:val="FABE0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9BD26B5"/>
    <w:multiLevelType w:val="hybridMultilevel"/>
    <w:tmpl w:val="369A0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A6717B2"/>
    <w:multiLevelType w:val="hybridMultilevel"/>
    <w:tmpl w:val="6C4C3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B751412"/>
    <w:multiLevelType w:val="hybridMultilevel"/>
    <w:tmpl w:val="3532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BB94A95"/>
    <w:multiLevelType w:val="hybridMultilevel"/>
    <w:tmpl w:val="EB106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C1F1331"/>
    <w:multiLevelType w:val="hybridMultilevel"/>
    <w:tmpl w:val="C024D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C8E17FA"/>
    <w:multiLevelType w:val="hybridMultilevel"/>
    <w:tmpl w:val="F18C0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E097F42"/>
    <w:multiLevelType w:val="hybridMultilevel"/>
    <w:tmpl w:val="B3289B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3">
    <w:nsid w:val="7EBE1D17"/>
    <w:multiLevelType w:val="hybridMultilevel"/>
    <w:tmpl w:val="50100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EC511E3"/>
    <w:multiLevelType w:val="hybridMultilevel"/>
    <w:tmpl w:val="DA90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166"/>
  </w:num>
  <w:num w:numId="3">
    <w:abstractNumId w:val="87"/>
  </w:num>
  <w:num w:numId="4">
    <w:abstractNumId w:val="150"/>
  </w:num>
  <w:num w:numId="5">
    <w:abstractNumId w:val="181"/>
  </w:num>
  <w:num w:numId="6">
    <w:abstractNumId w:val="119"/>
  </w:num>
  <w:num w:numId="7">
    <w:abstractNumId w:val="81"/>
  </w:num>
  <w:num w:numId="8">
    <w:abstractNumId w:val="157"/>
  </w:num>
  <w:num w:numId="9">
    <w:abstractNumId w:val="172"/>
  </w:num>
  <w:num w:numId="10">
    <w:abstractNumId w:val="83"/>
  </w:num>
  <w:num w:numId="11">
    <w:abstractNumId w:val="86"/>
  </w:num>
  <w:num w:numId="12">
    <w:abstractNumId w:val="90"/>
  </w:num>
  <w:num w:numId="13">
    <w:abstractNumId w:val="117"/>
  </w:num>
  <w:num w:numId="14">
    <w:abstractNumId w:val="11"/>
  </w:num>
  <w:num w:numId="15">
    <w:abstractNumId w:val="131"/>
  </w:num>
  <w:num w:numId="16">
    <w:abstractNumId w:val="43"/>
  </w:num>
  <w:num w:numId="17">
    <w:abstractNumId w:val="126"/>
  </w:num>
  <w:num w:numId="18">
    <w:abstractNumId w:val="5"/>
  </w:num>
  <w:num w:numId="19">
    <w:abstractNumId w:val="140"/>
  </w:num>
  <w:num w:numId="20">
    <w:abstractNumId w:val="129"/>
  </w:num>
  <w:num w:numId="21">
    <w:abstractNumId w:val="37"/>
  </w:num>
  <w:num w:numId="22">
    <w:abstractNumId w:val="66"/>
  </w:num>
  <w:num w:numId="23">
    <w:abstractNumId w:val="171"/>
  </w:num>
  <w:num w:numId="24">
    <w:abstractNumId w:val="80"/>
  </w:num>
  <w:num w:numId="25">
    <w:abstractNumId w:val="67"/>
  </w:num>
  <w:num w:numId="26">
    <w:abstractNumId w:val="34"/>
  </w:num>
  <w:num w:numId="27">
    <w:abstractNumId w:val="100"/>
  </w:num>
  <w:num w:numId="28">
    <w:abstractNumId w:val="58"/>
  </w:num>
  <w:num w:numId="29">
    <w:abstractNumId w:val="50"/>
  </w:num>
  <w:num w:numId="30">
    <w:abstractNumId w:val="21"/>
  </w:num>
  <w:num w:numId="31">
    <w:abstractNumId w:val="71"/>
  </w:num>
  <w:num w:numId="32">
    <w:abstractNumId w:val="88"/>
  </w:num>
  <w:num w:numId="33">
    <w:abstractNumId w:val="89"/>
  </w:num>
  <w:num w:numId="34">
    <w:abstractNumId w:val="103"/>
  </w:num>
  <w:num w:numId="35">
    <w:abstractNumId w:val="35"/>
  </w:num>
  <w:num w:numId="36">
    <w:abstractNumId w:val="12"/>
  </w:num>
  <w:num w:numId="37">
    <w:abstractNumId w:val="17"/>
  </w:num>
  <w:num w:numId="38">
    <w:abstractNumId w:val="164"/>
  </w:num>
  <w:num w:numId="39">
    <w:abstractNumId w:val="73"/>
  </w:num>
  <w:num w:numId="40">
    <w:abstractNumId w:val="115"/>
  </w:num>
  <w:num w:numId="41">
    <w:abstractNumId w:val="64"/>
  </w:num>
  <w:num w:numId="42">
    <w:abstractNumId w:val="56"/>
  </w:num>
  <w:num w:numId="43">
    <w:abstractNumId w:val="111"/>
  </w:num>
  <w:num w:numId="44">
    <w:abstractNumId w:val="69"/>
  </w:num>
  <w:num w:numId="45">
    <w:abstractNumId w:val="62"/>
  </w:num>
  <w:num w:numId="46">
    <w:abstractNumId w:val="186"/>
  </w:num>
  <w:num w:numId="47">
    <w:abstractNumId w:val="185"/>
  </w:num>
  <w:num w:numId="48">
    <w:abstractNumId w:val="143"/>
  </w:num>
  <w:num w:numId="49">
    <w:abstractNumId w:val="48"/>
  </w:num>
  <w:num w:numId="50">
    <w:abstractNumId w:val="8"/>
  </w:num>
  <w:num w:numId="51">
    <w:abstractNumId w:val="177"/>
  </w:num>
  <w:num w:numId="52">
    <w:abstractNumId w:val="75"/>
  </w:num>
  <w:num w:numId="53">
    <w:abstractNumId w:val="92"/>
  </w:num>
  <w:num w:numId="54">
    <w:abstractNumId w:val="30"/>
  </w:num>
  <w:num w:numId="55">
    <w:abstractNumId w:val="152"/>
  </w:num>
  <w:num w:numId="56">
    <w:abstractNumId w:val="169"/>
  </w:num>
  <w:num w:numId="57">
    <w:abstractNumId w:val="1"/>
  </w:num>
  <w:num w:numId="58">
    <w:abstractNumId w:val="110"/>
  </w:num>
  <w:num w:numId="59">
    <w:abstractNumId w:val="42"/>
  </w:num>
  <w:num w:numId="60">
    <w:abstractNumId w:val="174"/>
  </w:num>
  <w:num w:numId="61">
    <w:abstractNumId w:val="93"/>
  </w:num>
  <w:num w:numId="62">
    <w:abstractNumId w:val="106"/>
  </w:num>
  <w:num w:numId="63">
    <w:abstractNumId w:val="192"/>
  </w:num>
  <w:num w:numId="64">
    <w:abstractNumId w:val="39"/>
  </w:num>
  <w:num w:numId="65">
    <w:abstractNumId w:val="23"/>
  </w:num>
  <w:num w:numId="66">
    <w:abstractNumId w:val="3"/>
  </w:num>
  <w:num w:numId="67">
    <w:abstractNumId w:val="60"/>
  </w:num>
  <w:num w:numId="68">
    <w:abstractNumId w:val="53"/>
  </w:num>
  <w:num w:numId="69">
    <w:abstractNumId w:val="125"/>
  </w:num>
  <w:num w:numId="70">
    <w:abstractNumId w:val="163"/>
  </w:num>
  <w:num w:numId="71">
    <w:abstractNumId w:val="136"/>
  </w:num>
  <w:num w:numId="72">
    <w:abstractNumId w:val="78"/>
  </w:num>
  <w:num w:numId="73">
    <w:abstractNumId w:val="63"/>
  </w:num>
  <w:num w:numId="74">
    <w:abstractNumId w:val="159"/>
  </w:num>
  <w:num w:numId="75">
    <w:abstractNumId w:val="184"/>
  </w:num>
  <w:num w:numId="76">
    <w:abstractNumId w:val="149"/>
  </w:num>
  <w:num w:numId="77">
    <w:abstractNumId w:val="13"/>
  </w:num>
  <w:num w:numId="78">
    <w:abstractNumId w:val="133"/>
  </w:num>
  <w:num w:numId="79">
    <w:abstractNumId w:val="47"/>
  </w:num>
  <w:num w:numId="80">
    <w:abstractNumId w:val="108"/>
  </w:num>
  <w:num w:numId="81">
    <w:abstractNumId w:val="109"/>
  </w:num>
  <w:num w:numId="82">
    <w:abstractNumId w:val="52"/>
  </w:num>
  <w:num w:numId="83">
    <w:abstractNumId w:val="104"/>
  </w:num>
  <w:num w:numId="84">
    <w:abstractNumId w:val="51"/>
  </w:num>
  <w:num w:numId="85">
    <w:abstractNumId w:val="168"/>
  </w:num>
  <w:num w:numId="86">
    <w:abstractNumId w:val="74"/>
  </w:num>
  <w:num w:numId="87">
    <w:abstractNumId w:val="65"/>
  </w:num>
  <w:num w:numId="88">
    <w:abstractNumId w:val="31"/>
  </w:num>
  <w:num w:numId="89">
    <w:abstractNumId w:val="121"/>
  </w:num>
  <w:num w:numId="90">
    <w:abstractNumId w:val="154"/>
  </w:num>
  <w:num w:numId="91">
    <w:abstractNumId w:val="127"/>
  </w:num>
  <w:num w:numId="92">
    <w:abstractNumId w:val="176"/>
  </w:num>
  <w:num w:numId="93">
    <w:abstractNumId w:val="161"/>
  </w:num>
  <w:num w:numId="94">
    <w:abstractNumId w:val="22"/>
  </w:num>
  <w:num w:numId="95">
    <w:abstractNumId w:val="160"/>
  </w:num>
  <w:num w:numId="96">
    <w:abstractNumId w:val="173"/>
  </w:num>
  <w:num w:numId="97">
    <w:abstractNumId w:val="72"/>
  </w:num>
  <w:num w:numId="98">
    <w:abstractNumId w:val="194"/>
  </w:num>
  <w:num w:numId="99">
    <w:abstractNumId w:val="144"/>
  </w:num>
  <w:num w:numId="100">
    <w:abstractNumId w:val="179"/>
  </w:num>
  <w:num w:numId="101">
    <w:abstractNumId w:val="25"/>
  </w:num>
  <w:num w:numId="102">
    <w:abstractNumId w:val="123"/>
  </w:num>
  <w:num w:numId="103">
    <w:abstractNumId w:val="167"/>
  </w:num>
  <w:num w:numId="104">
    <w:abstractNumId w:val="15"/>
  </w:num>
  <w:num w:numId="105">
    <w:abstractNumId w:val="139"/>
  </w:num>
  <w:num w:numId="106">
    <w:abstractNumId w:val="112"/>
  </w:num>
  <w:num w:numId="107">
    <w:abstractNumId w:val="61"/>
  </w:num>
  <w:num w:numId="108">
    <w:abstractNumId w:val="70"/>
  </w:num>
  <w:num w:numId="109">
    <w:abstractNumId w:val="165"/>
  </w:num>
  <w:num w:numId="110">
    <w:abstractNumId w:val="20"/>
  </w:num>
  <w:num w:numId="111">
    <w:abstractNumId w:val="36"/>
  </w:num>
  <w:num w:numId="112">
    <w:abstractNumId w:val="44"/>
  </w:num>
  <w:num w:numId="113">
    <w:abstractNumId w:val="114"/>
  </w:num>
  <w:num w:numId="114">
    <w:abstractNumId w:val="162"/>
  </w:num>
  <w:num w:numId="115">
    <w:abstractNumId w:val="124"/>
  </w:num>
  <w:num w:numId="116">
    <w:abstractNumId w:val="189"/>
  </w:num>
  <w:num w:numId="117">
    <w:abstractNumId w:val="118"/>
  </w:num>
  <w:num w:numId="118">
    <w:abstractNumId w:val="24"/>
  </w:num>
  <w:num w:numId="119">
    <w:abstractNumId w:val="29"/>
  </w:num>
  <w:num w:numId="120">
    <w:abstractNumId w:val="45"/>
  </w:num>
  <w:num w:numId="121">
    <w:abstractNumId w:val="102"/>
  </w:num>
  <w:num w:numId="122">
    <w:abstractNumId w:val="146"/>
  </w:num>
  <w:num w:numId="123">
    <w:abstractNumId w:val="193"/>
  </w:num>
  <w:num w:numId="124">
    <w:abstractNumId w:val="107"/>
  </w:num>
  <w:num w:numId="125">
    <w:abstractNumId w:val="4"/>
  </w:num>
  <w:num w:numId="126">
    <w:abstractNumId w:val="183"/>
  </w:num>
  <w:num w:numId="127">
    <w:abstractNumId w:val="141"/>
  </w:num>
  <w:num w:numId="128">
    <w:abstractNumId w:val="188"/>
  </w:num>
  <w:num w:numId="129">
    <w:abstractNumId w:val="54"/>
  </w:num>
  <w:num w:numId="130">
    <w:abstractNumId w:val="49"/>
  </w:num>
  <w:num w:numId="131">
    <w:abstractNumId w:val="32"/>
  </w:num>
  <w:num w:numId="132">
    <w:abstractNumId w:val="84"/>
  </w:num>
  <w:num w:numId="133">
    <w:abstractNumId w:val="156"/>
  </w:num>
  <w:num w:numId="134">
    <w:abstractNumId w:val="40"/>
  </w:num>
  <w:num w:numId="135">
    <w:abstractNumId w:val="2"/>
  </w:num>
  <w:num w:numId="136">
    <w:abstractNumId w:val="38"/>
  </w:num>
  <w:num w:numId="137">
    <w:abstractNumId w:val="158"/>
  </w:num>
  <w:num w:numId="138">
    <w:abstractNumId w:val="28"/>
  </w:num>
  <w:num w:numId="139">
    <w:abstractNumId w:val="145"/>
  </w:num>
  <w:num w:numId="140">
    <w:abstractNumId w:val="0"/>
  </w:num>
  <w:num w:numId="141">
    <w:abstractNumId w:val="27"/>
  </w:num>
  <w:num w:numId="142">
    <w:abstractNumId w:val="26"/>
  </w:num>
  <w:num w:numId="143">
    <w:abstractNumId w:val="105"/>
  </w:num>
  <w:num w:numId="144">
    <w:abstractNumId w:val="142"/>
  </w:num>
  <w:num w:numId="145">
    <w:abstractNumId w:val="151"/>
  </w:num>
  <w:num w:numId="146">
    <w:abstractNumId w:val="59"/>
  </w:num>
  <w:num w:numId="147">
    <w:abstractNumId w:val="178"/>
  </w:num>
  <w:num w:numId="148">
    <w:abstractNumId w:val="148"/>
  </w:num>
  <w:num w:numId="149">
    <w:abstractNumId w:val="135"/>
  </w:num>
  <w:num w:numId="150">
    <w:abstractNumId w:val="98"/>
  </w:num>
  <w:num w:numId="151">
    <w:abstractNumId w:val="97"/>
  </w:num>
  <w:num w:numId="152">
    <w:abstractNumId w:val="138"/>
  </w:num>
  <w:num w:numId="153">
    <w:abstractNumId w:val="116"/>
  </w:num>
  <w:num w:numId="154">
    <w:abstractNumId w:val="175"/>
  </w:num>
  <w:num w:numId="155">
    <w:abstractNumId w:val="14"/>
  </w:num>
  <w:num w:numId="156">
    <w:abstractNumId w:val="99"/>
  </w:num>
  <w:num w:numId="157">
    <w:abstractNumId w:val="10"/>
  </w:num>
  <w:num w:numId="158">
    <w:abstractNumId w:val="134"/>
  </w:num>
  <w:num w:numId="159">
    <w:abstractNumId w:val="82"/>
  </w:num>
  <w:num w:numId="160">
    <w:abstractNumId w:val="132"/>
  </w:num>
  <w:num w:numId="161">
    <w:abstractNumId w:val="187"/>
  </w:num>
  <w:num w:numId="162">
    <w:abstractNumId w:val="191"/>
  </w:num>
  <w:num w:numId="163">
    <w:abstractNumId w:val="190"/>
  </w:num>
  <w:num w:numId="164">
    <w:abstractNumId w:val="57"/>
  </w:num>
  <w:num w:numId="165">
    <w:abstractNumId w:val="77"/>
  </w:num>
  <w:num w:numId="166">
    <w:abstractNumId w:val="147"/>
  </w:num>
  <w:num w:numId="167">
    <w:abstractNumId w:val="180"/>
  </w:num>
  <w:num w:numId="168">
    <w:abstractNumId w:val="95"/>
  </w:num>
  <w:num w:numId="169">
    <w:abstractNumId w:val="128"/>
  </w:num>
  <w:num w:numId="170">
    <w:abstractNumId w:val="55"/>
  </w:num>
  <w:num w:numId="171">
    <w:abstractNumId w:val="113"/>
  </w:num>
  <w:num w:numId="172">
    <w:abstractNumId w:val="6"/>
  </w:num>
  <w:num w:numId="173">
    <w:abstractNumId w:val="137"/>
  </w:num>
  <w:num w:numId="174">
    <w:abstractNumId w:val="19"/>
  </w:num>
  <w:num w:numId="175">
    <w:abstractNumId w:val="41"/>
  </w:num>
  <w:num w:numId="176">
    <w:abstractNumId w:val="85"/>
  </w:num>
  <w:num w:numId="177">
    <w:abstractNumId w:val="101"/>
  </w:num>
  <w:num w:numId="178">
    <w:abstractNumId w:val="79"/>
  </w:num>
  <w:num w:numId="179">
    <w:abstractNumId w:val="68"/>
  </w:num>
  <w:num w:numId="180">
    <w:abstractNumId w:val="182"/>
  </w:num>
  <w:num w:numId="181">
    <w:abstractNumId w:val="33"/>
  </w:num>
  <w:num w:numId="182">
    <w:abstractNumId w:val="130"/>
  </w:num>
  <w:num w:numId="183">
    <w:abstractNumId w:val="120"/>
  </w:num>
  <w:num w:numId="184">
    <w:abstractNumId w:val="170"/>
  </w:num>
  <w:num w:numId="185">
    <w:abstractNumId w:val="94"/>
  </w:num>
  <w:num w:numId="186">
    <w:abstractNumId w:val="96"/>
  </w:num>
  <w:num w:numId="187">
    <w:abstractNumId w:val="9"/>
  </w:num>
  <w:num w:numId="188">
    <w:abstractNumId w:val="153"/>
  </w:num>
  <w:num w:numId="189">
    <w:abstractNumId w:val="76"/>
  </w:num>
  <w:num w:numId="190">
    <w:abstractNumId w:val="122"/>
  </w:num>
  <w:num w:numId="191">
    <w:abstractNumId w:val="155"/>
  </w:num>
  <w:num w:numId="192">
    <w:abstractNumId w:val="91"/>
  </w:num>
  <w:num w:numId="193">
    <w:abstractNumId w:val="7"/>
  </w:num>
  <w:num w:numId="194">
    <w:abstractNumId w:val="18"/>
  </w:num>
  <w:num w:numId="195">
    <w:abstractNumId w:val="16"/>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E9A"/>
    <w:rsid w:val="00007C96"/>
    <w:rsid w:val="000102C9"/>
    <w:rsid w:val="00032DE6"/>
    <w:rsid w:val="000435DB"/>
    <w:rsid w:val="00076A96"/>
    <w:rsid w:val="000B4B62"/>
    <w:rsid w:val="000B5D8A"/>
    <w:rsid w:val="000B7131"/>
    <w:rsid w:val="000E727A"/>
    <w:rsid w:val="000F1193"/>
    <w:rsid w:val="00101F71"/>
    <w:rsid w:val="00102067"/>
    <w:rsid w:val="00124558"/>
    <w:rsid w:val="001247D5"/>
    <w:rsid w:val="001343B8"/>
    <w:rsid w:val="001353E3"/>
    <w:rsid w:val="00136318"/>
    <w:rsid w:val="00146E4F"/>
    <w:rsid w:val="00157981"/>
    <w:rsid w:val="001709F6"/>
    <w:rsid w:val="00180FF7"/>
    <w:rsid w:val="00183BF0"/>
    <w:rsid w:val="00190F2B"/>
    <w:rsid w:val="001A16AF"/>
    <w:rsid w:val="001C0A58"/>
    <w:rsid w:val="002307F2"/>
    <w:rsid w:val="00233A88"/>
    <w:rsid w:val="002478CF"/>
    <w:rsid w:val="00254FCD"/>
    <w:rsid w:val="002572F3"/>
    <w:rsid w:val="00272B59"/>
    <w:rsid w:val="00273893"/>
    <w:rsid w:val="00273C40"/>
    <w:rsid w:val="002744EA"/>
    <w:rsid w:val="002834D6"/>
    <w:rsid w:val="00286A8F"/>
    <w:rsid w:val="00286DFD"/>
    <w:rsid w:val="00290F96"/>
    <w:rsid w:val="002A2583"/>
    <w:rsid w:val="002A3EB5"/>
    <w:rsid w:val="002A470E"/>
    <w:rsid w:val="002C0904"/>
    <w:rsid w:val="002D20C0"/>
    <w:rsid w:val="002E52E7"/>
    <w:rsid w:val="002F21D6"/>
    <w:rsid w:val="00306779"/>
    <w:rsid w:val="0032595D"/>
    <w:rsid w:val="00330AF4"/>
    <w:rsid w:val="00331B37"/>
    <w:rsid w:val="003477AA"/>
    <w:rsid w:val="00362B17"/>
    <w:rsid w:val="00365EFC"/>
    <w:rsid w:val="0036600E"/>
    <w:rsid w:val="00371519"/>
    <w:rsid w:val="00372E51"/>
    <w:rsid w:val="003822A4"/>
    <w:rsid w:val="00394264"/>
    <w:rsid w:val="003D6D34"/>
    <w:rsid w:val="003E17FD"/>
    <w:rsid w:val="003E7DD8"/>
    <w:rsid w:val="003F78EA"/>
    <w:rsid w:val="00405AD8"/>
    <w:rsid w:val="0041260F"/>
    <w:rsid w:val="00424493"/>
    <w:rsid w:val="00425EC6"/>
    <w:rsid w:val="0042654B"/>
    <w:rsid w:val="00454272"/>
    <w:rsid w:val="00455BA5"/>
    <w:rsid w:val="00472225"/>
    <w:rsid w:val="00483F9F"/>
    <w:rsid w:val="00490993"/>
    <w:rsid w:val="00492AA2"/>
    <w:rsid w:val="004A1D52"/>
    <w:rsid w:val="004D1E9A"/>
    <w:rsid w:val="004E29E1"/>
    <w:rsid w:val="004F65C8"/>
    <w:rsid w:val="00505163"/>
    <w:rsid w:val="00513FDC"/>
    <w:rsid w:val="00515F76"/>
    <w:rsid w:val="00527B88"/>
    <w:rsid w:val="0053097E"/>
    <w:rsid w:val="00543654"/>
    <w:rsid w:val="00545E85"/>
    <w:rsid w:val="00551E9C"/>
    <w:rsid w:val="00556DAB"/>
    <w:rsid w:val="005641E4"/>
    <w:rsid w:val="005661B7"/>
    <w:rsid w:val="00573D01"/>
    <w:rsid w:val="00590425"/>
    <w:rsid w:val="005979F1"/>
    <w:rsid w:val="005A0FDC"/>
    <w:rsid w:val="005B4955"/>
    <w:rsid w:val="005C02B8"/>
    <w:rsid w:val="005D3559"/>
    <w:rsid w:val="005D7E13"/>
    <w:rsid w:val="005E6E11"/>
    <w:rsid w:val="005F478C"/>
    <w:rsid w:val="00602EE0"/>
    <w:rsid w:val="00606FCD"/>
    <w:rsid w:val="00610B70"/>
    <w:rsid w:val="0062088C"/>
    <w:rsid w:val="00621534"/>
    <w:rsid w:val="00622CC6"/>
    <w:rsid w:val="00624470"/>
    <w:rsid w:val="00642AA5"/>
    <w:rsid w:val="0064432C"/>
    <w:rsid w:val="00663BC8"/>
    <w:rsid w:val="0067155E"/>
    <w:rsid w:val="00675CEB"/>
    <w:rsid w:val="006950B9"/>
    <w:rsid w:val="00697109"/>
    <w:rsid w:val="006A758A"/>
    <w:rsid w:val="006C3B2C"/>
    <w:rsid w:val="006D0FE3"/>
    <w:rsid w:val="006D1404"/>
    <w:rsid w:val="006E02D5"/>
    <w:rsid w:val="006F2894"/>
    <w:rsid w:val="006F4B4C"/>
    <w:rsid w:val="007238FC"/>
    <w:rsid w:val="00727285"/>
    <w:rsid w:val="007327E9"/>
    <w:rsid w:val="00757979"/>
    <w:rsid w:val="007643F0"/>
    <w:rsid w:val="0076644C"/>
    <w:rsid w:val="007669A0"/>
    <w:rsid w:val="007A1D6A"/>
    <w:rsid w:val="007A3E6F"/>
    <w:rsid w:val="007A628A"/>
    <w:rsid w:val="007B5659"/>
    <w:rsid w:val="007D14FE"/>
    <w:rsid w:val="007D50DA"/>
    <w:rsid w:val="007D7F7A"/>
    <w:rsid w:val="007E3B8D"/>
    <w:rsid w:val="007E5E51"/>
    <w:rsid w:val="007F22A3"/>
    <w:rsid w:val="0080597F"/>
    <w:rsid w:val="00814684"/>
    <w:rsid w:val="008263DA"/>
    <w:rsid w:val="008312B4"/>
    <w:rsid w:val="008345FA"/>
    <w:rsid w:val="008464DC"/>
    <w:rsid w:val="00854E01"/>
    <w:rsid w:val="00855B26"/>
    <w:rsid w:val="008665DE"/>
    <w:rsid w:val="008738A2"/>
    <w:rsid w:val="00873929"/>
    <w:rsid w:val="0087520D"/>
    <w:rsid w:val="0088151C"/>
    <w:rsid w:val="00893F6E"/>
    <w:rsid w:val="008A05A2"/>
    <w:rsid w:val="008A7FC0"/>
    <w:rsid w:val="008C016E"/>
    <w:rsid w:val="008C1D5F"/>
    <w:rsid w:val="008D2D8F"/>
    <w:rsid w:val="008F0A1D"/>
    <w:rsid w:val="008F41D3"/>
    <w:rsid w:val="008F43D0"/>
    <w:rsid w:val="00901E8D"/>
    <w:rsid w:val="00904331"/>
    <w:rsid w:val="0091517F"/>
    <w:rsid w:val="00923405"/>
    <w:rsid w:val="009240B7"/>
    <w:rsid w:val="00953636"/>
    <w:rsid w:val="00953EB0"/>
    <w:rsid w:val="00957D48"/>
    <w:rsid w:val="0096652D"/>
    <w:rsid w:val="00984B2C"/>
    <w:rsid w:val="009A0C52"/>
    <w:rsid w:val="009B32AB"/>
    <w:rsid w:val="009B7ABE"/>
    <w:rsid w:val="009C10D4"/>
    <w:rsid w:val="009D23BB"/>
    <w:rsid w:val="009F5BD9"/>
    <w:rsid w:val="00A063CB"/>
    <w:rsid w:val="00A07694"/>
    <w:rsid w:val="00A35B1D"/>
    <w:rsid w:val="00A3788C"/>
    <w:rsid w:val="00A4276F"/>
    <w:rsid w:val="00AA11DD"/>
    <w:rsid w:val="00AA14EE"/>
    <w:rsid w:val="00AB0AAF"/>
    <w:rsid w:val="00AF6C0F"/>
    <w:rsid w:val="00B16B3D"/>
    <w:rsid w:val="00B255E6"/>
    <w:rsid w:val="00B3200A"/>
    <w:rsid w:val="00B55DAA"/>
    <w:rsid w:val="00B61D67"/>
    <w:rsid w:val="00B64E8B"/>
    <w:rsid w:val="00B8120C"/>
    <w:rsid w:val="00BB5555"/>
    <w:rsid w:val="00BC0644"/>
    <w:rsid w:val="00BC2278"/>
    <w:rsid w:val="00BC293A"/>
    <w:rsid w:val="00BC5A8D"/>
    <w:rsid w:val="00BD3A38"/>
    <w:rsid w:val="00BD43CE"/>
    <w:rsid w:val="00BE7A02"/>
    <w:rsid w:val="00C14681"/>
    <w:rsid w:val="00C229E0"/>
    <w:rsid w:val="00C4398A"/>
    <w:rsid w:val="00C604FF"/>
    <w:rsid w:val="00C61159"/>
    <w:rsid w:val="00C83B0D"/>
    <w:rsid w:val="00C97202"/>
    <w:rsid w:val="00CC1549"/>
    <w:rsid w:val="00CC301C"/>
    <w:rsid w:val="00CC47CC"/>
    <w:rsid w:val="00D02F8F"/>
    <w:rsid w:val="00D058E9"/>
    <w:rsid w:val="00D124D9"/>
    <w:rsid w:val="00D321B7"/>
    <w:rsid w:val="00D4114C"/>
    <w:rsid w:val="00D45FE3"/>
    <w:rsid w:val="00D67E25"/>
    <w:rsid w:val="00D70201"/>
    <w:rsid w:val="00D70399"/>
    <w:rsid w:val="00D74C27"/>
    <w:rsid w:val="00D83E02"/>
    <w:rsid w:val="00D95889"/>
    <w:rsid w:val="00D96685"/>
    <w:rsid w:val="00DB114F"/>
    <w:rsid w:val="00DD0205"/>
    <w:rsid w:val="00DD0AEB"/>
    <w:rsid w:val="00DE123A"/>
    <w:rsid w:val="00DE1EB7"/>
    <w:rsid w:val="00DF1A5C"/>
    <w:rsid w:val="00DF1A6D"/>
    <w:rsid w:val="00DF2114"/>
    <w:rsid w:val="00E022CE"/>
    <w:rsid w:val="00E155C0"/>
    <w:rsid w:val="00E44DA0"/>
    <w:rsid w:val="00E65CEC"/>
    <w:rsid w:val="00E676A9"/>
    <w:rsid w:val="00E84835"/>
    <w:rsid w:val="00E93771"/>
    <w:rsid w:val="00EA070E"/>
    <w:rsid w:val="00EA10FE"/>
    <w:rsid w:val="00EA3EE8"/>
    <w:rsid w:val="00ED5F95"/>
    <w:rsid w:val="00ED6F1F"/>
    <w:rsid w:val="00F015CB"/>
    <w:rsid w:val="00F021F7"/>
    <w:rsid w:val="00F1045D"/>
    <w:rsid w:val="00F53ACD"/>
    <w:rsid w:val="00F54539"/>
    <w:rsid w:val="00F7314B"/>
    <w:rsid w:val="00F75559"/>
    <w:rsid w:val="00FA0165"/>
    <w:rsid w:val="00FB2B46"/>
    <w:rsid w:val="00FD08AC"/>
    <w:rsid w:val="00FD2689"/>
    <w:rsid w:val="00FD2D8A"/>
    <w:rsid w:val="00FD6210"/>
    <w:rsid w:val="00FD7E98"/>
    <w:rsid w:val="00FF2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C0ED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4D1E9A"/>
    <w:pPr>
      <w:ind w:left="720"/>
      <w:contextualSpacing/>
    </w:pPr>
  </w:style>
  <w:style w:type="table" w:styleId="TableGrid">
    <w:name w:val="Table Grid"/>
    <w:basedOn w:val="TableNormal"/>
    <w:uiPriority w:val="39"/>
    <w:rsid w:val="001C0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ennicaKlassen/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830</TotalTime>
  <Pages>52</Pages>
  <Words>16047</Words>
  <Characters>78153</Characters>
  <Application>Microsoft Macintosh Word</Application>
  <DocSecurity>0</DocSecurity>
  <Lines>1502</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Jennica Klassen</dc:creator>
  <cp:keywords/>
  <dc:description/>
  <cp:lastModifiedBy>Jennica Klassen</cp:lastModifiedBy>
  <cp:revision>25</cp:revision>
  <cp:lastPrinted>2018-02-12T17:29:00Z</cp:lastPrinted>
  <dcterms:created xsi:type="dcterms:W3CDTF">2018-01-08T13:40:00Z</dcterms:created>
  <dcterms:modified xsi:type="dcterms:W3CDTF">2018-04-24T18:08:00Z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