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7FCD3F" w14:textId="1ADAF598" w:rsidR="005C10E1" w:rsidRPr="00A956EB" w:rsidRDefault="00440086" w:rsidP="005C10E1">
      <w:pPr>
        <w:rPr>
          <w:rFonts w:ascii="Rockwell" w:hAnsi="Rockwell"/>
          <w:sz w:val="28"/>
        </w:rPr>
      </w:pPr>
      <w:r>
        <w:rPr>
          <w:color w:val="000000" w:themeColor="text1"/>
        </w:rPr>
        <w:t>The field trip was mainly to see the evidence of glaciation. We were able to see the metamorphic rocks of the Grenville Province exposed, and scoured during the Wisconsinan glaciation. We calculated the orientation of striation marks, and we also saw the</w:t>
      </w:r>
      <w:r w:rsidR="00AE2680">
        <w:rPr>
          <w:color w:val="000000" w:themeColor="text1"/>
        </w:rPr>
        <w:t xml:space="preserve"> Cantley Quarry</w:t>
      </w:r>
      <w:r>
        <w:rPr>
          <w:color w:val="000000" w:themeColor="text1"/>
        </w:rPr>
        <w:t xml:space="preserve"> </w:t>
      </w:r>
      <w:r w:rsidR="00AE2680">
        <w:rPr>
          <w:color w:val="000000" w:themeColor="text1"/>
        </w:rPr>
        <w:t>rat tail. The date we went was September 26</w:t>
      </w:r>
      <w:r w:rsidR="00AE2680" w:rsidRPr="00AE2680">
        <w:rPr>
          <w:color w:val="000000" w:themeColor="text1"/>
          <w:vertAlign w:val="superscript"/>
        </w:rPr>
        <w:t>th</w:t>
      </w:r>
      <w:r w:rsidR="00AE2680">
        <w:rPr>
          <w:color w:val="000000" w:themeColor="text1"/>
        </w:rPr>
        <w:t>; it was very slippery and had many obstacles to climb and get down, so definitely comfortable clothing is necessary at this site.</w:t>
      </w:r>
    </w:p>
    <w:p w14:paraId="294DBA99" w14:textId="77777777" w:rsidR="005C10E1" w:rsidRDefault="005C10E1" w:rsidP="005C10E1"/>
    <w:p w14:paraId="2FA9E0CF" w14:textId="006D3787" w:rsidR="00A422B5" w:rsidRPr="00A9738D" w:rsidRDefault="00AE2680" w:rsidP="005C10E1">
      <w:r>
        <w:t>The bedrock that we see now has its origins as a metamorphic protolith. The one we saw in particular is from the Greenville Province</w:t>
      </w:r>
      <w:r w:rsidR="00A9738D">
        <w:t>. It reacted to HCl—making fizzling reactions—therefore has CaCO</w:t>
      </w:r>
      <w:r w:rsidR="00A9738D">
        <w:rPr>
          <w:vertAlign w:val="subscript"/>
        </w:rPr>
        <w:t>3</w:t>
      </w:r>
      <w:r w:rsidR="00A9738D">
        <w:t xml:space="preserve"> composition into it.</w:t>
      </w:r>
      <w:r w:rsidR="002D2751">
        <w:t xml:space="preserve"> The one we saw  at this site specifically scoured during the Wisconsinan glaciation.</w:t>
      </w:r>
    </w:p>
    <w:p w14:paraId="5A81329E" w14:textId="77777777" w:rsidR="005C10E1" w:rsidRDefault="005C10E1" w:rsidP="005C10E1">
      <w:bookmarkStart w:id="0" w:name="_GoBack"/>
      <w:bookmarkEnd w:id="0"/>
    </w:p>
    <w:p w14:paraId="0198CA81" w14:textId="6DCFAF53" w:rsidR="00926CD4" w:rsidRDefault="005A4186" w:rsidP="005C10E1">
      <w:r>
        <w:t xml:space="preserve">The striations that are going straight has formed first, followed by oblique striations. First of all, the oblique striations are observed to be imprinted on the top of and in straight striations. The deeper and larger straight striations seemed to be below and oblique striations, much shallower and smaller in size. </w:t>
      </w:r>
      <w:r w:rsidR="002D2751">
        <w:t xml:space="preserve">The principle of superposition backs up my argument. </w:t>
      </w:r>
      <w:r>
        <w:t>Oblique going through the straight striations imply that the straight ones have formed first, and whatever happened next to form oblique striations.</w:t>
      </w:r>
      <w:r w:rsidR="002D2751">
        <w:t xml:space="preserve"> </w:t>
      </w:r>
    </w:p>
    <w:p w14:paraId="1DEC9746" w14:textId="48F980D0" w:rsidR="005A4186" w:rsidRDefault="005A4186" w:rsidP="005C10E1">
      <w:r>
        <w:t>Moreover, by just observing the surface, we were able to estimate oblique striations much more in number. The straight striations were a only few, but which can mean that the straight striations have been weathered off and re-orientated after a long time and outside impacts. Only the big, clear and deep striations survived after all the time and is now seen by us.</w:t>
      </w:r>
    </w:p>
    <w:p w14:paraId="6E631F8C" w14:textId="77777777" w:rsidR="00481C0B" w:rsidRDefault="00481C0B" w:rsidP="005C10E1"/>
    <w:p w14:paraId="7AB650B2" w14:textId="098E66F2" w:rsidR="00481C0B" w:rsidRDefault="00481C0B" w:rsidP="00481C0B">
      <w:r w:rsidRPr="00481C0B">
        <w:rPr>
          <w:i/>
        </w:rPr>
        <w:t>Erosional Structure 1:</w:t>
      </w:r>
      <w:r>
        <w:t xml:space="preserve"> Striations</w:t>
      </w:r>
    </w:p>
    <w:p w14:paraId="11C4B85E" w14:textId="766BF8B6" w:rsidR="00481C0B" w:rsidRDefault="00481C0B" w:rsidP="00481C0B">
      <w:r>
        <w:t>Striations are symmetric, meaning that they only represent the orientation of ice/meltwater flow.</w:t>
      </w:r>
    </w:p>
    <w:p w14:paraId="118EB34C" w14:textId="77777777" w:rsidR="00481C0B" w:rsidRDefault="00481C0B" w:rsidP="00481C0B">
      <w:pPr>
        <w:rPr>
          <w:i/>
        </w:rPr>
      </w:pPr>
    </w:p>
    <w:p w14:paraId="622E905E" w14:textId="5B52C64F" w:rsidR="00481C0B" w:rsidRDefault="00481C0B" w:rsidP="00481C0B">
      <w:r w:rsidRPr="00481C0B">
        <w:rPr>
          <w:i/>
        </w:rPr>
        <w:t>Erosional Structure 2:</w:t>
      </w:r>
      <w:r>
        <w:t xml:space="preserve"> Rat Tails</w:t>
      </w:r>
    </w:p>
    <w:p w14:paraId="60EAEA8C" w14:textId="4984C48D" w:rsidR="00FF6E4D" w:rsidRDefault="00481C0B" w:rsidP="00481C0B">
      <w:r>
        <w:t>Rat tails are asymmetric, meaning that they represent both the direction and orientation of ice/meltwater flow.</w:t>
      </w:r>
    </w:p>
    <w:p w14:paraId="2F34E5FC" w14:textId="54A3E1EA" w:rsidR="00FF6E4D" w:rsidRDefault="00574DF3" w:rsidP="00574DF3">
      <w:pPr>
        <w:jc w:val="center"/>
      </w:pPr>
      <w:r>
        <w:t>[</w:t>
      </w:r>
      <w:r w:rsidR="00481C0B">
        <w:t>Sketch</w:t>
      </w:r>
      <w:r w:rsidR="00CD5B5C">
        <w:t xml:space="preserve"> Attached Separately</w:t>
      </w:r>
      <w:r>
        <w:t>]</w:t>
      </w:r>
    </w:p>
    <w:p w14:paraId="2CD6A661" w14:textId="77777777" w:rsidR="00644395" w:rsidRDefault="00481C0B" w:rsidP="005C10E1">
      <w:r>
        <w:t xml:space="preserve">Around </w:t>
      </w:r>
      <w:r w:rsidR="00B229B6">
        <w:t>the xenolith within the marble, we were able to observe a positive topography, a ridge of the marble. It is wide close to the xenolith, and flattens uphill as it is making a point. It becomes narrower and shallower. Because of its becoming narrower and meeting together at a distance, it resembles a shape of a rat tail. On each sides, there is what people call a furrow. It is very deep and narrow around the start of the rat tail and becomes wider and shallower as it goes along with the ridge. The two distinct parts even out at a level.</w:t>
      </w:r>
    </w:p>
    <w:p w14:paraId="2E1EC1A0" w14:textId="7D74E764" w:rsidR="00574DF3" w:rsidRDefault="00574DF3" w:rsidP="005C10E1">
      <w:r>
        <w:t>It’s controversial about how these are formed, but I think that it is formed by the glacier ice itself. So during the glaciation period, thick ice was on top of the bedrock—assumed to be 2km. And the water formed inbetween the bedrock and ice sheet itself will flow. Water flows from high pressure to low pressure and because the water is under so much pressure, it will form a very strong vorticity that enables water to actually erode deep into the marble. However, when it reaches the xenolith, water is deflected to either sides and that’</w:t>
      </w:r>
      <w:r w:rsidR="00704F1F">
        <w:t>s where the furrows form. Eventually, the current of water weakens and levels even out.</w:t>
      </w:r>
    </w:p>
    <w:p w14:paraId="7EBBDDBC" w14:textId="77777777" w:rsidR="00481C0B" w:rsidRDefault="00481C0B" w:rsidP="005C10E1"/>
    <w:p w14:paraId="1B67C852" w14:textId="1BAFC864" w:rsidR="00FF6E4D" w:rsidRDefault="00FF6E4D" w:rsidP="005C10E1">
      <w:r>
        <w:t xml:space="preserve">First, the protolith is produced and formed. It is heated and intensely pressured, going through its metamorphic phase. This means the protolith is buried deeper down as to </w:t>
      </w:r>
      <w:r>
        <w:lastRenderedPageBreak/>
        <w:t xml:space="preserve">convergent plate boundaries come together and collide. </w:t>
      </w:r>
      <w:r w:rsidR="00926CD4">
        <w:t xml:space="preserve">The xenolith is a separate part of the bed rock, yet it is within it, so we can assume that the age of the xenolith and the age of the marble is the same—metamorphosed at the same time. </w:t>
      </w:r>
      <w:r>
        <w:t>After the converge, the top layer parts will be weathered over time, and become chemically altered, reavling a lot of what’s underneath. As the load on top becomes removed, isostatic rebound takes place and what was underneath bounces back up.</w:t>
      </w:r>
    </w:p>
    <w:p w14:paraId="41A75C13" w14:textId="1D03BB77" w:rsidR="00926CD4" w:rsidRDefault="00926CD4" w:rsidP="005C10E1">
      <w:r>
        <w:t xml:space="preserve">Afterwards, the glacier is formed—in this site, 2km of ice was formed. The glacial erosion melted water between the ice and outcrop, and because it has 2km of ice on top of it, the water is under super pressure. Water has a tendency to move from high to low pressure, and with a high velocity, strong currents of water are active between the ice and the bedrock. </w:t>
      </w:r>
      <w:r w:rsidR="00B161DC">
        <w:t>Strong vorticity is formed, and so when water meets the xenolith, it is deflected to either sides, erode deep into the marble. So furrows start out narrow and small, but as water moves away from the xenolith, it evens out because of the weaker and wider down flow, and eventually vanishes.</w:t>
      </w:r>
    </w:p>
    <w:p w14:paraId="0998E76A" w14:textId="77777777" w:rsidR="00FF6E4D" w:rsidRDefault="00FF6E4D" w:rsidP="005C10E1"/>
    <w:p w14:paraId="76577AEA" w14:textId="285B5B6E" w:rsidR="00586E5B" w:rsidRDefault="00926D52" w:rsidP="005C10E1">
      <w:r>
        <w:t>Since rock defor</w:t>
      </w:r>
      <w:r w:rsidR="00B163C0">
        <w:t>mation is influenced by the har</w:t>
      </w:r>
      <w:r>
        <w:t xml:space="preserve">dness of </w:t>
      </w:r>
      <w:r w:rsidR="00B163C0">
        <w:t>minerals constituting the rock, we need to look at what they are formed of. The surface of the exposed part of Cantley Quarry was calcite. The surface of Nepean Formation at Lac Beauchamp was a sandstone, composed of grains of quartz, which is indicated harder in scale.</w:t>
      </w:r>
    </w:p>
    <w:p w14:paraId="5FE326FB" w14:textId="4E1364DA" w:rsidR="00B163C0" w:rsidRDefault="00B163C0" w:rsidP="005C10E1">
      <w:r>
        <w:t>Because of calcite’s hardness of 3, it will be Rock B from the diagram; it cannot stand as much strain or deformation as Rock A. So calcite goes through elastic deformation, but meets its elastic limit and its rupture point, not being able to go through any more of deformation. In the case of the Nepean Formation at Lac Beauchamp, it is hard</w:t>
      </w:r>
      <w:r w:rsidR="008E2957">
        <w:t xml:space="preserve">er than Cantley Quarry, and is able to go through an addition of plastic deformation. After some more strain, it finally reaches its rupture point, which is the shape of the chatter marks we’ve seen, just like the description in the diagram. </w:t>
      </w:r>
      <w:r w:rsidR="00CD5B5C">
        <w:t xml:space="preserve">It seems like the brittle deformation is more straight and horizontal (vertical) when it goes through only elastic deformation and when the rock goes through plastic deformation as well, the rock forms a dent, or like a pothole shape, and then breaks apart, which gives the marks like </w:t>
      </w:r>
    </w:p>
    <w:p w14:paraId="0F669072" w14:textId="78CC217A" w:rsidR="00CD5B5C" w:rsidRDefault="00CD5B5C" w:rsidP="005C10E1">
      <w:r>
        <w:t>when we see it from our view.</w:t>
      </w:r>
    </w:p>
    <w:p w14:paraId="619052FA" w14:textId="77777777" w:rsidR="00CD5B5C" w:rsidRDefault="00CD5B5C" w:rsidP="005C10E1"/>
    <w:p w14:paraId="1F41F240" w14:textId="7BF2B7D5" w:rsidR="0031120D" w:rsidRDefault="00FF6E4D" w:rsidP="005C10E1">
      <w:r>
        <w:t>Cantley Quarry is a great cite to observe rat tails and striations, which all lead to the history of glaciation and deglaciation. Rat tails are asymmetric, implying both orientation and direction of ice sheets/water that flew on top of it. We were able to observe xenolith captured in marble base rock. From all we observed, we were able to construct approximately what could’ve happened at that location millions of years ago.</w:t>
      </w:r>
    </w:p>
    <w:p w14:paraId="4ACCD77B" w14:textId="77777777" w:rsidR="00504D15" w:rsidRDefault="00504D15" w:rsidP="005C10E1">
      <w:pPr>
        <w:rPr>
          <w:rFonts w:ascii="Rockwell" w:hAnsi="Rockwell"/>
          <w:sz w:val="28"/>
        </w:rPr>
      </w:pPr>
    </w:p>
    <w:sectPr w:rsidR="00504D15" w:rsidSect="00982743">
      <w:footerReference w:type="even" r:id="rId7"/>
      <w:footerReference w:type="default" r:id="rId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AD2D7" w14:textId="77777777" w:rsidR="00AB76A4" w:rsidRDefault="00AB76A4" w:rsidP="00982743">
      <w:r>
        <w:separator/>
      </w:r>
    </w:p>
  </w:endnote>
  <w:endnote w:type="continuationSeparator" w:id="0">
    <w:p w14:paraId="736DE11C" w14:textId="77777777" w:rsidR="00AB76A4" w:rsidRDefault="00AB76A4" w:rsidP="00982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맑은 고딕">
    <w:charset w:val="81"/>
    <w:family w:val="auto"/>
    <w:pitch w:val="variable"/>
    <w:sig w:usb0="9000002F" w:usb1="29D77CFB" w:usb2="00000012" w:usb3="00000000" w:csb0="00080001" w:csb1="00000000"/>
  </w:font>
  <w:font w:name="Rockwell">
    <w:panose1 w:val="020606030202050204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A57BB" w14:textId="77777777" w:rsidR="00982743" w:rsidRDefault="00982743" w:rsidP="004114C5">
    <w:pPr>
      <w:pStyle w:val="a8"/>
      <w:framePr w:wrap="none"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6228F500" w14:textId="77777777" w:rsidR="00982743" w:rsidRDefault="00982743">
    <w:pPr>
      <w:pStyle w:val="a8"/>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46138" w14:textId="77777777" w:rsidR="00982743" w:rsidRDefault="00982743" w:rsidP="004114C5">
    <w:pPr>
      <w:pStyle w:val="a8"/>
      <w:framePr w:wrap="none"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530DCF">
      <w:rPr>
        <w:rStyle w:val="aa"/>
        <w:noProof/>
      </w:rPr>
      <w:t>2</w:t>
    </w:r>
    <w:r>
      <w:rPr>
        <w:rStyle w:val="aa"/>
      </w:rPr>
      <w:fldChar w:fldCharType="end"/>
    </w:r>
  </w:p>
  <w:p w14:paraId="7205D10A" w14:textId="77777777" w:rsidR="00982743" w:rsidRDefault="00982743">
    <w:pPr>
      <w:pStyle w:val="a8"/>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B5983" w14:textId="77777777" w:rsidR="00AB76A4" w:rsidRDefault="00AB76A4" w:rsidP="00982743">
      <w:r>
        <w:separator/>
      </w:r>
    </w:p>
  </w:footnote>
  <w:footnote w:type="continuationSeparator" w:id="0">
    <w:p w14:paraId="5394D02F" w14:textId="77777777" w:rsidR="00AB76A4" w:rsidRDefault="00AB76A4" w:rsidP="009827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62E03"/>
    <w:multiLevelType w:val="hybridMultilevel"/>
    <w:tmpl w:val="D8FA7E94"/>
    <w:lvl w:ilvl="0" w:tplc="0409001B">
      <w:start w:val="1"/>
      <w:numFmt w:val="lowerRoman"/>
      <w:lvlText w:val="%1."/>
      <w:lvlJc w:val="right"/>
      <w:pPr>
        <w:ind w:left="960" w:hanging="480"/>
      </w:pPr>
    </w:lvl>
    <w:lvl w:ilvl="1" w:tplc="04090019">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abstractNum w:abstractNumId="1">
    <w:nsid w:val="11BF07E0"/>
    <w:multiLevelType w:val="hybridMultilevel"/>
    <w:tmpl w:val="02A247F0"/>
    <w:lvl w:ilvl="0" w:tplc="0409001B">
      <w:start w:val="1"/>
      <w:numFmt w:val="lowerRoman"/>
      <w:lvlText w:val="%1."/>
      <w:lvlJc w:val="right"/>
      <w:pPr>
        <w:ind w:left="960" w:hanging="480"/>
      </w:pPr>
    </w:lvl>
    <w:lvl w:ilvl="1" w:tplc="04090019" w:tentative="1">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abstractNum w:abstractNumId="2">
    <w:nsid w:val="3BFA33DE"/>
    <w:multiLevelType w:val="hybridMultilevel"/>
    <w:tmpl w:val="8C96D1EC"/>
    <w:lvl w:ilvl="0" w:tplc="0409001B">
      <w:start w:val="1"/>
      <w:numFmt w:val="lowerRoman"/>
      <w:lvlText w:val="%1."/>
      <w:lvlJc w:val="right"/>
      <w:pPr>
        <w:ind w:left="960" w:hanging="480"/>
      </w:pPr>
    </w:lvl>
    <w:lvl w:ilvl="1" w:tplc="04090019" w:tentative="1">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abstractNum w:abstractNumId="3">
    <w:nsid w:val="3F8C2331"/>
    <w:multiLevelType w:val="hybridMultilevel"/>
    <w:tmpl w:val="16066CD8"/>
    <w:lvl w:ilvl="0" w:tplc="0409001B">
      <w:start w:val="1"/>
      <w:numFmt w:val="lowerRoman"/>
      <w:lvlText w:val="%1."/>
      <w:lvlJc w:val="right"/>
      <w:pPr>
        <w:ind w:left="960" w:hanging="480"/>
      </w:pPr>
      <w:rPr>
        <w:rFonts w:hint="eastAsia"/>
      </w:rPr>
    </w:lvl>
    <w:lvl w:ilvl="1" w:tplc="04090019" w:tentative="1">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abstractNum w:abstractNumId="4">
    <w:nsid w:val="78B33A28"/>
    <w:multiLevelType w:val="hybridMultilevel"/>
    <w:tmpl w:val="51DE47DC"/>
    <w:lvl w:ilvl="0" w:tplc="0409001B">
      <w:start w:val="1"/>
      <w:numFmt w:val="lowerRoman"/>
      <w:lvlText w:val="%1."/>
      <w:lvlJc w:val="right"/>
      <w:pPr>
        <w:ind w:left="960" w:hanging="480"/>
      </w:pPr>
    </w:lvl>
    <w:lvl w:ilvl="1" w:tplc="04090019" w:tentative="1">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bordersDoNotSurroundHeader/>
  <w:bordersDoNotSurroundFooter/>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0E1"/>
    <w:rsid w:val="000D3C0E"/>
    <w:rsid w:val="001316CC"/>
    <w:rsid w:val="00137938"/>
    <w:rsid w:val="0016439D"/>
    <w:rsid w:val="001D69DD"/>
    <w:rsid w:val="001E4E99"/>
    <w:rsid w:val="001E4F83"/>
    <w:rsid w:val="001F57A3"/>
    <w:rsid w:val="002D2603"/>
    <w:rsid w:val="002D2751"/>
    <w:rsid w:val="00300B99"/>
    <w:rsid w:val="0031120D"/>
    <w:rsid w:val="00352ACE"/>
    <w:rsid w:val="003D768F"/>
    <w:rsid w:val="003F683D"/>
    <w:rsid w:val="004042E3"/>
    <w:rsid w:val="00440086"/>
    <w:rsid w:val="00481C0B"/>
    <w:rsid w:val="004E278B"/>
    <w:rsid w:val="00504D15"/>
    <w:rsid w:val="00530DCF"/>
    <w:rsid w:val="00574DF3"/>
    <w:rsid w:val="00586E5B"/>
    <w:rsid w:val="005A4186"/>
    <w:rsid w:val="005C10E1"/>
    <w:rsid w:val="00644395"/>
    <w:rsid w:val="00704F1F"/>
    <w:rsid w:val="0076235F"/>
    <w:rsid w:val="00793215"/>
    <w:rsid w:val="00813474"/>
    <w:rsid w:val="008E2957"/>
    <w:rsid w:val="008E4A50"/>
    <w:rsid w:val="00926CD4"/>
    <w:rsid w:val="00926D52"/>
    <w:rsid w:val="009473CD"/>
    <w:rsid w:val="00982743"/>
    <w:rsid w:val="00992972"/>
    <w:rsid w:val="00A26041"/>
    <w:rsid w:val="00A422B5"/>
    <w:rsid w:val="00A474CB"/>
    <w:rsid w:val="00A74C48"/>
    <w:rsid w:val="00A956EB"/>
    <w:rsid w:val="00A9738D"/>
    <w:rsid w:val="00AB2071"/>
    <w:rsid w:val="00AB76A4"/>
    <w:rsid w:val="00AE2680"/>
    <w:rsid w:val="00B161DC"/>
    <w:rsid w:val="00B163C0"/>
    <w:rsid w:val="00B228F4"/>
    <w:rsid w:val="00B229B6"/>
    <w:rsid w:val="00B273C1"/>
    <w:rsid w:val="00B72249"/>
    <w:rsid w:val="00BF2DBD"/>
    <w:rsid w:val="00C23E97"/>
    <w:rsid w:val="00C5612F"/>
    <w:rsid w:val="00CD5B5C"/>
    <w:rsid w:val="00D13323"/>
    <w:rsid w:val="00D60F95"/>
    <w:rsid w:val="00D91D66"/>
    <w:rsid w:val="00DE3CBB"/>
    <w:rsid w:val="00EC3F63"/>
    <w:rsid w:val="00EE1CF7"/>
    <w:rsid w:val="00F34262"/>
    <w:rsid w:val="00F76028"/>
    <w:rsid w:val="00FF6E4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AD3BD9"/>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10E1"/>
    <w:pPr>
      <w:ind w:leftChars="400" w:left="720"/>
    </w:pPr>
  </w:style>
  <w:style w:type="table" w:styleId="a4">
    <w:name w:val="Table Grid"/>
    <w:basedOn w:val="a1"/>
    <w:uiPriority w:val="39"/>
    <w:rsid w:val="00300B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caption"/>
    <w:basedOn w:val="a"/>
    <w:next w:val="a"/>
    <w:uiPriority w:val="35"/>
    <w:unhideWhenUsed/>
    <w:qFormat/>
    <w:rsid w:val="0031120D"/>
    <w:rPr>
      <w:b/>
      <w:bCs/>
      <w:sz w:val="20"/>
      <w:szCs w:val="20"/>
    </w:rPr>
  </w:style>
  <w:style w:type="paragraph" w:styleId="a6">
    <w:name w:val="header"/>
    <w:basedOn w:val="a"/>
    <w:link w:val="a7"/>
    <w:uiPriority w:val="99"/>
    <w:unhideWhenUsed/>
    <w:rsid w:val="00982743"/>
    <w:pPr>
      <w:tabs>
        <w:tab w:val="center" w:pos="4252"/>
        <w:tab w:val="right" w:pos="8504"/>
      </w:tabs>
      <w:snapToGrid w:val="0"/>
    </w:pPr>
  </w:style>
  <w:style w:type="character" w:customStyle="1" w:styleId="a7">
    <w:name w:val="머리글 문자"/>
    <w:basedOn w:val="a0"/>
    <w:link w:val="a6"/>
    <w:uiPriority w:val="99"/>
    <w:rsid w:val="00982743"/>
  </w:style>
  <w:style w:type="paragraph" w:styleId="a8">
    <w:name w:val="footer"/>
    <w:basedOn w:val="a"/>
    <w:link w:val="a9"/>
    <w:uiPriority w:val="99"/>
    <w:unhideWhenUsed/>
    <w:rsid w:val="00982743"/>
    <w:pPr>
      <w:tabs>
        <w:tab w:val="center" w:pos="4252"/>
        <w:tab w:val="right" w:pos="8504"/>
      </w:tabs>
      <w:snapToGrid w:val="0"/>
    </w:pPr>
  </w:style>
  <w:style w:type="character" w:customStyle="1" w:styleId="a9">
    <w:name w:val="바닥글 문자"/>
    <w:basedOn w:val="a0"/>
    <w:link w:val="a8"/>
    <w:uiPriority w:val="99"/>
    <w:rsid w:val="00982743"/>
  </w:style>
  <w:style w:type="character" w:styleId="aa">
    <w:name w:val="page number"/>
    <w:basedOn w:val="a0"/>
    <w:uiPriority w:val="99"/>
    <w:semiHidden/>
    <w:unhideWhenUsed/>
    <w:rsid w:val="00982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910</Words>
  <Characters>5187</Characters>
  <Application>Microsoft Macintosh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서주희</dc:creator>
  <cp:keywords/>
  <dc:description/>
  <cp:lastModifiedBy>서주희</cp:lastModifiedBy>
  <cp:revision>4</cp:revision>
  <dcterms:created xsi:type="dcterms:W3CDTF">2018-10-03T11:00:00Z</dcterms:created>
  <dcterms:modified xsi:type="dcterms:W3CDTF">2018-10-03T11:01:00Z</dcterms:modified>
</cp:coreProperties>
</file>