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227A5" w14:textId="4DF78B72" w:rsidR="000A1591" w:rsidRPr="005F142B" w:rsidRDefault="000A1591" w:rsidP="00C731BE">
      <w:pPr>
        <w:pStyle w:val="Title"/>
        <w:spacing w:before="0" w:line="240" w:lineRule="auto"/>
        <w:rPr>
          <w:sz w:val="20"/>
          <w:szCs w:val="20"/>
        </w:rPr>
      </w:pPr>
      <w:r w:rsidRPr="005F142B">
        <w:rPr>
          <w:sz w:val="20"/>
          <w:szCs w:val="20"/>
        </w:rPr>
        <w:t>IBUS 492 – NOTES</w:t>
      </w:r>
    </w:p>
    <w:p w14:paraId="3CA2E8B8" w14:textId="50C6A3F9" w:rsidR="00727288" w:rsidRPr="005F142B" w:rsidRDefault="00727288" w:rsidP="00C731BE">
      <w:pPr>
        <w:pStyle w:val="Heading2"/>
        <w:spacing w:after="240" w:line="240" w:lineRule="auto"/>
        <w:rPr>
          <w:sz w:val="20"/>
          <w:szCs w:val="20"/>
        </w:rPr>
      </w:pPr>
      <w:r w:rsidRPr="005F142B">
        <w:rPr>
          <w:sz w:val="20"/>
          <w:szCs w:val="20"/>
        </w:rPr>
        <w:t>Chapter 1</w:t>
      </w:r>
    </w:p>
    <w:p w14:paraId="2F2C011E" w14:textId="24791B4D" w:rsidR="0047077D" w:rsidRPr="005F142B" w:rsidRDefault="00F9148A" w:rsidP="00C731BE">
      <w:pPr>
        <w:spacing w:before="0" w:after="0" w:line="240" w:lineRule="auto"/>
        <w:rPr>
          <w:b/>
        </w:rPr>
      </w:pPr>
      <w:r w:rsidRPr="005F142B">
        <w:rPr>
          <w:b/>
        </w:rPr>
        <w:t>Culture:</w:t>
      </w:r>
    </w:p>
    <w:p w14:paraId="6FFC7140" w14:textId="77777777" w:rsidR="00D943FF" w:rsidRPr="005F142B" w:rsidRDefault="00F9148A" w:rsidP="00ED6C73">
      <w:pPr>
        <w:pStyle w:val="ListParagraph"/>
        <w:numPr>
          <w:ilvl w:val="0"/>
          <w:numId w:val="1"/>
        </w:numPr>
        <w:spacing w:before="0" w:after="0" w:line="240" w:lineRule="auto"/>
      </w:pPr>
      <w:r w:rsidRPr="005F142B">
        <w:t>Shared mental programs that control individual’s responses to their environment.</w:t>
      </w:r>
    </w:p>
    <w:p w14:paraId="1B6C4AAA" w14:textId="75B642CF" w:rsidR="00F9148A" w:rsidRPr="005F142B" w:rsidRDefault="00D943FF" w:rsidP="00ED6C73">
      <w:pPr>
        <w:pStyle w:val="ListParagraph"/>
        <w:numPr>
          <w:ilvl w:val="0"/>
          <w:numId w:val="1"/>
        </w:numPr>
        <w:spacing w:before="0" w:after="0" w:line="240" w:lineRule="auto"/>
      </w:pPr>
      <w:r w:rsidRPr="005F142B">
        <w:t xml:space="preserve">Shared </w:t>
      </w:r>
      <w:r w:rsidR="00732AA3" w:rsidRPr="005F142B">
        <w:t xml:space="preserve">attitudes, </w:t>
      </w:r>
      <w:r w:rsidRPr="005F142B">
        <w:t>values, beliefs and norms.</w:t>
      </w:r>
      <w:r w:rsidR="00F9148A" w:rsidRPr="005F142B">
        <w:t xml:space="preserve"> </w:t>
      </w:r>
    </w:p>
    <w:p w14:paraId="5E80404D" w14:textId="354741BE" w:rsidR="00D943FF" w:rsidRPr="005F142B" w:rsidRDefault="00D943FF" w:rsidP="00ED6C73">
      <w:pPr>
        <w:pStyle w:val="ListParagraph"/>
        <w:numPr>
          <w:ilvl w:val="0"/>
          <w:numId w:val="1"/>
        </w:numPr>
        <w:spacing w:before="0" w:after="0" w:line="240" w:lineRule="auto"/>
      </w:pPr>
      <w:r w:rsidRPr="005F142B">
        <w:t xml:space="preserve">Ways of thinking, feeling and reacting. </w:t>
      </w:r>
    </w:p>
    <w:p w14:paraId="107D09DE" w14:textId="141BA57E" w:rsidR="00D943FF" w:rsidRPr="005F142B" w:rsidRDefault="00D943FF" w:rsidP="00ED6C73">
      <w:pPr>
        <w:pStyle w:val="ListParagraph"/>
        <w:numPr>
          <w:ilvl w:val="0"/>
          <w:numId w:val="1"/>
        </w:numPr>
        <w:spacing w:before="0" w:after="0" w:line="240" w:lineRule="auto"/>
      </w:pPr>
      <w:r w:rsidRPr="005F142B">
        <w:t xml:space="preserve">Acquired and transmitted. </w:t>
      </w:r>
    </w:p>
    <w:p w14:paraId="59F8858C" w14:textId="6E0A8AC2" w:rsidR="00F9148A" w:rsidRPr="005F142B" w:rsidRDefault="00D943FF" w:rsidP="00ED6C73">
      <w:pPr>
        <w:pStyle w:val="ListParagraph"/>
        <w:numPr>
          <w:ilvl w:val="0"/>
          <w:numId w:val="1"/>
        </w:numPr>
        <w:spacing w:before="0" w:after="0" w:line="240" w:lineRule="auto"/>
      </w:pPr>
      <w:r w:rsidRPr="005F142B">
        <w:t>Not consciously formulated.</w:t>
      </w:r>
    </w:p>
    <w:p w14:paraId="2364D34A" w14:textId="09258D46" w:rsidR="00D943FF" w:rsidRPr="005F142B" w:rsidRDefault="00D943FF" w:rsidP="00ED6C73">
      <w:pPr>
        <w:pStyle w:val="ListParagraph"/>
        <w:numPr>
          <w:ilvl w:val="0"/>
          <w:numId w:val="1"/>
        </w:numPr>
        <w:spacing w:before="0" w:after="0" w:line="240" w:lineRule="auto"/>
      </w:pPr>
      <w:r w:rsidRPr="005F142B">
        <w:t>Mental programming, sunk in.</w:t>
      </w:r>
    </w:p>
    <w:p w14:paraId="6C2DE480" w14:textId="77777777" w:rsidR="00732AA3" w:rsidRPr="005F142B" w:rsidRDefault="00732AA3" w:rsidP="00C731BE">
      <w:pPr>
        <w:spacing w:before="0" w:after="0" w:line="240" w:lineRule="auto"/>
      </w:pPr>
    </w:p>
    <w:p w14:paraId="1EF5C7F7" w14:textId="7476DEC2" w:rsidR="00E00562" w:rsidRPr="005F142B" w:rsidRDefault="00732AA3" w:rsidP="00C731BE">
      <w:pPr>
        <w:spacing w:before="0" w:after="0" w:line="240" w:lineRule="auto"/>
      </w:pPr>
      <w:r w:rsidRPr="005F142B">
        <w:t xml:space="preserve">Culture determines how we see ourselves and how we see others. </w:t>
      </w:r>
    </w:p>
    <w:p w14:paraId="71350FBF" w14:textId="77777777" w:rsidR="000C0965" w:rsidRPr="005F142B" w:rsidRDefault="000C0965" w:rsidP="00C731BE">
      <w:pPr>
        <w:spacing w:before="0" w:after="0" w:line="240" w:lineRule="auto"/>
      </w:pPr>
    </w:p>
    <w:p w14:paraId="4A72E5AD" w14:textId="49777121" w:rsidR="00732AA3" w:rsidRPr="005F142B" w:rsidRDefault="00732AA3" w:rsidP="00C731BE">
      <w:pPr>
        <w:spacing w:before="0" w:after="0" w:line="240" w:lineRule="auto"/>
      </w:pPr>
      <w:r w:rsidRPr="005F142B">
        <w:t>When working with a different culture:</w:t>
      </w:r>
    </w:p>
    <w:p w14:paraId="34843DF7" w14:textId="3164FFA0" w:rsidR="00732AA3" w:rsidRPr="005F142B" w:rsidRDefault="00E00562" w:rsidP="00ED6C73">
      <w:pPr>
        <w:pStyle w:val="ListParagraph"/>
        <w:numPr>
          <w:ilvl w:val="0"/>
          <w:numId w:val="2"/>
        </w:numPr>
        <w:spacing w:before="0" w:after="0" w:line="240" w:lineRule="auto"/>
      </w:pPr>
      <w:r w:rsidRPr="005F142B">
        <w:t xml:space="preserve">Be </w:t>
      </w:r>
      <w:r w:rsidR="00732AA3" w:rsidRPr="005F142B">
        <w:t>aware that culture may differ (there are no right or wrong culture).</w:t>
      </w:r>
    </w:p>
    <w:p w14:paraId="3DEC98F8" w14:textId="77777777" w:rsidR="00732AA3" w:rsidRPr="005F142B" w:rsidRDefault="00732AA3" w:rsidP="00ED6C73">
      <w:pPr>
        <w:pStyle w:val="ListParagraph"/>
        <w:numPr>
          <w:ilvl w:val="0"/>
          <w:numId w:val="2"/>
        </w:numPr>
        <w:spacing w:before="0" w:after="0" w:line="240" w:lineRule="auto"/>
      </w:pPr>
      <w:r w:rsidRPr="005F142B">
        <w:t>M</w:t>
      </w:r>
      <w:r w:rsidR="00D943FF" w:rsidRPr="005F142B">
        <w:t>ake sure not to impose ju</w:t>
      </w:r>
      <w:r w:rsidRPr="005F142B">
        <w:t>dgement</w:t>
      </w:r>
    </w:p>
    <w:p w14:paraId="32406F30" w14:textId="470EF179" w:rsidR="00E00562" w:rsidRPr="005F142B" w:rsidRDefault="00732AA3" w:rsidP="00ED6C73">
      <w:pPr>
        <w:pStyle w:val="ListParagraph"/>
        <w:numPr>
          <w:ilvl w:val="0"/>
          <w:numId w:val="2"/>
        </w:numPr>
        <w:spacing w:before="0" w:after="0" w:line="240" w:lineRule="auto"/>
      </w:pPr>
      <w:r w:rsidRPr="005F142B">
        <w:t>S</w:t>
      </w:r>
      <w:r w:rsidR="00D943FF" w:rsidRPr="005F142B">
        <w:t>eek to understand</w:t>
      </w:r>
      <w:r w:rsidRPr="005F142B">
        <w:t>.</w:t>
      </w:r>
    </w:p>
    <w:p w14:paraId="72E4ACDD" w14:textId="77777777" w:rsidR="00F9148A" w:rsidRPr="005F142B" w:rsidRDefault="00F9148A" w:rsidP="00C731BE">
      <w:pPr>
        <w:spacing w:before="0" w:after="0" w:line="240" w:lineRule="auto"/>
      </w:pPr>
    </w:p>
    <w:p w14:paraId="438A49CF" w14:textId="338560AA" w:rsidR="00F9148A" w:rsidRPr="005F142B" w:rsidRDefault="00D943FF" w:rsidP="00C731BE">
      <w:pPr>
        <w:spacing w:before="0" w:after="0" w:line="240" w:lineRule="auto"/>
        <w:rPr>
          <w:u w:val="single"/>
        </w:rPr>
      </w:pPr>
      <w:r w:rsidRPr="005F142B">
        <w:rPr>
          <w:u w:val="single"/>
        </w:rPr>
        <w:t>3 L</w:t>
      </w:r>
      <w:r w:rsidR="00F9148A" w:rsidRPr="005F142B">
        <w:rPr>
          <w:u w:val="single"/>
        </w:rPr>
        <w:t>evels of mental programming</w:t>
      </w:r>
      <w:r w:rsidRPr="005F142B">
        <w:rPr>
          <w:u w:val="single"/>
        </w:rPr>
        <w:t>:</w:t>
      </w:r>
    </w:p>
    <w:p w14:paraId="30AC0778" w14:textId="063BD516" w:rsidR="00F9148A" w:rsidRPr="005F142B" w:rsidRDefault="000C0965" w:rsidP="00C731BE">
      <w:pPr>
        <w:spacing w:before="0" w:after="0" w:line="240" w:lineRule="auto"/>
      </w:pPr>
      <w:r w:rsidRPr="005F142B">
        <w:rPr>
          <w:noProof/>
        </w:rPr>
        <w:drawing>
          <wp:inline distT="0" distB="0" distL="0" distR="0" wp14:anchorId="406A609E" wp14:editId="4C096D02">
            <wp:extent cx="2366570" cy="2005965"/>
            <wp:effectExtent l="0" t="0" r="21590" b="63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086B894" w14:textId="77777777" w:rsidR="000C0965" w:rsidRPr="005F142B" w:rsidRDefault="000C0965" w:rsidP="00C731BE">
      <w:pPr>
        <w:spacing w:before="0" w:after="0" w:line="240" w:lineRule="auto"/>
      </w:pPr>
    </w:p>
    <w:p w14:paraId="4DA9A1D2" w14:textId="61D468A2" w:rsidR="00F9148A" w:rsidRPr="005F142B" w:rsidRDefault="00F9148A" w:rsidP="00C731BE">
      <w:pPr>
        <w:spacing w:before="0" w:after="0" w:line="240" w:lineRule="auto"/>
        <w:rPr>
          <w:color w:val="000000" w:themeColor="text1"/>
          <w:u w:val="single"/>
        </w:rPr>
      </w:pPr>
      <w:r w:rsidRPr="005F142B">
        <w:rPr>
          <w:color w:val="000000" w:themeColor="text1"/>
          <w:u w:val="single"/>
        </w:rPr>
        <w:t>Features of culture:</w:t>
      </w:r>
    </w:p>
    <w:p w14:paraId="7FB1C4B6" w14:textId="5E536692" w:rsidR="00F9148A" w:rsidRPr="005F142B" w:rsidRDefault="004E096E" w:rsidP="00ED6C73">
      <w:pPr>
        <w:pStyle w:val="ListParagraph"/>
        <w:numPr>
          <w:ilvl w:val="0"/>
          <w:numId w:val="7"/>
        </w:numPr>
        <w:spacing w:before="0" w:after="0" w:line="240" w:lineRule="auto"/>
        <w:rPr>
          <w:color w:val="000000" w:themeColor="text1"/>
        </w:rPr>
      </w:pPr>
      <w:r w:rsidRPr="005F142B">
        <w:rPr>
          <w:color w:val="000000" w:themeColor="text1"/>
        </w:rPr>
        <w:t>C</w:t>
      </w:r>
      <w:r w:rsidR="00F9148A" w:rsidRPr="005F142B">
        <w:rPr>
          <w:color w:val="000000" w:themeColor="text1"/>
        </w:rPr>
        <w:t>ulture is shared</w:t>
      </w:r>
      <w:r w:rsidR="00FF4A18" w:rsidRPr="005F142B">
        <w:rPr>
          <w:color w:val="000000" w:themeColor="text1"/>
        </w:rPr>
        <w:t>:</w:t>
      </w:r>
    </w:p>
    <w:p w14:paraId="33AAAC04" w14:textId="54028547" w:rsidR="00FF4A18" w:rsidRPr="005F142B" w:rsidRDefault="00FF4A18" w:rsidP="00ED6C73">
      <w:pPr>
        <w:pStyle w:val="ListParagraph"/>
        <w:numPr>
          <w:ilvl w:val="0"/>
          <w:numId w:val="2"/>
        </w:numPr>
        <w:spacing w:before="0" w:after="0" w:line="240" w:lineRule="auto"/>
        <w:rPr>
          <w:color w:val="000000" w:themeColor="text1"/>
        </w:rPr>
      </w:pPr>
      <w:r w:rsidRPr="005F142B">
        <w:rPr>
          <w:color w:val="000000" w:themeColor="text1"/>
        </w:rPr>
        <w:t>At an intermediate level based on shared experiences within a particular society.</w:t>
      </w:r>
    </w:p>
    <w:p w14:paraId="2DABD22C" w14:textId="2E873492" w:rsidR="00FF4A18" w:rsidRPr="005F142B" w:rsidRDefault="00FF4A18" w:rsidP="00ED6C73">
      <w:pPr>
        <w:pStyle w:val="ListParagraph"/>
        <w:numPr>
          <w:ilvl w:val="0"/>
          <w:numId w:val="2"/>
        </w:numPr>
        <w:spacing w:before="0" w:after="0" w:line="240" w:lineRule="auto"/>
        <w:rPr>
          <w:color w:val="000000" w:themeColor="text1"/>
        </w:rPr>
      </w:pPr>
      <w:r w:rsidRPr="005F142B">
        <w:rPr>
          <w:color w:val="000000" w:themeColor="text1"/>
        </w:rPr>
        <w:t>Individuals within a society share an intuition for many of these cultural understandings not shared by outsiders</w:t>
      </w:r>
    </w:p>
    <w:p w14:paraId="3A789F84" w14:textId="77777777" w:rsidR="00FF4A18" w:rsidRPr="005F142B" w:rsidRDefault="00FF4A18" w:rsidP="00C731BE">
      <w:pPr>
        <w:spacing w:before="0" w:after="0" w:line="240" w:lineRule="auto"/>
        <w:ind w:left="360"/>
        <w:rPr>
          <w:color w:val="000000" w:themeColor="text1"/>
        </w:rPr>
      </w:pPr>
    </w:p>
    <w:p w14:paraId="5CBF66C4" w14:textId="2E5702DE" w:rsidR="00FF4A18" w:rsidRPr="005F142B" w:rsidRDefault="004E096E" w:rsidP="00ED6C73">
      <w:pPr>
        <w:pStyle w:val="ListParagraph"/>
        <w:numPr>
          <w:ilvl w:val="0"/>
          <w:numId w:val="7"/>
        </w:numPr>
        <w:spacing w:before="0" w:after="0" w:line="240" w:lineRule="auto"/>
        <w:rPr>
          <w:color w:val="000000" w:themeColor="text1"/>
        </w:rPr>
      </w:pPr>
      <w:r w:rsidRPr="005F142B">
        <w:rPr>
          <w:color w:val="000000" w:themeColor="text1"/>
        </w:rPr>
        <w:t>C</w:t>
      </w:r>
      <w:r w:rsidR="00F9148A" w:rsidRPr="005F142B">
        <w:rPr>
          <w:color w:val="000000" w:themeColor="text1"/>
        </w:rPr>
        <w:t>ulture is learned</w:t>
      </w:r>
      <w:r w:rsidR="00FF4A18" w:rsidRPr="005F142B">
        <w:rPr>
          <w:color w:val="000000" w:themeColor="text1"/>
        </w:rPr>
        <w:t xml:space="preserve">: </w:t>
      </w:r>
    </w:p>
    <w:p w14:paraId="2CBF0C0F" w14:textId="2E401727" w:rsidR="00F9148A" w:rsidRPr="005F142B" w:rsidRDefault="00FF4A18" w:rsidP="00ED6C73">
      <w:pPr>
        <w:pStyle w:val="ListParagraph"/>
        <w:numPr>
          <w:ilvl w:val="0"/>
          <w:numId w:val="2"/>
        </w:numPr>
        <w:spacing w:before="0" w:after="0" w:line="240" w:lineRule="auto"/>
        <w:rPr>
          <w:color w:val="000000" w:themeColor="text1"/>
        </w:rPr>
      </w:pPr>
      <w:r w:rsidRPr="005F142B">
        <w:rPr>
          <w:color w:val="000000" w:themeColor="text1"/>
        </w:rPr>
        <w:t>Transmitted through the process of learning and interacting with the social environment.</w:t>
      </w:r>
    </w:p>
    <w:p w14:paraId="45804B4C" w14:textId="65D56CB6" w:rsidR="00FF4A18" w:rsidRPr="005F142B" w:rsidRDefault="00FF4A18" w:rsidP="00ED6C73">
      <w:pPr>
        <w:pStyle w:val="ListParagraph"/>
        <w:numPr>
          <w:ilvl w:val="0"/>
          <w:numId w:val="2"/>
        </w:numPr>
        <w:spacing w:before="0" w:after="0" w:line="240" w:lineRule="auto"/>
        <w:rPr>
          <w:color w:val="000000" w:themeColor="text1"/>
        </w:rPr>
      </w:pPr>
      <w:r w:rsidRPr="005F142B">
        <w:rPr>
          <w:color w:val="000000" w:themeColor="text1"/>
        </w:rPr>
        <w:t>Learning through stories</w:t>
      </w:r>
    </w:p>
    <w:p w14:paraId="03A3B58D" w14:textId="77777777" w:rsidR="00FF4A18" w:rsidRPr="005F142B" w:rsidRDefault="00FF4A18" w:rsidP="00C731BE">
      <w:pPr>
        <w:pStyle w:val="ListParagraph"/>
        <w:spacing w:before="0" w:after="0" w:line="240" w:lineRule="auto"/>
        <w:rPr>
          <w:color w:val="000000" w:themeColor="text1"/>
        </w:rPr>
      </w:pPr>
    </w:p>
    <w:p w14:paraId="4C66293D" w14:textId="5D840B21" w:rsidR="00F9148A" w:rsidRPr="005F142B" w:rsidRDefault="004E096E" w:rsidP="00ED6C73">
      <w:pPr>
        <w:pStyle w:val="ListParagraph"/>
        <w:numPr>
          <w:ilvl w:val="0"/>
          <w:numId w:val="7"/>
        </w:numPr>
        <w:spacing w:before="0" w:after="0" w:line="240" w:lineRule="auto"/>
        <w:rPr>
          <w:color w:val="000000" w:themeColor="text1"/>
        </w:rPr>
      </w:pPr>
      <w:r w:rsidRPr="005F142B">
        <w:rPr>
          <w:color w:val="000000" w:themeColor="text1"/>
        </w:rPr>
        <w:t>C</w:t>
      </w:r>
      <w:r w:rsidR="00F9148A" w:rsidRPr="005F142B">
        <w:rPr>
          <w:color w:val="000000" w:themeColor="text1"/>
        </w:rPr>
        <w:t>ulture is systematic and organized</w:t>
      </w:r>
      <w:r w:rsidR="00CE6640" w:rsidRPr="005F142B">
        <w:rPr>
          <w:color w:val="000000" w:themeColor="text1"/>
        </w:rPr>
        <w:t xml:space="preserve"> (</w:t>
      </w:r>
      <w:r w:rsidR="00D943FF" w:rsidRPr="005F142B">
        <w:rPr>
          <w:color w:val="000000" w:themeColor="text1"/>
        </w:rPr>
        <w:t>tricky to study and understand)</w:t>
      </w:r>
      <w:r w:rsidR="00FF4A18" w:rsidRPr="005F142B">
        <w:rPr>
          <w:color w:val="000000" w:themeColor="text1"/>
        </w:rPr>
        <w:t>:</w:t>
      </w:r>
    </w:p>
    <w:p w14:paraId="6782FF0A" w14:textId="5A8453AD" w:rsidR="00FF4A18" w:rsidRPr="005F142B" w:rsidRDefault="00FF4A18" w:rsidP="00ED6C73">
      <w:pPr>
        <w:pStyle w:val="ListParagraph"/>
        <w:numPr>
          <w:ilvl w:val="0"/>
          <w:numId w:val="2"/>
        </w:numPr>
        <w:spacing w:before="0" w:after="0" w:line="240" w:lineRule="auto"/>
        <w:rPr>
          <w:color w:val="000000" w:themeColor="text1"/>
        </w:rPr>
      </w:pPr>
      <w:r w:rsidRPr="005F142B">
        <w:rPr>
          <w:color w:val="000000" w:themeColor="text1"/>
        </w:rPr>
        <w:t>An organized system of values, attitudes, beliefs and behavioral meanings related to each other, to a cultural group’s physical environment and to other cultural groups</w:t>
      </w:r>
    </w:p>
    <w:p w14:paraId="5EC1B744" w14:textId="50ABBD1E" w:rsidR="00FF4A18" w:rsidRPr="005F142B" w:rsidRDefault="00FF4A18" w:rsidP="00C731BE">
      <w:pPr>
        <w:spacing w:before="0" w:after="0" w:line="240" w:lineRule="auto"/>
      </w:pPr>
    </w:p>
    <w:p w14:paraId="31EF1DCB" w14:textId="77777777" w:rsidR="00D943FF" w:rsidRPr="005F142B" w:rsidRDefault="00D943FF" w:rsidP="00C731BE">
      <w:pPr>
        <w:spacing w:before="0" w:after="0" w:line="240" w:lineRule="auto"/>
      </w:pPr>
    </w:p>
    <w:p w14:paraId="3A40BB24" w14:textId="77777777" w:rsidR="0057557B" w:rsidRPr="005F142B" w:rsidRDefault="0057557B" w:rsidP="00C731BE">
      <w:pPr>
        <w:spacing w:line="240" w:lineRule="auto"/>
        <w:rPr>
          <w:u w:val="single"/>
        </w:rPr>
      </w:pPr>
      <w:r w:rsidRPr="005F142B">
        <w:rPr>
          <w:u w:val="single"/>
        </w:rPr>
        <w:br w:type="page"/>
      </w:r>
    </w:p>
    <w:p w14:paraId="00A97A05" w14:textId="05B635F5" w:rsidR="000C0965" w:rsidRPr="005F142B" w:rsidRDefault="000C0965" w:rsidP="00C731BE">
      <w:pPr>
        <w:spacing w:before="0" w:after="0" w:line="240" w:lineRule="auto"/>
        <w:rPr>
          <w:u w:val="single"/>
        </w:rPr>
      </w:pPr>
      <w:r w:rsidRPr="005F142B">
        <w:rPr>
          <w:u w:val="single"/>
        </w:rPr>
        <w:lastRenderedPageBreak/>
        <w:t>3 Levels/Layers of culture:</w:t>
      </w:r>
    </w:p>
    <w:p w14:paraId="00BABF27" w14:textId="77777777" w:rsidR="000C0965" w:rsidRPr="005F142B" w:rsidRDefault="000C0965" w:rsidP="00C731BE">
      <w:pPr>
        <w:spacing w:before="0" w:after="0" w:line="240" w:lineRule="auto"/>
      </w:pPr>
    </w:p>
    <w:p w14:paraId="2388F43A" w14:textId="02B40CB9" w:rsidR="000C0965" w:rsidRPr="005F142B" w:rsidRDefault="000C0965" w:rsidP="00ED6C73">
      <w:pPr>
        <w:pStyle w:val="ListParagraph"/>
        <w:numPr>
          <w:ilvl w:val="0"/>
          <w:numId w:val="3"/>
        </w:numPr>
        <w:spacing w:before="0" w:after="0" w:line="240" w:lineRule="auto"/>
      </w:pPr>
      <w:r w:rsidRPr="005F142B">
        <w:t xml:space="preserve">Artefacts and attitudes </w:t>
      </w:r>
    </w:p>
    <w:p w14:paraId="3E8A9BB7" w14:textId="77777777" w:rsidR="000C0965" w:rsidRPr="005F142B" w:rsidRDefault="000C0965" w:rsidP="00ED6C73">
      <w:pPr>
        <w:pStyle w:val="ListParagraph"/>
        <w:numPr>
          <w:ilvl w:val="0"/>
          <w:numId w:val="2"/>
        </w:numPr>
        <w:spacing w:before="0" w:after="0" w:line="240" w:lineRule="auto"/>
      </w:pPr>
      <w:r w:rsidRPr="005F142B">
        <w:t>Behaviors</w:t>
      </w:r>
    </w:p>
    <w:p w14:paraId="1AA4928E" w14:textId="77777777" w:rsidR="000C0965" w:rsidRPr="005F142B" w:rsidRDefault="000C0965" w:rsidP="00ED6C73">
      <w:pPr>
        <w:pStyle w:val="ListParagraph"/>
        <w:numPr>
          <w:ilvl w:val="0"/>
          <w:numId w:val="2"/>
        </w:numPr>
        <w:spacing w:before="0" w:after="0" w:line="240" w:lineRule="auto"/>
      </w:pPr>
      <w:r w:rsidRPr="005F142B">
        <w:t>Explicit level</w:t>
      </w:r>
    </w:p>
    <w:p w14:paraId="687C46C6" w14:textId="74F29A49" w:rsidR="000C0965" w:rsidRPr="005F142B" w:rsidRDefault="000C0965" w:rsidP="00ED6C73">
      <w:pPr>
        <w:pStyle w:val="ListParagraph"/>
        <w:numPr>
          <w:ilvl w:val="0"/>
          <w:numId w:val="2"/>
        </w:numPr>
        <w:spacing w:before="0" w:after="0" w:line="240" w:lineRule="auto"/>
      </w:pPr>
      <w:r w:rsidRPr="005F142B">
        <w:t xml:space="preserve">Easy to observe </w:t>
      </w:r>
    </w:p>
    <w:p w14:paraId="255552BD" w14:textId="77777777" w:rsidR="000C0965" w:rsidRPr="005F142B" w:rsidRDefault="000C0965" w:rsidP="00C731BE">
      <w:pPr>
        <w:spacing w:before="0" w:after="0" w:line="240" w:lineRule="auto"/>
      </w:pPr>
    </w:p>
    <w:p w14:paraId="7B04B88F" w14:textId="2262EC53" w:rsidR="000C0965" w:rsidRPr="005F142B" w:rsidRDefault="000C0965" w:rsidP="00ED6C73">
      <w:pPr>
        <w:pStyle w:val="ListParagraph"/>
        <w:numPr>
          <w:ilvl w:val="0"/>
          <w:numId w:val="3"/>
        </w:numPr>
        <w:spacing w:before="0" w:after="0" w:line="240" w:lineRule="auto"/>
      </w:pPr>
      <w:r w:rsidRPr="005F142B">
        <w:t xml:space="preserve">Norms, rules, beliefs and values </w:t>
      </w:r>
    </w:p>
    <w:p w14:paraId="659864E1" w14:textId="77777777" w:rsidR="000C0965" w:rsidRPr="005F142B" w:rsidRDefault="000C0965" w:rsidP="00C731BE">
      <w:pPr>
        <w:spacing w:before="0" w:after="0" w:line="240" w:lineRule="auto"/>
      </w:pPr>
    </w:p>
    <w:p w14:paraId="665D06D5" w14:textId="0602111A" w:rsidR="000C0965" w:rsidRPr="005F142B" w:rsidRDefault="000C0965" w:rsidP="00ED6C73">
      <w:pPr>
        <w:pStyle w:val="ListParagraph"/>
        <w:numPr>
          <w:ilvl w:val="0"/>
          <w:numId w:val="3"/>
        </w:numPr>
        <w:spacing w:before="0" w:after="0" w:line="240" w:lineRule="auto"/>
      </w:pPr>
      <w:r w:rsidRPr="005F142B">
        <w:t>Basic underlining assumptions</w:t>
      </w:r>
    </w:p>
    <w:p w14:paraId="08C98E42" w14:textId="3E6B4326" w:rsidR="000C0965" w:rsidRPr="005F142B" w:rsidRDefault="000C0965" w:rsidP="00ED6C73">
      <w:pPr>
        <w:pStyle w:val="ListParagraph"/>
        <w:numPr>
          <w:ilvl w:val="0"/>
          <w:numId w:val="2"/>
        </w:numPr>
        <w:spacing w:before="0" w:after="0" w:line="240" w:lineRule="auto"/>
      </w:pPr>
      <w:r w:rsidRPr="005F142B">
        <w:t>Often unconscious</w:t>
      </w:r>
    </w:p>
    <w:p w14:paraId="1A15C6ED" w14:textId="457D6CE6" w:rsidR="000C0965" w:rsidRPr="005F142B" w:rsidRDefault="000C0965" w:rsidP="00ED6C73">
      <w:pPr>
        <w:pStyle w:val="ListParagraph"/>
        <w:numPr>
          <w:ilvl w:val="0"/>
          <w:numId w:val="2"/>
        </w:numPr>
        <w:spacing w:before="0" w:after="0" w:line="240" w:lineRule="auto"/>
      </w:pPr>
      <w:r w:rsidRPr="005F142B">
        <w:t xml:space="preserve">Difficult to describe or explain </w:t>
      </w:r>
    </w:p>
    <w:p w14:paraId="0158A4F2" w14:textId="77777777" w:rsidR="00ED64CE" w:rsidRPr="005F142B" w:rsidRDefault="00ED64CE" w:rsidP="00C731BE">
      <w:pPr>
        <w:spacing w:before="0" w:after="0" w:line="240" w:lineRule="auto"/>
      </w:pPr>
    </w:p>
    <w:p w14:paraId="6A5E9F58" w14:textId="6A17B37A" w:rsidR="00ED64CE" w:rsidRPr="005F142B" w:rsidRDefault="00ED64CE" w:rsidP="00C731BE">
      <w:pPr>
        <w:spacing w:before="0" w:after="0" w:line="240" w:lineRule="auto"/>
        <w:rPr>
          <w:u w:val="single"/>
        </w:rPr>
      </w:pPr>
      <w:r w:rsidRPr="005F142B">
        <w:rPr>
          <w:u w:val="single"/>
        </w:rPr>
        <w:t>What affects culture</w:t>
      </w:r>
      <w:r w:rsidR="00CA1306" w:rsidRPr="005F142B">
        <w:rPr>
          <w:u w:val="single"/>
        </w:rPr>
        <w:t xml:space="preserve"> (6)</w:t>
      </w:r>
      <w:r w:rsidRPr="005F142B">
        <w:rPr>
          <w:u w:val="single"/>
        </w:rPr>
        <w:t>:</w:t>
      </w:r>
    </w:p>
    <w:p w14:paraId="4B13F3FF" w14:textId="77777777" w:rsidR="00ED64CE" w:rsidRPr="005F142B" w:rsidRDefault="00ED64CE" w:rsidP="00C731BE">
      <w:pPr>
        <w:spacing w:before="0" w:after="0" w:line="240" w:lineRule="auto"/>
      </w:pPr>
    </w:p>
    <w:p w14:paraId="7C35937F" w14:textId="09E22B60" w:rsidR="00ED64CE" w:rsidRPr="005F142B" w:rsidRDefault="00ED64CE" w:rsidP="00ED6C73">
      <w:pPr>
        <w:pStyle w:val="ListParagraph"/>
        <w:numPr>
          <w:ilvl w:val="0"/>
          <w:numId w:val="6"/>
        </w:numPr>
        <w:spacing w:before="0" w:after="0" w:line="240" w:lineRule="auto"/>
      </w:pPr>
      <w:r w:rsidRPr="005F142B">
        <w:rPr>
          <w:i/>
        </w:rPr>
        <w:t>Social institutions:</w:t>
      </w:r>
      <w:r w:rsidRPr="005F142B">
        <w:t xml:space="preserve"> </w:t>
      </w:r>
    </w:p>
    <w:p w14:paraId="09E08339" w14:textId="2E686C6B" w:rsidR="00ED64CE" w:rsidRPr="005F142B" w:rsidRDefault="00ED64CE" w:rsidP="00C731BE">
      <w:pPr>
        <w:spacing w:before="0" w:after="0" w:line="240" w:lineRule="auto"/>
        <w:ind w:firstLine="360"/>
      </w:pPr>
      <w:r w:rsidRPr="005F142B">
        <w:t>Family, education, economic, religious and political systems that supports a culture’s orientation.</w:t>
      </w:r>
    </w:p>
    <w:p w14:paraId="608FAAAB" w14:textId="77777777" w:rsidR="00ED64CE" w:rsidRPr="005F142B" w:rsidRDefault="00ED64CE" w:rsidP="00C731BE">
      <w:pPr>
        <w:spacing w:before="0" w:after="0" w:line="240" w:lineRule="auto"/>
      </w:pPr>
    </w:p>
    <w:p w14:paraId="58361172" w14:textId="17714A09" w:rsidR="00ED64CE" w:rsidRPr="005F142B" w:rsidRDefault="00ED64CE" w:rsidP="00ED6C73">
      <w:pPr>
        <w:pStyle w:val="ListParagraph"/>
        <w:numPr>
          <w:ilvl w:val="0"/>
          <w:numId w:val="5"/>
        </w:numPr>
        <w:spacing w:before="0" w:after="0" w:line="240" w:lineRule="auto"/>
      </w:pPr>
      <w:r w:rsidRPr="005F142B">
        <w:t>Teach, promote and reward desired behaviors</w:t>
      </w:r>
    </w:p>
    <w:p w14:paraId="72D6914F" w14:textId="65DA1974" w:rsidR="00ED64CE" w:rsidRPr="005F142B" w:rsidRDefault="00ED64CE" w:rsidP="00ED6C73">
      <w:pPr>
        <w:pStyle w:val="ListParagraph"/>
        <w:numPr>
          <w:ilvl w:val="0"/>
          <w:numId w:val="5"/>
        </w:numPr>
        <w:spacing w:before="0" w:after="0" w:line="240" w:lineRule="auto"/>
      </w:pPr>
      <w:r w:rsidRPr="005F142B">
        <w:t xml:space="preserve">Punishes undesirable behaviors </w:t>
      </w:r>
    </w:p>
    <w:p w14:paraId="4CE19525" w14:textId="77777777" w:rsidR="00ED64CE" w:rsidRPr="005F142B" w:rsidRDefault="00ED64CE" w:rsidP="00C731BE">
      <w:pPr>
        <w:spacing w:before="0" w:after="0" w:line="240" w:lineRule="auto"/>
      </w:pPr>
    </w:p>
    <w:p w14:paraId="13F69CC5" w14:textId="58920CFA" w:rsidR="00ED64CE" w:rsidRPr="005F142B" w:rsidRDefault="00ED64CE" w:rsidP="00ED6C73">
      <w:pPr>
        <w:pStyle w:val="ListParagraph"/>
        <w:numPr>
          <w:ilvl w:val="0"/>
          <w:numId w:val="6"/>
        </w:numPr>
        <w:spacing w:before="0" w:after="0" w:line="240" w:lineRule="auto"/>
        <w:rPr>
          <w:i/>
        </w:rPr>
      </w:pPr>
      <w:r w:rsidRPr="005F142B">
        <w:rPr>
          <w:i/>
        </w:rPr>
        <w:t>Language:</w:t>
      </w:r>
    </w:p>
    <w:p w14:paraId="76E8EF14" w14:textId="21AD47FD" w:rsidR="00ED64CE" w:rsidRPr="005F142B" w:rsidRDefault="00ED64CE" w:rsidP="00C731BE">
      <w:pPr>
        <w:spacing w:before="0" w:after="0" w:line="240" w:lineRule="auto"/>
        <w:ind w:firstLine="360"/>
      </w:pPr>
      <w:r w:rsidRPr="005F142B">
        <w:t xml:space="preserve">Artefact of culture that helps perpetuate its values, attitudes, beliefs and behavioral routines. </w:t>
      </w:r>
    </w:p>
    <w:p w14:paraId="7B790FFC" w14:textId="77777777" w:rsidR="00CA1306" w:rsidRPr="005F142B" w:rsidRDefault="00CA1306" w:rsidP="00C731BE">
      <w:pPr>
        <w:spacing w:before="0" w:after="0" w:line="240" w:lineRule="auto"/>
      </w:pPr>
    </w:p>
    <w:p w14:paraId="6E674090" w14:textId="0BD5D17B" w:rsidR="00CA1306" w:rsidRPr="005F142B" w:rsidRDefault="00CA1306" w:rsidP="00ED6C73">
      <w:pPr>
        <w:pStyle w:val="ListParagraph"/>
        <w:numPr>
          <w:ilvl w:val="0"/>
          <w:numId w:val="6"/>
        </w:numPr>
        <w:spacing w:before="0" w:after="0" w:line="240" w:lineRule="auto"/>
        <w:rPr>
          <w:i/>
        </w:rPr>
      </w:pPr>
      <w:r w:rsidRPr="005F142B">
        <w:rPr>
          <w:i/>
        </w:rPr>
        <w:t>Religion and ideology:</w:t>
      </w:r>
    </w:p>
    <w:p w14:paraId="0A24C4A2" w14:textId="5ACC8115" w:rsidR="00CA1306" w:rsidRPr="005F142B" w:rsidRDefault="00CA1306" w:rsidP="00C731BE">
      <w:pPr>
        <w:spacing w:before="0" w:after="0" w:line="240" w:lineRule="auto"/>
        <w:ind w:firstLine="360"/>
      </w:pPr>
      <w:r w:rsidRPr="005F142B">
        <w:t>Cultural influence through their belief systems.</w:t>
      </w:r>
    </w:p>
    <w:p w14:paraId="2A4D3A05" w14:textId="77777777" w:rsidR="00CA1306" w:rsidRPr="005F142B" w:rsidRDefault="00CA1306" w:rsidP="00C731BE">
      <w:pPr>
        <w:spacing w:before="0" w:after="0" w:line="240" w:lineRule="auto"/>
        <w:ind w:firstLine="360"/>
      </w:pPr>
    </w:p>
    <w:p w14:paraId="6FB79E77" w14:textId="39086C09" w:rsidR="00CA1306" w:rsidRPr="005F142B" w:rsidRDefault="00CA1306" w:rsidP="00ED6C73">
      <w:pPr>
        <w:pStyle w:val="ListParagraph"/>
        <w:numPr>
          <w:ilvl w:val="0"/>
          <w:numId w:val="6"/>
        </w:numPr>
        <w:spacing w:before="0" w:after="0" w:line="240" w:lineRule="auto"/>
      </w:pPr>
      <w:r w:rsidRPr="005F142B">
        <w:rPr>
          <w:i/>
        </w:rPr>
        <w:t>Climate</w:t>
      </w:r>
    </w:p>
    <w:p w14:paraId="2D7D3FE1" w14:textId="1E9A318B" w:rsidR="00CA1306" w:rsidRPr="005F142B" w:rsidRDefault="00CA1306" w:rsidP="00ED6C73">
      <w:pPr>
        <w:pStyle w:val="ListParagraph"/>
        <w:numPr>
          <w:ilvl w:val="0"/>
          <w:numId w:val="6"/>
        </w:numPr>
        <w:spacing w:before="0" w:after="0" w:line="240" w:lineRule="auto"/>
      </w:pPr>
      <w:r w:rsidRPr="005F142B">
        <w:rPr>
          <w:i/>
        </w:rPr>
        <w:t>Economic systems and technology</w:t>
      </w:r>
    </w:p>
    <w:p w14:paraId="1325722F" w14:textId="1C6B6B61" w:rsidR="00CA1306" w:rsidRPr="005F142B" w:rsidRDefault="00CA1306" w:rsidP="00ED6C73">
      <w:pPr>
        <w:pStyle w:val="ListParagraph"/>
        <w:numPr>
          <w:ilvl w:val="0"/>
          <w:numId w:val="6"/>
        </w:numPr>
        <w:spacing w:before="0" w:after="0" w:line="240" w:lineRule="auto"/>
      </w:pPr>
      <w:r w:rsidRPr="005F142B">
        <w:rPr>
          <w:i/>
        </w:rPr>
        <w:t>Political systems</w:t>
      </w:r>
    </w:p>
    <w:p w14:paraId="33FBCF9D" w14:textId="77777777" w:rsidR="000C0965" w:rsidRPr="005F142B" w:rsidRDefault="000C0965" w:rsidP="00C731BE">
      <w:pPr>
        <w:spacing w:before="0" w:after="0" w:line="240" w:lineRule="auto"/>
        <w:rPr>
          <w:b/>
        </w:rPr>
      </w:pPr>
    </w:p>
    <w:p w14:paraId="4399C0AF" w14:textId="4A5BFFDC" w:rsidR="00D943FF" w:rsidRPr="005F142B" w:rsidRDefault="00CA281D" w:rsidP="00C731BE">
      <w:pPr>
        <w:spacing w:before="0" w:after="0" w:line="240" w:lineRule="auto"/>
        <w:rPr>
          <w:b/>
        </w:rPr>
      </w:pPr>
      <w:r w:rsidRPr="005F142B">
        <w:rPr>
          <w:b/>
        </w:rPr>
        <w:t>Value:</w:t>
      </w:r>
    </w:p>
    <w:p w14:paraId="0070167E" w14:textId="77777777" w:rsidR="007074B2" w:rsidRPr="005F142B" w:rsidRDefault="00CA281D" w:rsidP="00C731BE">
      <w:pPr>
        <w:spacing w:before="0" w:after="0" w:line="240" w:lineRule="auto"/>
      </w:pPr>
      <w:r w:rsidRPr="005F142B">
        <w:t>Principal</w:t>
      </w:r>
      <w:r w:rsidR="000B2CA0" w:rsidRPr="005F142B">
        <w:t>s</w:t>
      </w:r>
      <w:r w:rsidRPr="005F142B">
        <w:t>/standard</w:t>
      </w:r>
      <w:r w:rsidR="000B2CA0" w:rsidRPr="005F142B">
        <w:t xml:space="preserve">s </w:t>
      </w:r>
      <w:r w:rsidRPr="005F142B">
        <w:t>of behaviors</w:t>
      </w:r>
      <w:r w:rsidR="007074B2" w:rsidRPr="005F142B">
        <w:t xml:space="preserve">, one’s judgement of what is important in life. </w:t>
      </w:r>
    </w:p>
    <w:p w14:paraId="276E559D" w14:textId="77777777" w:rsidR="007074B2" w:rsidRPr="005F142B" w:rsidRDefault="007074B2" w:rsidP="00C731BE">
      <w:pPr>
        <w:spacing w:before="0" w:after="0" w:line="240" w:lineRule="auto"/>
      </w:pPr>
    </w:p>
    <w:p w14:paraId="4ED74266" w14:textId="77777777" w:rsidR="007074B2" w:rsidRPr="005F142B" w:rsidRDefault="007074B2" w:rsidP="00C731BE">
      <w:pPr>
        <w:spacing w:before="0" w:after="0" w:line="240" w:lineRule="auto"/>
        <w:rPr>
          <w:u w:val="single"/>
        </w:rPr>
      </w:pPr>
      <w:r w:rsidRPr="005F142B">
        <w:rPr>
          <w:u w:val="single"/>
        </w:rPr>
        <w:t>4 Value systems:</w:t>
      </w:r>
    </w:p>
    <w:p w14:paraId="32868AFC" w14:textId="77777777" w:rsidR="007074B2" w:rsidRPr="005F142B" w:rsidRDefault="007074B2" w:rsidP="00C731BE">
      <w:pPr>
        <w:spacing w:before="0" w:after="0" w:line="240" w:lineRule="auto"/>
      </w:pPr>
    </w:p>
    <w:p w14:paraId="24455220" w14:textId="77777777" w:rsidR="007074B2" w:rsidRPr="005F142B" w:rsidRDefault="007074B2" w:rsidP="00ED6C73">
      <w:pPr>
        <w:pStyle w:val="ListParagraph"/>
        <w:numPr>
          <w:ilvl w:val="0"/>
          <w:numId w:val="4"/>
        </w:numPr>
        <w:spacing w:before="0" w:after="0" w:line="240" w:lineRule="auto"/>
      </w:pPr>
      <w:r w:rsidRPr="005F142B">
        <w:t>Traditional society</w:t>
      </w:r>
    </w:p>
    <w:p w14:paraId="45C01325" w14:textId="6983645F" w:rsidR="007074B2" w:rsidRPr="005F142B" w:rsidRDefault="007074B2" w:rsidP="00C731BE">
      <w:pPr>
        <w:pStyle w:val="ListParagraph"/>
        <w:spacing w:before="0" w:after="0" w:line="240" w:lineRule="auto"/>
        <w:ind w:left="360"/>
      </w:pPr>
      <w:r w:rsidRPr="005F142B">
        <w:t>= Religion plays an important role</w:t>
      </w:r>
    </w:p>
    <w:p w14:paraId="13957DD7" w14:textId="77777777" w:rsidR="007074B2" w:rsidRPr="005F142B" w:rsidRDefault="007074B2" w:rsidP="00C731BE">
      <w:pPr>
        <w:spacing w:before="0" w:after="0" w:line="240" w:lineRule="auto"/>
      </w:pPr>
    </w:p>
    <w:p w14:paraId="646D405E" w14:textId="77777777" w:rsidR="007074B2" w:rsidRPr="005F142B" w:rsidRDefault="007074B2" w:rsidP="00ED6C73">
      <w:pPr>
        <w:pStyle w:val="ListParagraph"/>
        <w:numPr>
          <w:ilvl w:val="0"/>
          <w:numId w:val="4"/>
        </w:numPr>
        <w:spacing w:before="0" w:after="0" w:line="240" w:lineRule="auto"/>
      </w:pPr>
      <w:r w:rsidRPr="005F142B">
        <w:t>Rational society</w:t>
      </w:r>
    </w:p>
    <w:p w14:paraId="70AE7A15" w14:textId="24335C94" w:rsidR="007074B2" w:rsidRPr="005F142B" w:rsidRDefault="007074B2" w:rsidP="00C731BE">
      <w:pPr>
        <w:pStyle w:val="ListParagraph"/>
        <w:spacing w:before="0" w:after="0" w:line="240" w:lineRule="auto"/>
        <w:ind w:left="360"/>
      </w:pPr>
      <w:r w:rsidRPr="005F142B">
        <w:t>= Interests of the individuals come first</w:t>
      </w:r>
    </w:p>
    <w:p w14:paraId="708E7535" w14:textId="77777777" w:rsidR="007074B2" w:rsidRPr="005F142B" w:rsidRDefault="007074B2" w:rsidP="00C731BE">
      <w:pPr>
        <w:spacing w:before="0" w:after="0" w:line="240" w:lineRule="auto"/>
      </w:pPr>
    </w:p>
    <w:p w14:paraId="089FE00D" w14:textId="2FF84C42" w:rsidR="007074B2" w:rsidRPr="005F142B" w:rsidRDefault="007074B2" w:rsidP="00ED6C73">
      <w:pPr>
        <w:pStyle w:val="ListParagraph"/>
        <w:numPr>
          <w:ilvl w:val="0"/>
          <w:numId w:val="4"/>
        </w:numPr>
        <w:spacing w:before="0" w:after="0" w:line="240" w:lineRule="auto"/>
      </w:pPr>
      <w:r w:rsidRPr="005F142B">
        <w:t>Materialist society</w:t>
      </w:r>
    </w:p>
    <w:p w14:paraId="61736A03" w14:textId="77777777" w:rsidR="007074B2" w:rsidRPr="005F142B" w:rsidRDefault="007074B2" w:rsidP="00C731BE">
      <w:pPr>
        <w:spacing w:before="0" w:after="0" w:line="240" w:lineRule="auto"/>
      </w:pPr>
    </w:p>
    <w:p w14:paraId="15F3F072" w14:textId="638378D9" w:rsidR="00CA281D" w:rsidRPr="005F142B" w:rsidRDefault="007074B2" w:rsidP="00ED6C73">
      <w:pPr>
        <w:pStyle w:val="ListParagraph"/>
        <w:numPr>
          <w:ilvl w:val="0"/>
          <w:numId w:val="4"/>
        </w:numPr>
        <w:spacing w:before="0" w:after="0" w:line="240" w:lineRule="auto"/>
      </w:pPr>
      <w:r w:rsidRPr="005F142B">
        <w:t xml:space="preserve">Post-modern society </w:t>
      </w:r>
      <w:r w:rsidR="00CA281D" w:rsidRPr="005F142B">
        <w:t xml:space="preserve"> </w:t>
      </w:r>
    </w:p>
    <w:p w14:paraId="072E2E9E" w14:textId="44E4AB89" w:rsidR="007074B2" w:rsidRPr="005F142B" w:rsidRDefault="007074B2" w:rsidP="00C731BE">
      <w:pPr>
        <w:spacing w:before="0" w:after="0" w:line="240" w:lineRule="auto"/>
        <w:ind w:left="360"/>
      </w:pPr>
      <w:r w:rsidRPr="005F142B">
        <w:t>= Tolerant and democratic</w:t>
      </w:r>
    </w:p>
    <w:p w14:paraId="7E4F9789" w14:textId="77777777" w:rsidR="0057557B" w:rsidRPr="005F142B" w:rsidRDefault="0057557B" w:rsidP="00C731BE">
      <w:pPr>
        <w:spacing w:line="240" w:lineRule="auto"/>
        <w:rPr>
          <w:b/>
        </w:rPr>
      </w:pPr>
      <w:r w:rsidRPr="005F142B">
        <w:rPr>
          <w:b/>
        </w:rPr>
        <w:br w:type="page"/>
      </w:r>
    </w:p>
    <w:p w14:paraId="043D41AC" w14:textId="2D3FA953" w:rsidR="007074B2" w:rsidRPr="005F142B" w:rsidRDefault="00FF4A18" w:rsidP="00C731BE">
      <w:pPr>
        <w:spacing w:before="0" w:after="0" w:line="240" w:lineRule="auto"/>
        <w:rPr>
          <w:b/>
        </w:rPr>
      </w:pPr>
      <w:r w:rsidRPr="005F142B">
        <w:rPr>
          <w:b/>
        </w:rPr>
        <w:lastRenderedPageBreak/>
        <w:t>Culture in the Business C</w:t>
      </w:r>
      <w:r w:rsidR="00CA1306" w:rsidRPr="005F142B">
        <w:rPr>
          <w:b/>
        </w:rPr>
        <w:t>ontext</w:t>
      </w:r>
    </w:p>
    <w:p w14:paraId="34A06863" w14:textId="77777777" w:rsidR="00CA1306" w:rsidRPr="005F142B" w:rsidRDefault="00CA1306" w:rsidP="00C731BE">
      <w:pPr>
        <w:spacing w:before="0" w:after="0" w:line="240" w:lineRule="auto"/>
        <w:rPr>
          <w:b/>
        </w:rPr>
      </w:pPr>
    </w:p>
    <w:p w14:paraId="345292C3" w14:textId="10F03F99" w:rsidR="00FF4A18" w:rsidRPr="005F142B" w:rsidRDefault="00EF458B" w:rsidP="00C731BE">
      <w:pPr>
        <w:pStyle w:val="ListParagraph"/>
        <w:spacing w:before="0" w:after="0" w:line="240" w:lineRule="auto"/>
        <w:ind w:left="0"/>
        <w:rPr>
          <w:u w:val="single"/>
        </w:rPr>
      </w:pPr>
      <w:r w:rsidRPr="005F142B">
        <w:rPr>
          <w:u w:val="single"/>
        </w:rPr>
        <w:t>Culture and Nation</w:t>
      </w:r>
    </w:p>
    <w:p w14:paraId="1938653B" w14:textId="77777777" w:rsidR="00FF4A18" w:rsidRPr="005F142B" w:rsidRDefault="00FF4A18" w:rsidP="00C731BE">
      <w:pPr>
        <w:spacing w:line="240" w:lineRule="auto"/>
        <w:ind w:left="-360" w:firstLine="360"/>
        <w:rPr>
          <w:i/>
          <w:color w:val="000000" w:themeColor="text1"/>
        </w:rPr>
      </w:pPr>
      <w:r w:rsidRPr="005F142B">
        <w:rPr>
          <w:i/>
          <w:color w:val="000000" w:themeColor="text1"/>
        </w:rPr>
        <w:t>Macro Level:</w:t>
      </w:r>
    </w:p>
    <w:p w14:paraId="239048E9"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Laws and economic institutions</w:t>
      </w:r>
    </w:p>
    <w:p w14:paraId="3ADE5FD9" w14:textId="72ED668C"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The nation must be considered by organizations going about their business.</w:t>
      </w:r>
    </w:p>
    <w:p w14:paraId="000FCA73" w14:textId="77777777" w:rsidR="00FF4A18" w:rsidRPr="005F142B" w:rsidRDefault="00FF4A18" w:rsidP="00C731BE">
      <w:pPr>
        <w:spacing w:line="240" w:lineRule="auto"/>
        <w:ind w:left="-360" w:firstLine="450"/>
        <w:rPr>
          <w:i/>
          <w:color w:val="000000" w:themeColor="text1"/>
        </w:rPr>
      </w:pPr>
      <w:r w:rsidRPr="005F142B">
        <w:rPr>
          <w:i/>
          <w:color w:val="000000" w:themeColor="text1"/>
        </w:rPr>
        <w:t>Micro level</w:t>
      </w:r>
    </w:p>
    <w:p w14:paraId="78D63D3E" w14:textId="77777777" w:rsidR="00FF4A18" w:rsidRPr="005F142B" w:rsidRDefault="00FF4A18" w:rsidP="00C731BE">
      <w:pPr>
        <w:spacing w:before="0" w:after="0" w:line="240" w:lineRule="auto"/>
        <w:ind w:left="-360" w:firstLine="450"/>
        <w:rPr>
          <w:color w:val="000000" w:themeColor="text1"/>
        </w:rPr>
      </w:pPr>
      <w:r w:rsidRPr="005F142B">
        <w:rPr>
          <w:color w:val="000000" w:themeColor="text1"/>
        </w:rPr>
        <w:t>The organization is influenced through a number of cultural elements relating to:</w:t>
      </w:r>
    </w:p>
    <w:p w14:paraId="4DF87ED1" w14:textId="77777777" w:rsidR="00FF4A18" w:rsidRPr="005F142B" w:rsidRDefault="00FF4A18" w:rsidP="00ED6C73">
      <w:pPr>
        <w:pStyle w:val="ListParagraph"/>
        <w:numPr>
          <w:ilvl w:val="1"/>
          <w:numId w:val="8"/>
        </w:numPr>
        <w:spacing w:before="0" w:after="0" w:line="240" w:lineRule="auto"/>
        <w:ind w:left="720"/>
        <w:rPr>
          <w:color w:val="000000" w:themeColor="text1"/>
        </w:rPr>
      </w:pPr>
      <w:r w:rsidRPr="005F142B">
        <w:rPr>
          <w:color w:val="000000" w:themeColor="text1"/>
        </w:rPr>
        <w:t>employer–employee relationships</w:t>
      </w:r>
    </w:p>
    <w:p w14:paraId="5125F2D0" w14:textId="77777777" w:rsidR="00FF4A18" w:rsidRPr="005F142B" w:rsidRDefault="00FF4A18" w:rsidP="00ED6C73">
      <w:pPr>
        <w:pStyle w:val="ListParagraph"/>
        <w:numPr>
          <w:ilvl w:val="1"/>
          <w:numId w:val="8"/>
        </w:numPr>
        <w:spacing w:before="0" w:after="0" w:line="240" w:lineRule="auto"/>
        <w:ind w:left="720"/>
        <w:rPr>
          <w:color w:val="000000" w:themeColor="text1"/>
        </w:rPr>
      </w:pPr>
      <w:r w:rsidRPr="005F142B">
        <w:rPr>
          <w:color w:val="000000" w:themeColor="text1"/>
        </w:rPr>
        <w:t>behavior among employees</w:t>
      </w:r>
    </w:p>
    <w:p w14:paraId="2A26452C" w14:textId="77777777" w:rsidR="00FF4A18" w:rsidRPr="005F142B" w:rsidRDefault="00FF4A18" w:rsidP="00C731BE">
      <w:pPr>
        <w:spacing w:before="0" w:after="0" w:line="240" w:lineRule="auto"/>
        <w:ind w:left="-360"/>
        <w:rPr>
          <w:u w:val="single"/>
        </w:rPr>
      </w:pPr>
    </w:p>
    <w:p w14:paraId="60E278D4" w14:textId="3421FE18" w:rsidR="00FF4A18" w:rsidRPr="005F142B" w:rsidRDefault="00EF458B" w:rsidP="00C731BE">
      <w:pPr>
        <w:pStyle w:val="ListParagraph"/>
        <w:spacing w:before="0" w:after="0" w:line="240" w:lineRule="auto"/>
        <w:ind w:left="0"/>
        <w:rPr>
          <w:u w:val="single"/>
        </w:rPr>
      </w:pPr>
      <w:r w:rsidRPr="005F142B">
        <w:rPr>
          <w:u w:val="single"/>
        </w:rPr>
        <w:t>National Culture</w:t>
      </w:r>
    </w:p>
    <w:p w14:paraId="685BA8EA" w14:textId="77777777" w:rsidR="00FF4A18" w:rsidRPr="005F142B" w:rsidRDefault="00FF4A18" w:rsidP="00C731BE">
      <w:pPr>
        <w:spacing w:line="240" w:lineRule="auto"/>
        <w:ind w:left="-360" w:firstLine="360"/>
        <w:rPr>
          <w:color w:val="000000" w:themeColor="text1"/>
        </w:rPr>
      </w:pPr>
      <w:r w:rsidRPr="005F142B">
        <w:rPr>
          <w:i/>
          <w:color w:val="000000" w:themeColor="text1"/>
        </w:rPr>
        <w:t>Elements</w:t>
      </w:r>
      <w:r w:rsidRPr="005F142B">
        <w:rPr>
          <w:color w:val="000000" w:themeColor="text1"/>
        </w:rPr>
        <w:t xml:space="preserve"> that contribute to the creation of a national culture:</w:t>
      </w:r>
    </w:p>
    <w:p w14:paraId="1F6C116B"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Physical environment</w:t>
      </w:r>
    </w:p>
    <w:p w14:paraId="610031A4" w14:textId="317224D8"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History of the nation</w:t>
      </w:r>
    </w:p>
    <w:p w14:paraId="5F7D5491" w14:textId="77777777" w:rsidR="00FF4A18" w:rsidRPr="005F142B" w:rsidRDefault="00FF4A18" w:rsidP="00C731BE">
      <w:pPr>
        <w:spacing w:line="240" w:lineRule="auto"/>
        <w:ind w:left="-360" w:firstLine="450"/>
        <w:rPr>
          <w:color w:val="000000" w:themeColor="text1"/>
        </w:rPr>
      </w:pPr>
      <w:r w:rsidRPr="005F142B">
        <w:rPr>
          <w:i/>
          <w:color w:val="000000" w:themeColor="text1"/>
        </w:rPr>
        <w:t>Institutions</w:t>
      </w:r>
      <w:r w:rsidRPr="005F142B">
        <w:rPr>
          <w:color w:val="000000" w:themeColor="text1"/>
        </w:rPr>
        <w:t xml:space="preserve"> that contribute to the establishment of a national culture</w:t>
      </w:r>
    </w:p>
    <w:p w14:paraId="66221F68"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Family/Religion/Education</w:t>
      </w:r>
    </w:p>
    <w:p w14:paraId="461BC5BA"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Mass communication media</w:t>
      </w:r>
    </w:p>
    <w:p w14:paraId="327D4E75"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The multinational company as culture-building institution.</w:t>
      </w:r>
    </w:p>
    <w:p w14:paraId="6B4244F0" w14:textId="77777777" w:rsidR="00FF4A18" w:rsidRPr="005F142B" w:rsidRDefault="00FF4A18" w:rsidP="00C731BE">
      <w:pPr>
        <w:pStyle w:val="ListParagraph"/>
        <w:spacing w:before="0" w:after="0" w:line="240" w:lineRule="auto"/>
        <w:ind w:left="0"/>
        <w:rPr>
          <w:u w:val="single"/>
        </w:rPr>
      </w:pPr>
    </w:p>
    <w:p w14:paraId="5C942532" w14:textId="5C5F664B" w:rsidR="00EF458B" w:rsidRPr="005F142B" w:rsidRDefault="00EF458B" w:rsidP="00C731BE">
      <w:pPr>
        <w:pStyle w:val="ListParagraph"/>
        <w:spacing w:before="0" w:after="0" w:line="240" w:lineRule="auto"/>
        <w:ind w:left="0"/>
        <w:rPr>
          <w:u w:val="single"/>
        </w:rPr>
      </w:pPr>
      <w:r w:rsidRPr="005F142B">
        <w:rPr>
          <w:u w:val="single"/>
        </w:rPr>
        <w:t>Organizational Culture</w:t>
      </w:r>
    </w:p>
    <w:p w14:paraId="701FBCED" w14:textId="6360512C" w:rsidR="00FF4A18" w:rsidRPr="005F142B" w:rsidRDefault="00FF4A18" w:rsidP="00C731BE">
      <w:pPr>
        <w:spacing w:line="240" w:lineRule="auto"/>
        <w:ind w:left="-360" w:firstLine="360"/>
        <w:rPr>
          <w:color w:val="000000" w:themeColor="text1"/>
        </w:rPr>
      </w:pPr>
      <w:r w:rsidRPr="005F142B">
        <w:rPr>
          <w:color w:val="000000" w:themeColor="text1"/>
        </w:rPr>
        <w:t>In organizations, culture affects the way:</w:t>
      </w:r>
    </w:p>
    <w:p w14:paraId="0C9FB39B"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Strategy is determined</w:t>
      </w:r>
    </w:p>
    <w:p w14:paraId="65B9FD2D"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Goals are established</w:t>
      </w:r>
    </w:p>
    <w:p w14:paraId="4C537772" w14:textId="7EBD60D0"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How the organization operates.</w:t>
      </w:r>
    </w:p>
    <w:p w14:paraId="391A223D" w14:textId="77777777" w:rsidR="00FF4A18" w:rsidRPr="005F142B" w:rsidRDefault="00FF4A18" w:rsidP="00C731BE">
      <w:pPr>
        <w:spacing w:line="240" w:lineRule="auto"/>
        <w:ind w:left="-360" w:firstLine="450"/>
        <w:rPr>
          <w:color w:val="000000" w:themeColor="text1"/>
        </w:rPr>
      </w:pPr>
      <w:r w:rsidRPr="005F142B">
        <w:rPr>
          <w:color w:val="000000" w:themeColor="text1"/>
        </w:rPr>
        <w:t>The personnel of the organization:</w:t>
      </w:r>
    </w:p>
    <w:p w14:paraId="3AA03F20"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Are influenced by their cultural backgrounds</w:t>
      </w:r>
    </w:p>
    <w:p w14:paraId="30A2749C" w14:textId="77777777" w:rsidR="00FF4A18" w:rsidRPr="005F142B" w:rsidRDefault="00FF4A18" w:rsidP="00ED6C73">
      <w:pPr>
        <w:pStyle w:val="ListParagraph"/>
        <w:numPr>
          <w:ilvl w:val="0"/>
          <w:numId w:val="8"/>
        </w:numPr>
        <w:spacing w:before="0" w:after="0" w:line="240" w:lineRule="auto"/>
        <w:ind w:left="450"/>
        <w:rPr>
          <w:color w:val="000000" w:themeColor="text1"/>
        </w:rPr>
      </w:pPr>
      <w:r w:rsidRPr="005F142B">
        <w:rPr>
          <w:color w:val="000000" w:themeColor="text1"/>
        </w:rPr>
        <w:t>Share their own values and perceptions.</w:t>
      </w:r>
    </w:p>
    <w:p w14:paraId="4898A150" w14:textId="2271503B" w:rsidR="00FF4A18" w:rsidRPr="005F142B" w:rsidRDefault="00FF4A18" w:rsidP="00C731BE">
      <w:pPr>
        <w:pStyle w:val="ListParagraph"/>
        <w:spacing w:before="0" w:after="0" w:line="240" w:lineRule="auto"/>
        <w:ind w:left="0"/>
        <w:rPr>
          <w:u w:val="single"/>
        </w:rPr>
      </w:pPr>
    </w:p>
    <w:p w14:paraId="2530AE5A" w14:textId="031A83BA" w:rsidR="00EF458B" w:rsidRPr="005F142B" w:rsidRDefault="00EF458B" w:rsidP="00C731BE">
      <w:pPr>
        <w:pStyle w:val="ListParagraph"/>
        <w:spacing w:before="0" w:after="0" w:line="240" w:lineRule="auto"/>
        <w:ind w:left="0"/>
        <w:rPr>
          <w:u w:val="single"/>
        </w:rPr>
      </w:pPr>
      <w:r w:rsidRPr="005F142B">
        <w:rPr>
          <w:u w:val="single"/>
        </w:rPr>
        <w:t>Corporate Culture</w:t>
      </w:r>
    </w:p>
    <w:p w14:paraId="42380DDD" w14:textId="136D8F3B" w:rsidR="00FF4A18" w:rsidRPr="005F142B" w:rsidRDefault="00FF4A18" w:rsidP="00C731BE">
      <w:pPr>
        <w:pStyle w:val="ListParagraph"/>
        <w:spacing w:before="0" w:after="0" w:line="240" w:lineRule="auto"/>
        <w:ind w:left="0"/>
      </w:pPr>
      <w:r w:rsidRPr="005F142B">
        <w:t>Combination of national and organizational culture</w:t>
      </w:r>
      <w:r w:rsidR="00170643" w:rsidRPr="005F142B">
        <w:t>.</w:t>
      </w:r>
    </w:p>
    <w:p w14:paraId="6577C5FD" w14:textId="77777777" w:rsidR="00FF4A18" w:rsidRPr="005F142B" w:rsidRDefault="00FF4A18" w:rsidP="00C731BE">
      <w:pPr>
        <w:pStyle w:val="ListParagraph"/>
        <w:spacing w:before="0" w:after="0" w:line="240" w:lineRule="auto"/>
        <w:ind w:left="0"/>
      </w:pPr>
    </w:p>
    <w:p w14:paraId="4DC10363" w14:textId="77777777" w:rsidR="00170643" w:rsidRPr="005F142B" w:rsidRDefault="00170643" w:rsidP="00C731BE">
      <w:pPr>
        <w:spacing w:line="240" w:lineRule="auto"/>
        <w:ind w:left="-360" w:firstLine="360"/>
        <w:rPr>
          <w:color w:val="000000" w:themeColor="text1"/>
        </w:rPr>
      </w:pPr>
      <w:r w:rsidRPr="005F142B">
        <w:rPr>
          <w:color w:val="000000" w:themeColor="text1"/>
        </w:rPr>
        <w:t>Two differing views about the influence of corporate culture on a (multi-) national company:</w:t>
      </w:r>
    </w:p>
    <w:p w14:paraId="00ABCE9A" w14:textId="77777777" w:rsidR="00170643" w:rsidRPr="005F142B" w:rsidRDefault="00170643" w:rsidP="00C731BE">
      <w:pPr>
        <w:spacing w:before="0" w:after="0" w:line="240" w:lineRule="auto"/>
        <w:ind w:left="-360" w:firstLine="360"/>
        <w:rPr>
          <w:color w:val="000000" w:themeColor="text1"/>
        </w:rPr>
      </w:pPr>
      <w:r w:rsidRPr="005F142B">
        <w:rPr>
          <w:color w:val="000000" w:themeColor="text1"/>
        </w:rPr>
        <w:t xml:space="preserve">Success depends on it having either </w:t>
      </w:r>
    </w:p>
    <w:p w14:paraId="5A21910E" w14:textId="3A47FEF1" w:rsidR="00170643" w:rsidRPr="005F142B" w:rsidRDefault="00170643" w:rsidP="00ED6C73">
      <w:pPr>
        <w:pStyle w:val="ListParagraph"/>
        <w:numPr>
          <w:ilvl w:val="0"/>
          <w:numId w:val="8"/>
        </w:numPr>
        <w:spacing w:line="240" w:lineRule="auto"/>
        <w:ind w:left="450"/>
        <w:rPr>
          <w:color w:val="000000" w:themeColor="text1"/>
        </w:rPr>
      </w:pPr>
      <w:r w:rsidRPr="005F142B">
        <w:rPr>
          <w:color w:val="000000" w:themeColor="text1"/>
        </w:rPr>
        <w:t>A clearly defined corporate culture, OR</w:t>
      </w:r>
    </w:p>
    <w:p w14:paraId="54C6BF3F" w14:textId="65AD61D4" w:rsidR="00170643" w:rsidRPr="005F142B" w:rsidRDefault="00170643" w:rsidP="00ED6C73">
      <w:pPr>
        <w:pStyle w:val="ListParagraph"/>
        <w:numPr>
          <w:ilvl w:val="0"/>
          <w:numId w:val="8"/>
        </w:numPr>
        <w:spacing w:line="240" w:lineRule="auto"/>
        <w:ind w:left="450"/>
        <w:rPr>
          <w:color w:val="000000" w:themeColor="text1"/>
        </w:rPr>
      </w:pPr>
      <w:r w:rsidRPr="005F142B">
        <w:rPr>
          <w:color w:val="000000" w:themeColor="text1"/>
        </w:rPr>
        <w:t>A flexible culture</w:t>
      </w:r>
    </w:p>
    <w:p w14:paraId="71E733F4" w14:textId="77777777" w:rsidR="00170643" w:rsidRPr="005F142B" w:rsidRDefault="00170643" w:rsidP="00C731BE">
      <w:pPr>
        <w:pStyle w:val="ListParagraph"/>
        <w:spacing w:before="0" w:after="0" w:line="240" w:lineRule="auto"/>
        <w:ind w:left="0"/>
      </w:pPr>
    </w:p>
    <w:p w14:paraId="6D1C7EF5" w14:textId="77777777" w:rsidR="00170643" w:rsidRPr="005F142B" w:rsidRDefault="00170643" w:rsidP="00C731BE">
      <w:pPr>
        <w:pStyle w:val="ListParagraph"/>
        <w:spacing w:before="0" w:after="0" w:line="240" w:lineRule="auto"/>
        <w:ind w:left="0"/>
        <w:rPr>
          <w:u w:val="single"/>
        </w:rPr>
      </w:pPr>
    </w:p>
    <w:p w14:paraId="793F6381" w14:textId="77777777" w:rsidR="00170643" w:rsidRPr="005F142B" w:rsidRDefault="00170643" w:rsidP="00C731BE">
      <w:pPr>
        <w:pStyle w:val="ListParagraph"/>
        <w:spacing w:before="0" w:after="0" w:line="240" w:lineRule="auto"/>
        <w:ind w:left="0"/>
        <w:rPr>
          <w:u w:val="single"/>
        </w:rPr>
      </w:pPr>
    </w:p>
    <w:p w14:paraId="0801009B" w14:textId="77777777" w:rsidR="0057557B" w:rsidRPr="005F142B" w:rsidRDefault="0057557B" w:rsidP="00C731BE">
      <w:pPr>
        <w:spacing w:line="240" w:lineRule="auto"/>
        <w:rPr>
          <w:u w:val="single"/>
        </w:rPr>
      </w:pPr>
      <w:r w:rsidRPr="005F142B">
        <w:rPr>
          <w:u w:val="single"/>
        </w:rPr>
        <w:br w:type="page"/>
      </w:r>
    </w:p>
    <w:p w14:paraId="4D9909D1" w14:textId="4E75606C" w:rsidR="00EF458B" w:rsidRPr="005F142B" w:rsidRDefault="00EF458B" w:rsidP="00C731BE">
      <w:pPr>
        <w:pStyle w:val="ListParagraph"/>
        <w:spacing w:before="0" w:after="0" w:line="240" w:lineRule="auto"/>
        <w:ind w:left="0"/>
        <w:rPr>
          <w:u w:val="single"/>
        </w:rPr>
      </w:pPr>
      <w:r w:rsidRPr="005F142B">
        <w:rPr>
          <w:u w:val="single"/>
        </w:rPr>
        <w:lastRenderedPageBreak/>
        <w:t>Professional Culture</w:t>
      </w:r>
    </w:p>
    <w:p w14:paraId="554BC381" w14:textId="77777777" w:rsidR="00170643" w:rsidRPr="005F142B" w:rsidRDefault="00170643" w:rsidP="00C731BE">
      <w:pPr>
        <w:spacing w:line="240" w:lineRule="auto"/>
        <w:rPr>
          <w:color w:val="000000" w:themeColor="text1"/>
        </w:rPr>
      </w:pPr>
      <w:r w:rsidRPr="005F142B">
        <w:rPr>
          <w:color w:val="000000" w:themeColor="text1"/>
        </w:rPr>
        <w:t>Three professional cultures in management:</w:t>
      </w:r>
    </w:p>
    <w:p w14:paraId="5698021B" w14:textId="5B436131" w:rsidR="00170643" w:rsidRPr="005F142B" w:rsidRDefault="00170643" w:rsidP="00ED6C73">
      <w:pPr>
        <w:pStyle w:val="ListParagraph"/>
        <w:numPr>
          <w:ilvl w:val="0"/>
          <w:numId w:val="8"/>
        </w:numPr>
        <w:spacing w:line="240" w:lineRule="auto"/>
        <w:ind w:left="450"/>
        <w:rPr>
          <w:color w:val="000000" w:themeColor="text1"/>
        </w:rPr>
      </w:pPr>
      <w:r w:rsidRPr="005F142B">
        <w:rPr>
          <w:color w:val="000000" w:themeColor="text1"/>
        </w:rPr>
        <w:t>Operators: involved in production (goods/services)</w:t>
      </w:r>
    </w:p>
    <w:p w14:paraId="2095A246" w14:textId="77777777" w:rsidR="00170643" w:rsidRPr="005F142B" w:rsidRDefault="00170643" w:rsidP="00ED6C73">
      <w:pPr>
        <w:pStyle w:val="ListParagraph"/>
        <w:numPr>
          <w:ilvl w:val="0"/>
          <w:numId w:val="8"/>
        </w:numPr>
        <w:spacing w:line="240" w:lineRule="auto"/>
        <w:ind w:left="450"/>
        <w:rPr>
          <w:color w:val="000000" w:themeColor="text1"/>
        </w:rPr>
      </w:pPr>
      <w:r w:rsidRPr="005F142B">
        <w:rPr>
          <w:color w:val="000000" w:themeColor="text1"/>
        </w:rPr>
        <w:t>Engineers: design and monitor the technology</w:t>
      </w:r>
    </w:p>
    <w:p w14:paraId="277F1074" w14:textId="2F1400F1" w:rsidR="00170643" w:rsidRPr="005F142B" w:rsidRDefault="00170643" w:rsidP="00ED6C73">
      <w:pPr>
        <w:pStyle w:val="ListParagraph"/>
        <w:numPr>
          <w:ilvl w:val="0"/>
          <w:numId w:val="8"/>
        </w:numPr>
        <w:spacing w:line="240" w:lineRule="auto"/>
        <w:ind w:left="450"/>
        <w:rPr>
          <w:color w:val="000000" w:themeColor="text1"/>
        </w:rPr>
      </w:pPr>
      <w:r w:rsidRPr="005F142B">
        <w:rPr>
          <w:color w:val="000000" w:themeColor="text1"/>
        </w:rPr>
        <w:t>Executives: senior managers</w:t>
      </w:r>
    </w:p>
    <w:p w14:paraId="6B55CAA3" w14:textId="77777777" w:rsidR="00170643" w:rsidRPr="005F142B" w:rsidRDefault="00170643" w:rsidP="00C731BE">
      <w:pPr>
        <w:pStyle w:val="ListParagraph"/>
        <w:spacing w:before="0" w:after="0" w:line="240" w:lineRule="auto"/>
        <w:ind w:left="360"/>
        <w:rPr>
          <w:u w:val="single"/>
        </w:rPr>
      </w:pPr>
    </w:p>
    <w:p w14:paraId="3D582B0F" w14:textId="4F291A04" w:rsidR="00170643" w:rsidRPr="005F142B" w:rsidRDefault="00170643" w:rsidP="00C731BE">
      <w:pPr>
        <w:pStyle w:val="ListParagraph"/>
        <w:spacing w:before="0" w:after="0" w:line="240" w:lineRule="auto"/>
        <w:ind w:left="0"/>
        <w:rPr>
          <w:b/>
        </w:rPr>
      </w:pPr>
      <w:r w:rsidRPr="005F142B">
        <w:rPr>
          <w:b/>
        </w:rPr>
        <w:t xml:space="preserve">Cross-Cultural Management </w:t>
      </w:r>
    </w:p>
    <w:p w14:paraId="7A78AA20" w14:textId="0F355794" w:rsidR="00170643" w:rsidRPr="005F142B" w:rsidRDefault="00170643" w:rsidP="00ED6C73">
      <w:pPr>
        <w:pStyle w:val="ListParagraph"/>
        <w:numPr>
          <w:ilvl w:val="0"/>
          <w:numId w:val="9"/>
        </w:numPr>
        <w:spacing w:before="0" w:after="0" w:line="240" w:lineRule="auto"/>
      </w:pPr>
      <w:r w:rsidRPr="005F142B">
        <w:t xml:space="preserve">Explains the behavior of people in organizations around the world </w:t>
      </w:r>
    </w:p>
    <w:p w14:paraId="02237900" w14:textId="5E1935A5" w:rsidR="00170643" w:rsidRPr="005F142B" w:rsidRDefault="00170643" w:rsidP="00ED6C73">
      <w:pPr>
        <w:pStyle w:val="ListParagraph"/>
        <w:numPr>
          <w:ilvl w:val="0"/>
          <w:numId w:val="9"/>
        </w:numPr>
        <w:spacing w:before="0" w:after="0" w:line="240" w:lineRule="auto"/>
      </w:pPr>
      <w:r w:rsidRPr="005F142B">
        <w:t xml:space="preserve">Describes and compares organizational behavior across countries and cultures </w:t>
      </w:r>
    </w:p>
    <w:p w14:paraId="07D04880" w14:textId="5AD4B98B" w:rsidR="003E69B4" w:rsidRPr="005F142B" w:rsidRDefault="00170643" w:rsidP="00ED6C73">
      <w:pPr>
        <w:pStyle w:val="ListParagraph"/>
        <w:numPr>
          <w:ilvl w:val="0"/>
          <w:numId w:val="9"/>
        </w:numPr>
        <w:spacing w:before="0" w:after="0" w:line="240" w:lineRule="auto"/>
      </w:pPr>
      <w:r w:rsidRPr="005F142B">
        <w:t xml:space="preserve">Seeks to understand and improve the interaction of: co-workers, managers, executives, clients, suppliers and alliance partners. </w:t>
      </w:r>
    </w:p>
    <w:p w14:paraId="49F2144C" w14:textId="74243BF1" w:rsidR="003E69B4" w:rsidRPr="005F142B" w:rsidRDefault="003E69B4" w:rsidP="00C731BE">
      <w:pPr>
        <w:spacing w:line="240" w:lineRule="auto"/>
      </w:pPr>
      <w:r w:rsidRPr="005F142B">
        <w:t>Why studying Culture in Management?</w:t>
      </w:r>
    </w:p>
    <w:p w14:paraId="3E9C584A" w14:textId="5D0393C6" w:rsidR="003E69B4" w:rsidRPr="005F142B" w:rsidRDefault="003E69B4" w:rsidP="00C731BE">
      <w:pPr>
        <w:spacing w:before="0" w:after="0" w:line="240" w:lineRule="auto"/>
      </w:pPr>
      <w:r w:rsidRPr="005F142B">
        <w:t>Emergence of cultural dilemmas:</w:t>
      </w:r>
    </w:p>
    <w:p w14:paraId="0EF3D4DF" w14:textId="03683189" w:rsidR="003E69B4" w:rsidRPr="005F142B" w:rsidRDefault="003E69B4" w:rsidP="00ED6C73">
      <w:pPr>
        <w:pStyle w:val="ListParagraph"/>
        <w:numPr>
          <w:ilvl w:val="0"/>
          <w:numId w:val="10"/>
        </w:numPr>
        <w:spacing w:before="0" w:after="0" w:line="240" w:lineRule="auto"/>
      </w:pPr>
      <w:r w:rsidRPr="005F142B">
        <w:t>In communication across cultures</w:t>
      </w:r>
    </w:p>
    <w:p w14:paraId="3B3A1527" w14:textId="77777777" w:rsidR="003E69B4" w:rsidRPr="005F142B" w:rsidRDefault="003E69B4" w:rsidP="00ED6C73">
      <w:pPr>
        <w:pStyle w:val="ListParagraph"/>
        <w:numPr>
          <w:ilvl w:val="0"/>
          <w:numId w:val="10"/>
        </w:numPr>
        <w:spacing w:before="0" w:after="0" w:line="240" w:lineRule="auto"/>
      </w:pPr>
      <w:r w:rsidRPr="005F142B">
        <w:t>In management across cultures</w:t>
      </w:r>
    </w:p>
    <w:p w14:paraId="3E4A3E1A" w14:textId="77777777" w:rsidR="003E69B4" w:rsidRPr="005F142B" w:rsidRDefault="003E69B4" w:rsidP="00ED6C73">
      <w:pPr>
        <w:pStyle w:val="ListParagraph"/>
        <w:numPr>
          <w:ilvl w:val="0"/>
          <w:numId w:val="10"/>
        </w:numPr>
        <w:spacing w:before="0" w:after="0" w:line="240" w:lineRule="auto"/>
      </w:pPr>
      <w:r w:rsidRPr="005F142B">
        <w:t>In organizational design/implementation</w:t>
      </w:r>
    </w:p>
    <w:p w14:paraId="626F1837" w14:textId="77777777" w:rsidR="003E69B4" w:rsidRPr="005F142B" w:rsidRDefault="003E69B4" w:rsidP="00C731BE">
      <w:pPr>
        <w:spacing w:before="0" w:after="0" w:line="240" w:lineRule="auto"/>
      </w:pPr>
    </w:p>
    <w:p w14:paraId="2B3C2028" w14:textId="58ED5896" w:rsidR="00EF458B" w:rsidRPr="005F142B" w:rsidRDefault="00370C6D" w:rsidP="00C731BE">
      <w:pPr>
        <w:spacing w:line="240" w:lineRule="auto"/>
        <w:rPr>
          <w:b/>
        </w:rPr>
      </w:pPr>
      <w:r w:rsidRPr="005F142B">
        <w:rPr>
          <w:b/>
        </w:rPr>
        <w:t>K</w:t>
      </w:r>
      <w:r w:rsidR="002D3521" w:rsidRPr="005F142B">
        <w:rPr>
          <w:b/>
        </w:rPr>
        <w:t>l</w:t>
      </w:r>
      <w:r w:rsidRPr="005F142B">
        <w:rPr>
          <w:b/>
        </w:rPr>
        <w:t xml:space="preserve">uckhlon’s </w:t>
      </w:r>
      <w:r w:rsidR="002D3521" w:rsidRPr="005F142B">
        <w:rPr>
          <w:b/>
        </w:rPr>
        <w:t>6 Dimensions of Culture</w:t>
      </w:r>
    </w:p>
    <w:tbl>
      <w:tblPr>
        <w:tblStyle w:val="TableGrid"/>
        <w:tblW w:w="0" w:type="auto"/>
        <w:tblBorders>
          <w:top w:val="none" w:sz="0" w:space="0" w:color="auto"/>
          <w:left w:val="none" w:sz="0" w:space="0" w:color="auto"/>
          <w:bottom w:val="none" w:sz="0" w:space="0" w:color="auto"/>
          <w:right w:val="none" w:sz="0" w:space="0" w:color="auto"/>
          <w:insideH w:val="single" w:sz="4" w:space="0" w:color="C7E2FA" w:themeColor="accent1" w:themeTint="33"/>
          <w:insideV w:val="single" w:sz="4" w:space="0" w:color="C7E2FA" w:themeColor="accent1" w:themeTint="33"/>
        </w:tblBorders>
        <w:tblLook w:val="04A0" w:firstRow="1" w:lastRow="0" w:firstColumn="1" w:lastColumn="0" w:noHBand="0" w:noVBand="1"/>
      </w:tblPr>
      <w:tblGrid>
        <w:gridCol w:w="1696"/>
        <w:gridCol w:w="3119"/>
        <w:gridCol w:w="3023"/>
        <w:gridCol w:w="2952"/>
      </w:tblGrid>
      <w:tr w:rsidR="00203BD6" w:rsidRPr="005F142B" w14:paraId="54682CCA" w14:textId="77777777" w:rsidTr="008F2D00">
        <w:tc>
          <w:tcPr>
            <w:tcW w:w="1696" w:type="dxa"/>
            <w:shd w:val="clear" w:color="auto" w:fill="auto"/>
          </w:tcPr>
          <w:p w14:paraId="230A1139" w14:textId="39037F77" w:rsidR="002D3521" w:rsidRPr="005F142B" w:rsidRDefault="002D3521" w:rsidP="00C731BE">
            <w:pPr>
              <w:jc w:val="right"/>
              <w:rPr>
                <w:b/>
              </w:rPr>
            </w:pPr>
            <w:r w:rsidRPr="005F142B">
              <w:rPr>
                <w:b/>
              </w:rPr>
              <w:t>Human Nature</w:t>
            </w:r>
          </w:p>
        </w:tc>
        <w:tc>
          <w:tcPr>
            <w:tcW w:w="3119" w:type="dxa"/>
            <w:shd w:val="clear" w:color="auto" w:fill="C7E2FA" w:themeFill="accent1" w:themeFillTint="33"/>
          </w:tcPr>
          <w:p w14:paraId="54437D64" w14:textId="7A45EEA0" w:rsidR="002D3521" w:rsidRPr="005F142B" w:rsidRDefault="002D3521" w:rsidP="00C731BE">
            <w:r w:rsidRPr="005F142B">
              <w:t>Good</w:t>
            </w:r>
          </w:p>
        </w:tc>
        <w:tc>
          <w:tcPr>
            <w:tcW w:w="3023" w:type="dxa"/>
            <w:shd w:val="clear" w:color="auto" w:fill="C7E2FA" w:themeFill="accent1" w:themeFillTint="33"/>
          </w:tcPr>
          <w:p w14:paraId="3C2E3C52" w14:textId="67E07293" w:rsidR="002D3521" w:rsidRPr="005F142B" w:rsidRDefault="002D3521" w:rsidP="00C731BE">
            <w:r w:rsidRPr="005F142B">
              <w:t>Neutral</w:t>
            </w:r>
          </w:p>
        </w:tc>
        <w:tc>
          <w:tcPr>
            <w:tcW w:w="2952" w:type="dxa"/>
            <w:shd w:val="clear" w:color="auto" w:fill="C7E2FA" w:themeFill="accent1" w:themeFillTint="33"/>
          </w:tcPr>
          <w:p w14:paraId="54CCEB35" w14:textId="28985462" w:rsidR="002D3521" w:rsidRPr="005F142B" w:rsidRDefault="002D3521" w:rsidP="00C731BE">
            <w:r w:rsidRPr="005F142B">
              <w:t>Bad</w:t>
            </w:r>
          </w:p>
        </w:tc>
      </w:tr>
      <w:tr w:rsidR="00203BD6" w:rsidRPr="005F142B" w14:paraId="6365F5DA" w14:textId="77777777" w:rsidTr="008F2D00">
        <w:tc>
          <w:tcPr>
            <w:tcW w:w="1696" w:type="dxa"/>
            <w:shd w:val="clear" w:color="auto" w:fill="auto"/>
          </w:tcPr>
          <w:p w14:paraId="3B8B27BC" w14:textId="43E31914" w:rsidR="002D3521" w:rsidRPr="005F142B" w:rsidRDefault="002D3521" w:rsidP="00C731BE">
            <w:pPr>
              <w:jc w:val="right"/>
              <w:rPr>
                <w:b/>
              </w:rPr>
            </w:pPr>
            <w:r w:rsidRPr="005F142B">
              <w:rPr>
                <w:b/>
              </w:rPr>
              <w:t>Man’s relationship to nature</w:t>
            </w:r>
          </w:p>
        </w:tc>
        <w:tc>
          <w:tcPr>
            <w:tcW w:w="3119" w:type="dxa"/>
          </w:tcPr>
          <w:p w14:paraId="1536C94A" w14:textId="77777777" w:rsidR="00203BD6" w:rsidRPr="005F142B" w:rsidRDefault="00203BD6" w:rsidP="00C731BE">
            <w:r w:rsidRPr="005F142B">
              <w:t xml:space="preserve">Mastery </w:t>
            </w:r>
          </w:p>
          <w:p w14:paraId="648035C8" w14:textId="1DC1B0F5" w:rsidR="002D3521" w:rsidRPr="005F142B" w:rsidRDefault="008F2D00" w:rsidP="00C731BE">
            <w:r w:rsidRPr="005F142B">
              <w:t xml:space="preserve">= </w:t>
            </w:r>
            <w:r w:rsidR="00203BD6" w:rsidRPr="005F142B">
              <w:t>M</w:t>
            </w:r>
            <w:r w:rsidR="002D3521" w:rsidRPr="005F142B">
              <w:t>an change</w:t>
            </w:r>
            <w:r w:rsidR="00203BD6" w:rsidRPr="005F142B">
              <w:t>s</w:t>
            </w:r>
            <w:r w:rsidR="002D3521" w:rsidRPr="005F142B">
              <w:t xml:space="preserve"> nature trough technology</w:t>
            </w:r>
          </w:p>
        </w:tc>
        <w:tc>
          <w:tcPr>
            <w:tcW w:w="3023" w:type="dxa"/>
          </w:tcPr>
          <w:p w14:paraId="3EC75D95" w14:textId="77777777" w:rsidR="00203BD6" w:rsidRPr="005F142B" w:rsidRDefault="00203BD6" w:rsidP="00C731BE">
            <w:r w:rsidRPr="005F142B">
              <w:t xml:space="preserve">Harmony </w:t>
            </w:r>
          </w:p>
          <w:p w14:paraId="259C155F" w14:textId="2AAE760E" w:rsidR="002D3521" w:rsidRPr="005F142B" w:rsidRDefault="008F2D00" w:rsidP="00C731BE">
            <w:r w:rsidRPr="005F142B">
              <w:t xml:space="preserve">= </w:t>
            </w:r>
            <w:r w:rsidR="00203BD6" w:rsidRPr="005F142B">
              <w:t>M</w:t>
            </w:r>
            <w:r w:rsidR="002D3521" w:rsidRPr="005F142B">
              <w:t>an coexist with nature</w:t>
            </w:r>
          </w:p>
        </w:tc>
        <w:tc>
          <w:tcPr>
            <w:tcW w:w="2952" w:type="dxa"/>
          </w:tcPr>
          <w:p w14:paraId="1200FC26" w14:textId="77777777" w:rsidR="00203BD6" w:rsidRPr="005F142B" w:rsidRDefault="002D3521" w:rsidP="00C731BE">
            <w:r w:rsidRPr="005F142B">
              <w:t>Subj</w:t>
            </w:r>
            <w:r w:rsidR="00203BD6" w:rsidRPr="005F142B">
              <w:t xml:space="preserve">ugation </w:t>
            </w:r>
          </w:p>
          <w:p w14:paraId="6FEC9D93" w14:textId="01F3C2C5" w:rsidR="002D3521" w:rsidRPr="005F142B" w:rsidRDefault="008F2D00" w:rsidP="00C731BE">
            <w:r w:rsidRPr="005F142B">
              <w:t xml:space="preserve">= </w:t>
            </w:r>
            <w:r w:rsidR="00203BD6" w:rsidRPr="005F142B">
              <w:t>M</w:t>
            </w:r>
            <w:r w:rsidR="002D3521" w:rsidRPr="005F142B">
              <w:t>an accepts nature, doesn’t try to change it</w:t>
            </w:r>
          </w:p>
        </w:tc>
      </w:tr>
      <w:tr w:rsidR="00203BD6" w:rsidRPr="005F142B" w14:paraId="120B89A4" w14:textId="77777777" w:rsidTr="008F2D00">
        <w:tc>
          <w:tcPr>
            <w:tcW w:w="1696" w:type="dxa"/>
            <w:shd w:val="clear" w:color="auto" w:fill="auto"/>
          </w:tcPr>
          <w:p w14:paraId="5995AA4C" w14:textId="4AD5FD7E" w:rsidR="002D3521" w:rsidRPr="005F142B" w:rsidRDefault="002D3521" w:rsidP="00C731BE">
            <w:pPr>
              <w:jc w:val="right"/>
              <w:rPr>
                <w:b/>
              </w:rPr>
            </w:pPr>
            <w:r w:rsidRPr="005F142B">
              <w:rPr>
                <w:b/>
              </w:rPr>
              <w:t>Relationships among people</w:t>
            </w:r>
          </w:p>
        </w:tc>
        <w:tc>
          <w:tcPr>
            <w:tcW w:w="3119" w:type="dxa"/>
            <w:shd w:val="clear" w:color="auto" w:fill="C7E2FA" w:themeFill="accent1" w:themeFillTint="33"/>
          </w:tcPr>
          <w:p w14:paraId="22A9CE6A" w14:textId="77777777" w:rsidR="002D3521" w:rsidRPr="005F142B" w:rsidRDefault="002D3521" w:rsidP="00C731BE">
            <w:r w:rsidRPr="005F142B">
              <w:t>Individualistic</w:t>
            </w:r>
          </w:p>
          <w:p w14:paraId="5DB31A59" w14:textId="7F839E35" w:rsidR="00203BD6" w:rsidRPr="005F142B" w:rsidRDefault="008F2D00" w:rsidP="00C731BE">
            <w:r w:rsidRPr="005F142B">
              <w:t xml:space="preserve">= </w:t>
            </w:r>
            <w:r w:rsidR="00203BD6" w:rsidRPr="005F142B">
              <w:t>People defines themselves through personal characteristics and achievement</w:t>
            </w:r>
          </w:p>
        </w:tc>
        <w:tc>
          <w:tcPr>
            <w:tcW w:w="3023" w:type="dxa"/>
            <w:shd w:val="clear" w:color="auto" w:fill="C7E2FA" w:themeFill="accent1" w:themeFillTint="33"/>
          </w:tcPr>
          <w:p w14:paraId="623D2C79" w14:textId="77777777" w:rsidR="002D3521" w:rsidRPr="005F142B" w:rsidRDefault="00203BD6" w:rsidP="00C731BE">
            <w:r w:rsidRPr="005F142B">
              <w:t xml:space="preserve">Hierarchical </w:t>
            </w:r>
          </w:p>
          <w:p w14:paraId="3B06A206" w14:textId="7759629F" w:rsidR="00203BD6" w:rsidRPr="005F142B" w:rsidRDefault="008F2D00" w:rsidP="00C731BE">
            <w:r w:rsidRPr="005F142B">
              <w:t xml:space="preserve">= </w:t>
            </w:r>
            <w:r w:rsidR="00203BD6" w:rsidRPr="005F142B">
              <w:t>People value group relationships, but also respect the relative rankings of groups</w:t>
            </w:r>
          </w:p>
        </w:tc>
        <w:tc>
          <w:tcPr>
            <w:tcW w:w="2952" w:type="dxa"/>
            <w:shd w:val="clear" w:color="auto" w:fill="C7E2FA" w:themeFill="accent1" w:themeFillTint="33"/>
          </w:tcPr>
          <w:p w14:paraId="70E31679" w14:textId="77777777" w:rsidR="002D3521" w:rsidRPr="005F142B" w:rsidRDefault="00203BD6" w:rsidP="00C731BE">
            <w:r w:rsidRPr="005F142B">
              <w:t>Collectivist</w:t>
            </w:r>
          </w:p>
          <w:p w14:paraId="088283EB" w14:textId="3B2958FC" w:rsidR="00203BD6" w:rsidRPr="005F142B" w:rsidRDefault="008F2D00" w:rsidP="00C731BE">
            <w:r w:rsidRPr="005F142B">
              <w:t xml:space="preserve">= </w:t>
            </w:r>
            <w:r w:rsidR="00203BD6" w:rsidRPr="005F142B">
              <w:t>People relate to and take responsibility for family, friends and the community</w:t>
            </w:r>
          </w:p>
        </w:tc>
      </w:tr>
      <w:tr w:rsidR="00203BD6" w:rsidRPr="005F142B" w14:paraId="4967B52B" w14:textId="77777777" w:rsidTr="008F2D00">
        <w:tc>
          <w:tcPr>
            <w:tcW w:w="1696" w:type="dxa"/>
            <w:shd w:val="clear" w:color="auto" w:fill="auto"/>
          </w:tcPr>
          <w:p w14:paraId="5FAC260D" w14:textId="10096152" w:rsidR="002D3521" w:rsidRPr="005F142B" w:rsidRDefault="008F2D00" w:rsidP="00C731BE">
            <w:pPr>
              <w:jc w:val="right"/>
              <w:rPr>
                <w:b/>
              </w:rPr>
            </w:pPr>
            <w:r w:rsidRPr="005F142B">
              <w:rPr>
                <w:b/>
              </w:rPr>
              <w:t>Activity orientation</w:t>
            </w:r>
          </w:p>
        </w:tc>
        <w:tc>
          <w:tcPr>
            <w:tcW w:w="3119" w:type="dxa"/>
          </w:tcPr>
          <w:p w14:paraId="0F617207" w14:textId="77777777" w:rsidR="002D3521" w:rsidRPr="005F142B" w:rsidRDefault="008F2D00" w:rsidP="00C731BE">
            <w:r w:rsidRPr="005F142B">
              <w:t>Doing</w:t>
            </w:r>
          </w:p>
          <w:p w14:paraId="6A3CB9E1" w14:textId="3C4792B0" w:rsidR="008F2D00" w:rsidRPr="005F142B" w:rsidRDefault="008F2D00" w:rsidP="00C731BE">
            <w:r w:rsidRPr="005F142B">
              <w:t>= Emphasis on action, achievement and learning</w:t>
            </w:r>
          </w:p>
        </w:tc>
        <w:tc>
          <w:tcPr>
            <w:tcW w:w="3023" w:type="dxa"/>
          </w:tcPr>
          <w:p w14:paraId="23B5FE3F" w14:textId="77777777" w:rsidR="002D3521" w:rsidRPr="005F142B" w:rsidRDefault="008F2D00" w:rsidP="00C731BE">
            <w:r w:rsidRPr="005F142B">
              <w:t>Controlling</w:t>
            </w:r>
          </w:p>
          <w:p w14:paraId="36B3E1ED" w14:textId="20D34D4B" w:rsidR="008F2D00" w:rsidRPr="005F142B" w:rsidRDefault="008F2D00" w:rsidP="00C731BE">
            <w:r w:rsidRPr="005F142B">
              <w:t>= Emphasis on rationality and logic</w:t>
            </w:r>
          </w:p>
        </w:tc>
        <w:tc>
          <w:tcPr>
            <w:tcW w:w="2952" w:type="dxa"/>
          </w:tcPr>
          <w:p w14:paraId="4F6A2231" w14:textId="77777777" w:rsidR="002D3521" w:rsidRPr="005F142B" w:rsidRDefault="008F2D00" w:rsidP="00C731BE">
            <w:r w:rsidRPr="005F142B">
              <w:t>Being</w:t>
            </w:r>
          </w:p>
          <w:p w14:paraId="2DEF1E3C" w14:textId="65490A8A" w:rsidR="008F2D00" w:rsidRPr="005F142B" w:rsidRDefault="008F2D00" w:rsidP="00C731BE">
            <w:r w:rsidRPr="005F142B">
              <w:t>= Emphasis on enjoying life</w:t>
            </w:r>
          </w:p>
        </w:tc>
      </w:tr>
      <w:tr w:rsidR="00203BD6" w:rsidRPr="005F142B" w14:paraId="5450B07A" w14:textId="77777777" w:rsidTr="008F2D00">
        <w:tc>
          <w:tcPr>
            <w:tcW w:w="1696" w:type="dxa"/>
            <w:shd w:val="clear" w:color="auto" w:fill="auto"/>
          </w:tcPr>
          <w:p w14:paraId="2A9E1681" w14:textId="7D2D3A6B" w:rsidR="002D3521" w:rsidRPr="005F142B" w:rsidRDefault="008F2D00" w:rsidP="00C731BE">
            <w:pPr>
              <w:jc w:val="right"/>
              <w:rPr>
                <w:b/>
              </w:rPr>
            </w:pPr>
            <w:r w:rsidRPr="005F142B">
              <w:rPr>
                <w:b/>
              </w:rPr>
              <w:t xml:space="preserve">Privacy of Space </w:t>
            </w:r>
          </w:p>
        </w:tc>
        <w:tc>
          <w:tcPr>
            <w:tcW w:w="3119" w:type="dxa"/>
            <w:shd w:val="clear" w:color="auto" w:fill="C7E2FA" w:themeFill="accent1" w:themeFillTint="33"/>
          </w:tcPr>
          <w:p w14:paraId="0DD20B36" w14:textId="4B2728A3" w:rsidR="002D3521" w:rsidRPr="005F142B" w:rsidRDefault="008F2D00" w:rsidP="00C731BE">
            <w:r w:rsidRPr="005F142B">
              <w:t>Private</w:t>
            </w:r>
          </w:p>
        </w:tc>
        <w:tc>
          <w:tcPr>
            <w:tcW w:w="3023" w:type="dxa"/>
            <w:shd w:val="clear" w:color="auto" w:fill="C7E2FA" w:themeFill="accent1" w:themeFillTint="33"/>
          </w:tcPr>
          <w:p w14:paraId="4E04E0DF" w14:textId="384EC22B" w:rsidR="002D3521" w:rsidRPr="005F142B" w:rsidRDefault="008F2D00" w:rsidP="00C731BE">
            <w:r w:rsidRPr="005F142B">
              <w:t>Mixed</w:t>
            </w:r>
          </w:p>
        </w:tc>
        <w:tc>
          <w:tcPr>
            <w:tcW w:w="2952" w:type="dxa"/>
            <w:shd w:val="clear" w:color="auto" w:fill="C7E2FA" w:themeFill="accent1" w:themeFillTint="33"/>
          </w:tcPr>
          <w:p w14:paraId="2C33A514" w14:textId="407BB401" w:rsidR="002D3521" w:rsidRPr="005F142B" w:rsidRDefault="008F2D00" w:rsidP="00C731BE">
            <w:r w:rsidRPr="005F142B">
              <w:t>Public</w:t>
            </w:r>
          </w:p>
        </w:tc>
      </w:tr>
      <w:tr w:rsidR="00203BD6" w:rsidRPr="005F142B" w14:paraId="414F8200" w14:textId="77777777" w:rsidTr="008F2D00">
        <w:trPr>
          <w:trHeight w:val="234"/>
        </w:trPr>
        <w:tc>
          <w:tcPr>
            <w:tcW w:w="1696" w:type="dxa"/>
            <w:shd w:val="clear" w:color="auto" w:fill="auto"/>
          </w:tcPr>
          <w:p w14:paraId="368F2BB6" w14:textId="64B54FAC" w:rsidR="002D3521" w:rsidRPr="005F142B" w:rsidRDefault="008F2D00" w:rsidP="00C731BE">
            <w:pPr>
              <w:jc w:val="right"/>
              <w:rPr>
                <w:b/>
              </w:rPr>
            </w:pPr>
            <w:r w:rsidRPr="005F142B">
              <w:rPr>
                <w:b/>
              </w:rPr>
              <w:t>Time orientation</w:t>
            </w:r>
          </w:p>
        </w:tc>
        <w:tc>
          <w:tcPr>
            <w:tcW w:w="3119" w:type="dxa"/>
          </w:tcPr>
          <w:p w14:paraId="2D8CB478" w14:textId="032EF910" w:rsidR="002D3521" w:rsidRPr="005F142B" w:rsidRDefault="008F2D00" w:rsidP="00C731BE">
            <w:r w:rsidRPr="005F142B">
              <w:t>Past</w:t>
            </w:r>
          </w:p>
        </w:tc>
        <w:tc>
          <w:tcPr>
            <w:tcW w:w="3023" w:type="dxa"/>
          </w:tcPr>
          <w:p w14:paraId="09F420C9" w14:textId="3C15860C" w:rsidR="002D3521" w:rsidRPr="005F142B" w:rsidRDefault="008F2D00" w:rsidP="00C731BE">
            <w:r w:rsidRPr="005F142B">
              <w:t>Present</w:t>
            </w:r>
          </w:p>
        </w:tc>
        <w:tc>
          <w:tcPr>
            <w:tcW w:w="2952" w:type="dxa"/>
          </w:tcPr>
          <w:p w14:paraId="759A738B" w14:textId="20C44CC9" w:rsidR="002D3521" w:rsidRPr="005F142B" w:rsidRDefault="008F2D00" w:rsidP="00C731BE">
            <w:r w:rsidRPr="005F142B">
              <w:t>Future</w:t>
            </w:r>
          </w:p>
        </w:tc>
      </w:tr>
    </w:tbl>
    <w:p w14:paraId="00730E04" w14:textId="77777777" w:rsidR="002D3521" w:rsidRPr="005F142B" w:rsidRDefault="002D3521" w:rsidP="00C731BE">
      <w:pPr>
        <w:spacing w:line="240" w:lineRule="auto"/>
      </w:pPr>
    </w:p>
    <w:p w14:paraId="2DDEE9EE" w14:textId="1B09EFC7" w:rsidR="003E69B4" w:rsidRPr="005F142B" w:rsidRDefault="003E69B4" w:rsidP="00C731BE">
      <w:pPr>
        <w:spacing w:line="240" w:lineRule="auto"/>
        <w:rPr>
          <w:b/>
        </w:rPr>
      </w:pPr>
      <w:r w:rsidRPr="005F142B">
        <w:rPr>
          <w:b/>
        </w:rPr>
        <w:t>4 Trends of Globalization</w:t>
      </w:r>
    </w:p>
    <w:p w14:paraId="5BC12088" w14:textId="394CBEA3" w:rsidR="003E69B4" w:rsidRPr="005F142B" w:rsidRDefault="003E69B4" w:rsidP="00ED6C73">
      <w:pPr>
        <w:pStyle w:val="ListParagraph"/>
        <w:numPr>
          <w:ilvl w:val="0"/>
          <w:numId w:val="11"/>
        </w:numPr>
        <w:spacing w:line="240" w:lineRule="auto"/>
      </w:pPr>
      <w:r w:rsidRPr="005F142B">
        <w:t>Uneven Development</w:t>
      </w:r>
    </w:p>
    <w:p w14:paraId="707450CD" w14:textId="6480483A" w:rsidR="003E69B4" w:rsidRPr="005F142B" w:rsidRDefault="003E69B4" w:rsidP="00ED6C73">
      <w:pPr>
        <w:pStyle w:val="ListParagraph"/>
        <w:numPr>
          <w:ilvl w:val="0"/>
          <w:numId w:val="11"/>
        </w:numPr>
        <w:spacing w:line="240" w:lineRule="auto"/>
      </w:pPr>
      <w:r w:rsidRPr="005F142B">
        <w:t>Influence of Transition Economies (from centrally-planned to market-based economies)</w:t>
      </w:r>
    </w:p>
    <w:p w14:paraId="503A37EC" w14:textId="3C8E3785" w:rsidR="003E69B4" w:rsidRPr="005F142B" w:rsidRDefault="003E69B4" w:rsidP="00ED6C73">
      <w:pPr>
        <w:pStyle w:val="ListParagraph"/>
        <w:numPr>
          <w:ilvl w:val="0"/>
          <w:numId w:val="11"/>
        </w:numPr>
        <w:spacing w:line="240" w:lineRule="auto"/>
      </w:pPr>
      <w:r w:rsidRPr="005F142B">
        <w:t>Rise of Information and Communication technologies</w:t>
      </w:r>
    </w:p>
    <w:p w14:paraId="5DADF19D" w14:textId="5330799C" w:rsidR="00947C93" w:rsidRDefault="003E69B4" w:rsidP="00ED6C73">
      <w:pPr>
        <w:pStyle w:val="ListParagraph"/>
        <w:numPr>
          <w:ilvl w:val="0"/>
          <w:numId w:val="11"/>
        </w:numPr>
        <w:spacing w:line="240" w:lineRule="auto"/>
      </w:pPr>
      <w:r w:rsidRPr="005F142B">
        <w:t>Pressure of Natural Environment</w:t>
      </w:r>
    </w:p>
    <w:p w14:paraId="78CC2FE6" w14:textId="77777777" w:rsidR="00ED6C73" w:rsidRPr="005F142B" w:rsidRDefault="00ED6C73" w:rsidP="00ED6C73">
      <w:pPr>
        <w:pStyle w:val="ListParagraph"/>
        <w:spacing w:line="240" w:lineRule="auto"/>
        <w:ind w:left="360"/>
      </w:pPr>
    </w:p>
    <w:p w14:paraId="28E490DB" w14:textId="06BB84B4" w:rsidR="00947C93" w:rsidRPr="005F142B" w:rsidRDefault="00947C93" w:rsidP="00C731BE">
      <w:pPr>
        <w:pStyle w:val="Heading2"/>
        <w:spacing w:after="240" w:line="240" w:lineRule="auto"/>
        <w:rPr>
          <w:sz w:val="20"/>
          <w:szCs w:val="20"/>
        </w:rPr>
      </w:pPr>
      <w:r w:rsidRPr="005F142B">
        <w:rPr>
          <w:sz w:val="20"/>
          <w:szCs w:val="20"/>
        </w:rPr>
        <w:t>Chapter 2</w:t>
      </w:r>
    </w:p>
    <w:p w14:paraId="4D39045A" w14:textId="77777777" w:rsidR="002C0301" w:rsidRPr="005F142B" w:rsidRDefault="002C0301" w:rsidP="00C731BE">
      <w:pPr>
        <w:spacing w:line="240" w:lineRule="auto"/>
        <w:rPr>
          <w:b/>
        </w:rPr>
      </w:pPr>
      <w:r w:rsidRPr="005F142B">
        <w:rPr>
          <w:b/>
        </w:rPr>
        <w:t xml:space="preserve">Global Managers </w:t>
      </w:r>
    </w:p>
    <w:p w14:paraId="1F68E151" w14:textId="77777777" w:rsidR="002C0301" w:rsidRPr="005F142B" w:rsidRDefault="002C0301" w:rsidP="00ED6C73">
      <w:pPr>
        <w:pStyle w:val="ListParagraph"/>
        <w:numPr>
          <w:ilvl w:val="0"/>
          <w:numId w:val="12"/>
        </w:numPr>
        <w:spacing w:line="240" w:lineRule="auto"/>
        <w:rPr>
          <w:rFonts w:cs="ArialMT"/>
        </w:rPr>
      </w:pPr>
      <w:r w:rsidRPr="005F142B">
        <w:rPr>
          <w:rFonts w:cs="ArialMT"/>
        </w:rPr>
        <w:t xml:space="preserve">Deal with additional layers of complexity that globalization brings </w:t>
      </w:r>
    </w:p>
    <w:p w14:paraId="15989421" w14:textId="77777777" w:rsidR="002C0301" w:rsidRPr="005F142B" w:rsidRDefault="002C0301" w:rsidP="00ED6C73">
      <w:pPr>
        <w:pStyle w:val="ListParagraph"/>
        <w:numPr>
          <w:ilvl w:val="0"/>
          <w:numId w:val="12"/>
        </w:numPr>
        <w:spacing w:line="240" w:lineRule="auto"/>
        <w:rPr>
          <w:rFonts w:cs="ArialMT"/>
        </w:rPr>
      </w:pPr>
      <w:r w:rsidRPr="005F142B">
        <w:rPr>
          <w:rFonts w:cs="ArialMT"/>
        </w:rPr>
        <w:t xml:space="preserve">Operate within trends in cultures of the world </w:t>
      </w:r>
    </w:p>
    <w:p w14:paraId="19777634" w14:textId="743019E4" w:rsidR="002C0301" w:rsidRPr="005F142B" w:rsidRDefault="002C0301" w:rsidP="00ED6C73">
      <w:pPr>
        <w:pStyle w:val="ListParagraph"/>
        <w:numPr>
          <w:ilvl w:val="0"/>
          <w:numId w:val="12"/>
        </w:numPr>
        <w:spacing w:line="240" w:lineRule="auto"/>
        <w:rPr>
          <w:rFonts w:cs="ArialMT"/>
        </w:rPr>
      </w:pPr>
      <w:r w:rsidRPr="005F142B">
        <w:rPr>
          <w:rFonts w:cs="ArialMT"/>
        </w:rPr>
        <w:t>Function</w:t>
      </w:r>
      <w:r w:rsidR="00A86F6E" w:rsidRPr="005F142B">
        <w:rPr>
          <w:rFonts w:cs="ArialMT"/>
        </w:rPr>
        <w:t xml:space="preserve"> </w:t>
      </w:r>
      <w:r w:rsidRPr="005F142B">
        <w:rPr>
          <w:rFonts w:cs="ArialMT"/>
        </w:rPr>
        <w:t>effectively</w:t>
      </w:r>
      <w:r w:rsidR="00A86F6E" w:rsidRPr="005F142B">
        <w:rPr>
          <w:rFonts w:cs="ArialMT"/>
        </w:rPr>
        <w:t xml:space="preserve"> </w:t>
      </w:r>
      <w:r w:rsidRPr="005F142B">
        <w:rPr>
          <w:rFonts w:cs="ArialMT"/>
        </w:rPr>
        <w:t>in</w:t>
      </w:r>
      <w:r w:rsidR="00A86F6E" w:rsidRPr="005F142B">
        <w:rPr>
          <w:rFonts w:cs="ArialMT"/>
        </w:rPr>
        <w:t xml:space="preserve"> </w:t>
      </w:r>
      <w:r w:rsidRPr="005F142B">
        <w:rPr>
          <w:rFonts w:cs="ArialMT"/>
        </w:rPr>
        <w:t>cross-cultural</w:t>
      </w:r>
      <w:r w:rsidR="00A86F6E" w:rsidRPr="005F142B">
        <w:rPr>
          <w:rFonts w:cs="ArialMT"/>
        </w:rPr>
        <w:t xml:space="preserve"> </w:t>
      </w:r>
      <w:r w:rsidRPr="005F142B">
        <w:rPr>
          <w:rFonts w:cs="ArialMT"/>
        </w:rPr>
        <w:t xml:space="preserve">context </w:t>
      </w:r>
    </w:p>
    <w:p w14:paraId="51297576" w14:textId="77777777" w:rsidR="0057557B" w:rsidRPr="005F142B" w:rsidRDefault="0057557B" w:rsidP="00C731BE">
      <w:pPr>
        <w:spacing w:line="240" w:lineRule="auto"/>
        <w:rPr>
          <w:b/>
        </w:rPr>
      </w:pPr>
      <w:r w:rsidRPr="005F142B">
        <w:rPr>
          <w:b/>
        </w:rPr>
        <w:br w:type="page"/>
      </w:r>
    </w:p>
    <w:p w14:paraId="751B06E6" w14:textId="2980E6F8" w:rsidR="00947C93" w:rsidRPr="005F142B" w:rsidRDefault="000C2A66" w:rsidP="00C731BE">
      <w:pPr>
        <w:spacing w:line="240" w:lineRule="auto"/>
        <w:rPr>
          <w:b/>
        </w:rPr>
      </w:pPr>
      <w:r w:rsidRPr="005F142B">
        <w:rPr>
          <w:b/>
        </w:rPr>
        <w:lastRenderedPageBreak/>
        <w:t>Hofstede’s Model (National Culture)</w:t>
      </w:r>
    </w:p>
    <w:p w14:paraId="45A25012" w14:textId="6C49E4C4" w:rsidR="000C2A66" w:rsidRPr="005F142B" w:rsidRDefault="000C2A66" w:rsidP="00ED6C73">
      <w:pPr>
        <w:pStyle w:val="ListParagraph"/>
        <w:numPr>
          <w:ilvl w:val="0"/>
          <w:numId w:val="13"/>
        </w:numPr>
        <w:spacing w:line="240" w:lineRule="auto"/>
      </w:pPr>
      <w:r w:rsidRPr="005F142B">
        <w:t xml:space="preserve">Power Distance </w:t>
      </w:r>
    </w:p>
    <w:p w14:paraId="5B6DBD0D" w14:textId="7E30B5A9" w:rsidR="000C2A66" w:rsidRPr="005F142B" w:rsidRDefault="000C2A66" w:rsidP="00C731BE">
      <w:pPr>
        <w:spacing w:line="240" w:lineRule="auto"/>
      </w:pPr>
      <w:r w:rsidRPr="005F142B">
        <w:rPr>
          <w:noProof/>
        </w:rPr>
        <w:drawing>
          <wp:inline distT="0" distB="0" distL="0" distR="0" wp14:anchorId="2F44A347" wp14:editId="079F3746">
            <wp:extent cx="5956935" cy="2904557"/>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0-13 at 12.02.21 PM.png"/>
                    <pic:cNvPicPr/>
                  </pic:nvPicPr>
                  <pic:blipFill>
                    <a:blip r:embed="rId10">
                      <a:extLst>
                        <a:ext uri="{28A0092B-C50C-407E-A947-70E740481C1C}">
                          <a14:useLocalDpi xmlns:a14="http://schemas.microsoft.com/office/drawing/2010/main" val="0"/>
                        </a:ext>
                      </a:extLst>
                    </a:blip>
                    <a:stretch>
                      <a:fillRect/>
                    </a:stretch>
                  </pic:blipFill>
                  <pic:spPr>
                    <a:xfrm>
                      <a:off x="0" y="0"/>
                      <a:ext cx="5975976" cy="2913841"/>
                    </a:xfrm>
                    <a:prstGeom prst="rect">
                      <a:avLst/>
                    </a:prstGeom>
                  </pic:spPr>
                </pic:pic>
              </a:graphicData>
            </a:graphic>
          </wp:inline>
        </w:drawing>
      </w:r>
    </w:p>
    <w:p w14:paraId="1BFA72DE" w14:textId="24AF47BE" w:rsidR="000C2A66" w:rsidRPr="005F142B" w:rsidRDefault="000C2A66" w:rsidP="00ED6C73">
      <w:pPr>
        <w:pStyle w:val="ListParagraph"/>
        <w:numPr>
          <w:ilvl w:val="0"/>
          <w:numId w:val="13"/>
        </w:numPr>
        <w:spacing w:line="240" w:lineRule="auto"/>
      </w:pPr>
      <w:r w:rsidRPr="005F142B">
        <w:t xml:space="preserve">Individualist VS Collectivist </w:t>
      </w:r>
    </w:p>
    <w:p w14:paraId="09BBF187" w14:textId="7CB5C037" w:rsidR="0057557B" w:rsidRPr="005F142B" w:rsidRDefault="000C2A66" w:rsidP="00C731BE">
      <w:pPr>
        <w:spacing w:line="240" w:lineRule="auto"/>
      </w:pPr>
      <w:r w:rsidRPr="005F142B">
        <w:rPr>
          <w:noProof/>
        </w:rPr>
        <w:drawing>
          <wp:inline distT="0" distB="0" distL="0" distR="0" wp14:anchorId="5EED124D" wp14:editId="005FA0A3">
            <wp:extent cx="6011480" cy="2160793"/>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0-13 at 12.03.12 PM.png"/>
                    <pic:cNvPicPr/>
                  </pic:nvPicPr>
                  <pic:blipFill>
                    <a:blip r:embed="rId11">
                      <a:extLst>
                        <a:ext uri="{28A0092B-C50C-407E-A947-70E740481C1C}">
                          <a14:useLocalDpi xmlns:a14="http://schemas.microsoft.com/office/drawing/2010/main" val="0"/>
                        </a:ext>
                      </a:extLst>
                    </a:blip>
                    <a:stretch>
                      <a:fillRect/>
                    </a:stretch>
                  </pic:blipFill>
                  <pic:spPr>
                    <a:xfrm>
                      <a:off x="0" y="0"/>
                      <a:ext cx="6068201" cy="2181181"/>
                    </a:xfrm>
                    <a:prstGeom prst="rect">
                      <a:avLst/>
                    </a:prstGeom>
                  </pic:spPr>
                </pic:pic>
              </a:graphicData>
            </a:graphic>
          </wp:inline>
        </w:drawing>
      </w:r>
    </w:p>
    <w:p w14:paraId="639BEB99" w14:textId="77777777" w:rsidR="0057557B" w:rsidRPr="005F142B" w:rsidRDefault="0057557B" w:rsidP="00C731BE">
      <w:pPr>
        <w:spacing w:line="240" w:lineRule="auto"/>
      </w:pPr>
      <w:r w:rsidRPr="005F142B">
        <w:br w:type="page"/>
      </w:r>
    </w:p>
    <w:p w14:paraId="1C016614" w14:textId="77777777" w:rsidR="000C2A66" w:rsidRPr="005F142B" w:rsidRDefault="000C2A66" w:rsidP="00C731BE">
      <w:pPr>
        <w:spacing w:line="240" w:lineRule="auto"/>
      </w:pPr>
    </w:p>
    <w:p w14:paraId="3C394734" w14:textId="64532C69" w:rsidR="000C2A66" w:rsidRPr="005F142B" w:rsidRDefault="000C2A66" w:rsidP="00ED6C73">
      <w:pPr>
        <w:pStyle w:val="ListParagraph"/>
        <w:numPr>
          <w:ilvl w:val="0"/>
          <w:numId w:val="13"/>
        </w:numPr>
        <w:spacing w:line="240" w:lineRule="auto"/>
      </w:pPr>
      <w:r w:rsidRPr="005F142B">
        <w:t>Masculine VS Feminine</w:t>
      </w:r>
    </w:p>
    <w:p w14:paraId="3AA4EE35" w14:textId="3CF47D99" w:rsidR="000C2A66" w:rsidRPr="005F142B" w:rsidRDefault="000C2A66" w:rsidP="00C731BE">
      <w:pPr>
        <w:spacing w:line="240" w:lineRule="auto"/>
      </w:pPr>
      <w:r w:rsidRPr="005F142B">
        <w:rPr>
          <w:noProof/>
        </w:rPr>
        <w:drawing>
          <wp:inline distT="0" distB="0" distL="0" distR="0" wp14:anchorId="0A833452" wp14:editId="1D506BED">
            <wp:extent cx="6096270" cy="2994511"/>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0-13 at 12.04.57 PM.png"/>
                    <pic:cNvPicPr/>
                  </pic:nvPicPr>
                  <pic:blipFill>
                    <a:blip r:embed="rId12">
                      <a:extLst>
                        <a:ext uri="{28A0092B-C50C-407E-A947-70E740481C1C}">
                          <a14:useLocalDpi xmlns:a14="http://schemas.microsoft.com/office/drawing/2010/main" val="0"/>
                        </a:ext>
                      </a:extLst>
                    </a:blip>
                    <a:stretch>
                      <a:fillRect/>
                    </a:stretch>
                  </pic:blipFill>
                  <pic:spPr>
                    <a:xfrm>
                      <a:off x="0" y="0"/>
                      <a:ext cx="6165554" cy="3028544"/>
                    </a:xfrm>
                    <a:prstGeom prst="rect">
                      <a:avLst/>
                    </a:prstGeom>
                  </pic:spPr>
                </pic:pic>
              </a:graphicData>
            </a:graphic>
          </wp:inline>
        </w:drawing>
      </w:r>
    </w:p>
    <w:p w14:paraId="405638A9" w14:textId="77777777" w:rsidR="000C2A66" w:rsidRPr="005F142B" w:rsidRDefault="000C2A66" w:rsidP="00C731BE">
      <w:pPr>
        <w:spacing w:line="240" w:lineRule="auto"/>
      </w:pPr>
    </w:p>
    <w:p w14:paraId="31491F57" w14:textId="6DAE90EF" w:rsidR="000C2A66" w:rsidRPr="005F142B" w:rsidRDefault="000C2A66" w:rsidP="00ED6C73">
      <w:pPr>
        <w:pStyle w:val="ListParagraph"/>
        <w:numPr>
          <w:ilvl w:val="0"/>
          <w:numId w:val="13"/>
        </w:numPr>
        <w:spacing w:line="240" w:lineRule="auto"/>
      </w:pPr>
      <w:r w:rsidRPr="005F142B">
        <w:t>Uncertainty Avoidance</w:t>
      </w:r>
    </w:p>
    <w:p w14:paraId="3D973A91" w14:textId="43D08E45" w:rsidR="000C2A66" w:rsidRPr="005F142B" w:rsidRDefault="000C2A66" w:rsidP="00C731BE">
      <w:pPr>
        <w:spacing w:line="240" w:lineRule="auto"/>
      </w:pPr>
      <w:r w:rsidRPr="005F142B">
        <w:rPr>
          <w:noProof/>
        </w:rPr>
        <w:drawing>
          <wp:inline distT="0" distB="0" distL="0" distR="0" wp14:anchorId="32EEB7D9" wp14:editId="71BC65B3">
            <wp:extent cx="6221058" cy="3088640"/>
            <wp:effectExtent l="0" t="0" r="254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0-13 at 12.05.47 PM.png"/>
                    <pic:cNvPicPr/>
                  </pic:nvPicPr>
                  <pic:blipFill>
                    <a:blip r:embed="rId13">
                      <a:extLst>
                        <a:ext uri="{28A0092B-C50C-407E-A947-70E740481C1C}">
                          <a14:useLocalDpi xmlns:a14="http://schemas.microsoft.com/office/drawing/2010/main" val="0"/>
                        </a:ext>
                      </a:extLst>
                    </a:blip>
                    <a:stretch>
                      <a:fillRect/>
                    </a:stretch>
                  </pic:blipFill>
                  <pic:spPr>
                    <a:xfrm>
                      <a:off x="0" y="0"/>
                      <a:ext cx="6240479" cy="3098282"/>
                    </a:xfrm>
                    <a:prstGeom prst="rect">
                      <a:avLst/>
                    </a:prstGeom>
                  </pic:spPr>
                </pic:pic>
              </a:graphicData>
            </a:graphic>
          </wp:inline>
        </w:drawing>
      </w:r>
    </w:p>
    <w:p w14:paraId="23C1E31D" w14:textId="77777777" w:rsidR="000C2A66" w:rsidRPr="005F142B" w:rsidRDefault="000C2A66" w:rsidP="00C731BE">
      <w:pPr>
        <w:spacing w:line="240" w:lineRule="auto"/>
      </w:pPr>
    </w:p>
    <w:p w14:paraId="5293883A" w14:textId="77777777" w:rsidR="000C2A66" w:rsidRPr="005F142B" w:rsidRDefault="000C2A66" w:rsidP="00C731BE">
      <w:pPr>
        <w:spacing w:line="240" w:lineRule="auto"/>
      </w:pPr>
    </w:p>
    <w:p w14:paraId="00DDF456" w14:textId="77777777" w:rsidR="000C2A66" w:rsidRPr="005F142B" w:rsidRDefault="000C2A66" w:rsidP="00C731BE">
      <w:pPr>
        <w:spacing w:line="240" w:lineRule="auto"/>
      </w:pPr>
    </w:p>
    <w:p w14:paraId="5DF343DC" w14:textId="77777777" w:rsidR="000C2A66" w:rsidRPr="005F142B" w:rsidRDefault="000C2A66" w:rsidP="00C731BE">
      <w:pPr>
        <w:spacing w:line="240" w:lineRule="auto"/>
      </w:pPr>
    </w:p>
    <w:p w14:paraId="45C7D7A1" w14:textId="77777777" w:rsidR="00C731BE" w:rsidRPr="005F142B" w:rsidRDefault="00C731BE" w:rsidP="00C731BE">
      <w:pPr>
        <w:spacing w:line="240" w:lineRule="auto"/>
      </w:pPr>
    </w:p>
    <w:p w14:paraId="587F26BD" w14:textId="77777777" w:rsidR="000C2A66" w:rsidRPr="005F142B" w:rsidRDefault="000C2A66" w:rsidP="00C731BE">
      <w:pPr>
        <w:spacing w:line="240" w:lineRule="auto"/>
      </w:pPr>
    </w:p>
    <w:p w14:paraId="63966715" w14:textId="3B34B7DF" w:rsidR="000C2A66" w:rsidRPr="005F142B" w:rsidRDefault="000C2A66" w:rsidP="00ED6C73">
      <w:pPr>
        <w:pStyle w:val="ListParagraph"/>
        <w:numPr>
          <w:ilvl w:val="0"/>
          <w:numId w:val="13"/>
        </w:numPr>
        <w:spacing w:line="240" w:lineRule="auto"/>
      </w:pPr>
      <w:r w:rsidRPr="005F142B">
        <w:lastRenderedPageBreak/>
        <w:t xml:space="preserve">Short-Term VS Long-Term Orientation </w:t>
      </w:r>
    </w:p>
    <w:p w14:paraId="3DC49FD6" w14:textId="4B8B2625" w:rsidR="000C2A66" w:rsidRPr="005F142B" w:rsidRDefault="000C2A66" w:rsidP="00C731BE">
      <w:pPr>
        <w:spacing w:line="240" w:lineRule="auto"/>
      </w:pPr>
      <w:r w:rsidRPr="005F142B">
        <w:rPr>
          <w:noProof/>
        </w:rPr>
        <w:drawing>
          <wp:inline distT="0" distB="0" distL="0" distR="0" wp14:anchorId="34433335" wp14:editId="1E409E0B">
            <wp:extent cx="6176388" cy="230871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0-13 at 12.06.44 PM.png"/>
                    <pic:cNvPicPr/>
                  </pic:nvPicPr>
                  <pic:blipFill>
                    <a:blip r:embed="rId14">
                      <a:extLst>
                        <a:ext uri="{28A0092B-C50C-407E-A947-70E740481C1C}">
                          <a14:useLocalDpi xmlns:a14="http://schemas.microsoft.com/office/drawing/2010/main" val="0"/>
                        </a:ext>
                      </a:extLst>
                    </a:blip>
                    <a:stretch>
                      <a:fillRect/>
                    </a:stretch>
                  </pic:blipFill>
                  <pic:spPr>
                    <a:xfrm>
                      <a:off x="0" y="0"/>
                      <a:ext cx="6211195" cy="2321722"/>
                    </a:xfrm>
                    <a:prstGeom prst="rect">
                      <a:avLst/>
                    </a:prstGeom>
                  </pic:spPr>
                </pic:pic>
              </a:graphicData>
            </a:graphic>
          </wp:inline>
        </w:drawing>
      </w:r>
    </w:p>
    <w:p w14:paraId="2FFBC0BF" w14:textId="77777777" w:rsidR="000C2A66" w:rsidRPr="005F142B" w:rsidRDefault="000C2A66" w:rsidP="00C731BE">
      <w:pPr>
        <w:spacing w:line="240" w:lineRule="auto"/>
      </w:pPr>
    </w:p>
    <w:p w14:paraId="0B339CC2" w14:textId="690BB682" w:rsidR="000C2A66" w:rsidRPr="005F142B" w:rsidRDefault="000C2A66" w:rsidP="00ED6C73">
      <w:pPr>
        <w:pStyle w:val="ListParagraph"/>
        <w:numPr>
          <w:ilvl w:val="0"/>
          <w:numId w:val="13"/>
        </w:numPr>
        <w:spacing w:line="240" w:lineRule="auto"/>
      </w:pPr>
      <w:r w:rsidRPr="005F142B">
        <w:t xml:space="preserve">Indulgence VS Restraint </w:t>
      </w:r>
    </w:p>
    <w:tbl>
      <w:tblPr>
        <w:tblStyle w:val="PlainTable1"/>
        <w:tblW w:w="0" w:type="auto"/>
        <w:tblInd w:w="126" w:type="dxa"/>
        <w:tblLook w:val="04A0" w:firstRow="1" w:lastRow="0" w:firstColumn="1" w:lastColumn="0" w:noHBand="0" w:noVBand="1"/>
      </w:tblPr>
      <w:tblGrid>
        <w:gridCol w:w="4820"/>
        <w:gridCol w:w="4677"/>
      </w:tblGrid>
      <w:tr w:rsidR="00C731BE" w:rsidRPr="005F142B" w14:paraId="20C68E03" w14:textId="77777777" w:rsidTr="00C731BE">
        <w:trPr>
          <w:cnfStyle w:val="100000000000" w:firstRow="1" w:lastRow="0" w:firstColumn="0" w:lastColumn="0" w:oddVBand="0" w:evenVBand="0" w:oddHBand="0"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4820" w:type="dxa"/>
          </w:tcPr>
          <w:p w14:paraId="0E27BA5D" w14:textId="18CBC92F" w:rsidR="0074218A" w:rsidRPr="005F142B" w:rsidRDefault="0074218A" w:rsidP="00C731BE">
            <w:r w:rsidRPr="005F142B">
              <w:t>Indulgence</w:t>
            </w:r>
          </w:p>
        </w:tc>
        <w:tc>
          <w:tcPr>
            <w:tcW w:w="4677" w:type="dxa"/>
          </w:tcPr>
          <w:p w14:paraId="25253DF4" w14:textId="5CF1BDDB" w:rsidR="0074218A" w:rsidRPr="005F142B" w:rsidRDefault="0074218A" w:rsidP="00C731BE">
            <w:pPr>
              <w:cnfStyle w:val="100000000000" w:firstRow="1" w:lastRow="0" w:firstColumn="0" w:lastColumn="0" w:oddVBand="0" w:evenVBand="0" w:oddHBand="0" w:evenHBand="0" w:firstRowFirstColumn="0" w:firstRowLastColumn="0" w:lastRowFirstColumn="0" w:lastRowLastColumn="0"/>
            </w:pPr>
            <w:r w:rsidRPr="005F142B">
              <w:t>Restraint</w:t>
            </w:r>
          </w:p>
        </w:tc>
      </w:tr>
      <w:tr w:rsidR="00C731BE" w:rsidRPr="005F142B" w14:paraId="7EE45632" w14:textId="77777777" w:rsidTr="00C731BE">
        <w:trPr>
          <w:cnfStyle w:val="000000100000" w:firstRow="0" w:lastRow="0" w:firstColumn="0" w:lastColumn="0" w:oddVBand="0" w:evenVBand="0" w:oddHBand="1" w:evenHBand="0" w:firstRowFirstColumn="0" w:firstRowLastColumn="0" w:lastRowFirstColumn="0" w:lastRowLastColumn="0"/>
          <w:trHeight w:val="1294"/>
        </w:trPr>
        <w:tc>
          <w:tcPr>
            <w:cnfStyle w:val="001000000000" w:firstRow="0" w:lastRow="0" w:firstColumn="1" w:lastColumn="0" w:oddVBand="0" w:evenVBand="0" w:oddHBand="0" w:evenHBand="0" w:firstRowFirstColumn="0" w:firstRowLastColumn="0" w:lastRowFirstColumn="0" w:lastRowLastColumn="0"/>
            <w:tcW w:w="4820" w:type="dxa"/>
          </w:tcPr>
          <w:p w14:paraId="20C8482A" w14:textId="73993734" w:rsidR="0074218A" w:rsidRPr="005F142B" w:rsidRDefault="0074218A" w:rsidP="00C731BE">
            <w:pPr>
              <w:rPr>
                <w:b w:val="0"/>
              </w:rPr>
            </w:pPr>
            <w:r w:rsidRPr="005F142B">
              <w:rPr>
                <w:b w:val="0"/>
              </w:rPr>
              <w:t>Basic needs are satisfied</w:t>
            </w:r>
          </w:p>
          <w:p w14:paraId="3E852A68" w14:textId="77777777" w:rsidR="0074218A" w:rsidRPr="005F142B" w:rsidRDefault="0074218A" w:rsidP="00C731BE">
            <w:pPr>
              <w:rPr>
                <w:b w:val="0"/>
              </w:rPr>
            </w:pPr>
            <w:r w:rsidRPr="005F142B">
              <w:rPr>
                <w:b w:val="0"/>
              </w:rPr>
              <w:t>Not motivated by material rewards</w:t>
            </w:r>
          </w:p>
          <w:p w14:paraId="67B70720" w14:textId="77777777" w:rsidR="0074218A" w:rsidRPr="005F142B" w:rsidRDefault="0074218A" w:rsidP="00C731BE">
            <w:pPr>
              <w:rPr>
                <w:b w:val="0"/>
              </w:rPr>
            </w:pPr>
            <w:r w:rsidRPr="005F142B">
              <w:rPr>
                <w:b w:val="0"/>
              </w:rPr>
              <w:t>Enjoy moments</w:t>
            </w:r>
          </w:p>
          <w:p w14:paraId="7C42D0CB" w14:textId="74F1582C" w:rsidR="0074218A" w:rsidRPr="005F142B" w:rsidRDefault="0074218A" w:rsidP="00C731BE">
            <w:pPr>
              <w:rPr>
                <w:b w:val="0"/>
              </w:rPr>
            </w:pPr>
            <w:r w:rsidRPr="005F142B">
              <w:rPr>
                <w:b w:val="0"/>
              </w:rPr>
              <w:t xml:space="preserve">Objects must fulfil purpose and not status </w:t>
            </w:r>
          </w:p>
        </w:tc>
        <w:tc>
          <w:tcPr>
            <w:tcW w:w="4677" w:type="dxa"/>
          </w:tcPr>
          <w:p w14:paraId="48C80781" w14:textId="77777777" w:rsidR="0074218A" w:rsidRPr="005F142B" w:rsidRDefault="0074218A" w:rsidP="00C731BE">
            <w:pPr>
              <w:cnfStyle w:val="000000100000" w:firstRow="0" w:lastRow="0" w:firstColumn="0" w:lastColumn="0" w:oddVBand="0" w:evenVBand="0" w:oddHBand="1" w:evenHBand="0" w:firstRowFirstColumn="0" w:firstRowLastColumn="0" w:lastRowFirstColumn="0" w:lastRowLastColumn="0"/>
            </w:pPr>
            <w:r w:rsidRPr="005F142B">
              <w:t>Gratification is suppressed and regulated</w:t>
            </w:r>
          </w:p>
          <w:p w14:paraId="4A746293" w14:textId="77777777" w:rsidR="0074218A" w:rsidRPr="005F142B" w:rsidRDefault="0074218A" w:rsidP="00C731BE">
            <w:pPr>
              <w:cnfStyle w:val="000000100000" w:firstRow="0" w:lastRow="0" w:firstColumn="0" w:lastColumn="0" w:oddVBand="0" w:evenVBand="0" w:oddHBand="1" w:evenHBand="0" w:firstRowFirstColumn="0" w:firstRowLastColumn="0" w:lastRowFirstColumn="0" w:lastRowLastColumn="0"/>
            </w:pPr>
            <w:r w:rsidRPr="005F142B">
              <w:t>Expect material rewards for job well done</w:t>
            </w:r>
          </w:p>
          <w:p w14:paraId="26BCEA59" w14:textId="77777777" w:rsidR="0074218A" w:rsidRPr="005F142B" w:rsidRDefault="0074218A" w:rsidP="00C731BE">
            <w:pPr>
              <w:cnfStyle w:val="000000100000" w:firstRow="0" w:lastRow="0" w:firstColumn="0" w:lastColumn="0" w:oddVBand="0" w:evenVBand="0" w:oddHBand="1" w:evenHBand="0" w:firstRowFirstColumn="0" w:firstRowLastColumn="0" w:lastRowFirstColumn="0" w:lastRowLastColumn="0"/>
            </w:pPr>
            <w:r w:rsidRPr="005F142B">
              <w:t>Easily feels treated unfair</w:t>
            </w:r>
          </w:p>
          <w:p w14:paraId="2A50F56E" w14:textId="4E17A750" w:rsidR="0074218A" w:rsidRPr="005F142B" w:rsidRDefault="0074218A" w:rsidP="00C731BE">
            <w:pPr>
              <w:cnfStyle w:val="000000100000" w:firstRow="0" w:lastRow="0" w:firstColumn="0" w:lastColumn="0" w:oddVBand="0" w:evenVBand="0" w:oddHBand="1" w:evenHBand="0" w:firstRowFirstColumn="0" w:firstRowLastColumn="0" w:lastRowFirstColumn="0" w:lastRowLastColumn="0"/>
            </w:pPr>
            <w:r w:rsidRPr="005F142B">
              <w:t>Status objects are important (e.g. nice car, big house)</w:t>
            </w:r>
          </w:p>
        </w:tc>
      </w:tr>
    </w:tbl>
    <w:p w14:paraId="1EA8085E" w14:textId="77777777" w:rsidR="00C731BE" w:rsidRPr="005F142B" w:rsidRDefault="00C731BE" w:rsidP="00C731BE">
      <w:pPr>
        <w:spacing w:line="240" w:lineRule="auto"/>
        <w:rPr>
          <w:b/>
        </w:rPr>
      </w:pPr>
    </w:p>
    <w:p w14:paraId="0A79FE30" w14:textId="77777777" w:rsidR="005F142B" w:rsidRPr="005F142B" w:rsidRDefault="005F142B">
      <w:pPr>
        <w:rPr>
          <w:b/>
        </w:rPr>
      </w:pPr>
      <w:r w:rsidRPr="005F142B">
        <w:rPr>
          <w:b/>
        </w:rPr>
        <w:br w:type="page"/>
      </w:r>
    </w:p>
    <w:p w14:paraId="5FE7EE02" w14:textId="38B17248" w:rsidR="0074218A" w:rsidRPr="005F142B" w:rsidRDefault="00C731BE" w:rsidP="00C731BE">
      <w:pPr>
        <w:spacing w:line="240" w:lineRule="auto"/>
        <w:rPr>
          <w:b/>
        </w:rPr>
      </w:pPr>
      <w:r w:rsidRPr="005F142B">
        <w:rPr>
          <w:b/>
        </w:rPr>
        <w:lastRenderedPageBreak/>
        <w:t>GLOBE Model</w:t>
      </w:r>
    </w:p>
    <w:p w14:paraId="281A9AB9" w14:textId="444188CA" w:rsidR="005F142B" w:rsidRDefault="00C731BE" w:rsidP="00C731BE">
      <w:pPr>
        <w:spacing w:line="240" w:lineRule="auto"/>
      </w:pPr>
      <w:r w:rsidRPr="005F142B">
        <w:t>Examines practices (the way things are) and values (the way things should be)</w:t>
      </w:r>
      <w:r w:rsidR="005F142B">
        <w:t>.</w:t>
      </w:r>
    </w:p>
    <w:p w14:paraId="21299323" w14:textId="622966E7" w:rsidR="00ED6C73" w:rsidRDefault="00ED6C73" w:rsidP="00C731BE">
      <w:pPr>
        <w:spacing w:line="240" w:lineRule="auto"/>
      </w:pPr>
      <w:r>
        <w:t xml:space="preserve">= Categorizes the World’s countries in 9 clusters. </w:t>
      </w:r>
    </w:p>
    <w:p w14:paraId="695D8EE5" w14:textId="3F14AD51" w:rsidR="00ED6C73" w:rsidRDefault="00ED6C73" w:rsidP="00ED6C73">
      <w:pPr>
        <w:pStyle w:val="ListParagraph"/>
        <w:numPr>
          <w:ilvl w:val="0"/>
          <w:numId w:val="37"/>
        </w:numPr>
        <w:spacing w:line="240" w:lineRule="auto"/>
      </w:pPr>
      <w:r>
        <w:t>Anglo</w:t>
      </w:r>
    </w:p>
    <w:p w14:paraId="60552FB9" w14:textId="0343E7B2" w:rsidR="00ED6C73" w:rsidRDefault="00ED6C73" w:rsidP="00ED6C73">
      <w:pPr>
        <w:pStyle w:val="ListParagraph"/>
        <w:numPr>
          <w:ilvl w:val="0"/>
          <w:numId w:val="37"/>
        </w:numPr>
        <w:spacing w:line="240" w:lineRule="auto"/>
      </w:pPr>
      <w:r>
        <w:t>Latin Europe</w:t>
      </w:r>
    </w:p>
    <w:p w14:paraId="1749BF7D" w14:textId="59704D4A" w:rsidR="00ED6C73" w:rsidRDefault="00ED6C73" w:rsidP="00ED6C73">
      <w:pPr>
        <w:pStyle w:val="ListParagraph"/>
        <w:numPr>
          <w:ilvl w:val="0"/>
          <w:numId w:val="37"/>
        </w:numPr>
        <w:spacing w:line="240" w:lineRule="auto"/>
      </w:pPr>
      <w:r>
        <w:t>Nordic Europe</w:t>
      </w:r>
    </w:p>
    <w:p w14:paraId="5F1C3D80" w14:textId="164C46B3" w:rsidR="00ED6C73" w:rsidRDefault="00ED6C73" w:rsidP="00ED6C73">
      <w:pPr>
        <w:pStyle w:val="ListParagraph"/>
        <w:numPr>
          <w:ilvl w:val="0"/>
          <w:numId w:val="37"/>
        </w:numPr>
        <w:spacing w:line="240" w:lineRule="auto"/>
      </w:pPr>
      <w:r>
        <w:t>Germanic Europe</w:t>
      </w:r>
    </w:p>
    <w:p w14:paraId="4451EF0B" w14:textId="2DEFBFA2" w:rsidR="00ED6C73" w:rsidRDefault="00ED6C73" w:rsidP="00ED6C73">
      <w:pPr>
        <w:pStyle w:val="ListParagraph"/>
        <w:numPr>
          <w:ilvl w:val="0"/>
          <w:numId w:val="37"/>
        </w:numPr>
        <w:spacing w:line="240" w:lineRule="auto"/>
      </w:pPr>
      <w:r>
        <w:t>Eastern Europe</w:t>
      </w:r>
    </w:p>
    <w:p w14:paraId="0741025E" w14:textId="0AA16620" w:rsidR="00ED6C73" w:rsidRDefault="00ED6C73" w:rsidP="00ED6C73">
      <w:pPr>
        <w:pStyle w:val="ListParagraph"/>
        <w:numPr>
          <w:ilvl w:val="0"/>
          <w:numId w:val="37"/>
        </w:numPr>
        <w:spacing w:line="240" w:lineRule="auto"/>
      </w:pPr>
      <w:r>
        <w:t>Latin America</w:t>
      </w:r>
    </w:p>
    <w:p w14:paraId="61977647" w14:textId="258C01C4" w:rsidR="00ED6C73" w:rsidRDefault="00ED6C73" w:rsidP="00ED6C73">
      <w:pPr>
        <w:pStyle w:val="ListParagraph"/>
        <w:numPr>
          <w:ilvl w:val="0"/>
          <w:numId w:val="37"/>
        </w:numPr>
        <w:spacing w:line="240" w:lineRule="auto"/>
      </w:pPr>
      <w:r>
        <w:t>Sub-Saharan Africa</w:t>
      </w:r>
    </w:p>
    <w:p w14:paraId="6CD7956A" w14:textId="4F26F37C" w:rsidR="00ED6C73" w:rsidRDefault="00ED6C73" w:rsidP="00ED6C73">
      <w:pPr>
        <w:pStyle w:val="ListParagraph"/>
        <w:numPr>
          <w:ilvl w:val="0"/>
          <w:numId w:val="37"/>
        </w:numPr>
        <w:spacing w:line="240" w:lineRule="auto"/>
      </w:pPr>
      <w:r>
        <w:t>Middle East</w:t>
      </w:r>
    </w:p>
    <w:p w14:paraId="072C723B" w14:textId="575C03E9" w:rsidR="00ED6C73" w:rsidRDefault="00ED6C73" w:rsidP="00ED6C73">
      <w:pPr>
        <w:pStyle w:val="ListParagraph"/>
        <w:numPr>
          <w:ilvl w:val="0"/>
          <w:numId w:val="37"/>
        </w:numPr>
        <w:spacing w:line="240" w:lineRule="auto"/>
      </w:pPr>
      <w:r>
        <w:t>Southern Asia</w:t>
      </w:r>
    </w:p>
    <w:p w14:paraId="2457C2C7" w14:textId="5AA7184C" w:rsidR="00ED6C73" w:rsidRPr="005F142B" w:rsidRDefault="00ED6C73" w:rsidP="00ED6C73">
      <w:pPr>
        <w:pStyle w:val="ListParagraph"/>
        <w:numPr>
          <w:ilvl w:val="0"/>
          <w:numId w:val="37"/>
        </w:numPr>
        <w:spacing w:line="240" w:lineRule="auto"/>
      </w:pPr>
      <w:r>
        <w:t>Confucian Asia</w:t>
      </w:r>
    </w:p>
    <w:tbl>
      <w:tblPr>
        <w:tblStyle w:val="PlainTable3"/>
        <w:tblW w:w="0" w:type="auto"/>
        <w:tblLook w:val="04A0" w:firstRow="1" w:lastRow="0" w:firstColumn="1" w:lastColumn="0" w:noHBand="0" w:noVBand="1"/>
      </w:tblPr>
      <w:tblGrid>
        <w:gridCol w:w="1610"/>
        <w:gridCol w:w="5583"/>
        <w:gridCol w:w="3597"/>
      </w:tblGrid>
      <w:tr w:rsidR="00A97F90" w:rsidRPr="005F142B" w14:paraId="45393EC0" w14:textId="77777777" w:rsidTr="00A97F90">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1610" w:type="dxa"/>
          </w:tcPr>
          <w:p w14:paraId="0895E3DD" w14:textId="46D3875E" w:rsidR="00A97F90" w:rsidRPr="005F142B" w:rsidRDefault="00A97F90" w:rsidP="00C731BE">
            <w:r w:rsidRPr="005F142B">
              <w:t>Dimension</w:t>
            </w:r>
          </w:p>
        </w:tc>
        <w:tc>
          <w:tcPr>
            <w:tcW w:w="5583" w:type="dxa"/>
          </w:tcPr>
          <w:p w14:paraId="7953422A" w14:textId="3BFCEC87" w:rsidR="00A97F90" w:rsidRPr="005F142B" w:rsidRDefault="00A97F90" w:rsidP="00C731BE">
            <w:pPr>
              <w:cnfStyle w:val="100000000000" w:firstRow="1" w:lastRow="0" w:firstColumn="0" w:lastColumn="0" w:oddVBand="0" w:evenVBand="0" w:oddHBand="0" w:evenHBand="0" w:firstRowFirstColumn="0" w:firstRowLastColumn="0" w:lastRowFirstColumn="0" w:lastRowLastColumn="0"/>
            </w:pPr>
            <w:r w:rsidRPr="005F142B">
              <w:t>definition</w:t>
            </w:r>
          </w:p>
        </w:tc>
        <w:tc>
          <w:tcPr>
            <w:tcW w:w="3597" w:type="dxa"/>
          </w:tcPr>
          <w:p w14:paraId="0A1E3DE5" w14:textId="710AC68A" w:rsidR="00A97F90" w:rsidRPr="005F142B" w:rsidRDefault="00A97F90" w:rsidP="00C731BE">
            <w:pPr>
              <w:cnfStyle w:val="100000000000" w:firstRow="1" w:lastRow="0" w:firstColumn="0" w:lastColumn="0" w:oddVBand="0" w:evenVBand="0" w:oddHBand="0" w:evenHBand="0" w:firstRowFirstColumn="0" w:firstRowLastColumn="0" w:lastRowFirstColumn="0" w:lastRowLastColumn="0"/>
            </w:pPr>
            <w:r w:rsidRPr="005F142B">
              <w:t>what it should be</w:t>
            </w:r>
          </w:p>
        </w:tc>
      </w:tr>
      <w:tr w:rsidR="00A97F90" w:rsidRPr="005F142B" w14:paraId="1F823470" w14:textId="77777777" w:rsidTr="00A97F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40292D4F" w14:textId="1659392D" w:rsidR="00A97F90" w:rsidRPr="005F142B" w:rsidRDefault="00A97F90" w:rsidP="00C731BE">
            <w:r w:rsidRPr="005F142B">
              <w:rPr>
                <w:caps w:val="0"/>
              </w:rPr>
              <w:t>Power Distance</w:t>
            </w:r>
          </w:p>
        </w:tc>
        <w:tc>
          <w:tcPr>
            <w:tcW w:w="5583" w:type="dxa"/>
            <w:tcBorders>
              <w:top w:val="single" w:sz="4" w:space="0" w:color="7F7F7F" w:themeColor="text1" w:themeTint="80"/>
              <w:right w:val="single" w:sz="4" w:space="0" w:color="7F7F7F" w:themeColor="text1" w:themeTint="80"/>
            </w:tcBorders>
          </w:tcPr>
          <w:p w14:paraId="06BBF636" w14:textId="1842EF70" w:rsidR="00A97F90" w:rsidRPr="005F142B" w:rsidRDefault="00A97F90" w:rsidP="00A97F90">
            <w:pPr>
              <w:cnfStyle w:val="000000100000" w:firstRow="0" w:lastRow="0" w:firstColumn="0" w:lastColumn="0" w:oddVBand="0" w:evenVBand="0" w:oddHBand="1" w:evenHBand="0" w:firstRowFirstColumn="0" w:firstRowLastColumn="0" w:lastRowFirstColumn="0" w:lastRowLastColumn="0"/>
            </w:pPr>
            <w:r w:rsidRPr="005F142B">
              <w:t>Degree to which members of a group expect power to be distributed equally.</w:t>
            </w:r>
          </w:p>
        </w:tc>
        <w:tc>
          <w:tcPr>
            <w:tcW w:w="3597" w:type="dxa"/>
            <w:tcBorders>
              <w:top w:val="single" w:sz="4" w:space="0" w:color="7F7F7F" w:themeColor="text1" w:themeTint="80"/>
              <w:left w:val="single" w:sz="4" w:space="0" w:color="7F7F7F" w:themeColor="text1" w:themeTint="80"/>
            </w:tcBorders>
          </w:tcPr>
          <w:p w14:paraId="73E1262B" w14:textId="21F73875" w:rsidR="00A97F90" w:rsidRPr="005F142B" w:rsidRDefault="00A97F90" w:rsidP="00C731BE">
            <w:pPr>
              <w:cnfStyle w:val="000000100000" w:firstRow="0" w:lastRow="0" w:firstColumn="0" w:lastColumn="0" w:oddVBand="0" w:evenVBand="0" w:oddHBand="1" w:evenHBand="0" w:firstRowFirstColumn="0" w:firstRowLastColumn="0" w:lastRowFirstColumn="0" w:lastRowLastColumn="0"/>
            </w:pPr>
            <w:r w:rsidRPr="005F142B">
              <w:t>Followers are expected to obey their leaders without questions.</w:t>
            </w:r>
          </w:p>
        </w:tc>
      </w:tr>
      <w:tr w:rsidR="00A97F90" w:rsidRPr="005F142B" w14:paraId="0104BF27" w14:textId="77777777" w:rsidTr="00A97F90">
        <w:tc>
          <w:tcPr>
            <w:cnfStyle w:val="001000000000" w:firstRow="0" w:lastRow="0" w:firstColumn="1" w:lastColumn="0" w:oddVBand="0" w:evenVBand="0" w:oddHBand="0" w:evenHBand="0" w:firstRowFirstColumn="0" w:firstRowLastColumn="0" w:lastRowFirstColumn="0" w:lastRowLastColumn="0"/>
            <w:tcW w:w="1610" w:type="dxa"/>
          </w:tcPr>
          <w:p w14:paraId="6122670E" w14:textId="47924DE6" w:rsidR="00A97F90" w:rsidRPr="005F142B" w:rsidRDefault="00A97F90" w:rsidP="00C731BE">
            <w:r w:rsidRPr="005F142B">
              <w:rPr>
                <w:caps w:val="0"/>
              </w:rPr>
              <w:t>Uncertainty Avoidance</w:t>
            </w:r>
          </w:p>
        </w:tc>
        <w:tc>
          <w:tcPr>
            <w:tcW w:w="5583" w:type="dxa"/>
            <w:tcBorders>
              <w:right w:val="single" w:sz="4" w:space="0" w:color="7F7F7F" w:themeColor="text1" w:themeTint="80"/>
            </w:tcBorders>
          </w:tcPr>
          <w:p w14:paraId="7FD87107" w14:textId="2576AE3F" w:rsidR="00A97F90" w:rsidRPr="005F142B" w:rsidRDefault="00A97F90" w:rsidP="00A97F90">
            <w:pPr>
              <w:cnfStyle w:val="000000000000" w:firstRow="0" w:lastRow="0" w:firstColumn="0" w:lastColumn="0" w:oddVBand="0" w:evenVBand="0" w:oddHBand="0" w:evenHBand="0" w:firstRowFirstColumn="0" w:firstRowLastColumn="0" w:lastRowFirstColumn="0" w:lastRowLastColumn="0"/>
            </w:pPr>
            <w:r w:rsidRPr="005F142B">
              <w:t>Extent to which a group relies on social norms, rules and procedures to deal with uncertain situations.</w:t>
            </w:r>
          </w:p>
        </w:tc>
        <w:tc>
          <w:tcPr>
            <w:tcW w:w="3597" w:type="dxa"/>
            <w:tcBorders>
              <w:left w:val="single" w:sz="4" w:space="0" w:color="7F7F7F" w:themeColor="text1" w:themeTint="80"/>
            </w:tcBorders>
          </w:tcPr>
          <w:p w14:paraId="2D751DCB" w14:textId="76BF3F95" w:rsidR="00A97F90" w:rsidRPr="005F142B" w:rsidRDefault="00A97F90" w:rsidP="00C731BE">
            <w:pPr>
              <w:cnfStyle w:val="000000000000" w:firstRow="0" w:lastRow="0" w:firstColumn="0" w:lastColumn="0" w:oddVBand="0" w:evenVBand="0" w:oddHBand="0" w:evenHBand="0" w:firstRowFirstColumn="0" w:firstRowLastColumn="0" w:lastRowFirstColumn="0" w:lastRowLastColumn="0"/>
            </w:pPr>
            <w:r w:rsidRPr="005F142B">
              <w:t>People live structured lives with few unexpected events.</w:t>
            </w:r>
          </w:p>
        </w:tc>
      </w:tr>
      <w:tr w:rsidR="00A97F90" w:rsidRPr="005F142B" w14:paraId="3E6B3F4C" w14:textId="77777777" w:rsidTr="00A97F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Pr>
          <w:p w14:paraId="2E25FCCE" w14:textId="576FADC1" w:rsidR="00A97F90" w:rsidRPr="005F142B" w:rsidRDefault="00A97F90" w:rsidP="00C731BE">
            <w:r w:rsidRPr="005F142B">
              <w:rPr>
                <w:caps w:val="0"/>
              </w:rPr>
              <w:t>Institutional Collectivism</w:t>
            </w:r>
          </w:p>
        </w:tc>
        <w:tc>
          <w:tcPr>
            <w:tcW w:w="5583" w:type="dxa"/>
            <w:tcBorders>
              <w:right w:val="single" w:sz="4" w:space="0" w:color="7F7F7F" w:themeColor="text1" w:themeTint="80"/>
            </w:tcBorders>
          </w:tcPr>
          <w:p w14:paraId="0260492D" w14:textId="5ABE3A2A" w:rsidR="00A97F90" w:rsidRPr="005F142B" w:rsidRDefault="00A97F90" w:rsidP="00C731BE">
            <w:pPr>
              <w:cnfStyle w:val="000000100000" w:firstRow="0" w:lastRow="0" w:firstColumn="0" w:lastColumn="0" w:oddVBand="0" w:evenVBand="0" w:oddHBand="1" w:evenHBand="0" w:firstRowFirstColumn="0" w:firstRowLastColumn="0" w:lastRowFirstColumn="0" w:lastRowLastColumn="0"/>
            </w:pPr>
            <w:r w:rsidRPr="005F142B">
              <w:t xml:space="preserve">Degree to which organizational and societal institutional practices encourage collective distribution of resources and collective action. </w:t>
            </w:r>
          </w:p>
        </w:tc>
        <w:tc>
          <w:tcPr>
            <w:tcW w:w="3597" w:type="dxa"/>
            <w:tcBorders>
              <w:left w:val="single" w:sz="4" w:space="0" w:color="7F7F7F" w:themeColor="text1" w:themeTint="80"/>
            </w:tcBorders>
          </w:tcPr>
          <w:p w14:paraId="42E3F643" w14:textId="243DA7C3" w:rsidR="00A97F90" w:rsidRPr="005F142B" w:rsidRDefault="00A97F90" w:rsidP="00C731BE">
            <w:pPr>
              <w:cnfStyle w:val="000000100000" w:firstRow="0" w:lastRow="0" w:firstColumn="0" w:lastColumn="0" w:oddVBand="0" w:evenVBand="0" w:oddHBand="1" w:evenHBand="0" w:firstRowFirstColumn="0" w:firstRowLastColumn="0" w:lastRowFirstColumn="0" w:lastRowLastColumn="0"/>
            </w:pPr>
            <w:r w:rsidRPr="005F142B">
              <w:t>Leaders encourage group loyalty, even if individual goals suffer.</w:t>
            </w:r>
          </w:p>
        </w:tc>
      </w:tr>
      <w:tr w:rsidR="00A97F90" w:rsidRPr="005F142B" w14:paraId="1DF37AB2" w14:textId="77777777" w:rsidTr="00A97F90">
        <w:tc>
          <w:tcPr>
            <w:cnfStyle w:val="001000000000" w:firstRow="0" w:lastRow="0" w:firstColumn="1" w:lastColumn="0" w:oddVBand="0" w:evenVBand="0" w:oddHBand="0" w:evenHBand="0" w:firstRowFirstColumn="0" w:firstRowLastColumn="0" w:lastRowFirstColumn="0" w:lastRowLastColumn="0"/>
            <w:tcW w:w="1610" w:type="dxa"/>
          </w:tcPr>
          <w:p w14:paraId="33681C54" w14:textId="7850AF13" w:rsidR="00A97F90" w:rsidRPr="005F142B" w:rsidRDefault="00A97F90" w:rsidP="00C731BE">
            <w:r w:rsidRPr="005F142B">
              <w:rPr>
                <w:caps w:val="0"/>
              </w:rPr>
              <w:t>In-Group Collectivism</w:t>
            </w:r>
          </w:p>
        </w:tc>
        <w:tc>
          <w:tcPr>
            <w:tcW w:w="5583" w:type="dxa"/>
            <w:tcBorders>
              <w:right w:val="single" w:sz="4" w:space="0" w:color="7F7F7F" w:themeColor="text1" w:themeTint="80"/>
            </w:tcBorders>
          </w:tcPr>
          <w:p w14:paraId="3C139490" w14:textId="3FADFEAB" w:rsidR="00A97F90" w:rsidRPr="005F142B" w:rsidRDefault="00A97F90" w:rsidP="00C731BE">
            <w:pPr>
              <w:cnfStyle w:val="000000000000" w:firstRow="0" w:lastRow="0" w:firstColumn="0" w:lastColumn="0" w:oddVBand="0" w:evenVBand="0" w:oddHBand="0" w:evenHBand="0" w:firstRowFirstColumn="0" w:firstRowLastColumn="0" w:lastRowFirstColumn="0" w:lastRowLastColumn="0"/>
            </w:pPr>
            <w:r w:rsidRPr="005F142B">
              <w:t>Degree to which individuals express pride, loyalty and cohesiveness in the</w:t>
            </w:r>
            <w:r w:rsidR="005F142B" w:rsidRPr="005F142B">
              <w:t>i</w:t>
            </w:r>
            <w:r w:rsidRPr="005F142B">
              <w:t xml:space="preserve">r organizations or families. </w:t>
            </w:r>
          </w:p>
        </w:tc>
        <w:tc>
          <w:tcPr>
            <w:tcW w:w="3597" w:type="dxa"/>
            <w:tcBorders>
              <w:left w:val="single" w:sz="4" w:space="0" w:color="7F7F7F" w:themeColor="text1" w:themeTint="80"/>
            </w:tcBorders>
          </w:tcPr>
          <w:p w14:paraId="56372E2E" w14:textId="3880C90E" w:rsidR="00A97F90" w:rsidRPr="005F142B" w:rsidRDefault="00A97F90" w:rsidP="00C731BE">
            <w:pPr>
              <w:cnfStyle w:val="000000000000" w:firstRow="0" w:lastRow="0" w:firstColumn="0" w:lastColumn="0" w:oddVBand="0" w:evenVBand="0" w:oddHBand="0" w:evenHBand="0" w:firstRowFirstColumn="0" w:firstRowLastColumn="0" w:lastRowFirstColumn="0" w:lastRowLastColumn="0"/>
            </w:pPr>
            <w:r w:rsidRPr="005F142B">
              <w:t>Individual</w:t>
            </w:r>
            <w:r w:rsidR="005F142B" w:rsidRPr="005F142B">
              <w:t xml:space="preserve">s feel </w:t>
            </w:r>
            <w:r w:rsidRPr="005F142B">
              <w:t xml:space="preserve">great loyalty towards </w:t>
            </w:r>
            <w:r w:rsidR="005F142B" w:rsidRPr="005F142B">
              <w:t xml:space="preserve">their organizations. </w:t>
            </w:r>
          </w:p>
        </w:tc>
      </w:tr>
      <w:tr w:rsidR="00A97F90" w:rsidRPr="005F142B" w14:paraId="37A02D12" w14:textId="77777777" w:rsidTr="00A97F90">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610" w:type="dxa"/>
          </w:tcPr>
          <w:p w14:paraId="20B6CC4B" w14:textId="2D0A7893" w:rsidR="00A97F90" w:rsidRPr="005F142B" w:rsidRDefault="00A97F90" w:rsidP="00C731BE">
            <w:r w:rsidRPr="005F142B">
              <w:rPr>
                <w:caps w:val="0"/>
              </w:rPr>
              <w:t>Humane Orientation</w:t>
            </w:r>
          </w:p>
        </w:tc>
        <w:tc>
          <w:tcPr>
            <w:tcW w:w="5583" w:type="dxa"/>
            <w:tcBorders>
              <w:right w:val="single" w:sz="4" w:space="0" w:color="7F7F7F" w:themeColor="text1" w:themeTint="80"/>
            </w:tcBorders>
          </w:tcPr>
          <w:p w14:paraId="1FC8139E" w14:textId="250A691E" w:rsidR="00A97F90" w:rsidRPr="005F142B" w:rsidRDefault="005F142B" w:rsidP="00C731BE">
            <w:pPr>
              <w:cnfStyle w:val="000000100000" w:firstRow="0" w:lastRow="0" w:firstColumn="0" w:lastColumn="0" w:oddVBand="0" w:evenVBand="0" w:oddHBand="1" w:evenHBand="0" w:firstRowFirstColumn="0" w:firstRowLastColumn="0" w:lastRowFirstColumn="0" w:lastRowLastColumn="0"/>
            </w:pPr>
            <w:r w:rsidRPr="005F142B">
              <w:t>Degree to a group encourages and rewards individuals for being fair, generous, caring and kind to others.</w:t>
            </w:r>
          </w:p>
        </w:tc>
        <w:tc>
          <w:tcPr>
            <w:tcW w:w="3597" w:type="dxa"/>
            <w:tcBorders>
              <w:left w:val="single" w:sz="4" w:space="0" w:color="7F7F7F" w:themeColor="text1" w:themeTint="80"/>
            </w:tcBorders>
          </w:tcPr>
          <w:p w14:paraId="59A55AFB" w14:textId="1B6F6D7B" w:rsidR="00A97F90" w:rsidRPr="005F142B" w:rsidRDefault="005F142B" w:rsidP="00C731BE">
            <w:pPr>
              <w:cnfStyle w:val="000000100000" w:firstRow="0" w:lastRow="0" w:firstColumn="0" w:lastColumn="0" w:oddVBand="0" w:evenVBand="0" w:oddHBand="1" w:evenHBand="0" w:firstRowFirstColumn="0" w:firstRowLastColumn="0" w:lastRowFirstColumn="0" w:lastRowLastColumn="0"/>
            </w:pPr>
            <w:r w:rsidRPr="005F142B">
              <w:t>People are very tolerant of mistakes.</w:t>
            </w:r>
          </w:p>
        </w:tc>
      </w:tr>
      <w:tr w:rsidR="00A97F90" w:rsidRPr="005F142B" w14:paraId="1444A486" w14:textId="77777777" w:rsidTr="00A97F90">
        <w:tc>
          <w:tcPr>
            <w:cnfStyle w:val="001000000000" w:firstRow="0" w:lastRow="0" w:firstColumn="1" w:lastColumn="0" w:oddVBand="0" w:evenVBand="0" w:oddHBand="0" w:evenHBand="0" w:firstRowFirstColumn="0" w:firstRowLastColumn="0" w:lastRowFirstColumn="0" w:lastRowLastColumn="0"/>
            <w:tcW w:w="1610" w:type="dxa"/>
          </w:tcPr>
          <w:p w14:paraId="16EDD5DF" w14:textId="0D3000EF" w:rsidR="00A97F90" w:rsidRPr="005F142B" w:rsidRDefault="00A97F90" w:rsidP="00C731BE">
            <w:r w:rsidRPr="005F142B">
              <w:rPr>
                <w:caps w:val="0"/>
              </w:rPr>
              <w:t>Assertiveness</w:t>
            </w:r>
          </w:p>
        </w:tc>
        <w:tc>
          <w:tcPr>
            <w:tcW w:w="5583" w:type="dxa"/>
            <w:tcBorders>
              <w:right w:val="single" w:sz="4" w:space="0" w:color="7F7F7F" w:themeColor="text1" w:themeTint="80"/>
            </w:tcBorders>
          </w:tcPr>
          <w:p w14:paraId="3D3286AE" w14:textId="17FED556" w:rsidR="00A97F90" w:rsidRPr="005F142B" w:rsidRDefault="005F142B" w:rsidP="00C731BE">
            <w:pPr>
              <w:cnfStyle w:val="000000000000" w:firstRow="0" w:lastRow="0" w:firstColumn="0" w:lastColumn="0" w:oddVBand="0" w:evenVBand="0" w:oddHBand="0" w:evenHBand="0" w:firstRowFirstColumn="0" w:firstRowLastColumn="0" w:lastRowFirstColumn="0" w:lastRowLastColumn="0"/>
            </w:pPr>
            <w:r w:rsidRPr="005F142B">
              <w:t>Degree to which individuals are assertive, confrontational and aggressive in their relationships with others.</w:t>
            </w:r>
          </w:p>
        </w:tc>
        <w:tc>
          <w:tcPr>
            <w:tcW w:w="3597" w:type="dxa"/>
            <w:tcBorders>
              <w:left w:val="single" w:sz="4" w:space="0" w:color="7F7F7F" w:themeColor="text1" w:themeTint="80"/>
            </w:tcBorders>
          </w:tcPr>
          <w:p w14:paraId="5665A3AA" w14:textId="264B11F2" w:rsidR="00A97F90" w:rsidRPr="005F142B" w:rsidRDefault="005F142B" w:rsidP="00C731BE">
            <w:pPr>
              <w:cnfStyle w:val="000000000000" w:firstRow="0" w:lastRow="0" w:firstColumn="0" w:lastColumn="0" w:oddVBand="0" w:evenVBand="0" w:oddHBand="0" w:evenHBand="0" w:firstRowFirstColumn="0" w:firstRowLastColumn="0" w:lastRowFirstColumn="0" w:lastRowLastColumn="0"/>
            </w:pPr>
            <w:r w:rsidRPr="005F142B">
              <w:t>People are dominant in their relationships.</w:t>
            </w:r>
          </w:p>
        </w:tc>
      </w:tr>
      <w:tr w:rsidR="005F142B" w:rsidRPr="005F142B" w14:paraId="2D101A48" w14:textId="77777777" w:rsidTr="00A97F90">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1610" w:type="dxa"/>
          </w:tcPr>
          <w:p w14:paraId="28687482" w14:textId="41548F96" w:rsidR="005F142B" w:rsidRPr="005F142B" w:rsidRDefault="005F142B" w:rsidP="00C731BE">
            <w:r w:rsidRPr="005F142B">
              <w:rPr>
                <w:caps w:val="0"/>
              </w:rPr>
              <w:t>Gender Egalitarianism</w:t>
            </w:r>
          </w:p>
        </w:tc>
        <w:tc>
          <w:tcPr>
            <w:tcW w:w="5583" w:type="dxa"/>
            <w:tcBorders>
              <w:right w:val="single" w:sz="4" w:space="0" w:color="7F7F7F" w:themeColor="text1" w:themeTint="80"/>
            </w:tcBorders>
          </w:tcPr>
          <w:p w14:paraId="4A4A722C" w14:textId="0BD30AB5" w:rsidR="005F142B" w:rsidRPr="005F142B" w:rsidRDefault="005F142B" w:rsidP="00C731BE">
            <w:pPr>
              <w:cnfStyle w:val="000000100000" w:firstRow="0" w:lastRow="0" w:firstColumn="0" w:lastColumn="0" w:oddVBand="0" w:evenVBand="0" w:oddHBand="1" w:evenHBand="0" w:firstRowFirstColumn="0" w:firstRowLastColumn="0" w:lastRowFirstColumn="0" w:lastRowLastColumn="0"/>
            </w:pPr>
            <w:r w:rsidRPr="005F142B">
              <w:t>Degree to which a group minimizes gender inequality.</w:t>
            </w:r>
          </w:p>
        </w:tc>
        <w:tc>
          <w:tcPr>
            <w:tcW w:w="3597" w:type="dxa"/>
            <w:tcBorders>
              <w:left w:val="single" w:sz="4" w:space="0" w:color="7F7F7F" w:themeColor="text1" w:themeTint="80"/>
            </w:tcBorders>
          </w:tcPr>
          <w:p w14:paraId="250ADEBF" w14:textId="3A4E70E2" w:rsidR="005F142B" w:rsidRPr="005F142B" w:rsidRDefault="005F142B" w:rsidP="00C731BE">
            <w:pPr>
              <w:cnfStyle w:val="000000100000" w:firstRow="0" w:lastRow="0" w:firstColumn="0" w:lastColumn="0" w:oddVBand="0" w:evenVBand="0" w:oddHBand="1" w:evenHBand="0" w:firstRowFirstColumn="0" w:firstRowLastColumn="0" w:lastRowFirstColumn="0" w:lastRowLastColumn="0"/>
            </w:pPr>
            <w:r w:rsidRPr="005F142B">
              <w:t>Boys are encouraged more than girls to get a higher education.</w:t>
            </w:r>
          </w:p>
        </w:tc>
      </w:tr>
      <w:tr w:rsidR="005F142B" w:rsidRPr="005F142B" w14:paraId="198DB9BB" w14:textId="77777777" w:rsidTr="00A97F90">
        <w:tc>
          <w:tcPr>
            <w:cnfStyle w:val="001000000000" w:firstRow="0" w:lastRow="0" w:firstColumn="1" w:lastColumn="0" w:oddVBand="0" w:evenVBand="0" w:oddHBand="0" w:evenHBand="0" w:firstRowFirstColumn="0" w:firstRowLastColumn="0" w:lastRowFirstColumn="0" w:lastRowLastColumn="0"/>
            <w:tcW w:w="1610" w:type="dxa"/>
          </w:tcPr>
          <w:p w14:paraId="1133D9E8" w14:textId="20B46A2A" w:rsidR="005F142B" w:rsidRPr="005F142B" w:rsidRDefault="005F142B" w:rsidP="005F142B">
            <w:r w:rsidRPr="005F142B">
              <w:rPr>
                <w:caps w:val="0"/>
              </w:rPr>
              <w:t>Future Orientation</w:t>
            </w:r>
          </w:p>
        </w:tc>
        <w:tc>
          <w:tcPr>
            <w:tcW w:w="5583" w:type="dxa"/>
            <w:tcBorders>
              <w:right w:val="single" w:sz="4" w:space="0" w:color="7F7F7F" w:themeColor="text1" w:themeTint="80"/>
            </w:tcBorders>
          </w:tcPr>
          <w:p w14:paraId="0D3B5082" w14:textId="76297929" w:rsidR="005F142B" w:rsidRPr="005F142B" w:rsidRDefault="005F142B" w:rsidP="005F142B">
            <w:pPr>
              <w:cnfStyle w:val="000000000000" w:firstRow="0" w:lastRow="0" w:firstColumn="0" w:lastColumn="0" w:oddVBand="0" w:evenVBand="0" w:oddHBand="0" w:evenHBand="0" w:firstRowFirstColumn="0" w:firstRowLastColumn="0" w:lastRowFirstColumn="0" w:lastRowLastColumn="0"/>
            </w:pPr>
            <w:r w:rsidRPr="005F142B">
              <w:t>Extent to which individuals engage in future-oriented behaviors, such as delaying gratification, planning and investing in the future.</w:t>
            </w:r>
          </w:p>
        </w:tc>
        <w:tc>
          <w:tcPr>
            <w:tcW w:w="3597" w:type="dxa"/>
            <w:tcBorders>
              <w:left w:val="single" w:sz="4" w:space="0" w:color="7F7F7F" w:themeColor="text1" w:themeTint="80"/>
            </w:tcBorders>
          </w:tcPr>
          <w:p w14:paraId="378C39AF" w14:textId="301A0737" w:rsidR="005F142B" w:rsidRPr="005F142B" w:rsidRDefault="005F142B" w:rsidP="005F142B">
            <w:pPr>
              <w:cnfStyle w:val="000000000000" w:firstRow="0" w:lastRow="0" w:firstColumn="0" w:lastColumn="0" w:oddVBand="0" w:evenVBand="0" w:oddHBand="0" w:evenHBand="0" w:firstRowFirstColumn="0" w:firstRowLastColumn="0" w:lastRowFirstColumn="0" w:lastRowLastColumn="0"/>
            </w:pPr>
            <w:r w:rsidRPr="005F142B">
              <w:t>More people live in the present than in the future.</w:t>
            </w:r>
          </w:p>
        </w:tc>
      </w:tr>
      <w:tr w:rsidR="005F142B" w:rsidRPr="005F142B" w14:paraId="27D58EC9" w14:textId="77777777" w:rsidTr="00A97F90">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1610" w:type="dxa"/>
          </w:tcPr>
          <w:p w14:paraId="6D1AF586" w14:textId="39DA5064" w:rsidR="005F142B" w:rsidRPr="005F142B" w:rsidRDefault="005F142B" w:rsidP="005F142B">
            <w:r w:rsidRPr="005F142B">
              <w:rPr>
                <w:caps w:val="0"/>
              </w:rPr>
              <w:t>Performance Orientation</w:t>
            </w:r>
          </w:p>
        </w:tc>
        <w:tc>
          <w:tcPr>
            <w:tcW w:w="5583" w:type="dxa"/>
            <w:tcBorders>
              <w:right w:val="single" w:sz="4" w:space="0" w:color="7F7F7F" w:themeColor="text1" w:themeTint="80"/>
            </w:tcBorders>
          </w:tcPr>
          <w:p w14:paraId="3E4A1788" w14:textId="7193A36B" w:rsidR="005F142B" w:rsidRPr="005F142B" w:rsidRDefault="005F142B" w:rsidP="005F142B">
            <w:pPr>
              <w:cnfStyle w:val="000000100000" w:firstRow="0" w:lastRow="0" w:firstColumn="0" w:lastColumn="0" w:oddVBand="0" w:evenVBand="0" w:oddHBand="1" w:evenHBand="0" w:firstRowFirstColumn="0" w:firstRowLastColumn="0" w:lastRowFirstColumn="0" w:lastRowLastColumn="0"/>
            </w:pPr>
            <w:r w:rsidRPr="005F142B">
              <w:t>Degree to which a group encourages and rewards group members for performance improvement and excellence.</w:t>
            </w:r>
          </w:p>
        </w:tc>
        <w:tc>
          <w:tcPr>
            <w:tcW w:w="3597" w:type="dxa"/>
            <w:tcBorders>
              <w:left w:val="single" w:sz="4" w:space="0" w:color="7F7F7F" w:themeColor="text1" w:themeTint="80"/>
            </w:tcBorders>
          </w:tcPr>
          <w:p w14:paraId="3B758E01" w14:textId="453248E0" w:rsidR="005F142B" w:rsidRPr="005F142B" w:rsidRDefault="005F142B" w:rsidP="005F142B">
            <w:pPr>
              <w:cnfStyle w:val="000000100000" w:firstRow="0" w:lastRow="0" w:firstColumn="0" w:lastColumn="0" w:oddVBand="0" w:evenVBand="0" w:oddHBand="1" w:evenHBand="0" w:firstRowFirstColumn="0" w:firstRowLastColumn="0" w:lastRowFirstColumn="0" w:lastRowLastColumn="0"/>
            </w:pPr>
            <w:r w:rsidRPr="005F142B">
              <w:t>People are encourage to strive for continuously improved performance.</w:t>
            </w:r>
          </w:p>
        </w:tc>
      </w:tr>
    </w:tbl>
    <w:p w14:paraId="7E5E2854" w14:textId="77777777" w:rsidR="00A97F90" w:rsidRPr="005F142B" w:rsidRDefault="00A97F90" w:rsidP="00C731BE">
      <w:pPr>
        <w:spacing w:line="240" w:lineRule="auto"/>
      </w:pPr>
    </w:p>
    <w:p w14:paraId="38D2D240" w14:textId="4B9A7217" w:rsidR="0057557B" w:rsidRPr="005F142B" w:rsidRDefault="0057557B" w:rsidP="00C731BE">
      <w:pPr>
        <w:spacing w:line="240" w:lineRule="auto"/>
        <w:jc w:val="both"/>
        <w:rPr>
          <w:b/>
        </w:rPr>
      </w:pPr>
      <w:r w:rsidRPr="005F142B">
        <w:rPr>
          <w:b/>
        </w:rPr>
        <w:t>Limitations of the Model</w:t>
      </w:r>
      <w:r w:rsidR="002A1C1F" w:rsidRPr="005F142B">
        <w:rPr>
          <w:b/>
        </w:rPr>
        <w:t>s</w:t>
      </w:r>
    </w:p>
    <w:p w14:paraId="0AD8BBEB" w14:textId="77777777" w:rsidR="0057557B" w:rsidRPr="005F142B" w:rsidRDefault="0057557B" w:rsidP="00ED6C73">
      <w:pPr>
        <w:pStyle w:val="ListParagraph"/>
        <w:numPr>
          <w:ilvl w:val="0"/>
          <w:numId w:val="14"/>
        </w:numPr>
        <w:spacing w:before="0" w:line="240" w:lineRule="auto"/>
        <w:jc w:val="both"/>
        <w:rPr>
          <w:u w:val="single"/>
        </w:rPr>
      </w:pPr>
      <w:r w:rsidRPr="005F142B">
        <w:t>Failure to recognize differences among people (may lead to stereotyping)</w:t>
      </w:r>
    </w:p>
    <w:p w14:paraId="37ADD19B" w14:textId="77777777" w:rsidR="0057557B" w:rsidRPr="005F142B" w:rsidRDefault="0057557B" w:rsidP="00ED6C73">
      <w:pPr>
        <w:pStyle w:val="ListParagraph"/>
        <w:numPr>
          <w:ilvl w:val="0"/>
          <w:numId w:val="14"/>
        </w:numPr>
        <w:spacing w:before="0" w:line="240" w:lineRule="auto"/>
        <w:jc w:val="both"/>
        <w:rPr>
          <w:u w:val="single"/>
        </w:rPr>
      </w:pPr>
      <w:r w:rsidRPr="005F142B">
        <w:t>Lack flexibility</w:t>
      </w:r>
    </w:p>
    <w:p w14:paraId="224EF9BB" w14:textId="77777777" w:rsidR="0057557B" w:rsidRPr="005F142B" w:rsidRDefault="0057557B" w:rsidP="00ED6C73">
      <w:pPr>
        <w:pStyle w:val="ListParagraph"/>
        <w:numPr>
          <w:ilvl w:val="0"/>
          <w:numId w:val="14"/>
        </w:numPr>
        <w:spacing w:before="0" w:line="240" w:lineRule="auto"/>
        <w:jc w:val="both"/>
        <w:rPr>
          <w:u w:val="single"/>
        </w:rPr>
      </w:pPr>
      <w:r w:rsidRPr="005F142B">
        <w:t>Charactering (no in between)</w:t>
      </w:r>
    </w:p>
    <w:p w14:paraId="149E2CF6" w14:textId="77777777" w:rsidR="00C801F0" w:rsidRPr="005F142B" w:rsidRDefault="00C801F0" w:rsidP="00C801F0">
      <w:pPr>
        <w:pStyle w:val="ListParagraph"/>
        <w:spacing w:before="0" w:line="240" w:lineRule="auto"/>
        <w:ind w:left="360"/>
        <w:jc w:val="both"/>
        <w:rPr>
          <w:u w:val="single"/>
        </w:rPr>
      </w:pPr>
    </w:p>
    <w:p w14:paraId="0DD48E8A" w14:textId="77777777" w:rsidR="0057557B" w:rsidRPr="005F142B" w:rsidRDefault="0057557B" w:rsidP="00ED6C73">
      <w:pPr>
        <w:pStyle w:val="ListParagraph"/>
        <w:numPr>
          <w:ilvl w:val="0"/>
          <w:numId w:val="14"/>
        </w:numPr>
        <w:spacing w:before="0" w:line="240" w:lineRule="auto"/>
        <w:jc w:val="both"/>
        <w:rPr>
          <w:u w:val="single"/>
        </w:rPr>
      </w:pPr>
      <w:r w:rsidRPr="005F142B">
        <w:rPr>
          <w:i/>
        </w:rPr>
        <w:t xml:space="preserve">Ethnocentrism: </w:t>
      </w:r>
      <w:r w:rsidRPr="005F142B">
        <w:t xml:space="preserve">evaluation of other cultures according to preconceptions originating in the standards and customs of one's own culture (my culture is the best way). </w:t>
      </w:r>
    </w:p>
    <w:p w14:paraId="2E6CED45" w14:textId="77777777" w:rsidR="0057557B" w:rsidRPr="005F142B" w:rsidRDefault="0057557B" w:rsidP="00C731BE">
      <w:pPr>
        <w:pStyle w:val="ListParagraph"/>
        <w:spacing w:line="240" w:lineRule="auto"/>
        <w:ind w:left="360"/>
        <w:jc w:val="both"/>
        <w:rPr>
          <w:u w:val="single"/>
        </w:rPr>
      </w:pPr>
    </w:p>
    <w:p w14:paraId="5578AA22" w14:textId="44AE9663" w:rsidR="005F142B" w:rsidRPr="00ED6C73" w:rsidRDefault="002A1C1F" w:rsidP="00ED6C73">
      <w:pPr>
        <w:pStyle w:val="ListParagraph"/>
        <w:numPr>
          <w:ilvl w:val="0"/>
          <w:numId w:val="14"/>
        </w:numPr>
        <w:spacing w:before="0" w:line="240" w:lineRule="auto"/>
        <w:jc w:val="both"/>
        <w:rPr>
          <w:rFonts w:eastAsia="Times New Roman" w:cs="Times New Roman"/>
        </w:rPr>
      </w:pPr>
      <w:r w:rsidRPr="005F142B">
        <w:rPr>
          <w:i/>
        </w:rPr>
        <w:t>Parochialism</w:t>
      </w:r>
      <w:r w:rsidR="0057557B" w:rsidRPr="005F142B">
        <w:rPr>
          <w:i/>
        </w:rPr>
        <w:t>:</w:t>
      </w:r>
      <w:r w:rsidR="0057557B" w:rsidRPr="005F142B">
        <w:t xml:space="preserve"> </w:t>
      </w:r>
      <w:r w:rsidRPr="005F142B">
        <w:t>Narrow perspective not even recognizing that cultural differences exists.</w:t>
      </w:r>
    </w:p>
    <w:p w14:paraId="43CF35FA" w14:textId="77777777" w:rsidR="005F142B" w:rsidRPr="005F142B" w:rsidRDefault="005F142B" w:rsidP="005F142B">
      <w:pPr>
        <w:pStyle w:val="Heading2"/>
        <w:rPr>
          <w:sz w:val="20"/>
          <w:szCs w:val="20"/>
        </w:rPr>
      </w:pPr>
      <w:r w:rsidRPr="005F142B">
        <w:rPr>
          <w:sz w:val="20"/>
          <w:szCs w:val="20"/>
        </w:rPr>
        <w:lastRenderedPageBreak/>
        <w:t>Chapter 4</w:t>
      </w:r>
    </w:p>
    <w:p w14:paraId="3B7F0FA6" w14:textId="7F56945A" w:rsidR="005F142B" w:rsidRPr="005F142B" w:rsidRDefault="005F142B" w:rsidP="005F142B">
      <w:pPr>
        <w:rPr>
          <w:b/>
        </w:rPr>
      </w:pPr>
      <w:r w:rsidRPr="005F142B">
        <w:rPr>
          <w:b/>
        </w:rPr>
        <w:t xml:space="preserve">Different cognitive approaches to management </w:t>
      </w:r>
    </w:p>
    <w:p w14:paraId="324A548E" w14:textId="77777777" w:rsidR="005F142B" w:rsidRPr="005F142B" w:rsidRDefault="005F142B" w:rsidP="005F142B">
      <w:pPr>
        <w:spacing w:before="0" w:after="0" w:line="240" w:lineRule="auto"/>
      </w:pPr>
      <w:r w:rsidRPr="005F142B">
        <w:rPr>
          <w:b/>
          <w:i/>
        </w:rPr>
        <w:t>Western managers</w:t>
      </w:r>
      <w:r w:rsidRPr="005F142B">
        <w:t xml:space="preserve"> use a </w:t>
      </w:r>
      <w:r w:rsidRPr="005F142B">
        <w:rPr>
          <w:b/>
          <w:color w:val="FF0000"/>
        </w:rPr>
        <w:t>deductive, top-down, thinking approach</w:t>
      </w:r>
    </w:p>
    <w:p w14:paraId="689A9A69" w14:textId="77777777" w:rsidR="005F142B" w:rsidRPr="005F142B" w:rsidRDefault="005F142B" w:rsidP="005F142B">
      <w:pPr>
        <w:spacing w:before="0" w:after="0" w:line="240" w:lineRule="auto"/>
      </w:pPr>
      <w:r w:rsidRPr="005F142B">
        <w:t>i.e. draw logical consequences (outcomes) from premises (assumptions)</w:t>
      </w:r>
    </w:p>
    <w:p w14:paraId="1EE21A3C" w14:textId="77777777" w:rsidR="005F142B" w:rsidRDefault="005F142B" w:rsidP="005F142B">
      <w:pPr>
        <w:spacing w:before="0" w:after="0" w:line="240" w:lineRule="auto"/>
        <w:rPr>
          <w:b/>
          <w:i/>
        </w:rPr>
      </w:pPr>
    </w:p>
    <w:p w14:paraId="0E228B49" w14:textId="77777777" w:rsidR="005F142B" w:rsidRPr="005F142B" w:rsidRDefault="005F142B" w:rsidP="005F142B">
      <w:pPr>
        <w:spacing w:before="0" w:after="0" w:line="240" w:lineRule="auto"/>
      </w:pPr>
      <w:r w:rsidRPr="005F142B">
        <w:rPr>
          <w:b/>
          <w:i/>
        </w:rPr>
        <w:t>Eastern managers</w:t>
      </w:r>
      <w:r w:rsidRPr="005F142B">
        <w:t xml:space="preserve"> use </w:t>
      </w:r>
      <w:r w:rsidRPr="005F142B">
        <w:rPr>
          <w:b/>
          <w:color w:val="FF0000"/>
        </w:rPr>
        <w:t>an inductive, bottom-up</w:t>
      </w:r>
      <w:r w:rsidRPr="005F142B">
        <w:t>, thinking approach</w:t>
      </w:r>
    </w:p>
    <w:p w14:paraId="5E461A87" w14:textId="77777777" w:rsidR="005F142B" w:rsidRPr="005F142B" w:rsidRDefault="005F142B" w:rsidP="005F142B">
      <w:pPr>
        <w:spacing w:before="0" w:after="0" w:line="240" w:lineRule="auto"/>
      </w:pPr>
      <w:r w:rsidRPr="005F142B">
        <w:t xml:space="preserve"> i.e. start with a generalization and conclude with a particular.</w:t>
      </w:r>
    </w:p>
    <w:p w14:paraId="427490EC" w14:textId="77777777" w:rsidR="005F142B" w:rsidRPr="005F142B" w:rsidRDefault="005F142B" w:rsidP="005F142B"/>
    <w:p w14:paraId="392C16A7" w14:textId="7A55B0E3" w:rsidR="005F142B" w:rsidRPr="005F142B" w:rsidRDefault="005F142B" w:rsidP="005F142B">
      <w:pPr>
        <w:spacing w:before="0" w:after="0" w:line="240" w:lineRule="auto"/>
        <w:rPr>
          <w:b/>
          <w:u w:val="single"/>
        </w:rPr>
      </w:pPr>
      <w:r w:rsidRPr="005F142B">
        <w:rPr>
          <w:b/>
          <w:u w:val="single"/>
        </w:rPr>
        <w:t>ASIAN CULTURES</w:t>
      </w:r>
    </w:p>
    <w:p w14:paraId="6B6DD1B1" w14:textId="77777777" w:rsidR="005F142B" w:rsidRPr="005F142B" w:rsidRDefault="005F142B" w:rsidP="005F142B">
      <w:pPr>
        <w:rPr>
          <w:i/>
        </w:rPr>
      </w:pPr>
      <w:r w:rsidRPr="005F142B">
        <w:rPr>
          <w:i/>
        </w:rPr>
        <w:t>Two Asian clusters:</w:t>
      </w:r>
    </w:p>
    <w:p w14:paraId="6F126903" w14:textId="77777777" w:rsidR="005F142B" w:rsidRPr="005F142B" w:rsidRDefault="005F142B" w:rsidP="00ED6C73">
      <w:pPr>
        <w:pStyle w:val="ListParagraph"/>
        <w:numPr>
          <w:ilvl w:val="0"/>
          <w:numId w:val="16"/>
        </w:numPr>
        <w:spacing w:before="0" w:after="0" w:line="240" w:lineRule="auto"/>
      </w:pPr>
      <w:r w:rsidRPr="005F142B">
        <w:rPr>
          <w:b/>
          <w:color w:val="00B050"/>
        </w:rPr>
        <w:t>Confucian Asia</w:t>
      </w:r>
      <w:r w:rsidRPr="005F142B">
        <w:t>: countries that have undergone influence of Confucian ideology</w:t>
      </w:r>
    </w:p>
    <w:p w14:paraId="30537FB8" w14:textId="77777777" w:rsidR="005F142B" w:rsidRPr="005F142B" w:rsidRDefault="005F142B" w:rsidP="00ED6C73">
      <w:pPr>
        <w:pStyle w:val="ListParagraph"/>
        <w:numPr>
          <w:ilvl w:val="0"/>
          <w:numId w:val="16"/>
        </w:numPr>
        <w:spacing w:before="0" w:after="0" w:line="240" w:lineRule="auto"/>
      </w:pPr>
      <w:r w:rsidRPr="005F142B">
        <w:rPr>
          <w:b/>
          <w:color w:val="00B050"/>
        </w:rPr>
        <w:t>Southern Asia</w:t>
      </w:r>
      <w:r w:rsidRPr="005F142B">
        <w:t>: countries with different religions and ethnic groups living in peaceful co-existence.</w:t>
      </w:r>
    </w:p>
    <w:p w14:paraId="0E57716A" w14:textId="77777777" w:rsidR="005F142B" w:rsidRPr="005F142B" w:rsidRDefault="005F142B" w:rsidP="005F142B">
      <w:pPr>
        <w:rPr>
          <w:b/>
          <w:color w:val="023BF6"/>
        </w:rPr>
      </w:pPr>
      <w:r w:rsidRPr="005F142B">
        <w:t xml:space="preserve">Both clusters share similarities regarding the way relationships are managed: </w:t>
      </w:r>
      <w:r w:rsidRPr="005F142B">
        <w:rPr>
          <w:b/>
          <w:color w:val="023BF6"/>
        </w:rPr>
        <w:t>concern for respect and harmony.</w:t>
      </w:r>
    </w:p>
    <w:p w14:paraId="4BA6B27E" w14:textId="77777777" w:rsidR="005F142B" w:rsidRPr="005F142B" w:rsidRDefault="005F142B" w:rsidP="00ED6C73">
      <w:pPr>
        <w:pStyle w:val="ListParagraph"/>
        <w:numPr>
          <w:ilvl w:val="0"/>
          <w:numId w:val="17"/>
        </w:numPr>
        <w:spacing w:before="0" w:after="0" w:line="240" w:lineRule="auto"/>
      </w:pPr>
      <w:r w:rsidRPr="005F142B">
        <w:t>Doing business therefore involves establishing a good relationship.</w:t>
      </w:r>
    </w:p>
    <w:p w14:paraId="551A7473" w14:textId="77777777" w:rsidR="005F142B" w:rsidRPr="005F142B" w:rsidRDefault="005F142B" w:rsidP="005F142B"/>
    <w:p w14:paraId="72F23019" w14:textId="77777777" w:rsidR="005F142B" w:rsidRPr="005F142B" w:rsidRDefault="005F142B" w:rsidP="00ED6C73">
      <w:pPr>
        <w:pStyle w:val="ListParagraph"/>
        <w:numPr>
          <w:ilvl w:val="0"/>
          <w:numId w:val="18"/>
        </w:numPr>
        <w:spacing w:before="0" w:after="0" w:line="240" w:lineRule="auto"/>
        <w:rPr>
          <w:b/>
          <w:i/>
          <w:u w:val="single"/>
        </w:rPr>
      </w:pPr>
      <w:r w:rsidRPr="005F142B">
        <w:rPr>
          <w:b/>
          <w:i/>
          <w:u w:val="single"/>
        </w:rPr>
        <w:t xml:space="preserve">Confucian Asia: China </w:t>
      </w:r>
    </w:p>
    <w:p w14:paraId="502C247E" w14:textId="77777777" w:rsidR="005F142B" w:rsidRPr="005F142B" w:rsidRDefault="005F142B" w:rsidP="005F142B"/>
    <w:p w14:paraId="4880E7E4" w14:textId="77777777" w:rsidR="005F142B" w:rsidRPr="005F142B" w:rsidRDefault="005F142B" w:rsidP="005F142B">
      <w:r w:rsidRPr="005F142B">
        <w:rPr>
          <w:b/>
          <w:color w:val="FF0000"/>
        </w:rPr>
        <w:t>Guanxi</w:t>
      </w:r>
      <w:r w:rsidRPr="005F142B">
        <w:t xml:space="preserve"> = building a </w:t>
      </w:r>
      <w:r w:rsidRPr="005F142B">
        <w:rPr>
          <w:b/>
          <w:color w:val="023BF6"/>
        </w:rPr>
        <w:t>strong network of relationships</w:t>
      </w:r>
    </w:p>
    <w:p w14:paraId="144CE1CF" w14:textId="77777777" w:rsidR="005F142B" w:rsidRPr="005F142B" w:rsidRDefault="005F142B" w:rsidP="00ED6C73">
      <w:pPr>
        <w:pStyle w:val="ListParagraph"/>
        <w:numPr>
          <w:ilvl w:val="0"/>
          <w:numId w:val="16"/>
        </w:numPr>
        <w:spacing w:before="0" w:after="0" w:line="240" w:lineRule="auto"/>
      </w:pPr>
      <w:r w:rsidRPr="005F142B">
        <w:t>Network provides information, expertise, enables new business partners and new deals</w:t>
      </w:r>
    </w:p>
    <w:p w14:paraId="647F7CB7" w14:textId="77777777" w:rsidR="005F142B" w:rsidRPr="005F142B" w:rsidRDefault="005F142B" w:rsidP="005F142B">
      <w:r w:rsidRPr="005F142B">
        <w:rPr>
          <w:b/>
          <w:color w:val="FF0000"/>
        </w:rPr>
        <w:t xml:space="preserve">Mianzi </w:t>
      </w:r>
      <w:r w:rsidRPr="005F142B">
        <w:rPr>
          <w:b/>
          <w:color w:val="023BF6"/>
        </w:rPr>
        <w:t>= face: maintain your own dignity</w:t>
      </w:r>
      <w:r w:rsidRPr="005F142B">
        <w:rPr>
          <w:color w:val="023BF6"/>
        </w:rPr>
        <w:t xml:space="preserve"> </w:t>
      </w:r>
      <w:r w:rsidRPr="005F142B">
        <w:t>and that of others</w:t>
      </w:r>
    </w:p>
    <w:p w14:paraId="09E0735E" w14:textId="77777777" w:rsidR="005F142B" w:rsidRPr="005F142B" w:rsidRDefault="005F142B" w:rsidP="00ED6C73">
      <w:pPr>
        <w:pStyle w:val="ListParagraph"/>
        <w:numPr>
          <w:ilvl w:val="0"/>
          <w:numId w:val="16"/>
        </w:numPr>
        <w:spacing w:before="0" w:after="0" w:line="240" w:lineRule="auto"/>
      </w:pPr>
      <w:r w:rsidRPr="005F142B">
        <w:t>Helping friends within a network is a moral and social obligation.</w:t>
      </w:r>
    </w:p>
    <w:p w14:paraId="02B68C6F" w14:textId="77777777" w:rsidR="005F142B" w:rsidRPr="005F142B" w:rsidRDefault="005F142B" w:rsidP="005F142B"/>
    <w:p w14:paraId="3036230A" w14:textId="77777777" w:rsidR="005F142B" w:rsidRPr="005F142B" w:rsidRDefault="005F142B" w:rsidP="00ED6C73">
      <w:pPr>
        <w:pStyle w:val="ListParagraph"/>
        <w:numPr>
          <w:ilvl w:val="0"/>
          <w:numId w:val="18"/>
        </w:numPr>
        <w:spacing w:before="0" w:after="0" w:line="240" w:lineRule="auto"/>
        <w:rPr>
          <w:b/>
          <w:i/>
          <w:u w:val="single"/>
        </w:rPr>
      </w:pPr>
      <w:r w:rsidRPr="005F142B">
        <w:rPr>
          <w:b/>
          <w:i/>
          <w:u w:val="single"/>
        </w:rPr>
        <w:t>Confucian Asia: Japan</w:t>
      </w:r>
    </w:p>
    <w:p w14:paraId="27EB10A0" w14:textId="77777777" w:rsidR="005F142B" w:rsidRPr="005F142B" w:rsidRDefault="005F142B" w:rsidP="005F142B">
      <w:pPr>
        <w:pStyle w:val="ListParagraph"/>
        <w:rPr>
          <w:b/>
          <w:i/>
          <w:u w:val="single"/>
        </w:rPr>
      </w:pPr>
    </w:p>
    <w:p w14:paraId="7FE99A5F" w14:textId="77777777" w:rsidR="005F142B" w:rsidRPr="005F142B" w:rsidRDefault="005F142B" w:rsidP="00ED6C73">
      <w:pPr>
        <w:pStyle w:val="ListParagraph"/>
        <w:numPr>
          <w:ilvl w:val="0"/>
          <w:numId w:val="19"/>
        </w:numPr>
        <w:spacing w:before="0" w:after="0" w:line="240" w:lineRule="auto"/>
      </w:pPr>
      <w:r w:rsidRPr="005F142B">
        <w:rPr>
          <w:b/>
          <w:color w:val="00B050"/>
        </w:rPr>
        <w:t>Wa</w:t>
      </w:r>
      <w:r w:rsidRPr="005F142B">
        <w:t xml:space="preserve"> is the </w:t>
      </w:r>
      <w:r w:rsidRPr="005F142B">
        <w:rPr>
          <w:b/>
          <w:color w:val="023BF6"/>
        </w:rPr>
        <w:t>spirit of harmony</w:t>
      </w:r>
      <w:r w:rsidRPr="005F142B">
        <w:t>, applied to all relationships, including those with nature</w:t>
      </w:r>
    </w:p>
    <w:p w14:paraId="3FD41CF5" w14:textId="77777777" w:rsidR="005F142B" w:rsidRPr="005F142B" w:rsidRDefault="005F142B" w:rsidP="00ED6C73">
      <w:pPr>
        <w:pStyle w:val="ListParagraph"/>
        <w:numPr>
          <w:ilvl w:val="0"/>
          <w:numId w:val="19"/>
        </w:numPr>
        <w:spacing w:before="0" w:after="0" w:line="240" w:lineRule="auto"/>
      </w:pPr>
      <w:r w:rsidRPr="005F142B">
        <w:t xml:space="preserve">Seen in </w:t>
      </w:r>
      <w:r w:rsidRPr="005F142B">
        <w:rPr>
          <w:b/>
          <w:color w:val="023BF6"/>
        </w:rPr>
        <w:t>collaborative behavior and consensus- building</w:t>
      </w:r>
      <w:r w:rsidRPr="005F142B">
        <w:rPr>
          <w:color w:val="023BF6"/>
        </w:rPr>
        <w:t xml:space="preserve"> </w:t>
      </w:r>
      <w:r w:rsidRPr="005F142B">
        <w:t>in an organization</w:t>
      </w:r>
    </w:p>
    <w:p w14:paraId="4767B2F4" w14:textId="77777777" w:rsidR="005F142B" w:rsidRPr="005F142B" w:rsidRDefault="005F142B" w:rsidP="00ED6C73">
      <w:pPr>
        <w:pStyle w:val="ListParagraph"/>
        <w:numPr>
          <w:ilvl w:val="0"/>
          <w:numId w:val="19"/>
        </w:numPr>
        <w:spacing w:before="0" w:after="0" w:line="240" w:lineRule="auto"/>
      </w:pPr>
      <w:r w:rsidRPr="005F142B">
        <w:t xml:space="preserve">Reflected in </w:t>
      </w:r>
      <w:r w:rsidRPr="005F142B">
        <w:rPr>
          <w:b/>
          <w:color w:val="023BF6"/>
        </w:rPr>
        <w:t>mutual commitment and loyalty</w:t>
      </w:r>
      <w:r w:rsidRPr="005F142B">
        <w:t xml:space="preserve"> between company and employee</w:t>
      </w:r>
    </w:p>
    <w:p w14:paraId="70490D35" w14:textId="77777777" w:rsidR="005F142B" w:rsidRPr="005F142B" w:rsidRDefault="005F142B" w:rsidP="00ED6C73">
      <w:pPr>
        <w:pStyle w:val="ListParagraph"/>
        <w:numPr>
          <w:ilvl w:val="0"/>
          <w:numId w:val="19"/>
        </w:numPr>
        <w:spacing w:before="0" w:after="0" w:line="240" w:lineRule="auto"/>
      </w:pPr>
      <w:r w:rsidRPr="005F142B">
        <w:t xml:space="preserve">Loyalty: </w:t>
      </w:r>
      <w:r w:rsidRPr="005F142B">
        <w:rPr>
          <w:color w:val="FF0000"/>
        </w:rPr>
        <w:t>individual &gt; group &gt; company &gt; country</w:t>
      </w:r>
      <w:r w:rsidRPr="005F142B">
        <w:t>.</w:t>
      </w:r>
    </w:p>
    <w:p w14:paraId="3D8CB0E7" w14:textId="77777777" w:rsidR="005F142B" w:rsidRPr="005F142B" w:rsidRDefault="005F142B" w:rsidP="005F142B"/>
    <w:p w14:paraId="596B5121" w14:textId="77777777" w:rsidR="005F142B" w:rsidRPr="005F142B" w:rsidRDefault="005F142B" w:rsidP="00ED6C73">
      <w:pPr>
        <w:pStyle w:val="ListParagraph"/>
        <w:numPr>
          <w:ilvl w:val="0"/>
          <w:numId w:val="18"/>
        </w:numPr>
        <w:spacing w:before="0" w:after="0" w:line="240" w:lineRule="auto"/>
        <w:rPr>
          <w:b/>
          <w:i/>
          <w:u w:val="single"/>
        </w:rPr>
      </w:pPr>
      <w:r w:rsidRPr="005F142B">
        <w:rPr>
          <w:b/>
          <w:i/>
          <w:u w:val="single"/>
        </w:rPr>
        <w:t>Confucian Asia: (South) Korea</w:t>
      </w:r>
    </w:p>
    <w:p w14:paraId="05143635" w14:textId="77777777" w:rsidR="005F142B" w:rsidRPr="005F142B" w:rsidRDefault="005F142B" w:rsidP="005F142B">
      <w:pPr>
        <w:rPr>
          <w:b/>
          <w:i/>
          <w:u w:val="single"/>
        </w:rPr>
      </w:pPr>
    </w:p>
    <w:p w14:paraId="73705336" w14:textId="77777777" w:rsidR="005F142B" w:rsidRPr="005F142B" w:rsidRDefault="005F142B" w:rsidP="00ED6C73">
      <w:pPr>
        <w:pStyle w:val="ListParagraph"/>
        <w:numPr>
          <w:ilvl w:val="0"/>
          <w:numId w:val="20"/>
        </w:numPr>
        <w:spacing w:before="0" w:after="0" w:line="240" w:lineRule="auto"/>
      </w:pPr>
      <w:r w:rsidRPr="005F142B">
        <w:t xml:space="preserve">Focus on </w:t>
      </w:r>
      <w:r w:rsidRPr="005F142B">
        <w:rPr>
          <w:b/>
          <w:color w:val="023BF6"/>
        </w:rPr>
        <w:t>family life</w:t>
      </w:r>
      <w:r w:rsidRPr="005F142B">
        <w:rPr>
          <w:color w:val="023BF6"/>
        </w:rPr>
        <w:t xml:space="preserve"> </w:t>
      </w:r>
      <w:r w:rsidRPr="005F142B">
        <w:t xml:space="preserve">and </w:t>
      </w:r>
      <w:r w:rsidRPr="005F142B">
        <w:rPr>
          <w:b/>
          <w:color w:val="023BF6"/>
        </w:rPr>
        <w:t>enhancement of its fortunes</w:t>
      </w:r>
      <w:r w:rsidRPr="005F142B">
        <w:t xml:space="preserve"> has influenced the rapid development of the economy</w:t>
      </w:r>
    </w:p>
    <w:p w14:paraId="37353528" w14:textId="77777777" w:rsidR="005F142B" w:rsidRPr="005F142B" w:rsidRDefault="005F142B" w:rsidP="00ED6C73">
      <w:pPr>
        <w:pStyle w:val="ListParagraph"/>
        <w:numPr>
          <w:ilvl w:val="0"/>
          <w:numId w:val="20"/>
        </w:numPr>
        <w:spacing w:before="0" w:after="0" w:line="240" w:lineRule="auto"/>
      </w:pPr>
      <w:r w:rsidRPr="005F142B">
        <w:t>The role of the extended family in developing a network of conglomerates (chaebols)</w:t>
      </w:r>
    </w:p>
    <w:p w14:paraId="0F4500CC" w14:textId="77777777" w:rsidR="005F142B" w:rsidRPr="005F142B" w:rsidRDefault="005F142B" w:rsidP="00ED6C73">
      <w:pPr>
        <w:pStyle w:val="ListParagraph"/>
        <w:numPr>
          <w:ilvl w:val="0"/>
          <w:numId w:val="20"/>
        </w:numPr>
        <w:spacing w:before="0" w:after="0" w:line="240" w:lineRule="auto"/>
      </w:pPr>
      <w:r w:rsidRPr="005F142B">
        <w:t>There are around 60 chaebols, held together by cross-ownership and cross-subsidies.</w:t>
      </w:r>
    </w:p>
    <w:p w14:paraId="653C4D9A" w14:textId="77777777" w:rsidR="005F142B" w:rsidRDefault="005F142B" w:rsidP="005F142B"/>
    <w:p w14:paraId="4C5685E3" w14:textId="77777777" w:rsidR="00ED6C73" w:rsidRPr="005F142B" w:rsidRDefault="00ED6C73" w:rsidP="005F142B"/>
    <w:p w14:paraId="5579EF53" w14:textId="77777777" w:rsidR="005F142B" w:rsidRPr="005F142B" w:rsidRDefault="005F142B" w:rsidP="00ED6C73">
      <w:pPr>
        <w:pStyle w:val="ListParagraph"/>
        <w:numPr>
          <w:ilvl w:val="0"/>
          <w:numId w:val="18"/>
        </w:numPr>
        <w:spacing w:before="0" w:after="0" w:line="240" w:lineRule="auto"/>
        <w:rPr>
          <w:b/>
          <w:i/>
          <w:u w:val="single"/>
        </w:rPr>
      </w:pPr>
      <w:r w:rsidRPr="005F142B">
        <w:rPr>
          <w:b/>
          <w:i/>
          <w:u w:val="single"/>
        </w:rPr>
        <w:lastRenderedPageBreak/>
        <w:t>Southern Asia: India</w:t>
      </w:r>
    </w:p>
    <w:p w14:paraId="41DF2FF3" w14:textId="77777777" w:rsidR="005F142B" w:rsidRPr="005F142B" w:rsidRDefault="005F142B" w:rsidP="005F142B">
      <w:pPr>
        <w:rPr>
          <w:b/>
          <w:u w:val="single"/>
        </w:rPr>
      </w:pPr>
    </w:p>
    <w:p w14:paraId="2A3F4D3A" w14:textId="77777777" w:rsidR="005F142B" w:rsidRPr="005F142B" w:rsidRDefault="005F142B" w:rsidP="005F142B">
      <w:r w:rsidRPr="005F142B">
        <w:t>The Indians and family</w:t>
      </w:r>
    </w:p>
    <w:p w14:paraId="59827CA4" w14:textId="77777777" w:rsidR="005F142B" w:rsidRPr="005F142B" w:rsidRDefault="005F142B" w:rsidP="00ED6C73">
      <w:pPr>
        <w:pStyle w:val="ListParagraph"/>
        <w:numPr>
          <w:ilvl w:val="0"/>
          <w:numId w:val="21"/>
        </w:numPr>
        <w:spacing w:before="0" w:after="0" w:line="240" w:lineRule="auto"/>
      </w:pPr>
      <w:r w:rsidRPr="005F142B">
        <w:t xml:space="preserve">Every </w:t>
      </w:r>
      <w:r w:rsidRPr="005F142B">
        <w:rPr>
          <w:b/>
          <w:color w:val="023BF6"/>
        </w:rPr>
        <w:t>company employee works for the family</w:t>
      </w:r>
      <w:r w:rsidRPr="005F142B">
        <w:rPr>
          <w:color w:val="023BF6"/>
        </w:rPr>
        <w:t xml:space="preserve"> </w:t>
      </w:r>
      <w:r w:rsidRPr="005F142B">
        <w:t>to maintain and enhance its fortunes</w:t>
      </w:r>
    </w:p>
    <w:p w14:paraId="7DF47FDC" w14:textId="77777777" w:rsidR="005F142B" w:rsidRPr="005F142B" w:rsidRDefault="005F142B" w:rsidP="00ED6C73">
      <w:pPr>
        <w:pStyle w:val="ListParagraph"/>
        <w:numPr>
          <w:ilvl w:val="0"/>
          <w:numId w:val="21"/>
        </w:numPr>
        <w:spacing w:before="0" w:after="0" w:line="240" w:lineRule="auto"/>
      </w:pPr>
      <w:r w:rsidRPr="005F142B">
        <w:rPr>
          <w:b/>
          <w:color w:val="FF0000"/>
        </w:rPr>
        <w:t>Loyalty to the (extended) family</w:t>
      </w:r>
      <w:r w:rsidRPr="005F142B">
        <w:rPr>
          <w:color w:val="FF0000"/>
        </w:rPr>
        <w:t xml:space="preserve"> </w:t>
      </w:r>
      <w:r w:rsidRPr="005F142B">
        <w:rPr>
          <w:b/>
        </w:rPr>
        <w:t>takes priority over loyalty to the company</w:t>
      </w:r>
    </w:p>
    <w:p w14:paraId="27DA046C" w14:textId="77777777" w:rsidR="005F142B" w:rsidRPr="005F142B" w:rsidRDefault="005F142B" w:rsidP="00ED6C73">
      <w:pPr>
        <w:pStyle w:val="ListParagraph"/>
        <w:numPr>
          <w:ilvl w:val="0"/>
          <w:numId w:val="21"/>
        </w:numPr>
        <w:spacing w:before="0" w:after="0" w:line="240" w:lineRule="auto"/>
        <w:rPr>
          <w:b/>
          <w:color w:val="023BF6"/>
        </w:rPr>
      </w:pPr>
      <w:r w:rsidRPr="005F142B">
        <w:t xml:space="preserve">Success in your profession will give your </w:t>
      </w:r>
      <w:r w:rsidRPr="005F142B">
        <w:rPr>
          <w:b/>
          <w:color w:val="023BF6"/>
        </w:rPr>
        <w:t>family added status.</w:t>
      </w:r>
    </w:p>
    <w:p w14:paraId="71E8737B" w14:textId="77777777" w:rsidR="005F142B" w:rsidRPr="005F142B" w:rsidRDefault="005F142B" w:rsidP="00ED6C73">
      <w:pPr>
        <w:pStyle w:val="ListParagraph"/>
        <w:numPr>
          <w:ilvl w:val="0"/>
          <w:numId w:val="21"/>
        </w:numPr>
        <w:spacing w:before="0" w:after="0" w:line="240" w:lineRule="auto"/>
        <w:rPr>
          <w:b/>
          <w:color w:val="023BF6"/>
        </w:rPr>
      </w:pPr>
      <w:r w:rsidRPr="005F142B">
        <w:rPr>
          <w:b/>
          <w:color w:val="00B050"/>
        </w:rPr>
        <w:t>The family business</w:t>
      </w:r>
      <w:r w:rsidRPr="005F142B">
        <w:rPr>
          <w:b/>
          <w:color w:val="000000" w:themeColor="text1"/>
        </w:rPr>
        <w:t xml:space="preserve">: </w:t>
      </w:r>
      <w:r w:rsidRPr="005F142B">
        <w:rPr>
          <w:color w:val="000000" w:themeColor="text1"/>
        </w:rPr>
        <w:t>material success is important more for</w:t>
      </w:r>
      <w:r w:rsidRPr="005F142B">
        <w:rPr>
          <w:b/>
          <w:color w:val="000000" w:themeColor="text1"/>
        </w:rPr>
        <w:t xml:space="preserve"> </w:t>
      </w:r>
      <w:r w:rsidRPr="005F142B">
        <w:rPr>
          <w:b/>
          <w:color w:val="023BF6"/>
        </w:rPr>
        <w:t xml:space="preserve">the sake of maintaining the family’s honour </w:t>
      </w:r>
      <w:r w:rsidRPr="005F142B">
        <w:rPr>
          <w:b/>
          <w:color w:val="000000" w:themeColor="text1"/>
        </w:rPr>
        <w:t>and ensuring a sound future for the offspring.</w:t>
      </w:r>
    </w:p>
    <w:p w14:paraId="7DA32420" w14:textId="77777777" w:rsidR="005F142B" w:rsidRPr="005F142B" w:rsidRDefault="005F142B" w:rsidP="00ED6C73">
      <w:pPr>
        <w:pStyle w:val="ListParagraph"/>
        <w:numPr>
          <w:ilvl w:val="0"/>
          <w:numId w:val="21"/>
        </w:numPr>
        <w:spacing w:before="0" w:after="0" w:line="240" w:lineRule="auto"/>
        <w:rPr>
          <w:b/>
          <w:color w:val="023BF6"/>
        </w:rPr>
      </w:pPr>
      <w:r w:rsidRPr="005F142B">
        <w:rPr>
          <w:color w:val="000000" w:themeColor="text1"/>
        </w:rPr>
        <w:t xml:space="preserve">Being successful involves not just working long hours but also </w:t>
      </w:r>
      <w:r w:rsidRPr="005F142B">
        <w:rPr>
          <w:b/>
          <w:color w:val="023BF6"/>
        </w:rPr>
        <w:t>being creative.</w:t>
      </w:r>
    </w:p>
    <w:p w14:paraId="76ADD5EF" w14:textId="77777777" w:rsidR="005F142B" w:rsidRPr="005F142B" w:rsidRDefault="005F142B" w:rsidP="00ED6C73">
      <w:pPr>
        <w:pStyle w:val="ListParagraph"/>
        <w:numPr>
          <w:ilvl w:val="0"/>
          <w:numId w:val="21"/>
        </w:numPr>
        <w:spacing w:before="0" w:after="0" w:line="240" w:lineRule="auto"/>
        <w:rPr>
          <w:b/>
          <w:color w:val="023BF6"/>
        </w:rPr>
      </w:pPr>
      <w:r w:rsidRPr="005F142B">
        <w:rPr>
          <w:color w:val="000000" w:themeColor="text1"/>
        </w:rPr>
        <w:t>Failure possible, but this is less to do with personal competence, more to do with fate, so stigma</w:t>
      </w:r>
      <w:r w:rsidRPr="005F142B">
        <w:rPr>
          <w:b/>
          <w:color w:val="000000" w:themeColor="text1"/>
        </w:rPr>
        <w:t>.</w:t>
      </w:r>
    </w:p>
    <w:p w14:paraId="05F52AD6" w14:textId="77777777" w:rsidR="005F142B" w:rsidRPr="005F142B" w:rsidRDefault="005F142B" w:rsidP="00ED6C73">
      <w:pPr>
        <w:pStyle w:val="ListParagraph"/>
        <w:numPr>
          <w:ilvl w:val="0"/>
          <w:numId w:val="21"/>
        </w:numPr>
        <w:spacing w:before="0" w:after="0" w:line="240" w:lineRule="auto"/>
        <w:rPr>
          <w:b/>
          <w:color w:val="023BF6"/>
        </w:rPr>
      </w:pPr>
      <w:r w:rsidRPr="005F142B">
        <w:rPr>
          <w:color w:val="000000" w:themeColor="text1"/>
        </w:rPr>
        <w:t xml:space="preserve">Indians accept social and business hierarchies, just as </w:t>
      </w:r>
      <w:r w:rsidRPr="005F142B">
        <w:rPr>
          <w:b/>
          <w:color w:val="023BF6"/>
        </w:rPr>
        <w:t>hierarchy of gods in their religion</w:t>
      </w:r>
      <w:r w:rsidRPr="005F142B">
        <w:rPr>
          <w:color w:val="000000" w:themeColor="text1"/>
        </w:rPr>
        <w:t>. They not only show considerable respect towards their seniors in all aspects of their lives, but also expect these to fulfil the obligations that power bestows.</w:t>
      </w:r>
    </w:p>
    <w:p w14:paraId="297914B5" w14:textId="77777777" w:rsidR="005F142B" w:rsidRPr="005F142B" w:rsidRDefault="005F142B" w:rsidP="00ED6C73">
      <w:pPr>
        <w:pStyle w:val="ListParagraph"/>
        <w:numPr>
          <w:ilvl w:val="0"/>
          <w:numId w:val="21"/>
        </w:numPr>
        <w:spacing w:before="0" w:after="0" w:line="240" w:lineRule="auto"/>
        <w:rPr>
          <w:b/>
          <w:color w:val="023BF6"/>
        </w:rPr>
      </w:pPr>
      <w:r w:rsidRPr="005F142B">
        <w:rPr>
          <w:color w:val="000000" w:themeColor="text1"/>
        </w:rPr>
        <w:t>Ongoing changes in the nature of Indian society</w:t>
      </w:r>
    </w:p>
    <w:p w14:paraId="251C29BD" w14:textId="77777777" w:rsidR="005F142B" w:rsidRPr="005F142B" w:rsidRDefault="005F142B" w:rsidP="00ED6C73">
      <w:pPr>
        <w:pStyle w:val="ListParagraph"/>
        <w:numPr>
          <w:ilvl w:val="1"/>
          <w:numId w:val="21"/>
        </w:numPr>
        <w:spacing w:before="0" w:after="0" w:line="240" w:lineRule="auto"/>
        <w:rPr>
          <w:b/>
          <w:color w:val="023BF6"/>
        </w:rPr>
      </w:pPr>
      <w:r w:rsidRPr="005F142B">
        <w:rPr>
          <w:b/>
          <w:color w:val="023BF6"/>
        </w:rPr>
        <w:t>weakening of the caste system</w:t>
      </w:r>
    </w:p>
    <w:p w14:paraId="447A0429" w14:textId="77777777" w:rsidR="005F142B" w:rsidRPr="005F142B" w:rsidRDefault="005F142B" w:rsidP="00ED6C73">
      <w:pPr>
        <w:pStyle w:val="ListParagraph"/>
        <w:numPr>
          <w:ilvl w:val="1"/>
          <w:numId w:val="21"/>
        </w:numPr>
        <w:spacing w:before="0" w:after="0" w:line="240" w:lineRule="auto"/>
        <w:rPr>
          <w:b/>
          <w:color w:val="023BF6"/>
        </w:rPr>
      </w:pPr>
      <w:r w:rsidRPr="005F142B">
        <w:rPr>
          <w:b/>
          <w:color w:val="023BF6"/>
        </w:rPr>
        <w:t>liberalization and restructuring</w:t>
      </w:r>
      <w:r w:rsidRPr="005F142B">
        <w:rPr>
          <w:color w:val="023BF6"/>
        </w:rPr>
        <w:t xml:space="preserve"> </w:t>
      </w:r>
      <w:r w:rsidRPr="005F142B">
        <w:rPr>
          <w:color w:val="000000" w:themeColor="text1"/>
        </w:rPr>
        <w:t>of the economy.</w:t>
      </w:r>
    </w:p>
    <w:p w14:paraId="17FE8432" w14:textId="77777777" w:rsidR="005F142B" w:rsidRPr="005F142B" w:rsidRDefault="005F142B" w:rsidP="00ED6C73">
      <w:pPr>
        <w:pStyle w:val="ListParagraph"/>
        <w:numPr>
          <w:ilvl w:val="0"/>
          <w:numId w:val="21"/>
        </w:numPr>
        <w:spacing w:before="0" w:after="0" w:line="240" w:lineRule="auto"/>
        <w:rPr>
          <w:b/>
          <w:color w:val="023BF6"/>
        </w:rPr>
      </w:pPr>
      <w:r w:rsidRPr="005F142B">
        <w:rPr>
          <w:color w:val="000000" w:themeColor="text1"/>
        </w:rPr>
        <w:t xml:space="preserve">Manager has </w:t>
      </w:r>
      <w:r w:rsidRPr="005F142B">
        <w:rPr>
          <w:b/>
          <w:color w:val="023BF6"/>
        </w:rPr>
        <w:t>to contend with both collectivist and individualis</w:t>
      </w:r>
      <w:r w:rsidRPr="005F142B">
        <w:rPr>
          <w:color w:val="000000" w:themeColor="text1"/>
        </w:rPr>
        <w:t>t values within a formal system of management.</w:t>
      </w:r>
    </w:p>
    <w:p w14:paraId="1A2229D7" w14:textId="77777777" w:rsidR="005F142B" w:rsidRPr="005F142B" w:rsidRDefault="005F142B" w:rsidP="005F142B">
      <w:pPr>
        <w:rPr>
          <w:b/>
          <w:color w:val="023BF6"/>
        </w:rPr>
      </w:pPr>
    </w:p>
    <w:p w14:paraId="2BABCF02" w14:textId="77777777" w:rsidR="005F142B" w:rsidRPr="005F142B" w:rsidRDefault="005F142B" w:rsidP="00ED6C73">
      <w:pPr>
        <w:pStyle w:val="ListParagraph"/>
        <w:numPr>
          <w:ilvl w:val="0"/>
          <w:numId w:val="18"/>
        </w:numPr>
        <w:spacing w:before="0" w:after="0" w:line="240" w:lineRule="auto"/>
        <w:rPr>
          <w:b/>
          <w:i/>
          <w:u w:val="single"/>
        </w:rPr>
      </w:pPr>
      <w:r w:rsidRPr="005F142B">
        <w:rPr>
          <w:b/>
          <w:i/>
          <w:u w:val="single"/>
        </w:rPr>
        <w:t xml:space="preserve">Southern Asia: Thailand </w:t>
      </w:r>
    </w:p>
    <w:p w14:paraId="79315883" w14:textId="77777777" w:rsidR="005F142B" w:rsidRPr="005F142B" w:rsidRDefault="005F142B" w:rsidP="005F142B">
      <w:pPr>
        <w:rPr>
          <w:b/>
          <w:color w:val="023BF6"/>
        </w:rPr>
      </w:pPr>
    </w:p>
    <w:p w14:paraId="751DA328" w14:textId="77777777" w:rsidR="005F142B" w:rsidRPr="005F142B" w:rsidRDefault="005F142B" w:rsidP="005F142B">
      <w:pPr>
        <w:rPr>
          <w:i/>
          <w:color w:val="000000" w:themeColor="text1"/>
        </w:rPr>
      </w:pPr>
      <w:r w:rsidRPr="005F142B">
        <w:rPr>
          <w:i/>
          <w:color w:val="000000" w:themeColor="text1"/>
        </w:rPr>
        <w:t>Thailand and karma</w:t>
      </w:r>
    </w:p>
    <w:p w14:paraId="0D092241" w14:textId="77777777" w:rsidR="005F142B" w:rsidRPr="005F142B" w:rsidRDefault="005F142B" w:rsidP="00ED6C73">
      <w:pPr>
        <w:pStyle w:val="ListParagraph"/>
        <w:numPr>
          <w:ilvl w:val="0"/>
          <w:numId w:val="22"/>
        </w:numPr>
        <w:spacing w:before="0" w:after="0" w:line="240" w:lineRule="auto"/>
        <w:rPr>
          <w:color w:val="000000" w:themeColor="text1"/>
        </w:rPr>
      </w:pPr>
      <w:r w:rsidRPr="005F142B">
        <w:rPr>
          <w:color w:val="000000" w:themeColor="text1"/>
        </w:rPr>
        <w:t xml:space="preserve">Buddhism plays dominant role: </w:t>
      </w:r>
      <w:r w:rsidRPr="005F142B">
        <w:rPr>
          <w:b/>
          <w:color w:val="023BF6"/>
        </w:rPr>
        <w:t>Buddhists assert personal/social responsibilities to ensure peace</w:t>
      </w:r>
      <w:r w:rsidRPr="005F142B">
        <w:rPr>
          <w:color w:val="023BF6"/>
        </w:rPr>
        <w:t xml:space="preserve"> </w:t>
      </w:r>
      <w:r w:rsidRPr="005F142B">
        <w:rPr>
          <w:color w:val="000000" w:themeColor="text1"/>
        </w:rPr>
        <w:t>and serenity.</w:t>
      </w:r>
    </w:p>
    <w:p w14:paraId="3273E0AB" w14:textId="77777777" w:rsidR="005F142B" w:rsidRPr="005F142B" w:rsidRDefault="005F142B" w:rsidP="00ED6C73">
      <w:pPr>
        <w:pStyle w:val="ListParagraph"/>
        <w:numPr>
          <w:ilvl w:val="0"/>
          <w:numId w:val="22"/>
        </w:numPr>
        <w:spacing w:before="0" w:after="0" w:line="240" w:lineRule="auto"/>
        <w:rPr>
          <w:color w:val="000000" w:themeColor="text1"/>
        </w:rPr>
      </w:pPr>
      <w:r w:rsidRPr="005F142B">
        <w:rPr>
          <w:color w:val="000000" w:themeColor="text1"/>
        </w:rPr>
        <w:t xml:space="preserve">By doing so, accumulate </w:t>
      </w:r>
      <w:r w:rsidRPr="005F142B">
        <w:rPr>
          <w:b/>
          <w:color w:val="023BF6"/>
        </w:rPr>
        <w:t>sufficient positive karma (action and result)</w:t>
      </w:r>
      <w:r w:rsidRPr="005F142B">
        <w:rPr>
          <w:color w:val="023BF6"/>
        </w:rPr>
        <w:t xml:space="preserve"> </w:t>
      </w:r>
      <w:r w:rsidRPr="005F142B">
        <w:rPr>
          <w:color w:val="000000" w:themeColor="text1"/>
        </w:rPr>
        <w:t>to ensure rebirth in another, happy, state of existence.</w:t>
      </w:r>
    </w:p>
    <w:p w14:paraId="227EDDC9" w14:textId="77777777" w:rsidR="005F142B" w:rsidRPr="005F142B" w:rsidRDefault="005F142B" w:rsidP="00ED6C73">
      <w:pPr>
        <w:pStyle w:val="ListParagraph"/>
        <w:numPr>
          <w:ilvl w:val="0"/>
          <w:numId w:val="22"/>
        </w:numPr>
        <w:spacing w:before="0" w:after="0" w:line="240" w:lineRule="auto"/>
        <w:rPr>
          <w:b/>
          <w:color w:val="000000" w:themeColor="text1"/>
        </w:rPr>
      </w:pPr>
      <w:r w:rsidRPr="005F142B">
        <w:rPr>
          <w:b/>
          <w:color w:val="000000" w:themeColor="text1"/>
        </w:rPr>
        <w:t>Thai Buddhist economic model</w:t>
      </w:r>
    </w:p>
    <w:p w14:paraId="780F1D71" w14:textId="77777777" w:rsidR="005F142B" w:rsidRPr="005F142B" w:rsidRDefault="005F142B" w:rsidP="00ED6C73">
      <w:pPr>
        <w:pStyle w:val="ListParagraph"/>
        <w:numPr>
          <w:ilvl w:val="1"/>
          <w:numId w:val="22"/>
        </w:numPr>
        <w:spacing w:before="0" w:after="0" w:line="240" w:lineRule="auto"/>
        <w:rPr>
          <w:b/>
          <w:color w:val="FF0000"/>
        </w:rPr>
      </w:pPr>
      <w:r w:rsidRPr="005F142B">
        <w:rPr>
          <w:b/>
          <w:color w:val="FF0000"/>
        </w:rPr>
        <w:t>Avoidance of extremes</w:t>
      </w:r>
    </w:p>
    <w:p w14:paraId="76E96571" w14:textId="77777777" w:rsidR="005F142B" w:rsidRPr="005F142B" w:rsidRDefault="005F142B" w:rsidP="00ED6C73">
      <w:pPr>
        <w:pStyle w:val="ListParagraph"/>
        <w:numPr>
          <w:ilvl w:val="1"/>
          <w:numId w:val="22"/>
        </w:numPr>
        <w:spacing w:before="0" w:after="0" w:line="240" w:lineRule="auto"/>
        <w:rPr>
          <w:b/>
          <w:color w:val="FF0000"/>
        </w:rPr>
      </w:pPr>
      <w:r w:rsidRPr="005F142B">
        <w:rPr>
          <w:b/>
          <w:color w:val="FF0000"/>
        </w:rPr>
        <w:t>Create sustainable profit.</w:t>
      </w:r>
    </w:p>
    <w:p w14:paraId="72E5A7BE" w14:textId="77777777" w:rsidR="005F142B" w:rsidRPr="005F142B" w:rsidRDefault="005F142B" w:rsidP="00ED6C73">
      <w:pPr>
        <w:pStyle w:val="ListParagraph"/>
        <w:numPr>
          <w:ilvl w:val="0"/>
          <w:numId w:val="23"/>
        </w:numPr>
        <w:spacing w:before="0" w:after="0" w:line="240" w:lineRule="auto"/>
        <w:rPr>
          <w:color w:val="000000" w:themeColor="text1"/>
        </w:rPr>
      </w:pPr>
      <w:r w:rsidRPr="005F142B">
        <w:rPr>
          <w:color w:val="000000" w:themeColor="text1"/>
        </w:rPr>
        <w:t>Karma leads to a particular kind of paternalism</w:t>
      </w:r>
    </w:p>
    <w:p w14:paraId="6F61226D" w14:textId="77777777" w:rsidR="005F142B" w:rsidRPr="005F142B" w:rsidRDefault="005F142B" w:rsidP="00ED6C73">
      <w:pPr>
        <w:pStyle w:val="ListParagraph"/>
        <w:numPr>
          <w:ilvl w:val="0"/>
          <w:numId w:val="23"/>
        </w:numPr>
        <w:spacing w:before="0" w:after="0" w:line="240" w:lineRule="auto"/>
        <w:rPr>
          <w:color w:val="000000" w:themeColor="text1"/>
        </w:rPr>
      </w:pPr>
      <w:r w:rsidRPr="005F142B">
        <w:rPr>
          <w:b/>
          <w:color w:val="000000" w:themeColor="text1"/>
        </w:rPr>
        <w:t>The leader</w:t>
      </w:r>
      <w:r w:rsidRPr="005F142B">
        <w:rPr>
          <w:color w:val="000000" w:themeColor="text1"/>
        </w:rPr>
        <w:t xml:space="preserve"> is considered to have accumulated </w:t>
      </w:r>
      <w:r w:rsidRPr="005F142B">
        <w:rPr>
          <w:b/>
          <w:color w:val="FF0000"/>
        </w:rPr>
        <w:t>good rather than bad karma</w:t>
      </w:r>
      <w:r w:rsidRPr="005F142B">
        <w:rPr>
          <w:b/>
          <w:color w:val="000000" w:themeColor="text1"/>
        </w:rPr>
        <w:t>.</w:t>
      </w:r>
    </w:p>
    <w:p w14:paraId="7C7299EB" w14:textId="77777777" w:rsidR="005F142B" w:rsidRPr="005F142B" w:rsidRDefault="005F142B" w:rsidP="00ED6C73">
      <w:pPr>
        <w:pStyle w:val="ListParagraph"/>
        <w:numPr>
          <w:ilvl w:val="0"/>
          <w:numId w:val="23"/>
        </w:numPr>
        <w:spacing w:before="0" w:after="0" w:line="240" w:lineRule="auto"/>
        <w:rPr>
          <w:color w:val="000000" w:themeColor="text1"/>
        </w:rPr>
      </w:pPr>
      <w:r w:rsidRPr="005F142B">
        <w:rPr>
          <w:color w:val="000000" w:themeColor="text1"/>
        </w:rPr>
        <w:t>Leadership requires exercising personal responsibility towards the community, being its leader and servant.</w:t>
      </w:r>
    </w:p>
    <w:p w14:paraId="5387C2FB" w14:textId="77777777" w:rsidR="005F142B" w:rsidRPr="005F142B" w:rsidRDefault="005F142B" w:rsidP="00ED6C73">
      <w:pPr>
        <w:pStyle w:val="ListParagraph"/>
        <w:numPr>
          <w:ilvl w:val="0"/>
          <w:numId w:val="23"/>
        </w:numPr>
        <w:spacing w:before="0" w:after="0" w:line="240" w:lineRule="auto"/>
        <w:rPr>
          <w:color w:val="000000" w:themeColor="text1"/>
        </w:rPr>
      </w:pPr>
      <w:r w:rsidRPr="005F142B">
        <w:rPr>
          <w:b/>
          <w:color w:val="0075A2" w:themeColor="accent2" w:themeShade="BF"/>
        </w:rPr>
        <w:t>Thai Buddhist economic model</w:t>
      </w:r>
      <w:r w:rsidRPr="005F142B">
        <w:rPr>
          <w:color w:val="000000" w:themeColor="text1"/>
        </w:rPr>
        <w:t xml:space="preserve">: </w:t>
      </w:r>
      <w:r w:rsidRPr="005F142B">
        <w:rPr>
          <w:b/>
          <w:color w:val="023BF6"/>
        </w:rPr>
        <w:t>creating sustainable profit.</w:t>
      </w:r>
    </w:p>
    <w:p w14:paraId="1A5005B5" w14:textId="77777777" w:rsidR="005F142B" w:rsidRPr="005F142B" w:rsidRDefault="005F142B" w:rsidP="005F142B">
      <w:pPr>
        <w:rPr>
          <w:b/>
          <w:color w:val="FF0000"/>
        </w:rPr>
      </w:pPr>
    </w:p>
    <w:p w14:paraId="0AF7A129" w14:textId="77777777" w:rsidR="005F142B" w:rsidRPr="005F142B" w:rsidRDefault="005F142B" w:rsidP="00ED6C73">
      <w:pPr>
        <w:pStyle w:val="ListParagraph"/>
        <w:numPr>
          <w:ilvl w:val="0"/>
          <w:numId w:val="18"/>
        </w:numPr>
        <w:spacing w:before="0" w:after="0" w:line="240" w:lineRule="auto"/>
        <w:rPr>
          <w:b/>
          <w:i/>
          <w:color w:val="000000" w:themeColor="text1"/>
          <w:u w:val="single"/>
        </w:rPr>
      </w:pPr>
      <w:r w:rsidRPr="005F142B">
        <w:rPr>
          <w:b/>
          <w:i/>
          <w:color w:val="000000" w:themeColor="text1"/>
          <w:u w:val="single"/>
        </w:rPr>
        <w:t>Chinese and Indian diasporas</w:t>
      </w:r>
    </w:p>
    <w:p w14:paraId="58EE6268" w14:textId="77777777" w:rsidR="005F142B" w:rsidRPr="005F142B" w:rsidRDefault="005F142B" w:rsidP="005F142B"/>
    <w:p w14:paraId="4C4218AE" w14:textId="77777777" w:rsidR="005F142B" w:rsidRPr="005F142B" w:rsidRDefault="005F142B" w:rsidP="00ED6C73">
      <w:pPr>
        <w:pStyle w:val="ListParagraph"/>
        <w:numPr>
          <w:ilvl w:val="0"/>
          <w:numId w:val="17"/>
        </w:numPr>
        <w:spacing w:before="0" w:after="0" w:line="240" w:lineRule="auto"/>
      </w:pPr>
      <w:r w:rsidRPr="005F142B">
        <w:rPr>
          <w:b/>
          <w:color w:val="00B050"/>
        </w:rPr>
        <w:t>Diasporas</w:t>
      </w:r>
      <w:r w:rsidRPr="005F142B">
        <w:t xml:space="preserve"> (Dispersion of an ethnic community across the world)  have played a significant role in rapid globalization of business, in particular China and India.</w:t>
      </w:r>
    </w:p>
    <w:p w14:paraId="1EB9B071" w14:textId="77777777" w:rsidR="005F142B" w:rsidRPr="005F142B" w:rsidRDefault="005F142B" w:rsidP="005F142B">
      <w:pPr>
        <w:ind w:left="360"/>
      </w:pPr>
      <w:r w:rsidRPr="005F142B">
        <w:t>Both diasporas have helped connect mother countries to the world, thanks to:</w:t>
      </w:r>
    </w:p>
    <w:p w14:paraId="54B2A1BC" w14:textId="77777777" w:rsidR="005F142B" w:rsidRPr="005F142B" w:rsidRDefault="005F142B" w:rsidP="00ED6C73">
      <w:pPr>
        <w:pStyle w:val="ListParagraph"/>
        <w:numPr>
          <w:ilvl w:val="0"/>
          <w:numId w:val="24"/>
        </w:numPr>
        <w:spacing w:before="0" w:after="0" w:line="240" w:lineRule="auto"/>
      </w:pPr>
      <w:r w:rsidRPr="005F142B">
        <w:t>Modern communication channels</w:t>
      </w:r>
    </w:p>
    <w:p w14:paraId="63F39C76" w14:textId="77777777" w:rsidR="005F142B" w:rsidRPr="005F142B" w:rsidRDefault="005F142B" w:rsidP="00ED6C73">
      <w:pPr>
        <w:pStyle w:val="ListParagraph"/>
        <w:numPr>
          <w:ilvl w:val="0"/>
          <w:numId w:val="24"/>
        </w:numPr>
        <w:spacing w:before="0" w:after="0" w:line="240" w:lineRule="auto"/>
      </w:pPr>
      <w:r w:rsidRPr="005F142B">
        <w:t>Trust they place in their fellow-countrymen</w:t>
      </w:r>
    </w:p>
    <w:p w14:paraId="13C63BAD" w14:textId="77777777" w:rsidR="005F142B" w:rsidRPr="005F142B" w:rsidRDefault="005F142B" w:rsidP="00ED6C73">
      <w:pPr>
        <w:pStyle w:val="ListParagraph"/>
        <w:numPr>
          <w:ilvl w:val="1"/>
          <w:numId w:val="24"/>
        </w:numPr>
        <w:spacing w:before="0" w:after="0" w:line="240" w:lineRule="auto"/>
      </w:pPr>
      <w:r w:rsidRPr="005F142B">
        <w:t>E.g. of Chinese–American innovators who can foster trust during their company’s attempt to gain entry into Chinese market</w:t>
      </w:r>
    </w:p>
    <w:p w14:paraId="36EC2966" w14:textId="77777777" w:rsidR="005F142B" w:rsidRDefault="005F142B" w:rsidP="005F142B"/>
    <w:p w14:paraId="7A315D04" w14:textId="77777777" w:rsidR="00ED6C73" w:rsidRPr="005F142B" w:rsidRDefault="00ED6C73" w:rsidP="005F142B"/>
    <w:p w14:paraId="1CFD07D2" w14:textId="77777777" w:rsidR="005F142B" w:rsidRPr="005F142B" w:rsidRDefault="005F142B" w:rsidP="00ED6C73">
      <w:pPr>
        <w:pStyle w:val="ListParagraph"/>
        <w:numPr>
          <w:ilvl w:val="0"/>
          <w:numId w:val="18"/>
        </w:numPr>
        <w:spacing w:before="0" w:after="0" w:line="240" w:lineRule="auto"/>
        <w:rPr>
          <w:b/>
          <w:u w:val="single"/>
        </w:rPr>
      </w:pPr>
      <w:r w:rsidRPr="005F142B">
        <w:rPr>
          <w:b/>
          <w:u w:val="single"/>
        </w:rPr>
        <w:lastRenderedPageBreak/>
        <w:t xml:space="preserve">China and India, BRICS countries </w:t>
      </w:r>
    </w:p>
    <w:p w14:paraId="3221CDFE" w14:textId="77777777" w:rsidR="005F142B" w:rsidRPr="005F142B" w:rsidRDefault="005F142B" w:rsidP="005F142B">
      <w:pPr>
        <w:rPr>
          <w:b/>
          <w:u w:val="single"/>
        </w:rPr>
      </w:pPr>
    </w:p>
    <w:p w14:paraId="55E866C8" w14:textId="77777777" w:rsidR="005F142B" w:rsidRPr="005F142B" w:rsidRDefault="005F142B" w:rsidP="00ED6C73">
      <w:pPr>
        <w:pStyle w:val="ListParagraph"/>
        <w:numPr>
          <w:ilvl w:val="0"/>
          <w:numId w:val="25"/>
        </w:numPr>
        <w:spacing w:before="0" w:after="0" w:line="240" w:lineRule="auto"/>
      </w:pPr>
      <w:r w:rsidRPr="005F142B">
        <w:t xml:space="preserve">China and India belong to the </w:t>
      </w:r>
      <w:r w:rsidRPr="005F142B">
        <w:rPr>
          <w:b/>
          <w:color w:val="023BF6"/>
        </w:rPr>
        <w:t>BRICS group of emerging countries</w:t>
      </w:r>
      <w:r w:rsidRPr="005F142B">
        <w:t>.</w:t>
      </w:r>
    </w:p>
    <w:p w14:paraId="4FBBFADF" w14:textId="77777777" w:rsidR="005F142B" w:rsidRPr="005F142B" w:rsidRDefault="005F142B" w:rsidP="00ED6C73">
      <w:pPr>
        <w:pStyle w:val="ListParagraph"/>
        <w:numPr>
          <w:ilvl w:val="0"/>
          <w:numId w:val="25"/>
        </w:numPr>
        <w:spacing w:before="0" w:after="0" w:line="240" w:lineRule="auto"/>
      </w:pPr>
      <w:r w:rsidRPr="005F142B">
        <w:rPr>
          <w:b/>
          <w:color w:val="023BF6"/>
        </w:rPr>
        <w:t>Economic relations</w:t>
      </w:r>
      <w:r w:rsidRPr="005F142B">
        <w:rPr>
          <w:color w:val="023BF6"/>
        </w:rPr>
        <w:t xml:space="preserve"> </w:t>
      </w:r>
      <w:r w:rsidRPr="005F142B">
        <w:t>between these two countries helped by frequent meetings of BRICS conventions.</w:t>
      </w:r>
    </w:p>
    <w:p w14:paraId="79940C48" w14:textId="77777777" w:rsidR="005F142B" w:rsidRPr="005F142B" w:rsidRDefault="005F142B" w:rsidP="00ED6C73">
      <w:pPr>
        <w:pStyle w:val="ListParagraph"/>
        <w:numPr>
          <w:ilvl w:val="0"/>
          <w:numId w:val="25"/>
        </w:numPr>
        <w:spacing w:before="0" w:after="0" w:line="240" w:lineRule="auto"/>
        <w:rPr>
          <w:b/>
          <w:color w:val="023BF6"/>
        </w:rPr>
      </w:pPr>
      <w:r w:rsidRPr="005F142B">
        <w:t xml:space="preserve">But </w:t>
      </w:r>
      <w:r w:rsidRPr="005F142B">
        <w:rPr>
          <w:b/>
        </w:rPr>
        <w:t>historical disagreements</w:t>
      </w:r>
      <w:r w:rsidRPr="005F142B">
        <w:t xml:space="preserve">, including </w:t>
      </w:r>
      <w:r w:rsidRPr="005F142B">
        <w:rPr>
          <w:b/>
        </w:rPr>
        <w:t>border disputes</w:t>
      </w:r>
      <w:r w:rsidRPr="005F142B">
        <w:t xml:space="preserve">, are </w:t>
      </w:r>
      <w:r w:rsidRPr="005F142B">
        <w:rPr>
          <w:b/>
          <w:color w:val="023BF6"/>
        </w:rPr>
        <w:t>holding back creation of a</w:t>
      </w:r>
      <w:r w:rsidRPr="005F142B">
        <w:rPr>
          <w:color w:val="023BF6"/>
        </w:rPr>
        <w:t xml:space="preserve"> </w:t>
      </w:r>
      <w:r w:rsidRPr="005F142B">
        <w:t xml:space="preserve">full-blown </w:t>
      </w:r>
      <w:r w:rsidRPr="005F142B">
        <w:rPr>
          <w:b/>
          <w:color w:val="023BF6"/>
        </w:rPr>
        <w:t>trading partnership.</w:t>
      </w:r>
    </w:p>
    <w:p w14:paraId="3FA82D1A" w14:textId="77777777" w:rsidR="005F142B" w:rsidRPr="005F142B" w:rsidRDefault="005F142B" w:rsidP="005F142B">
      <w:pPr>
        <w:rPr>
          <w:color w:val="000000" w:themeColor="text1"/>
          <w:u w:val="single"/>
        </w:rPr>
      </w:pPr>
    </w:p>
    <w:p w14:paraId="31D71D88" w14:textId="758B405E" w:rsidR="005F142B" w:rsidRPr="00ED6C73" w:rsidRDefault="00ED6C73" w:rsidP="00ED6C73">
      <w:pPr>
        <w:spacing w:before="0" w:after="0" w:line="240" w:lineRule="auto"/>
        <w:rPr>
          <w:b/>
          <w:color w:val="000000" w:themeColor="text1"/>
          <w:u w:val="single"/>
        </w:rPr>
      </w:pPr>
      <w:r w:rsidRPr="00ED6C73">
        <w:rPr>
          <w:b/>
          <w:color w:val="000000" w:themeColor="text1"/>
          <w:u w:val="single"/>
        </w:rPr>
        <w:t>AFRICAN AND MIDDLE EAST CULTURES</w:t>
      </w:r>
    </w:p>
    <w:p w14:paraId="2494B124" w14:textId="77777777" w:rsidR="005F142B" w:rsidRPr="005F142B" w:rsidRDefault="005F142B" w:rsidP="005F142B">
      <w:pPr>
        <w:rPr>
          <w:b/>
          <w:i/>
          <w:color w:val="000000" w:themeColor="text1"/>
          <w:u w:val="single"/>
        </w:rPr>
      </w:pPr>
    </w:p>
    <w:p w14:paraId="775C7789" w14:textId="77777777" w:rsidR="005F142B" w:rsidRPr="005F142B" w:rsidRDefault="005F142B" w:rsidP="00ED6C73">
      <w:pPr>
        <w:pStyle w:val="ListParagraph"/>
        <w:numPr>
          <w:ilvl w:val="0"/>
          <w:numId w:val="18"/>
        </w:numPr>
        <w:spacing w:before="0" w:after="0" w:line="240" w:lineRule="auto"/>
        <w:rPr>
          <w:b/>
          <w:i/>
          <w:color w:val="000000" w:themeColor="text1"/>
          <w:u w:val="single"/>
        </w:rPr>
      </w:pPr>
      <w:r w:rsidRPr="005F142B">
        <w:rPr>
          <w:b/>
          <w:i/>
          <w:color w:val="000000" w:themeColor="text1"/>
          <w:u w:val="single"/>
        </w:rPr>
        <w:t>Sub-Saharan Africa</w:t>
      </w:r>
    </w:p>
    <w:p w14:paraId="3162AB39" w14:textId="77777777" w:rsidR="005F142B" w:rsidRPr="005F142B" w:rsidRDefault="005F142B" w:rsidP="005F142B">
      <w:pPr>
        <w:rPr>
          <w:color w:val="000000" w:themeColor="text1"/>
        </w:rPr>
      </w:pPr>
    </w:p>
    <w:p w14:paraId="314F6547" w14:textId="77777777" w:rsidR="005F142B" w:rsidRPr="005F142B" w:rsidRDefault="005F142B" w:rsidP="005F142B">
      <w:pPr>
        <w:rPr>
          <w:color w:val="000000" w:themeColor="text1"/>
        </w:rPr>
      </w:pPr>
      <w:r w:rsidRPr="005F142B">
        <w:rPr>
          <w:b/>
          <w:color w:val="00B050"/>
        </w:rPr>
        <w:t>Fundamental African personality traits are (</w:t>
      </w:r>
      <w:r w:rsidRPr="005F142B">
        <w:rPr>
          <w:color w:val="000000" w:themeColor="text1"/>
        </w:rPr>
        <w:t>According to Shepherd Shonhiwa):</w:t>
      </w:r>
    </w:p>
    <w:p w14:paraId="4DED17C7" w14:textId="77777777" w:rsidR="005F142B" w:rsidRPr="005F142B" w:rsidRDefault="005F142B" w:rsidP="00ED6C73">
      <w:pPr>
        <w:pStyle w:val="ListParagraph"/>
        <w:numPr>
          <w:ilvl w:val="0"/>
          <w:numId w:val="26"/>
        </w:numPr>
        <w:spacing w:before="0" w:after="0" w:line="240" w:lineRule="auto"/>
        <w:rPr>
          <w:color w:val="000000" w:themeColor="text1"/>
        </w:rPr>
      </w:pPr>
      <w:r w:rsidRPr="005F142B">
        <w:rPr>
          <w:color w:val="000000" w:themeColor="text1"/>
        </w:rPr>
        <w:t xml:space="preserve">Being </w:t>
      </w:r>
      <w:r w:rsidRPr="005F142B">
        <w:rPr>
          <w:b/>
          <w:color w:val="023BF6"/>
        </w:rPr>
        <w:t>non-discriminatory,</w:t>
      </w:r>
      <w:r w:rsidRPr="005F142B">
        <w:rPr>
          <w:color w:val="023BF6"/>
        </w:rPr>
        <w:t xml:space="preserve"> </w:t>
      </w:r>
      <w:r w:rsidRPr="005F142B">
        <w:rPr>
          <w:color w:val="000000" w:themeColor="text1"/>
        </w:rPr>
        <w:t>not promoting prejudice, seeking reconciliation in politics and business.</w:t>
      </w:r>
    </w:p>
    <w:p w14:paraId="1BB615F8" w14:textId="77777777" w:rsidR="005F142B" w:rsidRPr="005F142B" w:rsidRDefault="005F142B" w:rsidP="00ED6C73">
      <w:pPr>
        <w:pStyle w:val="ListParagraph"/>
        <w:numPr>
          <w:ilvl w:val="0"/>
          <w:numId w:val="26"/>
        </w:numPr>
        <w:spacing w:before="0" w:after="0" w:line="240" w:lineRule="auto"/>
        <w:rPr>
          <w:color w:val="000000" w:themeColor="text1"/>
        </w:rPr>
      </w:pPr>
      <w:r w:rsidRPr="005F142B">
        <w:rPr>
          <w:color w:val="000000" w:themeColor="text1"/>
        </w:rPr>
        <w:t xml:space="preserve">Having </w:t>
      </w:r>
      <w:r w:rsidRPr="005F142B">
        <w:rPr>
          <w:b/>
          <w:color w:val="023BF6"/>
        </w:rPr>
        <w:t>inherent trust and belief</w:t>
      </w:r>
      <w:r w:rsidRPr="005F142B">
        <w:rPr>
          <w:color w:val="023BF6"/>
        </w:rPr>
        <w:t xml:space="preserve"> </w:t>
      </w:r>
      <w:r w:rsidRPr="005F142B">
        <w:rPr>
          <w:color w:val="000000" w:themeColor="text1"/>
        </w:rPr>
        <w:t xml:space="preserve">in </w:t>
      </w:r>
      <w:r w:rsidRPr="005F142B">
        <w:rPr>
          <w:b/>
          <w:color w:val="000000" w:themeColor="text1"/>
        </w:rPr>
        <w:t>human fairness</w:t>
      </w:r>
      <w:r w:rsidRPr="005F142B">
        <w:rPr>
          <w:color w:val="000000" w:themeColor="text1"/>
        </w:rPr>
        <w:t>.</w:t>
      </w:r>
    </w:p>
    <w:p w14:paraId="33759B6B" w14:textId="77777777" w:rsidR="005F142B" w:rsidRPr="005F142B" w:rsidRDefault="005F142B" w:rsidP="00ED6C73">
      <w:pPr>
        <w:pStyle w:val="ListParagraph"/>
        <w:numPr>
          <w:ilvl w:val="0"/>
          <w:numId w:val="26"/>
        </w:numPr>
        <w:spacing w:before="0" w:after="0" w:line="240" w:lineRule="auto"/>
        <w:rPr>
          <w:color w:val="000000" w:themeColor="text1"/>
        </w:rPr>
      </w:pPr>
      <w:r w:rsidRPr="005F142B">
        <w:rPr>
          <w:color w:val="000000" w:themeColor="text1"/>
        </w:rPr>
        <w:t xml:space="preserve">Having </w:t>
      </w:r>
      <w:r w:rsidRPr="005F142B">
        <w:rPr>
          <w:b/>
          <w:color w:val="023BF6"/>
        </w:rPr>
        <w:t>high standards of basic morality</w:t>
      </w:r>
      <w:r w:rsidRPr="005F142B">
        <w:rPr>
          <w:color w:val="000000" w:themeColor="text1"/>
        </w:rPr>
        <w:t>, based on historical precedent and bolstered by extended family system.</w:t>
      </w:r>
    </w:p>
    <w:p w14:paraId="41D826EC" w14:textId="77777777" w:rsidR="005F142B" w:rsidRPr="005F142B" w:rsidRDefault="005F142B" w:rsidP="00ED6C73">
      <w:pPr>
        <w:pStyle w:val="ListParagraph"/>
        <w:numPr>
          <w:ilvl w:val="0"/>
          <w:numId w:val="26"/>
        </w:numPr>
        <w:spacing w:before="0" w:after="0" w:line="240" w:lineRule="auto"/>
        <w:rPr>
          <w:color w:val="000000" w:themeColor="text1"/>
        </w:rPr>
      </w:pPr>
      <w:r w:rsidRPr="005F142B">
        <w:rPr>
          <w:color w:val="000000" w:themeColor="text1"/>
        </w:rPr>
        <w:t xml:space="preserve">Believing in a </w:t>
      </w:r>
      <w:r w:rsidRPr="005F142B">
        <w:rPr>
          <w:b/>
          <w:color w:val="023BF6"/>
        </w:rPr>
        <w:t>hierarchical political ideology</w:t>
      </w:r>
      <w:r w:rsidRPr="005F142B">
        <w:rPr>
          <w:color w:val="000000" w:themeColor="text1"/>
        </w:rPr>
        <w:t>, but based on an inclusive system of consultation.</w:t>
      </w:r>
    </w:p>
    <w:p w14:paraId="1C59F76A" w14:textId="77777777" w:rsidR="005F142B" w:rsidRPr="005F142B" w:rsidRDefault="005F142B" w:rsidP="00ED6C73">
      <w:pPr>
        <w:pStyle w:val="ListParagraph"/>
        <w:numPr>
          <w:ilvl w:val="0"/>
          <w:numId w:val="26"/>
        </w:numPr>
        <w:spacing w:before="0" w:after="0" w:line="240" w:lineRule="auto"/>
        <w:rPr>
          <w:color w:val="000000" w:themeColor="text1"/>
        </w:rPr>
      </w:pPr>
      <w:r w:rsidRPr="005F142B">
        <w:rPr>
          <w:b/>
          <w:color w:val="023BF6"/>
        </w:rPr>
        <w:t>Perpetual optimism</w:t>
      </w:r>
      <w:r w:rsidRPr="005F142B">
        <w:rPr>
          <w:color w:val="000000" w:themeColor="text1"/>
        </w:rPr>
        <w:t>, mainly due to strong religious beliefs.</w:t>
      </w:r>
    </w:p>
    <w:p w14:paraId="42756284" w14:textId="77777777" w:rsidR="005F142B" w:rsidRPr="005F142B" w:rsidRDefault="005F142B" w:rsidP="005F142B"/>
    <w:p w14:paraId="2C5146F5" w14:textId="38F29BE2" w:rsidR="005F142B" w:rsidRPr="005F142B" w:rsidRDefault="005F142B" w:rsidP="005F142B">
      <w:pPr>
        <w:rPr>
          <w:color w:val="000000" w:themeColor="text1"/>
        </w:rPr>
      </w:pPr>
      <w:r w:rsidRPr="005F142B">
        <w:rPr>
          <w:b/>
          <w:color w:val="00B050"/>
        </w:rPr>
        <w:t xml:space="preserve">The culture base of Africa </w:t>
      </w:r>
      <w:r w:rsidRPr="005F142B">
        <w:rPr>
          <w:color w:val="000000" w:themeColor="text1"/>
        </w:rPr>
        <w:t>is characterized by its:</w:t>
      </w:r>
    </w:p>
    <w:p w14:paraId="451BF926" w14:textId="77777777" w:rsidR="005F142B" w:rsidRPr="005F142B" w:rsidRDefault="005F142B" w:rsidP="00ED6C73">
      <w:pPr>
        <w:pStyle w:val="ListParagraph"/>
        <w:numPr>
          <w:ilvl w:val="0"/>
          <w:numId w:val="27"/>
        </w:numPr>
        <w:spacing w:before="0" w:after="0" w:line="240" w:lineRule="auto"/>
        <w:rPr>
          <w:color w:val="000000" w:themeColor="text1"/>
        </w:rPr>
      </w:pPr>
      <w:r w:rsidRPr="005F142B">
        <w:rPr>
          <w:color w:val="000000" w:themeColor="text1"/>
        </w:rPr>
        <w:t>Relationship to time;</w:t>
      </w:r>
    </w:p>
    <w:p w14:paraId="5D31FFF8" w14:textId="77777777" w:rsidR="005F142B" w:rsidRPr="005F142B" w:rsidRDefault="005F142B" w:rsidP="00ED6C73">
      <w:pPr>
        <w:pStyle w:val="ListParagraph"/>
        <w:numPr>
          <w:ilvl w:val="0"/>
          <w:numId w:val="27"/>
        </w:numPr>
        <w:spacing w:before="0" w:after="0" w:line="240" w:lineRule="auto"/>
        <w:rPr>
          <w:color w:val="000000" w:themeColor="text1"/>
        </w:rPr>
      </w:pPr>
      <w:r w:rsidRPr="005F142B">
        <w:rPr>
          <w:color w:val="000000" w:themeColor="text1"/>
        </w:rPr>
        <w:t>Organized work;</w:t>
      </w:r>
    </w:p>
    <w:p w14:paraId="6235ACC7" w14:textId="77777777" w:rsidR="005F142B" w:rsidRPr="005F142B" w:rsidRDefault="005F142B" w:rsidP="00ED6C73">
      <w:pPr>
        <w:pStyle w:val="ListParagraph"/>
        <w:numPr>
          <w:ilvl w:val="0"/>
          <w:numId w:val="27"/>
        </w:numPr>
        <w:spacing w:before="0" w:after="0" w:line="240" w:lineRule="auto"/>
        <w:rPr>
          <w:color w:val="000000" w:themeColor="text1"/>
        </w:rPr>
      </w:pPr>
      <w:r w:rsidRPr="005F142B">
        <w:rPr>
          <w:color w:val="000000" w:themeColor="text1"/>
        </w:rPr>
        <w:t>Other people (family, hierarchy, colleagues, subordinates, outsiders).</w:t>
      </w:r>
    </w:p>
    <w:p w14:paraId="40322669" w14:textId="77777777" w:rsidR="005F142B" w:rsidRPr="005F142B" w:rsidRDefault="005F142B" w:rsidP="005F142B">
      <w:pPr>
        <w:pStyle w:val="ListParagraph"/>
        <w:rPr>
          <w:color w:val="000000" w:themeColor="text1"/>
        </w:rPr>
      </w:pPr>
    </w:p>
    <w:p w14:paraId="5EF854FF" w14:textId="77777777" w:rsidR="005F142B" w:rsidRPr="005F142B" w:rsidRDefault="005F142B" w:rsidP="005F142B">
      <w:pPr>
        <w:rPr>
          <w:color w:val="000000" w:themeColor="text1"/>
        </w:rPr>
      </w:pPr>
      <w:r w:rsidRPr="005F142B">
        <w:rPr>
          <w:color w:val="000000" w:themeColor="text1"/>
        </w:rPr>
        <w:t xml:space="preserve">This applies to regions </w:t>
      </w:r>
      <w:r w:rsidRPr="005F142B">
        <w:rPr>
          <w:b/>
          <w:color w:val="FF0000"/>
        </w:rPr>
        <w:t>either geographically very distant from each other, or very different to each other</w:t>
      </w:r>
      <w:r w:rsidRPr="005F142B">
        <w:rPr>
          <w:color w:val="FF0000"/>
        </w:rPr>
        <w:t xml:space="preserve"> </w:t>
      </w:r>
      <w:r w:rsidRPr="005F142B">
        <w:rPr>
          <w:color w:val="000000" w:themeColor="text1"/>
        </w:rPr>
        <w:t>in terms of climate, religion or language.</w:t>
      </w:r>
    </w:p>
    <w:p w14:paraId="77E1A615" w14:textId="77777777" w:rsidR="005F142B" w:rsidRPr="005F142B" w:rsidRDefault="005F142B" w:rsidP="005F142B">
      <w:pPr>
        <w:ind w:firstLine="720"/>
        <w:rPr>
          <w:color w:val="000000" w:themeColor="text1"/>
        </w:rPr>
      </w:pPr>
      <w:r w:rsidRPr="005F142B">
        <w:rPr>
          <w:color w:val="000000" w:themeColor="text1"/>
        </w:rPr>
        <w:t>Example: Ivory Coast and Ruanda have similar attitudes as to:</w:t>
      </w:r>
    </w:p>
    <w:p w14:paraId="26AD5F9A" w14:textId="77777777" w:rsidR="005F142B" w:rsidRPr="005F142B" w:rsidRDefault="005F142B" w:rsidP="00ED6C73">
      <w:pPr>
        <w:pStyle w:val="ListParagraph"/>
        <w:numPr>
          <w:ilvl w:val="0"/>
          <w:numId w:val="28"/>
        </w:numPr>
        <w:spacing w:before="0" w:after="0" w:line="240" w:lineRule="auto"/>
        <w:rPr>
          <w:color w:val="000000" w:themeColor="text1"/>
        </w:rPr>
      </w:pPr>
      <w:r w:rsidRPr="005F142B">
        <w:rPr>
          <w:b/>
          <w:color w:val="000000" w:themeColor="text1"/>
        </w:rPr>
        <w:t>how decisions should be made</w:t>
      </w:r>
      <w:r w:rsidRPr="005F142B">
        <w:rPr>
          <w:color w:val="000000" w:themeColor="text1"/>
        </w:rPr>
        <w:t>, how managers should give orders</w:t>
      </w:r>
    </w:p>
    <w:p w14:paraId="6439670B" w14:textId="77777777" w:rsidR="005F142B" w:rsidRPr="005F142B" w:rsidRDefault="005F142B" w:rsidP="00ED6C73">
      <w:pPr>
        <w:pStyle w:val="ListParagraph"/>
        <w:numPr>
          <w:ilvl w:val="0"/>
          <w:numId w:val="28"/>
        </w:numPr>
        <w:spacing w:before="0" w:after="0" w:line="240" w:lineRule="auto"/>
        <w:rPr>
          <w:color w:val="000000" w:themeColor="text1"/>
        </w:rPr>
      </w:pPr>
      <w:r w:rsidRPr="005F142B">
        <w:rPr>
          <w:b/>
          <w:color w:val="000000" w:themeColor="text1"/>
        </w:rPr>
        <w:t>how employees behave towards the company</w:t>
      </w:r>
      <w:r w:rsidRPr="005F142B">
        <w:rPr>
          <w:color w:val="000000" w:themeColor="text1"/>
        </w:rPr>
        <w:t xml:space="preserve"> (high absenteeism and lack of initiative).</w:t>
      </w:r>
    </w:p>
    <w:p w14:paraId="0932F182" w14:textId="77777777" w:rsidR="005F142B" w:rsidRPr="005F142B" w:rsidRDefault="005F142B" w:rsidP="00ED6C73">
      <w:pPr>
        <w:pStyle w:val="ListParagraph"/>
        <w:numPr>
          <w:ilvl w:val="0"/>
          <w:numId w:val="17"/>
        </w:numPr>
        <w:spacing w:before="0" w:after="0" w:line="240" w:lineRule="auto"/>
        <w:rPr>
          <w:color w:val="000000" w:themeColor="text1"/>
        </w:rPr>
      </w:pPr>
      <w:r w:rsidRPr="005F142B">
        <w:rPr>
          <w:color w:val="000000" w:themeColor="text1"/>
        </w:rPr>
        <w:t xml:space="preserve">Majority of local companies reject interpersonal competition among employees (no bonuses), Reject contracts and other written directives, </w:t>
      </w:r>
      <w:r w:rsidRPr="005F142B">
        <w:rPr>
          <w:b/>
          <w:color w:val="023BF6"/>
        </w:rPr>
        <w:t>preferring verbal commitments.</w:t>
      </w:r>
    </w:p>
    <w:p w14:paraId="0267B9E8" w14:textId="77777777" w:rsidR="005F142B" w:rsidRPr="005F142B" w:rsidRDefault="005F142B" w:rsidP="005F142B">
      <w:pPr>
        <w:rPr>
          <w:color w:val="000000" w:themeColor="text1"/>
        </w:rPr>
      </w:pPr>
    </w:p>
    <w:p w14:paraId="6053BD2A" w14:textId="77777777" w:rsidR="005F142B" w:rsidRPr="005F142B" w:rsidRDefault="005F142B" w:rsidP="00ED6C73">
      <w:pPr>
        <w:pStyle w:val="ListParagraph"/>
        <w:numPr>
          <w:ilvl w:val="0"/>
          <w:numId w:val="18"/>
        </w:numPr>
        <w:spacing w:before="0" w:after="0" w:line="240" w:lineRule="auto"/>
        <w:rPr>
          <w:b/>
          <w:i/>
          <w:color w:val="000000" w:themeColor="text1"/>
          <w:u w:val="single"/>
        </w:rPr>
      </w:pPr>
      <w:r w:rsidRPr="005F142B">
        <w:rPr>
          <w:b/>
          <w:i/>
          <w:color w:val="000000" w:themeColor="text1"/>
          <w:u w:val="single"/>
        </w:rPr>
        <w:t>South Africa</w:t>
      </w:r>
    </w:p>
    <w:p w14:paraId="078CE3D5" w14:textId="77777777" w:rsidR="005F142B" w:rsidRPr="005F142B" w:rsidRDefault="005F142B" w:rsidP="005F142B">
      <w:pPr>
        <w:rPr>
          <w:b/>
          <w:i/>
          <w:color w:val="000000" w:themeColor="text1"/>
          <w:u w:val="single"/>
        </w:rPr>
      </w:pPr>
    </w:p>
    <w:p w14:paraId="430D1841" w14:textId="77777777" w:rsidR="005F142B" w:rsidRPr="005F142B" w:rsidRDefault="005F142B" w:rsidP="00ED6C73">
      <w:pPr>
        <w:pStyle w:val="ListParagraph"/>
        <w:numPr>
          <w:ilvl w:val="0"/>
          <w:numId w:val="29"/>
        </w:numPr>
        <w:spacing w:before="0" w:after="0" w:line="240" w:lineRule="auto"/>
        <w:rPr>
          <w:color w:val="000000" w:themeColor="text1"/>
        </w:rPr>
      </w:pPr>
      <w:r w:rsidRPr="005F142B">
        <w:rPr>
          <w:b/>
          <w:color w:val="FF0000"/>
        </w:rPr>
        <w:t>Huge cultural diversity</w:t>
      </w:r>
      <w:r w:rsidRPr="005F142B">
        <w:rPr>
          <w:color w:val="000000" w:themeColor="text1"/>
        </w:rPr>
        <w:t>: indigenous black peoples, white Europeans, Indians, Chinese and other immigrants from various countries in Asia.</w:t>
      </w:r>
    </w:p>
    <w:p w14:paraId="68684017" w14:textId="77777777" w:rsidR="005F142B" w:rsidRPr="005F142B" w:rsidRDefault="005F142B" w:rsidP="00ED6C73">
      <w:pPr>
        <w:pStyle w:val="ListParagraph"/>
        <w:numPr>
          <w:ilvl w:val="0"/>
          <w:numId w:val="29"/>
        </w:numPr>
        <w:spacing w:before="0" w:after="0" w:line="240" w:lineRule="auto"/>
        <w:rPr>
          <w:color w:val="000000" w:themeColor="text1"/>
        </w:rPr>
      </w:pPr>
      <w:r w:rsidRPr="005F142B">
        <w:rPr>
          <w:b/>
          <w:color w:val="FF0000"/>
        </w:rPr>
        <w:t>the country has promoted its multicultural society,</w:t>
      </w:r>
      <w:r w:rsidRPr="005F142B">
        <w:rPr>
          <w:color w:val="FF0000"/>
        </w:rPr>
        <w:t xml:space="preserve"> </w:t>
      </w:r>
      <w:r w:rsidRPr="005F142B">
        <w:rPr>
          <w:color w:val="000000" w:themeColor="text1"/>
        </w:rPr>
        <w:t>trying to draw the diverse groups into the social and economic development of the country.</w:t>
      </w:r>
    </w:p>
    <w:p w14:paraId="026FA154" w14:textId="77777777" w:rsidR="005F142B" w:rsidRPr="005F142B" w:rsidRDefault="005F142B" w:rsidP="00ED6C73">
      <w:pPr>
        <w:pStyle w:val="ListParagraph"/>
        <w:numPr>
          <w:ilvl w:val="0"/>
          <w:numId w:val="29"/>
        </w:numPr>
        <w:spacing w:before="0" w:after="0" w:line="240" w:lineRule="auto"/>
        <w:rPr>
          <w:color w:val="000000" w:themeColor="text1"/>
        </w:rPr>
      </w:pPr>
      <w:r w:rsidRPr="005F142B">
        <w:rPr>
          <w:b/>
          <w:color w:val="FF0000"/>
        </w:rPr>
        <w:t>Sharp urban/rural contrast:</w:t>
      </w:r>
      <w:r w:rsidRPr="005F142B">
        <w:rPr>
          <w:color w:val="FF0000"/>
        </w:rPr>
        <w:t xml:space="preserve"> </w:t>
      </w:r>
      <w:r w:rsidRPr="005F142B">
        <w:rPr>
          <w:color w:val="000000" w:themeColor="text1"/>
        </w:rPr>
        <w:t>in rural areas, the head of the family determines how business is run. Important role of tribal/family connections.</w:t>
      </w:r>
    </w:p>
    <w:p w14:paraId="0F8CC75F" w14:textId="77777777" w:rsidR="005F142B" w:rsidRPr="005F142B" w:rsidRDefault="005F142B" w:rsidP="005F142B"/>
    <w:p w14:paraId="26C92F4E" w14:textId="77777777" w:rsidR="005F142B" w:rsidRPr="005F142B" w:rsidRDefault="005F142B" w:rsidP="005F142B">
      <w:pPr>
        <w:rPr>
          <w:i/>
        </w:rPr>
      </w:pPr>
      <w:r w:rsidRPr="005F142B">
        <w:rPr>
          <w:i/>
        </w:rPr>
        <w:lastRenderedPageBreak/>
        <w:t xml:space="preserve">Newest member of BRICS since </w:t>
      </w:r>
      <w:r w:rsidRPr="005F142B">
        <w:rPr>
          <w:color w:val="000000" w:themeColor="text1"/>
        </w:rPr>
        <w:t>2011.</w:t>
      </w:r>
    </w:p>
    <w:p w14:paraId="0F2878C3" w14:textId="77777777" w:rsidR="005F142B" w:rsidRPr="005F142B" w:rsidRDefault="005F142B" w:rsidP="00ED6C73">
      <w:pPr>
        <w:pStyle w:val="ListParagraph"/>
        <w:numPr>
          <w:ilvl w:val="0"/>
          <w:numId w:val="30"/>
        </w:numPr>
        <w:spacing w:before="0" w:after="0" w:line="240" w:lineRule="auto"/>
        <w:rPr>
          <w:i/>
        </w:rPr>
      </w:pPr>
      <w:r w:rsidRPr="005F142B">
        <w:rPr>
          <w:color w:val="000000" w:themeColor="text1"/>
        </w:rPr>
        <w:t>Membership questioned by Jim O’Neill who originally devised the acronym: South Africa’s economy too small and growth rate low.</w:t>
      </w:r>
    </w:p>
    <w:p w14:paraId="1EAD97E0" w14:textId="77777777" w:rsidR="005F142B" w:rsidRPr="005F142B" w:rsidRDefault="005F142B" w:rsidP="00ED6C73">
      <w:pPr>
        <w:pStyle w:val="ListParagraph"/>
        <w:numPr>
          <w:ilvl w:val="0"/>
          <w:numId w:val="30"/>
        </w:numPr>
        <w:spacing w:before="0" w:after="0" w:line="240" w:lineRule="auto"/>
        <w:rPr>
          <w:i/>
        </w:rPr>
      </w:pPr>
      <w:r w:rsidRPr="005F142B">
        <w:rPr>
          <w:color w:val="000000" w:themeColor="text1"/>
        </w:rPr>
        <w:t>But we may assume South Africa has a growth potential to allow it to equal the largest economies.</w:t>
      </w:r>
    </w:p>
    <w:p w14:paraId="04A82759" w14:textId="77777777" w:rsidR="005F142B" w:rsidRPr="005F142B" w:rsidRDefault="005F142B" w:rsidP="005F142B">
      <w:pPr>
        <w:rPr>
          <w:i/>
        </w:rPr>
      </w:pPr>
    </w:p>
    <w:p w14:paraId="41FA32EF" w14:textId="77777777" w:rsidR="005F142B" w:rsidRPr="005F142B" w:rsidRDefault="005F142B" w:rsidP="00ED6C73">
      <w:pPr>
        <w:pStyle w:val="ListParagraph"/>
        <w:numPr>
          <w:ilvl w:val="0"/>
          <w:numId w:val="18"/>
        </w:numPr>
        <w:spacing w:before="0" w:after="0" w:line="240" w:lineRule="auto"/>
        <w:rPr>
          <w:b/>
          <w:i/>
          <w:u w:val="single"/>
        </w:rPr>
      </w:pPr>
      <w:r w:rsidRPr="005F142B">
        <w:rPr>
          <w:b/>
          <w:i/>
          <w:u w:val="single"/>
        </w:rPr>
        <w:t>Middle East and North Africa</w:t>
      </w:r>
    </w:p>
    <w:p w14:paraId="3680DE1B" w14:textId="77777777" w:rsidR="005F142B" w:rsidRPr="005F142B" w:rsidRDefault="005F142B" w:rsidP="005F142B">
      <w:pPr>
        <w:rPr>
          <w:b/>
          <w:i/>
          <w:u w:val="single"/>
        </w:rPr>
      </w:pPr>
    </w:p>
    <w:p w14:paraId="08D57F23" w14:textId="77777777" w:rsidR="005F142B" w:rsidRPr="005F142B" w:rsidRDefault="005F142B" w:rsidP="005F142B">
      <w:r w:rsidRPr="005F142B">
        <w:t xml:space="preserve">The present </w:t>
      </w:r>
      <w:r w:rsidRPr="005F142B">
        <w:rPr>
          <w:b/>
        </w:rPr>
        <w:t>Arab states</w:t>
      </w:r>
      <w:r w:rsidRPr="005F142B">
        <w:t xml:space="preserve"> were formed following the </w:t>
      </w:r>
      <w:r w:rsidRPr="005F142B">
        <w:rPr>
          <w:b/>
        </w:rPr>
        <w:t>break-up of the Ottoman Empire during World War 1</w:t>
      </w:r>
      <w:r w:rsidRPr="005F142B">
        <w:t xml:space="preserve"> (1914–1918).</w:t>
      </w:r>
    </w:p>
    <w:p w14:paraId="017B2694" w14:textId="77777777" w:rsidR="005F142B" w:rsidRPr="005F142B" w:rsidRDefault="005F142B" w:rsidP="00ED6C73">
      <w:pPr>
        <w:pStyle w:val="ListParagraph"/>
        <w:numPr>
          <w:ilvl w:val="0"/>
          <w:numId w:val="31"/>
        </w:numPr>
        <w:spacing w:before="0" w:after="0" w:line="240" w:lineRule="auto"/>
      </w:pPr>
      <w:r w:rsidRPr="005F142B">
        <w:t xml:space="preserve">Islam religion provides an </w:t>
      </w:r>
      <w:r w:rsidRPr="005F142B">
        <w:rPr>
          <w:b/>
          <w:color w:val="023BF6"/>
        </w:rPr>
        <w:t>overarching body of belief and a strong sense of identity and community</w:t>
      </w:r>
      <w:r w:rsidRPr="005F142B">
        <w:t>.</w:t>
      </w:r>
    </w:p>
    <w:p w14:paraId="6C83AC77" w14:textId="77777777" w:rsidR="005F142B" w:rsidRPr="005F142B" w:rsidRDefault="005F142B" w:rsidP="00ED6C73">
      <w:pPr>
        <w:pStyle w:val="ListParagraph"/>
        <w:numPr>
          <w:ilvl w:val="0"/>
          <w:numId w:val="31"/>
        </w:numPr>
        <w:spacing w:before="0" w:after="0" w:line="240" w:lineRule="auto"/>
      </w:pPr>
      <w:r w:rsidRPr="005F142B">
        <w:t xml:space="preserve">The broader notion of </w:t>
      </w:r>
      <w:r w:rsidRPr="005F142B">
        <w:rPr>
          <w:b/>
          <w:color w:val="FF0000"/>
        </w:rPr>
        <w:t xml:space="preserve">family </w:t>
      </w:r>
      <w:r w:rsidRPr="005F142B">
        <w:t>– a kin group or clan involving several households and cousins on the father’s side</w:t>
      </w:r>
    </w:p>
    <w:p w14:paraId="127C53FC" w14:textId="77777777" w:rsidR="005F142B" w:rsidRPr="005F142B" w:rsidRDefault="005F142B" w:rsidP="00ED6C73">
      <w:pPr>
        <w:pStyle w:val="ListParagraph"/>
        <w:numPr>
          <w:ilvl w:val="1"/>
          <w:numId w:val="31"/>
        </w:numPr>
        <w:spacing w:before="0" w:after="0" w:line="240" w:lineRule="auto"/>
      </w:pPr>
      <w:r w:rsidRPr="005F142B">
        <w:t>Remains at the basis of Arab social structure.</w:t>
      </w:r>
    </w:p>
    <w:p w14:paraId="46AEA836" w14:textId="77777777" w:rsidR="005F142B" w:rsidRPr="005F142B" w:rsidRDefault="005F142B" w:rsidP="00ED6C73">
      <w:pPr>
        <w:pStyle w:val="ListParagraph"/>
        <w:numPr>
          <w:ilvl w:val="1"/>
          <w:numId w:val="31"/>
        </w:numPr>
        <w:spacing w:before="0" w:after="0" w:line="240" w:lineRule="auto"/>
      </w:pPr>
      <w:r w:rsidRPr="005F142B">
        <w:t xml:space="preserve">Family welfare is of primary concern: </w:t>
      </w:r>
      <w:r w:rsidRPr="005F142B">
        <w:rPr>
          <w:b/>
          <w:color w:val="023BF6"/>
        </w:rPr>
        <w:t>Family ties not only bring security but also commitments</w:t>
      </w:r>
      <w:r w:rsidRPr="005F142B">
        <w:t>.</w:t>
      </w:r>
    </w:p>
    <w:p w14:paraId="35780C44" w14:textId="77777777" w:rsidR="005F142B" w:rsidRPr="005F142B" w:rsidRDefault="005F142B" w:rsidP="00ED6C73">
      <w:pPr>
        <w:pStyle w:val="ListParagraph"/>
        <w:numPr>
          <w:ilvl w:val="1"/>
          <w:numId w:val="31"/>
        </w:numPr>
        <w:spacing w:before="0" w:after="0" w:line="240" w:lineRule="auto"/>
      </w:pPr>
      <w:r w:rsidRPr="005F142B">
        <w:t xml:space="preserve">The family is run by </w:t>
      </w:r>
      <w:r w:rsidRPr="005F142B">
        <w:rPr>
          <w:b/>
          <w:color w:val="023BF6"/>
        </w:rPr>
        <w:t>an authoritarian father</w:t>
      </w:r>
      <w:r w:rsidRPr="005F142B">
        <w:rPr>
          <w:color w:val="023BF6"/>
        </w:rPr>
        <w:t xml:space="preserve"> </w:t>
      </w:r>
      <w:r w:rsidRPr="005F142B">
        <w:t>and the family clan by the oldest, competent member.</w:t>
      </w:r>
    </w:p>
    <w:p w14:paraId="597B4EB7" w14:textId="77777777" w:rsidR="005F142B" w:rsidRPr="005F142B" w:rsidRDefault="005F142B" w:rsidP="005F142B"/>
    <w:p w14:paraId="6A879D4B" w14:textId="77777777" w:rsidR="005F142B" w:rsidRPr="005F142B" w:rsidRDefault="005F142B" w:rsidP="00ED6C73">
      <w:pPr>
        <w:pStyle w:val="ListParagraph"/>
        <w:numPr>
          <w:ilvl w:val="0"/>
          <w:numId w:val="32"/>
        </w:numPr>
        <w:spacing w:before="0" w:after="0" w:line="240" w:lineRule="auto"/>
      </w:pPr>
      <w:r w:rsidRPr="005F142B">
        <w:rPr>
          <w:b/>
          <w:color w:val="FF0000"/>
        </w:rPr>
        <w:t>Arabs are highly sensitive towards traders</w:t>
      </w:r>
      <w:r w:rsidRPr="005F142B">
        <w:rPr>
          <w:color w:val="FF0000"/>
        </w:rPr>
        <w:t xml:space="preserve"> </w:t>
      </w:r>
      <w:r w:rsidRPr="005F142B">
        <w:t>– they may turn down a lucrative business deal because they dislike the people they are dealing with, particularly if these people do not enhance their personal reputation.</w:t>
      </w:r>
    </w:p>
    <w:p w14:paraId="6FAA25C7" w14:textId="77777777" w:rsidR="005F142B" w:rsidRPr="005F142B" w:rsidRDefault="005F142B" w:rsidP="00ED6C73">
      <w:pPr>
        <w:pStyle w:val="ListParagraph"/>
        <w:numPr>
          <w:ilvl w:val="0"/>
          <w:numId w:val="32"/>
        </w:numPr>
        <w:spacing w:before="0" w:after="0" w:line="240" w:lineRule="auto"/>
      </w:pPr>
      <w:r w:rsidRPr="005F142B">
        <w:rPr>
          <w:b/>
          <w:color w:val="023BF6"/>
        </w:rPr>
        <w:t>The face or image conveyed to others</w:t>
      </w:r>
      <w:r w:rsidRPr="005F142B">
        <w:t xml:space="preserve">, especially in public, is </w:t>
      </w:r>
      <w:r w:rsidRPr="005F142B">
        <w:rPr>
          <w:b/>
          <w:color w:val="023BF6"/>
        </w:rPr>
        <w:t>given considerable attention</w:t>
      </w:r>
    </w:p>
    <w:p w14:paraId="6D7833D5" w14:textId="77777777" w:rsidR="005F142B" w:rsidRPr="005F142B" w:rsidRDefault="005F142B" w:rsidP="00ED6C73">
      <w:pPr>
        <w:pStyle w:val="ListParagraph"/>
        <w:numPr>
          <w:ilvl w:val="0"/>
          <w:numId w:val="32"/>
        </w:numPr>
        <w:spacing w:before="0" w:after="0" w:line="240" w:lineRule="auto"/>
      </w:pPr>
      <w:r w:rsidRPr="005F142B">
        <w:t xml:space="preserve">The Arabs are renowned for their generosity and hospitality, but these ‘duties’ may also be a prelude to seeking some kind of commitment or request. </w:t>
      </w:r>
    </w:p>
    <w:p w14:paraId="37696BFD" w14:textId="77777777" w:rsidR="005F142B" w:rsidRPr="005F142B" w:rsidRDefault="005F142B" w:rsidP="005F142B">
      <w:pPr>
        <w:rPr>
          <w:i/>
        </w:rPr>
      </w:pPr>
    </w:p>
    <w:p w14:paraId="62609B41" w14:textId="77777777" w:rsidR="005F142B" w:rsidRPr="005F142B" w:rsidRDefault="005F142B" w:rsidP="005F142B">
      <w:r w:rsidRPr="005F142B">
        <w:rPr>
          <w:i/>
        </w:rPr>
        <w:t xml:space="preserve">Management paradox referred to by Hickson and Pugh (2001): </w:t>
      </w:r>
      <w:r w:rsidRPr="005F142B">
        <w:t xml:space="preserve">Arabs </w:t>
      </w:r>
      <w:r w:rsidRPr="005F142B">
        <w:rPr>
          <w:b/>
          <w:color w:val="023BF6"/>
        </w:rPr>
        <w:t>handle authority centrally with high power distance</w:t>
      </w:r>
      <w:r w:rsidRPr="005F142B">
        <w:rPr>
          <w:b/>
        </w:rPr>
        <w:t>,</w:t>
      </w:r>
      <w:r w:rsidRPr="005F142B">
        <w:t xml:space="preserve"> yet at the same time </w:t>
      </w:r>
      <w:r w:rsidRPr="005F142B">
        <w:rPr>
          <w:b/>
          <w:color w:val="023BF6"/>
        </w:rPr>
        <w:t>they aspire to an ‘open door’ for all-comers</w:t>
      </w:r>
      <w:r w:rsidRPr="005F142B">
        <w:t>, high or low.</w:t>
      </w:r>
    </w:p>
    <w:p w14:paraId="2F30FE5B" w14:textId="77777777" w:rsidR="005F142B" w:rsidRPr="005F142B" w:rsidRDefault="005F142B" w:rsidP="005F142B"/>
    <w:p w14:paraId="059AB890" w14:textId="77777777" w:rsidR="005F142B" w:rsidRPr="005F142B" w:rsidRDefault="005F142B" w:rsidP="00ED6C73">
      <w:pPr>
        <w:pStyle w:val="ListParagraph"/>
        <w:numPr>
          <w:ilvl w:val="0"/>
          <w:numId w:val="33"/>
        </w:numPr>
        <w:spacing w:before="0" w:after="0" w:line="240" w:lineRule="auto"/>
      </w:pPr>
      <w:r w:rsidRPr="005F142B">
        <w:t>Aspect of Western culture now in many Arab countries. But this process is being controlled to prevent abuse of civil/religious norms and values.</w:t>
      </w:r>
    </w:p>
    <w:p w14:paraId="1BA71513" w14:textId="77777777" w:rsidR="005F142B" w:rsidRPr="005F142B" w:rsidRDefault="005F142B" w:rsidP="00ED6C73">
      <w:pPr>
        <w:pStyle w:val="ListParagraph"/>
        <w:numPr>
          <w:ilvl w:val="0"/>
          <w:numId w:val="33"/>
        </w:numPr>
        <w:spacing w:before="0" w:after="0" w:line="240" w:lineRule="auto"/>
      </w:pPr>
      <w:r w:rsidRPr="005F142B">
        <w:t>Arabic companies are facing a dilemma that brings the globalization of the economy into conflict with affection for cultural values of the past.</w:t>
      </w:r>
    </w:p>
    <w:p w14:paraId="73E04C8C" w14:textId="77777777" w:rsidR="005F142B" w:rsidRPr="005F142B" w:rsidRDefault="005F142B" w:rsidP="005F142B">
      <w:r w:rsidRPr="005F142B">
        <w:t>• However, a growing middle class which is trying o reconcile the process of economic modernization with the development of new values, such as tolerance, individualism and concern for the future</w:t>
      </w:r>
    </w:p>
    <w:p w14:paraId="3DB3FE23" w14:textId="77777777" w:rsidR="005F142B" w:rsidRPr="00F335EB" w:rsidRDefault="005F142B" w:rsidP="005F142B">
      <w:pPr>
        <w:rPr>
          <w:color w:val="009DD9" w:themeColor="accent2"/>
        </w:rPr>
      </w:pPr>
      <w:r w:rsidRPr="00F335EB">
        <w:rPr>
          <w:color w:val="009DD9" w:themeColor="accent2"/>
        </w:rPr>
        <w:t xml:space="preserve">Cross cultural interaction </w:t>
      </w:r>
    </w:p>
    <w:p w14:paraId="3D294FDE" w14:textId="77777777" w:rsidR="005F142B" w:rsidRDefault="005F142B" w:rsidP="005F142B">
      <w:r>
        <w:rPr>
          <w:noProof/>
        </w:rPr>
        <w:drawing>
          <wp:inline distT="0" distB="0" distL="0" distR="0" wp14:anchorId="15B0305A" wp14:editId="1E61FDE4">
            <wp:extent cx="3223128" cy="2145211"/>
            <wp:effectExtent l="0" t="0" r="3175" b="0"/>
            <wp:docPr id="9" name="Image 1" descr="/Users/Anouchkadechazeaux/Desktop/Capture d’écran 2018-10-02 à 12.0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nouchkadechazeaux/Desktop/Capture d’écran 2018-10-02 à 12.03.2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5268" cy="2166602"/>
                    </a:xfrm>
                    <a:prstGeom prst="rect">
                      <a:avLst/>
                    </a:prstGeom>
                    <a:noFill/>
                    <a:ln>
                      <a:noFill/>
                    </a:ln>
                  </pic:spPr>
                </pic:pic>
              </a:graphicData>
            </a:graphic>
          </wp:inline>
        </w:drawing>
      </w:r>
    </w:p>
    <w:p w14:paraId="74E9D89A" w14:textId="77777777" w:rsidR="005F142B" w:rsidRDefault="005F142B" w:rsidP="005F142B"/>
    <w:p w14:paraId="4A278DCC" w14:textId="77777777" w:rsidR="005F142B" w:rsidRPr="00F335EB" w:rsidRDefault="005F142B" w:rsidP="005F142B">
      <w:pPr>
        <w:rPr>
          <w:color w:val="009DD9" w:themeColor="accent2"/>
        </w:rPr>
      </w:pPr>
      <w:r w:rsidRPr="00F335EB">
        <w:rPr>
          <w:color w:val="009DD9" w:themeColor="accent2"/>
        </w:rPr>
        <w:t>Reconciling cultural dilemmas</w:t>
      </w:r>
    </w:p>
    <w:p w14:paraId="6A779CB4" w14:textId="77777777" w:rsidR="005F142B" w:rsidRDefault="005F142B" w:rsidP="00ED6C73">
      <w:pPr>
        <w:pStyle w:val="ListParagraph"/>
        <w:numPr>
          <w:ilvl w:val="0"/>
          <w:numId w:val="34"/>
        </w:numPr>
        <w:spacing w:before="0" w:after="0" w:line="240" w:lineRule="auto"/>
      </w:pPr>
      <w:r>
        <w:t xml:space="preserve">Trompenaar’s methodology aims to reconcile what appear to be opposing values within the dimensions </w:t>
      </w:r>
    </w:p>
    <w:p w14:paraId="09C39E2E" w14:textId="77777777" w:rsidR="005F142B" w:rsidRPr="00D93FF5" w:rsidRDefault="005F142B" w:rsidP="005F142B">
      <w:pPr>
        <w:pStyle w:val="ListParagraph"/>
      </w:pPr>
      <w:r>
        <w:t xml:space="preserve">e.g </w:t>
      </w:r>
      <w:r w:rsidRPr="00D93FF5">
        <w:sym w:font="Wingdings" w:char="F0E0"/>
      </w:r>
      <w:r>
        <w:t xml:space="preserve"> particularism (circumstances and relationships) vs. management’s universalist approach (absolute rules apply, dispute are resolved by written communication – no attempt for dialogue)</w:t>
      </w:r>
    </w:p>
    <w:p w14:paraId="3097F6B2" w14:textId="77777777" w:rsidR="005F142B" w:rsidRDefault="005F142B" w:rsidP="00ED6C73">
      <w:pPr>
        <w:pStyle w:val="ListParagraph"/>
        <w:numPr>
          <w:ilvl w:val="0"/>
          <w:numId w:val="34"/>
        </w:numPr>
        <w:spacing w:before="0" w:after="0" w:line="240" w:lineRule="auto"/>
      </w:pPr>
      <w:r>
        <w:t xml:space="preserve">The dilemmas in each of the seven dimensions require some kind of resolution </w:t>
      </w:r>
    </w:p>
    <w:p w14:paraId="50DFD60B" w14:textId="77777777" w:rsidR="005F142B" w:rsidRDefault="005F142B" w:rsidP="00ED6C73">
      <w:pPr>
        <w:pStyle w:val="ListParagraph"/>
        <w:numPr>
          <w:ilvl w:val="0"/>
          <w:numId w:val="34"/>
        </w:numPr>
        <w:spacing w:before="0" w:after="0" w:line="240" w:lineRule="auto"/>
      </w:pPr>
      <w:r>
        <w:t xml:space="preserve">Cultures are seen as dancing from one preferred end of a dimension to another </w:t>
      </w:r>
    </w:p>
    <w:p w14:paraId="3623337F" w14:textId="77777777" w:rsidR="005F142B" w:rsidRDefault="005F142B" w:rsidP="005F142B"/>
    <w:p w14:paraId="7F7B5E42" w14:textId="77777777" w:rsidR="005F142B" w:rsidRPr="00F335EB" w:rsidRDefault="005F142B" w:rsidP="005F142B">
      <w:pPr>
        <w:rPr>
          <w:color w:val="009DD9" w:themeColor="accent2"/>
        </w:rPr>
      </w:pPr>
      <w:r w:rsidRPr="00F335EB">
        <w:rPr>
          <w:color w:val="009DD9" w:themeColor="accent2"/>
        </w:rPr>
        <w:t xml:space="preserve">Management dilemmas and dimensions </w:t>
      </w:r>
    </w:p>
    <w:p w14:paraId="3ADC02FD" w14:textId="77777777" w:rsidR="005F142B" w:rsidRPr="00F335EB" w:rsidRDefault="005F142B" w:rsidP="00ED6C73">
      <w:pPr>
        <w:pStyle w:val="ListParagraph"/>
        <w:numPr>
          <w:ilvl w:val="0"/>
          <w:numId w:val="35"/>
        </w:numPr>
        <w:spacing w:before="0" w:after="0" w:line="240" w:lineRule="auto"/>
        <w:rPr>
          <w:color w:val="A5C249" w:themeColor="accent6"/>
        </w:rPr>
      </w:pPr>
      <w:r w:rsidRPr="00F335EB">
        <w:rPr>
          <w:color w:val="A5C249" w:themeColor="accent6"/>
        </w:rPr>
        <w:t>Universalism-particularism</w:t>
      </w:r>
    </w:p>
    <w:p w14:paraId="256B64E0" w14:textId="77777777" w:rsidR="005F142B" w:rsidRDefault="005F142B" w:rsidP="005F142B">
      <w:pPr>
        <w:pStyle w:val="ListParagraph"/>
      </w:pPr>
      <w:r>
        <w:t xml:space="preserve">Legal contracts or loose interpretation + low cost strat or premium strat + extending rules or discovering exceptions </w:t>
      </w:r>
    </w:p>
    <w:p w14:paraId="2409AB5C" w14:textId="77777777" w:rsidR="005F142B" w:rsidRPr="00F335EB" w:rsidRDefault="005F142B" w:rsidP="00ED6C73">
      <w:pPr>
        <w:pStyle w:val="ListParagraph"/>
        <w:numPr>
          <w:ilvl w:val="0"/>
          <w:numId w:val="35"/>
        </w:numPr>
        <w:spacing w:before="0" w:after="0" w:line="240" w:lineRule="auto"/>
        <w:rPr>
          <w:color w:val="A5C249" w:themeColor="accent6"/>
        </w:rPr>
      </w:pPr>
      <w:r w:rsidRPr="00F335EB">
        <w:rPr>
          <w:color w:val="A5C249" w:themeColor="accent6"/>
        </w:rPr>
        <w:t>Individualism-collectivism</w:t>
      </w:r>
    </w:p>
    <w:p w14:paraId="21FFB4ED" w14:textId="77777777" w:rsidR="005F142B" w:rsidRDefault="005F142B" w:rsidP="005F142B">
      <w:pPr>
        <w:pStyle w:val="ListParagraph"/>
      </w:pPr>
      <w:r>
        <w:t xml:space="preserve">Perso project vs team project + differentiation from group or alignment with </w:t>
      </w:r>
    </w:p>
    <w:p w14:paraId="69CCAD08" w14:textId="77777777" w:rsidR="005F142B" w:rsidRPr="00F335EB" w:rsidRDefault="005F142B" w:rsidP="00ED6C73">
      <w:pPr>
        <w:pStyle w:val="ListParagraph"/>
        <w:numPr>
          <w:ilvl w:val="0"/>
          <w:numId w:val="35"/>
        </w:numPr>
        <w:spacing w:before="0" w:after="0" w:line="240" w:lineRule="auto"/>
        <w:rPr>
          <w:color w:val="A5C249" w:themeColor="accent6"/>
        </w:rPr>
      </w:pPr>
      <w:r w:rsidRPr="00F335EB">
        <w:rPr>
          <w:color w:val="A5C249" w:themeColor="accent6"/>
        </w:rPr>
        <w:t>Neutral or affectivity</w:t>
      </w:r>
    </w:p>
    <w:p w14:paraId="6C16E9F0" w14:textId="77777777" w:rsidR="005F142B" w:rsidRDefault="005F142B" w:rsidP="005F142B">
      <w:pPr>
        <w:pStyle w:val="ListParagraph"/>
      </w:pPr>
      <w:r>
        <w:t>Being pro (rational or engaged (emotional/soulful)</w:t>
      </w:r>
    </w:p>
    <w:p w14:paraId="46199AD1" w14:textId="77777777" w:rsidR="005F142B" w:rsidRPr="00F335EB" w:rsidRDefault="005F142B" w:rsidP="00ED6C73">
      <w:pPr>
        <w:pStyle w:val="ListParagraph"/>
        <w:numPr>
          <w:ilvl w:val="0"/>
          <w:numId w:val="35"/>
        </w:numPr>
        <w:spacing w:before="0" w:after="0" w:line="240" w:lineRule="auto"/>
        <w:rPr>
          <w:color w:val="A5C249" w:themeColor="accent6"/>
        </w:rPr>
      </w:pPr>
      <w:r w:rsidRPr="00F335EB">
        <w:rPr>
          <w:color w:val="A5C249" w:themeColor="accent6"/>
        </w:rPr>
        <w:t>Specific-diffuse</w:t>
      </w:r>
    </w:p>
    <w:p w14:paraId="5F551CDD" w14:textId="77777777" w:rsidR="005F142B" w:rsidRDefault="005F142B" w:rsidP="005F142B">
      <w:pPr>
        <w:pStyle w:val="ListParagraph"/>
      </w:pPr>
      <w:r>
        <w:t xml:space="preserve">Data and codification or concepts and models + being results-oriented or process-oriented </w:t>
      </w:r>
    </w:p>
    <w:p w14:paraId="5F413B6D" w14:textId="77777777" w:rsidR="005F142B" w:rsidRPr="00F335EB" w:rsidRDefault="005F142B" w:rsidP="00ED6C73">
      <w:pPr>
        <w:pStyle w:val="ListParagraph"/>
        <w:numPr>
          <w:ilvl w:val="0"/>
          <w:numId w:val="35"/>
        </w:numPr>
        <w:spacing w:before="0" w:after="0" w:line="240" w:lineRule="auto"/>
        <w:rPr>
          <w:color w:val="A5C249" w:themeColor="accent6"/>
        </w:rPr>
      </w:pPr>
      <w:r w:rsidRPr="00F335EB">
        <w:rPr>
          <w:color w:val="A5C249" w:themeColor="accent6"/>
        </w:rPr>
        <w:t>Achieved or ascribed status</w:t>
      </w:r>
    </w:p>
    <w:p w14:paraId="315EFF68" w14:textId="3055CAC0" w:rsidR="005F142B" w:rsidRDefault="005F142B" w:rsidP="009827C9">
      <w:pPr>
        <w:pStyle w:val="ListParagraph"/>
      </w:pPr>
      <w:r>
        <w:t>Pay for perf or vindication for worth + head-hunting or developing in-house</w:t>
      </w:r>
    </w:p>
    <w:p w14:paraId="2479171E" w14:textId="77777777" w:rsidR="005F142B" w:rsidRPr="00F335EB" w:rsidRDefault="005F142B" w:rsidP="005F142B">
      <w:pPr>
        <w:rPr>
          <w:color w:val="009DD9" w:themeColor="accent2"/>
        </w:rPr>
      </w:pPr>
      <w:r w:rsidRPr="00F335EB">
        <w:rPr>
          <w:color w:val="009DD9" w:themeColor="accent2"/>
        </w:rPr>
        <w:t xml:space="preserve">Framework form “millennium manager” </w:t>
      </w:r>
    </w:p>
    <w:p w14:paraId="5478A7AC" w14:textId="77777777" w:rsidR="005F142B" w:rsidRDefault="005F142B" w:rsidP="005F142B">
      <w:r>
        <w:rPr>
          <w:noProof/>
        </w:rPr>
        <w:drawing>
          <wp:inline distT="0" distB="0" distL="0" distR="0" wp14:anchorId="4048F77F" wp14:editId="4A4B891F">
            <wp:extent cx="4864735" cy="1687132"/>
            <wp:effectExtent l="0" t="0" r="0" b="0"/>
            <wp:docPr id="2" name="Image 2" descr="/Users/Anouchkadechazeaux/Desktop/Capture d’écran 2018-10-02 à 12.1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nouchkadechazeaux/Desktop/Capture d’écran 2018-10-02 à 12.13.2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88580" cy="1695402"/>
                    </a:xfrm>
                    <a:prstGeom prst="rect">
                      <a:avLst/>
                    </a:prstGeom>
                    <a:noFill/>
                    <a:ln>
                      <a:noFill/>
                    </a:ln>
                  </pic:spPr>
                </pic:pic>
              </a:graphicData>
            </a:graphic>
          </wp:inline>
        </w:drawing>
      </w:r>
    </w:p>
    <w:p w14:paraId="33C56028" w14:textId="77777777" w:rsidR="005F142B" w:rsidRDefault="005F142B" w:rsidP="005F142B">
      <w:r>
        <w:rPr>
          <w:noProof/>
        </w:rPr>
        <w:drawing>
          <wp:inline distT="0" distB="0" distL="0" distR="0" wp14:anchorId="4ED836C3" wp14:editId="57B9C223">
            <wp:extent cx="4864735" cy="1625028"/>
            <wp:effectExtent l="0" t="0" r="12065" b="635"/>
            <wp:docPr id="10" name="Image 3" descr="/Users/Anouchkadechazeaux/Desktop/Capture d’écran 2018-10-02 à 12.1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Anouchkadechazeaux/Desktop/Capture d’écran 2018-10-02 à 12.13.3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2433" cy="1634280"/>
                    </a:xfrm>
                    <a:prstGeom prst="rect">
                      <a:avLst/>
                    </a:prstGeom>
                    <a:noFill/>
                    <a:ln>
                      <a:noFill/>
                    </a:ln>
                  </pic:spPr>
                </pic:pic>
              </a:graphicData>
            </a:graphic>
          </wp:inline>
        </w:drawing>
      </w:r>
    </w:p>
    <w:p w14:paraId="36069CDF" w14:textId="77777777" w:rsidR="005F142B" w:rsidRDefault="005F142B" w:rsidP="005F142B"/>
    <w:p w14:paraId="36BCF5A6" w14:textId="77777777" w:rsidR="005F142B" w:rsidRDefault="005F142B" w:rsidP="005F142B"/>
    <w:p w14:paraId="0A28A498" w14:textId="77777777" w:rsidR="005F142B" w:rsidRDefault="005F142B" w:rsidP="005F142B"/>
    <w:p w14:paraId="6650070F" w14:textId="77777777" w:rsidR="009827C9" w:rsidRDefault="009827C9" w:rsidP="005F142B">
      <w:pPr>
        <w:rPr>
          <w:color w:val="009DD9" w:themeColor="accent2"/>
        </w:rPr>
      </w:pPr>
    </w:p>
    <w:p w14:paraId="543F130A" w14:textId="77777777" w:rsidR="005F142B" w:rsidRPr="00F335EB" w:rsidRDefault="005F142B" w:rsidP="005F142B">
      <w:pPr>
        <w:rPr>
          <w:color w:val="009DD9" w:themeColor="accent2"/>
        </w:rPr>
      </w:pPr>
      <w:r w:rsidRPr="00F335EB">
        <w:rPr>
          <w:color w:val="009DD9" w:themeColor="accent2"/>
        </w:rPr>
        <w:lastRenderedPageBreak/>
        <w:t xml:space="preserve">How does reconciliation work? </w:t>
      </w:r>
    </w:p>
    <w:p w14:paraId="12CA4CD7" w14:textId="77777777" w:rsidR="005F142B" w:rsidRDefault="005F142B" w:rsidP="00ED6C73">
      <w:pPr>
        <w:pStyle w:val="ListParagraph"/>
        <w:numPr>
          <w:ilvl w:val="0"/>
          <w:numId w:val="34"/>
        </w:numPr>
        <w:spacing w:before="0" w:after="0" w:line="240" w:lineRule="auto"/>
      </w:pPr>
      <w:r>
        <w:t xml:space="preserve">It leads to a dynamic equilibrium between seemingly opposed values, which make up a cultural dilemma </w:t>
      </w:r>
    </w:p>
    <w:p w14:paraId="75F27E4A" w14:textId="77777777" w:rsidR="005F142B" w:rsidRDefault="005F142B" w:rsidP="00ED6C73">
      <w:pPr>
        <w:pStyle w:val="ListParagraph"/>
        <w:numPr>
          <w:ilvl w:val="0"/>
          <w:numId w:val="34"/>
        </w:numPr>
        <w:spacing w:before="0" w:after="0" w:line="240" w:lineRule="auto"/>
      </w:pPr>
      <w:r>
        <w:t xml:space="preserve">Reconciliation results in the integration of values through synergy </w:t>
      </w:r>
    </w:p>
    <w:p w14:paraId="72E3C0D6" w14:textId="77777777" w:rsidR="005F142B" w:rsidRDefault="005F142B" w:rsidP="00ED6C73">
      <w:pPr>
        <w:pStyle w:val="ListParagraph"/>
        <w:numPr>
          <w:ilvl w:val="0"/>
          <w:numId w:val="34"/>
        </w:numPr>
        <w:spacing w:before="0" w:after="0" w:line="240" w:lineRule="auto"/>
      </w:pPr>
      <w:r>
        <w:t>“once aware of our own mental models and cultural predispositions, once one can respect and understand that those of another culture are legitimately different then it becomes possible to reconcile differences” (Trompenaars, 2000)</w:t>
      </w:r>
    </w:p>
    <w:p w14:paraId="2669B792" w14:textId="77777777" w:rsidR="005F142B" w:rsidRDefault="005F142B" w:rsidP="00ED6C73">
      <w:pPr>
        <w:pStyle w:val="ListParagraph"/>
        <w:numPr>
          <w:ilvl w:val="0"/>
          <w:numId w:val="34"/>
        </w:numPr>
        <w:spacing w:before="0" w:after="0" w:line="240" w:lineRule="auto"/>
      </w:pPr>
      <w:r>
        <w:t>Options for achieving synergy: 1. Processing (dilemma is made into 2 processes); 2. Contextualizing (decide what is text and what is context); 3. Sequencing (every process is a sequence {1</w:t>
      </w:r>
      <w:r w:rsidRPr="009D6A36">
        <w:rPr>
          <w:vertAlign w:val="superscript"/>
        </w:rPr>
        <w:t>st</w:t>
      </w:r>
      <w:r>
        <w:t xml:space="preserve"> centralize and then decentralize}); 4. Synergizing (adding the word through between the 2 opposite alternative orientations </w:t>
      </w:r>
    </w:p>
    <w:p w14:paraId="272BA617" w14:textId="77777777" w:rsidR="009827C9" w:rsidRPr="009827C9" w:rsidRDefault="009827C9" w:rsidP="009827C9">
      <w:pPr>
        <w:pStyle w:val="ListParagraph"/>
        <w:spacing w:before="0" w:after="0" w:line="240" w:lineRule="auto"/>
      </w:pPr>
    </w:p>
    <w:p w14:paraId="40B4302F" w14:textId="77777777" w:rsidR="005F142B" w:rsidRDefault="005F142B" w:rsidP="009827C9">
      <w:pPr>
        <w:spacing w:before="0" w:after="0" w:line="240" w:lineRule="auto"/>
      </w:pPr>
      <w:r w:rsidRPr="009827C9">
        <w:rPr>
          <w:color w:val="009DD9" w:themeColor="accent2"/>
        </w:rPr>
        <w:t xml:space="preserve">Stages of the reconciliation process </w:t>
      </w:r>
      <w:r>
        <w:rPr>
          <w:noProof/>
        </w:rPr>
        <w:drawing>
          <wp:inline distT="0" distB="0" distL="0" distR="0" wp14:anchorId="0C5996C1" wp14:editId="63F91C03">
            <wp:extent cx="5676267" cy="3152140"/>
            <wp:effectExtent l="0" t="0" r="0" b="0"/>
            <wp:docPr id="11" name="Image 4" descr="/Users/Anouchkadechazeaux/Desktop/Capture d’écran 2018-10-02 à 12.2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Anouchkadechazeaux/Desktop/Capture d’écran 2018-10-02 à 12.20.5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5394" cy="3162762"/>
                    </a:xfrm>
                    <a:prstGeom prst="rect">
                      <a:avLst/>
                    </a:prstGeom>
                    <a:noFill/>
                    <a:ln>
                      <a:noFill/>
                    </a:ln>
                  </pic:spPr>
                </pic:pic>
              </a:graphicData>
            </a:graphic>
          </wp:inline>
        </w:drawing>
      </w:r>
    </w:p>
    <w:p w14:paraId="5BA9543D" w14:textId="77777777" w:rsidR="005F142B" w:rsidRDefault="005F142B" w:rsidP="005F142B">
      <w:pPr>
        <w:pStyle w:val="ListParagraph"/>
      </w:pPr>
    </w:p>
    <w:p w14:paraId="0A1187D9" w14:textId="77777777" w:rsidR="005F142B" w:rsidRPr="00F335EB" w:rsidRDefault="005F142B" w:rsidP="005F142B">
      <w:pPr>
        <w:rPr>
          <w:color w:val="009DD9" w:themeColor="accent2"/>
        </w:rPr>
      </w:pPr>
      <w:r w:rsidRPr="00F335EB">
        <w:rPr>
          <w:color w:val="009DD9" w:themeColor="accent2"/>
        </w:rPr>
        <w:t xml:space="preserve">Conclusion </w:t>
      </w:r>
    </w:p>
    <w:p w14:paraId="5D954195" w14:textId="77777777" w:rsidR="005F142B" w:rsidRDefault="005F142B" w:rsidP="00ED6C73">
      <w:pPr>
        <w:pStyle w:val="ListParagraph"/>
        <w:numPr>
          <w:ilvl w:val="0"/>
          <w:numId w:val="34"/>
        </w:numPr>
        <w:spacing w:before="0" w:after="0" w:line="240" w:lineRule="auto"/>
      </w:pPr>
      <w:r>
        <w:t xml:space="preserve">Cross-cultural manager has to face universal dilemmas but the ay they are resolved is culturally determined </w:t>
      </w:r>
    </w:p>
    <w:p w14:paraId="4201E259" w14:textId="77777777" w:rsidR="005F142B" w:rsidRDefault="005F142B" w:rsidP="00ED6C73">
      <w:pPr>
        <w:pStyle w:val="ListParagraph"/>
        <w:numPr>
          <w:ilvl w:val="0"/>
          <w:numId w:val="34"/>
        </w:numPr>
        <w:spacing w:before="0" w:after="0" w:line="240" w:lineRule="auto"/>
      </w:pPr>
      <w:r>
        <w:t>Rather than the dimensions themselves, it is the concept of reconciliation that differentiate Hofstede from Trompenaars</w:t>
      </w:r>
    </w:p>
    <w:p w14:paraId="5D55356A" w14:textId="77777777" w:rsidR="005F142B" w:rsidRDefault="005F142B" w:rsidP="005F142B"/>
    <w:p w14:paraId="28EF0F7B" w14:textId="77777777" w:rsidR="005F142B" w:rsidRPr="00F335EB" w:rsidRDefault="005F142B" w:rsidP="005F142B">
      <w:pPr>
        <w:rPr>
          <w:color w:val="009DD9" w:themeColor="accent2"/>
        </w:rPr>
      </w:pPr>
      <w:r w:rsidRPr="00F335EB">
        <w:rPr>
          <w:color w:val="009DD9" w:themeColor="accent2"/>
        </w:rPr>
        <w:t xml:space="preserve">Management tasks and cultural values </w:t>
      </w:r>
    </w:p>
    <w:p w14:paraId="7631B1B4" w14:textId="77777777" w:rsidR="005F142B" w:rsidRPr="00F335EB" w:rsidRDefault="005F142B" w:rsidP="00ED6C73">
      <w:pPr>
        <w:pStyle w:val="ListParagraph"/>
        <w:numPr>
          <w:ilvl w:val="0"/>
          <w:numId w:val="36"/>
        </w:numPr>
        <w:spacing w:before="0" w:after="0" w:line="240" w:lineRule="auto"/>
        <w:rPr>
          <w:color w:val="A5C249" w:themeColor="accent6"/>
        </w:rPr>
      </w:pPr>
      <w:r w:rsidRPr="00F335EB">
        <w:rPr>
          <w:color w:val="A5C249" w:themeColor="accent6"/>
        </w:rPr>
        <w:t>Planning</w:t>
      </w:r>
    </w:p>
    <w:p w14:paraId="6B7B464A" w14:textId="77777777" w:rsidR="005F142B" w:rsidRPr="00C349F9" w:rsidRDefault="005F142B" w:rsidP="005F142B">
      <w:pPr>
        <w:pStyle w:val="ListParagraph"/>
      </w:pPr>
      <w:r>
        <w:t xml:space="preserve">Goals and objectives of a comp or department </w:t>
      </w:r>
    </w:p>
    <w:p w14:paraId="7344877B" w14:textId="77777777" w:rsidR="005F142B" w:rsidRPr="00F335EB" w:rsidRDefault="005F142B" w:rsidP="00ED6C73">
      <w:pPr>
        <w:pStyle w:val="ListParagraph"/>
        <w:numPr>
          <w:ilvl w:val="0"/>
          <w:numId w:val="36"/>
        </w:numPr>
        <w:spacing w:before="0" w:after="0" w:line="240" w:lineRule="auto"/>
        <w:rPr>
          <w:color w:val="A5C249" w:themeColor="accent6"/>
        </w:rPr>
      </w:pPr>
      <w:r w:rsidRPr="00F335EB">
        <w:rPr>
          <w:color w:val="A5C249" w:themeColor="accent6"/>
        </w:rPr>
        <w:t>Organizing</w:t>
      </w:r>
    </w:p>
    <w:p w14:paraId="270E6A9A" w14:textId="77777777" w:rsidR="005F142B" w:rsidRPr="00C349F9" w:rsidRDefault="005F142B" w:rsidP="005F142B">
      <w:pPr>
        <w:pStyle w:val="ListParagraph"/>
      </w:pPr>
      <w:r>
        <w:t xml:space="preserve">Organizing actions needed to achieve the goals </w:t>
      </w:r>
    </w:p>
    <w:p w14:paraId="6F1C6597" w14:textId="77777777" w:rsidR="005F142B" w:rsidRPr="00F335EB" w:rsidRDefault="005F142B" w:rsidP="00ED6C73">
      <w:pPr>
        <w:pStyle w:val="ListParagraph"/>
        <w:numPr>
          <w:ilvl w:val="0"/>
          <w:numId w:val="36"/>
        </w:numPr>
        <w:spacing w:before="0" w:after="0" w:line="240" w:lineRule="auto"/>
        <w:rPr>
          <w:color w:val="A5C249" w:themeColor="accent6"/>
        </w:rPr>
      </w:pPr>
      <w:r w:rsidRPr="00F335EB">
        <w:rPr>
          <w:color w:val="A5C249" w:themeColor="accent6"/>
        </w:rPr>
        <w:t>Staffing</w:t>
      </w:r>
    </w:p>
    <w:p w14:paraId="2F725548" w14:textId="77777777" w:rsidR="005F142B" w:rsidRDefault="005F142B" w:rsidP="005F142B">
      <w:pPr>
        <w:pStyle w:val="ListParagraph"/>
      </w:pPr>
      <w:r>
        <w:t>Allocating employees to particular position</w:t>
      </w:r>
    </w:p>
    <w:p w14:paraId="503E75B6" w14:textId="77777777" w:rsidR="005F142B" w:rsidRPr="00F335EB" w:rsidRDefault="005F142B" w:rsidP="00ED6C73">
      <w:pPr>
        <w:pStyle w:val="ListParagraph"/>
        <w:numPr>
          <w:ilvl w:val="0"/>
          <w:numId w:val="36"/>
        </w:numPr>
        <w:spacing w:before="0" w:after="0" w:line="240" w:lineRule="auto"/>
        <w:rPr>
          <w:color w:val="A5C249" w:themeColor="accent6"/>
        </w:rPr>
      </w:pPr>
      <w:r w:rsidRPr="00F335EB">
        <w:rPr>
          <w:color w:val="A5C249" w:themeColor="accent6"/>
        </w:rPr>
        <w:t xml:space="preserve">Directing </w:t>
      </w:r>
    </w:p>
    <w:p w14:paraId="073696B2" w14:textId="77777777" w:rsidR="005F142B" w:rsidRPr="00C349F9" w:rsidRDefault="005F142B" w:rsidP="005F142B">
      <w:pPr>
        <w:pStyle w:val="ListParagraph"/>
      </w:pPr>
      <w:r>
        <w:t xml:space="preserve">Leading the organization and its employees towards its goals </w:t>
      </w:r>
    </w:p>
    <w:p w14:paraId="543FDA64" w14:textId="77777777" w:rsidR="005F142B" w:rsidRPr="00F335EB" w:rsidRDefault="005F142B" w:rsidP="00ED6C73">
      <w:pPr>
        <w:pStyle w:val="ListParagraph"/>
        <w:numPr>
          <w:ilvl w:val="0"/>
          <w:numId w:val="36"/>
        </w:numPr>
        <w:spacing w:before="0" w:after="0" w:line="240" w:lineRule="auto"/>
        <w:rPr>
          <w:color w:val="A5C249" w:themeColor="accent6"/>
        </w:rPr>
      </w:pPr>
      <w:r w:rsidRPr="00F335EB">
        <w:rPr>
          <w:color w:val="A5C249" w:themeColor="accent6"/>
        </w:rPr>
        <w:t>Controlling</w:t>
      </w:r>
    </w:p>
    <w:p w14:paraId="30AA2338" w14:textId="77777777" w:rsidR="005F142B" w:rsidRDefault="005F142B" w:rsidP="005F142B">
      <w:pPr>
        <w:pStyle w:val="ListParagraph"/>
      </w:pPr>
      <w:r>
        <w:t>Monitoring perf of the comp or dep</w:t>
      </w:r>
    </w:p>
    <w:p w14:paraId="0A15DC9C" w14:textId="77777777" w:rsidR="005F142B" w:rsidRDefault="005F142B" w:rsidP="005F142B">
      <w:pPr>
        <w:rPr>
          <w:color w:val="009DD9" w:themeColor="accent2"/>
        </w:rPr>
      </w:pPr>
    </w:p>
    <w:p w14:paraId="3F8DF1FB" w14:textId="77777777" w:rsidR="009827C9" w:rsidRPr="00F335EB" w:rsidRDefault="009827C9" w:rsidP="005F142B">
      <w:pPr>
        <w:rPr>
          <w:color w:val="009DD9" w:themeColor="accent2"/>
        </w:rPr>
      </w:pPr>
    </w:p>
    <w:p w14:paraId="03BD082B" w14:textId="77777777" w:rsidR="005F142B" w:rsidRPr="00F335EB" w:rsidRDefault="005F142B" w:rsidP="005F142B">
      <w:pPr>
        <w:rPr>
          <w:color w:val="009DD9" w:themeColor="accent2"/>
        </w:rPr>
      </w:pPr>
      <w:r w:rsidRPr="00F335EB">
        <w:rPr>
          <w:color w:val="009DD9" w:themeColor="accent2"/>
        </w:rPr>
        <w:lastRenderedPageBreak/>
        <w:t xml:space="preserve">Effect of cultural values on management </w:t>
      </w:r>
    </w:p>
    <w:p w14:paraId="05EF15A4" w14:textId="77777777" w:rsidR="005F142B" w:rsidRDefault="005F142B" w:rsidP="00ED6C73">
      <w:pPr>
        <w:pStyle w:val="ListParagraph"/>
        <w:numPr>
          <w:ilvl w:val="0"/>
          <w:numId w:val="34"/>
        </w:numPr>
        <w:spacing w:before="0" w:after="0" w:line="240" w:lineRule="auto"/>
      </w:pPr>
      <w:r>
        <w:t xml:space="preserve">The way tasks and responsibilities are performed will be examined in the light of ket number of cultural values </w:t>
      </w:r>
    </w:p>
    <w:p w14:paraId="401DFB03" w14:textId="77777777" w:rsidR="005F142B" w:rsidRDefault="005F142B" w:rsidP="00ED6C73">
      <w:pPr>
        <w:pStyle w:val="ListParagraph"/>
        <w:numPr>
          <w:ilvl w:val="0"/>
          <w:numId w:val="34"/>
        </w:numPr>
        <w:spacing w:before="0" w:after="0" w:line="240" w:lineRule="auto"/>
      </w:pPr>
      <w:r>
        <w:t xml:space="preserve">Cultural values emerged from cultural dimensions found scholars </w:t>
      </w:r>
    </w:p>
    <w:p w14:paraId="5933720A" w14:textId="77777777" w:rsidR="005F142B" w:rsidRDefault="005F142B" w:rsidP="00ED6C73">
      <w:pPr>
        <w:pStyle w:val="ListParagraph"/>
        <w:numPr>
          <w:ilvl w:val="0"/>
          <w:numId w:val="34"/>
        </w:numPr>
        <w:spacing w:before="0" w:after="0" w:line="240" w:lineRule="auto"/>
      </w:pPr>
      <w:r>
        <w:t xml:space="preserve">8 cultural value orientations have a considerable influence on the way managers perform their activities </w:t>
      </w:r>
    </w:p>
    <w:p w14:paraId="25AABC35" w14:textId="77777777" w:rsidR="005F142B" w:rsidRDefault="005F142B" w:rsidP="00ED6C73">
      <w:pPr>
        <w:pStyle w:val="ListParagraph"/>
        <w:numPr>
          <w:ilvl w:val="0"/>
          <w:numId w:val="34"/>
        </w:numPr>
        <w:spacing w:before="0" w:after="0" w:line="240" w:lineRule="auto"/>
      </w:pPr>
      <w:r>
        <w:t xml:space="preserve">These cultural value dimensions will be examined together with their impact on the management activities </w:t>
      </w:r>
    </w:p>
    <w:p w14:paraId="2202F72D" w14:textId="77777777" w:rsidR="005F142B" w:rsidRDefault="005F142B" w:rsidP="005F142B"/>
    <w:p w14:paraId="66D13C7B" w14:textId="77777777" w:rsidR="005F142B" w:rsidRPr="00F335EB" w:rsidRDefault="005F142B" w:rsidP="005F142B">
      <w:pPr>
        <w:rPr>
          <w:color w:val="009DD9" w:themeColor="accent2"/>
        </w:rPr>
      </w:pPr>
      <w:r w:rsidRPr="00F335EB">
        <w:rPr>
          <w:color w:val="009DD9" w:themeColor="accent2"/>
        </w:rPr>
        <w:t xml:space="preserve">Model of culture </w:t>
      </w:r>
    </w:p>
    <w:p w14:paraId="040A314D" w14:textId="77777777" w:rsidR="005F142B" w:rsidRDefault="005F142B" w:rsidP="005F142B">
      <w:r>
        <w:rPr>
          <w:noProof/>
        </w:rPr>
        <w:drawing>
          <wp:inline distT="0" distB="0" distL="0" distR="0" wp14:anchorId="66B49E3E" wp14:editId="3A2793BB">
            <wp:extent cx="5219065" cy="1787807"/>
            <wp:effectExtent l="0" t="0" r="0" b="0"/>
            <wp:docPr id="12" name="Image 5" descr="/Users/Anouchkadechazeaux/Desktop/Capture d’écran 2018-10-02 à 12.39.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Anouchkadechazeaux/Desktop/Capture d’écran 2018-10-02 à 12.39.2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24820" cy="1789778"/>
                    </a:xfrm>
                    <a:prstGeom prst="rect">
                      <a:avLst/>
                    </a:prstGeom>
                    <a:noFill/>
                    <a:ln>
                      <a:noFill/>
                    </a:ln>
                  </pic:spPr>
                </pic:pic>
              </a:graphicData>
            </a:graphic>
          </wp:inline>
        </w:drawing>
      </w:r>
    </w:p>
    <w:p w14:paraId="1611F8B1" w14:textId="77777777" w:rsidR="005F142B" w:rsidRDefault="005F142B" w:rsidP="005F142B"/>
    <w:p w14:paraId="4A7E6E19" w14:textId="77777777" w:rsidR="005F142B" w:rsidRPr="00F335EB" w:rsidRDefault="005F142B" w:rsidP="005F142B">
      <w:pPr>
        <w:rPr>
          <w:color w:val="009DD9" w:themeColor="accent2"/>
        </w:rPr>
      </w:pPr>
      <w:r w:rsidRPr="00F335EB">
        <w:rPr>
          <w:color w:val="009DD9" w:themeColor="accent2"/>
        </w:rPr>
        <w:t xml:space="preserve">Time focus and management tasks </w:t>
      </w:r>
    </w:p>
    <w:p w14:paraId="6F52A014" w14:textId="77777777" w:rsidR="005F142B" w:rsidRDefault="005F142B" w:rsidP="005F142B">
      <w:r>
        <w:rPr>
          <w:noProof/>
        </w:rPr>
        <w:drawing>
          <wp:inline distT="0" distB="0" distL="0" distR="0" wp14:anchorId="1B5B334B" wp14:editId="14CB8D3B">
            <wp:extent cx="4190365" cy="2157592"/>
            <wp:effectExtent l="0" t="0" r="635" b="1905"/>
            <wp:docPr id="13" name="Image 6" descr="/Users/Anouchkadechazeaux/Desktop/Capture d’écran 2018-10-02 à 12.4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Anouchkadechazeaux/Desktop/Capture d’écran 2018-10-02 à 12.40.07.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5876" cy="2160430"/>
                    </a:xfrm>
                    <a:prstGeom prst="rect">
                      <a:avLst/>
                    </a:prstGeom>
                    <a:noFill/>
                    <a:ln>
                      <a:noFill/>
                    </a:ln>
                  </pic:spPr>
                </pic:pic>
              </a:graphicData>
            </a:graphic>
          </wp:inline>
        </w:drawing>
      </w:r>
    </w:p>
    <w:p w14:paraId="4FD407CA" w14:textId="77777777" w:rsidR="005F142B" w:rsidRDefault="005F142B" w:rsidP="005F142B"/>
    <w:p w14:paraId="143BB936" w14:textId="77777777" w:rsidR="005F142B" w:rsidRPr="00F335EB" w:rsidRDefault="005F142B" w:rsidP="005F142B">
      <w:pPr>
        <w:rPr>
          <w:color w:val="009DD9" w:themeColor="accent2"/>
        </w:rPr>
      </w:pPr>
      <w:r w:rsidRPr="00F335EB">
        <w:rPr>
          <w:color w:val="009DD9" w:themeColor="accent2"/>
        </w:rPr>
        <w:t xml:space="preserve">Time orientation </w:t>
      </w:r>
    </w:p>
    <w:p w14:paraId="523D0483" w14:textId="77777777" w:rsidR="005F142B" w:rsidRDefault="005F142B" w:rsidP="005F142B">
      <w:r w:rsidRPr="00F335EB">
        <w:rPr>
          <w:color w:val="A5C249" w:themeColor="accent6"/>
        </w:rPr>
        <w:t>Past</w:t>
      </w:r>
      <w:r>
        <w:t xml:space="preserve"> -&gt; uphold tradition in line with the history of the company </w:t>
      </w:r>
    </w:p>
    <w:p w14:paraId="09E302C4" w14:textId="77777777" w:rsidR="005F142B" w:rsidRDefault="005F142B" w:rsidP="005F142B">
      <w:r w:rsidRPr="00F335EB">
        <w:rPr>
          <w:color w:val="A5C249" w:themeColor="accent6"/>
        </w:rPr>
        <w:t>Present</w:t>
      </w:r>
      <w:r>
        <w:t xml:space="preserve"> -&gt; aim for quick results and short-term gain</w:t>
      </w:r>
    </w:p>
    <w:p w14:paraId="64EDBF44" w14:textId="77777777" w:rsidR="005F142B" w:rsidRDefault="005F142B" w:rsidP="005F142B">
      <w:r w:rsidRPr="00F335EB">
        <w:rPr>
          <w:color w:val="A5C249" w:themeColor="accent6"/>
        </w:rPr>
        <w:t>Future</w:t>
      </w:r>
      <w:r>
        <w:t xml:space="preserve"> -&gt; assess plans in the light of expected future benefit </w:t>
      </w:r>
    </w:p>
    <w:p w14:paraId="0FCF7809" w14:textId="77777777" w:rsidR="005F142B" w:rsidRDefault="005F142B" w:rsidP="005F142B">
      <w:r>
        <w:rPr>
          <w:noProof/>
        </w:rPr>
        <w:lastRenderedPageBreak/>
        <w:drawing>
          <wp:inline distT="0" distB="0" distL="0" distR="0" wp14:anchorId="5FF5C0C3" wp14:editId="71F0D8BF">
            <wp:extent cx="4352081" cy="2194560"/>
            <wp:effectExtent l="0" t="0" r="0" b="0"/>
            <wp:docPr id="14" name="Image 7" descr="/Users/Anouchkadechazeaux/Desktop/Capture d’écran 2018-10-02 à 12.4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Anouchkadechazeaux/Desktop/Capture d’écran 2018-10-02 à 12.41.3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54718" cy="2195890"/>
                    </a:xfrm>
                    <a:prstGeom prst="rect">
                      <a:avLst/>
                    </a:prstGeom>
                    <a:noFill/>
                    <a:ln>
                      <a:noFill/>
                    </a:ln>
                  </pic:spPr>
                </pic:pic>
              </a:graphicData>
            </a:graphic>
          </wp:inline>
        </w:drawing>
      </w:r>
    </w:p>
    <w:p w14:paraId="253CAD10" w14:textId="77777777" w:rsidR="005F142B" w:rsidRPr="00F335EB" w:rsidRDefault="005F142B" w:rsidP="005F142B">
      <w:pPr>
        <w:rPr>
          <w:color w:val="009DD9" w:themeColor="accent2"/>
        </w:rPr>
      </w:pPr>
      <w:r w:rsidRPr="00F335EB">
        <w:rPr>
          <w:color w:val="009DD9" w:themeColor="accent2"/>
        </w:rPr>
        <w:t>Power</w:t>
      </w:r>
    </w:p>
    <w:p w14:paraId="23C816B5" w14:textId="77777777" w:rsidR="005F142B" w:rsidRPr="00BE28C5" w:rsidRDefault="005F142B" w:rsidP="00ED6C73">
      <w:pPr>
        <w:pStyle w:val="ListParagraph"/>
        <w:numPr>
          <w:ilvl w:val="0"/>
          <w:numId w:val="34"/>
        </w:numPr>
        <w:spacing w:before="0" w:after="0" w:line="240" w:lineRule="auto"/>
      </w:pPr>
      <w:r w:rsidRPr="00F335EB">
        <w:rPr>
          <w:color w:val="A5C249" w:themeColor="accent6"/>
        </w:rPr>
        <w:t>Power value orientation</w:t>
      </w:r>
      <w:r w:rsidRPr="00BE28C5">
        <w:t>: the extent to which a society expect or accept that power is distributed unequally</w:t>
      </w:r>
    </w:p>
    <w:p w14:paraId="4E1BD3B4" w14:textId="77777777" w:rsidR="005F142B" w:rsidRPr="00BE28C5" w:rsidRDefault="005F142B" w:rsidP="00ED6C73">
      <w:pPr>
        <w:pStyle w:val="ListParagraph"/>
        <w:numPr>
          <w:ilvl w:val="0"/>
          <w:numId w:val="34"/>
        </w:numPr>
        <w:spacing w:before="0" w:after="0" w:line="240" w:lineRule="auto"/>
      </w:pPr>
      <w:r w:rsidRPr="00F335EB">
        <w:rPr>
          <w:color w:val="A5C249" w:themeColor="accent6"/>
        </w:rPr>
        <w:t>Hierarchy</w:t>
      </w:r>
      <w:r w:rsidRPr="00BE28C5">
        <w:t>: level of power and authority are strictly marked</w:t>
      </w:r>
    </w:p>
    <w:p w14:paraId="1C9571D7" w14:textId="77777777" w:rsidR="005F142B" w:rsidRPr="00BE28C5" w:rsidRDefault="005F142B" w:rsidP="00ED6C73">
      <w:pPr>
        <w:pStyle w:val="ListParagraph"/>
        <w:numPr>
          <w:ilvl w:val="0"/>
          <w:numId w:val="34"/>
        </w:numPr>
        <w:spacing w:before="0" w:after="0" w:line="240" w:lineRule="auto"/>
      </w:pPr>
      <w:r w:rsidRPr="00F335EB">
        <w:rPr>
          <w:color w:val="A5C249" w:themeColor="accent6"/>
        </w:rPr>
        <w:t>Equ</w:t>
      </w:r>
      <w:r w:rsidRPr="00BE28C5">
        <w:t xml:space="preserve">ally: status and formal position have less influence </w:t>
      </w:r>
    </w:p>
    <w:p w14:paraId="2C3D0997" w14:textId="77777777" w:rsidR="005F142B" w:rsidRDefault="005F142B" w:rsidP="005F142B">
      <w:r>
        <w:rPr>
          <w:noProof/>
        </w:rPr>
        <w:drawing>
          <wp:inline distT="0" distB="0" distL="0" distR="0" wp14:anchorId="3FB80468" wp14:editId="118DEEB6">
            <wp:extent cx="4407535" cy="2081857"/>
            <wp:effectExtent l="0" t="0" r="0" b="1270"/>
            <wp:docPr id="15" name="Image 8" descr="/Users/Anouchkadechazeaux/Desktop/Capture d’écran 2018-10-02 à 12.43.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Anouchkadechazeaux/Desktop/Capture d’écran 2018-10-02 à 12.43.2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22846" cy="2089089"/>
                    </a:xfrm>
                    <a:prstGeom prst="rect">
                      <a:avLst/>
                    </a:prstGeom>
                    <a:noFill/>
                    <a:ln>
                      <a:noFill/>
                    </a:ln>
                  </pic:spPr>
                </pic:pic>
              </a:graphicData>
            </a:graphic>
          </wp:inline>
        </w:drawing>
      </w:r>
    </w:p>
    <w:p w14:paraId="3CA5C072" w14:textId="77777777" w:rsidR="005F142B" w:rsidRPr="00F335EB" w:rsidRDefault="005F142B" w:rsidP="005F142B">
      <w:pPr>
        <w:rPr>
          <w:color w:val="009DD9" w:themeColor="accent2"/>
        </w:rPr>
      </w:pPr>
    </w:p>
    <w:p w14:paraId="3DD4A00B" w14:textId="77777777" w:rsidR="005F142B" w:rsidRPr="00F335EB" w:rsidRDefault="005F142B" w:rsidP="005F142B">
      <w:pPr>
        <w:rPr>
          <w:color w:val="009DD9" w:themeColor="accent2"/>
        </w:rPr>
      </w:pPr>
      <w:r w:rsidRPr="00F335EB">
        <w:rPr>
          <w:color w:val="009DD9" w:themeColor="accent2"/>
        </w:rPr>
        <w:t>Competition</w:t>
      </w:r>
    </w:p>
    <w:p w14:paraId="210C9C8A" w14:textId="77777777" w:rsidR="005F142B" w:rsidRPr="00F335EB" w:rsidRDefault="005F142B" w:rsidP="00ED6C73">
      <w:pPr>
        <w:pStyle w:val="ListParagraph"/>
        <w:numPr>
          <w:ilvl w:val="0"/>
          <w:numId w:val="34"/>
        </w:numPr>
        <w:spacing w:before="0" w:after="0" w:line="240" w:lineRule="auto"/>
        <w:rPr>
          <w:color w:val="A5C249" w:themeColor="accent6"/>
        </w:rPr>
      </w:pPr>
      <w:r w:rsidRPr="00F335EB">
        <w:rPr>
          <w:color w:val="A5C249" w:themeColor="accent6"/>
        </w:rPr>
        <w:t xml:space="preserve">Competitive </w:t>
      </w:r>
    </w:p>
    <w:p w14:paraId="7BDE2C1A" w14:textId="77777777" w:rsidR="005F142B" w:rsidRDefault="005F142B" w:rsidP="005F142B">
      <w:pPr>
        <w:pStyle w:val="ListParagraph"/>
      </w:pPr>
      <w:r>
        <w:t>When competitiveness is valued the culture is focused on acquiring wealth, performing well, achieving ambitions</w:t>
      </w:r>
    </w:p>
    <w:p w14:paraId="154ED6B6" w14:textId="77777777" w:rsidR="005F142B" w:rsidRPr="00F335EB" w:rsidRDefault="005F142B" w:rsidP="00ED6C73">
      <w:pPr>
        <w:pStyle w:val="ListParagraph"/>
        <w:numPr>
          <w:ilvl w:val="0"/>
          <w:numId w:val="34"/>
        </w:numPr>
        <w:spacing w:before="0" w:after="0" w:line="240" w:lineRule="auto"/>
        <w:rPr>
          <w:color w:val="A5C249" w:themeColor="accent6"/>
        </w:rPr>
      </w:pPr>
      <w:r w:rsidRPr="00F335EB">
        <w:rPr>
          <w:color w:val="A5C249" w:themeColor="accent6"/>
        </w:rPr>
        <w:t>Co-operative</w:t>
      </w:r>
    </w:p>
    <w:p w14:paraId="0C8FC1F0" w14:textId="77777777" w:rsidR="005F142B" w:rsidRDefault="005F142B" w:rsidP="005F142B">
      <w:pPr>
        <w:pStyle w:val="ListParagraph"/>
      </w:pPr>
      <w:r>
        <w:t>Competition is not considered to be the main purpose of busi + stress is on quality of life, relationships and consensus</w:t>
      </w:r>
    </w:p>
    <w:p w14:paraId="5B43EADA" w14:textId="4389121C" w:rsidR="005F142B" w:rsidRDefault="005F142B" w:rsidP="009827C9">
      <w:pPr>
        <w:pStyle w:val="ListParagraph"/>
      </w:pPr>
      <w:r>
        <w:rPr>
          <w:noProof/>
        </w:rPr>
        <w:drawing>
          <wp:inline distT="0" distB="0" distL="0" distR="0" wp14:anchorId="0D0B894C" wp14:editId="0E9EDF89">
            <wp:extent cx="4418965" cy="1974431"/>
            <wp:effectExtent l="0" t="0" r="635" b="6985"/>
            <wp:docPr id="16" name="Image 9" descr="/Users/Anouchkadechazeaux/Desktop/Capture d’écran 2018-10-02 à 12.45.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Anouchkadechazeaux/Desktop/Capture d’écran 2018-10-02 à 12.45.30.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23144" cy="1976298"/>
                    </a:xfrm>
                    <a:prstGeom prst="rect">
                      <a:avLst/>
                    </a:prstGeom>
                    <a:noFill/>
                    <a:ln>
                      <a:noFill/>
                    </a:ln>
                  </pic:spPr>
                </pic:pic>
              </a:graphicData>
            </a:graphic>
          </wp:inline>
        </w:drawing>
      </w:r>
    </w:p>
    <w:p w14:paraId="7C889389" w14:textId="77777777" w:rsidR="009827C9" w:rsidRDefault="009827C9" w:rsidP="009827C9">
      <w:pPr>
        <w:pStyle w:val="ListParagraph"/>
      </w:pPr>
    </w:p>
    <w:p w14:paraId="5795883B" w14:textId="77777777" w:rsidR="005F142B" w:rsidRPr="00F335EB" w:rsidRDefault="005F142B" w:rsidP="005F142B">
      <w:pPr>
        <w:rPr>
          <w:color w:val="009DD9" w:themeColor="accent2"/>
        </w:rPr>
      </w:pPr>
      <w:r w:rsidRPr="00F335EB">
        <w:rPr>
          <w:color w:val="009DD9" w:themeColor="accent2"/>
        </w:rPr>
        <w:lastRenderedPageBreak/>
        <w:t xml:space="preserve">Action </w:t>
      </w:r>
    </w:p>
    <w:p w14:paraId="1E9833E0" w14:textId="77777777" w:rsidR="005F142B" w:rsidRDefault="005F142B" w:rsidP="00ED6C73">
      <w:pPr>
        <w:pStyle w:val="ListParagraph"/>
        <w:numPr>
          <w:ilvl w:val="0"/>
          <w:numId w:val="34"/>
        </w:numPr>
        <w:spacing w:before="0" w:after="0" w:line="240" w:lineRule="auto"/>
      </w:pPr>
      <w:r w:rsidRPr="00F335EB">
        <w:rPr>
          <w:color w:val="A5C249" w:themeColor="accent6"/>
        </w:rPr>
        <w:t>Doing</w:t>
      </w:r>
      <w:r>
        <w:t xml:space="preserve"> -&gt; action and achieving perso goals </w:t>
      </w:r>
    </w:p>
    <w:p w14:paraId="500AD631" w14:textId="77777777" w:rsidR="005F142B" w:rsidRDefault="005F142B" w:rsidP="00ED6C73">
      <w:pPr>
        <w:pStyle w:val="ListParagraph"/>
        <w:numPr>
          <w:ilvl w:val="0"/>
          <w:numId w:val="34"/>
        </w:numPr>
        <w:spacing w:before="0" w:after="0" w:line="240" w:lineRule="auto"/>
      </w:pPr>
      <w:r w:rsidRPr="00F335EB">
        <w:rPr>
          <w:color w:val="A5C249" w:themeColor="accent6"/>
        </w:rPr>
        <w:t xml:space="preserve">Being </w:t>
      </w:r>
      <w:r>
        <w:t xml:space="preserve">-&gt; working for the moment and living experience </w:t>
      </w:r>
    </w:p>
    <w:p w14:paraId="4AC7EA05" w14:textId="77777777" w:rsidR="005F142B" w:rsidRDefault="005F142B" w:rsidP="005F142B">
      <w:pPr>
        <w:pStyle w:val="ListParagraph"/>
      </w:pPr>
      <w:r>
        <w:rPr>
          <w:noProof/>
        </w:rPr>
        <w:drawing>
          <wp:inline distT="0" distB="0" distL="0" distR="0" wp14:anchorId="7FF243B6" wp14:editId="0C1C9F1F">
            <wp:extent cx="3378835" cy="1667851"/>
            <wp:effectExtent l="0" t="0" r="0" b="8890"/>
            <wp:docPr id="17" name="Image 10" descr="/Users/Anouchkadechazeaux/Desktop/Capture d’écran 2018-10-02 à 12.46.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Anouchkadechazeaux/Desktop/Capture d’écran 2018-10-02 à 12.46.37.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11332" cy="1683892"/>
                    </a:xfrm>
                    <a:prstGeom prst="rect">
                      <a:avLst/>
                    </a:prstGeom>
                    <a:noFill/>
                    <a:ln>
                      <a:noFill/>
                    </a:ln>
                  </pic:spPr>
                </pic:pic>
              </a:graphicData>
            </a:graphic>
          </wp:inline>
        </w:drawing>
      </w:r>
    </w:p>
    <w:p w14:paraId="7269A1F2" w14:textId="77777777" w:rsidR="005F142B" w:rsidRDefault="005F142B" w:rsidP="005F142B"/>
    <w:p w14:paraId="5976C2D7" w14:textId="77777777" w:rsidR="005F142B" w:rsidRPr="00F335EB" w:rsidRDefault="005F142B" w:rsidP="005F142B">
      <w:pPr>
        <w:rPr>
          <w:color w:val="009DD9" w:themeColor="accent2"/>
        </w:rPr>
      </w:pPr>
      <w:r w:rsidRPr="00F335EB">
        <w:rPr>
          <w:color w:val="009DD9" w:themeColor="accent2"/>
        </w:rPr>
        <w:t xml:space="preserve">Space </w:t>
      </w:r>
    </w:p>
    <w:p w14:paraId="3C1D8ABF" w14:textId="77777777" w:rsidR="005F142B" w:rsidRPr="00F335EB" w:rsidRDefault="005F142B" w:rsidP="00ED6C73">
      <w:pPr>
        <w:pStyle w:val="ListParagraph"/>
        <w:numPr>
          <w:ilvl w:val="0"/>
          <w:numId w:val="34"/>
        </w:numPr>
        <w:spacing w:before="0" w:after="0" w:line="240" w:lineRule="auto"/>
        <w:rPr>
          <w:color w:val="A5C249" w:themeColor="accent6"/>
        </w:rPr>
      </w:pPr>
      <w:r w:rsidRPr="00F335EB">
        <w:rPr>
          <w:color w:val="A5C249" w:themeColor="accent6"/>
        </w:rPr>
        <w:t xml:space="preserve">Private/public </w:t>
      </w:r>
    </w:p>
    <w:p w14:paraId="546096A7" w14:textId="77777777" w:rsidR="005F142B" w:rsidRDefault="005F142B" w:rsidP="005F142B">
      <w:pPr>
        <w:pStyle w:val="ListParagraph"/>
      </w:pPr>
      <w:r>
        <w:t xml:space="preserve">Invisible boundaries around every person and can be seen in term of personality </w:t>
      </w:r>
    </w:p>
    <w:p w14:paraId="188079A2" w14:textId="77777777" w:rsidR="005F142B" w:rsidRDefault="005F142B" w:rsidP="005F142B">
      <w:pPr>
        <w:pStyle w:val="ListParagraph"/>
      </w:pPr>
      <w:r>
        <w:rPr>
          <w:noProof/>
        </w:rPr>
        <w:drawing>
          <wp:inline distT="0" distB="0" distL="0" distR="0" wp14:anchorId="4111216F" wp14:editId="493C6981">
            <wp:extent cx="3508733" cy="1717040"/>
            <wp:effectExtent l="0" t="0" r="0" b="10160"/>
            <wp:docPr id="18" name="Image 11" descr="../../Capture%20d’écran%202018-10-02%20à%2012.48.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pture%20d’écran%202018-10-02%20à%2012.48.50.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17534" cy="1721347"/>
                    </a:xfrm>
                    <a:prstGeom prst="rect">
                      <a:avLst/>
                    </a:prstGeom>
                    <a:noFill/>
                    <a:ln>
                      <a:noFill/>
                    </a:ln>
                  </pic:spPr>
                </pic:pic>
              </a:graphicData>
            </a:graphic>
          </wp:inline>
        </w:drawing>
      </w:r>
    </w:p>
    <w:p w14:paraId="13C70416" w14:textId="77777777" w:rsidR="005F142B" w:rsidRDefault="005F142B" w:rsidP="005F142B"/>
    <w:p w14:paraId="54F4775D" w14:textId="77777777" w:rsidR="005F142B" w:rsidRPr="00F335EB" w:rsidRDefault="005F142B" w:rsidP="005F142B">
      <w:pPr>
        <w:rPr>
          <w:color w:val="009DD9" w:themeColor="accent2"/>
        </w:rPr>
      </w:pPr>
      <w:r w:rsidRPr="00F335EB">
        <w:rPr>
          <w:color w:val="009DD9" w:themeColor="accent2"/>
        </w:rPr>
        <w:t xml:space="preserve">Communication </w:t>
      </w:r>
    </w:p>
    <w:p w14:paraId="41940D8A" w14:textId="77777777" w:rsidR="005F142B" w:rsidRDefault="005F142B" w:rsidP="00ED6C73">
      <w:pPr>
        <w:pStyle w:val="ListParagraph"/>
        <w:numPr>
          <w:ilvl w:val="0"/>
          <w:numId w:val="34"/>
        </w:numPr>
        <w:spacing w:before="0" w:after="0" w:line="240" w:lineRule="auto"/>
      </w:pPr>
      <w:r w:rsidRPr="00F335EB">
        <w:rPr>
          <w:color w:val="A5C249" w:themeColor="accent6"/>
        </w:rPr>
        <w:t xml:space="preserve">High-context </w:t>
      </w:r>
      <w:r>
        <w:t>-&gt; info hidden in the situation</w:t>
      </w:r>
    </w:p>
    <w:p w14:paraId="67D85068" w14:textId="77777777" w:rsidR="005F142B" w:rsidRDefault="005F142B" w:rsidP="00ED6C73">
      <w:pPr>
        <w:pStyle w:val="ListParagraph"/>
        <w:numPr>
          <w:ilvl w:val="0"/>
          <w:numId w:val="34"/>
        </w:numPr>
        <w:spacing w:before="0" w:after="0" w:line="240" w:lineRule="auto"/>
      </w:pPr>
      <w:r w:rsidRPr="00F335EB">
        <w:rPr>
          <w:color w:val="A5C249" w:themeColor="accent6"/>
        </w:rPr>
        <w:t xml:space="preserve">Low-context </w:t>
      </w:r>
      <w:r>
        <w:t xml:space="preserve">-&gt; message is clear and explicit </w:t>
      </w:r>
      <w:r>
        <w:rPr>
          <w:noProof/>
        </w:rPr>
        <w:drawing>
          <wp:inline distT="0" distB="0" distL="0" distR="0" wp14:anchorId="2DA84CF6" wp14:editId="2C9D3DB4">
            <wp:extent cx="4533265" cy="2256987"/>
            <wp:effectExtent l="0" t="0" r="0" b="3810"/>
            <wp:docPr id="19" name="Image 12" descr="../../Capture%20d’écran%202018-10-02%20à%2012.5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pture%20d’écran%202018-10-02%20à%2012.50.02.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41481" cy="2261077"/>
                    </a:xfrm>
                    <a:prstGeom prst="rect">
                      <a:avLst/>
                    </a:prstGeom>
                    <a:noFill/>
                    <a:ln>
                      <a:noFill/>
                    </a:ln>
                  </pic:spPr>
                </pic:pic>
              </a:graphicData>
            </a:graphic>
          </wp:inline>
        </w:drawing>
      </w:r>
    </w:p>
    <w:p w14:paraId="7091877C" w14:textId="77777777" w:rsidR="005F142B" w:rsidRPr="00F335EB" w:rsidRDefault="005F142B" w:rsidP="005F142B"/>
    <w:p w14:paraId="1A079ADB" w14:textId="77777777" w:rsidR="005F142B" w:rsidRDefault="005F142B" w:rsidP="005F142B"/>
    <w:p w14:paraId="30CC924F" w14:textId="77777777" w:rsidR="005F142B" w:rsidRPr="00F335EB" w:rsidRDefault="005F142B" w:rsidP="005F142B">
      <w:pPr>
        <w:rPr>
          <w:color w:val="009DD9" w:themeColor="accent2"/>
        </w:rPr>
      </w:pPr>
      <w:r w:rsidRPr="00F335EB">
        <w:rPr>
          <w:color w:val="009DD9" w:themeColor="accent2"/>
        </w:rPr>
        <w:lastRenderedPageBreak/>
        <w:t xml:space="preserve">Messages and context </w:t>
      </w:r>
    </w:p>
    <w:p w14:paraId="3315B6DE" w14:textId="77777777" w:rsidR="005F142B" w:rsidRDefault="005F142B" w:rsidP="005F142B">
      <w:r>
        <w:rPr>
          <w:noProof/>
        </w:rPr>
        <w:drawing>
          <wp:anchor distT="0" distB="0" distL="114300" distR="114300" simplePos="0" relativeHeight="251659264" behindDoc="0" locked="0" layoutInCell="1" allowOverlap="1" wp14:anchorId="2754EF0B" wp14:editId="00634BDF">
            <wp:simplePos x="0" y="0"/>
            <wp:positionH relativeFrom="column">
              <wp:posOffset>-48895</wp:posOffset>
            </wp:positionH>
            <wp:positionV relativeFrom="paragraph">
              <wp:posOffset>53340</wp:posOffset>
            </wp:positionV>
            <wp:extent cx="3429635" cy="2484755"/>
            <wp:effectExtent l="0" t="0" r="0" b="4445"/>
            <wp:wrapSquare wrapText="bothSides"/>
            <wp:docPr id="20" name="Image 13" descr="../../Capture%20d’écran%202018-10-02%20à%2012.5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pture%20d’écran%202018-10-02%20à%2012.50.36.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29635" cy="248475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textWrapping" w:clear="all"/>
      </w:r>
    </w:p>
    <w:p w14:paraId="63153824" w14:textId="77777777" w:rsidR="005F142B" w:rsidRPr="00F335EB" w:rsidRDefault="005F142B" w:rsidP="005F142B">
      <w:pPr>
        <w:rPr>
          <w:color w:val="009DD9" w:themeColor="accent2"/>
        </w:rPr>
      </w:pPr>
      <w:r w:rsidRPr="00F335EB">
        <w:rPr>
          <w:color w:val="009DD9" w:themeColor="accent2"/>
        </w:rPr>
        <w:t xml:space="preserve">Structure </w:t>
      </w:r>
    </w:p>
    <w:p w14:paraId="4017A095" w14:textId="77777777" w:rsidR="005F142B" w:rsidRDefault="005F142B" w:rsidP="00ED6C73">
      <w:pPr>
        <w:pStyle w:val="ListParagraph"/>
        <w:numPr>
          <w:ilvl w:val="0"/>
          <w:numId w:val="34"/>
        </w:numPr>
        <w:spacing w:before="0" w:after="0" w:line="240" w:lineRule="auto"/>
      </w:pPr>
      <w:r w:rsidRPr="00F335EB">
        <w:rPr>
          <w:color w:val="A5C249" w:themeColor="accent6"/>
        </w:rPr>
        <w:t>Individualism</w:t>
      </w:r>
      <w:r>
        <w:t xml:space="preserve"> -&gt; I</w:t>
      </w:r>
    </w:p>
    <w:p w14:paraId="6578565C" w14:textId="77777777" w:rsidR="005F142B" w:rsidRDefault="005F142B" w:rsidP="00ED6C73">
      <w:pPr>
        <w:pStyle w:val="ListParagraph"/>
        <w:numPr>
          <w:ilvl w:val="0"/>
          <w:numId w:val="34"/>
        </w:numPr>
        <w:spacing w:before="0" w:after="0" w:line="240" w:lineRule="auto"/>
      </w:pPr>
      <w:r w:rsidRPr="00F335EB">
        <w:rPr>
          <w:color w:val="A5C249" w:themeColor="accent6"/>
        </w:rPr>
        <w:t>Collectivism</w:t>
      </w:r>
      <w:r>
        <w:t xml:space="preserve"> -&gt; We</w:t>
      </w:r>
    </w:p>
    <w:p w14:paraId="5495E648" w14:textId="77777777" w:rsidR="005F142B" w:rsidRDefault="005F142B" w:rsidP="005F142B">
      <w:pPr>
        <w:pStyle w:val="ListParagraph"/>
      </w:pPr>
      <w:r>
        <w:rPr>
          <w:noProof/>
        </w:rPr>
        <w:drawing>
          <wp:inline distT="0" distB="0" distL="0" distR="0" wp14:anchorId="7C625970" wp14:editId="640E1D11">
            <wp:extent cx="4521835" cy="2093380"/>
            <wp:effectExtent l="0" t="0" r="0" b="0"/>
            <wp:docPr id="21" name="Image 14" descr="../../Capture%20d’écran%202018-10-02%20à%2012.5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pture%20d’écran%202018-10-02%20à%2012.51.35.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34863" cy="2099411"/>
                    </a:xfrm>
                    <a:prstGeom prst="rect">
                      <a:avLst/>
                    </a:prstGeom>
                    <a:noFill/>
                    <a:ln>
                      <a:noFill/>
                    </a:ln>
                  </pic:spPr>
                </pic:pic>
              </a:graphicData>
            </a:graphic>
          </wp:inline>
        </w:drawing>
      </w:r>
    </w:p>
    <w:p w14:paraId="765592A4" w14:textId="77777777" w:rsidR="00AF5D9B" w:rsidRPr="00BE28C5" w:rsidRDefault="00AF5D9B" w:rsidP="005F142B">
      <w:pPr>
        <w:pStyle w:val="ListParagraph"/>
      </w:pPr>
      <w:bookmarkStart w:id="0" w:name="_GoBack"/>
      <w:bookmarkEnd w:id="0"/>
    </w:p>
    <w:p w14:paraId="1AF97C7B" w14:textId="70292AA3" w:rsidR="00AF5D9B" w:rsidRDefault="00AF5D9B" w:rsidP="00AF5D9B">
      <w:pPr>
        <w:pStyle w:val="Heading2"/>
      </w:pPr>
      <w:r>
        <w:t>Chapter 5</w:t>
      </w:r>
    </w:p>
    <w:p w14:paraId="3F123255" w14:textId="77777777" w:rsidR="00AF5D9B" w:rsidRPr="00CA72CA" w:rsidRDefault="00AF5D9B" w:rsidP="00AF5D9B">
      <w:pPr>
        <w:rPr>
          <w:color w:val="00B0F0"/>
        </w:rPr>
      </w:pPr>
      <w:r w:rsidRPr="00CA72CA">
        <w:rPr>
          <w:color w:val="00B0F0"/>
        </w:rPr>
        <w:t>Culture and corporate culture</w:t>
      </w:r>
    </w:p>
    <w:p w14:paraId="3821AA04" w14:textId="77777777" w:rsidR="00AF5D9B" w:rsidRDefault="00AF5D9B" w:rsidP="00AF5D9B">
      <w:r w:rsidRPr="00CA72CA">
        <w:rPr>
          <w:color w:val="FF0000"/>
        </w:rPr>
        <w:t>Organizational structure</w:t>
      </w:r>
      <w:r>
        <w:t>:</w:t>
      </w:r>
      <w:r w:rsidRPr="00AF6DA4">
        <w:t xml:space="preserve"> the way in which orga is set up to carry out its objectives and pursue its projects</w:t>
      </w:r>
    </w:p>
    <w:p w14:paraId="7E842BB3" w14:textId="77777777" w:rsidR="00AF5D9B" w:rsidRDefault="00AF5D9B" w:rsidP="00AF5D9B">
      <w:r w:rsidRPr="00CA72CA">
        <w:rPr>
          <w:color w:val="A5C249" w:themeColor="accent6"/>
        </w:rPr>
        <w:t>Relation are formalized</w:t>
      </w:r>
      <w:r>
        <w:t xml:space="preserve">: </w:t>
      </w:r>
    </w:p>
    <w:p w14:paraId="2F8D6079" w14:textId="77777777" w:rsidR="00AF5D9B" w:rsidRDefault="00AF5D9B" w:rsidP="00AF5D9B">
      <w:pPr>
        <w:pStyle w:val="ListParagraph"/>
        <w:numPr>
          <w:ilvl w:val="0"/>
          <w:numId w:val="38"/>
        </w:numPr>
        <w:spacing w:before="0" w:after="0" w:line="240" w:lineRule="auto"/>
      </w:pPr>
      <w:r>
        <w:t>Tasks, jobs, position of personnel, limits and responsibilities of the work unit</w:t>
      </w:r>
    </w:p>
    <w:p w14:paraId="5DBAD1E7" w14:textId="77777777" w:rsidR="00AF5D9B" w:rsidRDefault="00AF5D9B" w:rsidP="00AF5D9B">
      <w:pPr>
        <w:pStyle w:val="ListParagraph"/>
        <w:numPr>
          <w:ilvl w:val="0"/>
          <w:numId w:val="38"/>
        </w:numPr>
        <w:spacing w:before="0" w:after="0" w:line="240" w:lineRule="auto"/>
      </w:pPr>
      <w:r>
        <w:t>Indicate the kind of hierarchy within orga, level of authority and power, formal lines of communication between the employees</w:t>
      </w:r>
    </w:p>
    <w:p w14:paraId="631383DA" w14:textId="77777777" w:rsidR="00AF5D9B" w:rsidRDefault="00AF5D9B" w:rsidP="00AF5D9B"/>
    <w:p w14:paraId="7EB6227A" w14:textId="77777777" w:rsidR="00AF5D9B" w:rsidRDefault="00AF5D9B" w:rsidP="00AF5D9B">
      <w:r w:rsidRPr="00CA72CA">
        <w:rPr>
          <w:color w:val="FF0000"/>
        </w:rPr>
        <w:t>Structure</w:t>
      </w:r>
      <w:r>
        <w:t>: frame of an organization and can be used to analyze its culture</w:t>
      </w:r>
    </w:p>
    <w:p w14:paraId="2C558BD2" w14:textId="77777777" w:rsidR="00AF5D9B" w:rsidRDefault="00AF5D9B" w:rsidP="00AF5D9B"/>
    <w:p w14:paraId="68E1C789" w14:textId="77777777" w:rsidR="00AF5D9B" w:rsidRDefault="00AF5D9B" w:rsidP="00AF5D9B">
      <w:r w:rsidRPr="00CA72CA">
        <w:rPr>
          <w:color w:val="A5C249" w:themeColor="accent6"/>
        </w:rPr>
        <w:lastRenderedPageBreak/>
        <w:t xml:space="preserve">Variables that influence structure: </w:t>
      </w:r>
    </w:p>
    <w:p w14:paraId="38B0C137" w14:textId="77777777" w:rsidR="00AF5D9B" w:rsidRDefault="00AF5D9B" w:rsidP="00AF5D9B">
      <w:pPr>
        <w:pStyle w:val="ListParagraph"/>
        <w:numPr>
          <w:ilvl w:val="0"/>
          <w:numId w:val="38"/>
        </w:numPr>
        <w:spacing w:before="0" w:after="0" w:line="240" w:lineRule="auto"/>
      </w:pPr>
      <w:r w:rsidRPr="00CA72CA">
        <w:rPr>
          <w:color w:val="009DD9" w:themeColor="accent2"/>
        </w:rPr>
        <w:t>Size</w:t>
      </w:r>
      <w:r>
        <w:t>: small may have flexibility to engage all the staff or may not have enough staff to engage new opportunities</w:t>
      </w:r>
    </w:p>
    <w:p w14:paraId="6FF12AC7" w14:textId="77777777" w:rsidR="00AF5D9B" w:rsidRDefault="00AF5D9B" w:rsidP="00AF5D9B">
      <w:pPr>
        <w:pStyle w:val="ListParagraph"/>
        <w:numPr>
          <w:ilvl w:val="0"/>
          <w:numId w:val="38"/>
        </w:numPr>
        <w:spacing w:before="0" w:after="0" w:line="240" w:lineRule="auto"/>
      </w:pPr>
      <w:r w:rsidRPr="00CA72CA">
        <w:rPr>
          <w:color w:val="009DD9" w:themeColor="accent2"/>
        </w:rPr>
        <w:t>Business envi</w:t>
      </w:r>
      <w:r>
        <w:t>: may require large-scale, decentralization if selling in may markets, regional/international structure</w:t>
      </w:r>
    </w:p>
    <w:p w14:paraId="1202FF4B" w14:textId="77777777" w:rsidR="00AF5D9B" w:rsidRPr="001008A9" w:rsidRDefault="00AF5D9B" w:rsidP="00AF5D9B">
      <w:pPr>
        <w:pStyle w:val="ListParagraph"/>
        <w:numPr>
          <w:ilvl w:val="0"/>
          <w:numId w:val="38"/>
        </w:numPr>
        <w:spacing w:before="0" w:after="0" w:line="240" w:lineRule="auto"/>
      </w:pPr>
      <w:r w:rsidRPr="00CA72CA">
        <w:rPr>
          <w:color w:val="009DD9" w:themeColor="accent2"/>
        </w:rPr>
        <w:t>Internal/external relationship</w:t>
      </w:r>
      <w:r>
        <w:t>: choice of technology, activity, strategy is determined by internal and eco conditions, host gov and prod-market characteristics is determined by external</w:t>
      </w:r>
    </w:p>
    <w:p w14:paraId="1808A269" w14:textId="77777777" w:rsidR="00AF5D9B" w:rsidRDefault="00AF5D9B" w:rsidP="00AF5D9B">
      <w:r w:rsidRPr="00CA72CA">
        <w:rPr>
          <w:color w:val="009DD9" w:themeColor="accent2"/>
        </w:rPr>
        <w:t>EX</w:t>
      </w:r>
      <w:r>
        <w:t>: private technology college versus a gov funded CEGEP</w:t>
      </w:r>
    </w:p>
    <w:p w14:paraId="1E4B5889" w14:textId="77777777" w:rsidR="00AF5D9B" w:rsidRDefault="00AF5D9B" w:rsidP="00AF5D9B"/>
    <w:p w14:paraId="4B9030B3" w14:textId="77777777" w:rsidR="00AF5D9B" w:rsidRPr="00CA72CA" w:rsidRDefault="00AF5D9B" w:rsidP="00AF5D9B">
      <w:pPr>
        <w:rPr>
          <w:color w:val="00B0F0"/>
        </w:rPr>
      </w:pPr>
      <w:r w:rsidRPr="00CA72CA">
        <w:rPr>
          <w:color w:val="00B0F0"/>
        </w:rPr>
        <w:t>Forms of organizational structure</w:t>
      </w:r>
    </w:p>
    <w:p w14:paraId="75A90DF4" w14:textId="77777777" w:rsidR="00AF5D9B" w:rsidRPr="00CA72CA" w:rsidRDefault="00AF5D9B" w:rsidP="00AF5D9B">
      <w:pPr>
        <w:rPr>
          <w:color w:val="A5C249" w:themeColor="accent6"/>
        </w:rPr>
      </w:pPr>
      <w:r w:rsidRPr="00CA72CA">
        <w:rPr>
          <w:color w:val="A5C249" w:themeColor="accent6"/>
        </w:rPr>
        <w:t>Fatehi (1996) – classification of five orga structures:</w:t>
      </w:r>
    </w:p>
    <w:p w14:paraId="71893C0E" w14:textId="77777777" w:rsidR="00AF5D9B" w:rsidRDefault="00AF5D9B" w:rsidP="00AF5D9B">
      <w:pPr>
        <w:pStyle w:val="ListParagraph"/>
        <w:numPr>
          <w:ilvl w:val="0"/>
          <w:numId w:val="38"/>
        </w:numPr>
        <w:spacing w:before="0" w:after="0" w:line="240" w:lineRule="auto"/>
      </w:pPr>
      <w:r>
        <w:t>Geographic structure</w:t>
      </w:r>
    </w:p>
    <w:p w14:paraId="38D1CD03" w14:textId="77777777" w:rsidR="00AF5D9B" w:rsidRDefault="00AF5D9B" w:rsidP="00AF5D9B">
      <w:pPr>
        <w:pStyle w:val="ListParagraph"/>
        <w:numPr>
          <w:ilvl w:val="0"/>
          <w:numId w:val="38"/>
        </w:numPr>
        <w:spacing w:before="0" w:after="0" w:line="240" w:lineRule="auto"/>
      </w:pPr>
      <w:r>
        <w:t>Functional “</w:t>
      </w:r>
    </w:p>
    <w:p w14:paraId="63B2C388" w14:textId="77777777" w:rsidR="00AF5D9B" w:rsidRDefault="00AF5D9B" w:rsidP="00AF5D9B">
      <w:pPr>
        <w:pStyle w:val="ListParagraph"/>
        <w:numPr>
          <w:ilvl w:val="0"/>
          <w:numId w:val="38"/>
        </w:numPr>
        <w:spacing w:before="0" w:after="0" w:line="240" w:lineRule="auto"/>
      </w:pPr>
      <w:r>
        <w:t>Product “</w:t>
      </w:r>
    </w:p>
    <w:p w14:paraId="5C041145" w14:textId="77777777" w:rsidR="00AF5D9B" w:rsidRDefault="00AF5D9B" w:rsidP="00AF5D9B">
      <w:pPr>
        <w:pStyle w:val="ListParagraph"/>
        <w:numPr>
          <w:ilvl w:val="0"/>
          <w:numId w:val="38"/>
        </w:numPr>
        <w:spacing w:before="0" w:after="0" w:line="240" w:lineRule="auto"/>
      </w:pPr>
      <w:r>
        <w:t>Mixed “ (combination above)</w:t>
      </w:r>
    </w:p>
    <w:p w14:paraId="23176E3E" w14:textId="77777777" w:rsidR="00AF5D9B" w:rsidRPr="001008A9" w:rsidRDefault="00AF5D9B" w:rsidP="00AF5D9B">
      <w:pPr>
        <w:pStyle w:val="ListParagraph"/>
        <w:numPr>
          <w:ilvl w:val="0"/>
          <w:numId w:val="38"/>
        </w:numPr>
        <w:spacing w:before="0" w:after="0" w:line="240" w:lineRule="auto"/>
      </w:pPr>
      <w:r>
        <w:t>Matrix “ (the two lines – functional and project – share responsibility)</w:t>
      </w:r>
    </w:p>
    <w:p w14:paraId="54ED02C2" w14:textId="77777777" w:rsidR="00AF5D9B" w:rsidRDefault="00AF5D9B" w:rsidP="00AF5D9B"/>
    <w:p w14:paraId="238FBC32" w14:textId="77777777" w:rsidR="00AF5D9B" w:rsidRDefault="00AF5D9B" w:rsidP="00AF5D9B">
      <w:r>
        <w:rPr>
          <w:noProof/>
        </w:rPr>
        <w:drawing>
          <wp:inline distT="0" distB="0" distL="0" distR="0" wp14:anchorId="4F5D889B" wp14:editId="524E75A1">
            <wp:extent cx="2806827" cy="2443188"/>
            <wp:effectExtent l="0" t="0" r="0" b="0"/>
            <wp:docPr id="22" name="Image 1" descr="/Users/Anouchkadechazeaux/Desktop/Capture d’écran 2018-10-09 à 12.1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nouchkadechazeaux/Desktop/Capture d’écran 2018-10-09 à 12.11.59.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19919" cy="2454584"/>
                    </a:xfrm>
                    <a:prstGeom prst="rect">
                      <a:avLst/>
                    </a:prstGeom>
                    <a:noFill/>
                    <a:ln>
                      <a:noFill/>
                    </a:ln>
                  </pic:spPr>
                </pic:pic>
              </a:graphicData>
            </a:graphic>
          </wp:inline>
        </w:drawing>
      </w:r>
      <w:r>
        <w:rPr>
          <w:noProof/>
        </w:rPr>
        <w:drawing>
          <wp:inline distT="0" distB="0" distL="0" distR="0" wp14:anchorId="27037ABB" wp14:editId="4B881839">
            <wp:extent cx="2635608" cy="2128012"/>
            <wp:effectExtent l="0" t="0" r="6350" b="5715"/>
            <wp:docPr id="23" name="Image 2" descr="/Users/Anouchkadechazeaux/Desktop/Capture d’écran 2018-10-09 à 12.1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nouchkadechazeaux/Desktop/Capture d’écran 2018-10-09 à 12.12.09.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71888" cy="2157305"/>
                    </a:xfrm>
                    <a:prstGeom prst="rect">
                      <a:avLst/>
                    </a:prstGeom>
                    <a:noFill/>
                    <a:ln>
                      <a:noFill/>
                    </a:ln>
                  </pic:spPr>
                </pic:pic>
              </a:graphicData>
            </a:graphic>
          </wp:inline>
        </w:drawing>
      </w:r>
    </w:p>
    <w:p w14:paraId="5C339D55" w14:textId="77777777" w:rsidR="00AF5D9B" w:rsidRDefault="00AF5D9B" w:rsidP="00AF5D9B">
      <w:r>
        <w:rPr>
          <w:noProof/>
        </w:rPr>
        <w:drawing>
          <wp:inline distT="0" distB="0" distL="0" distR="0" wp14:anchorId="3F1616B4" wp14:editId="4D71C29E">
            <wp:extent cx="2806827" cy="2282886"/>
            <wp:effectExtent l="0" t="0" r="12700" b="3175"/>
            <wp:docPr id="24" name="Image 3" descr="/Users/Anouchkadechazeaux/Desktop/Capture d’écran 2018-10-09 à 12.1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Anouchkadechazeaux/Desktop/Capture d’écran 2018-10-09 à 12.12.17.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25848" cy="2298356"/>
                    </a:xfrm>
                    <a:prstGeom prst="rect">
                      <a:avLst/>
                    </a:prstGeom>
                    <a:noFill/>
                    <a:ln>
                      <a:noFill/>
                    </a:ln>
                  </pic:spPr>
                </pic:pic>
              </a:graphicData>
            </a:graphic>
          </wp:inline>
        </w:drawing>
      </w:r>
    </w:p>
    <w:p w14:paraId="4327B78C" w14:textId="77777777" w:rsidR="00AF5D9B" w:rsidRDefault="00AF5D9B" w:rsidP="00AF5D9B"/>
    <w:p w14:paraId="65B93E63" w14:textId="77777777" w:rsidR="00AF5D9B" w:rsidRPr="00CA72CA" w:rsidRDefault="00AF5D9B" w:rsidP="00AF5D9B">
      <w:pPr>
        <w:rPr>
          <w:color w:val="A5C249" w:themeColor="accent6"/>
        </w:rPr>
      </w:pPr>
      <w:r w:rsidRPr="00CA72CA">
        <w:rPr>
          <w:color w:val="A5C249" w:themeColor="accent6"/>
        </w:rPr>
        <w:lastRenderedPageBreak/>
        <w:t>Other recent organizational structures (with globalization and new orga forms, adaptation are necessary to keep pace with eco reality)</w:t>
      </w:r>
    </w:p>
    <w:p w14:paraId="0E9B5594" w14:textId="77777777" w:rsidR="00AF5D9B" w:rsidRPr="00CA72CA" w:rsidRDefault="00AF5D9B" w:rsidP="00AF5D9B">
      <w:pPr>
        <w:pStyle w:val="ListParagraph"/>
        <w:numPr>
          <w:ilvl w:val="0"/>
          <w:numId w:val="39"/>
        </w:numPr>
        <w:spacing w:before="0" w:after="0" w:line="240" w:lineRule="auto"/>
        <w:rPr>
          <w:color w:val="009DD9" w:themeColor="accent2"/>
        </w:rPr>
      </w:pPr>
      <w:r w:rsidRPr="00CA72CA">
        <w:rPr>
          <w:color w:val="009DD9" w:themeColor="accent2"/>
        </w:rPr>
        <w:t>Network structure</w:t>
      </w:r>
    </w:p>
    <w:p w14:paraId="782EBAAC" w14:textId="77777777" w:rsidR="00AF5D9B" w:rsidRDefault="00AF5D9B" w:rsidP="00AF5D9B">
      <w:pPr>
        <w:pStyle w:val="ListParagraph"/>
        <w:numPr>
          <w:ilvl w:val="0"/>
          <w:numId w:val="38"/>
        </w:numPr>
        <w:spacing w:before="0" w:after="0" w:line="240" w:lineRule="auto"/>
      </w:pPr>
      <w:r>
        <w:t>Network of a comp unit, which has horizontal system of communication</w:t>
      </w:r>
    </w:p>
    <w:p w14:paraId="33BC4342" w14:textId="77777777" w:rsidR="00AF5D9B" w:rsidRDefault="00AF5D9B" w:rsidP="00AF5D9B">
      <w:pPr>
        <w:pStyle w:val="ListParagraph"/>
        <w:numPr>
          <w:ilvl w:val="0"/>
          <w:numId w:val="38"/>
        </w:numPr>
        <w:spacing w:before="0" w:after="0" w:line="240" w:lineRule="auto"/>
      </w:pPr>
      <w:r>
        <w:t xml:space="preserve">Facilitates cross-cultural transfer and knowledge and orga learning </w:t>
      </w:r>
    </w:p>
    <w:p w14:paraId="586D0EAC" w14:textId="77777777" w:rsidR="00AF5D9B" w:rsidRPr="00CC59F4" w:rsidRDefault="00AF5D9B" w:rsidP="00AF5D9B">
      <w:pPr>
        <w:pStyle w:val="ListParagraph"/>
        <w:numPr>
          <w:ilvl w:val="0"/>
          <w:numId w:val="38"/>
        </w:numPr>
        <w:spacing w:before="0" w:after="0" w:line="240" w:lineRule="auto"/>
      </w:pPr>
      <w:r>
        <w:t>Networking uses socio interactive communication to support strat and the mission of the orga</w:t>
      </w:r>
    </w:p>
    <w:p w14:paraId="6AD8B233" w14:textId="77777777" w:rsidR="00AF5D9B" w:rsidRPr="00CA72CA" w:rsidRDefault="00AF5D9B" w:rsidP="00AF5D9B">
      <w:pPr>
        <w:pStyle w:val="ListParagraph"/>
        <w:numPr>
          <w:ilvl w:val="0"/>
          <w:numId w:val="39"/>
        </w:numPr>
        <w:spacing w:before="0" w:after="0" w:line="240" w:lineRule="auto"/>
        <w:rPr>
          <w:color w:val="009DD9" w:themeColor="accent2"/>
        </w:rPr>
      </w:pPr>
      <w:r w:rsidRPr="00CA72CA">
        <w:rPr>
          <w:color w:val="009DD9" w:themeColor="accent2"/>
        </w:rPr>
        <w:t>Transnational structure</w:t>
      </w:r>
    </w:p>
    <w:p w14:paraId="163946F1" w14:textId="77777777" w:rsidR="00AF5D9B" w:rsidRDefault="00AF5D9B" w:rsidP="00AF5D9B">
      <w:pPr>
        <w:pStyle w:val="ListParagraph"/>
        <w:numPr>
          <w:ilvl w:val="0"/>
          <w:numId w:val="38"/>
        </w:numPr>
        <w:spacing w:before="0" w:after="0" w:line="240" w:lineRule="auto"/>
      </w:pPr>
      <w:r>
        <w:t xml:space="preserve">Multi-faceted orga, which can respond to international and global envi </w:t>
      </w:r>
    </w:p>
    <w:p w14:paraId="2E633B22" w14:textId="77777777" w:rsidR="00AF5D9B" w:rsidRDefault="00AF5D9B" w:rsidP="00AF5D9B">
      <w:pPr>
        <w:pStyle w:val="ListParagraph"/>
        <w:numPr>
          <w:ilvl w:val="0"/>
          <w:numId w:val="38"/>
        </w:numPr>
        <w:spacing w:before="0" w:after="0" w:line="240" w:lineRule="auto"/>
      </w:pPr>
      <w:r>
        <w:t xml:space="preserve">Characteristics </w:t>
      </w:r>
      <w:r w:rsidRPr="00CC59F4">
        <w:sym w:font="Wingdings" w:char="F0E0"/>
      </w:r>
      <w:r>
        <w:t xml:space="preserve"> dispersed, interdependent, national unit make differentiated contributions to integrated worldwide operations, knowledge is developed jointly and shared worldwide</w:t>
      </w:r>
    </w:p>
    <w:p w14:paraId="2FE047F1" w14:textId="77777777" w:rsidR="00AF5D9B" w:rsidRDefault="00AF5D9B" w:rsidP="00AF5D9B"/>
    <w:p w14:paraId="4A34B20E" w14:textId="77777777" w:rsidR="00AF5D9B" w:rsidRPr="00CA72CA" w:rsidRDefault="00AF5D9B" w:rsidP="00AF5D9B">
      <w:pPr>
        <w:rPr>
          <w:color w:val="00B0F0"/>
        </w:rPr>
      </w:pPr>
      <w:r w:rsidRPr="00CA72CA">
        <w:rPr>
          <w:color w:val="00B0F0"/>
        </w:rPr>
        <w:t>Cultural diversity and orga structure</w:t>
      </w:r>
    </w:p>
    <w:p w14:paraId="629FA431" w14:textId="77777777" w:rsidR="00AF5D9B" w:rsidRPr="00CA72CA" w:rsidRDefault="00AF5D9B" w:rsidP="00AF5D9B">
      <w:pPr>
        <w:rPr>
          <w:color w:val="A5C249" w:themeColor="accent6"/>
        </w:rPr>
      </w:pPr>
      <w:r w:rsidRPr="00CA72CA">
        <w:rPr>
          <w:color w:val="A5C249" w:themeColor="accent6"/>
        </w:rPr>
        <w:t xml:space="preserve">Stages: </w:t>
      </w:r>
    </w:p>
    <w:p w14:paraId="216AD53A" w14:textId="77777777" w:rsidR="00AF5D9B" w:rsidRDefault="00AF5D9B" w:rsidP="00AF5D9B">
      <w:pPr>
        <w:pStyle w:val="ListParagraph"/>
        <w:numPr>
          <w:ilvl w:val="0"/>
          <w:numId w:val="38"/>
        </w:numPr>
        <w:spacing w:before="0" w:after="0" w:line="240" w:lineRule="auto"/>
      </w:pPr>
      <w:r w:rsidRPr="00CA72CA">
        <w:rPr>
          <w:color w:val="FF0000"/>
        </w:rPr>
        <w:t>Domestic</w:t>
      </w:r>
      <w:r>
        <w:t>: prod and service offered in domestic market and foreign customers express interest</w:t>
      </w:r>
    </w:p>
    <w:p w14:paraId="1A82DB5A" w14:textId="77777777" w:rsidR="00AF5D9B" w:rsidRDefault="00AF5D9B" w:rsidP="00AF5D9B">
      <w:pPr>
        <w:pStyle w:val="ListParagraph"/>
        <w:numPr>
          <w:ilvl w:val="0"/>
          <w:numId w:val="38"/>
        </w:numPr>
        <w:spacing w:before="0" w:after="0" w:line="240" w:lineRule="auto"/>
      </w:pPr>
      <w:r w:rsidRPr="00CA72CA">
        <w:rPr>
          <w:color w:val="FF0000"/>
        </w:rPr>
        <w:t>Multi-domestic</w:t>
      </w:r>
      <w:r>
        <w:t xml:space="preserve">: sub-units in several countries operating autonomously; particularities of each local market; cultural diversity affects rs external to the orga </w:t>
      </w:r>
    </w:p>
    <w:p w14:paraId="2925D7E6" w14:textId="77777777" w:rsidR="00AF5D9B" w:rsidRDefault="00AF5D9B" w:rsidP="00AF5D9B">
      <w:pPr>
        <w:pStyle w:val="ListParagraph"/>
        <w:numPr>
          <w:ilvl w:val="0"/>
          <w:numId w:val="38"/>
        </w:numPr>
        <w:spacing w:before="0" w:after="0" w:line="240" w:lineRule="auto"/>
      </w:pPr>
      <w:r w:rsidRPr="00CA72CA">
        <w:rPr>
          <w:color w:val="FF0000"/>
        </w:rPr>
        <w:t>Multinational</w:t>
      </w:r>
      <w:r>
        <w:t>: internal orga whose culture is affected by cultural diversity within the firm</w:t>
      </w:r>
    </w:p>
    <w:p w14:paraId="2BD861FB" w14:textId="77777777" w:rsidR="00AF5D9B" w:rsidRDefault="00AF5D9B" w:rsidP="00AF5D9B">
      <w:pPr>
        <w:pStyle w:val="ListParagraph"/>
        <w:numPr>
          <w:ilvl w:val="0"/>
          <w:numId w:val="38"/>
        </w:numPr>
        <w:spacing w:before="0" w:after="0" w:line="240" w:lineRule="auto"/>
      </w:pPr>
      <w:r w:rsidRPr="00CA72CA">
        <w:rPr>
          <w:color w:val="FF0000"/>
        </w:rPr>
        <w:t>Transnational</w:t>
      </w:r>
      <w:r>
        <w:t>: generates its own evolution without having to rely on forces external to the enterprise; heterogeneous, global HR strategies become essential</w:t>
      </w:r>
    </w:p>
    <w:p w14:paraId="2733A257" w14:textId="77777777" w:rsidR="00AF5D9B" w:rsidRDefault="00AF5D9B" w:rsidP="00AF5D9B">
      <w:r>
        <w:rPr>
          <w:noProof/>
        </w:rPr>
        <w:drawing>
          <wp:inline distT="0" distB="0" distL="0" distR="0" wp14:anchorId="20440F54" wp14:editId="6E0CBA84">
            <wp:extent cx="3575558" cy="1575219"/>
            <wp:effectExtent l="0" t="0" r="6350" b="0"/>
            <wp:docPr id="25" name="Image 4" descr="../Capture%20d’écran%202018-10-09%20à%2012.5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20d’écran%202018-10-09%20à%2012.55.0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96869" cy="1584607"/>
                    </a:xfrm>
                    <a:prstGeom prst="rect">
                      <a:avLst/>
                    </a:prstGeom>
                    <a:noFill/>
                    <a:ln>
                      <a:noFill/>
                    </a:ln>
                  </pic:spPr>
                </pic:pic>
              </a:graphicData>
            </a:graphic>
          </wp:inline>
        </w:drawing>
      </w:r>
    </w:p>
    <w:p w14:paraId="02E7BA60" w14:textId="77777777" w:rsidR="00AF5D9B" w:rsidRPr="00CA72CA" w:rsidRDefault="00AF5D9B" w:rsidP="00AF5D9B">
      <w:pPr>
        <w:rPr>
          <w:color w:val="009DD9" w:themeColor="accent2"/>
        </w:rPr>
      </w:pPr>
      <w:r w:rsidRPr="00CA72CA">
        <w:rPr>
          <w:color w:val="009DD9" w:themeColor="accent2"/>
        </w:rPr>
        <w:t xml:space="preserve">MNC vs Transnational </w:t>
      </w:r>
    </w:p>
    <w:p w14:paraId="0EE5B564" w14:textId="77777777" w:rsidR="00AF5D9B" w:rsidRDefault="00AF5D9B" w:rsidP="00AF5D9B">
      <w:r>
        <w:rPr>
          <w:noProof/>
        </w:rPr>
        <w:drawing>
          <wp:inline distT="0" distB="0" distL="0" distR="0" wp14:anchorId="795C5236" wp14:editId="65CACFFC">
            <wp:extent cx="4081653" cy="1782686"/>
            <wp:effectExtent l="0" t="0" r="8255" b="0"/>
            <wp:docPr id="26" name="Image 5" descr="../Capture%20d’écran%202018-10-09%20à%2012.55.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20d’écran%202018-10-09%20à%2012.55.47.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85637" cy="1784426"/>
                    </a:xfrm>
                    <a:prstGeom prst="rect">
                      <a:avLst/>
                    </a:prstGeom>
                    <a:noFill/>
                    <a:ln>
                      <a:noFill/>
                    </a:ln>
                  </pic:spPr>
                </pic:pic>
              </a:graphicData>
            </a:graphic>
          </wp:inline>
        </w:drawing>
      </w:r>
    </w:p>
    <w:p w14:paraId="1D6C7FDF" w14:textId="77777777" w:rsidR="00AF5D9B" w:rsidRDefault="00AF5D9B" w:rsidP="00AF5D9B"/>
    <w:p w14:paraId="66723D84" w14:textId="77777777" w:rsidR="00AF5D9B" w:rsidRPr="00CA72CA" w:rsidRDefault="00AF5D9B" w:rsidP="00AF5D9B">
      <w:pPr>
        <w:rPr>
          <w:color w:val="00B0F0"/>
        </w:rPr>
      </w:pPr>
      <w:r w:rsidRPr="00CA72CA">
        <w:rPr>
          <w:color w:val="00B0F0"/>
        </w:rPr>
        <w:t>Corporate cultures</w:t>
      </w:r>
    </w:p>
    <w:p w14:paraId="47AED0F0" w14:textId="77777777" w:rsidR="00AF5D9B" w:rsidRDefault="00AF5D9B" w:rsidP="00AF5D9B">
      <w:r w:rsidRPr="00CA72CA">
        <w:rPr>
          <w:color w:val="FF0000"/>
        </w:rPr>
        <w:t>Corporate</w:t>
      </w:r>
      <w:r>
        <w:t xml:space="preserve">: unified body of individuals </w:t>
      </w:r>
    </w:p>
    <w:p w14:paraId="189254D1" w14:textId="77777777" w:rsidR="00AF5D9B" w:rsidRDefault="00AF5D9B" w:rsidP="00AF5D9B">
      <w:r w:rsidRPr="00CA72CA">
        <w:rPr>
          <w:color w:val="A5C249" w:themeColor="accent6"/>
        </w:rPr>
        <w:t xml:space="preserve">Busi envi </w:t>
      </w:r>
      <w:r w:rsidRPr="0053177C">
        <w:sym w:font="Wingdings" w:char="F0E0"/>
      </w:r>
      <w:r>
        <w:t xml:space="preserve"> is the single gratest influence in shaping a corporate culture</w:t>
      </w:r>
    </w:p>
    <w:p w14:paraId="40CC904C" w14:textId="77777777" w:rsidR="00AF5D9B" w:rsidRDefault="00AF5D9B" w:rsidP="00AF5D9B">
      <w:r w:rsidRPr="00CA72CA">
        <w:rPr>
          <w:color w:val="A5C249" w:themeColor="accent6"/>
        </w:rPr>
        <w:lastRenderedPageBreak/>
        <w:t xml:space="preserve">National cult </w:t>
      </w:r>
      <w:r w:rsidRPr="0053177C">
        <w:sym w:font="Wingdings" w:char="F0E0"/>
      </w:r>
      <w:r>
        <w:t xml:space="preserve"> also has an influence on how companies manage their business </w:t>
      </w:r>
    </w:p>
    <w:p w14:paraId="02C87A32" w14:textId="77777777" w:rsidR="00AF5D9B" w:rsidRDefault="00AF5D9B" w:rsidP="00AF5D9B"/>
    <w:p w14:paraId="600487AF" w14:textId="77777777" w:rsidR="00AF5D9B" w:rsidRPr="00CA72CA" w:rsidRDefault="00AF5D9B" w:rsidP="00AF5D9B">
      <w:pPr>
        <w:rPr>
          <w:color w:val="00B0F0"/>
        </w:rPr>
      </w:pPr>
      <w:r w:rsidRPr="00CA72CA">
        <w:rPr>
          <w:color w:val="00B0F0"/>
        </w:rPr>
        <w:t xml:space="preserve">Culture and management </w:t>
      </w:r>
    </w:p>
    <w:p w14:paraId="28D63545" w14:textId="77777777" w:rsidR="00AF5D9B" w:rsidRDefault="00AF5D9B" w:rsidP="00AF5D9B">
      <w:r w:rsidRPr="00CA72CA">
        <w:rPr>
          <w:color w:val="009DD9" w:themeColor="accent2"/>
        </w:rPr>
        <w:t xml:space="preserve">Culture is for </w:t>
      </w:r>
      <w:r w:rsidRPr="0053177C">
        <w:sym w:font="Wingdings" w:char="F0E0"/>
      </w:r>
      <w:r>
        <w:t xml:space="preserve"> strategy, human resources {framework of reference for change policies and the involvement of the people in the process}, marketing {commercial culture of the firm}, finance {relation bet cultural values and accounting system}</w:t>
      </w:r>
    </w:p>
    <w:p w14:paraId="3CC669BD" w14:textId="77777777" w:rsidR="00AF5D9B" w:rsidRDefault="00AF5D9B" w:rsidP="00AF5D9B"/>
    <w:p w14:paraId="22D3510D" w14:textId="77777777" w:rsidR="00AF5D9B" w:rsidRPr="00CA72CA" w:rsidRDefault="00AF5D9B" w:rsidP="00AF5D9B">
      <w:pPr>
        <w:rPr>
          <w:color w:val="A5C249" w:themeColor="accent6"/>
        </w:rPr>
      </w:pPr>
      <w:r w:rsidRPr="00CA72CA">
        <w:rPr>
          <w:color w:val="A5C249" w:themeColor="accent6"/>
        </w:rPr>
        <w:t xml:space="preserve">Culture influence mana </w:t>
      </w:r>
    </w:p>
    <w:p w14:paraId="1FD92DF3" w14:textId="77777777" w:rsidR="00AF5D9B" w:rsidRDefault="00AF5D9B" w:rsidP="00AF5D9B">
      <w:pPr>
        <w:pStyle w:val="ListParagraph"/>
        <w:numPr>
          <w:ilvl w:val="0"/>
          <w:numId w:val="38"/>
        </w:numPr>
        <w:spacing w:before="0" w:after="0" w:line="240" w:lineRule="auto"/>
      </w:pPr>
      <w:r>
        <w:t xml:space="preserve">Offers the possibility of increasing efficiency at various levels, finding behaviors which allow the best perf possible </w:t>
      </w:r>
    </w:p>
    <w:p w14:paraId="69C48F07" w14:textId="77777777" w:rsidR="00AF5D9B" w:rsidRDefault="00AF5D9B" w:rsidP="00AF5D9B">
      <w:pPr>
        <w:pStyle w:val="ListParagraph"/>
        <w:numPr>
          <w:ilvl w:val="0"/>
          <w:numId w:val="38"/>
        </w:numPr>
        <w:spacing w:before="0" w:after="0" w:line="240" w:lineRule="auto"/>
      </w:pPr>
      <w:r>
        <w:t>Helps to understand the orga as an entity, as a collection of individuals creating a heritage based on experience of the group – can serve as a framework of ref for situations in the future</w:t>
      </w:r>
    </w:p>
    <w:p w14:paraId="34AFF1E2" w14:textId="77777777" w:rsidR="00AF5D9B" w:rsidRDefault="00AF5D9B" w:rsidP="00AF5D9B">
      <w:pPr>
        <w:pStyle w:val="ListParagraph"/>
        <w:numPr>
          <w:ilvl w:val="0"/>
          <w:numId w:val="38"/>
        </w:numPr>
        <w:spacing w:before="0" w:after="0" w:line="240" w:lineRule="auto"/>
      </w:pPr>
      <w:r>
        <w:t xml:space="preserve">Allows the manager to explain how the organization works before deciding whether it needs to be changed </w:t>
      </w:r>
    </w:p>
    <w:p w14:paraId="5CDF4BFB" w14:textId="77777777" w:rsidR="00AF5D9B" w:rsidRDefault="00AF5D9B" w:rsidP="00AF5D9B"/>
    <w:p w14:paraId="7D72D710" w14:textId="77777777" w:rsidR="00AF5D9B" w:rsidRPr="00CA72CA" w:rsidRDefault="00AF5D9B" w:rsidP="00AF5D9B">
      <w:pPr>
        <w:rPr>
          <w:color w:val="A5C249" w:themeColor="accent6"/>
        </w:rPr>
      </w:pPr>
      <w:r w:rsidRPr="00CA72CA">
        <w:rPr>
          <w:color w:val="A5C249" w:themeColor="accent6"/>
        </w:rPr>
        <w:t xml:space="preserve">Level of corporate culture </w:t>
      </w:r>
    </w:p>
    <w:p w14:paraId="39B17CD2" w14:textId="77777777" w:rsidR="00AF5D9B" w:rsidRDefault="00AF5D9B" w:rsidP="00AF5D9B">
      <w:r>
        <w:rPr>
          <w:noProof/>
        </w:rPr>
        <w:drawing>
          <wp:inline distT="0" distB="0" distL="0" distR="0" wp14:anchorId="3099E5D1" wp14:editId="1B1252A7">
            <wp:extent cx="3608704" cy="2214753"/>
            <wp:effectExtent l="0" t="0" r="0" b="0"/>
            <wp:docPr id="27" name="Image 6" descr="../Capture%20d’écran%202018-10-09%20à%2013.0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e%20d’écran%202018-10-09%20à%2013.06.21.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12066" cy="2216816"/>
                    </a:xfrm>
                    <a:prstGeom prst="rect">
                      <a:avLst/>
                    </a:prstGeom>
                    <a:noFill/>
                    <a:ln>
                      <a:noFill/>
                    </a:ln>
                  </pic:spPr>
                </pic:pic>
              </a:graphicData>
            </a:graphic>
          </wp:inline>
        </w:drawing>
      </w:r>
    </w:p>
    <w:p w14:paraId="690E4F71" w14:textId="77777777" w:rsidR="00AF5D9B" w:rsidRPr="00CA72CA" w:rsidRDefault="00AF5D9B" w:rsidP="00AF5D9B">
      <w:pPr>
        <w:rPr>
          <w:color w:val="00B0F0"/>
        </w:rPr>
      </w:pPr>
      <w:r w:rsidRPr="00CA72CA">
        <w:rPr>
          <w:color w:val="00B0F0"/>
        </w:rPr>
        <w:t xml:space="preserve">Cultural assumptions and culture content </w:t>
      </w:r>
    </w:p>
    <w:p w14:paraId="650A8302" w14:textId="77777777" w:rsidR="00AF5D9B" w:rsidRDefault="00AF5D9B" w:rsidP="00AF5D9B">
      <w:r w:rsidRPr="00CA72CA">
        <w:rPr>
          <w:color w:val="A5C249" w:themeColor="accent6"/>
        </w:rPr>
        <w:t>Schein (2009</w:t>
      </w:r>
      <w:r>
        <w:t>): through a joint learning process, the beliefs and values tacit assumptions about the nature pf the world and how to succeed in it</w:t>
      </w:r>
    </w:p>
    <w:p w14:paraId="5F50BF36" w14:textId="77777777" w:rsidR="00AF5D9B" w:rsidRPr="00CA72CA" w:rsidRDefault="00AF5D9B" w:rsidP="00AF5D9B">
      <w:pPr>
        <w:pStyle w:val="ListParagraph"/>
        <w:numPr>
          <w:ilvl w:val="0"/>
          <w:numId w:val="39"/>
        </w:numPr>
        <w:spacing w:before="0" w:after="0" w:line="240" w:lineRule="auto"/>
        <w:rPr>
          <w:color w:val="009DD9" w:themeColor="accent2"/>
        </w:rPr>
      </w:pPr>
      <w:r w:rsidRPr="00CA72CA">
        <w:rPr>
          <w:color w:val="009DD9" w:themeColor="accent2"/>
        </w:rPr>
        <w:t xml:space="preserve">Cultural assumptions </w:t>
      </w:r>
    </w:p>
    <w:p w14:paraId="37C47281" w14:textId="77777777" w:rsidR="00AF5D9B" w:rsidRDefault="00AF5D9B" w:rsidP="00AF5D9B">
      <w:pPr>
        <w:pStyle w:val="ListParagraph"/>
        <w:numPr>
          <w:ilvl w:val="0"/>
          <w:numId w:val="38"/>
        </w:numPr>
        <w:spacing w:before="0" w:after="0" w:line="240" w:lineRule="auto"/>
      </w:pPr>
      <w:r>
        <w:t>To do with internal workings of an orga</w:t>
      </w:r>
    </w:p>
    <w:p w14:paraId="06698A52" w14:textId="77777777" w:rsidR="00AF5D9B" w:rsidRDefault="00AF5D9B" w:rsidP="00AF5D9B">
      <w:pPr>
        <w:pStyle w:val="ListParagraph"/>
        <w:numPr>
          <w:ilvl w:val="0"/>
          <w:numId w:val="38"/>
        </w:numPr>
        <w:spacing w:before="0" w:after="0" w:line="240" w:lineRule="auto"/>
      </w:pPr>
      <w:r>
        <w:t>How the orga sees itself in relation to its envi</w:t>
      </w:r>
    </w:p>
    <w:p w14:paraId="19EC1BE5" w14:textId="77777777" w:rsidR="00AF5D9B" w:rsidRPr="00CA72CA" w:rsidRDefault="00AF5D9B" w:rsidP="00AF5D9B">
      <w:pPr>
        <w:pStyle w:val="ListParagraph"/>
        <w:numPr>
          <w:ilvl w:val="0"/>
          <w:numId w:val="39"/>
        </w:numPr>
        <w:spacing w:before="0" w:after="0" w:line="240" w:lineRule="auto"/>
        <w:rPr>
          <w:color w:val="009DD9" w:themeColor="accent2"/>
        </w:rPr>
      </w:pPr>
      <w:r w:rsidRPr="00CA72CA">
        <w:rPr>
          <w:color w:val="009DD9" w:themeColor="accent2"/>
        </w:rPr>
        <w:t>Culture content of the orga must</w:t>
      </w:r>
    </w:p>
    <w:p w14:paraId="11F6EB33" w14:textId="77777777" w:rsidR="00AF5D9B" w:rsidRDefault="00AF5D9B" w:rsidP="00AF5D9B">
      <w:pPr>
        <w:pStyle w:val="ListParagraph"/>
        <w:numPr>
          <w:ilvl w:val="0"/>
          <w:numId w:val="38"/>
        </w:numPr>
        <w:spacing w:before="0" w:after="0" w:line="240" w:lineRule="auto"/>
      </w:pPr>
      <w:r>
        <w:t>Survive in the internal envi</w:t>
      </w:r>
    </w:p>
    <w:p w14:paraId="48A9B02F" w14:textId="77777777" w:rsidR="00AF5D9B" w:rsidRDefault="00AF5D9B" w:rsidP="00AF5D9B">
      <w:pPr>
        <w:pStyle w:val="ListParagraph"/>
        <w:numPr>
          <w:ilvl w:val="0"/>
          <w:numId w:val="38"/>
        </w:numPr>
        <w:spacing w:before="0" w:after="0" w:line="240" w:lineRule="auto"/>
      </w:pPr>
      <w:r>
        <w:t>Integrate human aspects</w:t>
      </w:r>
    </w:p>
    <w:p w14:paraId="30D8DECE" w14:textId="77777777" w:rsidR="00AF5D9B" w:rsidRDefault="00AF5D9B" w:rsidP="00AF5D9B">
      <w:pPr>
        <w:pStyle w:val="ListParagraph"/>
        <w:numPr>
          <w:ilvl w:val="0"/>
          <w:numId w:val="38"/>
        </w:numPr>
        <w:spacing w:before="0" w:after="0" w:line="240" w:lineRule="auto"/>
      </w:pPr>
      <w:r>
        <w:t xml:space="preserve">Take account of the national culture in which it is operating </w:t>
      </w:r>
    </w:p>
    <w:p w14:paraId="0AE8559D" w14:textId="77777777" w:rsidR="00AF5D9B" w:rsidRDefault="00AF5D9B" w:rsidP="00AF5D9B"/>
    <w:p w14:paraId="0E29142C" w14:textId="77777777" w:rsidR="00AF5D9B" w:rsidRPr="00CA72CA" w:rsidRDefault="00AF5D9B" w:rsidP="00AF5D9B">
      <w:pPr>
        <w:rPr>
          <w:color w:val="00B0F0"/>
        </w:rPr>
      </w:pPr>
      <w:r w:rsidRPr="00CA72CA">
        <w:rPr>
          <w:color w:val="00B0F0"/>
        </w:rPr>
        <w:t xml:space="preserve">Corporate values </w:t>
      </w:r>
    </w:p>
    <w:p w14:paraId="58F78EEF" w14:textId="77777777" w:rsidR="00AF5D9B" w:rsidRDefault="00AF5D9B" w:rsidP="00AF5D9B">
      <w:r w:rsidRPr="00CA72CA">
        <w:rPr>
          <w:color w:val="A5C249" w:themeColor="accent6"/>
        </w:rPr>
        <w:t xml:space="preserve">Deal and Kennedy (2000) </w:t>
      </w:r>
      <w:r>
        <w:t>define values as being “the basic concepts and beliefs of an organization”</w:t>
      </w:r>
    </w:p>
    <w:p w14:paraId="2C335472" w14:textId="77777777" w:rsidR="00AF5D9B" w:rsidRDefault="00AF5D9B" w:rsidP="00AF5D9B">
      <w:pPr>
        <w:pStyle w:val="ListParagraph"/>
        <w:numPr>
          <w:ilvl w:val="0"/>
          <w:numId w:val="39"/>
        </w:numPr>
        <w:spacing w:before="0" w:after="0" w:line="240" w:lineRule="auto"/>
      </w:pPr>
      <w:r>
        <w:t xml:space="preserve">Form the very basis of corporate culture </w:t>
      </w:r>
    </w:p>
    <w:p w14:paraId="483B694A" w14:textId="77777777" w:rsidR="00AF5D9B" w:rsidRDefault="00AF5D9B" w:rsidP="00AF5D9B">
      <w:pPr>
        <w:pStyle w:val="ListParagraph"/>
        <w:numPr>
          <w:ilvl w:val="0"/>
          <w:numId w:val="39"/>
        </w:numPr>
        <w:spacing w:before="0" w:after="0" w:line="240" w:lineRule="auto"/>
      </w:pPr>
      <w:r>
        <w:t>Give direction and guidelines for a day-to-day beh</w:t>
      </w:r>
    </w:p>
    <w:p w14:paraId="2A43077D" w14:textId="77777777" w:rsidR="00AF5D9B" w:rsidRDefault="00AF5D9B" w:rsidP="00AF5D9B">
      <w:pPr>
        <w:pStyle w:val="ListParagraph"/>
        <w:numPr>
          <w:ilvl w:val="0"/>
          <w:numId w:val="39"/>
        </w:numPr>
        <w:spacing w:before="0" w:after="0" w:line="240" w:lineRule="auto"/>
      </w:pPr>
      <w:r>
        <w:lastRenderedPageBreak/>
        <w:t xml:space="preserve">Lack of concern can undermine leadership and commitment </w:t>
      </w:r>
    </w:p>
    <w:p w14:paraId="68830473" w14:textId="77777777" w:rsidR="00AF5D9B" w:rsidRDefault="00AF5D9B" w:rsidP="00AF5D9B">
      <w:pPr>
        <w:pStyle w:val="ListParagraph"/>
        <w:numPr>
          <w:ilvl w:val="0"/>
          <w:numId w:val="39"/>
        </w:numPr>
        <w:spacing w:before="0" w:after="0" w:line="240" w:lineRule="auto"/>
      </w:pPr>
      <w:r>
        <w:t xml:space="preserve">Values are an indispensable guide for making day-to-day choices </w:t>
      </w:r>
    </w:p>
    <w:p w14:paraId="054E98E8" w14:textId="77777777" w:rsidR="00AF5D9B" w:rsidRDefault="00AF5D9B" w:rsidP="00AF5D9B"/>
    <w:p w14:paraId="334CA9B0" w14:textId="77777777" w:rsidR="00AF5D9B" w:rsidRPr="00CA72CA" w:rsidRDefault="00AF5D9B" w:rsidP="00AF5D9B">
      <w:pPr>
        <w:rPr>
          <w:color w:val="A5C249" w:themeColor="accent6"/>
        </w:rPr>
      </w:pPr>
      <w:r w:rsidRPr="00CA72CA">
        <w:rPr>
          <w:color w:val="A5C249" w:themeColor="accent6"/>
        </w:rPr>
        <w:t xml:space="preserve">3 characteristics that distinguish comp from each other </w:t>
      </w:r>
    </w:p>
    <w:p w14:paraId="1F16A1A0" w14:textId="77777777" w:rsidR="00AF5D9B" w:rsidRDefault="00AF5D9B" w:rsidP="00AF5D9B">
      <w:pPr>
        <w:pStyle w:val="ListParagraph"/>
        <w:numPr>
          <w:ilvl w:val="0"/>
          <w:numId w:val="40"/>
        </w:numPr>
        <w:spacing w:before="0" w:after="0" w:line="240" w:lineRule="auto"/>
      </w:pPr>
      <w:r>
        <w:t>Orga have an explicit philosophy as to why they’re conducting busi</w:t>
      </w:r>
    </w:p>
    <w:p w14:paraId="4243450D" w14:textId="77777777" w:rsidR="00AF5D9B" w:rsidRDefault="00AF5D9B" w:rsidP="00AF5D9B">
      <w:pPr>
        <w:pStyle w:val="ListParagraph"/>
        <w:numPr>
          <w:ilvl w:val="0"/>
          <w:numId w:val="40"/>
        </w:numPr>
        <w:spacing w:before="0" w:after="0" w:line="240" w:lineRule="auto"/>
      </w:pPr>
      <w:r>
        <w:t xml:space="preserve">Mana is intent on communicating the values which shape the company in terms of the eco choices and its business environment </w:t>
      </w:r>
    </w:p>
    <w:p w14:paraId="29BCD9F8" w14:textId="77777777" w:rsidR="00AF5D9B" w:rsidRDefault="00AF5D9B" w:rsidP="00AF5D9B">
      <w:pPr>
        <w:pStyle w:val="ListParagraph"/>
        <w:numPr>
          <w:ilvl w:val="0"/>
          <w:numId w:val="40"/>
        </w:numPr>
        <w:spacing w:before="0" w:after="0" w:line="240" w:lineRule="auto"/>
      </w:pPr>
      <w:r>
        <w:t xml:space="preserve">These values are shared at all levels of the orga from the shop floor to the board room </w:t>
      </w:r>
    </w:p>
    <w:p w14:paraId="4D02B531" w14:textId="77777777" w:rsidR="00AF5D9B" w:rsidRPr="005E60AE" w:rsidRDefault="00AF5D9B" w:rsidP="00AF5D9B"/>
    <w:p w14:paraId="7BEDF82E" w14:textId="77777777" w:rsidR="00AF5D9B" w:rsidRPr="00CA72CA" w:rsidRDefault="00AF5D9B" w:rsidP="00AF5D9B">
      <w:pPr>
        <w:rPr>
          <w:color w:val="00B0F0"/>
        </w:rPr>
      </w:pPr>
      <w:r w:rsidRPr="00CA72CA">
        <w:rPr>
          <w:color w:val="00B0F0"/>
        </w:rPr>
        <w:t xml:space="preserve">Identifying corporate culture </w:t>
      </w:r>
    </w:p>
    <w:p w14:paraId="735705AD" w14:textId="77777777" w:rsidR="00AF5D9B" w:rsidRPr="00CA72CA" w:rsidRDefault="00AF5D9B" w:rsidP="00AF5D9B">
      <w:pPr>
        <w:rPr>
          <w:color w:val="A5C249" w:themeColor="accent6"/>
        </w:rPr>
      </w:pPr>
      <w:r w:rsidRPr="00CA72CA">
        <w:rPr>
          <w:color w:val="A5C249" w:themeColor="accent6"/>
        </w:rPr>
        <w:t>Deal and Kennedy identified a classification using 2 factors:</w:t>
      </w:r>
    </w:p>
    <w:p w14:paraId="6C81BF8C" w14:textId="77777777" w:rsidR="00AF5D9B" w:rsidRPr="005E60AE" w:rsidRDefault="00AF5D9B" w:rsidP="00AF5D9B">
      <w:pPr>
        <w:pStyle w:val="ListParagraph"/>
        <w:numPr>
          <w:ilvl w:val="0"/>
          <w:numId w:val="38"/>
        </w:numPr>
        <w:spacing w:before="0" w:after="0" w:line="240" w:lineRule="auto"/>
      </w:pPr>
      <w:r>
        <w:t>H</w:t>
      </w:r>
      <w:r w:rsidRPr="005E60AE">
        <w:t>ow much risk is involved in the firm’s activity?</w:t>
      </w:r>
    </w:p>
    <w:p w14:paraId="489E47E2" w14:textId="77777777" w:rsidR="00AF5D9B" w:rsidRDefault="00AF5D9B" w:rsidP="00AF5D9B">
      <w:pPr>
        <w:pStyle w:val="ListParagraph"/>
        <w:numPr>
          <w:ilvl w:val="0"/>
          <w:numId w:val="38"/>
        </w:numPr>
        <w:spacing w:before="0" w:after="0" w:line="240" w:lineRule="auto"/>
      </w:pPr>
      <w:r w:rsidRPr="005E60AE">
        <w:t>How much time is needed before a company and its employees know how successful their decisions or strategies have been (feedback)?</w:t>
      </w:r>
      <w:r>
        <w:rPr>
          <w:noProof/>
        </w:rPr>
        <w:drawing>
          <wp:inline distT="0" distB="0" distL="0" distR="0" wp14:anchorId="28F98E56" wp14:editId="08D63F87">
            <wp:extent cx="3492627" cy="1917530"/>
            <wp:effectExtent l="0" t="0" r="0" b="0"/>
            <wp:docPr id="28" name="Image 7" descr="../Capture%20d’écran%202018-10-09%20à%2013.3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pture%20d’écran%202018-10-09%20à%2013.31.20.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37476" cy="1942153"/>
                    </a:xfrm>
                    <a:prstGeom prst="rect">
                      <a:avLst/>
                    </a:prstGeom>
                    <a:noFill/>
                    <a:ln>
                      <a:noFill/>
                    </a:ln>
                  </pic:spPr>
                </pic:pic>
              </a:graphicData>
            </a:graphic>
          </wp:inline>
        </w:drawing>
      </w:r>
    </w:p>
    <w:p w14:paraId="7B3883D6" w14:textId="77777777" w:rsidR="00AF5D9B" w:rsidRDefault="00AF5D9B" w:rsidP="00AF5D9B"/>
    <w:p w14:paraId="4226A7AC" w14:textId="77777777" w:rsidR="00AF5D9B" w:rsidRDefault="00AF5D9B" w:rsidP="00AF5D9B"/>
    <w:p w14:paraId="5FFB3FEF" w14:textId="77777777" w:rsidR="00AF5D9B" w:rsidRDefault="00AF5D9B" w:rsidP="00AF5D9B"/>
    <w:p w14:paraId="44D0947B" w14:textId="77777777" w:rsidR="00AF5D9B" w:rsidRPr="00CA72CA" w:rsidRDefault="00AF5D9B" w:rsidP="00AF5D9B">
      <w:pPr>
        <w:rPr>
          <w:color w:val="009DD9" w:themeColor="accent2"/>
        </w:rPr>
      </w:pPr>
      <w:r w:rsidRPr="00CA72CA">
        <w:rPr>
          <w:color w:val="009DD9" w:themeColor="accent2"/>
        </w:rPr>
        <w:t xml:space="preserve">They come up with four cultural types: </w:t>
      </w:r>
    </w:p>
    <w:p w14:paraId="10DD18AA" w14:textId="77777777" w:rsidR="00AF5D9B" w:rsidRDefault="00AF5D9B" w:rsidP="00AF5D9B">
      <w:r>
        <w:rPr>
          <w:noProof/>
        </w:rPr>
        <w:drawing>
          <wp:inline distT="0" distB="0" distL="0" distR="0" wp14:anchorId="1E4FE00F" wp14:editId="795353E5">
            <wp:extent cx="3264027" cy="2304734"/>
            <wp:effectExtent l="0" t="0" r="0" b="6985"/>
            <wp:docPr id="8" name="Image 8" descr="../Capture%20d’écran%202018-10-09%20à%2013.37.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20d’écran%202018-10-09%20à%2013.37.30.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77581" cy="2314304"/>
                    </a:xfrm>
                    <a:prstGeom prst="rect">
                      <a:avLst/>
                    </a:prstGeom>
                    <a:noFill/>
                    <a:ln>
                      <a:noFill/>
                    </a:ln>
                  </pic:spPr>
                </pic:pic>
              </a:graphicData>
            </a:graphic>
          </wp:inline>
        </w:drawing>
      </w:r>
    </w:p>
    <w:p w14:paraId="0D07ED67" w14:textId="77777777" w:rsidR="00AF5D9B" w:rsidRDefault="00AF5D9B" w:rsidP="00AF5D9B"/>
    <w:p w14:paraId="042B5260" w14:textId="77777777" w:rsidR="00AF5D9B" w:rsidRDefault="00AF5D9B" w:rsidP="00AF5D9B">
      <w:r w:rsidRPr="00CA72CA">
        <w:rPr>
          <w:color w:val="A5C249" w:themeColor="accent6"/>
        </w:rPr>
        <w:lastRenderedPageBreak/>
        <w:t>Trompenaars and Woolliams (2003) use a model that combines 2 dimensions</w:t>
      </w:r>
      <w:r>
        <w:t xml:space="preserve">: </w:t>
      </w:r>
    </w:p>
    <w:p w14:paraId="0D03EB12" w14:textId="77777777" w:rsidR="00AF5D9B" w:rsidRDefault="00AF5D9B" w:rsidP="00AF5D9B">
      <w:pPr>
        <w:pStyle w:val="ListParagraph"/>
        <w:numPr>
          <w:ilvl w:val="0"/>
          <w:numId w:val="38"/>
        </w:numPr>
        <w:spacing w:before="0" w:after="0" w:line="240" w:lineRule="auto"/>
      </w:pPr>
      <w:r>
        <w:t>Task or person</w:t>
      </w:r>
    </w:p>
    <w:p w14:paraId="6A5DBBDF" w14:textId="77777777" w:rsidR="00AF5D9B" w:rsidRDefault="00AF5D9B" w:rsidP="00AF5D9B">
      <w:pPr>
        <w:pStyle w:val="ListParagraph"/>
        <w:numPr>
          <w:ilvl w:val="0"/>
          <w:numId w:val="38"/>
        </w:numPr>
        <w:spacing w:before="0" w:after="0" w:line="240" w:lineRule="auto"/>
      </w:pPr>
      <w:r>
        <w:t xml:space="preserve">Hierarchical or egalitarian </w:t>
      </w:r>
    </w:p>
    <w:p w14:paraId="28FD4BE8" w14:textId="77777777" w:rsidR="00AF5D9B" w:rsidRDefault="00AF5D9B" w:rsidP="00AF5D9B">
      <w:r>
        <w:rPr>
          <w:noProof/>
        </w:rPr>
        <w:drawing>
          <wp:inline distT="0" distB="0" distL="0" distR="0" wp14:anchorId="0CC67E17" wp14:editId="35E0029C">
            <wp:extent cx="3264027" cy="1679152"/>
            <wp:effectExtent l="0" t="0" r="0" b="0"/>
            <wp:docPr id="29" name="Image 9" descr="../Capture%20d’écran%202018-10-09%20à%2013.38.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pture%20d’écran%202018-10-09%20à%2013.38.57.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77931" cy="1686305"/>
                    </a:xfrm>
                    <a:prstGeom prst="rect">
                      <a:avLst/>
                    </a:prstGeom>
                    <a:noFill/>
                    <a:ln>
                      <a:noFill/>
                    </a:ln>
                  </pic:spPr>
                </pic:pic>
              </a:graphicData>
            </a:graphic>
          </wp:inline>
        </w:drawing>
      </w:r>
    </w:p>
    <w:p w14:paraId="1855BA5B" w14:textId="77777777" w:rsidR="00AF5D9B" w:rsidRDefault="00AF5D9B" w:rsidP="00AF5D9B"/>
    <w:p w14:paraId="2BDAFBF1" w14:textId="77777777" w:rsidR="00AF5D9B" w:rsidRDefault="00AF5D9B" w:rsidP="00AF5D9B">
      <w:r>
        <w:t xml:space="preserve">Analyzing orga cultures </w:t>
      </w:r>
    </w:p>
    <w:p w14:paraId="0B001FF3" w14:textId="77777777" w:rsidR="00AF5D9B" w:rsidRDefault="00AF5D9B" w:rsidP="00AF5D9B">
      <w:r>
        <w:rPr>
          <w:noProof/>
        </w:rPr>
        <w:drawing>
          <wp:inline distT="0" distB="0" distL="0" distR="0" wp14:anchorId="6DD0F4BC" wp14:editId="0449B6E1">
            <wp:extent cx="2478271" cy="2399538"/>
            <wp:effectExtent l="0" t="0" r="11430" b="0"/>
            <wp:docPr id="30" name="Image 10" descr="../Capture%20d’écran%202018-10-09%20à%2013.39.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pture%20d’écran%202018-10-09%20à%2013.39.30.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80512" cy="2401707"/>
                    </a:xfrm>
                    <a:prstGeom prst="rect">
                      <a:avLst/>
                    </a:prstGeom>
                    <a:noFill/>
                    <a:ln>
                      <a:noFill/>
                    </a:ln>
                  </pic:spPr>
                </pic:pic>
              </a:graphicData>
            </a:graphic>
          </wp:inline>
        </w:drawing>
      </w:r>
    </w:p>
    <w:p w14:paraId="1ED66720" w14:textId="77777777" w:rsidR="00AF5D9B" w:rsidRDefault="00AF5D9B" w:rsidP="00AF5D9B"/>
    <w:p w14:paraId="223EF2CB" w14:textId="77777777" w:rsidR="00AF5D9B" w:rsidRDefault="00AF5D9B" w:rsidP="00AF5D9B"/>
    <w:p w14:paraId="63F52A1D" w14:textId="77777777" w:rsidR="00AF5D9B" w:rsidRDefault="00AF5D9B" w:rsidP="00AF5D9B"/>
    <w:p w14:paraId="3522A114" w14:textId="77777777" w:rsidR="005F142B" w:rsidRPr="005F142B" w:rsidRDefault="005F142B" w:rsidP="00C731BE">
      <w:pPr>
        <w:spacing w:line="240" w:lineRule="auto"/>
      </w:pPr>
    </w:p>
    <w:sectPr w:rsidR="005F142B" w:rsidRPr="005F142B" w:rsidSect="000A159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MT">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354BF"/>
    <w:multiLevelType w:val="hybridMultilevel"/>
    <w:tmpl w:val="56F693EE"/>
    <w:lvl w:ilvl="0" w:tplc="2CE84D56">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F03D0"/>
    <w:multiLevelType w:val="hybridMultilevel"/>
    <w:tmpl w:val="D8A01AB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0C7A5144"/>
    <w:multiLevelType w:val="hybridMultilevel"/>
    <w:tmpl w:val="50542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737348"/>
    <w:multiLevelType w:val="hybridMultilevel"/>
    <w:tmpl w:val="74BCB3D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0105B54"/>
    <w:multiLevelType w:val="hybridMultilevel"/>
    <w:tmpl w:val="490CDA9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457075B"/>
    <w:multiLevelType w:val="hybridMultilevel"/>
    <w:tmpl w:val="14E27BB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57A181C"/>
    <w:multiLevelType w:val="hybridMultilevel"/>
    <w:tmpl w:val="191C967A"/>
    <w:lvl w:ilvl="0" w:tplc="FF54EEEC">
      <w:start w:val="1"/>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CC5652"/>
    <w:multiLevelType w:val="hybridMultilevel"/>
    <w:tmpl w:val="6C0691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9010400"/>
    <w:multiLevelType w:val="hybridMultilevel"/>
    <w:tmpl w:val="55FC00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F60248"/>
    <w:multiLevelType w:val="hybridMultilevel"/>
    <w:tmpl w:val="BF549BFA"/>
    <w:lvl w:ilvl="0" w:tplc="087253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315A99"/>
    <w:multiLevelType w:val="hybridMultilevel"/>
    <w:tmpl w:val="7872329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28F72A5"/>
    <w:multiLevelType w:val="hybridMultilevel"/>
    <w:tmpl w:val="543CD5F4"/>
    <w:lvl w:ilvl="0" w:tplc="221875C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EA0E87"/>
    <w:multiLevelType w:val="hybridMultilevel"/>
    <w:tmpl w:val="1286E6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7B20936"/>
    <w:multiLevelType w:val="hybridMultilevel"/>
    <w:tmpl w:val="1556D72E"/>
    <w:lvl w:ilvl="0" w:tplc="FF54EEEC">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A56406"/>
    <w:multiLevelType w:val="hybridMultilevel"/>
    <w:tmpl w:val="1964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AD2045"/>
    <w:multiLevelType w:val="hybridMultilevel"/>
    <w:tmpl w:val="8A009008"/>
    <w:lvl w:ilvl="0" w:tplc="09C66BBA">
      <w:start w:val="1"/>
      <w:numFmt w:val="bullet"/>
      <w:lvlText w:val=""/>
      <w:lvlJc w:val="left"/>
      <w:pPr>
        <w:ind w:left="720" w:hanging="360"/>
      </w:pPr>
      <w:rPr>
        <w:rFonts w:ascii="Symbol" w:hAnsi="Symbol" w:hint="default"/>
        <w:color w:val="000000" w:themeColor="text1"/>
      </w:rPr>
    </w:lvl>
    <w:lvl w:ilvl="1" w:tplc="C78E0C98">
      <w:start w:val="1"/>
      <w:numFmt w:val="bullet"/>
      <w:lvlText w:val="o"/>
      <w:lvlJc w:val="left"/>
      <w:pPr>
        <w:ind w:left="1440" w:hanging="360"/>
      </w:pPr>
      <w:rPr>
        <w:rFonts w:ascii="Courier New" w:hAnsi="Courier New" w:cs="Courier New" w:hint="default"/>
        <w:color w:val="000000" w:themeColor="text1"/>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55C97"/>
    <w:multiLevelType w:val="hybridMultilevel"/>
    <w:tmpl w:val="47201498"/>
    <w:lvl w:ilvl="0" w:tplc="87BCCEDC">
      <w:start w:val="1"/>
      <w:numFmt w:val="bullet"/>
      <w:lvlText w:val="-"/>
      <w:lvlJc w:val="left"/>
      <w:pPr>
        <w:ind w:left="360" w:hanging="360"/>
      </w:pPr>
      <w:rPr>
        <w:rFonts w:ascii="Calibri Light" w:eastAsiaTheme="majorEastAsia" w:hAnsi="Calibri Light" w:cstheme="majorBidi" w:hint="default"/>
        <w:sz w:val="22"/>
      </w:rPr>
    </w:lvl>
    <w:lvl w:ilvl="1" w:tplc="04090003">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2D14816"/>
    <w:multiLevelType w:val="hybridMultilevel"/>
    <w:tmpl w:val="7234C1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59A2076"/>
    <w:multiLevelType w:val="hybridMultilevel"/>
    <w:tmpl w:val="1F92A776"/>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6F7B4B"/>
    <w:multiLevelType w:val="hybridMultilevel"/>
    <w:tmpl w:val="96582D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09478B"/>
    <w:multiLevelType w:val="hybridMultilevel"/>
    <w:tmpl w:val="D39A4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2E6B85"/>
    <w:multiLevelType w:val="hybridMultilevel"/>
    <w:tmpl w:val="B98C9E4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91688D"/>
    <w:multiLevelType w:val="hybridMultilevel"/>
    <w:tmpl w:val="6672A7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142321C"/>
    <w:multiLevelType w:val="hybridMultilevel"/>
    <w:tmpl w:val="535C5B1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15D5ADA"/>
    <w:multiLevelType w:val="hybridMultilevel"/>
    <w:tmpl w:val="6D20D8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A64CCE"/>
    <w:multiLevelType w:val="hybridMultilevel"/>
    <w:tmpl w:val="B9521402"/>
    <w:lvl w:ilvl="0" w:tplc="925EBE44">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7DF7158"/>
    <w:multiLevelType w:val="hybridMultilevel"/>
    <w:tmpl w:val="1E9466B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7">
    <w:nsid w:val="49B732DE"/>
    <w:multiLevelType w:val="hybridMultilevel"/>
    <w:tmpl w:val="4CF837A0"/>
    <w:lvl w:ilvl="0" w:tplc="A02AE050">
      <w:start w:val="4"/>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E0336D"/>
    <w:multiLevelType w:val="hybridMultilevel"/>
    <w:tmpl w:val="3EE2CF82"/>
    <w:lvl w:ilvl="0" w:tplc="FF54EEEC">
      <w:start w:val="1"/>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BDE35DE"/>
    <w:multiLevelType w:val="hybridMultilevel"/>
    <w:tmpl w:val="6C14DC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775A1A"/>
    <w:multiLevelType w:val="hybridMultilevel"/>
    <w:tmpl w:val="D90657B4"/>
    <w:lvl w:ilvl="0" w:tplc="30BAC26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80A481C"/>
    <w:multiLevelType w:val="hybridMultilevel"/>
    <w:tmpl w:val="294A75F6"/>
    <w:lvl w:ilvl="0" w:tplc="FF54EEEC">
      <w:start w:val="1"/>
      <w:numFmt w:val="bullet"/>
      <w:lvlText w:val=""/>
      <w:lvlJc w:val="left"/>
      <w:pPr>
        <w:ind w:left="360" w:hanging="360"/>
      </w:pPr>
      <w:rPr>
        <w:rFonts w:ascii="Symbol" w:eastAsiaTheme="minorHAnsi" w:hAnsi="Symbol" w:cs="Times New Roman"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9461EB8"/>
    <w:multiLevelType w:val="hybridMultilevel"/>
    <w:tmpl w:val="288AB03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F85694"/>
    <w:multiLevelType w:val="hybridMultilevel"/>
    <w:tmpl w:val="7B4A4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A7568B6"/>
    <w:multiLevelType w:val="hybridMultilevel"/>
    <w:tmpl w:val="76C62FE0"/>
    <w:lvl w:ilvl="0" w:tplc="F92EDD0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C153220"/>
    <w:multiLevelType w:val="hybridMultilevel"/>
    <w:tmpl w:val="0C487D8C"/>
    <w:lvl w:ilvl="0" w:tplc="6C94D110">
      <w:start w:val="3"/>
      <w:numFmt w:val="bullet"/>
      <w:lvlText w:val="-"/>
      <w:lvlJc w:val="left"/>
      <w:pPr>
        <w:ind w:left="81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350" w:hanging="360"/>
      </w:pPr>
      <w:rPr>
        <w:rFonts w:ascii="Wingdings" w:hAnsi="Wingdings" w:hint="default"/>
      </w:rPr>
    </w:lvl>
    <w:lvl w:ilvl="3" w:tplc="04090001">
      <w:start w:val="1"/>
      <w:numFmt w:val="bullet"/>
      <w:lvlText w:val=""/>
      <w:lvlJc w:val="left"/>
      <w:pPr>
        <w:ind w:left="207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D603F31"/>
    <w:multiLevelType w:val="hybridMultilevel"/>
    <w:tmpl w:val="E856A96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7">
    <w:nsid w:val="7418141A"/>
    <w:multiLevelType w:val="hybridMultilevel"/>
    <w:tmpl w:val="9B405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5D5F7C"/>
    <w:multiLevelType w:val="hybridMultilevel"/>
    <w:tmpl w:val="D8443ECE"/>
    <w:lvl w:ilvl="0" w:tplc="FF54EEEC">
      <w:start w:val="1"/>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595206D"/>
    <w:multiLevelType w:val="hybridMultilevel"/>
    <w:tmpl w:val="6C6C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10"/>
  </w:num>
  <w:num w:numId="4">
    <w:abstractNumId w:val="4"/>
  </w:num>
  <w:num w:numId="5">
    <w:abstractNumId w:val="13"/>
  </w:num>
  <w:num w:numId="6">
    <w:abstractNumId w:val="25"/>
  </w:num>
  <w:num w:numId="7">
    <w:abstractNumId w:val="31"/>
  </w:num>
  <w:num w:numId="8">
    <w:abstractNumId w:val="35"/>
  </w:num>
  <w:num w:numId="9">
    <w:abstractNumId w:val="6"/>
  </w:num>
  <w:num w:numId="10">
    <w:abstractNumId w:val="27"/>
  </w:num>
  <w:num w:numId="11">
    <w:abstractNumId w:val="23"/>
  </w:num>
  <w:num w:numId="12">
    <w:abstractNumId w:val="38"/>
  </w:num>
  <w:num w:numId="13">
    <w:abstractNumId w:val="3"/>
  </w:num>
  <w:num w:numId="14">
    <w:abstractNumId w:val="16"/>
  </w:num>
  <w:num w:numId="15">
    <w:abstractNumId w:val="32"/>
  </w:num>
  <w:num w:numId="16">
    <w:abstractNumId w:val="9"/>
  </w:num>
  <w:num w:numId="17">
    <w:abstractNumId w:val="11"/>
  </w:num>
  <w:num w:numId="18">
    <w:abstractNumId w:val="18"/>
  </w:num>
  <w:num w:numId="19">
    <w:abstractNumId w:val="14"/>
  </w:num>
  <w:num w:numId="20">
    <w:abstractNumId w:val="37"/>
  </w:num>
  <w:num w:numId="21">
    <w:abstractNumId w:val="15"/>
  </w:num>
  <w:num w:numId="22">
    <w:abstractNumId w:val="8"/>
  </w:num>
  <w:num w:numId="23">
    <w:abstractNumId w:val="39"/>
  </w:num>
  <w:num w:numId="24">
    <w:abstractNumId w:val="21"/>
  </w:num>
  <w:num w:numId="25">
    <w:abstractNumId w:val="1"/>
  </w:num>
  <w:num w:numId="26">
    <w:abstractNumId w:val="26"/>
  </w:num>
  <w:num w:numId="27">
    <w:abstractNumId w:val="20"/>
  </w:num>
  <w:num w:numId="28">
    <w:abstractNumId w:val="19"/>
  </w:num>
  <w:num w:numId="29">
    <w:abstractNumId w:val="36"/>
  </w:num>
  <w:num w:numId="30">
    <w:abstractNumId w:val="24"/>
  </w:num>
  <w:num w:numId="31">
    <w:abstractNumId w:val="22"/>
  </w:num>
  <w:num w:numId="32">
    <w:abstractNumId w:val="33"/>
  </w:num>
  <w:num w:numId="33">
    <w:abstractNumId w:val="2"/>
  </w:num>
  <w:num w:numId="34">
    <w:abstractNumId w:val="30"/>
  </w:num>
  <w:num w:numId="35">
    <w:abstractNumId w:val="5"/>
  </w:num>
  <w:num w:numId="36">
    <w:abstractNumId w:val="7"/>
  </w:num>
  <w:num w:numId="37">
    <w:abstractNumId w:val="29"/>
  </w:num>
  <w:num w:numId="38">
    <w:abstractNumId w:val="34"/>
  </w:num>
  <w:num w:numId="39">
    <w:abstractNumId w:val="12"/>
  </w:num>
  <w:num w:numId="40">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9CB"/>
    <w:rsid w:val="00075100"/>
    <w:rsid w:val="000A1591"/>
    <w:rsid w:val="000B2CA0"/>
    <w:rsid w:val="000C0965"/>
    <w:rsid w:val="000C2A66"/>
    <w:rsid w:val="00145EA6"/>
    <w:rsid w:val="00161B96"/>
    <w:rsid w:val="00170643"/>
    <w:rsid w:val="001C5C15"/>
    <w:rsid w:val="00203BD6"/>
    <w:rsid w:val="00292625"/>
    <w:rsid w:val="002A1C1F"/>
    <w:rsid w:val="002C0301"/>
    <w:rsid w:val="002D3521"/>
    <w:rsid w:val="00370C6D"/>
    <w:rsid w:val="003C40A2"/>
    <w:rsid w:val="003E69B4"/>
    <w:rsid w:val="00453EE4"/>
    <w:rsid w:val="0047077D"/>
    <w:rsid w:val="004C60C4"/>
    <w:rsid w:val="004E096E"/>
    <w:rsid w:val="0057557B"/>
    <w:rsid w:val="005F142B"/>
    <w:rsid w:val="007074B2"/>
    <w:rsid w:val="00727288"/>
    <w:rsid w:val="00732AA3"/>
    <w:rsid w:val="0074218A"/>
    <w:rsid w:val="00771667"/>
    <w:rsid w:val="008F2D00"/>
    <w:rsid w:val="009251A2"/>
    <w:rsid w:val="00930724"/>
    <w:rsid w:val="00947C93"/>
    <w:rsid w:val="009827C9"/>
    <w:rsid w:val="00A35DDB"/>
    <w:rsid w:val="00A86F6E"/>
    <w:rsid w:val="00A97F90"/>
    <w:rsid w:val="00AF5D9B"/>
    <w:rsid w:val="00B86535"/>
    <w:rsid w:val="00C31C55"/>
    <w:rsid w:val="00C731BE"/>
    <w:rsid w:val="00C801F0"/>
    <w:rsid w:val="00CA06C9"/>
    <w:rsid w:val="00CA1306"/>
    <w:rsid w:val="00CA281D"/>
    <w:rsid w:val="00CE6640"/>
    <w:rsid w:val="00D943FF"/>
    <w:rsid w:val="00E00562"/>
    <w:rsid w:val="00EA5036"/>
    <w:rsid w:val="00EB67AE"/>
    <w:rsid w:val="00ED64CE"/>
    <w:rsid w:val="00ED6C73"/>
    <w:rsid w:val="00EF458B"/>
    <w:rsid w:val="00F9148A"/>
    <w:rsid w:val="00FC59CB"/>
    <w:rsid w:val="00FF4A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AE69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077D"/>
    <w:rPr>
      <w:sz w:val="20"/>
      <w:szCs w:val="20"/>
    </w:rPr>
  </w:style>
  <w:style w:type="paragraph" w:styleId="Heading1">
    <w:name w:val="heading 1"/>
    <w:basedOn w:val="Normal"/>
    <w:next w:val="Normal"/>
    <w:link w:val="Heading1Char"/>
    <w:uiPriority w:val="9"/>
    <w:qFormat/>
    <w:rsid w:val="0047077D"/>
    <w:pPr>
      <w:pBdr>
        <w:top w:val="single" w:sz="24" w:space="0" w:color="0F6FC6" w:themeColor="accent1"/>
        <w:left w:val="single" w:sz="24" w:space="0" w:color="0F6FC6" w:themeColor="accent1"/>
        <w:bottom w:val="single" w:sz="24" w:space="0" w:color="0F6FC6" w:themeColor="accent1"/>
        <w:right w:val="single" w:sz="24" w:space="0" w:color="0F6FC6" w:themeColor="accent1"/>
      </w:pBdr>
      <w:shd w:val="clear" w:color="auto" w:fill="0F6F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7077D"/>
    <w:pPr>
      <w:pBdr>
        <w:top w:val="single" w:sz="24" w:space="0" w:color="C7E2FA" w:themeColor="accent1" w:themeTint="33"/>
        <w:left w:val="single" w:sz="24" w:space="0" w:color="C7E2FA" w:themeColor="accent1" w:themeTint="33"/>
        <w:bottom w:val="single" w:sz="24" w:space="0" w:color="C7E2FA" w:themeColor="accent1" w:themeTint="33"/>
        <w:right w:val="single" w:sz="24" w:space="0" w:color="C7E2FA" w:themeColor="accent1" w:themeTint="33"/>
      </w:pBdr>
      <w:shd w:val="clear" w:color="auto" w:fill="C7E2FA"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7077D"/>
    <w:pPr>
      <w:pBdr>
        <w:top w:val="single" w:sz="6" w:space="2" w:color="0F6FC6" w:themeColor="accent1"/>
        <w:left w:val="single" w:sz="6" w:space="2" w:color="0F6FC6" w:themeColor="accent1"/>
      </w:pBdr>
      <w:spacing w:before="300" w:after="0"/>
      <w:outlineLvl w:val="2"/>
    </w:pPr>
    <w:rPr>
      <w:caps/>
      <w:color w:val="073662" w:themeColor="accent1" w:themeShade="7F"/>
      <w:spacing w:val="15"/>
      <w:sz w:val="22"/>
      <w:szCs w:val="22"/>
    </w:rPr>
  </w:style>
  <w:style w:type="paragraph" w:styleId="Heading4">
    <w:name w:val="heading 4"/>
    <w:basedOn w:val="Normal"/>
    <w:next w:val="Normal"/>
    <w:link w:val="Heading4Char"/>
    <w:uiPriority w:val="9"/>
    <w:semiHidden/>
    <w:unhideWhenUsed/>
    <w:qFormat/>
    <w:rsid w:val="0047077D"/>
    <w:pPr>
      <w:pBdr>
        <w:top w:val="dotted" w:sz="6" w:space="2" w:color="0F6FC6" w:themeColor="accent1"/>
        <w:left w:val="dotted" w:sz="6" w:space="2" w:color="0F6FC6" w:themeColor="accent1"/>
      </w:pBdr>
      <w:spacing w:before="300" w:after="0"/>
      <w:outlineLvl w:val="3"/>
    </w:pPr>
    <w:rPr>
      <w:caps/>
      <w:color w:val="0B5294" w:themeColor="accent1" w:themeShade="BF"/>
      <w:spacing w:val="10"/>
      <w:sz w:val="22"/>
      <w:szCs w:val="22"/>
    </w:rPr>
  </w:style>
  <w:style w:type="paragraph" w:styleId="Heading5">
    <w:name w:val="heading 5"/>
    <w:basedOn w:val="Normal"/>
    <w:next w:val="Normal"/>
    <w:link w:val="Heading5Char"/>
    <w:uiPriority w:val="9"/>
    <w:semiHidden/>
    <w:unhideWhenUsed/>
    <w:qFormat/>
    <w:rsid w:val="0047077D"/>
    <w:pPr>
      <w:pBdr>
        <w:bottom w:val="single" w:sz="6" w:space="1" w:color="0F6FC6" w:themeColor="accent1"/>
      </w:pBdr>
      <w:spacing w:before="300" w:after="0"/>
      <w:outlineLvl w:val="4"/>
    </w:pPr>
    <w:rPr>
      <w:caps/>
      <w:color w:val="0B5294" w:themeColor="accent1" w:themeShade="BF"/>
      <w:spacing w:val="10"/>
      <w:sz w:val="22"/>
      <w:szCs w:val="22"/>
    </w:rPr>
  </w:style>
  <w:style w:type="paragraph" w:styleId="Heading6">
    <w:name w:val="heading 6"/>
    <w:basedOn w:val="Normal"/>
    <w:next w:val="Normal"/>
    <w:link w:val="Heading6Char"/>
    <w:uiPriority w:val="9"/>
    <w:semiHidden/>
    <w:unhideWhenUsed/>
    <w:qFormat/>
    <w:rsid w:val="0047077D"/>
    <w:pPr>
      <w:pBdr>
        <w:bottom w:val="dotted" w:sz="6" w:space="1" w:color="0F6FC6" w:themeColor="accent1"/>
      </w:pBdr>
      <w:spacing w:before="300" w:after="0"/>
      <w:outlineLvl w:val="5"/>
    </w:pPr>
    <w:rPr>
      <w:caps/>
      <w:color w:val="0B5294" w:themeColor="accent1" w:themeShade="BF"/>
      <w:spacing w:val="10"/>
      <w:sz w:val="22"/>
      <w:szCs w:val="22"/>
    </w:rPr>
  </w:style>
  <w:style w:type="paragraph" w:styleId="Heading7">
    <w:name w:val="heading 7"/>
    <w:basedOn w:val="Normal"/>
    <w:next w:val="Normal"/>
    <w:link w:val="Heading7Char"/>
    <w:uiPriority w:val="9"/>
    <w:semiHidden/>
    <w:unhideWhenUsed/>
    <w:qFormat/>
    <w:rsid w:val="0047077D"/>
    <w:pPr>
      <w:spacing w:before="300" w:after="0"/>
      <w:outlineLvl w:val="6"/>
    </w:pPr>
    <w:rPr>
      <w:caps/>
      <w:color w:val="0B5294" w:themeColor="accent1" w:themeShade="BF"/>
      <w:spacing w:val="10"/>
      <w:sz w:val="22"/>
      <w:szCs w:val="22"/>
    </w:rPr>
  </w:style>
  <w:style w:type="paragraph" w:styleId="Heading8">
    <w:name w:val="heading 8"/>
    <w:basedOn w:val="Normal"/>
    <w:next w:val="Normal"/>
    <w:link w:val="Heading8Char"/>
    <w:uiPriority w:val="9"/>
    <w:semiHidden/>
    <w:unhideWhenUsed/>
    <w:qFormat/>
    <w:rsid w:val="0047077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7077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77D"/>
    <w:rPr>
      <w:b/>
      <w:bCs/>
      <w:caps/>
      <w:color w:val="FFFFFF" w:themeColor="background1"/>
      <w:spacing w:val="15"/>
      <w:shd w:val="clear" w:color="auto" w:fill="0F6FC6" w:themeFill="accent1"/>
    </w:rPr>
  </w:style>
  <w:style w:type="character" w:customStyle="1" w:styleId="Heading2Char">
    <w:name w:val="Heading 2 Char"/>
    <w:basedOn w:val="DefaultParagraphFont"/>
    <w:link w:val="Heading2"/>
    <w:uiPriority w:val="9"/>
    <w:rsid w:val="0047077D"/>
    <w:rPr>
      <w:caps/>
      <w:spacing w:val="15"/>
      <w:shd w:val="clear" w:color="auto" w:fill="C7E2FA" w:themeFill="accent1" w:themeFillTint="33"/>
    </w:rPr>
  </w:style>
  <w:style w:type="paragraph" w:styleId="Title">
    <w:name w:val="Title"/>
    <w:basedOn w:val="Normal"/>
    <w:next w:val="Normal"/>
    <w:link w:val="TitleChar"/>
    <w:uiPriority w:val="10"/>
    <w:qFormat/>
    <w:rsid w:val="0047077D"/>
    <w:pPr>
      <w:spacing w:before="720"/>
    </w:pPr>
    <w:rPr>
      <w:caps/>
      <w:color w:val="0F6FC6" w:themeColor="accent1"/>
      <w:spacing w:val="10"/>
      <w:kern w:val="28"/>
      <w:sz w:val="52"/>
      <w:szCs w:val="52"/>
    </w:rPr>
  </w:style>
  <w:style w:type="character" w:customStyle="1" w:styleId="TitleChar">
    <w:name w:val="Title Char"/>
    <w:basedOn w:val="DefaultParagraphFont"/>
    <w:link w:val="Title"/>
    <w:uiPriority w:val="10"/>
    <w:rsid w:val="0047077D"/>
    <w:rPr>
      <w:caps/>
      <w:color w:val="0F6FC6" w:themeColor="accent1"/>
      <w:spacing w:val="10"/>
      <w:kern w:val="28"/>
      <w:sz w:val="52"/>
      <w:szCs w:val="52"/>
    </w:rPr>
  </w:style>
  <w:style w:type="character" w:customStyle="1" w:styleId="Heading3Char">
    <w:name w:val="Heading 3 Char"/>
    <w:basedOn w:val="DefaultParagraphFont"/>
    <w:link w:val="Heading3"/>
    <w:uiPriority w:val="9"/>
    <w:semiHidden/>
    <w:rsid w:val="0047077D"/>
    <w:rPr>
      <w:caps/>
      <w:color w:val="073662" w:themeColor="accent1" w:themeShade="7F"/>
      <w:spacing w:val="15"/>
    </w:rPr>
  </w:style>
  <w:style w:type="character" w:customStyle="1" w:styleId="Heading4Char">
    <w:name w:val="Heading 4 Char"/>
    <w:basedOn w:val="DefaultParagraphFont"/>
    <w:link w:val="Heading4"/>
    <w:uiPriority w:val="9"/>
    <w:semiHidden/>
    <w:rsid w:val="0047077D"/>
    <w:rPr>
      <w:caps/>
      <w:color w:val="0B5294" w:themeColor="accent1" w:themeShade="BF"/>
      <w:spacing w:val="10"/>
    </w:rPr>
  </w:style>
  <w:style w:type="character" w:customStyle="1" w:styleId="Heading5Char">
    <w:name w:val="Heading 5 Char"/>
    <w:basedOn w:val="DefaultParagraphFont"/>
    <w:link w:val="Heading5"/>
    <w:uiPriority w:val="9"/>
    <w:semiHidden/>
    <w:rsid w:val="0047077D"/>
    <w:rPr>
      <w:caps/>
      <w:color w:val="0B5294" w:themeColor="accent1" w:themeShade="BF"/>
      <w:spacing w:val="10"/>
    </w:rPr>
  </w:style>
  <w:style w:type="character" w:customStyle="1" w:styleId="Heading6Char">
    <w:name w:val="Heading 6 Char"/>
    <w:basedOn w:val="DefaultParagraphFont"/>
    <w:link w:val="Heading6"/>
    <w:uiPriority w:val="9"/>
    <w:semiHidden/>
    <w:rsid w:val="0047077D"/>
    <w:rPr>
      <w:caps/>
      <w:color w:val="0B5294" w:themeColor="accent1" w:themeShade="BF"/>
      <w:spacing w:val="10"/>
    </w:rPr>
  </w:style>
  <w:style w:type="character" w:customStyle="1" w:styleId="Heading7Char">
    <w:name w:val="Heading 7 Char"/>
    <w:basedOn w:val="DefaultParagraphFont"/>
    <w:link w:val="Heading7"/>
    <w:uiPriority w:val="9"/>
    <w:semiHidden/>
    <w:rsid w:val="0047077D"/>
    <w:rPr>
      <w:caps/>
      <w:color w:val="0B5294" w:themeColor="accent1" w:themeShade="BF"/>
      <w:spacing w:val="10"/>
    </w:rPr>
  </w:style>
  <w:style w:type="character" w:customStyle="1" w:styleId="Heading8Char">
    <w:name w:val="Heading 8 Char"/>
    <w:basedOn w:val="DefaultParagraphFont"/>
    <w:link w:val="Heading8"/>
    <w:uiPriority w:val="9"/>
    <w:semiHidden/>
    <w:rsid w:val="0047077D"/>
    <w:rPr>
      <w:caps/>
      <w:spacing w:val="10"/>
      <w:sz w:val="18"/>
      <w:szCs w:val="18"/>
    </w:rPr>
  </w:style>
  <w:style w:type="character" w:customStyle="1" w:styleId="Heading9Char">
    <w:name w:val="Heading 9 Char"/>
    <w:basedOn w:val="DefaultParagraphFont"/>
    <w:link w:val="Heading9"/>
    <w:uiPriority w:val="9"/>
    <w:semiHidden/>
    <w:rsid w:val="0047077D"/>
    <w:rPr>
      <w:i/>
      <w:caps/>
      <w:spacing w:val="10"/>
      <w:sz w:val="18"/>
      <w:szCs w:val="18"/>
    </w:rPr>
  </w:style>
  <w:style w:type="paragraph" w:styleId="Caption">
    <w:name w:val="caption"/>
    <w:basedOn w:val="Normal"/>
    <w:next w:val="Normal"/>
    <w:uiPriority w:val="35"/>
    <w:semiHidden/>
    <w:unhideWhenUsed/>
    <w:qFormat/>
    <w:rsid w:val="0047077D"/>
    <w:rPr>
      <w:b/>
      <w:bCs/>
      <w:color w:val="0B5294" w:themeColor="accent1" w:themeShade="BF"/>
      <w:sz w:val="16"/>
      <w:szCs w:val="16"/>
    </w:rPr>
  </w:style>
  <w:style w:type="paragraph" w:styleId="Subtitle">
    <w:name w:val="Subtitle"/>
    <w:basedOn w:val="Normal"/>
    <w:next w:val="Normal"/>
    <w:link w:val="SubtitleChar"/>
    <w:uiPriority w:val="11"/>
    <w:qFormat/>
    <w:rsid w:val="0047077D"/>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7077D"/>
    <w:rPr>
      <w:caps/>
      <w:color w:val="595959" w:themeColor="text1" w:themeTint="A6"/>
      <w:spacing w:val="10"/>
      <w:sz w:val="24"/>
      <w:szCs w:val="24"/>
    </w:rPr>
  </w:style>
  <w:style w:type="character" w:styleId="Strong">
    <w:name w:val="Strong"/>
    <w:uiPriority w:val="22"/>
    <w:qFormat/>
    <w:rsid w:val="0047077D"/>
    <w:rPr>
      <w:b/>
      <w:bCs/>
    </w:rPr>
  </w:style>
  <w:style w:type="character" w:styleId="Emphasis">
    <w:name w:val="Emphasis"/>
    <w:uiPriority w:val="20"/>
    <w:qFormat/>
    <w:rsid w:val="0047077D"/>
    <w:rPr>
      <w:caps/>
      <w:color w:val="073662" w:themeColor="accent1" w:themeShade="7F"/>
      <w:spacing w:val="5"/>
    </w:rPr>
  </w:style>
  <w:style w:type="paragraph" w:styleId="NoSpacing">
    <w:name w:val="No Spacing"/>
    <w:basedOn w:val="Normal"/>
    <w:link w:val="NoSpacingChar"/>
    <w:uiPriority w:val="1"/>
    <w:qFormat/>
    <w:rsid w:val="0047077D"/>
    <w:pPr>
      <w:spacing w:before="0" w:after="0" w:line="240" w:lineRule="auto"/>
    </w:pPr>
  </w:style>
  <w:style w:type="character" w:customStyle="1" w:styleId="NoSpacingChar">
    <w:name w:val="No Spacing Char"/>
    <w:basedOn w:val="DefaultParagraphFont"/>
    <w:link w:val="NoSpacing"/>
    <w:uiPriority w:val="1"/>
    <w:rsid w:val="0047077D"/>
    <w:rPr>
      <w:sz w:val="20"/>
      <w:szCs w:val="20"/>
    </w:rPr>
  </w:style>
  <w:style w:type="paragraph" w:styleId="ListParagraph">
    <w:name w:val="List Paragraph"/>
    <w:basedOn w:val="Normal"/>
    <w:uiPriority w:val="34"/>
    <w:qFormat/>
    <w:rsid w:val="0047077D"/>
    <w:pPr>
      <w:ind w:left="720"/>
      <w:contextualSpacing/>
    </w:pPr>
  </w:style>
  <w:style w:type="paragraph" w:styleId="Quote">
    <w:name w:val="Quote"/>
    <w:basedOn w:val="Normal"/>
    <w:next w:val="Normal"/>
    <w:link w:val="QuoteChar"/>
    <w:uiPriority w:val="29"/>
    <w:qFormat/>
    <w:rsid w:val="0047077D"/>
    <w:rPr>
      <w:i/>
      <w:iCs/>
    </w:rPr>
  </w:style>
  <w:style w:type="character" w:customStyle="1" w:styleId="QuoteChar">
    <w:name w:val="Quote Char"/>
    <w:basedOn w:val="DefaultParagraphFont"/>
    <w:link w:val="Quote"/>
    <w:uiPriority w:val="29"/>
    <w:rsid w:val="0047077D"/>
    <w:rPr>
      <w:i/>
      <w:iCs/>
      <w:sz w:val="20"/>
      <w:szCs w:val="20"/>
    </w:rPr>
  </w:style>
  <w:style w:type="paragraph" w:styleId="IntenseQuote">
    <w:name w:val="Intense Quote"/>
    <w:basedOn w:val="Normal"/>
    <w:next w:val="Normal"/>
    <w:link w:val="IntenseQuoteChar"/>
    <w:uiPriority w:val="30"/>
    <w:qFormat/>
    <w:rsid w:val="0047077D"/>
    <w:pPr>
      <w:pBdr>
        <w:top w:val="single" w:sz="4" w:space="10" w:color="0F6FC6" w:themeColor="accent1"/>
        <w:left w:val="single" w:sz="4" w:space="10" w:color="0F6FC6" w:themeColor="accent1"/>
      </w:pBdr>
      <w:spacing w:after="0"/>
      <w:ind w:left="1296" w:right="1152"/>
      <w:jc w:val="both"/>
    </w:pPr>
    <w:rPr>
      <w:i/>
      <w:iCs/>
      <w:color w:val="0F6FC6" w:themeColor="accent1"/>
    </w:rPr>
  </w:style>
  <w:style w:type="character" w:customStyle="1" w:styleId="IntenseQuoteChar">
    <w:name w:val="Intense Quote Char"/>
    <w:basedOn w:val="DefaultParagraphFont"/>
    <w:link w:val="IntenseQuote"/>
    <w:uiPriority w:val="30"/>
    <w:rsid w:val="0047077D"/>
    <w:rPr>
      <w:i/>
      <w:iCs/>
      <w:color w:val="0F6FC6" w:themeColor="accent1"/>
      <w:sz w:val="20"/>
      <w:szCs w:val="20"/>
    </w:rPr>
  </w:style>
  <w:style w:type="character" w:styleId="SubtleEmphasis">
    <w:name w:val="Subtle Emphasis"/>
    <w:uiPriority w:val="19"/>
    <w:qFormat/>
    <w:rsid w:val="0047077D"/>
    <w:rPr>
      <w:i/>
      <w:iCs/>
      <w:color w:val="073662" w:themeColor="accent1" w:themeShade="7F"/>
    </w:rPr>
  </w:style>
  <w:style w:type="character" w:styleId="IntenseEmphasis">
    <w:name w:val="Intense Emphasis"/>
    <w:uiPriority w:val="21"/>
    <w:qFormat/>
    <w:rsid w:val="0047077D"/>
    <w:rPr>
      <w:b/>
      <w:bCs/>
      <w:caps/>
      <w:color w:val="073662" w:themeColor="accent1" w:themeShade="7F"/>
      <w:spacing w:val="10"/>
    </w:rPr>
  </w:style>
  <w:style w:type="character" w:styleId="SubtleReference">
    <w:name w:val="Subtle Reference"/>
    <w:uiPriority w:val="31"/>
    <w:qFormat/>
    <w:rsid w:val="0047077D"/>
    <w:rPr>
      <w:b/>
      <w:bCs/>
      <w:color w:val="0F6FC6" w:themeColor="accent1"/>
    </w:rPr>
  </w:style>
  <w:style w:type="character" w:styleId="IntenseReference">
    <w:name w:val="Intense Reference"/>
    <w:uiPriority w:val="32"/>
    <w:qFormat/>
    <w:rsid w:val="0047077D"/>
    <w:rPr>
      <w:b/>
      <w:bCs/>
      <w:i/>
      <w:iCs/>
      <w:caps/>
      <w:color w:val="0F6FC6" w:themeColor="accent1"/>
    </w:rPr>
  </w:style>
  <w:style w:type="character" w:styleId="BookTitle">
    <w:name w:val="Book Title"/>
    <w:uiPriority w:val="33"/>
    <w:qFormat/>
    <w:rsid w:val="0047077D"/>
    <w:rPr>
      <w:b/>
      <w:bCs/>
      <w:i/>
      <w:iCs/>
      <w:spacing w:val="9"/>
    </w:rPr>
  </w:style>
  <w:style w:type="paragraph" w:styleId="TOCHeading">
    <w:name w:val="TOC Heading"/>
    <w:basedOn w:val="Heading1"/>
    <w:next w:val="Normal"/>
    <w:uiPriority w:val="39"/>
    <w:semiHidden/>
    <w:unhideWhenUsed/>
    <w:qFormat/>
    <w:rsid w:val="0047077D"/>
    <w:pPr>
      <w:outlineLvl w:val="9"/>
    </w:pPr>
  </w:style>
  <w:style w:type="paragraph" w:styleId="NormalWeb">
    <w:name w:val="Normal (Web)"/>
    <w:basedOn w:val="Normal"/>
    <w:uiPriority w:val="99"/>
    <w:semiHidden/>
    <w:unhideWhenUsed/>
    <w:rsid w:val="00170643"/>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39"/>
    <w:rsid w:val="002D3521"/>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74218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97F90"/>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391439">
      <w:bodyDiv w:val="1"/>
      <w:marLeft w:val="0"/>
      <w:marRight w:val="0"/>
      <w:marTop w:val="0"/>
      <w:marBottom w:val="0"/>
      <w:divBdr>
        <w:top w:val="none" w:sz="0" w:space="0" w:color="auto"/>
        <w:left w:val="none" w:sz="0" w:space="0" w:color="auto"/>
        <w:bottom w:val="none" w:sz="0" w:space="0" w:color="auto"/>
        <w:right w:val="none" w:sz="0" w:space="0" w:color="auto"/>
      </w:divBdr>
      <w:divsChild>
        <w:div w:id="1024862055">
          <w:marLeft w:val="0"/>
          <w:marRight w:val="0"/>
          <w:marTop w:val="0"/>
          <w:marBottom w:val="0"/>
          <w:divBdr>
            <w:top w:val="none" w:sz="0" w:space="0" w:color="auto"/>
            <w:left w:val="none" w:sz="0" w:space="0" w:color="auto"/>
            <w:bottom w:val="none" w:sz="0" w:space="0" w:color="auto"/>
            <w:right w:val="none" w:sz="0" w:space="0" w:color="auto"/>
          </w:divBdr>
          <w:divsChild>
            <w:div w:id="129982566">
              <w:marLeft w:val="0"/>
              <w:marRight w:val="0"/>
              <w:marTop w:val="0"/>
              <w:marBottom w:val="0"/>
              <w:divBdr>
                <w:top w:val="none" w:sz="0" w:space="0" w:color="auto"/>
                <w:left w:val="none" w:sz="0" w:space="0" w:color="auto"/>
                <w:bottom w:val="none" w:sz="0" w:space="0" w:color="auto"/>
                <w:right w:val="none" w:sz="0" w:space="0" w:color="auto"/>
              </w:divBdr>
              <w:divsChild>
                <w:div w:id="1474254477">
                  <w:marLeft w:val="0"/>
                  <w:marRight w:val="0"/>
                  <w:marTop w:val="0"/>
                  <w:marBottom w:val="0"/>
                  <w:divBdr>
                    <w:top w:val="none" w:sz="0" w:space="0" w:color="auto"/>
                    <w:left w:val="none" w:sz="0" w:space="0" w:color="auto"/>
                    <w:bottom w:val="none" w:sz="0" w:space="0" w:color="auto"/>
                    <w:right w:val="none" w:sz="0" w:space="0" w:color="auto"/>
                  </w:divBdr>
                  <w:divsChild>
                    <w:div w:id="12621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883907">
      <w:bodyDiv w:val="1"/>
      <w:marLeft w:val="0"/>
      <w:marRight w:val="0"/>
      <w:marTop w:val="0"/>
      <w:marBottom w:val="0"/>
      <w:divBdr>
        <w:top w:val="none" w:sz="0" w:space="0" w:color="auto"/>
        <w:left w:val="none" w:sz="0" w:space="0" w:color="auto"/>
        <w:bottom w:val="none" w:sz="0" w:space="0" w:color="auto"/>
        <w:right w:val="none" w:sz="0" w:space="0" w:color="auto"/>
      </w:divBdr>
      <w:divsChild>
        <w:div w:id="1379015037">
          <w:marLeft w:val="0"/>
          <w:marRight w:val="0"/>
          <w:marTop w:val="0"/>
          <w:marBottom w:val="0"/>
          <w:divBdr>
            <w:top w:val="none" w:sz="0" w:space="0" w:color="auto"/>
            <w:left w:val="none" w:sz="0" w:space="0" w:color="auto"/>
            <w:bottom w:val="none" w:sz="0" w:space="0" w:color="auto"/>
            <w:right w:val="none" w:sz="0" w:space="0" w:color="auto"/>
          </w:divBdr>
          <w:divsChild>
            <w:div w:id="731779075">
              <w:marLeft w:val="0"/>
              <w:marRight w:val="0"/>
              <w:marTop w:val="0"/>
              <w:marBottom w:val="0"/>
              <w:divBdr>
                <w:top w:val="none" w:sz="0" w:space="0" w:color="auto"/>
                <w:left w:val="none" w:sz="0" w:space="0" w:color="auto"/>
                <w:bottom w:val="none" w:sz="0" w:space="0" w:color="auto"/>
                <w:right w:val="none" w:sz="0" w:space="0" w:color="auto"/>
              </w:divBdr>
              <w:divsChild>
                <w:div w:id="608243070">
                  <w:marLeft w:val="0"/>
                  <w:marRight w:val="0"/>
                  <w:marTop w:val="0"/>
                  <w:marBottom w:val="0"/>
                  <w:divBdr>
                    <w:top w:val="none" w:sz="0" w:space="0" w:color="auto"/>
                    <w:left w:val="none" w:sz="0" w:space="0" w:color="auto"/>
                    <w:bottom w:val="none" w:sz="0" w:space="0" w:color="auto"/>
                    <w:right w:val="none" w:sz="0" w:space="0" w:color="auto"/>
                  </w:divBdr>
                  <w:divsChild>
                    <w:div w:id="1622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9" Type="http://schemas.microsoft.com/office/2007/relationships/diagramDrawing" Target="diagrams/drawing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fontTable" Target="fontTable.xml"/><Relationship Id="rId4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418A1F-4C43-D843-90AA-A0711CEDB44A}" type="doc">
      <dgm:prSet loTypeId="urn:microsoft.com/office/officeart/2005/8/layout/pyramid2" loCatId="" qsTypeId="urn:microsoft.com/office/officeart/2005/8/quickstyle/simple4" qsCatId="simple" csTypeId="urn:microsoft.com/office/officeart/2005/8/colors/accent1_4" csCatId="accent1" phldr="1"/>
      <dgm:spPr/>
    </dgm:pt>
    <dgm:pt modelId="{98034C79-80B3-7542-ABFC-7BB944E66480}">
      <dgm:prSet phldrT="[Text]" custT="1"/>
      <dgm:spPr/>
      <dgm:t>
        <a:bodyPr/>
        <a:lstStyle/>
        <a:p>
          <a:r>
            <a:rPr lang="en-US" sz="1000"/>
            <a:t>Personality (inherited)</a:t>
          </a:r>
        </a:p>
        <a:p>
          <a:r>
            <a:rPr lang="en-US" sz="1000"/>
            <a:t>Specific to individual</a:t>
          </a:r>
        </a:p>
      </dgm:t>
    </dgm:pt>
    <dgm:pt modelId="{16E582AA-128D-9743-BA8C-5C5990307ACB}" type="parTrans" cxnId="{3F4EB496-9907-7D40-965E-56A9B51F7C78}">
      <dgm:prSet/>
      <dgm:spPr/>
      <dgm:t>
        <a:bodyPr/>
        <a:lstStyle/>
        <a:p>
          <a:endParaRPr lang="en-US" sz="1000"/>
        </a:p>
      </dgm:t>
    </dgm:pt>
    <dgm:pt modelId="{FBC18651-01BD-7347-B0FF-147FC59BAEB3}" type="sibTrans" cxnId="{3F4EB496-9907-7D40-965E-56A9B51F7C78}">
      <dgm:prSet/>
      <dgm:spPr/>
      <dgm:t>
        <a:bodyPr/>
        <a:lstStyle/>
        <a:p>
          <a:endParaRPr lang="en-US" sz="1000"/>
        </a:p>
      </dgm:t>
    </dgm:pt>
    <dgm:pt modelId="{D72B8BA8-22B9-4A47-9374-D71B1DF836F4}">
      <dgm:prSet phldrT="[Text]" custT="1"/>
      <dgm:spPr/>
      <dgm:t>
        <a:bodyPr/>
        <a:lstStyle/>
        <a:p>
          <a:r>
            <a:rPr lang="en-US" sz="1000"/>
            <a:t>Culture (learned)</a:t>
          </a:r>
        </a:p>
        <a:p>
          <a:r>
            <a:rPr lang="en-US" sz="1000"/>
            <a:t>Specific to group</a:t>
          </a:r>
        </a:p>
      </dgm:t>
    </dgm:pt>
    <dgm:pt modelId="{147318EF-7887-B747-B33B-6555B2FB2952}" type="parTrans" cxnId="{F37A36B5-98A4-FA41-86CE-C1D7A085153B}">
      <dgm:prSet/>
      <dgm:spPr/>
      <dgm:t>
        <a:bodyPr/>
        <a:lstStyle/>
        <a:p>
          <a:endParaRPr lang="en-US" sz="1000"/>
        </a:p>
      </dgm:t>
    </dgm:pt>
    <dgm:pt modelId="{4BF54210-DA35-DE49-8A35-DE8A9554A356}" type="sibTrans" cxnId="{F37A36B5-98A4-FA41-86CE-C1D7A085153B}">
      <dgm:prSet/>
      <dgm:spPr/>
      <dgm:t>
        <a:bodyPr/>
        <a:lstStyle/>
        <a:p>
          <a:endParaRPr lang="en-US" sz="1000"/>
        </a:p>
      </dgm:t>
    </dgm:pt>
    <dgm:pt modelId="{F0C309B3-C086-B241-87AC-A15E21A4B5CF}">
      <dgm:prSet phldrT="[Text]" custT="1"/>
      <dgm:spPr/>
      <dgm:t>
        <a:bodyPr/>
        <a:lstStyle/>
        <a:p>
          <a:r>
            <a:rPr lang="en-US" sz="1000"/>
            <a:t>Human nature (biological)</a:t>
          </a:r>
        </a:p>
        <a:p>
          <a:r>
            <a:rPr lang="en-US" sz="1000"/>
            <a:t>Universal</a:t>
          </a:r>
        </a:p>
      </dgm:t>
    </dgm:pt>
    <dgm:pt modelId="{0AB3B2E4-89D8-4E45-98AC-42AC7EC69061}" type="parTrans" cxnId="{BA6B44CC-4EF8-8F43-9F2D-8DBA84B4B6BB}">
      <dgm:prSet/>
      <dgm:spPr/>
      <dgm:t>
        <a:bodyPr/>
        <a:lstStyle/>
        <a:p>
          <a:endParaRPr lang="en-US" sz="1000"/>
        </a:p>
      </dgm:t>
    </dgm:pt>
    <dgm:pt modelId="{4512295E-7D8F-9745-9D34-21B3E6D1DEE7}" type="sibTrans" cxnId="{BA6B44CC-4EF8-8F43-9F2D-8DBA84B4B6BB}">
      <dgm:prSet/>
      <dgm:spPr/>
      <dgm:t>
        <a:bodyPr/>
        <a:lstStyle/>
        <a:p>
          <a:endParaRPr lang="en-US" sz="1000"/>
        </a:p>
      </dgm:t>
    </dgm:pt>
    <dgm:pt modelId="{106B8C2C-BC42-9646-B587-16DB55EE0F0A}" type="pres">
      <dgm:prSet presAssocID="{5D418A1F-4C43-D843-90AA-A0711CEDB44A}" presName="compositeShape" presStyleCnt="0">
        <dgm:presLayoutVars>
          <dgm:dir/>
          <dgm:resizeHandles/>
        </dgm:presLayoutVars>
      </dgm:prSet>
      <dgm:spPr/>
    </dgm:pt>
    <dgm:pt modelId="{9E750BB3-FFB3-9242-85B2-6FE01B0CC46D}" type="pres">
      <dgm:prSet presAssocID="{5D418A1F-4C43-D843-90AA-A0711CEDB44A}" presName="pyramid" presStyleLbl="node1" presStyleIdx="0" presStyleCnt="1" custLinFactX="-15231" custLinFactNeighborX="-100000" custLinFactNeighborY="-19649"/>
      <dgm:spPr/>
    </dgm:pt>
    <dgm:pt modelId="{E8287B8A-F66F-D941-9F2E-262E7D815115}" type="pres">
      <dgm:prSet presAssocID="{5D418A1F-4C43-D843-90AA-A0711CEDB44A}" presName="theList" presStyleCnt="0"/>
      <dgm:spPr/>
    </dgm:pt>
    <dgm:pt modelId="{93025626-DF78-D948-927C-77859C5335DF}" type="pres">
      <dgm:prSet presAssocID="{98034C79-80B3-7542-ABFC-7BB944E66480}" presName="aNode" presStyleLbl="fgAcc1" presStyleIdx="0" presStyleCnt="3">
        <dgm:presLayoutVars>
          <dgm:bulletEnabled val="1"/>
        </dgm:presLayoutVars>
      </dgm:prSet>
      <dgm:spPr/>
      <dgm:t>
        <a:bodyPr/>
        <a:lstStyle/>
        <a:p>
          <a:endParaRPr lang="en-US"/>
        </a:p>
      </dgm:t>
    </dgm:pt>
    <dgm:pt modelId="{5AAFDFAE-AF46-0A40-965A-BE0008918C33}" type="pres">
      <dgm:prSet presAssocID="{98034C79-80B3-7542-ABFC-7BB944E66480}" presName="aSpace" presStyleCnt="0"/>
      <dgm:spPr/>
    </dgm:pt>
    <dgm:pt modelId="{D0D454CF-C51C-8E4E-822C-EEAB28F9AE14}" type="pres">
      <dgm:prSet presAssocID="{D72B8BA8-22B9-4A47-9374-D71B1DF836F4}" presName="aNode" presStyleLbl="fgAcc1" presStyleIdx="1" presStyleCnt="3">
        <dgm:presLayoutVars>
          <dgm:bulletEnabled val="1"/>
        </dgm:presLayoutVars>
      </dgm:prSet>
      <dgm:spPr/>
      <dgm:t>
        <a:bodyPr/>
        <a:lstStyle/>
        <a:p>
          <a:endParaRPr lang="en-US"/>
        </a:p>
      </dgm:t>
    </dgm:pt>
    <dgm:pt modelId="{24C5CDC1-D9FC-2E42-BB53-AFBEC852F0CD}" type="pres">
      <dgm:prSet presAssocID="{D72B8BA8-22B9-4A47-9374-D71B1DF836F4}" presName="aSpace" presStyleCnt="0"/>
      <dgm:spPr/>
    </dgm:pt>
    <dgm:pt modelId="{8BB3FC0D-D4E1-4944-9923-3F492E5C8F58}" type="pres">
      <dgm:prSet presAssocID="{F0C309B3-C086-B241-87AC-A15E21A4B5CF}" presName="aNode" presStyleLbl="fgAcc1" presStyleIdx="2" presStyleCnt="3">
        <dgm:presLayoutVars>
          <dgm:bulletEnabled val="1"/>
        </dgm:presLayoutVars>
      </dgm:prSet>
      <dgm:spPr/>
      <dgm:t>
        <a:bodyPr/>
        <a:lstStyle/>
        <a:p>
          <a:endParaRPr lang="en-US"/>
        </a:p>
      </dgm:t>
    </dgm:pt>
    <dgm:pt modelId="{2742B7E5-A4E2-254C-B48C-C95725A1037D}" type="pres">
      <dgm:prSet presAssocID="{F0C309B3-C086-B241-87AC-A15E21A4B5CF}" presName="aSpace" presStyleCnt="0"/>
      <dgm:spPr/>
    </dgm:pt>
  </dgm:ptLst>
  <dgm:cxnLst>
    <dgm:cxn modelId="{EA27C233-AC70-3849-A71C-B8F5C7082B3A}" type="presOf" srcId="{98034C79-80B3-7542-ABFC-7BB944E66480}" destId="{93025626-DF78-D948-927C-77859C5335DF}" srcOrd="0" destOrd="0" presId="urn:microsoft.com/office/officeart/2005/8/layout/pyramid2"/>
    <dgm:cxn modelId="{879783C5-7EC6-3143-AFB5-58791F14F20E}" type="presOf" srcId="{F0C309B3-C086-B241-87AC-A15E21A4B5CF}" destId="{8BB3FC0D-D4E1-4944-9923-3F492E5C8F58}" srcOrd="0" destOrd="0" presId="urn:microsoft.com/office/officeart/2005/8/layout/pyramid2"/>
    <dgm:cxn modelId="{B1177798-8A55-E945-955C-F3FC0068FE05}" type="presOf" srcId="{D72B8BA8-22B9-4A47-9374-D71B1DF836F4}" destId="{D0D454CF-C51C-8E4E-822C-EEAB28F9AE14}" srcOrd="0" destOrd="0" presId="urn:microsoft.com/office/officeart/2005/8/layout/pyramid2"/>
    <dgm:cxn modelId="{F37A36B5-98A4-FA41-86CE-C1D7A085153B}" srcId="{5D418A1F-4C43-D843-90AA-A0711CEDB44A}" destId="{D72B8BA8-22B9-4A47-9374-D71B1DF836F4}" srcOrd="1" destOrd="0" parTransId="{147318EF-7887-B747-B33B-6555B2FB2952}" sibTransId="{4BF54210-DA35-DE49-8A35-DE8A9554A356}"/>
    <dgm:cxn modelId="{B0D149A9-79A5-494F-A331-C3BB0FDEE32F}" type="presOf" srcId="{5D418A1F-4C43-D843-90AA-A0711CEDB44A}" destId="{106B8C2C-BC42-9646-B587-16DB55EE0F0A}" srcOrd="0" destOrd="0" presId="urn:microsoft.com/office/officeart/2005/8/layout/pyramid2"/>
    <dgm:cxn modelId="{BA6B44CC-4EF8-8F43-9F2D-8DBA84B4B6BB}" srcId="{5D418A1F-4C43-D843-90AA-A0711CEDB44A}" destId="{F0C309B3-C086-B241-87AC-A15E21A4B5CF}" srcOrd="2" destOrd="0" parTransId="{0AB3B2E4-89D8-4E45-98AC-42AC7EC69061}" sibTransId="{4512295E-7D8F-9745-9D34-21B3E6D1DEE7}"/>
    <dgm:cxn modelId="{3F4EB496-9907-7D40-965E-56A9B51F7C78}" srcId="{5D418A1F-4C43-D843-90AA-A0711CEDB44A}" destId="{98034C79-80B3-7542-ABFC-7BB944E66480}" srcOrd="0" destOrd="0" parTransId="{16E582AA-128D-9743-BA8C-5C5990307ACB}" sibTransId="{FBC18651-01BD-7347-B0FF-147FC59BAEB3}"/>
    <dgm:cxn modelId="{BB9802DC-B25D-2644-B6AA-CC5F803CC615}" type="presParOf" srcId="{106B8C2C-BC42-9646-B587-16DB55EE0F0A}" destId="{9E750BB3-FFB3-9242-85B2-6FE01B0CC46D}" srcOrd="0" destOrd="0" presId="urn:microsoft.com/office/officeart/2005/8/layout/pyramid2"/>
    <dgm:cxn modelId="{5B471A52-DF9E-8848-B65F-2D3AD46E766A}" type="presParOf" srcId="{106B8C2C-BC42-9646-B587-16DB55EE0F0A}" destId="{E8287B8A-F66F-D941-9F2E-262E7D815115}" srcOrd="1" destOrd="0" presId="urn:microsoft.com/office/officeart/2005/8/layout/pyramid2"/>
    <dgm:cxn modelId="{E49198D4-F6E9-0F46-B569-3672C55A967F}" type="presParOf" srcId="{E8287B8A-F66F-D941-9F2E-262E7D815115}" destId="{93025626-DF78-D948-927C-77859C5335DF}" srcOrd="0" destOrd="0" presId="urn:microsoft.com/office/officeart/2005/8/layout/pyramid2"/>
    <dgm:cxn modelId="{74255366-A6BA-5E4B-8D5D-08DF68579B73}" type="presParOf" srcId="{E8287B8A-F66F-D941-9F2E-262E7D815115}" destId="{5AAFDFAE-AF46-0A40-965A-BE0008918C33}" srcOrd="1" destOrd="0" presId="urn:microsoft.com/office/officeart/2005/8/layout/pyramid2"/>
    <dgm:cxn modelId="{86BB3EFC-56CA-F644-9213-602AC21788AE}" type="presParOf" srcId="{E8287B8A-F66F-D941-9F2E-262E7D815115}" destId="{D0D454CF-C51C-8E4E-822C-EEAB28F9AE14}" srcOrd="2" destOrd="0" presId="urn:microsoft.com/office/officeart/2005/8/layout/pyramid2"/>
    <dgm:cxn modelId="{A5F43829-1C15-0E40-BBF0-011D0A36CF95}" type="presParOf" srcId="{E8287B8A-F66F-D941-9F2E-262E7D815115}" destId="{24C5CDC1-D9FC-2E42-BB53-AFBEC852F0CD}" srcOrd="3" destOrd="0" presId="urn:microsoft.com/office/officeart/2005/8/layout/pyramid2"/>
    <dgm:cxn modelId="{FB29E5E5-6308-B944-96FC-79003376CB9E}" type="presParOf" srcId="{E8287B8A-F66F-D941-9F2E-262E7D815115}" destId="{8BB3FC0D-D4E1-4944-9923-3F492E5C8F58}" srcOrd="4" destOrd="0" presId="urn:microsoft.com/office/officeart/2005/8/layout/pyramid2"/>
    <dgm:cxn modelId="{4C3A4E89-64F8-1D49-ABA9-03D0E2415D84}" type="presParOf" srcId="{E8287B8A-F66F-D941-9F2E-262E7D815115}" destId="{2742B7E5-A4E2-254C-B48C-C95725A1037D}" srcOrd="5" destOrd="0" presId="urn:microsoft.com/office/officeart/2005/8/layout/pyramid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750BB3-FFB3-9242-85B2-6FE01B0CC46D}">
      <dsp:nvSpPr>
        <dsp:cNvPr id="0" name=""/>
        <dsp:cNvSpPr/>
      </dsp:nvSpPr>
      <dsp:spPr>
        <a:xfrm>
          <a:off x="0" y="0"/>
          <a:ext cx="2005965" cy="2005965"/>
        </a:xfrm>
        <a:prstGeom prst="triangle">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3025626-DF78-D948-927C-77859C5335DF}">
      <dsp:nvSpPr>
        <dsp:cNvPr id="0" name=""/>
        <dsp:cNvSpPr/>
      </dsp:nvSpPr>
      <dsp:spPr>
        <a:xfrm>
          <a:off x="1032837" y="201673"/>
          <a:ext cx="1303877" cy="474849"/>
        </a:xfrm>
        <a:prstGeom prst="roundRect">
          <a:avLst/>
        </a:prstGeom>
        <a:solidFill>
          <a:schemeClr val="lt1">
            <a:alpha val="90000"/>
            <a:hueOff val="0"/>
            <a:satOff val="0"/>
            <a:lumOff val="0"/>
            <a:alphaOff val="0"/>
          </a:schemeClr>
        </a:solidFill>
        <a:ln w="6350" cap="flat" cmpd="sng" algn="ctr">
          <a:solidFill>
            <a:schemeClr val="accent1">
              <a:shade val="5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Personality (inherited)</a:t>
          </a:r>
        </a:p>
        <a:p>
          <a:pPr lvl="0" algn="ctr" defTabSz="444500">
            <a:lnSpc>
              <a:spcPct val="90000"/>
            </a:lnSpc>
            <a:spcBef>
              <a:spcPct val="0"/>
            </a:spcBef>
            <a:spcAft>
              <a:spcPct val="35000"/>
            </a:spcAft>
          </a:pPr>
          <a:r>
            <a:rPr lang="en-US" sz="1000" kern="1200"/>
            <a:t>Specific to individual</a:t>
          </a:r>
        </a:p>
      </dsp:txBody>
      <dsp:txXfrm>
        <a:off x="1056017" y="224853"/>
        <a:ext cx="1257517" cy="428489"/>
      </dsp:txXfrm>
    </dsp:sp>
    <dsp:sp modelId="{D0D454CF-C51C-8E4E-822C-EEAB28F9AE14}">
      <dsp:nvSpPr>
        <dsp:cNvPr id="0" name=""/>
        <dsp:cNvSpPr/>
      </dsp:nvSpPr>
      <dsp:spPr>
        <a:xfrm>
          <a:off x="1032837" y="735879"/>
          <a:ext cx="1303877" cy="474849"/>
        </a:xfrm>
        <a:prstGeom prst="roundRect">
          <a:avLst/>
        </a:prstGeom>
        <a:solidFill>
          <a:schemeClr val="lt1">
            <a:alpha val="90000"/>
            <a:hueOff val="0"/>
            <a:satOff val="0"/>
            <a:lumOff val="0"/>
            <a:alphaOff val="0"/>
          </a:schemeClr>
        </a:solidFill>
        <a:ln w="6350" cap="flat" cmpd="sng" algn="ctr">
          <a:solidFill>
            <a:schemeClr val="accent1">
              <a:shade val="50000"/>
              <a:hueOff val="520351"/>
              <a:satOff val="-30057"/>
              <a:lumOff val="33026"/>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Culture (learned)</a:t>
          </a:r>
        </a:p>
        <a:p>
          <a:pPr lvl="0" algn="ctr" defTabSz="444500">
            <a:lnSpc>
              <a:spcPct val="90000"/>
            </a:lnSpc>
            <a:spcBef>
              <a:spcPct val="0"/>
            </a:spcBef>
            <a:spcAft>
              <a:spcPct val="35000"/>
            </a:spcAft>
          </a:pPr>
          <a:r>
            <a:rPr lang="en-US" sz="1000" kern="1200"/>
            <a:t>Specific to group</a:t>
          </a:r>
        </a:p>
      </dsp:txBody>
      <dsp:txXfrm>
        <a:off x="1056017" y="759059"/>
        <a:ext cx="1257517" cy="428489"/>
      </dsp:txXfrm>
    </dsp:sp>
    <dsp:sp modelId="{8BB3FC0D-D4E1-4944-9923-3F492E5C8F58}">
      <dsp:nvSpPr>
        <dsp:cNvPr id="0" name=""/>
        <dsp:cNvSpPr/>
      </dsp:nvSpPr>
      <dsp:spPr>
        <a:xfrm>
          <a:off x="1032837" y="1270085"/>
          <a:ext cx="1303877" cy="474849"/>
        </a:xfrm>
        <a:prstGeom prst="roundRect">
          <a:avLst/>
        </a:prstGeom>
        <a:solidFill>
          <a:schemeClr val="lt1">
            <a:alpha val="90000"/>
            <a:hueOff val="0"/>
            <a:satOff val="0"/>
            <a:lumOff val="0"/>
            <a:alphaOff val="0"/>
          </a:schemeClr>
        </a:solidFill>
        <a:ln w="6350" cap="flat" cmpd="sng" algn="ctr">
          <a:solidFill>
            <a:schemeClr val="accent1">
              <a:shade val="50000"/>
              <a:hueOff val="520351"/>
              <a:satOff val="-30057"/>
              <a:lumOff val="33026"/>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Human nature (biological)</a:t>
          </a:r>
        </a:p>
        <a:p>
          <a:pPr lvl="0" algn="ctr" defTabSz="444500">
            <a:lnSpc>
              <a:spcPct val="90000"/>
            </a:lnSpc>
            <a:spcBef>
              <a:spcPct val="0"/>
            </a:spcBef>
            <a:spcAft>
              <a:spcPct val="35000"/>
            </a:spcAft>
          </a:pPr>
          <a:r>
            <a:rPr lang="en-US" sz="1000" kern="1200"/>
            <a:t>Universal</a:t>
          </a:r>
        </a:p>
      </dsp:txBody>
      <dsp:txXfrm>
        <a:off x="1056017" y="1293265"/>
        <a:ext cx="1257517" cy="42848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23</Pages>
  <Words>3617</Words>
  <Characters>21344</Characters>
  <Application>Microsoft Macintosh Word</Application>
  <DocSecurity>0</DocSecurity>
  <Lines>970</Lines>
  <Paragraphs>805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joan.moreaux@gmail.com</dc:creator>
  <cp:keywords/>
  <dc:description/>
  <cp:lastModifiedBy>joan.moreaux@gmail.com</cp:lastModifiedBy>
  <cp:revision>9</cp:revision>
  <dcterms:created xsi:type="dcterms:W3CDTF">2018-09-04T15:53:00Z</dcterms:created>
  <dcterms:modified xsi:type="dcterms:W3CDTF">2018-10-13T20:05:00Z</dcterms:modified>
</cp:coreProperties>
</file>