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17A" w:rsidRDefault="0028617A" w:rsidP="0028617A">
      <w:pPr>
        <w:pStyle w:val="paragraph"/>
        <w:spacing w:after="0" w:line="480" w:lineRule="auto"/>
        <w:jc w:val="center"/>
        <w:textAlignment w:val="baseline"/>
        <w:rPr>
          <w:rStyle w:val="normaltextrun"/>
        </w:rPr>
      </w:pPr>
      <w:bookmarkStart w:id="0" w:name="_Hlk504422502"/>
      <w:bookmarkEnd w:id="0"/>
      <w:r>
        <w:rPr>
          <w:rStyle w:val="normaltextrun"/>
        </w:rPr>
        <w:t xml:space="preserve">Experiment 6, </w:t>
      </w:r>
    </w:p>
    <w:p w:rsidR="0028617A" w:rsidRPr="00B12BC1" w:rsidRDefault="0028617A" w:rsidP="0028617A">
      <w:pPr>
        <w:pStyle w:val="paragraph"/>
        <w:spacing w:after="0" w:line="480" w:lineRule="auto"/>
        <w:jc w:val="center"/>
        <w:textAlignment w:val="baseline"/>
        <w:rPr>
          <w:rStyle w:val="normaltextrun"/>
        </w:rPr>
      </w:pPr>
      <w:r w:rsidRPr="0028617A">
        <w:rPr>
          <w:rStyle w:val="normaltextrun"/>
        </w:rPr>
        <w:t>SEPARATION AND PURIFICATION OF CAFFEINE</w:t>
      </w:r>
    </w:p>
    <w:p w:rsidR="0028617A" w:rsidRDefault="0028617A" w:rsidP="0028617A">
      <w:pPr>
        <w:pStyle w:val="paragraph"/>
        <w:spacing w:before="0" w:beforeAutospacing="0" w:after="0" w:afterAutospacing="0" w:line="480" w:lineRule="auto"/>
        <w:jc w:val="center"/>
        <w:textAlignment w:val="baseline"/>
        <w:rPr>
          <w:sz w:val="18"/>
          <w:szCs w:val="18"/>
        </w:rPr>
      </w:pPr>
      <w:r>
        <w:rPr>
          <w:rStyle w:val="eop"/>
        </w:rPr>
        <w:t> </w:t>
      </w:r>
    </w:p>
    <w:p w:rsidR="0028617A" w:rsidRDefault="0028617A" w:rsidP="0028617A">
      <w:pPr>
        <w:pStyle w:val="paragraph"/>
        <w:spacing w:before="0" w:beforeAutospacing="0" w:after="0" w:afterAutospacing="0" w:line="480" w:lineRule="auto"/>
        <w:jc w:val="center"/>
        <w:textAlignment w:val="baseline"/>
        <w:rPr>
          <w:sz w:val="18"/>
          <w:szCs w:val="18"/>
        </w:rPr>
      </w:pPr>
      <w:r>
        <w:rPr>
          <w:rStyle w:val="eop"/>
        </w:rPr>
        <w:t> </w:t>
      </w:r>
    </w:p>
    <w:p w:rsidR="0028617A" w:rsidRDefault="0028617A" w:rsidP="0028617A">
      <w:pPr>
        <w:pStyle w:val="paragraph"/>
        <w:spacing w:before="0" w:beforeAutospacing="0" w:after="0" w:afterAutospacing="0" w:line="480" w:lineRule="auto"/>
        <w:jc w:val="center"/>
        <w:textAlignment w:val="baseline"/>
        <w:rPr>
          <w:sz w:val="18"/>
          <w:szCs w:val="18"/>
        </w:rPr>
      </w:pPr>
      <w:r>
        <w:rPr>
          <w:rStyle w:val="eop"/>
        </w:rPr>
        <w:t> </w:t>
      </w:r>
    </w:p>
    <w:p w:rsidR="0028617A" w:rsidRDefault="0028617A" w:rsidP="0028617A">
      <w:pPr>
        <w:pStyle w:val="paragraph"/>
        <w:spacing w:before="0" w:beforeAutospacing="0" w:after="0" w:afterAutospacing="0" w:line="480" w:lineRule="auto"/>
        <w:jc w:val="center"/>
        <w:textAlignment w:val="baseline"/>
        <w:rPr>
          <w:sz w:val="18"/>
          <w:szCs w:val="18"/>
        </w:rPr>
      </w:pPr>
      <w:r>
        <w:rPr>
          <w:rStyle w:val="eop"/>
        </w:rPr>
        <w:t>  </w:t>
      </w:r>
    </w:p>
    <w:p w:rsidR="0028617A" w:rsidRDefault="0028617A" w:rsidP="0028617A">
      <w:pPr>
        <w:pStyle w:val="paragraph"/>
        <w:spacing w:before="0" w:beforeAutospacing="0" w:after="0" w:afterAutospacing="0" w:line="480" w:lineRule="auto"/>
        <w:jc w:val="center"/>
        <w:textAlignment w:val="baseline"/>
      </w:pPr>
      <w:r>
        <w:rPr>
          <w:rStyle w:val="spellingerror"/>
        </w:rPr>
        <w:t>Pouyan</w:t>
      </w:r>
      <w:r>
        <w:rPr>
          <w:rStyle w:val="normaltextrun"/>
        </w:rPr>
        <w:t> </w:t>
      </w:r>
      <w:r>
        <w:rPr>
          <w:rStyle w:val="spellingerror"/>
        </w:rPr>
        <w:t>Ghaytasvand</w:t>
      </w:r>
      <w:r>
        <w:rPr>
          <w:rStyle w:val="eop"/>
        </w:rPr>
        <w:t> </w:t>
      </w:r>
    </w:p>
    <w:p w:rsidR="0028617A" w:rsidRDefault="0028617A" w:rsidP="0028617A">
      <w:pPr>
        <w:pStyle w:val="paragraph"/>
        <w:spacing w:before="0" w:beforeAutospacing="0" w:after="0" w:afterAutospacing="0" w:line="480" w:lineRule="auto"/>
        <w:jc w:val="center"/>
        <w:textAlignment w:val="baseline"/>
      </w:pPr>
      <w:r>
        <w:rPr>
          <w:rStyle w:val="normaltextrun"/>
        </w:rPr>
        <w:t>300018714</w:t>
      </w:r>
      <w:r>
        <w:rPr>
          <w:rStyle w:val="eop"/>
        </w:rPr>
        <w:t> </w:t>
      </w:r>
    </w:p>
    <w:p w:rsidR="0028617A" w:rsidRDefault="0028617A" w:rsidP="0028617A">
      <w:pPr>
        <w:pStyle w:val="paragraph"/>
        <w:spacing w:before="0" w:beforeAutospacing="0" w:after="0" w:afterAutospacing="0" w:line="480" w:lineRule="auto"/>
        <w:jc w:val="center"/>
        <w:textAlignment w:val="baseline"/>
      </w:pPr>
      <w:r>
        <w:rPr>
          <w:rStyle w:val="eop"/>
        </w:rPr>
        <w:t> </w:t>
      </w:r>
    </w:p>
    <w:p w:rsidR="0028617A" w:rsidRDefault="0028617A" w:rsidP="0028617A">
      <w:pPr>
        <w:pStyle w:val="paragraph"/>
        <w:spacing w:before="0" w:beforeAutospacing="0" w:after="0" w:afterAutospacing="0" w:line="480" w:lineRule="auto"/>
        <w:jc w:val="center"/>
        <w:textAlignment w:val="baseline"/>
        <w:rPr>
          <w:rStyle w:val="eop"/>
        </w:rPr>
      </w:pPr>
    </w:p>
    <w:p w:rsidR="0028617A" w:rsidRDefault="0028617A" w:rsidP="0028617A">
      <w:pPr>
        <w:pStyle w:val="paragraph"/>
        <w:spacing w:before="0" w:beforeAutospacing="0" w:after="0" w:afterAutospacing="0" w:line="480" w:lineRule="auto"/>
        <w:jc w:val="center"/>
        <w:textAlignment w:val="baseline"/>
        <w:rPr>
          <w:rStyle w:val="eop"/>
        </w:rPr>
      </w:pPr>
    </w:p>
    <w:p w:rsidR="0028617A" w:rsidRDefault="0028617A" w:rsidP="0028617A">
      <w:pPr>
        <w:pStyle w:val="paragraph"/>
        <w:spacing w:before="0" w:beforeAutospacing="0" w:after="0" w:afterAutospacing="0" w:line="480" w:lineRule="auto"/>
        <w:jc w:val="center"/>
        <w:textAlignment w:val="baseline"/>
        <w:rPr>
          <w:rStyle w:val="eop"/>
        </w:rPr>
      </w:pPr>
    </w:p>
    <w:p w:rsidR="0028617A" w:rsidRDefault="0028617A" w:rsidP="0028617A">
      <w:pPr>
        <w:pStyle w:val="paragraph"/>
        <w:spacing w:before="0" w:beforeAutospacing="0" w:after="0" w:afterAutospacing="0" w:line="480" w:lineRule="auto"/>
        <w:jc w:val="center"/>
        <w:textAlignment w:val="baseline"/>
      </w:pPr>
      <w:r>
        <w:rPr>
          <w:rStyle w:val="eop"/>
        </w:rPr>
        <w:t> </w:t>
      </w:r>
    </w:p>
    <w:p w:rsidR="0028617A" w:rsidRDefault="0028617A" w:rsidP="0028617A">
      <w:pPr>
        <w:pStyle w:val="paragraph"/>
        <w:spacing w:before="0" w:beforeAutospacing="0" w:after="0" w:afterAutospacing="0" w:line="480" w:lineRule="auto"/>
        <w:jc w:val="center"/>
        <w:textAlignment w:val="baseline"/>
      </w:pPr>
      <w:r>
        <w:rPr>
          <w:rStyle w:val="eop"/>
        </w:rPr>
        <w:t> </w:t>
      </w:r>
    </w:p>
    <w:p w:rsidR="0028617A" w:rsidRDefault="0028617A" w:rsidP="0028617A">
      <w:pPr>
        <w:pStyle w:val="paragraph"/>
        <w:spacing w:before="0" w:beforeAutospacing="0" w:after="0" w:afterAutospacing="0" w:line="480" w:lineRule="auto"/>
        <w:jc w:val="center"/>
        <w:textAlignment w:val="baseline"/>
      </w:pPr>
      <w:r>
        <w:rPr>
          <w:rStyle w:val="normaltextrun"/>
          <w:b/>
          <w:bCs/>
        </w:rPr>
        <w:t>CHM1321 Section A04</w:t>
      </w:r>
      <w:r>
        <w:rPr>
          <w:rStyle w:val="eop"/>
        </w:rPr>
        <w:t> </w:t>
      </w:r>
    </w:p>
    <w:p w:rsidR="0028617A" w:rsidRDefault="0028617A" w:rsidP="0028617A">
      <w:pPr>
        <w:pStyle w:val="paragraph"/>
        <w:spacing w:before="0" w:beforeAutospacing="0" w:after="0" w:afterAutospacing="0" w:line="480" w:lineRule="auto"/>
        <w:jc w:val="center"/>
        <w:textAlignment w:val="baseline"/>
      </w:pPr>
      <w:r>
        <w:rPr>
          <w:rStyle w:val="normaltextrun"/>
        </w:rPr>
        <w:t>Demonstrator:</w:t>
      </w:r>
      <w:r>
        <w:rPr>
          <w:rStyle w:val="eop"/>
        </w:rPr>
        <w:t> </w:t>
      </w:r>
    </w:p>
    <w:p w:rsidR="0028617A" w:rsidRDefault="0028617A" w:rsidP="0028617A">
      <w:pPr>
        <w:pStyle w:val="paragraph"/>
        <w:spacing w:before="0" w:beforeAutospacing="0" w:after="0" w:afterAutospacing="0" w:line="480" w:lineRule="auto"/>
        <w:jc w:val="center"/>
        <w:textAlignment w:val="baseline"/>
      </w:pPr>
      <w:proofErr w:type="spellStart"/>
      <w:r>
        <w:rPr>
          <w:rStyle w:val="normaltextrun"/>
        </w:rPr>
        <w:t>Lixuan</w:t>
      </w:r>
      <w:proofErr w:type="spellEnd"/>
      <w:r>
        <w:rPr>
          <w:rStyle w:val="normaltextrun"/>
        </w:rPr>
        <w:t xml:space="preserve"> Ren</w:t>
      </w:r>
      <w:r>
        <w:rPr>
          <w:rStyle w:val="eop"/>
        </w:rPr>
        <w:t> </w:t>
      </w:r>
    </w:p>
    <w:p w:rsidR="0028617A" w:rsidRDefault="0028617A" w:rsidP="0028617A">
      <w:pPr>
        <w:pStyle w:val="paragraph"/>
        <w:spacing w:before="0" w:beforeAutospacing="0" w:after="0" w:afterAutospacing="0" w:line="480" w:lineRule="auto"/>
        <w:jc w:val="center"/>
        <w:textAlignment w:val="baseline"/>
        <w:rPr>
          <w:rStyle w:val="eop"/>
        </w:rPr>
      </w:pPr>
      <w:r>
        <w:rPr>
          <w:rStyle w:val="normaltextrun"/>
        </w:rPr>
        <w:t>21/Jan/2018</w:t>
      </w:r>
      <w:r>
        <w:rPr>
          <w:rStyle w:val="eop"/>
        </w:rPr>
        <w:t> </w:t>
      </w:r>
    </w:p>
    <w:p w:rsidR="0028617A" w:rsidRDefault="0028617A" w:rsidP="0028617A">
      <w:pPr>
        <w:pStyle w:val="paragraph"/>
        <w:spacing w:before="0" w:beforeAutospacing="0" w:after="0" w:afterAutospacing="0" w:line="480" w:lineRule="auto"/>
        <w:jc w:val="center"/>
        <w:textAlignment w:val="baseline"/>
        <w:rPr>
          <w:rStyle w:val="eop"/>
        </w:rPr>
      </w:pPr>
    </w:p>
    <w:p w:rsidR="0028617A" w:rsidRDefault="0028617A" w:rsidP="0028617A">
      <w:pPr>
        <w:pStyle w:val="paragraph"/>
        <w:spacing w:before="0" w:beforeAutospacing="0" w:after="0" w:afterAutospacing="0" w:line="480" w:lineRule="auto"/>
        <w:jc w:val="center"/>
        <w:textAlignment w:val="baseline"/>
        <w:rPr>
          <w:rStyle w:val="eop"/>
        </w:rPr>
      </w:pPr>
    </w:p>
    <w:p w:rsidR="0028617A" w:rsidRDefault="0028617A" w:rsidP="0028617A">
      <w:pPr>
        <w:pStyle w:val="paragraph"/>
        <w:spacing w:before="0" w:beforeAutospacing="0" w:after="0" w:afterAutospacing="0" w:line="480" w:lineRule="auto"/>
        <w:jc w:val="center"/>
        <w:textAlignment w:val="baseline"/>
      </w:pPr>
      <w:r>
        <w:t>Department of Chemistry</w:t>
      </w:r>
    </w:p>
    <w:p w:rsidR="0028617A" w:rsidRDefault="0028617A" w:rsidP="0028617A">
      <w:pPr>
        <w:pStyle w:val="paragraph"/>
        <w:spacing w:before="0" w:beforeAutospacing="0" w:after="0" w:afterAutospacing="0" w:line="480" w:lineRule="auto"/>
        <w:jc w:val="center"/>
        <w:textAlignment w:val="baseline"/>
        <w:rPr>
          <w:b/>
        </w:rPr>
      </w:pPr>
      <w:r>
        <w:rPr>
          <w:b/>
        </w:rPr>
        <w:t>University of Ottawa</w:t>
      </w:r>
    </w:p>
    <w:p w:rsidR="0028617A" w:rsidRDefault="0028617A" w:rsidP="0028617A">
      <w:pPr>
        <w:rPr>
          <w:rFonts w:ascii="Times New Roman" w:hAnsi="Times New Roman" w:cs="Times New Roman"/>
          <w:b/>
          <w:sz w:val="24"/>
          <w:szCs w:val="24"/>
        </w:rPr>
      </w:pPr>
      <w:r w:rsidRPr="00B12BC1">
        <w:rPr>
          <w:rFonts w:ascii="Times New Roman" w:hAnsi="Times New Roman" w:cs="Times New Roman"/>
          <w:b/>
          <w:sz w:val="24"/>
          <w:szCs w:val="24"/>
        </w:rPr>
        <w:lastRenderedPageBreak/>
        <w:t>Introduction</w:t>
      </w:r>
      <w:r>
        <w:rPr>
          <w:rFonts w:ascii="Times New Roman" w:hAnsi="Times New Roman" w:cs="Times New Roman"/>
          <w:b/>
          <w:sz w:val="24"/>
          <w:szCs w:val="24"/>
        </w:rPr>
        <w:t>:</w:t>
      </w:r>
    </w:p>
    <w:p w:rsidR="0028617A" w:rsidRDefault="009B4B5F" w:rsidP="004133E5">
      <w:pPr>
        <w:spacing w:line="480" w:lineRule="auto"/>
        <w:rPr>
          <w:rFonts w:ascii="Times New Roman" w:hAnsi="Times New Roman" w:cs="Times New Roman"/>
          <w:sz w:val="24"/>
          <w:szCs w:val="24"/>
        </w:rPr>
      </w:pPr>
      <w:r>
        <w:rPr>
          <w:rFonts w:ascii="Times New Roman" w:hAnsi="Times New Roman" w:cs="Times New Roman"/>
          <w:sz w:val="24"/>
          <w:szCs w:val="24"/>
        </w:rPr>
        <w:tab/>
        <w:t>Caffeine is a common and addictive drug which is present in a variety of different plants. Coffee beans, tea leaves, and coco beans all contain this chemical and are popularised due to its stimulating properties. Caffeine can be ingested by steeping tea leaves in boiling water and drinking the solution. This in turn allows scientists to extract caffeine from the</w:t>
      </w:r>
      <w:r w:rsidR="00F03B8A">
        <w:rPr>
          <w:rFonts w:ascii="Times New Roman" w:hAnsi="Times New Roman" w:cs="Times New Roman"/>
          <w:sz w:val="24"/>
          <w:szCs w:val="24"/>
        </w:rPr>
        <w:t xml:space="preserve"> boiled</w:t>
      </w:r>
      <w:r>
        <w:rPr>
          <w:rFonts w:ascii="Times New Roman" w:hAnsi="Times New Roman" w:cs="Times New Roman"/>
          <w:sz w:val="24"/>
          <w:szCs w:val="24"/>
        </w:rPr>
        <w:t xml:space="preserve"> water to create a pure caffeine product. This is achieved via a variety of methods and in this experiment, two </w:t>
      </w:r>
      <w:r w:rsidR="00F03B8A">
        <w:rPr>
          <w:rFonts w:ascii="Times New Roman" w:hAnsi="Times New Roman" w:cs="Times New Roman"/>
          <w:sz w:val="24"/>
          <w:szCs w:val="24"/>
        </w:rPr>
        <w:t>means</w:t>
      </w:r>
      <w:r>
        <w:rPr>
          <w:rFonts w:ascii="Times New Roman" w:hAnsi="Times New Roman" w:cs="Times New Roman"/>
          <w:sz w:val="24"/>
          <w:szCs w:val="24"/>
        </w:rPr>
        <w:t xml:space="preserve"> of purifying caffeine were tried. </w:t>
      </w:r>
      <w:r w:rsidR="004133E5">
        <w:rPr>
          <w:rFonts w:ascii="Times New Roman" w:hAnsi="Times New Roman" w:cs="Times New Roman"/>
          <w:sz w:val="24"/>
          <w:szCs w:val="24"/>
        </w:rPr>
        <w:t xml:space="preserve">Initially, an impure form of caffeine was extracted using liquid-liquid Extraction. Where </w:t>
      </w:r>
      <w:proofErr w:type="gramStart"/>
      <w:r w:rsidR="00F03B8A">
        <w:rPr>
          <w:rFonts w:ascii="Times New Roman" w:hAnsi="Times New Roman" w:cs="Times New Roman"/>
          <w:sz w:val="24"/>
          <w:szCs w:val="24"/>
        </w:rPr>
        <w:t>its</w:t>
      </w:r>
      <w:proofErr w:type="gramEnd"/>
      <w:r w:rsidR="004133E5">
        <w:rPr>
          <w:rFonts w:ascii="Times New Roman" w:hAnsi="Times New Roman" w:cs="Times New Roman"/>
          <w:sz w:val="24"/>
          <w:szCs w:val="24"/>
        </w:rPr>
        <w:t xml:space="preserve"> organic allows it to be separated from other impurities such as </w:t>
      </w:r>
      <w:proofErr w:type="spellStart"/>
      <w:r w:rsidR="004133E5">
        <w:rPr>
          <w:rFonts w:ascii="Times New Roman" w:hAnsi="Times New Roman" w:cs="Times New Roman"/>
          <w:sz w:val="24"/>
          <w:szCs w:val="24"/>
        </w:rPr>
        <w:t>catechin</w:t>
      </w:r>
      <w:proofErr w:type="spellEnd"/>
      <w:r w:rsidR="004133E5">
        <w:rPr>
          <w:rFonts w:ascii="Times New Roman" w:hAnsi="Times New Roman" w:cs="Times New Roman"/>
          <w:sz w:val="24"/>
          <w:szCs w:val="24"/>
        </w:rPr>
        <w:t xml:space="preserve"> (a polyphenol), which is more soluble in water, and instead dissolve in an organic solution (CHCl</w:t>
      </w:r>
      <w:r w:rsidR="004133E5">
        <w:rPr>
          <w:rFonts w:ascii="Times New Roman" w:hAnsi="Times New Roman" w:cs="Times New Roman"/>
          <w:sz w:val="24"/>
          <w:szCs w:val="24"/>
          <w:vertAlign w:val="subscript"/>
        </w:rPr>
        <w:t>2</w:t>
      </w:r>
      <w:r w:rsidR="004133E5">
        <w:rPr>
          <w:rFonts w:ascii="Times New Roman" w:hAnsi="Times New Roman" w:cs="Times New Roman"/>
          <w:sz w:val="24"/>
          <w:szCs w:val="24"/>
        </w:rPr>
        <w:t xml:space="preserve">). The solution can then be boiled off to extract the impure caffeine. Sublimation is then used to turn the impure caffeine into a pure final product. This is achieved by reducing the atmospheric pressure and allowing the caffeine to sublime, collecting the cooled gas via a cold finger apparatus which turns it back into its crystalized form. </w:t>
      </w:r>
    </w:p>
    <w:p w:rsidR="00F03B8A" w:rsidRDefault="00F03B8A" w:rsidP="004133E5">
      <w:pPr>
        <w:spacing w:line="480" w:lineRule="auto"/>
        <w:rPr>
          <w:rFonts w:ascii="Times New Roman" w:hAnsi="Times New Roman" w:cs="Times New Roman"/>
          <w:b/>
          <w:sz w:val="24"/>
          <w:szCs w:val="24"/>
        </w:rPr>
      </w:pPr>
      <w:r>
        <w:rPr>
          <w:rFonts w:ascii="Times New Roman" w:hAnsi="Times New Roman" w:cs="Times New Roman"/>
          <w:b/>
          <w:sz w:val="24"/>
          <w:szCs w:val="24"/>
        </w:rPr>
        <w:t>Mechanism:</w:t>
      </w:r>
    </w:p>
    <w:p w:rsidR="0028617A" w:rsidRDefault="0028617A" w:rsidP="0028617A">
      <w:pPr>
        <w:spacing w:line="480" w:lineRule="auto"/>
      </w:pPr>
      <w:bookmarkStart w:id="1" w:name="_GoBack"/>
      <w:bookmarkEnd w:id="1"/>
    </w:p>
    <w:p w:rsidR="0028617A" w:rsidRPr="00B12BC1" w:rsidRDefault="0028617A" w:rsidP="0028617A">
      <w:pPr>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r w:rsidRPr="00B12BC1">
        <w:rPr>
          <w:rFonts w:ascii="Times New Roman" w:hAnsi="Times New Roman" w:cs="Times New Roman"/>
          <w:b/>
          <w:sz w:val="24"/>
          <w:szCs w:val="24"/>
        </w:rPr>
        <w:t>Procedure:</w:t>
      </w:r>
    </w:p>
    <w:p w:rsidR="0028617A" w:rsidRPr="0028617A" w:rsidRDefault="0028617A" w:rsidP="0028617A">
      <w:pPr>
        <w:spacing w:line="480" w:lineRule="auto"/>
        <w:rPr>
          <w:rFonts w:ascii="Times New Roman" w:hAnsi="Times New Roman" w:cs="Times New Roman"/>
          <w:sz w:val="24"/>
          <w:szCs w:val="24"/>
        </w:rPr>
      </w:pPr>
      <w:r w:rsidRPr="0028617A">
        <w:rPr>
          <w:rFonts w:ascii="Times New Roman" w:hAnsi="Times New Roman" w:cs="Times New Roman"/>
          <w:sz w:val="24"/>
          <w:szCs w:val="24"/>
        </w:rPr>
        <w:t>- Experimental procedure (2 points</w:t>
      </w:r>
      <w:r>
        <w:rPr>
          <w:rFonts w:ascii="Times New Roman" w:hAnsi="Times New Roman" w:cs="Times New Roman"/>
          <w:sz w:val="24"/>
          <w:szCs w:val="24"/>
        </w:rPr>
        <w:t>)</w:t>
      </w:r>
    </w:p>
    <w:p w:rsidR="0028617A" w:rsidRDefault="0028617A" w:rsidP="0028617A">
      <w:pPr>
        <w:spacing w:line="480" w:lineRule="auto"/>
        <w:rPr>
          <w:rFonts w:ascii="Times New Roman" w:hAnsi="Times New Roman" w:cs="Times New Roman"/>
          <w:b/>
          <w:sz w:val="24"/>
          <w:szCs w:val="24"/>
        </w:rPr>
      </w:pPr>
      <w:r w:rsidRPr="00B12BC1">
        <w:rPr>
          <w:rFonts w:ascii="Times New Roman" w:hAnsi="Times New Roman" w:cs="Times New Roman"/>
          <w:b/>
          <w:sz w:val="24"/>
          <w:szCs w:val="24"/>
        </w:rPr>
        <w:t>Observations:</w:t>
      </w:r>
    </w:p>
    <w:p w:rsidR="0028617A" w:rsidRPr="0028617A" w:rsidRDefault="0028617A" w:rsidP="0028617A">
      <w:pPr>
        <w:spacing w:line="480" w:lineRule="auto"/>
        <w:rPr>
          <w:rFonts w:ascii="Times New Roman" w:hAnsi="Times New Roman" w:cs="Times New Roman"/>
          <w:sz w:val="24"/>
          <w:szCs w:val="24"/>
        </w:rPr>
      </w:pPr>
      <w:r w:rsidRPr="0028617A">
        <w:rPr>
          <w:rFonts w:ascii="Times New Roman" w:hAnsi="Times New Roman" w:cs="Times New Roman"/>
          <w:sz w:val="24"/>
          <w:szCs w:val="24"/>
        </w:rPr>
        <w:t>- Observations and Results (4 points)</w:t>
      </w:r>
    </w:p>
    <w:p w:rsidR="0028617A" w:rsidRPr="00B12BC1"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r w:rsidRPr="00B12BC1">
        <w:rPr>
          <w:rFonts w:ascii="Times New Roman" w:hAnsi="Times New Roman" w:cs="Times New Roman"/>
          <w:b/>
          <w:sz w:val="24"/>
          <w:szCs w:val="24"/>
        </w:rPr>
        <w:t>Table of reagents:</w:t>
      </w:r>
    </w:p>
    <w:tbl>
      <w:tblPr>
        <w:tblStyle w:val="TableGrid"/>
        <w:tblW w:w="0" w:type="auto"/>
        <w:tblLook w:val="04A0" w:firstRow="1" w:lastRow="0" w:firstColumn="1" w:lastColumn="0" w:noHBand="0" w:noVBand="1"/>
      </w:tblPr>
      <w:tblGrid>
        <w:gridCol w:w="2155"/>
        <w:gridCol w:w="1443"/>
        <w:gridCol w:w="2257"/>
        <w:gridCol w:w="1716"/>
        <w:gridCol w:w="1779"/>
      </w:tblGrid>
      <w:tr w:rsidR="0028617A" w:rsidTr="00323205">
        <w:tc>
          <w:tcPr>
            <w:tcW w:w="2155"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Reagent </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Amount</w:t>
            </w:r>
          </w:p>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(g or mL)</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Molecular weight</w:t>
            </w:r>
          </w:p>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(g/mol)</w:t>
            </w:r>
          </w:p>
        </w:tc>
        <w:tc>
          <w:tcPr>
            <w:tcW w:w="1716"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#Mol</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Density</w:t>
            </w:r>
          </w:p>
          <w:p w:rsidR="0028617A" w:rsidRPr="00080F87"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(g/cm</w:t>
            </w:r>
            <w:r>
              <w:rPr>
                <w:rFonts w:ascii="Times New Roman" w:hAnsi="Times New Roman" w:cs="Times New Roman"/>
                <w:sz w:val="24"/>
                <w:szCs w:val="24"/>
                <w:vertAlign w:val="superscript"/>
              </w:rPr>
              <w:t>3</w:t>
            </w:r>
            <w:r>
              <w:rPr>
                <w:rFonts w:ascii="Times New Roman" w:hAnsi="Times New Roman" w:cs="Times New Roman"/>
                <w:sz w:val="24"/>
                <w:szCs w:val="24"/>
              </w:rPr>
              <w:t>)</w:t>
            </w:r>
          </w:p>
        </w:tc>
      </w:tr>
      <w:tr w:rsidR="0028617A" w:rsidTr="00323205">
        <w:tc>
          <w:tcPr>
            <w:tcW w:w="2155"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Acetanilide</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1g</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135.17</w:t>
            </w:r>
          </w:p>
        </w:tc>
        <w:tc>
          <w:tcPr>
            <w:tcW w:w="1716" w:type="dxa"/>
          </w:tcPr>
          <w:p w:rsidR="0028617A" w:rsidRDefault="0028617A" w:rsidP="00323205">
            <w:pPr>
              <w:spacing w:line="480" w:lineRule="auto"/>
              <w:jc w:val="center"/>
              <w:rPr>
                <w:rFonts w:ascii="Times New Roman" w:hAnsi="Times New Roman" w:cs="Times New Roman"/>
                <w:sz w:val="24"/>
                <w:szCs w:val="24"/>
              </w:rPr>
            </w:pPr>
            <w:r w:rsidRPr="007376E8">
              <w:rPr>
                <w:rFonts w:ascii="Times New Roman" w:hAnsi="Times New Roman" w:cs="Times New Roman"/>
                <w:sz w:val="24"/>
                <w:szCs w:val="24"/>
              </w:rPr>
              <w:t>0.007398</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28617A" w:rsidTr="00323205">
        <w:tc>
          <w:tcPr>
            <w:tcW w:w="2155" w:type="dxa"/>
          </w:tcPr>
          <w:p w:rsidR="0028617A" w:rsidRPr="007376E8"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5mL</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98.079</w:t>
            </w:r>
          </w:p>
        </w:tc>
        <w:tc>
          <w:tcPr>
            <w:tcW w:w="1716" w:type="dxa"/>
          </w:tcPr>
          <w:p w:rsidR="0028617A" w:rsidRDefault="0028617A" w:rsidP="00323205">
            <w:pPr>
              <w:spacing w:line="480" w:lineRule="auto"/>
              <w:jc w:val="center"/>
              <w:rPr>
                <w:rFonts w:ascii="Times New Roman" w:hAnsi="Times New Roman" w:cs="Times New Roman"/>
                <w:sz w:val="24"/>
                <w:szCs w:val="24"/>
              </w:rPr>
            </w:pPr>
            <w:r w:rsidRPr="004B61D9">
              <w:rPr>
                <w:rFonts w:ascii="Times New Roman" w:hAnsi="Times New Roman" w:cs="Times New Roman"/>
                <w:sz w:val="24"/>
                <w:szCs w:val="24"/>
              </w:rPr>
              <w:t>0.09380</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1.84</w:t>
            </w:r>
          </w:p>
        </w:tc>
      </w:tr>
      <w:tr w:rsidR="0028617A" w:rsidTr="00323205">
        <w:tc>
          <w:tcPr>
            <w:tcW w:w="2155"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Conc. Nitric acid</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0.9mL</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63.01</w:t>
            </w:r>
          </w:p>
        </w:tc>
        <w:tc>
          <w:tcPr>
            <w:tcW w:w="1716" w:type="dxa"/>
          </w:tcPr>
          <w:p w:rsidR="0028617A" w:rsidRDefault="0028617A" w:rsidP="00323205">
            <w:pPr>
              <w:spacing w:line="480" w:lineRule="auto"/>
              <w:jc w:val="center"/>
              <w:rPr>
                <w:rFonts w:ascii="Times New Roman" w:hAnsi="Times New Roman" w:cs="Times New Roman"/>
                <w:sz w:val="24"/>
                <w:szCs w:val="24"/>
              </w:rPr>
            </w:pPr>
            <w:r w:rsidRPr="007376E8">
              <w:rPr>
                <w:rFonts w:ascii="Times New Roman" w:hAnsi="Times New Roman" w:cs="Times New Roman"/>
                <w:sz w:val="24"/>
                <w:szCs w:val="24"/>
              </w:rPr>
              <w:t>0.02028</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1.42</w:t>
            </w:r>
          </w:p>
        </w:tc>
      </w:tr>
      <w:tr w:rsidR="0028617A" w:rsidTr="00323205">
        <w:tc>
          <w:tcPr>
            <w:tcW w:w="2155"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Conc. Sulfuric acid </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1.2mL</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98.079</w:t>
            </w:r>
          </w:p>
        </w:tc>
        <w:tc>
          <w:tcPr>
            <w:tcW w:w="1716" w:type="dxa"/>
          </w:tcPr>
          <w:p w:rsidR="0028617A" w:rsidRDefault="0028617A" w:rsidP="00323205">
            <w:pPr>
              <w:spacing w:line="480" w:lineRule="auto"/>
              <w:jc w:val="center"/>
              <w:rPr>
                <w:rFonts w:ascii="Times New Roman" w:hAnsi="Times New Roman" w:cs="Times New Roman"/>
                <w:sz w:val="24"/>
                <w:szCs w:val="24"/>
              </w:rPr>
            </w:pPr>
            <w:r w:rsidRPr="007376E8">
              <w:rPr>
                <w:rFonts w:ascii="Times New Roman" w:hAnsi="Times New Roman" w:cs="Times New Roman"/>
                <w:sz w:val="24"/>
                <w:szCs w:val="24"/>
              </w:rPr>
              <w:t>0.02251</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1.84</w:t>
            </w:r>
          </w:p>
        </w:tc>
      </w:tr>
      <w:tr w:rsidR="0028617A" w:rsidTr="00323205">
        <w:tc>
          <w:tcPr>
            <w:tcW w:w="2155" w:type="dxa"/>
          </w:tcPr>
          <w:p w:rsidR="0028617A" w:rsidRPr="007376E8"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O</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(N/A)</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16"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28617A" w:rsidTr="00323205">
        <w:tc>
          <w:tcPr>
            <w:tcW w:w="2155"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Ethanol (solvent)</w:t>
            </w:r>
          </w:p>
        </w:tc>
        <w:tc>
          <w:tcPr>
            <w:tcW w:w="1443"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(N/A)</w:t>
            </w:r>
          </w:p>
        </w:tc>
        <w:tc>
          <w:tcPr>
            <w:tcW w:w="2257"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16"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79" w:type="dxa"/>
          </w:tcPr>
          <w:p w:rsidR="0028617A" w:rsidRDefault="0028617A" w:rsidP="00323205">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r w:rsidRPr="00B12BC1">
        <w:rPr>
          <w:rFonts w:ascii="Times New Roman" w:hAnsi="Times New Roman" w:cs="Times New Roman"/>
          <w:b/>
          <w:sz w:val="24"/>
          <w:szCs w:val="24"/>
        </w:rPr>
        <w:t>TLCs:</w:t>
      </w:r>
      <w:r>
        <w:rPr>
          <w:rFonts w:ascii="Times New Roman" w:hAnsi="Times New Roman" w:cs="Times New Roman"/>
          <w:b/>
          <w:sz w:val="24"/>
          <w:szCs w:val="24"/>
        </w:rPr>
        <w:t xml:space="preserve"> (5 points)</w:t>
      </w:r>
    </w:p>
    <w:p w:rsidR="0028617A" w:rsidRDefault="0028617A" w:rsidP="0028617A">
      <w:pPr>
        <w:spacing w:line="480" w:lineRule="auto"/>
      </w:pPr>
      <w:r>
        <w:object w:dxaOrig="1651" w:dyaOrig="3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65.75pt" o:ole="">
            <v:imagedata r:id="rId5" o:title=""/>
          </v:shape>
          <o:OLEObject Type="Embed" ProgID="ChemDraw.Document.6.0" ShapeID="_x0000_i1025" DrawAspect="Content" ObjectID="_1598195251" r:id="rId6"/>
        </w:object>
      </w:r>
    </w:p>
    <w:p w:rsidR="0028617A" w:rsidRDefault="0028617A" w:rsidP="0028617A">
      <w:pPr>
        <w:pStyle w:val="paragraph"/>
        <w:spacing w:before="0" w:beforeAutospacing="0" w:after="0" w:afterAutospacing="0" w:line="480" w:lineRule="auto"/>
        <w:ind w:firstLine="720"/>
        <w:textAlignment w:val="baseline"/>
        <w:rPr>
          <w:lang w:val="en-CA"/>
        </w:rPr>
      </w:pPr>
      <w:r>
        <w:t>Figure 1: Starting material indicated as left spot, developed in a 5:5 mixture of ethyl acetate (</w:t>
      </w:r>
      <w:proofErr w:type="spellStart"/>
      <w:r>
        <w:t>EtOAc</w:t>
      </w:r>
      <w:proofErr w:type="spellEnd"/>
      <w:r>
        <w:t>) and hexanes, compared to the product solution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 0.0</w:t>
      </w:r>
    </w:p>
    <w:p w:rsidR="0028617A" w:rsidRDefault="0028617A" w:rsidP="0028617A">
      <w:pPr>
        <w:pStyle w:val="paragraph"/>
        <w:spacing w:before="0" w:beforeAutospacing="0" w:after="0" w:afterAutospacing="0" w:line="480" w:lineRule="auto"/>
        <w:textAlignment w:val="baseline"/>
      </w:pPr>
      <w:r>
        <w:t>RF value of R: 0.21</w:t>
      </w:r>
    </w:p>
    <w:p w:rsidR="0028617A" w:rsidRDefault="0028617A" w:rsidP="0028617A">
      <w:pPr>
        <w:pStyle w:val="paragraph"/>
        <w:spacing w:before="0" w:beforeAutospacing="0" w:after="0" w:afterAutospacing="0" w:line="480" w:lineRule="auto"/>
        <w:textAlignment w:val="baseline"/>
      </w:pPr>
      <w:proofErr w:type="gramStart"/>
      <w:r>
        <w:lastRenderedPageBreak/>
        <w:t>Rf</w:t>
      </w:r>
      <w:proofErr w:type="gramEnd"/>
      <w:r>
        <w:t xml:space="preserve"> value of Co </w:t>
      </w:r>
      <w:r>
        <w:rPr>
          <w:vertAlign w:val="subscript"/>
        </w:rPr>
        <w:t>Top</w:t>
      </w:r>
      <w:r>
        <w:t>: 0.21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Bottom</w:t>
      </w:r>
      <w:r>
        <w:t>: 0.0</w:t>
      </w:r>
    </w:p>
    <w:p w:rsidR="0028617A" w:rsidRDefault="0028617A" w:rsidP="0028617A">
      <w:pPr>
        <w:pStyle w:val="paragraph"/>
        <w:spacing w:before="0" w:beforeAutospacing="0" w:after="0" w:afterAutospacing="0" w:line="480" w:lineRule="auto"/>
        <w:textAlignment w:val="baseline"/>
      </w:pPr>
    </w:p>
    <w:p w:rsidR="0028617A" w:rsidRDefault="0028617A" w:rsidP="0028617A">
      <w:pPr>
        <w:pStyle w:val="paragraph"/>
        <w:spacing w:before="0" w:beforeAutospacing="0" w:after="0" w:afterAutospacing="0" w:line="480" w:lineRule="auto"/>
        <w:textAlignment w:val="baseline"/>
      </w:pPr>
    </w:p>
    <w:p w:rsidR="0028617A" w:rsidRDefault="0028617A" w:rsidP="0028617A">
      <w:pPr>
        <w:spacing w:line="480" w:lineRule="auto"/>
      </w:pPr>
      <w:r>
        <w:object w:dxaOrig="1651" w:dyaOrig="3302">
          <v:shape id="_x0000_i1026" type="#_x0000_t75" style="width:82.5pt;height:165.75pt" o:ole="">
            <v:imagedata r:id="rId7" o:title=""/>
          </v:shape>
          <o:OLEObject Type="Embed" ProgID="ChemDraw.Document.6.0" ShapeID="_x0000_i1026" DrawAspect="Content" ObjectID="_1598195252" r:id="rId8"/>
        </w:object>
      </w:r>
    </w:p>
    <w:p w:rsidR="0028617A" w:rsidRDefault="0028617A" w:rsidP="0028617A">
      <w:pPr>
        <w:pStyle w:val="paragraph"/>
        <w:spacing w:before="0" w:beforeAutospacing="0" w:after="0" w:afterAutospacing="0" w:line="480" w:lineRule="auto"/>
        <w:ind w:firstLine="720"/>
        <w:textAlignment w:val="baseline"/>
        <w:rPr>
          <w:lang w:val="en-CA"/>
        </w:rPr>
      </w:pPr>
      <w:r>
        <w:t>Figure 2: Para product indicated as left spot, developed in a 5:5 mixture of ethyl acetate (</w:t>
      </w:r>
      <w:proofErr w:type="spellStart"/>
      <w:r>
        <w:t>EtOAc</w:t>
      </w:r>
      <w:proofErr w:type="spellEnd"/>
      <w:r>
        <w:t>) and hexanes, compared to the crude product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Mid</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Bot</w:t>
      </w:r>
      <w:r>
        <w:t>: 0.0</w:t>
      </w:r>
    </w:p>
    <w:p w:rsidR="0028617A" w:rsidRDefault="0028617A" w:rsidP="0028617A">
      <w:pPr>
        <w:pStyle w:val="paragraph"/>
        <w:spacing w:before="0" w:beforeAutospacing="0" w:after="0" w:afterAutospacing="0" w:line="480" w:lineRule="auto"/>
        <w:textAlignment w:val="baseline"/>
      </w:pPr>
      <w:r>
        <w:t>RF value of R: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Bottom</w:t>
      </w:r>
      <w:r>
        <w:t>: 0.0</w:t>
      </w:r>
    </w:p>
    <w:p w:rsidR="0028617A" w:rsidRDefault="0028617A" w:rsidP="0028617A">
      <w:pPr>
        <w:pStyle w:val="paragraph"/>
        <w:spacing w:before="0" w:beforeAutospacing="0" w:after="0" w:afterAutospacing="0" w:line="480" w:lineRule="auto"/>
        <w:textAlignment w:val="baseline"/>
      </w:pPr>
    </w:p>
    <w:p w:rsidR="0028617A" w:rsidRDefault="0028617A" w:rsidP="0028617A">
      <w:pPr>
        <w:spacing w:line="480" w:lineRule="auto"/>
      </w:pPr>
      <w:r>
        <w:object w:dxaOrig="1654" w:dyaOrig="3302">
          <v:shape id="_x0000_i1027" type="#_x0000_t75" style="width:82.5pt;height:165.75pt" o:ole="">
            <v:imagedata r:id="rId9" o:title=""/>
          </v:shape>
          <o:OLEObject Type="Embed" ProgID="ChemDraw.Document.6.0" ShapeID="_x0000_i1027" DrawAspect="Content" ObjectID="_1598195253" r:id="rId10"/>
        </w:object>
      </w:r>
    </w:p>
    <w:p w:rsidR="0028617A" w:rsidRDefault="0028617A" w:rsidP="0028617A">
      <w:pPr>
        <w:pStyle w:val="paragraph"/>
        <w:spacing w:before="0" w:beforeAutospacing="0" w:after="0" w:afterAutospacing="0" w:line="480" w:lineRule="auto"/>
        <w:ind w:firstLine="720"/>
        <w:textAlignment w:val="baseline"/>
        <w:rPr>
          <w:lang w:val="en-CA"/>
        </w:rPr>
      </w:pPr>
      <w:r>
        <w:t>Figure 3: Ortho product indicated as left spot, developed in a 5:5 mixture of ethyl acetate (</w:t>
      </w:r>
      <w:proofErr w:type="spellStart"/>
      <w:r>
        <w:t>EtOAc</w:t>
      </w:r>
      <w:proofErr w:type="spellEnd"/>
      <w:r>
        <w:t>) and hexanes, compared to the crude product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Mid</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Bot</w:t>
      </w:r>
      <w:r>
        <w:t>: 0.0</w:t>
      </w:r>
    </w:p>
    <w:p w:rsidR="0028617A" w:rsidRDefault="0028617A" w:rsidP="0028617A">
      <w:pPr>
        <w:pStyle w:val="paragraph"/>
        <w:spacing w:before="0" w:beforeAutospacing="0" w:after="0" w:afterAutospacing="0" w:line="480" w:lineRule="auto"/>
        <w:textAlignment w:val="baseline"/>
      </w:pPr>
      <w:r>
        <w:t>RF value of R: 0.49</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Mid-Top</w:t>
      </w:r>
      <w:r>
        <w:t>: 0.49</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Mid-Bot</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Bottom</w:t>
      </w:r>
      <w:r>
        <w:t>: 0.0</w:t>
      </w:r>
    </w:p>
    <w:p w:rsidR="0028617A" w:rsidRDefault="0028617A" w:rsidP="0028617A">
      <w:pPr>
        <w:pStyle w:val="paragraph"/>
        <w:spacing w:before="0" w:beforeAutospacing="0" w:after="0" w:afterAutospacing="0" w:line="480" w:lineRule="auto"/>
        <w:textAlignment w:val="baseline"/>
      </w:pPr>
    </w:p>
    <w:p w:rsidR="0028617A" w:rsidRDefault="0028617A" w:rsidP="0028617A">
      <w:pPr>
        <w:spacing w:line="480" w:lineRule="auto"/>
      </w:pPr>
      <w:r>
        <w:object w:dxaOrig="1651" w:dyaOrig="3302">
          <v:shape id="_x0000_i1028" type="#_x0000_t75" style="width:82.5pt;height:165.75pt" o:ole="">
            <v:imagedata r:id="rId11" o:title=""/>
          </v:shape>
          <o:OLEObject Type="Embed" ProgID="ChemDraw.Document.6.0" ShapeID="_x0000_i1028" DrawAspect="Content" ObjectID="_1598195254" r:id="rId12"/>
        </w:object>
      </w:r>
    </w:p>
    <w:p w:rsidR="0028617A" w:rsidRDefault="0028617A" w:rsidP="0028617A">
      <w:pPr>
        <w:pStyle w:val="paragraph"/>
        <w:spacing w:before="0" w:beforeAutospacing="0" w:after="0" w:afterAutospacing="0" w:line="480" w:lineRule="auto"/>
        <w:ind w:firstLine="720"/>
        <w:textAlignment w:val="baseline"/>
        <w:rPr>
          <w:lang w:val="en-CA"/>
        </w:rPr>
      </w:pPr>
      <w:r>
        <w:t>Figure 4: Meta product indicated as left spot, developed in a 5:5 mixture of ethyl acetate (</w:t>
      </w:r>
      <w:proofErr w:type="spellStart"/>
      <w:r>
        <w:t>EtOAc</w:t>
      </w:r>
      <w:proofErr w:type="spellEnd"/>
      <w:r>
        <w:t>) and hexanes, compared to the crude product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Mid</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Bot</w:t>
      </w:r>
      <w:r>
        <w:t>: 0.0</w:t>
      </w:r>
    </w:p>
    <w:p w:rsidR="0028617A" w:rsidRDefault="0028617A" w:rsidP="0028617A">
      <w:pPr>
        <w:pStyle w:val="paragraph"/>
        <w:spacing w:before="0" w:beforeAutospacing="0" w:after="0" w:afterAutospacing="0" w:line="480" w:lineRule="auto"/>
        <w:textAlignment w:val="baseline"/>
      </w:pPr>
      <w:r>
        <w:t>RF value of R: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Bottom</w:t>
      </w:r>
      <w:r>
        <w:t>: 0.0</w:t>
      </w:r>
    </w:p>
    <w:p w:rsidR="0028617A" w:rsidRDefault="0028617A" w:rsidP="0028617A">
      <w:pPr>
        <w:spacing w:line="480" w:lineRule="auto"/>
      </w:pPr>
    </w:p>
    <w:p w:rsidR="0028617A" w:rsidRDefault="0028617A" w:rsidP="0028617A">
      <w:pPr>
        <w:spacing w:line="480" w:lineRule="auto"/>
      </w:pPr>
      <w:r>
        <w:object w:dxaOrig="1651" w:dyaOrig="3302">
          <v:shape id="_x0000_i1029" type="#_x0000_t75" style="width:82.5pt;height:165.75pt" o:ole="">
            <v:imagedata r:id="rId13" o:title=""/>
          </v:shape>
          <o:OLEObject Type="Embed" ProgID="ChemDraw.Document.6.0" ShapeID="_x0000_i1029" DrawAspect="Content" ObjectID="_1598195255" r:id="rId14"/>
        </w:object>
      </w:r>
    </w:p>
    <w:p w:rsidR="0028617A" w:rsidRDefault="0028617A" w:rsidP="0028617A">
      <w:pPr>
        <w:pStyle w:val="paragraph"/>
        <w:spacing w:before="0" w:beforeAutospacing="0" w:after="0" w:afterAutospacing="0" w:line="480" w:lineRule="auto"/>
        <w:ind w:firstLine="720"/>
        <w:textAlignment w:val="baseline"/>
        <w:rPr>
          <w:lang w:val="en-CA"/>
        </w:rPr>
      </w:pPr>
      <w:r>
        <w:t>Figure 5: 2-4Diol product indicated as left spot, developed in a 5:5 mixture of ethyl acetate (</w:t>
      </w:r>
      <w:proofErr w:type="spellStart"/>
      <w:r>
        <w:t>EtOAc</w:t>
      </w:r>
      <w:proofErr w:type="spellEnd"/>
      <w:r>
        <w:t>) and hexanes, compared to the crude product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Mid</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Bot</w:t>
      </w:r>
      <w:r>
        <w:t>: 0.0</w:t>
      </w:r>
    </w:p>
    <w:p w:rsidR="0028617A" w:rsidRDefault="0028617A" w:rsidP="0028617A">
      <w:pPr>
        <w:pStyle w:val="paragraph"/>
        <w:spacing w:before="0" w:beforeAutospacing="0" w:after="0" w:afterAutospacing="0" w:line="480" w:lineRule="auto"/>
        <w:textAlignment w:val="baseline"/>
      </w:pPr>
      <w:r>
        <w:t>RF value of R: 0.34</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Top</w:t>
      </w:r>
      <w:r>
        <w:t>: 0.61</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Mid-Top</w:t>
      </w:r>
      <w:r>
        <w:t>: 0.34</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Mid-Bot</w:t>
      </w:r>
      <w:r>
        <w:t>: 0.20</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Bottom</w:t>
      </w:r>
      <w:r>
        <w:t>: 0.0</w:t>
      </w:r>
    </w:p>
    <w:p w:rsidR="0028617A" w:rsidRDefault="0028617A" w:rsidP="0028617A">
      <w:pPr>
        <w:spacing w:line="480" w:lineRule="auto"/>
        <w:rPr>
          <w:rFonts w:ascii="Times New Roman" w:hAnsi="Times New Roman" w:cs="Times New Roman"/>
          <w:sz w:val="24"/>
          <w:szCs w:val="24"/>
        </w:rPr>
      </w:pPr>
    </w:p>
    <w:p w:rsidR="0028617A" w:rsidRDefault="0028617A" w:rsidP="0028617A">
      <w:pPr>
        <w:spacing w:line="480" w:lineRule="auto"/>
      </w:pPr>
      <w:r>
        <w:object w:dxaOrig="1651" w:dyaOrig="3302">
          <v:shape id="_x0000_i1030" type="#_x0000_t75" style="width:82.5pt;height:165.75pt" o:ole="">
            <v:imagedata r:id="rId15" o:title=""/>
          </v:shape>
          <o:OLEObject Type="Embed" ProgID="ChemDraw.Document.6.0" ShapeID="_x0000_i1030" DrawAspect="Content" ObjectID="_1598195256" r:id="rId16"/>
        </w:object>
      </w:r>
    </w:p>
    <w:p w:rsidR="0028617A" w:rsidRDefault="0028617A" w:rsidP="0028617A">
      <w:pPr>
        <w:pStyle w:val="paragraph"/>
        <w:spacing w:before="0" w:beforeAutospacing="0" w:after="0" w:afterAutospacing="0" w:line="480" w:lineRule="auto"/>
        <w:ind w:firstLine="720"/>
        <w:textAlignment w:val="baseline"/>
        <w:rPr>
          <w:lang w:val="en-CA"/>
        </w:rPr>
      </w:pPr>
      <w:r>
        <w:t>Figure 6: crude product indicated as left Spot, developed in a 5:5 mixture of ethyl acetate (</w:t>
      </w:r>
      <w:proofErr w:type="spellStart"/>
      <w:r>
        <w:t>EtOAc</w:t>
      </w:r>
      <w:proofErr w:type="spellEnd"/>
      <w:r>
        <w:t>) and hexanes, compared to the pure product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Top</w:t>
      </w:r>
      <w:r>
        <w:t>: 0.62</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Bot</w:t>
      </w:r>
      <w:r>
        <w:t>: 0.28</w:t>
      </w:r>
    </w:p>
    <w:p w:rsidR="0028617A" w:rsidRDefault="0028617A" w:rsidP="0028617A">
      <w:pPr>
        <w:pStyle w:val="paragraph"/>
        <w:spacing w:before="0" w:beforeAutospacing="0" w:after="0" w:afterAutospacing="0" w:line="480" w:lineRule="auto"/>
        <w:textAlignment w:val="baseline"/>
      </w:pPr>
      <w:r>
        <w:t>RF value of R</w:t>
      </w:r>
      <w:r w:rsidRPr="008969D4">
        <w:rPr>
          <w:vertAlign w:val="subscript"/>
        </w:rPr>
        <w:t xml:space="preserve"> </w:t>
      </w:r>
      <w:r>
        <w:rPr>
          <w:vertAlign w:val="subscript"/>
        </w:rPr>
        <w:t>Top</w:t>
      </w:r>
      <w:r>
        <w:t>: 0.62</w:t>
      </w:r>
    </w:p>
    <w:p w:rsidR="0028617A" w:rsidRDefault="0028617A" w:rsidP="0028617A">
      <w:pPr>
        <w:pStyle w:val="paragraph"/>
        <w:spacing w:before="0" w:beforeAutospacing="0" w:after="0" w:afterAutospacing="0" w:line="480" w:lineRule="auto"/>
        <w:textAlignment w:val="baseline"/>
      </w:pPr>
      <w:r>
        <w:t>RF value of R</w:t>
      </w:r>
      <w:r w:rsidRPr="008969D4">
        <w:rPr>
          <w:vertAlign w:val="subscript"/>
        </w:rPr>
        <w:t xml:space="preserve"> </w:t>
      </w:r>
      <w:r>
        <w:rPr>
          <w:vertAlign w:val="subscript"/>
        </w:rPr>
        <w:t>Bot</w:t>
      </w:r>
      <w:r>
        <w:t>: 0.28</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Top</w:t>
      </w:r>
      <w:r>
        <w:t>: 0.62</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Bottom</w:t>
      </w:r>
      <w:r>
        <w:t>: 0.28</w:t>
      </w:r>
    </w:p>
    <w:p w:rsidR="0028617A" w:rsidRDefault="0028617A" w:rsidP="0028617A">
      <w:pPr>
        <w:spacing w:line="480" w:lineRule="auto"/>
        <w:rPr>
          <w:rFonts w:ascii="Times New Roman" w:hAnsi="Times New Roman" w:cs="Times New Roman"/>
          <w:sz w:val="24"/>
          <w:szCs w:val="24"/>
        </w:rPr>
      </w:pPr>
    </w:p>
    <w:p w:rsidR="0028617A" w:rsidRDefault="0028617A" w:rsidP="0028617A">
      <w:pPr>
        <w:spacing w:line="480" w:lineRule="auto"/>
        <w:rPr>
          <w:rFonts w:ascii="Times New Roman" w:hAnsi="Times New Roman" w:cs="Times New Roman"/>
          <w:sz w:val="24"/>
          <w:szCs w:val="24"/>
        </w:rPr>
      </w:pPr>
    </w:p>
    <w:p w:rsidR="0028617A" w:rsidRDefault="0028617A" w:rsidP="0028617A">
      <w:pPr>
        <w:spacing w:line="480" w:lineRule="auto"/>
      </w:pPr>
      <w:r>
        <w:object w:dxaOrig="1651" w:dyaOrig="3302">
          <v:shape id="_x0000_i1031" type="#_x0000_t75" style="width:82.5pt;height:165.75pt" o:ole="">
            <v:imagedata r:id="rId17" o:title=""/>
          </v:shape>
          <o:OLEObject Type="Embed" ProgID="ChemDraw.Document.6.0" ShapeID="_x0000_i1031" DrawAspect="Content" ObjectID="_1598195257" r:id="rId18"/>
        </w:object>
      </w:r>
    </w:p>
    <w:p w:rsidR="0028617A" w:rsidRDefault="0028617A" w:rsidP="0028617A">
      <w:pPr>
        <w:pStyle w:val="paragraph"/>
        <w:spacing w:before="0" w:beforeAutospacing="0" w:after="0" w:afterAutospacing="0" w:line="480" w:lineRule="auto"/>
        <w:ind w:firstLine="720"/>
        <w:textAlignment w:val="baseline"/>
        <w:rPr>
          <w:lang w:val="en-CA"/>
        </w:rPr>
      </w:pPr>
      <w:r>
        <w:t>Figure 6: mother liquid indicated as left Spot, developed in a 5:5 mixture of ethyl acetate (</w:t>
      </w:r>
      <w:proofErr w:type="spellStart"/>
      <w:r>
        <w:t>EtOAc</w:t>
      </w:r>
      <w:proofErr w:type="spellEnd"/>
      <w:r>
        <w:t>) and hexanes, compared to the pure product of the reaction indicated as right Spot. Middle spot contains spots from both the unknown mixture and the organic layer.</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Top</w:t>
      </w:r>
      <w:r>
        <w:t>: 0.66</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S</w:t>
      </w:r>
      <w:r w:rsidRPr="006D0DC0">
        <w:rPr>
          <w:vertAlign w:val="subscript"/>
        </w:rPr>
        <w:t xml:space="preserve"> </w:t>
      </w:r>
      <w:r>
        <w:rPr>
          <w:vertAlign w:val="subscript"/>
        </w:rPr>
        <w:t>Bot</w:t>
      </w:r>
      <w:r>
        <w:t>: 0.22</w:t>
      </w:r>
    </w:p>
    <w:p w:rsidR="0028617A" w:rsidRDefault="0028617A" w:rsidP="0028617A">
      <w:pPr>
        <w:pStyle w:val="paragraph"/>
        <w:spacing w:before="0" w:beforeAutospacing="0" w:after="0" w:afterAutospacing="0" w:line="480" w:lineRule="auto"/>
        <w:textAlignment w:val="baseline"/>
      </w:pPr>
      <w:r>
        <w:t>RF value of R: 0.54</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Top</w:t>
      </w:r>
      <w:r>
        <w:t>: 0.66</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Mid</w:t>
      </w:r>
      <w:r>
        <w:t>: 0.54</w:t>
      </w:r>
    </w:p>
    <w:p w:rsidR="0028617A" w:rsidRDefault="0028617A" w:rsidP="0028617A">
      <w:pPr>
        <w:pStyle w:val="paragraph"/>
        <w:spacing w:before="0" w:beforeAutospacing="0" w:after="0" w:afterAutospacing="0" w:line="480" w:lineRule="auto"/>
        <w:textAlignment w:val="baseline"/>
      </w:pPr>
      <w:proofErr w:type="gramStart"/>
      <w:r>
        <w:t>Rf</w:t>
      </w:r>
      <w:proofErr w:type="gramEnd"/>
      <w:r>
        <w:t xml:space="preserve"> value of Co </w:t>
      </w:r>
      <w:r>
        <w:rPr>
          <w:vertAlign w:val="subscript"/>
        </w:rPr>
        <w:t>Bot</w:t>
      </w:r>
      <w:r>
        <w:t>: 0.22</w:t>
      </w:r>
    </w:p>
    <w:p w:rsidR="0028617A" w:rsidRPr="004B61D9" w:rsidRDefault="0028617A" w:rsidP="0028617A">
      <w:pPr>
        <w:spacing w:line="480" w:lineRule="auto"/>
        <w:rPr>
          <w:rFonts w:ascii="Times New Roman" w:hAnsi="Times New Roman" w:cs="Times New Roman"/>
          <w:sz w:val="24"/>
          <w:szCs w:val="24"/>
        </w:rPr>
      </w:pPr>
    </w:p>
    <w:p w:rsidR="0028617A" w:rsidRDefault="0028617A" w:rsidP="0028617A">
      <w:pPr>
        <w:spacing w:line="480" w:lineRule="auto"/>
        <w:rPr>
          <w:rFonts w:ascii="Times New Roman" w:hAnsi="Times New Roman" w:cs="Times New Roman"/>
          <w:b/>
          <w:sz w:val="24"/>
          <w:szCs w:val="24"/>
        </w:rPr>
      </w:pPr>
      <w:r w:rsidRPr="00B12BC1">
        <w:rPr>
          <w:rFonts w:ascii="Times New Roman" w:hAnsi="Times New Roman" w:cs="Times New Roman"/>
          <w:b/>
          <w:sz w:val="24"/>
          <w:szCs w:val="24"/>
        </w:rPr>
        <w:t>Table of results:</w:t>
      </w:r>
    </w:p>
    <w:p w:rsidR="0028617A" w:rsidRDefault="0028617A" w:rsidP="0028617A">
      <w:pPr>
        <w:spacing w:line="480" w:lineRule="auto"/>
        <w:jc w:val="center"/>
        <w:rPr>
          <w:rFonts w:ascii="Times New Roman" w:hAnsi="Times New Roman" w:cs="Times New Roman"/>
          <w:sz w:val="24"/>
          <w:szCs w:val="24"/>
          <w:u w:val="single"/>
        </w:rPr>
      </w:pPr>
      <w:r w:rsidRPr="004B61D9">
        <w:rPr>
          <w:rFonts w:ascii="Times New Roman" w:hAnsi="Times New Roman" w:cs="Times New Roman"/>
          <w:sz w:val="24"/>
          <w:szCs w:val="24"/>
          <w:u w:val="single"/>
        </w:rPr>
        <w:t>!!NO PURE PRODUCT WAS OBTAINED RESULTING IN NO TABLE OF RESULTS!!</w:t>
      </w:r>
    </w:p>
    <w:tbl>
      <w:tblPr>
        <w:tblStyle w:val="TableGrid"/>
        <w:tblW w:w="0" w:type="auto"/>
        <w:tblLook w:val="04A0" w:firstRow="1" w:lastRow="0" w:firstColumn="1" w:lastColumn="0" w:noHBand="0" w:noVBand="1"/>
      </w:tblPr>
      <w:tblGrid>
        <w:gridCol w:w="2335"/>
        <w:gridCol w:w="1405"/>
        <w:gridCol w:w="2195"/>
        <w:gridCol w:w="1545"/>
        <w:gridCol w:w="1870"/>
      </w:tblGrid>
      <w:tr w:rsidR="0028617A" w:rsidTr="00323205">
        <w:tc>
          <w:tcPr>
            <w:tcW w:w="233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Product</w:t>
            </w:r>
          </w:p>
        </w:tc>
        <w:tc>
          <w:tcPr>
            <w:tcW w:w="140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Amount (g)</w:t>
            </w:r>
          </w:p>
        </w:tc>
        <w:tc>
          <w:tcPr>
            <w:tcW w:w="219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Molecular weight</w:t>
            </w:r>
          </w:p>
          <w:p w:rsidR="0028617A" w:rsidRDefault="0028617A" w:rsidP="00323205">
            <w:pPr>
              <w:pStyle w:val="paragraph"/>
              <w:spacing w:before="0" w:beforeAutospacing="0" w:after="0" w:afterAutospacing="0" w:line="480" w:lineRule="auto"/>
              <w:jc w:val="center"/>
              <w:textAlignment w:val="baseline"/>
            </w:pPr>
            <w:r>
              <w:t>(g/mole)</w:t>
            </w:r>
          </w:p>
        </w:tc>
        <w:tc>
          <w:tcPr>
            <w:tcW w:w="154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 Mol</w:t>
            </w:r>
          </w:p>
        </w:tc>
        <w:tc>
          <w:tcPr>
            <w:tcW w:w="1870"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 Yield</w:t>
            </w:r>
          </w:p>
        </w:tc>
      </w:tr>
      <w:tr w:rsidR="0028617A" w:rsidTr="00323205">
        <w:tc>
          <w:tcPr>
            <w:tcW w:w="233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Crude product</w:t>
            </w:r>
          </w:p>
        </w:tc>
        <w:tc>
          <w:tcPr>
            <w:tcW w:w="140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w:t>
            </w:r>
          </w:p>
        </w:tc>
        <w:tc>
          <w:tcPr>
            <w:tcW w:w="219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w:t>
            </w:r>
          </w:p>
        </w:tc>
        <w:tc>
          <w:tcPr>
            <w:tcW w:w="1545"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w:t>
            </w:r>
          </w:p>
        </w:tc>
        <w:tc>
          <w:tcPr>
            <w:tcW w:w="1870" w:type="dxa"/>
            <w:tcBorders>
              <w:top w:val="single" w:sz="4" w:space="0" w:color="auto"/>
              <w:left w:val="single" w:sz="4" w:space="0" w:color="auto"/>
              <w:bottom w:val="single" w:sz="4" w:space="0" w:color="auto"/>
              <w:right w:val="single" w:sz="4" w:space="0" w:color="auto"/>
            </w:tcBorders>
            <w:hideMark/>
          </w:tcPr>
          <w:p w:rsidR="0028617A" w:rsidRDefault="0028617A" w:rsidP="00323205">
            <w:pPr>
              <w:pStyle w:val="paragraph"/>
              <w:spacing w:before="0" w:beforeAutospacing="0" w:after="0" w:afterAutospacing="0" w:line="480" w:lineRule="auto"/>
              <w:jc w:val="center"/>
              <w:textAlignment w:val="baseline"/>
            </w:pPr>
            <w:r>
              <w:t>-</w:t>
            </w:r>
          </w:p>
        </w:tc>
      </w:tr>
    </w:tbl>
    <w:p w:rsidR="0028617A" w:rsidRPr="004B61D9" w:rsidRDefault="0028617A" w:rsidP="0028617A">
      <w:pPr>
        <w:spacing w:line="480" w:lineRule="auto"/>
        <w:jc w:val="center"/>
        <w:rPr>
          <w:rFonts w:ascii="Times New Roman" w:hAnsi="Times New Roman" w:cs="Times New Roman"/>
          <w:sz w:val="24"/>
          <w:szCs w:val="24"/>
          <w:u w:val="single"/>
        </w:rPr>
      </w:pPr>
    </w:p>
    <w:p w:rsidR="0028617A" w:rsidRDefault="0028617A" w:rsidP="0028617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Flow Chart:</w:t>
      </w:r>
    </w:p>
    <w:p w:rsidR="0028617A" w:rsidRDefault="0028617A" w:rsidP="0028617A">
      <w:pPr>
        <w:spacing w:line="480" w:lineRule="auto"/>
        <w:rPr>
          <w:rFonts w:ascii="Times New Roman" w:hAnsi="Times New Roman" w:cs="Times New Roman"/>
          <w:b/>
          <w:sz w:val="24"/>
          <w:szCs w:val="24"/>
          <w:lang w:val="en-US"/>
        </w:rPr>
      </w:pPr>
      <w:r w:rsidRPr="00B12BC1">
        <w:rPr>
          <w:rFonts w:ascii="Times New Roman" w:hAnsi="Times New Roman" w:cs="Times New Roman"/>
          <w:b/>
          <w:sz w:val="24"/>
          <w:szCs w:val="24"/>
        </w:rPr>
        <w:t>Discussion:</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this experiment, the students produce a crude product, containing 4 different products and attempt to produce a desired para product as the major product.</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Students initially dissolve 1 gram of </w:t>
      </w:r>
      <w:proofErr w:type="spellStart"/>
      <w:r>
        <w:rPr>
          <w:rFonts w:ascii="Times New Roman" w:hAnsi="Times New Roman" w:cs="Times New Roman"/>
          <w:sz w:val="24"/>
          <w:szCs w:val="24"/>
          <w:lang w:val="en-US"/>
        </w:rPr>
        <w:t>acetonide</w:t>
      </w:r>
      <w:proofErr w:type="spellEnd"/>
      <w:r>
        <w:rPr>
          <w:rFonts w:ascii="Times New Roman" w:hAnsi="Times New Roman" w:cs="Times New Roman"/>
          <w:sz w:val="24"/>
          <w:szCs w:val="24"/>
          <w:lang w:val="en-US"/>
        </w:rPr>
        <w:t xml:space="preserve"> with 5mL of sulfuric acid. It is important to note that no reaction occurs during this step.</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reaction is then cooled to 0 degrees C before proceeding to continue with the reaction. </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This is done so to favor the reaction that requires the least activation energy. In this case, the para product.</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Concentrated nitric and sulfuric acid is then slowly added to initiate the reaction. It is important that these acids are added slowly so that the temperature of the reaction does not increase. </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 TLC of the solution was taken 10 minutes after, to ensure that the reaction had reached completion.</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product was then neutralized and precipitated with ice.</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product was filtered using suction filtration and a crude product was formed.</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exothermic reaction after the addition of the concentrated acids increased the temperature of the solution too quick for the ice bath too cool it down and therefore </w:t>
      </w:r>
      <w:proofErr w:type="gramStart"/>
      <w:r>
        <w:rPr>
          <w:rFonts w:ascii="Times New Roman" w:hAnsi="Times New Roman" w:cs="Times New Roman"/>
          <w:sz w:val="24"/>
          <w:szCs w:val="24"/>
          <w:lang w:val="en-US"/>
        </w:rPr>
        <w:t>meta</w:t>
      </w:r>
      <w:proofErr w:type="gram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ortho</w:t>
      </w:r>
      <w:proofErr w:type="spellEnd"/>
      <w:r>
        <w:rPr>
          <w:rFonts w:ascii="Times New Roman" w:hAnsi="Times New Roman" w:cs="Times New Roman"/>
          <w:sz w:val="24"/>
          <w:szCs w:val="24"/>
          <w:lang w:val="en-US"/>
        </w:rPr>
        <w:t xml:space="preserve"> products were observed in the crude product. This is a source of error. </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To separate the para from the rest of the unwanted products, the crude product was dissolved in hot ethanol and left to cool slowly to recrystallize.</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However, the volume of the ethanol used was too great for the solution to reach supersaturation after it cooled and NO product was formed.</w:t>
      </w:r>
    </w:p>
    <w:p w:rsidR="0028617A"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students then reheated the solution and cooled it quickly in an ice bath, the resulting product was a fine dust which easily went through the filter paper during the filtration process creating another source of error.</w:t>
      </w:r>
    </w:p>
    <w:p w:rsidR="0028617A" w:rsidRPr="00532312" w:rsidRDefault="0028617A" w:rsidP="0028617A">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Therefore, no pure product was obtained in this lab and the last 2 TLC plates were impossible to make.</w:t>
      </w:r>
    </w:p>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p>
    <w:p w:rsidR="0028617A" w:rsidRDefault="0028617A" w:rsidP="0028617A">
      <w:pPr>
        <w:spacing w:line="480" w:lineRule="auto"/>
        <w:rPr>
          <w:rFonts w:ascii="Times New Roman" w:hAnsi="Times New Roman" w:cs="Times New Roman"/>
          <w:b/>
          <w:sz w:val="24"/>
          <w:szCs w:val="24"/>
        </w:rPr>
      </w:pPr>
      <w:r w:rsidRPr="00B12BC1">
        <w:rPr>
          <w:rFonts w:ascii="Times New Roman" w:hAnsi="Times New Roman" w:cs="Times New Roman"/>
          <w:b/>
          <w:sz w:val="24"/>
          <w:szCs w:val="24"/>
        </w:rPr>
        <w:lastRenderedPageBreak/>
        <w:t>Signed data:</w:t>
      </w:r>
      <w:r w:rsidRPr="00525BA5">
        <w:rPr>
          <w:rFonts w:ascii="Times New Roman" w:hAnsi="Times New Roman" w:cs="Times New Roman"/>
          <w:b/>
          <w:sz w:val="24"/>
          <w:szCs w:val="24"/>
        </w:rPr>
        <w:t xml:space="preserve"> </w:t>
      </w:r>
      <w:r>
        <w:rPr>
          <w:rFonts w:ascii="Times New Roman" w:hAnsi="Times New Roman" w:cs="Times New Roman"/>
          <w:b/>
          <w:noProof/>
          <w:sz w:val="24"/>
          <w:szCs w:val="24"/>
          <w:lang w:val="en-US"/>
        </w:rPr>
        <w:drawing>
          <wp:inline distT="0" distB="0" distL="0" distR="0" wp14:anchorId="5B32E950" wp14:editId="4B2D8664">
            <wp:extent cx="5943600" cy="3383280"/>
            <wp:effectExtent l="0" t="0" r="0" b="7620"/>
            <wp:docPr id="1" name="Picture 1" descr="C:\Users\POUYAN\AppData\Local\Microsoft\Windows\INetCache\Content.Word\Screenshot (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POUYAN\AppData\Local\Microsoft\Windows\INetCache\Content.Word\Screenshot (34).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83280"/>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5934075" cy="7915275"/>
            <wp:effectExtent l="0" t="0" r="9525" b="9525"/>
            <wp:docPr id="9" name="Picture 9" descr="30074130_1603909403051086_855759120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0074130_1603909403051086_855759120_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4075" cy="7915275"/>
                    </a:xfrm>
                    <a:prstGeom prst="rect">
                      <a:avLst/>
                    </a:prstGeom>
                    <a:noFill/>
                    <a:ln>
                      <a:noFill/>
                    </a:ln>
                  </pic:spPr>
                </pic:pic>
              </a:graphicData>
            </a:graphic>
          </wp:inline>
        </w:drawing>
      </w:r>
    </w:p>
    <w:p w:rsidR="0028617A" w:rsidRPr="00B12BC1" w:rsidRDefault="0028617A" w:rsidP="0028617A">
      <w:pPr>
        <w:spacing w:line="480" w:lineRule="auto"/>
        <w:rPr>
          <w:rFonts w:ascii="Times New Roman" w:hAnsi="Times New Roman" w:cs="Times New Roman"/>
          <w:b/>
          <w:sz w:val="24"/>
          <w:szCs w:val="24"/>
        </w:rPr>
      </w:pPr>
      <w:r>
        <w:rPr>
          <w:rFonts w:ascii="Times New Roman" w:hAnsi="Times New Roman" w:cs="Times New Roman"/>
          <w:b/>
          <w:noProof/>
          <w:sz w:val="24"/>
          <w:szCs w:val="24"/>
          <w:lang w:val="en-US"/>
        </w:rPr>
        <w:lastRenderedPageBreak/>
        <w:drawing>
          <wp:inline distT="0" distB="0" distL="0" distR="0">
            <wp:extent cx="5934075" cy="7915275"/>
            <wp:effectExtent l="0" t="0" r="9525" b="9525"/>
            <wp:docPr id="8" name="Picture 8" descr="30073733_1603615946413765_1313640015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0073733_1603615946413765_1313640015_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4075" cy="7915275"/>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5934075" cy="7915275"/>
            <wp:effectExtent l="0" t="0" r="9525" b="9525"/>
            <wp:docPr id="7" name="Picture 7" descr="29995857_1603616056413754_349307011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9995857_1603616056413754_349307011_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4075" cy="7915275"/>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5934075" cy="7915275"/>
            <wp:effectExtent l="0" t="0" r="9525" b="9525"/>
            <wp:docPr id="6" name="Picture 6" descr="30069971_1603616036413756_862585301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30069971_1603616036413756_862585301_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34075" cy="7915275"/>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5934075" cy="4448175"/>
            <wp:effectExtent l="0" t="0" r="9525" b="9525"/>
            <wp:docPr id="5" name="Picture 5" descr="30070013_1603615916413768_1418853795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30070013_1603615916413768_1418853795_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4075" cy="4448175"/>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5943600" cy="7962900"/>
            <wp:effectExtent l="0" t="0" r="0" b="0"/>
            <wp:docPr id="4" name="Picture 4" descr="30070088_1603616006413759_1258983938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0070088_1603616006413759_1258983938_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7962900"/>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5934075" cy="7915275"/>
            <wp:effectExtent l="0" t="0" r="9525" b="9525"/>
            <wp:docPr id="3" name="Picture 3" descr="30073733_1603615946413765_1313640015_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0073733_1603615946413765_1313640015_o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4075" cy="7915275"/>
                    </a:xfrm>
                    <a:prstGeom prst="rect">
                      <a:avLst/>
                    </a:prstGeom>
                    <a:noFill/>
                    <a:ln>
                      <a:noFill/>
                    </a:ln>
                  </pic:spPr>
                </pic:pic>
              </a:graphicData>
            </a:graphic>
          </wp:inline>
        </w:drawing>
      </w:r>
      <w:r>
        <w:rPr>
          <w:rFonts w:ascii="Times New Roman" w:hAnsi="Times New Roman" w:cs="Times New Roman"/>
          <w:b/>
          <w:noProof/>
          <w:sz w:val="24"/>
          <w:szCs w:val="24"/>
          <w:lang w:val="en-US"/>
        </w:rPr>
        <w:lastRenderedPageBreak/>
        <w:drawing>
          <wp:inline distT="0" distB="0" distL="0" distR="0">
            <wp:extent cx="4610100" cy="8210550"/>
            <wp:effectExtent l="0" t="0" r="0" b="0"/>
            <wp:docPr id="2" name="Picture 2" descr="30265223_561559777546846_2534406299530035200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30265223_561559777546846_2534406299530035200_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10100" cy="8210550"/>
                    </a:xfrm>
                    <a:prstGeom prst="rect">
                      <a:avLst/>
                    </a:prstGeom>
                    <a:noFill/>
                    <a:ln>
                      <a:noFill/>
                    </a:ln>
                  </pic:spPr>
                </pic:pic>
              </a:graphicData>
            </a:graphic>
          </wp:inline>
        </w:drawing>
      </w:r>
    </w:p>
    <w:p w:rsidR="005A7E79" w:rsidRDefault="00B8560C"/>
    <w:sectPr w:rsidR="005A7E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405D4"/>
    <w:multiLevelType w:val="hybridMultilevel"/>
    <w:tmpl w:val="E264CB48"/>
    <w:lvl w:ilvl="0" w:tplc="379A6A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165E1C"/>
    <w:multiLevelType w:val="hybridMultilevel"/>
    <w:tmpl w:val="9296FE10"/>
    <w:lvl w:ilvl="0" w:tplc="6E20309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A855CE"/>
    <w:multiLevelType w:val="hybridMultilevel"/>
    <w:tmpl w:val="ACF848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FEC007B"/>
    <w:multiLevelType w:val="hybridMultilevel"/>
    <w:tmpl w:val="9E5CBC80"/>
    <w:lvl w:ilvl="0" w:tplc="D118387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D53FB6"/>
    <w:multiLevelType w:val="hybridMultilevel"/>
    <w:tmpl w:val="02AC00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17A"/>
    <w:rsid w:val="00237C16"/>
    <w:rsid w:val="0028617A"/>
    <w:rsid w:val="004133E5"/>
    <w:rsid w:val="0058784F"/>
    <w:rsid w:val="00745037"/>
    <w:rsid w:val="009B4B5F"/>
    <w:rsid w:val="00A227FF"/>
    <w:rsid w:val="00AC68C2"/>
    <w:rsid w:val="00AD3B3C"/>
    <w:rsid w:val="00B8560C"/>
    <w:rsid w:val="00CC3F6C"/>
    <w:rsid w:val="00F03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7A32B7-2C4C-4B7C-B05C-D0E97A31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17A"/>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617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28617A"/>
  </w:style>
  <w:style w:type="character" w:customStyle="1" w:styleId="eop">
    <w:name w:val="eop"/>
    <w:basedOn w:val="DefaultParagraphFont"/>
    <w:rsid w:val="0028617A"/>
  </w:style>
  <w:style w:type="character" w:customStyle="1" w:styleId="spellingerror">
    <w:name w:val="spellingerror"/>
    <w:basedOn w:val="DefaultParagraphFont"/>
    <w:rsid w:val="0028617A"/>
  </w:style>
  <w:style w:type="paragraph" w:styleId="ListParagraph">
    <w:name w:val="List Paragraph"/>
    <w:basedOn w:val="Normal"/>
    <w:uiPriority w:val="34"/>
    <w:qFormat/>
    <w:rsid w:val="0028617A"/>
    <w:pPr>
      <w:spacing w:line="252" w:lineRule="auto"/>
      <w:ind w:left="720"/>
      <w:contextualSpacing/>
    </w:pPr>
  </w:style>
  <w:style w:type="table" w:styleId="TableGrid">
    <w:name w:val="Table Grid"/>
    <w:basedOn w:val="TableNormal"/>
    <w:uiPriority w:val="39"/>
    <w:rsid w:val="00286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24" Type="http://schemas.openxmlformats.org/officeDocument/2006/relationships/image" Target="media/image13.jpeg"/><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21</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POUYAN Ghaytasvand</dc:creator>
  <cp:keywords/>
  <dc:description/>
  <cp:lastModifiedBy>POUYAN Ghaytasvand</cp:lastModifiedBy>
  <cp:revision>1</cp:revision>
  <dcterms:created xsi:type="dcterms:W3CDTF">2018-09-11T20:58:00Z</dcterms:created>
  <dcterms:modified xsi:type="dcterms:W3CDTF">2018-09-11T23:21:00Z</dcterms:modified>
</cp:coreProperties>
</file>