
<file path=[Content_Types].xml><?xml version="1.0" encoding="utf-8"?>
<Types xmlns="http://schemas.openxmlformats.org/package/2006/content-types">
  <Default Extension="jpe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body>
    <w:p w:rsidR="001E0179" w:rsidRDefault="00775ADC">
      <w:r>
        <w:rPr>
          <w:noProof/>
        </w:rPr>
        <w:drawing>
          <wp:inline distT="0" distB="0" distL="0" distR="0" wp14:anchorId="51E09792" wp14:editId="30239415">
            <wp:extent cx="5619750" cy="4214813"/>
            <wp:effectExtent l="0" t="2223" r="0" b="0"/>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 name="IMG_0041.JPG"/>
                    <pic:cNvPicPr/>
                  </pic:nvPicPr>
                  <pic:blipFill>
                    <a:blip r:embed="rId4" cstate="print">
                      <a:extLst>
                        <a:ext uri="{28A0092B-C50C-407E-A947-70E740481C1C}">
                          <a14:useLocalDpi xmlns:a14="http://schemas.microsoft.com/office/drawing/2010/main" val="0"/>
                        </a:ext>
                      </a:extLst>
                    </a:blip>
                    <a:stretch>
                      <a:fillRect/>
                    </a:stretch>
                  </pic:blipFill>
                  <pic:spPr>
                    <a:xfrm rot="5400000">
                      <a:off x="0" y="0"/>
                      <a:ext cx="5619750" cy="4214813"/>
                    </a:xfrm>
                    <a:prstGeom prst="rect">
                      <a:avLst/>
                    </a:prstGeom>
                  </pic:spPr>
                </pic:pic>
              </a:graphicData>
            </a:graphic>
          </wp:inline>
        </w:drawing>
      </w:r>
      <w:r w:rsidR="001D70F0">
        <w:rPr>
          <w:noProof/>
        </w:rPr>
        <mc:AlternateContent>
          <mc:Choice Requires="wpg">
            <w:drawing>
              <wp:anchor distT="0" distB="0" distL="114300" distR="114300" simplePos="0" relativeHeight="251659264" behindDoc="0" locked="0" layoutInCell="1" allowOverlap="1">
                <wp:simplePos x="0" y="0"/>
                <mc:AlternateContent>
                  <mc:Choice Requires="wp14">
                    <wp:positionH relativeFrom="page">
                      <wp14:pctPosHOffset>65500</wp14:pctPosHOffset>
                    </wp:positionH>
                  </mc:Choice>
                  <mc:Fallback>
                    <wp:positionH relativeFrom="page">
                      <wp:posOffset>5090795</wp:posOffset>
                    </wp:positionH>
                  </mc:Fallback>
                </mc:AlternateContent>
                <mc:AlternateContent>
                  <mc:Choice Requires="wp14">
                    <wp:positionV relativeFrom="page">
                      <wp14:pctPosVOffset>2500</wp14:pctPosVOffset>
                    </wp:positionV>
                  </mc:Choice>
                  <mc:Fallback>
                    <wp:positionV relativeFrom="page">
                      <wp:posOffset>251460</wp:posOffset>
                    </wp:positionV>
                  </mc:Fallback>
                </mc:AlternateContent>
                <wp:extent cx="2752725" cy="10563225"/>
                <wp:effectExtent l="0" t="0" r="28575" b="28575"/>
                <wp:wrapSquare wrapText="bothSides"/>
                <wp:docPr id="211" name="Group 211"/>
                <wp:cNvGraphicFramePr/>
                <a:graphic xmlns:a="http://schemas.openxmlformats.org/drawingml/2006/main">
                  <a:graphicData uri="http://schemas.microsoft.com/office/word/2010/wordprocessingGroup">
                    <wpg:wgp>
                      <wpg:cNvGrpSpPr/>
                      <wpg:grpSpPr>
                        <a:xfrm>
                          <a:off x="0" y="0"/>
                          <a:ext cx="2752725" cy="10563225"/>
                          <a:chOff x="0" y="0"/>
                          <a:chExt cx="2475865" cy="9555480"/>
                        </a:xfrm>
                      </wpg:grpSpPr>
                      <wps:wsp>
                        <wps:cNvPr id="212" name="AutoShape 14"/>
                        <wps:cNvSpPr>
                          <a:spLocks noChangeArrowheads="1"/>
                        </wps:cNvSpPr>
                        <wps:spPr bwMode="auto">
                          <a:xfrm>
                            <a:off x="0" y="0"/>
                            <a:ext cx="2475865" cy="9555480"/>
                          </a:xfrm>
                          <a:prstGeom prst="rect">
                            <a:avLst/>
                          </a:prstGeom>
                          <a:solidFill>
                            <a:schemeClr val="bg1"/>
                          </a:solidFill>
                          <a:ln w="15875">
                            <a:solidFill>
                              <a:schemeClr val="bg2">
                                <a:lumMod val="50000"/>
                              </a:schemeClr>
                            </a:solidFill>
                          </a:ln>
                          <a:extLst/>
                        </wps:spPr>
                        <wps:style>
                          <a:lnRef idx="0">
                            <a:scrgbClr r="0" g="0" b="0"/>
                          </a:lnRef>
                          <a:fillRef idx="1002">
                            <a:schemeClr val="lt2"/>
                          </a:fillRef>
                          <a:effectRef idx="0">
                            <a:scrgbClr r="0" g="0" b="0"/>
                          </a:effectRef>
                          <a:fontRef idx="major"/>
                        </wps:style>
                        <wps:txbx>
                          <w:txbxContent>
                            <w:p w:rsidR="00127AC5" w:rsidRDefault="00127AC5" w:rsidP="001D70F0">
                              <w:pPr>
                                <w:spacing w:before="880" w:after="240" w:line="240" w:lineRule="auto"/>
                                <w:rPr>
                                  <w:rFonts w:asciiTheme="majorHAnsi" w:eastAsiaTheme="majorEastAsia" w:hAnsiTheme="majorHAnsi" w:cstheme="majorBidi"/>
                                  <w:color w:val="4472C4" w:themeColor="accent1"/>
                                  <w:sz w:val="40"/>
                                  <w:szCs w:val="40"/>
                                </w:rPr>
                              </w:pPr>
                              <w:r>
                                <w:rPr>
                                  <w:rFonts w:asciiTheme="majorHAnsi" w:eastAsiaTheme="majorEastAsia" w:hAnsiTheme="majorHAnsi" w:cstheme="majorBidi"/>
                                  <w:color w:val="4472C4" w:themeColor="accent1"/>
                                  <w:sz w:val="40"/>
                                  <w:szCs w:val="40"/>
                                </w:rPr>
                                <w:t>1</w:t>
                              </w:r>
                              <w:r w:rsidRPr="001D70F0">
                                <w:rPr>
                                  <w:rFonts w:asciiTheme="majorHAnsi" w:eastAsiaTheme="majorEastAsia" w:hAnsiTheme="majorHAnsi" w:cstheme="majorBidi"/>
                                  <w:color w:val="4472C4" w:themeColor="accent1"/>
                                  <w:sz w:val="40"/>
                                  <w:szCs w:val="40"/>
                                  <w:vertAlign w:val="superscript"/>
                                </w:rPr>
                                <w:t>st</w:t>
                              </w:r>
                              <w:r>
                                <w:rPr>
                                  <w:rFonts w:asciiTheme="majorHAnsi" w:eastAsiaTheme="majorEastAsia" w:hAnsiTheme="majorHAnsi" w:cstheme="majorBidi"/>
                                  <w:color w:val="4472C4" w:themeColor="accent1"/>
                                  <w:sz w:val="40"/>
                                  <w:szCs w:val="40"/>
                                </w:rPr>
                                <w:t xml:space="preserve"> Picture (Construction Picture)</w:t>
                              </w:r>
                            </w:p>
                            <w:p w:rsidR="00127AC5" w:rsidRPr="001D70F0" w:rsidRDefault="00127AC5" w:rsidP="001D70F0">
                              <w:pPr>
                                <w:spacing w:before="880" w:after="240" w:line="240" w:lineRule="auto"/>
                                <w:rPr>
                                  <w:rFonts w:asciiTheme="majorHAnsi" w:eastAsiaTheme="majorEastAsia" w:hAnsiTheme="majorHAnsi" w:cstheme="majorBidi"/>
                                  <w:color w:val="4472C4" w:themeColor="accent1"/>
                                  <w:sz w:val="20"/>
                                  <w:szCs w:val="20"/>
                                </w:rPr>
                              </w:pPr>
                              <w:r>
                                <w:rPr>
                                  <w:rFonts w:asciiTheme="majorHAnsi" w:eastAsiaTheme="majorEastAsia" w:hAnsiTheme="majorHAnsi" w:cstheme="majorBidi"/>
                                  <w:color w:val="4472C4" w:themeColor="accent1"/>
                                  <w:sz w:val="20"/>
                                  <w:szCs w:val="20"/>
                                </w:rPr>
                                <w:t xml:space="preserve">The Picture On the left signifies a business social interface. The man presented in the picture is holding a slow vehicle sign since Ottawa’s demographic’s and Ontario’s laws and federal laws have to be followed in any case the company on the left proves that these companies have to follow these set rules or </w:t>
                              </w:r>
                              <w:proofErr w:type="gramStart"/>
                              <w:r>
                                <w:rPr>
                                  <w:rFonts w:asciiTheme="majorHAnsi" w:eastAsiaTheme="majorEastAsia" w:hAnsiTheme="majorHAnsi" w:cstheme="majorBidi"/>
                                  <w:color w:val="4472C4" w:themeColor="accent1"/>
                                  <w:sz w:val="20"/>
                                  <w:szCs w:val="20"/>
                                </w:rPr>
                                <w:t>there</w:t>
                              </w:r>
                              <w:proofErr w:type="gramEnd"/>
                              <w:r>
                                <w:rPr>
                                  <w:rFonts w:asciiTheme="majorHAnsi" w:eastAsiaTheme="majorEastAsia" w:hAnsiTheme="majorHAnsi" w:cstheme="majorBidi"/>
                                  <w:color w:val="4472C4" w:themeColor="accent1"/>
                                  <w:sz w:val="20"/>
                                  <w:szCs w:val="20"/>
                                </w:rPr>
                                <w:t xml:space="preserve"> social interface will fall and cause the company to collapse. </w:t>
                              </w:r>
                            </w:p>
                          </w:txbxContent>
                        </wps:txbx>
                        <wps:bodyPr rot="0" vert="horz" wrap="square" lIns="182880" tIns="457200" rIns="182880" bIns="73152" anchor="t" anchorCtr="0" upright="1">
                          <a:noAutofit/>
                        </wps:bodyPr>
                      </wps:wsp>
                      <wps:wsp>
                        <wps:cNvPr id="213" name="Rectangle 213"/>
                        <wps:cNvSpPr/>
                        <wps:spPr>
                          <a:xfrm>
                            <a:off x="71919" y="0"/>
                            <a:ext cx="2331720" cy="704215"/>
                          </a:xfrm>
                          <a:prstGeom prst="rect">
                            <a:avLst/>
                          </a:prstGeom>
                          <a:solidFill>
                            <a:schemeClr val="tx2"/>
                          </a:solidFill>
                          <a:ln>
                            <a:noFill/>
                          </a:ln>
                        </wps:spPr>
                        <wps:style>
                          <a:lnRef idx="2">
                            <a:schemeClr val="accent1">
                              <a:shade val="50000"/>
                            </a:schemeClr>
                          </a:lnRef>
                          <a:fillRef idx="1">
                            <a:schemeClr val="accent1"/>
                          </a:fillRef>
                          <a:effectRef idx="0">
                            <a:schemeClr val="accent1"/>
                          </a:effectRef>
                          <a:fontRef idx="minor">
                            <a:schemeClr val="lt1"/>
                          </a:fontRef>
                        </wps:style>
                        <wps:txbx>
                          <w:txbxContent>
                            <w:p w:rsidR="00127AC5" w:rsidRDefault="00127AC5">
                              <w:pPr>
                                <w:spacing w:before="240"/>
                                <w:rPr>
                                  <w:color w:val="FFFFFF" w:themeColor="background1"/>
                                </w:rPr>
                              </w:pPr>
                            </w:p>
                          </w:txbxContent>
                        </wps:txbx>
                        <wps:bodyPr rot="0" spcFirstLastPara="0" vertOverflow="overflow" horzOverflow="overflow" vert="horz" wrap="square" lIns="182880" tIns="182880" rIns="182880" bIns="365760" numCol="1" spcCol="0" rtlCol="0" fromWordArt="0" anchor="b" anchorCtr="0" forceAA="0" compatLnSpc="1">
                          <a:prstTxWarp prst="textNoShape">
                            <a:avLst/>
                          </a:prstTxWarp>
                          <a:noAutofit/>
                        </wps:bodyPr>
                      </wps:wsp>
                      <wps:wsp>
                        <wps:cNvPr id="214" name="Rectangle 214"/>
                        <wps:cNvSpPr/>
                        <wps:spPr>
                          <a:xfrm>
                            <a:off x="71919" y="9308386"/>
                            <a:ext cx="2331720" cy="118745"/>
                          </a:xfrm>
                          <a:prstGeom prst="rect">
                            <a:avLst/>
                          </a:prstGeom>
                          <a:solidFill>
                            <a:schemeClr val="accent1"/>
                          </a:solidFill>
                          <a:ln>
                            <a:noFill/>
                          </a:ln>
                        </wps:spPr>
                        <wps:style>
                          <a:lnRef idx="2">
                            <a:schemeClr val="accent1">
                              <a:shade val="50000"/>
                            </a:schemeClr>
                          </a:lnRef>
                          <a:fillRef idx="1">
                            <a:schemeClr val="accent1"/>
                          </a:fillRef>
                          <a:effectRef idx="0">
                            <a:schemeClr val="accent1"/>
                          </a:effectRef>
                          <a:fontRef idx="minor">
                            <a:schemeClr val="lt1"/>
                          </a:fontRef>
                        </wps:style>
                        <wps:txbx>
                          <w:txbxContent>
                            <w:p w:rsidR="00127AC5" w:rsidRDefault="00127AC5">
                              <w:pPr>
                                <w:spacing w:before="240"/>
                                <w:rPr>
                                  <w:color w:val="FFFFFF" w:themeColor="background1"/>
                                </w:rPr>
                              </w:pPr>
                            </w:p>
                          </w:txbxContent>
                        </wps:txbx>
                        <wps:bodyPr rot="0" spcFirstLastPara="0" vertOverflow="overflow" horzOverflow="overflow" vert="horz" wrap="square" lIns="182880" tIns="182880" rIns="182880" bIns="365760" numCol="1" spcCol="0" rtlCol="0" fromWordArt="0" anchor="b" anchorCtr="0" forceAA="0" compatLnSpc="1">
                          <a:prstTxWarp prst="textNoShape">
                            <a:avLst/>
                          </a:prstTxWarp>
                          <a:noAutofit/>
                        </wps:bodyPr>
                      </wps:wsp>
                    </wpg:wgp>
                  </a:graphicData>
                </a:graphic>
                <wp14:sizeRelH relativeFrom="page">
                  <wp14:pctWidth>0</wp14:pctWidth>
                </wp14:sizeRelH>
                <wp14:sizeRelV relativeFrom="page">
                  <wp14:pctHeight>0</wp14:pctHeight>
                </wp14:sizeRelV>
              </wp:anchor>
            </w:drawing>
          </mc:Choice>
          <mc:Fallback>
            <w:pict>
              <v:group id="Group 211" o:spid="_x0000_s1026" style="position:absolute;margin-left:0;margin-top:0;width:216.75pt;height:831.75pt;z-index:251659264;mso-left-percent:655;mso-top-percent:25;mso-position-horizontal-relative:page;mso-position-vertical-relative:page;mso-left-percent:655;mso-top-percent:25" coordsize="24758,95554"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">
                <v:rect id="AutoShape 14" o:spid="_x0000_s1027" style="position:absolute;width:24758;height:95554;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" fillcolor="white [3212]" strokecolor="#747070 [1614]" strokeweight="1.25pt">
                  <v:textbox inset="14.4pt,36pt,14.4pt,5.76pt">
                    <w:txbxContent>
                      <w:p w:rsidR="00127AC5" w:rsidRDefault="00127AC5" w:rsidP="001D70F0">
                        <w:pPr>
                          <w:spacing w:before="880" w:after="240" w:line="240" w:lineRule="auto"/>
                          <w:rPr>
                            <w:rFonts w:asciiTheme="majorHAnsi" w:eastAsiaTheme="majorEastAsia" w:hAnsiTheme="majorHAnsi" w:cstheme="majorBidi"/>
                            <w:color w:val="4472C4" w:themeColor="accent1"/>
                            <w:sz w:val="40"/>
                            <w:szCs w:val="40"/>
                          </w:rPr>
                        </w:pPr>
                        <w:r>
                          <w:rPr>
                            <w:rFonts w:asciiTheme="majorHAnsi" w:eastAsiaTheme="majorEastAsia" w:hAnsiTheme="majorHAnsi" w:cstheme="majorBidi"/>
                            <w:color w:val="4472C4" w:themeColor="accent1"/>
                            <w:sz w:val="40"/>
                            <w:szCs w:val="40"/>
                          </w:rPr>
                          <w:t>1</w:t>
                        </w:r>
                        <w:r w:rsidRPr="001D70F0">
                          <w:rPr>
                            <w:rFonts w:asciiTheme="majorHAnsi" w:eastAsiaTheme="majorEastAsia" w:hAnsiTheme="majorHAnsi" w:cstheme="majorBidi"/>
                            <w:color w:val="4472C4" w:themeColor="accent1"/>
                            <w:sz w:val="40"/>
                            <w:szCs w:val="40"/>
                            <w:vertAlign w:val="superscript"/>
                          </w:rPr>
                          <w:t>st</w:t>
                        </w:r>
                        <w:r>
                          <w:rPr>
                            <w:rFonts w:asciiTheme="majorHAnsi" w:eastAsiaTheme="majorEastAsia" w:hAnsiTheme="majorHAnsi" w:cstheme="majorBidi"/>
                            <w:color w:val="4472C4" w:themeColor="accent1"/>
                            <w:sz w:val="40"/>
                            <w:szCs w:val="40"/>
                          </w:rPr>
                          <w:t xml:space="preserve"> Picture (Construction Picture)</w:t>
                        </w:r>
                      </w:p>
                      <w:p w:rsidR="00127AC5" w:rsidRPr="001D70F0" w:rsidRDefault="00127AC5" w:rsidP="001D70F0">
                        <w:pPr>
                          <w:spacing w:before="880" w:after="240" w:line="240" w:lineRule="auto"/>
                          <w:rPr>
                            <w:rFonts w:asciiTheme="majorHAnsi" w:eastAsiaTheme="majorEastAsia" w:hAnsiTheme="majorHAnsi" w:cstheme="majorBidi"/>
                            <w:color w:val="4472C4" w:themeColor="accent1"/>
                            <w:sz w:val="20"/>
                            <w:szCs w:val="20"/>
                          </w:rPr>
                        </w:pPr>
                        <w:r>
                          <w:rPr>
                            <w:rFonts w:asciiTheme="majorHAnsi" w:eastAsiaTheme="majorEastAsia" w:hAnsiTheme="majorHAnsi" w:cstheme="majorBidi"/>
                            <w:color w:val="4472C4" w:themeColor="accent1"/>
                            <w:sz w:val="20"/>
                            <w:szCs w:val="20"/>
                          </w:rPr>
                          <w:t xml:space="preserve">The Picture On the left signifies a business social interface. The man presented in the picture is holding a slow vehicle sign since Ottawa’s demographic’s and Ontario’s laws and federal laws have to be followed in any case the company on the left proves that these companies have to follow these set rules or </w:t>
                        </w:r>
                        <w:proofErr w:type="gramStart"/>
                        <w:r>
                          <w:rPr>
                            <w:rFonts w:asciiTheme="majorHAnsi" w:eastAsiaTheme="majorEastAsia" w:hAnsiTheme="majorHAnsi" w:cstheme="majorBidi"/>
                            <w:color w:val="4472C4" w:themeColor="accent1"/>
                            <w:sz w:val="20"/>
                            <w:szCs w:val="20"/>
                          </w:rPr>
                          <w:t>there</w:t>
                        </w:r>
                        <w:proofErr w:type="gramEnd"/>
                        <w:r>
                          <w:rPr>
                            <w:rFonts w:asciiTheme="majorHAnsi" w:eastAsiaTheme="majorEastAsia" w:hAnsiTheme="majorHAnsi" w:cstheme="majorBidi"/>
                            <w:color w:val="4472C4" w:themeColor="accent1"/>
                            <w:sz w:val="20"/>
                            <w:szCs w:val="20"/>
                          </w:rPr>
                          <w:t xml:space="preserve"> social interface will fall and cause the company to collapse. </w:t>
                        </w:r>
                      </w:p>
                    </w:txbxContent>
                  </v:textbox>
                </v:rect>
                <v:rect id="Rectangle 213" o:spid="_x0000_s1028" style="position:absolute;left:719;width:23317;height:7042;visibility:visible;mso-wrap-style:square;v-text-anchor:bottom"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" fillcolor="#44546a [3215]" stroked="f" strokeweight="1pt">
                  <v:textbox inset="14.4pt,14.4pt,14.4pt,28.8pt">
                    <w:txbxContent>
                      <w:p w:rsidR="00127AC5" w:rsidRDefault="00127AC5">
                        <w:pPr>
                          <w:spacing w:before="240"/>
                          <w:rPr>
                            <w:color w:val="FFFFFF" w:themeColor="background1"/>
                          </w:rPr>
                        </w:pPr>
                      </w:p>
                    </w:txbxContent>
                  </v:textbox>
                </v:rect>
                <v:rect id="Rectangle 214" o:spid="_x0000_s1029" style="position:absolute;left:719;top:93083;width:23317;height:1188;visibility:visible;mso-wrap-style:square;v-text-anchor:bottom"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" fillcolor="#4472c4 [3204]" stroked="f" strokeweight="1pt">
                  <v:textbox inset="14.4pt,14.4pt,14.4pt,28.8pt">
                    <w:txbxContent>
                      <w:p w:rsidR="00127AC5" w:rsidRDefault="00127AC5">
                        <w:pPr>
                          <w:spacing w:before="240"/>
                          <w:rPr>
                            <w:color w:val="FFFFFF" w:themeColor="background1"/>
                          </w:rPr>
                        </w:pPr>
                      </w:p>
                    </w:txbxContent>
                  </v:textbox>
                </v:rect>
                <w10:wrap type="square" anchorx="page" anchory="page"/>
              </v:group>
            </w:pict>
          </mc:Fallback>
        </mc:AlternateContent>
      </w:r>
    </w:p>
    <w:p w:rsidR="00B932D0" w:rsidRDefault="00B932D0">
      <w:pPr>
        <w:rPr>
          <w:noProof/>
        </w:rPr>
      </w:pPr>
      <w:r>
        <w:rPr>
          <w:noProof/>
        </w:rPr>
        <w:lastRenderedPageBreak/>
        <w:drawing>
          <wp:inline distT="0" distB="0" distL="0" distR="0">
            <wp:extent cx="5575300" cy="4181475"/>
            <wp:effectExtent l="0" t="7938" r="0" b="0"/>
            <wp:docPr id="8"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8" name="IMG_0044.JPG"/>
                    <pic:cNvPicPr/>
                  </pic:nvPicPr>
                  <pic:blipFill>
                    <a:blip r:embed="rId5" cstate="print">
                      <a:extLst>
                        <a:ext uri="{28A0092B-C50C-407E-A947-70E740481C1C}">
                          <a14:useLocalDpi xmlns:a14="http://schemas.microsoft.com/office/drawing/2010/main" val="0"/>
                        </a:ext>
                      </a:extLst>
                    </a:blip>
                    <a:stretch>
                      <a:fillRect/>
                    </a:stretch>
                  </pic:blipFill>
                  <pic:spPr>
                    <a:xfrm rot="5400000">
                      <a:off x="0" y="0"/>
                      <a:ext cx="5576354" cy="4182266"/>
                    </a:xfrm>
                    <a:prstGeom prst="rect">
                      <a:avLst/>
                    </a:prstGeom>
                  </pic:spPr>
                </pic:pic>
              </a:graphicData>
            </a:graphic>
          </wp:inline>
        </w:drawing>
      </w:r>
      <w:r w:rsidR="00F51E84">
        <w:rPr>
          <w:noProof/>
        </w:rPr>
        <mc:AlternateContent>
          <mc:Choice Requires="wpg">
            <w:drawing>
              <wp:anchor distT="0" distB="0" distL="114300" distR="114300" simplePos="0" relativeHeight="251663360" behindDoc="0" locked="0" layoutInCell="1" allowOverlap="1">
                <wp:simplePos x="0" y="0"/>
                <mc:AlternateContent>
                  <mc:Choice Requires="wp14">
                    <wp:positionH relativeFrom="page">
                      <wp14:pctPosHOffset>65500</wp14:pctPosHOffset>
                    </wp:positionH>
                  </mc:Choice>
                  <mc:Fallback>
                    <wp:positionH relativeFrom="page">
                      <wp:posOffset>5090795</wp:posOffset>
                    </wp:positionH>
                  </mc:Fallback>
                </mc:AlternateContent>
                <mc:AlternateContent>
                  <mc:Choice Requires="wp14">
                    <wp:positionV relativeFrom="page">
                      <wp14:pctPosVOffset>2500</wp14:pctPosVOffset>
                    </wp:positionV>
                  </mc:Choice>
                  <mc:Fallback>
                    <wp:positionV relativeFrom="page">
                      <wp:posOffset>251460</wp:posOffset>
                    </wp:positionV>
                  </mc:Fallback>
                </mc:AlternateContent>
                <wp:extent cx="2475865" cy="9555480"/>
                <wp:effectExtent l="0" t="0" r="27305" b="26670"/>
                <wp:wrapSquare wrapText="bothSides"/>
                <wp:docPr id="9" name="Group 9"/>
                <wp:cNvGraphicFramePr/>
                <a:graphic xmlns:a="http://schemas.openxmlformats.org/drawingml/2006/main">
                  <a:graphicData uri="http://schemas.microsoft.com/office/word/2010/wordprocessingGroup">
                    <wpg:wgp>
                      <wpg:cNvGrpSpPr/>
                      <wpg:grpSpPr>
                        <a:xfrm>
                          <a:off x="0" y="0"/>
                          <a:ext cx="2475865" cy="9555480"/>
                          <a:chOff x="0" y="0"/>
                          <a:chExt cx="2475865" cy="9555480"/>
                        </a:xfrm>
                      </wpg:grpSpPr>
                      <wps:wsp>
                        <wps:cNvPr id="10" name="AutoShape 14"/>
                        <wps:cNvSpPr>
                          <a:spLocks noChangeArrowheads="1"/>
                        </wps:cNvSpPr>
                        <wps:spPr bwMode="auto">
                          <a:xfrm>
                            <a:off x="0" y="0"/>
                            <a:ext cx="2475865" cy="9555480"/>
                          </a:xfrm>
                          <a:prstGeom prst="rect">
                            <a:avLst/>
                          </a:prstGeom>
                          <a:solidFill>
                            <a:schemeClr val="bg1"/>
                          </a:solidFill>
                          <a:ln w="15875">
                            <a:solidFill>
                              <a:schemeClr val="bg2">
                                <a:lumMod val="50000"/>
                              </a:schemeClr>
                            </a:solidFill>
                          </a:ln>
                          <a:extLst/>
                        </wps:spPr>
                        <wps:style>
                          <a:lnRef idx="0">
                            <a:scrgbClr r="0" g="0" b="0"/>
                          </a:lnRef>
                          <a:fillRef idx="1002">
                            <a:schemeClr val="lt2"/>
                          </a:fillRef>
                          <a:effectRef idx="0">
                            <a:scrgbClr r="0" g="0" b="0"/>
                          </a:effectRef>
                          <a:fontRef idx="major"/>
                        </wps:style>
                        <wps:txbx>
                          <w:txbxContent>
                            <w:p w:rsidR="00F51E84" w:rsidRDefault="00F51E84">
                              <w:pPr>
                                <w:spacing w:before="880" w:after="240" w:line="240" w:lineRule="auto"/>
                                <w:rPr>
                                  <w:rFonts w:asciiTheme="majorHAnsi" w:eastAsiaTheme="majorEastAsia" w:hAnsiTheme="majorHAnsi" w:cstheme="majorBidi"/>
                                  <w:color w:val="4472C4" w:themeColor="accent1"/>
                                  <w:sz w:val="40"/>
                                  <w:szCs w:val="40"/>
                                </w:rPr>
                              </w:pPr>
                              <w:r>
                                <w:rPr>
                                  <w:rFonts w:asciiTheme="majorHAnsi" w:eastAsiaTheme="majorEastAsia" w:hAnsiTheme="majorHAnsi" w:cstheme="majorBidi"/>
                                  <w:color w:val="4472C4" w:themeColor="accent1"/>
                                  <w:sz w:val="40"/>
                                  <w:szCs w:val="40"/>
                                </w:rPr>
                                <w:t>#2 (Nutrition Facts)</w:t>
                              </w:r>
                            </w:p>
                            <w:p w:rsidR="00F51E84" w:rsidRDefault="00F51E84" w:rsidP="00F51E84">
                              <w:pPr>
                                <w:rPr>
                                  <w:color w:val="44546A" w:themeColor="text2"/>
                                </w:rPr>
                              </w:pPr>
                              <w:r>
                                <w:rPr>
                                  <w:color w:val="44546A" w:themeColor="text2"/>
                                </w:rPr>
                                <w:t>It is now law to keep a nutrition label on every food that you buy anywhere you go whether it be restaurants fast food places etc. This raises some economic issues as more and more people are moving away from fast foods and eating more healthier foods which lower fast food companies’ sales down the roof.</w:t>
                              </w:r>
                            </w:p>
                          </w:txbxContent>
                        </wps:txbx>
                        <wps:bodyPr rot="0" vert="horz" wrap="square" lIns="182880" tIns="457200" rIns="182880" bIns="73152" anchor="t" anchorCtr="0" upright="1">
                          <a:noAutofit/>
                        </wps:bodyPr>
                      </wps:wsp>
                      <wps:wsp>
                        <wps:cNvPr id="11" name="Rectangle 11"/>
                        <wps:cNvSpPr/>
                        <wps:spPr>
                          <a:xfrm>
                            <a:off x="71919" y="0"/>
                            <a:ext cx="2331720" cy="704215"/>
                          </a:xfrm>
                          <a:prstGeom prst="rect">
                            <a:avLst/>
                          </a:prstGeom>
                          <a:solidFill>
                            <a:schemeClr val="tx2"/>
                          </a:solidFill>
                          <a:ln>
                            <a:noFill/>
                          </a:ln>
                        </wps:spPr>
                        <wps:style>
                          <a:lnRef idx="2">
                            <a:schemeClr val="accent1">
                              <a:shade val="50000"/>
                            </a:schemeClr>
                          </a:lnRef>
                          <a:fillRef idx="1">
                            <a:schemeClr val="accent1"/>
                          </a:fillRef>
                          <a:effectRef idx="0">
                            <a:schemeClr val="accent1"/>
                          </a:effectRef>
                          <a:fontRef idx="minor">
                            <a:schemeClr val="lt1"/>
                          </a:fontRef>
                        </wps:style>
                        <wps:txbx>
                          <w:txbxContent>
                            <w:p w:rsidR="00F51E84" w:rsidRDefault="00F51E84">
                              <w:pPr>
                                <w:spacing w:before="240"/>
                                <w:rPr>
                                  <w:color w:val="FFFFFF" w:themeColor="background1"/>
                                </w:rPr>
                              </w:pPr>
                            </w:p>
                          </w:txbxContent>
                        </wps:txbx>
                        <wps:bodyPr rot="0" spcFirstLastPara="0" vertOverflow="overflow" horzOverflow="overflow" vert="horz" wrap="square" lIns="182880" tIns="182880" rIns="182880" bIns="365760" numCol="1" spcCol="0" rtlCol="0" fromWordArt="0" anchor="b" anchorCtr="0" forceAA="0" compatLnSpc="1">
                          <a:prstTxWarp prst="textNoShape">
                            <a:avLst/>
                          </a:prstTxWarp>
                          <a:noAutofit/>
                        </wps:bodyPr>
                      </wps:wsp>
                      <wps:wsp>
                        <wps:cNvPr id="12" name="Rectangle 12"/>
                        <wps:cNvSpPr/>
                        <wps:spPr>
                          <a:xfrm>
                            <a:off x="71919" y="9308386"/>
                            <a:ext cx="2331720" cy="118745"/>
                          </a:xfrm>
                          <a:prstGeom prst="rect">
                            <a:avLst/>
                          </a:prstGeom>
                          <a:solidFill>
                            <a:schemeClr val="accent1"/>
                          </a:solidFill>
                          <a:ln>
                            <a:noFill/>
                          </a:ln>
                        </wps:spPr>
                        <wps:style>
                          <a:lnRef idx="2">
                            <a:schemeClr val="accent1">
                              <a:shade val="50000"/>
                            </a:schemeClr>
                          </a:lnRef>
                          <a:fillRef idx="1">
                            <a:schemeClr val="accent1"/>
                          </a:fillRef>
                          <a:effectRef idx="0">
                            <a:schemeClr val="accent1"/>
                          </a:effectRef>
                          <a:fontRef idx="minor">
                            <a:schemeClr val="lt1"/>
                          </a:fontRef>
                        </wps:style>
                        <wps:txbx>
                          <w:txbxContent>
                            <w:p w:rsidR="00F51E84" w:rsidRDefault="00F51E84">
                              <w:pPr>
                                <w:spacing w:before="240"/>
                                <w:rPr>
                                  <w:color w:val="FFFFFF" w:themeColor="background1"/>
                                </w:rPr>
                              </w:pPr>
                            </w:p>
                          </w:txbxContent>
                        </wps:txbx>
                        <wps:bodyPr rot="0" spcFirstLastPara="0" vertOverflow="overflow" horzOverflow="overflow" vert="horz" wrap="square" lIns="182880" tIns="182880" rIns="182880" bIns="365760" numCol="1" spcCol="0" rtlCol="0" fromWordArt="0" anchor="b" anchorCtr="0" forceAA="0" compatLnSpc="1">
                          <a:prstTxWarp prst="textNoShape">
                            <a:avLst/>
                          </a:prstTxWarp>
                          <a:noAutofit/>
                        </wps:bodyPr>
                      </wps:wsp>
                    </wpg:wgp>
                  </a:graphicData>
                </a:graphic>
                <wp14:sizeRelH relativeFrom="page">
                  <wp14:pctWidth>32000</wp14:pctWidth>
                </wp14:sizeRelH>
                <wp14:sizeRelV relativeFrom="page">
                  <wp14:pctHeight>95000</wp14:pctHeight>
                </wp14:sizeRelV>
              </wp:anchor>
            </w:drawing>
          </mc:Choice>
          <mc:Fallback>
            <w:pict>
              <v:group id="Group 9" o:spid="_x0000_s1030" style="position:absolute;margin-left:0;margin-top:0;width:194.95pt;height:752.4pt;z-index:251663360;mso-width-percent:320;mso-height-percent:950;mso-left-percent:655;mso-top-percent:25;mso-position-horizontal-relative:page;mso-position-vertical-relative:page;mso-width-percent:320;mso-height-percent:950;mso-left-percent:655;mso-top-percent:25" coordsize="24758,95554"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">
                <v:rect id="AutoShape 14" o:spid="_x0000_s1031" style="position:absolute;width:24758;height:95554;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" fillcolor="white [3212]" strokecolor="#747070 [1614]" strokeweight="1.25pt">
                  <v:textbox inset="14.4pt,36pt,14.4pt,5.76pt">
                    <w:txbxContent>
                      <w:p w:rsidR="00F51E84" w:rsidRDefault="00F51E84">
                        <w:pPr>
                          <w:spacing w:before="880" w:after="240" w:line="240" w:lineRule="auto"/>
                          <w:rPr>
                            <w:rFonts w:asciiTheme="majorHAnsi" w:eastAsiaTheme="majorEastAsia" w:hAnsiTheme="majorHAnsi" w:cstheme="majorBidi"/>
                            <w:color w:val="4472C4" w:themeColor="accent1"/>
                            <w:sz w:val="40"/>
                            <w:szCs w:val="40"/>
                          </w:rPr>
                        </w:pPr>
                        <w:r>
                          <w:rPr>
                            <w:rFonts w:asciiTheme="majorHAnsi" w:eastAsiaTheme="majorEastAsia" w:hAnsiTheme="majorHAnsi" w:cstheme="majorBidi"/>
                            <w:color w:val="4472C4" w:themeColor="accent1"/>
                            <w:sz w:val="40"/>
                            <w:szCs w:val="40"/>
                          </w:rPr>
                          <w:t>#2 (Nutrition Facts)</w:t>
                        </w:r>
                      </w:p>
                      <w:p w:rsidR="00F51E84" w:rsidRDefault="00F51E84" w:rsidP="00F51E84">
                        <w:pPr>
                          <w:rPr>
                            <w:color w:val="44546A" w:themeColor="text2"/>
                          </w:rPr>
                        </w:pPr>
                        <w:r>
                          <w:rPr>
                            <w:color w:val="44546A" w:themeColor="text2"/>
                          </w:rPr>
                          <w:t>It is now law to keep a nutrition label on every food that you buy anywhere you go whether it be restaurants fast food places etc. This raises some economic issues as more and more people are moving away from fast foods and eating more healthier foods which lower fast food companies’ sales down the roof.</w:t>
                        </w:r>
                      </w:p>
                    </w:txbxContent>
                  </v:textbox>
                </v:rect>
                <v:rect id="Rectangle 11" o:spid="_x0000_s1032" style="position:absolute;left:719;width:23317;height:7042;visibility:visible;mso-wrap-style:square;v-text-anchor:bottom"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" fillcolor="#44546a [3215]" stroked="f" strokeweight="1pt">
                  <v:textbox inset="14.4pt,14.4pt,14.4pt,28.8pt">
                    <w:txbxContent>
                      <w:p w:rsidR="00F51E84" w:rsidRDefault="00F51E84">
                        <w:pPr>
                          <w:spacing w:before="240"/>
                          <w:rPr>
                            <w:color w:val="FFFFFF" w:themeColor="background1"/>
                          </w:rPr>
                        </w:pPr>
                      </w:p>
                    </w:txbxContent>
                  </v:textbox>
                </v:rect>
                <v:rect id="Rectangle 12" o:spid="_x0000_s1033" style="position:absolute;left:719;top:93083;width:23317;height:1188;visibility:visible;mso-wrap-style:square;v-text-anchor:bottom"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" fillcolor="#4472c4 [3204]" stroked="f" strokeweight="1pt">
                  <v:textbox inset="14.4pt,14.4pt,14.4pt,28.8pt">
                    <w:txbxContent>
                      <w:p w:rsidR="00F51E84" w:rsidRDefault="00F51E84">
                        <w:pPr>
                          <w:spacing w:before="240"/>
                          <w:rPr>
                            <w:color w:val="FFFFFF" w:themeColor="background1"/>
                          </w:rPr>
                        </w:pPr>
                      </w:p>
                    </w:txbxContent>
                  </v:textbox>
                </v:rect>
                <w10:wrap type="square" anchorx="page" anchory="page"/>
              </v:group>
            </w:pict>
          </mc:Fallback>
        </mc:AlternateContent>
      </w:r>
    </w:p>
    <w:p w:rsidR="00A52C69" w:rsidRDefault="00775ADC">
      <w:r>
        <w:rPr>
          <w:noProof/>
        </w:rPr>
        <w:lastRenderedPageBreak/>
        <w:drawing>
          <wp:inline distT="0" distB="0" distL="0" distR="0">
            <wp:extent cx="5572125" cy="4179094"/>
            <wp:effectExtent l="0" t="8255" r="1270" b="1270"/>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 name="IMG_0043.JPG"/>
                    <pic:cNvPicPr/>
                  </pic:nvPicPr>
                  <pic:blipFill>
                    <a:blip r:embed="rId6" cstate="print">
                      <a:extLst>
                        <a:ext uri="{28A0092B-C50C-407E-A947-70E740481C1C}">
                          <a14:useLocalDpi xmlns:a14="http://schemas.microsoft.com/office/drawing/2010/main" val="0"/>
                        </a:ext>
                      </a:extLst>
                    </a:blip>
                    <a:stretch>
                      <a:fillRect/>
                    </a:stretch>
                  </pic:blipFill>
                  <pic:spPr>
                    <a:xfrm rot="5400000">
                      <a:off x="0" y="0"/>
                      <a:ext cx="5573418" cy="4180064"/>
                    </a:xfrm>
                    <a:prstGeom prst="rect">
                      <a:avLst/>
                    </a:prstGeom>
                  </pic:spPr>
                </pic:pic>
              </a:graphicData>
            </a:graphic>
          </wp:inline>
        </w:drawing>
      </w:r>
      <w:r>
        <w:rPr>
          <w:noProof/>
        </w:rPr>
        <mc:AlternateContent>
          <mc:Choice Requires="wpg">
            <w:drawing>
              <wp:anchor distT="0" distB="0" distL="114300" distR="114300" simplePos="0" relativeHeight="251661312" behindDoc="0" locked="0" layoutInCell="1" allowOverlap="1">
                <wp:simplePos x="0" y="0"/>
                <mc:AlternateContent>
                  <mc:Choice Requires="wp14">
                    <wp:positionH relativeFrom="page">
                      <wp14:pctPosHOffset>65500</wp14:pctPosHOffset>
                    </wp:positionH>
                  </mc:Choice>
                  <mc:Fallback>
                    <wp:positionH relativeFrom="page">
                      <wp:posOffset>5090795</wp:posOffset>
                    </wp:positionH>
                  </mc:Fallback>
                </mc:AlternateContent>
                <mc:AlternateContent>
                  <mc:Choice Requires="wp14">
                    <wp:positionV relativeFrom="page">
                      <wp14:pctPosVOffset>2500</wp14:pctPosVOffset>
                    </wp:positionV>
                  </mc:Choice>
                  <mc:Fallback>
                    <wp:positionV relativeFrom="page">
                      <wp:posOffset>251460</wp:posOffset>
                    </wp:positionV>
                  </mc:Fallback>
                </mc:AlternateContent>
                <wp:extent cx="2475865" cy="9555480"/>
                <wp:effectExtent l="0" t="0" r="27305" b="26670"/>
                <wp:wrapSquare wrapText="bothSides"/>
                <wp:docPr id="4" name="Group 4"/>
                <wp:cNvGraphicFramePr/>
                <a:graphic xmlns:a="http://schemas.openxmlformats.org/drawingml/2006/main">
                  <a:graphicData uri="http://schemas.microsoft.com/office/word/2010/wordprocessingGroup">
                    <wpg:wgp>
                      <wpg:cNvGrpSpPr/>
                      <wpg:grpSpPr>
                        <a:xfrm>
                          <a:off x="0" y="0"/>
                          <a:ext cx="2475865" cy="9555480"/>
                          <a:chOff x="0" y="0"/>
                          <a:chExt cx="2475865" cy="9555480"/>
                        </a:xfrm>
                      </wpg:grpSpPr>
                      <wps:wsp>
                        <wps:cNvPr id="5" name="AutoShape 14"/>
                        <wps:cNvSpPr>
                          <a:spLocks noChangeArrowheads="1"/>
                        </wps:cNvSpPr>
                        <wps:spPr bwMode="auto">
                          <a:xfrm>
                            <a:off x="0" y="0"/>
                            <a:ext cx="2475865" cy="9555480"/>
                          </a:xfrm>
                          <a:prstGeom prst="rect">
                            <a:avLst/>
                          </a:prstGeom>
                          <a:solidFill>
                            <a:schemeClr val="bg1"/>
                          </a:solidFill>
                          <a:ln w="15875">
                            <a:solidFill>
                              <a:schemeClr val="bg2">
                                <a:lumMod val="50000"/>
                              </a:schemeClr>
                            </a:solidFill>
                          </a:ln>
                          <a:extLst/>
                        </wps:spPr>
                        <wps:style>
                          <a:lnRef idx="0">
                            <a:scrgbClr r="0" g="0" b="0"/>
                          </a:lnRef>
                          <a:fillRef idx="1002">
                            <a:schemeClr val="lt2"/>
                          </a:fillRef>
                          <a:effectRef idx="0">
                            <a:scrgbClr r="0" g="0" b="0"/>
                          </a:effectRef>
                          <a:fontRef idx="major"/>
                        </wps:style>
                        <wps:txbx>
                          <w:txbxContent>
                            <w:p w:rsidR="00127AC5" w:rsidRDefault="00127AC5">
                              <w:pPr>
                                <w:spacing w:before="880" w:after="240" w:line="240" w:lineRule="auto"/>
                                <w:rPr>
                                  <w:rFonts w:asciiTheme="majorHAnsi" w:eastAsiaTheme="majorEastAsia" w:hAnsiTheme="majorHAnsi" w:cstheme="majorBidi"/>
                                  <w:color w:val="4472C4" w:themeColor="accent1"/>
                                  <w:sz w:val="40"/>
                                  <w:szCs w:val="40"/>
                                </w:rPr>
                              </w:pPr>
                              <w:r>
                                <w:rPr>
                                  <w:rFonts w:asciiTheme="majorHAnsi" w:eastAsiaTheme="majorEastAsia" w:hAnsiTheme="majorHAnsi" w:cstheme="majorBidi"/>
                                  <w:color w:val="4472C4" w:themeColor="accent1"/>
                                  <w:sz w:val="40"/>
                                  <w:szCs w:val="40"/>
                                </w:rPr>
                                <w:t>#</w:t>
                              </w:r>
                              <w:r w:rsidR="00F51E84">
                                <w:rPr>
                                  <w:rFonts w:asciiTheme="majorHAnsi" w:eastAsiaTheme="majorEastAsia" w:hAnsiTheme="majorHAnsi" w:cstheme="majorBidi"/>
                                  <w:color w:val="4472C4" w:themeColor="accent1"/>
                                  <w:sz w:val="40"/>
                                  <w:szCs w:val="40"/>
                                </w:rPr>
                                <w:t>3</w:t>
                              </w:r>
                              <w:r>
                                <w:rPr>
                                  <w:rFonts w:asciiTheme="majorHAnsi" w:eastAsiaTheme="majorEastAsia" w:hAnsiTheme="majorHAnsi" w:cstheme="majorBidi"/>
                                  <w:color w:val="4472C4" w:themeColor="accent1"/>
                                  <w:sz w:val="40"/>
                                  <w:szCs w:val="40"/>
                                </w:rPr>
                                <w:t xml:space="preserve"> (Tim Hortons Picture)</w:t>
                              </w:r>
                            </w:p>
                            <w:p w:rsidR="00127AC5" w:rsidRDefault="00127AC5" w:rsidP="0050448C">
                              <w:pPr>
                                <w:rPr>
                                  <w:color w:val="44546A" w:themeColor="text2"/>
                                </w:rPr>
                              </w:pPr>
                              <w:r>
                                <w:rPr>
                                  <w:color w:val="44546A" w:themeColor="text2"/>
                                </w:rPr>
                                <w:t xml:space="preserve">Due to globalization and peoples need to become more environmental friendly, companies have gone out of there way to create </w:t>
                              </w:r>
                              <w:r w:rsidR="00050785">
                                <w:rPr>
                                  <w:color w:val="44546A" w:themeColor="text2"/>
                                </w:rPr>
                                <w:t>recyclable</w:t>
                              </w:r>
                              <w:r>
                                <w:rPr>
                                  <w:color w:val="44546A" w:themeColor="text2"/>
                                </w:rPr>
                                <w:t xml:space="preserve"> cups </w:t>
                              </w:r>
                              <w:bookmarkStart w:id="0" w:name="_GoBack"/>
                              <w:bookmarkEnd w:id="0"/>
                              <w:r w:rsidR="00050785">
                                <w:rPr>
                                  <w:color w:val="44546A" w:themeColor="text2"/>
                                </w:rPr>
                                <w:t>straws</w:t>
                              </w:r>
                              <w:r>
                                <w:rPr>
                                  <w:color w:val="44546A" w:themeColor="text2"/>
                                </w:rPr>
                                <w:t xml:space="preserve"> </w:t>
                              </w:r>
                              <w:r w:rsidR="00050785">
                                <w:rPr>
                                  <w:color w:val="44546A" w:themeColor="text2"/>
                                </w:rPr>
                                <w:t>etc.</w:t>
                              </w:r>
                              <w:r>
                                <w:rPr>
                                  <w:color w:val="44546A" w:themeColor="text2"/>
                                </w:rPr>
                                <w:t>,</w:t>
                              </w:r>
                              <w:r w:rsidR="00FD5721">
                                <w:rPr>
                                  <w:color w:val="44546A" w:themeColor="text2"/>
                                </w:rPr>
                                <w:t xml:space="preserve"> this sudden turn over was caused by the sudden need for business’s to get green, if they didn’t they would </w:t>
                              </w:r>
                              <w:r w:rsidR="00050785">
                                <w:rPr>
                                  <w:color w:val="44546A" w:themeColor="text2"/>
                                </w:rPr>
                                <w:t>dissolve</w:t>
                              </w:r>
                              <w:r w:rsidR="00FD5721">
                                <w:rPr>
                                  <w:color w:val="44546A" w:themeColor="text2"/>
                                </w:rPr>
                                <w:t xml:space="preserve"> into dust as people become more and more educated In the matters of the environment</w:t>
                              </w:r>
                              <w:r w:rsidR="00583372">
                                <w:rPr>
                                  <w:color w:val="44546A" w:themeColor="text2"/>
                                </w:rPr>
                                <w:t xml:space="preserve"> more and more companies like Tim Hortons  create these cups</w:t>
                              </w:r>
                              <w:r w:rsidR="00050785">
                                <w:rPr>
                                  <w:color w:val="44546A" w:themeColor="text2"/>
                                </w:rPr>
                                <w:t xml:space="preserve"> to strengthen there global perspective.</w:t>
                              </w:r>
                            </w:p>
                          </w:txbxContent>
                        </wps:txbx>
                        <wps:bodyPr rot="0" vert="horz" wrap="square" lIns="182880" tIns="457200" rIns="182880" bIns="73152" anchor="t" anchorCtr="0" upright="1">
                          <a:noAutofit/>
                        </wps:bodyPr>
                      </wps:wsp>
                      <wps:wsp>
                        <wps:cNvPr id="6" name="Rectangle 6"/>
                        <wps:cNvSpPr/>
                        <wps:spPr>
                          <a:xfrm>
                            <a:off x="71919" y="0"/>
                            <a:ext cx="2331720" cy="704215"/>
                          </a:xfrm>
                          <a:prstGeom prst="rect">
                            <a:avLst/>
                          </a:prstGeom>
                          <a:solidFill>
                            <a:schemeClr val="tx2"/>
                          </a:solidFill>
                          <a:ln>
                            <a:noFill/>
                          </a:ln>
                        </wps:spPr>
                        <wps:style>
                          <a:lnRef idx="2">
                            <a:schemeClr val="accent1">
                              <a:shade val="50000"/>
                            </a:schemeClr>
                          </a:lnRef>
                          <a:fillRef idx="1">
                            <a:schemeClr val="accent1"/>
                          </a:fillRef>
                          <a:effectRef idx="0">
                            <a:schemeClr val="accent1"/>
                          </a:effectRef>
                          <a:fontRef idx="minor">
                            <a:schemeClr val="lt1"/>
                          </a:fontRef>
                        </wps:style>
                        <wps:txbx>
                          <w:txbxContent>
                            <w:p w:rsidR="00127AC5" w:rsidRDefault="00127AC5">
                              <w:pPr>
                                <w:spacing w:before="240"/>
                                <w:rPr>
                                  <w:color w:val="FFFFFF" w:themeColor="background1"/>
                                </w:rPr>
                              </w:pPr>
                            </w:p>
                          </w:txbxContent>
                        </wps:txbx>
                        <wps:bodyPr rot="0" spcFirstLastPara="0" vertOverflow="overflow" horzOverflow="overflow" vert="horz" wrap="square" lIns="182880" tIns="182880" rIns="182880" bIns="365760" numCol="1" spcCol="0" rtlCol="0" fromWordArt="0" anchor="b" anchorCtr="0" forceAA="0" compatLnSpc="1">
                          <a:prstTxWarp prst="textNoShape">
                            <a:avLst/>
                          </a:prstTxWarp>
                          <a:noAutofit/>
                        </wps:bodyPr>
                      </wps:wsp>
                      <wps:wsp>
                        <wps:cNvPr id="7" name="Rectangle 7"/>
                        <wps:cNvSpPr/>
                        <wps:spPr>
                          <a:xfrm>
                            <a:off x="71919" y="9308386"/>
                            <a:ext cx="2331720" cy="118745"/>
                          </a:xfrm>
                          <a:prstGeom prst="rect">
                            <a:avLst/>
                          </a:prstGeom>
                          <a:solidFill>
                            <a:schemeClr val="accent1"/>
                          </a:solidFill>
                          <a:ln>
                            <a:noFill/>
                          </a:ln>
                        </wps:spPr>
                        <wps:style>
                          <a:lnRef idx="2">
                            <a:schemeClr val="accent1">
                              <a:shade val="50000"/>
                            </a:schemeClr>
                          </a:lnRef>
                          <a:fillRef idx="1">
                            <a:schemeClr val="accent1"/>
                          </a:fillRef>
                          <a:effectRef idx="0">
                            <a:schemeClr val="accent1"/>
                          </a:effectRef>
                          <a:fontRef idx="minor">
                            <a:schemeClr val="lt1"/>
                          </a:fontRef>
                        </wps:style>
                        <wps:txbx>
                          <w:txbxContent>
                            <w:p w:rsidR="00127AC5" w:rsidRDefault="00127AC5">
                              <w:pPr>
                                <w:spacing w:before="240"/>
                                <w:rPr>
                                  <w:color w:val="FFFFFF" w:themeColor="background1"/>
                                </w:rPr>
                              </w:pPr>
                            </w:p>
                          </w:txbxContent>
                        </wps:txbx>
                        <wps:bodyPr rot="0" spcFirstLastPara="0" vertOverflow="overflow" horzOverflow="overflow" vert="horz" wrap="square" lIns="182880" tIns="182880" rIns="182880" bIns="365760" numCol="1" spcCol="0" rtlCol="0" fromWordArt="0" anchor="b" anchorCtr="0" forceAA="0" compatLnSpc="1">
                          <a:prstTxWarp prst="textNoShape">
                            <a:avLst/>
                          </a:prstTxWarp>
                          <a:noAutofit/>
                        </wps:bodyPr>
                      </wps:wsp>
                    </wpg:wgp>
                  </a:graphicData>
                </a:graphic>
                <wp14:sizeRelH relativeFrom="page">
                  <wp14:pctWidth>32000</wp14:pctWidth>
                </wp14:sizeRelH>
                <wp14:sizeRelV relativeFrom="page">
                  <wp14:pctHeight>95000</wp14:pctHeight>
                </wp14:sizeRelV>
              </wp:anchor>
            </w:drawing>
          </mc:Choice>
          <mc:Fallback>
            <w:pict>
              <v:group id="Group 4" o:spid="_x0000_s1034" style="position:absolute;margin-left:0;margin-top:0;width:194.95pt;height:752.4pt;z-index:251661312;mso-width-percent:320;mso-height-percent:950;mso-left-percent:655;mso-top-percent:25;mso-position-horizontal-relative:page;mso-position-vertical-relative:page;mso-width-percent:320;mso-height-percent:950;mso-left-percent:655;mso-top-percent:25" coordsize="24758,95554"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">
                <v:rect id="AutoShape 14" o:spid="_x0000_s1035" style="position:absolute;width:24758;height:95554;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" fillcolor="white [3212]" strokecolor="#747070 [1614]" strokeweight="1.25pt">
                  <v:textbox inset="14.4pt,36pt,14.4pt,5.76pt">
                    <w:txbxContent>
                      <w:p w:rsidR="00127AC5" w:rsidRDefault="00127AC5">
                        <w:pPr>
                          <w:spacing w:before="880" w:after="240" w:line="240" w:lineRule="auto"/>
                          <w:rPr>
                            <w:rFonts w:asciiTheme="majorHAnsi" w:eastAsiaTheme="majorEastAsia" w:hAnsiTheme="majorHAnsi" w:cstheme="majorBidi"/>
                            <w:color w:val="4472C4" w:themeColor="accent1"/>
                            <w:sz w:val="40"/>
                            <w:szCs w:val="40"/>
                          </w:rPr>
                        </w:pPr>
                        <w:r>
                          <w:rPr>
                            <w:rFonts w:asciiTheme="majorHAnsi" w:eastAsiaTheme="majorEastAsia" w:hAnsiTheme="majorHAnsi" w:cstheme="majorBidi"/>
                            <w:color w:val="4472C4" w:themeColor="accent1"/>
                            <w:sz w:val="40"/>
                            <w:szCs w:val="40"/>
                          </w:rPr>
                          <w:t>#</w:t>
                        </w:r>
                        <w:r w:rsidR="00F51E84">
                          <w:rPr>
                            <w:rFonts w:asciiTheme="majorHAnsi" w:eastAsiaTheme="majorEastAsia" w:hAnsiTheme="majorHAnsi" w:cstheme="majorBidi"/>
                            <w:color w:val="4472C4" w:themeColor="accent1"/>
                            <w:sz w:val="40"/>
                            <w:szCs w:val="40"/>
                          </w:rPr>
                          <w:t>3</w:t>
                        </w:r>
                        <w:r>
                          <w:rPr>
                            <w:rFonts w:asciiTheme="majorHAnsi" w:eastAsiaTheme="majorEastAsia" w:hAnsiTheme="majorHAnsi" w:cstheme="majorBidi"/>
                            <w:color w:val="4472C4" w:themeColor="accent1"/>
                            <w:sz w:val="40"/>
                            <w:szCs w:val="40"/>
                          </w:rPr>
                          <w:t xml:space="preserve"> (Tim Hortons Picture)</w:t>
                        </w:r>
                      </w:p>
                      <w:p w:rsidR="00127AC5" w:rsidRDefault="00127AC5" w:rsidP="0050448C">
                        <w:pPr>
                          <w:rPr>
                            <w:color w:val="44546A" w:themeColor="text2"/>
                          </w:rPr>
                        </w:pPr>
                        <w:r>
                          <w:rPr>
                            <w:color w:val="44546A" w:themeColor="text2"/>
                          </w:rPr>
                          <w:t xml:space="preserve">Due to globalization and peoples need to become more environmental friendly, companies have gone out of there way to create </w:t>
                        </w:r>
                        <w:r w:rsidR="00050785">
                          <w:rPr>
                            <w:color w:val="44546A" w:themeColor="text2"/>
                          </w:rPr>
                          <w:t>recyclable</w:t>
                        </w:r>
                        <w:r>
                          <w:rPr>
                            <w:color w:val="44546A" w:themeColor="text2"/>
                          </w:rPr>
                          <w:t xml:space="preserve"> cups </w:t>
                        </w:r>
                        <w:bookmarkStart w:id="1" w:name="_GoBack"/>
                        <w:bookmarkEnd w:id="1"/>
                        <w:r w:rsidR="00050785">
                          <w:rPr>
                            <w:color w:val="44546A" w:themeColor="text2"/>
                          </w:rPr>
                          <w:t>straws</w:t>
                        </w:r>
                        <w:r>
                          <w:rPr>
                            <w:color w:val="44546A" w:themeColor="text2"/>
                          </w:rPr>
                          <w:t xml:space="preserve"> </w:t>
                        </w:r>
                        <w:r w:rsidR="00050785">
                          <w:rPr>
                            <w:color w:val="44546A" w:themeColor="text2"/>
                          </w:rPr>
                          <w:t>etc.</w:t>
                        </w:r>
                        <w:r>
                          <w:rPr>
                            <w:color w:val="44546A" w:themeColor="text2"/>
                          </w:rPr>
                          <w:t>,</w:t>
                        </w:r>
                        <w:r w:rsidR="00FD5721">
                          <w:rPr>
                            <w:color w:val="44546A" w:themeColor="text2"/>
                          </w:rPr>
                          <w:t xml:space="preserve"> this sudden turn over was caused by the sudden need for business’s to get green, if they didn’t they would </w:t>
                        </w:r>
                        <w:r w:rsidR="00050785">
                          <w:rPr>
                            <w:color w:val="44546A" w:themeColor="text2"/>
                          </w:rPr>
                          <w:t>dissolve</w:t>
                        </w:r>
                        <w:r w:rsidR="00FD5721">
                          <w:rPr>
                            <w:color w:val="44546A" w:themeColor="text2"/>
                          </w:rPr>
                          <w:t xml:space="preserve"> into dust as people become more and more educated In the matters of the environment</w:t>
                        </w:r>
                        <w:r w:rsidR="00583372">
                          <w:rPr>
                            <w:color w:val="44546A" w:themeColor="text2"/>
                          </w:rPr>
                          <w:t xml:space="preserve"> more and more companies like Tim Hortons  create these cups</w:t>
                        </w:r>
                        <w:r w:rsidR="00050785">
                          <w:rPr>
                            <w:color w:val="44546A" w:themeColor="text2"/>
                          </w:rPr>
                          <w:t xml:space="preserve"> to strengthen there global perspective.</w:t>
                        </w:r>
                      </w:p>
                    </w:txbxContent>
                  </v:textbox>
                </v:rect>
                <v:rect id="Rectangle 6" o:spid="_x0000_s1036" style="position:absolute;left:719;width:23317;height:7042;visibility:visible;mso-wrap-style:square;v-text-anchor:bottom"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" fillcolor="#44546a [3215]" stroked="f" strokeweight="1pt">
                  <v:textbox inset="14.4pt,14.4pt,14.4pt,28.8pt">
                    <w:txbxContent>
                      <w:p w:rsidR="00127AC5" w:rsidRDefault="00127AC5">
                        <w:pPr>
                          <w:spacing w:before="240"/>
                          <w:rPr>
                            <w:color w:val="FFFFFF" w:themeColor="background1"/>
                          </w:rPr>
                        </w:pPr>
                      </w:p>
                    </w:txbxContent>
                  </v:textbox>
                </v:rect>
                <v:rect id="Rectangle 7" o:spid="_x0000_s1037" style="position:absolute;left:719;top:93083;width:23317;height:1188;visibility:visible;mso-wrap-style:square;v-text-anchor:bottom"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" fillcolor="#4472c4 [3204]" stroked="f" strokeweight="1pt">
                  <v:textbox inset="14.4pt,14.4pt,14.4pt,28.8pt">
                    <w:txbxContent>
                      <w:p w:rsidR="00127AC5" w:rsidRDefault="00127AC5">
                        <w:pPr>
                          <w:spacing w:before="240"/>
                          <w:rPr>
                            <w:color w:val="FFFFFF" w:themeColor="background1"/>
                          </w:rPr>
                        </w:pPr>
                      </w:p>
                    </w:txbxContent>
                  </v:textbox>
                </v:rect>
                <w10:wrap type="square" anchorx="page" anchory="page"/>
              </v:group>
            </w:pict>
          </mc:Fallback>
        </mc:AlternateContent>
      </w:r>
    </w:p>
    <w:sectPr w:rsidR="00A52C69">
      <w:pgSz w:w="12240" w:h="15840"/>
      <w:pgMar w:top="1440" w:right="1440" w:bottom="1440" w:left="1440"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font w:name="Calibri">
    <w:panose1 w:val="020F0502020204030204"/>
    <w:charset w:val="00"/>
    <w:family w:val="swiss"/>
    <w:pitch w:val="variable"/>
    <w:sig w:usb0="E0002AFF" w:usb1="C000247B"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Calibri Light">
    <w:panose1 w:val="020F0302020204030204"/>
    <w:charset w:val="00"/>
    <w:family w:val="swiss"/>
    <w:pitch w:val="variable"/>
    <w:sig w:usb0="E0002AFF" w:usb1="C000247B" w:usb2="00000009" w:usb3="00000000" w:csb0="000001F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sl="http://schemas.openxmlformats.org/schemaLibrary/2006/main" mc:Ignorable="w14 w15 w16se w16cid">
  <w:zoom w:percent="100"/>
  <w:proofState w:spelling="clean" w:grammar="clean"/>
  <w:defaultTabStop w:val="720"/>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A52C69"/>
    <w:rsid w:val="00004CA7"/>
    <w:rsid w:val="00050785"/>
    <w:rsid w:val="000D6EC8"/>
    <w:rsid w:val="00127AC5"/>
    <w:rsid w:val="0016316C"/>
    <w:rsid w:val="001D70F0"/>
    <w:rsid w:val="001E0179"/>
    <w:rsid w:val="0050448C"/>
    <w:rsid w:val="00583372"/>
    <w:rsid w:val="00775ADC"/>
    <w:rsid w:val="00807AEE"/>
    <w:rsid w:val="00A52C69"/>
    <w:rsid w:val="00B45D0A"/>
    <w:rsid w:val="00B932D0"/>
    <w:rsid w:val="00D13736"/>
    <w:rsid w:val="00F51E84"/>
    <w:rsid w:val="00F5607D"/>
    <w:rsid w:val="00FD5721"/>
  </w:rsids>
  <m:mathPr>
    <m:mathFont m:val="Cambria Math"/>
    <m:brkBin m:val="before"/>
    <m:brkBinSub m:val="--"/>
    <m:smallFrac m:val="0"/>
    <m:dispDef/>
    <m:lMargin m:val="0"/>
    <m:rMargin m:val="0"/>
    <m:defJc m:val="centerGroup"/>
    <m:wrapIndent m:val="1440"/>
    <m:intLim m:val="subSup"/>
    <m:naryLim m:val="undOvr"/>
  </m:mathPr>
  <w:themeFontLang w:val="en-CA"/>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6463C625"/>
  <w15:chartTrackingRefBased/>
  <w15:docId w15:val="{045626FA-F751-4549-8A8C-928827984C4C}"/>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ocDefaults>
    <w:rPrDefault>
      <w:rPr>
        <w:rFonts w:asciiTheme="minorHAnsi" w:eastAsiaTheme="minorHAnsi" w:hAnsiTheme="minorHAnsi" w:cstheme="minorBidi"/>
        <w:sz w:val="22"/>
        <w:szCs w:val="22"/>
        <w:lang w:val="en-CA" w:eastAsia="en-US" w:bidi="ar-SA"/>
      </w:rPr>
    </w:rPrDefault>
    <w:pPrDefault>
      <w:pPr>
        <w:spacing w:after="160" w:line="259" w:lineRule="auto"/>
      </w:pPr>
    </w:pPrDefault>
  </w:docDefaults>
  <w:latentStyles w:defLockedState="0" w:defUIPriority="99" w:defSemiHidden="0" w:defUnhideWhenUsed="0" w:defQFormat="0" w:count="375">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optimizeForBrowser/>
  <w:allowPNG/>
</w:webSettings>
</file>

<file path=word/_rels/document.xml.rels><?xml version="1.0" encoding="UTF-8" standalone="yes"?>
<Relationships xmlns="http://schemas.openxmlformats.org/package/2006/relationships"><Relationship Id="rId8" Type="http://schemas.openxmlformats.org/officeDocument/2006/relationships/theme" Target="theme/theme1.xml"/><Relationship Id="rId3" Type="http://schemas.openxmlformats.org/officeDocument/2006/relationships/webSettings" Target="webSettings.xml"/><Relationship Id="rId7" Type="http://schemas.openxmlformats.org/officeDocument/2006/relationships/fontTable" Target="fontTable.xml"/><Relationship Id="rId2" Type="http://schemas.openxmlformats.org/officeDocument/2006/relationships/settings" Target="settings.xml"/><Relationship Id="rId1" Type="http://schemas.openxmlformats.org/officeDocument/2006/relationships/styles" Target="styles.xml"/><Relationship Id="rId6" Type="http://schemas.openxmlformats.org/officeDocument/2006/relationships/image" Target="media/image3.jpeg"/><Relationship Id="rId5" Type="http://schemas.openxmlformats.org/officeDocument/2006/relationships/image" Target="media/image2.jpeg"/><Relationship Id="rId4" Type="http://schemas.openxmlformats.org/officeDocument/2006/relationships/image" Target="media/image1.jpeg"/></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280</TotalTime>
  <Pages>3</Pages>
  <Words>1</Words>
  <Characters>8</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8</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Pushker Ramachandran</dc:creator>
  <cp:keywords/>
  <dc:description/>
  <cp:lastModifiedBy>Pushker Ramachandran</cp:lastModifiedBy>
  <cp:revision>1</cp:revision>
  <dcterms:created xsi:type="dcterms:W3CDTF">2018-09-22T21:45:00Z</dcterms:created>
  <dcterms:modified xsi:type="dcterms:W3CDTF">2018-09-23T02:28:00Z</dcterms:modified>
</cp:coreProperties>
</file>