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B5618" w14:textId="2B722D32" w:rsidR="001025E2" w:rsidRDefault="004B5D55">
      <w:r>
        <w:t>Diversity of sexual behavior and the concept of normal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1162"/>
        <w:gridCol w:w="1224"/>
        <w:gridCol w:w="1212"/>
        <w:gridCol w:w="1307"/>
        <w:gridCol w:w="1444"/>
        <w:gridCol w:w="1296"/>
      </w:tblGrid>
      <w:tr w:rsidR="004B5D55" w14:paraId="7AE09718" w14:textId="3AE03F95" w:rsidTr="004B5D55">
        <w:tc>
          <w:tcPr>
            <w:tcW w:w="1712" w:type="dxa"/>
          </w:tcPr>
          <w:p w14:paraId="5C628B17" w14:textId="6FC3A058" w:rsidR="004B5D55" w:rsidRDefault="004B5D55">
            <w:proofErr w:type="spellStart"/>
            <w:r>
              <w:t>Desc</w:t>
            </w:r>
            <w:proofErr w:type="spellEnd"/>
            <w:r>
              <w:t>.</w:t>
            </w:r>
          </w:p>
        </w:tc>
        <w:tc>
          <w:tcPr>
            <w:tcW w:w="1169" w:type="dxa"/>
          </w:tcPr>
          <w:p w14:paraId="4B7EE425" w14:textId="1B2ACC93" w:rsidR="004B5D55" w:rsidRDefault="004B5D55">
            <w:r>
              <w:t>The law</w:t>
            </w:r>
          </w:p>
        </w:tc>
        <w:tc>
          <w:tcPr>
            <w:tcW w:w="1238" w:type="dxa"/>
          </w:tcPr>
          <w:p w14:paraId="5E0343C5" w14:textId="2C3A958B" w:rsidR="004B5D55" w:rsidRDefault="004B5D55">
            <w:r>
              <w:t xml:space="preserve">Moral values </w:t>
            </w:r>
            <w:proofErr w:type="spellStart"/>
            <w:r>
              <w:t>relig</w:t>
            </w:r>
            <w:proofErr w:type="spellEnd"/>
          </w:p>
        </w:tc>
        <w:tc>
          <w:tcPr>
            <w:tcW w:w="1225" w:type="dxa"/>
          </w:tcPr>
          <w:p w14:paraId="3E4BBEB9" w14:textId="04AC14FE" w:rsidR="004B5D55" w:rsidRDefault="004B5D55">
            <w:r>
              <w:t>stats</w:t>
            </w:r>
          </w:p>
        </w:tc>
        <w:tc>
          <w:tcPr>
            <w:tcW w:w="1266" w:type="dxa"/>
          </w:tcPr>
          <w:p w14:paraId="79856FE8" w14:textId="0442CFA1" w:rsidR="004B5D55" w:rsidRDefault="004B5D55">
            <w:r>
              <w:t>DSM</w:t>
            </w:r>
          </w:p>
        </w:tc>
        <w:tc>
          <w:tcPr>
            <w:tcW w:w="1444" w:type="dxa"/>
          </w:tcPr>
          <w:p w14:paraId="4557B84A" w14:textId="7EEC98D7" w:rsidR="004B5D55" w:rsidRDefault="004B5D55">
            <w:r>
              <w:t>Social norms</w:t>
            </w:r>
          </w:p>
        </w:tc>
        <w:tc>
          <w:tcPr>
            <w:tcW w:w="1296" w:type="dxa"/>
          </w:tcPr>
          <w:p w14:paraId="47F3FEE9" w14:textId="76E619FF" w:rsidR="004B5D55" w:rsidRDefault="004B5D55">
            <w:r>
              <w:t>Personal values</w:t>
            </w:r>
          </w:p>
        </w:tc>
      </w:tr>
      <w:tr w:rsidR="004B5D55" w14:paraId="4773A98C" w14:textId="76870AEE" w:rsidTr="004B5D55">
        <w:tc>
          <w:tcPr>
            <w:tcW w:w="1712" w:type="dxa"/>
          </w:tcPr>
          <w:p w14:paraId="15117666" w14:textId="39C6B524" w:rsidR="004B5D55" w:rsidRDefault="004B5D55">
            <w:r>
              <w:t>Couple enjoys BDSM and bondage and go to private parties and play with other couples</w:t>
            </w:r>
          </w:p>
        </w:tc>
        <w:tc>
          <w:tcPr>
            <w:tcW w:w="1169" w:type="dxa"/>
          </w:tcPr>
          <w:p w14:paraId="59F7D223" w14:textId="6F6080CE" w:rsidR="004B5D55" w:rsidRDefault="004B5D55">
            <w:r>
              <w:t>legal</w:t>
            </w:r>
          </w:p>
        </w:tc>
        <w:tc>
          <w:tcPr>
            <w:tcW w:w="1238" w:type="dxa"/>
          </w:tcPr>
          <w:p w14:paraId="13457391" w14:textId="5C5A5C28" w:rsidR="004B5D55" w:rsidRDefault="004B5D55">
            <w:r>
              <w:t>Sinful, immoral</w:t>
            </w:r>
          </w:p>
        </w:tc>
        <w:tc>
          <w:tcPr>
            <w:tcW w:w="1225" w:type="dxa"/>
          </w:tcPr>
          <w:p w14:paraId="6A6F35E6" w14:textId="7AF14EA8" w:rsidR="004B5D55" w:rsidRDefault="004B5D55">
            <w:r>
              <w:t>minority</w:t>
            </w:r>
          </w:p>
        </w:tc>
        <w:tc>
          <w:tcPr>
            <w:tcW w:w="1266" w:type="dxa"/>
          </w:tcPr>
          <w:p w14:paraId="4D746262" w14:textId="549C70F6" w:rsidR="004B5D55" w:rsidRDefault="004B5D55">
            <w:proofErr w:type="spellStart"/>
            <w:r>
              <w:t>Funtional</w:t>
            </w:r>
            <w:proofErr w:type="spellEnd"/>
            <w:r>
              <w:t>, adaptive, functional</w:t>
            </w:r>
          </w:p>
        </w:tc>
        <w:tc>
          <w:tcPr>
            <w:tcW w:w="1444" w:type="dxa"/>
          </w:tcPr>
          <w:p w14:paraId="7C9CB99A" w14:textId="5D537652" w:rsidR="004B5D55" w:rsidRDefault="004B5D55">
            <w:r>
              <w:t>Acceptable because of 50 shades of grey</w:t>
            </w:r>
          </w:p>
        </w:tc>
        <w:tc>
          <w:tcPr>
            <w:tcW w:w="1296" w:type="dxa"/>
          </w:tcPr>
          <w:p w14:paraId="35BB47F2" w14:textId="689A4A9F" w:rsidR="004B5D55" w:rsidRDefault="004B5D55">
            <w:proofErr w:type="spellStart"/>
            <w:r>
              <w:t>egosyntonic</w:t>
            </w:r>
            <w:proofErr w:type="spellEnd"/>
          </w:p>
        </w:tc>
      </w:tr>
      <w:tr w:rsidR="004B5D55" w14:paraId="6BF16A99" w14:textId="6CC3CF93" w:rsidTr="004B5D55">
        <w:tc>
          <w:tcPr>
            <w:tcW w:w="1712" w:type="dxa"/>
          </w:tcPr>
          <w:p w14:paraId="3B3C3667" w14:textId="6A90C362" w:rsidR="004B5D55" w:rsidRDefault="004B5D55">
            <w:r>
              <w:t xml:space="preserve">Trains her dog to lick her vulva to orgasm when </w:t>
            </w:r>
            <w:proofErr w:type="spellStart"/>
            <w:r>
              <w:t>shes</w:t>
            </w:r>
            <w:proofErr w:type="spellEnd"/>
            <w:r>
              <w:t xml:space="preserve"> alone</w:t>
            </w:r>
          </w:p>
        </w:tc>
        <w:tc>
          <w:tcPr>
            <w:tcW w:w="1169" w:type="dxa"/>
          </w:tcPr>
          <w:p w14:paraId="0FFFDF65" w14:textId="148197B5" w:rsidR="004B5D55" w:rsidRDefault="004B5D55">
            <w:r>
              <w:t>Bestiality</w:t>
            </w:r>
          </w:p>
        </w:tc>
        <w:tc>
          <w:tcPr>
            <w:tcW w:w="1238" w:type="dxa"/>
          </w:tcPr>
          <w:p w14:paraId="6629CE3A" w14:textId="3F84E737" w:rsidR="004B5D55" w:rsidRDefault="004B5D55">
            <w:r>
              <w:t>Sinful, immoral</w:t>
            </w:r>
          </w:p>
        </w:tc>
        <w:tc>
          <w:tcPr>
            <w:tcW w:w="1225" w:type="dxa"/>
          </w:tcPr>
          <w:p w14:paraId="6CD96B2C" w14:textId="66B650B5" w:rsidR="004B5D55" w:rsidRDefault="004B5D55">
            <w:r>
              <w:t>minority</w:t>
            </w:r>
          </w:p>
        </w:tc>
        <w:tc>
          <w:tcPr>
            <w:tcW w:w="1266" w:type="dxa"/>
          </w:tcPr>
          <w:p w14:paraId="669107D0" w14:textId="78E7C076" w:rsidR="004B5D55" w:rsidRDefault="004B5D55">
            <w:proofErr w:type="spellStart"/>
            <w:r>
              <w:t>zoopihilia</w:t>
            </w:r>
            <w:proofErr w:type="spellEnd"/>
          </w:p>
        </w:tc>
        <w:tc>
          <w:tcPr>
            <w:tcW w:w="1444" w:type="dxa"/>
          </w:tcPr>
          <w:p w14:paraId="625564BE" w14:textId="3036FC85" w:rsidR="004B5D55" w:rsidRDefault="004B5D55">
            <w:r>
              <w:t>Unacceptable</w:t>
            </w:r>
          </w:p>
        </w:tc>
        <w:tc>
          <w:tcPr>
            <w:tcW w:w="1296" w:type="dxa"/>
          </w:tcPr>
          <w:p w14:paraId="2EFF313D" w14:textId="21142FEC" w:rsidR="004B5D55" w:rsidRDefault="004B5D55">
            <w:proofErr w:type="spellStart"/>
            <w:r>
              <w:t>egodystonic</w:t>
            </w:r>
            <w:proofErr w:type="spellEnd"/>
          </w:p>
        </w:tc>
      </w:tr>
      <w:tr w:rsidR="004B5D55" w14:paraId="58DFCBBB" w14:textId="0F10CE4D" w:rsidTr="004B5D55">
        <w:tc>
          <w:tcPr>
            <w:tcW w:w="1712" w:type="dxa"/>
          </w:tcPr>
          <w:p w14:paraId="279353EA" w14:textId="4BCDF1FD" w:rsidR="004B5D55" w:rsidRDefault="004B5D55" w:rsidP="004B5D55">
            <w:r>
              <w:t xml:space="preserve">A man sits at his comp </w:t>
            </w:r>
            <w:proofErr w:type="spellStart"/>
            <w:r>
              <w:t>mastubats</w:t>
            </w:r>
            <w:proofErr w:type="spellEnd"/>
            <w:r>
              <w:t xml:space="preserve"> to porn for hours when he stops he </w:t>
            </w:r>
            <w:proofErr w:type="gramStart"/>
            <w:r>
              <w:t>cant</w:t>
            </w:r>
            <w:proofErr w:type="gramEnd"/>
            <w:r>
              <w:t xml:space="preserve"> stops- </w:t>
            </w:r>
            <w:proofErr w:type="spellStart"/>
            <w:r>
              <w:t>neglets</w:t>
            </w:r>
            <w:proofErr w:type="spellEnd"/>
            <w:r>
              <w:t xml:space="preserve"> his responsibilities and forgot his child</w:t>
            </w:r>
          </w:p>
        </w:tc>
        <w:tc>
          <w:tcPr>
            <w:tcW w:w="1169" w:type="dxa"/>
          </w:tcPr>
          <w:p w14:paraId="5A06F3E0" w14:textId="43F80F03" w:rsidR="004B5D55" w:rsidRDefault="004B5D55" w:rsidP="004B5D55">
            <w:r>
              <w:t>Legal</w:t>
            </w:r>
          </w:p>
        </w:tc>
        <w:tc>
          <w:tcPr>
            <w:tcW w:w="1238" w:type="dxa"/>
          </w:tcPr>
          <w:p w14:paraId="57C6B73C" w14:textId="1E17E077" w:rsidR="004B5D55" w:rsidRDefault="004B5D55" w:rsidP="004B5D55">
            <w:r>
              <w:t>immoral</w:t>
            </w:r>
          </w:p>
        </w:tc>
        <w:tc>
          <w:tcPr>
            <w:tcW w:w="1225" w:type="dxa"/>
          </w:tcPr>
          <w:p w14:paraId="7D7050FC" w14:textId="4E117060" w:rsidR="004B5D55" w:rsidRDefault="004B5D55" w:rsidP="004B5D55">
            <w:r>
              <w:t>minority</w:t>
            </w:r>
          </w:p>
        </w:tc>
        <w:tc>
          <w:tcPr>
            <w:tcW w:w="1266" w:type="dxa"/>
          </w:tcPr>
          <w:p w14:paraId="5A56BDBF" w14:textId="764CC71D" w:rsidR="004B5D55" w:rsidRDefault="004B5D55" w:rsidP="004B5D55">
            <w:r>
              <w:t>Compulsive, disorder, stress</w:t>
            </w:r>
          </w:p>
        </w:tc>
        <w:tc>
          <w:tcPr>
            <w:tcW w:w="1444" w:type="dxa"/>
          </w:tcPr>
          <w:p w14:paraId="7A9D7707" w14:textId="3BA8E39F" w:rsidR="004B5D55" w:rsidRDefault="004B5D55" w:rsidP="004B5D55">
            <w:r>
              <w:t xml:space="preserve">Acceptable, unacceptable is the addiction aspect </w:t>
            </w:r>
          </w:p>
        </w:tc>
        <w:tc>
          <w:tcPr>
            <w:tcW w:w="1296" w:type="dxa"/>
          </w:tcPr>
          <w:p w14:paraId="12C70AFC" w14:textId="06914908" w:rsidR="004B5D55" w:rsidRDefault="004B5D55" w:rsidP="004B5D55">
            <w:proofErr w:type="spellStart"/>
            <w:r>
              <w:t>egodystonic</w:t>
            </w:r>
            <w:proofErr w:type="spellEnd"/>
          </w:p>
        </w:tc>
      </w:tr>
      <w:tr w:rsidR="004B5D55" w14:paraId="6DD61DC4" w14:textId="78FD230F" w:rsidTr="004B5D55">
        <w:tc>
          <w:tcPr>
            <w:tcW w:w="1712" w:type="dxa"/>
          </w:tcPr>
          <w:p w14:paraId="1C97AC43" w14:textId="77777777" w:rsidR="004B5D55" w:rsidRDefault="004B5D55" w:rsidP="004B5D55"/>
        </w:tc>
        <w:tc>
          <w:tcPr>
            <w:tcW w:w="1169" w:type="dxa"/>
          </w:tcPr>
          <w:p w14:paraId="01B84C54" w14:textId="77777777" w:rsidR="004B5D55" w:rsidRDefault="004B5D55" w:rsidP="004B5D55"/>
        </w:tc>
        <w:tc>
          <w:tcPr>
            <w:tcW w:w="1238" w:type="dxa"/>
          </w:tcPr>
          <w:p w14:paraId="1654D8A8" w14:textId="77777777" w:rsidR="004B5D55" w:rsidRDefault="004B5D55" w:rsidP="004B5D55"/>
        </w:tc>
        <w:tc>
          <w:tcPr>
            <w:tcW w:w="1225" w:type="dxa"/>
          </w:tcPr>
          <w:p w14:paraId="500869F8" w14:textId="77777777" w:rsidR="004B5D55" w:rsidRDefault="004B5D55" w:rsidP="004B5D55"/>
        </w:tc>
        <w:tc>
          <w:tcPr>
            <w:tcW w:w="1266" w:type="dxa"/>
          </w:tcPr>
          <w:p w14:paraId="1DB6E61D" w14:textId="77777777" w:rsidR="004B5D55" w:rsidRDefault="004B5D55" w:rsidP="004B5D55"/>
        </w:tc>
        <w:tc>
          <w:tcPr>
            <w:tcW w:w="1444" w:type="dxa"/>
          </w:tcPr>
          <w:p w14:paraId="528C7E7D" w14:textId="77777777" w:rsidR="004B5D55" w:rsidRDefault="004B5D55" w:rsidP="004B5D55"/>
        </w:tc>
        <w:tc>
          <w:tcPr>
            <w:tcW w:w="1296" w:type="dxa"/>
          </w:tcPr>
          <w:p w14:paraId="2236FB86" w14:textId="77777777" w:rsidR="004B5D55" w:rsidRDefault="004B5D55" w:rsidP="004B5D55"/>
        </w:tc>
      </w:tr>
    </w:tbl>
    <w:p w14:paraId="563CA9E2" w14:textId="60924827" w:rsidR="004B5D55" w:rsidRDefault="004B5D55">
      <w:r>
        <w:t>6 criteria that we use to come to evaluate is it normal or abnormal</w:t>
      </w:r>
    </w:p>
    <w:p w14:paraId="66E6F3B5" w14:textId="02E250D8" w:rsidR="004B5D55" w:rsidRDefault="004B5D55" w:rsidP="004B5D55">
      <w:pPr>
        <w:pStyle w:val="ListParagraph"/>
        <w:numPr>
          <w:ilvl w:val="0"/>
          <w:numId w:val="1"/>
        </w:numPr>
      </w:pPr>
      <w:r>
        <w:t>Causing distress (DSM) if its healthy it will be deemed healthy adaptive, functional, if its deemed unhealthy it will be called pathological, a disorder, a mental illness, a paraphilic disorder</w:t>
      </w:r>
    </w:p>
    <w:p w14:paraId="52EED84E" w14:textId="415DE078" w:rsidR="004B5D55" w:rsidRDefault="004B5D55" w:rsidP="004B5D55">
      <w:pPr>
        <w:pStyle w:val="ListParagraph"/>
        <w:numPr>
          <w:ilvl w:val="0"/>
          <w:numId w:val="1"/>
        </w:numPr>
      </w:pPr>
      <w:r>
        <w:t>Social Norms- media, acceptable, conventional vs. unconventional</w:t>
      </w:r>
    </w:p>
    <w:p w14:paraId="49792B9E" w14:textId="109CE82A" w:rsidR="004B5D55" w:rsidRDefault="004B5D55" w:rsidP="004B5D55">
      <w:pPr>
        <w:pStyle w:val="ListParagraph"/>
        <w:numPr>
          <w:ilvl w:val="0"/>
          <w:numId w:val="1"/>
        </w:numPr>
      </w:pPr>
      <w:r>
        <w:t>The law. Criminal code of conduct, Charter of rights and liberties. Legal or illegal or against the law. All laws have one common thing, consent- makes a victim</w:t>
      </w:r>
    </w:p>
    <w:p w14:paraId="6E834B60" w14:textId="7ADC3198" w:rsidR="004B5D55" w:rsidRDefault="004B5D55" w:rsidP="004B5D55">
      <w:pPr>
        <w:pStyle w:val="ListParagraph"/>
        <w:numPr>
          <w:ilvl w:val="0"/>
          <w:numId w:val="1"/>
        </w:numPr>
      </w:pPr>
      <w:r>
        <w:t xml:space="preserve">Moral values of a religion- sinful, forbidden, blasphemous, sacred texts, bible, </w:t>
      </w:r>
      <w:proofErr w:type="spellStart"/>
      <w:r>
        <w:t>torah</w:t>
      </w:r>
      <w:proofErr w:type="spellEnd"/>
      <w:r>
        <w:t xml:space="preserve">, </w:t>
      </w:r>
      <w:proofErr w:type="spellStart"/>
      <w:r>
        <w:t>quran</w:t>
      </w:r>
      <w:proofErr w:type="spellEnd"/>
      <w:r>
        <w:t>, evil/good, immoral/moral</w:t>
      </w:r>
    </w:p>
    <w:p w14:paraId="6C678C7A" w14:textId="1BCBE889" w:rsidR="004B5D55" w:rsidRDefault="004B5D55" w:rsidP="004B5D55">
      <w:pPr>
        <w:pStyle w:val="ListParagraph"/>
        <w:numPr>
          <w:ilvl w:val="0"/>
          <w:numId w:val="1"/>
        </w:numPr>
      </w:pPr>
      <w:r>
        <w:t>Statistically- Majority/minority</w:t>
      </w:r>
    </w:p>
    <w:p w14:paraId="5BF4296A" w14:textId="15E6CE49" w:rsidR="004B5D55" w:rsidRDefault="004B5D55" w:rsidP="004B5D55">
      <w:pPr>
        <w:pStyle w:val="ListParagraph"/>
        <w:numPr>
          <w:ilvl w:val="0"/>
          <w:numId w:val="1"/>
        </w:numPr>
      </w:pPr>
      <w:r>
        <w:t xml:space="preserve">Personal Values- </w:t>
      </w:r>
      <w:proofErr w:type="spellStart"/>
      <w:r>
        <w:t>egosyntonic</w:t>
      </w:r>
      <w:proofErr w:type="spellEnd"/>
      <w:r>
        <w:t xml:space="preserve"> (</w:t>
      </w:r>
      <w:proofErr w:type="spellStart"/>
      <w:r>
        <w:t>harmynous</w:t>
      </w:r>
      <w:proofErr w:type="spellEnd"/>
      <w:r>
        <w:t xml:space="preserve"> with values)/ </w:t>
      </w:r>
      <w:proofErr w:type="spellStart"/>
      <w:r>
        <w:t>egodystonic</w:t>
      </w:r>
      <w:proofErr w:type="spellEnd"/>
      <w:r>
        <w:t xml:space="preserve"> (In conflict with </w:t>
      </w:r>
      <w:proofErr w:type="gramStart"/>
      <w:r>
        <w:t>ones</w:t>
      </w:r>
      <w:proofErr w:type="gramEnd"/>
      <w:r>
        <w:t xml:space="preserve"> values)</w:t>
      </w:r>
    </w:p>
    <w:p w14:paraId="52847E6A" w14:textId="0E11048B" w:rsidR="004B5D55" w:rsidRDefault="004B5D55" w:rsidP="004B5D55">
      <w:pPr>
        <w:ind w:left="360"/>
      </w:pPr>
      <w:r>
        <w:t>Giving us a sexual behaviour and situating it in these thing (DO NOT PUT NORMAL OR ABNOMAL)</w:t>
      </w:r>
    </w:p>
    <w:p w14:paraId="3DE81107" w14:textId="5B31CFD3" w:rsidR="004B5D55" w:rsidRDefault="004B5D55" w:rsidP="004B5D55">
      <w:pPr>
        <w:ind w:left="360"/>
      </w:pPr>
      <w:proofErr w:type="spellStart"/>
      <w:r>
        <w:t>Dsm</w:t>
      </w:r>
      <w:proofErr w:type="spellEnd"/>
      <w:r>
        <w:t xml:space="preserve"> does not have </w:t>
      </w:r>
    </w:p>
    <w:p w14:paraId="20FECAD0" w14:textId="150B05EE" w:rsidR="004B5D55" w:rsidRDefault="004B5D55" w:rsidP="004B5D55">
      <w:pPr>
        <w:ind w:left="360"/>
      </w:pPr>
      <w:r>
        <w:t>Sexual addition does not have a definition in the DSM (hypersexuality isn’t either)</w:t>
      </w:r>
    </w:p>
    <w:p w14:paraId="62EF46FD" w14:textId="3CFC3BE4" w:rsidR="004B5D55" w:rsidRDefault="004B5D55" w:rsidP="004B5D55">
      <w:pPr>
        <w:ind w:left="360"/>
      </w:pPr>
      <w:r>
        <w:t>Paraphilia:</w:t>
      </w:r>
    </w:p>
    <w:p w14:paraId="339270AC" w14:textId="1E666361" w:rsidR="004B5D55" w:rsidRDefault="004B5D55" w:rsidP="004B5D55">
      <w:pPr>
        <w:ind w:left="360"/>
      </w:pPr>
      <w:proofErr w:type="spellStart"/>
      <w:r>
        <w:lastRenderedPageBreak/>
        <w:t>Defintion</w:t>
      </w:r>
      <w:proofErr w:type="spellEnd"/>
      <w:r>
        <w:t xml:space="preserve">: medical term that </w:t>
      </w:r>
      <w:proofErr w:type="spellStart"/>
      <w:r>
        <w:t>reders</w:t>
      </w:r>
      <w:proofErr w:type="spellEnd"/>
      <w:r>
        <w:t xml:space="preserve"> to statistically uncommon patterns of sexual arousal or behavior, also </w:t>
      </w:r>
      <w:proofErr w:type="spellStart"/>
      <w:r>
        <w:t>refered</w:t>
      </w:r>
      <w:proofErr w:type="spellEnd"/>
      <w:r>
        <w:t xml:space="preserve"> to by (non-medical) terms such as: unconventional sexual behavior, atypical or </w:t>
      </w:r>
      <w:proofErr w:type="spellStart"/>
      <w:r>
        <w:t>unual</w:t>
      </w:r>
      <w:proofErr w:type="spellEnd"/>
      <w:r>
        <w:t xml:space="preserve"> sexual behaviour, non-</w:t>
      </w:r>
      <w:proofErr w:type="spellStart"/>
      <w:r>
        <w:t>nomitive</w:t>
      </w:r>
      <w:proofErr w:type="spellEnd"/>
      <w:r>
        <w:t xml:space="preserve"> sexual behavior, kink.</w:t>
      </w:r>
    </w:p>
    <w:p w14:paraId="58FF39B5" w14:textId="37BB5E78" w:rsidR="004B5D55" w:rsidRDefault="004B5D55" w:rsidP="004B5D55">
      <w:pPr>
        <w:ind w:left="360"/>
      </w:pPr>
      <w:r>
        <w:t>Paraphilic Disorder:</w:t>
      </w:r>
    </w:p>
    <w:p w14:paraId="2A23EAF3" w14:textId="67E00751" w:rsidR="004B5D55" w:rsidRDefault="004B5D55" w:rsidP="004B5D55">
      <w:pPr>
        <w:ind w:left="360"/>
      </w:pPr>
      <w:proofErr w:type="spellStart"/>
      <w:r>
        <w:t>Diagnositcic</w:t>
      </w:r>
      <w:proofErr w:type="spellEnd"/>
      <w:r>
        <w:t xml:space="preserve"> category used by the APA to describe atypical patterns of sexual arousal or behavior</w:t>
      </w:r>
    </w:p>
    <w:p w14:paraId="77F1E261" w14:textId="7C3A4295" w:rsidR="004B5D55" w:rsidRDefault="004B5D55" w:rsidP="004B5D55">
      <w:pPr>
        <w:ind w:left="360"/>
      </w:pPr>
      <w:r>
        <w:t xml:space="preserve">Paraphilic disorder (MENTAL ILLNESS) </w:t>
      </w:r>
    </w:p>
    <w:p w14:paraId="7C2742FD" w14:textId="77777777" w:rsidR="00000000" w:rsidRPr="004B5D55" w:rsidRDefault="004B5D55" w:rsidP="004B5D55">
      <w:pPr>
        <w:numPr>
          <w:ilvl w:val="0"/>
          <w:numId w:val="2"/>
        </w:numPr>
      </w:pPr>
      <w:r w:rsidRPr="004B5D55">
        <w:rPr>
          <w:lang w:val="en-US"/>
        </w:rPr>
        <w:t>A </w:t>
      </w:r>
      <w:r w:rsidRPr="004B5D55">
        <w:rPr>
          <w:i/>
          <w:iCs/>
          <w:lang w:val="en-US"/>
        </w:rPr>
        <w:t xml:space="preserve">paraphilic </w:t>
      </w:r>
      <w:r w:rsidRPr="004B5D55">
        <w:rPr>
          <w:i/>
          <w:iCs/>
          <w:u w:val="single"/>
          <w:lang w:val="en-US"/>
        </w:rPr>
        <w:t>disorder</w:t>
      </w:r>
      <w:r w:rsidRPr="004B5D55">
        <w:rPr>
          <w:lang w:val="en-US"/>
        </w:rPr>
        <w:t xml:space="preserve"> is a paraphilic </w:t>
      </w:r>
      <w:r w:rsidRPr="004B5D55">
        <w:rPr>
          <w:u w:val="single"/>
          <w:lang w:val="en-US"/>
        </w:rPr>
        <w:t>behaviour</w:t>
      </w:r>
      <w:r w:rsidRPr="004B5D55">
        <w:rPr>
          <w:lang w:val="en-US"/>
        </w:rPr>
        <w:t xml:space="preserve"> that is currently causing distress or impairment to the individual or whose satisfaction has entailed personal </w:t>
      </w:r>
      <w:r w:rsidRPr="004B5D55">
        <w:rPr>
          <w:lang w:val="en-US"/>
        </w:rPr>
        <w:t>harm, or risk of harm, to others. A paraphilia (behaviour) by itself does not necessarily justify or require clinical intervention and is not considered a psychopathology/mental illness.</w:t>
      </w:r>
    </w:p>
    <w:p w14:paraId="7B3649A1" w14:textId="10FB82D0" w:rsidR="004B5D55" w:rsidRPr="004B5D55" w:rsidRDefault="004B5D55" w:rsidP="004B5D55">
      <w:pPr>
        <w:numPr>
          <w:ilvl w:val="0"/>
          <w:numId w:val="2"/>
        </w:numPr>
        <w:rPr>
          <w:rFonts w:cstheme="minorHAnsi"/>
        </w:rPr>
      </w:pPr>
      <w:r w:rsidRPr="004B5D55">
        <w:rPr>
          <w:lang w:val="fr-CA"/>
        </w:rPr>
        <w:t xml:space="preserve">Principal argument: there is no </w:t>
      </w:r>
      <w:proofErr w:type="spellStart"/>
      <w:r w:rsidRPr="004B5D55">
        <w:rPr>
          <w:lang w:val="fr-CA"/>
        </w:rPr>
        <w:t>definition</w:t>
      </w:r>
      <w:proofErr w:type="spellEnd"/>
      <w:r w:rsidRPr="004B5D55">
        <w:rPr>
          <w:lang w:val="fr-CA"/>
        </w:rPr>
        <w:t xml:space="preserve"> of </w:t>
      </w:r>
      <w:proofErr w:type="spellStart"/>
      <w:r w:rsidRPr="004B5D55">
        <w:rPr>
          <w:lang w:val="fr-CA"/>
        </w:rPr>
        <w:t>healthy</w:t>
      </w:r>
      <w:proofErr w:type="spellEnd"/>
      <w:r w:rsidRPr="004B5D55">
        <w:rPr>
          <w:lang w:val="fr-CA"/>
        </w:rPr>
        <w:t xml:space="preserve"> </w:t>
      </w:r>
      <w:proofErr w:type="spellStart"/>
      <w:r w:rsidRPr="004B5D55">
        <w:rPr>
          <w:lang w:val="fr-CA"/>
        </w:rPr>
        <w:t>sexuality</w:t>
      </w:r>
      <w:proofErr w:type="spellEnd"/>
      <w:r w:rsidRPr="004B5D55">
        <w:rPr>
          <w:lang w:val="fr-CA"/>
        </w:rPr>
        <w:t>/</w:t>
      </w:r>
      <w:proofErr w:type="spellStart"/>
      <w:r w:rsidRPr="004B5D55">
        <w:rPr>
          <w:lang w:val="fr-CA"/>
        </w:rPr>
        <w:t>behaviours</w:t>
      </w:r>
      <w:proofErr w:type="spellEnd"/>
      <w:r w:rsidRPr="004B5D55">
        <w:rPr>
          <w:lang w:val="fr-CA"/>
        </w:rPr>
        <w:t xml:space="preserve">. Non coercive </w:t>
      </w:r>
      <w:proofErr w:type="spellStart"/>
      <w:r w:rsidRPr="004B5D55">
        <w:rPr>
          <w:lang w:val="fr-CA"/>
        </w:rPr>
        <w:t>unusual</w:t>
      </w:r>
      <w:proofErr w:type="spellEnd"/>
      <w:r w:rsidRPr="004B5D55">
        <w:rPr>
          <w:lang w:val="fr-CA"/>
        </w:rPr>
        <w:t xml:space="preserve"> </w:t>
      </w:r>
      <w:proofErr w:type="spellStart"/>
      <w:r w:rsidRPr="004B5D55">
        <w:rPr>
          <w:lang w:val="fr-CA"/>
        </w:rPr>
        <w:t>sexual</w:t>
      </w:r>
      <w:proofErr w:type="spellEnd"/>
      <w:r w:rsidRPr="004B5D55">
        <w:rPr>
          <w:lang w:val="fr-CA"/>
        </w:rPr>
        <w:t xml:space="preserve"> interests may be </w:t>
      </w:r>
      <w:proofErr w:type="spellStart"/>
      <w:r w:rsidRPr="004B5D55">
        <w:rPr>
          <w:lang w:val="fr-CA"/>
        </w:rPr>
        <w:t>healthy</w:t>
      </w:r>
      <w:proofErr w:type="spellEnd"/>
      <w:r w:rsidRPr="004B5D55">
        <w:rPr>
          <w:lang w:val="fr-CA"/>
        </w:rPr>
        <w:t xml:space="preserve"> expression of </w:t>
      </w:r>
      <w:proofErr w:type="spellStart"/>
      <w:r w:rsidRPr="004B5D55">
        <w:rPr>
          <w:lang w:val="fr-CA"/>
        </w:rPr>
        <w:t>sexuality</w:t>
      </w:r>
      <w:proofErr w:type="spellEnd"/>
      <w:r w:rsidRPr="004B5D55">
        <w:rPr>
          <w:lang w:val="fr-CA"/>
        </w:rPr>
        <w:t xml:space="preserve"> for </w:t>
      </w:r>
      <w:proofErr w:type="spellStart"/>
      <w:r w:rsidRPr="004B5D55">
        <w:rPr>
          <w:lang w:val="fr-CA"/>
        </w:rPr>
        <w:t>some</w:t>
      </w:r>
      <w:proofErr w:type="spellEnd"/>
      <w:r w:rsidRPr="004B5D55">
        <w:rPr>
          <w:lang w:val="fr-CA"/>
        </w:rPr>
        <w:t xml:space="preserve"> </w:t>
      </w:r>
      <w:proofErr w:type="gramStart"/>
      <w:r w:rsidRPr="004B5D55">
        <w:rPr>
          <w:lang w:val="fr-CA"/>
        </w:rPr>
        <w:t>individuals .</w:t>
      </w:r>
      <w:proofErr w:type="gramEnd"/>
      <w:r w:rsidRPr="004B5D55">
        <w:rPr>
          <w:lang w:val="fr-CA"/>
        </w:rPr>
        <w:t xml:space="preserve"> Many are </w:t>
      </w:r>
      <w:proofErr w:type="spellStart"/>
      <w:r w:rsidRPr="004B5D55">
        <w:rPr>
          <w:lang w:val="fr-CA"/>
        </w:rPr>
        <w:t>labeled</w:t>
      </w:r>
      <w:proofErr w:type="spellEnd"/>
      <w:r w:rsidRPr="004B5D55">
        <w:rPr>
          <w:lang w:val="fr-CA"/>
        </w:rPr>
        <w:t xml:space="preserve"> « </w:t>
      </w:r>
      <w:proofErr w:type="spellStart"/>
      <w:r w:rsidRPr="004B5D55">
        <w:rPr>
          <w:rFonts w:cstheme="minorHAnsi"/>
          <w:lang w:val="fr-CA"/>
        </w:rPr>
        <w:t>paraphilia</w:t>
      </w:r>
      <w:proofErr w:type="spellEnd"/>
      <w:r w:rsidRPr="004B5D55">
        <w:rPr>
          <w:rFonts w:cstheme="minorHAnsi"/>
          <w:lang w:val="fr-CA"/>
        </w:rPr>
        <w:t xml:space="preserve"> » due to </w:t>
      </w:r>
      <w:proofErr w:type="spellStart"/>
      <w:r w:rsidRPr="004B5D55">
        <w:rPr>
          <w:rFonts w:cstheme="minorHAnsi"/>
          <w:lang w:val="fr-CA"/>
        </w:rPr>
        <w:t>sociopolitical</w:t>
      </w:r>
      <w:proofErr w:type="spellEnd"/>
      <w:r w:rsidRPr="004B5D55">
        <w:rPr>
          <w:rFonts w:cstheme="minorHAnsi"/>
          <w:lang w:val="fr-CA"/>
        </w:rPr>
        <w:t xml:space="preserve"> and historical </w:t>
      </w:r>
      <w:proofErr w:type="spellStart"/>
      <w:r w:rsidRPr="004B5D55">
        <w:rPr>
          <w:rFonts w:cstheme="minorHAnsi"/>
          <w:lang w:val="fr-CA"/>
        </w:rPr>
        <w:t>factors</w:t>
      </w:r>
      <w:proofErr w:type="spellEnd"/>
      <w:r w:rsidRPr="004B5D55">
        <w:rPr>
          <w:rFonts w:cstheme="minorHAnsi"/>
          <w:lang w:val="fr-CA"/>
        </w:rPr>
        <w:t xml:space="preserve">. (Moser &amp; </w:t>
      </w:r>
      <w:proofErr w:type="spellStart"/>
      <w:r w:rsidRPr="004B5D55">
        <w:rPr>
          <w:rFonts w:cstheme="minorHAnsi"/>
          <w:lang w:val="fr-CA"/>
        </w:rPr>
        <w:t>Kleinplatz</w:t>
      </w:r>
      <w:proofErr w:type="spellEnd"/>
      <w:r w:rsidRPr="004B5D55">
        <w:rPr>
          <w:rFonts w:cstheme="minorHAnsi"/>
          <w:lang w:val="fr-CA"/>
        </w:rPr>
        <w:t>, 2005)</w:t>
      </w:r>
    </w:p>
    <w:p w14:paraId="1BD6306B" w14:textId="1B16062A" w:rsidR="004B5D55" w:rsidRPr="004B5D55" w:rsidRDefault="004B5D55" w:rsidP="004B5D55">
      <w:pPr>
        <w:ind w:left="360"/>
        <w:rPr>
          <w:rFonts w:cstheme="minorHAnsi"/>
          <w:b/>
          <w:lang w:val="fr-CA"/>
        </w:rPr>
      </w:pPr>
      <w:proofErr w:type="spellStart"/>
      <w:r w:rsidRPr="004B5D55">
        <w:rPr>
          <w:rFonts w:cstheme="minorHAnsi"/>
          <w:b/>
          <w:lang w:val="fr-CA"/>
        </w:rPr>
        <w:t>Paraphilia</w:t>
      </w:r>
      <w:proofErr w:type="spellEnd"/>
      <w:r w:rsidRPr="004B5D55">
        <w:rPr>
          <w:rFonts w:cstheme="minorHAnsi"/>
          <w:b/>
          <w:lang w:val="fr-CA"/>
        </w:rPr>
        <w:t xml:space="preserve"> </w:t>
      </w:r>
      <w:proofErr w:type="spellStart"/>
      <w:r w:rsidRPr="004B5D55">
        <w:rPr>
          <w:rFonts w:cstheme="minorHAnsi"/>
          <w:b/>
          <w:lang w:val="fr-CA"/>
        </w:rPr>
        <w:t>disorders</w:t>
      </w:r>
      <w:proofErr w:type="spellEnd"/>
      <w:r w:rsidRPr="004B5D55">
        <w:rPr>
          <w:rFonts w:cstheme="minorHAnsi"/>
          <w:b/>
          <w:lang w:val="fr-CA"/>
        </w:rPr>
        <w:t xml:space="preserve"> </w:t>
      </w:r>
      <w:proofErr w:type="spellStart"/>
      <w:r w:rsidRPr="004B5D55">
        <w:rPr>
          <w:rFonts w:cstheme="minorHAnsi"/>
          <w:b/>
          <w:lang w:val="fr-CA"/>
        </w:rPr>
        <w:t>listed</w:t>
      </w:r>
      <w:proofErr w:type="spellEnd"/>
      <w:r w:rsidRPr="004B5D55">
        <w:rPr>
          <w:rFonts w:cstheme="minorHAnsi"/>
          <w:b/>
          <w:lang w:val="fr-CA"/>
        </w:rPr>
        <w:t xml:space="preserve"> in the DSM-5:</w:t>
      </w:r>
    </w:p>
    <w:p w14:paraId="21B83263" w14:textId="09AE9F5D" w:rsidR="00000000" w:rsidRPr="004B5D55" w:rsidRDefault="004B5D55" w:rsidP="004B5D55">
      <w:pPr>
        <w:numPr>
          <w:ilvl w:val="0"/>
          <w:numId w:val="3"/>
        </w:numPr>
        <w:rPr>
          <w:rFonts w:cstheme="minorHAnsi"/>
        </w:rPr>
      </w:pPr>
      <w:proofErr w:type="spellStart"/>
      <w:r w:rsidRPr="004B5D55">
        <w:rPr>
          <w:rFonts w:cstheme="minorHAnsi"/>
          <w:lang w:val="fr-CA"/>
        </w:rPr>
        <w:t>Voyeuristic</w:t>
      </w:r>
      <w:proofErr w:type="spellEnd"/>
      <w:r w:rsidRPr="004B5D55">
        <w:rPr>
          <w:rFonts w:cstheme="minorHAnsi"/>
          <w:lang w:val="fr-CA"/>
        </w:rPr>
        <w:t xml:space="preserve"> Disorder- </w:t>
      </w:r>
      <w:proofErr w:type="spellStart"/>
      <w:r w:rsidRPr="004B5D55">
        <w:rPr>
          <w:rFonts w:cstheme="minorHAnsi"/>
          <w:lang w:val="fr-CA"/>
        </w:rPr>
        <w:t>watching</w:t>
      </w:r>
      <w:proofErr w:type="spellEnd"/>
      <w:r w:rsidRPr="004B5D55">
        <w:rPr>
          <w:rFonts w:cstheme="minorHAnsi"/>
          <w:lang w:val="fr-CA"/>
        </w:rPr>
        <w:t xml:space="preserve"> people, </w:t>
      </w:r>
      <w:proofErr w:type="spellStart"/>
      <w:r w:rsidRPr="004B5D55">
        <w:rPr>
          <w:rFonts w:cstheme="minorHAnsi"/>
          <w:lang w:val="fr-CA"/>
        </w:rPr>
        <w:t>could</w:t>
      </w:r>
      <w:proofErr w:type="spellEnd"/>
      <w:r w:rsidRPr="004B5D55">
        <w:rPr>
          <w:rFonts w:cstheme="minorHAnsi"/>
          <w:lang w:val="fr-CA"/>
        </w:rPr>
        <w:t xml:space="preserve"> be </w:t>
      </w:r>
      <w:proofErr w:type="spellStart"/>
      <w:r w:rsidRPr="004B5D55">
        <w:rPr>
          <w:rFonts w:cstheme="minorHAnsi"/>
          <w:lang w:val="fr-CA"/>
        </w:rPr>
        <w:t>masterbating</w:t>
      </w:r>
      <w:proofErr w:type="spellEnd"/>
      <w:r w:rsidRPr="004B5D55">
        <w:rPr>
          <w:rFonts w:cstheme="minorHAnsi"/>
          <w:lang w:val="fr-CA"/>
        </w:rPr>
        <w:t xml:space="preserve"> while </w:t>
      </w:r>
      <w:proofErr w:type="spellStart"/>
      <w:r w:rsidRPr="004B5D55">
        <w:rPr>
          <w:rFonts w:cstheme="minorHAnsi"/>
          <w:lang w:val="fr-CA"/>
        </w:rPr>
        <w:t>watching</w:t>
      </w:r>
      <w:proofErr w:type="spellEnd"/>
      <w:r w:rsidRPr="004B5D55">
        <w:rPr>
          <w:rFonts w:cstheme="minorHAnsi"/>
          <w:lang w:val="fr-CA"/>
        </w:rPr>
        <w:t xml:space="preserve"> or </w:t>
      </w:r>
      <w:proofErr w:type="spellStart"/>
      <w:r w:rsidRPr="004B5D55">
        <w:rPr>
          <w:rFonts w:cstheme="minorHAnsi"/>
          <w:lang w:val="fr-CA"/>
        </w:rPr>
        <w:t>wait</w:t>
      </w:r>
      <w:proofErr w:type="spellEnd"/>
      <w:r w:rsidRPr="004B5D55">
        <w:rPr>
          <w:rFonts w:cstheme="minorHAnsi"/>
          <w:lang w:val="fr-CA"/>
        </w:rPr>
        <w:t xml:space="preserve"> to go </w:t>
      </w:r>
      <w:bookmarkStart w:id="0" w:name="_GoBack"/>
      <w:bookmarkEnd w:id="0"/>
      <w:r w:rsidRPr="004B5D55">
        <w:rPr>
          <w:rFonts w:cstheme="minorHAnsi"/>
          <w:lang w:val="fr-CA"/>
        </w:rPr>
        <w:t>home</w:t>
      </w:r>
    </w:p>
    <w:p w14:paraId="3271C38D" w14:textId="30311702" w:rsidR="00000000" w:rsidRPr="004B5D55" w:rsidRDefault="004B5D55" w:rsidP="004B5D55">
      <w:pPr>
        <w:numPr>
          <w:ilvl w:val="0"/>
          <w:numId w:val="3"/>
        </w:numPr>
        <w:rPr>
          <w:rFonts w:cstheme="minorHAnsi"/>
        </w:rPr>
      </w:pPr>
      <w:proofErr w:type="spellStart"/>
      <w:r w:rsidRPr="004B5D55">
        <w:rPr>
          <w:rFonts w:cstheme="minorHAnsi"/>
          <w:lang w:val="fr-CA"/>
        </w:rPr>
        <w:t>Exhibitionistic</w:t>
      </w:r>
      <w:proofErr w:type="spellEnd"/>
      <w:r w:rsidRPr="004B5D55">
        <w:rPr>
          <w:rFonts w:cstheme="minorHAnsi"/>
          <w:lang w:val="fr-CA"/>
        </w:rPr>
        <w:t xml:space="preserve"> Disorder- like being </w:t>
      </w:r>
      <w:proofErr w:type="spellStart"/>
      <w:r w:rsidRPr="004B5D55">
        <w:rPr>
          <w:rFonts w:cstheme="minorHAnsi"/>
          <w:lang w:val="fr-CA"/>
        </w:rPr>
        <w:t>watched</w:t>
      </w:r>
      <w:proofErr w:type="spellEnd"/>
      <w:r w:rsidRPr="004B5D55">
        <w:rPr>
          <w:rFonts w:cstheme="minorHAnsi"/>
          <w:lang w:val="fr-CA"/>
        </w:rPr>
        <w:t xml:space="preserve"> or </w:t>
      </w:r>
      <w:proofErr w:type="spellStart"/>
      <w:r w:rsidRPr="004B5D55">
        <w:rPr>
          <w:rFonts w:cstheme="minorHAnsi"/>
          <w:lang w:val="fr-CA"/>
        </w:rPr>
        <w:t>exposing</w:t>
      </w:r>
      <w:proofErr w:type="spellEnd"/>
      <w:r w:rsidRPr="004B5D55">
        <w:rPr>
          <w:rFonts w:cstheme="minorHAnsi"/>
          <w:lang w:val="fr-CA"/>
        </w:rPr>
        <w:t xml:space="preserve"> them self to </w:t>
      </w:r>
      <w:proofErr w:type="spellStart"/>
      <w:r w:rsidRPr="004B5D55">
        <w:rPr>
          <w:rFonts w:cstheme="minorHAnsi"/>
          <w:lang w:val="fr-CA"/>
        </w:rPr>
        <w:t>stranger</w:t>
      </w:r>
      <w:proofErr w:type="spellEnd"/>
      <w:r w:rsidRPr="004B5D55">
        <w:rPr>
          <w:rFonts w:cstheme="minorHAnsi"/>
          <w:lang w:val="fr-CA"/>
        </w:rPr>
        <w:t xml:space="preserve"> and </w:t>
      </w:r>
      <w:proofErr w:type="spellStart"/>
      <w:r w:rsidRPr="004B5D55">
        <w:rPr>
          <w:rFonts w:cstheme="minorHAnsi"/>
          <w:lang w:val="fr-CA"/>
        </w:rPr>
        <w:t>getting</w:t>
      </w:r>
      <w:proofErr w:type="spellEnd"/>
      <w:r w:rsidRPr="004B5D55">
        <w:rPr>
          <w:rFonts w:cstheme="minorHAnsi"/>
          <w:lang w:val="fr-CA"/>
        </w:rPr>
        <w:t xml:space="preserve"> a </w:t>
      </w:r>
      <w:proofErr w:type="spellStart"/>
      <w:r w:rsidRPr="004B5D55">
        <w:rPr>
          <w:rFonts w:cstheme="minorHAnsi"/>
          <w:lang w:val="fr-CA"/>
        </w:rPr>
        <w:t>reaction</w:t>
      </w:r>
      <w:proofErr w:type="spellEnd"/>
      <w:r w:rsidRPr="004B5D55">
        <w:rPr>
          <w:rFonts w:cstheme="minorHAnsi"/>
          <w:lang w:val="fr-CA"/>
        </w:rPr>
        <w:t xml:space="preserve"> and </w:t>
      </w:r>
      <w:proofErr w:type="spellStart"/>
      <w:r w:rsidRPr="004B5D55">
        <w:rPr>
          <w:rFonts w:cstheme="minorHAnsi"/>
          <w:lang w:val="fr-CA"/>
        </w:rPr>
        <w:t>creating</w:t>
      </w:r>
      <w:proofErr w:type="spellEnd"/>
      <w:r w:rsidRPr="004B5D55">
        <w:rPr>
          <w:rFonts w:cstheme="minorHAnsi"/>
          <w:lang w:val="fr-CA"/>
        </w:rPr>
        <w:t xml:space="preserve"> panic </w:t>
      </w:r>
    </w:p>
    <w:p w14:paraId="5167CBEB" w14:textId="53057C07" w:rsidR="00000000" w:rsidRPr="004B5D55" w:rsidRDefault="004B5D55" w:rsidP="004B5D55">
      <w:pPr>
        <w:numPr>
          <w:ilvl w:val="0"/>
          <w:numId w:val="3"/>
        </w:numPr>
        <w:rPr>
          <w:rFonts w:cstheme="minorHAnsi"/>
        </w:rPr>
      </w:pPr>
      <w:proofErr w:type="spellStart"/>
      <w:r w:rsidRPr="004B5D55">
        <w:rPr>
          <w:rFonts w:cstheme="minorHAnsi"/>
          <w:lang w:val="fr-CA"/>
        </w:rPr>
        <w:t>Frotteurism</w:t>
      </w:r>
      <w:proofErr w:type="spellEnd"/>
      <w:r w:rsidRPr="004B5D55">
        <w:rPr>
          <w:rFonts w:cstheme="minorHAnsi"/>
          <w:lang w:val="fr-CA"/>
        </w:rPr>
        <w:t xml:space="preserve"> Disorder- who will </w:t>
      </w:r>
      <w:proofErr w:type="spellStart"/>
      <w:r w:rsidRPr="004B5D55">
        <w:rPr>
          <w:rFonts w:cstheme="minorHAnsi"/>
          <w:lang w:val="fr-CA"/>
        </w:rPr>
        <w:t>take</w:t>
      </w:r>
      <w:proofErr w:type="spellEnd"/>
      <w:r w:rsidRPr="004B5D55">
        <w:rPr>
          <w:rFonts w:cstheme="minorHAnsi"/>
          <w:lang w:val="fr-CA"/>
        </w:rPr>
        <w:t xml:space="preserve"> </w:t>
      </w:r>
      <w:proofErr w:type="spellStart"/>
      <w:r w:rsidRPr="004B5D55">
        <w:rPr>
          <w:rFonts w:cstheme="minorHAnsi"/>
          <w:lang w:val="fr-CA"/>
        </w:rPr>
        <w:t>advantage</w:t>
      </w:r>
      <w:proofErr w:type="spellEnd"/>
      <w:r w:rsidRPr="004B5D55">
        <w:rPr>
          <w:rFonts w:cstheme="minorHAnsi"/>
          <w:lang w:val="fr-CA"/>
        </w:rPr>
        <w:t xml:space="preserve"> of a busy place (</w:t>
      </w:r>
      <w:proofErr w:type="spellStart"/>
      <w:r w:rsidRPr="004B5D55">
        <w:rPr>
          <w:rFonts w:cstheme="minorHAnsi"/>
          <w:lang w:val="fr-CA"/>
        </w:rPr>
        <w:t>bottleneck</w:t>
      </w:r>
      <w:proofErr w:type="spellEnd"/>
      <w:r w:rsidRPr="004B5D55">
        <w:rPr>
          <w:rFonts w:cstheme="minorHAnsi"/>
          <w:lang w:val="fr-CA"/>
        </w:rPr>
        <w:t xml:space="preserve"> of a concert) and </w:t>
      </w:r>
      <w:proofErr w:type="spellStart"/>
      <w:r w:rsidRPr="004B5D55">
        <w:rPr>
          <w:rFonts w:cstheme="minorHAnsi"/>
          <w:lang w:val="fr-CA"/>
        </w:rPr>
        <w:t>assulting</w:t>
      </w:r>
      <w:proofErr w:type="spellEnd"/>
      <w:r w:rsidRPr="004B5D55">
        <w:rPr>
          <w:rFonts w:cstheme="minorHAnsi"/>
          <w:lang w:val="fr-CA"/>
        </w:rPr>
        <w:t xml:space="preserve"> </w:t>
      </w:r>
      <w:proofErr w:type="spellStart"/>
      <w:r w:rsidRPr="004B5D55">
        <w:rPr>
          <w:rFonts w:cstheme="minorHAnsi"/>
          <w:lang w:val="fr-CA"/>
        </w:rPr>
        <w:t>someone</w:t>
      </w:r>
      <w:proofErr w:type="spellEnd"/>
    </w:p>
    <w:p w14:paraId="1DD06068" w14:textId="4A39705C" w:rsidR="00000000" w:rsidRPr="004B5D55" w:rsidRDefault="004B5D55" w:rsidP="00280C51">
      <w:pPr>
        <w:numPr>
          <w:ilvl w:val="0"/>
          <w:numId w:val="3"/>
        </w:numPr>
        <w:rPr>
          <w:rFonts w:cstheme="minorHAnsi"/>
        </w:rPr>
      </w:pPr>
      <w:proofErr w:type="spellStart"/>
      <w:r w:rsidRPr="004B5D55">
        <w:rPr>
          <w:rFonts w:cstheme="minorHAnsi"/>
          <w:lang w:val="fr-CA"/>
        </w:rPr>
        <w:t>Sexual</w:t>
      </w:r>
      <w:proofErr w:type="spellEnd"/>
      <w:r w:rsidRPr="004B5D55">
        <w:rPr>
          <w:rFonts w:cstheme="minorHAnsi"/>
          <w:lang w:val="fr-CA"/>
        </w:rPr>
        <w:t xml:space="preserve"> </w:t>
      </w:r>
      <w:proofErr w:type="spellStart"/>
      <w:r w:rsidRPr="004B5D55">
        <w:rPr>
          <w:rFonts w:cstheme="minorHAnsi"/>
          <w:lang w:val="fr-CA"/>
        </w:rPr>
        <w:t>Masochism</w:t>
      </w:r>
      <w:proofErr w:type="spellEnd"/>
      <w:r w:rsidRPr="004B5D55">
        <w:rPr>
          <w:rFonts w:cstheme="minorHAnsi"/>
          <w:lang w:val="fr-CA"/>
        </w:rPr>
        <w:t xml:space="preserve"> Disorder- </w:t>
      </w:r>
      <w:r w:rsidRPr="004B5D55">
        <w:rPr>
          <w:rStyle w:val="Emphasis"/>
          <w:rFonts w:cstheme="minorHAnsi"/>
          <w:bCs/>
          <w:i w:val="0"/>
          <w:iCs w:val="0"/>
          <w:color w:val="6A6A6A"/>
          <w:shd w:val="clear" w:color="auto" w:fill="FFFFFF"/>
        </w:rPr>
        <w:t>sexual</w:t>
      </w:r>
      <w:r w:rsidRPr="004B5D55">
        <w:rPr>
          <w:rFonts w:cstheme="minorHAnsi"/>
          <w:color w:val="545454"/>
          <w:shd w:val="clear" w:color="auto" w:fill="FFFFFF"/>
        </w:rPr>
        <w:t> arousal in response to extreme pain, humiliation, bondage, or torture</w:t>
      </w:r>
      <w:r w:rsidRPr="004B5D55">
        <w:rPr>
          <w:rFonts w:cstheme="minorHAnsi"/>
          <w:lang w:val="fr-CA"/>
        </w:rPr>
        <w:t xml:space="preserve"> </w:t>
      </w:r>
    </w:p>
    <w:p w14:paraId="18985968" w14:textId="05F5545F" w:rsidR="004B5D55" w:rsidRPr="004B5D55" w:rsidRDefault="004B5D55" w:rsidP="00280C51">
      <w:pPr>
        <w:numPr>
          <w:ilvl w:val="0"/>
          <w:numId w:val="3"/>
        </w:numPr>
      </w:pPr>
      <w:r w:rsidRPr="004B5D55">
        <w:rPr>
          <w:rFonts w:cstheme="minorHAnsi"/>
        </w:rPr>
        <w:t xml:space="preserve">Sexual Sadism Disorder: </w:t>
      </w:r>
      <w:r w:rsidRPr="004B5D55">
        <w:rPr>
          <w:rFonts w:cstheme="minorHAnsi"/>
          <w:bCs/>
          <w:color w:val="222222"/>
          <w:shd w:val="clear" w:color="auto" w:fill="FFFFFF"/>
        </w:rPr>
        <w:t>sexual</w:t>
      </w:r>
      <w:r>
        <w:rPr>
          <w:rFonts w:ascii="Arial" w:hAnsi="Arial" w:cs="Arial"/>
          <w:color w:val="222222"/>
          <w:shd w:val="clear" w:color="auto" w:fill="FFFFFF"/>
        </w:rPr>
        <w:t> arousal occurs from the physical or psychological suffering of another individual</w:t>
      </w:r>
    </w:p>
    <w:p w14:paraId="5E0F2549" w14:textId="7B917139" w:rsidR="00000000" w:rsidRPr="004B5D55" w:rsidRDefault="004B5D55" w:rsidP="004B5D55">
      <w:pPr>
        <w:numPr>
          <w:ilvl w:val="0"/>
          <w:numId w:val="3"/>
        </w:numPr>
      </w:pPr>
      <w:proofErr w:type="spellStart"/>
      <w:r w:rsidRPr="004B5D55">
        <w:rPr>
          <w:lang w:val="fr-CA"/>
        </w:rPr>
        <w:t>Pedophilic</w:t>
      </w:r>
      <w:proofErr w:type="spellEnd"/>
      <w:r w:rsidRPr="004B5D55">
        <w:rPr>
          <w:lang w:val="fr-CA"/>
        </w:rPr>
        <w:t xml:space="preserve"> Disorder</w:t>
      </w:r>
      <w:r>
        <w:rPr>
          <w:lang w:val="fr-CA"/>
        </w:rPr>
        <w:t xml:space="preserve">: being </w:t>
      </w:r>
      <w:proofErr w:type="spellStart"/>
      <w:r>
        <w:rPr>
          <w:lang w:val="fr-CA"/>
        </w:rPr>
        <w:t>aroused</w:t>
      </w:r>
      <w:proofErr w:type="spellEnd"/>
      <w:r>
        <w:rPr>
          <w:lang w:val="fr-CA"/>
        </w:rPr>
        <w:t xml:space="preserve"> by </w:t>
      </w:r>
      <w:proofErr w:type="spellStart"/>
      <w:r>
        <w:rPr>
          <w:lang w:val="fr-CA"/>
        </w:rPr>
        <w:t>pre-pubesent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children</w:t>
      </w:r>
      <w:proofErr w:type="spellEnd"/>
      <w:r>
        <w:rPr>
          <w:lang w:val="fr-CA"/>
        </w:rPr>
        <w:t xml:space="preserve"> (</w:t>
      </w:r>
      <w:proofErr w:type="spellStart"/>
      <w:r>
        <w:rPr>
          <w:lang w:val="fr-CA"/>
        </w:rPr>
        <w:t>either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exlusive</w:t>
      </w:r>
      <w:proofErr w:type="spellEnd"/>
      <w:r>
        <w:rPr>
          <w:lang w:val="fr-CA"/>
        </w:rPr>
        <w:t xml:space="preserve"> or non-</w:t>
      </w:r>
      <w:proofErr w:type="spellStart"/>
      <w:r>
        <w:rPr>
          <w:lang w:val="fr-CA"/>
        </w:rPr>
        <w:t>exlusive</w:t>
      </w:r>
      <w:proofErr w:type="spellEnd"/>
      <w:r>
        <w:rPr>
          <w:lang w:val="fr-CA"/>
        </w:rPr>
        <w:t>)</w:t>
      </w:r>
    </w:p>
    <w:p w14:paraId="0C3D9149" w14:textId="15B1A2DA" w:rsidR="004B5D55" w:rsidRDefault="004B5D55" w:rsidP="004B5D55">
      <w:pPr>
        <w:numPr>
          <w:ilvl w:val="0"/>
          <w:numId w:val="3"/>
        </w:numPr>
      </w:pPr>
      <w:proofErr w:type="spellStart"/>
      <w:r w:rsidRPr="004B5D55">
        <w:rPr>
          <w:lang w:val="fr-CA"/>
        </w:rPr>
        <w:t>Fetishistic</w:t>
      </w:r>
      <w:proofErr w:type="spellEnd"/>
      <w:r w:rsidRPr="004B5D55">
        <w:rPr>
          <w:lang w:val="fr-CA"/>
        </w:rPr>
        <w:t xml:space="preserve"> Disorder</w:t>
      </w:r>
      <w:r>
        <w:rPr>
          <w:lang w:val="fr-CA"/>
        </w:rPr>
        <w:t xml:space="preserve">: </w:t>
      </w:r>
    </w:p>
    <w:p w14:paraId="36F74C81" w14:textId="3650A57C" w:rsidR="004B5D55" w:rsidRPr="004B5D55" w:rsidRDefault="004B5D55" w:rsidP="004B5D55">
      <w:pPr>
        <w:numPr>
          <w:ilvl w:val="0"/>
          <w:numId w:val="3"/>
        </w:numPr>
      </w:pPr>
      <w:proofErr w:type="spellStart"/>
      <w:r w:rsidRPr="004B5D55">
        <w:rPr>
          <w:lang w:val="fr-CA"/>
        </w:rPr>
        <w:t>Transvestic</w:t>
      </w:r>
      <w:proofErr w:type="spellEnd"/>
      <w:r w:rsidRPr="004B5D55">
        <w:rPr>
          <w:lang w:val="fr-CA"/>
        </w:rPr>
        <w:t xml:space="preserve"> Disorder (w </w:t>
      </w:r>
      <w:proofErr w:type="spellStart"/>
      <w:r w:rsidRPr="004B5D55">
        <w:rPr>
          <w:lang w:val="fr-CA"/>
        </w:rPr>
        <w:t>fetishism</w:t>
      </w:r>
      <w:proofErr w:type="spellEnd"/>
      <w:r w:rsidRPr="004B5D55">
        <w:rPr>
          <w:lang w:val="fr-CA"/>
        </w:rPr>
        <w:t xml:space="preserve">; </w:t>
      </w:r>
      <w:proofErr w:type="spellStart"/>
      <w:r w:rsidRPr="004B5D55">
        <w:rPr>
          <w:lang w:val="fr-CA"/>
        </w:rPr>
        <w:t>autogynephilia</w:t>
      </w:r>
      <w:proofErr w:type="spellEnd"/>
      <w:r>
        <w:rPr>
          <w:lang w:val="fr-CA"/>
        </w:rPr>
        <w:t xml:space="preserve">-seeing </w:t>
      </w:r>
      <w:proofErr w:type="spellStart"/>
      <w:r>
        <w:rPr>
          <w:lang w:val="fr-CA"/>
        </w:rPr>
        <w:t>my</w:t>
      </w:r>
      <w:proofErr w:type="spellEnd"/>
      <w:r>
        <w:rPr>
          <w:lang w:val="fr-CA"/>
        </w:rPr>
        <w:t xml:space="preserve"> self as a </w:t>
      </w:r>
      <w:proofErr w:type="spellStart"/>
      <w:r>
        <w:rPr>
          <w:lang w:val="fr-CA"/>
        </w:rPr>
        <w:t>woman</w:t>
      </w:r>
      <w:proofErr w:type="spellEnd"/>
      <w:r>
        <w:rPr>
          <w:lang w:val="fr-CA"/>
        </w:rPr>
        <w:t xml:space="preserve"> oh hot </w:t>
      </w:r>
      <w:proofErr w:type="spellStart"/>
      <w:r>
        <w:rPr>
          <w:lang w:val="fr-CA"/>
        </w:rPr>
        <w:t>damn</w:t>
      </w:r>
      <w:proofErr w:type="spellEnd"/>
      <w:r>
        <w:rPr>
          <w:lang w:val="fr-CA"/>
        </w:rPr>
        <w:t xml:space="preserve">) cross dressing </w:t>
      </w:r>
    </w:p>
    <w:p w14:paraId="346ED60A" w14:textId="77777777" w:rsidR="004B5D55" w:rsidRPr="004B5D55" w:rsidRDefault="004B5D55" w:rsidP="004B5D55">
      <w:pPr>
        <w:ind w:left="360"/>
      </w:pPr>
    </w:p>
    <w:p w14:paraId="62194065" w14:textId="77777777" w:rsidR="004B5D55" w:rsidRDefault="004B5D55" w:rsidP="004B5D55">
      <w:pPr>
        <w:ind w:left="360"/>
      </w:pPr>
    </w:p>
    <w:p w14:paraId="6503B128" w14:textId="0078FFDC" w:rsidR="004B5D55" w:rsidRDefault="004B5D55" w:rsidP="004B5D55">
      <w:pPr>
        <w:ind w:left="360"/>
      </w:pPr>
      <w:r>
        <w:t xml:space="preserve">When you get a </w:t>
      </w:r>
      <w:proofErr w:type="gramStart"/>
      <w:r>
        <w:t>diagnosis</w:t>
      </w:r>
      <w:proofErr w:type="gramEnd"/>
      <w:r>
        <w:t xml:space="preserve"> it means you need treatment</w:t>
      </w:r>
    </w:p>
    <w:sectPr w:rsidR="004B5D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0511"/>
    <w:multiLevelType w:val="hybridMultilevel"/>
    <w:tmpl w:val="06D432D8"/>
    <w:lvl w:ilvl="0" w:tplc="DCC03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1A18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D81A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581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088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DC1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DC47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7A9E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CA7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94C0304"/>
    <w:multiLevelType w:val="hybridMultilevel"/>
    <w:tmpl w:val="A4608CB0"/>
    <w:lvl w:ilvl="0" w:tplc="DDF477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DAB9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B21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A62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14F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03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4A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DA9E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8489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34C74E7"/>
    <w:multiLevelType w:val="hybridMultilevel"/>
    <w:tmpl w:val="05222F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M1t7AwM7SwMDK1tDRU0lEKTi0uzszPAykwrAUAMUkpNywAAAA="/>
  </w:docVars>
  <w:rsids>
    <w:rsidRoot w:val="004B5D55"/>
    <w:rsid w:val="004B5D55"/>
    <w:rsid w:val="00794715"/>
    <w:rsid w:val="007C02FC"/>
    <w:rsid w:val="00C24EBD"/>
    <w:rsid w:val="00F0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82B7C"/>
  <w15:chartTrackingRefBased/>
  <w15:docId w15:val="{8342E382-FA87-46E8-9D92-35F61C94E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5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5D5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B5D5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3626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660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40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253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290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51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601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9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64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Breanna Acchione</dc:creator>
  <cp:keywords/>
  <dc:description/>
  <cp:lastModifiedBy>Breanna Acchione</cp:lastModifiedBy>
  <cp:revision>1</cp:revision>
  <dcterms:created xsi:type="dcterms:W3CDTF">2018-03-26T23:00:00Z</dcterms:created>
  <dcterms:modified xsi:type="dcterms:W3CDTF">2018-03-27T01:42:00Z</dcterms:modified>
</cp:coreProperties>
</file>