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Bio notes: final</w:t>
      </w:r>
    </w:p>
    <w:p w:rsidR="00000000" w:rsidDel="00000000" w:rsidP="00000000" w:rsidRDefault="00000000" w:rsidRPr="00000000" w14:paraId="00000001">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Démarche scientifique</w:t>
      </w:r>
    </w:p>
    <w:p w:rsidR="00000000" w:rsidDel="00000000" w:rsidP="00000000" w:rsidRDefault="00000000" w:rsidRPr="00000000" w14:paraId="00000002">
      <w:pPr>
        <w:numPr>
          <w:ilvl w:val="0"/>
          <w:numId w:val="8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Observations: Toutes processus scientifiques commence avec un observation qui est faite.</w:t>
      </w:r>
    </w:p>
    <w:p w:rsidR="00000000" w:rsidDel="00000000" w:rsidP="00000000" w:rsidRDefault="00000000" w:rsidRPr="00000000" w14:paraId="00000003">
      <w:pPr>
        <w:numPr>
          <w:ilvl w:val="0"/>
          <w:numId w:val="8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Hypothèses: Des hypothèses peuvent ensuite êtres élaborée sur le contexte de ces observations.</w:t>
      </w:r>
    </w:p>
    <w:p w:rsidR="00000000" w:rsidDel="00000000" w:rsidP="00000000" w:rsidRDefault="00000000" w:rsidRPr="00000000" w14:paraId="00000004">
      <w:pPr>
        <w:numPr>
          <w:ilvl w:val="0"/>
          <w:numId w:val="8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Prédictions: Des prédiction des résultats peuvent maintenant être rédigé. </w:t>
      </w:r>
    </w:p>
    <w:p w:rsidR="00000000" w:rsidDel="00000000" w:rsidP="00000000" w:rsidRDefault="00000000" w:rsidRPr="00000000" w14:paraId="00000005">
      <w:pPr>
        <w:numPr>
          <w:ilvl w:val="0"/>
          <w:numId w:val="8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Tests: Finalement des tests pourront être accomplie afin de supporter ces hypothèses et prédictions.</w:t>
      </w:r>
    </w:p>
    <w:p w:rsidR="00000000" w:rsidDel="00000000" w:rsidP="00000000" w:rsidRDefault="00000000" w:rsidRPr="00000000" w14:paraId="00000006">
      <w:pPr>
        <w:numPr>
          <w:ilvl w:val="1"/>
          <w:numId w:val="87"/>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 les tests corrobore les hypothèses et les prédictions il faut toujours continuer à faire des tests additionnels.</w:t>
      </w:r>
    </w:p>
    <w:p w:rsidR="00000000" w:rsidDel="00000000" w:rsidP="00000000" w:rsidRDefault="00000000" w:rsidRPr="00000000" w14:paraId="00000007">
      <w:pPr>
        <w:numPr>
          <w:ilvl w:val="1"/>
          <w:numId w:val="87"/>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 les tests ne corrobore pas les hypothèses et les prédictions il faut oublier cette idée et commencer de nouveau avec un nouveau hypothèse.</w:t>
      </w:r>
    </w:p>
    <w:p w:rsidR="00000000" w:rsidDel="00000000" w:rsidP="00000000" w:rsidRDefault="00000000" w:rsidRPr="00000000" w14:paraId="0000000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Conditions d’information scientifique trouver</w:t>
      </w:r>
    </w:p>
    <w:p w:rsidR="00000000" w:rsidDel="00000000" w:rsidP="00000000" w:rsidRDefault="00000000" w:rsidRPr="00000000" w14:paraId="0000000A">
      <w:pPr>
        <w:numPr>
          <w:ilvl w:val="0"/>
          <w:numId w:val="5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Scepticisme: Il faut initialement avoir des doutes sur les faits scientifiques afin qu’on posent des questions et remet à l’épreuve ce qui a été trouvé.</w:t>
      </w:r>
    </w:p>
    <w:p w:rsidR="00000000" w:rsidDel="00000000" w:rsidP="00000000" w:rsidRDefault="00000000" w:rsidRPr="00000000" w14:paraId="0000000B">
      <w:pPr>
        <w:numPr>
          <w:ilvl w:val="0"/>
          <w:numId w:val="5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Réalisme: Ce qui est réelle dans le monde faut prendre priorité avant des idées/observations personnelles.</w:t>
      </w:r>
    </w:p>
    <w:p w:rsidR="00000000" w:rsidDel="00000000" w:rsidP="00000000" w:rsidRDefault="00000000" w:rsidRPr="00000000" w14:paraId="0000000C">
      <w:pPr>
        <w:numPr>
          <w:ilvl w:val="0"/>
          <w:numId w:val="5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Logique: La vérification scientifique doit suivre une ordre/démarche logique et cohérente. (Parcimonie).</w:t>
      </w:r>
    </w:p>
    <w:p w:rsidR="00000000" w:rsidDel="00000000" w:rsidP="00000000" w:rsidRDefault="00000000" w:rsidRPr="00000000" w14:paraId="0000000D">
      <w:pPr>
        <w:numPr>
          <w:ilvl w:val="0"/>
          <w:numId w:val="5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Matérialisme méthodologique: Toute science faut être basés sur ce qui est accessible matériellement/physiquement.</w:t>
      </w:r>
    </w:p>
    <w:p w:rsidR="00000000" w:rsidDel="00000000" w:rsidP="00000000" w:rsidRDefault="00000000" w:rsidRPr="00000000" w14:paraId="0000000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Darwin sur le Beagle</w:t>
      </w:r>
    </w:p>
    <w:p w:rsidR="00000000" w:rsidDel="00000000" w:rsidP="00000000" w:rsidRDefault="00000000" w:rsidRPr="00000000" w14:paraId="00000010">
      <w:pPr>
        <w:numPr>
          <w:ilvl w:val="0"/>
          <w:numId w:val="6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Géospizes des Galapagos</w:t>
      </w:r>
    </w:p>
    <w:p w:rsidR="00000000" w:rsidDel="00000000" w:rsidP="00000000" w:rsidRDefault="00000000" w:rsidRPr="00000000" w14:paraId="00000011">
      <w:pPr>
        <w:numPr>
          <w:ilvl w:val="1"/>
          <w:numId w:val="60"/>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Ils ont toutes évolué d’un même espèce</w:t>
      </w:r>
    </w:p>
    <w:p w:rsidR="00000000" w:rsidDel="00000000" w:rsidP="00000000" w:rsidRDefault="00000000" w:rsidRPr="00000000" w14:paraId="00000012">
      <w:pPr>
        <w:numPr>
          <w:ilvl w:val="1"/>
          <w:numId w:val="60"/>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Leurs becs se sont adaptés différemment aux différentes sources de nourriture présent sur les îles différents.</w:t>
      </w:r>
    </w:p>
    <w:p w:rsidR="00000000" w:rsidDel="00000000" w:rsidP="00000000" w:rsidRDefault="00000000" w:rsidRPr="00000000" w14:paraId="00000013">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Évolution et sélection naturelle </w:t>
      </w:r>
    </w:p>
    <w:p w:rsidR="00000000" w:rsidDel="00000000" w:rsidP="00000000" w:rsidRDefault="00000000" w:rsidRPr="00000000" w14:paraId="00000015">
      <w:pPr>
        <w:numPr>
          <w:ilvl w:val="0"/>
          <w:numId w:val="3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espèces se ressemblent parce qu’elles partagent un ancêtre commun — pas parce qu’ils partagent un environnement commun (théorie de Lamarck).</w:t>
      </w:r>
    </w:p>
    <w:p w:rsidR="00000000" w:rsidDel="00000000" w:rsidP="00000000" w:rsidRDefault="00000000" w:rsidRPr="00000000" w14:paraId="00000016">
      <w:pPr>
        <w:numPr>
          <w:ilvl w:val="0"/>
          <w:numId w:val="3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Une être ne change pas c’est des populations qui changent.</w:t>
      </w:r>
    </w:p>
    <w:p w:rsidR="00000000" w:rsidDel="00000000" w:rsidP="00000000" w:rsidRDefault="00000000" w:rsidRPr="00000000" w14:paraId="00000017">
      <w:pPr>
        <w:numPr>
          <w:ilvl w:val="0"/>
          <w:numId w:val="3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sélection naturelle est dépendant de la variabilité héréditaire/génétique.</w:t>
      </w:r>
    </w:p>
    <w:p w:rsidR="00000000" w:rsidDel="00000000" w:rsidP="00000000" w:rsidRDefault="00000000" w:rsidRPr="00000000" w14:paraId="00000018">
      <w:pPr>
        <w:numPr>
          <w:ilvl w:val="0"/>
          <w:numId w:val="3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Fait que les populations sont mieux adaptés à leurs environnements.</w:t>
      </w:r>
    </w:p>
    <w:p w:rsidR="00000000" w:rsidDel="00000000" w:rsidP="00000000" w:rsidRDefault="00000000" w:rsidRPr="00000000" w14:paraId="00000019">
      <w:pPr>
        <w:numPr>
          <w:ilvl w:val="0"/>
          <w:numId w:val="3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forces sélectives sont variables.</w:t>
      </w:r>
    </w:p>
    <w:p w:rsidR="00000000" w:rsidDel="00000000" w:rsidP="00000000" w:rsidRDefault="00000000" w:rsidRPr="00000000" w14:paraId="0000001A">
      <w:pPr>
        <w:numPr>
          <w:ilvl w:val="0"/>
          <w:numId w:val="3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sélection naturelle est non finalisé.</w:t>
      </w:r>
    </w:p>
    <w:p w:rsidR="00000000" w:rsidDel="00000000" w:rsidP="00000000" w:rsidRDefault="00000000" w:rsidRPr="00000000" w14:paraId="0000001B">
      <w:pPr>
        <w:numPr>
          <w:ilvl w:val="0"/>
          <w:numId w:val="3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Contre le dogmatisme religieux de l’époque. </w:t>
      </w:r>
    </w:p>
    <w:p w:rsidR="00000000" w:rsidDel="00000000" w:rsidP="00000000" w:rsidRDefault="00000000" w:rsidRPr="00000000" w14:paraId="0000001C">
      <w:pPr>
        <w:numPr>
          <w:ilvl w:val="0"/>
          <w:numId w:val="3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Observations de Darwin (1837): </w:t>
      </w:r>
    </w:p>
    <w:p w:rsidR="00000000" w:rsidDel="00000000" w:rsidP="00000000" w:rsidRDefault="00000000" w:rsidRPr="00000000" w14:paraId="0000001D">
      <w:pPr>
        <w:numPr>
          <w:ilvl w:val="1"/>
          <w:numId w:val="37"/>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Il y a des gagnants et des perdant dans la vie. Seulement une portion d’être peut survivre et se reproduire. </w:t>
      </w:r>
    </w:p>
    <w:p w:rsidR="00000000" w:rsidDel="00000000" w:rsidP="00000000" w:rsidRDefault="00000000" w:rsidRPr="00000000" w14:paraId="0000001E">
      <w:pPr>
        <w:numPr>
          <w:ilvl w:val="1"/>
          <w:numId w:val="37"/>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membres d’une population diffèrent souvent par leurs caractères héréditaires.</w:t>
      </w:r>
    </w:p>
    <w:p w:rsidR="00000000" w:rsidDel="00000000" w:rsidP="00000000" w:rsidRDefault="00000000" w:rsidRPr="00000000" w14:paraId="0000001F">
      <w:pPr>
        <w:numPr>
          <w:ilvl w:val="1"/>
          <w:numId w:val="37"/>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Conclusion: les êtres qui possèdes des caractères héréditaires qui leur donne une plus grande chance de survivre tendent à reproduire plus et passer ces traits héréditaires à leurs descendants. Cette différentiel de reproduction entraîne une accumulation de plus en plus de caractères favorables dans la population. (La sélection naturelle favorise l’apparition des adaptations).</w:t>
      </w:r>
    </w:p>
    <w:p w:rsidR="00000000" w:rsidDel="00000000" w:rsidP="00000000" w:rsidRDefault="00000000" w:rsidRPr="00000000" w14:paraId="00000020">
      <w:pPr>
        <w:numPr>
          <w:ilvl w:val="0"/>
          <w:numId w:val="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Pourquoi la sélection naturelle est valable:</w:t>
      </w:r>
    </w:p>
    <w:p w:rsidR="00000000" w:rsidDel="00000000" w:rsidP="00000000" w:rsidRDefault="00000000" w:rsidRPr="00000000" w14:paraId="00000021">
      <w:pPr>
        <w:numPr>
          <w:ilvl w:val="1"/>
          <w:numId w:val="5"/>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Respecte l’uniformisme </w:t>
      </w:r>
    </w:p>
    <w:p w:rsidR="00000000" w:rsidDel="00000000" w:rsidP="00000000" w:rsidRDefault="00000000" w:rsidRPr="00000000" w14:paraId="00000022">
      <w:pPr>
        <w:numPr>
          <w:ilvl w:val="1"/>
          <w:numId w:val="5"/>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Visible en nature (populations, fossiles…)</w:t>
      </w:r>
    </w:p>
    <w:p w:rsidR="00000000" w:rsidDel="00000000" w:rsidP="00000000" w:rsidRDefault="00000000" w:rsidRPr="00000000" w14:paraId="00000023">
      <w:pPr>
        <w:numPr>
          <w:ilvl w:val="1"/>
          <w:numId w:val="5"/>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Sélection artificielle</w:t>
      </w:r>
    </w:p>
    <w:p w:rsidR="00000000" w:rsidDel="00000000" w:rsidP="00000000" w:rsidRDefault="00000000" w:rsidRPr="00000000" w14:paraId="00000024">
      <w:pPr>
        <w:numPr>
          <w:ilvl w:val="1"/>
          <w:numId w:val="5"/>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Pas au hasard</w:t>
      </w:r>
    </w:p>
    <w:p w:rsidR="00000000" w:rsidDel="00000000" w:rsidP="00000000" w:rsidRDefault="00000000" w:rsidRPr="00000000" w14:paraId="00000025">
      <w:pPr>
        <w:numPr>
          <w:ilvl w:val="1"/>
          <w:numId w:val="5"/>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Pas à la recherche de la perfection</w:t>
      </w:r>
    </w:p>
    <w:p w:rsidR="00000000" w:rsidDel="00000000" w:rsidP="00000000" w:rsidRDefault="00000000" w:rsidRPr="00000000" w14:paraId="00000026">
      <w:pPr>
        <w:numPr>
          <w:ilvl w:val="0"/>
          <w:numId w:val="8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Humaines et l’altitude</w:t>
      </w:r>
    </w:p>
    <w:p w:rsidR="00000000" w:rsidDel="00000000" w:rsidP="00000000" w:rsidRDefault="00000000" w:rsidRPr="00000000" w14:paraId="00000027">
      <w:pPr>
        <w:numPr>
          <w:ilvl w:val="1"/>
          <w:numId w:val="8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Peuvent avoir une adaptation qui augmente la concentration de globules rouges dans le sang.</w:t>
      </w:r>
    </w:p>
    <w:p w:rsidR="00000000" w:rsidDel="00000000" w:rsidP="00000000" w:rsidRDefault="00000000" w:rsidRPr="00000000" w14:paraId="00000028">
      <w:pPr>
        <w:numPr>
          <w:ilvl w:val="1"/>
          <w:numId w:val="8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Adaptation qui augmente le flux sanguin quand nécessaire.</w:t>
      </w:r>
    </w:p>
    <w:p w:rsidR="00000000" w:rsidDel="00000000" w:rsidP="00000000" w:rsidRDefault="00000000" w:rsidRPr="00000000" w14:paraId="00000029">
      <w:pPr>
        <w:numPr>
          <w:ilvl w:val="1"/>
          <w:numId w:val="8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Faut avoir les mutations qui permet ces adaptations.</w:t>
      </w:r>
    </w:p>
    <w:p w:rsidR="00000000" w:rsidDel="00000000" w:rsidP="00000000" w:rsidRDefault="00000000" w:rsidRPr="00000000" w14:paraId="0000002A">
      <w:pPr>
        <w:numPr>
          <w:ilvl w:val="0"/>
          <w:numId w:val="4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ressources s'accroissent de façon arithmétique tandis que les population s’accroissent de façon géométrique (Thomas Malthus).</w:t>
      </w:r>
    </w:p>
    <w:p w:rsidR="00000000" w:rsidDel="00000000" w:rsidP="00000000" w:rsidRDefault="00000000" w:rsidRPr="00000000" w14:paraId="0000002B">
      <w:pPr>
        <w:numPr>
          <w:ilvl w:val="1"/>
          <w:numId w:val="4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À un moment donnée (point de crise) la population serait trop grande pour être supporté par les ressources et il y aura le chaos (famine, maladie, guerre…)  qui réduira la population et la problème.</w:t>
      </w:r>
    </w:p>
    <w:p w:rsidR="00000000" w:rsidDel="00000000" w:rsidP="00000000" w:rsidRDefault="00000000" w:rsidRPr="00000000" w14:paraId="0000002C">
      <w:pPr>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Gregor Mendel</w:t>
      </w:r>
    </w:p>
    <w:p w:rsidR="00000000" w:rsidDel="00000000" w:rsidP="00000000" w:rsidRDefault="00000000" w:rsidRPr="00000000" w14:paraId="0000002E">
      <w:pPr>
        <w:numPr>
          <w:ilvl w:val="0"/>
          <w:numId w:val="3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Dominance incomplète: une mélange de deux phénotypes. Par exemple, un couleur rose faite par des parent rouge et blanc.</w:t>
      </w:r>
    </w:p>
    <w:p w:rsidR="00000000" w:rsidDel="00000000" w:rsidP="00000000" w:rsidRDefault="00000000" w:rsidRPr="00000000" w14:paraId="0000002F">
      <w:pPr>
        <w:numPr>
          <w:ilvl w:val="0"/>
          <w:numId w:val="3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Co-dominance: lorsque deux phénotypes sont présents dans un organisme. Par exemple, un vâche qui a des taches blanches et noir.</w:t>
      </w:r>
    </w:p>
    <w:p w:rsidR="00000000" w:rsidDel="00000000" w:rsidP="00000000" w:rsidRDefault="00000000" w:rsidRPr="00000000" w14:paraId="00000030">
      <w:pPr>
        <w:numPr>
          <w:ilvl w:val="0"/>
          <w:numId w:val="3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Loi de l’indépendance</w:t>
      </w:r>
    </w:p>
    <w:p w:rsidR="00000000" w:rsidDel="00000000" w:rsidP="00000000" w:rsidRDefault="00000000" w:rsidRPr="00000000" w14:paraId="00000031">
      <w:pPr>
        <w:numPr>
          <w:ilvl w:val="1"/>
          <w:numId w:val="3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Chaques allèles sont passés au progéniture de façon indépendant d’autre allèles.</w:t>
      </w:r>
    </w:p>
    <w:p w:rsidR="00000000" w:rsidDel="00000000" w:rsidP="00000000" w:rsidRDefault="00000000" w:rsidRPr="00000000" w14:paraId="00000032">
      <w:pPr>
        <w:numPr>
          <w:ilvl w:val="0"/>
          <w:numId w:val="5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Épistasie: l’effet d’une gène bloque ou masque l’effet d’un autre gène.</w:t>
      </w:r>
    </w:p>
    <w:p w:rsidR="00000000" w:rsidDel="00000000" w:rsidP="00000000" w:rsidRDefault="00000000" w:rsidRPr="00000000" w14:paraId="00000033">
      <w:pPr>
        <w:numPr>
          <w:ilvl w:val="1"/>
          <w:numId w:val="5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 e est présent ce n’est pas masqué mais E bloque l’effet complètement.</w:t>
      </w:r>
    </w:p>
    <w:p w:rsidR="00000000" w:rsidDel="00000000" w:rsidP="00000000" w:rsidRDefault="00000000" w:rsidRPr="00000000" w14:paraId="00000034">
      <w:pPr>
        <w:numPr>
          <w:ilvl w:val="1"/>
          <w:numId w:val="5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labradors jaune</w:t>
      </w:r>
    </w:p>
    <w:p w:rsidR="00000000" w:rsidDel="00000000" w:rsidP="00000000" w:rsidRDefault="00000000" w:rsidRPr="00000000" w14:paraId="00000035">
      <w:pPr>
        <w:numPr>
          <w:ilvl w:val="0"/>
          <w:numId w:val="7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Polygénisme: Lorsqu’un effet phénotypique est la cause de deux phénotypes différentes combinés.</w:t>
      </w:r>
    </w:p>
    <w:p w:rsidR="00000000" w:rsidDel="00000000" w:rsidP="00000000" w:rsidRDefault="00000000" w:rsidRPr="00000000" w14:paraId="00000036">
      <w:pPr>
        <w:numPr>
          <w:ilvl w:val="1"/>
          <w:numId w:val="7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Plus la norme qu’une exception.</w:t>
      </w:r>
    </w:p>
    <w:p w:rsidR="00000000" w:rsidDel="00000000" w:rsidP="00000000" w:rsidRDefault="00000000" w:rsidRPr="00000000" w14:paraId="00000037">
      <w:pPr>
        <w:numPr>
          <w:ilvl w:val="1"/>
          <w:numId w:val="7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couleur de peau</w:t>
      </w:r>
    </w:p>
    <w:p w:rsidR="00000000" w:rsidDel="00000000" w:rsidP="00000000" w:rsidRDefault="00000000" w:rsidRPr="00000000" w14:paraId="00000038">
      <w:pPr>
        <w:numPr>
          <w:ilvl w:val="0"/>
          <w:numId w:val="67"/>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Pléiotropie: Lorsqu’un gène influe plus d’une caractère.</w:t>
      </w:r>
    </w:p>
    <w:p w:rsidR="00000000" w:rsidDel="00000000" w:rsidP="00000000" w:rsidRDefault="00000000" w:rsidRPr="00000000" w14:paraId="00000039">
      <w:pPr>
        <w:numPr>
          <w:ilvl w:val="1"/>
          <w:numId w:val="67"/>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chat manx</w:t>
      </w:r>
    </w:p>
    <w:p w:rsidR="00000000" w:rsidDel="00000000" w:rsidP="00000000" w:rsidRDefault="00000000" w:rsidRPr="00000000" w14:paraId="0000003A">
      <w:pPr>
        <w:numPr>
          <w:ilvl w:val="2"/>
          <w:numId w:val="67"/>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MM: chat mort</w:t>
      </w:r>
    </w:p>
    <w:p w:rsidR="00000000" w:rsidDel="00000000" w:rsidP="00000000" w:rsidRDefault="00000000" w:rsidRPr="00000000" w14:paraId="0000003B">
      <w:pPr>
        <w:numPr>
          <w:ilvl w:val="2"/>
          <w:numId w:val="67"/>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Mm: pas de queu</w:t>
      </w:r>
    </w:p>
    <w:p w:rsidR="00000000" w:rsidDel="00000000" w:rsidP="00000000" w:rsidRDefault="00000000" w:rsidRPr="00000000" w14:paraId="0000003C">
      <w:pPr>
        <w:numPr>
          <w:ilvl w:val="2"/>
          <w:numId w:val="67"/>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mm: chat normale</w:t>
      </w:r>
    </w:p>
    <w:p w:rsidR="00000000" w:rsidDel="00000000" w:rsidP="00000000" w:rsidRDefault="00000000" w:rsidRPr="00000000" w14:paraId="0000003D">
      <w:pPr>
        <w:numPr>
          <w:ilvl w:val="0"/>
          <w:numId w:val="1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méiose et le sex à seulement évoluer un fois.</w:t>
      </w:r>
    </w:p>
    <w:p w:rsidR="00000000" w:rsidDel="00000000" w:rsidP="00000000" w:rsidRDefault="00000000" w:rsidRPr="00000000" w14:paraId="0000003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 loi de Hardy-Weinberg</w:t>
      </w:r>
    </w:p>
    <w:p w:rsidR="00000000" w:rsidDel="00000000" w:rsidP="00000000" w:rsidRDefault="00000000" w:rsidRPr="00000000" w14:paraId="00000040">
      <w:pPr>
        <w:numPr>
          <w:ilvl w:val="0"/>
          <w:numId w:val="5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Découverte: sous certaines conditions, les fréquences alléliques demeure constante de génération à génération. C’est à dire pas d’évolution.</w:t>
      </w:r>
    </w:p>
    <w:p w:rsidR="00000000" w:rsidDel="00000000" w:rsidP="00000000" w:rsidRDefault="00000000" w:rsidRPr="00000000" w14:paraId="00000041">
      <w:pPr>
        <w:numPr>
          <w:ilvl w:val="0"/>
          <w:numId w:val="5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Fréquences des génotypes: </w:t>
      </w:r>
    </w:p>
    <w:p w:rsidR="00000000" w:rsidDel="00000000" w:rsidP="00000000" w:rsidRDefault="00000000" w:rsidRPr="00000000" w14:paraId="00000042">
      <w:pPr>
        <w:numPr>
          <w:ilvl w:val="1"/>
          <w:numId w:val="59"/>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Nombre d’allèles du génotype / nombre d’allèles en totale.</w:t>
      </w:r>
    </w:p>
    <w:p w:rsidR="00000000" w:rsidDel="00000000" w:rsidP="00000000" w:rsidRDefault="00000000" w:rsidRPr="00000000" w14:paraId="00000043">
      <w:pPr>
        <w:numPr>
          <w:ilvl w:val="0"/>
          <w:numId w:val="7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Fréquences des allèles:</w:t>
      </w:r>
    </w:p>
    <w:p w:rsidR="00000000" w:rsidDel="00000000" w:rsidP="00000000" w:rsidRDefault="00000000" w:rsidRPr="00000000" w14:paraId="00000044">
      <w:pPr>
        <w:numPr>
          <w:ilvl w:val="1"/>
          <w:numId w:val="7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S’il y a un phénotype qui est un mélange, divise son fréquence en deux et partage avec les deux originales.</w:t>
      </w:r>
    </w:p>
    <w:p w:rsidR="00000000" w:rsidDel="00000000" w:rsidP="00000000" w:rsidRDefault="00000000" w:rsidRPr="00000000" w14:paraId="00000045">
      <w:pPr>
        <w:numPr>
          <w:ilvl w:val="1"/>
          <w:numId w:val="7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 celle qui est plus probable (dominant).</w:t>
      </w:r>
    </w:p>
    <w:p w:rsidR="00000000" w:rsidDel="00000000" w:rsidP="00000000" w:rsidRDefault="00000000" w:rsidRPr="00000000" w14:paraId="00000046">
      <w:pPr>
        <w:numPr>
          <w:ilvl w:val="1"/>
          <w:numId w:val="7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 celle qui est moins probable (récessif).</w:t>
      </w:r>
    </w:p>
    <w:p w:rsidR="00000000" w:rsidDel="00000000" w:rsidP="00000000" w:rsidRDefault="00000000" w:rsidRPr="00000000" w14:paraId="00000047">
      <w:pPr>
        <w:numPr>
          <w:ilvl w:val="1"/>
          <w:numId w:val="7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totale devrait être égale à 1.</w:t>
      </w:r>
    </w:p>
    <w:p w:rsidR="00000000" w:rsidDel="00000000" w:rsidP="00000000" w:rsidRDefault="00000000" w:rsidRPr="00000000" w14:paraId="00000048">
      <w:pPr>
        <w:numPr>
          <w:ilvl w:val="1"/>
          <w:numId w:val="7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Équilibre de Hardy-Weinberg: p</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+ 2pq + q</w:t>
      </w:r>
      <w:r w:rsidDel="00000000" w:rsidR="00000000" w:rsidRPr="00000000">
        <w:rPr>
          <w:rFonts w:ascii="Times New Roman" w:cs="Times New Roman" w:eastAsia="Times New Roman" w:hAnsi="Times New Roman"/>
          <w:sz w:val="24"/>
          <w:szCs w:val="24"/>
          <w:vertAlign w:val="superscript"/>
          <w:rtl w:val="0"/>
        </w:rPr>
        <w:t xml:space="preserve">2</w:t>
      </w:r>
    </w:p>
    <w:p w:rsidR="00000000" w:rsidDel="00000000" w:rsidP="00000000" w:rsidRDefault="00000000" w:rsidRPr="00000000" w14:paraId="00000049">
      <w:pPr>
        <w:numPr>
          <w:ilvl w:val="0"/>
          <w:numId w:val="9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Conditions</w:t>
      </w:r>
    </w:p>
    <w:p w:rsidR="00000000" w:rsidDel="00000000" w:rsidP="00000000" w:rsidRDefault="00000000" w:rsidRPr="00000000" w14:paraId="0000004A">
      <w:pPr>
        <w:numPr>
          <w:ilvl w:val="1"/>
          <w:numId w:val="9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il n’y a pas de mutation.</w:t>
        <w:tab/>
      </w:r>
    </w:p>
    <w:p w:rsidR="00000000" w:rsidDel="00000000" w:rsidP="00000000" w:rsidRDefault="00000000" w:rsidRPr="00000000" w14:paraId="0000004B">
      <w:pPr>
        <w:numPr>
          <w:ilvl w:val="1"/>
          <w:numId w:val="9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l’accouplement se fait de manière aléatoire. </w:t>
      </w:r>
    </w:p>
    <w:p w:rsidR="00000000" w:rsidDel="00000000" w:rsidP="00000000" w:rsidRDefault="00000000" w:rsidRPr="00000000" w14:paraId="0000004C">
      <w:pPr>
        <w:numPr>
          <w:ilvl w:val="1"/>
          <w:numId w:val="9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taille de la population est extrêmement grande.</w:t>
      </w:r>
    </w:p>
    <w:p w:rsidR="00000000" w:rsidDel="00000000" w:rsidP="00000000" w:rsidRDefault="00000000" w:rsidRPr="00000000" w14:paraId="0000004D">
      <w:pPr>
        <w:numPr>
          <w:ilvl w:val="1"/>
          <w:numId w:val="9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il n’y a pas de flux génique (pas de migration d’allèles entre populations).</w:t>
      </w:r>
    </w:p>
    <w:p w:rsidR="00000000" w:rsidDel="00000000" w:rsidP="00000000" w:rsidRDefault="00000000" w:rsidRPr="00000000" w14:paraId="0000004E">
      <w:pPr>
        <w:numPr>
          <w:ilvl w:val="1"/>
          <w:numId w:val="9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il n’y a pas de sélection naturelle. </w:t>
      </w:r>
    </w:p>
    <w:p w:rsidR="00000000" w:rsidDel="00000000" w:rsidP="00000000" w:rsidRDefault="00000000" w:rsidRPr="00000000" w14:paraId="0000004F">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Les mutations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1">
      <w:pPr>
        <w:numPr>
          <w:ilvl w:val="0"/>
          <w:numId w:val="2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Modification rare, accidentelle ou provoquée, de l’information génétique dans le génome.</w:t>
      </w:r>
    </w:p>
    <w:p w:rsidR="00000000" w:rsidDel="00000000" w:rsidP="00000000" w:rsidRDefault="00000000" w:rsidRPr="00000000" w14:paraId="00000052">
      <w:pPr>
        <w:numPr>
          <w:ilvl w:val="0"/>
          <w:numId w:val="2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Peut être héréditaire (transmissible) seulement si la mutation est sur les gamètes.</w:t>
      </w:r>
    </w:p>
    <w:p w:rsidR="00000000" w:rsidDel="00000000" w:rsidP="00000000" w:rsidRDefault="00000000" w:rsidRPr="00000000" w14:paraId="00000053">
      <w:pPr>
        <w:numPr>
          <w:ilvl w:val="0"/>
          <w:numId w:val="2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Peu d’influence sur les fréquences alléliques donc facteur évolutif faible d’une génération à l’autre. </w:t>
      </w:r>
      <w:r w:rsidDel="00000000" w:rsidR="00000000" w:rsidRPr="00000000">
        <w:rPr>
          <w:rtl w:val="0"/>
        </w:rPr>
      </w:r>
    </w:p>
    <w:p w:rsidR="00000000" w:rsidDel="00000000" w:rsidP="00000000" w:rsidRDefault="00000000" w:rsidRPr="00000000" w14:paraId="00000054">
      <w:pPr>
        <w:numPr>
          <w:ilvl w:val="0"/>
          <w:numId w:val="2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Effet négatif (même létale), effet neutre et parfois un effet positif.</w:t>
      </w:r>
    </w:p>
    <w:p w:rsidR="00000000" w:rsidDel="00000000" w:rsidP="00000000" w:rsidRDefault="00000000" w:rsidRPr="00000000" w14:paraId="00000055">
      <w:pPr>
        <w:numPr>
          <w:ilvl w:val="0"/>
          <w:numId w:val="2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Anémie falciforme</w:t>
      </w:r>
    </w:p>
    <w:p w:rsidR="00000000" w:rsidDel="00000000" w:rsidP="00000000" w:rsidRDefault="00000000" w:rsidRPr="00000000" w14:paraId="00000056">
      <w:pPr>
        <w:numPr>
          <w:ilvl w:val="1"/>
          <w:numId w:val="2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Maladie génétique récessif.</w:t>
      </w:r>
    </w:p>
    <w:p w:rsidR="00000000" w:rsidDel="00000000" w:rsidP="00000000" w:rsidRDefault="00000000" w:rsidRPr="00000000" w14:paraId="00000057">
      <w:pPr>
        <w:numPr>
          <w:ilvl w:val="1"/>
          <w:numId w:val="2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Maladie du sang.</w:t>
      </w:r>
      <w:r w:rsidDel="00000000" w:rsidR="00000000" w:rsidRPr="00000000">
        <w:rPr>
          <w:rtl w:val="0"/>
        </w:rPr>
      </w:r>
    </w:p>
    <w:p w:rsidR="00000000" w:rsidDel="00000000" w:rsidP="00000000" w:rsidRDefault="00000000" w:rsidRPr="00000000" w14:paraId="00000058">
      <w:pPr>
        <w:numPr>
          <w:ilvl w:val="1"/>
          <w:numId w:val="2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Causé par la substitution dans une protéine d’une seule acide aminé par un autre.</w:t>
      </w:r>
    </w:p>
    <w:p w:rsidR="00000000" w:rsidDel="00000000" w:rsidP="00000000" w:rsidRDefault="00000000" w:rsidRPr="00000000" w14:paraId="00000059">
      <w:pPr>
        <w:numPr>
          <w:ilvl w:val="1"/>
          <w:numId w:val="2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structure secondaire, tertiaire et quaternaire sont modifié. </w:t>
      </w:r>
    </w:p>
    <w:p w:rsidR="00000000" w:rsidDel="00000000" w:rsidP="00000000" w:rsidRDefault="00000000" w:rsidRPr="00000000" w14:paraId="0000005A">
      <w:pPr>
        <w:numPr>
          <w:ilvl w:val="1"/>
          <w:numId w:val="2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structures quaternaire s’associe ensemble (pas normale) et ne peut plus transporté le dioxygène.</w:t>
      </w:r>
    </w:p>
    <w:p w:rsidR="00000000" w:rsidDel="00000000" w:rsidP="00000000" w:rsidRDefault="00000000" w:rsidRPr="00000000" w14:paraId="0000005B">
      <w:pPr>
        <w:numPr>
          <w:ilvl w:val="1"/>
          <w:numId w:val="2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Forme des globules rouges très déformés qui ne peut pas créer des bonnes molécules d’hémoglobine ni agir à leurs plein potentiel (transportation du 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5C">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Mutations peuvent être chromosomiques (pertes de segments d’ADN, répétitions d’un segment d’ADN, addition ou perte de chromosomes).</w:t>
      </w:r>
    </w:p>
    <w:p w:rsidR="00000000" w:rsidDel="00000000" w:rsidP="00000000" w:rsidRDefault="00000000" w:rsidRPr="00000000" w14:paraId="0000005D">
      <w:pPr>
        <w:numPr>
          <w:ilvl w:val="0"/>
          <w:numId w:val="86"/>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4.3 mutations par bébé ont la chance d’altérer des protéines </w:t>
      </w:r>
    </w:p>
    <w:p w:rsidR="00000000" w:rsidDel="00000000" w:rsidP="00000000" w:rsidRDefault="00000000" w:rsidRPr="00000000" w14:paraId="0000005E">
      <w:pPr>
        <w:numPr>
          <w:ilvl w:val="0"/>
          <w:numId w:val="86"/>
        </w:numPr>
        <w:tabs>
          <w:tab w:val="center" w:pos="7020"/>
        </w:tabs>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Fardeau génétique: ensemble de mutations génétique défavorables dans un population.</w:t>
      </w:r>
    </w:p>
    <w:p w:rsidR="00000000" w:rsidDel="00000000" w:rsidP="00000000" w:rsidRDefault="00000000" w:rsidRPr="00000000" w14:paraId="0000005F">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0">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Accouplements</w:t>
      </w:r>
    </w:p>
    <w:p w:rsidR="00000000" w:rsidDel="00000000" w:rsidP="00000000" w:rsidRDefault="00000000" w:rsidRPr="00000000" w14:paraId="00000061">
      <w:pPr>
        <w:numPr>
          <w:ilvl w:val="0"/>
          <w:numId w:val="94"/>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Accouplement assortissant: Choix de partenaire en fonction du phénotype.</w:t>
      </w:r>
    </w:p>
    <w:p w:rsidR="00000000" w:rsidDel="00000000" w:rsidP="00000000" w:rsidRDefault="00000000" w:rsidRPr="00000000" w14:paraId="00000062">
      <w:pPr>
        <w:numPr>
          <w:ilvl w:val="1"/>
          <w:numId w:val="94"/>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Accouplements positivement assortisant</w:t>
      </w:r>
    </w:p>
    <w:p w:rsidR="00000000" w:rsidDel="00000000" w:rsidP="00000000" w:rsidRDefault="00000000" w:rsidRPr="00000000" w14:paraId="00000063">
      <w:pPr>
        <w:numPr>
          <w:ilvl w:val="2"/>
          <w:numId w:val="94"/>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Accouplements plus fréquents entre individus qui se ressemblent que prévu par le simple effet du hasard. </w:t>
      </w:r>
    </w:p>
    <w:p w:rsidR="00000000" w:rsidDel="00000000" w:rsidP="00000000" w:rsidRDefault="00000000" w:rsidRPr="00000000" w14:paraId="00000064">
      <w:pPr>
        <w:numPr>
          <w:ilvl w:val="2"/>
          <w:numId w:val="94"/>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Cause la perte de variabilité génétique avec l’extinction des allèles nuisibles. </w:t>
      </w:r>
    </w:p>
    <w:p w:rsidR="00000000" w:rsidDel="00000000" w:rsidP="00000000" w:rsidRDefault="00000000" w:rsidRPr="00000000" w14:paraId="00000065">
      <w:pPr>
        <w:numPr>
          <w:ilvl w:val="2"/>
          <w:numId w:val="94"/>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Effet: Augmente l'homozygotie.</w:t>
      </w:r>
    </w:p>
    <w:p w:rsidR="00000000" w:rsidDel="00000000" w:rsidP="00000000" w:rsidRDefault="00000000" w:rsidRPr="00000000" w14:paraId="00000066">
      <w:pPr>
        <w:numPr>
          <w:ilvl w:val="2"/>
          <w:numId w:val="94"/>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 souris de granges, personnes de couleurs, autofécondation.</w:t>
      </w:r>
    </w:p>
    <w:p w:rsidR="00000000" w:rsidDel="00000000" w:rsidP="00000000" w:rsidRDefault="00000000" w:rsidRPr="00000000" w14:paraId="00000067">
      <w:pPr>
        <w:numPr>
          <w:ilvl w:val="0"/>
          <w:numId w:val="42"/>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Accouplements négativement assortissant/Accouplements contre-assortissant</w:t>
      </w:r>
    </w:p>
    <w:p w:rsidR="00000000" w:rsidDel="00000000" w:rsidP="00000000" w:rsidRDefault="00000000" w:rsidRPr="00000000" w14:paraId="00000068">
      <w:pPr>
        <w:numPr>
          <w:ilvl w:val="1"/>
          <w:numId w:val="4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Accouplements plus fréquents entre individus qui ne se ressemblent pas que prévu par le simple effet du hasard. </w:t>
      </w:r>
    </w:p>
    <w:p w:rsidR="00000000" w:rsidDel="00000000" w:rsidP="00000000" w:rsidRDefault="00000000" w:rsidRPr="00000000" w14:paraId="00000069">
      <w:pPr>
        <w:numPr>
          <w:ilvl w:val="1"/>
          <w:numId w:val="4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Effet: Augmente l'hétérozygotie.</w:t>
      </w:r>
    </w:p>
    <w:p w:rsidR="00000000" w:rsidDel="00000000" w:rsidP="00000000" w:rsidRDefault="00000000" w:rsidRPr="00000000" w14:paraId="0000006A">
      <w:pPr>
        <w:numPr>
          <w:ilvl w:val="1"/>
          <w:numId w:val="4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 les fleurs qui rejette le pollen de soi-même.</w:t>
      </w:r>
    </w:p>
    <w:p w:rsidR="00000000" w:rsidDel="00000000" w:rsidP="00000000" w:rsidRDefault="00000000" w:rsidRPr="00000000" w14:paraId="0000006B">
      <w:pPr>
        <w:numPr>
          <w:ilvl w:val="0"/>
          <w:numId w:val="18"/>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Modifie l’équilibre hardy-weinberg.</w:t>
      </w:r>
    </w:p>
    <w:p w:rsidR="00000000" w:rsidDel="00000000" w:rsidP="00000000" w:rsidRDefault="00000000" w:rsidRPr="00000000" w14:paraId="0000006C">
      <w:pPr>
        <w:contextualSpacing w:val="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6D">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Flux génétique</w:t>
      </w:r>
    </w:p>
    <w:p w:rsidR="00000000" w:rsidDel="00000000" w:rsidP="00000000" w:rsidRDefault="00000000" w:rsidRPr="00000000" w14:paraId="0000006E">
      <w:pPr>
        <w:numPr>
          <w:ilvl w:val="0"/>
          <w:numId w:val="19"/>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Migration</w:t>
      </w:r>
    </w:p>
    <w:p w:rsidR="00000000" w:rsidDel="00000000" w:rsidP="00000000" w:rsidRDefault="00000000" w:rsidRPr="00000000" w14:paraId="0000006F">
      <w:pPr>
        <w:numPr>
          <w:ilvl w:val="1"/>
          <w:numId w:val="19"/>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Échange de gènes ou allèles entre populations.</w:t>
      </w:r>
    </w:p>
    <w:p w:rsidR="00000000" w:rsidDel="00000000" w:rsidP="00000000" w:rsidRDefault="00000000" w:rsidRPr="00000000" w14:paraId="00000070">
      <w:pPr>
        <w:numPr>
          <w:ilvl w:val="1"/>
          <w:numId w:val="19"/>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Peut introduirent des nouveaux gènes à des populations.</w:t>
      </w:r>
    </w:p>
    <w:p w:rsidR="00000000" w:rsidDel="00000000" w:rsidP="00000000" w:rsidRDefault="00000000" w:rsidRPr="00000000" w14:paraId="00000071">
      <w:pPr>
        <w:numPr>
          <w:ilvl w:val="1"/>
          <w:numId w:val="19"/>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Tendance à uniformiser le pool génétique des populations impliquées. </w:t>
      </w:r>
    </w:p>
    <w:p w:rsidR="00000000" w:rsidDel="00000000" w:rsidP="00000000" w:rsidRDefault="00000000" w:rsidRPr="00000000" w14:paraId="00000072">
      <w:pPr>
        <w:numPr>
          <w:ilvl w:val="1"/>
          <w:numId w:val="19"/>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Peut jouer un rôle similaire à la mutation en introduisant un nouveau gène dans une des populations.</w:t>
      </w:r>
      <w:r w:rsidDel="00000000" w:rsidR="00000000" w:rsidRPr="00000000">
        <w:rPr>
          <w:rtl w:val="0"/>
        </w:rPr>
      </w:r>
    </w:p>
    <w:p w:rsidR="00000000" w:rsidDel="00000000" w:rsidP="00000000" w:rsidRDefault="00000000" w:rsidRPr="00000000" w14:paraId="00000073">
      <w:pPr>
        <w:ind w:left="720" w:firstLine="0"/>
        <w:contextualSpacing w:val="0"/>
        <w:rPr>
          <w:rFonts w:ascii="Times New Roman" w:cs="Times New Roman" w:eastAsia="Times New Roman" w:hAnsi="Times New Roman"/>
          <w:b w:val="1"/>
          <w:color w:val="781234"/>
          <w:sz w:val="24"/>
          <w:szCs w:val="24"/>
          <w:highlight w:val="white"/>
        </w:rPr>
      </w:pPr>
      <w:r w:rsidDel="00000000" w:rsidR="00000000" w:rsidRPr="00000000">
        <w:rPr>
          <w:rtl w:val="0"/>
        </w:rPr>
      </w:r>
    </w:p>
    <w:p w:rsidR="00000000" w:rsidDel="00000000" w:rsidP="00000000" w:rsidRDefault="00000000" w:rsidRPr="00000000" w14:paraId="00000074">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La dérive génétique</w:t>
      </w:r>
    </w:p>
    <w:p w:rsidR="00000000" w:rsidDel="00000000" w:rsidP="00000000" w:rsidRDefault="00000000" w:rsidRPr="00000000" w14:paraId="00000075">
      <w:pPr>
        <w:numPr>
          <w:ilvl w:val="0"/>
          <w:numId w:val="91"/>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L’évolution d’un population par des effets au hasard.</w:t>
      </w:r>
    </w:p>
    <w:p w:rsidR="00000000" w:rsidDel="00000000" w:rsidP="00000000" w:rsidRDefault="00000000" w:rsidRPr="00000000" w14:paraId="00000076">
      <w:pPr>
        <w:numPr>
          <w:ilvl w:val="0"/>
          <w:numId w:val="91"/>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 une plus grande effet sur des populations petits.</w:t>
      </w:r>
    </w:p>
    <w:p w:rsidR="00000000" w:rsidDel="00000000" w:rsidP="00000000" w:rsidRDefault="00000000" w:rsidRPr="00000000" w14:paraId="00000077">
      <w:pPr>
        <w:numPr>
          <w:ilvl w:val="1"/>
          <w:numId w:val="91"/>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Peut causer la manque d’hétérozygotie sans la sélection naturelle.</w:t>
      </w:r>
    </w:p>
    <w:p w:rsidR="00000000" w:rsidDel="00000000" w:rsidP="00000000" w:rsidRDefault="00000000" w:rsidRPr="00000000" w14:paraId="00000078">
      <w:pPr>
        <w:numPr>
          <w:ilvl w:val="0"/>
          <w:numId w:val="29"/>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Avec l'absence de facteurs (mutations, migrations etc…), il y aura un fixation d’un certain allèle (dépendamment de son fréquence) et les autres seront éliminé.</w:t>
      </w:r>
    </w:p>
    <w:p w:rsidR="00000000" w:rsidDel="00000000" w:rsidP="00000000" w:rsidRDefault="00000000" w:rsidRPr="00000000" w14:paraId="00000079">
      <w:pPr>
        <w:numPr>
          <w:ilvl w:val="0"/>
          <w:numId w:val="29"/>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Peut causer la manque de variabilité génétique et alors plus de risque d’extinction.</w:t>
      </w:r>
    </w:p>
    <w:p w:rsidR="00000000" w:rsidDel="00000000" w:rsidP="00000000" w:rsidRDefault="00000000" w:rsidRPr="00000000" w14:paraId="0000007A">
      <w:pPr>
        <w:numPr>
          <w:ilvl w:val="0"/>
          <w:numId w:val="2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Effet fondateur</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7B">
      <w:pPr>
        <w:numPr>
          <w:ilvl w:val="1"/>
          <w:numId w:val="2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Lorsque quelques individus d’une population mère forment une nouvelle colonie, le patrimoine génétique de la colonie ne correspond pas au patrimoine de la population mère.</w:t>
      </w:r>
    </w:p>
    <w:p w:rsidR="00000000" w:rsidDel="00000000" w:rsidP="00000000" w:rsidRDefault="00000000" w:rsidRPr="00000000" w14:paraId="0000007C">
      <w:pPr>
        <w:numPr>
          <w:ilvl w:val="1"/>
          <w:numId w:val="29"/>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Peut causer la polydactylie: lorsqu’un individue a plus que 10 orteils. </w:t>
      </w:r>
    </w:p>
    <w:p w:rsidR="00000000" w:rsidDel="00000000" w:rsidP="00000000" w:rsidRDefault="00000000" w:rsidRPr="00000000" w14:paraId="0000007D">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E">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La sélection naturelle 2.0</w:t>
      </w:r>
      <w:r w:rsidDel="00000000" w:rsidR="00000000" w:rsidRPr="00000000">
        <w:rPr>
          <w:rtl w:val="0"/>
        </w:rPr>
      </w:r>
    </w:p>
    <w:p w:rsidR="00000000" w:rsidDel="00000000" w:rsidP="00000000" w:rsidRDefault="00000000" w:rsidRPr="00000000" w14:paraId="0000007F">
      <w:pPr>
        <w:numPr>
          <w:ilvl w:val="0"/>
          <w:numId w:val="7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Types de caractères héréditaires:</w:t>
      </w:r>
    </w:p>
    <w:p w:rsidR="00000000" w:rsidDel="00000000" w:rsidP="00000000" w:rsidRDefault="00000000" w:rsidRPr="00000000" w14:paraId="00000080">
      <w:pPr>
        <w:numPr>
          <w:ilvl w:val="1"/>
          <w:numId w:val="7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Qualitatifs (variation discrète: couleur).</w:t>
      </w:r>
    </w:p>
    <w:p w:rsidR="00000000" w:rsidDel="00000000" w:rsidP="00000000" w:rsidRDefault="00000000" w:rsidRPr="00000000" w14:paraId="00000081">
      <w:pPr>
        <w:numPr>
          <w:ilvl w:val="1"/>
          <w:numId w:val="7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Quantitatifs (effet polygénique: variation continue: taille, poids).</w:t>
      </w:r>
    </w:p>
    <w:p w:rsidR="00000000" w:rsidDel="00000000" w:rsidP="00000000" w:rsidRDefault="00000000" w:rsidRPr="00000000" w14:paraId="00000082">
      <w:pPr>
        <w:numPr>
          <w:ilvl w:val="0"/>
          <w:numId w:val="6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Populations </w:t>
      </w:r>
      <w:r w:rsidDel="00000000" w:rsidR="00000000" w:rsidRPr="00000000">
        <w:rPr>
          <w:rFonts w:ascii="Times New Roman" w:cs="Times New Roman" w:eastAsia="Times New Roman" w:hAnsi="Times New Roman"/>
          <w:sz w:val="24"/>
          <w:szCs w:val="24"/>
          <w:rtl w:val="0"/>
        </w:rPr>
        <w:t xml:space="preserve">polymorphes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3">
      <w:pPr>
        <w:numPr>
          <w:ilvl w:val="1"/>
          <w:numId w:val="6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Populations qui présentent des types morphologiques distincts ou de la variabilité génétique.</w:t>
      </w:r>
    </w:p>
    <w:p w:rsidR="00000000" w:rsidDel="00000000" w:rsidP="00000000" w:rsidRDefault="00000000" w:rsidRPr="00000000" w14:paraId="00000084">
      <w:pPr>
        <w:numPr>
          <w:ilvl w:val="0"/>
          <w:numId w:val="6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Valeur adaptative (valeur sélective, fitness): </w:t>
      </w:r>
    </w:p>
    <w:p w:rsidR="00000000" w:rsidDel="00000000" w:rsidP="00000000" w:rsidRDefault="00000000" w:rsidRPr="00000000" w14:paraId="00000085">
      <w:pPr>
        <w:numPr>
          <w:ilvl w:val="1"/>
          <w:numId w:val="6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 définition, la fitness ou valeur adaptative d’un génotype correspond à la contribution d’un individu au patrimoine génétique de la génération suivante par rapport à la contribution des autres individus. </w:t>
      </w:r>
    </w:p>
    <w:p w:rsidR="00000000" w:rsidDel="00000000" w:rsidP="00000000" w:rsidRDefault="00000000" w:rsidRPr="00000000" w14:paraId="00000086">
      <w:pPr>
        <w:numPr>
          <w:ilvl w:val="0"/>
          <w:numId w:val="6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Sélection directionnelle: déplacement de la moyenne.</w:t>
      </w:r>
    </w:p>
    <w:p w:rsidR="00000000" w:rsidDel="00000000" w:rsidP="00000000" w:rsidRDefault="00000000" w:rsidRPr="00000000" w14:paraId="00000087">
      <w:pPr>
        <w:numPr>
          <w:ilvl w:val="1"/>
          <w:numId w:val="6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pinceau à becs moyenne.</w:t>
      </w:r>
    </w:p>
    <w:p w:rsidR="00000000" w:rsidDel="00000000" w:rsidP="00000000" w:rsidRDefault="00000000" w:rsidRPr="00000000" w14:paraId="00000088">
      <w:pPr>
        <w:numPr>
          <w:ilvl w:val="0"/>
          <w:numId w:val="6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Sélection divergente: les phénotypes extrêmes sont favoriser.</w:t>
      </w:r>
    </w:p>
    <w:p w:rsidR="00000000" w:rsidDel="00000000" w:rsidP="00000000" w:rsidRDefault="00000000" w:rsidRPr="00000000" w14:paraId="00000089">
      <w:pPr>
        <w:numPr>
          <w:ilvl w:val="1"/>
          <w:numId w:val="62"/>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pyrenestes ponceau.</w:t>
      </w:r>
    </w:p>
    <w:p w:rsidR="00000000" w:rsidDel="00000000" w:rsidP="00000000" w:rsidRDefault="00000000" w:rsidRPr="00000000" w14:paraId="0000008A">
      <w:pPr>
        <w:numPr>
          <w:ilvl w:val="0"/>
          <w:numId w:val="5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Sélection stabilisante: la variabilité diminue (les extrêmes disparaît).</w:t>
      </w:r>
    </w:p>
    <w:p w:rsidR="00000000" w:rsidDel="00000000" w:rsidP="00000000" w:rsidRDefault="00000000" w:rsidRPr="00000000" w14:paraId="0000008B">
      <w:pPr>
        <w:numPr>
          <w:ilvl w:val="1"/>
          <w:numId w:val="5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Toutes les mammifères ont sept vertèbres sacrées.</w:t>
      </w:r>
    </w:p>
    <w:p w:rsidR="00000000" w:rsidDel="00000000" w:rsidP="00000000" w:rsidRDefault="00000000" w:rsidRPr="00000000" w14:paraId="0000008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tabs>
          <w:tab w:val="center" w:pos="7020"/>
        </w:tabs>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Préservation de la variabilité génétique en nature</w:t>
      </w:r>
    </w:p>
    <w:p w:rsidR="00000000" w:rsidDel="00000000" w:rsidP="00000000" w:rsidRDefault="00000000" w:rsidRPr="00000000" w14:paraId="0000008E">
      <w:pPr>
        <w:numPr>
          <w:ilvl w:val="0"/>
          <w:numId w:val="55"/>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Diploïde </w:t>
      </w:r>
    </w:p>
    <w:p w:rsidR="00000000" w:rsidDel="00000000" w:rsidP="00000000" w:rsidRDefault="00000000" w:rsidRPr="00000000" w14:paraId="0000008F">
      <w:pPr>
        <w:numPr>
          <w:ilvl w:val="1"/>
          <w:numId w:val="55"/>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Gènes non exprimés dans les génotypes à l’état hétérozygote mais qui sont quand même présents et ajoute à la variabilité génétique.</w:t>
      </w:r>
    </w:p>
    <w:p w:rsidR="00000000" w:rsidDel="00000000" w:rsidP="00000000" w:rsidRDefault="00000000" w:rsidRPr="00000000" w14:paraId="00000090">
      <w:pPr>
        <w:numPr>
          <w:ilvl w:val="0"/>
          <w:numId w:val="51"/>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Fardeau génétique</w:t>
      </w:r>
    </w:p>
    <w:p w:rsidR="00000000" w:rsidDel="00000000" w:rsidP="00000000" w:rsidRDefault="00000000" w:rsidRPr="00000000" w14:paraId="00000091">
      <w:pPr>
        <w:numPr>
          <w:ilvl w:val="1"/>
          <w:numId w:val="51"/>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Mutations défavorables</w:t>
      </w:r>
    </w:p>
    <w:p w:rsidR="00000000" w:rsidDel="00000000" w:rsidP="00000000" w:rsidRDefault="00000000" w:rsidRPr="00000000" w14:paraId="00000092">
      <w:pPr>
        <w:numPr>
          <w:ilvl w:val="0"/>
          <w:numId w:val="51"/>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L’avantage de l’hétérozygote</w:t>
      </w:r>
    </w:p>
    <w:p w:rsidR="00000000" w:rsidDel="00000000" w:rsidP="00000000" w:rsidRDefault="00000000" w:rsidRPr="00000000" w14:paraId="00000093">
      <w:pPr>
        <w:numPr>
          <w:ilvl w:val="1"/>
          <w:numId w:val="51"/>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Quand les hétérozygotes produisent une progéniture plus abondante que les homozygotes. (Homozygotie cause parfois des maladies. Ex: anémie falciforme). Alors il y a de la sélection naturelle qui favorisent les hétérozygotes.</w:t>
      </w:r>
    </w:p>
    <w:p w:rsidR="00000000" w:rsidDel="00000000" w:rsidP="00000000" w:rsidRDefault="00000000" w:rsidRPr="00000000" w14:paraId="00000094">
      <w:pPr>
        <w:numPr>
          <w:ilvl w:val="0"/>
          <w:numId w:val="75"/>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Sélection dépendante de la fréquence</w:t>
      </w:r>
    </w:p>
    <w:p w:rsidR="00000000" w:rsidDel="00000000" w:rsidP="00000000" w:rsidRDefault="00000000" w:rsidRPr="00000000" w14:paraId="00000095">
      <w:pPr>
        <w:numPr>
          <w:ilvl w:val="1"/>
          <w:numId w:val="75"/>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Fréquence inverse: le phénotype le plus rare est favorisé. Ex: le poissons qui nourrissent d’écailles.</w:t>
      </w:r>
    </w:p>
    <w:p w:rsidR="00000000" w:rsidDel="00000000" w:rsidP="00000000" w:rsidRDefault="00000000" w:rsidRPr="00000000" w14:paraId="00000096">
      <w:pPr>
        <w:numPr>
          <w:ilvl w:val="1"/>
          <w:numId w:val="75"/>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Fréquence positive: le phénotype le plus abondante est favorisé. Sélection menant à de paysage adaptatif/stable. Ex: mimétisme entre deux espèces de papillons toxiques.</w:t>
      </w:r>
    </w:p>
    <w:p w:rsidR="00000000" w:rsidDel="00000000" w:rsidP="00000000" w:rsidRDefault="00000000" w:rsidRPr="00000000" w14:paraId="00000097">
      <w:pPr>
        <w:numPr>
          <w:ilvl w:val="0"/>
          <w:numId w:val="38"/>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Variation génétique neutre </w:t>
      </w:r>
    </w:p>
    <w:p w:rsidR="00000000" w:rsidDel="00000000" w:rsidP="00000000" w:rsidRDefault="00000000" w:rsidRPr="00000000" w14:paraId="00000098">
      <w:pPr>
        <w:numPr>
          <w:ilvl w:val="1"/>
          <w:numId w:val="38"/>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 proportion de la variabilité génétique ne présente aucun avantage sélectif. </w:t>
      </w:r>
    </w:p>
    <w:p w:rsidR="00000000" w:rsidDel="00000000" w:rsidP="00000000" w:rsidRDefault="00000000" w:rsidRPr="00000000" w14:paraId="00000099">
      <w:pPr>
        <w:numPr>
          <w:ilvl w:val="0"/>
          <w:numId w:val="92"/>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Autres mécanismes</w:t>
      </w:r>
    </w:p>
    <w:p w:rsidR="00000000" w:rsidDel="00000000" w:rsidP="00000000" w:rsidRDefault="00000000" w:rsidRPr="00000000" w14:paraId="0000009A">
      <w:pPr>
        <w:numPr>
          <w:ilvl w:val="1"/>
          <w:numId w:val="92"/>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résultante de l’impact simultané de pressions sélectives différentes.</w:t>
      </w:r>
    </w:p>
    <w:p w:rsidR="00000000" w:rsidDel="00000000" w:rsidP="00000000" w:rsidRDefault="00000000" w:rsidRPr="00000000" w14:paraId="0000009B">
      <w:pPr>
        <w:numPr>
          <w:ilvl w:val="1"/>
          <w:numId w:val="92"/>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Modifications de les pressions sélectives.</w:t>
      </w:r>
    </w:p>
    <w:p w:rsidR="00000000" w:rsidDel="00000000" w:rsidP="00000000" w:rsidRDefault="00000000" w:rsidRPr="00000000" w14:paraId="0000009C">
      <w:pPr>
        <w:numPr>
          <w:ilvl w:val="1"/>
          <w:numId w:val="92"/>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Mosaïque: le besoin d’habitats différentes pour la survie. </w:t>
      </w:r>
    </w:p>
    <w:p w:rsidR="00000000" w:rsidDel="00000000" w:rsidP="00000000" w:rsidRDefault="00000000" w:rsidRPr="00000000" w14:paraId="0000009D">
      <w:pPr>
        <w:numPr>
          <w:ilvl w:val="1"/>
          <w:numId w:val="92"/>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Accouplements contre-assortissants.</w:t>
      </w:r>
    </w:p>
    <w:p w:rsidR="00000000" w:rsidDel="00000000" w:rsidP="00000000" w:rsidRDefault="00000000" w:rsidRPr="00000000" w14:paraId="0000009E">
      <w:pPr>
        <w:tabs>
          <w:tab w:val="center" w:pos="7020"/>
        </w:tabs>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F">
      <w:pPr>
        <w:tabs>
          <w:tab w:val="center" w:pos="7020"/>
        </w:tabs>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Sélection sexuelle</w:t>
      </w:r>
    </w:p>
    <w:p w:rsidR="00000000" w:rsidDel="00000000" w:rsidP="00000000" w:rsidRDefault="00000000" w:rsidRPr="00000000" w14:paraId="000000A0">
      <w:pPr>
        <w:numPr>
          <w:ilvl w:val="0"/>
          <w:numId w:val="13"/>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Concept de Darwin </w:t>
      </w:r>
    </w:p>
    <w:p w:rsidR="00000000" w:rsidDel="00000000" w:rsidP="00000000" w:rsidRDefault="00000000" w:rsidRPr="00000000" w14:paraId="000000A1">
      <w:pPr>
        <w:numPr>
          <w:ilvl w:val="0"/>
          <w:numId w:val="13"/>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Individus dotés de certaines caractéristiques héréditaires sont plus susceptibles que d’autres de trouver des partenaires.</w:t>
      </w:r>
    </w:p>
    <w:p w:rsidR="00000000" w:rsidDel="00000000" w:rsidP="00000000" w:rsidRDefault="00000000" w:rsidRPr="00000000" w14:paraId="000000A2">
      <w:pPr>
        <w:numPr>
          <w:ilvl w:val="0"/>
          <w:numId w:val="13"/>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Intersexuelle: sélection du sexe opposé</w:t>
      </w:r>
    </w:p>
    <w:p w:rsidR="00000000" w:rsidDel="00000000" w:rsidP="00000000" w:rsidRDefault="00000000" w:rsidRPr="00000000" w14:paraId="000000A3">
      <w:pPr>
        <w:numPr>
          <w:ilvl w:val="1"/>
          <w:numId w:val="13"/>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 l’Euplecte choisi les hommes avec un queue plus longue, qui pour eux signifie une meilleure santé génétique.</w:t>
      </w:r>
    </w:p>
    <w:p w:rsidR="00000000" w:rsidDel="00000000" w:rsidP="00000000" w:rsidRDefault="00000000" w:rsidRPr="00000000" w14:paraId="000000A4">
      <w:pPr>
        <w:numPr>
          <w:ilvl w:val="0"/>
          <w:numId w:val="14"/>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Intrasexuelle: sélection entre individus de même sexe.</w:t>
      </w:r>
    </w:p>
    <w:p w:rsidR="00000000" w:rsidDel="00000000" w:rsidP="00000000" w:rsidRDefault="00000000" w:rsidRPr="00000000" w14:paraId="000000A5">
      <w:pPr>
        <w:numPr>
          <w:ilvl w:val="1"/>
          <w:numId w:val="14"/>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 les hommes d’ours polaire se battent pour les femelles.</w:t>
      </w:r>
    </w:p>
    <w:p w:rsidR="00000000" w:rsidDel="00000000" w:rsidP="00000000" w:rsidRDefault="00000000" w:rsidRPr="00000000" w14:paraId="000000A6">
      <w:pPr>
        <w:tabs>
          <w:tab w:val="center" w:pos="7020"/>
        </w:tabs>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7">
      <w:pPr>
        <w:tabs>
          <w:tab w:val="center" w:pos="7020"/>
        </w:tabs>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Adaptations vs exaptations</w:t>
      </w:r>
    </w:p>
    <w:p w:rsidR="00000000" w:rsidDel="00000000" w:rsidP="00000000" w:rsidRDefault="00000000" w:rsidRPr="00000000" w14:paraId="000000A8">
      <w:pPr>
        <w:numPr>
          <w:ilvl w:val="0"/>
          <w:numId w:val="6"/>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Tous les deux sont des résultats de la sélection naturelle.</w:t>
      </w:r>
    </w:p>
    <w:p w:rsidR="00000000" w:rsidDel="00000000" w:rsidP="00000000" w:rsidRDefault="00000000" w:rsidRPr="00000000" w14:paraId="000000A9">
      <w:pPr>
        <w:numPr>
          <w:ilvl w:val="0"/>
          <w:numId w:val="6"/>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Adaptation:</w:t>
      </w:r>
    </w:p>
    <w:p w:rsidR="00000000" w:rsidDel="00000000" w:rsidP="00000000" w:rsidRDefault="00000000" w:rsidRPr="00000000" w14:paraId="000000AA">
      <w:pPr>
        <w:numPr>
          <w:ilvl w:val="1"/>
          <w:numId w:val="6"/>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Définition: Changement survenu chez un individu animal ou végétal, à une lignée ou à une espèce, et qui augmente leurs chances de survie et de reproduction dans le milieu où ils vivent.</w:t>
      </w:r>
    </w:p>
    <w:p w:rsidR="00000000" w:rsidDel="00000000" w:rsidP="00000000" w:rsidRDefault="00000000" w:rsidRPr="00000000" w14:paraId="000000AB">
      <w:pPr>
        <w:numPr>
          <w:ilvl w:val="1"/>
          <w:numId w:val="6"/>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Exemple: Les nageoires des poissons ont évolué pour les stabiliser dans l’eau, il s’agit donc d’un adaptation.</w:t>
      </w:r>
    </w:p>
    <w:p w:rsidR="00000000" w:rsidDel="00000000" w:rsidP="00000000" w:rsidRDefault="00000000" w:rsidRPr="00000000" w14:paraId="000000AC">
      <w:pPr>
        <w:numPr>
          <w:ilvl w:val="0"/>
          <w:numId w:val="6"/>
        </w:numPr>
        <w:tabs>
          <w:tab w:val="center" w:pos="7020"/>
        </w:tabs>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Exaptation:</w:t>
      </w:r>
    </w:p>
    <w:p w:rsidR="00000000" w:rsidDel="00000000" w:rsidP="00000000" w:rsidRDefault="00000000" w:rsidRPr="00000000" w14:paraId="000000AD">
      <w:pPr>
        <w:numPr>
          <w:ilvl w:val="1"/>
          <w:numId w:val="6"/>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Définition: adaptation dont la fonction actuelle n’est pas celle pour laquelle la structure a initialement évolué.</w:t>
      </w:r>
    </w:p>
    <w:p w:rsidR="00000000" w:rsidDel="00000000" w:rsidP="00000000" w:rsidRDefault="00000000" w:rsidRPr="00000000" w14:paraId="000000AE">
      <w:pPr>
        <w:numPr>
          <w:ilvl w:val="1"/>
          <w:numId w:val="6"/>
        </w:numPr>
        <w:tabs>
          <w:tab w:val="center" w:pos="7020"/>
        </w:tabs>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Exemple: chez les animaux terrestres (tétrapodes), les membres (évolués à partir des nageoires) servent à supporter le corps en milieu aérien. Les membres des tétrapodes sont donc une exaptation pour la locomotion terrestre. </w:t>
      </w:r>
    </w:p>
    <w:p w:rsidR="00000000" w:rsidDel="00000000" w:rsidP="00000000" w:rsidRDefault="00000000" w:rsidRPr="00000000" w14:paraId="000000AF">
      <w:pPr>
        <w:tabs>
          <w:tab w:val="center" w:pos="7020"/>
        </w:tabs>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D’ou viens les poils?</w:t>
      </w:r>
    </w:p>
    <w:p w:rsidR="00000000" w:rsidDel="00000000" w:rsidP="00000000" w:rsidRDefault="00000000" w:rsidRPr="00000000" w14:paraId="000000B1">
      <w:pPr>
        <w:numPr>
          <w:ilvl w:val="0"/>
          <w:numId w:val="3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éléphants ont des poils plus épais en certains endroits qui ont beaucoup de chaleur parce qu’ils aident à perdre cette chaleur.</w:t>
      </w:r>
    </w:p>
    <w:p w:rsidR="00000000" w:rsidDel="00000000" w:rsidP="00000000" w:rsidRDefault="00000000" w:rsidRPr="00000000" w14:paraId="000000B2">
      <w:pPr>
        <w:numPr>
          <w:ilvl w:val="0"/>
          <w:numId w:val="3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fourrure qui garde les animaux chaud est donc une exaptation.</w:t>
      </w:r>
    </w:p>
    <w:p w:rsidR="00000000" w:rsidDel="00000000" w:rsidP="00000000" w:rsidRDefault="00000000" w:rsidRPr="00000000" w14:paraId="000000B3">
      <w:pPr>
        <w:tabs>
          <w:tab w:val="center" w:pos="7020"/>
        </w:tabs>
        <w:contextualSpacing w:val="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B4">
      <w:pPr>
        <w:tabs>
          <w:tab w:val="center" w:pos="7020"/>
        </w:tabs>
        <w:contextualSpacing w:val="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B5">
      <w:pPr>
        <w:tabs>
          <w:tab w:val="center" w:pos="7020"/>
        </w:tabs>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La capacité de parole</w:t>
      </w:r>
    </w:p>
    <w:p w:rsidR="00000000" w:rsidDel="00000000" w:rsidP="00000000" w:rsidRDefault="00000000" w:rsidRPr="00000000" w14:paraId="000000B6">
      <w:pPr>
        <w:numPr>
          <w:ilvl w:val="0"/>
          <w:numId w:val="70"/>
        </w:numPr>
        <w:tabs>
          <w:tab w:val="center" w:pos="7020"/>
        </w:tabs>
        <w:ind w:lef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Adaptation unique aux humains.</w:t>
      </w:r>
    </w:p>
    <w:p w:rsidR="00000000" w:rsidDel="00000000" w:rsidP="00000000" w:rsidRDefault="00000000" w:rsidRPr="00000000" w14:paraId="000000B7">
      <w:pPr>
        <w:numPr>
          <w:ilvl w:val="0"/>
          <w:numId w:val="70"/>
        </w:numPr>
        <w:tabs>
          <w:tab w:val="center" w:pos="7020"/>
        </w:tabs>
        <w:ind w:lef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Possible grâce à l’espace entre notre palais mou et notre épiglotte. </w:t>
      </w:r>
    </w:p>
    <w:p w:rsidR="00000000" w:rsidDel="00000000" w:rsidP="00000000" w:rsidRDefault="00000000" w:rsidRPr="00000000" w14:paraId="000000B8">
      <w:pPr>
        <w:numPr>
          <w:ilvl w:val="0"/>
          <w:numId w:val="70"/>
        </w:numPr>
        <w:tabs>
          <w:tab w:val="center" w:pos="7020"/>
        </w:tabs>
        <w:ind w:lef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Par contre, c’est une compromis évolutif parce que cela rend l’étouffement possible lorsqu’on mange, si l’épiglotte ne ferme pas et la nourriture rentre dans la tube digestif.</w:t>
      </w:r>
    </w:p>
    <w:p w:rsidR="00000000" w:rsidDel="00000000" w:rsidP="00000000" w:rsidRDefault="00000000" w:rsidRPr="00000000" w14:paraId="000000B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tabs>
          <w:tab w:val="center" w:pos="7020"/>
        </w:tabs>
        <w:spacing w:before="80" w:lineRule="auto"/>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L’évolution de l’humain</w:t>
      </w:r>
    </w:p>
    <w:p w:rsidR="00000000" w:rsidDel="00000000" w:rsidP="00000000" w:rsidRDefault="00000000" w:rsidRPr="00000000" w14:paraId="000000BB">
      <w:pPr>
        <w:numPr>
          <w:ilvl w:val="0"/>
          <w:numId w:val="49"/>
        </w:numPr>
        <w:tabs>
          <w:tab w:val="center" w:pos="7020"/>
        </w:tabs>
        <w:spacing w:before="80" w:lineRule="auto"/>
        <w:ind w:lef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u w:val="single"/>
          <w:rtl w:val="0"/>
        </w:rPr>
        <w:t xml:space="preserve">Australopithecus afarensis (3.7 - 3MA)</w:t>
      </w:r>
    </w:p>
    <w:p w:rsidR="00000000" w:rsidDel="00000000" w:rsidP="00000000" w:rsidRDefault="00000000" w:rsidRPr="00000000" w14:paraId="000000BC">
      <w:pPr>
        <w:numPr>
          <w:ilvl w:val="1"/>
          <w:numId w:val="49"/>
        </w:numPr>
        <w:tabs>
          <w:tab w:val="center" w:pos="7020"/>
        </w:tabs>
        <w:spacing w:before="80" w:lineRule="auto"/>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Vie sédentaire dans les forêts tropicaux.</w:t>
      </w:r>
    </w:p>
    <w:p w:rsidR="00000000" w:rsidDel="00000000" w:rsidP="00000000" w:rsidRDefault="00000000" w:rsidRPr="00000000" w14:paraId="000000BD">
      <w:pPr>
        <w:numPr>
          <w:ilvl w:val="1"/>
          <w:numId w:val="49"/>
        </w:numPr>
        <w:tabs>
          <w:tab w:val="center" w:pos="7020"/>
        </w:tabs>
        <w:spacing w:before="80" w:lineRule="auto"/>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Bipède et arboricole.</w:t>
      </w:r>
    </w:p>
    <w:p w:rsidR="00000000" w:rsidDel="00000000" w:rsidP="00000000" w:rsidRDefault="00000000" w:rsidRPr="00000000" w14:paraId="000000BE">
      <w:pPr>
        <w:numPr>
          <w:ilvl w:val="1"/>
          <w:numId w:val="49"/>
        </w:numPr>
        <w:tabs>
          <w:tab w:val="center" w:pos="7020"/>
        </w:tabs>
        <w:spacing w:before="80" w:lineRule="auto"/>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Alimentation: fruits, graines et plantes.</w:t>
      </w:r>
    </w:p>
    <w:p w:rsidR="00000000" w:rsidDel="00000000" w:rsidP="00000000" w:rsidRDefault="00000000" w:rsidRPr="00000000" w14:paraId="000000BF">
      <w:pPr>
        <w:numPr>
          <w:ilvl w:val="0"/>
          <w:numId w:val="53"/>
        </w:numPr>
        <w:tabs>
          <w:tab w:val="center" w:pos="7020"/>
        </w:tabs>
        <w:spacing w:before="80" w:lineRule="auto"/>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u w:val="single"/>
          <w:rtl w:val="0"/>
        </w:rPr>
        <w:t xml:space="preserve">Il y a 3MA</w:t>
      </w:r>
    </w:p>
    <w:p w:rsidR="00000000" w:rsidDel="00000000" w:rsidP="00000000" w:rsidRDefault="00000000" w:rsidRPr="00000000" w14:paraId="000000C0">
      <w:pPr>
        <w:numPr>
          <w:ilvl w:val="0"/>
          <w:numId w:val="34"/>
        </w:numPr>
        <w:tabs>
          <w:tab w:val="center" w:pos="7020"/>
        </w:tabs>
        <w:spacing w:before="80" w:lineRule="auto"/>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Une refroidissement important qui a causé des assèchements et une grande  impact sur les espèces pré-humaines.</w:t>
      </w:r>
    </w:p>
    <w:p w:rsidR="00000000" w:rsidDel="00000000" w:rsidP="00000000" w:rsidRDefault="00000000" w:rsidRPr="00000000" w14:paraId="000000C1">
      <w:pPr>
        <w:numPr>
          <w:ilvl w:val="1"/>
          <w:numId w:val="34"/>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Formation des savanes.</w:t>
      </w:r>
    </w:p>
    <w:p w:rsidR="00000000" w:rsidDel="00000000" w:rsidP="00000000" w:rsidRDefault="00000000" w:rsidRPr="00000000" w14:paraId="000000C2">
      <w:pPr>
        <w:numPr>
          <w:ilvl w:val="0"/>
          <w:numId w:val="1"/>
        </w:numPr>
        <w:tabs>
          <w:tab w:val="center" w:pos="7020"/>
        </w:tabs>
        <w:spacing w:before="80" w:lineRule="auto"/>
        <w:ind w:lef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u w:val="single"/>
          <w:rtl w:val="0"/>
        </w:rPr>
        <w:t xml:space="preserve">Homo ergaster/erectus (1.2MA)</w:t>
      </w:r>
    </w:p>
    <w:p w:rsidR="00000000" w:rsidDel="00000000" w:rsidP="00000000" w:rsidRDefault="00000000" w:rsidRPr="00000000" w14:paraId="000000C3">
      <w:pPr>
        <w:numPr>
          <w:ilvl w:val="0"/>
          <w:numId w:val="43"/>
        </w:numPr>
        <w:tabs>
          <w:tab w:val="center" w:pos="7020"/>
        </w:tabs>
        <w:spacing w:before="80" w:lineRule="auto"/>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Moins de fruits disponibles; addition de viande à la diète.</w:t>
      </w:r>
    </w:p>
    <w:p w:rsidR="00000000" w:rsidDel="00000000" w:rsidP="00000000" w:rsidRDefault="00000000" w:rsidRPr="00000000" w14:paraId="000000C4">
      <w:pPr>
        <w:numPr>
          <w:ilvl w:val="0"/>
          <w:numId w:val="43"/>
        </w:numPr>
        <w:tabs>
          <w:tab w:val="center" w:pos="7020"/>
        </w:tabs>
        <w:spacing w:before="80" w:lineRule="auto"/>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Déplacements plus grandes pour obtenir des proies et de l’eau.</w:t>
      </w:r>
    </w:p>
    <w:p w:rsidR="00000000" w:rsidDel="00000000" w:rsidP="00000000" w:rsidRDefault="00000000" w:rsidRPr="00000000" w14:paraId="000000C5">
      <w:pPr>
        <w:numPr>
          <w:ilvl w:val="0"/>
          <w:numId w:val="43"/>
        </w:numPr>
        <w:tabs>
          <w:tab w:val="center" w:pos="7020"/>
        </w:tabs>
        <w:spacing w:before="80" w:lineRule="auto"/>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Vie dans les plaines (plus de soleil).</w:t>
      </w:r>
    </w:p>
    <w:p w:rsidR="00000000" w:rsidDel="00000000" w:rsidP="00000000" w:rsidRDefault="00000000" w:rsidRPr="00000000" w14:paraId="000000C6">
      <w:pPr>
        <w:numPr>
          <w:ilvl w:val="0"/>
          <w:numId w:val="43"/>
        </w:numPr>
        <w:tabs>
          <w:tab w:val="center" w:pos="7020"/>
        </w:tabs>
        <w:spacing w:before="80" w:lineRule="auto"/>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Mode de vie plus actif (chasser et cueillir).</w:t>
      </w:r>
    </w:p>
    <w:p w:rsidR="00000000" w:rsidDel="00000000" w:rsidP="00000000" w:rsidRDefault="00000000" w:rsidRPr="00000000" w14:paraId="000000C7">
      <w:pPr>
        <w:keepNext w:val="0"/>
        <w:keepLines w:val="0"/>
        <w:widowControl w:val="1"/>
        <w:numPr>
          <w:ilvl w:val="0"/>
          <w:numId w:val="43"/>
        </w:numPr>
        <w:pBdr>
          <w:top w:space="0" w:sz="0" w:val="nil"/>
          <w:left w:space="0" w:sz="0" w:val="nil"/>
          <w:bottom w:space="0" w:sz="0" w:val="nil"/>
          <w:right w:space="0" w:sz="0" w:val="nil"/>
          <w:between w:space="0" w:sz="0" w:val="nil"/>
        </w:pBdr>
        <w:shd w:fill="auto" w:val="clear"/>
        <w:tabs>
          <w:tab w:val="center" w:pos="7020"/>
        </w:tabs>
        <w:spacing w:after="0" w:before="80" w:line="276" w:lineRule="auto"/>
        <w:ind w:left="1440" w:right="0" w:hanging="360"/>
        <w:contextualSpacing w:val="1"/>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sz w:val="24"/>
          <w:szCs w:val="24"/>
          <w:highlight w:val="white"/>
          <w:rtl w:val="0"/>
        </w:rPr>
        <w:t xml:space="preserve">Adaptation sur la forme du corps. La sélection naturelle a favorisé les jambes et tailles plus grandes et alors la capacité de courire.</w:t>
      </w:r>
    </w:p>
    <w:p w:rsidR="00000000" w:rsidDel="00000000" w:rsidP="00000000" w:rsidRDefault="00000000" w:rsidRPr="00000000" w14:paraId="000000C8">
      <w:pPr>
        <w:numPr>
          <w:ilvl w:val="0"/>
          <w:numId w:val="43"/>
        </w:numPr>
        <w:tabs>
          <w:tab w:val="center" w:pos="7020"/>
        </w:tabs>
        <w:spacing w:before="80" w:lineRule="auto"/>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sélection naturelle a favorisé les individus avec plus de glandes à sueur et moins de poils afin de faciliter la perte de chaleur.</w:t>
      </w:r>
    </w:p>
    <w:p w:rsidR="00000000" w:rsidDel="00000000" w:rsidP="00000000" w:rsidRDefault="00000000" w:rsidRPr="00000000" w14:paraId="000000C9">
      <w:pPr>
        <w:numPr>
          <w:ilvl w:val="1"/>
          <w:numId w:val="43"/>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Sueur fluide et aqueuse au lieu de huileuse.</w:t>
      </w:r>
    </w:p>
    <w:p w:rsidR="00000000" w:rsidDel="00000000" w:rsidP="00000000" w:rsidRDefault="00000000" w:rsidRPr="00000000" w14:paraId="000000CA">
      <w:pPr>
        <w:numPr>
          <w:ilvl w:val="1"/>
          <w:numId w:val="43"/>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Surtout de glande eccrines (pas attachés au poils). </w:t>
      </w:r>
    </w:p>
    <w:p w:rsidR="00000000" w:rsidDel="00000000" w:rsidP="00000000" w:rsidRDefault="00000000" w:rsidRPr="00000000" w14:paraId="000000CB">
      <w:pPr>
        <w:numPr>
          <w:ilvl w:val="1"/>
          <w:numId w:val="43"/>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Animaux: glandes sébacées et apocrines (attachés aux poils). Perds leurs chaleur avec l’halètement, et des glandes eccrines sur les coussinets des pieds.</w:t>
      </w:r>
    </w:p>
    <w:p w:rsidR="00000000" w:rsidDel="00000000" w:rsidP="00000000" w:rsidRDefault="00000000" w:rsidRPr="00000000" w14:paraId="000000CC">
      <w:pPr>
        <w:numPr>
          <w:ilvl w:val="1"/>
          <w:numId w:val="43"/>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Perte de l’expression par fourrure</w:t>
      </w:r>
    </w:p>
    <w:p w:rsidR="00000000" w:rsidDel="00000000" w:rsidP="00000000" w:rsidRDefault="00000000" w:rsidRPr="00000000" w14:paraId="000000CD">
      <w:pPr>
        <w:numPr>
          <w:ilvl w:val="0"/>
          <w:numId w:val="24"/>
        </w:numPr>
        <w:tabs>
          <w:tab w:val="center" w:pos="7020"/>
        </w:tabs>
        <w:spacing w:before="80" w:lineRule="auto"/>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début de peau foncée (restée juste foncée pour 1MA): la sélection naturelle a favorisé les individus ayant une peau foncée, épaisse et acide (plus de mélanines).</w:t>
      </w:r>
    </w:p>
    <w:p w:rsidR="00000000" w:rsidDel="00000000" w:rsidP="00000000" w:rsidRDefault="00000000" w:rsidRPr="00000000" w14:paraId="000000CE">
      <w:pPr>
        <w:numPr>
          <w:ilvl w:val="1"/>
          <w:numId w:val="24"/>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Protection contre UV, la sécheresse, des attaques bactériennes, certaines carences vitaminiques.</w:t>
      </w:r>
    </w:p>
    <w:p w:rsidR="00000000" w:rsidDel="00000000" w:rsidP="00000000" w:rsidRDefault="00000000" w:rsidRPr="00000000" w14:paraId="000000CF">
      <w:pPr>
        <w:numPr>
          <w:ilvl w:val="1"/>
          <w:numId w:val="24"/>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Conservation de l’acide folique (vitamine B9) parce que le peau foncée détruit les rayons UV qui aurait pu détruire l’acide folique. </w:t>
      </w:r>
    </w:p>
    <w:p w:rsidR="00000000" w:rsidDel="00000000" w:rsidP="00000000" w:rsidRDefault="00000000" w:rsidRPr="00000000" w14:paraId="000000D0">
      <w:pPr>
        <w:numPr>
          <w:ilvl w:val="2"/>
          <w:numId w:val="24"/>
        </w:numPr>
        <w:tabs>
          <w:tab w:val="center" w:pos="7020"/>
        </w:tabs>
        <w:spacing w:before="80" w:lineRule="auto"/>
        <w:ind w:left="288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Sans l’acide folique, il y aura des malformations développementales sérieuses/létales, une système immunitaire perturbé, la malformation du sperme etc… </w:t>
      </w:r>
    </w:p>
    <w:p w:rsidR="00000000" w:rsidDel="00000000" w:rsidP="00000000" w:rsidRDefault="00000000" w:rsidRPr="00000000" w14:paraId="000000D1">
      <w:pPr>
        <w:numPr>
          <w:ilvl w:val="0"/>
          <w:numId w:val="7"/>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Alors le peau foncée est une caractère héréditaire qui offre un différentiel de survie et de reproduction (adaptation).</w:t>
      </w:r>
    </w:p>
    <w:p w:rsidR="00000000" w:rsidDel="00000000" w:rsidP="00000000" w:rsidRDefault="00000000" w:rsidRPr="00000000" w14:paraId="000000D2">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center" w:pos="7020"/>
        </w:tabs>
        <w:spacing w:after="0" w:before="80" w:line="276" w:lineRule="auto"/>
        <w:ind w:left="1440" w:right="0" w:hanging="360"/>
        <w:contextualSpacing w:val="1"/>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retour de peau moins foncée: sélection naturelle a favorisé les individus à peau pâle parce que le manque de mélanine offre plus de rayons UV qui peuvent synthétiser la vitamine D dans le peau (qui aide avec l’absorption du calcium dans l’intestin).</w:t>
      </w:r>
    </w:p>
    <w:p w:rsidR="00000000" w:rsidDel="00000000" w:rsidP="00000000" w:rsidRDefault="00000000" w:rsidRPr="00000000" w14:paraId="000000D3">
      <w:pPr>
        <w:numPr>
          <w:ilvl w:val="2"/>
          <w:numId w:val="28"/>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Manque de vitamine D = impact directe et négative sur le succès reproductive.</w:t>
      </w:r>
    </w:p>
    <w:p w:rsidR="00000000" w:rsidDel="00000000" w:rsidP="00000000" w:rsidRDefault="00000000" w:rsidRPr="00000000" w14:paraId="000000D4">
      <w:pPr>
        <w:numPr>
          <w:ilvl w:val="2"/>
          <w:numId w:val="28"/>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Migration vers les régions plus nordiques (qui ont moins de rayons UV) = peau plus pâle pour en compenser ce manque.</w:t>
      </w:r>
    </w:p>
    <w:p w:rsidR="00000000" w:rsidDel="00000000" w:rsidP="00000000" w:rsidRDefault="00000000" w:rsidRPr="00000000" w14:paraId="000000D5">
      <w:pPr>
        <w:numPr>
          <w:ilvl w:val="2"/>
          <w:numId w:val="28"/>
        </w:numPr>
        <w:tabs>
          <w:tab w:val="center" w:pos="7020"/>
        </w:tabs>
        <w:spacing w:before="80" w:lineRule="auto"/>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Il y a 10,000 on a découvert comment compenser pour le manque de vitamine D avec notre alimentation.</w:t>
      </w:r>
    </w:p>
    <w:p w:rsidR="00000000" w:rsidDel="00000000" w:rsidP="00000000" w:rsidRDefault="00000000" w:rsidRPr="00000000" w14:paraId="000000D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La spéciation sympatrique: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8">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l’apparition de nouvelles espèces sans isolement physique</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géographique.</w:t>
      </w:r>
    </w:p>
    <w:p w:rsidR="00000000" w:rsidDel="00000000" w:rsidP="00000000" w:rsidRDefault="00000000" w:rsidRPr="00000000" w14:paraId="000000D9">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Contraire au spéciation allopatrique qui créent des nouvelles espèce à cause d’une isolement géographique. Ex: un île qui s’est séparé en deux. </w:t>
      </w:r>
    </w:p>
    <w:p w:rsidR="00000000" w:rsidDel="00000000" w:rsidP="00000000" w:rsidRDefault="00000000" w:rsidRPr="00000000" w14:paraId="000000DA">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les sturnelles des prés (magna) et les sturnelles de l’ouest (neglecta) ne sont pas isolé géographiquement et sont très similaire phénotypiquement mais leurs chants et comportement différent les arrête de reproduire avec l’un et l’autre. </w:t>
      </w:r>
    </w:p>
    <w:p w:rsidR="00000000" w:rsidDel="00000000" w:rsidP="00000000" w:rsidRDefault="00000000" w:rsidRPr="00000000" w14:paraId="000000DB">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Ex2: les insectes phytophages sont des insectes parasites qui pondent leurs oeufs dans les fruits.</w:t>
      </w:r>
    </w:p>
    <w:p w:rsidR="00000000" w:rsidDel="00000000" w:rsidP="00000000" w:rsidRDefault="00000000" w:rsidRPr="00000000" w14:paraId="000000DC">
      <w:pPr>
        <w:numPr>
          <w:ilvl w:val="1"/>
          <w:numId w:val="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Avant l’introduction des pommes ils se trouvant uniquement dans les aubépines.</w:t>
      </w:r>
    </w:p>
    <w:p w:rsidR="00000000" w:rsidDel="00000000" w:rsidP="00000000" w:rsidRDefault="00000000" w:rsidRPr="00000000" w14:paraId="000000DD">
      <w:pPr>
        <w:numPr>
          <w:ilvl w:val="1"/>
          <w:numId w:val="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Dans les années 1800s les pommes ont été introduit et plusieurs insectes ont pondu leurs oeufs à l’intérieur d’eux maintenant (ils étaient plus grandes et avait moins de compétition). </w:t>
      </w:r>
    </w:p>
    <w:p w:rsidR="00000000" w:rsidDel="00000000" w:rsidP="00000000" w:rsidRDefault="00000000" w:rsidRPr="00000000" w14:paraId="000000DE">
      <w:pPr>
        <w:numPr>
          <w:ilvl w:val="1"/>
          <w:numId w:val="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Il y avait alors une décalage dans la biologie de la reproduction entre ceux de la pomme et l’aubépine (différentes temps avec la disponibilité des fruits, semble entraîné une évolution différentiel de reproduction).</w:t>
      </w:r>
    </w:p>
    <w:p w:rsidR="00000000" w:rsidDel="00000000" w:rsidP="00000000" w:rsidRDefault="00000000" w:rsidRPr="00000000" w14:paraId="000000DF">
      <w:pPr>
        <w:numPr>
          <w:ilvl w:val="1"/>
          <w:numId w:val="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Sélection divergente.</w:t>
      </w:r>
    </w:p>
    <w:p w:rsidR="00000000" w:rsidDel="00000000" w:rsidP="00000000" w:rsidRDefault="00000000" w:rsidRPr="00000000" w14:paraId="000000E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2">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Hybrides</w:t>
      </w:r>
    </w:p>
    <w:p w:rsidR="00000000" w:rsidDel="00000000" w:rsidP="00000000" w:rsidRDefault="00000000" w:rsidRPr="00000000" w14:paraId="000000E3">
      <w:pPr>
        <w:numPr>
          <w:ilvl w:val="0"/>
          <w:numId w:val="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Zone hybride: une zone entre deux espèces différentes mais apparenté par la spéciation.</w:t>
      </w:r>
    </w:p>
    <w:p w:rsidR="00000000" w:rsidDel="00000000" w:rsidP="00000000" w:rsidRDefault="00000000" w:rsidRPr="00000000" w14:paraId="000000E4">
      <w:pPr>
        <w:numPr>
          <w:ilvl w:val="0"/>
          <w:numId w:val="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Individu hybride: un individu qui est la combinaison de deux espèce différents mais qui sont assez similaire pour avoir produit une progéniture. </w:t>
      </w:r>
    </w:p>
    <w:p w:rsidR="00000000" w:rsidDel="00000000" w:rsidP="00000000" w:rsidRDefault="00000000" w:rsidRPr="00000000" w14:paraId="000000E5">
      <w:pPr>
        <w:numPr>
          <w:ilvl w:val="1"/>
          <w:numId w:val="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Souvent ne développent pas normalement</w:t>
      </w:r>
    </w:p>
    <w:p w:rsidR="00000000" w:rsidDel="00000000" w:rsidP="00000000" w:rsidRDefault="00000000" w:rsidRPr="00000000" w14:paraId="000000E6">
      <w:pPr>
        <w:numPr>
          <w:ilvl w:val="1"/>
          <w:numId w:val="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Généralement stérile </w:t>
      </w:r>
    </w:p>
    <w:p w:rsidR="00000000" w:rsidDel="00000000" w:rsidP="00000000" w:rsidRDefault="00000000" w:rsidRPr="00000000" w14:paraId="000000E7">
      <w:pPr>
        <w:numPr>
          <w:ilvl w:val="0"/>
          <w:numId w:val="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Trois possibilités pour l’avenir des hybrides:</w:t>
      </w:r>
    </w:p>
    <w:p w:rsidR="00000000" w:rsidDel="00000000" w:rsidP="00000000" w:rsidRDefault="00000000" w:rsidRPr="00000000" w14:paraId="000000E8">
      <w:pPr>
        <w:numPr>
          <w:ilvl w:val="1"/>
          <w:numId w:val="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Renforcement des barrières reproductives; la formation d’hybrides cesse peu à peu. Éventuellement deux espèces totalement séparé qui peuvent plus croisé. </w:t>
      </w:r>
    </w:p>
    <w:p w:rsidR="00000000" w:rsidDel="00000000" w:rsidP="00000000" w:rsidRDefault="00000000" w:rsidRPr="00000000" w14:paraId="000000E9">
      <w:pPr>
        <w:numPr>
          <w:ilvl w:val="2"/>
          <w:numId w:val="8"/>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différences entre deux espèces apparentées sont parfois plus marqué</w:t>
      </w:r>
      <w:r w:rsidDel="00000000" w:rsidR="00000000" w:rsidRPr="00000000">
        <w:rPr>
          <w:rFonts w:ascii="Times New Roman" w:cs="Times New Roman" w:eastAsia="Times New Roman" w:hAnsi="Times New Roman"/>
          <w:sz w:val="24"/>
          <w:szCs w:val="24"/>
          <w:highlight w:val="white"/>
          <w:rtl w:val="0"/>
        </w:rPr>
        <w:t xml:space="preserve">/exagérer dans les un territoire de sympatrie (géospizes).</w:t>
      </w:r>
      <w:r w:rsidDel="00000000" w:rsidR="00000000" w:rsidRPr="00000000">
        <w:rPr>
          <w:rtl w:val="0"/>
        </w:rPr>
      </w:r>
    </w:p>
    <w:p w:rsidR="00000000" w:rsidDel="00000000" w:rsidP="00000000" w:rsidRDefault="00000000" w:rsidRPr="00000000" w14:paraId="000000EA">
      <w:pPr>
        <w:numPr>
          <w:ilvl w:val="1"/>
          <w:numId w:val="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Affaiblissement des barrières reproductives; les deux espèces fusionnent. </w:t>
      </w:r>
    </w:p>
    <w:p w:rsidR="00000000" w:rsidDel="00000000" w:rsidP="00000000" w:rsidRDefault="00000000" w:rsidRPr="00000000" w14:paraId="000000EB">
      <w:pPr>
        <w:numPr>
          <w:ilvl w:val="2"/>
          <w:numId w:val="8"/>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l’eau turbide cause un fusion progressive des pools génétiques de deux cichlidés d’espèces différents. Pundamilia et Nyererei. </w:t>
      </w:r>
    </w:p>
    <w:p w:rsidR="00000000" w:rsidDel="00000000" w:rsidP="00000000" w:rsidRDefault="00000000" w:rsidRPr="00000000" w14:paraId="000000EC">
      <w:pPr>
        <w:numPr>
          <w:ilvl w:val="1"/>
          <w:numId w:val="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Stabilité du zone hybride (si l’isolement reproductif est incomplet); la production d’individus hybrides continuent, mais les deux espèces différentes sont encore présents. </w:t>
      </w:r>
    </w:p>
    <w:p w:rsidR="00000000" w:rsidDel="00000000" w:rsidP="00000000" w:rsidRDefault="00000000" w:rsidRPr="00000000" w14:paraId="000000ED">
      <w:pPr>
        <w:numPr>
          <w:ilvl w:val="2"/>
          <w:numId w:val="8"/>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Il y a donc des gènes ou des allèles d’une espèces qui passent librement dans le pool génétique de l’autre espèce (introgression génique).</w:t>
      </w:r>
    </w:p>
    <w:p w:rsidR="00000000" w:rsidDel="00000000" w:rsidP="00000000" w:rsidRDefault="00000000" w:rsidRPr="00000000" w14:paraId="000000EE">
      <w:pPr>
        <w:numPr>
          <w:ilvl w:val="3"/>
          <w:numId w:val="8"/>
        </w:numPr>
        <w:ind w:left="288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le chêne gris (oval) et le chêne gambel (bosselé) créent constamment des hybrides qui sont une combinaison d’oval et bosselé.</w:t>
      </w:r>
    </w:p>
    <w:p w:rsidR="00000000" w:rsidDel="00000000" w:rsidP="00000000" w:rsidRDefault="00000000" w:rsidRPr="00000000" w14:paraId="000000EF">
      <w:pPr>
        <w:numPr>
          <w:ilvl w:val="0"/>
          <w:numId w:val="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Ours grolar: il y avait une rupture de l’isolement reproducteur entre le grizzli et l’ours polar. Peut être une conséquence du réchauffement global.</w:t>
      </w:r>
    </w:p>
    <w:p w:rsidR="00000000" w:rsidDel="00000000" w:rsidP="00000000" w:rsidRDefault="00000000" w:rsidRPr="00000000" w14:paraId="000000F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Rythme de la spéciation</w:t>
      </w:r>
    </w:p>
    <w:p w:rsidR="00000000" w:rsidDel="00000000" w:rsidP="00000000" w:rsidRDefault="00000000" w:rsidRPr="00000000" w14:paraId="000000F2">
      <w:pPr>
        <w:numPr>
          <w:ilvl w:val="0"/>
          <w:numId w:val="2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Équilibre ponctué: la nouvelle espèce change au moment où elle diverge de l’espèce parentale puis reste inchangée le reste de son existence (modèle des équilibres ponctués).</w:t>
      </w:r>
    </w:p>
    <w:p w:rsidR="00000000" w:rsidDel="00000000" w:rsidP="00000000" w:rsidRDefault="00000000" w:rsidRPr="00000000" w14:paraId="000000F3">
      <w:pPr>
        <w:numPr>
          <w:ilvl w:val="0"/>
          <w:numId w:val="2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Gradualisme phylétique: plusieurs espèces divergent graduellement.</w:t>
      </w:r>
    </w:p>
    <w:p w:rsidR="00000000" w:rsidDel="00000000" w:rsidP="00000000" w:rsidRDefault="00000000" w:rsidRPr="00000000" w14:paraId="000000F4">
      <w:pPr>
        <w:numPr>
          <w:ilvl w:val="0"/>
          <w:numId w:val="2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processus de spéciation prend en moyenne 6 500 000 années et rarement moins de </w:t>
      </w:r>
    </w:p>
    <w:p w:rsidR="00000000" w:rsidDel="00000000" w:rsidP="00000000" w:rsidRDefault="00000000" w:rsidRPr="00000000" w14:paraId="000000F5">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500 000 années. Par contre peut se faire entre 4 000 et 40 millions d’années.</w:t>
      </w:r>
    </w:p>
    <w:p w:rsidR="00000000" w:rsidDel="00000000" w:rsidP="00000000" w:rsidRDefault="00000000" w:rsidRPr="00000000" w14:paraId="000000F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L’arbre de la vie</w:t>
      </w:r>
    </w:p>
    <w:p w:rsidR="00000000" w:rsidDel="00000000" w:rsidP="00000000" w:rsidRDefault="00000000" w:rsidRPr="00000000" w14:paraId="000000F8">
      <w:pPr>
        <w:numPr>
          <w:ilvl w:val="0"/>
          <w:numId w:val="8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Évolution de l’arbre de vie:</w:t>
      </w:r>
    </w:p>
    <w:p w:rsidR="00000000" w:rsidDel="00000000" w:rsidP="00000000" w:rsidRDefault="00000000" w:rsidRPr="00000000" w14:paraId="000000F9">
      <w:pPr>
        <w:numPr>
          <w:ilvl w:val="1"/>
          <w:numId w:val="84"/>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Bonnet (1745): une échelle de toute être et éléments.</w:t>
      </w:r>
    </w:p>
    <w:p w:rsidR="00000000" w:rsidDel="00000000" w:rsidP="00000000" w:rsidRDefault="00000000" w:rsidRPr="00000000" w14:paraId="000000FA">
      <w:pPr>
        <w:numPr>
          <w:ilvl w:val="1"/>
          <w:numId w:val="84"/>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Darwin (1837): une arbre avec des branches qui devient de plus en plus nombreux et qui “branch off” de l’un et l’autre.</w:t>
      </w:r>
    </w:p>
    <w:p w:rsidR="00000000" w:rsidDel="00000000" w:rsidP="00000000" w:rsidRDefault="00000000" w:rsidRPr="00000000" w14:paraId="000000FB">
      <w:pPr>
        <w:numPr>
          <w:ilvl w:val="1"/>
          <w:numId w:val="84"/>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Haekel (1879): une arbre tout comme celui de Darwin mais plus complexe.</w:t>
      </w:r>
    </w:p>
    <w:p w:rsidR="00000000" w:rsidDel="00000000" w:rsidP="00000000" w:rsidRDefault="00000000" w:rsidRPr="00000000" w14:paraId="000000FC">
      <w:pPr>
        <w:numPr>
          <w:ilvl w:val="0"/>
          <w:numId w:val="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buisson: représentation graphique (une sphère) de la vie:</w:t>
      </w:r>
    </w:p>
    <w:p w:rsidR="00000000" w:rsidDel="00000000" w:rsidP="00000000" w:rsidRDefault="00000000" w:rsidRPr="00000000" w14:paraId="000000FD">
      <w:pPr>
        <w:numPr>
          <w:ilvl w:val="1"/>
          <w:numId w:val="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vie s’est commencé à partir d’une organisme appelé LUCA environ 3500 MA. </w:t>
      </w:r>
    </w:p>
    <w:p w:rsidR="00000000" w:rsidDel="00000000" w:rsidP="00000000" w:rsidRDefault="00000000" w:rsidRPr="00000000" w14:paraId="000000FE">
      <w:pPr>
        <w:numPr>
          <w:ilvl w:val="1"/>
          <w:numId w:val="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Trois branches principales (domaines): les bactéries, les archées et les eucaryotes. </w:t>
      </w:r>
    </w:p>
    <w:p w:rsidR="00000000" w:rsidDel="00000000" w:rsidP="00000000" w:rsidRDefault="00000000" w:rsidRPr="00000000" w14:paraId="000000F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Phylogenèse</w:t>
      </w:r>
    </w:p>
    <w:p w:rsidR="00000000" w:rsidDel="00000000" w:rsidP="00000000" w:rsidRDefault="00000000" w:rsidRPr="00000000" w14:paraId="00000102">
      <w:pPr>
        <w:numPr>
          <w:ilvl w:val="0"/>
          <w:numId w:val="3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Taxon: un groupe d’espèces à n’importe quel niveau de la hiérarchie phylogénétique.</w:t>
      </w:r>
    </w:p>
    <w:p w:rsidR="00000000" w:rsidDel="00000000" w:rsidP="00000000" w:rsidRDefault="00000000" w:rsidRPr="00000000" w14:paraId="00000103">
      <w:pPr>
        <w:numPr>
          <w:ilvl w:val="0"/>
          <w:numId w:val="3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Cladistique: formation de taxons sur la base de caractères dérivés communs. </w:t>
      </w:r>
    </w:p>
    <w:p w:rsidR="00000000" w:rsidDel="00000000" w:rsidP="00000000" w:rsidRDefault="00000000" w:rsidRPr="00000000" w14:paraId="00000104">
      <w:pPr>
        <w:numPr>
          <w:ilvl w:val="0"/>
          <w:numId w:val="8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Systématique: étude évolutive des relations entre taxons. </w:t>
      </w:r>
    </w:p>
    <w:p w:rsidR="00000000" w:rsidDel="00000000" w:rsidP="00000000" w:rsidRDefault="00000000" w:rsidRPr="00000000" w14:paraId="00000105">
      <w:pPr>
        <w:numPr>
          <w:ilvl w:val="0"/>
          <w:numId w:val="8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Taxonomie: étude théorique de la détermination et de la classification des espèces. </w:t>
      </w:r>
    </w:p>
    <w:p w:rsidR="00000000" w:rsidDel="00000000" w:rsidP="00000000" w:rsidRDefault="00000000" w:rsidRPr="00000000" w14:paraId="00000106">
      <w:pPr>
        <w:numPr>
          <w:ilvl w:val="0"/>
          <w:numId w:val="8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Classification hiérarchique: permet de regrouper les espèces dans des catégories de plus en plus grandes (doit respecter la phylogenèse). </w:t>
      </w:r>
    </w:p>
    <w:p w:rsidR="00000000" w:rsidDel="00000000" w:rsidP="00000000" w:rsidRDefault="00000000" w:rsidRPr="00000000" w14:paraId="00000107">
      <w:pPr>
        <w:numPr>
          <w:ilvl w:val="1"/>
          <w:numId w:val="8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Domaine, règne, embranchement, classe, ordre, famille, genre, espèce.</w:t>
      </w:r>
    </w:p>
    <w:p w:rsidR="00000000" w:rsidDel="00000000" w:rsidP="00000000" w:rsidRDefault="00000000" w:rsidRPr="00000000" w14:paraId="00000108">
      <w:pPr>
        <w:numPr>
          <w:ilvl w:val="0"/>
          <w:numId w:val="4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Système binominial de nomenclature: le système utilisé pour donné un taxonomie à une espèce. Le 1</w:t>
      </w:r>
      <w:r w:rsidDel="00000000" w:rsidR="00000000" w:rsidRPr="00000000">
        <w:rPr>
          <w:rFonts w:ascii="Times New Roman" w:cs="Times New Roman" w:eastAsia="Times New Roman" w:hAnsi="Times New Roman"/>
          <w:sz w:val="24"/>
          <w:szCs w:val="24"/>
          <w:vertAlign w:val="superscript"/>
          <w:rtl w:val="0"/>
        </w:rPr>
        <w:t xml:space="preserve">er</w:t>
      </w:r>
      <w:r w:rsidDel="00000000" w:rsidR="00000000" w:rsidRPr="00000000">
        <w:rPr>
          <w:rFonts w:ascii="Times New Roman" w:cs="Times New Roman" w:eastAsia="Times New Roman" w:hAnsi="Times New Roman"/>
          <w:sz w:val="24"/>
          <w:szCs w:val="24"/>
          <w:rtl w:val="0"/>
        </w:rPr>
        <w:t xml:space="preserve"> partie est un nom pour le genre et le 2</w:t>
      </w:r>
      <w:r w:rsidDel="00000000" w:rsidR="00000000" w:rsidRPr="00000000">
        <w:rPr>
          <w:rFonts w:ascii="Times New Roman" w:cs="Times New Roman" w:eastAsia="Times New Roman" w:hAnsi="Times New Roman"/>
          <w:sz w:val="24"/>
          <w:szCs w:val="24"/>
          <w:vertAlign w:val="superscript"/>
          <w:rtl w:val="0"/>
        </w:rPr>
        <w:t xml:space="preserve">e</w:t>
      </w:r>
      <w:r w:rsidDel="00000000" w:rsidR="00000000" w:rsidRPr="00000000">
        <w:rPr>
          <w:rFonts w:ascii="Times New Roman" w:cs="Times New Roman" w:eastAsia="Times New Roman" w:hAnsi="Times New Roman"/>
          <w:sz w:val="24"/>
          <w:szCs w:val="24"/>
          <w:rtl w:val="0"/>
        </w:rPr>
        <w:t xml:space="preserve"> est un nom seul pour l’espèce.</w:t>
      </w:r>
    </w:p>
    <w:p w:rsidR="00000000" w:rsidDel="00000000" w:rsidP="00000000" w:rsidRDefault="00000000" w:rsidRPr="00000000" w14:paraId="00000109">
      <w:pPr>
        <w:numPr>
          <w:ilvl w:val="0"/>
          <w:numId w:val="4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Phylogénétique à branche dichotomique: cladogramme (pas linéaire) qui indique un séquence d’apparition de taxons. </w:t>
      </w:r>
    </w:p>
    <w:p w:rsidR="00000000" w:rsidDel="00000000" w:rsidP="00000000" w:rsidRDefault="00000000" w:rsidRPr="00000000" w14:paraId="0000010A">
      <w:pPr>
        <w:numPr>
          <w:ilvl w:val="0"/>
          <w:numId w:val="4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Point de bifurcation (noeud): ancêtre commun et dénotes des groupes frères. </w:t>
      </w:r>
    </w:p>
    <w:p w:rsidR="00000000" w:rsidDel="00000000" w:rsidP="00000000" w:rsidRDefault="00000000" w:rsidRPr="00000000" w14:paraId="0000010B">
      <w:pPr>
        <w:numPr>
          <w:ilvl w:val="1"/>
          <w:numId w:val="4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Polytomie: un noeud non résolu.</w:t>
      </w:r>
    </w:p>
    <w:p w:rsidR="00000000" w:rsidDel="00000000" w:rsidP="00000000" w:rsidRDefault="00000000" w:rsidRPr="00000000" w14:paraId="0000010C">
      <w:pPr>
        <w:numPr>
          <w:ilvl w:val="0"/>
          <w:numId w:val="4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Monophylétique: un group qui se compose d’une espèce ancestrale et de tout les espèces qui sont en sont issues.</w:t>
      </w:r>
    </w:p>
    <w:p w:rsidR="00000000" w:rsidDel="00000000" w:rsidP="00000000" w:rsidRDefault="00000000" w:rsidRPr="00000000" w14:paraId="0000010D">
      <w:pPr>
        <w:numPr>
          <w:ilvl w:val="1"/>
          <w:numId w:val="4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le colonne vertébrale indiqué que les vertébrés sont monophylétique.</w:t>
      </w:r>
    </w:p>
    <w:p w:rsidR="00000000" w:rsidDel="00000000" w:rsidP="00000000" w:rsidRDefault="00000000" w:rsidRPr="00000000" w14:paraId="0000010E">
      <w:pPr>
        <w:numPr>
          <w:ilvl w:val="0"/>
          <w:numId w:val="4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Paraphylétique: un group qui se compose d’une espèce ancestrale et de certaines de ses descendants.</w:t>
      </w:r>
    </w:p>
    <w:p w:rsidR="00000000" w:rsidDel="00000000" w:rsidP="00000000" w:rsidRDefault="00000000" w:rsidRPr="00000000" w14:paraId="0000010F">
      <w:pPr>
        <w:numPr>
          <w:ilvl w:val="1"/>
          <w:numId w:val="4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la classe de reptiles qui n’inclus pas les oiseaux</w:t>
      </w:r>
    </w:p>
    <w:p w:rsidR="00000000" w:rsidDel="00000000" w:rsidP="00000000" w:rsidRDefault="00000000" w:rsidRPr="00000000" w14:paraId="00000110">
      <w:pPr>
        <w:numPr>
          <w:ilvl w:val="1"/>
          <w:numId w:val="40"/>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Ex2: les poissons.. </w:t>
      </w:r>
    </w:p>
    <w:p w:rsidR="00000000" w:rsidDel="00000000" w:rsidP="00000000" w:rsidRDefault="00000000" w:rsidRPr="00000000" w14:paraId="00000111">
      <w:pPr>
        <w:numPr>
          <w:ilvl w:val="0"/>
          <w:numId w:val="4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Polyphylétique: un group qui se compose de membres qui n’ont pas tous le même ancêtre commun.</w:t>
      </w:r>
    </w:p>
    <w:p w:rsidR="00000000" w:rsidDel="00000000" w:rsidP="00000000" w:rsidRDefault="00000000" w:rsidRPr="00000000" w14:paraId="00000112">
      <w:pPr>
        <w:numPr>
          <w:ilvl w:val="0"/>
          <w:numId w:val="40"/>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Principe de parcimonie: une hypothèse phylogénétique doit proposer l’explication la plus simple (moins d’étapes évolutives).</w:t>
      </w:r>
    </w:p>
    <w:p w:rsidR="00000000" w:rsidDel="00000000" w:rsidP="00000000" w:rsidRDefault="00000000" w:rsidRPr="00000000" w14:paraId="0000011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 cycles des caractères </w:t>
      </w:r>
    </w:p>
    <w:p w:rsidR="00000000" w:rsidDel="00000000" w:rsidP="00000000" w:rsidRDefault="00000000" w:rsidRPr="00000000" w14:paraId="00000115">
      <w:pPr>
        <w:numPr>
          <w:ilvl w:val="0"/>
          <w:numId w:val="7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Homologie: lorsque des individus différentes ont des structures très similaire qui indique alors qu’ils avaient un ancêtre commun (matériau de base des phylogénies).</w:t>
      </w:r>
    </w:p>
    <w:p w:rsidR="00000000" w:rsidDel="00000000" w:rsidP="00000000" w:rsidRDefault="00000000" w:rsidRPr="00000000" w14:paraId="00000116">
      <w:pPr>
        <w:numPr>
          <w:ilvl w:val="1"/>
          <w:numId w:val="79"/>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les membres antérieurs des mammifères comprennent les mêmes éléments osseux même si maintenant ils sont utilisés pour des fonctions différentes </w:t>
      </w:r>
    </w:p>
    <w:p w:rsidR="00000000" w:rsidDel="00000000" w:rsidP="00000000" w:rsidRDefault="00000000" w:rsidRPr="00000000" w14:paraId="00000117">
      <w:pPr>
        <w:numPr>
          <w:ilvl w:val="0"/>
          <w:numId w:val="4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Homoplasie: lorsque des individus différentes ont des structures très similaire mais qui ont évolué indépendamment de l’un et l’autre (parenté très lointain de l’un et l’autre). </w:t>
      </w:r>
    </w:p>
    <w:p w:rsidR="00000000" w:rsidDel="00000000" w:rsidP="00000000" w:rsidRDefault="00000000" w:rsidRPr="00000000" w14:paraId="00000118">
      <w:pPr>
        <w:numPr>
          <w:ilvl w:val="1"/>
          <w:numId w:val="4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le phalanger et l’écureuil peut tous les deux planer mais cette caractéristique s’est évoluer séparément pour chacun d’eux. </w:t>
      </w:r>
    </w:p>
    <w:p w:rsidR="00000000" w:rsidDel="00000000" w:rsidP="00000000" w:rsidRDefault="00000000" w:rsidRPr="00000000" w14:paraId="00000119">
      <w:pPr>
        <w:numPr>
          <w:ilvl w:val="0"/>
          <w:numId w:val="25"/>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Réversion évolutive: le retour d’un caractère à un état ancestral après un passage par un état dérivé. Quand le caractère ne peut plus remplir un fonction il est perdu.</w:t>
      </w:r>
    </w:p>
    <w:p w:rsidR="00000000" w:rsidDel="00000000" w:rsidP="00000000" w:rsidRDefault="00000000" w:rsidRPr="00000000" w14:paraId="0000011A">
      <w:pPr>
        <w:numPr>
          <w:ilvl w:val="1"/>
          <w:numId w:val="25"/>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l’absence de poils chez la baleine. </w:t>
      </w:r>
    </w:p>
    <w:p w:rsidR="00000000" w:rsidDel="00000000" w:rsidP="00000000" w:rsidRDefault="00000000" w:rsidRPr="00000000" w14:paraId="0000011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Écologie</w:t>
      </w:r>
    </w:p>
    <w:p w:rsidR="00000000" w:rsidDel="00000000" w:rsidP="00000000" w:rsidRDefault="00000000" w:rsidRPr="00000000" w14:paraId="0000011D">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Définition: étude scientifique des interactions entre les organismes, d’une part, et entre les organismes et leur milieu (facteurs abiotiques et biotiques), d’autre part.</w:t>
      </w:r>
    </w:p>
    <w:p w:rsidR="00000000" w:rsidDel="00000000" w:rsidP="00000000" w:rsidRDefault="00000000" w:rsidRPr="00000000" w14:paraId="0000011E">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Population: groupes d’organismes d’une espèce qui vivent dans la même région.</w:t>
      </w:r>
    </w:p>
    <w:p w:rsidR="00000000" w:rsidDel="00000000" w:rsidP="00000000" w:rsidRDefault="00000000" w:rsidRPr="00000000" w14:paraId="0000011F">
      <w:pPr>
        <w:numPr>
          <w:ilvl w:val="1"/>
          <w:numId w:val="4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étudie les fluctuations de populations dans le temps. </w:t>
      </w:r>
    </w:p>
    <w:p w:rsidR="00000000" w:rsidDel="00000000" w:rsidP="00000000" w:rsidRDefault="00000000" w:rsidRPr="00000000" w14:paraId="00000120">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Communauté: groupes de populations d’espèces dans un tel région. </w:t>
      </w:r>
    </w:p>
    <w:p w:rsidR="00000000" w:rsidDel="00000000" w:rsidP="00000000" w:rsidRDefault="00000000" w:rsidRPr="00000000" w14:paraId="00000121">
      <w:pPr>
        <w:numPr>
          <w:ilvl w:val="1"/>
          <w:numId w:val="4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Ont étudie les interactions entre espèces (prédation, compétition etc…) et son impact sur la structure et l’organisation des communautés. </w:t>
      </w:r>
    </w:p>
    <w:p w:rsidR="00000000" w:rsidDel="00000000" w:rsidP="00000000" w:rsidRDefault="00000000" w:rsidRPr="00000000" w14:paraId="00000122">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Écosystème: une communauté d’organismes habitant une région et les facteurs physiques avec lesquelles ces organismes interagissent. </w:t>
      </w:r>
    </w:p>
    <w:p w:rsidR="00000000" w:rsidDel="00000000" w:rsidP="00000000" w:rsidRDefault="00000000" w:rsidRPr="00000000" w14:paraId="00000123">
      <w:pPr>
        <w:numPr>
          <w:ilvl w:val="1"/>
          <w:numId w:val="4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transfert d’énergie et cycles biochimiques entre les organismes et leur milieu.</w:t>
      </w:r>
    </w:p>
    <w:p w:rsidR="00000000" w:rsidDel="00000000" w:rsidP="00000000" w:rsidRDefault="00000000" w:rsidRPr="00000000" w14:paraId="00000124">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Paysage: mosaïque d’écosystèmes reliés les uns aux autres.</w:t>
      </w:r>
    </w:p>
    <w:p w:rsidR="00000000" w:rsidDel="00000000" w:rsidP="00000000" w:rsidRDefault="00000000" w:rsidRPr="00000000" w14:paraId="00000125">
      <w:pPr>
        <w:numPr>
          <w:ilvl w:val="1"/>
          <w:numId w:val="4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Étude des transferts d’énergie, de matière et d’organismes entre écosystèmes. </w:t>
      </w:r>
    </w:p>
    <w:p w:rsidR="00000000" w:rsidDel="00000000" w:rsidP="00000000" w:rsidRDefault="00000000" w:rsidRPr="00000000" w14:paraId="00000126">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Biosphère: somme des écosystèmes et paysages de la planète.</w:t>
      </w:r>
    </w:p>
    <w:p w:rsidR="00000000" w:rsidDel="00000000" w:rsidP="00000000" w:rsidRDefault="00000000" w:rsidRPr="00000000" w14:paraId="00000127">
      <w:pPr>
        <w:numPr>
          <w:ilvl w:val="1"/>
          <w:numId w:val="4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Études des impacts globaux des échanges régionaux d’énergie sur le fonctionnement et la répartition des organismes dans la biosphère.</w:t>
      </w:r>
    </w:p>
    <w:p w:rsidR="00000000" w:rsidDel="00000000" w:rsidP="00000000" w:rsidRDefault="00000000" w:rsidRPr="00000000" w14:paraId="00000128">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Principe de précaution: il vaut  mieux prévenir que guérir (ex: réchauffement climatique).</w:t>
      </w:r>
    </w:p>
    <w:p w:rsidR="00000000" w:rsidDel="00000000" w:rsidP="00000000" w:rsidRDefault="00000000" w:rsidRPr="00000000" w14:paraId="0000012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 climat</w:t>
      </w:r>
    </w:p>
    <w:p w:rsidR="00000000" w:rsidDel="00000000" w:rsidP="00000000" w:rsidRDefault="00000000" w:rsidRPr="00000000" w14:paraId="0000012B">
      <w:pPr>
        <w:numPr>
          <w:ilvl w:val="0"/>
          <w:numId w:val="3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lumière et la température:</w:t>
      </w:r>
    </w:p>
    <w:p w:rsidR="00000000" w:rsidDel="00000000" w:rsidP="00000000" w:rsidRDefault="00000000" w:rsidRPr="00000000" w14:paraId="0000012C">
      <w:pPr>
        <w:numPr>
          <w:ilvl w:val="1"/>
          <w:numId w:val="3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lumière solaire atteint la Terre obliquement, de sorte que l’énergie lumineuse est plus diffuse à sa surface.</w:t>
      </w:r>
    </w:p>
    <w:p w:rsidR="00000000" w:rsidDel="00000000" w:rsidP="00000000" w:rsidRDefault="00000000" w:rsidRPr="00000000" w14:paraId="0000012D">
      <w:pPr>
        <w:numPr>
          <w:ilvl w:val="1"/>
          <w:numId w:val="3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À cause du forme ronde de la Terre il y a une variation de l’intensité de la lumière solaire en fonction de la latitude. </w:t>
      </w:r>
    </w:p>
    <w:p w:rsidR="00000000" w:rsidDel="00000000" w:rsidP="00000000" w:rsidRDefault="00000000" w:rsidRPr="00000000" w14:paraId="0000012E">
      <w:pPr>
        <w:numPr>
          <w:ilvl w:val="2"/>
          <w:numId w:val="31"/>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Régions polaires (60*N-90*N, 60*S-90*S); rayons obliques; plus froid et moins lumineuse.</w:t>
      </w:r>
    </w:p>
    <w:p w:rsidR="00000000" w:rsidDel="00000000" w:rsidP="00000000" w:rsidRDefault="00000000" w:rsidRPr="00000000" w14:paraId="0000012F">
      <w:pPr>
        <w:numPr>
          <w:ilvl w:val="2"/>
          <w:numId w:val="31"/>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Régions équatoriales (0*-30*N, 0*-30*S; rayons verticaux; plus chaud et lumineuse.</w:t>
      </w:r>
    </w:p>
    <w:p w:rsidR="00000000" w:rsidDel="00000000" w:rsidP="00000000" w:rsidRDefault="00000000" w:rsidRPr="00000000" w14:paraId="00000130">
      <w:pPr>
        <w:numPr>
          <w:ilvl w:val="1"/>
          <w:numId w:val="3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terre est inclinée à 23.5* sur son axe, alors certaines régions (extratropicales) ont des saisons et certaines ont peu de variations saisonnières (tropicales).</w:t>
      </w:r>
    </w:p>
    <w:p w:rsidR="00000000" w:rsidDel="00000000" w:rsidP="00000000" w:rsidRDefault="00000000" w:rsidRPr="00000000" w14:paraId="00000131">
      <w:pPr>
        <w:numPr>
          <w:ilvl w:val="2"/>
          <w:numId w:val="31"/>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Mars et septembre (équinoxe): </w:t>
      </w:r>
    </w:p>
    <w:p w:rsidR="00000000" w:rsidDel="00000000" w:rsidP="00000000" w:rsidRDefault="00000000" w:rsidRPr="00000000" w14:paraId="00000132">
      <w:pPr>
        <w:numPr>
          <w:ilvl w:val="3"/>
          <w:numId w:val="31"/>
        </w:numPr>
        <w:ind w:left="288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L’équateur fait directement face au soleil (des côtés opposées du terre pour mars vs septembre.</w:t>
      </w:r>
    </w:p>
    <w:p w:rsidR="00000000" w:rsidDel="00000000" w:rsidP="00000000" w:rsidRDefault="00000000" w:rsidRPr="00000000" w14:paraId="00000133">
      <w:pPr>
        <w:numPr>
          <w:ilvl w:val="3"/>
          <w:numId w:val="31"/>
        </w:numPr>
        <w:ind w:left="288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pôles ne sont pas plus incliné vers le soleil de l’un ou l’autre.</w:t>
      </w:r>
    </w:p>
    <w:p w:rsidR="00000000" w:rsidDel="00000000" w:rsidP="00000000" w:rsidRDefault="00000000" w:rsidRPr="00000000" w14:paraId="00000134">
      <w:pPr>
        <w:numPr>
          <w:ilvl w:val="3"/>
          <w:numId w:val="31"/>
        </w:numPr>
        <w:ind w:left="288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tous les parties de la terre ont des journées de 12 h.</w:t>
      </w:r>
    </w:p>
    <w:p w:rsidR="00000000" w:rsidDel="00000000" w:rsidP="00000000" w:rsidRDefault="00000000" w:rsidRPr="00000000" w14:paraId="00000135">
      <w:pPr>
        <w:numPr>
          <w:ilvl w:val="2"/>
          <w:numId w:val="31"/>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Décembre et juin (solstice):</w:t>
      </w:r>
    </w:p>
    <w:p w:rsidR="00000000" w:rsidDel="00000000" w:rsidP="00000000" w:rsidRDefault="00000000" w:rsidRPr="00000000" w14:paraId="00000136">
      <w:pPr>
        <w:numPr>
          <w:ilvl w:val="2"/>
          <w:numId w:val="31"/>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L’hémisphère sud est plus proche au soleil en décembre et l’hémisphère nord est plus proche au soleil en juin. </w:t>
      </w:r>
    </w:p>
    <w:p w:rsidR="00000000" w:rsidDel="00000000" w:rsidP="00000000" w:rsidRDefault="00000000" w:rsidRPr="00000000" w14:paraId="00000137">
      <w:pPr>
        <w:numPr>
          <w:ilvl w:val="2"/>
          <w:numId w:val="31"/>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jours sont plus courts en décembre et plus longs en juin.</w:t>
      </w:r>
    </w:p>
    <w:p w:rsidR="00000000" w:rsidDel="00000000" w:rsidP="00000000" w:rsidRDefault="00000000" w:rsidRPr="00000000" w14:paraId="00000138">
      <w:pPr>
        <w:numPr>
          <w:ilvl w:val="0"/>
          <w:numId w:val="3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vents: </w:t>
      </w:r>
    </w:p>
    <w:p w:rsidR="00000000" w:rsidDel="00000000" w:rsidP="00000000" w:rsidRDefault="00000000" w:rsidRPr="00000000" w14:paraId="00000139">
      <w:pPr>
        <w:numPr>
          <w:ilvl w:val="1"/>
          <w:numId w:val="3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L’air chaud monte, se refroidit alors et libère de l’humidité. Ensuite, l’air sec descend et absorbe alors l’humidité. C’est une cicle continuelle qui se produit dans l’atmosphère autour de la terre. </w:t>
      </w:r>
    </w:p>
    <w:p w:rsidR="00000000" w:rsidDel="00000000" w:rsidP="00000000" w:rsidRDefault="00000000" w:rsidRPr="00000000" w14:paraId="0000013A">
      <w:pPr>
        <w:numPr>
          <w:ilvl w:val="1"/>
          <w:numId w:val="3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vents de l’ouest voyage vers les pôles sud-est et nord-est respectivement.</w:t>
      </w:r>
    </w:p>
    <w:p w:rsidR="00000000" w:rsidDel="00000000" w:rsidP="00000000" w:rsidRDefault="00000000" w:rsidRPr="00000000" w14:paraId="0000013B">
      <w:pPr>
        <w:numPr>
          <w:ilvl w:val="1"/>
          <w:numId w:val="3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vents de l’est voyage vers l’équateur de l’ouest. </w:t>
      </w:r>
    </w:p>
    <w:p w:rsidR="00000000" w:rsidDel="00000000" w:rsidP="00000000" w:rsidRDefault="00000000" w:rsidRPr="00000000" w14:paraId="0000013C">
      <w:pPr>
        <w:numPr>
          <w:ilvl w:val="0"/>
          <w:numId w:val="3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eaux:</w:t>
      </w:r>
    </w:p>
    <w:p w:rsidR="00000000" w:rsidDel="00000000" w:rsidP="00000000" w:rsidRDefault="00000000" w:rsidRPr="00000000" w14:paraId="0000013D">
      <w:pPr>
        <w:numPr>
          <w:ilvl w:val="1"/>
          <w:numId w:val="3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plans d’eaux au nord de l’équateur (Pacifique Nord, Atlantique Nord) tourbillon dans le sens horaire.</w:t>
      </w:r>
    </w:p>
    <w:p w:rsidR="00000000" w:rsidDel="00000000" w:rsidP="00000000" w:rsidRDefault="00000000" w:rsidRPr="00000000" w14:paraId="0000013E">
      <w:pPr>
        <w:numPr>
          <w:ilvl w:val="1"/>
          <w:numId w:val="3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plans d’eaux au sud de l’équateur (l’océan Indien, Pacifique Sud, Atlantique Sud) tourbillon dans le sens contre-horaire.</w:t>
      </w:r>
    </w:p>
    <w:p w:rsidR="00000000" w:rsidDel="00000000" w:rsidP="00000000" w:rsidRDefault="00000000" w:rsidRPr="00000000" w14:paraId="0000013F">
      <w:pPr>
        <w:numPr>
          <w:ilvl w:val="0"/>
          <w:numId w:val="3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étendues:</w:t>
      </w:r>
    </w:p>
    <w:p w:rsidR="00000000" w:rsidDel="00000000" w:rsidP="00000000" w:rsidRDefault="00000000" w:rsidRPr="00000000" w14:paraId="00000140">
      <w:pPr>
        <w:numPr>
          <w:ilvl w:val="1"/>
          <w:numId w:val="3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 montagnes ou des grandes étendues force l’élévation de l’air qui vient du large, qui se refroidit en haute altitude (l’humidité peut créer beaucoup de nuages, parfois des couches permanente) et retourne sous forme de pluie et de neige. </w:t>
      </w:r>
    </w:p>
    <w:p w:rsidR="00000000" w:rsidDel="00000000" w:rsidP="00000000" w:rsidRDefault="00000000" w:rsidRPr="00000000" w14:paraId="00000141">
      <w:pPr>
        <w:numPr>
          <w:ilvl w:val="1"/>
          <w:numId w:val="3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 descendant l’autre bord de l’étendue, l’air est beaucoup plus sec et libère donc peu de précipitations. Crée des conditions désertiques. </w:t>
      </w:r>
    </w:p>
    <w:p w:rsidR="00000000" w:rsidDel="00000000" w:rsidP="00000000" w:rsidRDefault="00000000" w:rsidRPr="00000000" w14:paraId="0000014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biomes terrestres et aquatiques</w:t>
      </w:r>
    </w:p>
    <w:p w:rsidR="00000000" w:rsidDel="00000000" w:rsidP="00000000" w:rsidRDefault="00000000" w:rsidRPr="00000000" w14:paraId="00000144">
      <w:pPr>
        <w:numPr>
          <w:ilvl w:val="0"/>
          <w:numId w:val="65"/>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climat détermine en grande partie la distribution et la structure des biomes.</w:t>
      </w:r>
    </w:p>
    <w:p w:rsidR="00000000" w:rsidDel="00000000" w:rsidP="00000000" w:rsidRDefault="00000000" w:rsidRPr="00000000" w14:paraId="00000145">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Forêt tropicale:</w:t>
      </w:r>
    </w:p>
    <w:p w:rsidR="00000000" w:rsidDel="00000000" w:rsidP="00000000" w:rsidRDefault="00000000" w:rsidRPr="00000000" w14:paraId="00000146">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Grande variation de végétation grand. </w:t>
      </w:r>
    </w:p>
    <w:p w:rsidR="00000000" w:rsidDel="00000000" w:rsidP="00000000" w:rsidRDefault="00000000" w:rsidRPr="00000000" w14:paraId="00000147">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Sur et très proche à l’équateur.</w:t>
      </w:r>
    </w:p>
    <w:p w:rsidR="00000000" w:rsidDel="00000000" w:rsidP="00000000" w:rsidRDefault="00000000" w:rsidRPr="00000000" w14:paraId="00000148">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Humides - précipitations constantes (200 à 400 com par an).</w:t>
      </w:r>
    </w:p>
    <w:p w:rsidR="00000000" w:rsidDel="00000000" w:rsidP="00000000" w:rsidRDefault="00000000" w:rsidRPr="00000000" w14:paraId="00000149">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Sèches - 6 mois de saison sèche (150 cm de pluie par an).</w:t>
      </w:r>
    </w:p>
    <w:p w:rsidR="00000000" w:rsidDel="00000000" w:rsidP="00000000" w:rsidRDefault="00000000" w:rsidRPr="00000000" w14:paraId="0000014A">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Température: 25*C - 29*C.</w:t>
      </w:r>
    </w:p>
    <w:p w:rsidR="00000000" w:rsidDel="00000000" w:rsidP="00000000" w:rsidRDefault="00000000" w:rsidRPr="00000000" w14:paraId="0000014B">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Savane:</w:t>
      </w:r>
    </w:p>
    <w:p w:rsidR="00000000" w:rsidDel="00000000" w:rsidP="00000000" w:rsidRDefault="00000000" w:rsidRPr="00000000" w14:paraId="0000014C">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Grande prairie ouvert avec des arbres largement espacés.</w:t>
      </w:r>
    </w:p>
    <w:p w:rsidR="00000000" w:rsidDel="00000000" w:rsidP="00000000" w:rsidRDefault="00000000" w:rsidRPr="00000000" w14:paraId="0000014D">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Sur et très proche à l’équateur.</w:t>
      </w:r>
    </w:p>
    <w:p w:rsidR="00000000" w:rsidDel="00000000" w:rsidP="00000000" w:rsidRDefault="00000000" w:rsidRPr="00000000" w14:paraId="0000014E">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Humides - Précipitations saisonnières (30 à 50 cm par an).</w:t>
      </w:r>
    </w:p>
    <w:p w:rsidR="00000000" w:rsidDel="00000000" w:rsidP="00000000" w:rsidRDefault="00000000" w:rsidRPr="00000000" w14:paraId="0000014F">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Sèches - jusqu’à huit mois de saison sèche.</w:t>
      </w:r>
    </w:p>
    <w:p w:rsidR="00000000" w:rsidDel="00000000" w:rsidP="00000000" w:rsidRDefault="00000000" w:rsidRPr="00000000" w14:paraId="00000150">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Température: 24*C - 29*C.</w:t>
      </w:r>
    </w:p>
    <w:p w:rsidR="00000000" w:rsidDel="00000000" w:rsidP="00000000" w:rsidRDefault="00000000" w:rsidRPr="00000000" w14:paraId="00000151">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Désert:</w:t>
      </w:r>
    </w:p>
    <w:p w:rsidR="00000000" w:rsidDel="00000000" w:rsidP="00000000" w:rsidRDefault="00000000" w:rsidRPr="00000000" w14:paraId="00000152">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Peu de végétation, terre dénudé, plusieurs cactus. </w:t>
      </w:r>
    </w:p>
    <w:p w:rsidR="00000000" w:rsidDel="00000000" w:rsidP="00000000" w:rsidRDefault="00000000" w:rsidRPr="00000000" w14:paraId="00000153">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Environ 30* de latitude de l’équateur (Sud et Nord).</w:t>
      </w:r>
    </w:p>
    <w:p w:rsidR="00000000" w:rsidDel="00000000" w:rsidP="00000000" w:rsidRDefault="00000000" w:rsidRPr="00000000" w14:paraId="00000154">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Peu de précipitation (30 cm par an).</w:t>
      </w:r>
    </w:p>
    <w:p w:rsidR="00000000" w:rsidDel="00000000" w:rsidP="00000000" w:rsidRDefault="00000000" w:rsidRPr="00000000" w14:paraId="00000155">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Température: désert chaud - jusqu’à 50*C; désert froid - jusqu’à -30*C.</w:t>
      </w:r>
    </w:p>
    <w:p w:rsidR="00000000" w:rsidDel="00000000" w:rsidP="00000000" w:rsidRDefault="00000000" w:rsidRPr="00000000" w14:paraId="00000156">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Forêt méditerranéenne (Chaparral):</w:t>
      </w:r>
    </w:p>
    <w:p w:rsidR="00000000" w:rsidDel="00000000" w:rsidP="00000000" w:rsidRDefault="00000000" w:rsidRPr="00000000" w14:paraId="00000157">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Végétation sans grands arbres.</w:t>
      </w:r>
    </w:p>
    <w:p w:rsidR="00000000" w:rsidDel="00000000" w:rsidP="00000000" w:rsidRDefault="00000000" w:rsidRPr="00000000" w14:paraId="00000158">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Environ la moitié entre l’équateur et les pôles de chaque côté.</w:t>
      </w:r>
    </w:p>
    <w:p w:rsidR="00000000" w:rsidDel="00000000" w:rsidP="00000000" w:rsidRDefault="00000000" w:rsidRPr="00000000" w14:paraId="00000159">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Précipitations fortement saisonnières (30 à 50 cm par an).</w:t>
      </w:r>
    </w:p>
    <w:p w:rsidR="00000000" w:rsidDel="00000000" w:rsidP="00000000" w:rsidRDefault="00000000" w:rsidRPr="00000000" w14:paraId="0000015A">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Température: hiver et printemps frais (10*C - 12*C); été chaud (40*C).</w:t>
      </w:r>
    </w:p>
    <w:p w:rsidR="00000000" w:rsidDel="00000000" w:rsidP="00000000" w:rsidRDefault="00000000" w:rsidRPr="00000000" w14:paraId="0000015B">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Prairie tempérée (steppe):</w:t>
      </w:r>
    </w:p>
    <w:p w:rsidR="00000000" w:rsidDel="00000000" w:rsidP="00000000" w:rsidRDefault="00000000" w:rsidRPr="00000000" w14:paraId="0000015C">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Grande région à plantes herbacées (surtout graminées).</w:t>
      </w:r>
    </w:p>
    <w:p w:rsidR="00000000" w:rsidDel="00000000" w:rsidP="00000000" w:rsidRDefault="00000000" w:rsidRPr="00000000" w14:paraId="0000015D">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Environ mid chemin entre l’équateur et le pôle Nord. </w:t>
      </w:r>
    </w:p>
    <w:p w:rsidR="00000000" w:rsidDel="00000000" w:rsidP="00000000" w:rsidRDefault="00000000" w:rsidRPr="00000000" w14:paraId="0000015E">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Précipitations saisonnières (30 à 100 cm par an). </w:t>
      </w:r>
    </w:p>
    <w:p w:rsidR="00000000" w:rsidDel="00000000" w:rsidP="00000000" w:rsidRDefault="00000000" w:rsidRPr="00000000" w14:paraId="0000015F">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Hiver sec (sécheresses fréquents) et été humide. </w:t>
      </w:r>
    </w:p>
    <w:p w:rsidR="00000000" w:rsidDel="00000000" w:rsidP="00000000" w:rsidRDefault="00000000" w:rsidRPr="00000000" w14:paraId="00000160">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Température: hiver,-10*C; été, 30*C)</w:t>
      </w:r>
    </w:p>
    <w:p w:rsidR="00000000" w:rsidDel="00000000" w:rsidP="00000000" w:rsidRDefault="00000000" w:rsidRPr="00000000" w14:paraId="00000161">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Forêt décidue tempérée: </w:t>
      </w:r>
    </w:p>
    <w:p w:rsidR="00000000" w:rsidDel="00000000" w:rsidP="00000000" w:rsidRDefault="00000000" w:rsidRPr="00000000" w14:paraId="00000162">
      <w:pPr>
        <w:numPr>
          <w:ilvl w:val="1"/>
          <w:numId w:val="4"/>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Grande variété d’arbres feuillus.</w:t>
      </w:r>
    </w:p>
    <w:p w:rsidR="00000000" w:rsidDel="00000000" w:rsidP="00000000" w:rsidRDefault="00000000" w:rsidRPr="00000000" w14:paraId="00000163">
      <w:pPr>
        <w:numPr>
          <w:ilvl w:val="1"/>
          <w:numId w:val="4"/>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Environ mid chemin entre l’équateur et le pôle Nord. </w:t>
      </w:r>
    </w:p>
    <w:p w:rsidR="00000000" w:rsidDel="00000000" w:rsidP="00000000" w:rsidRDefault="00000000" w:rsidRPr="00000000" w14:paraId="00000164">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Précipitation: toutes les saisons (70 à 200 cm par an)</w:t>
      </w:r>
    </w:p>
    <w:p w:rsidR="00000000" w:rsidDel="00000000" w:rsidP="00000000" w:rsidRDefault="00000000" w:rsidRPr="00000000" w14:paraId="00000165">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Température: hiver doux, 0*C; l’été chaud 35*C.</w:t>
      </w:r>
    </w:p>
    <w:p w:rsidR="00000000" w:rsidDel="00000000" w:rsidP="00000000" w:rsidRDefault="00000000" w:rsidRPr="00000000" w14:paraId="00000166">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Forêt de conifères (taïga):</w:t>
      </w:r>
    </w:p>
    <w:p w:rsidR="00000000" w:rsidDel="00000000" w:rsidP="00000000" w:rsidRDefault="00000000" w:rsidRPr="00000000" w14:paraId="00000167">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Très grande densité de grande conifères.</w:t>
      </w:r>
    </w:p>
    <w:p w:rsidR="00000000" w:rsidDel="00000000" w:rsidP="00000000" w:rsidRDefault="00000000" w:rsidRPr="00000000" w14:paraId="00000168">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Large bande près du pôle Nord.</w:t>
      </w:r>
    </w:p>
    <w:p w:rsidR="00000000" w:rsidDel="00000000" w:rsidP="00000000" w:rsidRDefault="00000000" w:rsidRPr="00000000" w14:paraId="00000169">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Précipitations variantes de forêts différents (30 à 70 mm ou 300 cm par an).</w:t>
      </w:r>
    </w:p>
    <w:p w:rsidR="00000000" w:rsidDel="00000000" w:rsidP="00000000" w:rsidRDefault="00000000" w:rsidRPr="00000000" w14:paraId="0000016A">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Température: froid en hiver, -50*C; chaud en été, 20*C).  </w:t>
      </w:r>
    </w:p>
    <w:p w:rsidR="00000000" w:rsidDel="00000000" w:rsidP="00000000" w:rsidRDefault="00000000" w:rsidRPr="00000000" w14:paraId="0000016B">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Toundra (arctique et alpine):</w:t>
      </w:r>
    </w:p>
    <w:p w:rsidR="00000000" w:rsidDel="00000000" w:rsidP="00000000" w:rsidRDefault="00000000" w:rsidRPr="00000000" w14:paraId="0000016C">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Petits arbustes et plantes adaptés au climat froid.</w:t>
      </w:r>
    </w:p>
    <w:p w:rsidR="00000000" w:rsidDel="00000000" w:rsidP="00000000" w:rsidRDefault="00000000" w:rsidRPr="00000000" w14:paraId="0000016D">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Bande très proche du pôle Nord. Sur les sommets des hautes montagnes.</w:t>
      </w:r>
    </w:p>
    <w:p w:rsidR="00000000" w:rsidDel="00000000" w:rsidP="00000000" w:rsidRDefault="00000000" w:rsidRPr="00000000" w14:paraId="0000016E">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Arctique - 20 à 60 cm de pluie; alpine - jusqu’à 100 cm.</w:t>
      </w:r>
    </w:p>
    <w:p w:rsidR="00000000" w:rsidDel="00000000" w:rsidP="00000000" w:rsidRDefault="00000000" w:rsidRPr="00000000" w14:paraId="0000016F">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Température: hiver, -30*C; été, entre 5*C et 10*C.</w:t>
      </w:r>
    </w:p>
    <w:p w:rsidR="00000000" w:rsidDel="00000000" w:rsidP="00000000" w:rsidRDefault="00000000" w:rsidRPr="00000000" w14:paraId="00000170">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Glace polaire: </w:t>
      </w:r>
    </w:p>
    <w:p w:rsidR="00000000" w:rsidDel="00000000" w:rsidP="00000000" w:rsidRDefault="00000000" w:rsidRPr="00000000" w14:paraId="00000171">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Situé au long du bas de l’hémisphère Sud.</w:t>
      </w:r>
    </w:p>
    <w:p w:rsidR="00000000" w:rsidDel="00000000" w:rsidP="00000000" w:rsidRDefault="00000000" w:rsidRPr="00000000" w14:paraId="00000172">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Lacs: </w:t>
      </w:r>
    </w:p>
    <w:p w:rsidR="00000000" w:rsidDel="00000000" w:rsidP="00000000" w:rsidRDefault="00000000" w:rsidRPr="00000000" w14:paraId="00000173">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Oligotrophe: pauvre en nutriments et riche en oxygène.</w:t>
      </w:r>
    </w:p>
    <w:p w:rsidR="00000000" w:rsidDel="00000000" w:rsidP="00000000" w:rsidRDefault="00000000" w:rsidRPr="00000000" w14:paraId="00000174">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Eutrophes: riche en nutriments et pauvre en oxygène (prolifération d’algues).</w:t>
      </w:r>
    </w:p>
    <w:p w:rsidR="00000000" w:rsidDel="00000000" w:rsidP="00000000" w:rsidRDefault="00000000" w:rsidRPr="00000000" w14:paraId="00000175">
      <w:pPr>
        <w:numPr>
          <w:ilvl w:val="1"/>
          <w:numId w:val="4"/>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lacs sont bien oxygéné dans le printemps et l’hiver mais des stratifications thermique cause une imbalance pendant l’été et l’hiver.</w:t>
      </w:r>
    </w:p>
    <w:p w:rsidR="00000000" w:rsidDel="00000000" w:rsidP="00000000" w:rsidRDefault="00000000" w:rsidRPr="00000000" w14:paraId="00000176">
      <w:pPr>
        <w:numPr>
          <w:ilvl w:val="0"/>
          <w:numId w:val="4"/>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Zone intertidale:</w:t>
      </w:r>
    </w:p>
    <w:p w:rsidR="00000000" w:rsidDel="00000000" w:rsidP="00000000" w:rsidRDefault="00000000" w:rsidRPr="00000000" w14:paraId="00000177">
      <w:pPr>
        <w:numPr>
          <w:ilvl w:val="1"/>
          <w:numId w:val="4"/>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Une zone de balancement des </w:t>
      </w:r>
      <w:hyperlink r:id="rId6">
        <w:r w:rsidDel="00000000" w:rsidR="00000000" w:rsidRPr="00000000">
          <w:rPr>
            <w:rFonts w:ascii="Times New Roman" w:cs="Times New Roman" w:eastAsia="Times New Roman" w:hAnsi="Times New Roman"/>
            <w:sz w:val="24"/>
            <w:szCs w:val="24"/>
            <w:rtl w:val="0"/>
          </w:rPr>
          <w:t xml:space="preserve">marée</w:t>
        </w:r>
      </w:hyperlink>
      <w:r w:rsidDel="00000000" w:rsidR="00000000" w:rsidRPr="00000000">
        <w:rPr>
          <w:rFonts w:ascii="Times New Roman" w:cs="Times New Roman" w:eastAsia="Times New Roman" w:hAnsi="Times New Roman"/>
          <w:sz w:val="24"/>
          <w:szCs w:val="24"/>
          <w:highlight w:val="white"/>
          <w:rtl w:val="0"/>
        </w:rPr>
        <w:t xml:space="preserve">s qui sont parfois hors de l’eau et parfois submerger.. </w:t>
      </w:r>
    </w:p>
    <w:p w:rsidR="00000000" w:rsidDel="00000000" w:rsidP="00000000" w:rsidRDefault="00000000" w:rsidRPr="00000000" w14:paraId="00000178">
      <w:pPr>
        <w:numPr>
          <w:ilvl w:val="1"/>
          <w:numId w:val="4"/>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L'alternance des marées qui découvrent plus ou moins longtemps le </w:t>
      </w:r>
      <w:hyperlink r:id="rId7">
        <w:r w:rsidDel="00000000" w:rsidR="00000000" w:rsidRPr="00000000">
          <w:rPr>
            <w:rFonts w:ascii="Times New Roman" w:cs="Times New Roman" w:eastAsia="Times New Roman" w:hAnsi="Times New Roman"/>
            <w:sz w:val="24"/>
            <w:szCs w:val="24"/>
            <w:rtl w:val="0"/>
          </w:rPr>
          <w:t xml:space="preserve">substrat</w:t>
        </w:r>
      </w:hyperlink>
      <w:r w:rsidDel="00000000" w:rsidR="00000000" w:rsidRPr="00000000">
        <w:rPr>
          <w:rFonts w:ascii="Times New Roman" w:cs="Times New Roman" w:eastAsia="Times New Roman" w:hAnsi="Times New Roman"/>
          <w:sz w:val="24"/>
          <w:szCs w:val="24"/>
          <w:highlight w:val="white"/>
          <w:rtl w:val="0"/>
        </w:rPr>
        <w:t xml:space="preserve"> en fonction des </w:t>
      </w:r>
      <w:hyperlink r:id="rId8">
        <w:r w:rsidDel="00000000" w:rsidR="00000000" w:rsidRPr="00000000">
          <w:rPr>
            <w:rFonts w:ascii="Times New Roman" w:cs="Times New Roman" w:eastAsia="Times New Roman" w:hAnsi="Times New Roman"/>
            <w:sz w:val="24"/>
            <w:szCs w:val="24"/>
            <w:rtl w:val="0"/>
          </w:rPr>
          <w:t xml:space="preserve">phases de la Lune</w:t>
        </w:r>
      </w:hyperlink>
      <w:r w:rsidDel="00000000" w:rsidR="00000000" w:rsidRPr="00000000">
        <w:rPr>
          <w:rFonts w:ascii="Times New Roman" w:cs="Times New Roman" w:eastAsia="Times New Roman" w:hAnsi="Times New Roman"/>
          <w:sz w:val="24"/>
          <w:szCs w:val="24"/>
          <w:highlight w:val="white"/>
          <w:rtl w:val="0"/>
        </w:rPr>
        <w:t xml:space="preserve"> détermine les conditions d'humidité, de </w:t>
      </w:r>
      <w:hyperlink r:id="rId9">
        <w:r w:rsidDel="00000000" w:rsidR="00000000" w:rsidRPr="00000000">
          <w:rPr>
            <w:rFonts w:ascii="Times New Roman" w:cs="Times New Roman" w:eastAsia="Times New Roman" w:hAnsi="Times New Roman"/>
            <w:sz w:val="24"/>
            <w:szCs w:val="24"/>
            <w:rtl w:val="0"/>
          </w:rPr>
          <w:t xml:space="preserve">salinité</w:t>
        </w:r>
      </w:hyperlink>
      <w:r w:rsidDel="00000000" w:rsidR="00000000" w:rsidRPr="00000000">
        <w:rPr>
          <w:rFonts w:ascii="Times New Roman" w:cs="Times New Roman" w:eastAsia="Times New Roman" w:hAnsi="Times New Roman"/>
          <w:sz w:val="24"/>
          <w:szCs w:val="24"/>
          <w:highlight w:val="white"/>
          <w:rtl w:val="0"/>
        </w:rPr>
        <w:t xml:space="preserve"> et de température de l'estran.</w:t>
      </w:r>
    </w:p>
    <w:p w:rsidR="00000000" w:rsidDel="00000000" w:rsidP="00000000" w:rsidRDefault="00000000" w:rsidRPr="00000000" w14:paraId="00000179">
      <w:pPr>
        <w:numPr>
          <w:ilvl w:val="1"/>
          <w:numId w:val="4"/>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espèces faut être capable d’y vivre dans les deux habitats.</w:t>
      </w:r>
    </w:p>
    <w:p w:rsidR="00000000" w:rsidDel="00000000" w:rsidP="00000000" w:rsidRDefault="00000000" w:rsidRPr="00000000" w14:paraId="0000017A">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B">
      <w:pPr>
        <w:numPr>
          <w:ilvl w:val="0"/>
          <w:numId w:val="4"/>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Récifs: </w:t>
        <w:tab/>
      </w:r>
    </w:p>
    <w:p w:rsidR="00000000" w:rsidDel="00000000" w:rsidP="00000000" w:rsidRDefault="00000000" w:rsidRPr="00000000" w14:paraId="0000017C">
      <w:pPr>
        <w:numPr>
          <w:ilvl w:val="1"/>
          <w:numId w:val="4"/>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Ils étaient détruit par le réchauffement des océans causé par les humains. Mais avec un peu de protection ils peuvent se propager de nouveau facilement. </w:t>
      </w:r>
    </w:p>
    <w:p w:rsidR="00000000" w:rsidDel="00000000" w:rsidP="00000000" w:rsidRDefault="00000000" w:rsidRPr="00000000" w14:paraId="0000017D">
      <w:pPr>
        <w:numPr>
          <w:ilvl w:val="0"/>
          <w:numId w:val="4"/>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Zone océanique pèlagique (eaux libres bleues)</w:t>
      </w:r>
    </w:p>
    <w:p w:rsidR="00000000" w:rsidDel="00000000" w:rsidP="00000000" w:rsidRDefault="00000000" w:rsidRPr="00000000" w14:paraId="0000017E">
      <w:pPr>
        <w:numPr>
          <w:ilvl w:val="1"/>
          <w:numId w:val="4"/>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 Couvre 70 % de la surface terrestre.</w:t>
      </w:r>
    </w:p>
    <w:p w:rsidR="00000000" w:rsidDel="00000000" w:rsidP="00000000" w:rsidRDefault="00000000" w:rsidRPr="00000000" w14:paraId="0000017F">
      <w:pPr>
        <w:numPr>
          <w:ilvl w:val="1"/>
          <w:numId w:val="4"/>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Point le plus profonde: 10 000m</w:t>
      </w:r>
    </w:p>
    <w:p w:rsidR="00000000" w:rsidDel="00000000" w:rsidP="00000000" w:rsidRDefault="00000000" w:rsidRPr="00000000" w14:paraId="00000180">
      <w:pPr>
        <w:numPr>
          <w:ilvl w:val="0"/>
          <w:numId w:val="4"/>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Zone benthique marine</w:t>
      </w:r>
    </w:p>
    <w:p w:rsidR="00000000" w:rsidDel="00000000" w:rsidP="00000000" w:rsidRDefault="00000000" w:rsidRPr="00000000" w14:paraId="00000181">
      <w:pPr>
        <w:numPr>
          <w:ilvl w:val="1"/>
          <w:numId w:val="4"/>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Plancher océanique.</w:t>
      </w:r>
    </w:p>
    <w:p w:rsidR="00000000" w:rsidDel="00000000" w:rsidP="00000000" w:rsidRDefault="00000000" w:rsidRPr="00000000" w14:paraId="00000182">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83">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Répartition des espèces</w:t>
      </w:r>
    </w:p>
    <w:p w:rsidR="00000000" w:rsidDel="00000000" w:rsidP="00000000" w:rsidRDefault="00000000" w:rsidRPr="00000000" w14:paraId="00000184">
      <w:pPr>
        <w:numPr>
          <w:ilvl w:val="0"/>
          <w:numId w:val="63"/>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Biogéographie: distribution des espèces.</w:t>
      </w:r>
    </w:p>
    <w:p w:rsidR="00000000" w:rsidDel="00000000" w:rsidP="00000000" w:rsidRDefault="00000000" w:rsidRPr="00000000" w14:paraId="00000185">
      <w:pPr>
        <w:numPr>
          <w:ilvl w:val="0"/>
          <w:numId w:val="63"/>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Facteurs limitants la répartition géographique. Demandent des questions comme:</w:t>
      </w:r>
    </w:p>
    <w:p w:rsidR="00000000" w:rsidDel="00000000" w:rsidP="00000000" w:rsidRDefault="00000000" w:rsidRPr="00000000" w14:paraId="00000186">
      <w:pPr>
        <w:numPr>
          <w:ilvl w:val="1"/>
          <w:numId w:val="63"/>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Est ce que la répartition est limité par l’expansion, le comportement, les facteurs biotiques, les facteurs abiotiques physiques ou chimiques.</w:t>
      </w:r>
    </w:p>
    <w:p w:rsidR="00000000" w:rsidDel="00000000" w:rsidP="00000000" w:rsidRDefault="00000000" w:rsidRPr="00000000" w14:paraId="00000187">
      <w:pPr>
        <w:numPr>
          <w:ilvl w:val="0"/>
          <w:numId w:val="63"/>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Région inaccessible: </w:t>
      </w:r>
    </w:p>
    <w:p w:rsidR="00000000" w:rsidDel="00000000" w:rsidP="00000000" w:rsidRDefault="00000000" w:rsidRPr="00000000" w14:paraId="00000188">
      <w:pPr>
        <w:numPr>
          <w:ilvl w:val="1"/>
          <w:numId w:val="63"/>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Exemple d'espèces à distribution réduite: un groupe d'espèces aquatique sont présents uniquement au devil's hole à cause de son environnement tellement unique et les besoins des espèces.</w:t>
      </w:r>
    </w:p>
    <w:p w:rsidR="00000000" w:rsidDel="00000000" w:rsidP="00000000" w:rsidRDefault="00000000" w:rsidRPr="00000000" w14:paraId="00000189">
      <w:pPr>
        <w:numPr>
          <w:ilvl w:val="1"/>
          <w:numId w:val="63"/>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L’expansion d’un espèce cause une radiance adaptative (ex: les sabres d’Hawaii).</w:t>
      </w:r>
    </w:p>
    <w:p w:rsidR="00000000" w:rsidDel="00000000" w:rsidP="00000000" w:rsidRDefault="00000000" w:rsidRPr="00000000" w14:paraId="0000018A">
      <w:pPr>
        <w:numPr>
          <w:ilvl w:val="0"/>
          <w:numId w:val="63"/>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Comportement: </w:t>
      </w:r>
    </w:p>
    <w:p w:rsidR="00000000" w:rsidDel="00000000" w:rsidP="00000000" w:rsidRDefault="00000000" w:rsidRPr="00000000" w14:paraId="0000018B">
      <w:pPr>
        <w:numPr>
          <w:ilvl w:val="1"/>
          <w:numId w:val="63"/>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Sélection de l’habitat: par exemple, les kangaroo sont beaucoup plus nombreux à des endroits de précipitations faibles et variables.</w:t>
      </w:r>
    </w:p>
    <w:p w:rsidR="00000000" w:rsidDel="00000000" w:rsidP="00000000" w:rsidRDefault="00000000" w:rsidRPr="00000000" w14:paraId="0000018C">
      <w:pPr>
        <w:numPr>
          <w:ilvl w:val="0"/>
          <w:numId w:val="63"/>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Biotique: </w:t>
      </w:r>
    </w:p>
    <w:p w:rsidR="00000000" w:rsidDel="00000000" w:rsidP="00000000" w:rsidRDefault="00000000" w:rsidRPr="00000000" w14:paraId="0000018D">
      <w:pPr>
        <w:numPr>
          <w:ilvl w:val="1"/>
          <w:numId w:val="63"/>
        </w:numPr>
        <w:ind w:left="144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 prédation, la compétition, un maladie etc…  </w:t>
      </w:r>
    </w:p>
    <w:p w:rsidR="00000000" w:rsidDel="00000000" w:rsidP="00000000" w:rsidRDefault="00000000" w:rsidRPr="00000000" w14:paraId="0000018E">
      <w:pPr>
        <w:numPr>
          <w:ilvl w:val="1"/>
          <w:numId w:val="63"/>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Par exemple, le cerf de virginie et l'originale vivait auparavant dans la même écosystème. Par contre, de vers des méninges se retrouvent plus au sud et se parasitent des orignaux et du cerf de virginie. Il n’ont pas d’effet notable sur le cerf mais un impact notable pour l’orignal. Alors les orignaux on se déplacer plus au nord (une facteur biotique qui limite le déplacement de l’orignal). </w:t>
      </w:r>
    </w:p>
    <w:p w:rsidR="00000000" w:rsidDel="00000000" w:rsidP="00000000" w:rsidRDefault="00000000" w:rsidRPr="00000000" w14:paraId="0000018F">
      <w:pPr>
        <w:numPr>
          <w:ilvl w:val="1"/>
          <w:numId w:val="63"/>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 autre exemple: la répartition du héron garde-boeuf est plus nombreux dans les régions qui ont beaucoup de vaches parce qu’Ils ont une relation symbiotique avec eux. </w:t>
      </w:r>
    </w:p>
    <w:p w:rsidR="00000000" w:rsidDel="00000000" w:rsidP="00000000" w:rsidRDefault="00000000" w:rsidRPr="00000000" w14:paraId="00000190">
      <w:pPr>
        <w:numPr>
          <w:ilvl w:val="0"/>
          <w:numId w:val="54"/>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Facteurs abiotiques: </w:t>
      </w:r>
    </w:p>
    <w:p w:rsidR="00000000" w:rsidDel="00000000" w:rsidP="00000000" w:rsidRDefault="00000000" w:rsidRPr="00000000" w14:paraId="00000191">
      <w:pPr>
        <w:numPr>
          <w:ilvl w:val="1"/>
          <w:numId w:val="63"/>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Facteurs chimiques ou physiques comme, le température, quantité d’eau et d’oxygène, la salinité, la quantité de lumière solaire etc… </w:t>
      </w:r>
    </w:p>
    <w:p w:rsidR="00000000" w:rsidDel="00000000" w:rsidP="00000000" w:rsidRDefault="00000000" w:rsidRPr="00000000" w14:paraId="00000192">
      <w:pPr>
        <w:numPr>
          <w:ilvl w:val="1"/>
          <w:numId w:val="63"/>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Par exemple, les montagnes en Colombie-Britannique; les organismes qui y habitent sont exposés à un rayonnement ultraviolet d’intensité élevée, à des températures glaciales, à un manque d’eau et à de forts vents. Ceci restreint la croissance et la survie des arbres au-dessus de la limite forestière. </w:t>
      </w:r>
    </w:p>
    <w:p w:rsidR="00000000" w:rsidDel="00000000" w:rsidP="00000000" w:rsidRDefault="00000000" w:rsidRPr="00000000" w14:paraId="00000193">
      <w:pPr>
        <w:numPr>
          <w:ilvl w:val="0"/>
          <w:numId w:val="36"/>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Facteurs introduit:</w:t>
      </w:r>
    </w:p>
    <w:p w:rsidR="00000000" w:rsidDel="00000000" w:rsidP="00000000" w:rsidRDefault="00000000" w:rsidRPr="00000000" w14:paraId="00000194">
      <w:pPr>
        <w:numPr>
          <w:ilvl w:val="1"/>
          <w:numId w:val="3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Il est parfois possible d’introduire des facteurs biotiques ou abiotiques afin de contrôler la répartition des espèces. </w:t>
      </w:r>
    </w:p>
    <w:p w:rsidR="00000000" w:rsidDel="00000000" w:rsidP="00000000" w:rsidRDefault="00000000" w:rsidRPr="00000000" w14:paraId="00000195">
      <w:pPr>
        <w:numPr>
          <w:ilvl w:val="1"/>
          <w:numId w:val="3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Par exemple, les moineaux domestiques ont été introduit en 1850 dans les villes de New York afin d’être prédateurs et diminuer la répartition des chenilles ravageuses défoliatrices qui s’attaquaient aux feuilles des arbres. </w:t>
      </w:r>
    </w:p>
    <w:p w:rsidR="00000000" w:rsidDel="00000000" w:rsidP="00000000" w:rsidRDefault="00000000" w:rsidRPr="00000000" w14:paraId="00000196">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7">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Écologie des populations</w:t>
      </w:r>
      <w:r w:rsidDel="00000000" w:rsidR="00000000" w:rsidRPr="00000000">
        <w:rPr>
          <w:rtl w:val="0"/>
        </w:rPr>
      </w:r>
    </w:p>
    <w:p w:rsidR="00000000" w:rsidDel="00000000" w:rsidP="00000000" w:rsidRDefault="00000000" w:rsidRPr="00000000" w14:paraId="00000198">
      <w:pPr>
        <w:numPr>
          <w:ilvl w:val="0"/>
          <w:numId w:val="7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densité</w:t>
      </w:r>
    </w:p>
    <w:p w:rsidR="00000000" w:rsidDel="00000000" w:rsidP="00000000" w:rsidRDefault="00000000" w:rsidRPr="00000000" w14:paraId="00000199">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Définition: le nombre d’individus par unité d’aire ou de volume. C’est le résultat d’une interaction dynamique entre les processus d’ajout (immigration et natalité) et d’élimination (émigration et mortalité) des individues. </w:t>
      </w:r>
    </w:p>
    <w:p w:rsidR="00000000" w:rsidDel="00000000" w:rsidP="00000000" w:rsidRDefault="00000000" w:rsidRPr="00000000" w14:paraId="0000019A">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Modes de détermination:</w:t>
      </w:r>
    </w:p>
    <w:p w:rsidR="00000000" w:rsidDel="00000000" w:rsidP="00000000" w:rsidRDefault="00000000" w:rsidRPr="00000000" w14:paraId="0000019B">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Comptage direct par le dénombrement aérien ou le chant des oiseaux.</w:t>
      </w:r>
    </w:p>
    <w:p w:rsidR="00000000" w:rsidDel="00000000" w:rsidP="00000000" w:rsidRDefault="00000000" w:rsidRPr="00000000" w14:paraId="0000019C">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Par échantillonnage (capture-recapture)</w:t>
      </w:r>
    </w:p>
    <w:p w:rsidR="00000000" w:rsidDel="00000000" w:rsidP="00000000" w:rsidRDefault="00000000" w:rsidRPr="00000000" w14:paraId="0000019D">
      <w:pPr>
        <w:numPr>
          <w:ilvl w:val="3"/>
          <w:numId w:val="77"/>
        </w:numPr>
        <w:ind w:left="288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 d’individues dans la population = (# d’individues capturés, marqués et relâchés) x (# d’individues capturés lors d’un deuxième recueil) / (# d’individues avec marque lors de la deuxième capture)</w:t>
      </w:r>
    </w:p>
    <w:p w:rsidR="00000000" w:rsidDel="00000000" w:rsidP="00000000" w:rsidRDefault="00000000" w:rsidRPr="00000000" w14:paraId="0000019E">
      <w:pPr>
        <w:numPr>
          <w:ilvl w:val="3"/>
          <w:numId w:val="77"/>
        </w:numPr>
        <w:ind w:left="288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Conditions: les individues ne sont pas affectés, les individues marqué et non marqué se distribuent de façon aléatoire dans la population, pas d’immigration ou d’émigration dans la population; la probabilité d’attraper un individu marqué ou non marqué soit égale. </w:t>
      </w:r>
    </w:p>
    <w:p w:rsidR="00000000" w:rsidDel="00000000" w:rsidP="00000000" w:rsidRDefault="00000000" w:rsidRPr="00000000" w14:paraId="0000019F">
      <w:pPr>
        <w:numPr>
          <w:ilvl w:val="0"/>
          <w:numId w:val="7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dispersion</w:t>
      </w:r>
    </w:p>
    <w:p w:rsidR="00000000" w:rsidDel="00000000" w:rsidP="00000000" w:rsidRDefault="00000000" w:rsidRPr="00000000" w14:paraId="000001A0">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Mode d’espacement des individus à l’intérieur des limites géographiques de la population.</w:t>
      </w:r>
    </w:p>
    <w:p w:rsidR="00000000" w:rsidDel="00000000" w:rsidP="00000000" w:rsidRDefault="00000000" w:rsidRPr="00000000" w14:paraId="000001A1">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Agrégats: plusieurs regroupements stratégiques d’individues d’un populations à travers de leurs environnement. Par exemple, les étoiles de mer se regroupent près de sources de nourriture.</w:t>
      </w:r>
    </w:p>
    <w:p w:rsidR="00000000" w:rsidDel="00000000" w:rsidP="00000000" w:rsidRDefault="00000000" w:rsidRPr="00000000" w14:paraId="000001A2">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Uniforme: dispersion uniforme à travers tout une environnement. Par exemple, les penguins présentes une dispersion uniforme maintenue par des interactions agressives entre voisins.</w:t>
      </w:r>
    </w:p>
    <w:p w:rsidR="00000000" w:rsidDel="00000000" w:rsidP="00000000" w:rsidRDefault="00000000" w:rsidRPr="00000000" w14:paraId="000001A3">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Aléatoire: la dispersion aléatoire des individues d’un population. Par exemple, les graines de pissenlit sont transporté par le vent.</w:t>
      </w:r>
    </w:p>
    <w:p w:rsidR="00000000" w:rsidDel="00000000" w:rsidP="00000000" w:rsidRDefault="00000000" w:rsidRPr="00000000" w14:paraId="000001A4">
      <w:pPr>
        <w:numPr>
          <w:ilvl w:val="0"/>
          <w:numId w:val="7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démographie</w:t>
      </w:r>
    </w:p>
    <w:p w:rsidR="00000000" w:rsidDel="00000000" w:rsidP="00000000" w:rsidRDefault="00000000" w:rsidRPr="00000000" w14:paraId="000001A5">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Étude quantitative des populations et de leurs variations au fil de temps (taux de natalité et taux de mortalité).</w:t>
      </w:r>
    </w:p>
    <w:p w:rsidR="00000000" w:rsidDel="00000000" w:rsidP="00000000" w:rsidRDefault="00000000" w:rsidRPr="00000000" w14:paraId="000001A6">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Analyse de démographie cohorte: groupe d’individu du même âge. </w:t>
      </w:r>
    </w:p>
    <w:p w:rsidR="00000000" w:rsidDel="00000000" w:rsidP="00000000" w:rsidRDefault="00000000" w:rsidRPr="00000000" w14:paraId="000001A7">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Courbes de survie; l’axe des y est logarithmique et l’axe des x est relatif afin de pouvoir comparer sur un même graphique des espèces dont l’espérance de vie varie grandement.</w:t>
      </w:r>
    </w:p>
    <w:p w:rsidR="00000000" w:rsidDel="00000000" w:rsidP="00000000" w:rsidRDefault="00000000" w:rsidRPr="00000000" w14:paraId="000001A8">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Type 1: faible taux de mortalité chez les jeunes et les adultes et taux de mortalité élevée chez les individus âgés (grands mammifères, parentaux important).</w:t>
      </w:r>
    </w:p>
    <w:p w:rsidR="00000000" w:rsidDel="00000000" w:rsidP="00000000" w:rsidRDefault="00000000" w:rsidRPr="00000000" w14:paraId="000001A9">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Type 2: taux de mortalité constant durant la vie des individus d’une cohorte (plusieurs rongeurs, les plantes, les invertébrés, lorsque les causes principales de décès sont associés à chaque groupe d’âge).</w:t>
      </w:r>
    </w:p>
    <w:p w:rsidR="00000000" w:rsidDel="00000000" w:rsidP="00000000" w:rsidRDefault="00000000" w:rsidRPr="00000000" w14:paraId="000001AA">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Type 3: haut taux de mortalité au début de la vie et un faible taux de mortalité chez les rares adultes qui survivent (poissons avec petits oeufs, soins parentaux absentes). </w:t>
      </w:r>
    </w:p>
    <w:p w:rsidR="00000000" w:rsidDel="00000000" w:rsidP="00000000" w:rsidRDefault="00000000" w:rsidRPr="00000000" w14:paraId="000001AB">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Graphiques/modèles d’accroissement démographique:</w:t>
      </w:r>
    </w:p>
    <w:p w:rsidR="00000000" w:rsidDel="00000000" w:rsidP="00000000" w:rsidRDefault="00000000" w:rsidRPr="00000000" w14:paraId="000001AC">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Croissance exponentielle: un augmentation continuelle qui grandit (une courbe en J). Par exemple, des populations nouvellement introduit.</w:t>
      </w:r>
    </w:p>
    <w:p w:rsidR="00000000" w:rsidDel="00000000" w:rsidP="00000000" w:rsidRDefault="00000000" w:rsidRPr="00000000" w14:paraId="000001AD">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Croissance logistique: une augmentation jusqu’à un plateau. (une courbe sigmoïde). Le plateau correspond à la capacité limite du milieu. </w:t>
      </w:r>
    </w:p>
    <w:p w:rsidR="00000000" w:rsidDel="00000000" w:rsidP="00000000" w:rsidRDefault="00000000" w:rsidRPr="00000000" w14:paraId="000001AE">
      <w:pPr>
        <w:numPr>
          <w:ilvl w:val="0"/>
          <w:numId w:val="7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cycles biologiques</w:t>
      </w:r>
    </w:p>
    <w:p w:rsidR="00000000" w:rsidDel="00000000" w:rsidP="00000000" w:rsidRDefault="00000000" w:rsidRPr="00000000" w14:paraId="000001AF">
      <w:pPr>
        <w:numPr>
          <w:ilvl w:val="1"/>
          <w:numId w:val="77"/>
        </w:numPr>
        <w:ind w:left="144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Étude des cycles biologiques: étude des caractéristiques qui influent sur la survie et la reproduction des individus d’une population. </w:t>
      </w:r>
    </w:p>
    <w:p w:rsidR="00000000" w:rsidDel="00000000" w:rsidP="00000000" w:rsidRDefault="00000000" w:rsidRPr="00000000" w14:paraId="000001B0">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Compromis entre reproduction et survie:</w:t>
      </w:r>
    </w:p>
    <w:p w:rsidR="00000000" w:rsidDel="00000000" w:rsidP="00000000" w:rsidRDefault="00000000" w:rsidRPr="00000000" w14:paraId="000001B1">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Quantité: les pissenlit ont de milliers d’aigrettes qui soufflent dans le vent avec l’espoir de la germination et survie de quelques-uns. </w:t>
      </w:r>
    </w:p>
    <w:p w:rsidR="00000000" w:rsidDel="00000000" w:rsidP="00000000" w:rsidRDefault="00000000" w:rsidRPr="00000000" w14:paraId="000001B2">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Qualité: les cocotiers ont pas beaucoup de grains ce qui permet plus de volume par graine. Ceci permet une meilleure protection et chance de vie.</w:t>
      </w:r>
    </w:p>
    <w:p w:rsidR="00000000" w:rsidDel="00000000" w:rsidP="00000000" w:rsidRDefault="00000000" w:rsidRPr="00000000" w14:paraId="000001B3">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Semelparité (ex: saumon, agave): les individus se reproduise un seule fois pendant leurs vies. Avantage: beaucoup de rejetons pour la survie de quelques uns.</w:t>
      </w:r>
    </w:p>
    <w:p w:rsidR="00000000" w:rsidDel="00000000" w:rsidP="00000000" w:rsidRDefault="00000000" w:rsidRPr="00000000" w14:paraId="000001B4">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Itéroparité (ex: ours grizzli): les individus se reproduise plusieurs fois pendants leurs vies. Avantage: produire quelques individus à la fois et de prodiguer des soins (moins de compétition).</w:t>
      </w:r>
    </w:p>
    <w:p w:rsidR="00000000" w:rsidDel="00000000" w:rsidP="00000000" w:rsidRDefault="00000000" w:rsidRPr="00000000" w14:paraId="000001B5">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Une investissement trop important des parents dans la production de jeunes peut avoir un impact négatif sur la survie des parents.</w:t>
      </w:r>
    </w:p>
    <w:p w:rsidR="00000000" w:rsidDel="00000000" w:rsidP="00000000" w:rsidRDefault="00000000" w:rsidRPr="00000000" w14:paraId="000001B6">
      <w:pPr>
        <w:numPr>
          <w:ilvl w:val="0"/>
          <w:numId w:val="7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Dynamique des populations</w:t>
      </w:r>
    </w:p>
    <w:p w:rsidR="00000000" w:rsidDel="00000000" w:rsidP="00000000" w:rsidRDefault="00000000" w:rsidRPr="00000000" w14:paraId="000001B7">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Études des influences environnementale (biotique et abiotique) responsables des variations de la taille des populations.</w:t>
      </w:r>
    </w:p>
    <w:p w:rsidR="00000000" w:rsidDel="00000000" w:rsidP="00000000" w:rsidRDefault="00000000" w:rsidRPr="00000000" w14:paraId="000001B8">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densité à l’équilibre (les taux de natalité et de mortalité s’équivalent): </w:t>
      </w:r>
    </w:p>
    <w:p w:rsidR="00000000" w:rsidDel="00000000" w:rsidP="00000000" w:rsidRDefault="00000000" w:rsidRPr="00000000" w14:paraId="000001B9">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taux de natalité et de mortalité sont dépendant de la densité.</w:t>
      </w:r>
    </w:p>
    <w:p w:rsidR="00000000" w:rsidDel="00000000" w:rsidP="00000000" w:rsidRDefault="00000000" w:rsidRPr="00000000" w14:paraId="000001BA">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Si la densité est faible le taux de natalité devrait être supérieur au taux de mortalité jusqu'à l’équilibre est atteint.</w:t>
      </w:r>
    </w:p>
    <w:p w:rsidR="00000000" w:rsidDel="00000000" w:rsidP="00000000" w:rsidRDefault="00000000" w:rsidRPr="00000000" w14:paraId="000001BB">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Si la densité est élevée le taux de mortalité devrait être supérieur au taux de natalité jusqu'à l’équilibre est atteint.</w:t>
      </w:r>
    </w:p>
    <w:p w:rsidR="00000000" w:rsidDel="00000000" w:rsidP="00000000" w:rsidRDefault="00000000" w:rsidRPr="00000000" w14:paraId="000001BC">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taux de natalité et de mortalité peuvent aussi être indépendant de la densité s’ils ne varient pas même quand le densité est hors de l’équilibre.</w:t>
      </w:r>
    </w:p>
    <w:p w:rsidR="00000000" w:rsidDel="00000000" w:rsidP="00000000" w:rsidRDefault="00000000" w:rsidRPr="00000000" w14:paraId="000001BD">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Mécanismes de régulation dépendants de la densité: figure 53.17</w:t>
      </w:r>
    </w:p>
    <w:p w:rsidR="00000000" w:rsidDel="00000000" w:rsidP="00000000" w:rsidRDefault="00000000" w:rsidRPr="00000000" w14:paraId="000001BE">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Fluctuations des populations:</w:t>
      </w:r>
    </w:p>
    <w:p w:rsidR="00000000" w:rsidDel="00000000" w:rsidP="00000000" w:rsidRDefault="00000000" w:rsidRPr="00000000" w14:paraId="000001BF">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prédation. Par exemple, lorsqu’une population de prédateur augmente, la population de proies diminues parce qu’ils sont manger. De même lorsque la population de proies diminue alors, la population de prédateur diminue parce qu’ils ont moins à manger. La population des proies vais alors augmenter et le cycle commence de nouveau. </w:t>
      </w:r>
    </w:p>
    <w:p w:rsidR="00000000" w:rsidDel="00000000" w:rsidP="00000000" w:rsidRDefault="00000000" w:rsidRPr="00000000" w14:paraId="000001C0">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Cycle de dix ans: il semble avoir des fluctuations de populations en lien avec une périodes de temps de dix ans. Ceci peut s’explique avec l’intensité de la soleil. Par exemple: les rayonnements plus intense du soleil peut tués plusieurs plantes. Même si les plantes peuvent combattre contre le rayonnement du soleil, tout leurs énergie est occupé et ils ne peuvent plus évoluer des mécanismes de défenses contre les prédateurs. </w:t>
      </w:r>
    </w:p>
    <w:p w:rsidR="00000000" w:rsidDel="00000000" w:rsidP="00000000" w:rsidRDefault="00000000" w:rsidRPr="00000000" w14:paraId="000001C1">
      <w:pPr>
        <w:numPr>
          <w:ilvl w:val="1"/>
          <w:numId w:val="7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Métapopulations: une groupe de populations du même espèce qui sont séparé à des espaces différents. Les populations différents interagissent avec l’émigration d’une population à l’autre. </w:t>
      </w:r>
    </w:p>
    <w:p w:rsidR="00000000" w:rsidDel="00000000" w:rsidP="00000000" w:rsidRDefault="00000000" w:rsidRPr="00000000" w14:paraId="000001C2">
      <w:pPr>
        <w:numPr>
          <w:ilvl w:val="2"/>
          <w:numId w:val="7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Importante pour la conservation des espèces. </w:t>
      </w:r>
    </w:p>
    <w:p w:rsidR="00000000" w:rsidDel="00000000" w:rsidP="00000000" w:rsidRDefault="00000000" w:rsidRPr="00000000" w14:paraId="000001C3">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C4">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Biologie de la conservation </w:t>
      </w:r>
    </w:p>
    <w:p w:rsidR="00000000" w:rsidDel="00000000" w:rsidP="00000000" w:rsidRDefault="00000000" w:rsidRPr="00000000" w14:paraId="000001C5">
      <w:pPr>
        <w:numPr>
          <w:ilvl w:val="0"/>
          <w:numId w:val="52"/>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trois niveaux de la biodiversité</w:t>
      </w:r>
    </w:p>
    <w:p w:rsidR="00000000" w:rsidDel="00000000" w:rsidP="00000000" w:rsidRDefault="00000000" w:rsidRPr="00000000" w14:paraId="000001C6">
      <w:pPr>
        <w:numPr>
          <w:ilvl w:val="1"/>
          <w:numId w:val="52"/>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Biodiversité génétique: la manque de variabilité génétique peut avoir des effets négatif incluant le mort d’une population. </w:t>
      </w:r>
    </w:p>
    <w:p w:rsidR="00000000" w:rsidDel="00000000" w:rsidP="00000000" w:rsidRDefault="00000000" w:rsidRPr="00000000" w14:paraId="000001C7">
      <w:pPr>
        <w:numPr>
          <w:ilvl w:val="1"/>
          <w:numId w:val="52"/>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Biodiversité spécifique: beaucoup de la diversité de notre planète est déjà extinct ou extirper. </w:t>
      </w:r>
    </w:p>
    <w:p w:rsidR="00000000" w:rsidDel="00000000" w:rsidP="00000000" w:rsidRDefault="00000000" w:rsidRPr="00000000" w14:paraId="000001C8">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Régions névralgiques: zones qui contient beaucoup d’espèces endémiques et beaucoup d’espèces menacées </w:t>
      </w:r>
    </w:p>
    <w:p w:rsidR="00000000" w:rsidDel="00000000" w:rsidP="00000000" w:rsidRDefault="00000000" w:rsidRPr="00000000" w14:paraId="000001C9">
      <w:pPr>
        <w:numPr>
          <w:ilvl w:val="1"/>
          <w:numId w:val="52"/>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Biodiversité écosystémique</w:t>
      </w:r>
    </w:p>
    <w:p w:rsidR="00000000" w:rsidDel="00000000" w:rsidP="00000000" w:rsidRDefault="00000000" w:rsidRPr="00000000" w14:paraId="000001CA">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Espèce-clès: des espèces qui régularise la diversité d’un écosystème. Par exemple, les étoiles de mer sont une espèce-clès parce qu’ils mangent les moules. Sans eux les moules serait très réparti et mangerais toute la diversité de l’écosystème. </w:t>
      </w:r>
    </w:p>
    <w:p w:rsidR="00000000" w:rsidDel="00000000" w:rsidP="00000000" w:rsidRDefault="00000000" w:rsidRPr="00000000" w14:paraId="000001CB">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Ingénieurs: des espèces qui crée des barrières physiques dans une écosystème. Ses barrières peuvent avoir des conséquences positives ou négatives sur l’écosystème et ceux qui y habitent. Par exemple, les castors sont des ingénieurs parce qu’Ils construisent des barrages et des étangs.</w:t>
      </w:r>
    </w:p>
    <w:p w:rsidR="00000000" w:rsidDel="00000000" w:rsidP="00000000" w:rsidRDefault="00000000" w:rsidRPr="00000000" w14:paraId="000001CC">
      <w:pPr>
        <w:numPr>
          <w:ilvl w:val="0"/>
          <w:numId w:val="52"/>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menaces pour la biodiversité</w:t>
      </w:r>
    </w:p>
    <w:p w:rsidR="00000000" w:rsidDel="00000000" w:rsidP="00000000" w:rsidRDefault="00000000" w:rsidRPr="00000000" w14:paraId="000001CD">
      <w:pPr>
        <w:numPr>
          <w:ilvl w:val="1"/>
          <w:numId w:val="52"/>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activités humaines </w:t>
      </w:r>
    </w:p>
    <w:p w:rsidR="00000000" w:rsidDel="00000000" w:rsidP="00000000" w:rsidRDefault="00000000" w:rsidRPr="00000000" w14:paraId="000001CE">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construction d’infrastructures, la déforestation, l’industrie pétrolière et beaucoup d’autres activités humaines détruisent des habitats (responsable pour 73% des espèces en danger d’extinction).</w:t>
      </w:r>
    </w:p>
    <w:p w:rsidR="00000000" w:rsidDel="00000000" w:rsidP="00000000" w:rsidRDefault="00000000" w:rsidRPr="00000000" w14:paraId="000001CF">
      <w:pPr>
        <w:numPr>
          <w:ilvl w:val="1"/>
          <w:numId w:val="52"/>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l’introductions d’espèces</w:t>
      </w:r>
    </w:p>
    <w:p w:rsidR="00000000" w:rsidDel="00000000" w:rsidP="00000000" w:rsidRDefault="00000000" w:rsidRPr="00000000" w14:paraId="000001D0">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Si une espèce prédateur est introduit à une nouvelle endroit, ceux qui y habitait originalement vont souffrir un diminution de densité et sont même en risque d’extinction. </w:t>
      </w:r>
    </w:p>
    <w:p w:rsidR="00000000" w:rsidDel="00000000" w:rsidP="00000000" w:rsidRDefault="00000000" w:rsidRPr="00000000" w14:paraId="000001D1">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Si une espèce qui a beaucoup de succès (peut s’accroître de façon exponentielle ou juste rapidement) est introduit à une nouvelle endroit il vais avoir beaucoup plus de compétition pour des ressources pour les habitants originales. Par exemple, les étourneau sansonnet ont été introduit en Amérique en 1890 et Aujourd’hui il existe plus que 10 millions individues (les ressources spécifique de l’Amérique a permit ceci). Aussi, les moules zébrée ont été introduit à plusieurs nouvelles endroits en collant sur les bateaux (700 000 par m2 et chaque femelle pond 1 000 000 oeufs par années).</w:t>
      </w:r>
    </w:p>
    <w:p w:rsidR="00000000" w:rsidDel="00000000" w:rsidP="00000000" w:rsidRDefault="00000000" w:rsidRPr="00000000" w14:paraId="000001D2">
      <w:pPr>
        <w:numPr>
          <w:ilvl w:val="0"/>
          <w:numId w:val="1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surexploitation</w:t>
      </w:r>
    </w:p>
    <w:p w:rsidR="00000000" w:rsidDel="00000000" w:rsidP="00000000" w:rsidRDefault="00000000" w:rsidRPr="00000000" w14:paraId="000001D3">
      <w:pPr>
        <w:numPr>
          <w:ilvl w:val="1"/>
          <w:numId w:val="16"/>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poissons (morue franche, thon rouge), les éléphants, rhinocéros.</w:t>
      </w:r>
    </w:p>
    <w:p w:rsidR="00000000" w:rsidDel="00000000" w:rsidP="00000000" w:rsidRDefault="00000000" w:rsidRPr="00000000" w14:paraId="000001D4">
      <w:pPr>
        <w:numPr>
          <w:ilvl w:val="0"/>
          <w:numId w:val="1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changements à l’échelle planétaire (effet de serre)</w:t>
      </w:r>
    </w:p>
    <w:p w:rsidR="00000000" w:rsidDel="00000000" w:rsidP="00000000" w:rsidRDefault="00000000" w:rsidRPr="00000000" w14:paraId="000001D5">
      <w:pPr>
        <w:numPr>
          <w:ilvl w:val="1"/>
          <w:numId w:val="16"/>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gaz à effet de serre (humaines augment beaucoup l’utilisation du CO2) crée une couche dans l’atmosphère qui retiennent l’énergie et la chaleur. </w:t>
      </w:r>
    </w:p>
    <w:p w:rsidR="00000000" w:rsidDel="00000000" w:rsidP="00000000" w:rsidRDefault="00000000" w:rsidRPr="00000000" w14:paraId="000001D6">
      <w:pPr>
        <w:numPr>
          <w:ilvl w:val="1"/>
          <w:numId w:val="16"/>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Causes: pertes d’écosystème arctiques, pertes de récifs coralliens, acidification de la mer, augmentation du niveau de la mer. </w:t>
      </w:r>
    </w:p>
    <w:p w:rsidR="00000000" w:rsidDel="00000000" w:rsidP="00000000" w:rsidRDefault="00000000" w:rsidRPr="00000000" w14:paraId="000001D7">
      <w:pPr>
        <w:numPr>
          <w:ilvl w:val="0"/>
          <w:numId w:val="52"/>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conservation des population</w:t>
      </w:r>
    </w:p>
    <w:p w:rsidR="00000000" w:rsidDel="00000000" w:rsidP="00000000" w:rsidRDefault="00000000" w:rsidRPr="00000000" w14:paraId="000001D8">
      <w:pPr>
        <w:numPr>
          <w:ilvl w:val="1"/>
          <w:numId w:val="52"/>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Spirale d’extinction:</w:t>
      </w:r>
    </w:p>
    <w:p w:rsidR="00000000" w:rsidDel="00000000" w:rsidP="00000000" w:rsidRDefault="00000000" w:rsidRPr="00000000" w14:paraId="000001D9">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dérive génétique d’une petit population mène éventuellement à la perte de variabilité génétique. </w:t>
      </w:r>
    </w:p>
    <w:p w:rsidR="00000000" w:rsidDel="00000000" w:rsidP="00000000" w:rsidRDefault="00000000" w:rsidRPr="00000000" w14:paraId="000001DA">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Une petite variabilité génétique mène à la réduction de la valeur d’adaptation individuelle et de la population. </w:t>
      </w:r>
    </w:p>
    <w:p w:rsidR="00000000" w:rsidDel="00000000" w:rsidP="00000000" w:rsidRDefault="00000000" w:rsidRPr="00000000" w14:paraId="000001DB">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Ce qui mène à l’augmentation de mortalités et alors le diminution de reproduction et une population réduite. </w:t>
      </w:r>
    </w:p>
    <w:p w:rsidR="00000000" w:rsidDel="00000000" w:rsidP="00000000" w:rsidRDefault="00000000" w:rsidRPr="00000000" w14:paraId="000001DC">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Solution: transplantation de nouvelles individues. Par exemple, les tétras de prairie ont subi une spirale d’extinction qui a diminuer la population de plusieurs millions à 50. Les 50 qui restait ont perdu fécondité à cause du manque de variabilité. Une transplantation de 271 individuels provenant d’autre états à augmenter la fécondité et la taille de population. Note: la variabilité de la population initiale a été perdue.</w:t>
      </w:r>
    </w:p>
    <w:p w:rsidR="00000000" w:rsidDel="00000000" w:rsidP="00000000" w:rsidRDefault="00000000" w:rsidRPr="00000000" w14:paraId="000001DD">
      <w:pPr>
        <w:numPr>
          <w:ilvl w:val="1"/>
          <w:numId w:val="52"/>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Taille efficace (N</w:t>
      </w:r>
      <w:r w:rsidDel="00000000" w:rsidR="00000000" w:rsidRPr="00000000">
        <w:rPr>
          <w:rFonts w:ascii="Times New Roman" w:cs="Times New Roman" w:eastAsia="Times New Roman" w:hAnsi="Times New Roman"/>
          <w:sz w:val="24"/>
          <w:szCs w:val="24"/>
          <w:highlight w:val="white"/>
          <w:vertAlign w:val="subscript"/>
          <w:rtl w:val="0"/>
        </w:rPr>
        <w:t xml:space="preserve">e</w:t>
      </w:r>
      <w:r w:rsidDel="00000000" w:rsidR="00000000" w:rsidRPr="00000000">
        <w:rPr>
          <w:rFonts w:ascii="Times New Roman" w:cs="Times New Roman" w:eastAsia="Times New Roman" w:hAnsi="Times New Roman"/>
          <w:sz w:val="24"/>
          <w:szCs w:val="24"/>
          <w:highlight w:val="white"/>
          <w:rtl w:val="0"/>
        </w:rPr>
        <w:t xml:space="preserve">) d’une population: potentiel de reproduction dans une population à un moment précis.</w:t>
      </w:r>
    </w:p>
    <w:p w:rsidR="00000000" w:rsidDel="00000000" w:rsidP="00000000" w:rsidRDefault="00000000" w:rsidRPr="00000000" w14:paraId="000001DE">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Diminuer s’il y a une grande imbalance entre le nombre de mâles reproducteurs (N</w:t>
      </w:r>
      <w:r w:rsidDel="00000000" w:rsidR="00000000" w:rsidRPr="00000000">
        <w:rPr>
          <w:rFonts w:ascii="Times New Roman" w:cs="Times New Roman" w:eastAsia="Times New Roman" w:hAnsi="Times New Roman"/>
          <w:sz w:val="24"/>
          <w:szCs w:val="24"/>
          <w:highlight w:val="white"/>
          <w:vertAlign w:val="subscript"/>
          <w:rtl w:val="0"/>
        </w:rPr>
        <w:t xml:space="preserve">m</w:t>
      </w:r>
      <w:r w:rsidDel="00000000" w:rsidR="00000000" w:rsidRPr="00000000">
        <w:rPr>
          <w:rFonts w:ascii="Times New Roman" w:cs="Times New Roman" w:eastAsia="Times New Roman" w:hAnsi="Times New Roman"/>
          <w:sz w:val="24"/>
          <w:szCs w:val="24"/>
          <w:highlight w:val="white"/>
          <w:rtl w:val="0"/>
        </w:rPr>
        <w:t xml:space="preserve">) et le nombre de femelles reproductrices (N</w:t>
      </w:r>
      <w:r w:rsidDel="00000000" w:rsidR="00000000" w:rsidRPr="00000000">
        <w:rPr>
          <w:rFonts w:ascii="Times New Roman" w:cs="Times New Roman" w:eastAsia="Times New Roman" w:hAnsi="Times New Roman"/>
          <w:sz w:val="24"/>
          <w:szCs w:val="24"/>
          <w:highlight w:val="white"/>
          <w:vertAlign w:val="subscript"/>
          <w:rtl w:val="0"/>
        </w:rPr>
        <w:t xml:space="preserve">f</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1DF">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Ne = 4(N</w:t>
      </w:r>
      <w:r w:rsidDel="00000000" w:rsidR="00000000" w:rsidRPr="00000000">
        <w:rPr>
          <w:rFonts w:ascii="Times New Roman" w:cs="Times New Roman" w:eastAsia="Times New Roman" w:hAnsi="Times New Roman"/>
          <w:sz w:val="24"/>
          <w:szCs w:val="24"/>
          <w:highlight w:val="white"/>
          <w:vertAlign w:val="subscript"/>
          <w:rtl w:val="0"/>
        </w:rPr>
        <w:t xml:space="preserve">m</w:t>
      </w:r>
      <w:r w:rsidDel="00000000" w:rsidR="00000000" w:rsidRPr="00000000">
        <w:rPr>
          <w:rFonts w:ascii="Times New Roman" w:cs="Times New Roman" w:eastAsia="Times New Roman" w:hAnsi="Times New Roman"/>
          <w:sz w:val="24"/>
          <w:szCs w:val="24"/>
          <w:highlight w:val="white"/>
          <w:rtl w:val="0"/>
        </w:rPr>
        <w:t xml:space="preserve">N</w:t>
      </w:r>
      <w:r w:rsidDel="00000000" w:rsidR="00000000" w:rsidRPr="00000000">
        <w:rPr>
          <w:rFonts w:ascii="Times New Roman" w:cs="Times New Roman" w:eastAsia="Times New Roman" w:hAnsi="Times New Roman"/>
          <w:sz w:val="24"/>
          <w:szCs w:val="24"/>
          <w:highlight w:val="white"/>
          <w:vertAlign w:val="subscript"/>
          <w:rtl w:val="0"/>
        </w:rPr>
        <w:t xml:space="preserve">f</w:t>
      </w:r>
      <w:r w:rsidDel="00000000" w:rsidR="00000000" w:rsidRPr="00000000">
        <w:rPr>
          <w:rFonts w:ascii="Times New Roman" w:cs="Times New Roman" w:eastAsia="Times New Roman" w:hAnsi="Times New Roman"/>
          <w:sz w:val="24"/>
          <w:szCs w:val="24"/>
          <w:highlight w:val="white"/>
          <w:rtl w:val="0"/>
        </w:rPr>
        <w:t xml:space="preserve">) / (N</w:t>
      </w:r>
      <w:r w:rsidDel="00000000" w:rsidR="00000000" w:rsidRPr="00000000">
        <w:rPr>
          <w:rFonts w:ascii="Times New Roman" w:cs="Times New Roman" w:eastAsia="Times New Roman" w:hAnsi="Times New Roman"/>
          <w:sz w:val="24"/>
          <w:szCs w:val="24"/>
          <w:highlight w:val="white"/>
          <w:vertAlign w:val="subscript"/>
          <w:rtl w:val="0"/>
        </w:rPr>
        <w:t xml:space="preserve">m </w:t>
      </w:r>
      <w:r w:rsidDel="00000000" w:rsidR="00000000" w:rsidRPr="00000000">
        <w:rPr>
          <w:rFonts w:ascii="Times New Roman" w:cs="Times New Roman" w:eastAsia="Times New Roman" w:hAnsi="Times New Roman"/>
          <w:sz w:val="24"/>
          <w:szCs w:val="24"/>
          <w:highlight w:val="white"/>
          <w:rtl w:val="0"/>
        </w:rPr>
        <w:t xml:space="preserve">+ N</w:t>
      </w:r>
      <w:r w:rsidDel="00000000" w:rsidR="00000000" w:rsidRPr="00000000">
        <w:rPr>
          <w:rFonts w:ascii="Times New Roman" w:cs="Times New Roman" w:eastAsia="Times New Roman" w:hAnsi="Times New Roman"/>
          <w:sz w:val="24"/>
          <w:szCs w:val="24"/>
          <w:highlight w:val="white"/>
          <w:vertAlign w:val="subscript"/>
          <w:rtl w:val="0"/>
        </w:rPr>
        <w:t xml:space="preserve">f</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E0">
      <w:pPr>
        <w:numPr>
          <w:ilvl w:val="1"/>
          <w:numId w:val="52"/>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Goulet d’étranglement: une facteur limitant d’un processus.</w:t>
      </w:r>
    </w:p>
    <w:p w:rsidR="00000000" w:rsidDel="00000000" w:rsidP="00000000" w:rsidRDefault="00000000" w:rsidRPr="00000000" w14:paraId="000001E1">
      <w:pPr>
        <w:numPr>
          <w:ilvl w:val="1"/>
          <w:numId w:val="52"/>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Populations viables: le nombres d’individus qu’une habitat faut comprendre pour augmenter les chances (95%) que la population survie un durée de tel années.  </w:t>
      </w:r>
    </w:p>
    <w:p w:rsidR="00000000" w:rsidDel="00000000" w:rsidP="00000000" w:rsidRDefault="00000000" w:rsidRPr="00000000" w14:paraId="000001E2">
      <w:pPr>
        <w:numPr>
          <w:ilvl w:val="2"/>
          <w:numId w:val="52"/>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Peut être maintenu avec l’addition d’individus du même espèce provenant d’ailleurs à chaque année.</w:t>
      </w:r>
    </w:p>
    <w:p w:rsidR="00000000" w:rsidDel="00000000" w:rsidP="00000000" w:rsidRDefault="00000000" w:rsidRPr="00000000" w14:paraId="000001E3">
      <w:pPr>
        <w:contextualSpacing w:val="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E4">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Âge et origine de la terre </w:t>
      </w:r>
    </w:p>
    <w:p w:rsidR="00000000" w:rsidDel="00000000" w:rsidP="00000000" w:rsidRDefault="00000000" w:rsidRPr="00000000" w14:paraId="000001E5">
      <w:pPr>
        <w:numPr>
          <w:ilvl w:val="0"/>
          <w:numId w:val="85"/>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Nébuleuse solaire</w:t>
      </w:r>
    </w:p>
    <w:p w:rsidR="00000000" w:rsidDel="00000000" w:rsidP="00000000" w:rsidRDefault="00000000" w:rsidRPr="00000000" w14:paraId="000001E6">
      <w:pPr>
        <w:numPr>
          <w:ilvl w:val="1"/>
          <w:numId w:val="85"/>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Origine du système solaire (Kant: 1724-1804; Laplace: 1749-1827).</w:t>
      </w:r>
    </w:p>
    <w:p w:rsidR="00000000" w:rsidDel="00000000" w:rsidP="00000000" w:rsidRDefault="00000000" w:rsidRPr="00000000" w14:paraId="000001E7">
      <w:pPr>
        <w:numPr>
          <w:ilvl w:val="1"/>
          <w:numId w:val="85"/>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Taille 100 UA (UA = distance entre la terre et le soleil).</w:t>
      </w:r>
    </w:p>
    <w:p w:rsidR="00000000" w:rsidDel="00000000" w:rsidP="00000000" w:rsidRDefault="00000000" w:rsidRPr="00000000" w14:paraId="000001E8">
      <w:pPr>
        <w:numPr>
          <w:ilvl w:val="1"/>
          <w:numId w:val="85"/>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Masse = 2 à 3 celle du soleil actuel</w:t>
      </w:r>
    </w:p>
    <w:p w:rsidR="00000000" w:rsidDel="00000000" w:rsidP="00000000" w:rsidRDefault="00000000" w:rsidRPr="00000000" w14:paraId="000001E9">
      <w:pPr>
        <w:numPr>
          <w:ilvl w:val="1"/>
          <w:numId w:val="85"/>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De nébuleuse pouponnière à disque protoplanétaire. </w:t>
      </w:r>
    </w:p>
    <w:p w:rsidR="00000000" w:rsidDel="00000000" w:rsidP="00000000" w:rsidRDefault="00000000" w:rsidRPr="00000000" w14:paraId="000001EA">
      <w:pPr>
        <w:numPr>
          <w:ilvl w:val="1"/>
          <w:numId w:val="85"/>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L’agrégat de matière (le disque protoplanétaire) va former les planètes à tour de rôle sur sa marge externe. On postule que la terre a été formé il y a 4 600 Ma.</w:t>
      </w:r>
    </w:p>
    <w:p w:rsidR="00000000" w:rsidDel="00000000" w:rsidP="00000000" w:rsidRDefault="00000000" w:rsidRPr="00000000" w14:paraId="000001EB">
      <w:pPr>
        <w:numPr>
          <w:ilvl w:val="0"/>
          <w:numId w:val="46"/>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Jeune terre (4 600 Ma)</w:t>
      </w:r>
    </w:p>
    <w:p w:rsidR="00000000" w:rsidDel="00000000" w:rsidP="00000000" w:rsidRDefault="00000000" w:rsidRPr="00000000" w14:paraId="000001EC">
      <w:pPr>
        <w:numPr>
          <w:ilvl w:val="1"/>
          <w:numId w:val="4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Masse en fusion.</w:t>
      </w:r>
    </w:p>
    <w:p w:rsidR="00000000" w:rsidDel="00000000" w:rsidP="00000000" w:rsidRDefault="00000000" w:rsidRPr="00000000" w14:paraId="000001ED">
      <w:pPr>
        <w:numPr>
          <w:ilvl w:val="1"/>
          <w:numId w:val="4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Plusieurs impacts d’astéroïdes et comètes.</w:t>
      </w:r>
    </w:p>
    <w:p w:rsidR="00000000" w:rsidDel="00000000" w:rsidP="00000000" w:rsidRDefault="00000000" w:rsidRPr="00000000" w14:paraId="000001EE">
      <w:pPr>
        <w:numPr>
          <w:ilvl w:val="1"/>
          <w:numId w:val="4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Activité volcanique importante.</w:t>
      </w:r>
    </w:p>
    <w:p w:rsidR="00000000" w:rsidDel="00000000" w:rsidP="00000000" w:rsidRDefault="00000000" w:rsidRPr="00000000" w14:paraId="000001EF">
      <w:pPr>
        <w:numPr>
          <w:ilvl w:val="1"/>
          <w:numId w:val="4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Température élevée.</w:t>
      </w:r>
    </w:p>
    <w:p w:rsidR="00000000" w:rsidDel="00000000" w:rsidP="00000000" w:rsidRDefault="00000000" w:rsidRPr="00000000" w14:paraId="000001F0">
      <w:pPr>
        <w:numPr>
          <w:ilvl w:val="1"/>
          <w:numId w:val="4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Ensuite, il y a eu une refroidissement progressif, la formation d’une atmosphère (vapeur d’eau, CO2, ammoniaque et méthane) et la formation des océans.</w:t>
      </w:r>
    </w:p>
    <w:p w:rsidR="00000000" w:rsidDel="00000000" w:rsidP="00000000" w:rsidRDefault="00000000" w:rsidRPr="00000000" w14:paraId="000001F1">
      <w:pPr>
        <w:numPr>
          <w:ilvl w:val="1"/>
          <w:numId w:val="4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Après 500+ millions d’années de transformations, l’environnement terrestre est devenu plus propice à la naissance de la vie. </w:t>
      </w:r>
    </w:p>
    <w:p w:rsidR="00000000" w:rsidDel="00000000" w:rsidP="00000000" w:rsidRDefault="00000000" w:rsidRPr="00000000" w14:paraId="000001F2">
      <w:pPr>
        <w:numPr>
          <w:ilvl w:val="1"/>
          <w:numId w:val="4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4 000 Ma - des roches métamorphiques.</w:t>
      </w:r>
    </w:p>
    <w:p w:rsidR="00000000" w:rsidDel="00000000" w:rsidP="00000000" w:rsidRDefault="00000000" w:rsidRPr="00000000" w14:paraId="000001F3">
      <w:pPr>
        <w:numPr>
          <w:ilvl w:val="1"/>
          <w:numId w:val="4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3 800-3 500 Ma - des roches sédimentaires avec des traces de vie (des taches noires riches en C12).</w:t>
      </w:r>
    </w:p>
    <w:p w:rsidR="00000000" w:rsidDel="00000000" w:rsidP="00000000" w:rsidRDefault="00000000" w:rsidRPr="00000000" w14:paraId="000001F4">
      <w:pPr>
        <w:numPr>
          <w:ilvl w:val="1"/>
          <w:numId w:val="4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3 500 Ma - des stromatolithes (structures en forme de disque semblables à la roche) avec de nombreuse couches de bactéries et sédiments.</w:t>
      </w:r>
    </w:p>
    <w:p w:rsidR="00000000" w:rsidDel="00000000" w:rsidP="00000000" w:rsidRDefault="00000000" w:rsidRPr="00000000" w14:paraId="000001F5">
      <w:pPr>
        <w:ind w:left="0" w:firstLine="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F6">
      <w:pPr>
        <w:ind w:left="0" w:firstLine="0"/>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Origine de la vie</w:t>
      </w:r>
    </w:p>
    <w:p w:rsidR="00000000" w:rsidDel="00000000" w:rsidP="00000000" w:rsidRDefault="00000000" w:rsidRPr="00000000" w14:paraId="000001F7">
      <w:pPr>
        <w:numPr>
          <w:ilvl w:val="0"/>
          <w:numId w:val="4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Oparin et Haldane (la théorie biochimique de la vie): L’atmosphère était un milieu dans lequel des composés organiques pouvaient se produire à partir de molécules simples. Une série de réactions chimiques organiques ont produit des molécules de plus en plus complexes qui auraient acquis la capacité d’absorber des nutriments, de croître, de se reproduire etc… </w:t>
      </w:r>
    </w:p>
    <w:p w:rsidR="00000000" w:rsidDel="00000000" w:rsidP="00000000" w:rsidRDefault="00000000" w:rsidRPr="00000000" w14:paraId="000001F8">
      <w:pPr>
        <w:numPr>
          <w:ilvl w:val="0"/>
          <w:numId w:val="4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Paramètres d’un scénario possible: </w:t>
      </w:r>
    </w:p>
    <w:p w:rsidR="00000000" w:rsidDel="00000000" w:rsidP="00000000" w:rsidRDefault="00000000" w:rsidRPr="00000000" w14:paraId="000001F9">
      <w:pPr>
        <w:numPr>
          <w:ilvl w:val="1"/>
          <w:numId w:val="4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Synthèse abiotique et accumulations de petites molécules organiques (monomères) tels des acides aminés ou des nucléotides.</w:t>
      </w:r>
    </w:p>
    <w:p w:rsidR="00000000" w:rsidDel="00000000" w:rsidP="00000000" w:rsidRDefault="00000000" w:rsidRPr="00000000" w14:paraId="000001FA">
      <w:pPr>
        <w:numPr>
          <w:ilvl w:val="2"/>
          <w:numId w:val="4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En 1930-2007 Miller a reproduit l’environnement initial pour vérifier que les molécules organiques complexes peuvent être produit. Il avait raison; des acides aminés et des chaînes d’acides gras ont été produites (glycine et alanine). </w:t>
      </w:r>
    </w:p>
    <w:p w:rsidR="00000000" w:rsidDel="00000000" w:rsidP="00000000" w:rsidRDefault="00000000" w:rsidRPr="00000000" w14:paraId="000001FB">
      <w:pPr>
        <w:numPr>
          <w:ilvl w:val="2"/>
          <w:numId w:val="47"/>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Miller a aussi simulée une éruption volcanique et a trouvé que 17 acides aminés ont été créés avec le vapeur d’eau et 21 avec le sulfure d’hydrogène. </w:t>
      </w:r>
    </w:p>
    <w:p w:rsidR="00000000" w:rsidDel="00000000" w:rsidP="00000000" w:rsidRDefault="00000000" w:rsidRPr="00000000" w14:paraId="000001FC">
      <w:pPr>
        <w:numPr>
          <w:ilvl w:val="0"/>
          <w:numId w:val="95"/>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Fusion de petites molécules pour former de macromolécules notamment des protéines et des acides nucléiques.</w:t>
      </w:r>
    </w:p>
    <w:p w:rsidR="00000000" w:rsidDel="00000000" w:rsidP="00000000" w:rsidRDefault="00000000" w:rsidRPr="00000000" w14:paraId="000001FD">
      <w:pPr>
        <w:numPr>
          <w:ilvl w:val="1"/>
          <w:numId w:val="95"/>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Aujourd’hui la formation de protéines requiert des enzymes. </w:t>
      </w:r>
    </w:p>
    <w:p w:rsidR="00000000" w:rsidDel="00000000" w:rsidP="00000000" w:rsidRDefault="00000000" w:rsidRPr="00000000" w14:paraId="000001FE">
      <w:pPr>
        <w:numPr>
          <w:ilvl w:val="1"/>
          <w:numId w:val="95"/>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Des solutions d’acides aminés sur du sable et de l’argile très chaud durant plusieurs heures forme des polymère uniques (protéinoïde).</w:t>
      </w:r>
    </w:p>
    <w:p w:rsidR="00000000" w:rsidDel="00000000" w:rsidP="00000000" w:rsidRDefault="00000000" w:rsidRPr="00000000" w14:paraId="000001FF">
      <w:pPr>
        <w:numPr>
          <w:ilvl w:val="1"/>
          <w:numId w:val="95"/>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protéinoïdes était peut-être les catalyseurs sur la terre primitive.</w:t>
      </w:r>
    </w:p>
    <w:p w:rsidR="00000000" w:rsidDel="00000000" w:rsidP="00000000" w:rsidRDefault="00000000" w:rsidRPr="00000000" w14:paraId="00000200">
      <w:pPr>
        <w:numPr>
          <w:ilvl w:val="0"/>
          <w:numId w:val="45"/>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Agrégation des molécules en protocellules (précurseurs des cellules), c’est-à-dire en gouttelettes dotées d’une membrane maintenant des différences chimiques entre l’intérieur et l’extérieur. </w:t>
      </w:r>
    </w:p>
    <w:p w:rsidR="00000000" w:rsidDel="00000000" w:rsidP="00000000" w:rsidRDefault="00000000" w:rsidRPr="00000000" w14:paraId="00000201">
      <w:pPr>
        <w:numPr>
          <w:ilvl w:val="1"/>
          <w:numId w:val="45"/>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 organisme vivant faut avoir l’habilité de passer de l’information d’un génération à l’autre avec des gènes et être capable de faire des réactions chimiques.</w:t>
      </w:r>
    </w:p>
    <w:p w:rsidR="00000000" w:rsidDel="00000000" w:rsidP="00000000" w:rsidRDefault="00000000" w:rsidRPr="00000000" w14:paraId="00000202">
      <w:pPr>
        <w:numPr>
          <w:ilvl w:val="1"/>
          <w:numId w:val="45"/>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protocellules son des agrégats de molécules produites spontanément par voie abiotique et entourée d’une structure apparentée à une membrane. Ils sont capable de reproduction et ont un métabolisme rudimentaire. Par exemple: les vésicules liposomes se divisent d’elles mêmes (plus rapidement dans le présence d’argile).</w:t>
      </w:r>
    </w:p>
    <w:p w:rsidR="00000000" w:rsidDel="00000000" w:rsidP="00000000" w:rsidRDefault="00000000" w:rsidRPr="00000000" w14:paraId="00000203">
      <w:pPr>
        <w:numPr>
          <w:ilvl w:val="0"/>
          <w:numId w:val="15"/>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Apparition de molécules capable d’autoréplication grâce auxquelles l’hérédité est devenue possible. </w:t>
      </w:r>
    </w:p>
    <w:p w:rsidR="00000000" w:rsidDel="00000000" w:rsidP="00000000" w:rsidRDefault="00000000" w:rsidRPr="00000000" w14:paraId="00000204">
      <w:pPr>
        <w:numPr>
          <w:ilvl w:val="1"/>
          <w:numId w:val="15"/>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Cech et Altman ont découvert les ribozymes, des ARN catalyseurs, en 1982. Les brins d’ARN servent à la synthèse de protéines et aussi catalysent certaines réactions chimiques. Ils sont aussi capable de synthétiser des copies supplémentaires (réplication).</w:t>
      </w:r>
    </w:p>
    <w:p w:rsidR="00000000" w:rsidDel="00000000" w:rsidP="00000000" w:rsidRDefault="00000000" w:rsidRPr="00000000" w14:paraId="00000205">
      <w:pPr>
        <w:numPr>
          <w:ilvl w:val="1"/>
          <w:numId w:val="15"/>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L’ADN (plus stable) est apparue plus tard par sélection naturelle. </w:t>
      </w:r>
    </w:p>
    <w:p w:rsidR="00000000" w:rsidDel="00000000" w:rsidP="00000000" w:rsidRDefault="00000000" w:rsidRPr="00000000" w14:paraId="00000206">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7">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8">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09">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Extinctions massives</w:t>
      </w:r>
    </w:p>
    <w:p w:rsidR="00000000" w:rsidDel="00000000" w:rsidP="00000000" w:rsidRDefault="00000000" w:rsidRPr="00000000" w14:paraId="0000020A">
      <w:pPr>
        <w:numPr>
          <w:ilvl w:val="0"/>
          <w:numId w:val="33"/>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Il y avait cinq extinction énormes et trois dans un courte période de temps.</w:t>
      </w:r>
    </w:p>
    <w:p w:rsidR="00000000" w:rsidDel="00000000" w:rsidP="00000000" w:rsidRDefault="00000000" w:rsidRPr="00000000" w14:paraId="0000020B">
      <w:pPr>
        <w:numPr>
          <w:ilvl w:val="0"/>
          <w:numId w:val="33"/>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Causes probables: ordovicien (période glaciaire intense et soudaine) - 444 Ma, Permien (activité volcanique en sibérie) - 251 Ma, Crétacé (impact d’un astéroïde, 10km de diamètre) - 65,5 Ma.</w:t>
      </w:r>
    </w:p>
    <w:p w:rsidR="00000000" w:rsidDel="00000000" w:rsidP="00000000" w:rsidRDefault="00000000" w:rsidRPr="00000000" w14:paraId="0000020C">
      <w:pPr>
        <w:numPr>
          <w:ilvl w:val="1"/>
          <w:numId w:val="33"/>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 Crétacé a créé la cratère du chicxulub; 180 km de diamètre. </w:t>
      </w:r>
    </w:p>
    <w:p w:rsidR="00000000" w:rsidDel="00000000" w:rsidP="00000000" w:rsidRDefault="00000000" w:rsidRPr="00000000" w14:paraId="0000020D">
      <w:pPr>
        <w:numPr>
          <w:ilvl w:val="0"/>
          <w:numId w:val="33"/>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D’autres cratères: Manicouagon (210 Ma), Pingualuit (1,4 Ma).</w:t>
      </w:r>
    </w:p>
    <w:p w:rsidR="00000000" w:rsidDel="00000000" w:rsidP="00000000" w:rsidRDefault="00000000" w:rsidRPr="00000000" w14:paraId="0000020E">
      <w:pPr>
        <w:numPr>
          <w:ilvl w:val="0"/>
          <w:numId w:val="33"/>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À chaque fois qu’il y a une extinction de masse c’est comme un “reset de vie”. Plusieurs espèces disparaît et il y a un différent moyenne de vivre. La majorité du temps des animaux différents sont dominants. Par exemple, auparavant, les mammifères étaient insectivores, nocturnes et une taille plus petit. Mais, après une extinction massive, ils ont devenu plus grandes et dominants. </w:t>
      </w:r>
    </w:p>
    <w:p w:rsidR="00000000" w:rsidDel="00000000" w:rsidP="00000000" w:rsidRDefault="00000000" w:rsidRPr="00000000" w14:paraId="0000020F">
      <w:pPr>
        <w:numPr>
          <w:ilvl w:val="0"/>
          <w:numId w:val="33"/>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Radiances adaptatives: la diversification rapide d’espèces et de spéciation causé par une grande changement environnemental. </w:t>
      </w:r>
    </w:p>
    <w:p w:rsidR="00000000" w:rsidDel="00000000" w:rsidP="00000000" w:rsidRDefault="00000000" w:rsidRPr="00000000" w14:paraId="00000210">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1">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Bactéries et la révolution de l’oxygène</w:t>
      </w:r>
    </w:p>
    <w:p w:rsidR="00000000" w:rsidDel="00000000" w:rsidP="00000000" w:rsidRDefault="00000000" w:rsidRPr="00000000" w14:paraId="00000212">
      <w:pPr>
        <w:numPr>
          <w:ilvl w:val="0"/>
          <w:numId w:val="89"/>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bactéries et les archées (procaryotes) étaient les seuls être vivants sur la planète entre 3 500 et 2 200 Ma. Trouver dans les stromatolithes en Australie. </w:t>
      </w:r>
    </w:p>
    <w:p w:rsidR="00000000" w:rsidDel="00000000" w:rsidP="00000000" w:rsidRDefault="00000000" w:rsidRPr="00000000" w14:paraId="00000213">
      <w:pPr>
        <w:numPr>
          <w:ilvl w:val="0"/>
          <w:numId w:val="89"/>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premiers bactéries étaient probablement anaérobiques et hétérotrophes</w:t>
      </w:r>
    </w:p>
    <w:p w:rsidR="00000000" w:rsidDel="00000000" w:rsidP="00000000" w:rsidRDefault="00000000" w:rsidRPr="00000000" w14:paraId="00000214">
      <w:pPr>
        <w:numPr>
          <w:ilvl w:val="0"/>
          <w:numId w:val="89"/>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cyanobactéries étaient les premiers organismes à utiliser l’oxygène de l’H2O pour fixer le CO2 et synthétiser des composées organiques (il y a 2 milliards d’années).. </w:t>
      </w:r>
    </w:p>
    <w:p w:rsidR="00000000" w:rsidDel="00000000" w:rsidP="00000000" w:rsidRDefault="00000000" w:rsidRPr="00000000" w14:paraId="00000215">
      <w:pPr>
        <w:numPr>
          <w:ilvl w:val="1"/>
          <w:numId w:val="89"/>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 sous-produit de cette photosynthèse était l’O2 dans l’atmosphère. </w:t>
      </w:r>
    </w:p>
    <w:p w:rsidR="00000000" w:rsidDel="00000000" w:rsidP="00000000" w:rsidRDefault="00000000" w:rsidRPr="00000000" w14:paraId="00000216">
      <w:pPr>
        <w:numPr>
          <w:ilvl w:val="0"/>
          <w:numId w:val="89"/>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3 DOMAINES: domaine des eucaryotes, domaine des archées, domaine des bactéries. </w:t>
      </w:r>
    </w:p>
    <w:p w:rsidR="00000000" w:rsidDel="00000000" w:rsidP="00000000" w:rsidRDefault="00000000" w:rsidRPr="00000000" w14:paraId="00000217">
      <w:pPr>
        <w:numPr>
          <w:ilvl w:val="0"/>
          <w:numId w:val="89"/>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 dioxygène</w:t>
      </w:r>
    </w:p>
    <w:p w:rsidR="00000000" w:rsidDel="00000000" w:rsidP="00000000" w:rsidRDefault="00000000" w:rsidRPr="00000000" w14:paraId="00000218">
      <w:pPr>
        <w:numPr>
          <w:ilvl w:val="1"/>
          <w:numId w:val="89"/>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Au début l’oxygène formait un précipité avec le fer: l’oxyde de fer.</w:t>
      </w:r>
    </w:p>
    <w:p w:rsidR="00000000" w:rsidDel="00000000" w:rsidP="00000000" w:rsidRDefault="00000000" w:rsidRPr="00000000" w14:paraId="00000219">
      <w:pPr>
        <w:numPr>
          <w:ilvl w:val="1"/>
          <w:numId w:val="89"/>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Par la suite (quelques Ma plus tard): l’épuisement du fer en solution; saturation de l’O2 dans l’atmosphère (2 700 Ma), O2 passe de 1% à 21% des gaz atmosphériques. </w:t>
      </w:r>
    </w:p>
    <w:p w:rsidR="00000000" w:rsidDel="00000000" w:rsidP="00000000" w:rsidRDefault="00000000" w:rsidRPr="00000000" w14:paraId="0000021A">
      <w:pPr>
        <w:numPr>
          <w:ilvl w:val="1"/>
          <w:numId w:val="89"/>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Cette révolution a causé un révolution de la vie sur Terre (l’oxygène attaque les liens entre molécules organiques: oxydation). Il y avait donc une extinction de plusieurs espèces de procaryotes. </w:t>
      </w:r>
    </w:p>
    <w:p w:rsidR="00000000" w:rsidDel="00000000" w:rsidP="00000000" w:rsidRDefault="00000000" w:rsidRPr="00000000" w14:paraId="0000021B">
      <w:pPr>
        <w:numPr>
          <w:ilvl w:val="1"/>
          <w:numId w:val="89"/>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L’analyse chimique de roches très anciennes a permis d’établir les taux d’oxygène atmosphérique au cours de l’histoire de la Terre. </w:t>
      </w:r>
    </w:p>
    <w:p w:rsidR="00000000" w:rsidDel="00000000" w:rsidP="00000000" w:rsidRDefault="00000000" w:rsidRPr="00000000" w14:paraId="0000021C">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1D">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Procaryotes </w:t>
      </w:r>
    </w:p>
    <w:p w:rsidR="00000000" w:rsidDel="00000000" w:rsidP="00000000" w:rsidRDefault="00000000" w:rsidRPr="00000000" w14:paraId="0000021E">
      <w:pPr>
        <w:numPr>
          <w:ilvl w:val="0"/>
          <w:numId w:val="17"/>
        </w:numPr>
        <w:ind w:lef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Unicellulaires </w:t>
      </w:r>
    </w:p>
    <w:p w:rsidR="00000000" w:rsidDel="00000000" w:rsidP="00000000" w:rsidRDefault="00000000" w:rsidRPr="00000000" w14:paraId="0000021F">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1 um à 5 um</w:t>
      </w:r>
    </w:p>
    <w:p w:rsidR="00000000" w:rsidDel="00000000" w:rsidP="00000000" w:rsidRDefault="00000000" w:rsidRPr="00000000" w14:paraId="00000220">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Essentielles à la vie</w:t>
      </w:r>
    </w:p>
    <w:p w:rsidR="00000000" w:rsidDel="00000000" w:rsidP="00000000" w:rsidRDefault="00000000" w:rsidRPr="00000000" w14:paraId="00000221">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Pas de reproduction sexuée</w:t>
      </w:r>
    </w:p>
    <w:p w:rsidR="00000000" w:rsidDel="00000000" w:rsidP="00000000" w:rsidRDefault="00000000" w:rsidRPr="00000000" w14:paraId="00000222">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Abondantes et partout (tri millions de bactéries qui sont à l’intérieur et à l’extérieur de notre corps).</w:t>
      </w:r>
    </w:p>
    <w:p w:rsidR="00000000" w:rsidDel="00000000" w:rsidP="00000000" w:rsidRDefault="00000000" w:rsidRPr="00000000" w14:paraId="00000223">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Plusieurs formes pathogènes</w:t>
      </w:r>
    </w:p>
    <w:p w:rsidR="00000000" w:rsidDel="00000000" w:rsidP="00000000" w:rsidRDefault="00000000" w:rsidRPr="00000000" w14:paraId="00000224">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7 300 espèces actuelles</w:t>
      </w:r>
    </w:p>
    <w:p w:rsidR="00000000" w:rsidDel="00000000" w:rsidP="00000000" w:rsidRDefault="00000000" w:rsidRPr="00000000" w14:paraId="00000225">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groupe qui présent la plus grande diversité au niveau des adaptations à l’environnement. </w:t>
      </w:r>
    </w:p>
    <w:p w:rsidR="00000000" w:rsidDel="00000000" w:rsidP="00000000" w:rsidRDefault="00000000" w:rsidRPr="00000000" w14:paraId="00000226">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Microbiome: flore bactérienne sur et dans les humaines.</w:t>
      </w:r>
    </w:p>
    <w:p w:rsidR="00000000" w:rsidDel="00000000" w:rsidP="00000000" w:rsidRDefault="00000000" w:rsidRPr="00000000" w14:paraId="00000227">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100 trillions de bactéries.</w:t>
      </w:r>
    </w:p>
    <w:p w:rsidR="00000000" w:rsidDel="00000000" w:rsidP="00000000" w:rsidRDefault="00000000" w:rsidRPr="00000000" w14:paraId="00000228">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500-1000 espèces</w:t>
      </w:r>
    </w:p>
    <w:p w:rsidR="00000000" w:rsidDel="00000000" w:rsidP="00000000" w:rsidRDefault="00000000" w:rsidRPr="00000000" w14:paraId="00000229">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Parasitisme, commensalisme et mutualisme</w:t>
      </w:r>
    </w:p>
    <w:p w:rsidR="00000000" w:rsidDel="00000000" w:rsidP="00000000" w:rsidRDefault="00000000" w:rsidRPr="00000000" w14:paraId="0000022A">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Rôle important en physiologie et santé humaine. Par exemple, les bactéries dans notre système digestif nous fournit de la nourriture plus facilement et on les donnent une place à vivre. </w:t>
      </w:r>
    </w:p>
    <w:p w:rsidR="00000000" w:rsidDel="00000000" w:rsidP="00000000" w:rsidRDefault="00000000" w:rsidRPr="00000000" w14:paraId="0000022B">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Forme intérieur</w:t>
      </w:r>
    </w:p>
    <w:p w:rsidR="00000000" w:rsidDel="00000000" w:rsidP="00000000" w:rsidRDefault="00000000" w:rsidRPr="00000000" w14:paraId="0000022C">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Fimbriae : structures de fixation situés à la surface de certains bactéries. </w:t>
      </w:r>
    </w:p>
    <w:p w:rsidR="00000000" w:rsidDel="00000000" w:rsidP="00000000" w:rsidRDefault="00000000" w:rsidRPr="00000000" w14:paraId="0000022D">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Capsule collante : permet la fixation à un substrat pour certains bactéries. </w:t>
      </w:r>
    </w:p>
    <w:p w:rsidR="00000000" w:rsidDel="00000000" w:rsidP="00000000" w:rsidRDefault="00000000" w:rsidRPr="00000000" w14:paraId="0000022E">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Nucléoïde : région contenant l’ADN de la cellule (pas entourée d’une membrane). </w:t>
      </w:r>
    </w:p>
    <w:p w:rsidR="00000000" w:rsidDel="00000000" w:rsidP="00000000" w:rsidRDefault="00000000" w:rsidRPr="00000000" w14:paraId="0000022F">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Ribosome : organite de la synthèse de protéines. </w:t>
      </w:r>
    </w:p>
    <w:p w:rsidR="00000000" w:rsidDel="00000000" w:rsidP="00000000" w:rsidRDefault="00000000" w:rsidRPr="00000000" w14:paraId="00000230">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Membrane plasmique : membrane interne entourant le cytoplasme. </w:t>
      </w:r>
    </w:p>
    <w:p w:rsidR="00000000" w:rsidDel="00000000" w:rsidP="00000000" w:rsidRDefault="00000000" w:rsidRPr="00000000" w14:paraId="00000231">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Paroi cellulaire : structure rigide entourant la membrane plasmique. </w:t>
      </w:r>
    </w:p>
    <w:p w:rsidR="00000000" w:rsidDel="00000000" w:rsidP="00000000" w:rsidRDefault="00000000" w:rsidRPr="00000000" w14:paraId="00000232">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Capsule : substance gélatineuse recouvrant de nombreux procaryotes.</w:t>
      </w:r>
    </w:p>
    <w:p w:rsidR="00000000" w:rsidDel="00000000" w:rsidP="00000000" w:rsidRDefault="00000000" w:rsidRPr="00000000" w14:paraId="00000233">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Flagelles : organites de locomotion de certaines bactéries.</w:t>
      </w:r>
    </w:p>
    <w:p w:rsidR="00000000" w:rsidDel="00000000" w:rsidP="00000000" w:rsidRDefault="00000000" w:rsidRPr="00000000" w14:paraId="00000234">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Mésosomes (replis de la membrane interne) : organe responsable de respiration.</w:t>
      </w:r>
    </w:p>
    <w:p w:rsidR="00000000" w:rsidDel="00000000" w:rsidP="00000000" w:rsidRDefault="00000000" w:rsidRPr="00000000" w14:paraId="00000235">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Membranes thylakoïdiennes : responsable de la photosynthèse des cyanobactéries. </w:t>
      </w:r>
    </w:p>
    <w:p w:rsidR="00000000" w:rsidDel="00000000" w:rsidP="00000000" w:rsidRDefault="00000000" w:rsidRPr="00000000" w14:paraId="00000236">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Forme extérieur</w:t>
      </w:r>
    </w:p>
    <w:p w:rsidR="00000000" w:rsidDel="00000000" w:rsidP="00000000" w:rsidRDefault="00000000" w:rsidRPr="00000000" w14:paraId="00000237">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Sphérique (coccus, diplocoques, streptocoques, staphylocoques).</w:t>
      </w:r>
    </w:p>
    <w:p w:rsidR="00000000" w:rsidDel="00000000" w:rsidP="00000000" w:rsidRDefault="00000000" w:rsidRPr="00000000" w14:paraId="00000238">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Bâtonnets (bacilles, streptobacilles).</w:t>
      </w:r>
    </w:p>
    <w:p w:rsidR="00000000" w:rsidDel="00000000" w:rsidP="00000000" w:rsidRDefault="00000000" w:rsidRPr="00000000" w14:paraId="00000239">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Hélicoïdale (spirilles, spirochètes)</w:t>
      </w:r>
    </w:p>
    <w:p w:rsidR="00000000" w:rsidDel="00000000" w:rsidP="00000000" w:rsidRDefault="00000000" w:rsidRPr="00000000" w14:paraId="0000023A">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plupart des bactéries sont petits parce que plus leur taille est grand plus leur surface est grande pour sortir des déchets. Ils se nourrit et excrète à travers leur peau. La diffusion est seulement possible sur des petits surface parce que le cytoplasme faut être proche des membranes extérieurs. .</w:t>
      </w:r>
    </w:p>
    <w:p w:rsidR="00000000" w:rsidDel="00000000" w:rsidP="00000000" w:rsidRDefault="00000000" w:rsidRPr="00000000" w14:paraId="0000023B">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Thiomargarita namibiensis: le plus grosse bactérie découvert (750 um). Leur taille tellement grand est permit à cause de leur moyenne différent de se nourire. Ils ont des vacuoles (des bulles de stockage de nitrate) qui absorbe de nutrition lorsque sa passe. </w:t>
      </w:r>
    </w:p>
    <w:p w:rsidR="00000000" w:rsidDel="00000000" w:rsidP="00000000" w:rsidRDefault="00000000" w:rsidRPr="00000000" w14:paraId="0000023C">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Halobacterium: archées ou bactéries qui vie dans l’eau très salée</w:t>
      </w:r>
    </w:p>
    <w:p w:rsidR="00000000" w:rsidDel="00000000" w:rsidP="00000000" w:rsidRDefault="00000000" w:rsidRPr="00000000" w14:paraId="0000023D">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50% des procaryotes sont mobiles. Ils bougent 50 fois la longueur corporelle par seconde. Leurs flagelles sont très complexes; moteur constitué d’un corpuscule basal.</w:t>
      </w:r>
    </w:p>
    <w:p w:rsidR="00000000" w:rsidDel="00000000" w:rsidP="00000000" w:rsidRDefault="00000000" w:rsidRPr="00000000" w14:paraId="0000023E">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Bactéries à gram positif: une membrane plasmique interne et une couche épais de peptidoglycane externe (paroi cellulaire). </w:t>
      </w:r>
    </w:p>
    <w:p w:rsidR="00000000" w:rsidDel="00000000" w:rsidP="00000000" w:rsidRDefault="00000000" w:rsidRPr="00000000" w14:paraId="0000023F">
      <w:pPr>
        <w:numPr>
          <w:ilvl w:val="1"/>
          <w:numId w:val="1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Les antibiotique s’attaquent la couche peptidoglycane alors les bactéries à gram positif sont plus vulnérable parce que c’est à l’extérieure et plus accessible. </w:t>
      </w:r>
    </w:p>
    <w:p w:rsidR="00000000" w:rsidDel="00000000" w:rsidP="00000000" w:rsidRDefault="00000000" w:rsidRPr="00000000" w14:paraId="00000240">
      <w:pPr>
        <w:numPr>
          <w:ilvl w:val="0"/>
          <w:numId w:val="1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Bactéries à gram négatif: une membrane plasmique interne, une membrane plasmique externe et une petite couche mince de peptidoglycane entre les deux.</w:t>
      </w:r>
    </w:p>
    <w:p w:rsidR="00000000" w:rsidDel="00000000" w:rsidP="00000000" w:rsidRDefault="00000000" w:rsidRPr="00000000" w14:paraId="00000241">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2">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La découverte de la cause des ulcères gastriques</w:t>
      </w:r>
    </w:p>
    <w:p w:rsidR="00000000" w:rsidDel="00000000" w:rsidP="00000000" w:rsidRDefault="00000000" w:rsidRPr="00000000" w14:paraId="00000243">
      <w:pPr>
        <w:numPr>
          <w:ilvl w:val="0"/>
          <w:numId w:val="64"/>
        </w:numPr>
        <w:ind w:left="72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Barry James Marshall (médecin) et J. Robin Warren (pathologiste)</w:t>
      </w:r>
    </w:p>
    <w:p w:rsidR="00000000" w:rsidDel="00000000" w:rsidP="00000000" w:rsidRDefault="00000000" w:rsidRPr="00000000" w14:paraId="00000244">
      <w:pPr>
        <w:numPr>
          <w:ilvl w:val="0"/>
          <w:numId w:val="64"/>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1974: observation que le bactérie Hélicobacter pylori est souvent trouvée à proximité des ulcères d’estomac. </w:t>
      </w:r>
    </w:p>
    <w:p w:rsidR="00000000" w:rsidDel="00000000" w:rsidP="00000000" w:rsidRDefault="00000000" w:rsidRPr="00000000" w14:paraId="00000245">
      <w:pPr>
        <w:numPr>
          <w:ilvl w:val="1"/>
          <w:numId w:val="64"/>
        </w:numPr>
        <w:ind w:left="144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Helicobacter pylori: gram négatif, hélicoïdale, sécrète enzyme uréase. </w:t>
      </w:r>
    </w:p>
    <w:p w:rsidR="00000000" w:rsidDel="00000000" w:rsidP="00000000" w:rsidRDefault="00000000" w:rsidRPr="00000000" w14:paraId="00000246">
      <w:pPr>
        <w:numPr>
          <w:ilvl w:val="0"/>
          <w:numId w:val="64"/>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Marshall décide d’appliquer les postulats de koch pour identifier scientifiquement l’agent pathogène. </w:t>
      </w:r>
    </w:p>
    <w:p w:rsidR="00000000" w:rsidDel="00000000" w:rsidP="00000000" w:rsidRDefault="00000000" w:rsidRPr="00000000" w14:paraId="00000247">
      <w:pPr>
        <w:numPr>
          <w:ilvl w:val="1"/>
          <w:numId w:val="64"/>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Postulat 1: l’agent pathogène doit être présent dans tous les cas où la maladie se manifeste.</w:t>
      </w:r>
    </w:p>
    <w:p w:rsidR="00000000" w:rsidDel="00000000" w:rsidP="00000000" w:rsidRDefault="00000000" w:rsidRPr="00000000" w14:paraId="00000248">
      <w:pPr>
        <w:numPr>
          <w:ilvl w:val="2"/>
          <w:numId w:val="64"/>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Dès 1983, Marshall avait compilé des données provenant de plusieurs patients montrant la présence continue de la bactérie Hélicobacter pylori autour des ulcères ou inflammations gastriques. </w:t>
      </w:r>
    </w:p>
    <w:p w:rsidR="00000000" w:rsidDel="00000000" w:rsidP="00000000" w:rsidRDefault="00000000" w:rsidRPr="00000000" w14:paraId="00000249">
      <w:pPr>
        <w:numPr>
          <w:ilvl w:val="1"/>
          <w:numId w:val="64"/>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Postulat 2: l’agent pathogène doit être isolé de l’hôte et cultivé en laboratoire. </w:t>
      </w:r>
    </w:p>
    <w:p w:rsidR="00000000" w:rsidDel="00000000" w:rsidP="00000000" w:rsidRDefault="00000000" w:rsidRPr="00000000" w14:paraId="0000024A">
      <w:pPr>
        <w:numPr>
          <w:ilvl w:val="2"/>
          <w:numId w:val="64"/>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En 1982 il isole la bactérie et après plusieurs essais infructueux, il réussit (accidentellement) à faire croître la bactérie en laboratoire. </w:t>
      </w:r>
    </w:p>
    <w:p w:rsidR="00000000" w:rsidDel="00000000" w:rsidP="00000000" w:rsidRDefault="00000000" w:rsidRPr="00000000" w14:paraId="0000024B">
      <w:pPr>
        <w:numPr>
          <w:ilvl w:val="2"/>
          <w:numId w:val="64"/>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En 1984, présentation des résultats (scepticisme).</w:t>
      </w:r>
    </w:p>
    <w:p w:rsidR="00000000" w:rsidDel="00000000" w:rsidP="00000000" w:rsidRDefault="00000000" w:rsidRPr="00000000" w14:paraId="0000024C">
      <w:pPr>
        <w:numPr>
          <w:ilvl w:val="0"/>
          <w:numId w:val="96"/>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Postulat 3: la maladie doit se manifester de nouveau lorsqu’une culture pure de l’agent pathogène est inoculée chez un hôte sensible. </w:t>
      </w:r>
    </w:p>
    <w:p w:rsidR="00000000" w:rsidDel="00000000" w:rsidP="00000000" w:rsidRDefault="00000000" w:rsidRPr="00000000" w14:paraId="0000024D">
      <w:pPr>
        <w:numPr>
          <w:ilvl w:val="1"/>
          <w:numId w:val="96"/>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Aucun animal expérimental n’est affecté par la bactérie. En juin 1984, Marshall et un volontaire décident d’ingurgiter une solution d’Hélicobacter pylori. </w:t>
      </w:r>
    </w:p>
    <w:p w:rsidR="00000000" w:rsidDel="00000000" w:rsidP="00000000" w:rsidRDefault="00000000" w:rsidRPr="00000000" w14:paraId="0000024E">
      <w:pPr>
        <w:numPr>
          <w:ilvl w:val="1"/>
          <w:numId w:val="96"/>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Le résultat: l’inflammation de l’estomac en moins d’une semaine. </w:t>
      </w:r>
    </w:p>
    <w:p w:rsidR="00000000" w:rsidDel="00000000" w:rsidP="00000000" w:rsidRDefault="00000000" w:rsidRPr="00000000" w14:paraId="0000024F">
      <w:pPr>
        <w:numPr>
          <w:ilvl w:val="1"/>
          <w:numId w:val="96"/>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Hypothèse la plus parcimonieuse: la maladie résulte de l’ingestion de la solution. </w:t>
      </w:r>
    </w:p>
    <w:p w:rsidR="00000000" w:rsidDel="00000000" w:rsidP="00000000" w:rsidRDefault="00000000" w:rsidRPr="00000000" w14:paraId="00000250">
      <w:pPr>
        <w:numPr>
          <w:ilvl w:val="0"/>
          <w:numId w:val="81"/>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Postulat 4: le même agent pathogène doit être récupéré de nouveau chez l’hôte infecté expérimentalement.</w:t>
      </w:r>
    </w:p>
    <w:p w:rsidR="00000000" w:rsidDel="00000000" w:rsidP="00000000" w:rsidRDefault="00000000" w:rsidRPr="00000000" w14:paraId="00000251">
      <w:pPr>
        <w:numPr>
          <w:ilvl w:val="1"/>
          <w:numId w:val="81"/>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Ils ont récupéré la bactérie de l’estomac de Marshall et du volontaire et la fait croître en laboratoire. </w:t>
      </w:r>
    </w:p>
    <w:p w:rsidR="00000000" w:rsidDel="00000000" w:rsidP="00000000" w:rsidRDefault="00000000" w:rsidRPr="00000000" w14:paraId="00000252">
      <w:pPr>
        <w:numPr>
          <w:ilvl w:val="1"/>
          <w:numId w:val="81"/>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Une traitement antibiotique a guéri l’inflammation.</w:t>
      </w:r>
    </w:p>
    <w:p w:rsidR="00000000" w:rsidDel="00000000" w:rsidP="00000000" w:rsidRDefault="00000000" w:rsidRPr="00000000" w14:paraId="00000253">
      <w:pPr>
        <w:numPr>
          <w:ilvl w:val="0"/>
          <w:numId w:val="2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Ils ont publié les résultats en 1985</w:t>
      </w:r>
    </w:p>
    <w:p w:rsidR="00000000" w:rsidDel="00000000" w:rsidP="00000000" w:rsidRDefault="00000000" w:rsidRPr="00000000" w14:paraId="00000254">
      <w:pPr>
        <w:numPr>
          <w:ilvl w:val="1"/>
          <w:numId w:val="2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En premier ce n’était pas une théorie accepté et a causé beaucoup de controverse.</w:t>
      </w:r>
    </w:p>
    <w:p w:rsidR="00000000" w:rsidDel="00000000" w:rsidP="00000000" w:rsidRDefault="00000000" w:rsidRPr="00000000" w14:paraId="00000255">
      <w:pPr>
        <w:numPr>
          <w:ilvl w:val="1"/>
          <w:numId w:val="2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Mais, au début des années 90, trois études indépendantes menées auprès de centaines de patients corroborent le fait que l’administration d’antibiotiques peut guérir les inflammations ou ulcères de l’estomac. </w:t>
      </w:r>
    </w:p>
    <w:p w:rsidR="00000000" w:rsidDel="00000000" w:rsidP="00000000" w:rsidRDefault="00000000" w:rsidRPr="00000000" w14:paraId="00000256">
      <w:pPr>
        <w:numPr>
          <w:ilvl w:val="1"/>
          <w:numId w:val="2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Marshall et Warren ont gagné le prix nobel de médecine en 2005. </w:t>
      </w:r>
    </w:p>
    <w:p w:rsidR="00000000" w:rsidDel="00000000" w:rsidP="00000000" w:rsidRDefault="00000000" w:rsidRPr="00000000" w14:paraId="00000257">
      <w:pPr>
        <w:numPr>
          <w:ilvl w:val="0"/>
          <w:numId w:val="27"/>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L’inflammation par hélicobacter pylori</w:t>
      </w:r>
    </w:p>
    <w:p w:rsidR="00000000" w:rsidDel="00000000" w:rsidP="00000000" w:rsidRDefault="00000000" w:rsidRPr="00000000" w14:paraId="00000258">
      <w:pPr>
        <w:numPr>
          <w:ilvl w:val="1"/>
          <w:numId w:val="2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À cause de l’acidité extrême de l’estomac il était estimé qu’aucune vie pouvait se vivre dans un tel environnement. Mais cette bactérie le fait. </w:t>
      </w:r>
    </w:p>
    <w:p w:rsidR="00000000" w:rsidDel="00000000" w:rsidP="00000000" w:rsidRDefault="00000000" w:rsidRPr="00000000" w14:paraId="00000259">
      <w:pPr>
        <w:numPr>
          <w:ilvl w:val="1"/>
          <w:numId w:val="2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Ils se dirige initialement à l’endroit le moins acidique: près des cellules muqueux. </w:t>
      </w:r>
    </w:p>
    <w:p w:rsidR="00000000" w:rsidDel="00000000" w:rsidP="00000000" w:rsidRDefault="00000000" w:rsidRPr="00000000" w14:paraId="0000025A">
      <w:pPr>
        <w:numPr>
          <w:ilvl w:val="1"/>
          <w:numId w:val="2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Lorsqu’ils sécrète l’uréase, ils crée un bulle autour d’eux qui est moins acidique. </w:t>
      </w:r>
    </w:p>
    <w:p w:rsidR="00000000" w:rsidDel="00000000" w:rsidP="00000000" w:rsidRDefault="00000000" w:rsidRPr="00000000" w14:paraId="0000025B">
      <w:pPr>
        <w:numPr>
          <w:ilvl w:val="1"/>
          <w:numId w:val="27"/>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Par contre, le sécrétion de uréase peut détruire les cellules gastriques et alors causé l’inflammation et des ulcères. </w:t>
      </w:r>
    </w:p>
    <w:p w:rsidR="00000000" w:rsidDel="00000000" w:rsidP="00000000" w:rsidRDefault="00000000" w:rsidRPr="00000000" w14:paraId="0000025C">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5D">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Adaptations</w:t>
      </w:r>
    </w:p>
    <w:p w:rsidR="00000000" w:rsidDel="00000000" w:rsidP="00000000" w:rsidRDefault="00000000" w:rsidRPr="00000000" w14:paraId="0000025E">
      <w:pPr>
        <w:numPr>
          <w:ilvl w:val="0"/>
          <w:numId w:val="2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Autotrophe: organisme capable de générer son propre matière organique comme nourriture.</w:t>
      </w:r>
    </w:p>
    <w:p w:rsidR="00000000" w:rsidDel="00000000" w:rsidP="00000000" w:rsidRDefault="00000000" w:rsidRPr="00000000" w14:paraId="0000025F">
      <w:pPr>
        <w:numPr>
          <w:ilvl w:val="1"/>
          <w:numId w:val="2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Photo-autotrophe: utilise la lumière et le carbone pour la photosynthèse.</w:t>
      </w:r>
    </w:p>
    <w:p w:rsidR="00000000" w:rsidDel="00000000" w:rsidP="00000000" w:rsidRDefault="00000000" w:rsidRPr="00000000" w14:paraId="00000260">
      <w:pPr>
        <w:numPr>
          <w:ilvl w:val="1"/>
          <w:numId w:val="2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Chimioautotrophes: utilise l’énergie provenant de substances chimiques inorganique comme le sulfure d’hydrogène (H2S), l’ammoniac (NH3), des ions ferreux (Fe2+) et la carbone (CO2).</w:t>
      </w:r>
    </w:p>
    <w:p w:rsidR="00000000" w:rsidDel="00000000" w:rsidP="00000000" w:rsidRDefault="00000000" w:rsidRPr="00000000" w14:paraId="00000261">
      <w:pPr>
        <w:numPr>
          <w:ilvl w:val="0"/>
          <w:numId w:val="2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Hétérotrophe: organisme qui dépendent des matières organique constituant ou ayant constitue d’autre organismes comme nourriture. </w:t>
      </w:r>
    </w:p>
    <w:p w:rsidR="00000000" w:rsidDel="00000000" w:rsidP="00000000" w:rsidRDefault="00000000" w:rsidRPr="00000000" w14:paraId="00000262">
      <w:pPr>
        <w:numPr>
          <w:ilvl w:val="1"/>
          <w:numId w:val="2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Photohétérotrophe: reçoit son énergie par la lumière et le carbone (décomposeur).</w:t>
      </w:r>
    </w:p>
    <w:p w:rsidR="00000000" w:rsidDel="00000000" w:rsidP="00000000" w:rsidRDefault="00000000" w:rsidRPr="00000000" w14:paraId="00000263">
      <w:pPr>
        <w:numPr>
          <w:ilvl w:val="1"/>
          <w:numId w:val="2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Chimiohétérotrophe: ingérer des molécules organiques comme source de carbone et source d’énergie. </w:t>
      </w:r>
    </w:p>
    <w:p w:rsidR="00000000" w:rsidDel="00000000" w:rsidP="00000000" w:rsidRDefault="00000000" w:rsidRPr="00000000" w14:paraId="00000264">
      <w:pPr>
        <w:numPr>
          <w:ilvl w:val="2"/>
          <w:numId w:val="20"/>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 clostridium (bactérie qui fait le botox).</w:t>
      </w:r>
    </w:p>
    <w:p w:rsidR="00000000" w:rsidDel="00000000" w:rsidP="00000000" w:rsidRDefault="00000000" w:rsidRPr="00000000" w14:paraId="00000265">
      <w:pPr>
        <w:numPr>
          <w:ilvl w:val="3"/>
          <w:numId w:val="20"/>
        </w:numPr>
        <w:ind w:left="288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Son toxicité crée un paralysation musculaire mais il faut un absence d’oxygène pour croître.</w:t>
      </w:r>
    </w:p>
    <w:p w:rsidR="00000000" w:rsidDel="00000000" w:rsidP="00000000" w:rsidRDefault="00000000" w:rsidRPr="00000000" w14:paraId="00000266">
      <w:pPr>
        <w:numPr>
          <w:ilvl w:val="3"/>
          <w:numId w:val="20"/>
        </w:numPr>
        <w:ind w:left="288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Peut affecter un corps même s’il est mort parce que ses toxicités seront quand même libérés.</w:t>
      </w:r>
    </w:p>
    <w:p w:rsidR="00000000" w:rsidDel="00000000" w:rsidP="00000000" w:rsidRDefault="00000000" w:rsidRPr="00000000" w14:paraId="00000267">
      <w:pPr>
        <w:numPr>
          <w:ilvl w:val="0"/>
          <w:numId w:val="2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Extrêmophiles: bactéries qui habitent des environnement extrême</w:t>
      </w:r>
    </w:p>
    <w:p w:rsidR="00000000" w:rsidDel="00000000" w:rsidP="00000000" w:rsidRDefault="00000000" w:rsidRPr="00000000" w14:paraId="00000268">
      <w:pPr>
        <w:numPr>
          <w:ilvl w:val="1"/>
          <w:numId w:val="20"/>
        </w:numPr>
        <w:ind w:left="144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Acidophile: archées qui peuvent vivre dans des environnements très acide.</w:t>
      </w:r>
    </w:p>
    <w:p w:rsidR="00000000" w:rsidDel="00000000" w:rsidP="00000000" w:rsidRDefault="00000000" w:rsidRPr="00000000" w14:paraId="00000269">
      <w:pPr>
        <w:numPr>
          <w:ilvl w:val="1"/>
          <w:numId w:val="20"/>
        </w:numPr>
        <w:ind w:left="144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Thermophile: archées qui peuvent vivre dans des environnements très chaude. </w:t>
      </w:r>
    </w:p>
    <w:p w:rsidR="00000000" w:rsidDel="00000000" w:rsidP="00000000" w:rsidRDefault="00000000" w:rsidRPr="00000000" w14:paraId="0000026A">
      <w:pPr>
        <w:numPr>
          <w:ilvl w:val="1"/>
          <w:numId w:val="20"/>
        </w:numPr>
        <w:ind w:left="1440" w:hanging="360"/>
        <w:contextualSpacing w:val="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Halophile: archées qui peuvent vivre dans des environnements très salés. </w:t>
      </w:r>
    </w:p>
    <w:p w:rsidR="00000000" w:rsidDel="00000000" w:rsidP="00000000" w:rsidRDefault="00000000" w:rsidRPr="00000000" w14:paraId="0000026B">
      <w:pPr>
        <w:numPr>
          <w:ilvl w:val="1"/>
          <w:numId w:val="2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Méthanogènes: anaérobiques qui produisent du méthane: gaz des marais. </w:t>
      </w:r>
    </w:p>
    <w:p w:rsidR="00000000" w:rsidDel="00000000" w:rsidP="00000000" w:rsidRDefault="00000000" w:rsidRPr="00000000" w14:paraId="0000026C">
      <w:pPr>
        <w:numPr>
          <w:ilvl w:val="0"/>
          <w:numId w:val="2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Décomposeurs </w:t>
      </w:r>
    </w:p>
    <w:p w:rsidR="00000000" w:rsidDel="00000000" w:rsidP="00000000" w:rsidRDefault="00000000" w:rsidRPr="00000000" w14:paraId="0000026D">
      <w:pPr>
        <w:numPr>
          <w:ilvl w:val="1"/>
          <w:numId w:val="2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présence de bactéries peut aider avec la croissance de plantes. </w:t>
      </w:r>
    </w:p>
    <w:p w:rsidR="00000000" w:rsidDel="00000000" w:rsidP="00000000" w:rsidRDefault="00000000" w:rsidRPr="00000000" w14:paraId="0000026E">
      <w:pPr>
        <w:numPr>
          <w:ilvl w:val="0"/>
          <w:numId w:val="2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Bactéries bioluminescentes (page 658-659)</w:t>
      </w:r>
    </w:p>
    <w:p w:rsidR="00000000" w:rsidDel="00000000" w:rsidP="00000000" w:rsidRDefault="00000000" w:rsidRPr="00000000" w14:paraId="0000026F">
      <w:pPr>
        <w:numPr>
          <w:ilvl w:val="1"/>
          <w:numId w:val="2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Une exemple de mutualisme</w:t>
      </w:r>
    </w:p>
    <w:p w:rsidR="00000000" w:rsidDel="00000000" w:rsidP="00000000" w:rsidRDefault="00000000" w:rsidRPr="00000000" w14:paraId="00000270">
      <w:pPr>
        <w:numPr>
          <w:ilvl w:val="0"/>
          <w:numId w:val="2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Bactéries pathogènes transmises par d’autres espèces (figure 27.20)</w:t>
      </w:r>
    </w:p>
    <w:p w:rsidR="00000000" w:rsidDel="00000000" w:rsidP="00000000" w:rsidRDefault="00000000" w:rsidRPr="00000000" w14:paraId="00000271">
      <w:pPr>
        <w:numPr>
          <w:ilvl w:val="0"/>
          <w:numId w:val="2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Toxicité</w:t>
      </w:r>
    </w:p>
    <w:p w:rsidR="00000000" w:rsidDel="00000000" w:rsidP="00000000" w:rsidRDefault="00000000" w:rsidRPr="00000000" w14:paraId="00000272">
      <w:pPr>
        <w:numPr>
          <w:ilvl w:val="1"/>
          <w:numId w:val="2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Exotoxine: protéines sécrétées par les bactéries.</w:t>
      </w:r>
    </w:p>
    <w:p w:rsidR="00000000" w:rsidDel="00000000" w:rsidP="00000000" w:rsidRDefault="00000000" w:rsidRPr="00000000" w14:paraId="00000273">
      <w:pPr>
        <w:numPr>
          <w:ilvl w:val="2"/>
          <w:numId w:val="20"/>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Vibro cholera - provoque une diarrhée extrême.</w:t>
      </w:r>
    </w:p>
    <w:p w:rsidR="00000000" w:rsidDel="00000000" w:rsidP="00000000" w:rsidRDefault="00000000" w:rsidRPr="00000000" w14:paraId="00000274">
      <w:pPr>
        <w:numPr>
          <w:ilvl w:val="1"/>
          <w:numId w:val="2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Endotoxine: toxine accumulée dans la parois cellulaire et libérée seulement quand la bactérie meurt. </w:t>
      </w:r>
    </w:p>
    <w:p w:rsidR="00000000" w:rsidDel="00000000" w:rsidP="00000000" w:rsidRDefault="00000000" w:rsidRPr="00000000" w14:paraId="00000275">
      <w:pPr>
        <w:numPr>
          <w:ilvl w:val="2"/>
          <w:numId w:val="20"/>
        </w:numPr>
        <w:ind w:left="216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Salmonella - provoque une diarrhée.</w:t>
      </w:r>
    </w:p>
    <w:p w:rsidR="00000000" w:rsidDel="00000000" w:rsidP="00000000" w:rsidRDefault="00000000" w:rsidRPr="00000000" w14:paraId="00000276">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77">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Reproduction et transfert génétique</w:t>
      </w:r>
    </w:p>
    <w:p w:rsidR="00000000" w:rsidDel="00000000" w:rsidP="00000000" w:rsidRDefault="00000000" w:rsidRPr="00000000" w14:paraId="00000278">
      <w:pPr>
        <w:numPr>
          <w:ilvl w:val="0"/>
          <w:numId w:val="3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Scissiparité: cellule double de taille et se divise en deux. </w:t>
      </w:r>
    </w:p>
    <w:p w:rsidR="00000000" w:rsidDel="00000000" w:rsidP="00000000" w:rsidRDefault="00000000" w:rsidRPr="00000000" w14:paraId="00000279">
      <w:pPr>
        <w:numPr>
          <w:ilvl w:val="1"/>
          <w:numId w:val="3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cellule consiste d’une paroi cellulaire, une membrane plasmique et d’une chromosome bactérien qui a une endroit désigné comme origine de réplication. </w:t>
      </w:r>
    </w:p>
    <w:p w:rsidR="00000000" w:rsidDel="00000000" w:rsidP="00000000" w:rsidRDefault="00000000" w:rsidRPr="00000000" w14:paraId="0000027A">
      <w:pPr>
        <w:numPr>
          <w:ilvl w:val="1"/>
          <w:numId w:val="3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 exemplaire de l’origine de réplication commence à se déplacer vers l’autre extrémité de la cellule</w:t>
      </w:r>
    </w:p>
    <w:p w:rsidR="00000000" w:rsidDel="00000000" w:rsidP="00000000" w:rsidRDefault="00000000" w:rsidRPr="00000000" w14:paraId="0000027B">
      <w:pPr>
        <w:numPr>
          <w:ilvl w:val="1"/>
          <w:numId w:val="3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Un exemplaire de l’origine de réplication se trouve maintenant à chaque extrémité de la cellule. Entre-temps la cellule s’allonge. </w:t>
      </w:r>
    </w:p>
    <w:p w:rsidR="00000000" w:rsidDel="00000000" w:rsidP="00000000" w:rsidRDefault="00000000" w:rsidRPr="00000000" w14:paraId="0000027C">
      <w:pPr>
        <w:numPr>
          <w:ilvl w:val="1"/>
          <w:numId w:val="3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La membrane plasmique s’invagine et une nouvelle paroi cellulaire est formée entre les cellules filles. </w:t>
      </w:r>
    </w:p>
    <w:p w:rsidR="00000000" w:rsidDel="00000000" w:rsidP="00000000" w:rsidRDefault="00000000" w:rsidRPr="00000000" w14:paraId="0000027D">
      <w:pPr>
        <w:numPr>
          <w:ilvl w:val="1"/>
          <w:numId w:val="3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Deux cellules filles résultent de ce processus. Temps de génération: 2 à 3 heures.</w:t>
      </w:r>
    </w:p>
    <w:p w:rsidR="00000000" w:rsidDel="00000000" w:rsidP="00000000" w:rsidRDefault="00000000" w:rsidRPr="00000000" w14:paraId="0000027E">
      <w:pPr>
        <w:numPr>
          <w:ilvl w:val="0"/>
          <w:numId w:val="3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Transformation: absorption d’une molécule d’ADN de l’environnement.</w:t>
      </w:r>
    </w:p>
    <w:p w:rsidR="00000000" w:rsidDel="00000000" w:rsidP="00000000" w:rsidRDefault="00000000" w:rsidRPr="00000000" w14:paraId="0000027F">
      <w:pPr>
        <w:numPr>
          <w:ilvl w:val="0"/>
          <w:numId w:val="3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Transduction: transfert de segment d’ADN d’une bactérie à une autre par l’intermédiaire d’un virus (figure 27.11).</w:t>
      </w:r>
    </w:p>
    <w:p w:rsidR="00000000" w:rsidDel="00000000" w:rsidP="00000000" w:rsidRDefault="00000000" w:rsidRPr="00000000" w14:paraId="00000280">
      <w:pPr>
        <w:numPr>
          <w:ilvl w:val="0"/>
          <w:numId w:val="30"/>
        </w:numPr>
        <w:ind w:left="72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Conjugaison: l’attachement d’une bactérie à une autre avec le pilus sexuel. Les plasmides peuvent être répliqués dans le donneuse et infecter le receveuse. La conjugaison peut aussi être une source d’autres transfert génétique </w:t>
      </w:r>
    </w:p>
    <w:p w:rsidR="00000000" w:rsidDel="00000000" w:rsidP="00000000" w:rsidRDefault="00000000" w:rsidRPr="00000000" w14:paraId="00000281">
      <w:pPr>
        <w:numPr>
          <w:ilvl w:val="1"/>
          <w:numId w:val="30"/>
        </w:numPr>
        <w:ind w:left="1440" w:hanging="360"/>
        <w:contextualSpacing w:val="1"/>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Plasmide: petite molécule d’ADN circulaire indépendante du chromosome bactérien et capable de se répliquer. </w:t>
      </w:r>
    </w:p>
    <w:p w:rsidR="00000000" w:rsidDel="00000000" w:rsidP="00000000" w:rsidRDefault="00000000" w:rsidRPr="00000000" w14:paraId="00000282">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83">
      <w:pPr>
        <w:contextualSpacing w:val="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Les protistes </w:t>
      </w:r>
    </w:p>
    <w:p w:rsidR="00000000" w:rsidDel="00000000" w:rsidP="00000000" w:rsidRDefault="00000000" w:rsidRPr="00000000" w14:paraId="00000284">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eucaryotes ont 5 super groupes mal définis.</w:t>
      </w:r>
    </w:p>
    <w:p w:rsidR="00000000" w:rsidDel="00000000" w:rsidP="00000000" w:rsidRDefault="00000000" w:rsidRPr="00000000" w14:paraId="00000285">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Cellules plus grosses et complexe chez les eucaryotes (présence d’organites). </w:t>
      </w:r>
    </w:p>
    <w:p w:rsidR="00000000" w:rsidDel="00000000" w:rsidP="00000000" w:rsidRDefault="00000000" w:rsidRPr="00000000" w14:paraId="00000286">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Modes de vie très diversifiés. </w:t>
      </w:r>
    </w:p>
    <w:p w:rsidR="00000000" w:rsidDel="00000000" w:rsidP="00000000" w:rsidRDefault="00000000" w:rsidRPr="00000000" w14:paraId="00000287">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Fossile plus ancien eucaryotique : algue (grypania spiralis) il y a 2 100 Ma. </w:t>
      </w:r>
    </w:p>
    <w:p w:rsidR="00000000" w:rsidDel="00000000" w:rsidP="00000000" w:rsidRDefault="00000000" w:rsidRPr="00000000" w14:paraId="00000288">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Forme intérieur de la cellule</w:t>
      </w:r>
    </w:p>
    <w:p w:rsidR="00000000" w:rsidDel="00000000" w:rsidP="00000000" w:rsidRDefault="00000000" w:rsidRPr="00000000" w14:paraId="00000289">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Noyau : enveloppe nucléaire, nucléole, chromatine.</w:t>
      </w:r>
    </w:p>
    <w:p w:rsidR="00000000" w:rsidDel="00000000" w:rsidP="00000000" w:rsidRDefault="00000000" w:rsidRPr="00000000" w14:paraId="0000028A">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Chloroplaste : organite de la photosynthèse.</w:t>
      </w:r>
    </w:p>
    <w:p w:rsidR="00000000" w:rsidDel="00000000" w:rsidP="00000000" w:rsidRDefault="00000000" w:rsidRPr="00000000" w14:paraId="0000028B">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Plasmodesmes : canaux traversant la paroi et reliant le cytoplasme de cellules.</w:t>
      </w:r>
    </w:p>
    <w:p w:rsidR="00000000" w:rsidDel="00000000" w:rsidP="00000000" w:rsidRDefault="00000000" w:rsidRPr="00000000" w14:paraId="0000028C">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Paroi cellulaire : couche externe qui maintient la forme et protège la cellule. </w:t>
      </w:r>
    </w:p>
    <w:p w:rsidR="00000000" w:rsidDel="00000000" w:rsidP="00000000" w:rsidRDefault="00000000" w:rsidRPr="00000000" w14:paraId="0000028D">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Mitochondrie : the powerhouse of the cell. </w:t>
      </w:r>
    </w:p>
    <w:p w:rsidR="00000000" w:rsidDel="00000000" w:rsidP="00000000" w:rsidRDefault="00000000" w:rsidRPr="00000000" w14:paraId="0000028E">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Vacuoles centrale: stockage et dégradation des déchets végétaux. </w:t>
      </w:r>
    </w:p>
    <w:p w:rsidR="00000000" w:rsidDel="00000000" w:rsidP="00000000" w:rsidRDefault="00000000" w:rsidRPr="00000000" w14:paraId="0000028F">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Cytosquelette : microfilaments, filaments intermédiaires et microtubules.</w:t>
      </w:r>
    </w:p>
    <w:p w:rsidR="00000000" w:rsidDel="00000000" w:rsidP="00000000" w:rsidRDefault="00000000" w:rsidRPr="00000000" w14:paraId="00000290">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Ribosomes : utiliser dans la formation de protéines.</w:t>
      </w:r>
    </w:p>
    <w:p w:rsidR="00000000" w:rsidDel="00000000" w:rsidP="00000000" w:rsidRDefault="00000000" w:rsidRPr="00000000" w14:paraId="00000291">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L’origine des cellules</w:t>
      </w:r>
    </w:p>
    <w:p w:rsidR="00000000" w:rsidDel="00000000" w:rsidP="00000000" w:rsidRDefault="00000000" w:rsidRPr="00000000" w14:paraId="00000292">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Commence avec juste une membrane plasmique, cytoplasme et ADN.</w:t>
      </w:r>
    </w:p>
    <w:p w:rsidR="00000000" w:rsidDel="00000000" w:rsidP="00000000" w:rsidRDefault="00000000" w:rsidRPr="00000000" w14:paraId="00000293">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 invaginations de la membrane plasmique crée le réticulum endoplasmique, l’enveloppe nucléaire et un noyau plus isolé.</w:t>
      </w:r>
    </w:p>
    <w:p w:rsidR="00000000" w:rsidDel="00000000" w:rsidP="00000000" w:rsidRDefault="00000000" w:rsidRPr="00000000" w14:paraId="00000294">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Endosymbiose: une relation symbiotique lorsqu’une des membres est à l’intérieur de l’autre.</w:t>
      </w:r>
    </w:p>
    <w:p w:rsidR="00000000" w:rsidDel="00000000" w:rsidP="00000000" w:rsidRDefault="00000000" w:rsidRPr="00000000" w14:paraId="00000295">
      <w:pPr>
        <w:numPr>
          <w:ilvl w:val="2"/>
          <w:numId w:val="7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mitochondries se sont évoluer des protéobactéries (ex: les rhyzobiums).</w:t>
      </w:r>
    </w:p>
    <w:p w:rsidR="00000000" w:rsidDel="00000000" w:rsidP="00000000" w:rsidRDefault="00000000" w:rsidRPr="00000000" w14:paraId="00000296">
      <w:pPr>
        <w:numPr>
          <w:ilvl w:val="2"/>
          <w:numId w:val="7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chloroplastes se sont évoluer à partir d’une cyanobactérie à gram négatif absorbée par un eucaryote hétérotrophe. </w:t>
      </w:r>
    </w:p>
    <w:p w:rsidR="00000000" w:rsidDel="00000000" w:rsidP="00000000" w:rsidRDefault="00000000" w:rsidRPr="00000000" w14:paraId="00000297">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Avantages de la multicellularité</w:t>
      </w:r>
    </w:p>
    <w:p w:rsidR="00000000" w:rsidDel="00000000" w:rsidP="00000000" w:rsidRDefault="00000000" w:rsidRPr="00000000" w14:paraId="00000298">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 organisme qui ne peut pas ne nourrire par diffusion.</w:t>
      </w:r>
    </w:p>
    <w:p w:rsidR="00000000" w:rsidDel="00000000" w:rsidP="00000000" w:rsidRDefault="00000000" w:rsidRPr="00000000" w14:paraId="00000299">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Une plus grande longévité.</w:t>
      </w:r>
    </w:p>
    <w:p w:rsidR="00000000" w:rsidDel="00000000" w:rsidP="00000000" w:rsidRDefault="00000000" w:rsidRPr="00000000" w14:paraId="0000029A">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Permet une plus grande complexité en permettant la différentiation de plusieurs types de cellules à l’intérieur d’un organisme. </w:t>
      </w:r>
    </w:p>
    <w:p w:rsidR="00000000" w:rsidDel="00000000" w:rsidP="00000000" w:rsidRDefault="00000000" w:rsidRPr="00000000" w14:paraId="0000029B">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Une plus grande efficacité pour l’alimentation, locomotion, la protection et la reproduction. </w:t>
      </w:r>
    </w:p>
    <w:p w:rsidR="00000000" w:rsidDel="00000000" w:rsidP="00000000" w:rsidRDefault="00000000" w:rsidRPr="00000000" w14:paraId="0000029C">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Colonies: étape intermédiaire entre uni- et multi-cellulaire.</w:t>
      </w:r>
    </w:p>
    <w:p w:rsidR="00000000" w:rsidDel="00000000" w:rsidP="00000000" w:rsidRDefault="00000000" w:rsidRPr="00000000" w14:paraId="0000029D">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Boule vide faite de 50 000 organismes unicellulaires flagellés connectés par un filament cytoplasmique.</w:t>
      </w:r>
    </w:p>
    <w:p w:rsidR="00000000" w:rsidDel="00000000" w:rsidP="00000000" w:rsidRDefault="00000000" w:rsidRPr="00000000" w14:paraId="0000029E">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Différentiation cellulaire est minimale.</w:t>
      </w:r>
    </w:p>
    <w:p w:rsidR="00000000" w:rsidDel="00000000" w:rsidP="00000000" w:rsidRDefault="00000000" w:rsidRPr="00000000" w14:paraId="0000029F">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Colonies mâles ou femelles: dioécie.</w:t>
      </w:r>
    </w:p>
    <w:p w:rsidR="00000000" w:rsidDel="00000000" w:rsidP="00000000" w:rsidRDefault="00000000" w:rsidRPr="00000000" w14:paraId="000002A0">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Colonies mâles et femelles: monoécie.</w:t>
      </w:r>
    </w:p>
    <w:p w:rsidR="00000000" w:rsidDel="00000000" w:rsidP="00000000" w:rsidRDefault="00000000" w:rsidRPr="00000000" w14:paraId="000002A1">
      <w:pPr>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2">
      <w:pPr>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Reproduction </w:t>
      </w:r>
    </w:p>
    <w:p w:rsidR="00000000" w:rsidDel="00000000" w:rsidP="00000000" w:rsidRDefault="00000000" w:rsidRPr="00000000" w14:paraId="000002A3">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Parthénogénèse: une reproduction sans fécondation. Par exemple les abeilles.</w:t>
      </w:r>
    </w:p>
    <w:p w:rsidR="00000000" w:rsidDel="00000000" w:rsidP="00000000" w:rsidRDefault="00000000" w:rsidRPr="00000000" w14:paraId="000002A4">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Hermaphrodisme: une organisme qui possède des organes sexuelles mâles et femelles</w:t>
      </w:r>
    </w:p>
    <w:p w:rsidR="00000000" w:rsidDel="00000000" w:rsidP="00000000" w:rsidRDefault="00000000" w:rsidRPr="00000000" w14:paraId="000002A5">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Hermaphrodisme séquentiel: les organes sexuels mâles et femelles sont tous les deux présents mais pas en même temps.</w:t>
      </w:r>
    </w:p>
    <w:p w:rsidR="00000000" w:rsidDel="00000000" w:rsidP="00000000" w:rsidRDefault="00000000" w:rsidRPr="00000000" w14:paraId="000002A6">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Avantage de types de reproduction</w:t>
      </w:r>
    </w:p>
    <w:p w:rsidR="00000000" w:rsidDel="00000000" w:rsidP="00000000" w:rsidRDefault="00000000" w:rsidRPr="00000000" w14:paraId="000002A7">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reproduction asexuée offre un avantage au niveau des nombres.</w:t>
      </w:r>
    </w:p>
    <w:p w:rsidR="00000000" w:rsidDel="00000000" w:rsidP="00000000" w:rsidRDefault="00000000" w:rsidRPr="00000000" w14:paraId="000002A8">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reproduction s=asexuée offre un avantage au niveau de la transmission héréditaire à la prochaine génération.</w:t>
      </w:r>
    </w:p>
    <w:p w:rsidR="00000000" w:rsidDel="00000000" w:rsidP="00000000" w:rsidRDefault="00000000" w:rsidRPr="00000000" w14:paraId="000002A9">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reproduction sexuée offre un avantage adaptatif (production de variabilité génétique et élimination d’allèles récessifs).</w:t>
      </w:r>
    </w:p>
    <w:p w:rsidR="00000000" w:rsidDel="00000000" w:rsidP="00000000" w:rsidRDefault="00000000" w:rsidRPr="00000000" w14:paraId="000002AA">
      <w:pPr>
        <w:numPr>
          <w:ilvl w:val="1"/>
          <w:numId w:val="7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reproduction sexuée est un caractère complexe qui a évolué une seule fois. </w:t>
      </w:r>
    </w:p>
    <w:p w:rsidR="00000000" w:rsidDel="00000000" w:rsidP="00000000" w:rsidRDefault="00000000" w:rsidRPr="00000000" w14:paraId="000002AB">
      <w:pPr>
        <w:numPr>
          <w:ilvl w:val="0"/>
          <w:numId w:val="7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Bagiomorpha pubescens: fossile eucaryote le plus ancien qui montrent la capacité de reproduction sexuée (1 200 Ma).</w:t>
      </w:r>
    </w:p>
    <w:p w:rsidR="00000000" w:rsidDel="00000000" w:rsidP="00000000" w:rsidRDefault="00000000" w:rsidRPr="00000000" w14:paraId="000002A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D">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Diversité</w:t>
      </w:r>
    </w:p>
    <w:p w:rsidR="00000000" w:rsidDel="00000000" w:rsidP="00000000" w:rsidRDefault="00000000" w:rsidRPr="00000000" w14:paraId="000002AE">
      <w:pPr>
        <w:numPr>
          <w:ilvl w:val="0"/>
          <w:numId w:val="2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Diplomonadines: Giardia intestinalis: parasite multiflagellé intestinal.</w:t>
      </w:r>
    </w:p>
    <w:p w:rsidR="00000000" w:rsidDel="00000000" w:rsidP="00000000" w:rsidRDefault="00000000" w:rsidRPr="00000000" w14:paraId="000002AF">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Cause la diarrhée.</w:t>
      </w:r>
    </w:p>
    <w:p w:rsidR="00000000" w:rsidDel="00000000" w:rsidP="00000000" w:rsidRDefault="00000000" w:rsidRPr="00000000" w14:paraId="000002B0">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Affecte 10 à 20% des populations vivant en milieu tempérée ou tropical.</w:t>
      </w:r>
    </w:p>
    <w:p w:rsidR="00000000" w:rsidDel="00000000" w:rsidP="00000000" w:rsidRDefault="00000000" w:rsidRPr="00000000" w14:paraId="000002B1">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70% des porteurs sont asymptomatiques. </w:t>
      </w:r>
    </w:p>
    <w:p w:rsidR="00000000" w:rsidDel="00000000" w:rsidP="00000000" w:rsidRDefault="00000000" w:rsidRPr="00000000" w14:paraId="000002B2">
      <w:pPr>
        <w:numPr>
          <w:ilvl w:val="0"/>
          <w:numId w:val="2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Parabasaliens: parasites flagellés qui se déplacent par ondulation de la membrane plasmique (vivent en symbiose avec des animaux).</w:t>
      </w:r>
    </w:p>
    <w:p w:rsidR="00000000" w:rsidDel="00000000" w:rsidP="00000000" w:rsidRDefault="00000000" w:rsidRPr="00000000" w14:paraId="000002B3">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Trichomonas: </w:t>
      </w:r>
    </w:p>
    <w:p w:rsidR="00000000" w:rsidDel="00000000" w:rsidP="00000000" w:rsidRDefault="00000000" w:rsidRPr="00000000" w14:paraId="000002B4">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 nourrissent de cellules épithéliales du vagin.</w:t>
      </w:r>
    </w:p>
    <w:p w:rsidR="00000000" w:rsidDel="00000000" w:rsidP="00000000" w:rsidRDefault="00000000" w:rsidRPr="00000000" w14:paraId="000002B5">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180 millions d’infections par année.</w:t>
      </w:r>
    </w:p>
    <w:p w:rsidR="00000000" w:rsidDel="00000000" w:rsidP="00000000" w:rsidRDefault="00000000" w:rsidRPr="00000000" w14:paraId="000002B6">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50% des porteurs sont asymptomatiques.</w:t>
      </w:r>
    </w:p>
    <w:p w:rsidR="00000000" w:rsidDel="00000000" w:rsidP="00000000" w:rsidRDefault="00000000" w:rsidRPr="00000000" w14:paraId="000002B7">
      <w:pPr>
        <w:numPr>
          <w:ilvl w:val="0"/>
          <w:numId w:val="2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Euglénobiontes: flagelles avec bâtonnet cristallin. </w:t>
      </w:r>
    </w:p>
    <w:p w:rsidR="00000000" w:rsidDel="00000000" w:rsidP="00000000" w:rsidRDefault="00000000" w:rsidRPr="00000000" w14:paraId="000002B8">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Trypanosoma:</w:t>
      </w:r>
    </w:p>
    <w:p w:rsidR="00000000" w:rsidDel="00000000" w:rsidP="00000000" w:rsidRDefault="00000000" w:rsidRPr="00000000" w14:paraId="000002B9">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Afrique: 40 000 décès par année de la maladie du sommeil.</w:t>
      </w:r>
    </w:p>
    <w:p w:rsidR="00000000" w:rsidDel="00000000" w:rsidP="00000000" w:rsidRDefault="00000000" w:rsidRPr="00000000" w14:paraId="000002BA">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Amérique du sud: 13 000 décès par année de la maladie de Chagas.</w:t>
      </w:r>
    </w:p>
    <w:p w:rsidR="00000000" w:rsidDel="00000000" w:rsidP="00000000" w:rsidRDefault="00000000" w:rsidRPr="00000000" w14:paraId="000002BB">
      <w:pPr>
        <w:numPr>
          <w:ilvl w:val="0"/>
          <w:numId w:val="2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Alvéolobiontes: alvéoles sous la membrane plasmique.</w:t>
      </w:r>
    </w:p>
    <w:p w:rsidR="00000000" w:rsidDel="00000000" w:rsidP="00000000" w:rsidRDefault="00000000" w:rsidRPr="00000000" w14:paraId="000002BC">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7 000 + espèces.</w:t>
      </w:r>
    </w:p>
    <w:p w:rsidR="00000000" w:rsidDel="00000000" w:rsidP="00000000" w:rsidRDefault="00000000" w:rsidRPr="00000000" w14:paraId="000002BD">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Plamosdium et le paludisme (malaria)</w:t>
      </w:r>
    </w:p>
    <w:p w:rsidR="00000000" w:rsidDel="00000000" w:rsidP="00000000" w:rsidRDefault="00000000" w:rsidRPr="00000000" w14:paraId="000002BE">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300 millions de personnes affectés</w:t>
      </w:r>
    </w:p>
    <w:p w:rsidR="00000000" w:rsidDel="00000000" w:rsidP="00000000" w:rsidRDefault="00000000" w:rsidRPr="00000000" w14:paraId="000002BF">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Faire le lien avec l’anémie à cellules falciformes.</w:t>
      </w:r>
    </w:p>
    <w:p w:rsidR="00000000" w:rsidDel="00000000" w:rsidP="00000000" w:rsidRDefault="00000000" w:rsidRPr="00000000" w14:paraId="000002C0">
      <w:pPr>
        <w:numPr>
          <w:ilvl w:val="0"/>
          <w:numId w:val="2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Straménopiles: </w:t>
      </w:r>
    </w:p>
    <w:p w:rsidR="00000000" w:rsidDel="00000000" w:rsidP="00000000" w:rsidRDefault="00000000" w:rsidRPr="00000000" w14:paraId="000002C1">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les Diatomées</w:t>
      </w:r>
    </w:p>
    <w:p w:rsidR="00000000" w:rsidDel="00000000" w:rsidP="00000000" w:rsidRDefault="00000000" w:rsidRPr="00000000" w14:paraId="000002C2">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100 000 espèces. </w:t>
      </w:r>
    </w:p>
    <w:p w:rsidR="00000000" w:rsidDel="00000000" w:rsidP="00000000" w:rsidRDefault="00000000" w:rsidRPr="00000000" w14:paraId="000002C3">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Algues unicellulaires ayant une paroi qui ressemble à celle du verre et qui est faite de silice hydratée dans une matrice organique.</w:t>
      </w:r>
    </w:p>
    <w:p w:rsidR="00000000" w:rsidDel="00000000" w:rsidP="00000000" w:rsidRDefault="00000000" w:rsidRPr="00000000" w14:paraId="000002C4">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Cellules parfois trouvés seulement sur les cellules reproductrices. </w:t>
      </w:r>
    </w:p>
    <w:p w:rsidR="00000000" w:rsidDel="00000000" w:rsidP="00000000" w:rsidRDefault="00000000" w:rsidRPr="00000000" w14:paraId="000002C5">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Absorbent 25% du CO2 atmosphérique et produisent 25% de l’O2 de la planète. </w:t>
      </w:r>
    </w:p>
    <w:p w:rsidR="00000000" w:rsidDel="00000000" w:rsidP="00000000" w:rsidRDefault="00000000" w:rsidRPr="00000000" w14:paraId="000002C6">
      <w:pPr>
        <w:numPr>
          <w:ilvl w:val="0"/>
          <w:numId w:val="2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Amibozoaire: espèces dotées de pseudopodes en formes de lobes.</w:t>
      </w:r>
    </w:p>
    <w:p w:rsidR="00000000" w:rsidDel="00000000" w:rsidP="00000000" w:rsidRDefault="00000000" w:rsidRPr="00000000" w14:paraId="000002C7">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 Amibe</w:t>
      </w:r>
    </w:p>
    <w:p w:rsidR="00000000" w:rsidDel="00000000" w:rsidP="00000000" w:rsidRDefault="00000000" w:rsidRPr="00000000" w14:paraId="000002C8">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Hétérotrophe capable de phagocyter ses proies. </w:t>
      </w:r>
    </w:p>
    <w:p w:rsidR="00000000" w:rsidDel="00000000" w:rsidP="00000000" w:rsidRDefault="00000000" w:rsidRPr="00000000" w14:paraId="000002C9">
      <w:pPr>
        <w:numPr>
          <w:ilvl w:val="0"/>
          <w:numId w:val="2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Algues dorées (plancton marin et d’eau douce)</w:t>
      </w:r>
    </w:p>
    <w:p w:rsidR="00000000" w:rsidDel="00000000" w:rsidP="00000000" w:rsidRDefault="00000000" w:rsidRPr="00000000" w14:paraId="000002CA">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Nombre d’espèces inconnu</w:t>
      </w:r>
    </w:p>
    <w:p w:rsidR="00000000" w:rsidDel="00000000" w:rsidP="00000000" w:rsidRDefault="00000000" w:rsidRPr="00000000" w14:paraId="000002CB">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Présence de carétonoïdes bruns et jaunes.</w:t>
      </w:r>
    </w:p>
    <w:p w:rsidR="00000000" w:rsidDel="00000000" w:rsidP="00000000" w:rsidRDefault="00000000" w:rsidRPr="00000000" w14:paraId="000002CC">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Biflagellés formant un flagellum à une extrémité et un flagelle plus simples à l’autre extrémité.</w:t>
      </w:r>
    </w:p>
    <w:p w:rsidR="00000000" w:rsidDel="00000000" w:rsidP="00000000" w:rsidRDefault="00000000" w:rsidRPr="00000000" w14:paraId="000002CD">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Surtout unicellulaires, quelques colonies. </w:t>
      </w:r>
    </w:p>
    <w:p w:rsidR="00000000" w:rsidDel="00000000" w:rsidP="00000000" w:rsidRDefault="00000000" w:rsidRPr="00000000" w14:paraId="000002CE">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Mixotrophes: photosynthèse + ingestion de particules alimentaires. </w:t>
      </w:r>
    </w:p>
    <w:p w:rsidR="00000000" w:rsidDel="00000000" w:rsidP="00000000" w:rsidRDefault="00000000" w:rsidRPr="00000000" w14:paraId="000002CF">
      <w:pPr>
        <w:numPr>
          <w:ilvl w:val="0"/>
          <w:numId w:val="2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Algues brunes (algues marines)</w:t>
      </w:r>
    </w:p>
    <w:p w:rsidR="00000000" w:rsidDel="00000000" w:rsidP="00000000" w:rsidRDefault="00000000" w:rsidRPr="00000000" w14:paraId="000002D0">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Environ 2000 espèces.</w:t>
      </w:r>
    </w:p>
    <w:p w:rsidR="00000000" w:rsidDel="00000000" w:rsidP="00000000" w:rsidRDefault="00000000" w:rsidRPr="00000000" w14:paraId="000002D1">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Multicellulaire et complexe. </w:t>
      </w:r>
    </w:p>
    <w:p w:rsidR="00000000" w:rsidDel="00000000" w:rsidP="00000000" w:rsidRDefault="00000000" w:rsidRPr="00000000" w14:paraId="000002D2">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Couleur associer avec les caroténoïdes dans les plastides.</w:t>
      </w:r>
    </w:p>
    <w:p w:rsidR="00000000" w:rsidDel="00000000" w:rsidP="00000000" w:rsidRDefault="00000000" w:rsidRPr="00000000" w14:paraId="000002D3">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Spores ont des flagelles. </w:t>
      </w:r>
    </w:p>
    <w:p w:rsidR="00000000" w:rsidDel="00000000" w:rsidP="00000000" w:rsidRDefault="00000000" w:rsidRPr="00000000" w14:paraId="000002D4">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Groups qui a évolué indépendamment des plantes. Elle forme un thallus.</w:t>
      </w:r>
    </w:p>
    <w:p w:rsidR="00000000" w:rsidDel="00000000" w:rsidP="00000000" w:rsidRDefault="00000000" w:rsidRPr="00000000" w14:paraId="000002D5">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 stipe peut atteindre 60 m de longueur.</w:t>
      </w:r>
    </w:p>
    <w:p w:rsidR="00000000" w:rsidDel="00000000" w:rsidP="00000000" w:rsidRDefault="00000000" w:rsidRPr="00000000" w14:paraId="000002D6">
      <w:pPr>
        <w:numPr>
          <w:ilvl w:val="0"/>
          <w:numId w:val="2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Algues rouges</w:t>
      </w:r>
    </w:p>
    <w:p w:rsidR="00000000" w:rsidDel="00000000" w:rsidP="00000000" w:rsidRDefault="00000000" w:rsidRPr="00000000" w14:paraId="000002D7">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6 000 espèces</w:t>
      </w:r>
    </w:p>
    <w:p w:rsidR="00000000" w:rsidDel="00000000" w:rsidP="00000000" w:rsidRDefault="00000000" w:rsidRPr="00000000" w14:paraId="000002D8">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Pas de flagelles dans le cycle de vie.</w:t>
      </w:r>
    </w:p>
    <w:p w:rsidR="00000000" w:rsidDel="00000000" w:rsidP="00000000" w:rsidRDefault="00000000" w:rsidRPr="00000000" w14:paraId="000002D9">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Présence de phycoérythrine (pigment rouge) qui masque la chlorophylle. </w:t>
      </w:r>
    </w:p>
    <w:p w:rsidR="00000000" w:rsidDel="00000000" w:rsidP="00000000" w:rsidRDefault="00000000" w:rsidRPr="00000000" w14:paraId="000002DA">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Algues les plus abondantes dans les eaux chaudes.</w:t>
      </w:r>
    </w:p>
    <w:p w:rsidR="00000000" w:rsidDel="00000000" w:rsidP="00000000" w:rsidRDefault="00000000" w:rsidRPr="00000000" w14:paraId="000002DB">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Peuvent vivre en profondeur.</w:t>
      </w:r>
    </w:p>
    <w:p w:rsidR="00000000" w:rsidDel="00000000" w:rsidP="00000000" w:rsidRDefault="00000000" w:rsidRPr="00000000" w14:paraId="000002DC">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Grande valeur commerciale.</w:t>
      </w:r>
    </w:p>
    <w:p w:rsidR="00000000" w:rsidDel="00000000" w:rsidP="00000000" w:rsidRDefault="00000000" w:rsidRPr="00000000" w14:paraId="000002DD">
      <w:pPr>
        <w:numPr>
          <w:ilvl w:val="0"/>
          <w:numId w:val="2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Algues vertes</w:t>
      </w:r>
    </w:p>
    <w:p w:rsidR="00000000" w:rsidDel="00000000" w:rsidP="00000000" w:rsidRDefault="00000000" w:rsidRPr="00000000" w14:paraId="000002DE">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7 000 espèces</w:t>
      </w:r>
    </w:p>
    <w:p w:rsidR="00000000" w:rsidDel="00000000" w:rsidP="00000000" w:rsidRDefault="00000000" w:rsidRPr="00000000" w14:paraId="000002DF">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Vivent en eau douce ou dans les sols </w:t>
      </w:r>
    </w:p>
    <w:p w:rsidR="00000000" w:rsidDel="00000000" w:rsidP="00000000" w:rsidRDefault="00000000" w:rsidRPr="00000000" w14:paraId="000002E0">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Groupe frère des végétaux</w:t>
      </w:r>
    </w:p>
    <w:p w:rsidR="00000000" w:rsidDel="00000000" w:rsidP="00000000" w:rsidRDefault="00000000" w:rsidRPr="00000000" w14:paraId="000002E1">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Nom lié à la couleur des chloroplastes</w:t>
      </w:r>
    </w:p>
    <w:p w:rsidR="00000000" w:rsidDel="00000000" w:rsidP="00000000" w:rsidRDefault="00000000" w:rsidRPr="00000000" w14:paraId="000002E2">
      <w:pPr>
        <w:numPr>
          <w:ilvl w:val="1"/>
          <w:numId w:val="2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Divers types</w:t>
      </w:r>
    </w:p>
    <w:p w:rsidR="00000000" w:rsidDel="00000000" w:rsidP="00000000" w:rsidRDefault="00000000" w:rsidRPr="00000000" w14:paraId="000002E3">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Unicellulaires: (chlamydomonas) symbiose avec d’autres eucaryotes. Par exemple, avec des Eumycètes pour former le lichen.</w:t>
      </w:r>
    </w:p>
    <w:p w:rsidR="00000000" w:rsidDel="00000000" w:rsidP="00000000" w:rsidRDefault="00000000" w:rsidRPr="00000000" w14:paraId="000002E4">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Pluricellulaires: (volvox, caulerpa, ulva) avec divers niveaux d”organisation. </w:t>
      </w:r>
    </w:p>
    <w:p w:rsidR="00000000" w:rsidDel="00000000" w:rsidP="00000000" w:rsidRDefault="00000000" w:rsidRPr="00000000" w14:paraId="000002E5">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 Les protistes forment un groupe paraphylétique complexe.</w:t>
      </w:r>
    </w:p>
    <w:p w:rsidR="00000000" w:rsidDel="00000000" w:rsidP="00000000" w:rsidRDefault="00000000" w:rsidRPr="00000000" w14:paraId="000002E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7">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L’explosion du Cambrien</w:t>
      </w:r>
    </w:p>
    <w:p w:rsidR="00000000" w:rsidDel="00000000" w:rsidP="00000000" w:rsidRDefault="00000000" w:rsidRPr="00000000" w14:paraId="000002E8">
      <w:pPr>
        <w:numPr>
          <w:ilvl w:val="0"/>
          <w:numId w:val="7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y a 500 Ma (juste avant paléozoïque).</w:t>
      </w:r>
    </w:p>
    <w:p w:rsidR="00000000" w:rsidDel="00000000" w:rsidP="00000000" w:rsidRDefault="00000000" w:rsidRPr="00000000" w14:paraId="000002E9">
      <w:pPr>
        <w:numPr>
          <w:ilvl w:val="0"/>
          <w:numId w:val="7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Édicarien (just avant l’explosion du cambrien): </w:t>
      </w:r>
    </w:p>
    <w:p w:rsidR="00000000" w:rsidDel="00000000" w:rsidP="00000000" w:rsidRDefault="00000000" w:rsidRPr="00000000" w14:paraId="000002EA">
      <w:pPr>
        <w:numPr>
          <w:ilvl w:val="1"/>
          <w:numId w:val="7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630 - 542 Ma</w:t>
      </w:r>
    </w:p>
    <w:p w:rsidR="00000000" w:rsidDel="00000000" w:rsidP="00000000" w:rsidRDefault="00000000" w:rsidRPr="00000000" w14:paraId="000002EB">
      <w:pPr>
        <w:numPr>
          <w:ilvl w:val="1"/>
          <w:numId w:val="7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Grandes glaciations</w:t>
      </w:r>
    </w:p>
    <w:p w:rsidR="00000000" w:rsidDel="00000000" w:rsidP="00000000" w:rsidRDefault="00000000" w:rsidRPr="00000000" w14:paraId="000002EC">
      <w:pPr>
        <w:numPr>
          <w:ilvl w:val="1"/>
          <w:numId w:val="7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Premiers fossiles 575 Ma</w:t>
      </w:r>
    </w:p>
    <w:p w:rsidR="00000000" w:rsidDel="00000000" w:rsidP="00000000" w:rsidRDefault="00000000" w:rsidRPr="00000000" w14:paraId="000002ED">
      <w:pPr>
        <w:numPr>
          <w:ilvl w:val="1"/>
          <w:numId w:val="7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1400+ fossiles dans une douzaine de localités.</w:t>
      </w:r>
    </w:p>
    <w:p w:rsidR="00000000" w:rsidDel="00000000" w:rsidP="00000000" w:rsidRDefault="00000000" w:rsidRPr="00000000" w14:paraId="000002EE">
      <w:pPr>
        <w:numPr>
          <w:ilvl w:val="1"/>
          <w:numId w:val="7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Faune diversifiée, multicellulaire, surtout à corps mou, pouvant atteindre une grande taille. </w:t>
      </w:r>
    </w:p>
    <w:p w:rsidR="00000000" w:rsidDel="00000000" w:rsidP="00000000" w:rsidRDefault="00000000" w:rsidRPr="00000000" w14:paraId="000002EF">
      <w:pPr>
        <w:numPr>
          <w:ilvl w:val="1"/>
          <w:numId w:val="7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Apparition de la plupart des groupes animaux actuels et fossiles en peu de temps.</w:t>
      </w:r>
    </w:p>
    <w:p w:rsidR="00000000" w:rsidDel="00000000" w:rsidP="00000000" w:rsidRDefault="00000000" w:rsidRPr="00000000" w14:paraId="000002F0">
      <w:pPr>
        <w:numPr>
          <w:ilvl w:val="1"/>
          <w:numId w:val="7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Faune spectaculaire (échinodermes, mollusques, cordés, annélides etc…).</w:t>
      </w:r>
    </w:p>
    <w:p w:rsidR="00000000" w:rsidDel="00000000" w:rsidP="00000000" w:rsidRDefault="00000000" w:rsidRPr="00000000" w14:paraId="000002F1">
      <w:pPr>
        <w:numPr>
          <w:ilvl w:val="0"/>
          <w:numId w:val="6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L’explosion: </w:t>
      </w:r>
    </w:p>
    <w:p w:rsidR="00000000" w:rsidDel="00000000" w:rsidP="00000000" w:rsidRDefault="00000000" w:rsidRPr="00000000" w14:paraId="000002F2">
      <w:pPr>
        <w:numPr>
          <w:ilvl w:val="1"/>
          <w:numId w:val="6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Maintenant il y a des structure squelettique et la bilatéralité.</w:t>
      </w:r>
    </w:p>
    <w:p w:rsidR="00000000" w:rsidDel="00000000" w:rsidP="00000000" w:rsidRDefault="00000000" w:rsidRPr="00000000" w14:paraId="000002F3">
      <w:pPr>
        <w:numPr>
          <w:ilvl w:val="2"/>
          <w:numId w:val="66"/>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Squelette permet un soutien, et serve d’un réserve de minéraux et un site d’attachement pour les muscles. Causé par une abondance de calcium.</w:t>
      </w:r>
    </w:p>
    <w:p w:rsidR="00000000" w:rsidDel="00000000" w:rsidP="00000000" w:rsidRDefault="00000000" w:rsidRPr="00000000" w14:paraId="000002F4">
      <w:pPr>
        <w:numPr>
          <w:ilvl w:val="1"/>
          <w:numId w:val="6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Changements atmosphériques qui ont amené une augmentation importante du O2.</w:t>
      </w:r>
    </w:p>
    <w:p w:rsidR="00000000" w:rsidDel="00000000" w:rsidP="00000000" w:rsidRDefault="00000000" w:rsidRPr="00000000" w14:paraId="000002F5">
      <w:pPr>
        <w:numPr>
          <w:ilvl w:val="1"/>
          <w:numId w:val="6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Extinction massive de la faune édiacarienne suivi d’une radiance adaptative</w:t>
      </w:r>
    </w:p>
    <w:p w:rsidR="00000000" w:rsidDel="00000000" w:rsidP="00000000" w:rsidRDefault="00000000" w:rsidRPr="00000000" w14:paraId="000002F6">
      <w:pPr>
        <w:numPr>
          <w:ilvl w:val="1"/>
          <w:numId w:val="6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Complexification de la chaîne alimentaire (plus de prédateurs).</w:t>
      </w:r>
    </w:p>
    <w:p w:rsidR="00000000" w:rsidDel="00000000" w:rsidP="00000000" w:rsidRDefault="00000000" w:rsidRPr="00000000" w14:paraId="000002F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8">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animaux</w:t>
      </w:r>
    </w:p>
    <w:p w:rsidR="00000000" w:rsidDel="00000000" w:rsidP="00000000" w:rsidRDefault="00000000" w:rsidRPr="00000000" w14:paraId="000002F9">
      <w:pPr>
        <w:numPr>
          <w:ilvl w:val="0"/>
          <w:numId w:val="6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Premier fossil des animaux 575 Ma (ediacarien).</w:t>
      </w:r>
    </w:p>
    <w:p w:rsidR="00000000" w:rsidDel="00000000" w:rsidP="00000000" w:rsidRDefault="00000000" w:rsidRPr="00000000" w14:paraId="000002FA">
      <w:pPr>
        <w:numPr>
          <w:ilvl w:val="0"/>
          <w:numId w:val="6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1.3 millions d’espèces animales cataloguées; possibilité de 10 millions totale. </w:t>
      </w:r>
    </w:p>
    <w:p w:rsidR="00000000" w:rsidDel="00000000" w:rsidP="00000000" w:rsidRDefault="00000000" w:rsidRPr="00000000" w14:paraId="000002FB">
      <w:pPr>
        <w:numPr>
          <w:ilvl w:val="0"/>
          <w:numId w:val="6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choanoflagellés (protistes) sont le groupe frère des animaux (indiquer par les données génétique et des gènes d’activation de protéines d’adhésion qui n’avaient été observé que chez les animaux</w:t>
      </w:r>
    </w:p>
    <w:p w:rsidR="00000000" w:rsidDel="00000000" w:rsidP="00000000" w:rsidRDefault="00000000" w:rsidRPr="00000000" w14:paraId="000002FC">
      <w:pPr>
        <w:numPr>
          <w:ilvl w:val="0"/>
          <w:numId w:val="6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Sur le plan morphologique, les choanoflagellés et les choanocytes des éponges sont presque impossible à distinguer.</w:t>
      </w:r>
    </w:p>
    <w:p w:rsidR="00000000" w:rsidDel="00000000" w:rsidP="00000000" w:rsidRDefault="00000000" w:rsidRPr="00000000" w14:paraId="000002FD">
      <w:pPr>
        <w:numPr>
          <w:ilvl w:val="1"/>
          <w:numId w:val="68"/>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Éponges (animaux les plus primitif):  suspensivores, pas de vrais tissus, hermaphrodites séquentiels. </w:t>
      </w:r>
    </w:p>
    <w:p w:rsidR="00000000" w:rsidDel="00000000" w:rsidP="00000000" w:rsidRDefault="00000000" w:rsidRPr="00000000" w14:paraId="000002F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F">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grandes modifications du corps des animaux</w:t>
      </w:r>
    </w:p>
    <w:p w:rsidR="00000000" w:rsidDel="00000000" w:rsidP="00000000" w:rsidRDefault="00000000" w:rsidRPr="00000000" w14:paraId="00000300">
      <w:pPr>
        <w:numPr>
          <w:ilvl w:val="0"/>
          <w:numId w:val="7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Ectoderme: couche externe (peau, système nerveux, machoire etc…)</w:t>
      </w:r>
    </w:p>
    <w:p w:rsidR="00000000" w:rsidDel="00000000" w:rsidP="00000000" w:rsidRDefault="00000000" w:rsidRPr="00000000" w14:paraId="00000301">
      <w:pPr>
        <w:numPr>
          <w:ilvl w:val="0"/>
          <w:numId w:val="7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Mésoderme: couche intermédiaire (systèmes osseux, musculaire, cardiovasculaire etc…)</w:t>
      </w:r>
    </w:p>
    <w:p w:rsidR="00000000" w:rsidDel="00000000" w:rsidP="00000000" w:rsidRDefault="00000000" w:rsidRPr="00000000" w14:paraId="00000302">
      <w:pPr>
        <w:numPr>
          <w:ilvl w:val="0"/>
          <w:numId w:val="7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Endoderme: couche interne (glandes, muqueuse du tube digestif et sys respiratoire etc…)</w:t>
      </w:r>
    </w:p>
    <w:p w:rsidR="00000000" w:rsidDel="00000000" w:rsidP="00000000" w:rsidRDefault="00000000" w:rsidRPr="00000000" w14:paraId="00000303">
      <w:pPr>
        <w:numPr>
          <w:ilvl w:val="0"/>
          <w:numId w:val="7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Évolution des tissus</w:t>
      </w:r>
    </w:p>
    <w:p w:rsidR="00000000" w:rsidDel="00000000" w:rsidP="00000000" w:rsidRDefault="00000000" w:rsidRPr="00000000" w14:paraId="00000304">
      <w:pPr>
        <w:numPr>
          <w:ilvl w:val="1"/>
          <w:numId w:val="7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Porifères (éponges); agrégats de cellules parfois spécialisées montrant un minimum de coordination cellulaire. </w:t>
      </w:r>
    </w:p>
    <w:p w:rsidR="00000000" w:rsidDel="00000000" w:rsidP="00000000" w:rsidRDefault="00000000" w:rsidRPr="00000000" w14:paraId="00000305">
      <w:pPr>
        <w:numPr>
          <w:ilvl w:val="1"/>
          <w:numId w:val="7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Eumétazoaires: tissus distinctes.</w:t>
      </w:r>
    </w:p>
    <w:p w:rsidR="00000000" w:rsidDel="00000000" w:rsidP="00000000" w:rsidRDefault="00000000" w:rsidRPr="00000000" w14:paraId="00000306">
      <w:pPr>
        <w:numPr>
          <w:ilvl w:val="0"/>
          <w:numId w:val="7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Évolution de la symétrie bilatérale</w:t>
      </w:r>
    </w:p>
    <w:p w:rsidR="00000000" w:rsidDel="00000000" w:rsidP="00000000" w:rsidRDefault="00000000" w:rsidRPr="00000000" w14:paraId="00000307">
      <w:pPr>
        <w:numPr>
          <w:ilvl w:val="1"/>
          <w:numId w:val="7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Évolution indépendantes des diverses régions du corps.</w:t>
      </w:r>
    </w:p>
    <w:p w:rsidR="00000000" w:rsidDel="00000000" w:rsidP="00000000" w:rsidRDefault="00000000" w:rsidRPr="00000000" w14:paraId="00000308">
      <w:pPr>
        <w:numPr>
          <w:ilvl w:val="1"/>
          <w:numId w:val="7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Facilite la mobilité (utile pour l’alimentation, la reproduction et pour éviter les prédateurs).</w:t>
      </w:r>
    </w:p>
    <w:p w:rsidR="00000000" w:rsidDel="00000000" w:rsidP="00000000" w:rsidRDefault="00000000" w:rsidRPr="00000000" w14:paraId="00000309">
      <w:pPr>
        <w:numPr>
          <w:ilvl w:val="1"/>
          <w:numId w:val="7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Regroupement des cellules nerveuse dans la partie antérieure.</w:t>
      </w:r>
    </w:p>
    <w:p w:rsidR="00000000" w:rsidDel="00000000" w:rsidP="00000000" w:rsidRDefault="00000000" w:rsidRPr="00000000" w14:paraId="0000030A">
      <w:pPr>
        <w:numPr>
          <w:ilvl w:val="0"/>
          <w:numId w:val="7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Évolution d’une cavité corporelle</w:t>
      </w:r>
    </w:p>
    <w:p w:rsidR="00000000" w:rsidDel="00000000" w:rsidP="00000000" w:rsidRDefault="00000000" w:rsidRPr="00000000" w14:paraId="0000030B">
      <w:pPr>
        <w:numPr>
          <w:ilvl w:val="1"/>
          <w:numId w:val="7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Évolution d’organes spécialisés </w:t>
      </w:r>
    </w:p>
    <w:p w:rsidR="00000000" w:rsidDel="00000000" w:rsidP="00000000" w:rsidRDefault="00000000" w:rsidRPr="00000000" w14:paraId="0000030C">
      <w:pPr>
        <w:numPr>
          <w:ilvl w:val="1"/>
          <w:numId w:val="7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Tube digestif (réserve de nourriture, digestion efficace, permet de passer plus de temps à d’autres activités).</w:t>
      </w:r>
    </w:p>
    <w:p w:rsidR="00000000" w:rsidDel="00000000" w:rsidP="00000000" w:rsidRDefault="00000000" w:rsidRPr="00000000" w14:paraId="0000030D">
      <w:pPr>
        <w:numPr>
          <w:ilvl w:val="1"/>
          <w:numId w:val="7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Développement des gonades (capacité plus grande de stockage et de production massive de gamètes). </w:t>
      </w:r>
    </w:p>
    <w:p w:rsidR="00000000" w:rsidDel="00000000" w:rsidP="00000000" w:rsidRDefault="00000000" w:rsidRPr="00000000" w14:paraId="0000030E">
      <w:pPr>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F">
      <w:pPr>
        <w:numPr>
          <w:ilvl w:val="0"/>
          <w:numId w:val="1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Coelomates:</w:t>
      </w:r>
    </w:p>
    <w:p w:rsidR="00000000" w:rsidDel="00000000" w:rsidP="00000000" w:rsidRDefault="00000000" w:rsidRPr="00000000" w14:paraId="00000310">
      <w:pPr>
        <w:numPr>
          <w:ilvl w:val="2"/>
          <w:numId w:val="76"/>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Organes suspendues dans le mésoderme</w:t>
      </w:r>
    </w:p>
    <w:p w:rsidR="00000000" w:rsidDel="00000000" w:rsidP="00000000" w:rsidRDefault="00000000" w:rsidRPr="00000000" w14:paraId="00000311">
      <w:pPr>
        <w:numPr>
          <w:ilvl w:val="2"/>
          <w:numId w:val="76"/>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Contact mésoderme - endoderme permet de développer des organes complexes comme l’estomac. </w:t>
      </w:r>
    </w:p>
    <w:p w:rsidR="00000000" w:rsidDel="00000000" w:rsidP="00000000" w:rsidRDefault="00000000" w:rsidRPr="00000000" w14:paraId="00000312">
      <w:pPr>
        <w:numPr>
          <w:ilvl w:val="2"/>
          <w:numId w:val="76"/>
        </w:numPr>
        <w:ind w:left="216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Développement d’un réseau vasculaire pour les organes (système circulatoire).</w:t>
      </w:r>
    </w:p>
    <w:p w:rsidR="00000000" w:rsidDel="00000000" w:rsidP="00000000" w:rsidRDefault="00000000" w:rsidRPr="00000000" w14:paraId="00000313">
      <w:pPr>
        <w:numPr>
          <w:ilvl w:val="0"/>
          <w:numId w:val="5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Évolution de l’embryogénèse </w:t>
      </w:r>
    </w:p>
    <w:p w:rsidR="00000000" w:rsidDel="00000000" w:rsidP="00000000" w:rsidRDefault="00000000" w:rsidRPr="00000000" w14:paraId="00000314">
      <w:pPr>
        <w:numPr>
          <w:ilvl w:val="1"/>
          <w:numId w:val="5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Segment spirale: oblique par rapport à l’axe du corps.</w:t>
      </w:r>
    </w:p>
    <w:p w:rsidR="00000000" w:rsidDel="00000000" w:rsidP="00000000" w:rsidRDefault="00000000" w:rsidRPr="00000000" w14:paraId="00000315">
      <w:pPr>
        <w:numPr>
          <w:ilvl w:val="1"/>
          <w:numId w:val="5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Segment déterminée: chaque cellule définit une partie de l’embryon.</w:t>
      </w:r>
    </w:p>
    <w:p w:rsidR="00000000" w:rsidDel="00000000" w:rsidP="00000000" w:rsidRDefault="00000000" w:rsidRPr="00000000" w14:paraId="00000316">
      <w:pPr>
        <w:numPr>
          <w:ilvl w:val="1"/>
          <w:numId w:val="5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Segment radiaire: parallèlement à l’axe du corps.</w:t>
      </w:r>
    </w:p>
    <w:p w:rsidR="00000000" w:rsidDel="00000000" w:rsidP="00000000" w:rsidRDefault="00000000" w:rsidRPr="00000000" w14:paraId="00000317">
      <w:pPr>
        <w:numPr>
          <w:ilvl w:val="1"/>
          <w:numId w:val="5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Segment indéterminée: chaque cellule peut produire un embryon complet.</w:t>
      </w:r>
    </w:p>
    <w:p w:rsidR="00000000" w:rsidDel="00000000" w:rsidP="00000000" w:rsidRDefault="00000000" w:rsidRPr="00000000" w14:paraId="0000031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 phylogenèse des métazoaires fondée sur la morphologie et les données moléculaires.</w:t>
      </w:r>
    </w:p>
    <w:p w:rsidR="00000000" w:rsidDel="00000000" w:rsidP="00000000" w:rsidRDefault="00000000" w:rsidRPr="00000000" w14:paraId="0000031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Deutérostomes: une bouche qui se développe individuellement du biospore. </w:t>
      </w:r>
    </w:p>
    <w:p w:rsidR="00000000" w:rsidDel="00000000" w:rsidP="00000000" w:rsidRDefault="00000000" w:rsidRPr="00000000" w14:paraId="0000031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B">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L’évolution des animales</w:t>
      </w:r>
    </w:p>
    <w:p w:rsidR="00000000" w:rsidDel="00000000" w:rsidP="00000000" w:rsidRDefault="00000000" w:rsidRPr="00000000" w14:paraId="0000031C">
      <w:pPr>
        <w:numPr>
          <w:ilvl w:val="0"/>
          <w:numId w:val="6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340 Ma origine des reptiles.</w:t>
      </w:r>
    </w:p>
    <w:p w:rsidR="00000000" w:rsidDel="00000000" w:rsidP="00000000" w:rsidRDefault="00000000" w:rsidRPr="00000000" w14:paraId="0000031D">
      <w:pPr>
        <w:numPr>
          <w:ilvl w:val="0"/>
          <w:numId w:val="6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360 Ma premier fossil de vertébrés terrestres (amphibiens).</w:t>
      </w:r>
    </w:p>
    <w:p w:rsidR="00000000" w:rsidDel="00000000" w:rsidP="00000000" w:rsidRDefault="00000000" w:rsidRPr="00000000" w14:paraId="0000031E">
      <w:pPr>
        <w:numPr>
          <w:ilvl w:val="0"/>
          <w:numId w:val="6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470 Ma premier fossil d’animaux à mâchoires.</w:t>
      </w:r>
    </w:p>
    <w:p w:rsidR="00000000" w:rsidDel="00000000" w:rsidP="00000000" w:rsidRDefault="00000000" w:rsidRPr="00000000" w14:paraId="0000031F">
      <w:pPr>
        <w:numPr>
          <w:ilvl w:val="0"/>
          <w:numId w:val="6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444 Ma colonisation de la terre ferme par les animaux arthropodes (Ordovicien)</w:t>
      </w:r>
    </w:p>
    <w:p w:rsidR="00000000" w:rsidDel="00000000" w:rsidP="00000000" w:rsidRDefault="00000000" w:rsidRPr="00000000" w14:paraId="00000320">
      <w:pPr>
        <w:numPr>
          <w:ilvl w:val="0"/>
          <w:numId w:val="6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530 Ma premier fossil de cordés et de crâniates</w:t>
      </w:r>
    </w:p>
    <w:p w:rsidR="00000000" w:rsidDel="00000000" w:rsidP="00000000" w:rsidRDefault="00000000" w:rsidRPr="00000000" w14:paraId="00000321">
      <w:pPr>
        <w:numPr>
          <w:ilvl w:val="0"/>
          <w:numId w:val="69"/>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575 Ma premier fossil des animaux.</w:t>
      </w:r>
    </w:p>
    <w:p w:rsidR="00000000" w:rsidDel="00000000" w:rsidP="00000000" w:rsidRDefault="00000000" w:rsidRPr="00000000" w14:paraId="0000032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Les échinodermes</w:t>
      </w:r>
      <w:r w:rsidDel="00000000" w:rsidR="00000000" w:rsidRPr="00000000">
        <w:rPr>
          <w:rtl w:val="0"/>
        </w:rPr>
      </w:r>
    </w:p>
    <w:p w:rsidR="00000000" w:rsidDel="00000000" w:rsidP="00000000" w:rsidRDefault="00000000" w:rsidRPr="00000000" w14:paraId="00000324">
      <w:pPr>
        <w:numPr>
          <w:ilvl w:val="0"/>
          <w:numId w:val="2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Cordés et échinodermes partagent les caractéristiques des deutérostomes.</w:t>
      </w:r>
    </w:p>
    <w:p w:rsidR="00000000" w:rsidDel="00000000" w:rsidP="00000000" w:rsidRDefault="00000000" w:rsidRPr="00000000" w14:paraId="00000325">
      <w:pPr>
        <w:numPr>
          <w:ilvl w:val="0"/>
          <w:numId w:val="2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Segmentation radiaire et indéterminé.</w:t>
      </w:r>
    </w:p>
    <w:p w:rsidR="00000000" w:rsidDel="00000000" w:rsidP="00000000" w:rsidRDefault="00000000" w:rsidRPr="00000000" w14:paraId="00000326">
      <w:pPr>
        <w:numPr>
          <w:ilvl w:val="0"/>
          <w:numId w:val="2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Développement du coelome à partir de l’entérocoele.</w:t>
      </w:r>
    </w:p>
    <w:p w:rsidR="00000000" w:rsidDel="00000000" w:rsidP="00000000" w:rsidRDefault="00000000" w:rsidRPr="00000000" w14:paraId="00000327">
      <w:pPr>
        <w:numPr>
          <w:ilvl w:val="0"/>
          <w:numId w:val="2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Formation du bouche à l’opposé du blastopore.</w:t>
      </w:r>
    </w:p>
    <w:p w:rsidR="00000000" w:rsidDel="00000000" w:rsidP="00000000" w:rsidRDefault="00000000" w:rsidRPr="00000000" w14:paraId="00000328">
      <w:pPr>
        <w:numPr>
          <w:ilvl w:val="0"/>
          <w:numId w:val="2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Animaux marins qui bougent lentement ou qui sont sessiles.</w:t>
      </w:r>
    </w:p>
    <w:p w:rsidR="00000000" w:rsidDel="00000000" w:rsidP="00000000" w:rsidRDefault="00000000" w:rsidRPr="00000000" w14:paraId="00000329">
      <w:pPr>
        <w:numPr>
          <w:ilvl w:val="0"/>
          <w:numId w:val="2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Forme adulte radiaire mais la larve montre une symétrie bilatérale,</w:t>
      </w:r>
    </w:p>
    <w:p w:rsidR="00000000" w:rsidDel="00000000" w:rsidP="00000000" w:rsidRDefault="00000000" w:rsidRPr="00000000" w14:paraId="0000032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Les cordés</w:t>
      </w:r>
      <w:r w:rsidDel="00000000" w:rsidR="00000000" w:rsidRPr="00000000">
        <w:rPr>
          <w:rtl w:val="0"/>
        </w:rPr>
      </w:r>
    </w:p>
    <w:p w:rsidR="00000000" w:rsidDel="00000000" w:rsidP="00000000" w:rsidRDefault="00000000" w:rsidRPr="00000000" w14:paraId="0000032C">
      <w:pPr>
        <w:numPr>
          <w:ilvl w:val="0"/>
          <w:numId w:val="1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4 caractères dérivés communs</w:t>
      </w:r>
    </w:p>
    <w:p w:rsidR="00000000" w:rsidDel="00000000" w:rsidP="00000000" w:rsidRDefault="00000000" w:rsidRPr="00000000" w14:paraId="0000032D">
      <w:pPr>
        <w:numPr>
          <w:ilvl w:val="1"/>
          <w:numId w:val="1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Queue musculaire postanale</w:t>
      </w:r>
    </w:p>
    <w:p w:rsidR="00000000" w:rsidDel="00000000" w:rsidP="00000000" w:rsidRDefault="00000000" w:rsidRPr="00000000" w14:paraId="0000032E">
      <w:pPr>
        <w:numPr>
          <w:ilvl w:val="1"/>
          <w:numId w:val="1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Corde dorsale</w:t>
      </w:r>
    </w:p>
    <w:p w:rsidR="00000000" w:rsidDel="00000000" w:rsidP="00000000" w:rsidRDefault="00000000" w:rsidRPr="00000000" w14:paraId="0000032F">
      <w:pPr>
        <w:numPr>
          <w:ilvl w:val="1"/>
          <w:numId w:val="1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Tube neural dorsal creux</w:t>
      </w:r>
    </w:p>
    <w:p w:rsidR="00000000" w:rsidDel="00000000" w:rsidP="00000000" w:rsidRDefault="00000000" w:rsidRPr="00000000" w14:paraId="00000330">
      <w:pPr>
        <w:numPr>
          <w:ilvl w:val="1"/>
          <w:numId w:val="11"/>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Rainures ou fentes branchiales</w:t>
      </w:r>
    </w:p>
    <w:p w:rsidR="00000000" w:rsidDel="00000000" w:rsidP="00000000" w:rsidRDefault="00000000" w:rsidRPr="00000000" w14:paraId="00000331">
      <w:pPr>
        <w:numPr>
          <w:ilvl w:val="0"/>
          <w:numId w:val="9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Céphalochordés: morphologie ressemblent à un cordé à l’âge adulte. </w:t>
      </w:r>
    </w:p>
    <w:p w:rsidR="00000000" w:rsidDel="00000000" w:rsidP="00000000" w:rsidRDefault="00000000" w:rsidRPr="00000000" w14:paraId="00000332">
      <w:pPr>
        <w:numPr>
          <w:ilvl w:val="0"/>
          <w:numId w:val="9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Urochordés: caractéristiques de cordées visibles chez la larve seulement.</w:t>
      </w:r>
    </w:p>
    <w:p w:rsidR="00000000" w:rsidDel="00000000" w:rsidP="00000000" w:rsidRDefault="00000000" w:rsidRPr="00000000" w14:paraId="00000333">
      <w:pPr>
        <w:numPr>
          <w:ilvl w:val="1"/>
          <w:numId w:val="9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Hypothèse pédomorphique de l’évolution des crâniates</w:t>
      </w:r>
    </w:p>
    <w:p w:rsidR="00000000" w:rsidDel="00000000" w:rsidP="00000000" w:rsidRDefault="00000000" w:rsidRPr="00000000" w14:paraId="00000334">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Les vertébrés sans mâchoires</w:t>
      </w:r>
      <w:r w:rsidDel="00000000" w:rsidR="00000000" w:rsidRPr="00000000">
        <w:rPr>
          <w:rtl w:val="0"/>
        </w:rPr>
      </w:r>
    </w:p>
    <w:p w:rsidR="00000000" w:rsidDel="00000000" w:rsidP="00000000" w:rsidRDefault="00000000" w:rsidRPr="00000000" w14:paraId="00000335">
      <w:pPr>
        <w:numPr>
          <w:ilvl w:val="0"/>
          <w:numId w:val="8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Animaux prédateurs actifs ayant un squelette et système nerveux plus complexes.</w:t>
      </w:r>
    </w:p>
    <w:p w:rsidR="00000000" w:rsidDel="00000000" w:rsidP="00000000" w:rsidRDefault="00000000" w:rsidRPr="00000000" w14:paraId="00000336">
      <w:pPr>
        <w:numPr>
          <w:ilvl w:val="0"/>
          <w:numId w:val="8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Caractères dérivés: portion de la corde dorsale se solidifie en un centrum vertébral.</w:t>
      </w:r>
    </w:p>
    <w:p w:rsidR="00000000" w:rsidDel="00000000" w:rsidP="00000000" w:rsidRDefault="00000000" w:rsidRPr="00000000" w14:paraId="00000337">
      <w:pPr>
        <w:numPr>
          <w:ilvl w:val="0"/>
          <w:numId w:val="8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Développement embryonnaire:</w:t>
      </w:r>
    </w:p>
    <w:p w:rsidR="00000000" w:rsidDel="00000000" w:rsidP="00000000" w:rsidRDefault="00000000" w:rsidRPr="00000000" w14:paraId="00000338">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Notochorde ou corde s’entoure d’une enveloppe cartilagineuse ou osseuse, la centrum. </w:t>
      </w:r>
    </w:p>
    <w:p w:rsidR="00000000" w:rsidDel="00000000" w:rsidP="00000000" w:rsidRDefault="00000000" w:rsidRPr="00000000" w14:paraId="00000339">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Tube neural entouré par un arc neural (poisson ont un arc sous le centrum pour protéger les vaisseaux sanguins. </w:t>
      </w:r>
    </w:p>
    <w:p w:rsidR="00000000" w:rsidDel="00000000" w:rsidP="00000000" w:rsidRDefault="00000000" w:rsidRPr="00000000" w14:paraId="0000033A">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Colonne vertébrale souple et solide sur laquelle les muscles de la locomotion vont s’attacher. </w:t>
      </w:r>
    </w:p>
    <w:p w:rsidR="00000000" w:rsidDel="00000000" w:rsidP="00000000" w:rsidRDefault="00000000" w:rsidRPr="00000000" w14:paraId="0000033B">
      <w:pPr>
        <w:numPr>
          <w:ilvl w:val="0"/>
          <w:numId w:val="8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Vertébrés primitifs: lamproies, disque facial, adulte est parasite.</w:t>
      </w:r>
    </w:p>
    <w:p w:rsidR="00000000" w:rsidDel="00000000" w:rsidP="00000000" w:rsidRDefault="00000000" w:rsidRPr="00000000" w14:paraId="0000033C">
      <w:pPr>
        <w:numPr>
          <w:ilvl w:val="0"/>
          <w:numId w:val="8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Vertébrés sans mâchoires ont disparus, abondants du cambrien au dévonien seulement. </w:t>
      </w:r>
    </w:p>
    <w:p w:rsidR="00000000" w:rsidDel="00000000" w:rsidP="00000000" w:rsidRDefault="00000000" w:rsidRPr="00000000" w14:paraId="0000033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E">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gnathostomes (vertébrés à mâchoires)</w:t>
      </w:r>
    </w:p>
    <w:p w:rsidR="00000000" w:rsidDel="00000000" w:rsidP="00000000" w:rsidRDefault="00000000" w:rsidRPr="00000000" w14:paraId="0000033F">
      <w:pPr>
        <w:numPr>
          <w:ilvl w:val="0"/>
          <w:numId w:val="97"/>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Caractères dérivés: </w:t>
      </w:r>
    </w:p>
    <w:p w:rsidR="00000000" w:rsidDel="00000000" w:rsidP="00000000" w:rsidRDefault="00000000" w:rsidRPr="00000000" w14:paraId="00000340">
      <w:pPr>
        <w:numPr>
          <w:ilvl w:val="1"/>
          <w:numId w:val="97"/>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Gross cerveau (plus d’organes sensoriels; vue l’odorat).</w:t>
      </w:r>
    </w:p>
    <w:p w:rsidR="00000000" w:rsidDel="00000000" w:rsidP="00000000" w:rsidRDefault="00000000" w:rsidRPr="00000000" w14:paraId="00000341">
      <w:pPr>
        <w:numPr>
          <w:ilvl w:val="1"/>
          <w:numId w:val="97"/>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Ligne latérale (surtout aquatiques).</w:t>
      </w:r>
    </w:p>
    <w:p w:rsidR="00000000" w:rsidDel="00000000" w:rsidP="00000000" w:rsidRDefault="00000000" w:rsidRPr="00000000" w14:paraId="00000342">
      <w:pPr>
        <w:numPr>
          <w:ilvl w:val="1"/>
          <w:numId w:val="97"/>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Minéralisation de l’endosquelette.</w:t>
      </w:r>
    </w:p>
    <w:p w:rsidR="00000000" w:rsidDel="00000000" w:rsidP="00000000" w:rsidRDefault="00000000" w:rsidRPr="00000000" w14:paraId="00000343">
      <w:pPr>
        <w:numPr>
          <w:ilvl w:val="1"/>
          <w:numId w:val="97"/>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Mâchoires (deux arcs branchiaux sont modifiés pour son soutien).</w:t>
      </w:r>
    </w:p>
    <w:p w:rsidR="00000000" w:rsidDel="00000000" w:rsidP="00000000" w:rsidRDefault="00000000" w:rsidRPr="00000000" w14:paraId="00000344">
      <w:pPr>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5">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poissons cartilagineux</w:t>
      </w:r>
    </w:p>
    <w:p w:rsidR="00000000" w:rsidDel="00000000" w:rsidP="00000000" w:rsidRDefault="00000000" w:rsidRPr="00000000" w14:paraId="00000346">
      <w:pPr>
        <w:numPr>
          <w:ilvl w:val="0"/>
          <w:numId w:val="8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grands groupes: requins (400 Ma), Raies et chimères (200 Ma).</w:t>
      </w:r>
    </w:p>
    <w:p w:rsidR="00000000" w:rsidDel="00000000" w:rsidP="00000000" w:rsidRDefault="00000000" w:rsidRPr="00000000" w14:paraId="00000347">
      <w:pPr>
        <w:numPr>
          <w:ilvl w:val="0"/>
          <w:numId w:val="8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Caractères dérivés:</w:t>
      </w:r>
    </w:p>
    <w:p w:rsidR="00000000" w:rsidDel="00000000" w:rsidP="00000000" w:rsidRDefault="00000000" w:rsidRPr="00000000" w14:paraId="00000348">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Squelette cartilagineux (renforcé par du carbonate de calcium).</w:t>
      </w:r>
    </w:p>
    <w:p w:rsidR="00000000" w:rsidDel="00000000" w:rsidP="00000000" w:rsidRDefault="00000000" w:rsidRPr="00000000" w14:paraId="00000349">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Valvule spirale dans l’intestin</w:t>
      </w:r>
    </w:p>
    <w:p w:rsidR="00000000" w:rsidDel="00000000" w:rsidP="00000000" w:rsidRDefault="00000000" w:rsidRPr="00000000" w14:paraId="0000034A">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Excellent sens de l’odorat</w:t>
      </w:r>
    </w:p>
    <w:p w:rsidR="00000000" w:rsidDel="00000000" w:rsidP="00000000" w:rsidRDefault="00000000" w:rsidRPr="00000000" w14:paraId="0000034B">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Écailles modifiées</w:t>
      </w:r>
    </w:p>
    <w:p w:rsidR="00000000" w:rsidDel="00000000" w:rsidP="00000000" w:rsidRDefault="00000000" w:rsidRPr="00000000" w14:paraId="0000034C">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Dents sur plus de 20 rangées</w:t>
      </w:r>
    </w:p>
    <w:p w:rsidR="00000000" w:rsidDel="00000000" w:rsidP="00000000" w:rsidRDefault="00000000" w:rsidRPr="00000000" w14:paraId="0000034D">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Remplacement continuel</w:t>
      </w:r>
    </w:p>
    <w:p w:rsidR="00000000" w:rsidDel="00000000" w:rsidP="00000000" w:rsidRDefault="00000000" w:rsidRPr="00000000" w14:paraId="0000034E">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Structure interne de la mâchoire permet la projection vers l’avant.</w:t>
      </w:r>
    </w:p>
    <w:p w:rsidR="00000000" w:rsidDel="00000000" w:rsidP="00000000" w:rsidRDefault="00000000" w:rsidRPr="00000000" w14:paraId="0000034F">
      <w:pPr>
        <w:numPr>
          <w:ilvl w:val="0"/>
          <w:numId w:val="8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Reproduction</w:t>
      </w:r>
    </w:p>
    <w:p w:rsidR="00000000" w:rsidDel="00000000" w:rsidP="00000000" w:rsidRDefault="00000000" w:rsidRPr="00000000" w14:paraId="00000350">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Fécondation interne.</w:t>
      </w:r>
    </w:p>
    <w:p w:rsidR="00000000" w:rsidDel="00000000" w:rsidP="00000000" w:rsidRDefault="00000000" w:rsidRPr="00000000" w14:paraId="00000351">
      <w:pPr>
        <w:numPr>
          <w:ilvl w:val="1"/>
          <w:numId w:val="82"/>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Ovipare, ovovivipare ou vivipare.</w:t>
      </w:r>
    </w:p>
    <w:p w:rsidR="00000000" w:rsidDel="00000000" w:rsidP="00000000" w:rsidRDefault="00000000" w:rsidRPr="00000000" w14:paraId="0000035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Les poissons osseux</w:t>
      </w:r>
      <w:r w:rsidDel="00000000" w:rsidR="00000000" w:rsidRPr="00000000">
        <w:rPr>
          <w:rtl w:val="0"/>
        </w:rPr>
      </w:r>
    </w:p>
    <w:p w:rsidR="00000000" w:rsidDel="00000000" w:rsidP="00000000" w:rsidRDefault="00000000" w:rsidRPr="00000000" w14:paraId="00000354">
      <w:pPr>
        <w:numPr>
          <w:ilvl w:val="0"/>
          <w:numId w:val="8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Sarcoptérygiens (poissons à nageoires lobées)</w:t>
      </w:r>
    </w:p>
    <w:p w:rsidR="00000000" w:rsidDel="00000000" w:rsidP="00000000" w:rsidRDefault="00000000" w:rsidRPr="00000000" w14:paraId="00000355">
      <w:pPr>
        <w:numPr>
          <w:ilvl w:val="0"/>
          <w:numId w:val="8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Grande diversité de forme du corps d’écologie et de comportement.</w:t>
      </w:r>
    </w:p>
    <w:p w:rsidR="00000000" w:rsidDel="00000000" w:rsidP="00000000" w:rsidRDefault="00000000" w:rsidRPr="00000000" w14:paraId="00000356">
      <w:pPr>
        <w:numPr>
          <w:ilvl w:val="0"/>
          <w:numId w:val="83"/>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3 groupes importantes:  </w:t>
      </w:r>
    </w:p>
    <w:p w:rsidR="00000000" w:rsidDel="00000000" w:rsidP="00000000" w:rsidRDefault="00000000" w:rsidRPr="00000000" w14:paraId="00000357">
      <w:pPr>
        <w:numPr>
          <w:ilvl w:val="1"/>
          <w:numId w:val="8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Coelacanthe: homologie des nageoires avec des os de tétrapodes. Poissons avec poumons non fonctionnels. </w:t>
      </w:r>
    </w:p>
    <w:p w:rsidR="00000000" w:rsidDel="00000000" w:rsidP="00000000" w:rsidRDefault="00000000" w:rsidRPr="00000000" w14:paraId="00000358">
      <w:pPr>
        <w:numPr>
          <w:ilvl w:val="1"/>
          <w:numId w:val="8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Dipneustes (poissons d’eau douce): poissons ayant des branchies et de poumons (homologues à ceux des tétrapodes). Léthargie pendant la saison chaude et sèche.</w:t>
      </w:r>
    </w:p>
    <w:p w:rsidR="00000000" w:rsidDel="00000000" w:rsidP="00000000" w:rsidRDefault="00000000" w:rsidRPr="00000000" w14:paraId="00000359">
      <w:pPr>
        <w:numPr>
          <w:ilvl w:val="1"/>
          <w:numId w:val="83"/>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Tétrapodes: évolution de quatre membres locomoteurs à partir de nageoires paires. Mixture de vie aquatique et terrestre au dévonien.  </w:t>
      </w:r>
    </w:p>
    <w:p w:rsidR="00000000" w:rsidDel="00000000" w:rsidP="00000000" w:rsidRDefault="00000000" w:rsidRPr="00000000" w14:paraId="0000035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3">
      <w:pPr>
        <w:contextualSpacing w:val="0"/>
        <w:rPr>
          <w:rFonts w:ascii="Times New Roman" w:cs="Times New Roman" w:eastAsia="Times New Roman" w:hAnsi="Times New Roman"/>
          <w:sz w:val="24"/>
          <w:szCs w:val="24"/>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http://serres.u-bourgogne.fr/IMG/pdf/Evolution_L1_cours_3.pdf</w:t>
        </w:r>
      </w:hyperlink>
      <w:r w:rsidDel="00000000" w:rsidR="00000000" w:rsidRPr="00000000">
        <w:rPr>
          <w:rtl w:val="0"/>
        </w:rPr>
      </w:r>
    </w:p>
    <w:p w:rsidR="00000000" w:rsidDel="00000000" w:rsidP="00000000" w:rsidRDefault="00000000" w:rsidRPr="00000000" w14:paraId="00000364">
      <w:pPr>
        <w:contextualSpacing w:val="0"/>
        <w:rPr>
          <w:rFonts w:ascii="Times New Roman" w:cs="Times New Roman" w:eastAsia="Times New Roman" w:hAnsi="Times New Roman"/>
          <w:sz w:val="24"/>
          <w:szCs w:val="24"/>
        </w:rPr>
      </w:pPr>
      <w:hyperlink r:id="rId11">
        <w:r w:rsidDel="00000000" w:rsidR="00000000" w:rsidRPr="00000000">
          <w:rPr>
            <w:rFonts w:ascii="Times New Roman" w:cs="Times New Roman" w:eastAsia="Times New Roman" w:hAnsi="Times New Roman"/>
            <w:color w:val="1155cc"/>
            <w:sz w:val="24"/>
            <w:szCs w:val="24"/>
            <w:u w:val="single"/>
            <w:rtl w:val="0"/>
          </w:rPr>
          <w:t xml:space="preserve">http://studylibfr.com/doc/876111/notions-d-espèce--processus-de-spéciation</w:t>
        </w:r>
      </w:hyperlink>
      <w:r w:rsidDel="00000000" w:rsidR="00000000" w:rsidRPr="00000000">
        <w:rPr>
          <w:rtl w:val="0"/>
        </w:rPr>
      </w:r>
    </w:p>
    <w:p w:rsidR="00000000" w:rsidDel="00000000" w:rsidP="00000000" w:rsidRDefault="00000000" w:rsidRPr="00000000" w14:paraId="00000365">
      <w:pPr>
        <w:contextualSpacing w:val="0"/>
        <w:rPr>
          <w:rFonts w:ascii="Times New Roman" w:cs="Times New Roman" w:eastAsia="Times New Roman" w:hAnsi="Times New Roman"/>
          <w:sz w:val="24"/>
          <w:szCs w:val="24"/>
        </w:rPr>
      </w:pPr>
      <w:r w:rsidDel="00000000" w:rsidR="00000000" w:rsidRPr="00000000">
        <w:rPr>
          <w:rtl w:val="0"/>
        </w:rPr>
      </w:r>
    </w:p>
    <w:sectPr>
      <w:footerReference r:id="rId12"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6">
    <w:pPr>
      <w:contextualSpacing w:val="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tudylibfr.com/doc/876111/notions-d-esp%C3%A8ce--processus-de-sp%C3%A9ciation" TargetMode="External"/><Relationship Id="rId10" Type="http://schemas.openxmlformats.org/officeDocument/2006/relationships/hyperlink" Target="http://serres.u-bourgogne.fr/IMG/pdf/Evolution_L1_cours_3.pdf" TargetMode="External"/><Relationship Id="rId12" Type="http://schemas.openxmlformats.org/officeDocument/2006/relationships/footer" Target="footer1.xml"/><Relationship Id="rId9" Type="http://schemas.openxmlformats.org/officeDocument/2006/relationships/hyperlink" Target="https://www.futura-sciences.com/sciences/definitions/chimie-salinite-4406/" TargetMode="External"/><Relationship Id="rId5" Type="http://schemas.openxmlformats.org/officeDocument/2006/relationships/styles" Target="styles.xml"/><Relationship Id="rId6" Type="http://schemas.openxmlformats.org/officeDocument/2006/relationships/hyperlink" Target="https://www.futura-sciences.com/sciences/definitions/univers-maree-983/" TargetMode="External"/><Relationship Id="rId7" Type="http://schemas.openxmlformats.org/officeDocument/2006/relationships/hyperlink" Target="https://www.futura-sciences.com/sciences/definitions/chimie-substrat-816/" TargetMode="External"/><Relationship Id="rId8" Type="http://schemas.openxmlformats.org/officeDocument/2006/relationships/hyperlink" Target="https://www.futura-sciences.com/sciences/definitions/univers-phases-lune-9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