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432" w:rsidRDefault="00EC1432">
      <w:r>
        <w:t>April 06</w:t>
      </w:r>
      <w:r w:rsidRPr="00EC1432">
        <w:rPr>
          <w:vertAlign w:val="superscript"/>
        </w:rPr>
        <w:t>th</w:t>
      </w:r>
      <w:r>
        <w:t>, 2018</w:t>
      </w:r>
    </w:p>
    <w:p w:rsidR="00D01272" w:rsidRDefault="00EC1432">
      <w:r>
        <w:t xml:space="preserve">When you press save on a computer—analogy </w:t>
      </w:r>
    </w:p>
    <w:p w:rsidR="00EC1432" w:rsidRDefault="00EC1432">
      <w:r>
        <w:t xml:space="preserve">Plastic is something that changes, there is no absolute definition </w:t>
      </w:r>
    </w:p>
    <w:p w:rsidR="00EC1432" w:rsidRDefault="00EC1432">
      <w:r>
        <w:t xml:space="preserve">Mental activity will cause a physical change to the brain, Ramon </w:t>
      </w:r>
      <w:proofErr w:type="spellStart"/>
      <w:r>
        <w:t>Cajal</w:t>
      </w:r>
      <w:proofErr w:type="spellEnd"/>
      <w:r>
        <w:t xml:space="preserve"> said that this 150 years ago, concept of physical change by the mental activity </w:t>
      </w:r>
    </w:p>
    <w:p w:rsidR="00EC1432" w:rsidRDefault="00EC1432">
      <w:r>
        <w:t xml:space="preserve">Where and how is the different information stored in the brain? </w:t>
      </w:r>
    </w:p>
    <w:p w:rsidR="00EC1432" w:rsidRDefault="00EC1432">
      <w:r>
        <w:t>--neurobiology of memory—</w:t>
      </w:r>
      <w:proofErr w:type="spellStart"/>
      <w:r>
        <w:t>hebb</w:t>
      </w:r>
      <w:proofErr w:type="spellEnd"/>
      <w:r>
        <w:t xml:space="preserve"> </w:t>
      </w:r>
    </w:p>
    <w:p w:rsidR="00EC1432" w:rsidRDefault="00EC1432">
      <w:r>
        <w:t xml:space="preserve">During his scientific career he moved a lot. 1949, on the neurobiology of memory, </w:t>
      </w:r>
    </w:p>
    <w:p w:rsidR="00EC1432" w:rsidRDefault="00EC1432">
      <w:r>
        <w:t>Associative learning, needs to make a calculation that the environment is dangerous but I am hungry</w:t>
      </w:r>
      <w:proofErr w:type="gramStart"/>
      <w:r>
        <w:t>,  but</w:t>
      </w:r>
      <w:proofErr w:type="gramEnd"/>
      <w:r>
        <w:t xml:space="preserve"> I will go either way because it is what I want, the animal is making hard decisions. He needs to recall some of the hard decisions and procedures that he has learned. </w:t>
      </w:r>
    </w:p>
    <w:p w:rsidR="00EC1432" w:rsidRDefault="00EC1432">
      <w:r>
        <w:t xml:space="preserve">Some animals do not like open space because </w:t>
      </w:r>
      <w:proofErr w:type="spellStart"/>
      <w:r>
        <w:t>theywere</w:t>
      </w:r>
      <w:proofErr w:type="spellEnd"/>
      <w:r>
        <w:t xml:space="preserve"> attached, but there is a fruit</w:t>
      </w:r>
      <w:proofErr w:type="gramStart"/>
      <w:r>
        <w:t>,</w:t>
      </w:r>
      <w:proofErr w:type="spellStart"/>
      <w:r>
        <w:t>s</w:t>
      </w:r>
      <w:proofErr w:type="gramEnd"/>
      <w:r>
        <w:t xml:space="preserve"> o</w:t>
      </w:r>
      <w:proofErr w:type="spellEnd"/>
      <w:r>
        <w:t xml:space="preserve"> the animal needs to have competing information </w:t>
      </w:r>
    </w:p>
    <w:p w:rsidR="00EC1432" w:rsidRDefault="00EC1432">
      <w:r>
        <w:t>Read the text on associative learning and different types of learning and memory systems</w:t>
      </w:r>
    </w:p>
    <w:p w:rsidR="00EC1432" w:rsidRPr="0049601F" w:rsidRDefault="00EC1432">
      <w:pPr>
        <w:rPr>
          <w:b/>
          <w:color w:val="FF0000"/>
        </w:rPr>
      </w:pPr>
      <w:r w:rsidRPr="0049601F">
        <w:rPr>
          <w:b/>
          <w:color w:val="FF0000"/>
        </w:rPr>
        <w:t xml:space="preserve">Vertebrate </w:t>
      </w:r>
      <w:proofErr w:type="spellStart"/>
      <w:r w:rsidRPr="0049601F">
        <w:rPr>
          <w:b/>
          <w:color w:val="FF0000"/>
        </w:rPr>
        <w:t>mdoels</w:t>
      </w:r>
      <w:proofErr w:type="spellEnd"/>
      <w:r w:rsidRPr="0049601F">
        <w:rPr>
          <w:b/>
          <w:color w:val="FF0000"/>
        </w:rPr>
        <w:t xml:space="preserve"> of learning</w:t>
      </w:r>
    </w:p>
    <w:p w:rsidR="00EC1432" w:rsidRDefault="0049601F">
      <w:r>
        <w:t xml:space="preserve">The </w:t>
      </w:r>
      <w:proofErr w:type="spellStart"/>
      <w:r>
        <w:t>cerebellum</w:t>
      </w:r>
      <w:proofErr w:type="gramStart"/>
      <w:r>
        <w:t>..ridges</w:t>
      </w:r>
      <w:proofErr w:type="spellEnd"/>
      <w:proofErr w:type="gramEnd"/>
      <w:r>
        <w:t>, neurons—</w:t>
      </w:r>
      <w:proofErr w:type="spellStart"/>
      <w:r>
        <w:t>purkinje</w:t>
      </w:r>
      <w:proofErr w:type="spellEnd"/>
      <w:r>
        <w:t xml:space="preserve"> </w:t>
      </w:r>
      <w:proofErr w:type="spellStart"/>
      <w:r>
        <w:t>neruosnw</w:t>
      </w:r>
      <w:proofErr w:type="spellEnd"/>
      <w:r>
        <w:t xml:space="preserve"> </w:t>
      </w:r>
      <w:proofErr w:type="spellStart"/>
      <w:r>
        <w:t>hich</w:t>
      </w:r>
      <w:proofErr w:type="spellEnd"/>
      <w:r>
        <w:t xml:space="preserve"> are aligned, the dendritic neuron, goes in every </w:t>
      </w:r>
      <w:proofErr w:type="spellStart"/>
      <w:r>
        <w:t>ais</w:t>
      </w:r>
      <w:proofErr w:type="spellEnd"/>
      <w:r>
        <w:t xml:space="preserve">, </w:t>
      </w:r>
      <w:proofErr w:type="spellStart"/>
      <w:r>
        <w:t>purkinje</w:t>
      </w:r>
      <w:proofErr w:type="spellEnd"/>
      <w:r>
        <w:t xml:space="preserve"> cells </w:t>
      </w:r>
      <w:proofErr w:type="spellStart"/>
      <w:r>
        <w:t>ar</w:t>
      </w:r>
      <w:proofErr w:type="spellEnd"/>
      <w:r>
        <w:t xml:space="preserve"> </w:t>
      </w:r>
      <w:proofErr w:type="spellStart"/>
      <w:r>
        <w:t>eperfectyl</w:t>
      </w:r>
      <w:proofErr w:type="spellEnd"/>
      <w:r>
        <w:t xml:space="preserve"> parallel with one another, they do not interfere with one another, </w:t>
      </w:r>
    </w:p>
    <w:p w:rsidR="0049601F" w:rsidRDefault="0049601F">
      <w:r>
        <w:t xml:space="preserve">Electrode in the </w:t>
      </w:r>
      <w:proofErr w:type="spellStart"/>
      <w:r>
        <w:t>purkinje</w:t>
      </w:r>
      <w:proofErr w:type="spellEnd"/>
      <w:r>
        <w:t xml:space="preserve"> cell, the </w:t>
      </w:r>
      <w:proofErr w:type="spellStart"/>
      <w:r>
        <w:t>spsp</w:t>
      </w:r>
      <w:proofErr w:type="spellEnd"/>
      <w:r>
        <w:t xml:space="preserve"> is only coming </w:t>
      </w:r>
      <w:proofErr w:type="spellStart"/>
      <w:r>
        <w:t>form</w:t>
      </w:r>
      <w:proofErr w:type="spellEnd"/>
      <w:r>
        <w:t xml:space="preserve"> the </w:t>
      </w:r>
      <w:proofErr w:type="spellStart"/>
      <w:r>
        <w:t>paralle</w:t>
      </w:r>
      <w:proofErr w:type="spellEnd"/>
      <w:r>
        <w:t xml:space="preserve"> fibers, deep in </w:t>
      </w:r>
      <w:proofErr w:type="spellStart"/>
      <w:r>
        <w:t>dpwn</w:t>
      </w:r>
      <w:proofErr w:type="spellEnd"/>
      <w:r>
        <w:t xml:space="preserve">, there is a nucleus, there are climbing fibers, they go up and then they wrap around the dendrite of the </w:t>
      </w:r>
      <w:proofErr w:type="spellStart"/>
      <w:r>
        <w:t>purkinje</w:t>
      </w:r>
      <w:proofErr w:type="spellEnd"/>
      <w:r>
        <w:t xml:space="preserve"> cells, and they receive two inputs, the parallel fibers and the </w:t>
      </w:r>
      <w:proofErr w:type="spellStart"/>
      <w:r>
        <w:t>climbin</w:t>
      </w:r>
      <w:proofErr w:type="spellEnd"/>
      <w:r>
        <w:t xml:space="preserve"> fibers, you can stimulate one or the other, and then you can stimulate the other one and then get the response from that one</w:t>
      </w:r>
    </w:p>
    <w:p w:rsidR="0049601F" w:rsidRDefault="0049601F">
      <w:r>
        <w:t xml:space="preserve">You put in the electrode in </w:t>
      </w:r>
      <w:proofErr w:type="spellStart"/>
      <w:proofErr w:type="gramStart"/>
      <w:r>
        <w:t>th</w:t>
      </w:r>
      <w:proofErr w:type="spellEnd"/>
      <w:proofErr w:type="gramEnd"/>
      <w:r>
        <w:t xml:space="preserve"> </w:t>
      </w:r>
      <w:proofErr w:type="spellStart"/>
      <w:r>
        <w:t>epurkinje</w:t>
      </w:r>
      <w:proofErr w:type="spellEnd"/>
      <w:r>
        <w:t xml:space="preserve"> cell, you are looking at the synapse onto the </w:t>
      </w:r>
      <w:proofErr w:type="spellStart"/>
      <w:r>
        <w:t>gaba</w:t>
      </w:r>
      <w:proofErr w:type="spellEnd"/>
      <w:r>
        <w:t xml:space="preserve"> </w:t>
      </w:r>
      <w:proofErr w:type="spellStart"/>
      <w:r>
        <w:t>purkinje</w:t>
      </w:r>
      <w:proofErr w:type="spellEnd"/>
      <w:r>
        <w:t xml:space="preserve"> cell and then you put in the </w:t>
      </w:r>
    </w:p>
    <w:p w:rsidR="0049601F" w:rsidRDefault="0049601F">
      <w:r>
        <w:t xml:space="preserve">17 axons, and then you always get the same </w:t>
      </w:r>
      <w:proofErr w:type="spellStart"/>
      <w:r>
        <w:t>reponse</w:t>
      </w:r>
      <w:proofErr w:type="spellEnd"/>
      <w:r>
        <w:t xml:space="preserve">, </w:t>
      </w:r>
      <w:proofErr w:type="spellStart"/>
      <w:proofErr w:type="gramStart"/>
      <w:r>
        <w:t>purkinje</w:t>
      </w:r>
      <w:proofErr w:type="spellEnd"/>
      <w:proofErr w:type="gramEnd"/>
      <w:r>
        <w:t xml:space="preserve"> cell response, but from the climbing fibers, from the </w:t>
      </w:r>
      <w:proofErr w:type="spellStart"/>
      <w:r>
        <w:t>paralle</w:t>
      </w:r>
      <w:proofErr w:type="spellEnd"/>
      <w:r>
        <w:t xml:space="preserve"> fibers. </w:t>
      </w:r>
    </w:p>
    <w:p w:rsidR="0049601F" w:rsidRDefault="0049601F">
      <w:r>
        <w:t>And then</w:t>
      </w:r>
    </w:p>
    <w:p w:rsidR="0049601F" w:rsidRDefault="0049601F">
      <w:r>
        <w:t xml:space="preserve">You stimulate the climbing fibers, and then you stop and then </w:t>
      </w:r>
      <w:proofErr w:type="spellStart"/>
      <w:r>
        <w:t>stiiumulate</w:t>
      </w:r>
      <w:proofErr w:type="spellEnd"/>
      <w:r>
        <w:t xml:space="preserve"> them again, then </w:t>
      </w:r>
      <w:proofErr w:type="spellStart"/>
      <w:r>
        <w:t>they re</w:t>
      </w:r>
      <w:proofErr w:type="spellEnd"/>
      <w:r>
        <w:t xml:space="preserve"> reduced in the strength, which remains in </w:t>
      </w:r>
      <w:proofErr w:type="spellStart"/>
      <w:r>
        <w:t>athe</w:t>
      </w:r>
      <w:proofErr w:type="spellEnd"/>
      <w:r>
        <w:t xml:space="preserve"> similar position for a long time, you </w:t>
      </w:r>
      <w:proofErr w:type="spellStart"/>
      <w:r>
        <w:t>stmultee</w:t>
      </w:r>
      <w:proofErr w:type="spellEnd"/>
      <w:r>
        <w:t xml:space="preserve"> on type of synapse, </w:t>
      </w:r>
      <w:proofErr w:type="spellStart"/>
      <w:r>
        <w:t>adnt</w:t>
      </w:r>
      <w:proofErr w:type="spellEnd"/>
      <w:r>
        <w:t xml:space="preserve"> he first synapse becomes weaker and stays that way for a prolonged amount of time</w:t>
      </w:r>
    </w:p>
    <w:p w:rsidR="0049601F" w:rsidRDefault="0049601F">
      <w:r>
        <w:t xml:space="preserve">If you were interested in the experiment, this </w:t>
      </w:r>
    </w:p>
    <w:p w:rsidR="0049601F" w:rsidRDefault="0049601F">
      <w:r>
        <w:t>MONITORING THE STRENGHT OF THE PARALLEL FIBERS</w:t>
      </w:r>
    </w:p>
    <w:p w:rsidR="0049601F" w:rsidRDefault="0049601F">
      <w:proofErr w:type="spellStart"/>
      <w:r>
        <w:t>Ampa</w:t>
      </w:r>
      <w:proofErr w:type="spellEnd"/>
      <w:r>
        <w:t xml:space="preserve"> receptors work close with synapses, if you internalize them, the synapses become weaker</w:t>
      </w:r>
    </w:p>
    <w:p w:rsidR="0049601F" w:rsidRDefault="0049601F">
      <w:r>
        <w:lastRenderedPageBreak/>
        <w:t xml:space="preserve">Do the depolarization, with the end result, there are two </w:t>
      </w:r>
      <w:proofErr w:type="spellStart"/>
      <w:r>
        <w:t>ampa</w:t>
      </w:r>
      <w:proofErr w:type="spellEnd"/>
      <w:r>
        <w:t xml:space="preserve"> receptors, and the synapse has become weaker for ever</w:t>
      </w:r>
    </w:p>
    <w:p w:rsidR="0049601F" w:rsidRDefault="004B4C69">
      <w:r>
        <w:t xml:space="preserve">When you are </w:t>
      </w:r>
      <w:proofErr w:type="spellStart"/>
      <w:r>
        <w:t>learnin</w:t>
      </w:r>
      <w:proofErr w:type="spellEnd"/>
      <w:r>
        <w:t xml:space="preserve"> there is a </w:t>
      </w:r>
      <w:proofErr w:type="spellStart"/>
      <w:r>
        <w:t>granda</w:t>
      </w:r>
      <w:proofErr w:type="spellEnd"/>
      <w:r>
        <w:t xml:space="preserve">, your cells spike and tell that this is my </w:t>
      </w:r>
      <w:proofErr w:type="spellStart"/>
      <w:r>
        <w:t>granda</w:t>
      </w:r>
      <w:proofErr w:type="spellEnd"/>
      <w:r>
        <w:t xml:space="preserve">, in the dark, only a few of the cells fire, and then when you recognize, a few cells are activated and all the other cells will be activated leading to a spike. </w:t>
      </w:r>
    </w:p>
    <w:p w:rsidR="004B4C69" w:rsidRDefault="004B4C69">
      <w:r>
        <w:t xml:space="preserve">There was one cells, which was firing when Jennifer Anniston was present. When another women who looked like her, the same cells were not firing. </w:t>
      </w:r>
    </w:p>
    <w:p w:rsidR="004B4C69" w:rsidRDefault="004B4C69">
      <w:r>
        <w:t xml:space="preserve">You were recoding from one cell, the cell was </w:t>
      </w:r>
      <w:proofErr w:type="spellStart"/>
      <w:r>
        <w:t>prt</w:t>
      </w:r>
      <w:proofErr w:type="spellEnd"/>
      <w:r>
        <w:t xml:space="preserve"> of the cell assembly. </w:t>
      </w:r>
    </w:p>
    <w:p w:rsidR="004B4C69" w:rsidRDefault="004B4C69">
      <w:proofErr w:type="spellStart"/>
      <w:r>
        <w:t>Hebbian</w:t>
      </w:r>
      <w:proofErr w:type="spellEnd"/>
      <w:r>
        <w:t xml:space="preserve"> cell assembly, higher order, how the brain </w:t>
      </w:r>
      <w:proofErr w:type="spellStart"/>
      <w:r>
        <w:t>stroes</w:t>
      </w:r>
      <w:proofErr w:type="spellEnd"/>
      <w:r>
        <w:t xml:space="preserve"> the information </w:t>
      </w:r>
    </w:p>
    <w:p w:rsidR="004B4C69" w:rsidRDefault="004B4C69">
      <w:r>
        <w:t xml:space="preserve">If cell a makes b spike such that the ability of one to fire is dependent on the other, then they are together. Forms a </w:t>
      </w:r>
      <w:proofErr w:type="spellStart"/>
      <w:r>
        <w:t>netowkr</w:t>
      </w:r>
      <w:proofErr w:type="spellEnd"/>
      <w:r>
        <w:t xml:space="preserve">, which will be able to learn </w:t>
      </w:r>
    </w:p>
    <w:p w:rsidR="004B4C69" w:rsidRDefault="004B4C69">
      <w:r>
        <w:t xml:space="preserve">And then have some memory which will allow the </w:t>
      </w:r>
      <w:proofErr w:type="spellStart"/>
      <w:r>
        <w:t>netowkr</w:t>
      </w:r>
      <w:proofErr w:type="spellEnd"/>
      <w:r>
        <w:t xml:space="preserve"> for instance to classify an object. </w:t>
      </w:r>
    </w:p>
    <w:p w:rsidR="004B4C69" w:rsidRDefault="004B4C69">
      <w:r>
        <w:t xml:space="preserve">Based on the idea that you generate a </w:t>
      </w:r>
      <w:proofErr w:type="spellStart"/>
      <w:r>
        <w:t>netowkr</w:t>
      </w:r>
      <w:proofErr w:type="spellEnd"/>
      <w:r>
        <w:t xml:space="preserve"> which can classify. </w:t>
      </w:r>
    </w:p>
    <w:p w:rsidR="004B4C69" w:rsidRDefault="004B4C69">
      <w:r>
        <w:t xml:space="preserve">How does a </w:t>
      </w:r>
      <w:proofErr w:type="spellStart"/>
      <w:r>
        <w:t>netowkr</w:t>
      </w:r>
      <w:proofErr w:type="spellEnd"/>
      <w:r>
        <w:t xml:space="preserve"> return and identify. </w:t>
      </w:r>
    </w:p>
    <w:p w:rsidR="004B4C69" w:rsidRDefault="004B4C69">
      <w:r>
        <w:t xml:space="preserve">How can you make </w:t>
      </w:r>
      <w:proofErr w:type="spellStart"/>
      <w:r>
        <w:t>netowkr</w:t>
      </w:r>
      <w:proofErr w:type="spellEnd"/>
      <w:r>
        <w:t xml:space="preserve"> which can </w:t>
      </w:r>
      <w:proofErr w:type="gramStart"/>
      <w:r>
        <w:t>learn</w:t>
      </w:r>
      <w:proofErr w:type="gramEnd"/>
      <w:r>
        <w:t xml:space="preserve"> </w:t>
      </w:r>
    </w:p>
    <w:p w:rsidR="004B4C69" w:rsidRDefault="004B4C69">
      <w:r>
        <w:t>Slide 18—graph</w:t>
      </w:r>
    </w:p>
    <w:p w:rsidR="004B4C69" w:rsidRDefault="004B4C69">
      <w:r>
        <w:t xml:space="preserve">When you change the firing </w:t>
      </w:r>
      <w:proofErr w:type="spellStart"/>
      <w:proofErr w:type="gramStart"/>
      <w:r>
        <w:t>fo</w:t>
      </w:r>
      <w:proofErr w:type="spellEnd"/>
      <w:proofErr w:type="gramEnd"/>
      <w:r>
        <w:t xml:space="preserve"> the synapse, or increase it for a persistent amount of time, then it forms a memory and remembers it. –the brain stores the information, the history of the synapse has </w:t>
      </w:r>
      <w:proofErr w:type="gramStart"/>
      <w:r>
        <w:t>a</w:t>
      </w:r>
      <w:proofErr w:type="gramEnd"/>
      <w:r>
        <w:t xml:space="preserve"> </w:t>
      </w:r>
      <w:proofErr w:type="spellStart"/>
      <w:r>
        <w:t>emory</w:t>
      </w:r>
      <w:proofErr w:type="spellEnd"/>
      <w:r>
        <w:t xml:space="preserve"> of the </w:t>
      </w:r>
      <w:proofErr w:type="spellStart"/>
      <w:r>
        <w:t>synpse</w:t>
      </w:r>
      <w:proofErr w:type="spellEnd"/>
      <w:r>
        <w:t xml:space="preserve">. The synapse was </w:t>
      </w:r>
      <w:proofErr w:type="spellStart"/>
      <w:r>
        <w:t>sronger</w:t>
      </w:r>
      <w:proofErr w:type="spellEnd"/>
      <w:r>
        <w:t xml:space="preserve"> than it was before. Past history and the time was different, take a synapse and then stimulate it at a low frequency, but it was built to remember a </w:t>
      </w:r>
      <w:proofErr w:type="spellStart"/>
      <w:r>
        <w:t>storng</w:t>
      </w:r>
      <w:proofErr w:type="spellEnd"/>
      <w:r>
        <w:t xml:space="preserve"> firing history. </w:t>
      </w:r>
    </w:p>
    <w:p w:rsidR="004B4C69" w:rsidRDefault="004B4C69">
      <w:proofErr w:type="spellStart"/>
      <w:r>
        <w:t>Hm</w:t>
      </w:r>
      <w:proofErr w:type="spellEnd"/>
      <w:r w:rsidR="004971CA">
        <w:t xml:space="preserve">—draw house, he remembered the architecture, </w:t>
      </w:r>
      <w:proofErr w:type="spellStart"/>
      <w:r w:rsidR="004971CA">
        <w:t>etc</w:t>
      </w:r>
      <w:proofErr w:type="spellEnd"/>
      <w:r w:rsidR="004971CA">
        <w:t xml:space="preserve">, </w:t>
      </w:r>
    </w:p>
    <w:p w:rsidR="004971CA" w:rsidRDefault="004971CA">
      <w:r>
        <w:t>We know that the region is involved—the hippocampus has a recursive network, when you have a slice, second image, etc.</w:t>
      </w:r>
    </w:p>
    <w:p w:rsidR="004971CA" w:rsidRDefault="004971CA">
      <w:r>
        <w:t xml:space="preserve">What happens when you stimulate the </w:t>
      </w:r>
      <w:proofErr w:type="gramStart"/>
      <w:r>
        <w:t>neurons</w:t>
      </w:r>
      <w:proofErr w:type="gramEnd"/>
    </w:p>
    <w:p w:rsidR="004971CA" w:rsidRDefault="004971CA">
      <w:r>
        <w:t xml:space="preserve">The baseline, and then you return to the synapse, the synapse is stronger, why is it stronger? </w:t>
      </w:r>
    </w:p>
    <w:p w:rsidR="004971CA" w:rsidRDefault="004971CA">
      <w:r>
        <w:t xml:space="preserve">The same number of axons before and after –100 axons, studying the response from a 100 </w:t>
      </w:r>
      <w:proofErr w:type="spellStart"/>
      <w:r>
        <w:t>acons</w:t>
      </w:r>
      <w:proofErr w:type="spellEnd"/>
      <w:r>
        <w:t xml:space="preserve">, 100 axon potentials, and they return at the end and the channels </w:t>
      </w:r>
      <w:proofErr w:type="spellStart"/>
      <w:r>
        <w:t>opne</w:t>
      </w:r>
      <w:proofErr w:type="spellEnd"/>
      <w:r>
        <w:t xml:space="preserve">, probability that the axon will cause the </w:t>
      </w:r>
      <w:proofErr w:type="spellStart"/>
      <w:r>
        <w:t>rlease</w:t>
      </w:r>
      <w:proofErr w:type="spellEnd"/>
      <w:r>
        <w:t xml:space="preserve"> of </w:t>
      </w:r>
      <w:proofErr w:type="spellStart"/>
      <w:r>
        <w:t>nt</w:t>
      </w:r>
      <w:proofErr w:type="spellEnd"/>
      <w:r>
        <w:t xml:space="preserve"> from ne </w:t>
      </w:r>
      <w:proofErr w:type="spellStart"/>
      <w:r>
        <w:t>nt</w:t>
      </w:r>
      <w:proofErr w:type="spellEnd"/>
    </w:p>
    <w:p w:rsidR="004971CA" w:rsidRDefault="004971CA">
      <w:r>
        <w:t xml:space="preserve">Vesicles are also released at one on average, pro of </w:t>
      </w:r>
      <w:proofErr w:type="spellStart"/>
      <w:r>
        <w:t>rlease</w:t>
      </w:r>
      <w:proofErr w:type="spellEnd"/>
      <w:r>
        <w:t xml:space="preserve"> half the time</w:t>
      </w:r>
    </w:p>
    <w:p w:rsidR="004971CA" w:rsidRDefault="004971CA">
      <w:r>
        <w:t>Stimulate 100 axons, then there are 50 released</w:t>
      </w:r>
    </w:p>
    <w:p w:rsidR="004971CA" w:rsidRDefault="004971CA">
      <w:r>
        <w:t xml:space="preserve">If the synapse has 5 </w:t>
      </w:r>
      <w:proofErr w:type="spellStart"/>
      <w:r>
        <w:t>receptrs</w:t>
      </w:r>
      <w:proofErr w:type="spellEnd"/>
      <w:r>
        <w:t xml:space="preserve">, if the </w:t>
      </w:r>
      <w:proofErr w:type="spellStart"/>
      <w:r>
        <w:t>partciluar</w:t>
      </w:r>
      <w:proofErr w:type="spellEnd"/>
      <w:r>
        <w:t xml:space="preserve"> synapse has 10 receptors, the q will be bigger</w:t>
      </w:r>
    </w:p>
    <w:p w:rsidR="004971CA" w:rsidRDefault="004971CA">
      <w:proofErr w:type="spellStart"/>
      <w:r>
        <w:t>Npq</w:t>
      </w:r>
      <w:proofErr w:type="spellEnd"/>
      <w:r>
        <w:t>—three parameters, how many receptors you have—what is the different between here and there??</w:t>
      </w:r>
    </w:p>
    <w:p w:rsidR="004971CA" w:rsidRPr="004971CA" w:rsidRDefault="004971CA" w:rsidP="004971CA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b/>
          <w:color w:val="FF0000"/>
          <w:sz w:val="20"/>
          <w:szCs w:val="20"/>
        </w:rPr>
      </w:pPr>
      <w:proofErr w:type="gramStart"/>
      <w:r w:rsidRPr="004971CA">
        <w:rPr>
          <w:rFonts w:ascii="Segoe UI" w:hAnsi="Segoe UI" w:cs="Segoe UI"/>
          <w:b/>
          <w:color w:val="FF0000"/>
          <w:sz w:val="20"/>
          <w:szCs w:val="20"/>
        </w:rPr>
        <w:lastRenderedPageBreak/>
        <w:t>coincidence</w:t>
      </w:r>
      <w:proofErr w:type="gramEnd"/>
      <w:r w:rsidRPr="004971CA">
        <w:rPr>
          <w:rFonts w:ascii="Segoe UI" w:hAnsi="Segoe UI" w:cs="Segoe UI"/>
          <w:b/>
          <w:color w:val="FF0000"/>
          <w:sz w:val="20"/>
          <w:szCs w:val="20"/>
        </w:rPr>
        <w:t xml:space="preserve"> receptors</w:t>
      </w:r>
    </w:p>
    <w:p w:rsidR="004971CA" w:rsidRDefault="004971CA" w:rsidP="004971CA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  <w:szCs w:val="20"/>
        </w:rPr>
      </w:pPr>
      <w:proofErr w:type="gramStart"/>
      <w:r>
        <w:rPr>
          <w:rFonts w:ascii="Segoe UI" w:hAnsi="Segoe UI" w:cs="Segoe UI"/>
          <w:sz w:val="20"/>
          <w:szCs w:val="20"/>
        </w:rPr>
        <w:t>low</w:t>
      </w:r>
      <w:proofErr w:type="gramEnd"/>
      <w:r>
        <w:rPr>
          <w:rFonts w:ascii="Segoe UI" w:hAnsi="Segoe UI" w:cs="Segoe UI"/>
          <w:sz w:val="20"/>
          <w:szCs w:val="20"/>
        </w:rPr>
        <w:t xml:space="preserve"> frequency--</w:t>
      </w:r>
      <w:proofErr w:type="spellStart"/>
      <w:r>
        <w:rPr>
          <w:rFonts w:ascii="Segoe UI" w:hAnsi="Segoe UI" w:cs="Segoe UI"/>
          <w:sz w:val="20"/>
          <w:szCs w:val="20"/>
        </w:rPr>
        <w:t>nmda</w:t>
      </w:r>
      <w:proofErr w:type="spellEnd"/>
      <w:r>
        <w:rPr>
          <w:rFonts w:ascii="Segoe UI" w:hAnsi="Segoe UI" w:cs="Segoe UI"/>
          <w:sz w:val="20"/>
          <w:szCs w:val="20"/>
        </w:rPr>
        <w:t xml:space="preserve"> blocked by voltage</w:t>
      </w:r>
    </w:p>
    <w:p w:rsidR="004971CA" w:rsidRDefault="004971CA" w:rsidP="004971CA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  <w:szCs w:val="20"/>
        </w:rPr>
      </w:pPr>
      <w:proofErr w:type="gramStart"/>
      <w:r>
        <w:rPr>
          <w:rFonts w:ascii="Segoe UI" w:hAnsi="Segoe UI" w:cs="Segoe UI"/>
          <w:sz w:val="20"/>
          <w:szCs w:val="20"/>
        </w:rPr>
        <w:t>only</w:t>
      </w:r>
      <w:proofErr w:type="gramEnd"/>
      <w:r>
        <w:rPr>
          <w:rFonts w:ascii="Segoe UI" w:hAnsi="Segoe UI" w:cs="Segoe UI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sz w:val="20"/>
          <w:szCs w:val="20"/>
        </w:rPr>
        <w:t>ampa</w:t>
      </w:r>
      <w:proofErr w:type="spellEnd"/>
      <w:r>
        <w:rPr>
          <w:rFonts w:ascii="Segoe UI" w:hAnsi="Segoe UI" w:cs="Segoe UI"/>
          <w:sz w:val="20"/>
          <w:szCs w:val="20"/>
        </w:rPr>
        <w:t xml:space="preserve"> are activated</w:t>
      </w:r>
    </w:p>
    <w:p w:rsidR="004971CA" w:rsidRDefault="004971CA" w:rsidP="004971CA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  <w:szCs w:val="20"/>
        </w:rPr>
      </w:pPr>
      <w:proofErr w:type="gramStart"/>
      <w:r>
        <w:rPr>
          <w:rFonts w:ascii="Segoe UI" w:hAnsi="Segoe UI" w:cs="Segoe UI"/>
          <w:sz w:val="20"/>
          <w:szCs w:val="20"/>
        </w:rPr>
        <w:t>how</w:t>
      </w:r>
      <w:proofErr w:type="gramEnd"/>
      <w:r>
        <w:rPr>
          <w:rFonts w:ascii="Segoe UI" w:hAnsi="Segoe UI" w:cs="Segoe UI"/>
          <w:sz w:val="20"/>
          <w:szCs w:val="20"/>
        </w:rPr>
        <w:t xml:space="preserve"> do you induce </w:t>
      </w:r>
      <w:proofErr w:type="spellStart"/>
      <w:r>
        <w:rPr>
          <w:rFonts w:ascii="Segoe UI" w:hAnsi="Segoe UI" w:cs="Segoe UI"/>
          <w:sz w:val="20"/>
          <w:szCs w:val="20"/>
        </w:rPr>
        <w:t>ltp</w:t>
      </w:r>
      <w:proofErr w:type="spellEnd"/>
      <w:r>
        <w:rPr>
          <w:rFonts w:ascii="Segoe UI" w:hAnsi="Segoe UI" w:cs="Segoe UI"/>
          <w:sz w:val="20"/>
          <w:szCs w:val="20"/>
        </w:rPr>
        <w:t xml:space="preserve">? </w:t>
      </w:r>
      <w:proofErr w:type="spellStart"/>
      <w:proofErr w:type="gramStart"/>
      <w:r>
        <w:rPr>
          <w:rFonts w:ascii="Segoe UI" w:hAnsi="Segoe UI" w:cs="Segoe UI"/>
          <w:sz w:val="20"/>
          <w:szCs w:val="20"/>
        </w:rPr>
        <w:t>sitmulate</w:t>
      </w:r>
      <w:proofErr w:type="spellEnd"/>
      <w:proofErr w:type="gramEnd"/>
      <w:r>
        <w:rPr>
          <w:rFonts w:ascii="Segoe UI" w:hAnsi="Segoe UI" w:cs="Segoe UI"/>
          <w:sz w:val="20"/>
          <w:szCs w:val="20"/>
        </w:rPr>
        <w:t xml:space="preserve"> the synapse a lot </w:t>
      </w:r>
      <w:proofErr w:type="spellStart"/>
      <w:r>
        <w:rPr>
          <w:rFonts w:ascii="Segoe UI" w:hAnsi="Segoe UI" w:cs="Segoe UI"/>
          <w:sz w:val="20"/>
          <w:szCs w:val="20"/>
        </w:rPr>
        <w:t>alot</w:t>
      </w:r>
      <w:proofErr w:type="spellEnd"/>
      <w:r>
        <w:rPr>
          <w:rFonts w:ascii="Segoe UI" w:hAnsi="Segoe UI" w:cs="Segoe UI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sz w:val="20"/>
          <w:szCs w:val="20"/>
        </w:rPr>
        <w:t>alot</w:t>
      </w:r>
      <w:proofErr w:type="spellEnd"/>
    </w:p>
    <w:p w:rsidR="004971CA" w:rsidRDefault="004971CA" w:rsidP="004971CA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  <w:szCs w:val="20"/>
        </w:rPr>
      </w:pPr>
      <w:proofErr w:type="gramStart"/>
      <w:r>
        <w:rPr>
          <w:rFonts w:ascii="Segoe UI" w:hAnsi="Segoe UI" w:cs="Segoe UI"/>
          <w:sz w:val="20"/>
          <w:szCs w:val="20"/>
        </w:rPr>
        <w:t>release</w:t>
      </w:r>
      <w:proofErr w:type="gramEnd"/>
      <w:r>
        <w:rPr>
          <w:rFonts w:ascii="Segoe UI" w:hAnsi="Segoe UI" w:cs="Segoe UI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sz w:val="20"/>
          <w:szCs w:val="20"/>
        </w:rPr>
        <w:t>glu</w:t>
      </w:r>
      <w:proofErr w:type="spellEnd"/>
      <w:r>
        <w:rPr>
          <w:rFonts w:ascii="Segoe UI" w:hAnsi="Segoe UI" w:cs="Segoe UI"/>
          <w:sz w:val="20"/>
          <w:szCs w:val="20"/>
        </w:rPr>
        <w:t xml:space="preserve">, and then many </w:t>
      </w:r>
      <w:proofErr w:type="spellStart"/>
      <w:r>
        <w:rPr>
          <w:rFonts w:ascii="Segoe UI" w:hAnsi="Segoe UI" w:cs="Segoe UI"/>
          <w:sz w:val="20"/>
          <w:szCs w:val="20"/>
        </w:rPr>
        <w:t>recepors</w:t>
      </w:r>
      <w:proofErr w:type="spellEnd"/>
      <w:r>
        <w:rPr>
          <w:rFonts w:ascii="Segoe UI" w:hAnsi="Segoe UI" w:cs="Segoe UI"/>
          <w:sz w:val="20"/>
          <w:szCs w:val="20"/>
        </w:rPr>
        <w:t xml:space="preserve"> are activated, and then continue the process </w:t>
      </w:r>
    </w:p>
    <w:p w:rsidR="004971CA" w:rsidRDefault="004971CA" w:rsidP="004971CA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  <w:szCs w:val="20"/>
        </w:rPr>
      </w:pPr>
      <w:proofErr w:type="gramStart"/>
      <w:r>
        <w:rPr>
          <w:rFonts w:ascii="Segoe UI" w:hAnsi="Segoe UI" w:cs="Segoe UI"/>
          <w:sz w:val="20"/>
          <w:szCs w:val="20"/>
        </w:rPr>
        <w:t>activate</w:t>
      </w:r>
      <w:proofErr w:type="gramEnd"/>
      <w:r>
        <w:rPr>
          <w:rFonts w:ascii="Segoe UI" w:hAnsi="Segoe UI" w:cs="Segoe UI"/>
          <w:sz w:val="20"/>
          <w:szCs w:val="20"/>
        </w:rPr>
        <w:t xml:space="preserve"> an </w:t>
      </w:r>
      <w:proofErr w:type="spellStart"/>
      <w:r>
        <w:rPr>
          <w:rFonts w:ascii="Segoe UI" w:hAnsi="Segoe UI" w:cs="Segoe UI"/>
          <w:sz w:val="20"/>
          <w:szCs w:val="20"/>
        </w:rPr>
        <w:t>ampa</w:t>
      </w:r>
      <w:proofErr w:type="spellEnd"/>
      <w:r>
        <w:rPr>
          <w:rFonts w:ascii="Segoe UI" w:hAnsi="Segoe UI" w:cs="Segoe UI"/>
          <w:sz w:val="20"/>
          <w:szCs w:val="20"/>
        </w:rPr>
        <w:t xml:space="preserve">, generate a </w:t>
      </w:r>
      <w:proofErr w:type="spellStart"/>
      <w:r>
        <w:rPr>
          <w:rFonts w:ascii="Segoe UI" w:hAnsi="Segoe UI" w:cs="Segoe UI"/>
          <w:sz w:val="20"/>
          <w:szCs w:val="20"/>
        </w:rPr>
        <w:t>epsp</w:t>
      </w:r>
      <w:proofErr w:type="spellEnd"/>
    </w:p>
    <w:p w:rsidR="004971CA" w:rsidRDefault="004971CA" w:rsidP="004971CA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  <w:szCs w:val="20"/>
        </w:rPr>
      </w:pPr>
      <w:proofErr w:type="gramStart"/>
      <w:r>
        <w:rPr>
          <w:rFonts w:ascii="Segoe UI" w:hAnsi="Segoe UI" w:cs="Segoe UI"/>
          <w:sz w:val="20"/>
          <w:szCs w:val="20"/>
        </w:rPr>
        <w:t>the</w:t>
      </w:r>
      <w:proofErr w:type="gramEnd"/>
      <w:r>
        <w:rPr>
          <w:rFonts w:ascii="Segoe UI" w:hAnsi="Segoe UI" w:cs="Segoe UI"/>
          <w:sz w:val="20"/>
          <w:szCs w:val="20"/>
        </w:rPr>
        <w:t xml:space="preserve"> voltage will gradually increase </w:t>
      </w:r>
      <w:proofErr w:type="spellStart"/>
      <w:r>
        <w:rPr>
          <w:rFonts w:ascii="Segoe UI" w:hAnsi="Segoe UI" w:cs="Segoe UI"/>
          <w:sz w:val="20"/>
          <w:szCs w:val="20"/>
        </w:rPr>
        <w:t>becuase</w:t>
      </w:r>
      <w:proofErr w:type="spellEnd"/>
      <w:r>
        <w:rPr>
          <w:rFonts w:ascii="Segoe UI" w:hAnsi="Segoe UI" w:cs="Segoe UI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sz w:val="20"/>
          <w:szCs w:val="20"/>
        </w:rPr>
        <w:t>theere</w:t>
      </w:r>
      <w:proofErr w:type="spellEnd"/>
      <w:r>
        <w:rPr>
          <w:rFonts w:ascii="Segoe UI" w:hAnsi="Segoe UI" w:cs="Segoe UI"/>
          <w:sz w:val="20"/>
          <w:szCs w:val="20"/>
        </w:rPr>
        <w:t xml:space="preserve"> is summation </w:t>
      </w:r>
    </w:p>
    <w:p w:rsidR="004971CA" w:rsidRDefault="004971CA" w:rsidP="004971CA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  <w:szCs w:val="20"/>
        </w:rPr>
      </w:pPr>
    </w:p>
    <w:p w:rsidR="004971CA" w:rsidRDefault="004971CA">
      <w:proofErr w:type="spellStart"/>
      <w:proofErr w:type="gramStart"/>
      <w:r>
        <w:t>nmda</w:t>
      </w:r>
      <w:proofErr w:type="spellEnd"/>
      <w:proofErr w:type="gramEnd"/>
      <w:r>
        <w:t xml:space="preserve"> receptors are not conducting at low frequency, are only activate din under very </w:t>
      </w:r>
      <w:proofErr w:type="spellStart"/>
      <w:r>
        <w:t>defiend</w:t>
      </w:r>
      <w:proofErr w:type="spellEnd"/>
      <w:r>
        <w:t xml:space="preserve"> specific conditions</w:t>
      </w:r>
    </w:p>
    <w:p w:rsidR="004971CA" w:rsidRDefault="004971CA">
      <w:proofErr w:type="gramStart"/>
      <w:r>
        <w:t>because</w:t>
      </w:r>
      <w:proofErr w:type="gramEnd"/>
      <w:r>
        <w:t xml:space="preserve"> it detects a particular pattern of activity</w:t>
      </w:r>
    </w:p>
    <w:p w:rsidR="004971CA" w:rsidRDefault="00D01272">
      <w:proofErr w:type="gramStart"/>
      <w:r>
        <w:t>they</w:t>
      </w:r>
      <w:proofErr w:type="gramEnd"/>
      <w:r>
        <w:t xml:space="preserve"> detect a rise in membrane potential—these are the work zones</w:t>
      </w:r>
    </w:p>
    <w:p w:rsidR="00D01272" w:rsidRDefault="00D01272">
      <w:proofErr w:type="gramStart"/>
      <w:r>
        <w:t>when</w:t>
      </w:r>
      <w:proofErr w:type="gramEnd"/>
      <w:r>
        <w:t xml:space="preserve"> you have these particular condition, only when there is a high release</w:t>
      </w:r>
    </w:p>
    <w:p w:rsidR="00D01272" w:rsidRDefault="00D01272">
      <w:proofErr w:type="gramStart"/>
      <w:r>
        <w:t>some</w:t>
      </w:r>
      <w:proofErr w:type="gramEnd"/>
      <w:r>
        <w:t xml:space="preserve"> frequency domain </w:t>
      </w:r>
    </w:p>
    <w:p w:rsidR="00D01272" w:rsidRDefault="00D01272">
      <w:proofErr w:type="gramStart"/>
      <w:r>
        <w:t>when</w:t>
      </w:r>
      <w:proofErr w:type="gramEnd"/>
      <w:r>
        <w:t xml:space="preserve"> you are getting glutamate at a lower frequency, the presynaptic terminal </w:t>
      </w:r>
      <w:proofErr w:type="spellStart"/>
      <w:r>
        <w:t>strats</w:t>
      </w:r>
      <w:proofErr w:type="spellEnd"/>
      <w:r>
        <w:t xml:space="preserve"> to fire at a higher frequency..ca</w:t>
      </w:r>
    </w:p>
    <w:p w:rsidR="00D01272" w:rsidRDefault="00D01272">
      <w:proofErr w:type="gramStart"/>
      <w:r>
        <w:t>will</w:t>
      </w:r>
      <w:proofErr w:type="gramEnd"/>
      <w:r>
        <w:t xml:space="preserve"> activate </w:t>
      </w:r>
    </w:p>
    <w:p w:rsidR="00D01272" w:rsidRDefault="00D01272">
      <w:proofErr w:type="spellStart"/>
      <w:proofErr w:type="gramStart"/>
      <w:r>
        <w:t>inducation</w:t>
      </w:r>
      <w:proofErr w:type="spellEnd"/>
      <w:r>
        <w:t>—</w:t>
      </w:r>
      <w:proofErr w:type="gramEnd"/>
      <w:r>
        <w:t>high frequency—for a brief period of time, how do you induce this change</w:t>
      </w:r>
    </w:p>
    <w:p w:rsidR="00D01272" w:rsidRDefault="00D01272">
      <w:proofErr w:type="gramStart"/>
      <w:r>
        <w:t>the</w:t>
      </w:r>
      <w:proofErr w:type="gramEnd"/>
      <w:r>
        <w:t xml:space="preserve"> physical shape of spine will be important—the shape of the synapse will take information </w:t>
      </w:r>
    </w:p>
    <w:p w:rsidR="00D01272" w:rsidRDefault="00D01272">
      <w:proofErr w:type="gramStart"/>
      <w:r>
        <w:t>mnemonic</w:t>
      </w:r>
      <w:proofErr w:type="gramEnd"/>
      <w:r>
        <w:t xml:space="preserve"> trait </w:t>
      </w:r>
    </w:p>
    <w:p w:rsidR="00D01272" w:rsidRDefault="00D01272">
      <w:bookmarkStart w:id="0" w:name="_GoBack"/>
      <w:bookmarkEnd w:id="0"/>
    </w:p>
    <w:sectPr w:rsidR="00D012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0728" w:rsidRDefault="00510728" w:rsidP="004971CA">
      <w:pPr>
        <w:spacing w:after="0" w:line="240" w:lineRule="auto"/>
      </w:pPr>
      <w:r>
        <w:separator/>
      </w:r>
    </w:p>
  </w:endnote>
  <w:endnote w:type="continuationSeparator" w:id="0">
    <w:p w:rsidR="00510728" w:rsidRDefault="00510728" w:rsidP="004971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0728" w:rsidRDefault="00510728" w:rsidP="004971CA">
      <w:pPr>
        <w:spacing w:after="0" w:line="240" w:lineRule="auto"/>
      </w:pPr>
      <w:r>
        <w:separator/>
      </w:r>
    </w:p>
  </w:footnote>
  <w:footnote w:type="continuationSeparator" w:id="0">
    <w:p w:rsidR="00510728" w:rsidRDefault="00510728" w:rsidP="004971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432"/>
    <w:rsid w:val="00062B80"/>
    <w:rsid w:val="001C1E48"/>
    <w:rsid w:val="002A0D27"/>
    <w:rsid w:val="0049601F"/>
    <w:rsid w:val="004971CA"/>
    <w:rsid w:val="004B4C69"/>
    <w:rsid w:val="004F01FE"/>
    <w:rsid w:val="00510728"/>
    <w:rsid w:val="00705718"/>
    <w:rsid w:val="0088766C"/>
    <w:rsid w:val="00D01272"/>
    <w:rsid w:val="00E3364D"/>
    <w:rsid w:val="00EC1432"/>
    <w:rsid w:val="00FE5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2A625A-8DBB-4B3A-B0CE-6978A0195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71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71CA"/>
  </w:style>
  <w:style w:type="paragraph" w:styleId="Footer">
    <w:name w:val="footer"/>
    <w:basedOn w:val="Normal"/>
    <w:link w:val="FooterChar"/>
    <w:uiPriority w:val="99"/>
    <w:unhideWhenUsed/>
    <w:rsid w:val="004971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71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850</Words>
  <Characters>4849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Madiha S</dc:creator>
  <cp:keywords/>
  <dc:description/>
  <cp:lastModifiedBy>Madiha S</cp:lastModifiedBy>
  <cp:revision>1</cp:revision>
  <dcterms:created xsi:type="dcterms:W3CDTF">2018-04-06T14:05:00Z</dcterms:created>
  <dcterms:modified xsi:type="dcterms:W3CDTF">2018-04-06T16:06:00Z</dcterms:modified>
</cp:coreProperties>
</file>