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t>William Flynn</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t>SOC1101</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t>22 March 2016</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lang w:val="en-US"/>
        </w:rPr>
      </w:pPr>
      <w:r>
        <w:rPr>
          <w:rFonts w:ascii="Times New Roman" w:hAnsi="Times New Roman" w:cs="Times New Roman"/>
          <w:lang w:val="en-US"/>
        </w:rPr>
        <w:t>PART 1: SUMMARY OF ARTICLE</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tab/>
        <w:t>The paper “What Colour is Your English”  by Gillian Creese and Edith Ngene Kambere outlines and explores the various difficulties and issues African immigrant women living in Vancouver, Canada face on a daily basis. Although there has been limited research of African immigrant women living in Canada, existing research shows that many are subjected to “low socioeconomic status, under employment in the labour market, restricted access to suitable housing and racial discrimination” (Creese and Kambere 566).</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tab/>
        <w:t>Researchers asked eight general questions that focused on experiences around broad subject areas such as “housing, employment, settlement services, mothering, changing gender relations, language and policy concerns” (Creese and Kambere 567). They found that many of the answers were geared towards and focused primarily on issues or accents in language. The study consisted of two focus groups, with 12 participants in total, whom had migrated from 6 African countries that were formerly colonized by Britain. The majority of the focus group participants identified themselves to be fluent in English, had post-secondary degrees that were taken at english institutions, and some of which were professional women.</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tab/>
        <w:t xml:space="preserve">African women felt that because they do not speak “Canadian English,” and rather have what is viewed as a heavy African accent they face discrimination and exclusion on a daily basis; especially when it comes to qualifying as reputable candidates for jobs, and housing. While there </w:t>
      </w:r>
      <w:r>
        <w:rPr>
          <w:rFonts w:ascii="Times New Roman" w:hAnsi="Times New Roman" w:cs="Times New Roman"/>
          <w:lang w:val="en-US"/>
        </w:rPr>
        <w:lastRenderedPageBreak/>
        <w:t>English is fluent, having lived in Canada for a couple of years as well as learning the language in their mother country, their “African English” accent is perceived by others as low fluency and “limited english skills.” Because of this, they are constantly “ignored and corrected,” rather than being respected for the way they speak English. The women saw such corrections as degrading, and felt that the language issue excluded them and turned them into an ‘outsider within’. Though it may sound different, this was the way they had been taught to speak, and others should be able to listen to what they have to say rather than the sound of what they are saying. It put these women in situations where they had to become defensive and defend the way they talk even though they have no control over it. Just like individuals with British or Australian English accents are not questioned or corrected and their accent is socially acceptable, the women questioned why individuals with an African English accents receive different treatment. Participants state that the issue goes beyond the perception of their accent but rather when they speak it marks them as “immigrant, African, Black Women.” They state an “African accent cannot be separated from an African women who bears it” (Creese and Kambere 569). This raises issues around discrimination and racism towards woman of colour as there accent is being used against them.  One women felt that keeping the African touch of her speech helped maintain her identity as an African, and “refused to work in a context where she in not heard.” However, she still has not found a job in her field, despite having post-secondary education in Canada. Thus, in order for this women to be heard she must strip her African identity and conform to what is viewed by others as an accepted accent. For these women language issues did not disappear gradually, and were still being experienced by those who had been in Canada for 8 or 10 years.</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lastRenderedPageBreak/>
        <w:tab/>
        <w:t>One of the participants of the focus group stated that “when you do not have their own accent, they will not except you in an area where you have to speak like a receptionist, teacher of english, customer service.” This creates a barrier and a huge problem for many skilled and well experienced African individuals who carry bachelors and master degrees, whom are shut down simply because others claim there English to be different and incomprehensible. It places them outside the Canadian society, and they are not able to feel like they are true citizens of the country. They remain immigrants as their African accent identifies them as being solely African with low English-language competency, poorly educated, and to be unqualified or incapable.</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bookmarkStart w:id="0" w:name="_GoBack"/>
      <w:bookmarkEnd w:id="0"/>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lang w:val="en-US"/>
        </w:rPr>
      </w:pPr>
      <w:r>
        <w:rPr>
          <w:rFonts w:ascii="Times New Roman" w:hAnsi="Times New Roman" w:cs="Times New Roman"/>
          <w:lang w:val="en-US"/>
        </w:rPr>
        <w:lastRenderedPageBreak/>
        <w:t>PART TWO: ANALYSIS</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tab/>
        <w:t>The article “What Colour is Your English,” written by Gillian Crease and Edith Ngene Kambere draws research on two focus groups conducted in Vancouver during 2002 with 12 women who were both recent and older migrants from Africa. The majority of the women defined themselves as being fluent in English before arriving in Canada. However, the research found that language was a major problem for the African community in Vancouver, not because they had difficulty with expression or understanding, but because of their accent. The article argues that in Canada, someone who speaks ‘African English’ is often assumed to have a fairly weak understanding of English, to be poorly educated, and incapable. The articles touches upon a problem that unfortunately, is a reality for African women in Canada. Their accents are turned into a barrier that excludes them from gaining a sense of complete citizenship, employment, housing and respectful treatment .</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tab/>
        <w:t>The articles use of the African womens' first hand encounters and personal experiences of oppression strengthened the argument being implied, “What I also find is I made my resume and when they read it, it was excellent and then they called me for the job interview. When I started to answer some of the questions they asked, ‘Where are you from?’ Then I said ‘From Africa,’ … ‘No wonder, your accent is too heavy, we cannot understand you’ ” (Creese and Kambere 570). Instead of focusing on her credentials and qualifications for the job, after listening to the African woman's voice, that became the main focus of the conversation. The interviews were unable to see past her “thick African accent,” and the interview was over from that point on. This is unjust and simply wrong, and is a form of dehumanization and discrimination. One should be able to have an equal opportunity, regardless of the way they speak.</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lastRenderedPageBreak/>
        <w:tab/>
        <w:t>The participants in the focus groups consisted of a limited scope of people, which created some bias within the research being drawn. It allowed for 12 women to speak on behalf of the whole African community. Although, there were a variety of women of different levels of professionalism and competence in English, it would have been beneficial if more people were included in the research. The issue pertained to the accent of these African women, but African men also possess this “African English” accent, so to include them in the research would have been favourable.</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r>
        <w:rPr>
          <w:rFonts w:ascii="Times New Roman" w:hAnsi="Times New Roman" w:cs="Times New Roman"/>
          <w:lang w:val="en-US"/>
        </w:rPr>
        <w:tab/>
        <w:t xml:space="preserve">Moreover, the issue is not just exclusive to African women, but is a problem for many other immigrants of multiple nationalities. Whether they are from China, India, Russia, or Lebanon, immigrants are constantly dealing with the same struggles of African women, regarding their specific English accent. </w:t>
      </w:r>
    </w:p>
    <w:p w:rsidR="00934277" w:rsidRDefault="00934277" w:rsidP="009342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lang w:val="en-US"/>
        </w:rPr>
      </w:pPr>
    </w:p>
    <w:p w:rsidR="00FE2F3E" w:rsidRDefault="00FE2F3E"/>
    <w:sectPr w:rsidR="00FE2F3E" w:rsidSect="00DF51F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277"/>
    <w:rsid w:val="0091743C"/>
    <w:rsid w:val="00934277"/>
    <w:rsid w:val="00FE2F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F0CC427"/>
  <w15:chartTrackingRefBased/>
  <w15:docId w15:val="{0D048C7B-1A31-254D-9F4E-4AB7C10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1059</Words>
  <Characters>6037</Characters>
  <Application>Microsoft Office Word</Application>
  <DocSecurity>0</DocSecurity>
  <Lines>50</Lines>
  <Paragraphs>14</Paragraphs>
  <ScaleCrop>false</ScaleCrop>
  <Company/>
  <LinksUpToDate>false</LinksUpToDate>
  <CharactersWithSpaces>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Malaz Idris</dc:creator>
  <cp:keywords/>
  <dc:description/>
  <cp:lastModifiedBy>Malaz Idris</cp:lastModifiedBy>
  <cp:revision>1</cp:revision>
  <dcterms:created xsi:type="dcterms:W3CDTF">2018-09-28T18:27:00Z</dcterms:created>
  <dcterms:modified xsi:type="dcterms:W3CDTF">2018-09-28T18:28:00Z</dcterms:modified>
</cp:coreProperties>
</file>