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5C6C" w:rsidRDefault="00785B85" w:rsidP="00DC22E1">
      <w:pPr>
        <w:pStyle w:val="Title"/>
      </w:pPr>
      <w:r>
        <w:t>Assignment 1</w:t>
      </w:r>
      <w:bookmarkStart w:id="0" w:name="_GoBack"/>
      <w:bookmarkEnd w:id="0"/>
    </w:p>
    <w:p w:rsidR="00DC22E1" w:rsidRPr="00DC22E1" w:rsidRDefault="00DC22E1" w:rsidP="00DC22E1">
      <w:pPr>
        <w:rPr>
          <w:sz w:val="32"/>
          <w:szCs w:val="32"/>
        </w:rPr>
      </w:pPr>
    </w:p>
    <w:p w:rsidR="00DC22E1" w:rsidRPr="00DC22E1" w:rsidRDefault="00DC22E1" w:rsidP="00DC22E1">
      <w:pPr>
        <w:rPr>
          <w:sz w:val="28"/>
          <w:szCs w:val="28"/>
        </w:rPr>
      </w:pPr>
    </w:p>
    <w:p w:rsidR="00DC22E1" w:rsidRPr="00DC22E1" w:rsidRDefault="00DC22E1" w:rsidP="00DC22E1">
      <w:pPr>
        <w:rPr>
          <w:sz w:val="32"/>
          <w:szCs w:val="32"/>
        </w:rPr>
      </w:pPr>
    </w:p>
    <w:p w:rsidR="00DC22E1" w:rsidRDefault="00DC22E1" w:rsidP="00DC22E1"/>
    <w:p w:rsidR="00DC22E1" w:rsidRDefault="00DC22E1" w:rsidP="00DC22E1"/>
    <w:p w:rsidR="00DC22E1" w:rsidRDefault="00DC22E1" w:rsidP="00DC22E1"/>
    <w:p w:rsidR="00DC22E1" w:rsidRDefault="00DC22E1" w:rsidP="00DC22E1"/>
    <w:p w:rsidR="00DC22E1" w:rsidRDefault="00DC22E1" w:rsidP="00DC22E1"/>
    <w:p w:rsidR="00DC22E1" w:rsidRDefault="00DC22E1" w:rsidP="00DC22E1"/>
    <w:p w:rsidR="00DC22E1" w:rsidRDefault="00DC22E1" w:rsidP="00DC22E1"/>
    <w:p w:rsidR="00DC22E1" w:rsidRDefault="00DC22E1" w:rsidP="00DC22E1"/>
    <w:p w:rsidR="00DC22E1" w:rsidRDefault="00DC22E1" w:rsidP="00DC22E1"/>
    <w:p w:rsidR="00DC22E1" w:rsidRDefault="00DC22E1" w:rsidP="00DC22E1"/>
    <w:p w:rsidR="00DC22E1" w:rsidRDefault="00DC22E1" w:rsidP="00DC22E1"/>
    <w:p w:rsidR="00DC22E1" w:rsidRDefault="00DC22E1" w:rsidP="00DC22E1"/>
    <w:p w:rsidR="00DC22E1" w:rsidRDefault="00DC22E1" w:rsidP="00DC22E1"/>
    <w:p w:rsidR="00DC22E1" w:rsidRDefault="00DC22E1" w:rsidP="00DC22E1"/>
    <w:p w:rsidR="00DC22E1" w:rsidRDefault="00DC22E1" w:rsidP="00DC22E1"/>
    <w:p w:rsidR="00DC22E1" w:rsidRDefault="00DC22E1" w:rsidP="00DC22E1"/>
    <w:p w:rsidR="00DC22E1" w:rsidRDefault="00DC22E1" w:rsidP="00DC22E1"/>
    <w:p w:rsidR="00DC22E1" w:rsidRDefault="00DC22E1" w:rsidP="00DC22E1">
      <w:pPr>
        <w:rPr>
          <w:sz w:val="28"/>
          <w:szCs w:val="28"/>
        </w:rPr>
      </w:pPr>
      <w:r>
        <w:rPr>
          <w:sz w:val="28"/>
          <w:szCs w:val="28"/>
        </w:rPr>
        <w:t>1i) The table reveals the various economic and financial data of Canada.</w:t>
      </w:r>
    </w:p>
    <w:p w:rsidR="00DC22E1" w:rsidRDefault="00DC22E1" w:rsidP="00DC22E1">
      <w:pPr>
        <w:rPr>
          <w:sz w:val="28"/>
          <w:szCs w:val="28"/>
        </w:rPr>
      </w:pPr>
      <w:r>
        <w:rPr>
          <w:sz w:val="28"/>
          <w:szCs w:val="28"/>
        </w:rPr>
        <w:t>ii) The five level one headings are real sector, fiscal sector, financial sector, external sector and population.</w:t>
      </w:r>
    </w:p>
    <w:p w:rsidR="00FC2D30" w:rsidRDefault="00FC2D30" w:rsidP="00DC22E1">
      <w:pPr>
        <w:rPr>
          <w:sz w:val="28"/>
          <w:szCs w:val="28"/>
        </w:rPr>
      </w:pPr>
      <w:r>
        <w:rPr>
          <w:sz w:val="28"/>
          <w:szCs w:val="28"/>
        </w:rPr>
        <w:t xml:space="preserve">iii) </w:t>
      </w:r>
      <w:r w:rsidR="0060634A">
        <w:rPr>
          <w:sz w:val="28"/>
          <w:szCs w:val="28"/>
        </w:rPr>
        <w:t xml:space="preserve">P variable represents price and Q variable represents quantity. Price is measured in terms of currency and quantity in different ways for example </w:t>
      </w:r>
      <w:r w:rsidR="00172DB4">
        <w:rPr>
          <w:sz w:val="28"/>
          <w:szCs w:val="28"/>
        </w:rPr>
        <w:t xml:space="preserve">units and kilograms. The labour markets represent the Q variable (number of people) </w:t>
      </w:r>
      <w:r w:rsidR="00172DB4">
        <w:rPr>
          <w:sz w:val="28"/>
          <w:szCs w:val="28"/>
        </w:rPr>
        <w:lastRenderedPageBreak/>
        <w:t>such as employment and unemployment rates. On the other hand, wages and earnings are P variables.</w:t>
      </w:r>
    </w:p>
    <w:p w:rsidR="00FC2D30" w:rsidRDefault="00FC2D30" w:rsidP="00DC22E1">
      <w:pPr>
        <w:rPr>
          <w:sz w:val="28"/>
          <w:szCs w:val="28"/>
        </w:rPr>
      </w:pPr>
      <w:r>
        <w:rPr>
          <w:sz w:val="28"/>
          <w:szCs w:val="28"/>
        </w:rPr>
        <w:t>iv) The fiscal sector consists of government net lending, operations, revenues and debt.</w:t>
      </w:r>
    </w:p>
    <w:p w:rsidR="00FC2D30" w:rsidRDefault="00FC2D30" w:rsidP="00DC22E1">
      <w:pPr>
        <w:rPr>
          <w:sz w:val="28"/>
          <w:szCs w:val="28"/>
        </w:rPr>
      </w:pPr>
      <w:r>
        <w:rPr>
          <w:sz w:val="28"/>
          <w:szCs w:val="28"/>
        </w:rPr>
        <w:t xml:space="preserve">b) </w:t>
      </w:r>
      <w:r w:rsidR="0060634A">
        <w:rPr>
          <w:sz w:val="28"/>
          <w:szCs w:val="28"/>
        </w:rPr>
        <w:t>I</w:t>
      </w:r>
      <w:r>
        <w:rPr>
          <w:sz w:val="28"/>
          <w:szCs w:val="28"/>
        </w:rPr>
        <w:t>) The table contents reveal Gross domestic product based on expenditure from 2012 to 2016.</w:t>
      </w:r>
    </w:p>
    <w:p w:rsidR="00FC2D30" w:rsidRDefault="00FC2D30" w:rsidP="00DC22E1">
      <w:pPr>
        <w:rPr>
          <w:sz w:val="28"/>
          <w:szCs w:val="28"/>
        </w:rPr>
      </w:pPr>
      <w:r>
        <w:rPr>
          <w:sz w:val="28"/>
          <w:szCs w:val="28"/>
        </w:rPr>
        <w:t>ii) The six level one headings are final consumption expenditure, gross fixed capital formation, investment in inventories, exports of goods and services, less: imports of goods and services and statistical discrepancy.</w:t>
      </w:r>
    </w:p>
    <w:p w:rsidR="00FC2D30" w:rsidRDefault="00FC2D30" w:rsidP="00DC22E1">
      <w:pPr>
        <w:rPr>
          <w:sz w:val="28"/>
          <w:szCs w:val="28"/>
        </w:rPr>
      </w:pPr>
      <w:r>
        <w:rPr>
          <w:sz w:val="28"/>
          <w:szCs w:val="28"/>
        </w:rPr>
        <w:t xml:space="preserve">iii) </w:t>
      </w:r>
      <w:r w:rsidR="0060634A">
        <w:rPr>
          <w:sz w:val="28"/>
          <w:szCs w:val="28"/>
        </w:rPr>
        <w:t>1,613,915+472,419-487-630,353-679,538-1,156=2,035,506 which is the same number.</w:t>
      </w:r>
    </w:p>
    <w:p w:rsidR="0060634A" w:rsidRDefault="0060634A" w:rsidP="0060634A">
      <w:pPr>
        <w:rPr>
          <w:sz w:val="28"/>
          <w:szCs w:val="28"/>
        </w:rPr>
      </w:pPr>
      <w:r>
        <w:rPr>
          <w:sz w:val="28"/>
          <w:szCs w:val="28"/>
        </w:rPr>
        <w:t>c) I) The table contents reveal Gross domestic product based on income from 2012 to 2016.</w:t>
      </w:r>
    </w:p>
    <w:p w:rsidR="0060634A" w:rsidRDefault="0060634A" w:rsidP="0060634A">
      <w:pPr>
        <w:rPr>
          <w:sz w:val="28"/>
          <w:szCs w:val="28"/>
        </w:rPr>
      </w:pPr>
      <w:r>
        <w:rPr>
          <w:sz w:val="28"/>
          <w:szCs w:val="28"/>
        </w:rPr>
        <w:t>ii) The six level one headings are compensation of employees, gross operating surplus, gross mixed income, taxes less subsidies on production, tax less subsidies on products and imports, and statistical discrepancy.</w:t>
      </w:r>
    </w:p>
    <w:p w:rsidR="0060634A" w:rsidRDefault="0060634A" w:rsidP="0060634A">
      <w:pPr>
        <w:rPr>
          <w:sz w:val="28"/>
          <w:szCs w:val="28"/>
        </w:rPr>
      </w:pPr>
      <w:r>
        <w:rPr>
          <w:sz w:val="28"/>
          <w:szCs w:val="28"/>
        </w:rPr>
        <w:t>iii) The income based GDP and expenditure based GDP are the same for each year respectively because every transaction has a buyer and a seller, so the total expenditure in the economy must equal the total income of the economy.</w:t>
      </w:r>
    </w:p>
    <w:p w:rsidR="001C7C02" w:rsidRDefault="0060634A" w:rsidP="0060634A">
      <w:pPr>
        <w:rPr>
          <w:sz w:val="28"/>
          <w:szCs w:val="28"/>
        </w:rPr>
      </w:pPr>
      <w:r>
        <w:rPr>
          <w:sz w:val="28"/>
          <w:szCs w:val="28"/>
        </w:rPr>
        <w:t xml:space="preserve">iv) </w:t>
      </w:r>
      <w:r w:rsidR="001C7C02">
        <w:rPr>
          <w:sz w:val="28"/>
          <w:szCs w:val="28"/>
        </w:rPr>
        <w:t>Labours share of national income:                                                                      Share for corporate profits:</w:t>
      </w:r>
    </w:p>
    <w:p w:rsidR="001C7C02" w:rsidRDefault="001C7C02" w:rsidP="0060634A">
      <w:pPr>
        <w:rPr>
          <w:sz w:val="28"/>
          <w:szCs w:val="28"/>
        </w:rPr>
      </w:pPr>
      <w:r>
        <w:rPr>
          <w:sz w:val="28"/>
          <w:szCs w:val="28"/>
        </w:rPr>
        <w:t xml:space="preserve">2 a) monthly </w:t>
      </w:r>
      <w:proofErr w:type="spellStart"/>
      <w:r>
        <w:rPr>
          <w:sz w:val="28"/>
          <w:szCs w:val="28"/>
        </w:rPr>
        <w:t>cpi</w:t>
      </w:r>
      <w:proofErr w:type="spellEnd"/>
      <w:r>
        <w:rPr>
          <w:sz w:val="28"/>
          <w:szCs w:val="28"/>
        </w:rPr>
        <w:t xml:space="preserve"> is (126.6/84) *100=150.7</w:t>
      </w:r>
    </w:p>
    <w:p w:rsidR="001C7C02" w:rsidRDefault="001C7C02" w:rsidP="0060634A">
      <w:pPr>
        <w:rPr>
          <w:sz w:val="28"/>
          <w:szCs w:val="28"/>
        </w:rPr>
      </w:pPr>
      <w:r>
        <w:rPr>
          <w:sz w:val="28"/>
          <w:szCs w:val="28"/>
        </w:rPr>
        <w:t>b) I) ((115.4/113.9)-1)*100=1.317</w:t>
      </w:r>
    </w:p>
    <w:p w:rsidR="001C7C02" w:rsidRDefault="001C7C02" w:rsidP="0060634A">
      <w:pPr>
        <w:rPr>
          <w:sz w:val="28"/>
          <w:szCs w:val="28"/>
        </w:rPr>
      </w:pPr>
      <w:r>
        <w:rPr>
          <w:sz w:val="28"/>
          <w:szCs w:val="28"/>
        </w:rPr>
        <w:t>ii)</w:t>
      </w:r>
      <w:r w:rsidR="00820C6C">
        <w:rPr>
          <w:sz w:val="28"/>
          <w:szCs w:val="28"/>
        </w:rPr>
        <w:t xml:space="preserve"> (127.4/84.7-1) *100=50.4</w:t>
      </w:r>
    </w:p>
    <w:p w:rsidR="001C7C02" w:rsidRDefault="001C7C02" w:rsidP="0060634A">
      <w:pPr>
        <w:rPr>
          <w:sz w:val="28"/>
          <w:szCs w:val="28"/>
        </w:rPr>
      </w:pPr>
      <w:r>
        <w:rPr>
          <w:sz w:val="28"/>
          <w:szCs w:val="28"/>
        </w:rPr>
        <w:t>iii)</w:t>
      </w:r>
      <w:r w:rsidR="00820C6C">
        <w:rPr>
          <w:sz w:val="28"/>
          <w:szCs w:val="28"/>
        </w:rPr>
        <w:t xml:space="preserve"> (127.1/101.3)-</w:t>
      </w:r>
      <w:r w:rsidR="00B50D05">
        <w:rPr>
          <w:sz w:val="28"/>
          <w:szCs w:val="28"/>
        </w:rPr>
        <w:t>1) *</w:t>
      </w:r>
      <w:r w:rsidR="00820C6C">
        <w:rPr>
          <w:sz w:val="28"/>
          <w:szCs w:val="28"/>
        </w:rPr>
        <w:t>100=25.7</w:t>
      </w:r>
    </w:p>
    <w:p w:rsidR="00820C6C" w:rsidRDefault="00820C6C" w:rsidP="0060634A">
      <w:pPr>
        <w:rPr>
          <w:sz w:val="28"/>
          <w:szCs w:val="28"/>
        </w:rPr>
      </w:pPr>
      <w:r>
        <w:rPr>
          <w:sz w:val="28"/>
          <w:szCs w:val="28"/>
        </w:rPr>
        <w:t xml:space="preserve">c) The lowest inflation rate was 0.12percent in the year 1994 and the highest inflation rate was in the year 1981 with 12.50percent. based on the graph that was shown, the rate of inflation is decreasing over the years and the trend shows </w:t>
      </w:r>
      <w:r>
        <w:rPr>
          <w:sz w:val="28"/>
          <w:szCs w:val="28"/>
        </w:rPr>
        <w:lastRenderedPageBreak/>
        <w:t>that this graph was highly variable until 1994, where the inflation rate fell and didn’t reach its peak.</w:t>
      </w:r>
    </w:p>
    <w:p w:rsidR="00B50D05" w:rsidRDefault="00B50D05" w:rsidP="0060634A">
      <w:pPr>
        <w:rPr>
          <w:sz w:val="28"/>
          <w:szCs w:val="28"/>
        </w:rPr>
      </w:pPr>
      <w:r>
        <w:rPr>
          <w:sz w:val="28"/>
          <w:szCs w:val="28"/>
        </w:rPr>
        <w:t>d) I) (AVERAGE (first cell: last cell)) = 2percent.</w:t>
      </w:r>
    </w:p>
    <w:p w:rsidR="00820C6C" w:rsidRDefault="00B50D05" w:rsidP="0060634A">
      <w:pPr>
        <w:rPr>
          <w:sz w:val="28"/>
          <w:szCs w:val="28"/>
        </w:rPr>
      </w:pPr>
      <w:r>
        <w:rPr>
          <w:sz w:val="28"/>
          <w:szCs w:val="28"/>
        </w:rPr>
        <w:t>ii)</w:t>
      </w:r>
      <w:r w:rsidR="00820C6C">
        <w:rPr>
          <w:sz w:val="28"/>
          <w:szCs w:val="28"/>
        </w:rPr>
        <w:t xml:space="preserve"> </w:t>
      </w:r>
      <w:r>
        <w:rPr>
          <w:sz w:val="28"/>
          <w:szCs w:val="28"/>
        </w:rPr>
        <w:t>(</w:t>
      </w:r>
      <w:r w:rsidR="00820C6C">
        <w:rPr>
          <w:sz w:val="28"/>
          <w:szCs w:val="28"/>
        </w:rPr>
        <w:t>cpiyear2017/cpiyear</w:t>
      </w:r>
      <w:r>
        <w:rPr>
          <w:sz w:val="28"/>
          <w:szCs w:val="28"/>
        </w:rPr>
        <w:t>1990) **(1/25)-1*1</w:t>
      </w:r>
      <w:r w:rsidR="007E247F">
        <w:rPr>
          <w:sz w:val="28"/>
          <w:szCs w:val="28"/>
        </w:rPr>
        <w:t>00= 2.</w:t>
      </w:r>
    </w:p>
    <w:p w:rsidR="00B50D05" w:rsidRDefault="00B50D05" w:rsidP="0060634A">
      <w:pPr>
        <w:rPr>
          <w:sz w:val="28"/>
          <w:szCs w:val="28"/>
        </w:rPr>
      </w:pPr>
      <w:r>
        <w:rPr>
          <w:sz w:val="28"/>
          <w:szCs w:val="28"/>
        </w:rPr>
        <w:t xml:space="preserve">e) </w:t>
      </w:r>
      <w:r w:rsidR="007E247F">
        <w:rPr>
          <w:sz w:val="28"/>
          <w:szCs w:val="28"/>
        </w:rPr>
        <w:t xml:space="preserve">I) </w:t>
      </w:r>
      <w:r>
        <w:rPr>
          <w:sz w:val="28"/>
          <w:szCs w:val="28"/>
        </w:rPr>
        <w:t>CPI= CPI year 1990 * (1+0.</w:t>
      </w:r>
      <w:r w:rsidR="007E247F">
        <w:rPr>
          <w:sz w:val="28"/>
          <w:szCs w:val="28"/>
        </w:rPr>
        <w:t>05) **</w:t>
      </w:r>
      <w:r>
        <w:rPr>
          <w:sz w:val="28"/>
          <w:szCs w:val="28"/>
        </w:rPr>
        <w:t>27</w:t>
      </w:r>
      <w:r w:rsidR="007E247F">
        <w:rPr>
          <w:sz w:val="28"/>
          <w:szCs w:val="28"/>
        </w:rPr>
        <w:t>= 270.</w:t>
      </w:r>
    </w:p>
    <w:p w:rsidR="007E247F" w:rsidRDefault="007E247F" w:rsidP="0060634A">
      <w:pPr>
        <w:rPr>
          <w:sz w:val="28"/>
          <w:szCs w:val="28"/>
        </w:rPr>
      </w:pPr>
      <w:r>
        <w:rPr>
          <w:sz w:val="28"/>
          <w:szCs w:val="28"/>
        </w:rPr>
        <w:t>ii) CPI= CPI year 1990* (1-0.01) **27= 62</w:t>
      </w:r>
    </w:p>
    <w:p w:rsidR="007E247F" w:rsidRDefault="007E247F" w:rsidP="0060634A">
      <w:pPr>
        <w:rPr>
          <w:sz w:val="28"/>
          <w:szCs w:val="28"/>
        </w:rPr>
      </w:pPr>
      <w:r>
        <w:rPr>
          <w:sz w:val="28"/>
          <w:szCs w:val="28"/>
        </w:rPr>
        <w:lastRenderedPageBreak/>
        <w:t xml:space="preserve">f) I) </w:t>
      </w:r>
      <w:r>
        <w:rPr>
          <w:noProof/>
        </w:rPr>
        <w:drawing>
          <wp:inline distT="0" distB="0" distL="0" distR="0" wp14:anchorId="52F19FD1" wp14:editId="1A8CF403">
            <wp:extent cx="5943600" cy="7693025"/>
            <wp:effectExtent l="0" t="0" r="0" b="3175"/>
            <wp:docPr id="1" name="Picture 1" descr="C:\Users\hassa\AppData\Local\Microsoft\Windows\INetCache\Content.Word\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ssa\AppData\Local\Microsoft\Windows\INetCache\Content.Word\downloa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7693025"/>
                    </a:xfrm>
                    <a:prstGeom prst="rect">
                      <a:avLst/>
                    </a:prstGeom>
                    <a:noFill/>
                    <a:ln>
                      <a:noFill/>
                    </a:ln>
                  </pic:spPr>
                </pic:pic>
              </a:graphicData>
            </a:graphic>
          </wp:inline>
        </w:drawing>
      </w:r>
    </w:p>
    <w:p w:rsidR="00B50D05" w:rsidRDefault="007E247F" w:rsidP="0060634A">
      <w:pPr>
        <w:rPr>
          <w:sz w:val="28"/>
          <w:szCs w:val="28"/>
        </w:rPr>
      </w:pPr>
      <w:r>
        <w:rPr>
          <w:noProof/>
        </w:rPr>
        <w:lastRenderedPageBreak/>
        <w:drawing>
          <wp:inline distT="0" distB="0" distL="0" distR="0">
            <wp:extent cx="3413760" cy="4419600"/>
            <wp:effectExtent l="0" t="0" r="0" b="0"/>
            <wp:docPr id="2" name="Picture 2" descr="C:\Users\hassa\AppData\Local\Microsoft\Windows\INetCache\Content.Word\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ssa\AppData\Local\Microsoft\Windows\INetCache\Content.Word\download (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13760" cy="4419600"/>
                    </a:xfrm>
                    <a:prstGeom prst="rect">
                      <a:avLst/>
                    </a:prstGeom>
                    <a:noFill/>
                    <a:ln>
                      <a:noFill/>
                    </a:ln>
                  </pic:spPr>
                </pic:pic>
              </a:graphicData>
            </a:graphic>
          </wp:inline>
        </w:drawing>
      </w:r>
    </w:p>
    <w:p w:rsidR="00B50D05" w:rsidRDefault="00B50D05" w:rsidP="0060634A">
      <w:pPr>
        <w:rPr>
          <w:sz w:val="28"/>
          <w:szCs w:val="28"/>
        </w:rPr>
      </w:pPr>
    </w:p>
    <w:p w:rsidR="00B50D05" w:rsidRDefault="00B50D05" w:rsidP="0060634A">
      <w:pPr>
        <w:rPr>
          <w:sz w:val="28"/>
          <w:szCs w:val="28"/>
        </w:rPr>
      </w:pPr>
    </w:p>
    <w:p w:rsidR="001C7C02" w:rsidRDefault="001C7C02" w:rsidP="0060634A">
      <w:pPr>
        <w:rPr>
          <w:sz w:val="28"/>
          <w:szCs w:val="28"/>
        </w:rPr>
      </w:pPr>
    </w:p>
    <w:p w:rsidR="0060634A" w:rsidRPr="00DC22E1" w:rsidRDefault="007E247F" w:rsidP="00DC22E1">
      <w:pPr>
        <w:rPr>
          <w:sz w:val="28"/>
          <w:szCs w:val="28"/>
        </w:rPr>
      </w:pPr>
      <w:r>
        <w:rPr>
          <w:sz w:val="28"/>
          <w:szCs w:val="28"/>
        </w:rPr>
        <w:lastRenderedPageBreak/>
        <w:t xml:space="preserve">ii) </w:t>
      </w:r>
      <w:r>
        <w:rPr>
          <w:noProof/>
        </w:rPr>
        <w:drawing>
          <wp:inline distT="0" distB="0" distL="0" distR="0">
            <wp:extent cx="5646420" cy="3345180"/>
            <wp:effectExtent l="0" t="0" r="0" b="7620"/>
            <wp:docPr id="3" name="Picture 3" descr="C:\Users\hassa\AppData\Local\Microsoft\Windows\INetCache\Content.Word\download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assa\AppData\Local\Microsoft\Windows\INetCache\Content.Word\download (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46420" cy="3345180"/>
                    </a:xfrm>
                    <a:prstGeom prst="rect">
                      <a:avLst/>
                    </a:prstGeom>
                    <a:noFill/>
                    <a:ln>
                      <a:noFill/>
                    </a:ln>
                  </pic:spPr>
                </pic:pic>
              </a:graphicData>
            </a:graphic>
          </wp:inline>
        </w:drawing>
      </w:r>
    </w:p>
    <w:p w:rsidR="00DC22E1" w:rsidRDefault="007E247F" w:rsidP="00DC22E1">
      <w:pPr>
        <w:rPr>
          <w:sz w:val="28"/>
          <w:szCs w:val="28"/>
        </w:rPr>
      </w:pPr>
      <w:r>
        <w:rPr>
          <w:sz w:val="28"/>
          <w:szCs w:val="28"/>
        </w:rPr>
        <w:t>A business cycle is a series of cycles of economic expansion and contraction and is the fluctuations in economic activity. The business cycle includes the following stages: expansions, peak, contraction and trough. From this graph, we can identify the expansion period to be in the years 1980 and around 2008, where the GDP hit its highest and begins to contract for a year. The graph then continues at steady pace.</w:t>
      </w:r>
    </w:p>
    <w:p w:rsidR="007E247F" w:rsidRDefault="007E247F" w:rsidP="00DC22E1">
      <w:pPr>
        <w:rPr>
          <w:sz w:val="28"/>
          <w:szCs w:val="28"/>
        </w:rPr>
      </w:pPr>
      <w:r>
        <w:rPr>
          <w:sz w:val="28"/>
          <w:szCs w:val="28"/>
        </w:rPr>
        <w:lastRenderedPageBreak/>
        <w:t xml:space="preserve">iii) </w:t>
      </w:r>
      <w:r>
        <w:rPr>
          <w:noProof/>
        </w:rPr>
        <w:drawing>
          <wp:inline distT="0" distB="0" distL="0" distR="0">
            <wp:extent cx="5760720" cy="3307080"/>
            <wp:effectExtent l="0" t="0" r="0" b="7620"/>
            <wp:docPr id="4" name="Picture 4" descr="C:\Users\hassa\AppData\Local\Microsoft\Windows\INetCache\Content.Word\download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assa\AppData\Local\Microsoft\Windows\INetCache\Content.Word\download (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307080"/>
                    </a:xfrm>
                    <a:prstGeom prst="rect">
                      <a:avLst/>
                    </a:prstGeom>
                    <a:noFill/>
                    <a:ln>
                      <a:noFill/>
                    </a:ln>
                  </pic:spPr>
                </pic:pic>
              </a:graphicData>
            </a:graphic>
          </wp:inline>
        </w:drawing>
      </w:r>
    </w:p>
    <w:p w:rsidR="007E247F" w:rsidRDefault="007E247F" w:rsidP="00DC22E1">
      <w:pPr>
        <w:rPr>
          <w:sz w:val="28"/>
          <w:szCs w:val="28"/>
        </w:rPr>
      </w:pPr>
      <w:r>
        <w:rPr>
          <w:sz w:val="28"/>
          <w:szCs w:val="28"/>
        </w:rPr>
        <w:t>iv) Nominal and real GDP are at a constant rate until they reach 2008. They both have negative values as there is a recession and both intersect at 2000 because it is the base year. Nominal GDP is total economic output of a country and it grows at a faster pace in 2003. This is due to total outputs being measured at current price levels and currency values without factoring in inflation. Therefore, it causes the value nominal GDP to go higher than previous years.</w:t>
      </w:r>
    </w:p>
    <w:p w:rsidR="003749EC" w:rsidRPr="007E247F" w:rsidRDefault="007E247F" w:rsidP="00DC22E1">
      <w:pPr>
        <w:rPr>
          <w:sz w:val="28"/>
          <w:szCs w:val="28"/>
        </w:rPr>
      </w:pPr>
      <w:r>
        <w:rPr>
          <w:sz w:val="28"/>
          <w:szCs w:val="28"/>
        </w:rPr>
        <w:t xml:space="preserve">g) I) </w:t>
      </w:r>
    </w:p>
    <w:tbl>
      <w:tblPr>
        <w:tblStyle w:val="GridTable4"/>
        <w:tblW w:w="5960" w:type="dxa"/>
        <w:tblLook w:val="04A0" w:firstRow="1" w:lastRow="0" w:firstColumn="1" w:lastColumn="0" w:noHBand="0" w:noVBand="1"/>
      </w:tblPr>
      <w:tblGrid>
        <w:gridCol w:w="1300"/>
        <w:gridCol w:w="1820"/>
        <w:gridCol w:w="1420"/>
        <w:gridCol w:w="1420"/>
      </w:tblGrid>
      <w:tr w:rsidR="003749EC" w:rsidRPr="0037637F" w:rsidTr="001370F9">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rPr>
                <w:rFonts w:ascii="Calibri" w:eastAsia="Times New Roman" w:hAnsi="Calibri"/>
                <w:b w:val="0"/>
                <w:bCs w:val="0"/>
                <w:color w:val="FFFFFF"/>
              </w:rPr>
            </w:pPr>
            <w:r w:rsidRPr="0037637F">
              <w:rPr>
                <w:rFonts w:ascii="Calibri" w:eastAsia="Times New Roman" w:hAnsi="Calibri"/>
                <w:color w:val="FFFFFF"/>
              </w:rPr>
              <w:t>Year</w:t>
            </w:r>
          </w:p>
        </w:tc>
        <w:tc>
          <w:tcPr>
            <w:tcW w:w="1820" w:type="dxa"/>
            <w:noWrap/>
            <w:hideMark/>
          </w:tcPr>
          <w:p w:rsidR="003749EC" w:rsidRPr="0037637F" w:rsidRDefault="003749EC" w:rsidP="001370F9">
            <w:pPr>
              <w:cnfStyle w:val="100000000000" w:firstRow="1" w:lastRow="0" w:firstColumn="0" w:lastColumn="0" w:oddVBand="0" w:evenVBand="0" w:oddHBand="0" w:evenHBand="0" w:firstRowFirstColumn="0" w:firstRowLastColumn="0" w:lastRowFirstColumn="0" w:lastRowLastColumn="0"/>
              <w:rPr>
                <w:rFonts w:ascii="Calibri" w:eastAsia="Times New Roman" w:hAnsi="Calibri"/>
                <w:b w:val="0"/>
                <w:bCs w:val="0"/>
                <w:color w:val="FFFFFF"/>
              </w:rPr>
            </w:pPr>
            <w:r w:rsidRPr="0037637F">
              <w:rPr>
                <w:rFonts w:ascii="Calibri" w:eastAsia="Times New Roman" w:hAnsi="Calibri"/>
                <w:color w:val="FFFFFF"/>
              </w:rPr>
              <w:t xml:space="preserve">Nominal GDP </w:t>
            </w:r>
          </w:p>
        </w:tc>
        <w:tc>
          <w:tcPr>
            <w:tcW w:w="1420" w:type="dxa"/>
            <w:noWrap/>
            <w:hideMark/>
          </w:tcPr>
          <w:p w:rsidR="003749EC" w:rsidRPr="0037637F" w:rsidRDefault="003749EC" w:rsidP="001370F9">
            <w:pPr>
              <w:cnfStyle w:val="100000000000" w:firstRow="1" w:lastRow="0" w:firstColumn="0" w:lastColumn="0" w:oddVBand="0" w:evenVBand="0" w:oddHBand="0" w:evenHBand="0" w:firstRowFirstColumn="0" w:firstRowLastColumn="0" w:lastRowFirstColumn="0" w:lastRowLastColumn="0"/>
              <w:rPr>
                <w:rFonts w:ascii="Calibri" w:eastAsia="Times New Roman" w:hAnsi="Calibri"/>
                <w:b w:val="0"/>
                <w:bCs w:val="0"/>
                <w:color w:val="FFFFFF"/>
              </w:rPr>
            </w:pPr>
            <w:r w:rsidRPr="0037637F">
              <w:rPr>
                <w:rFonts w:ascii="Calibri" w:eastAsia="Times New Roman" w:hAnsi="Calibri"/>
                <w:color w:val="FFFFFF"/>
              </w:rPr>
              <w:t>Real GDP</w:t>
            </w:r>
          </w:p>
        </w:tc>
        <w:tc>
          <w:tcPr>
            <w:tcW w:w="1420" w:type="dxa"/>
            <w:noWrap/>
            <w:hideMark/>
          </w:tcPr>
          <w:p w:rsidR="003749EC" w:rsidRPr="0037637F" w:rsidRDefault="003749EC" w:rsidP="001370F9">
            <w:pPr>
              <w:cnfStyle w:val="100000000000" w:firstRow="1" w:lastRow="0" w:firstColumn="0" w:lastColumn="0" w:oddVBand="0" w:evenVBand="0" w:oddHBand="0" w:evenHBand="0" w:firstRowFirstColumn="0" w:firstRowLastColumn="0" w:lastRowFirstColumn="0" w:lastRowLastColumn="0"/>
              <w:rPr>
                <w:rFonts w:ascii="Calibri" w:eastAsia="Times New Roman" w:hAnsi="Calibri"/>
                <w:b w:val="0"/>
                <w:bCs w:val="0"/>
                <w:color w:val="FFFFFF"/>
              </w:rPr>
            </w:pPr>
            <w:r w:rsidRPr="0037637F">
              <w:rPr>
                <w:rFonts w:ascii="Calibri" w:eastAsia="Times New Roman" w:hAnsi="Calibri"/>
                <w:color w:val="FFFFFF"/>
              </w:rPr>
              <w:t>GDP Deflator</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1961</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4.1173</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26.4475</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15.57%</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1962</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4.4665</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28.2972</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15.78%</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1963</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4.7961</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29.7989</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16.09%</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1964</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5.2549</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31.7283</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16.56%</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1965</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5.793</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33.7487</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17.17%</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1966</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6.4818</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35.9913</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18.01%</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1967</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6.9698</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37.0406</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18.82%</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1968</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7.1631</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38.8481</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18.44%</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1969</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8.3825</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40.8033</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20.54%</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1970</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9.0179</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42.0398</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21.45%</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1971</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9.8429</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43.7709</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22.49%</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lastRenderedPageBreak/>
              <w:t>1972</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10.9913</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46.1546</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23.81%</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1973</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12.8956</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49.3689</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26.12%</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1974</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15.4038</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51.1911</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30.09%</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1975</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17.3821</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52.1243</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33.35%</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1976</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19.9994</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54.8344</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36.47%</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1977</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22.0973</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56.7307</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38.95%</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1978</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24.4877</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58.9736</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41.52%</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1979</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27.9577</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61.2175</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45.67%</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1980</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31.439</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62.5414</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50.27%</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1981</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36.0471</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64.7323</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55.69%</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1982</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37.9859</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62.8816</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60.41%</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1983</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41.1386</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64.5906</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63.69%</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1984</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44.9582</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68.3462</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65.78%</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1985</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48.5714</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71.6132</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67.82%</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1986</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51.2541</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73.3468</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69.88%</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1987</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55.8949</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76.4664</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73.10%</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1988</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61.3094</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80.2702</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76.38%</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1989</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65.7728</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83.3728</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78.89%</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1990</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67.9921</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82.5318</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82.38%</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1991</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68.5367</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80.8051</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84.82%</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1992</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70.048</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81.5123</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85.94%</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1993</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72.7184</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83.4185</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87.17%</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1994</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77.0873</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87.4261</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88.17%</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1995</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81.0426</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89.8814</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90.17%</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1996</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83.6864</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91.3364</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91.62%</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1997</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88.2733</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95.1962</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92.73%</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1998</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91.4973</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99.0968</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92.33%</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1999</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98.2441</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104.5786</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93.94%</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2000</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107.6577</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110.0515</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97.82%</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2001</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110.8048</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112.0146</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98.92%</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2002</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115.2905</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115.2905</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100.00%</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2003</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121.3175</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117.4592</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103.28%</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2004</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129.0906</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121.1239</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106.58%</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2005</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137.3845</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124.7807</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110.10%</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2006</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145.0405</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128.3033</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113.05%</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2007</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152.9589</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131.126</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116.65%</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2008</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160.3418</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132.0291</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121.44%</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2009</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152.8985</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128.3722</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119.11%</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2010</w:t>
            </w:r>
          </w:p>
        </w:tc>
        <w:tc>
          <w:tcPr>
            <w:tcW w:w="18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162.4608</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132.4993</w:t>
            </w:r>
          </w:p>
        </w:tc>
        <w:tc>
          <w:tcPr>
            <w:tcW w:w="14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122.61%</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lastRenderedPageBreak/>
              <w:t>2011</w:t>
            </w:r>
          </w:p>
        </w:tc>
        <w:tc>
          <w:tcPr>
            <w:tcW w:w="18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172.0748</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135.6867</w:t>
            </w:r>
          </w:p>
        </w:tc>
        <w:tc>
          <w:tcPr>
            <w:tcW w:w="14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126.82%</w:t>
            </w:r>
          </w:p>
        </w:tc>
      </w:tr>
    </w:tbl>
    <w:p w:rsidR="007E247F" w:rsidRDefault="007E247F" w:rsidP="00DC22E1">
      <w:pPr>
        <w:rPr>
          <w:sz w:val="28"/>
          <w:szCs w:val="28"/>
        </w:rPr>
      </w:pPr>
    </w:p>
    <w:p w:rsidR="003749EC" w:rsidRPr="007E247F" w:rsidRDefault="003749EC" w:rsidP="00DC22E1">
      <w:pPr>
        <w:rPr>
          <w:sz w:val="28"/>
          <w:szCs w:val="28"/>
        </w:rPr>
      </w:pPr>
      <w:r>
        <w:rPr>
          <w:sz w:val="28"/>
          <w:szCs w:val="28"/>
        </w:rPr>
        <w:t xml:space="preserve">ii) </w:t>
      </w:r>
    </w:p>
    <w:tbl>
      <w:tblPr>
        <w:tblStyle w:val="GridTable4"/>
        <w:tblW w:w="9420" w:type="dxa"/>
        <w:tblLook w:val="04A0" w:firstRow="1" w:lastRow="0" w:firstColumn="1" w:lastColumn="0" w:noHBand="0" w:noVBand="1"/>
      </w:tblPr>
      <w:tblGrid>
        <w:gridCol w:w="1300"/>
        <w:gridCol w:w="3020"/>
        <w:gridCol w:w="2600"/>
        <w:gridCol w:w="2500"/>
      </w:tblGrid>
      <w:tr w:rsidR="003749EC" w:rsidRPr="0037637F" w:rsidTr="001370F9">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rPr>
                <w:rFonts w:ascii="Calibri" w:eastAsia="Times New Roman" w:hAnsi="Calibri"/>
                <w:b w:val="0"/>
                <w:bCs w:val="0"/>
                <w:color w:val="FFFFFF"/>
              </w:rPr>
            </w:pPr>
            <w:r w:rsidRPr="0037637F">
              <w:rPr>
                <w:rFonts w:ascii="Calibri" w:eastAsia="Times New Roman" w:hAnsi="Calibri"/>
                <w:color w:val="FFFFFF"/>
              </w:rPr>
              <w:t xml:space="preserve">Year </w:t>
            </w:r>
          </w:p>
        </w:tc>
        <w:tc>
          <w:tcPr>
            <w:tcW w:w="3020" w:type="dxa"/>
            <w:noWrap/>
            <w:hideMark/>
          </w:tcPr>
          <w:p w:rsidR="003749EC" w:rsidRPr="0037637F" w:rsidRDefault="003749EC" w:rsidP="001370F9">
            <w:pPr>
              <w:cnfStyle w:val="100000000000" w:firstRow="1" w:lastRow="0" w:firstColumn="0" w:lastColumn="0" w:oddVBand="0" w:evenVBand="0" w:oddHBand="0" w:evenHBand="0" w:firstRowFirstColumn="0" w:firstRowLastColumn="0" w:lastRowFirstColumn="0" w:lastRowLastColumn="0"/>
              <w:rPr>
                <w:rFonts w:ascii="Calibri" w:eastAsia="Times New Roman" w:hAnsi="Calibri"/>
                <w:b w:val="0"/>
                <w:bCs w:val="0"/>
                <w:color w:val="FFFFFF"/>
              </w:rPr>
            </w:pPr>
            <w:r w:rsidRPr="0037637F">
              <w:rPr>
                <w:rFonts w:ascii="Calibri" w:eastAsia="Times New Roman" w:hAnsi="Calibri"/>
                <w:color w:val="FFFFFF"/>
              </w:rPr>
              <w:t>% change in Nominal GDP</w:t>
            </w:r>
          </w:p>
        </w:tc>
        <w:tc>
          <w:tcPr>
            <w:tcW w:w="2600" w:type="dxa"/>
            <w:noWrap/>
            <w:hideMark/>
          </w:tcPr>
          <w:p w:rsidR="003749EC" w:rsidRPr="0037637F" w:rsidRDefault="003749EC" w:rsidP="001370F9">
            <w:pPr>
              <w:cnfStyle w:val="100000000000" w:firstRow="1" w:lastRow="0" w:firstColumn="0" w:lastColumn="0" w:oddVBand="0" w:evenVBand="0" w:oddHBand="0" w:evenHBand="0" w:firstRowFirstColumn="0" w:firstRowLastColumn="0" w:lastRowFirstColumn="0" w:lastRowLastColumn="0"/>
              <w:rPr>
                <w:rFonts w:ascii="Calibri" w:eastAsia="Times New Roman" w:hAnsi="Calibri"/>
                <w:b w:val="0"/>
                <w:bCs w:val="0"/>
                <w:color w:val="FFFFFF"/>
              </w:rPr>
            </w:pPr>
            <w:r w:rsidRPr="0037637F">
              <w:rPr>
                <w:rFonts w:ascii="Calibri" w:eastAsia="Times New Roman" w:hAnsi="Calibri"/>
                <w:color w:val="FFFFFF"/>
              </w:rPr>
              <w:t>% change in Real GDP</w:t>
            </w:r>
          </w:p>
        </w:tc>
        <w:tc>
          <w:tcPr>
            <w:tcW w:w="2500" w:type="dxa"/>
            <w:noWrap/>
            <w:hideMark/>
          </w:tcPr>
          <w:p w:rsidR="003749EC" w:rsidRPr="0037637F" w:rsidRDefault="003749EC" w:rsidP="001370F9">
            <w:pPr>
              <w:cnfStyle w:val="100000000000" w:firstRow="1" w:lastRow="0" w:firstColumn="0" w:lastColumn="0" w:oddVBand="0" w:evenVBand="0" w:oddHBand="0" w:evenHBand="0" w:firstRowFirstColumn="0" w:firstRowLastColumn="0" w:lastRowFirstColumn="0" w:lastRowLastColumn="0"/>
              <w:rPr>
                <w:rFonts w:ascii="Calibri" w:eastAsia="Times New Roman" w:hAnsi="Calibri"/>
                <w:b w:val="0"/>
                <w:bCs w:val="0"/>
                <w:color w:val="FFFFFF"/>
              </w:rPr>
            </w:pPr>
            <w:r w:rsidRPr="0037637F">
              <w:rPr>
                <w:rFonts w:ascii="Calibri" w:eastAsia="Times New Roman" w:hAnsi="Calibri"/>
                <w:color w:val="FFFFFF"/>
              </w:rPr>
              <w:t>% change in Deflator</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1981</w:t>
            </w:r>
          </w:p>
        </w:tc>
        <w:tc>
          <w:tcPr>
            <w:tcW w:w="30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5.37851866</w:t>
            </w:r>
          </w:p>
        </w:tc>
        <w:tc>
          <w:tcPr>
            <w:tcW w:w="26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2.859005473</w:t>
            </w:r>
          </w:p>
        </w:tc>
        <w:tc>
          <w:tcPr>
            <w:tcW w:w="25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8.47996685</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1982</w:t>
            </w:r>
          </w:p>
        </w:tc>
        <w:tc>
          <w:tcPr>
            <w:tcW w:w="30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8.299658558</w:t>
            </w:r>
          </w:p>
        </w:tc>
        <w:tc>
          <w:tcPr>
            <w:tcW w:w="26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2.717806163</w:t>
            </w:r>
          </w:p>
        </w:tc>
        <w:tc>
          <w:tcPr>
            <w:tcW w:w="25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5.434162394</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1983</w:t>
            </w:r>
          </w:p>
        </w:tc>
        <w:tc>
          <w:tcPr>
            <w:tcW w:w="30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9.28471071</w:t>
            </w:r>
          </w:p>
        </w:tc>
        <w:tc>
          <w:tcPr>
            <w:tcW w:w="26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5.814468359</w:t>
            </w:r>
          </w:p>
        </w:tc>
        <w:tc>
          <w:tcPr>
            <w:tcW w:w="25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3.279553736</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1984</w:t>
            </w:r>
          </w:p>
        </w:tc>
        <w:tc>
          <w:tcPr>
            <w:tcW w:w="30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8.036798626</w:t>
            </w:r>
          </w:p>
        </w:tc>
        <w:tc>
          <w:tcPr>
            <w:tcW w:w="26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4.780075557</w:t>
            </w:r>
          </w:p>
        </w:tc>
        <w:tc>
          <w:tcPr>
            <w:tcW w:w="25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3.18151099</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1985</w:t>
            </w:r>
          </w:p>
        </w:tc>
        <w:tc>
          <w:tcPr>
            <w:tcW w:w="30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5.523209131</w:t>
            </w:r>
          </w:p>
        </w:tc>
        <w:tc>
          <w:tcPr>
            <w:tcW w:w="26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2.420782761</w:t>
            </w:r>
          </w:p>
        </w:tc>
        <w:tc>
          <w:tcPr>
            <w:tcW w:w="25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3.029098477</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1986</w:t>
            </w:r>
          </w:p>
        </w:tc>
        <w:tc>
          <w:tcPr>
            <w:tcW w:w="30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9.054495153</w:t>
            </w:r>
          </w:p>
        </w:tc>
        <w:tc>
          <w:tcPr>
            <w:tcW w:w="26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4.253218954</w:t>
            </w:r>
          </w:p>
        </w:tc>
        <w:tc>
          <w:tcPr>
            <w:tcW w:w="25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4.605398516</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1987</w:t>
            </w:r>
          </w:p>
        </w:tc>
        <w:tc>
          <w:tcPr>
            <w:tcW w:w="30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9.686930292</w:t>
            </w:r>
          </w:p>
        </w:tc>
        <w:tc>
          <w:tcPr>
            <w:tcW w:w="26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4.974472448</w:t>
            </w:r>
          </w:p>
        </w:tc>
        <w:tc>
          <w:tcPr>
            <w:tcW w:w="25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4.489146489</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1988</w:t>
            </w:r>
          </w:p>
        </w:tc>
        <w:tc>
          <w:tcPr>
            <w:tcW w:w="30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7.280123439</w:t>
            </w:r>
          </w:p>
        </w:tc>
        <w:tc>
          <w:tcPr>
            <w:tcW w:w="26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2.619402966</w:t>
            </w:r>
          </w:p>
        </w:tc>
        <w:tc>
          <w:tcPr>
            <w:tcW w:w="25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4.541753643</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1989</w:t>
            </w:r>
          </w:p>
        </w:tc>
        <w:tc>
          <w:tcPr>
            <w:tcW w:w="30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3.374191155</w:t>
            </w:r>
          </w:p>
        </w:tc>
        <w:tc>
          <w:tcPr>
            <w:tcW w:w="26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0.913024882</w:t>
            </w:r>
          </w:p>
        </w:tc>
        <w:tc>
          <w:tcPr>
            <w:tcW w:w="25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3.17503766</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1990</w:t>
            </w:r>
          </w:p>
        </w:tc>
        <w:tc>
          <w:tcPr>
            <w:tcW w:w="30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0.800975407</w:t>
            </w:r>
          </w:p>
        </w:tc>
        <w:tc>
          <w:tcPr>
            <w:tcW w:w="26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2.092163263</w:t>
            </w:r>
          </w:p>
        </w:tc>
        <w:tc>
          <w:tcPr>
            <w:tcW w:w="25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2.954961285</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1991</w:t>
            </w:r>
          </w:p>
        </w:tc>
        <w:tc>
          <w:tcPr>
            <w:tcW w:w="30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2.205095956</w:t>
            </w:r>
          </w:p>
        </w:tc>
        <w:tc>
          <w:tcPr>
            <w:tcW w:w="26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0.875192284</w:t>
            </w:r>
          </w:p>
        </w:tc>
        <w:tc>
          <w:tcPr>
            <w:tcW w:w="25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1.31836544</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1992</w:t>
            </w:r>
          </w:p>
        </w:tc>
        <w:tc>
          <w:tcPr>
            <w:tcW w:w="30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3.812243033</w:t>
            </w:r>
          </w:p>
        </w:tc>
        <w:tc>
          <w:tcPr>
            <w:tcW w:w="26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2.333854277</w:t>
            </w:r>
          </w:p>
        </w:tc>
        <w:tc>
          <w:tcPr>
            <w:tcW w:w="25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1.440024668</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1993</w:t>
            </w:r>
          </w:p>
        </w:tc>
        <w:tc>
          <w:tcPr>
            <w:tcW w:w="30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6.007970472</w:t>
            </w:r>
          </w:p>
        </w:tc>
        <w:tc>
          <w:tcPr>
            <w:tcW w:w="26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4.804210097</w:t>
            </w:r>
          </w:p>
        </w:tc>
        <w:tc>
          <w:tcPr>
            <w:tcW w:w="25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1.148580171</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1994</w:t>
            </w:r>
          </w:p>
        </w:tc>
        <w:tc>
          <w:tcPr>
            <w:tcW w:w="30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5.130935965</w:t>
            </w:r>
          </w:p>
        </w:tc>
        <w:tc>
          <w:tcPr>
            <w:tcW w:w="26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2.808429062</w:t>
            </w:r>
          </w:p>
        </w:tc>
        <w:tc>
          <w:tcPr>
            <w:tcW w:w="25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2.259062729</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1995</w:t>
            </w:r>
          </w:p>
        </w:tc>
        <w:tc>
          <w:tcPr>
            <w:tcW w:w="30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3.262234923</w:t>
            </w:r>
          </w:p>
        </w:tc>
        <w:tc>
          <w:tcPr>
            <w:tcW w:w="26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1.618799885</w:t>
            </w:r>
          </w:p>
        </w:tc>
        <w:tc>
          <w:tcPr>
            <w:tcW w:w="25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1.617254916</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1996</w:t>
            </w:r>
          </w:p>
        </w:tc>
        <w:tc>
          <w:tcPr>
            <w:tcW w:w="30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5.481057854</w:t>
            </w:r>
          </w:p>
        </w:tc>
        <w:tc>
          <w:tcPr>
            <w:tcW w:w="26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4.225916502</w:t>
            </w:r>
          </w:p>
        </w:tc>
        <w:tc>
          <w:tcPr>
            <w:tcW w:w="25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1.204250722</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1997</w:t>
            </w:r>
          </w:p>
        </w:tc>
        <w:tc>
          <w:tcPr>
            <w:tcW w:w="30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3.652293502</w:t>
            </w:r>
          </w:p>
        </w:tc>
        <w:tc>
          <w:tcPr>
            <w:tcW w:w="26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4.097432461</w:t>
            </w:r>
          </w:p>
        </w:tc>
        <w:tc>
          <w:tcPr>
            <w:tcW w:w="25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0.427617615</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1998</w:t>
            </w:r>
          </w:p>
        </w:tc>
        <w:tc>
          <w:tcPr>
            <w:tcW w:w="30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7.373769499</w:t>
            </w:r>
          </w:p>
        </w:tc>
        <w:tc>
          <w:tcPr>
            <w:tcW w:w="26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5.531762882</w:t>
            </w:r>
          </w:p>
        </w:tc>
        <w:tc>
          <w:tcPr>
            <w:tcW w:w="25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1.745545233</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1999</w:t>
            </w:r>
          </w:p>
        </w:tc>
        <w:tc>
          <w:tcPr>
            <w:tcW w:w="30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9.581847663</w:t>
            </w:r>
          </w:p>
        </w:tc>
        <w:tc>
          <w:tcPr>
            <w:tcW w:w="26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5.233288646</w:t>
            </w:r>
          </w:p>
        </w:tc>
        <w:tc>
          <w:tcPr>
            <w:tcW w:w="25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4.13230364</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2000</w:t>
            </w:r>
          </w:p>
        </w:tc>
        <w:tc>
          <w:tcPr>
            <w:tcW w:w="30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2.923246549</w:t>
            </w:r>
          </w:p>
        </w:tc>
        <w:tc>
          <w:tcPr>
            <w:tcW w:w="26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1.878380122</w:t>
            </w:r>
          </w:p>
        </w:tc>
        <w:tc>
          <w:tcPr>
            <w:tcW w:w="25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1.1194761</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2001</w:t>
            </w:r>
          </w:p>
        </w:tc>
        <w:tc>
          <w:tcPr>
            <w:tcW w:w="30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4.048290327</w:t>
            </w:r>
          </w:p>
        </w:tc>
        <w:tc>
          <w:tcPr>
            <w:tcW w:w="26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2.924529481</w:t>
            </w:r>
          </w:p>
        </w:tc>
        <w:tc>
          <w:tcPr>
            <w:tcW w:w="25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1.091829957</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2002</w:t>
            </w:r>
          </w:p>
        </w:tc>
        <w:tc>
          <w:tcPr>
            <w:tcW w:w="30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5.227664031</w:t>
            </w:r>
          </w:p>
        </w:tc>
        <w:tc>
          <w:tcPr>
            <w:tcW w:w="26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1.88107433</w:t>
            </w:r>
          </w:p>
        </w:tc>
        <w:tc>
          <w:tcPr>
            <w:tcW w:w="25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3.284800169</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2003</w:t>
            </w:r>
          </w:p>
        </w:tc>
        <w:tc>
          <w:tcPr>
            <w:tcW w:w="30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6.407237208</w:t>
            </w:r>
          </w:p>
        </w:tc>
        <w:tc>
          <w:tcPr>
            <w:tcW w:w="26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3.119976979</w:t>
            </w:r>
          </w:p>
        </w:tc>
        <w:tc>
          <w:tcPr>
            <w:tcW w:w="25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3.187801554</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2004</w:t>
            </w:r>
          </w:p>
        </w:tc>
        <w:tc>
          <w:tcPr>
            <w:tcW w:w="30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6.424867796</w:t>
            </w:r>
          </w:p>
        </w:tc>
        <w:tc>
          <w:tcPr>
            <w:tcW w:w="26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3.019057345</w:t>
            </w:r>
          </w:p>
        </w:tc>
        <w:tc>
          <w:tcPr>
            <w:tcW w:w="25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3.306000112</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2005</w:t>
            </w:r>
          </w:p>
        </w:tc>
        <w:tc>
          <w:tcPr>
            <w:tcW w:w="30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5.572681052</w:t>
            </w:r>
          </w:p>
        </w:tc>
        <w:tc>
          <w:tcPr>
            <w:tcW w:w="26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2.823023729</w:t>
            </w:r>
          </w:p>
        </w:tc>
        <w:tc>
          <w:tcPr>
            <w:tcW w:w="25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2.674156024</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2006</w:t>
            </w:r>
          </w:p>
        </w:tc>
        <w:tc>
          <w:tcPr>
            <w:tcW w:w="30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5.459440639</w:t>
            </w:r>
          </w:p>
        </w:tc>
        <w:tc>
          <w:tcPr>
            <w:tcW w:w="26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2.200021356</w:t>
            </w:r>
          </w:p>
        </w:tc>
        <w:tc>
          <w:tcPr>
            <w:tcW w:w="25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3.189254992</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2007</w:t>
            </w:r>
          </w:p>
        </w:tc>
        <w:tc>
          <w:tcPr>
            <w:tcW w:w="30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4.826721426</w:t>
            </w:r>
          </w:p>
        </w:tc>
        <w:tc>
          <w:tcPr>
            <w:tcW w:w="26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0.688726873</w:t>
            </w:r>
          </w:p>
        </w:tc>
        <w:tc>
          <w:tcPr>
            <w:tcW w:w="25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4.109690014</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2008</w:t>
            </w:r>
          </w:p>
        </w:tc>
        <w:tc>
          <w:tcPr>
            <w:tcW w:w="30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4.642145716</w:t>
            </w:r>
          </w:p>
        </w:tc>
        <w:tc>
          <w:tcPr>
            <w:tcW w:w="26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-2.76978618</w:t>
            </w:r>
          </w:p>
        </w:tc>
        <w:tc>
          <w:tcPr>
            <w:tcW w:w="25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1.925715388</w:t>
            </w:r>
          </w:p>
        </w:tc>
      </w:tr>
      <w:tr w:rsidR="003749EC" w:rsidRPr="0037637F"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2009</w:t>
            </w:r>
          </w:p>
        </w:tc>
        <w:tc>
          <w:tcPr>
            <w:tcW w:w="302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6.254018189</w:t>
            </w:r>
          </w:p>
        </w:tc>
        <w:tc>
          <w:tcPr>
            <w:tcW w:w="26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3.214948408</w:t>
            </w:r>
          </w:p>
        </w:tc>
        <w:tc>
          <w:tcPr>
            <w:tcW w:w="2500" w:type="dxa"/>
            <w:noWrap/>
            <w:hideMark/>
          </w:tcPr>
          <w:p w:rsidR="003749EC" w:rsidRPr="0037637F"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2.944408564</w:t>
            </w:r>
          </w:p>
        </w:tc>
      </w:tr>
      <w:tr w:rsidR="003749EC" w:rsidRPr="0037637F"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Pr="0037637F" w:rsidRDefault="003749EC" w:rsidP="001370F9">
            <w:pPr>
              <w:jc w:val="right"/>
              <w:rPr>
                <w:rFonts w:ascii="Calibri" w:eastAsia="Times New Roman" w:hAnsi="Calibri"/>
                <w:color w:val="000000"/>
              </w:rPr>
            </w:pPr>
            <w:r w:rsidRPr="0037637F">
              <w:rPr>
                <w:rFonts w:ascii="Calibri" w:eastAsia="Times New Roman" w:hAnsi="Calibri"/>
                <w:color w:val="000000"/>
              </w:rPr>
              <w:t>2010</w:t>
            </w:r>
          </w:p>
        </w:tc>
        <w:tc>
          <w:tcPr>
            <w:tcW w:w="302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5.917735232</w:t>
            </w:r>
          </w:p>
        </w:tc>
        <w:tc>
          <w:tcPr>
            <w:tcW w:w="26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2.405597614</w:t>
            </w:r>
          </w:p>
        </w:tc>
        <w:tc>
          <w:tcPr>
            <w:tcW w:w="2500" w:type="dxa"/>
            <w:noWrap/>
            <w:hideMark/>
          </w:tcPr>
          <w:p w:rsidR="003749EC" w:rsidRPr="0037637F"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sidRPr="0037637F">
              <w:rPr>
                <w:rFonts w:ascii="Calibri" w:eastAsia="Times New Roman" w:hAnsi="Calibri"/>
                <w:color w:val="000000"/>
              </w:rPr>
              <w:t>3.429634414</w:t>
            </w:r>
          </w:p>
        </w:tc>
      </w:tr>
    </w:tbl>
    <w:p w:rsidR="003749EC" w:rsidRDefault="003749EC" w:rsidP="00DC22E1">
      <w:pPr>
        <w:rPr>
          <w:sz w:val="28"/>
          <w:szCs w:val="28"/>
        </w:rPr>
      </w:pPr>
    </w:p>
    <w:p w:rsidR="003749EC" w:rsidRPr="007E247F" w:rsidRDefault="003749EC" w:rsidP="00DC22E1">
      <w:pPr>
        <w:rPr>
          <w:sz w:val="28"/>
          <w:szCs w:val="28"/>
        </w:rPr>
      </w:pPr>
      <w:r>
        <w:rPr>
          <w:sz w:val="28"/>
          <w:szCs w:val="28"/>
        </w:rPr>
        <w:t xml:space="preserve">iii) </w:t>
      </w:r>
    </w:p>
    <w:tbl>
      <w:tblPr>
        <w:tblStyle w:val="GridTable4"/>
        <w:tblW w:w="9320" w:type="dxa"/>
        <w:tblLook w:val="04A0" w:firstRow="1" w:lastRow="0" w:firstColumn="1" w:lastColumn="0" w:noHBand="0" w:noVBand="1"/>
      </w:tblPr>
      <w:tblGrid>
        <w:gridCol w:w="1300"/>
        <w:gridCol w:w="1400"/>
        <w:gridCol w:w="1880"/>
        <w:gridCol w:w="1720"/>
        <w:gridCol w:w="1820"/>
        <w:gridCol w:w="1200"/>
      </w:tblGrid>
      <w:tr w:rsidR="003749EC" w:rsidTr="001370F9">
        <w:trPr>
          <w:cnfStyle w:val="100000000000" w:firstRow="1" w:lastRow="0" w:firstColumn="0" w:lastColumn="0" w:oddVBand="0" w:evenVBand="0" w:oddHBand="0"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b w:val="0"/>
                <w:bCs w:val="0"/>
                <w:color w:val="000000"/>
              </w:rPr>
            </w:pPr>
            <w:r>
              <w:rPr>
                <w:rFonts w:ascii="Calibri" w:eastAsia="Times New Roman" w:hAnsi="Calibri"/>
                <w:color w:val="000000"/>
              </w:rPr>
              <w:lastRenderedPageBreak/>
              <w:t>1980</w:t>
            </w:r>
          </w:p>
        </w:tc>
        <w:tc>
          <w:tcPr>
            <w:tcW w:w="1400" w:type="dxa"/>
            <w:noWrap/>
            <w:hideMark/>
          </w:tcPr>
          <w:p w:rsidR="003749EC" w:rsidRDefault="003749EC" w:rsidP="001370F9">
            <w:pPr>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50.269</w:t>
            </w:r>
          </w:p>
        </w:tc>
        <w:tc>
          <w:tcPr>
            <w:tcW w:w="1880" w:type="dxa"/>
            <w:noWrap/>
            <w:hideMark/>
          </w:tcPr>
          <w:p w:rsidR="003749EC" w:rsidRDefault="003749EC" w:rsidP="001370F9">
            <w:pPr>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olor w:val="000000"/>
              </w:rPr>
            </w:pPr>
          </w:p>
        </w:tc>
        <w:tc>
          <w:tcPr>
            <w:tcW w:w="1720" w:type="dxa"/>
            <w:noWrap/>
            <w:hideMark/>
          </w:tcPr>
          <w:p w:rsidR="003749EC" w:rsidRDefault="003749EC" w:rsidP="001370F9">
            <w:pPr>
              <w:cnfStyle w:val="100000000000" w:firstRow="1" w:lastRow="0" w:firstColumn="0" w:lastColumn="0" w:oddVBand="0" w:evenVBand="0" w:oddHBand="0" w:evenHBand="0" w:firstRowFirstColumn="0" w:firstRowLastColumn="0" w:lastRowFirstColumn="0" w:lastRowLastColumn="0"/>
              <w:rPr>
                <w:rFonts w:eastAsia="Times New Roman"/>
                <w:sz w:val="20"/>
                <w:szCs w:val="20"/>
              </w:rPr>
            </w:pPr>
          </w:p>
        </w:tc>
        <w:tc>
          <w:tcPr>
            <w:tcW w:w="1820" w:type="dxa"/>
            <w:noWrap/>
            <w:hideMark/>
          </w:tcPr>
          <w:p w:rsidR="003749EC" w:rsidRDefault="003749EC" w:rsidP="001370F9">
            <w:pPr>
              <w:cnfStyle w:val="100000000000" w:firstRow="1" w:lastRow="0" w:firstColumn="0" w:lastColumn="0" w:oddVBand="0" w:evenVBand="0" w:oddHBand="0" w:evenHBand="0" w:firstRowFirstColumn="0" w:firstRowLastColumn="0" w:lastRowFirstColumn="0" w:lastRowLastColumn="0"/>
              <w:rPr>
                <w:rFonts w:eastAsia="Times New Roman"/>
                <w:sz w:val="20"/>
                <w:szCs w:val="20"/>
              </w:rPr>
            </w:pPr>
          </w:p>
        </w:tc>
        <w:tc>
          <w:tcPr>
            <w:tcW w:w="1200" w:type="dxa"/>
            <w:noWrap/>
            <w:hideMark/>
          </w:tcPr>
          <w:p w:rsidR="003749EC" w:rsidRDefault="003749EC" w:rsidP="001370F9">
            <w:pPr>
              <w:cnfStyle w:val="100000000000" w:firstRow="1" w:lastRow="0" w:firstColumn="0" w:lastColumn="0" w:oddVBand="0" w:evenVBand="0" w:oddHBand="0" w:evenHBand="0" w:firstRowFirstColumn="0" w:firstRowLastColumn="0" w:lastRowFirstColumn="0" w:lastRowLastColumn="0"/>
              <w:rPr>
                <w:rFonts w:eastAsia="Times New Roman"/>
                <w:sz w:val="20"/>
                <w:szCs w:val="20"/>
              </w:rPr>
            </w:pPr>
          </w:p>
        </w:tc>
      </w:tr>
      <w:tr w:rsidR="003749EC"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1981</w:t>
            </w:r>
          </w:p>
        </w:tc>
        <w:tc>
          <w:tcPr>
            <w:tcW w:w="14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55.686</w:t>
            </w:r>
          </w:p>
        </w:tc>
        <w:tc>
          <w:tcPr>
            <w:tcW w:w="188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3.503</w:t>
            </w:r>
          </w:p>
        </w:tc>
        <w:tc>
          <w:tcPr>
            <w:tcW w:w="17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14.657</w:t>
            </w:r>
          </w:p>
        </w:tc>
        <w:tc>
          <w:tcPr>
            <w:tcW w:w="18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10.777</w:t>
            </w:r>
          </w:p>
        </w:tc>
        <w:tc>
          <w:tcPr>
            <w:tcW w:w="12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14.28</w:t>
            </w:r>
          </w:p>
        </w:tc>
      </w:tr>
      <w:tr w:rsidR="003749EC"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1982</w:t>
            </w:r>
          </w:p>
        </w:tc>
        <w:tc>
          <w:tcPr>
            <w:tcW w:w="14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60.409</w:t>
            </w:r>
          </w:p>
        </w:tc>
        <w:tc>
          <w:tcPr>
            <w:tcW w:w="188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-2.859</w:t>
            </w:r>
          </w:p>
        </w:tc>
        <w:tc>
          <w:tcPr>
            <w:tcW w:w="17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5.379</w:t>
            </w:r>
          </w:p>
        </w:tc>
        <w:tc>
          <w:tcPr>
            <w:tcW w:w="18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8.48</w:t>
            </w:r>
          </w:p>
        </w:tc>
        <w:tc>
          <w:tcPr>
            <w:tcW w:w="12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5.621</w:t>
            </w:r>
          </w:p>
        </w:tc>
      </w:tr>
      <w:tr w:rsidR="003749EC"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1983</w:t>
            </w:r>
          </w:p>
        </w:tc>
        <w:tc>
          <w:tcPr>
            <w:tcW w:w="14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63.691</w:t>
            </w:r>
          </w:p>
        </w:tc>
        <w:tc>
          <w:tcPr>
            <w:tcW w:w="188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2.718</w:t>
            </w:r>
          </w:p>
        </w:tc>
        <w:tc>
          <w:tcPr>
            <w:tcW w:w="17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8.23</w:t>
            </w:r>
          </w:p>
        </w:tc>
        <w:tc>
          <w:tcPr>
            <w:tcW w:w="18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5.434</w:t>
            </w:r>
          </w:p>
        </w:tc>
        <w:tc>
          <w:tcPr>
            <w:tcW w:w="12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8.152</w:t>
            </w:r>
          </w:p>
        </w:tc>
      </w:tr>
      <w:tr w:rsidR="003749EC"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1984</w:t>
            </w:r>
          </w:p>
        </w:tc>
        <w:tc>
          <w:tcPr>
            <w:tcW w:w="14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65.78</w:t>
            </w:r>
          </w:p>
        </w:tc>
        <w:tc>
          <w:tcPr>
            <w:tcW w:w="188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5.814</w:t>
            </w:r>
          </w:p>
        </w:tc>
        <w:tc>
          <w:tcPr>
            <w:tcW w:w="17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9.285</w:t>
            </w:r>
          </w:p>
        </w:tc>
        <w:tc>
          <w:tcPr>
            <w:tcW w:w="18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3.28</w:t>
            </w:r>
          </w:p>
        </w:tc>
        <w:tc>
          <w:tcPr>
            <w:tcW w:w="12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9.094</w:t>
            </w:r>
          </w:p>
        </w:tc>
      </w:tr>
      <w:tr w:rsidR="003749EC"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1985</w:t>
            </w:r>
          </w:p>
        </w:tc>
        <w:tc>
          <w:tcPr>
            <w:tcW w:w="14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67.825</w:t>
            </w:r>
          </w:p>
        </w:tc>
        <w:tc>
          <w:tcPr>
            <w:tcW w:w="188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4.78</w:t>
            </w:r>
          </w:p>
        </w:tc>
        <w:tc>
          <w:tcPr>
            <w:tcW w:w="17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8.037</w:t>
            </w:r>
          </w:p>
        </w:tc>
        <w:tc>
          <w:tcPr>
            <w:tcW w:w="18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3.108</w:t>
            </w:r>
          </w:p>
        </w:tc>
        <w:tc>
          <w:tcPr>
            <w:tcW w:w="12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7.888</w:t>
            </w:r>
          </w:p>
        </w:tc>
      </w:tr>
      <w:tr w:rsidR="003749EC"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1986</w:t>
            </w:r>
          </w:p>
        </w:tc>
        <w:tc>
          <w:tcPr>
            <w:tcW w:w="14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69.879</w:t>
            </w:r>
          </w:p>
        </w:tc>
        <w:tc>
          <w:tcPr>
            <w:tcW w:w="188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2.421</w:t>
            </w:r>
          </w:p>
        </w:tc>
        <w:tc>
          <w:tcPr>
            <w:tcW w:w="17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5.523</w:t>
            </w:r>
          </w:p>
        </w:tc>
        <w:tc>
          <w:tcPr>
            <w:tcW w:w="18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3.03</w:t>
            </w:r>
          </w:p>
        </w:tc>
        <w:tc>
          <w:tcPr>
            <w:tcW w:w="12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5.45</w:t>
            </w:r>
          </w:p>
        </w:tc>
      </w:tr>
      <w:tr w:rsidR="003749EC"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1987</w:t>
            </w:r>
          </w:p>
        </w:tc>
        <w:tc>
          <w:tcPr>
            <w:tcW w:w="14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73.097</w:t>
            </w:r>
          </w:p>
        </w:tc>
        <w:tc>
          <w:tcPr>
            <w:tcW w:w="188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4.253</w:t>
            </w:r>
          </w:p>
        </w:tc>
        <w:tc>
          <w:tcPr>
            <w:tcW w:w="17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9.054</w:t>
            </w:r>
          </w:p>
        </w:tc>
        <w:tc>
          <w:tcPr>
            <w:tcW w:w="18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4.605</w:t>
            </w:r>
          </w:p>
        </w:tc>
        <w:tc>
          <w:tcPr>
            <w:tcW w:w="12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8.859</w:t>
            </w:r>
          </w:p>
        </w:tc>
      </w:tr>
      <w:tr w:rsidR="003749EC"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1988</w:t>
            </w:r>
          </w:p>
        </w:tc>
        <w:tc>
          <w:tcPr>
            <w:tcW w:w="14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76.379</w:t>
            </w:r>
          </w:p>
        </w:tc>
        <w:tc>
          <w:tcPr>
            <w:tcW w:w="188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4.974</w:t>
            </w:r>
          </w:p>
        </w:tc>
        <w:tc>
          <w:tcPr>
            <w:tcW w:w="17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9.687</w:t>
            </w:r>
          </w:p>
        </w:tc>
        <w:tc>
          <w:tcPr>
            <w:tcW w:w="18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4.489</w:t>
            </w:r>
          </w:p>
        </w:tc>
        <w:tc>
          <w:tcPr>
            <w:tcW w:w="12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9.464</w:t>
            </w:r>
          </w:p>
        </w:tc>
      </w:tr>
      <w:tr w:rsidR="003749EC"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1989</w:t>
            </w:r>
          </w:p>
        </w:tc>
        <w:tc>
          <w:tcPr>
            <w:tcW w:w="14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79.848</w:t>
            </w:r>
          </w:p>
        </w:tc>
        <w:tc>
          <w:tcPr>
            <w:tcW w:w="188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2.619</w:t>
            </w:r>
          </w:p>
        </w:tc>
        <w:tc>
          <w:tcPr>
            <w:tcW w:w="17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7.28</w:t>
            </w:r>
          </w:p>
        </w:tc>
        <w:tc>
          <w:tcPr>
            <w:tcW w:w="18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4.542</w:t>
            </w:r>
          </w:p>
        </w:tc>
        <w:tc>
          <w:tcPr>
            <w:tcW w:w="12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7.161</w:t>
            </w:r>
          </w:p>
        </w:tc>
      </w:tr>
      <w:tr w:rsidR="003749EC"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1990</w:t>
            </w:r>
          </w:p>
        </w:tc>
        <w:tc>
          <w:tcPr>
            <w:tcW w:w="14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82.383</w:t>
            </w:r>
          </w:p>
        </w:tc>
        <w:tc>
          <w:tcPr>
            <w:tcW w:w="188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0.193</w:t>
            </w:r>
          </w:p>
        </w:tc>
        <w:tc>
          <w:tcPr>
            <w:tcW w:w="17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3.374</w:t>
            </w:r>
          </w:p>
        </w:tc>
        <w:tc>
          <w:tcPr>
            <w:tcW w:w="18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3.175</w:t>
            </w:r>
          </w:p>
        </w:tc>
        <w:tc>
          <w:tcPr>
            <w:tcW w:w="12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3.368</w:t>
            </w:r>
          </w:p>
        </w:tc>
      </w:tr>
      <w:tr w:rsidR="003749EC"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1991</w:t>
            </w:r>
          </w:p>
        </w:tc>
        <w:tc>
          <w:tcPr>
            <w:tcW w:w="14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84.812</w:t>
            </w:r>
          </w:p>
        </w:tc>
        <w:tc>
          <w:tcPr>
            <w:tcW w:w="188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-2.092</w:t>
            </w:r>
          </w:p>
        </w:tc>
        <w:tc>
          <w:tcPr>
            <w:tcW w:w="17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0.801</w:t>
            </w:r>
          </w:p>
        </w:tc>
        <w:tc>
          <w:tcPr>
            <w:tcW w:w="18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2.955</w:t>
            </w:r>
          </w:p>
        </w:tc>
        <w:tc>
          <w:tcPr>
            <w:tcW w:w="12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0.863</w:t>
            </w:r>
          </w:p>
        </w:tc>
      </w:tr>
      <w:tr w:rsidR="003749EC"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1992</w:t>
            </w:r>
          </w:p>
        </w:tc>
        <w:tc>
          <w:tcPr>
            <w:tcW w:w="14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85.935</w:t>
            </w:r>
          </w:p>
        </w:tc>
        <w:tc>
          <w:tcPr>
            <w:tcW w:w="188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0.875</w:t>
            </w:r>
          </w:p>
        </w:tc>
        <w:tc>
          <w:tcPr>
            <w:tcW w:w="17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2.205</w:t>
            </w:r>
          </w:p>
        </w:tc>
        <w:tc>
          <w:tcPr>
            <w:tcW w:w="18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1.318</w:t>
            </w:r>
          </w:p>
        </w:tc>
        <w:tc>
          <w:tcPr>
            <w:tcW w:w="12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2.194</w:t>
            </w:r>
          </w:p>
        </w:tc>
      </w:tr>
      <w:tr w:rsidR="003749EC"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1993</w:t>
            </w:r>
          </w:p>
        </w:tc>
        <w:tc>
          <w:tcPr>
            <w:tcW w:w="14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87.173</w:t>
            </w:r>
          </w:p>
        </w:tc>
        <w:tc>
          <w:tcPr>
            <w:tcW w:w="188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2.339</w:t>
            </w:r>
          </w:p>
        </w:tc>
        <w:tc>
          <w:tcPr>
            <w:tcW w:w="17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3.812</w:t>
            </w:r>
          </w:p>
        </w:tc>
        <w:tc>
          <w:tcPr>
            <w:tcW w:w="18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1.44</w:t>
            </w:r>
          </w:p>
        </w:tc>
        <w:tc>
          <w:tcPr>
            <w:tcW w:w="12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3.779</w:t>
            </w:r>
          </w:p>
        </w:tc>
      </w:tr>
      <w:tr w:rsidR="003749EC"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1994</w:t>
            </w:r>
          </w:p>
        </w:tc>
        <w:tc>
          <w:tcPr>
            <w:tcW w:w="14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88.174</w:t>
            </w:r>
          </w:p>
        </w:tc>
        <w:tc>
          <w:tcPr>
            <w:tcW w:w="188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4.804</w:t>
            </w:r>
          </w:p>
        </w:tc>
        <w:tc>
          <w:tcPr>
            <w:tcW w:w="17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6.008</w:t>
            </w:r>
          </w:p>
        </w:tc>
        <w:tc>
          <w:tcPr>
            <w:tcW w:w="18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1.149</w:t>
            </w:r>
          </w:p>
        </w:tc>
        <w:tc>
          <w:tcPr>
            <w:tcW w:w="12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5.953</w:t>
            </w:r>
          </w:p>
        </w:tc>
      </w:tr>
      <w:tr w:rsidR="003749EC"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1995</w:t>
            </w:r>
          </w:p>
        </w:tc>
        <w:tc>
          <w:tcPr>
            <w:tcW w:w="14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90.166</w:t>
            </w:r>
          </w:p>
        </w:tc>
        <w:tc>
          <w:tcPr>
            <w:tcW w:w="188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2.808</w:t>
            </w:r>
          </w:p>
        </w:tc>
        <w:tc>
          <w:tcPr>
            <w:tcW w:w="17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5.131</w:t>
            </w:r>
          </w:p>
        </w:tc>
        <w:tc>
          <w:tcPr>
            <w:tcW w:w="18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2.259</w:t>
            </w:r>
          </w:p>
        </w:tc>
        <w:tc>
          <w:tcPr>
            <w:tcW w:w="12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5.067</w:t>
            </w:r>
          </w:p>
        </w:tc>
      </w:tr>
      <w:tr w:rsidR="003749EC"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1996</w:t>
            </w:r>
          </w:p>
        </w:tc>
        <w:tc>
          <w:tcPr>
            <w:tcW w:w="14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91.624</w:t>
            </w:r>
          </w:p>
        </w:tc>
        <w:tc>
          <w:tcPr>
            <w:tcW w:w="188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1.619</w:t>
            </w:r>
          </w:p>
        </w:tc>
        <w:tc>
          <w:tcPr>
            <w:tcW w:w="17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3.262</w:t>
            </w:r>
          </w:p>
        </w:tc>
        <w:tc>
          <w:tcPr>
            <w:tcW w:w="18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1.617</w:t>
            </w:r>
          </w:p>
        </w:tc>
        <w:tc>
          <w:tcPr>
            <w:tcW w:w="12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3.237</w:t>
            </w:r>
          </w:p>
        </w:tc>
      </w:tr>
      <w:tr w:rsidR="003749EC"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1997</w:t>
            </w:r>
          </w:p>
        </w:tc>
        <w:tc>
          <w:tcPr>
            <w:tcW w:w="14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92.728</w:t>
            </w:r>
          </w:p>
        </w:tc>
        <w:tc>
          <w:tcPr>
            <w:tcW w:w="188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4.226</w:t>
            </w:r>
          </w:p>
        </w:tc>
        <w:tc>
          <w:tcPr>
            <w:tcW w:w="17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5.481</w:t>
            </w:r>
          </w:p>
        </w:tc>
        <w:tc>
          <w:tcPr>
            <w:tcW w:w="18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1.204</w:t>
            </w:r>
          </w:p>
        </w:tc>
        <w:tc>
          <w:tcPr>
            <w:tcW w:w="12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5.43</w:t>
            </w:r>
          </w:p>
        </w:tc>
      </w:tr>
      <w:tr w:rsidR="003749EC"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1998</w:t>
            </w:r>
          </w:p>
        </w:tc>
        <w:tc>
          <w:tcPr>
            <w:tcW w:w="14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92.331</w:t>
            </w:r>
          </w:p>
        </w:tc>
        <w:tc>
          <w:tcPr>
            <w:tcW w:w="188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4.097</w:t>
            </w:r>
          </w:p>
        </w:tc>
        <w:tc>
          <w:tcPr>
            <w:tcW w:w="17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3.652</w:t>
            </w:r>
          </w:p>
        </w:tc>
        <w:tc>
          <w:tcPr>
            <w:tcW w:w="18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-0.428</w:t>
            </w:r>
          </w:p>
        </w:tc>
        <w:tc>
          <w:tcPr>
            <w:tcW w:w="12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3.67</w:t>
            </w:r>
          </w:p>
        </w:tc>
      </w:tr>
      <w:tr w:rsidR="003749EC"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1999</w:t>
            </w:r>
          </w:p>
        </w:tc>
        <w:tc>
          <w:tcPr>
            <w:tcW w:w="14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93.942</w:t>
            </w:r>
          </w:p>
        </w:tc>
        <w:tc>
          <w:tcPr>
            <w:tcW w:w="188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5.532</w:t>
            </w:r>
          </w:p>
        </w:tc>
        <w:tc>
          <w:tcPr>
            <w:tcW w:w="17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7.374</w:t>
            </w:r>
          </w:p>
        </w:tc>
        <w:tc>
          <w:tcPr>
            <w:tcW w:w="18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1.745</w:t>
            </w:r>
          </w:p>
        </w:tc>
        <w:tc>
          <w:tcPr>
            <w:tcW w:w="12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7.28</w:t>
            </w:r>
          </w:p>
        </w:tc>
      </w:tr>
      <w:tr w:rsidR="003749EC"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2000</w:t>
            </w:r>
          </w:p>
        </w:tc>
        <w:tc>
          <w:tcPr>
            <w:tcW w:w="14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97.825</w:t>
            </w:r>
          </w:p>
        </w:tc>
        <w:tc>
          <w:tcPr>
            <w:tcW w:w="188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5.233</w:t>
            </w:r>
          </w:p>
        </w:tc>
        <w:tc>
          <w:tcPr>
            <w:tcW w:w="17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9.582</w:t>
            </w:r>
          </w:p>
        </w:tc>
        <w:tc>
          <w:tcPr>
            <w:tcW w:w="18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4.132</w:t>
            </w:r>
          </w:p>
        </w:tc>
        <w:tc>
          <w:tcPr>
            <w:tcW w:w="12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9.366</w:t>
            </w:r>
          </w:p>
        </w:tc>
      </w:tr>
      <w:tr w:rsidR="003749EC"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2001</w:t>
            </w:r>
          </w:p>
        </w:tc>
        <w:tc>
          <w:tcPr>
            <w:tcW w:w="14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98.92</w:t>
            </w:r>
          </w:p>
        </w:tc>
        <w:tc>
          <w:tcPr>
            <w:tcW w:w="188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1.784</w:t>
            </w:r>
          </w:p>
        </w:tc>
        <w:tc>
          <w:tcPr>
            <w:tcW w:w="17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2.923</w:t>
            </w:r>
          </w:p>
        </w:tc>
        <w:tc>
          <w:tcPr>
            <w:tcW w:w="18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1.119</w:t>
            </w:r>
          </w:p>
        </w:tc>
        <w:tc>
          <w:tcPr>
            <w:tcW w:w="12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2.903</w:t>
            </w:r>
          </w:p>
        </w:tc>
      </w:tr>
      <w:tr w:rsidR="003749EC"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2002</w:t>
            </w:r>
          </w:p>
        </w:tc>
        <w:tc>
          <w:tcPr>
            <w:tcW w:w="14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100</w:t>
            </w:r>
          </w:p>
        </w:tc>
        <w:tc>
          <w:tcPr>
            <w:tcW w:w="188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2.925</w:t>
            </w:r>
          </w:p>
        </w:tc>
        <w:tc>
          <w:tcPr>
            <w:tcW w:w="17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4.049</w:t>
            </w:r>
          </w:p>
        </w:tc>
        <w:tc>
          <w:tcPr>
            <w:tcW w:w="18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1.092</w:t>
            </w:r>
          </w:p>
        </w:tc>
        <w:tc>
          <w:tcPr>
            <w:tcW w:w="12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4.016</w:t>
            </w:r>
          </w:p>
        </w:tc>
      </w:tr>
      <w:tr w:rsidR="003749EC"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2003</w:t>
            </w:r>
          </w:p>
        </w:tc>
        <w:tc>
          <w:tcPr>
            <w:tcW w:w="14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103.285</w:t>
            </w:r>
          </w:p>
        </w:tc>
        <w:tc>
          <w:tcPr>
            <w:tcW w:w="188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1.881</w:t>
            </w:r>
          </w:p>
        </w:tc>
        <w:tc>
          <w:tcPr>
            <w:tcW w:w="17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5.228</w:t>
            </w:r>
          </w:p>
        </w:tc>
        <w:tc>
          <w:tcPr>
            <w:tcW w:w="18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3.284</w:t>
            </w:r>
          </w:p>
        </w:tc>
        <w:tc>
          <w:tcPr>
            <w:tcW w:w="12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5.166</w:t>
            </w:r>
          </w:p>
        </w:tc>
      </w:tr>
      <w:tr w:rsidR="003749EC"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2004</w:t>
            </w:r>
          </w:p>
        </w:tc>
        <w:tc>
          <w:tcPr>
            <w:tcW w:w="14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106.577</w:t>
            </w:r>
          </w:p>
        </w:tc>
        <w:tc>
          <w:tcPr>
            <w:tcW w:w="188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3.12</w:t>
            </w:r>
          </w:p>
        </w:tc>
        <w:tc>
          <w:tcPr>
            <w:tcW w:w="17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6.408</w:t>
            </w:r>
          </w:p>
        </w:tc>
        <w:tc>
          <w:tcPr>
            <w:tcW w:w="18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3.188</w:t>
            </w:r>
          </w:p>
        </w:tc>
        <w:tc>
          <w:tcPr>
            <w:tcW w:w="12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6.308</w:t>
            </w:r>
          </w:p>
        </w:tc>
      </w:tr>
      <w:tr w:rsidR="003749EC"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2005</w:t>
            </w:r>
          </w:p>
        </w:tc>
        <w:tc>
          <w:tcPr>
            <w:tcW w:w="14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110.101</w:t>
            </w:r>
          </w:p>
        </w:tc>
        <w:tc>
          <w:tcPr>
            <w:tcW w:w="188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3.02</w:t>
            </w:r>
          </w:p>
        </w:tc>
        <w:tc>
          <w:tcPr>
            <w:tcW w:w="17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6.425</w:t>
            </w:r>
          </w:p>
        </w:tc>
        <w:tc>
          <w:tcPr>
            <w:tcW w:w="18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3.306</w:t>
            </w:r>
          </w:p>
        </w:tc>
        <w:tc>
          <w:tcPr>
            <w:tcW w:w="12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6.325</w:t>
            </w:r>
          </w:p>
        </w:tc>
      </w:tr>
      <w:tr w:rsidR="003749EC"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2006</w:t>
            </w:r>
          </w:p>
        </w:tc>
        <w:tc>
          <w:tcPr>
            <w:tcW w:w="14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113.045</w:t>
            </w:r>
          </w:p>
        </w:tc>
        <w:tc>
          <w:tcPr>
            <w:tcW w:w="188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2.823</w:t>
            </w:r>
          </w:p>
        </w:tc>
        <w:tc>
          <w:tcPr>
            <w:tcW w:w="17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5.573</w:t>
            </w:r>
          </w:p>
        </w:tc>
        <w:tc>
          <w:tcPr>
            <w:tcW w:w="18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2.674</w:t>
            </w:r>
          </w:p>
        </w:tc>
        <w:tc>
          <w:tcPr>
            <w:tcW w:w="12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5.497</w:t>
            </w:r>
          </w:p>
        </w:tc>
      </w:tr>
      <w:tr w:rsidR="003749EC"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2007</w:t>
            </w:r>
          </w:p>
        </w:tc>
        <w:tc>
          <w:tcPr>
            <w:tcW w:w="14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116.65</w:t>
            </w:r>
          </w:p>
        </w:tc>
        <w:tc>
          <w:tcPr>
            <w:tcW w:w="188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2.2</w:t>
            </w:r>
          </w:p>
        </w:tc>
        <w:tc>
          <w:tcPr>
            <w:tcW w:w="17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5.46</w:t>
            </w:r>
          </w:p>
        </w:tc>
        <w:tc>
          <w:tcPr>
            <w:tcW w:w="18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3.189</w:t>
            </w:r>
          </w:p>
        </w:tc>
        <w:tc>
          <w:tcPr>
            <w:tcW w:w="12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5.389</w:t>
            </w:r>
          </w:p>
        </w:tc>
      </w:tr>
      <w:tr w:rsidR="003749EC"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2008</w:t>
            </w:r>
          </w:p>
        </w:tc>
        <w:tc>
          <w:tcPr>
            <w:tcW w:w="14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121.444</w:t>
            </w:r>
          </w:p>
        </w:tc>
        <w:tc>
          <w:tcPr>
            <w:tcW w:w="188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0.689</w:t>
            </w:r>
          </w:p>
        </w:tc>
        <w:tc>
          <w:tcPr>
            <w:tcW w:w="17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4.827</w:t>
            </w:r>
          </w:p>
        </w:tc>
        <w:tc>
          <w:tcPr>
            <w:tcW w:w="18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4.11</w:t>
            </w:r>
          </w:p>
        </w:tc>
        <w:tc>
          <w:tcPr>
            <w:tcW w:w="12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4.798</w:t>
            </w:r>
          </w:p>
        </w:tc>
      </w:tr>
      <w:tr w:rsidR="003749EC"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2009</w:t>
            </w:r>
          </w:p>
        </w:tc>
        <w:tc>
          <w:tcPr>
            <w:tcW w:w="14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119.106</w:t>
            </w:r>
          </w:p>
        </w:tc>
        <w:tc>
          <w:tcPr>
            <w:tcW w:w="188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-2.77</w:t>
            </w:r>
          </w:p>
        </w:tc>
        <w:tc>
          <w:tcPr>
            <w:tcW w:w="17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-4.642</w:t>
            </w:r>
          </w:p>
        </w:tc>
        <w:tc>
          <w:tcPr>
            <w:tcW w:w="18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-1.926</w:t>
            </w:r>
          </w:p>
        </w:tc>
        <w:tc>
          <w:tcPr>
            <w:tcW w:w="12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-4.695</w:t>
            </w:r>
          </w:p>
        </w:tc>
      </w:tr>
      <w:tr w:rsidR="003749EC" w:rsidTr="001370F9">
        <w:trPr>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2010</w:t>
            </w:r>
          </w:p>
        </w:tc>
        <w:tc>
          <w:tcPr>
            <w:tcW w:w="14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122.613</w:t>
            </w:r>
          </w:p>
        </w:tc>
        <w:tc>
          <w:tcPr>
            <w:tcW w:w="188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3.215</w:t>
            </w:r>
          </w:p>
        </w:tc>
        <w:tc>
          <w:tcPr>
            <w:tcW w:w="17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6.254</w:t>
            </w:r>
          </w:p>
        </w:tc>
        <w:tc>
          <w:tcPr>
            <w:tcW w:w="182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2.944</w:t>
            </w:r>
          </w:p>
        </w:tc>
        <w:tc>
          <w:tcPr>
            <w:tcW w:w="1200" w:type="dxa"/>
            <w:noWrap/>
            <w:hideMark/>
          </w:tcPr>
          <w:p w:rsidR="003749EC" w:rsidRDefault="003749EC" w:rsidP="001370F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6.159</w:t>
            </w:r>
          </w:p>
        </w:tc>
      </w:tr>
      <w:tr w:rsidR="003749EC" w:rsidTr="001370F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300" w:type="dxa"/>
            <w:noWrap/>
            <w:hideMark/>
          </w:tcPr>
          <w:p w:rsidR="003749EC" w:rsidRDefault="003749EC" w:rsidP="001370F9">
            <w:pPr>
              <w:jc w:val="right"/>
              <w:rPr>
                <w:rFonts w:ascii="Calibri" w:eastAsia="Times New Roman" w:hAnsi="Calibri"/>
                <w:color w:val="000000"/>
              </w:rPr>
            </w:pPr>
            <w:r>
              <w:rPr>
                <w:rFonts w:ascii="Calibri" w:eastAsia="Times New Roman" w:hAnsi="Calibri"/>
                <w:color w:val="000000"/>
              </w:rPr>
              <w:t>2011</w:t>
            </w:r>
          </w:p>
        </w:tc>
        <w:tc>
          <w:tcPr>
            <w:tcW w:w="14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126.818</w:t>
            </w:r>
          </w:p>
        </w:tc>
        <w:tc>
          <w:tcPr>
            <w:tcW w:w="188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2.406</w:t>
            </w:r>
          </w:p>
        </w:tc>
        <w:tc>
          <w:tcPr>
            <w:tcW w:w="17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5.918</w:t>
            </w:r>
          </w:p>
        </w:tc>
        <w:tc>
          <w:tcPr>
            <w:tcW w:w="182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3.43</w:t>
            </w:r>
          </w:p>
        </w:tc>
        <w:tc>
          <w:tcPr>
            <w:tcW w:w="1200" w:type="dxa"/>
            <w:noWrap/>
            <w:hideMark/>
          </w:tcPr>
          <w:p w:rsidR="003749EC" w:rsidRDefault="003749EC" w:rsidP="001370F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olor w:val="000000"/>
              </w:rPr>
            </w:pPr>
            <w:r>
              <w:rPr>
                <w:rFonts w:ascii="Calibri" w:eastAsia="Times New Roman" w:hAnsi="Calibri"/>
                <w:color w:val="000000"/>
              </w:rPr>
              <w:t>5.835</w:t>
            </w:r>
          </w:p>
        </w:tc>
      </w:tr>
    </w:tbl>
    <w:p w:rsidR="003749EC" w:rsidRPr="007E247F" w:rsidRDefault="003749EC" w:rsidP="00DC22E1">
      <w:pPr>
        <w:rPr>
          <w:sz w:val="28"/>
          <w:szCs w:val="28"/>
        </w:rPr>
      </w:pPr>
    </w:p>
    <w:sectPr w:rsidR="003749EC" w:rsidRPr="007E247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2E1"/>
    <w:rsid w:val="00172DB4"/>
    <w:rsid w:val="001C7C02"/>
    <w:rsid w:val="003749EC"/>
    <w:rsid w:val="0060634A"/>
    <w:rsid w:val="00785B85"/>
    <w:rsid w:val="007E247F"/>
    <w:rsid w:val="00801763"/>
    <w:rsid w:val="00820C6C"/>
    <w:rsid w:val="00B50D05"/>
    <w:rsid w:val="00BA5DB3"/>
    <w:rsid w:val="00DC22E1"/>
    <w:rsid w:val="00FC2D3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CADD6"/>
  <w15:chartTrackingRefBased/>
  <w15:docId w15:val="{5E465FCA-0EAC-4EA8-9161-07DD83E5E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C22E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22E1"/>
    <w:rPr>
      <w:rFonts w:asciiTheme="majorHAnsi" w:eastAsiaTheme="majorEastAsia" w:hAnsiTheme="majorHAnsi" w:cstheme="majorBidi"/>
      <w:spacing w:val="-10"/>
      <w:kern w:val="28"/>
      <w:sz w:val="56"/>
      <w:szCs w:val="56"/>
    </w:rPr>
  </w:style>
  <w:style w:type="table" w:styleId="GridTable4">
    <w:name w:val="Grid Table 4"/>
    <w:basedOn w:val="TableNormal"/>
    <w:uiPriority w:val="49"/>
    <w:rsid w:val="003749EC"/>
    <w:pPr>
      <w:spacing w:after="0" w:line="240" w:lineRule="auto"/>
    </w:pPr>
    <w:rPr>
      <w:sz w:val="24"/>
      <w:szCs w:val="24"/>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1094</Words>
  <Characters>6240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Issa</dc:creator>
  <cp:keywords/>
  <dc:description/>
  <cp:lastModifiedBy>Ahmad Issa</cp:lastModifiedBy>
  <cp:revision>3</cp:revision>
  <dcterms:created xsi:type="dcterms:W3CDTF">2018-02-27T05:59:00Z</dcterms:created>
  <dcterms:modified xsi:type="dcterms:W3CDTF">2018-03-01T06:23:00Z</dcterms:modified>
</cp:coreProperties>
</file>