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F76" w:rsidRDefault="00953F76" w:rsidP="00195C7A">
      <w:pPr>
        <w:jc w:val="center"/>
        <w:rPr>
          <w:rFonts w:ascii="Times New Roman" w:hAnsi="Times New Roman" w:cs="Times New Roman"/>
          <w:sz w:val="36"/>
          <w:szCs w:val="36"/>
        </w:rPr>
      </w:pPr>
    </w:p>
    <w:p w:rsidR="00867149" w:rsidRPr="00953F76" w:rsidRDefault="00953F76" w:rsidP="00195C7A">
      <w:pPr>
        <w:jc w:val="center"/>
        <w:rPr>
          <w:rFonts w:ascii="Times New Roman" w:hAnsi="Times New Roman" w:cs="Times New Roman"/>
          <w:sz w:val="36"/>
          <w:szCs w:val="36"/>
        </w:rPr>
      </w:pPr>
      <w:r w:rsidRPr="00953F76">
        <w:rPr>
          <w:rFonts w:ascii="Times New Roman" w:hAnsi="Times New Roman" w:cs="Times New Roman"/>
          <w:sz w:val="36"/>
          <w:szCs w:val="36"/>
        </w:rPr>
        <w:t>Concordia University</w:t>
      </w:r>
    </w:p>
    <w:p w:rsidR="00195C7A" w:rsidRDefault="00195C7A" w:rsidP="00195C7A">
      <w:pPr>
        <w:jc w:val="center"/>
        <w:rPr>
          <w:rFonts w:ascii="Times New Roman" w:hAnsi="Times New Roman" w:cs="Times New Roman"/>
          <w:b/>
          <w:sz w:val="40"/>
          <w:szCs w:val="40"/>
          <w:u w:val="single"/>
        </w:rPr>
      </w:pPr>
    </w:p>
    <w:p w:rsidR="00953F76" w:rsidRDefault="00953F76" w:rsidP="00953F76">
      <w:pPr>
        <w:jc w:val="center"/>
        <w:rPr>
          <w:rFonts w:ascii="Times New Roman" w:hAnsi="Times New Roman" w:cs="Times New Roman"/>
          <w:b/>
          <w:sz w:val="40"/>
          <w:szCs w:val="40"/>
          <w:u w:val="single"/>
        </w:rPr>
      </w:pPr>
    </w:p>
    <w:p w:rsidR="00953F76" w:rsidRDefault="00953F76" w:rsidP="00953F76">
      <w:pPr>
        <w:spacing w:line="360" w:lineRule="auto"/>
        <w:rPr>
          <w:rFonts w:ascii="Times New Roman" w:hAnsi="Times New Roman" w:cs="Times New Roman"/>
          <w:b/>
          <w:sz w:val="40"/>
          <w:szCs w:val="40"/>
          <w:u w:val="single"/>
        </w:rPr>
      </w:pP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p>
    <w:p w:rsidR="00953F76" w:rsidRPr="00953F76" w:rsidRDefault="00195C7A" w:rsidP="00953F76">
      <w:pPr>
        <w:spacing w:line="360" w:lineRule="auto"/>
        <w:jc w:val="center"/>
        <w:rPr>
          <w:rFonts w:ascii="Times New Roman" w:hAnsi="Times New Roman" w:cs="Times New Roman"/>
          <w:b/>
          <w:sz w:val="40"/>
          <w:szCs w:val="40"/>
        </w:rPr>
      </w:pPr>
      <w:r w:rsidRPr="00953F76">
        <w:rPr>
          <w:rFonts w:ascii="Times New Roman" w:hAnsi="Times New Roman" w:cs="Times New Roman"/>
          <w:b/>
          <w:sz w:val="40"/>
          <w:szCs w:val="40"/>
        </w:rPr>
        <w:t>The Brinell Hardness Test</w:t>
      </w:r>
    </w:p>
    <w:p w:rsidR="00195C7A" w:rsidRDefault="00953F76" w:rsidP="00953F76">
      <w:pPr>
        <w:spacing w:line="360" w:lineRule="auto"/>
        <w:jc w:val="center"/>
        <w:rPr>
          <w:rFonts w:ascii="Times New Roman" w:hAnsi="Times New Roman" w:cs="Times New Roman"/>
          <w:sz w:val="28"/>
          <w:szCs w:val="28"/>
        </w:rPr>
      </w:pPr>
      <w:r w:rsidRPr="00953F76">
        <w:rPr>
          <w:rFonts w:ascii="Times New Roman" w:hAnsi="Times New Roman" w:cs="Times New Roman"/>
          <w:sz w:val="28"/>
          <w:szCs w:val="28"/>
        </w:rPr>
        <w:t>ENGR 244-XL-X</w:t>
      </w:r>
    </w:p>
    <w:p w:rsidR="00953F76" w:rsidRPr="00953F76" w:rsidRDefault="00953F76" w:rsidP="00953F76">
      <w:pPr>
        <w:spacing w:line="360" w:lineRule="auto"/>
        <w:rPr>
          <w:rFonts w:ascii="Times New Roman" w:hAnsi="Times New Roman" w:cs="Times New Roman"/>
          <w:b/>
          <w:sz w:val="40"/>
          <w:szCs w:val="40"/>
          <w:u w:val="single"/>
        </w:rPr>
      </w:pP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r>
        <w:rPr>
          <w:rFonts w:ascii="Times New Roman" w:hAnsi="Times New Roman" w:cs="Times New Roman"/>
          <w:b/>
          <w:sz w:val="40"/>
          <w:szCs w:val="40"/>
          <w:u w:val="single"/>
        </w:rPr>
        <w:tab/>
      </w:r>
    </w:p>
    <w:p w:rsidR="00953F76" w:rsidRDefault="00953F76" w:rsidP="00953F76">
      <w:pPr>
        <w:jc w:val="center"/>
        <w:rPr>
          <w:rFonts w:ascii="Times New Roman" w:hAnsi="Times New Roman" w:cs="Times New Roman"/>
          <w:b/>
          <w:sz w:val="40"/>
          <w:szCs w:val="40"/>
          <w:u w:val="single"/>
        </w:rPr>
      </w:pPr>
    </w:p>
    <w:p w:rsidR="00953F76" w:rsidRDefault="00953F76" w:rsidP="00953F76">
      <w:pPr>
        <w:jc w:val="center"/>
        <w:rPr>
          <w:rFonts w:ascii="Times New Roman" w:hAnsi="Times New Roman" w:cs="Times New Roman"/>
          <w:b/>
          <w:sz w:val="40"/>
          <w:szCs w:val="40"/>
          <w:u w:val="single"/>
        </w:rPr>
      </w:pPr>
    </w:p>
    <w:p w:rsidR="00953F76" w:rsidRPr="00953F76" w:rsidRDefault="00953F76" w:rsidP="00953F76">
      <w:pPr>
        <w:spacing w:line="240" w:lineRule="auto"/>
        <w:jc w:val="center"/>
        <w:rPr>
          <w:rFonts w:ascii="Times New Roman" w:hAnsi="Times New Roman" w:cs="Times New Roman"/>
          <w:b/>
          <w:sz w:val="28"/>
          <w:szCs w:val="28"/>
          <w:u w:val="single"/>
        </w:rPr>
      </w:pPr>
    </w:p>
    <w:p w:rsidR="00953F76" w:rsidRDefault="00953F76" w:rsidP="00953F76">
      <w:pPr>
        <w:spacing w:line="240" w:lineRule="auto"/>
        <w:rPr>
          <w:rFonts w:ascii="Times New Roman" w:hAnsi="Times New Roman" w:cs="Times New Roman"/>
          <w:sz w:val="28"/>
          <w:szCs w:val="28"/>
        </w:rPr>
      </w:pPr>
      <w:r w:rsidRPr="00953F76">
        <w:rPr>
          <w:rFonts w:ascii="Times New Roman" w:hAnsi="Times New Roman" w:cs="Times New Roman"/>
          <w:sz w:val="28"/>
          <w:szCs w:val="28"/>
        </w:rPr>
        <w:t xml:space="preserve">Student: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Group Member:</w:t>
      </w:r>
    </w:p>
    <w:p w:rsidR="00953F76" w:rsidRDefault="00953F76" w:rsidP="00953F76">
      <w:pPr>
        <w:spacing w:line="240" w:lineRule="auto"/>
        <w:rPr>
          <w:rFonts w:ascii="Times New Roman" w:hAnsi="Times New Roman" w:cs="Times New Roman"/>
          <w:sz w:val="28"/>
          <w:szCs w:val="28"/>
        </w:rPr>
      </w:pPr>
      <w:r w:rsidRPr="00953F76">
        <w:rPr>
          <w:rFonts w:ascii="Times New Roman" w:hAnsi="Times New Roman" w:cs="Times New Roman"/>
          <w:sz w:val="28"/>
          <w:szCs w:val="28"/>
        </w:rPr>
        <w:t xml:space="preserve">Helder Melo – 27055137     </w:t>
      </w:r>
      <w:r>
        <w:rPr>
          <w:rFonts w:ascii="Times New Roman" w:hAnsi="Times New Roman" w:cs="Times New Roman"/>
          <w:sz w:val="28"/>
          <w:szCs w:val="28"/>
        </w:rPr>
        <w:t xml:space="preserve">    </w:t>
      </w:r>
      <w:r w:rsidRPr="00953F76">
        <w:rPr>
          <w:rFonts w:ascii="Times New Roman" w:hAnsi="Times New Roman" w:cs="Times New Roman"/>
          <w:sz w:val="28"/>
          <w:szCs w:val="28"/>
        </w:rPr>
        <w:t xml:space="preserve"> </w:t>
      </w:r>
      <w:r w:rsidRPr="00953F76">
        <w:rPr>
          <w:rFonts w:ascii="Times New Roman" w:hAnsi="Times New Roman" w:cs="Times New Roman"/>
          <w:sz w:val="28"/>
          <w:szCs w:val="28"/>
        </w:rPr>
        <w:tab/>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Pr="00953F76">
        <w:rPr>
          <w:rFonts w:ascii="Times New Roman" w:hAnsi="Times New Roman" w:cs="Times New Roman"/>
          <w:sz w:val="28"/>
          <w:szCs w:val="28"/>
        </w:rPr>
        <w:t>Adamo Corlone</w:t>
      </w:r>
    </w:p>
    <w:p w:rsidR="00953F76" w:rsidRDefault="00953F76" w:rsidP="00953F76">
      <w:pPr>
        <w:rPr>
          <w:rFonts w:ascii="Times New Roman" w:hAnsi="Times New Roman" w:cs="Times New Roman"/>
          <w:sz w:val="28"/>
          <w:szCs w:val="28"/>
        </w:rPr>
      </w:pPr>
    </w:p>
    <w:p w:rsidR="00953F76" w:rsidRDefault="00953F76" w:rsidP="00953F76">
      <w:pPr>
        <w:rPr>
          <w:rFonts w:ascii="Times New Roman" w:hAnsi="Times New Roman" w:cs="Times New Roman"/>
          <w:sz w:val="28"/>
          <w:szCs w:val="28"/>
        </w:rPr>
      </w:pPr>
    </w:p>
    <w:p w:rsidR="00953F76" w:rsidRDefault="00953F76" w:rsidP="00953F76">
      <w:pPr>
        <w:rPr>
          <w:rFonts w:ascii="Times New Roman" w:hAnsi="Times New Roman" w:cs="Times New Roman"/>
          <w:sz w:val="28"/>
          <w:szCs w:val="28"/>
        </w:rPr>
      </w:pPr>
    </w:p>
    <w:p w:rsidR="00953F76" w:rsidRDefault="00953F76" w:rsidP="00953F76">
      <w:pPr>
        <w:rPr>
          <w:rFonts w:ascii="Times New Roman" w:hAnsi="Times New Roman" w:cs="Times New Roman"/>
          <w:sz w:val="28"/>
          <w:szCs w:val="28"/>
        </w:rPr>
      </w:pPr>
    </w:p>
    <w:p w:rsidR="00953F76" w:rsidRDefault="00953F76" w:rsidP="00953F76">
      <w:pPr>
        <w:jc w:val="center"/>
        <w:rPr>
          <w:rFonts w:ascii="Times New Roman" w:hAnsi="Times New Roman" w:cs="Times New Roman"/>
          <w:sz w:val="28"/>
          <w:szCs w:val="28"/>
        </w:rPr>
      </w:pPr>
      <w:r>
        <w:rPr>
          <w:rFonts w:ascii="Times New Roman" w:hAnsi="Times New Roman" w:cs="Times New Roman"/>
          <w:sz w:val="28"/>
          <w:szCs w:val="28"/>
        </w:rPr>
        <w:t>February 1</w:t>
      </w:r>
      <w:r w:rsidRPr="00953F76">
        <w:rPr>
          <w:rFonts w:ascii="Times New Roman" w:hAnsi="Times New Roman" w:cs="Times New Roman"/>
          <w:sz w:val="28"/>
          <w:szCs w:val="28"/>
          <w:vertAlign w:val="superscript"/>
        </w:rPr>
        <w:t>st</w:t>
      </w:r>
      <w:r>
        <w:rPr>
          <w:rFonts w:ascii="Times New Roman" w:hAnsi="Times New Roman" w:cs="Times New Roman"/>
          <w:sz w:val="28"/>
          <w:szCs w:val="28"/>
        </w:rPr>
        <w:t xml:space="preserve"> 2018</w:t>
      </w:r>
    </w:p>
    <w:p w:rsidR="00953F76" w:rsidRDefault="00953F76" w:rsidP="00953F76">
      <w:pPr>
        <w:jc w:val="center"/>
        <w:rPr>
          <w:rFonts w:ascii="Times New Roman" w:hAnsi="Times New Roman" w:cs="Times New Roman"/>
          <w:sz w:val="28"/>
          <w:szCs w:val="28"/>
        </w:rPr>
      </w:pPr>
    </w:p>
    <w:p w:rsidR="00953F76" w:rsidRDefault="00953F76" w:rsidP="00953F76">
      <w:pPr>
        <w:jc w:val="center"/>
        <w:rPr>
          <w:rFonts w:ascii="Times New Roman" w:hAnsi="Times New Roman" w:cs="Times New Roman"/>
          <w:sz w:val="28"/>
          <w:szCs w:val="28"/>
        </w:rPr>
      </w:pPr>
    </w:p>
    <w:p w:rsidR="00FE1474" w:rsidRDefault="00FE1474" w:rsidP="00953F76">
      <w:pPr>
        <w:rPr>
          <w:rFonts w:ascii="Times New Roman" w:hAnsi="Times New Roman" w:cs="Times New Roman"/>
          <w:b/>
          <w:sz w:val="32"/>
          <w:szCs w:val="32"/>
        </w:rPr>
      </w:pPr>
      <w:r>
        <w:rPr>
          <w:rFonts w:ascii="Times New Roman" w:hAnsi="Times New Roman" w:cs="Times New Roman"/>
          <w:b/>
          <w:sz w:val="32"/>
          <w:szCs w:val="32"/>
        </w:rPr>
        <w:lastRenderedPageBreak/>
        <w:t>Abstract:</w:t>
      </w:r>
    </w:p>
    <w:p w:rsidR="00541D0A" w:rsidRDefault="00541D0A" w:rsidP="00411DA6">
      <w:pPr>
        <w:spacing w:line="360" w:lineRule="auto"/>
        <w:rPr>
          <w:rFonts w:ascii="Times New Roman" w:hAnsi="Times New Roman" w:cs="Times New Roman"/>
          <w:b/>
          <w:sz w:val="32"/>
          <w:szCs w:val="32"/>
        </w:rPr>
      </w:pPr>
    </w:p>
    <w:p w:rsidR="00541D0A" w:rsidRDefault="00CA1A46" w:rsidP="00411DA6">
      <w:pPr>
        <w:spacing w:line="360" w:lineRule="auto"/>
        <w:rPr>
          <w:rFonts w:ascii="Times New Roman" w:hAnsi="Times New Roman" w:cs="Times New Roman"/>
          <w:sz w:val="28"/>
          <w:szCs w:val="28"/>
        </w:rPr>
      </w:pPr>
      <w:r>
        <w:rPr>
          <w:rFonts w:ascii="Times New Roman" w:hAnsi="Times New Roman" w:cs="Times New Roman"/>
          <w:sz w:val="28"/>
          <w:szCs w:val="28"/>
        </w:rPr>
        <w:t>The hardness test is defined as a measure of a materials resistance to localized plastic deformation</w:t>
      </w:r>
      <w:r w:rsidR="00783013">
        <w:rPr>
          <w:rFonts w:ascii="Times New Roman" w:hAnsi="Times New Roman" w:cs="Times New Roman"/>
          <w:sz w:val="28"/>
          <w:szCs w:val="28"/>
        </w:rPr>
        <w:t>. There is no absolute scale for hardness. Other commonly used tests are:</w:t>
      </w:r>
    </w:p>
    <w:p w:rsidR="00783013" w:rsidRDefault="00783013" w:rsidP="0078301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Brinell Hardness Test</w:t>
      </w:r>
    </w:p>
    <w:p w:rsidR="00783013" w:rsidRDefault="00783013" w:rsidP="0078301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Rockwell Hardness Test</w:t>
      </w:r>
    </w:p>
    <w:p w:rsidR="00E66FA4" w:rsidRDefault="00CC40E4" w:rsidP="0078301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Knoop </w:t>
      </w:r>
      <w:r w:rsidR="00783013">
        <w:rPr>
          <w:rFonts w:ascii="Times New Roman" w:hAnsi="Times New Roman" w:cs="Times New Roman"/>
          <w:sz w:val="28"/>
          <w:szCs w:val="28"/>
        </w:rPr>
        <w:t xml:space="preserve">Hardness Test </w:t>
      </w:r>
      <w:r w:rsidR="00783013" w:rsidRPr="00783013">
        <w:rPr>
          <w:rFonts w:ascii="Times New Roman" w:hAnsi="Times New Roman" w:cs="Times New Roman"/>
          <w:sz w:val="28"/>
          <w:szCs w:val="28"/>
        </w:rPr>
        <w:t xml:space="preserve"> </w:t>
      </w:r>
    </w:p>
    <w:p w:rsidR="00CC40E4" w:rsidRDefault="00CC40E4" w:rsidP="00CC40E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Vickers Hardness Test</w:t>
      </w:r>
    </w:p>
    <w:p w:rsidR="00783013" w:rsidRDefault="00783013" w:rsidP="0078301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Scratch Test</w:t>
      </w:r>
    </w:p>
    <w:p w:rsidR="00541D0A" w:rsidRDefault="00541D0A" w:rsidP="00541D0A">
      <w:pPr>
        <w:pStyle w:val="ListParagraph"/>
        <w:ind w:left="900"/>
        <w:rPr>
          <w:rFonts w:ascii="Times New Roman" w:hAnsi="Times New Roman" w:cs="Times New Roman"/>
          <w:sz w:val="28"/>
          <w:szCs w:val="28"/>
        </w:rPr>
      </w:pPr>
    </w:p>
    <w:p w:rsidR="00CA3EC2" w:rsidRDefault="00783013" w:rsidP="00411DA6">
      <w:pPr>
        <w:spacing w:line="360" w:lineRule="auto"/>
        <w:rPr>
          <w:rFonts w:ascii="Times New Roman" w:hAnsi="Times New Roman" w:cs="Times New Roman"/>
          <w:sz w:val="28"/>
          <w:szCs w:val="28"/>
        </w:rPr>
      </w:pPr>
      <w:r>
        <w:rPr>
          <w:rFonts w:ascii="Times New Roman" w:hAnsi="Times New Roman" w:cs="Times New Roman"/>
          <w:sz w:val="28"/>
          <w:szCs w:val="28"/>
        </w:rPr>
        <w:t xml:space="preserve">In the following experiment, the Brinell hardness test was used to </w:t>
      </w:r>
      <w:r w:rsidR="00CA3EC2">
        <w:rPr>
          <w:rFonts w:ascii="Times New Roman" w:hAnsi="Times New Roman" w:cs="Times New Roman"/>
          <w:sz w:val="28"/>
          <w:szCs w:val="28"/>
        </w:rPr>
        <w:t>examine the resistance of metals to</w:t>
      </w:r>
      <w:r w:rsidR="009E3F29">
        <w:rPr>
          <w:rFonts w:ascii="Times New Roman" w:hAnsi="Times New Roman" w:cs="Times New Roman"/>
          <w:sz w:val="28"/>
          <w:szCs w:val="28"/>
        </w:rPr>
        <w:t xml:space="preserve"> permanent</w:t>
      </w:r>
      <w:r w:rsidR="00CA3EC2">
        <w:rPr>
          <w:rFonts w:ascii="Times New Roman" w:hAnsi="Times New Roman" w:cs="Times New Roman"/>
          <w:sz w:val="28"/>
          <w:szCs w:val="28"/>
        </w:rPr>
        <w:t xml:space="preserve"> deformation under specific conditions.</w:t>
      </w:r>
    </w:p>
    <w:p w:rsidR="00783013" w:rsidRPr="00783013" w:rsidRDefault="00CA3EC2" w:rsidP="00411DA6">
      <w:pPr>
        <w:spacing w:line="360" w:lineRule="auto"/>
        <w:rPr>
          <w:rFonts w:ascii="Times New Roman" w:hAnsi="Times New Roman" w:cs="Times New Roman"/>
          <w:sz w:val="28"/>
          <w:szCs w:val="28"/>
        </w:rPr>
      </w:pPr>
      <w:r w:rsidRPr="00CA3EC2">
        <w:rPr>
          <w:rFonts w:ascii="Times New Roman" w:hAnsi="Times New Roman" w:cs="Times New Roman"/>
          <w:sz w:val="28"/>
          <w:szCs w:val="28"/>
        </w:rPr>
        <w:t>The Brinell method appl</w:t>
      </w:r>
      <w:r>
        <w:rPr>
          <w:rFonts w:ascii="Times New Roman" w:hAnsi="Times New Roman" w:cs="Times New Roman"/>
          <w:sz w:val="28"/>
          <w:szCs w:val="28"/>
        </w:rPr>
        <w:t>ies a predetermined test load (Kg</w:t>
      </w:r>
      <w:r w:rsidRPr="00CA3EC2">
        <w:rPr>
          <w:rFonts w:ascii="Times New Roman" w:hAnsi="Times New Roman" w:cs="Times New Roman"/>
          <w:sz w:val="28"/>
          <w:szCs w:val="28"/>
        </w:rPr>
        <w:t>) to a carbide ball of fixed diameter (D) which is held for a predetermined time period and then removed. The resulting impression is measured with a specially designed Brine</w:t>
      </w:r>
      <w:r>
        <w:rPr>
          <w:rFonts w:ascii="Times New Roman" w:hAnsi="Times New Roman" w:cs="Times New Roman"/>
          <w:sz w:val="28"/>
          <w:szCs w:val="28"/>
        </w:rPr>
        <w:t xml:space="preserve">ll microscope or </w:t>
      </w:r>
      <w:r w:rsidRPr="00CA3EC2">
        <w:rPr>
          <w:rFonts w:ascii="Times New Roman" w:hAnsi="Times New Roman" w:cs="Times New Roman"/>
          <w:sz w:val="28"/>
          <w:szCs w:val="28"/>
        </w:rPr>
        <w:t xml:space="preserve">across at least two diameters – usually at right angles to each other and these results are averaged (d). </w:t>
      </w:r>
      <w:r w:rsidR="001B62F8">
        <w:rPr>
          <w:rFonts w:ascii="Times New Roman" w:hAnsi="Times New Roman" w:cs="Times New Roman"/>
          <w:sz w:val="28"/>
          <w:szCs w:val="28"/>
        </w:rPr>
        <w:t xml:space="preserve">These results were </w:t>
      </w:r>
      <w:r w:rsidR="00E973A4">
        <w:rPr>
          <w:rFonts w:ascii="Times New Roman" w:hAnsi="Times New Roman" w:cs="Times New Roman"/>
          <w:sz w:val="28"/>
          <w:szCs w:val="28"/>
        </w:rPr>
        <w:t>tabulated in a data chart</w:t>
      </w:r>
      <w:r w:rsidR="001B62F8">
        <w:rPr>
          <w:rFonts w:ascii="Times New Roman" w:hAnsi="Times New Roman" w:cs="Times New Roman"/>
          <w:sz w:val="28"/>
          <w:szCs w:val="28"/>
        </w:rPr>
        <w:t xml:space="preserve"> to better understand the properties of each specimen</w:t>
      </w:r>
      <w:r w:rsidR="00E973A4">
        <w:rPr>
          <w:rFonts w:ascii="Times New Roman" w:hAnsi="Times New Roman" w:cs="Times New Roman"/>
          <w:sz w:val="28"/>
          <w:szCs w:val="28"/>
        </w:rPr>
        <w:t>. The discussion</w:t>
      </w:r>
      <w:r w:rsidR="008D1724">
        <w:rPr>
          <w:rFonts w:ascii="Times New Roman" w:hAnsi="Times New Roman" w:cs="Times New Roman"/>
          <w:sz w:val="28"/>
          <w:szCs w:val="28"/>
        </w:rPr>
        <w:t xml:space="preserve"> and conclusion were</w:t>
      </w:r>
      <w:r w:rsidR="00E973A4">
        <w:rPr>
          <w:rFonts w:ascii="Times New Roman" w:hAnsi="Times New Roman" w:cs="Times New Roman"/>
          <w:sz w:val="28"/>
          <w:szCs w:val="28"/>
        </w:rPr>
        <w:t xml:space="preserve"> made </w:t>
      </w:r>
      <w:r w:rsidR="008D1724">
        <w:rPr>
          <w:rFonts w:ascii="Times New Roman" w:hAnsi="Times New Roman" w:cs="Times New Roman"/>
          <w:sz w:val="28"/>
          <w:szCs w:val="28"/>
        </w:rPr>
        <w:t xml:space="preserve">in comparison </w:t>
      </w:r>
      <w:r w:rsidR="00E973A4">
        <w:rPr>
          <w:rFonts w:ascii="Times New Roman" w:hAnsi="Times New Roman" w:cs="Times New Roman"/>
          <w:sz w:val="28"/>
          <w:szCs w:val="28"/>
        </w:rPr>
        <w:t>with the</w:t>
      </w:r>
      <w:r w:rsidR="008D1724">
        <w:rPr>
          <w:rFonts w:ascii="Times New Roman" w:hAnsi="Times New Roman" w:cs="Times New Roman"/>
          <w:sz w:val="28"/>
          <w:szCs w:val="28"/>
        </w:rPr>
        <w:t xml:space="preserve"> theory presented in the course followed by </w:t>
      </w:r>
      <w:r w:rsidR="00B05347">
        <w:rPr>
          <w:rFonts w:ascii="Times New Roman" w:hAnsi="Times New Roman" w:cs="Times New Roman"/>
          <w:sz w:val="28"/>
          <w:szCs w:val="28"/>
        </w:rPr>
        <w:t>brief recommendations</w:t>
      </w:r>
      <w:r w:rsidR="008D1724" w:rsidRPr="008D1724">
        <w:rPr>
          <w:rFonts w:ascii="Times New Roman" w:hAnsi="Times New Roman" w:cs="Times New Roman"/>
          <w:sz w:val="28"/>
          <w:szCs w:val="28"/>
        </w:rPr>
        <w:t xml:space="preserve"> in response to errors encountered during the experiment.</w:t>
      </w:r>
    </w:p>
    <w:p w:rsidR="00FE1474" w:rsidRDefault="00FE1474" w:rsidP="00953F76">
      <w:pPr>
        <w:rPr>
          <w:rFonts w:ascii="Times New Roman" w:hAnsi="Times New Roman" w:cs="Times New Roman"/>
          <w:b/>
          <w:sz w:val="32"/>
          <w:szCs w:val="32"/>
        </w:rPr>
      </w:pPr>
    </w:p>
    <w:p w:rsidR="00FE1474" w:rsidRDefault="00FE1474" w:rsidP="00953F76">
      <w:pPr>
        <w:rPr>
          <w:rFonts w:ascii="Times New Roman" w:hAnsi="Times New Roman" w:cs="Times New Roman"/>
          <w:b/>
          <w:sz w:val="32"/>
          <w:szCs w:val="32"/>
        </w:rPr>
      </w:pPr>
    </w:p>
    <w:p w:rsidR="00FE1474" w:rsidRDefault="00FE1474" w:rsidP="00953F76">
      <w:pPr>
        <w:rPr>
          <w:rFonts w:ascii="Times New Roman" w:hAnsi="Times New Roman" w:cs="Times New Roman"/>
          <w:b/>
          <w:sz w:val="32"/>
          <w:szCs w:val="32"/>
        </w:rPr>
      </w:pPr>
    </w:p>
    <w:p w:rsidR="003C4A2C" w:rsidRDefault="003C4A2C" w:rsidP="00953F76">
      <w:pPr>
        <w:rPr>
          <w:rFonts w:ascii="Times New Roman" w:hAnsi="Times New Roman" w:cs="Times New Roman"/>
          <w:b/>
          <w:sz w:val="32"/>
          <w:szCs w:val="32"/>
        </w:rPr>
      </w:pPr>
    </w:p>
    <w:p w:rsidR="00B229C7" w:rsidRPr="00126891" w:rsidRDefault="00C76DD4" w:rsidP="00953F76">
      <w:pPr>
        <w:rPr>
          <w:rFonts w:ascii="Times New Roman" w:hAnsi="Times New Roman" w:cs="Times New Roman"/>
          <w:b/>
          <w:sz w:val="32"/>
          <w:szCs w:val="32"/>
        </w:rPr>
      </w:pPr>
      <w:r w:rsidRPr="00126891">
        <w:rPr>
          <w:rFonts w:ascii="Times New Roman" w:hAnsi="Times New Roman" w:cs="Times New Roman"/>
          <w:b/>
          <w:sz w:val="32"/>
          <w:szCs w:val="32"/>
        </w:rPr>
        <w:lastRenderedPageBreak/>
        <w:t>Objective:</w:t>
      </w:r>
    </w:p>
    <w:p w:rsidR="00B229C7" w:rsidRDefault="00C76DD4" w:rsidP="00953F76">
      <w:pPr>
        <w:rPr>
          <w:rFonts w:ascii="Times New Roman" w:hAnsi="Times New Roman" w:cs="Times New Roman"/>
          <w:sz w:val="28"/>
          <w:szCs w:val="28"/>
        </w:rPr>
      </w:pPr>
      <w:r>
        <w:rPr>
          <w:rFonts w:ascii="Times New Roman" w:hAnsi="Times New Roman" w:cs="Times New Roman"/>
          <w:sz w:val="28"/>
          <w:szCs w:val="28"/>
        </w:rPr>
        <w:t>The</w:t>
      </w:r>
      <w:r w:rsidR="00B05347">
        <w:rPr>
          <w:rFonts w:ascii="Times New Roman" w:hAnsi="Times New Roman" w:cs="Times New Roman"/>
          <w:sz w:val="28"/>
          <w:szCs w:val="28"/>
        </w:rPr>
        <w:t xml:space="preserve"> goals of the Brinell hardness test experiment were to:</w:t>
      </w:r>
    </w:p>
    <w:p w:rsidR="009E3F29" w:rsidRDefault="00B05347" w:rsidP="009E3F29">
      <w:pPr>
        <w:pStyle w:val="ListParagraph"/>
        <w:numPr>
          <w:ilvl w:val="0"/>
          <w:numId w:val="3"/>
        </w:numPr>
        <w:rPr>
          <w:rFonts w:ascii="Times New Roman" w:hAnsi="Times New Roman" w:cs="Times New Roman"/>
          <w:sz w:val="28"/>
          <w:szCs w:val="28"/>
        </w:rPr>
      </w:pPr>
      <w:r w:rsidRPr="009E3F29">
        <w:rPr>
          <w:rFonts w:ascii="Times New Roman" w:hAnsi="Times New Roman" w:cs="Times New Roman"/>
          <w:sz w:val="28"/>
          <w:szCs w:val="28"/>
        </w:rPr>
        <w:t>Examine</w:t>
      </w:r>
      <w:r w:rsidR="009E3F29" w:rsidRPr="009E3F29">
        <w:rPr>
          <w:rFonts w:ascii="Times New Roman" w:hAnsi="Times New Roman" w:cs="Times New Roman"/>
          <w:sz w:val="28"/>
          <w:szCs w:val="28"/>
        </w:rPr>
        <w:t xml:space="preserve"> the deformation of different metal specimens when compressed by an indenter (steel ball) under different applied loads.</w:t>
      </w:r>
    </w:p>
    <w:p w:rsidR="009E3F29" w:rsidRDefault="009E3F29" w:rsidP="009E3F29">
      <w:pPr>
        <w:pStyle w:val="ListParagraph"/>
        <w:rPr>
          <w:rFonts w:ascii="Times New Roman" w:hAnsi="Times New Roman" w:cs="Times New Roman"/>
          <w:sz w:val="28"/>
          <w:szCs w:val="28"/>
        </w:rPr>
      </w:pPr>
    </w:p>
    <w:p w:rsidR="00B05347" w:rsidRDefault="009E3F29" w:rsidP="009E3F29">
      <w:pPr>
        <w:pStyle w:val="ListParagraph"/>
        <w:numPr>
          <w:ilvl w:val="0"/>
          <w:numId w:val="3"/>
        </w:numPr>
        <w:rPr>
          <w:rFonts w:ascii="Times New Roman" w:hAnsi="Times New Roman" w:cs="Times New Roman"/>
          <w:sz w:val="28"/>
          <w:szCs w:val="28"/>
        </w:rPr>
      </w:pPr>
      <w:r w:rsidRPr="009E3F29">
        <w:rPr>
          <w:rFonts w:ascii="Times New Roman" w:hAnsi="Times New Roman" w:cs="Times New Roman"/>
          <w:sz w:val="28"/>
          <w:szCs w:val="28"/>
        </w:rPr>
        <w:t>Use the results of the impression to determine t</w:t>
      </w:r>
      <w:r w:rsidR="00ED415B">
        <w:rPr>
          <w:rFonts w:ascii="Times New Roman" w:hAnsi="Times New Roman" w:cs="Times New Roman"/>
          <w:sz w:val="28"/>
          <w:szCs w:val="28"/>
        </w:rPr>
        <w:t xml:space="preserve">he properties of the specimen. </w:t>
      </w:r>
    </w:p>
    <w:p w:rsidR="009E3F29" w:rsidRDefault="009E3F29" w:rsidP="009E3F29">
      <w:pPr>
        <w:pStyle w:val="ListParagraph"/>
        <w:rPr>
          <w:rFonts w:ascii="Times New Roman" w:hAnsi="Times New Roman" w:cs="Times New Roman"/>
          <w:sz w:val="32"/>
          <w:szCs w:val="32"/>
        </w:rPr>
      </w:pPr>
    </w:p>
    <w:p w:rsidR="00541D0A" w:rsidRPr="00126891" w:rsidRDefault="00541D0A" w:rsidP="009E3F29">
      <w:pPr>
        <w:pStyle w:val="ListParagraph"/>
        <w:rPr>
          <w:rFonts w:ascii="Times New Roman" w:hAnsi="Times New Roman" w:cs="Times New Roman"/>
          <w:sz w:val="32"/>
          <w:szCs w:val="32"/>
        </w:rPr>
      </w:pPr>
    </w:p>
    <w:p w:rsidR="004D6C78" w:rsidRDefault="00C76DD4" w:rsidP="00FD2907">
      <w:pPr>
        <w:rPr>
          <w:rFonts w:ascii="Times New Roman" w:hAnsi="Times New Roman" w:cs="Times New Roman"/>
          <w:b/>
          <w:sz w:val="32"/>
          <w:szCs w:val="32"/>
        </w:rPr>
      </w:pPr>
      <w:r w:rsidRPr="00126891">
        <w:rPr>
          <w:rFonts w:ascii="Times New Roman" w:hAnsi="Times New Roman" w:cs="Times New Roman"/>
          <w:b/>
          <w:sz w:val="32"/>
          <w:szCs w:val="32"/>
        </w:rPr>
        <w:t>Introduction:</w:t>
      </w:r>
    </w:p>
    <w:p w:rsidR="00D00867" w:rsidRPr="00D00867" w:rsidRDefault="00D00867" w:rsidP="00FD2907">
      <w:pPr>
        <w:rPr>
          <w:rFonts w:ascii="Times New Roman" w:hAnsi="Times New Roman" w:cs="Times New Roman"/>
          <w:b/>
          <w:sz w:val="32"/>
          <w:szCs w:val="32"/>
        </w:rPr>
      </w:pPr>
    </w:p>
    <w:p w:rsidR="004D6C78" w:rsidRDefault="004D6C78" w:rsidP="00FD2907">
      <w:pPr>
        <w:rPr>
          <w:rFonts w:ascii="Times New Roman" w:hAnsi="Times New Roman" w:cs="Times New Roman"/>
          <w:sz w:val="28"/>
          <w:szCs w:val="28"/>
        </w:rPr>
      </w:pPr>
      <w:r w:rsidRPr="00D00867">
        <w:rPr>
          <w:rFonts w:ascii="Times New Roman" w:hAnsi="Times New Roman" w:cs="Times New Roman"/>
          <w:sz w:val="28"/>
          <w:szCs w:val="28"/>
        </w:rPr>
        <w:t>Theoretical Basis:</w:t>
      </w:r>
    </w:p>
    <w:p w:rsidR="00126891" w:rsidRDefault="00126891" w:rsidP="003C4A2C">
      <w:pPr>
        <w:spacing w:line="360" w:lineRule="auto"/>
        <w:rPr>
          <w:rFonts w:ascii="Times New Roman" w:hAnsi="Times New Roman" w:cs="Times New Roman"/>
          <w:sz w:val="28"/>
          <w:szCs w:val="28"/>
        </w:rPr>
      </w:pPr>
      <w:r>
        <w:rPr>
          <w:rFonts w:ascii="Times New Roman" w:hAnsi="Times New Roman" w:cs="Times New Roman"/>
          <w:sz w:val="28"/>
          <w:szCs w:val="28"/>
        </w:rPr>
        <w:t xml:space="preserve">Hardness is a measure of a materials resistance to indentation, abrasion or permanent deformation. </w:t>
      </w:r>
      <w:r w:rsidR="00D00867" w:rsidRPr="00D00867">
        <w:rPr>
          <w:rFonts w:ascii="Times New Roman" w:hAnsi="Times New Roman" w:cs="Times New Roman"/>
          <w:sz w:val="28"/>
          <w:szCs w:val="28"/>
        </w:rPr>
        <w:t>The</w:t>
      </w:r>
      <w:r w:rsidR="00D00867">
        <w:rPr>
          <w:rFonts w:ascii="Times New Roman" w:hAnsi="Times New Roman" w:cs="Times New Roman"/>
          <w:sz w:val="28"/>
          <w:szCs w:val="28"/>
        </w:rPr>
        <w:t xml:space="preserve"> hardness o</w:t>
      </w:r>
      <w:r w:rsidR="00D00867" w:rsidRPr="00D00867">
        <w:rPr>
          <w:rFonts w:ascii="Times New Roman" w:hAnsi="Times New Roman" w:cs="Times New Roman"/>
          <w:sz w:val="28"/>
          <w:szCs w:val="28"/>
        </w:rPr>
        <w:t>f a surface of the materia</w:t>
      </w:r>
      <w:r w:rsidR="00D00867">
        <w:rPr>
          <w:rFonts w:ascii="Times New Roman" w:hAnsi="Times New Roman" w:cs="Times New Roman"/>
          <w:sz w:val="28"/>
          <w:szCs w:val="28"/>
        </w:rPr>
        <w:t xml:space="preserve">l is </w:t>
      </w:r>
      <w:r w:rsidR="00D00867" w:rsidRPr="00D00867">
        <w:rPr>
          <w:rFonts w:ascii="Times New Roman" w:hAnsi="Times New Roman" w:cs="Times New Roman"/>
          <w:sz w:val="28"/>
          <w:szCs w:val="28"/>
        </w:rPr>
        <w:t>a direct result of inter-atomic forc</w:t>
      </w:r>
      <w:r w:rsidR="00D00867">
        <w:rPr>
          <w:rFonts w:ascii="Times New Roman" w:hAnsi="Times New Roman" w:cs="Times New Roman"/>
          <w:sz w:val="28"/>
          <w:szCs w:val="28"/>
        </w:rPr>
        <w:t>es acting on the surface of the m</w:t>
      </w:r>
      <w:r w:rsidR="00D00867" w:rsidRPr="00D00867">
        <w:rPr>
          <w:rFonts w:ascii="Times New Roman" w:hAnsi="Times New Roman" w:cs="Times New Roman"/>
          <w:sz w:val="28"/>
          <w:szCs w:val="28"/>
        </w:rPr>
        <w:t>aterial. We must note that hardness is not a fundamental property of a material, however, but rather a</w:t>
      </w:r>
      <w:r w:rsidR="00D00867">
        <w:rPr>
          <w:rFonts w:ascii="Times New Roman" w:hAnsi="Times New Roman" w:cs="Times New Roman"/>
          <w:sz w:val="28"/>
          <w:szCs w:val="28"/>
        </w:rPr>
        <w:t xml:space="preserve"> </w:t>
      </w:r>
      <w:r w:rsidR="00D00867" w:rsidRPr="00D00867">
        <w:rPr>
          <w:rFonts w:ascii="Times New Roman" w:hAnsi="Times New Roman" w:cs="Times New Roman"/>
          <w:sz w:val="28"/>
          <w:szCs w:val="28"/>
        </w:rPr>
        <w:t>combined effect of compressive, elastic and plastic properties relative to the mode of penetration, shape</w:t>
      </w:r>
      <w:r w:rsidR="00D00867">
        <w:rPr>
          <w:rFonts w:ascii="Times New Roman" w:hAnsi="Times New Roman" w:cs="Times New Roman"/>
          <w:sz w:val="28"/>
          <w:szCs w:val="28"/>
        </w:rPr>
        <w:t xml:space="preserve"> </w:t>
      </w:r>
      <w:r w:rsidR="00D00867" w:rsidRPr="00D00867">
        <w:rPr>
          <w:rFonts w:ascii="Times New Roman" w:hAnsi="Times New Roman" w:cs="Times New Roman"/>
          <w:sz w:val="28"/>
          <w:szCs w:val="28"/>
        </w:rPr>
        <w:t>of penetrator, etc. Hardness seems to bear a fairly constant relationship to the tensile strength of a given</w:t>
      </w:r>
      <w:r w:rsidR="00D00867">
        <w:rPr>
          <w:rFonts w:ascii="Times New Roman" w:hAnsi="Times New Roman" w:cs="Times New Roman"/>
          <w:sz w:val="28"/>
          <w:szCs w:val="28"/>
        </w:rPr>
        <w:t xml:space="preserve"> </w:t>
      </w:r>
      <w:r w:rsidR="00D00867" w:rsidRPr="00D00867">
        <w:rPr>
          <w:rFonts w:ascii="Times New Roman" w:hAnsi="Times New Roman" w:cs="Times New Roman"/>
          <w:sz w:val="28"/>
          <w:szCs w:val="28"/>
        </w:rPr>
        <w:t>material and thus it can be used as a practical non-destructive test for an approximate idea of the value of that property and the state of the metal near the surface</w:t>
      </w:r>
      <w:r w:rsidR="00D00867">
        <w:rPr>
          <w:rFonts w:ascii="Times New Roman" w:hAnsi="Times New Roman" w:cs="Times New Roman"/>
          <w:sz w:val="28"/>
          <w:szCs w:val="28"/>
        </w:rPr>
        <w:t>.</w:t>
      </w:r>
    </w:p>
    <w:p w:rsidR="007257C3" w:rsidRDefault="00541D0A" w:rsidP="003C4A2C">
      <w:pPr>
        <w:spacing w:line="360" w:lineRule="auto"/>
        <w:rPr>
          <w:rFonts w:ascii="Times New Roman" w:hAnsi="Times New Roman" w:cs="Times New Roman"/>
          <w:sz w:val="28"/>
          <w:szCs w:val="28"/>
        </w:rPr>
      </w:pPr>
      <w:r>
        <w:rPr>
          <w:rFonts w:ascii="Times New Roman" w:hAnsi="Times New Roman" w:cs="Times New Roman"/>
          <w:sz w:val="28"/>
          <w:szCs w:val="28"/>
        </w:rPr>
        <w:t>Hardness can be</w:t>
      </w:r>
      <w:r w:rsidR="00D00867" w:rsidRPr="00D00867">
        <w:rPr>
          <w:rFonts w:ascii="Times New Roman" w:hAnsi="Times New Roman" w:cs="Times New Roman"/>
          <w:sz w:val="28"/>
          <w:szCs w:val="28"/>
        </w:rPr>
        <w:t xml:space="preserve"> expressed in terms of macro-hardness and micro-hardness</w:t>
      </w:r>
      <w:r>
        <w:rPr>
          <w:rFonts w:ascii="Times New Roman" w:hAnsi="Times New Roman" w:cs="Times New Roman"/>
          <w:sz w:val="28"/>
          <w:szCs w:val="28"/>
        </w:rPr>
        <w:t>. Macro-hardness materials relate</w:t>
      </w:r>
      <w:r w:rsidR="00D00867" w:rsidRPr="00D00867">
        <w:rPr>
          <w:rFonts w:ascii="Times New Roman" w:hAnsi="Times New Roman" w:cs="Times New Roman"/>
          <w:sz w:val="28"/>
          <w:szCs w:val="28"/>
        </w:rPr>
        <w:t xml:space="preserve"> to its resistance to larger volume </w:t>
      </w:r>
      <w:r w:rsidRPr="00D00867">
        <w:rPr>
          <w:rFonts w:ascii="Times New Roman" w:hAnsi="Times New Roman" w:cs="Times New Roman"/>
          <w:sz w:val="28"/>
          <w:szCs w:val="28"/>
        </w:rPr>
        <w:t>movements</w:t>
      </w:r>
      <w:r w:rsidR="00D00867" w:rsidRPr="00D00867">
        <w:rPr>
          <w:rFonts w:ascii="Times New Roman" w:hAnsi="Times New Roman" w:cs="Times New Roman"/>
          <w:sz w:val="28"/>
          <w:szCs w:val="28"/>
        </w:rPr>
        <w:t xml:space="preserve"> in plastic deformation, whereas micro</w:t>
      </w:r>
      <w:r>
        <w:rPr>
          <w:rFonts w:ascii="Times New Roman" w:hAnsi="Times New Roman" w:cs="Times New Roman"/>
          <w:sz w:val="28"/>
          <w:szCs w:val="28"/>
        </w:rPr>
        <w:t xml:space="preserve">-hardness is the hardness </w:t>
      </w:r>
      <w:r w:rsidR="00D00867" w:rsidRPr="00D00867">
        <w:rPr>
          <w:rFonts w:ascii="Times New Roman" w:hAnsi="Times New Roman" w:cs="Times New Roman"/>
          <w:sz w:val="28"/>
          <w:szCs w:val="28"/>
        </w:rPr>
        <w:t>of the materials in microscopically small v</w:t>
      </w:r>
      <w:r>
        <w:rPr>
          <w:rFonts w:ascii="Times New Roman" w:hAnsi="Times New Roman" w:cs="Times New Roman"/>
          <w:sz w:val="28"/>
          <w:szCs w:val="28"/>
        </w:rPr>
        <w:t xml:space="preserve">olumes. </w:t>
      </w:r>
    </w:p>
    <w:p w:rsidR="00D00867" w:rsidRPr="00D00867" w:rsidRDefault="00D00867" w:rsidP="003C4A2C">
      <w:pPr>
        <w:spacing w:line="360" w:lineRule="auto"/>
        <w:rPr>
          <w:rFonts w:ascii="Times New Roman" w:hAnsi="Times New Roman" w:cs="Times New Roman"/>
          <w:sz w:val="28"/>
          <w:szCs w:val="28"/>
        </w:rPr>
      </w:pPr>
      <w:r w:rsidRPr="00D00867">
        <w:rPr>
          <w:rFonts w:ascii="Times New Roman" w:hAnsi="Times New Roman" w:cs="Times New Roman"/>
          <w:sz w:val="28"/>
          <w:szCs w:val="28"/>
        </w:rPr>
        <w:lastRenderedPageBreak/>
        <w:t>Th</w:t>
      </w:r>
      <w:r w:rsidR="00C73F23">
        <w:rPr>
          <w:rFonts w:ascii="Times New Roman" w:hAnsi="Times New Roman" w:cs="Times New Roman"/>
          <w:sz w:val="28"/>
          <w:szCs w:val="28"/>
        </w:rPr>
        <w:t>e Brinell hardness test method i</w:t>
      </w:r>
      <w:r w:rsidRPr="00D00867">
        <w:rPr>
          <w:rFonts w:ascii="Times New Roman" w:hAnsi="Times New Roman" w:cs="Times New Roman"/>
          <w:sz w:val="28"/>
          <w:szCs w:val="28"/>
        </w:rPr>
        <w:t>s used to determine Brinell hardness</w:t>
      </w:r>
      <w:r w:rsidR="00F52132">
        <w:rPr>
          <w:rFonts w:ascii="Times New Roman" w:hAnsi="Times New Roman" w:cs="Times New Roman"/>
          <w:sz w:val="28"/>
          <w:szCs w:val="28"/>
        </w:rPr>
        <w:t xml:space="preserve"> number</w:t>
      </w:r>
      <w:r w:rsidRPr="00D00867">
        <w:rPr>
          <w:rFonts w:ascii="Times New Roman" w:hAnsi="Times New Roman" w:cs="Times New Roman"/>
          <w:sz w:val="28"/>
          <w:szCs w:val="28"/>
        </w:rPr>
        <w:t xml:space="preserve"> (HB) in accordance with the ASTM specifications (ASTM E10). The Brinell hardness test is a simple and nondestructive method commonly used to test materials that have a structure that is too coarse or that have a surface that is too rough</w:t>
      </w:r>
      <w:r w:rsidR="00C73F23">
        <w:rPr>
          <w:rFonts w:ascii="Times New Roman" w:hAnsi="Times New Roman" w:cs="Times New Roman"/>
          <w:sz w:val="28"/>
          <w:szCs w:val="28"/>
        </w:rPr>
        <w:t xml:space="preserve"> to be tested using another hardening </w:t>
      </w:r>
      <w:r w:rsidRPr="00D00867">
        <w:rPr>
          <w:rFonts w:ascii="Times New Roman" w:hAnsi="Times New Roman" w:cs="Times New Roman"/>
          <w:sz w:val="28"/>
          <w:szCs w:val="28"/>
        </w:rPr>
        <w:t>method</w:t>
      </w:r>
      <w:r w:rsidR="00C73F23">
        <w:rPr>
          <w:rFonts w:ascii="Times New Roman" w:hAnsi="Times New Roman" w:cs="Times New Roman"/>
          <w:sz w:val="28"/>
          <w:szCs w:val="28"/>
        </w:rPr>
        <w:t>s</w:t>
      </w:r>
      <w:r w:rsidRPr="00D00867">
        <w:rPr>
          <w:rFonts w:ascii="Times New Roman" w:hAnsi="Times New Roman" w:cs="Times New Roman"/>
          <w:sz w:val="28"/>
          <w:szCs w:val="28"/>
        </w:rPr>
        <w:t>. Rockwell hardness test or Knoop and Vick</w:t>
      </w:r>
      <w:r w:rsidR="00C73F23">
        <w:rPr>
          <w:rFonts w:ascii="Times New Roman" w:hAnsi="Times New Roman" w:cs="Times New Roman"/>
          <w:sz w:val="28"/>
          <w:szCs w:val="28"/>
        </w:rPr>
        <w:t>ers hardness t</w:t>
      </w:r>
      <w:r w:rsidRPr="00D00867">
        <w:rPr>
          <w:rFonts w:ascii="Times New Roman" w:hAnsi="Times New Roman" w:cs="Times New Roman"/>
          <w:sz w:val="28"/>
          <w:szCs w:val="28"/>
        </w:rPr>
        <w:t xml:space="preserve">est are examples of different tests to measure hardness of a material. </w:t>
      </w:r>
    </w:p>
    <w:p w:rsidR="00D00867" w:rsidRPr="00D00867" w:rsidRDefault="00D00867" w:rsidP="003C4A2C">
      <w:pPr>
        <w:spacing w:line="360" w:lineRule="auto"/>
        <w:rPr>
          <w:rFonts w:ascii="Times New Roman" w:hAnsi="Times New Roman" w:cs="Times New Roman"/>
          <w:sz w:val="28"/>
          <w:szCs w:val="28"/>
        </w:rPr>
      </w:pPr>
      <w:r w:rsidRPr="00D00867">
        <w:rPr>
          <w:rFonts w:ascii="Times New Roman" w:hAnsi="Times New Roman" w:cs="Times New Roman"/>
          <w:sz w:val="28"/>
          <w:szCs w:val="28"/>
        </w:rPr>
        <w:t xml:space="preserve">The Brinell hardness test requires a hard, spherical indenter; typically a steel ball with a diameter of 10mm; to be forced into the surface of the metal to be tested. Although harder materials require greater loads, the standard applied loads should range between 500 and 3000 kg for a specific time period. The load time period is required to ensure that plastic flow of the metal has ceased. </w:t>
      </w:r>
    </w:p>
    <w:p w:rsidR="00D00867" w:rsidRDefault="00D00867" w:rsidP="003C4A2C">
      <w:pPr>
        <w:spacing w:line="360" w:lineRule="auto"/>
        <w:rPr>
          <w:rFonts w:ascii="Times New Roman" w:hAnsi="Times New Roman" w:cs="Times New Roman"/>
          <w:sz w:val="28"/>
          <w:szCs w:val="28"/>
        </w:rPr>
      </w:pPr>
      <w:r w:rsidRPr="00D00867">
        <w:rPr>
          <w:rFonts w:ascii="Times New Roman" w:hAnsi="Times New Roman" w:cs="Times New Roman"/>
          <w:sz w:val="28"/>
          <w:szCs w:val="28"/>
        </w:rPr>
        <w:t>Therefore, in this experiment report, we use a steel ball, following the standard procedure for performance of Brinell hardness test to determine some mechanical properties of two metal specimens i.e. steel and aluminum.</w:t>
      </w:r>
    </w:p>
    <w:p w:rsidR="00274F56" w:rsidRDefault="00274F56" w:rsidP="003C4A2C">
      <w:pPr>
        <w:spacing w:line="360" w:lineRule="auto"/>
        <w:rPr>
          <w:rFonts w:ascii="Times New Roman" w:hAnsi="Times New Roman" w:cs="Times New Roman"/>
          <w:sz w:val="28"/>
          <w:szCs w:val="28"/>
        </w:rPr>
      </w:pPr>
    </w:p>
    <w:p w:rsidR="00CC295E" w:rsidRDefault="00CC295E" w:rsidP="003C4A2C">
      <w:pPr>
        <w:spacing w:line="360" w:lineRule="auto"/>
        <w:rPr>
          <w:rFonts w:ascii="Times New Roman" w:hAnsi="Times New Roman" w:cs="Times New Roman"/>
          <w:sz w:val="28"/>
          <w:szCs w:val="28"/>
        </w:rPr>
      </w:pPr>
    </w:p>
    <w:p w:rsidR="00CC295E" w:rsidRDefault="00CC295E" w:rsidP="003C4A2C">
      <w:pPr>
        <w:spacing w:line="360" w:lineRule="auto"/>
        <w:rPr>
          <w:rFonts w:ascii="Times New Roman" w:hAnsi="Times New Roman" w:cs="Times New Roman"/>
          <w:sz w:val="28"/>
          <w:szCs w:val="28"/>
        </w:rPr>
      </w:pPr>
    </w:p>
    <w:p w:rsidR="00CC295E" w:rsidRDefault="00CC295E" w:rsidP="003C4A2C">
      <w:pPr>
        <w:spacing w:line="360" w:lineRule="auto"/>
        <w:rPr>
          <w:rFonts w:ascii="Times New Roman" w:hAnsi="Times New Roman" w:cs="Times New Roman"/>
          <w:sz w:val="28"/>
          <w:szCs w:val="28"/>
        </w:rPr>
      </w:pPr>
    </w:p>
    <w:p w:rsidR="00C34D9D" w:rsidRDefault="00C34D9D" w:rsidP="008A1F29">
      <w:pPr>
        <w:spacing w:after="240"/>
        <w:rPr>
          <w:rFonts w:ascii="Times New Roman" w:hAnsi="Times New Roman" w:cs="Times New Roman"/>
          <w:sz w:val="28"/>
          <w:szCs w:val="28"/>
        </w:rPr>
      </w:pPr>
    </w:p>
    <w:p w:rsidR="007257C3" w:rsidRDefault="007257C3" w:rsidP="008A1F29">
      <w:pPr>
        <w:spacing w:after="240"/>
        <w:rPr>
          <w:rFonts w:ascii="Times New Roman" w:hAnsi="Times New Roman" w:cs="Times New Roman"/>
          <w:b/>
          <w:sz w:val="32"/>
          <w:szCs w:val="32"/>
        </w:rPr>
      </w:pPr>
    </w:p>
    <w:p w:rsidR="007257C3" w:rsidRDefault="007257C3" w:rsidP="008A1F29">
      <w:pPr>
        <w:spacing w:after="240"/>
        <w:rPr>
          <w:rFonts w:ascii="Times New Roman" w:hAnsi="Times New Roman" w:cs="Times New Roman"/>
          <w:b/>
          <w:sz w:val="32"/>
          <w:szCs w:val="32"/>
        </w:rPr>
      </w:pPr>
    </w:p>
    <w:p w:rsidR="007257C3" w:rsidRDefault="007257C3" w:rsidP="008A1F29">
      <w:pPr>
        <w:spacing w:after="240"/>
        <w:rPr>
          <w:rFonts w:ascii="Times New Roman" w:hAnsi="Times New Roman" w:cs="Times New Roman"/>
          <w:b/>
          <w:sz w:val="32"/>
          <w:szCs w:val="32"/>
        </w:rPr>
      </w:pPr>
    </w:p>
    <w:p w:rsidR="00274F56" w:rsidRDefault="00274F56" w:rsidP="008A1F29">
      <w:pPr>
        <w:spacing w:after="240"/>
        <w:rPr>
          <w:rFonts w:ascii="Times New Roman" w:hAnsi="Times New Roman" w:cs="Times New Roman"/>
          <w:b/>
          <w:sz w:val="32"/>
          <w:szCs w:val="32"/>
        </w:rPr>
      </w:pPr>
      <w:r>
        <w:rPr>
          <w:rFonts w:ascii="Times New Roman" w:hAnsi="Times New Roman" w:cs="Times New Roman"/>
          <w:b/>
          <w:sz w:val="32"/>
          <w:szCs w:val="32"/>
        </w:rPr>
        <w:lastRenderedPageBreak/>
        <w:t>Procedure:</w:t>
      </w:r>
    </w:p>
    <w:p w:rsidR="00ED415B" w:rsidRDefault="0048704F" w:rsidP="003C4A2C">
      <w:pPr>
        <w:pStyle w:val="ListParagraph"/>
        <w:numPr>
          <w:ilvl w:val="0"/>
          <w:numId w:val="4"/>
        </w:numPr>
        <w:spacing w:after="240" w:line="360" w:lineRule="auto"/>
        <w:rPr>
          <w:rFonts w:ascii="Times New Roman" w:hAnsi="Times New Roman" w:cs="Times New Roman"/>
          <w:sz w:val="28"/>
          <w:szCs w:val="28"/>
        </w:rPr>
      </w:pPr>
      <w:r>
        <w:rPr>
          <w:rFonts w:ascii="Times New Roman" w:hAnsi="Times New Roman" w:cs="Times New Roman"/>
          <w:sz w:val="28"/>
          <w:szCs w:val="28"/>
        </w:rPr>
        <w:t>Place</w:t>
      </w:r>
      <w:r w:rsidR="00ED415B" w:rsidRPr="00ED415B">
        <w:rPr>
          <w:rFonts w:ascii="Times New Roman" w:hAnsi="Times New Roman" w:cs="Times New Roman"/>
          <w:sz w:val="28"/>
          <w:szCs w:val="28"/>
        </w:rPr>
        <w:t xml:space="preserve"> the test samp</w:t>
      </w:r>
      <w:r w:rsidR="00C34D9D">
        <w:rPr>
          <w:rFonts w:ascii="Times New Roman" w:hAnsi="Times New Roman" w:cs="Times New Roman"/>
          <w:sz w:val="28"/>
          <w:szCs w:val="28"/>
        </w:rPr>
        <w:t xml:space="preserve">le on the top of the test table </w:t>
      </w:r>
      <w:r w:rsidR="00411DA6">
        <w:rPr>
          <w:rFonts w:ascii="Times New Roman" w:hAnsi="Times New Roman" w:cs="Times New Roman"/>
          <w:sz w:val="28"/>
          <w:szCs w:val="28"/>
        </w:rPr>
        <w:t xml:space="preserve">as demonstrated in Figure 1, </w:t>
      </w:r>
      <w:r w:rsidR="00ED415B" w:rsidRPr="00ED415B">
        <w:rPr>
          <w:rFonts w:ascii="Times New Roman" w:hAnsi="Times New Roman" w:cs="Times New Roman"/>
          <w:sz w:val="28"/>
          <w:szCs w:val="28"/>
        </w:rPr>
        <w:t>and raised it with the elevating screw</w:t>
      </w:r>
      <w:r w:rsidR="00411DA6">
        <w:rPr>
          <w:rFonts w:ascii="Times New Roman" w:hAnsi="Times New Roman" w:cs="Times New Roman"/>
          <w:sz w:val="28"/>
          <w:szCs w:val="28"/>
        </w:rPr>
        <w:t xml:space="preserve"> and compressor pump until</w:t>
      </w:r>
      <w:r w:rsidR="00ED415B" w:rsidRPr="00ED415B">
        <w:rPr>
          <w:rFonts w:ascii="Times New Roman" w:hAnsi="Times New Roman" w:cs="Times New Roman"/>
          <w:sz w:val="28"/>
          <w:szCs w:val="28"/>
        </w:rPr>
        <w:t xml:space="preserve"> the test</w:t>
      </w:r>
      <w:r w:rsidR="00411DA6">
        <w:rPr>
          <w:rFonts w:ascii="Times New Roman" w:hAnsi="Times New Roman" w:cs="Times New Roman"/>
          <w:sz w:val="28"/>
          <w:szCs w:val="28"/>
        </w:rPr>
        <w:t xml:space="preserve"> sample slightly touches the indenter</w:t>
      </w:r>
      <w:r w:rsidR="00ED415B" w:rsidRPr="00ED415B">
        <w:rPr>
          <w:rFonts w:ascii="Times New Roman" w:hAnsi="Times New Roman" w:cs="Times New Roman"/>
          <w:sz w:val="28"/>
          <w:szCs w:val="28"/>
        </w:rPr>
        <w:t>.</w:t>
      </w:r>
    </w:p>
    <w:p w:rsidR="00411DA6" w:rsidRDefault="0048704F" w:rsidP="00411DA6">
      <w:pPr>
        <w:pStyle w:val="ListParagraph"/>
        <w:numPr>
          <w:ilvl w:val="0"/>
          <w:numId w:val="4"/>
        </w:numPr>
        <w:spacing w:after="240" w:line="360" w:lineRule="auto"/>
        <w:rPr>
          <w:rFonts w:ascii="Times New Roman" w:hAnsi="Times New Roman" w:cs="Times New Roman"/>
          <w:sz w:val="28"/>
          <w:szCs w:val="28"/>
        </w:rPr>
      </w:pPr>
      <w:r>
        <w:rPr>
          <w:rFonts w:ascii="Times New Roman" w:hAnsi="Times New Roman" w:cs="Times New Roman"/>
          <w:sz w:val="28"/>
          <w:szCs w:val="28"/>
        </w:rPr>
        <w:t xml:space="preserve">Activate the peak reading mode on the electronic digital load read-out device by pushing the LB/KG key. If three green lights appear on the right side of the display then the device is in PEAK mode. </w:t>
      </w:r>
    </w:p>
    <w:p w:rsidR="0048704F" w:rsidRDefault="0048704F" w:rsidP="00411DA6">
      <w:pPr>
        <w:pStyle w:val="ListParagraph"/>
        <w:numPr>
          <w:ilvl w:val="0"/>
          <w:numId w:val="4"/>
        </w:numPr>
        <w:spacing w:after="240" w:line="360" w:lineRule="auto"/>
        <w:rPr>
          <w:rFonts w:ascii="Times New Roman" w:hAnsi="Times New Roman" w:cs="Times New Roman"/>
          <w:sz w:val="28"/>
          <w:szCs w:val="28"/>
        </w:rPr>
      </w:pPr>
      <w:r>
        <w:rPr>
          <w:rFonts w:ascii="Times New Roman" w:hAnsi="Times New Roman" w:cs="Times New Roman"/>
          <w:sz w:val="28"/>
          <w:szCs w:val="28"/>
        </w:rPr>
        <w:t xml:space="preserve">Before </w:t>
      </w:r>
      <w:r w:rsidR="006C21B9">
        <w:rPr>
          <w:rFonts w:ascii="Times New Roman" w:hAnsi="Times New Roman" w:cs="Times New Roman"/>
          <w:sz w:val="28"/>
          <w:szCs w:val="28"/>
        </w:rPr>
        <w:t>applying load, confirm the readings on the device is zero</w:t>
      </w:r>
      <w:r w:rsidR="00892E88">
        <w:rPr>
          <w:rFonts w:ascii="Times New Roman" w:hAnsi="Times New Roman" w:cs="Times New Roman"/>
          <w:sz w:val="28"/>
          <w:szCs w:val="28"/>
        </w:rPr>
        <w:t>.</w:t>
      </w:r>
    </w:p>
    <w:p w:rsidR="006C21B9" w:rsidRDefault="006C21B9" w:rsidP="00411DA6">
      <w:pPr>
        <w:pStyle w:val="ListParagraph"/>
        <w:numPr>
          <w:ilvl w:val="0"/>
          <w:numId w:val="4"/>
        </w:numPr>
        <w:spacing w:after="240" w:line="360" w:lineRule="auto"/>
        <w:rPr>
          <w:rFonts w:ascii="Times New Roman" w:hAnsi="Times New Roman" w:cs="Times New Roman"/>
          <w:sz w:val="28"/>
          <w:szCs w:val="28"/>
        </w:rPr>
      </w:pPr>
      <w:r>
        <w:rPr>
          <w:rFonts w:ascii="Times New Roman" w:hAnsi="Times New Roman" w:cs="Times New Roman"/>
          <w:sz w:val="28"/>
          <w:szCs w:val="28"/>
        </w:rPr>
        <w:t>A</w:t>
      </w:r>
      <w:r w:rsidR="00233246">
        <w:rPr>
          <w:rFonts w:ascii="Times New Roman" w:hAnsi="Times New Roman" w:cs="Times New Roman"/>
          <w:sz w:val="28"/>
          <w:szCs w:val="28"/>
        </w:rPr>
        <w:t>llow the load (P) to be applied to the specimen for 15 seconds</w:t>
      </w:r>
      <w:r w:rsidR="00892E88">
        <w:rPr>
          <w:rFonts w:ascii="Times New Roman" w:hAnsi="Times New Roman" w:cs="Times New Roman"/>
          <w:sz w:val="28"/>
          <w:szCs w:val="28"/>
        </w:rPr>
        <w:t>.</w:t>
      </w:r>
    </w:p>
    <w:p w:rsidR="00233246" w:rsidRDefault="00233246" w:rsidP="00233246">
      <w:pPr>
        <w:pStyle w:val="ListParagraph"/>
        <w:numPr>
          <w:ilvl w:val="0"/>
          <w:numId w:val="5"/>
        </w:numPr>
        <w:spacing w:after="240" w:line="360" w:lineRule="auto"/>
        <w:rPr>
          <w:rFonts w:ascii="Times New Roman" w:hAnsi="Times New Roman" w:cs="Times New Roman"/>
          <w:sz w:val="28"/>
          <w:szCs w:val="28"/>
        </w:rPr>
      </w:pPr>
      <w:r>
        <w:rPr>
          <w:rFonts w:ascii="Times New Roman" w:hAnsi="Times New Roman" w:cs="Times New Roman"/>
          <w:sz w:val="28"/>
          <w:szCs w:val="28"/>
        </w:rPr>
        <w:t>P = 10,000 N for steel</w:t>
      </w:r>
    </w:p>
    <w:p w:rsidR="00233246" w:rsidRDefault="00233246" w:rsidP="00233246">
      <w:pPr>
        <w:pStyle w:val="ListParagraph"/>
        <w:numPr>
          <w:ilvl w:val="0"/>
          <w:numId w:val="5"/>
        </w:numPr>
        <w:spacing w:after="240" w:line="360" w:lineRule="auto"/>
        <w:rPr>
          <w:rFonts w:ascii="Times New Roman" w:hAnsi="Times New Roman" w:cs="Times New Roman"/>
          <w:sz w:val="28"/>
          <w:szCs w:val="28"/>
        </w:rPr>
      </w:pPr>
      <w:r>
        <w:rPr>
          <w:rFonts w:ascii="Times New Roman" w:hAnsi="Times New Roman" w:cs="Times New Roman"/>
          <w:sz w:val="28"/>
          <w:szCs w:val="28"/>
        </w:rPr>
        <w:t>P = 5000 N for aluminum</w:t>
      </w:r>
    </w:p>
    <w:p w:rsidR="00233246" w:rsidRDefault="00233246" w:rsidP="00233246">
      <w:pPr>
        <w:pStyle w:val="ListParagraph"/>
        <w:numPr>
          <w:ilvl w:val="0"/>
          <w:numId w:val="4"/>
        </w:numPr>
        <w:spacing w:after="240" w:line="360" w:lineRule="auto"/>
        <w:rPr>
          <w:rFonts w:ascii="Times New Roman" w:hAnsi="Times New Roman" w:cs="Times New Roman"/>
          <w:sz w:val="28"/>
          <w:szCs w:val="28"/>
        </w:rPr>
      </w:pPr>
      <w:r>
        <w:rPr>
          <w:rFonts w:ascii="Times New Roman" w:hAnsi="Times New Roman" w:cs="Times New Roman"/>
          <w:sz w:val="28"/>
          <w:szCs w:val="28"/>
        </w:rPr>
        <w:t>Hold the hand level to re</w:t>
      </w:r>
      <w:r w:rsidR="00C34D9D">
        <w:rPr>
          <w:rFonts w:ascii="Times New Roman" w:hAnsi="Times New Roman" w:cs="Times New Roman"/>
          <w:sz w:val="28"/>
          <w:szCs w:val="28"/>
        </w:rPr>
        <w:t>move the specimen from the test table, mark two</w:t>
      </w:r>
      <w:r>
        <w:rPr>
          <w:rFonts w:ascii="Times New Roman" w:hAnsi="Times New Roman" w:cs="Times New Roman"/>
          <w:sz w:val="28"/>
          <w:szCs w:val="28"/>
        </w:rPr>
        <w:t xml:space="preserve"> straight perpendicular lines</w:t>
      </w:r>
      <w:r w:rsidR="00892E88">
        <w:rPr>
          <w:rFonts w:ascii="Times New Roman" w:hAnsi="Times New Roman" w:cs="Times New Roman"/>
          <w:sz w:val="28"/>
          <w:szCs w:val="28"/>
        </w:rPr>
        <w:t xml:space="preserve"> at the center of the impression</w:t>
      </w:r>
      <w:r>
        <w:rPr>
          <w:rFonts w:ascii="Times New Roman" w:hAnsi="Times New Roman" w:cs="Times New Roman"/>
          <w:sz w:val="28"/>
          <w:szCs w:val="28"/>
        </w:rPr>
        <w:t xml:space="preserve"> to use as reference and </w:t>
      </w:r>
      <w:r w:rsidR="00892E88">
        <w:rPr>
          <w:rFonts w:ascii="Times New Roman" w:hAnsi="Times New Roman" w:cs="Times New Roman"/>
          <w:sz w:val="28"/>
          <w:szCs w:val="28"/>
        </w:rPr>
        <w:t xml:space="preserve">begin to measure the impression diameter </w:t>
      </w:r>
      <w:r w:rsidR="008F2827">
        <w:rPr>
          <w:rFonts w:ascii="Times New Roman" w:hAnsi="Times New Roman" w:cs="Times New Roman"/>
          <w:sz w:val="28"/>
          <w:szCs w:val="28"/>
        </w:rPr>
        <w:t>in millimeters using a microscope</w:t>
      </w:r>
      <w:r w:rsidR="00892E88">
        <w:rPr>
          <w:rFonts w:ascii="Times New Roman" w:hAnsi="Times New Roman" w:cs="Times New Roman"/>
          <w:sz w:val="28"/>
          <w:szCs w:val="28"/>
        </w:rPr>
        <w:t>.</w:t>
      </w:r>
    </w:p>
    <w:p w:rsidR="008F2827" w:rsidRDefault="008F2827" w:rsidP="00233246">
      <w:pPr>
        <w:pStyle w:val="ListParagraph"/>
        <w:numPr>
          <w:ilvl w:val="0"/>
          <w:numId w:val="4"/>
        </w:numPr>
        <w:spacing w:after="240" w:line="360" w:lineRule="auto"/>
        <w:rPr>
          <w:rFonts w:ascii="Times New Roman" w:hAnsi="Times New Roman" w:cs="Times New Roman"/>
          <w:sz w:val="28"/>
          <w:szCs w:val="28"/>
        </w:rPr>
      </w:pPr>
      <w:r>
        <w:rPr>
          <w:rFonts w:ascii="Times New Roman" w:hAnsi="Times New Roman" w:cs="Times New Roman"/>
          <w:sz w:val="28"/>
          <w:szCs w:val="28"/>
        </w:rPr>
        <w:t>Record all readings on original data sheet.</w:t>
      </w:r>
    </w:p>
    <w:p w:rsidR="00892E88" w:rsidRDefault="00892E88" w:rsidP="00233246">
      <w:pPr>
        <w:pStyle w:val="ListParagraph"/>
        <w:numPr>
          <w:ilvl w:val="0"/>
          <w:numId w:val="4"/>
        </w:numPr>
        <w:spacing w:after="240" w:line="360" w:lineRule="auto"/>
        <w:rPr>
          <w:rFonts w:ascii="Times New Roman" w:hAnsi="Times New Roman" w:cs="Times New Roman"/>
          <w:sz w:val="28"/>
          <w:szCs w:val="28"/>
        </w:rPr>
      </w:pPr>
      <w:r>
        <w:rPr>
          <w:rFonts w:ascii="Times New Roman" w:hAnsi="Times New Roman" w:cs="Times New Roman"/>
          <w:sz w:val="28"/>
          <w:szCs w:val="28"/>
        </w:rPr>
        <w:t xml:space="preserve">Repeat </w:t>
      </w:r>
      <w:r w:rsidR="008F2827">
        <w:rPr>
          <w:rFonts w:ascii="Times New Roman" w:hAnsi="Times New Roman" w:cs="Times New Roman"/>
          <w:sz w:val="28"/>
          <w:szCs w:val="28"/>
        </w:rPr>
        <w:t>steps 1 through 6</w:t>
      </w:r>
      <w:r>
        <w:rPr>
          <w:rFonts w:ascii="Times New Roman" w:hAnsi="Times New Roman" w:cs="Times New Roman"/>
          <w:sz w:val="28"/>
          <w:szCs w:val="28"/>
        </w:rPr>
        <w:t xml:space="preserve"> at least two more times with the same load to achieve an average.</w:t>
      </w:r>
    </w:p>
    <w:p w:rsidR="00892E88" w:rsidRDefault="00CC295E" w:rsidP="00892E88">
      <w:pPr>
        <w:spacing w:after="240" w:line="360" w:lineRule="auto"/>
        <w:rPr>
          <w:rFonts w:ascii="Times New Roman" w:hAnsi="Times New Roman" w:cs="Times New Roman"/>
          <w:sz w:val="28"/>
          <w:szCs w:val="28"/>
        </w:rPr>
      </w:pPr>
      <w:r>
        <w:rPr>
          <w:rFonts w:ascii="Times New Roman" w:hAnsi="Times New Roman" w:cs="Times New Roman"/>
          <w:sz w:val="28"/>
          <w:szCs w:val="28"/>
        </w:rPr>
        <w:t>Precautions</w:t>
      </w:r>
      <w:r w:rsidR="00892E88">
        <w:rPr>
          <w:rFonts w:ascii="Times New Roman" w:hAnsi="Times New Roman" w:cs="Times New Roman"/>
          <w:sz w:val="28"/>
          <w:szCs w:val="28"/>
        </w:rPr>
        <w:t xml:space="preserve"> to consider when following the procedure:</w:t>
      </w:r>
    </w:p>
    <w:p w:rsidR="00892E88" w:rsidRDefault="00892E88" w:rsidP="00892E88">
      <w:pPr>
        <w:pStyle w:val="ListParagraph"/>
        <w:numPr>
          <w:ilvl w:val="0"/>
          <w:numId w:val="6"/>
        </w:numPr>
        <w:spacing w:after="240" w:line="360" w:lineRule="auto"/>
        <w:rPr>
          <w:rFonts w:ascii="Times New Roman" w:hAnsi="Times New Roman" w:cs="Times New Roman"/>
          <w:sz w:val="28"/>
          <w:szCs w:val="28"/>
        </w:rPr>
      </w:pPr>
      <w:r>
        <w:rPr>
          <w:rFonts w:ascii="Times New Roman" w:hAnsi="Times New Roman" w:cs="Times New Roman"/>
          <w:sz w:val="28"/>
          <w:szCs w:val="28"/>
        </w:rPr>
        <w:t>The distance of the center of the indentation from the edge of the specimen or edge of another indentation shall be at least two and one half times the diameter of the indentation.</w:t>
      </w:r>
    </w:p>
    <w:p w:rsidR="008F2827" w:rsidRDefault="008F2827" w:rsidP="00892E88">
      <w:pPr>
        <w:pStyle w:val="ListParagraph"/>
        <w:numPr>
          <w:ilvl w:val="0"/>
          <w:numId w:val="6"/>
        </w:numPr>
        <w:spacing w:after="240" w:line="360" w:lineRule="auto"/>
        <w:rPr>
          <w:rFonts w:ascii="Times New Roman" w:hAnsi="Times New Roman" w:cs="Times New Roman"/>
          <w:sz w:val="28"/>
          <w:szCs w:val="28"/>
        </w:rPr>
      </w:pPr>
      <w:r>
        <w:rPr>
          <w:rFonts w:ascii="Times New Roman" w:hAnsi="Times New Roman" w:cs="Times New Roman"/>
          <w:sz w:val="28"/>
          <w:szCs w:val="28"/>
        </w:rPr>
        <w:t>Assign each indentation with a number for simplicity.</w:t>
      </w:r>
    </w:p>
    <w:p w:rsidR="007257C3" w:rsidRDefault="008F2827" w:rsidP="00C34D9D">
      <w:pPr>
        <w:pStyle w:val="ListParagraph"/>
        <w:numPr>
          <w:ilvl w:val="0"/>
          <w:numId w:val="6"/>
        </w:numPr>
        <w:spacing w:after="240" w:line="360" w:lineRule="auto"/>
        <w:rPr>
          <w:rFonts w:ascii="Times New Roman" w:hAnsi="Times New Roman" w:cs="Times New Roman"/>
          <w:sz w:val="28"/>
          <w:szCs w:val="28"/>
        </w:rPr>
      </w:pPr>
      <w:r>
        <w:rPr>
          <w:rFonts w:ascii="Times New Roman" w:hAnsi="Times New Roman" w:cs="Times New Roman"/>
          <w:sz w:val="28"/>
          <w:szCs w:val="28"/>
        </w:rPr>
        <w:t>If the diameters differ by more than 0.1mm, discard the readings and make a new indentation.</w:t>
      </w:r>
    </w:p>
    <w:p w:rsidR="00411DA6" w:rsidRPr="007257C3" w:rsidRDefault="00EE68AF" w:rsidP="007257C3">
      <w:pPr>
        <w:pStyle w:val="ListParagraph"/>
        <w:spacing w:after="240" w:line="360" w:lineRule="auto"/>
        <w:rPr>
          <w:rFonts w:ascii="Times New Roman" w:hAnsi="Times New Roman" w:cs="Times New Roman"/>
          <w:sz w:val="28"/>
          <w:szCs w:val="28"/>
        </w:rPr>
      </w:pPr>
      <w:r w:rsidRPr="007257C3">
        <w:rPr>
          <w:rFonts w:ascii="Times New Roman" w:hAnsi="Times New Roman" w:cs="Times New Roman"/>
          <w:b/>
          <w:sz w:val="28"/>
          <w:szCs w:val="28"/>
        </w:rPr>
        <w:lastRenderedPageBreak/>
        <w:t xml:space="preserve">The Apparatus and </w:t>
      </w:r>
      <w:r w:rsidR="00C34D9D" w:rsidRPr="007257C3">
        <w:rPr>
          <w:rFonts w:ascii="Times New Roman" w:hAnsi="Times New Roman" w:cs="Times New Roman"/>
          <w:b/>
          <w:sz w:val="28"/>
          <w:szCs w:val="28"/>
        </w:rPr>
        <w:t xml:space="preserve">Microscope used to Measure the Diameter: </w:t>
      </w:r>
    </w:p>
    <w:p w:rsidR="00411DA6" w:rsidRDefault="00C34D9D" w:rsidP="00C34D9D">
      <w:pPr>
        <w:spacing w:after="240"/>
        <w:jc w:val="center"/>
        <w:rPr>
          <w:rFonts w:ascii="Times New Roman" w:hAnsi="Times New Roman" w:cs="Times New Roman"/>
          <w:sz w:val="28"/>
          <w:szCs w:val="28"/>
        </w:rPr>
      </w:pPr>
      <w:r>
        <w:rPr>
          <w:noProof/>
        </w:rPr>
        <w:drawing>
          <wp:inline distT="0" distB="0" distL="0" distR="0" wp14:anchorId="7FBBEA33" wp14:editId="1447FA14">
            <wp:extent cx="4034775" cy="4371975"/>
            <wp:effectExtent l="0" t="0" r="4445" b="0"/>
            <wp:docPr id="2" name="Picture 2" descr="https://html1-f.scribdassets.com/35yh69zon41z08u1/images/5-9684e87f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tml1-f.scribdassets.com/35yh69zon41z08u1/images/5-9684e87f2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35669" cy="4372944"/>
                    </a:xfrm>
                    <a:prstGeom prst="rect">
                      <a:avLst/>
                    </a:prstGeom>
                    <a:noFill/>
                    <a:ln>
                      <a:noFill/>
                    </a:ln>
                  </pic:spPr>
                </pic:pic>
              </a:graphicData>
            </a:graphic>
          </wp:inline>
        </w:drawing>
      </w:r>
    </w:p>
    <w:p w:rsidR="00411DA6" w:rsidRDefault="00411DA6" w:rsidP="00C34D9D">
      <w:pPr>
        <w:spacing w:after="240"/>
        <w:jc w:val="center"/>
        <w:rPr>
          <w:rFonts w:ascii="Times New Roman" w:hAnsi="Times New Roman" w:cs="Times New Roman"/>
          <w:sz w:val="28"/>
          <w:szCs w:val="28"/>
        </w:rPr>
      </w:pPr>
      <w:r>
        <w:rPr>
          <w:rFonts w:ascii="Times New Roman" w:hAnsi="Times New Roman" w:cs="Times New Roman"/>
          <w:sz w:val="28"/>
          <w:szCs w:val="28"/>
        </w:rPr>
        <w:t>Figure 1</w:t>
      </w:r>
    </w:p>
    <w:p w:rsidR="00B31CF6" w:rsidRDefault="00B31CF6" w:rsidP="00B31CF6">
      <w:pPr>
        <w:spacing w:after="240"/>
        <w:rPr>
          <w:rFonts w:ascii="Times New Roman" w:hAnsi="Times New Roman" w:cs="Times New Roman"/>
          <w:sz w:val="28"/>
          <w:szCs w:val="28"/>
        </w:rPr>
      </w:pPr>
    </w:p>
    <w:p w:rsidR="00C34D9D" w:rsidRDefault="00C34D9D" w:rsidP="00B31CF6">
      <w:pPr>
        <w:spacing w:after="240"/>
        <w:rPr>
          <w:rFonts w:ascii="Times New Roman" w:hAnsi="Times New Roman" w:cs="Times New Roman"/>
          <w:b/>
          <w:sz w:val="32"/>
          <w:szCs w:val="32"/>
        </w:rPr>
      </w:pPr>
    </w:p>
    <w:p w:rsidR="00C34D9D" w:rsidRDefault="00C34D9D" w:rsidP="00B31CF6">
      <w:pPr>
        <w:spacing w:after="240"/>
        <w:rPr>
          <w:rFonts w:ascii="Times New Roman" w:hAnsi="Times New Roman" w:cs="Times New Roman"/>
          <w:b/>
          <w:sz w:val="32"/>
          <w:szCs w:val="32"/>
        </w:rPr>
      </w:pPr>
    </w:p>
    <w:p w:rsidR="00C34D9D" w:rsidRDefault="00C34D9D" w:rsidP="00B31CF6">
      <w:pPr>
        <w:spacing w:after="240"/>
        <w:rPr>
          <w:rFonts w:ascii="Times New Roman" w:hAnsi="Times New Roman" w:cs="Times New Roman"/>
          <w:b/>
          <w:sz w:val="32"/>
          <w:szCs w:val="32"/>
        </w:rPr>
      </w:pPr>
    </w:p>
    <w:p w:rsidR="00C34D9D" w:rsidRDefault="00C34D9D" w:rsidP="00B31CF6">
      <w:pPr>
        <w:spacing w:after="240"/>
        <w:rPr>
          <w:rFonts w:ascii="Times New Roman" w:hAnsi="Times New Roman" w:cs="Times New Roman"/>
          <w:b/>
          <w:sz w:val="32"/>
          <w:szCs w:val="32"/>
        </w:rPr>
      </w:pPr>
    </w:p>
    <w:p w:rsidR="00C34D9D" w:rsidRDefault="00C34D9D" w:rsidP="00B31CF6">
      <w:pPr>
        <w:spacing w:after="240"/>
        <w:rPr>
          <w:rFonts w:ascii="Times New Roman" w:hAnsi="Times New Roman" w:cs="Times New Roman"/>
          <w:b/>
          <w:sz w:val="32"/>
          <w:szCs w:val="32"/>
        </w:rPr>
      </w:pPr>
    </w:p>
    <w:p w:rsidR="00C34D9D" w:rsidRDefault="00C34D9D" w:rsidP="00B31CF6">
      <w:pPr>
        <w:spacing w:after="240"/>
        <w:rPr>
          <w:rFonts w:ascii="Times New Roman" w:hAnsi="Times New Roman" w:cs="Times New Roman"/>
          <w:b/>
          <w:sz w:val="32"/>
          <w:szCs w:val="32"/>
        </w:rPr>
      </w:pPr>
    </w:p>
    <w:p w:rsidR="00EE68AF" w:rsidRDefault="00EE68AF" w:rsidP="00B31CF6">
      <w:pPr>
        <w:spacing w:after="240"/>
        <w:rPr>
          <w:rFonts w:ascii="Times New Roman" w:hAnsi="Times New Roman" w:cs="Times New Roman"/>
          <w:b/>
          <w:sz w:val="32"/>
          <w:szCs w:val="32"/>
        </w:rPr>
      </w:pPr>
      <w:r w:rsidRPr="00EE68AF">
        <w:rPr>
          <w:rFonts w:ascii="Times New Roman" w:hAnsi="Times New Roman" w:cs="Times New Roman"/>
          <w:b/>
          <w:sz w:val="32"/>
          <w:szCs w:val="32"/>
        </w:rPr>
        <w:lastRenderedPageBreak/>
        <w:t>Results:</w:t>
      </w:r>
    </w:p>
    <w:p w:rsidR="00C34D9D" w:rsidRDefault="00862D4A" w:rsidP="00B31CF6">
      <w:pPr>
        <w:spacing w:after="240"/>
        <w:rPr>
          <w:rFonts w:ascii="Times New Roman" w:hAnsi="Times New Roman" w:cs="Times New Roman"/>
          <w:sz w:val="28"/>
          <w:szCs w:val="28"/>
        </w:rPr>
      </w:pPr>
      <w:r>
        <w:rPr>
          <w:rFonts w:ascii="Times New Roman" w:hAnsi="Times New Roman" w:cs="Times New Roman"/>
          <w:sz w:val="28"/>
          <w:szCs w:val="28"/>
        </w:rPr>
        <w:t>Experimental data from the experiment has been recorded and calculated in a tabulated format. These results can be seen from the original data sheet.</w:t>
      </w:r>
    </w:p>
    <w:p w:rsidR="00862D4A" w:rsidRDefault="00941F6C" w:rsidP="00862D4A">
      <w:pPr>
        <w:spacing w:after="240"/>
        <w:rPr>
          <w:rFonts w:ascii="Times New Roman" w:hAnsi="Times New Roman" w:cs="Times New Roman"/>
          <w:sz w:val="28"/>
          <w:szCs w:val="28"/>
        </w:rPr>
      </w:pPr>
      <w:r>
        <w:rPr>
          <w:rFonts w:ascii="Times New Roman" w:hAnsi="Times New Roman" w:cs="Times New Roman"/>
          <w:sz w:val="28"/>
          <w:szCs w:val="28"/>
        </w:rPr>
        <w:t>Formulas</w:t>
      </w:r>
      <w:r w:rsidR="00862D4A" w:rsidRPr="00862D4A">
        <w:rPr>
          <w:rFonts w:ascii="Times New Roman" w:hAnsi="Times New Roman" w:cs="Times New Roman"/>
          <w:sz w:val="28"/>
          <w:szCs w:val="28"/>
        </w:rPr>
        <w:t>:</w:t>
      </w:r>
    </w:p>
    <w:p w:rsidR="00862D4A" w:rsidRPr="00FE15BD" w:rsidRDefault="00FE15BD" w:rsidP="00862D4A">
      <w:pPr>
        <w:pStyle w:val="ListParagraph"/>
        <w:numPr>
          <w:ilvl w:val="0"/>
          <w:numId w:val="8"/>
        </w:numPr>
        <w:spacing w:after="240"/>
        <w:rPr>
          <w:rFonts w:ascii="Times New Roman" w:hAnsi="Times New Roman" w:cs="Times New Roman"/>
          <w:sz w:val="28"/>
          <w:szCs w:val="28"/>
        </w:rPr>
      </w:pPr>
      <m:oMath>
        <m:r>
          <w:rPr>
            <w:rFonts w:ascii="Cambria Math" w:hAnsi="Cambria Math" w:cs="Times New Roman"/>
            <w:sz w:val="28"/>
            <w:szCs w:val="28"/>
          </w:rPr>
          <m:t xml:space="preserve">Brinell Hardness,  </m:t>
        </m:r>
        <m:r>
          <w:rPr>
            <w:rFonts w:ascii="Cambria Math" w:hAnsi="Cambria Math" w:cs="Times New Roman"/>
            <w:sz w:val="28"/>
            <w:szCs w:val="28"/>
          </w:rPr>
          <m:t xml:space="preserve">HB = </m:t>
        </m:r>
        <m:f>
          <m:fPr>
            <m:ctrlPr>
              <w:rPr>
                <w:rFonts w:ascii="Cambria Math" w:hAnsi="Cambria Math" w:cs="Times New Roman"/>
                <w:i/>
                <w:sz w:val="28"/>
                <w:szCs w:val="28"/>
              </w:rPr>
            </m:ctrlPr>
          </m:fPr>
          <m:num>
            <m:r>
              <w:rPr>
                <w:rFonts w:ascii="Cambria Math" w:hAnsi="Cambria Math" w:cs="Times New Roman"/>
                <w:sz w:val="28"/>
                <w:szCs w:val="28"/>
              </w:rPr>
              <m:t>P</m:t>
            </m:r>
            <m:r>
              <w:rPr>
                <w:rFonts w:ascii="Cambria Math" w:hAnsi="Cambria Math" w:cs="Times New Roman"/>
                <w:sz w:val="28"/>
                <w:szCs w:val="28"/>
              </w:rPr>
              <m:t xml:space="preserve"> </m:t>
            </m:r>
          </m:num>
          <m:den>
            <m:r>
              <w:rPr>
                <w:rFonts w:ascii="Cambria Math" w:hAnsi="Cambria Math" w:cs="Times New Roman"/>
                <w:sz w:val="28"/>
                <w:szCs w:val="28"/>
              </w:rPr>
              <m:t>A</m:t>
            </m:r>
            <m:r>
              <w:rPr>
                <w:rFonts w:ascii="Cambria Math" w:hAnsi="Cambria Math" w:cs="Times New Roman"/>
                <w:sz w:val="28"/>
                <w:szCs w:val="28"/>
              </w:rPr>
              <m:t xml:space="preserve"> </m:t>
            </m:r>
          </m:den>
        </m:f>
      </m:oMath>
      <w:r w:rsidR="00C53829">
        <w:rPr>
          <w:rFonts w:ascii="Times New Roman" w:eastAsiaTheme="minorEastAsia" w:hAnsi="Times New Roman" w:cs="Times New Roman"/>
          <w:sz w:val="28"/>
          <w:szCs w:val="28"/>
        </w:rPr>
        <w:t xml:space="preserve"> </w:t>
      </w:r>
      <w:r w:rsidR="00C53829">
        <w:rPr>
          <w:rFonts w:ascii="Times New Roman" w:eastAsiaTheme="minorEastAsia" w:hAnsi="Times New Roman" w:cs="Times New Roman"/>
          <w:i/>
          <w:sz w:val="28"/>
          <w:szCs w:val="28"/>
        </w:rPr>
        <w:t xml:space="preserve"> </w:t>
      </w:r>
      <m:oMath>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kg</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mm</m:t>
                </m:r>
              </m:e>
              <m:sup>
                <m:r>
                  <w:rPr>
                    <w:rFonts w:ascii="Cambria Math" w:eastAsiaTheme="minorEastAsia" w:hAnsi="Cambria Math" w:cs="Times New Roman"/>
                    <w:sz w:val="28"/>
                    <w:szCs w:val="28"/>
                  </w:rPr>
                  <m:t>2</m:t>
                </m:r>
              </m:sup>
            </m:sSup>
          </m:den>
        </m:f>
        <m:r>
          <w:rPr>
            <w:rFonts w:ascii="Cambria Math" w:eastAsiaTheme="minorEastAsia" w:hAnsi="Cambria Math" w:cs="Times New Roman"/>
            <w:sz w:val="28"/>
            <w:szCs w:val="28"/>
          </w:rPr>
          <m:t>)</m:t>
        </m:r>
      </m:oMath>
    </w:p>
    <w:p w:rsidR="00FE15BD" w:rsidRPr="00FE15BD" w:rsidRDefault="00FE15BD" w:rsidP="00862D4A">
      <w:pPr>
        <w:pStyle w:val="ListParagraph"/>
        <w:numPr>
          <w:ilvl w:val="0"/>
          <w:numId w:val="8"/>
        </w:numPr>
        <w:spacing w:after="240"/>
        <w:rPr>
          <w:rFonts w:ascii="Times New Roman" w:hAnsi="Times New Roman" w:cs="Times New Roman"/>
          <w:sz w:val="28"/>
          <w:szCs w:val="28"/>
        </w:rPr>
      </w:pPr>
      <m:oMath>
        <m:r>
          <w:rPr>
            <w:rFonts w:ascii="Cambria Math" w:hAnsi="Cambria Math" w:cs="Times New Roman"/>
            <w:sz w:val="28"/>
            <w:szCs w:val="28"/>
          </w:rPr>
          <m:t>A</m:t>
        </m:r>
        <m:r>
          <w:rPr>
            <w:rFonts w:ascii="Cambria Math" w:hAnsi="Cambria Math" w:cs="Times New Roman"/>
            <w:sz w:val="28"/>
            <w:szCs w:val="28"/>
          </w:rPr>
          <m:t>rea of Indentation,  A</m:t>
        </m:r>
        <m:r>
          <w:rPr>
            <w:rFonts w:ascii="Cambria Math" w:hAnsi="Cambria Math" w:cs="Times New Roman"/>
            <w:sz w:val="28"/>
            <w:szCs w:val="28"/>
          </w:rPr>
          <m:t>=π</m:t>
        </m:r>
        <m:r>
          <w:rPr>
            <w:rFonts w:ascii="Cambria Math" w:hAnsi="Cambria Math" w:cs="Times New Roman"/>
            <w:sz w:val="28"/>
            <w:szCs w:val="28"/>
          </w:rPr>
          <m:t>Dt</m:t>
        </m:r>
        <m:r>
          <w:rPr>
            <w:rFonts w:ascii="Cambria Math" w:hAnsi="Cambria Math" w:cs="Times New Roman"/>
            <w:sz w:val="28"/>
            <w:szCs w:val="28"/>
          </w:rPr>
          <m:t xml:space="preserve">  (</m:t>
        </m:r>
      </m:oMath>
      <w:r w:rsidR="003A26D7">
        <w:rPr>
          <w:rFonts w:ascii="Times New Roman" w:eastAsiaTheme="minorEastAsia" w:hAnsi="Times New Roman" w:cs="Times New Roman"/>
          <w:i/>
          <w:sz w:val="28"/>
          <w:szCs w:val="28"/>
        </w:rPr>
        <w:t>mm</w:t>
      </w:r>
      <w:r w:rsidR="003A26D7" w:rsidRPr="003A26D7">
        <w:rPr>
          <w:rFonts w:ascii="Times New Roman" w:eastAsiaTheme="minorEastAsia" w:hAnsi="Times New Roman" w:cs="Times New Roman"/>
          <w:i/>
          <w:sz w:val="24"/>
          <w:szCs w:val="24"/>
          <w:vertAlign w:val="superscript"/>
        </w:rPr>
        <w:t>2</w:t>
      </w:r>
      <w:r w:rsidR="003A26D7" w:rsidRPr="003A26D7">
        <w:rPr>
          <w:rFonts w:ascii="Times New Roman" w:eastAsiaTheme="minorEastAsia" w:hAnsi="Times New Roman" w:cs="Times New Roman"/>
          <w:i/>
          <w:sz w:val="28"/>
          <w:szCs w:val="28"/>
        </w:rPr>
        <w:t>)</w:t>
      </w:r>
    </w:p>
    <w:p w:rsidR="00FE15BD" w:rsidRPr="003A26D7" w:rsidRDefault="00FE15BD" w:rsidP="00862D4A">
      <w:pPr>
        <w:pStyle w:val="ListParagraph"/>
        <w:numPr>
          <w:ilvl w:val="0"/>
          <w:numId w:val="8"/>
        </w:numPr>
        <w:spacing w:after="240"/>
        <w:rPr>
          <w:rFonts w:ascii="Times New Roman" w:hAnsi="Times New Roman" w:cs="Times New Roman"/>
          <w:sz w:val="28"/>
          <w:szCs w:val="28"/>
        </w:rPr>
      </w:pPr>
      <w:r w:rsidRPr="00966C20">
        <w:rPr>
          <w:rFonts w:ascii="Times New Roman" w:eastAsiaTheme="minorEastAsia" w:hAnsi="Times New Roman" w:cs="Times New Roman"/>
          <w:i/>
          <w:sz w:val="28"/>
          <w:szCs w:val="28"/>
        </w:rPr>
        <w:t>Depth of Indentation</w:t>
      </w:r>
      <w:r>
        <w:rPr>
          <w:rFonts w:ascii="Times New Roman" w:eastAsiaTheme="minorEastAsia" w:hAnsi="Times New Roman" w:cs="Times New Roman"/>
          <w:sz w:val="28"/>
          <w:szCs w:val="28"/>
        </w:rPr>
        <w:t xml:space="preserve">, </w:t>
      </w:r>
      <m:oMath>
        <m:r>
          <w:rPr>
            <w:rFonts w:ascii="Cambria Math" w:eastAsiaTheme="minorEastAsia" w:hAnsi="Cambria Math" w:cs="Times New Roman"/>
            <w:sz w:val="28"/>
            <w:szCs w:val="28"/>
          </w:rPr>
          <m:t>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D-</m:t>
            </m:r>
            <m:rad>
              <m:radPr>
                <m:degHide m:val="1"/>
                <m:ctrlPr>
                  <w:rPr>
                    <w:rFonts w:ascii="Cambria Math" w:eastAsiaTheme="minorEastAsia" w:hAnsi="Cambria Math" w:cs="Times New Roman"/>
                    <w:i/>
                    <w:sz w:val="28"/>
                    <w:szCs w:val="28"/>
                  </w:rPr>
                </m:ctrlPr>
              </m:radPr>
              <m:deg/>
              <m:e>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r>
                      <w:rPr>
                        <w:rFonts w:ascii="Cambria Math" w:eastAsiaTheme="minorEastAsia" w:hAnsi="Cambria Math" w:cs="Times New Roman"/>
                        <w:sz w:val="28"/>
                        <w:szCs w:val="28"/>
                      </w:rPr>
                      <m:t>2</m:t>
                    </m:r>
                  </m:sup>
                </m:sSup>
              </m:e>
            </m:rad>
          </m:num>
          <m:den>
            <m:r>
              <w:rPr>
                <w:rFonts w:ascii="Cambria Math" w:eastAsiaTheme="minorEastAsia" w:hAnsi="Cambria Math" w:cs="Times New Roman"/>
                <w:sz w:val="28"/>
                <w:szCs w:val="28"/>
              </w:rPr>
              <m:t>2</m:t>
            </m:r>
            <m:r>
              <w:rPr>
                <w:rFonts w:ascii="Cambria Math" w:eastAsiaTheme="minorEastAsia" w:hAnsi="Cambria Math" w:cs="Times New Roman"/>
                <w:sz w:val="28"/>
                <w:szCs w:val="28"/>
              </w:rPr>
              <m:t xml:space="preserve"> </m:t>
            </m:r>
          </m:den>
        </m:f>
        <m:r>
          <w:rPr>
            <w:rFonts w:ascii="Cambria Math" w:eastAsiaTheme="minorEastAsia" w:hAnsi="Cambria Math" w:cs="Times New Roman"/>
            <w:sz w:val="28"/>
            <w:szCs w:val="28"/>
          </w:rPr>
          <m:t xml:space="preserve">  (mm)</m:t>
        </m:r>
      </m:oMath>
    </w:p>
    <w:p w:rsidR="00EE68AF" w:rsidRPr="00966C20" w:rsidRDefault="003A26D7" w:rsidP="00B31CF6">
      <w:pPr>
        <w:pStyle w:val="ListParagraph"/>
        <w:numPr>
          <w:ilvl w:val="0"/>
          <w:numId w:val="8"/>
        </w:numPr>
        <w:spacing w:after="240"/>
        <w:rPr>
          <w:rFonts w:ascii="Times New Roman" w:eastAsiaTheme="minorEastAsia" w:hAnsi="Times New Roman" w:cs="Times New Roman"/>
          <w:sz w:val="28"/>
          <w:szCs w:val="28"/>
        </w:rPr>
      </w:pPr>
      <w:r w:rsidRPr="00966C20">
        <w:rPr>
          <w:rFonts w:ascii="Times New Roman" w:eastAsiaTheme="minorEastAsia" w:hAnsi="Times New Roman" w:cs="Times New Roman"/>
          <w:i/>
          <w:sz w:val="28"/>
          <w:szCs w:val="28"/>
        </w:rPr>
        <w:t xml:space="preserve">Average </w:t>
      </w:r>
      <w:proofErr w:type="spellStart"/>
      <w:r w:rsidRPr="00966C20">
        <w:rPr>
          <w:rFonts w:ascii="Times New Roman" w:eastAsiaTheme="minorEastAsia" w:hAnsi="Times New Roman" w:cs="Times New Roman"/>
          <w:i/>
          <w:sz w:val="28"/>
          <w:szCs w:val="28"/>
        </w:rPr>
        <w:t>Diam</w:t>
      </w:r>
      <w:r w:rsidR="00714BC1">
        <w:rPr>
          <w:rFonts w:ascii="Times New Roman" w:eastAsiaTheme="minorEastAsia" w:hAnsi="Times New Roman" w:cs="Times New Roman"/>
          <w:i/>
          <w:sz w:val="28"/>
          <w:szCs w:val="28"/>
        </w:rPr>
        <w:t>ete</w:t>
      </w:r>
      <w:proofErr w:type="spellEnd"/>
      <w:r w:rsidR="00714BC1">
        <w:rPr>
          <w:rFonts w:ascii="Times New Roman" w:eastAsiaTheme="minorEastAsia" w:hAnsi="Times New Roman" w:cs="Times New Roman"/>
          <w:i/>
          <w:sz w:val="28"/>
          <w:szCs w:val="28"/>
        </w:rPr>
        <w:t>,</w:t>
      </w:r>
      <w:r>
        <w:rPr>
          <w:rFonts w:ascii="Times New Roman" w:eastAsiaTheme="minorEastAsia" w:hAnsi="Times New Roman" w:cs="Times New Roman"/>
          <w:sz w:val="28"/>
          <w:szCs w:val="28"/>
        </w:rPr>
        <w:t xml:space="preserve"> </w:t>
      </w:r>
      <m:oMath>
        <m:r>
          <w:rPr>
            <w:rFonts w:ascii="Cambria Math" w:eastAsiaTheme="minorEastAsia" w:hAnsi="Cambria Math" w:cs="Cambria Math"/>
            <w:sz w:val="28"/>
            <w:szCs w:val="28"/>
          </w:rPr>
          <m:t>d</m:t>
        </m:r>
        <m:r>
          <m:rPr>
            <m:sty m:val="p"/>
          </m:rPr>
          <w:rPr>
            <w:rFonts w:ascii="Cambria Math" w:eastAsiaTheme="minorEastAsia" w:hAnsi="Cambria Math" w:cs="Cambria Math"/>
            <w:sz w:val="28"/>
            <w:szCs w:val="28"/>
          </w:rPr>
          <m:t>=</m:t>
        </m:r>
        <m:f>
          <m:fPr>
            <m:ctrlPr>
              <w:rPr>
                <w:rFonts w:ascii="Cambria Math" w:eastAsiaTheme="minorEastAsia" w:hAnsi="Cambria Math" w:cs="Times New Roman"/>
                <w:sz w:val="28"/>
                <w:szCs w:val="28"/>
              </w:rPr>
            </m:ctrlPr>
          </m:fPr>
          <m:num>
            <m:r>
              <m:rPr>
                <m:sty m:val="p"/>
              </m:rPr>
              <w:rPr>
                <w:rFonts w:ascii="Cambria Math" w:eastAsiaTheme="minorEastAsia" w:hAnsi="Cambria Math" w:cs="Cambria Math"/>
                <w:sz w:val="28"/>
                <w:szCs w:val="28"/>
              </w:rPr>
              <m:t>dx+dy</m:t>
            </m:r>
          </m:num>
          <m:den>
            <m:r>
              <m:rPr>
                <m:sty m:val="p"/>
              </m:rPr>
              <w:rPr>
                <w:rFonts w:ascii="Cambria Math" w:eastAsiaTheme="minorEastAsia" w:hAnsi="Cambria Math" w:cs="Cambria Math"/>
                <w:sz w:val="28"/>
                <w:szCs w:val="28"/>
              </w:rPr>
              <m:t>2</m:t>
            </m:r>
          </m:den>
        </m:f>
        <m:r>
          <w:rPr>
            <w:rFonts w:ascii="Cambria Math" w:eastAsiaTheme="minorEastAsia" w:hAnsi="Cambria Math" w:cs="Times New Roman"/>
            <w:sz w:val="28"/>
            <w:szCs w:val="28"/>
          </w:rPr>
          <m:t xml:space="preserve">  </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mm</m:t>
            </m:r>
          </m:e>
        </m:d>
      </m:oMath>
    </w:p>
    <w:p w:rsidR="00966C20" w:rsidRPr="00966C20" w:rsidRDefault="00966C20" w:rsidP="00966C20">
      <w:pPr>
        <w:pStyle w:val="ListParagraph"/>
        <w:numPr>
          <w:ilvl w:val="0"/>
          <w:numId w:val="8"/>
        </w:numPr>
        <w:spacing w:after="240"/>
        <w:rPr>
          <w:rFonts w:ascii="Times New Roman" w:eastAsiaTheme="minorEastAsia" w:hAnsi="Times New Roman" w:cs="Times New Roman"/>
          <w:sz w:val="28"/>
          <w:szCs w:val="28"/>
        </w:rPr>
      </w:pPr>
      <m:oMath>
        <m:r>
          <w:rPr>
            <w:rFonts w:ascii="Cambria Math" w:eastAsiaTheme="minorEastAsia" w:hAnsi="Cambria Math" w:cs="Times New Roman"/>
            <w:sz w:val="28"/>
            <w:szCs w:val="28"/>
          </w:rPr>
          <m:t>1 Kg</m:t>
        </m:r>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N</m:t>
            </m:r>
          </m:num>
          <m:den>
            <m:r>
              <w:rPr>
                <w:rFonts w:ascii="Cambria Math" w:eastAsiaTheme="minorEastAsia" w:hAnsi="Cambria Math" w:cs="Times New Roman"/>
                <w:sz w:val="28"/>
                <w:szCs w:val="28"/>
              </w:rPr>
              <m:t>9.81</m:t>
            </m:r>
          </m:den>
        </m:f>
      </m:oMath>
    </w:p>
    <w:p w:rsidR="00966C20" w:rsidRPr="00966C20" w:rsidRDefault="00966C20" w:rsidP="00B31CF6">
      <w:pPr>
        <w:pStyle w:val="ListParagraph"/>
        <w:numPr>
          <w:ilvl w:val="0"/>
          <w:numId w:val="8"/>
        </w:numPr>
        <w:spacing w:after="240"/>
        <w:rPr>
          <w:rFonts w:ascii="Times New Roman" w:eastAsiaTheme="minorEastAsia" w:hAnsi="Times New Roman" w:cs="Times New Roman"/>
          <w:sz w:val="28"/>
          <w:szCs w:val="28"/>
        </w:rPr>
      </w:pPr>
      <w:r>
        <w:rPr>
          <w:rFonts w:ascii="Times New Roman" w:eastAsiaTheme="minorEastAsia" w:hAnsi="Times New Roman" w:cs="Times New Roman"/>
          <w:i/>
          <w:sz w:val="28"/>
          <w:szCs w:val="28"/>
        </w:rPr>
        <w:t xml:space="preserve">Average Brinell Hardness, </w:t>
      </w:r>
      <m:oMath>
        <m:r>
          <w:rPr>
            <w:rFonts w:ascii="Cambria Math" w:eastAsiaTheme="minorEastAsia" w:hAnsi="Cambria Math" w:cs="Times New Roman"/>
            <w:sz w:val="28"/>
            <w:szCs w:val="28"/>
          </w:rPr>
          <m:t xml:space="preserve">HB= </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HB</m:t>
            </m:r>
            <m:r>
              <w:rPr>
                <w:rFonts w:ascii="Cambria Math" w:eastAsiaTheme="minorEastAsia" w:hAnsi="Cambria Math" w:cs="Times New Roman"/>
                <w:sz w:val="28"/>
                <w:szCs w:val="28"/>
              </w:rPr>
              <m:t>1</m:t>
            </m:r>
            <m:r>
              <w:rPr>
                <w:rFonts w:ascii="Cambria Math" w:eastAsiaTheme="minorEastAsia" w:hAnsi="Cambria Math" w:cs="Times New Roman"/>
                <w:sz w:val="28"/>
                <w:szCs w:val="28"/>
              </w:rPr>
              <m:t>+HB2</m:t>
            </m:r>
            <m:r>
              <w:rPr>
                <w:rFonts w:ascii="Cambria Math" w:eastAsiaTheme="minorEastAsia" w:hAnsi="Cambria Math" w:cs="Times New Roman"/>
                <w:sz w:val="28"/>
                <w:szCs w:val="28"/>
              </w:rPr>
              <m:t xml:space="preserve">+HB3 </m:t>
            </m:r>
          </m:num>
          <m:den>
            <m:r>
              <w:rPr>
                <w:rFonts w:ascii="Cambria Math" w:eastAsiaTheme="minorEastAsia" w:hAnsi="Cambria Math" w:cs="Times New Roman"/>
                <w:sz w:val="28"/>
                <w:szCs w:val="28"/>
              </w:rPr>
              <m:t xml:space="preserve">3    </m:t>
            </m:r>
          </m:den>
        </m:f>
      </m:oMath>
      <w:r>
        <w:rPr>
          <w:rFonts w:ascii="Times New Roman" w:eastAsiaTheme="minorEastAsia" w:hAnsi="Times New Roman" w:cs="Times New Roman"/>
          <w:i/>
          <w:sz w:val="28"/>
          <w:szCs w:val="28"/>
        </w:rPr>
        <w:t xml:space="preserve"> </w:t>
      </w:r>
      <m:oMath>
        <m:r>
          <w:rPr>
            <w:rFonts w:ascii="Cambria Math" w:eastAsiaTheme="minorEastAsia" w:hAnsi="Cambria Math" w:cs="Times New Roman"/>
            <w:sz w:val="28"/>
            <w:szCs w:val="28"/>
          </w:rPr>
          <m:t>(</m:t>
        </m:r>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kg</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mm</m:t>
                </m:r>
              </m:e>
              <m:sup>
                <m:r>
                  <w:rPr>
                    <w:rFonts w:ascii="Cambria Math" w:eastAsiaTheme="minorEastAsia" w:hAnsi="Cambria Math" w:cs="Times New Roman"/>
                    <w:sz w:val="28"/>
                    <w:szCs w:val="28"/>
                  </w:rPr>
                  <m:t>2</m:t>
                </m:r>
              </m:sup>
            </m:sSup>
          </m:den>
        </m:f>
        <m:r>
          <w:rPr>
            <w:rFonts w:ascii="Cambria Math" w:eastAsiaTheme="minorEastAsia" w:hAnsi="Cambria Math" w:cs="Times New Roman"/>
            <w:sz w:val="28"/>
            <w:szCs w:val="28"/>
          </w:rPr>
          <m:t>)</m:t>
        </m:r>
      </m:oMath>
    </w:p>
    <w:p w:rsidR="00CE6E6E" w:rsidRPr="00CE6E6E" w:rsidRDefault="00C53829" w:rsidP="00CE6E6E">
      <w:pPr>
        <w:spacing w:after="0" w:line="240" w:lineRule="auto"/>
        <w:rPr>
          <w:rFonts w:ascii="Times New Roman" w:hAnsi="Times New Roman" w:cs="Times New Roman"/>
          <w:sz w:val="24"/>
          <w:szCs w:val="24"/>
        </w:rPr>
      </w:pPr>
      <w:r w:rsidRPr="00CE6E6E">
        <w:rPr>
          <w:rFonts w:ascii="Times New Roman" w:hAnsi="Times New Roman" w:cs="Times New Roman"/>
          <w:sz w:val="24"/>
          <w:szCs w:val="24"/>
        </w:rPr>
        <w:t>Where:</w:t>
      </w:r>
    </w:p>
    <w:p w:rsidR="00C53829" w:rsidRPr="00CE6E6E" w:rsidRDefault="00C53829" w:rsidP="00CE6E6E">
      <w:pPr>
        <w:spacing w:after="0" w:line="240" w:lineRule="auto"/>
        <w:rPr>
          <w:rFonts w:ascii="Times New Roman" w:hAnsi="Times New Roman" w:cs="Times New Roman"/>
          <w:sz w:val="24"/>
          <w:szCs w:val="24"/>
        </w:rPr>
      </w:pPr>
      <w:r w:rsidRPr="00CE6E6E">
        <w:rPr>
          <w:rFonts w:ascii="Times New Roman" w:hAnsi="Times New Roman" w:cs="Times New Roman"/>
          <w:sz w:val="24"/>
          <w:szCs w:val="24"/>
        </w:rPr>
        <w:t xml:space="preserve">P = applied load </w:t>
      </w:r>
    </w:p>
    <w:p w:rsidR="00C53829" w:rsidRPr="00CE6E6E" w:rsidRDefault="00C53829" w:rsidP="00CE6E6E">
      <w:pPr>
        <w:spacing w:after="0" w:line="240" w:lineRule="auto"/>
        <w:rPr>
          <w:rFonts w:ascii="Times New Roman" w:hAnsi="Times New Roman" w:cs="Times New Roman"/>
          <w:sz w:val="24"/>
          <w:szCs w:val="24"/>
        </w:rPr>
      </w:pPr>
      <w:proofErr w:type="gramStart"/>
      <w:r w:rsidRPr="00CE6E6E">
        <w:rPr>
          <w:rFonts w:ascii="Times New Roman" w:hAnsi="Times New Roman" w:cs="Times New Roman"/>
          <w:sz w:val="24"/>
          <w:szCs w:val="24"/>
        </w:rPr>
        <w:t>dx</w:t>
      </w:r>
      <w:proofErr w:type="gramEnd"/>
      <w:r w:rsidRPr="00CE6E6E">
        <w:rPr>
          <w:rFonts w:ascii="Times New Roman" w:hAnsi="Times New Roman" w:cs="Times New Roman"/>
          <w:sz w:val="24"/>
          <w:szCs w:val="24"/>
        </w:rPr>
        <w:t xml:space="preserve"> = measured diameter of indentation on x-axis</w:t>
      </w:r>
    </w:p>
    <w:p w:rsidR="00C53829" w:rsidRPr="00CE6E6E" w:rsidRDefault="00C53829" w:rsidP="00CE6E6E">
      <w:pPr>
        <w:spacing w:after="0" w:line="240" w:lineRule="auto"/>
        <w:rPr>
          <w:rFonts w:ascii="Times New Roman" w:hAnsi="Times New Roman" w:cs="Times New Roman"/>
          <w:sz w:val="24"/>
          <w:szCs w:val="24"/>
        </w:rPr>
      </w:pPr>
      <w:proofErr w:type="spellStart"/>
      <w:proofErr w:type="gramStart"/>
      <w:r w:rsidRPr="00CE6E6E">
        <w:rPr>
          <w:rFonts w:ascii="Times New Roman" w:hAnsi="Times New Roman" w:cs="Times New Roman"/>
          <w:sz w:val="24"/>
          <w:szCs w:val="24"/>
        </w:rPr>
        <w:t>dy</w:t>
      </w:r>
      <w:proofErr w:type="spellEnd"/>
      <w:proofErr w:type="gramEnd"/>
      <w:r w:rsidRPr="00CE6E6E">
        <w:rPr>
          <w:rFonts w:ascii="Times New Roman" w:hAnsi="Times New Roman" w:cs="Times New Roman"/>
          <w:sz w:val="24"/>
          <w:szCs w:val="24"/>
        </w:rPr>
        <w:t xml:space="preserve"> = measured diameter of indentation on y- axis</w:t>
      </w:r>
    </w:p>
    <w:p w:rsidR="00C53829" w:rsidRPr="00CE6E6E" w:rsidRDefault="00C53829" w:rsidP="00CE6E6E">
      <w:pPr>
        <w:spacing w:after="0" w:line="240" w:lineRule="auto"/>
        <w:rPr>
          <w:rFonts w:ascii="Times New Roman" w:hAnsi="Times New Roman" w:cs="Times New Roman"/>
          <w:sz w:val="24"/>
          <w:szCs w:val="24"/>
        </w:rPr>
      </w:pPr>
      <w:r w:rsidRPr="00CE6E6E">
        <w:rPr>
          <w:rFonts w:ascii="Times New Roman" w:hAnsi="Times New Roman" w:cs="Times New Roman"/>
          <w:sz w:val="24"/>
          <w:szCs w:val="24"/>
        </w:rPr>
        <w:t>N = Newton</w:t>
      </w:r>
    </w:p>
    <w:p w:rsidR="00C53829" w:rsidRPr="00CE6E6E" w:rsidRDefault="00C53829" w:rsidP="00CE6E6E">
      <w:pPr>
        <w:spacing w:after="0" w:line="240" w:lineRule="auto"/>
        <w:rPr>
          <w:rFonts w:ascii="Times New Roman" w:hAnsi="Times New Roman" w:cs="Times New Roman"/>
          <w:sz w:val="24"/>
          <w:szCs w:val="24"/>
        </w:rPr>
      </w:pPr>
      <w:r w:rsidRPr="00CE6E6E">
        <w:rPr>
          <w:rFonts w:ascii="Times New Roman" w:hAnsi="Times New Roman" w:cs="Times New Roman"/>
          <w:sz w:val="24"/>
          <w:szCs w:val="24"/>
        </w:rPr>
        <w:t>Kg = kilogram</w:t>
      </w:r>
    </w:p>
    <w:p w:rsidR="00C53829" w:rsidRDefault="00C53829" w:rsidP="00CE6E6E">
      <w:pPr>
        <w:spacing w:after="0" w:line="240" w:lineRule="auto"/>
        <w:rPr>
          <w:rFonts w:ascii="Times New Roman" w:hAnsi="Times New Roman" w:cs="Times New Roman"/>
          <w:sz w:val="24"/>
          <w:szCs w:val="24"/>
        </w:rPr>
      </w:pPr>
      <w:r w:rsidRPr="00CE6E6E">
        <w:rPr>
          <w:rFonts w:ascii="Times New Roman" w:hAnsi="Times New Roman" w:cs="Times New Roman"/>
          <w:sz w:val="24"/>
          <w:szCs w:val="24"/>
        </w:rPr>
        <w:t>D = Diameter of indenter (Steel Ball, mm)</w:t>
      </w:r>
    </w:p>
    <w:p w:rsidR="00CE6E6E" w:rsidRPr="00CE6E6E" w:rsidRDefault="00CE6E6E" w:rsidP="00CE6E6E">
      <w:pPr>
        <w:spacing w:after="0" w:line="240" w:lineRule="auto"/>
        <w:rPr>
          <w:rFonts w:ascii="Times New Roman" w:hAnsi="Times New Roman" w:cs="Times New Roman"/>
          <w:sz w:val="24"/>
          <w:szCs w:val="24"/>
        </w:rPr>
      </w:pPr>
    </w:p>
    <w:p w:rsidR="00941F6C" w:rsidRPr="0081638E" w:rsidRDefault="00941F6C" w:rsidP="00B31CF6">
      <w:pPr>
        <w:spacing w:after="240"/>
        <w:rPr>
          <w:rFonts w:ascii="Times New Roman" w:hAnsi="Times New Roman" w:cs="Times New Roman"/>
          <w:sz w:val="28"/>
          <w:szCs w:val="28"/>
        </w:rPr>
      </w:pPr>
      <w:r w:rsidRPr="0081638E">
        <w:rPr>
          <w:rFonts w:ascii="Times New Roman" w:hAnsi="Times New Roman" w:cs="Times New Roman"/>
          <w:sz w:val="28"/>
          <w:szCs w:val="28"/>
        </w:rPr>
        <w:t>Sample Calculation for trial 1 of Steel:</w:t>
      </w:r>
    </w:p>
    <w:p w:rsidR="00941F6C" w:rsidRPr="0081638E" w:rsidRDefault="00941F6C" w:rsidP="00941F6C">
      <w:pPr>
        <w:spacing w:after="120" w:line="240" w:lineRule="auto"/>
        <w:rPr>
          <w:rFonts w:ascii="Times New Roman" w:eastAsiaTheme="minorEastAsia" w:hAnsi="Times New Roman" w:cs="Times New Roman"/>
          <w:sz w:val="28"/>
          <w:szCs w:val="28"/>
        </w:rPr>
      </w:pPr>
      <w:r w:rsidRPr="0081638E">
        <w:rPr>
          <w:rFonts w:ascii="Times New Roman" w:eastAsiaTheme="minorEastAsia" w:hAnsi="Times New Roman" w:cs="Times New Roman"/>
          <w:sz w:val="28"/>
          <w:szCs w:val="28"/>
        </w:rPr>
        <w:t>Step 1:</w:t>
      </w:r>
    </w:p>
    <w:p w:rsidR="00941F6C" w:rsidRPr="0081638E" w:rsidRDefault="00941F6C" w:rsidP="00941F6C">
      <w:pPr>
        <w:spacing w:after="120" w:line="240" w:lineRule="auto"/>
        <w:rPr>
          <w:rFonts w:ascii="Times New Roman" w:eastAsiaTheme="minorEastAsia" w:hAnsi="Times New Roman" w:cs="Times New Roman"/>
          <w:sz w:val="28"/>
          <w:szCs w:val="28"/>
        </w:rPr>
      </w:pPr>
      <w:r w:rsidRPr="0081638E">
        <w:rPr>
          <w:rFonts w:ascii="Times New Roman" w:eastAsiaTheme="minorEastAsia" w:hAnsi="Times New Roman" w:cs="Times New Roman"/>
          <w:sz w:val="24"/>
          <w:szCs w:val="24"/>
        </w:rPr>
        <w:t>Convert Newton to Kilograms,</w:t>
      </w:r>
      <w:r w:rsidRPr="0081638E">
        <w:rPr>
          <w:rFonts w:ascii="Times New Roman" w:eastAsiaTheme="minorEastAsia" w:hAnsi="Times New Roman" w:cs="Times New Roman"/>
          <w:sz w:val="28"/>
          <w:szCs w:val="28"/>
        </w:rPr>
        <w:t xml:space="preserve">  </w:t>
      </w:r>
      <m:oMath>
        <m:f>
          <m:fPr>
            <m:ctrlPr>
              <w:rPr>
                <w:rFonts w:ascii="Cambria Math" w:hAnsi="Cambria Math" w:cs="Times New Roman"/>
                <w:i/>
                <w:sz w:val="28"/>
                <w:szCs w:val="28"/>
              </w:rPr>
            </m:ctrlPr>
          </m:fPr>
          <m:num>
            <m:r>
              <w:rPr>
                <w:rFonts w:ascii="Cambria Math" w:hAnsi="Cambria Math" w:cs="Times New Roman"/>
                <w:sz w:val="28"/>
                <w:szCs w:val="28"/>
              </w:rPr>
              <m:t xml:space="preserve">P </m:t>
            </m:r>
          </m:num>
          <m:den>
            <m:r>
              <w:rPr>
                <w:rFonts w:ascii="Cambria Math" w:hAnsi="Cambria Math" w:cs="Times New Roman"/>
                <w:sz w:val="28"/>
                <w:szCs w:val="28"/>
              </w:rPr>
              <m:t xml:space="preserve">A </m:t>
            </m:r>
          </m:den>
        </m:f>
        <m:r>
          <w:rPr>
            <w:rFonts w:ascii="Cambria Math" w:hAnsi="Cambria Math" w:cs="Times New Roman"/>
            <w:sz w:val="28"/>
            <w:szCs w:val="28"/>
          </w:rPr>
          <m:t>=</m:t>
        </m:r>
      </m:oMath>
      <w:r w:rsidRPr="0081638E">
        <w:rPr>
          <w:rFonts w:ascii="Times New Roman" w:eastAsiaTheme="minorEastAsia" w:hAnsi="Times New Roman" w:cs="Times New Roman"/>
          <w:sz w:val="28"/>
          <w:szCs w:val="28"/>
        </w:rPr>
        <w:t xml:space="preserve">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10,272</m:t>
            </m:r>
            <m:r>
              <w:rPr>
                <w:rFonts w:ascii="Cambria Math" w:eastAsiaTheme="minorEastAsia" w:hAnsi="Cambria Math" w:cs="Times New Roman"/>
                <w:sz w:val="24"/>
                <w:szCs w:val="24"/>
              </w:rPr>
              <m:t>N</m:t>
            </m:r>
          </m:num>
          <m:den>
            <m:r>
              <w:rPr>
                <w:rFonts w:ascii="Cambria Math" w:eastAsiaTheme="minorEastAsia" w:hAnsi="Cambria Math" w:cs="Times New Roman"/>
                <w:sz w:val="24"/>
                <w:szCs w:val="24"/>
              </w:rPr>
              <m:t>9.81</m:t>
            </m:r>
          </m:den>
        </m:f>
        <m:r>
          <w:rPr>
            <w:rFonts w:ascii="Cambria Math" w:eastAsiaTheme="minorEastAsia" w:hAnsi="Cambria Math" w:cs="Times New Roman"/>
            <w:sz w:val="24"/>
            <w:szCs w:val="24"/>
          </w:rPr>
          <m:t>=1047.10</m:t>
        </m:r>
        <m:r>
          <w:rPr>
            <w:rFonts w:ascii="Cambria Math" w:eastAsiaTheme="minorEastAsia" w:hAnsi="Cambria Math" w:cs="Times New Roman"/>
            <w:sz w:val="24"/>
            <w:szCs w:val="24"/>
          </w:rPr>
          <m:t xml:space="preserve"> </m:t>
        </m:r>
        <m:r>
          <w:rPr>
            <w:rFonts w:ascii="Cambria Math" w:eastAsiaTheme="minorEastAsia" w:hAnsi="Cambria Math" w:cs="Times New Roman"/>
            <w:sz w:val="24"/>
            <w:szCs w:val="24"/>
          </w:rPr>
          <m:t>kg</m:t>
        </m:r>
      </m:oMath>
      <w:r w:rsidRPr="0081638E">
        <w:rPr>
          <w:rFonts w:ascii="Times New Roman" w:eastAsiaTheme="minorEastAsia" w:hAnsi="Times New Roman" w:cs="Times New Roman"/>
          <w:sz w:val="24"/>
          <w:szCs w:val="24"/>
        </w:rPr>
        <w:t xml:space="preserve"> </w:t>
      </w:r>
    </w:p>
    <w:p w:rsidR="00941F6C" w:rsidRPr="0081638E" w:rsidRDefault="00941F6C" w:rsidP="00941F6C">
      <w:pPr>
        <w:spacing w:after="120" w:line="240" w:lineRule="auto"/>
        <w:rPr>
          <w:rFonts w:ascii="Times New Roman" w:eastAsiaTheme="minorEastAsia" w:hAnsi="Times New Roman" w:cs="Times New Roman"/>
          <w:sz w:val="28"/>
          <w:szCs w:val="28"/>
        </w:rPr>
      </w:pPr>
      <w:r w:rsidRPr="0081638E">
        <w:rPr>
          <w:rFonts w:ascii="Times New Roman" w:eastAsiaTheme="minorEastAsia" w:hAnsi="Times New Roman" w:cs="Times New Roman"/>
          <w:sz w:val="28"/>
          <w:szCs w:val="28"/>
        </w:rPr>
        <w:t>Step 2:</w:t>
      </w:r>
    </w:p>
    <w:p w:rsidR="00941F6C" w:rsidRPr="0081638E" w:rsidRDefault="00941F6C" w:rsidP="00941F6C">
      <w:pPr>
        <w:spacing w:after="120" w:line="240" w:lineRule="auto"/>
        <w:rPr>
          <w:rFonts w:ascii="Times New Roman" w:eastAsiaTheme="minorEastAsia" w:hAnsi="Times New Roman" w:cs="Times New Roman"/>
          <w:sz w:val="28"/>
          <w:szCs w:val="28"/>
        </w:rPr>
      </w:pPr>
      <w:r w:rsidRPr="0081638E">
        <w:rPr>
          <w:rFonts w:ascii="Times New Roman" w:eastAsiaTheme="minorEastAsia" w:hAnsi="Times New Roman" w:cs="Times New Roman"/>
          <w:sz w:val="24"/>
          <w:szCs w:val="24"/>
        </w:rPr>
        <w:t>Calculate depth of indentation,</w:t>
      </w:r>
      <w:r w:rsidR="0081638E" w:rsidRPr="0081638E">
        <w:rPr>
          <w:rFonts w:ascii="Times New Roman" w:eastAsiaTheme="minorEastAsia" w:hAnsi="Times New Roman" w:cs="Times New Roman"/>
          <w:sz w:val="24"/>
          <w:szCs w:val="24"/>
        </w:rPr>
        <w:t xml:space="preserve"> t =</w:t>
      </w:r>
      <w:r w:rsidRPr="0081638E">
        <w:rPr>
          <w:rFonts w:ascii="Times New Roman" w:eastAsiaTheme="minorEastAsia" w:hAnsi="Times New Roman" w:cs="Times New Roman"/>
          <w:sz w:val="28"/>
          <w:szCs w:val="28"/>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D-</m:t>
            </m:r>
            <m:rad>
              <m:radPr>
                <m:degHide m:val="1"/>
                <m:ctrlPr>
                  <w:rPr>
                    <w:rFonts w:ascii="Cambria Math" w:eastAsiaTheme="minorEastAsia" w:hAnsi="Cambria Math" w:cs="Times New Roman"/>
                    <w:i/>
                    <w:sz w:val="28"/>
                    <w:szCs w:val="28"/>
                  </w:rPr>
                </m:ctrlPr>
              </m:radPr>
              <m:deg/>
              <m:e>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r>
                      <w:rPr>
                        <w:rFonts w:ascii="Cambria Math" w:eastAsiaTheme="minorEastAsia" w:hAnsi="Cambria Math" w:cs="Times New Roman"/>
                        <w:sz w:val="28"/>
                        <w:szCs w:val="28"/>
                      </w:rPr>
                      <m:t>2</m:t>
                    </m:r>
                  </m:sup>
                </m:sSup>
              </m:e>
            </m:rad>
          </m:num>
          <m:den>
            <m:r>
              <w:rPr>
                <w:rFonts w:ascii="Cambria Math" w:eastAsiaTheme="minorEastAsia" w:hAnsi="Cambria Math" w:cs="Times New Roman"/>
                <w:sz w:val="28"/>
                <w:szCs w:val="28"/>
              </w:rPr>
              <m:t xml:space="preserve">2 </m:t>
            </m:r>
          </m:den>
        </m:f>
      </m:oMath>
      <w:r w:rsidRPr="0081638E">
        <w:rPr>
          <w:rFonts w:ascii="Times New Roman" w:eastAsiaTheme="minorEastAsia" w:hAnsi="Times New Roman" w:cs="Times New Roman"/>
          <w:sz w:val="28"/>
          <w:szCs w:val="28"/>
        </w:rPr>
        <w:t xml:space="preserve"> =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10mm</m:t>
            </m:r>
            <m:r>
              <w:rPr>
                <w:rFonts w:ascii="Cambria Math" w:eastAsiaTheme="minorEastAsia" w:hAnsi="Cambria Math" w:cs="Times New Roman"/>
                <w:sz w:val="28"/>
                <w:szCs w:val="28"/>
              </w:rPr>
              <m:t>-</m:t>
            </m:r>
            <m:rad>
              <m:radPr>
                <m:degHide m:val="1"/>
                <m:ctrlPr>
                  <w:rPr>
                    <w:rFonts w:ascii="Cambria Math" w:eastAsiaTheme="minorEastAsia" w:hAnsi="Cambria Math" w:cs="Times New Roman"/>
                    <w:i/>
                    <w:sz w:val="28"/>
                    <w:szCs w:val="28"/>
                  </w:rPr>
                </m:ctrlPr>
              </m:radPr>
              <m:deg/>
              <m:e>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(10mm)</m:t>
                    </m:r>
                  </m:e>
                  <m:sup>
                    <m:r>
                      <w:rPr>
                        <w:rFonts w:ascii="Cambria Math" w:eastAsiaTheme="minorEastAsia" w:hAnsi="Cambria Math" w:cs="Times New Roman"/>
                        <w:sz w:val="28"/>
                        <w:szCs w:val="28"/>
                      </w:rPr>
                      <m:t>2</m:t>
                    </m:r>
                  </m:sup>
                </m:sSup>
                <m:r>
                  <w:rPr>
                    <w:rFonts w:ascii="Cambria Math" w:eastAsiaTheme="minorEastAsia" w:hAnsi="Cambria Math" w:cs="Times New Roman"/>
                    <w:sz w:val="28"/>
                    <w:szCs w:val="28"/>
                  </w:rPr>
                  <m:t>-</m:t>
                </m:r>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2.7mm)</m:t>
                    </m:r>
                  </m:e>
                  <m:sup>
                    <m:r>
                      <w:rPr>
                        <w:rFonts w:ascii="Cambria Math" w:eastAsiaTheme="minorEastAsia" w:hAnsi="Cambria Math" w:cs="Times New Roman"/>
                        <w:sz w:val="28"/>
                        <w:szCs w:val="28"/>
                      </w:rPr>
                      <m:t>2</m:t>
                    </m:r>
                  </m:sup>
                </m:sSup>
              </m:e>
            </m:rad>
          </m:num>
          <m:den>
            <m:r>
              <w:rPr>
                <w:rFonts w:ascii="Cambria Math" w:eastAsiaTheme="minorEastAsia" w:hAnsi="Cambria Math" w:cs="Times New Roman"/>
                <w:sz w:val="28"/>
                <w:szCs w:val="28"/>
              </w:rPr>
              <m:t xml:space="preserve">2 </m:t>
            </m:r>
          </m:den>
        </m:f>
        <m:r>
          <w:rPr>
            <w:rFonts w:ascii="Cambria Math" w:eastAsiaTheme="minorEastAsia" w:hAnsi="Cambria Math" w:cs="Times New Roman"/>
            <w:sz w:val="28"/>
            <w:szCs w:val="28"/>
          </w:rPr>
          <m:t xml:space="preserve"> </m:t>
        </m:r>
      </m:oMath>
      <w:r w:rsidR="0081638E" w:rsidRPr="0081638E">
        <w:rPr>
          <w:rFonts w:ascii="Times New Roman" w:eastAsiaTheme="minorEastAsia" w:hAnsi="Times New Roman" w:cs="Times New Roman"/>
          <w:sz w:val="28"/>
          <w:szCs w:val="28"/>
        </w:rPr>
        <w:t xml:space="preserve">= </w:t>
      </w:r>
      <w:r w:rsidR="0081638E" w:rsidRPr="0081638E">
        <w:rPr>
          <w:rFonts w:ascii="Times New Roman" w:eastAsiaTheme="minorEastAsia" w:hAnsi="Times New Roman" w:cs="Times New Roman"/>
        </w:rPr>
        <w:t>0.1857 mm</w:t>
      </w:r>
    </w:p>
    <w:p w:rsidR="0081638E" w:rsidRPr="0081638E" w:rsidRDefault="0081638E" w:rsidP="00941F6C">
      <w:pPr>
        <w:spacing w:after="120" w:line="240" w:lineRule="auto"/>
        <w:rPr>
          <w:rFonts w:ascii="Times New Roman" w:eastAsiaTheme="minorEastAsia" w:hAnsi="Times New Roman" w:cs="Times New Roman"/>
          <w:sz w:val="28"/>
          <w:szCs w:val="28"/>
        </w:rPr>
      </w:pPr>
      <w:r w:rsidRPr="0081638E">
        <w:rPr>
          <w:rFonts w:ascii="Times New Roman" w:eastAsiaTheme="minorEastAsia" w:hAnsi="Times New Roman" w:cs="Times New Roman"/>
          <w:sz w:val="28"/>
          <w:szCs w:val="28"/>
        </w:rPr>
        <w:t>Step 3</w:t>
      </w:r>
      <w:r w:rsidR="00941F6C" w:rsidRPr="0081638E">
        <w:rPr>
          <w:rFonts w:ascii="Times New Roman" w:eastAsiaTheme="minorEastAsia" w:hAnsi="Times New Roman" w:cs="Times New Roman"/>
          <w:sz w:val="28"/>
          <w:szCs w:val="28"/>
        </w:rPr>
        <w:t>:</w:t>
      </w:r>
    </w:p>
    <w:p w:rsidR="0081638E" w:rsidRPr="00CE6E6E" w:rsidRDefault="0081638E" w:rsidP="00941F6C">
      <w:pPr>
        <w:spacing w:after="120" w:line="240" w:lineRule="auto"/>
        <w:rPr>
          <w:rFonts w:ascii="Times New Roman" w:eastAsiaTheme="minorEastAsia" w:hAnsi="Times New Roman" w:cs="Times New Roman"/>
          <w:sz w:val="24"/>
          <w:szCs w:val="24"/>
        </w:rPr>
      </w:pPr>
      <w:r w:rsidRPr="0081638E">
        <w:rPr>
          <w:rFonts w:ascii="Times New Roman" w:eastAsiaTheme="minorEastAsia" w:hAnsi="Times New Roman" w:cs="Times New Roman"/>
          <w:sz w:val="24"/>
          <w:szCs w:val="24"/>
        </w:rPr>
        <w:t>Compute Area of indentation, A = π</w:t>
      </w:r>
      <w:proofErr w:type="spellStart"/>
      <w:r w:rsidRPr="0081638E">
        <w:rPr>
          <w:rFonts w:ascii="Times New Roman" w:eastAsiaTheme="minorEastAsia" w:hAnsi="Times New Roman" w:cs="Times New Roman"/>
          <w:sz w:val="24"/>
          <w:szCs w:val="24"/>
        </w:rPr>
        <w:t>Dt</w:t>
      </w:r>
      <w:proofErr w:type="spellEnd"/>
      <w:r w:rsidRPr="0081638E">
        <w:rPr>
          <w:rFonts w:ascii="Times New Roman" w:eastAsiaTheme="minorEastAsia" w:hAnsi="Times New Roman" w:cs="Times New Roman"/>
          <w:sz w:val="24"/>
          <w:szCs w:val="24"/>
        </w:rPr>
        <w:t xml:space="preserve"> = </w:t>
      </w:r>
      <w:proofErr w:type="gramStart"/>
      <w:r w:rsidRPr="0081638E">
        <w:rPr>
          <w:rFonts w:ascii="Times New Roman" w:eastAsiaTheme="minorEastAsia" w:hAnsi="Times New Roman" w:cs="Times New Roman"/>
          <w:sz w:val="24"/>
          <w:szCs w:val="24"/>
        </w:rPr>
        <w:t>π</w:t>
      </w:r>
      <w:r w:rsidRPr="0081638E">
        <w:rPr>
          <w:rFonts w:ascii="Times New Roman" w:eastAsiaTheme="minorEastAsia" w:hAnsi="Times New Roman" w:cs="Times New Roman"/>
          <w:sz w:val="24"/>
          <w:szCs w:val="24"/>
        </w:rPr>
        <w:t>(</w:t>
      </w:r>
      <w:proofErr w:type="gramEnd"/>
      <w:r w:rsidRPr="00CE6E6E">
        <w:rPr>
          <w:rFonts w:ascii="Times New Roman" w:eastAsiaTheme="minorEastAsia" w:hAnsi="Times New Roman" w:cs="Times New Roman"/>
          <w:sz w:val="24"/>
          <w:szCs w:val="24"/>
        </w:rPr>
        <w:t xml:space="preserve">10mm)(0.1857mm) = 5.83 </w:t>
      </w: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mm</m:t>
            </m:r>
          </m:e>
          <m:sup>
            <m:r>
              <w:rPr>
                <w:rFonts w:ascii="Cambria Math" w:eastAsiaTheme="minorEastAsia" w:hAnsi="Cambria Math" w:cs="Times New Roman"/>
                <w:sz w:val="24"/>
                <w:szCs w:val="24"/>
              </w:rPr>
              <m:t>2</m:t>
            </m:r>
          </m:sup>
        </m:sSup>
      </m:oMath>
      <w:r w:rsidRPr="00CE6E6E">
        <w:rPr>
          <w:rFonts w:ascii="Times New Roman" w:eastAsiaTheme="minorEastAsia" w:hAnsi="Times New Roman" w:cs="Times New Roman"/>
          <w:sz w:val="24"/>
          <w:szCs w:val="24"/>
        </w:rPr>
        <w:t xml:space="preserve"> </w:t>
      </w:r>
    </w:p>
    <w:p w:rsidR="00CE6E6E" w:rsidRPr="00CE6E6E" w:rsidRDefault="00941F6C" w:rsidP="0081638E">
      <w:pPr>
        <w:spacing w:after="120" w:line="240" w:lineRule="auto"/>
        <w:rPr>
          <w:rFonts w:ascii="Times New Roman" w:eastAsiaTheme="minorEastAsia" w:hAnsi="Times New Roman" w:cs="Times New Roman"/>
          <w:sz w:val="28"/>
          <w:szCs w:val="28"/>
        </w:rPr>
      </w:pPr>
      <w:r w:rsidRPr="00CE6E6E">
        <w:rPr>
          <w:rFonts w:ascii="Times New Roman" w:eastAsiaTheme="minorEastAsia" w:hAnsi="Times New Roman" w:cs="Times New Roman"/>
          <w:sz w:val="28"/>
          <w:szCs w:val="28"/>
        </w:rPr>
        <w:t xml:space="preserve">Step </w:t>
      </w:r>
      <w:r w:rsidR="0081638E" w:rsidRPr="00CE6E6E">
        <w:rPr>
          <w:rFonts w:ascii="Times New Roman" w:eastAsiaTheme="minorEastAsia" w:hAnsi="Times New Roman" w:cs="Times New Roman"/>
          <w:sz w:val="28"/>
          <w:szCs w:val="28"/>
        </w:rPr>
        <w:t>4</w:t>
      </w:r>
      <w:r w:rsidRPr="00CE6E6E">
        <w:rPr>
          <w:rFonts w:ascii="Times New Roman" w:eastAsiaTheme="minorEastAsia" w:hAnsi="Times New Roman" w:cs="Times New Roman"/>
          <w:sz w:val="28"/>
          <w:szCs w:val="28"/>
        </w:rPr>
        <w:t xml:space="preserve">: </w:t>
      </w:r>
    </w:p>
    <w:p w:rsidR="00941F6C" w:rsidRPr="00CE6E6E" w:rsidRDefault="00CE6E6E" w:rsidP="0081638E">
      <w:pPr>
        <w:spacing w:after="120" w:line="240" w:lineRule="auto"/>
        <w:rPr>
          <w:rFonts w:ascii="Times New Roman" w:eastAsiaTheme="minorEastAsia" w:hAnsi="Times New Roman" w:cs="Times New Roman"/>
          <w:sz w:val="24"/>
          <w:szCs w:val="24"/>
        </w:rPr>
      </w:pPr>
      <w:r w:rsidRPr="00CE6E6E">
        <w:rPr>
          <w:rFonts w:ascii="Times New Roman" w:eastAsiaTheme="minorEastAsia" w:hAnsi="Times New Roman" w:cs="Times New Roman"/>
          <w:sz w:val="24"/>
          <w:szCs w:val="24"/>
        </w:rPr>
        <w:t>Determine Brinell h</w:t>
      </w:r>
      <w:r w:rsidR="0081638E" w:rsidRPr="00CE6E6E">
        <w:rPr>
          <w:rFonts w:ascii="Times New Roman" w:eastAsiaTheme="minorEastAsia" w:hAnsi="Times New Roman" w:cs="Times New Roman"/>
          <w:sz w:val="24"/>
          <w:szCs w:val="24"/>
        </w:rPr>
        <w:t xml:space="preserve">ardness, HB = </w:t>
      </w:r>
      <m:oMath>
        <m:f>
          <m:fPr>
            <m:ctrlPr>
              <w:rPr>
                <w:rFonts w:ascii="Cambria Math" w:hAnsi="Cambria Math" w:cs="Times New Roman"/>
                <w:i/>
                <w:sz w:val="24"/>
                <w:szCs w:val="24"/>
              </w:rPr>
            </m:ctrlPr>
          </m:fPr>
          <m:num>
            <m:r>
              <w:rPr>
                <w:rFonts w:ascii="Cambria Math" w:hAnsi="Cambria Math" w:cs="Times New Roman"/>
                <w:sz w:val="24"/>
                <w:szCs w:val="24"/>
              </w:rPr>
              <m:t xml:space="preserve">P </m:t>
            </m:r>
          </m:num>
          <m:den>
            <m:r>
              <w:rPr>
                <w:rFonts w:ascii="Cambria Math" w:hAnsi="Cambria Math" w:cs="Times New Roman"/>
                <w:sz w:val="24"/>
                <w:szCs w:val="24"/>
              </w:rPr>
              <m:t xml:space="preserve">A </m:t>
            </m:r>
          </m:den>
        </m:f>
      </m:oMath>
      <w:r w:rsidR="0081638E" w:rsidRPr="00CE6E6E">
        <w:rPr>
          <w:rFonts w:ascii="Times New Roman" w:eastAsiaTheme="minorEastAsia" w:hAnsi="Times New Roman" w:cs="Times New Roman"/>
          <w:sz w:val="24"/>
          <w:szCs w:val="24"/>
        </w:rPr>
        <w:t xml:space="preserve"> </w:t>
      </w:r>
      <w:r w:rsidR="0081638E" w:rsidRPr="00CE6E6E">
        <w:rPr>
          <w:rFonts w:ascii="Times New Roman" w:eastAsiaTheme="minorEastAsia" w:hAnsi="Times New Roman" w:cs="Times New Roman"/>
          <w:sz w:val="24"/>
          <w:szCs w:val="24"/>
        </w:rPr>
        <w:t xml:space="preserve">= </w:t>
      </w:r>
      <m:oMath>
        <m:r>
          <w:rPr>
            <w:rFonts w:ascii="Cambria Math" w:hAnsi="Cambria Math" w:cs="Times New Roman"/>
            <w:sz w:val="24"/>
            <w:szCs w:val="24"/>
          </w:rPr>
          <m:t xml:space="preserve"> </m:t>
        </m:r>
        <m:f>
          <m:fPr>
            <m:ctrlPr>
              <w:rPr>
                <w:rFonts w:ascii="Cambria Math" w:hAnsi="Cambria Math" w:cs="Times New Roman"/>
                <w:i/>
                <w:sz w:val="24"/>
                <w:szCs w:val="24"/>
              </w:rPr>
            </m:ctrlPr>
          </m:fPr>
          <m:num>
            <m:r>
              <w:rPr>
                <w:rFonts w:ascii="Cambria Math" w:hAnsi="Cambria Math" w:cs="Times New Roman"/>
                <w:sz w:val="24"/>
                <w:szCs w:val="24"/>
              </w:rPr>
              <m:t>1047.10 kg</m:t>
            </m:r>
            <m:r>
              <w:rPr>
                <w:rFonts w:ascii="Cambria Math" w:hAnsi="Cambria Math" w:cs="Times New Roman"/>
                <w:sz w:val="24"/>
                <w:szCs w:val="24"/>
              </w:rPr>
              <m:t xml:space="preserve"> </m:t>
            </m:r>
          </m:num>
          <m:den>
            <m:r>
              <w:rPr>
                <w:rFonts w:ascii="Cambria Math" w:hAnsi="Cambria Math" w:cs="Times New Roman"/>
                <w:sz w:val="24"/>
                <w:szCs w:val="24"/>
              </w:rPr>
              <m:t xml:space="preserve">5.83 </m:t>
            </m:r>
            <m:sSup>
              <m:sSupPr>
                <m:ctrlPr>
                  <w:rPr>
                    <w:rFonts w:ascii="Cambria Math" w:hAnsi="Cambria Math" w:cs="Times New Roman"/>
                    <w:i/>
                    <w:sz w:val="24"/>
                    <w:szCs w:val="24"/>
                  </w:rPr>
                </m:ctrlPr>
              </m:sSupPr>
              <m:e>
                <m:r>
                  <w:rPr>
                    <w:rFonts w:ascii="Cambria Math" w:hAnsi="Cambria Math" w:cs="Times New Roman"/>
                    <w:sz w:val="24"/>
                    <w:szCs w:val="24"/>
                  </w:rPr>
                  <m:t>mm</m:t>
                </m:r>
              </m:e>
              <m:sup>
                <m:r>
                  <w:rPr>
                    <w:rFonts w:ascii="Cambria Math" w:hAnsi="Cambria Math" w:cs="Times New Roman"/>
                    <w:sz w:val="24"/>
                    <w:szCs w:val="24"/>
                  </w:rPr>
                  <m:t>2</m:t>
                </m:r>
              </m:sup>
            </m:sSup>
          </m:den>
        </m:f>
      </m:oMath>
    </w:p>
    <w:p w:rsidR="00B31CF6" w:rsidRDefault="00B31CF6" w:rsidP="00B31CF6">
      <w:pPr>
        <w:spacing w:after="240"/>
        <w:rPr>
          <w:rFonts w:ascii="Times New Roman" w:hAnsi="Times New Roman" w:cs="Times New Roman"/>
          <w:b/>
          <w:sz w:val="32"/>
          <w:szCs w:val="32"/>
        </w:rPr>
      </w:pPr>
    </w:p>
    <w:p w:rsidR="00B31CF6" w:rsidRDefault="00CE6E6E" w:rsidP="00B31CF6">
      <w:pPr>
        <w:spacing w:after="240"/>
        <w:rPr>
          <w:rFonts w:ascii="Times New Roman" w:hAnsi="Times New Roman" w:cs="Times New Roman"/>
          <w:b/>
          <w:sz w:val="32"/>
          <w:szCs w:val="32"/>
        </w:rPr>
      </w:pPr>
      <w:r>
        <w:rPr>
          <w:rFonts w:ascii="Times New Roman" w:hAnsi="Times New Roman" w:cs="Times New Roman"/>
          <w:b/>
          <w:sz w:val="32"/>
          <w:szCs w:val="32"/>
        </w:rPr>
        <w:lastRenderedPageBreak/>
        <w:t>Discussion</w:t>
      </w:r>
      <w:r w:rsidR="007257C3">
        <w:rPr>
          <w:rFonts w:ascii="Times New Roman" w:hAnsi="Times New Roman" w:cs="Times New Roman"/>
          <w:b/>
          <w:sz w:val="32"/>
          <w:szCs w:val="32"/>
        </w:rPr>
        <w:t>:</w:t>
      </w:r>
    </w:p>
    <w:p w:rsidR="00CC295E" w:rsidRPr="0009088B" w:rsidRDefault="0009088B" w:rsidP="00CC295E">
      <w:pPr>
        <w:pStyle w:val="ListParagraph"/>
        <w:numPr>
          <w:ilvl w:val="0"/>
          <w:numId w:val="9"/>
        </w:numPr>
        <w:spacing w:after="240"/>
        <w:rPr>
          <w:rFonts w:ascii="Times New Roman" w:hAnsi="Times New Roman" w:cs="Times New Roman"/>
          <w:i/>
          <w:sz w:val="28"/>
          <w:szCs w:val="28"/>
        </w:rPr>
      </w:pPr>
      <w:r w:rsidRPr="0009088B">
        <w:rPr>
          <w:rFonts w:ascii="Times New Roman" w:hAnsi="Times New Roman" w:cs="Times New Roman"/>
          <w:i/>
          <w:sz w:val="28"/>
          <w:szCs w:val="28"/>
        </w:rPr>
        <w:t>Comment on the practical applicability of the hardness test in engineering and list some examples.</w:t>
      </w:r>
    </w:p>
    <w:p w:rsidR="00CC295E" w:rsidRDefault="00CC295E" w:rsidP="00B31CF6">
      <w:pPr>
        <w:spacing w:after="240"/>
        <w:rPr>
          <w:rFonts w:ascii="Times New Roman" w:hAnsi="Times New Roman" w:cs="Times New Roman"/>
          <w:sz w:val="28"/>
          <w:szCs w:val="28"/>
        </w:rPr>
      </w:pPr>
      <w:r>
        <w:rPr>
          <w:rFonts w:ascii="Times New Roman" w:hAnsi="Times New Roman" w:cs="Times New Roman"/>
          <w:sz w:val="28"/>
          <w:szCs w:val="28"/>
        </w:rPr>
        <w:t xml:space="preserve">In accordance to </w:t>
      </w:r>
      <w:r w:rsidRPr="001D16D1">
        <w:rPr>
          <w:rFonts w:ascii="Times New Roman" w:hAnsi="Times New Roman" w:cs="Times New Roman"/>
          <w:sz w:val="28"/>
          <w:szCs w:val="28"/>
        </w:rPr>
        <w:t>structural, aerospace, automotive, quality control, failure analysis and many other forms of manufacturing</w:t>
      </w:r>
      <w:r>
        <w:rPr>
          <w:rFonts w:ascii="Times New Roman" w:hAnsi="Times New Roman" w:cs="Times New Roman"/>
          <w:sz w:val="28"/>
          <w:szCs w:val="28"/>
        </w:rPr>
        <w:t xml:space="preserve"> and industry. The hardness test</w:t>
      </w:r>
      <w:r w:rsidRPr="001D16D1">
        <w:rPr>
          <w:rFonts w:ascii="Times New Roman" w:hAnsi="Times New Roman" w:cs="Times New Roman"/>
          <w:sz w:val="28"/>
          <w:szCs w:val="28"/>
        </w:rPr>
        <w:t xml:space="preserve"> provides valuable insight to the durability, strength, flexibility, and </w:t>
      </w:r>
      <w:r w:rsidR="00A33463">
        <w:rPr>
          <w:rFonts w:ascii="Times New Roman" w:hAnsi="Times New Roman" w:cs="Times New Roman"/>
          <w:sz w:val="28"/>
          <w:szCs w:val="28"/>
        </w:rPr>
        <w:t>resistance to localized plastic deformation</w:t>
      </w:r>
      <w:r w:rsidRPr="001D16D1">
        <w:rPr>
          <w:rFonts w:ascii="Times New Roman" w:hAnsi="Times New Roman" w:cs="Times New Roman"/>
          <w:sz w:val="28"/>
          <w:szCs w:val="28"/>
        </w:rPr>
        <w:t xml:space="preserve"> of a variety of component types from raw materials to prepared specimens, and finished good</w:t>
      </w:r>
      <w:r>
        <w:rPr>
          <w:rFonts w:ascii="Times New Roman" w:hAnsi="Times New Roman" w:cs="Times New Roman"/>
          <w:sz w:val="28"/>
          <w:szCs w:val="28"/>
        </w:rPr>
        <w:t>.</w:t>
      </w:r>
    </w:p>
    <w:p w:rsidR="00CC295E" w:rsidRDefault="00A33463" w:rsidP="00A33463">
      <w:pPr>
        <w:pStyle w:val="ListParagraph"/>
        <w:numPr>
          <w:ilvl w:val="0"/>
          <w:numId w:val="9"/>
        </w:numPr>
        <w:spacing w:after="240"/>
        <w:rPr>
          <w:rFonts w:ascii="Times New Roman" w:hAnsi="Times New Roman" w:cs="Times New Roman"/>
          <w:i/>
          <w:sz w:val="28"/>
          <w:szCs w:val="28"/>
        </w:rPr>
      </w:pPr>
      <w:r w:rsidRPr="00A33463">
        <w:rPr>
          <w:rFonts w:ascii="Times New Roman" w:hAnsi="Times New Roman" w:cs="Times New Roman"/>
          <w:i/>
          <w:sz w:val="28"/>
          <w:szCs w:val="28"/>
        </w:rPr>
        <w:t>Describe other hardness tests for metals that are currently used in engineering.</w:t>
      </w:r>
    </w:p>
    <w:p w:rsidR="00A33463" w:rsidRDefault="00A33463" w:rsidP="00A33463">
      <w:pPr>
        <w:spacing w:after="240"/>
        <w:rPr>
          <w:rFonts w:ascii="Times New Roman" w:hAnsi="Times New Roman" w:cs="Times New Roman"/>
          <w:sz w:val="28"/>
          <w:szCs w:val="28"/>
        </w:rPr>
      </w:pPr>
      <w:r w:rsidRPr="00CC40E4">
        <w:rPr>
          <w:rFonts w:ascii="Times New Roman" w:hAnsi="Times New Roman" w:cs="Times New Roman"/>
          <w:i/>
          <w:sz w:val="28"/>
          <w:szCs w:val="28"/>
        </w:rPr>
        <w:t>Rockwell hardness test</w:t>
      </w:r>
      <w:r w:rsidR="00CC40E4">
        <w:rPr>
          <w:rFonts w:ascii="Times New Roman" w:hAnsi="Times New Roman" w:cs="Times New Roman"/>
          <w:i/>
          <w:sz w:val="28"/>
          <w:szCs w:val="28"/>
        </w:rPr>
        <w:t xml:space="preserve"> </w:t>
      </w:r>
      <w:r w:rsidR="00CC40E4" w:rsidRPr="00CC40E4">
        <w:rPr>
          <w:rFonts w:ascii="Times New Roman" w:hAnsi="Times New Roman" w:cs="Times New Roman"/>
          <w:sz w:val="28"/>
          <w:szCs w:val="28"/>
        </w:rPr>
        <w:t>is the only one that allows direct reading of the hardness value without need of optical reading</w:t>
      </w:r>
      <w:r w:rsidR="00CC40E4">
        <w:rPr>
          <w:rFonts w:ascii="Times New Roman" w:hAnsi="Times New Roman" w:cs="Times New Roman"/>
          <w:sz w:val="28"/>
          <w:szCs w:val="28"/>
        </w:rPr>
        <w:t xml:space="preserve">, thus it is the most rapid and the only test that can be fully automated. Although this is a suitable benefit, the </w:t>
      </w:r>
      <w:r w:rsidR="00CC40E4" w:rsidRPr="00CC40E4">
        <w:rPr>
          <w:rFonts w:ascii="Times New Roman" w:hAnsi="Times New Roman" w:cs="Times New Roman"/>
          <w:i/>
          <w:sz w:val="28"/>
          <w:szCs w:val="28"/>
        </w:rPr>
        <w:t xml:space="preserve">Rockwell </w:t>
      </w:r>
      <w:r w:rsidR="00CC40E4">
        <w:rPr>
          <w:rFonts w:ascii="Times New Roman" w:hAnsi="Times New Roman" w:cs="Times New Roman"/>
          <w:sz w:val="28"/>
          <w:szCs w:val="28"/>
        </w:rPr>
        <w:t>test is restricted to light loads.</w:t>
      </w:r>
    </w:p>
    <w:p w:rsidR="00CC40E4" w:rsidRDefault="00CC40E4" w:rsidP="00A33463">
      <w:pPr>
        <w:spacing w:after="240"/>
        <w:rPr>
          <w:rFonts w:ascii="Times New Roman" w:hAnsi="Times New Roman" w:cs="Times New Roman"/>
          <w:sz w:val="28"/>
          <w:szCs w:val="28"/>
        </w:rPr>
      </w:pPr>
      <w:r w:rsidRPr="00CC40E4">
        <w:rPr>
          <w:rFonts w:ascii="Times New Roman" w:hAnsi="Times New Roman" w:cs="Times New Roman"/>
          <w:i/>
          <w:sz w:val="28"/>
          <w:szCs w:val="28"/>
        </w:rPr>
        <w:t xml:space="preserve">Vickers </w:t>
      </w:r>
      <w:r>
        <w:rPr>
          <w:rFonts w:ascii="Times New Roman" w:hAnsi="Times New Roman" w:cs="Times New Roman"/>
          <w:i/>
          <w:sz w:val="28"/>
          <w:szCs w:val="28"/>
        </w:rPr>
        <w:t xml:space="preserve">hardness test </w:t>
      </w:r>
      <w:r w:rsidR="00B11467">
        <w:rPr>
          <w:rFonts w:ascii="Times New Roman" w:hAnsi="Times New Roman" w:cs="Times New Roman"/>
          <w:sz w:val="28"/>
          <w:szCs w:val="28"/>
        </w:rPr>
        <w:t xml:space="preserve">is a rather slow and expensive test which </w:t>
      </w:r>
      <w:r w:rsidR="00B11467" w:rsidRPr="00B11467">
        <w:rPr>
          <w:rFonts w:ascii="Times New Roman" w:hAnsi="Times New Roman" w:cs="Times New Roman"/>
          <w:sz w:val="28"/>
          <w:szCs w:val="28"/>
        </w:rPr>
        <w:t>can be used with any and all materials and test specimens, from soft to hard, as the procedure covers the entire hardness range.</w:t>
      </w:r>
    </w:p>
    <w:p w:rsidR="00B11467" w:rsidRDefault="00B11467" w:rsidP="00A33463">
      <w:pPr>
        <w:spacing w:after="240"/>
        <w:rPr>
          <w:rFonts w:ascii="Times New Roman" w:hAnsi="Times New Roman" w:cs="Times New Roman"/>
          <w:sz w:val="28"/>
          <w:szCs w:val="28"/>
        </w:rPr>
      </w:pPr>
      <w:r>
        <w:rPr>
          <w:rFonts w:ascii="Times New Roman" w:hAnsi="Times New Roman" w:cs="Times New Roman"/>
          <w:i/>
          <w:sz w:val="28"/>
          <w:szCs w:val="28"/>
        </w:rPr>
        <w:t xml:space="preserve">Knoop hardness test </w:t>
      </w:r>
      <w:r w:rsidR="0053006F" w:rsidRPr="0053006F">
        <w:rPr>
          <w:rFonts w:ascii="Times New Roman" w:hAnsi="Times New Roman" w:cs="Times New Roman"/>
          <w:sz w:val="28"/>
          <w:szCs w:val="28"/>
        </w:rPr>
        <w:t>is particularly suitable for testing small, longish components and very thin layers as well as brittle materials (glass and ceramics) for which no other method is appropriate.</w:t>
      </w:r>
      <w:r w:rsidR="0053006F">
        <w:rPr>
          <w:rFonts w:ascii="Times New Roman" w:hAnsi="Times New Roman" w:cs="Times New Roman"/>
          <w:sz w:val="28"/>
          <w:szCs w:val="28"/>
        </w:rPr>
        <w:t xml:space="preserve"> Precise evaluation can only be achieved if the </w:t>
      </w:r>
      <w:r w:rsidR="0053006F" w:rsidRPr="0053006F">
        <w:rPr>
          <w:rFonts w:ascii="Times New Roman" w:hAnsi="Times New Roman" w:cs="Times New Roman"/>
          <w:sz w:val="28"/>
          <w:szCs w:val="28"/>
        </w:rPr>
        <w:t>surface quality of the specimen</w:t>
      </w:r>
      <w:r w:rsidR="0053006F">
        <w:rPr>
          <w:rFonts w:ascii="Times New Roman" w:hAnsi="Times New Roman" w:cs="Times New Roman"/>
          <w:sz w:val="28"/>
          <w:szCs w:val="28"/>
        </w:rPr>
        <w:t xml:space="preserve"> is decent because the indent is measure optically.</w:t>
      </w:r>
    </w:p>
    <w:p w:rsidR="00F863F5" w:rsidRDefault="0053006F" w:rsidP="00F863F5">
      <w:pPr>
        <w:pStyle w:val="ListParagraph"/>
        <w:numPr>
          <w:ilvl w:val="0"/>
          <w:numId w:val="9"/>
        </w:numPr>
        <w:spacing w:after="240"/>
        <w:rPr>
          <w:rFonts w:ascii="Times New Roman" w:hAnsi="Times New Roman" w:cs="Times New Roman"/>
          <w:i/>
          <w:sz w:val="28"/>
          <w:szCs w:val="28"/>
        </w:rPr>
      </w:pPr>
      <w:r>
        <w:rPr>
          <w:rFonts w:ascii="Times New Roman" w:hAnsi="Times New Roman" w:cs="Times New Roman"/>
          <w:i/>
          <w:sz w:val="28"/>
          <w:szCs w:val="28"/>
        </w:rPr>
        <w:t>Discuss the effects of the following experimental errors on the Brinell hardness number.</w:t>
      </w:r>
    </w:p>
    <w:p w:rsidR="00834242" w:rsidRPr="00F863F5" w:rsidRDefault="00834242" w:rsidP="00834242">
      <w:pPr>
        <w:pStyle w:val="ListParagraph"/>
        <w:spacing w:after="240"/>
        <w:rPr>
          <w:rFonts w:ascii="Times New Roman" w:hAnsi="Times New Roman" w:cs="Times New Roman"/>
          <w:i/>
          <w:sz w:val="28"/>
          <w:szCs w:val="28"/>
        </w:rPr>
      </w:pPr>
    </w:p>
    <w:p w:rsidR="00F863F5" w:rsidRDefault="00F863F5" w:rsidP="00F863F5">
      <w:pPr>
        <w:pStyle w:val="ListParagraph"/>
        <w:numPr>
          <w:ilvl w:val="0"/>
          <w:numId w:val="10"/>
        </w:numPr>
        <w:spacing w:after="240"/>
        <w:rPr>
          <w:rFonts w:ascii="Times New Roman" w:hAnsi="Times New Roman" w:cs="Times New Roman"/>
          <w:i/>
          <w:sz w:val="28"/>
          <w:szCs w:val="28"/>
        </w:rPr>
      </w:pPr>
      <w:r>
        <w:rPr>
          <w:rFonts w:ascii="Times New Roman" w:hAnsi="Times New Roman" w:cs="Times New Roman"/>
          <w:i/>
          <w:sz w:val="28"/>
          <w:szCs w:val="28"/>
        </w:rPr>
        <w:t>Indentations were made to close to the edge of the specimen</w:t>
      </w:r>
    </w:p>
    <w:p w:rsidR="00F863F5" w:rsidRDefault="00FB1BA2" w:rsidP="00F863F5">
      <w:pPr>
        <w:spacing w:after="240"/>
        <w:rPr>
          <w:rFonts w:ascii="Times New Roman" w:hAnsi="Times New Roman" w:cs="Times New Roman"/>
          <w:sz w:val="28"/>
          <w:szCs w:val="28"/>
        </w:rPr>
      </w:pPr>
      <w:r>
        <w:rPr>
          <w:rFonts w:ascii="Times New Roman" w:hAnsi="Times New Roman" w:cs="Times New Roman"/>
          <w:sz w:val="28"/>
          <w:szCs w:val="28"/>
        </w:rPr>
        <w:t xml:space="preserve">If impressions </w:t>
      </w:r>
      <w:r w:rsidR="00F863F5" w:rsidRPr="00F863F5">
        <w:rPr>
          <w:rFonts w:ascii="Times New Roman" w:hAnsi="Times New Roman" w:cs="Times New Roman"/>
          <w:sz w:val="28"/>
          <w:szCs w:val="28"/>
        </w:rPr>
        <w:t>were too close to the edge of the specimen this would have caused unsymmetrical indentations</w:t>
      </w:r>
      <w:r>
        <w:rPr>
          <w:rFonts w:ascii="Times New Roman" w:hAnsi="Times New Roman" w:cs="Times New Roman"/>
          <w:sz w:val="28"/>
          <w:szCs w:val="28"/>
        </w:rPr>
        <w:t>, in turn would make it difficult</w:t>
      </w:r>
      <w:r w:rsidR="00F863F5" w:rsidRPr="00F863F5">
        <w:rPr>
          <w:rFonts w:ascii="Times New Roman" w:hAnsi="Times New Roman" w:cs="Times New Roman"/>
          <w:sz w:val="28"/>
          <w:szCs w:val="28"/>
        </w:rPr>
        <w:t xml:space="preserve"> </w:t>
      </w:r>
      <w:r>
        <w:rPr>
          <w:rFonts w:ascii="Times New Roman" w:hAnsi="Times New Roman" w:cs="Times New Roman"/>
          <w:sz w:val="28"/>
          <w:szCs w:val="28"/>
        </w:rPr>
        <w:t>to mark and quantify perpendicular diameters</w:t>
      </w:r>
      <w:r w:rsidR="00F863F5" w:rsidRPr="00F863F5">
        <w:rPr>
          <w:rFonts w:ascii="Times New Roman" w:hAnsi="Times New Roman" w:cs="Times New Roman"/>
          <w:sz w:val="28"/>
          <w:szCs w:val="28"/>
        </w:rPr>
        <w:t>.</w:t>
      </w:r>
    </w:p>
    <w:p w:rsidR="00FB1BA2" w:rsidRDefault="00FB1BA2" w:rsidP="00F863F5">
      <w:pPr>
        <w:spacing w:after="240"/>
        <w:rPr>
          <w:rFonts w:ascii="Times New Roman" w:hAnsi="Times New Roman" w:cs="Times New Roman"/>
          <w:sz w:val="28"/>
          <w:szCs w:val="28"/>
        </w:rPr>
      </w:pPr>
    </w:p>
    <w:p w:rsidR="00FB1BA2" w:rsidRDefault="00FB1BA2" w:rsidP="00FB1BA2">
      <w:pPr>
        <w:pStyle w:val="ListParagraph"/>
        <w:numPr>
          <w:ilvl w:val="0"/>
          <w:numId w:val="10"/>
        </w:numPr>
        <w:spacing w:after="240"/>
        <w:rPr>
          <w:rFonts w:ascii="Times New Roman" w:hAnsi="Times New Roman" w:cs="Times New Roman"/>
          <w:i/>
          <w:sz w:val="28"/>
          <w:szCs w:val="28"/>
        </w:rPr>
      </w:pPr>
      <w:r w:rsidRPr="00FB1BA2">
        <w:rPr>
          <w:rFonts w:ascii="Times New Roman" w:hAnsi="Times New Roman" w:cs="Times New Roman"/>
          <w:i/>
          <w:sz w:val="28"/>
          <w:szCs w:val="28"/>
        </w:rPr>
        <w:lastRenderedPageBreak/>
        <w:t>Indentations were made too close to each other</w:t>
      </w:r>
    </w:p>
    <w:p w:rsidR="00FB1BA2" w:rsidRDefault="00FB1BA2" w:rsidP="00FB1BA2">
      <w:pPr>
        <w:spacing w:after="240"/>
        <w:rPr>
          <w:rFonts w:ascii="Times New Roman" w:hAnsi="Times New Roman" w:cs="Times New Roman"/>
          <w:sz w:val="28"/>
          <w:szCs w:val="28"/>
        </w:rPr>
      </w:pPr>
      <w:r w:rsidRPr="00FB1BA2">
        <w:rPr>
          <w:rFonts w:ascii="Times New Roman" w:hAnsi="Times New Roman" w:cs="Times New Roman"/>
          <w:sz w:val="28"/>
          <w:szCs w:val="28"/>
        </w:rPr>
        <w:t xml:space="preserve">If the </w:t>
      </w:r>
      <w:r>
        <w:rPr>
          <w:rFonts w:ascii="Times New Roman" w:hAnsi="Times New Roman" w:cs="Times New Roman"/>
          <w:sz w:val="28"/>
          <w:szCs w:val="28"/>
        </w:rPr>
        <w:t>impressions</w:t>
      </w:r>
      <w:r w:rsidRPr="00FB1BA2">
        <w:rPr>
          <w:rFonts w:ascii="Times New Roman" w:hAnsi="Times New Roman" w:cs="Times New Roman"/>
          <w:sz w:val="28"/>
          <w:szCs w:val="28"/>
        </w:rPr>
        <w:t xml:space="preserve"> were made too close to one </w:t>
      </w:r>
      <w:r>
        <w:rPr>
          <w:rFonts w:ascii="Times New Roman" w:hAnsi="Times New Roman" w:cs="Times New Roman"/>
          <w:sz w:val="28"/>
          <w:szCs w:val="28"/>
        </w:rPr>
        <w:t xml:space="preserve">another, inaccurate data would be attained </w:t>
      </w:r>
      <w:r w:rsidRPr="00FB1BA2">
        <w:rPr>
          <w:rFonts w:ascii="Times New Roman" w:hAnsi="Times New Roman" w:cs="Times New Roman"/>
          <w:sz w:val="28"/>
          <w:szCs w:val="28"/>
        </w:rPr>
        <w:t>due to the fact that the surro</w:t>
      </w:r>
      <w:r>
        <w:rPr>
          <w:rFonts w:ascii="Times New Roman" w:hAnsi="Times New Roman" w:cs="Times New Roman"/>
          <w:sz w:val="28"/>
          <w:szCs w:val="28"/>
        </w:rPr>
        <w:t>unding deformed metal is weaker.</w:t>
      </w:r>
    </w:p>
    <w:p w:rsidR="00FB1BA2" w:rsidRPr="00FB1BA2" w:rsidRDefault="00FB1BA2" w:rsidP="00FB1BA2">
      <w:pPr>
        <w:pStyle w:val="ListParagraph"/>
        <w:numPr>
          <w:ilvl w:val="0"/>
          <w:numId w:val="9"/>
        </w:numPr>
        <w:spacing w:after="240"/>
        <w:rPr>
          <w:rFonts w:ascii="Times New Roman" w:hAnsi="Times New Roman" w:cs="Times New Roman"/>
          <w:i/>
          <w:sz w:val="28"/>
          <w:szCs w:val="28"/>
        </w:rPr>
      </w:pPr>
      <w:r>
        <w:rPr>
          <w:rFonts w:ascii="Times New Roman" w:hAnsi="Times New Roman" w:cs="Times New Roman"/>
          <w:i/>
          <w:sz w:val="28"/>
          <w:szCs w:val="28"/>
        </w:rPr>
        <w:t>Discuss the sources of error in this experiment.</w:t>
      </w:r>
    </w:p>
    <w:p w:rsidR="00CC295E" w:rsidRPr="00834242" w:rsidRDefault="00CC295E" w:rsidP="00B31CF6">
      <w:pPr>
        <w:spacing w:after="240"/>
        <w:rPr>
          <w:rFonts w:ascii="Times New Roman" w:hAnsi="Times New Roman" w:cs="Times New Roman"/>
          <w:sz w:val="28"/>
          <w:szCs w:val="28"/>
        </w:rPr>
      </w:pPr>
      <w:r w:rsidRPr="00FD2907">
        <w:rPr>
          <w:rFonts w:ascii="Times New Roman" w:hAnsi="Times New Roman" w:cs="Times New Roman"/>
          <w:sz w:val="28"/>
          <w:szCs w:val="28"/>
        </w:rPr>
        <w:t>The main limitation of this method is due to the optical reading of the indentation that may cause measurem</w:t>
      </w:r>
      <w:r>
        <w:rPr>
          <w:rFonts w:ascii="Times New Roman" w:hAnsi="Times New Roman" w:cs="Times New Roman"/>
          <w:sz w:val="28"/>
          <w:szCs w:val="28"/>
        </w:rPr>
        <w:t xml:space="preserve">ent errors due to the operator. </w:t>
      </w:r>
      <w:r w:rsidRPr="00FD2907">
        <w:rPr>
          <w:rFonts w:ascii="Times New Roman" w:hAnsi="Times New Roman" w:cs="Times New Roman"/>
          <w:sz w:val="28"/>
          <w:szCs w:val="28"/>
        </w:rPr>
        <w:t>Furthermore, an accurate surface preparation</w:t>
      </w:r>
      <w:r w:rsidR="00834242">
        <w:rPr>
          <w:rFonts w:ascii="Times New Roman" w:hAnsi="Times New Roman" w:cs="Times New Roman"/>
          <w:sz w:val="28"/>
          <w:szCs w:val="28"/>
        </w:rPr>
        <w:t xml:space="preserve"> and calibrated apparatus</w:t>
      </w:r>
      <w:r w:rsidRPr="00FD2907">
        <w:rPr>
          <w:rFonts w:ascii="Times New Roman" w:hAnsi="Times New Roman" w:cs="Times New Roman"/>
          <w:sz w:val="28"/>
          <w:szCs w:val="28"/>
        </w:rPr>
        <w:t xml:space="preserve"> is nee</w:t>
      </w:r>
      <w:r>
        <w:rPr>
          <w:rFonts w:ascii="Times New Roman" w:hAnsi="Times New Roman" w:cs="Times New Roman"/>
          <w:sz w:val="28"/>
          <w:szCs w:val="28"/>
        </w:rPr>
        <w:t xml:space="preserve">ded to obtain reliable results. </w:t>
      </w:r>
      <w:r w:rsidR="00834242">
        <w:rPr>
          <w:rFonts w:ascii="Times New Roman" w:hAnsi="Times New Roman" w:cs="Times New Roman"/>
          <w:sz w:val="28"/>
          <w:szCs w:val="28"/>
        </w:rPr>
        <w:t xml:space="preserve">Minor errors such as overpassing the time limit or surpassing the applied loads drastically can also amount to sources of error. </w:t>
      </w:r>
      <w:r w:rsidRPr="00FD2907">
        <w:rPr>
          <w:rFonts w:ascii="Times New Roman" w:hAnsi="Times New Roman" w:cs="Times New Roman"/>
          <w:sz w:val="28"/>
          <w:szCs w:val="28"/>
        </w:rPr>
        <w:t>For these reasons, the Brinell method cannot be considered a quick test and it is not suitable for testing of high volumes.</w:t>
      </w:r>
    </w:p>
    <w:p w:rsidR="00B31CF6" w:rsidRDefault="00B31CF6" w:rsidP="00B31CF6">
      <w:pPr>
        <w:spacing w:after="240"/>
        <w:rPr>
          <w:rFonts w:ascii="Times New Roman" w:hAnsi="Times New Roman" w:cs="Times New Roman"/>
          <w:b/>
          <w:sz w:val="32"/>
          <w:szCs w:val="32"/>
        </w:rPr>
      </w:pPr>
    </w:p>
    <w:p w:rsidR="0045352B" w:rsidRDefault="007D66EC" w:rsidP="00B31CF6">
      <w:pPr>
        <w:spacing w:after="240"/>
        <w:rPr>
          <w:rFonts w:ascii="Times New Roman" w:hAnsi="Times New Roman" w:cs="Times New Roman"/>
          <w:b/>
          <w:sz w:val="32"/>
          <w:szCs w:val="32"/>
        </w:rPr>
      </w:pPr>
      <w:r>
        <w:rPr>
          <w:rFonts w:ascii="Times New Roman" w:hAnsi="Times New Roman" w:cs="Times New Roman"/>
          <w:b/>
          <w:sz w:val="32"/>
          <w:szCs w:val="32"/>
        </w:rPr>
        <w:t>Conclusion</w:t>
      </w:r>
    </w:p>
    <w:p w:rsidR="00002A36" w:rsidRPr="003B1577" w:rsidRDefault="003B1577" w:rsidP="00B31CF6">
      <w:pPr>
        <w:spacing w:after="240"/>
        <w:rPr>
          <w:rFonts w:ascii="Times New Roman" w:hAnsi="Times New Roman" w:cs="Times New Roman"/>
          <w:sz w:val="28"/>
          <w:szCs w:val="28"/>
        </w:rPr>
      </w:pPr>
      <w:bookmarkStart w:id="0" w:name="_GoBack"/>
      <w:bookmarkEnd w:id="0"/>
      <w:r w:rsidRPr="003B1577">
        <w:rPr>
          <w:rFonts w:ascii="Times New Roman" w:hAnsi="Times New Roman" w:cs="Times New Roman"/>
          <w:sz w:val="28"/>
          <w:szCs w:val="28"/>
        </w:rPr>
        <w:t xml:space="preserve">From the experiment carried out, the </w:t>
      </w:r>
      <w:r>
        <w:rPr>
          <w:rFonts w:ascii="Times New Roman" w:hAnsi="Times New Roman" w:cs="Times New Roman"/>
          <w:sz w:val="28"/>
          <w:szCs w:val="28"/>
        </w:rPr>
        <w:t>hardness number for steel</w:t>
      </w:r>
      <w:r w:rsidRPr="003B1577">
        <w:rPr>
          <w:rFonts w:ascii="Times New Roman" w:hAnsi="Times New Roman" w:cs="Times New Roman"/>
          <w:sz w:val="28"/>
          <w:szCs w:val="28"/>
        </w:rPr>
        <w:t xml:space="preserve"> and aluminum were calculated successfully. After the experiment, steel proved </w:t>
      </w:r>
      <w:r>
        <w:rPr>
          <w:rFonts w:ascii="Times New Roman" w:hAnsi="Times New Roman" w:cs="Times New Roman"/>
          <w:sz w:val="28"/>
          <w:szCs w:val="28"/>
        </w:rPr>
        <w:t>out to be the strongest</w:t>
      </w:r>
      <w:r w:rsidRPr="003B1577">
        <w:rPr>
          <w:rFonts w:ascii="Times New Roman" w:hAnsi="Times New Roman" w:cs="Times New Roman"/>
          <w:sz w:val="28"/>
          <w:szCs w:val="28"/>
        </w:rPr>
        <w:t>, while aluminum to be the softest.</w:t>
      </w:r>
    </w:p>
    <w:p w:rsidR="007D66EC" w:rsidRDefault="007D66EC" w:rsidP="00B31CF6">
      <w:pPr>
        <w:spacing w:after="240"/>
        <w:rPr>
          <w:rFonts w:ascii="Times New Roman" w:hAnsi="Times New Roman" w:cs="Times New Roman"/>
          <w:b/>
          <w:sz w:val="32"/>
          <w:szCs w:val="32"/>
        </w:rPr>
      </w:pPr>
    </w:p>
    <w:p w:rsidR="00002A36" w:rsidRDefault="00002A36" w:rsidP="00B31CF6">
      <w:pPr>
        <w:spacing w:after="240"/>
        <w:rPr>
          <w:rFonts w:ascii="Times New Roman" w:hAnsi="Times New Roman" w:cs="Times New Roman"/>
          <w:b/>
          <w:sz w:val="32"/>
          <w:szCs w:val="32"/>
        </w:rPr>
      </w:pPr>
      <w:r>
        <w:rPr>
          <w:rFonts w:ascii="Times New Roman" w:hAnsi="Times New Roman" w:cs="Times New Roman"/>
          <w:b/>
          <w:sz w:val="32"/>
          <w:szCs w:val="32"/>
        </w:rPr>
        <w:t>References:</w:t>
      </w:r>
    </w:p>
    <w:p w:rsidR="00002A36" w:rsidRPr="00002A36" w:rsidRDefault="00053574" w:rsidP="00B31CF6">
      <w:pPr>
        <w:spacing w:after="240"/>
        <w:rPr>
          <w:rFonts w:ascii="Times New Roman" w:hAnsi="Times New Roman" w:cs="Times New Roman"/>
          <w:sz w:val="24"/>
          <w:szCs w:val="24"/>
        </w:rPr>
      </w:pPr>
      <w:r>
        <w:rPr>
          <w:rFonts w:ascii="Times New Roman" w:hAnsi="Times New Roman" w:cs="Times New Roman"/>
          <w:sz w:val="24"/>
          <w:szCs w:val="24"/>
        </w:rPr>
        <w:t>Dr.</w:t>
      </w:r>
      <w:r w:rsidR="00002A36" w:rsidRPr="00002A36">
        <w:rPr>
          <w:rFonts w:ascii="Times New Roman" w:hAnsi="Times New Roman" w:cs="Times New Roman"/>
          <w:sz w:val="24"/>
          <w:szCs w:val="24"/>
        </w:rPr>
        <w:t xml:space="preserve"> </w:t>
      </w:r>
      <w:r>
        <w:rPr>
          <w:rFonts w:ascii="Times New Roman" w:hAnsi="Times New Roman" w:cs="Times New Roman"/>
          <w:sz w:val="24"/>
          <w:szCs w:val="24"/>
        </w:rPr>
        <w:t xml:space="preserve">Ahmed </w:t>
      </w:r>
      <w:proofErr w:type="spellStart"/>
      <w:r>
        <w:rPr>
          <w:rFonts w:ascii="Times New Roman" w:hAnsi="Times New Roman" w:cs="Times New Roman"/>
          <w:sz w:val="24"/>
          <w:szCs w:val="24"/>
        </w:rPr>
        <w:t>Soliman</w:t>
      </w:r>
      <w:proofErr w:type="spellEnd"/>
      <w:r>
        <w:rPr>
          <w:rFonts w:ascii="Times New Roman" w:hAnsi="Times New Roman" w:cs="Times New Roman"/>
          <w:sz w:val="24"/>
          <w:szCs w:val="24"/>
        </w:rPr>
        <w:t>, Mechanics of Materials</w:t>
      </w:r>
      <w:r w:rsidR="00002A36" w:rsidRPr="00002A36">
        <w:rPr>
          <w:rFonts w:ascii="Times New Roman" w:hAnsi="Times New Roman" w:cs="Times New Roman"/>
          <w:sz w:val="24"/>
          <w:szCs w:val="24"/>
        </w:rPr>
        <w:t xml:space="preserve">, </w:t>
      </w:r>
      <w:r>
        <w:rPr>
          <w:rFonts w:ascii="Times New Roman" w:hAnsi="Times New Roman" w:cs="Times New Roman"/>
          <w:sz w:val="24"/>
          <w:szCs w:val="24"/>
        </w:rPr>
        <w:t>Stress Strain</w:t>
      </w:r>
      <w:r w:rsidR="00002A36" w:rsidRPr="00002A36">
        <w:rPr>
          <w:rFonts w:ascii="Times New Roman" w:hAnsi="Times New Roman" w:cs="Times New Roman"/>
          <w:sz w:val="24"/>
          <w:szCs w:val="24"/>
        </w:rPr>
        <w:t>: "</w:t>
      </w:r>
      <w:r>
        <w:rPr>
          <w:rFonts w:ascii="Times New Roman" w:hAnsi="Times New Roman" w:cs="Times New Roman"/>
          <w:sz w:val="24"/>
          <w:szCs w:val="24"/>
        </w:rPr>
        <w:t xml:space="preserve">Plastic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w:t>
      </w:r>
      <w:r w:rsidR="00002A36" w:rsidRPr="00002A36">
        <w:rPr>
          <w:rFonts w:ascii="Times New Roman" w:hAnsi="Times New Roman" w:cs="Times New Roman"/>
          <w:sz w:val="24"/>
          <w:szCs w:val="24"/>
        </w:rPr>
        <w:t xml:space="preserve"> </w:t>
      </w:r>
      <w:proofErr w:type="gramStart"/>
      <w:r>
        <w:rPr>
          <w:rFonts w:ascii="Times New Roman" w:hAnsi="Times New Roman" w:cs="Times New Roman"/>
          <w:sz w:val="24"/>
          <w:szCs w:val="24"/>
        </w:rPr>
        <w:t>Concordia University, Montreal.</w:t>
      </w:r>
      <w:proofErr w:type="gramEnd"/>
      <w:r>
        <w:rPr>
          <w:rFonts w:ascii="Times New Roman" w:hAnsi="Times New Roman" w:cs="Times New Roman"/>
          <w:sz w:val="24"/>
          <w:szCs w:val="24"/>
        </w:rPr>
        <w:t xml:space="preserve"> January, 15, 2018</w:t>
      </w:r>
      <w:r w:rsidR="00002A36" w:rsidRPr="00002A36">
        <w:rPr>
          <w:rFonts w:ascii="Times New Roman" w:hAnsi="Times New Roman" w:cs="Times New Roman"/>
          <w:sz w:val="24"/>
          <w:szCs w:val="24"/>
        </w:rPr>
        <w:t>.</w:t>
      </w:r>
    </w:p>
    <w:p w:rsidR="00002A36" w:rsidRDefault="00002A36" w:rsidP="00B31CF6">
      <w:pPr>
        <w:spacing w:after="240"/>
        <w:rPr>
          <w:rFonts w:ascii="Times New Roman" w:hAnsi="Times New Roman" w:cs="Times New Roman"/>
          <w:sz w:val="24"/>
          <w:szCs w:val="24"/>
        </w:rPr>
      </w:pPr>
      <w:proofErr w:type="gramStart"/>
      <w:r w:rsidRPr="00002A36">
        <w:rPr>
          <w:rFonts w:ascii="Times New Roman" w:hAnsi="Times New Roman" w:cs="Times New Roman"/>
          <w:sz w:val="24"/>
          <w:szCs w:val="24"/>
        </w:rPr>
        <w:t>Hardnesstesters.com. (2018).</w:t>
      </w:r>
      <w:proofErr w:type="gramEnd"/>
      <w:r w:rsidRPr="00002A36">
        <w:rPr>
          <w:rFonts w:ascii="Times New Roman" w:hAnsi="Times New Roman" w:cs="Times New Roman"/>
          <w:sz w:val="24"/>
          <w:szCs w:val="24"/>
        </w:rPr>
        <w:t xml:space="preserve"> Brinell </w:t>
      </w:r>
      <w:proofErr w:type="gramStart"/>
      <w:r w:rsidRPr="00002A36">
        <w:rPr>
          <w:rFonts w:ascii="Times New Roman" w:hAnsi="Times New Roman" w:cs="Times New Roman"/>
          <w:sz w:val="24"/>
          <w:szCs w:val="24"/>
        </w:rPr>
        <w:t>Hardness</w:t>
      </w:r>
      <w:proofErr w:type="gramEnd"/>
      <w:r w:rsidRPr="00002A36">
        <w:rPr>
          <w:rFonts w:ascii="Times New Roman" w:hAnsi="Times New Roman" w:cs="Times New Roman"/>
          <w:sz w:val="24"/>
          <w:szCs w:val="24"/>
        </w:rPr>
        <w:t xml:space="preserve"> Testing. [</w:t>
      </w:r>
      <w:proofErr w:type="gramStart"/>
      <w:r w:rsidRPr="00002A36">
        <w:rPr>
          <w:rFonts w:ascii="Times New Roman" w:hAnsi="Times New Roman" w:cs="Times New Roman"/>
          <w:sz w:val="24"/>
          <w:szCs w:val="24"/>
        </w:rPr>
        <w:t>online</w:t>
      </w:r>
      <w:proofErr w:type="gramEnd"/>
      <w:r w:rsidRPr="00002A36">
        <w:rPr>
          <w:rFonts w:ascii="Times New Roman" w:hAnsi="Times New Roman" w:cs="Times New Roman"/>
          <w:sz w:val="24"/>
          <w:szCs w:val="24"/>
        </w:rPr>
        <w:t>] Available at: http://www.hardnesstesters.com/test-types/brinell-hardness-testing [Accessed 21 Jan. 2018].</w:t>
      </w:r>
    </w:p>
    <w:p w:rsidR="00B31CF6" w:rsidRPr="007D66EC" w:rsidRDefault="00002A36" w:rsidP="00B31CF6">
      <w:pPr>
        <w:spacing w:after="240"/>
        <w:rPr>
          <w:rFonts w:ascii="Times New Roman" w:hAnsi="Times New Roman" w:cs="Times New Roman"/>
          <w:sz w:val="24"/>
          <w:szCs w:val="24"/>
        </w:rPr>
      </w:pPr>
      <w:proofErr w:type="gramStart"/>
      <w:r w:rsidRPr="00002A36">
        <w:rPr>
          <w:rFonts w:ascii="Times New Roman" w:hAnsi="Times New Roman" w:cs="Times New Roman"/>
          <w:sz w:val="24"/>
          <w:szCs w:val="24"/>
        </w:rPr>
        <w:t>Emcotest.com. (2018).</w:t>
      </w:r>
      <w:proofErr w:type="gramEnd"/>
      <w:r w:rsidRPr="00002A36">
        <w:rPr>
          <w:rFonts w:ascii="Times New Roman" w:hAnsi="Times New Roman" w:cs="Times New Roman"/>
          <w:sz w:val="24"/>
          <w:szCs w:val="24"/>
        </w:rPr>
        <w:t xml:space="preserve"> </w:t>
      </w:r>
      <w:proofErr w:type="gramStart"/>
      <w:r w:rsidRPr="00002A36">
        <w:rPr>
          <w:rFonts w:ascii="Times New Roman" w:hAnsi="Times New Roman" w:cs="Times New Roman"/>
          <w:sz w:val="24"/>
          <w:szCs w:val="24"/>
        </w:rPr>
        <w:t>Theory of hardness testing.</w:t>
      </w:r>
      <w:proofErr w:type="gramEnd"/>
      <w:r w:rsidRPr="00002A36">
        <w:rPr>
          <w:rFonts w:ascii="Times New Roman" w:hAnsi="Times New Roman" w:cs="Times New Roman"/>
          <w:sz w:val="24"/>
          <w:szCs w:val="24"/>
        </w:rPr>
        <w:t xml:space="preserve"> [</w:t>
      </w:r>
      <w:proofErr w:type="gramStart"/>
      <w:r w:rsidRPr="00002A36">
        <w:rPr>
          <w:rFonts w:ascii="Times New Roman" w:hAnsi="Times New Roman" w:cs="Times New Roman"/>
          <w:sz w:val="24"/>
          <w:szCs w:val="24"/>
        </w:rPr>
        <w:t>online</w:t>
      </w:r>
      <w:proofErr w:type="gramEnd"/>
      <w:r w:rsidRPr="00002A36">
        <w:rPr>
          <w:rFonts w:ascii="Times New Roman" w:hAnsi="Times New Roman" w:cs="Times New Roman"/>
          <w:sz w:val="24"/>
          <w:szCs w:val="24"/>
        </w:rPr>
        <w:t>] Available at: https://www.emcotest.com/en/the-world-of-hardness-testing/hardness-know-how/theory-of-hardness-testing/brinell-50/advantages-and-disadvantages-of-the-brinell-meth</w:t>
      </w:r>
      <w:r w:rsidR="007D66EC">
        <w:rPr>
          <w:rFonts w:ascii="Times New Roman" w:hAnsi="Times New Roman" w:cs="Times New Roman"/>
          <w:sz w:val="24"/>
          <w:szCs w:val="24"/>
        </w:rPr>
        <w:t>od-247/ [Accessed 21 Jan. 2018].</w:t>
      </w:r>
    </w:p>
    <w:p w:rsidR="00C76DD4" w:rsidRPr="00C76DD4" w:rsidRDefault="00C76DD4" w:rsidP="00953F76">
      <w:pPr>
        <w:rPr>
          <w:rFonts w:ascii="Times New Roman" w:hAnsi="Times New Roman" w:cs="Times New Roman"/>
          <w:b/>
          <w:sz w:val="28"/>
          <w:szCs w:val="28"/>
          <w:u w:val="single"/>
        </w:rPr>
      </w:pPr>
    </w:p>
    <w:sectPr w:rsidR="00C76DD4" w:rsidRPr="00C76DD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E0A8A"/>
    <w:multiLevelType w:val="hybridMultilevel"/>
    <w:tmpl w:val="81E6E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DE7A80"/>
    <w:multiLevelType w:val="hybridMultilevel"/>
    <w:tmpl w:val="740EC6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ED4035"/>
    <w:multiLevelType w:val="hybridMultilevel"/>
    <w:tmpl w:val="C2C827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AE004B"/>
    <w:multiLevelType w:val="hybridMultilevel"/>
    <w:tmpl w:val="EC1C75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5781A7E"/>
    <w:multiLevelType w:val="hybridMultilevel"/>
    <w:tmpl w:val="FB14D244"/>
    <w:lvl w:ilvl="0" w:tplc="64E6509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00E340A"/>
    <w:multiLevelType w:val="hybridMultilevel"/>
    <w:tmpl w:val="A7CCE87C"/>
    <w:lvl w:ilvl="0" w:tplc="79AE65DE">
      <w:start w:val="1"/>
      <w:numFmt w:val="lowerLetter"/>
      <w:lvlText w:val="%1)"/>
      <w:lvlJc w:val="left"/>
      <w:pPr>
        <w:ind w:left="900" w:hanging="360"/>
      </w:pPr>
      <w:rPr>
        <w:rFonts w:hint="default"/>
        <w:i/>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45662896"/>
    <w:multiLevelType w:val="hybridMultilevel"/>
    <w:tmpl w:val="E5E63974"/>
    <w:lvl w:ilvl="0" w:tplc="C86EDD8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4BFB1C2E"/>
    <w:multiLevelType w:val="hybridMultilevel"/>
    <w:tmpl w:val="3806A9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3321D97"/>
    <w:multiLevelType w:val="hybridMultilevel"/>
    <w:tmpl w:val="A8345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C6910F9"/>
    <w:multiLevelType w:val="hybridMultilevel"/>
    <w:tmpl w:val="BF2211DC"/>
    <w:lvl w:ilvl="0" w:tplc="342A823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3"/>
  </w:num>
  <w:num w:numId="4">
    <w:abstractNumId w:val="0"/>
  </w:num>
  <w:num w:numId="5">
    <w:abstractNumId w:val="4"/>
  </w:num>
  <w:num w:numId="6">
    <w:abstractNumId w:val="9"/>
  </w:num>
  <w:num w:numId="7">
    <w:abstractNumId w:val="2"/>
  </w:num>
  <w:num w:numId="8">
    <w:abstractNumId w:val="1"/>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C7A"/>
    <w:rsid w:val="00002A36"/>
    <w:rsid w:val="00034A98"/>
    <w:rsid w:val="00053574"/>
    <w:rsid w:val="0009088B"/>
    <w:rsid w:val="000C0CE2"/>
    <w:rsid w:val="00126891"/>
    <w:rsid w:val="0018567D"/>
    <w:rsid w:val="00195C7A"/>
    <w:rsid w:val="001B62F8"/>
    <w:rsid w:val="001C3B6B"/>
    <w:rsid w:val="001D16D1"/>
    <w:rsid w:val="00233246"/>
    <w:rsid w:val="00242EBA"/>
    <w:rsid w:val="00274F56"/>
    <w:rsid w:val="002A5941"/>
    <w:rsid w:val="003A0632"/>
    <w:rsid w:val="003A26D7"/>
    <w:rsid w:val="003B1577"/>
    <w:rsid w:val="003C4A2C"/>
    <w:rsid w:val="003F2D83"/>
    <w:rsid w:val="00411DA6"/>
    <w:rsid w:val="0045352B"/>
    <w:rsid w:val="0048704F"/>
    <w:rsid w:val="004D6C78"/>
    <w:rsid w:val="004E170B"/>
    <w:rsid w:val="0053006F"/>
    <w:rsid w:val="00541D0A"/>
    <w:rsid w:val="006C21B9"/>
    <w:rsid w:val="00714BC1"/>
    <w:rsid w:val="007257C3"/>
    <w:rsid w:val="00783013"/>
    <w:rsid w:val="007D66EC"/>
    <w:rsid w:val="0081638E"/>
    <w:rsid w:val="00834242"/>
    <w:rsid w:val="00862D4A"/>
    <w:rsid w:val="00867149"/>
    <w:rsid w:val="00877E0A"/>
    <w:rsid w:val="0088290C"/>
    <w:rsid w:val="00892E88"/>
    <w:rsid w:val="008A1F29"/>
    <w:rsid w:val="008D1724"/>
    <w:rsid w:val="008D4D3E"/>
    <w:rsid w:val="008F2827"/>
    <w:rsid w:val="00941F6C"/>
    <w:rsid w:val="00953F76"/>
    <w:rsid w:val="00966C20"/>
    <w:rsid w:val="009E3F29"/>
    <w:rsid w:val="00A33463"/>
    <w:rsid w:val="00B05347"/>
    <w:rsid w:val="00B11467"/>
    <w:rsid w:val="00B229C7"/>
    <w:rsid w:val="00B31CF6"/>
    <w:rsid w:val="00C34D9D"/>
    <w:rsid w:val="00C53829"/>
    <w:rsid w:val="00C73F23"/>
    <w:rsid w:val="00C76DD4"/>
    <w:rsid w:val="00C86AC4"/>
    <w:rsid w:val="00CA1A46"/>
    <w:rsid w:val="00CA3EC2"/>
    <w:rsid w:val="00CC295E"/>
    <w:rsid w:val="00CC40E4"/>
    <w:rsid w:val="00CE6E6E"/>
    <w:rsid w:val="00D00867"/>
    <w:rsid w:val="00DF5D35"/>
    <w:rsid w:val="00E66FA4"/>
    <w:rsid w:val="00E973A4"/>
    <w:rsid w:val="00EA04A9"/>
    <w:rsid w:val="00ED415B"/>
    <w:rsid w:val="00EE68AF"/>
    <w:rsid w:val="00F52132"/>
    <w:rsid w:val="00F863F5"/>
    <w:rsid w:val="00F87E47"/>
    <w:rsid w:val="00FB1BA2"/>
    <w:rsid w:val="00FD2907"/>
    <w:rsid w:val="00FE1474"/>
    <w:rsid w:val="00FE1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95C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C7A"/>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195C7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95C7A"/>
    <w:rPr>
      <w:rFonts w:eastAsiaTheme="minorEastAsia"/>
      <w:lang w:eastAsia="ja-JP"/>
    </w:rPr>
  </w:style>
  <w:style w:type="paragraph" w:styleId="BalloonText">
    <w:name w:val="Balloon Text"/>
    <w:basedOn w:val="Normal"/>
    <w:link w:val="BalloonTextChar"/>
    <w:uiPriority w:val="99"/>
    <w:semiHidden/>
    <w:unhideWhenUsed/>
    <w:rsid w:val="00195C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C7A"/>
    <w:rPr>
      <w:rFonts w:ascii="Tahoma" w:hAnsi="Tahoma" w:cs="Tahoma"/>
      <w:sz w:val="16"/>
      <w:szCs w:val="16"/>
    </w:rPr>
  </w:style>
  <w:style w:type="paragraph" w:styleId="ListParagraph">
    <w:name w:val="List Paragraph"/>
    <w:basedOn w:val="Normal"/>
    <w:uiPriority w:val="34"/>
    <w:qFormat/>
    <w:rsid w:val="00783013"/>
    <w:pPr>
      <w:ind w:left="720"/>
      <w:contextualSpacing/>
    </w:pPr>
  </w:style>
  <w:style w:type="character" w:styleId="PlaceholderText">
    <w:name w:val="Placeholder Text"/>
    <w:basedOn w:val="DefaultParagraphFont"/>
    <w:uiPriority w:val="99"/>
    <w:semiHidden/>
    <w:rsid w:val="00862D4A"/>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95C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5C7A"/>
    <w:rPr>
      <w:rFonts w:asciiTheme="majorHAnsi" w:eastAsiaTheme="majorEastAsia" w:hAnsiTheme="majorHAnsi" w:cstheme="majorBidi"/>
      <w:b/>
      <w:bCs/>
      <w:color w:val="365F91" w:themeColor="accent1" w:themeShade="BF"/>
      <w:sz w:val="28"/>
      <w:szCs w:val="28"/>
    </w:rPr>
  </w:style>
  <w:style w:type="paragraph" w:styleId="NoSpacing">
    <w:name w:val="No Spacing"/>
    <w:link w:val="NoSpacingChar"/>
    <w:uiPriority w:val="1"/>
    <w:qFormat/>
    <w:rsid w:val="00195C7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195C7A"/>
    <w:rPr>
      <w:rFonts w:eastAsiaTheme="minorEastAsia"/>
      <w:lang w:eastAsia="ja-JP"/>
    </w:rPr>
  </w:style>
  <w:style w:type="paragraph" w:styleId="BalloonText">
    <w:name w:val="Balloon Text"/>
    <w:basedOn w:val="Normal"/>
    <w:link w:val="BalloonTextChar"/>
    <w:uiPriority w:val="99"/>
    <w:semiHidden/>
    <w:unhideWhenUsed/>
    <w:rsid w:val="00195C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5C7A"/>
    <w:rPr>
      <w:rFonts w:ascii="Tahoma" w:hAnsi="Tahoma" w:cs="Tahoma"/>
      <w:sz w:val="16"/>
      <w:szCs w:val="16"/>
    </w:rPr>
  </w:style>
  <w:style w:type="paragraph" w:styleId="ListParagraph">
    <w:name w:val="List Paragraph"/>
    <w:basedOn w:val="Normal"/>
    <w:uiPriority w:val="34"/>
    <w:qFormat/>
    <w:rsid w:val="00783013"/>
    <w:pPr>
      <w:ind w:left="720"/>
      <w:contextualSpacing/>
    </w:pPr>
  </w:style>
  <w:style w:type="character" w:styleId="PlaceholderText">
    <w:name w:val="Placeholder Text"/>
    <w:basedOn w:val="DefaultParagraphFont"/>
    <w:uiPriority w:val="99"/>
    <w:semiHidden/>
    <w:rsid w:val="00862D4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8555ECA2-73D2-4655-A76D-9A38368C5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9</Pages>
  <Words>1408</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Helder</dc:creator>
  <cp:lastModifiedBy>Helder</cp:lastModifiedBy>
  <cp:revision>23</cp:revision>
  <cp:lastPrinted>2018-01-21T02:41:00Z</cp:lastPrinted>
  <dcterms:created xsi:type="dcterms:W3CDTF">2018-01-19T16:52:00Z</dcterms:created>
  <dcterms:modified xsi:type="dcterms:W3CDTF">2018-01-21T02:52:00Z</dcterms:modified>
</cp:coreProperties>
</file>