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67E5" w:rsidRDefault="008E67E5" w:rsidP="00867E3C">
      <w:pPr>
        <w:autoSpaceDE w:val="0"/>
        <w:autoSpaceDN w:val="0"/>
        <w:adjustRightInd w:val="0"/>
        <w:spacing w:after="0" w:line="240" w:lineRule="auto"/>
        <w:rPr>
          <w:rFonts w:ascii="Arial" w:hAnsi="Arial" w:cs="Arial"/>
          <w:color w:val="1A1A1A"/>
          <w:sz w:val="20"/>
          <w:szCs w:val="20"/>
        </w:rPr>
      </w:pPr>
      <w:r>
        <w:rPr>
          <w:rFonts w:ascii="Arial" w:hAnsi="Arial" w:cs="Arial"/>
          <w:color w:val="1A1A1A"/>
          <w:sz w:val="20"/>
          <w:szCs w:val="20"/>
        </w:rPr>
        <w:t xml:space="preserve">BUSI330 </w:t>
      </w:r>
    </w:p>
    <w:p w:rsidR="008E67E5" w:rsidRDefault="008E67E5" w:rsidP="00867E3C">
      <w:pPr>
        <w:autoSpaceDE w:val="0"/>
        <w:autoSpaceDN w:val="0"/>
        <w:adjustRightInd w:val="0"/>
        <w:spacing w:after="0" w:line="240" w:lineRule="auto"/>
        <w:rPr>
          <w:rFonts w:ascii="Arial" w:hAnsi="Arial" w:cs="Arial"/>
          <w:color w:val="1A1A1A"/>
          <w:sz w:val="20"/>
          <w:szCs w:val="20"/>
        </w:rPr>
      </w:pPr>
    </w:p>
    <w:p w:rsidR="008E67E5" w:rsidRDefault="008E67E5" w:rsidP="00867E3C">
      <w:pPr>
        <w:autoSpaceDE w:val="0"/>
        <w:autoSpaceDN w:val="0"/>
        <w:adjustRightInd w:val="0"/>
        <w:spacing w:after="0" w:line="240" w:lineRule="auto"/>
        <w:rPr>
          <w:rFonts w:ascii="Arial" w:hAnsi="Arial" w:cs="Arial"/>
          <w:color w:val="1A1A1A"/>
          <w:sz w:val="20"/>
          <w:szCs w:val="20"/>
        </w:rPr>
      </w:pPr>
      <w:r>
        <w:rPr>
          <w:rFonts w:ascii="Arial" w:hAnsi="Arial" w:cs="Arial"/>
          <w:color w:val="1A1A1A"/>
          <w:sz w:val="20"/>
          <w:szCs w:val="20"/>
        </w:rPr>
        <w:t>Lesson 1</w:t>
      </w:r>
    </w:p>
    <w:p w:rsidR="008E67E5" w:rsidRDefault="008E67E5" w:rsidP="00867E3C">
      <w:pPr>
        <w:autoSpaceDE w:val="0"/>
        <w:autoSpaceDN w:val="0"/>
        <w:adjustRightInd w:val="0"/>
        <w:spacing w:after="0" w:line="240" w:lineRule="auto"/>
        <w:rPr>
          <w:rFonts w:ascii="Arial" w:hAnsi="Arial" w:cs="Arial"/>
          <w:color w:val="1A1A1A"/>
          <w:sz w:val="20"/>
          <w:szCs w:val="20"/>
        </w:rPr>
      </w:pPr>
    </w:p>
    <w:p w:rsidR="008E67E5" w:rsidRDefault="008E67E5" w:rsidP="00867E3C">
      <w:pPr>
        <w:autoSpaceDE w:val="0"/>
        <w:autoSpaceDN w:val="0"/>
        <w:adjustRightInd w:val="0"/>
        <w:spacing w:after="0" w:line="240" w:lineRule="auto"/>
        <w:rPr>
          <w:rFonts w:ascii="Arial" w:hAnsi="Arial" w:cs="Arial"/>
          <w:color w:val="1A1A1A"/>
          <w:sz w:val="20"/>
          <w:szCs w:val="20"/>
        </w:rPr>
      </w:pPr>
    </w:p>
    <w:p w:rsidR="00867E3C" w:rsidRPr="00E27AC1" w:rsidRDefault="00867E3C" w:rsidP="00867E3C">
      <w:pPr>
        <w:autoSpaceDE w:val="0"/>
        <w:autoSpaceDN w:val="0"/>
        <w:adjustRightInd w:val="0"/>
        <w:spacing w:after="0" w:line="240" w:lineRule="auto"/>
        <w:rPr>
          <w:rFonts w:ascii="Arial" w:hAnsi="Arial" w:cs="Arial"/>
          <w:color w:val="1A1A1A"/>
          <w:sz w:val="20"/>
          <w:szCs w:val="20"/>
        </w:rPr>
      </w:pPr>
      <w:r w:rsidRPr="00E27AC1">
        <w:rPr>
          <w:rFonts w:ascii="Arial" w:hAnsi="Arial" w:cs="Arial"/>
          <w:color w:val="1A1A1A"/>
          <w:sz w:val="20"/>
          <w:szCs w:val="20"/>
        </w:rPr>
        <w:t>Learning Objectives</w:t>
      </w:r>
    </w:p>
    <w:p w:rsidR="00867E3C" w:rsidRPr="00E27AC1" w:rsidRDefault="00867E3C" w:rsidP="00867E3C">
      <w:pPr>
        <w:autoSpaceDE w:val="0"/>
        <w:autoSpaceDN w:val="0"/>
        <w:adjustRightInd w:val="0"/>
        <w:spacing w:after="0" w:line="240" w:lineRule="auto"/>
        <w:rPr>
          <w:rFonts w:ascii="Arial" w:eastAsia="HelveticaLTStd-Light" w:hAnsi="Arial" w:cs="Arial"/>
          <w:color w:val="404040"/>
          <w:sz w:val="20"/>
          <w:szCs w:val="20"/>
        </w:rPr>
      </w:pPr>
      <w:r w:rsidRPr="00E27AC1">
        <w:rPr>
          <w:rFonts w:ascii="Arial" w:eastAsia="HelveticaLTStd-Light" w:hAnsi="Arial" w:cs="Arial"/>
          <w:color w:val="404040"/>
          <w:sz w:val="20"/>
          <w:szCs w:val="20"/>
        </w:rPr>
        <w:t>After completing this lesson, the student should be able to:</w:t>
      </w:r>
    </w:p>
    <w:p w:rsidR="00867E3C" w:rsidRPr="00E27AC1" w:rsidRDefault="00867E3C" w:rsidP="00867E3C">
      <w:pPr>
        <w:autoSpaceDE w:val="0"/>
        <w:autoSpaceDN w:val="0"/>
        <w:adjustRightInd w:val="0"/>
        <w:spacing w:after="0" w:line="240" w:lineRule="auto"/>
        <w:rPr>
          <w:rFonts w:ascii="Arial" w:eastAsia="HelveticaLTStd-Light" w:hAnsi="Arial" w:cs="Arial"/>
          <w:color w:val="404040"/>
          <w:sz w:val="20"/>
          <w:szCs w:val="20"/>
        </w:rPr>
      </w:pPr>
      <w:r w:rsidRPr="00E27AC1">
        <w:rPr>
          <w:rFonts w:ascii="Arial" w:eastAsia="HelveticaLTStd-Light" w:hAnsi="Arial" w:cs="Arial"/>
          <w:color w:val="404040"/>
          <w:sz w:val="20"/>
          <w:szCs w:val="20"/>
        </w:rPr>
        <w:t>1. Discuss the reas</w:t>
      </w:r>
      <w:r w:rsidR="00E27AC1" w:rsidRPr="00E27AC1">
        <w:rPr>
          <w:rFonts w:ascii="Arial" w:eastAsia="HelveticaLTStd-Light" w:hAnsi="Arial" w:cs="Arial"/>
          <w:color w:val="404040"/>
          <w:sz w:val="20"/>
          <w:szCs w:val="20"/>
        </w:rPr>
        <w:t xml:space="preserve">ons why real property appraisal </w:t>
      </w:r>
      <w:r w:rsidRPr="00E27AC1">
        <w:rPr>
          <w:rFonts w:ascii="Arial" w:eastAsia="HelveticaLTStd-Light" w:hAnsi="Arial" w:cs="Arial"/>
          <w:color w:val="404040"/>
          <w:sz w:val="20"/>
          <w:szCs w:val="20"/>
        </w:rPr>
        <w:t>is necessary and the basis for appraisal being</w:t>
      </w:r>
    </w:p>
    <w:p w:rsidR="00867E3C" w:rsidRPr="00E27AC1" w:rsidRDefault="00867E3C" w:rsidP="00867E3C">
      <w:pPr>
        <w:autoSpaceDE w:val="0"/>
        <w:autoSpaceDN w:val="0"/>
        <w:adjustRightInd w:val="0"/>
        <w:spacing w:after="0" w:line="240" w:lineRule="auto"/>
        <w:rPr>
          <w:rFonts w:ascii="Arial" w:eastAsia="HelveticaLTStd-Light" w:hAnsi="Arial" w:cs="Arial"/>
          <w:color w:val="404040"/>
          <w:sz w:val="20"/>
          <w:szCs w:val="20"/>
        </w:rPr>
      </w:pPr>
      <w:proofErr w:type="gramStart"/>
      <w:r w:rsidRPr="00E27AC1">
        <w:rPr>
          <w:rFonts w:ascii="Arial" w:eastAsia="HelveticaLTStd-Light" w:hAnsi="Arial" w:cs="Arial"/>
          <w:color w:val="404040"/>
          <w:sz w:val="20"/>
          <w:szCs w:val="20"/>
        </w:rPr>
        <w:t>recognized</w:t>
      </w:r>
      <w:proofErr w:type="gramEnd"/>
      <w:r w:rsidRPr="00E27AC1">
        <w:rPr>
          <w:rFonts w:ascii="Arial" w:eastAsia="HelveticaLTStd-Light" w:hAnsi="Arial" w:cs="Arial"/>
          <w:color w:val="404040"/>
          <w:sz w:val="20"/>
          <w:szCs w:val="20"/>
        </w:rPr>
        <w:t xml:space="preserve"> as a profession</w:t>
      </w:r>
    </w:p>
    <w:p w:rsidR="00867E3C" w:rsidRPr="00E27AC1" w:rsidRDefault="00867E3C" w:rsidP="00867E3C">
      <w:pPr>
        <w:autoSpaceDE w:val="0"/>
        <w:autoSpaceDN w:val="0"/>
        <w:adjustRightInd w:val="0"/>
        <w:spacing w:after="0" w:line="240" w:lineRule="auto"/>
        <w:rPr>
          <w:rFonts w:ascii="Arial" w:eastAsia="HelveticaLTStd-Light" w:hAnsi="Arial" w:cs="Arial"/>
          <w:color w:val="404040"/>
          <w:sz w:val="20"/>
          <w:szCs w:val="20"/>
        </w:rPr>
      </w:pPr>
      <w:r w:rsidRPr="00E27AC1">
        <w:rPr>
          <w:rFonts w:ascii="Arial" w:eastAsia="HelveticaLTStd-Light" w:hAnsi="Arial" w:cs="Arial"/>
          <w:color w:val="404040"/>
          <w:sz w:val="20"/>
          <w:szCs w:val="20"/>
        </w:rPr>
        <w:t>2. Explain the “concepts of land”</w:t>
      </w:r>
      <w:r w:rsidR="00E27AC1" w:rsidRPr="00E27AC1">
        <w:rPr>
          <w:rFonts w:ascii="Arial" w:eastAsia="HelveticaLTStd-Light" w:hAnsi="Arial" w:cs="Arial"/>
          <w:color w:val="404040"/>
          <w:sz w:val="20"/>
          <w:szCs w:val="20"/>
        </w:rPr>
        <w:t xml:space="preserve"> and the various </w:t>
      </w:r>
      <w:r w:rsidRPr="00E27AC1">
        <w:rPr>
          <w:rFonts w:ascii="Arial" w:eastAsia="HelveticaLTStd-Light" w:hAnsi="Arial" w:cs="Arial"/>
          <w:color w:val="404040"/>
          <w:sz w:val="20"/>
          <w:szCs w:val="20"/>
        </w:rPr>
        <w:t>factors that affect land value</w:t>
      </w:r>
    </w:p>
    <w:p w:rsidR="00867E3C" w:rsidRPr="00E27AC1" w:rsidRDefault="00867E3C" w:rsidP="00867E3C">
      <w:pPr>
        <w:autoSpaceDE w:val="0"/>
        <w:autoSpaceDN w:val="0"/>
        <w:adjustRightInd w:val="0"/>
        <w:spacing w:after="0" w:line="240" w:lineRule="auto"/>
        <w:rPr>
          <w:rFonts w:ascii="Arial" w:eastAsia="HelveticaLTStd-Light" w:hAnsi="Arial" w:cs="Arial"/>
          <w:color w:val="404040"/>
          <w:sz w:val="20"/>
          <w:szCs w:val="20"/>
        </w:rPr>
      </w:pPr>
      <w:r w:rsidRPr="00E27AC1">
        <w:rPr>
          <w:rFonts w:ascii="Arial" w:eastAsia="HelveticaLTStd-Light" w:hAnsi="Arial" w:cs="Arial"/>
          <w:color w:val="404040"/>
          <w:sz w:val="20"/>
          <w:szCs w:val="20"/>
        </w:rPr>
        <w:t>3. Distinguish betwe</w:t>
      </w:r>
      <w:r w:rsidR="00E27AC1" w:rsidRPr="00E27AC1">
        <w:rPr>
          <w:rFonts w:ascii="Arial" w:eastAsia="HelveticaLTStd-Light" w:hAnsi="Arial" w:cs="Arial"/>
          <w:color w:val="404040"/>
          <w:sz w:val="20"/>
          <w:szCs w:val="20"/>
        </w:rPr>
        <w:t xml:space="preserve">en the concepts of real estate, </w:t>
      </w:r>
      <w:r w:rsidRPr="00E27AC1">
        <w:rPr>
          <w:rFonts w:ascii="Arial" w:eastAsia="HelveticaLTStd-Light" w:hAnsi="Arial" w:cs="Arial"/>
          <w:color w:val="404040"/>
          <w:sz w:val="20"/>
          <w:szCs w:val="20"/>
        </w:rPr>
        <w:t>real property, and personal property</w:t>
      </w:r>
    </w:p>
    <w:p w:rsidR="00867E3C" w:rsidRPr="00E27AC1" w:rsidRDefault="00867E3C" w:rsidP="00867E3C">
      <w:pPr>
        <w:autoSpaceDE w:val="0"/>
        <w:autoSpaceDN w:val="0"/>
        <w:adjustRightInd w:val="0"/>
        <w:spacing w:after="0" w:line="240" w:lineRule="auto"/>
        <w:rPr>
          <w:rFonts w:ascii="Arial" w:eastAsia="HelveticaLTStd-Light" w:hAnsi="Arial" w:cs="Arial"/>
          <w:color w:val="404040"/>
          <w:sz w:val="20"/>
          <w:szCs w:val="20"/>
        </w:rPr>
      </w:pPr>
      <w:r w:rsidRPr="00E27AC1">
        <w:rPr>
          <w:rFonts w:ascii="Arial" w:eastAsia="HelveticaLTStd-Light" w:hAnsi="Arial" w:cs="Arial"/>
          <w:color w:val="404040"/>
          <w:sz w:val="20"/>
          <w:szCs w:val="20"/>
        </w:rPr>
        <w:t>4. Identify the difference between fixtures and chattels</w:t>
      </w:r>
    </w:p>
    <w:p w:rsidR="00867E3C" w:rsidRPr="00E27AC1" w:rsidRDefault="00867E3C" w:rsidP="00867E3C">
      <w:pPr>
        <w:autoSpaceDE w:val="0"/>
        <w:autoSpaceDN w:val="0"/>
        <w:adjustRightInd w:val="0"/>
        <w:spacing w:after="0" w:line="240" w:lineRule="auto"/>
        <w:rPr>
          <w:rFonts w:ascii="Arial" w:eastAsia="HelveticaLTStd-Light" w:hAnsi="Arial" w:cs="Arial"/>
          <w:color w:val="404040"/>
          <w:sz w:val="20"/>
          <w:szCs w:val="20"/>
        </w:rPr>
      </w:pPr>
      <w:r w:rsidRPr="00E27AC1">
        <w:rPr>
          <w:rFonts w:ascii="Arial" w:eastAsia="HelveticaLTStd-Light" w:hAnsi="Arial" w:cs="Arial"/>
          <w:color w:val="404040"/>
          <w:sz w:val="20"/>
          <w:szCs w:val="20"/>
        </w:rPr>
        <w:t>5. Distinguish b</w:t>
      </w:r>
      <w:r w:rsidR="00E27AC1" w:rsidRPr="00E27AC1">
        <w:rPr>
          <w:rFonts w:ascii="Arial" w:eastAsia="HelveticaLTStd-Light" w:hAnsi="Arial" w:cs="Arial"/>
          <w:color w:val="404040"/>
          <w:sz w:val="20"/>
          <w:szCs w:val="20"/>
        </w:rPr>
        <w:t xml:space="preserve">etween the purpose and intended </w:t>
      </w:r>
      <w:r w:rsidRPr="00E27AC1">
        <w:rPr>
          <w:rFonts w:ascii="Arial" w:eastAsia="HelveticaLTStd-Light" w:hAnsi="Arial" w:cs="Arial"/>
          <w:color w:val="404040"/>
          <w:sz w:val="20"/>
          <w:szCs w:val="20"/>
        </w:rPr>
        <w:t>use of an appraisal</w:t>
      </w:r>
    </w:p>
    <w:p w:rsidR="00867E3C" w:rsidRPr="00E27AC1" w:rsidRDefault="00867E3C" w:rsidP="00867E3C">
      <w:pPr>
        <w:autoSpaceDE w:val="0"/>
        <w:autoSpaceDN w:val="0"/>
        <w:adjustRightInd w:val="0"/>
        <w:spacing w:after="0" w:line="240" w:lineRule="auto"/>
        <w:rPr>
          <w:rFonts w:ascii="Arial" w:eastAsia="HelveticaLTStd-Light" w:hAnsi="Arial" w:cs="Arial"/>
          <w:color w:val="404040"/>
          <w:sz w:val="20"/>
          <w:szCs w:val="20"/>
        </w:rPr>
      </w:pPr>
      <w:r w:rsidRPr="00E27AC1">
        <w:rPr>
          <w:rFonts w:ascii="Arial" w:eastAsia="HelveticaLTStd-Light" w:hAnsi="Arial" w:cs="Arial"/>
          <w:color w:val="404040"/>
          <w:sz w:val="20"/>
          <w:szCs w:val="20"/>
        </w:rPr>
        <w:t xml:space="preserve">6. Explain the difference between market </w:t>
      </w:r>
      <w:proofErr w:type="spellStart"/>
      <w:r w:rsidRPr="00E27AC1">
        <w:rPr>
          <w:rFonts w:ascii="Arial" w:eastAsia="HelveticaLTStd-Light" w:hAnsi="Arial" w:cs="Arial"/>
          <w:color w:val="404040"/>
          <w:sz w:val="20"/>
          <w:szCs w:val="20"/>
        </w:rPr>
        <w:t>v</w:t>
      </w:r>
      <w:r w:rsidR="00E27AC1" w:rsidRPr="00E27AC1">
        <w:rPr>
          <w:rFonts w:ascii="Arial" w:eastAsia="HelveticaLTStd-Light" w:hAnsi="Arial" w:cs="Arial"/>
          <w:color w:val="404040"/>
          <w:sz w:val="20"/>
          <w:szCs w:val="20"/>
        </w:rPr>
        <w:t>alue</w:t>
      </w:r>
      <w:proofErr w:type="gramStart"/>
      <w:r w:rsidR="00E27AC1" w:rsidRPr="00E27AC1">
        <w:rPr>
          <w:rFonts w:ascii="Arial" w:eastAsia="HelveticaLTStd-Light" w:hAnsi="Arial" w:cs="Arial"/>
          <w:color w:val="404040"/>
          <w:sz w:val="20"/>
          <w:szCs w:val="20"/>
        </w:rPr>
        <w:t>,</w:t>
      </w:r>
      <w:r w:rsidRPr="00E27AC1">
        <w:rPr>
          <w:rFonts w:ascii="Arial" w:eastAsia="HelveticaLTStd-Light" w:hAnsi="Arial" w:cs="Arial"/>
          <w:color w:val="404040"/>
          <w:sz w:val="20"/>
          <w:szCs w:val="20"/>
        </w:rPr>
        <w:t>market</w:t>
      </w:r>
      <w:proofErr w:type="spellEnd"/>
      <w:proofErr w:type="gramEnd"/>
      <w:r w:rsidRPr="00E27AC1">
        <w:rPr>
          <w:rFonts w:ascii="Arial" w:eastAsia="HelveticaLTStd-Light" w:hAnsi="Arial" w:cs="Arial"/>
          <w:color w:val="404040"/>
          <w:sz w:val="20"/>
          <w:szCs w:val="20"/>
        </w:rPr>
        <w:t xml:space="preserve"> price, and cost of real estate</w:t>
      </w:r>
    </w:p>
    <w:p w:rsidR="00867E3C" w:rsidRPr="00E27AC1" w:rsidRDefault="00867E3C" w:rsidP="00867E3C">
      <w:pPr>
        <w:autoSpaceDE w:val="0"/>
        <w:autoSpaceDN w:val="0"/>
        <w:adjustRightInd w:val="0"/>
        <w:spacing w:after="0" w:line="240" w:lineRule="auto"/>
        <w:rPr>
          <w:rFonts w:ascii="Arial" w:eastAsia="HelveticaLTStd-Light" w:hAnsi="Arial" w:cs="Arial"/>
          <w:color w:val="404040"/>
          <w:sz w:val="20"/>
          <w:szCs w:val="20"/>
        </w:rPr>
      </w:pPr>
      <w:r w:rsidRPr="00E27AC1">
        <w:rPr>
          <w:rFonts w:ascii="Arial" w:eastAsia="HelveticaLTStd-Light" w:hAnsi="Arial" w:cs="Arial"/>
          <w:color w:val="404040"/>
          <w:sz w:val="20"/>
          <w:szCs w:val="20"/>
        </w:rPr>
        <w:t>7. Define market valu</w:t>
      </w:r>
      <w:r w:rsidR="00E27AC1" w:rsidRPr="00E27AC1">
        <w:rPr>
          <w:rFonts w:ascii="Arial" w:eastAsia="HelveticaLTStd-Light" w:hAnsi="Arial" w:cs="Arial"/>
          <w:color w:val="404040"/>
          <w:sz w:val="20"/>
          <w:szCs w:val="20"/>
        </w:rPr>
        <w:t xml:space="preserve">e and explain how it relates to </w:t>
      </w:r>
      <w:r w:rsidRPr="00E27AC1">
        <w:rPr>
          <w:rFonts w:ascii="Arial" w:eastAsia="HelveticaLTStd-Light" w:hAnsi="Arial" w:cs="Arial"/>
          <w:color w:val="404040"/>
          <w:sz w:val="20"/>
          <w:szCs w:val="20"/>
        </w:rPr>
        <w:t>other definit</w:t>
      </w:r>
      <w:r w:rsidR="00E27AC1" w:rsidRPr="00E27AC1">
        <w:rPr>
          <w:rFonts w:ascii="Arial" w:eastAsia="HelveticaLTStd-Light" w:hAnsi="Arial" w:cs="Arial"/>
          <w:color w:val="404040"/>
          <w:sz w:val="20"/>
          <w:szCs w:val="20"/>
        </w:rPr>
        <w:t xml:space="preserve">ions of value that an appraiser </w:t>
      </w:r>
      <w:proofErr w:type="gramStart"/>
      <w:r w:rsidR="00E27AC1" w:rsidRPr="00E27AC1">
        <w:rPr>
          <w:rFonts w:ascii="Arial" w:eastAsia="HelveticaLTStd-Light" w:hAnsi="Arial" w:cs="Arial"/>
          <w:color w:val="404040"/>
          <w:sz w:val="20"/>
          <w:szCs w:val="20"/>
        </w:rPr>
        <w:t xml:space="preserve">might </w:t>
      </w:r>
      <w:r w:rsidRPr="00E27AC1">
        <w:rPr>
          <w:rFonts w:ascii="Arial" w:eastAsia="HelveticaLTStd-Light" w:hAnsi="Arial" w:cs="Arial"/>
          <w:color w:val="404040"/>
          <w:sz w:val="20"/>
          <w:szCs w:val="20"/>
        </w:rPr>
        <w:t>be asked</w:t>
      </w:r>
      <w:proofErr w:type="gramEnd"/>
      <w:r w:rsidRPr="00E27AC1">
        <w:rPr>
          <w:rFonts w:ascii="Arial" w:eastAsia="HelveticaLTStd-Light" w:hAnsi="Arial" w:cs="Arial"/>
          <w:color w:val="404040"/>
          <w:sz w:val="20"/>
          <w:szCs w:val="20"/>
        </w:rPr>
        <w:t xml:space="preserve"> to find</w:t>
      </w:r>
    </w:p>
    <w:p w:rsidR="00867E3C" w:rsidRPr="00E27AC1" w:rsidRDefault="00867E3C" w:rsidP="00867E3C">
      <w:pPr>
        <w:autoSpaceDE w:val="0"/>
        <w:autoSpaceDN w:val="0"/>
        <w:adjustRightInd w:val="0"/>
        <w:spacing w:after="0" w:line="240" w:lineRule="auto"/>
        <w:rPr>
          <w:rFonts w:ascii="Arial" w:eastAsia="HelveticaLTStd-Light" w:hAnsi="Arial" w:cs="Arial"/>
          <w:color w:val="404040"/>
          <w:sz w:val="20"/>
          <w:szCs w:val="20"/>
        </w:rPr>
      </w:pPr>
      <w:r w:rsidRPr="00E27AC1">
        <w:rPr>
          <w:rFonts w:ascii="Arial" w:eastAsia="HelveticaLTStd-Light" w:hAnsi="Arial" w:cs="Arial"/>
          <w:color w:val="404040"/>
          <w:sz w:val="20"/>
          <w:szCs w:val="20"/>
        </w:rPr>
        <w:t>8. Discuss the conc</w:t>
      </w:r>
      <w:r w:rsidR="00E27AC1" w:rsidRPr="00E27AC1">
        <w:rPr>
          <w:rFonts w:ascii="Arial" w:eastAsia="HelveticaLTStd-Light" w:hAnsi="Arial" w:cs="Arial"/>
          <w:color w:val="404040"/>
          <w:sz w:val="20"/>
          <w:szCs w:val="20"/>
        </w:rPr>
        <w:t xml:space="preserve">epts of immobility, durability, </w:t>
      </w:r>
      <w:r w:rsidRPr="00E27AC1">
        <w:rPr>
          <w:rFonts w:ascii="Arial" w:eastAsia="HelveticaLTStd-Light" w:hAnsi="Arial" w:cs="Arial"/>
          <w:color w:val="404040"/>
          <w:sz w:val="20"/>
          <w:szCs w:val="20"/>
        </w:rPr>
        <w:t>indivisibility of services, and divisibi</w:t>
      </w:r>
      <w:r w:rsidR="00E27AC1" w:rsidRPr="00E27AC1">
        <w:rPr>
          <w:rFonts w:ascii="Arial" w:eastAsia="HelveticaLTStd-Light" w:hAnsi="Arial" w:cs="Arial"/>
          <w:color w:val="404040"/>
          <w:sz w:val="20"/>
          <w:szCs w:val="20"/>
        </w:rPr>
        <w:t xml:space="preserve">lity of ownership </w:t>
      </w:r>
      <w:r w:rsidRPr="00E27AC1">
        <w:rPr>
          <w:rFonts w:ascii="Arial" w:eastAsia="HelveticaLTStd-Light" w:hAnsi="Arial" w:cs="Arial"/>
          <w:color w:val="404040"/>
          <w:sz w:val="20"/>
          <w:szCs w:val="20"/>
        </w:rPr>
        <w:t>with respect to land value</w:t>
      </w:r>
    </w:p>
    <w:p w:rsidR="00867E3C" w:rsidRPr="00E27AC1" w:rsidRDefault="00867E3C" w:rsidP="00867E3C">
      <w:pPr>
        <w:autoSpaceDE w:val="0"/>
        <w:autoSpaceDN w:val="0"/>
        <w:adjustRightInd w:val="0"/>
        <w:spacing w:after="0" w:line="240" w:lineRule="auto"/>
        <w:rPr>
          <w:rFonts w:ascii="Arial" w:eastAsia="HelveticaLTStd-Light" w:hAnsi="Arial" w:cs="Arial"/>
          <w:color w:val="404040"/>
          <w:sz w:val="20"/>
          <w:szCs w:val="20"/>
        </w:rPr>
      </w:pPr>
      <w:r w:rsidRPr="00E27AC1">
        <w:rPr>
          <w:rFonts w:ascii="Arial" w:eastAsia="HelveticaLTStd-Light" w:hAnsi="Arial" w:cs="Arial"/>
          <w:color w:val="404040"/>
          <w:sz w:val="20"/>
          <w:szCs w:val="20"/>
        </w:rPr>
        <w:t>9. Explain the i</w:t>
      </w:r>
      <w:r w:rsidR="00E27AC1" w:rsidRPr="00E27AC1">
        <w:rPr>
          <w:rFonts w:ascii="Arial" w:eastAsia="HelveticaLTStd-Light" w:hAnsi="Arial" w:cs="Arial"/>
          <w:color w:val="404040"/>
          <w:sz w:val="20"/>
          <w:szCs w:val="20"/>
        </w:rPr>
        <w:t xml:space="preserve">mpact and potential benefits of </w:t>
      </w:r>
      <w:r w:rsidRPr="00E27AC1">
        <w:rPr>
          <w:rFonts w:ascii="Arial" w:eastAsia="HelveticaLTStd-Light" w:hAnsi="Arial" w:cs="Arial"/>
          <w:color w:val="404040"/>
          <w:sz w:val="20"/>
          <w:szCs w:val="20"/>
        </w:rPr>
        <w:t xml:space="preserve">professional standards, such as the </w:t>
      </w:r>
      <w:r w:rsidRPr="00E27AC1">
        <w:rPr>
          <w:rFonts w:ascii="Arial" w:eastAsia="HelveticaLTStd-Light" w:hAnsi="Arial" w:cs="Arial"/>
          <w:i/>
          <w:iCs/>
          <w:color w:val="404040"/>
          <w:sz w:val="20"/>
          <w:szCs w:val="20"/>
        </w:rPr>
        <w:t>Canadian</w:t>
      </w:r>
    </w:p>
    <w:p w:rsidR="00867E3C" w:rsidRPr="00E27AC1" w:rsidRDefault="00867E3C" w:rsidP="00867E3C">
      <w:pPr>
        <w:autoSpaceDE w:val="0"/>
        <w:autoSpaceDN w:val="0"/>
        <w:adjustRightInd w:val="0"/>
        <w:spacing w:after="0" w:line="240" w:lineRule="auto"/>
        <w:rPr>
          <w:rFonts w:ascii="Arial" w:eastAsia="HelveticaLTStd-Light" w:hAnsi="Arial" w:cs="Arial"/>
          <w:i/>
          <w:iCs/>
          <w:color w:val="404040"/>
          <w:sz w:val="20"/>
          <w:szCs w:val="20"/>
        </w:rPr>
      </w:pPr>
      <w:r w:rsidRPr="00E27AC1">
        <w:rPr>
          <w:rFonts w:ascii="Arial" w:eastAsia="HelveticaLTStd-Light" w:hAnsi="Arial" w:cs="Arial"/>
          <w:i/>
          <w:iCs/>
          <w:color w:val="404040"/>
          <w:sz w:val="20"/>
          <w:szCs w:val="20"/>
        </w:rPr>
        <w:t>Uniform Stan</w:t>
      </w:r>
      <w:r w:rsidR="00E27AC1" w:rsidRPr="00E27AC1">
        <w:rPr>
          <w:rFonts w:ascii="Arial" w:eastAsia="HelveticaLTStd-Light" w:hAnsi="Arial" w:cs="Arial"/>
          <w:i/>
          <w:iCs/>
          <w:color w:val="404040"/>
          <w:sz w:val="20"/>
          <w:szCs w:val="20"/>
        </w:rPr>
        <w:t xml:space="preserve">dards of Professional Appraisal </w:t>
      </w:r>
      <w:r w:rsidRPr="00E27AC1">
        <w:rPr>
          <w:rFonts w:ascii="Arial" w:eastAsia="HelveticaLTStd-Light" w:hAnsi="Arial" w:cs="Arial"/>
          <w:i/>
          <w:iCs/>
          <w:color w:val="404040"/>
          <w:sz w:val="20"/>
          <w:szCs w:val="20"/>
        </w:rPr>
        <w:t xml:space="preserve">Practice </w:t>
      </w:r>
      <w:r w:rsidRPr="00E27AC1">
        <w:rPr>
          <w:rFonts w:ascii="Arial" w:eastAsia="HelveticaLTStd-Light" w:hAnsi="Arial" w:cs="Arial"/>
          <w:color w:val="404040"/>
          <w:sz w:val="20"/>
          <w:szCs w:val="20"/>
        </w:rPr>
        <w:t>(CUSPAP), in valuation work</w:t>
      </w:r>
    </w:p>
    <w:p w:rsidR="00867E3C" w:rsidRPr="00E27AC1" w:rsidRDefault="00867E3C" w:rsidP="00867E3C">
      <w:pPr>
        <w:autoSpaceDE w:val="0"/>
        <w:autoSpaceDN w:val="0"/>
        <w:adjustRightInd w:val="0"/>
        <w:spacing w:after="0" w:line="240" w:lineRule="auto"/>
        <w:rPr>
          <w:rFonts w:ascii="Arial" w:eastAsia="HelveticaLTStd-Light" w:hAnsi="Arial" w:cs="Arial"/>
          <w:color w:val="404040"/>
          <w:sz w:val="20"/>
          <w:szCs w:val="20"/>
        </w:rPr>
      </w:pPr>
      <w:r w:rsidRPr="00E27AC1">
        <w:rPr>
          <w:rFonts w:ascii="Arial" w:eastAsia="HelveticaLTStd-Light" w:hAnsi="Arial" w:cs="Arial"/>
          <w:color w:val="404040"/>
          <w:sz w:val="20"/>
          <w:szCs w:val="20"/>
        </w:rPr>
        <w:t xml:space="preserve">10. Discuss how AIC’s </w:t>
      </w:r>
      <w:r w:rsidRPr="00E27AC1">
        <w:rPr>
          <w:rFonts w:ascii="Arial" w:eastAsia="HelveticaLTStd-Light" w:hAnsi="Arial" w:cs="Arial"/>
          <w:i/>
          <w:iCs/>
          <w:color w:val="404040"/>
          <w:sz w:val="20"/>
          <w:szCs w:val="20"/>
        </w:rPr>
        <w:t xml:space="preserve">First Principles of Value </w:t>
      </w:r>
      <w:r w:rsidR="00E27AC1" w:rsidRPr="00E27AC1">
        <w:rPr>
          <w:rFonts w:ascii="Arial" w:eastAsia="HelveticaLTStd-Light" w:hAnsi="Arial" w:cs="Arial"/>
          <w:color w:val="404040"/>
          <w:sz w:val="20"/>
          <w:szCs w:val="20"/>
        </w:rPr>
        <w:t xml:space="preserve">and </w:t>
      </w:r>
      <w:r w:rsidRPr="00E27AC1">
        <w:rPr>
          <w:rFonts w:ascii="Arial" w:eastAsia="HelveticaLTStd-Light" w:hAnsi="Arial" w:cs="Arial"/>
          <w:i/>
          <w:iCs/>
          <w:color w:val="404040"/>
          <w:sz w:val="20"/>
          <w:szCs w:val="20"/>
        </w:rPr>
        <w:t xml:space="preserve">Professional Competencies </w:t>
      </w:r>
      <w:r w:rsidR="00E27AC1" w:rsidRPr="00E27AC1">
        <w:rPr>
          <w:rFonts w:ascii="Arial" w:eastAsia="HelveticaLTStd-Light" w:hAnsi="Arial" w:cs="Arial"/>
          <w:color w:val="404040"/>
          <w:sz w:val="20"/>
          <w:szCs w:val="20"/>
        </w:rPr>
        <w:t xml:space="preserve">help to guide and shape </w:t>
      </w:r>
      <w:r w:rsidRPr="00E27AC1">
        <w:rPr>
          <w:rFonts w:ascii="Arial" w:eastAsia="HelveticaLTStd-Light" w:hAnsi="Arial" w:cs="Arial"/>
          <w:color w:val="404040"/>
          <w:sz w:val="20"/>
          <w:szCs w:val="20"/>
        </w:rPr>
        <w:t>the development of Canadian valuation professionals</w:t>
      </w:r>
    </w:p>
    <w:p w:rsidR="00867E3C" w:rsidRDefault="00867E3C" w:rsidP="00867E3C">
      <w:pPr>
        <w:autoSpaceDE w:val="0"/>
        <w:autoSpaceDN w:val="0"/>
        <w:adjustRightInd w:val="0"/>
        <w:spacing w:after="0" w:line="240" w:lineRule="auto"/>
        <w:rPr>
          <w:rFonts w:ascii="Helvetica-Bold" w:eastAsia="Helvetica-Bold" w:cs="Helvetica-Bold"/>
          <w:b/>
          <w:bCs/>
          <w:color w:val="FFFFFF"/>
          <w:sz w:val="54"/>
          <w:szCs w:val="54"/>
        </w:rPr>
      </w:pPr>
      <w:r>
        <w:rPr>
          <w:rFonts w:ascii="Helvetica-Bold" w:eastAsia="Helvetica-Bold" w:cs="Helvetica-Bold"/>
          <w:b/>
          <w:bCs/>
          <w:color w:val="FFFFFF"/>
          <w:sz w:val="54"/>
          <w:szCs w:val="54"/>
        </w:rPr>
        <w:t>LESSON 1</w:t>
      </w:r>
    </w:p>
    <w:p w:rsidR="00867E3C" w:rsidRDefault="00867E3C" w:rsidP="00867E3C">
      <w:pPr>
        <w:rPr>
          <w:rFonts w:ascii="Helvetica-Bold" w:eastAsia="Helvetica-Bold" w:cs="Helvetica-Bold"/>
          <w:b/>
          <w:bCs/>
          <w:color w:val="FFFFFF"/>
          <w:sz w:val="54"/>
          <w:szCs w:val="54"/>
        </w:rPr>
      </w:pPr>
      <w:r>
        <w:rPr>
          <w:rFonts w:ascii="Helvetica-Bold" w:eastAsia="Helvetica-Bold" w:cs="Helvetica-Bold"/>
          <w:b/>
          <w:bCs/>
          <w:color w:val="FFFFFF"/>
          <w:sz w:val="54"/>
          <w:szCs w:val="54"/>
        </w:rPr>
        <w:t>Real Property and the Nature of V</w:t>
      </w:r>
    </w:p>
    <w:p w:rsidR="00867E3C" w:rsidRDefault="00867E3C" w:rsidP="00867E3C">
      <w:pPr>
        <w:rPr>
          <w:rFonts w:ascii="Helvetica-Bold" w:eastAsia="Helvetica-Bold" w:cs="Helvetica-Bold"/>
          <w:b/>
          <w:bCs/>
          <w:color w:val="FFFFFF"/>
          <w:sz w:val="54"/>
          <w:szCs w:val="54"/>
        </w:rPr>
      </w:pPr>
    </w:p>
    <w:p w:rsidR="00867E3C" w:rsidRDefault="00867E3C" w:rsidP="00867E3C">
      <w:pPr>
        <w:rPr>
          <w:rFonts w:ascii="Helvetica-Bold" w:eastAsia="Helvetica-Bold" w:cs="Helvetica-Bold"/>
          <w:b/>
          <w:bCs/>
          <w:color w:val="FFFFFF"/>
          <w:sz w:val="54"/>
          <w:szCs w:val="54"/>
        </w:rPr>
      </w:pPr>
    </w:p>
    <w:p w:rsidR="00867E3C" w:rsidRDefault="00867E3C" w:rsidP="00867E3C">
      <w:pPr>
        <w:rPr>
          <w:rFonts w:ascii="Helvetica-Bold" w:eastAsia="Helvetica-Bold" w:cs="Helvetica-Bold"/>
          <w:b/>
          <w:bCs/>
          <w:color w:val="FFFFFF"/>
          <w:sz w:val="54"/>
          <w:szCs w:val="54"/>
        </w:rPr>
      </w:pPr>
    </w:p>
    <w:p w:rsidR="00867E3C" w:rsidRDefault="00867E3C" w:rsidP="00867E3C">
      <w:pPr>
        <w:rPr>
          <w:rFonts w:ascii="Helvetica-Bold" w:eastAsia="Helvetica-Bold" w:cs="Helvetica-Bold"/>
          <w:b/>
          <w:bCs/>
          <w:color w:val="FFFFFF"/>
          <w:sz w:val="54"/>
          <w:szCs w:val="54"/>
        </w:rPr>
      </w:pPr>
    </w:p>
    <w:p w:rsidR="00E27AC1" w:rsidRDefault="00E27AC1" w:rsidP="00867E3C">
      <w:pPr>
        <w:rPr>
          <w:rFonts w:ascii="Helvetica-Bold" w:eastAsia="Helvetica-Bold" w:cs="Helvetica-Bold"/>
          <w:b/>
          <w:bCs/>
          <w:color w:val="FFFFFF"/>
          <w:sz w:val="54"/>
          <w:szCs w:val="54"/>
        </w:rPr>
      </w:pPr>
    </w:p>
    <w:p w:rsidR="00E27AC1" w:rsidRDefault="00E27AC1" w:rsidP="00867E3C">
      <w:pPr>
        <w:rPr>
          <w:rFonts w:ascii="Helvetica-Bold" w:eastAsia="Helvetica-Bold" w:cs="Helvetica-Bold"/>
          <w:b/>
          <w:bCs/>
          <w:color w:val="FFFFFF"/>
          <w:sz w:val="54"/>
          <w:szCs w:val="54"/>
        </w:rPr>
      </w:pPr>
    </w:p>
    <w:p w:rsidR="00E27AC1" w:rsidRDefault="00E27AC1" w:rsidP="00867E3C">
      <w:pPr>
        <w:rPr>
          <w:rFonts w:ascii="Helvetica-Bold" w:eastAsia="Helvetica-Bold" w:cs="Helvetica-Bold"/>
          <w:b/>
          <w:bCs/>
          <w:color w:val="FFFFFF"/>
          <w:sz w:val="54"/>
          <w:szCs w:val="54"/>
        </w:rPr>
      </w:pPr>
    </w:p>
    <w:p w:rsidR="00E27AC1" w:rsidRDefault="00E27AC1" w:rsidP="00E27AC1">
      <w:pPr>
        <w:autoSpaceDE w:val="0"/>
        <w:autoSpaceDN w:val="0"/>
        <w:adjustRightInd w:val="0"/>
        <w:spacing w:after="0" w:line="240" w:lineRule="auto"/>
        <w:rPr>
          <w:rFonts w:ascii="Arial" w:eastAsia="Helvetica-Bold" w:hAnsi="Arial" w:cs="Arial"/>
          <w:b/>
          <w:bCs/>
          <w:color w:val="003361"/>
          <w:sz w:val="20"/>
          <w:szCs w:val="20"/>
        </w:rPr>
      </w:pPr>
    </w:p>
    <w:p w:rsidR="00E27AC1" w:rsidRDefault="00E27AC1" w:rsidP="00E27AC1">
      <w:pPr>
        <w:autoSpaceDE w:val="0"/>
        <w:autoSpaceDN w:val="0"/>
        <w:adjustRightInd w:val="0"/>
        <w:spacing w:after="0" w:line="240" w:lineRule="auto"/>
        <w:rPr>
          <w:rFonts w:ascii="Arial" w:eastAsia="Helvetica-Bold" w:hAnsi="Arial" w:cs="Arial"/>
          <w:b/>
          <w:bCs/>
          <w:color w:val="003361"/>
          <w:sz w:val="20"/>
          <w:szCs w:val="20"/>
        </w:rPr>
      </w:pPr>
    </w:p>
    <w:p w:rsidR="00E27AC1" w:rsidRDefault="00E27AC1" w:rsidP="00E27AC1">
      <w:pPr>
        <w:autoSpaceDE w:val="0"/>
        <w:autoSpaceDN w:val="0"/>
        <w:adjustRightInd w:val="0"/>
        <w:spacing w:after="0" w:line="240" w:lineRule="auto"/>
        <w:rPr>
          <w:rFonts w:ascii="Arial" w:eastAsia="Helvetica-Bold" w:hAnsi="Arial" w:cs="Arial"/>
          <w:b/>
          <w:bCs/>
          <w:color w:val="003361"/>
          <w:sz w:val="20"/>
          <w:szCs w:val="20"/>
        </w:rPr>
      </w:pPr>
    </w:p>
    <w:p w:rsidR="00867E3C" w:rsidRPr="00E27AC1" w:rsidRDefault="00867E3C" w:rsidP="00E27AC1">
      <w:pPr>
        <w:autoSpaceDE w:val="0"/>
        <w:autoSpaceDN w:val="0"/>
        <w:adjustRightInd w:val="0"/>
        <w:spacing w:after="0" w:line="240" w:lineRule="auto"/>
        <w:rPr>
          <w:rFonts w:ascii="Arial" w:eastAsia="Cassia-Regular" w:hAnsi="Arial" w:cs="Arial"/>
          <w:color w:val="000000"/>
          <w:sz w:val="20"/>
          <w:szCs w:val="20"/>
        </w:rPr>
      </w:pPr>
      <w:r w:rsidRPr="00E27AC1">
        <w:rPr>
          <w:rFonts w:ascii="Arial" w:eastAsia="Helvetica-Bold" w:hAnsi="Arial" w:cs="Arial"/>
          <w:b/>
          <w:bCs/>
          <w:color w:val="003361"/>
          <w:sz w:val="20"/>
          <w:szCs w:val="20"/>
        </w:rPr>
        <w:t>REVIEW AND DISCUSSION QUESTIONS</w:t>
      </w:r>
    </w:p>
    <w:p w:rsidR="00867E3C" w:rsidRPr="00E27AC1" w:rsidRDefault="00867E3C" w:rsidP="00E27AC1">
      <w:pPr>
        <w:pStyle w:val="Default"/>
        <w:rPr>
          <w:rFonts w:ascii="Arial" w:hAnsi="Arial" w:cs="Arial"/>
          <w:sz w:val="20"/>
          <w:szCs w:val="20"/>
        </w:rPr>
      </w:pPr>
      <w:r w:rsidRPr="00E27AC1">
        <w:rPr>
          <w:rFonts w:ascii="Arial" w:eastAsia="Cassia-Regular" w:hAnsi="Arial" w:cs="Arial"/>
          <w:sz w:val="20"/>
          <w:szCs w:val="20"/>
        </w:rPr>
        <w:t>1. Three essential characteristics are necessary to gain professional recognition. List them and discuss why they are so important.</w:t>
      </w:r>
      <w:r w:rsidRPr="00E27AC1">
        <w:rPr>
          <w:rFonts w:ascii="Arial" w:eastAsia="Cassia-Regular" w:hAnsi="Arial" w:cs="Arial"/>
          <w:sz w:val="20"/>
          <w:szCs w:val="20"/>
        </w:rPr>
        <w:br/>
      </w:r>
      <w:r w:rsidR="00E27AC1">
        <w:rPr>
          <w:rFonts w:ascii="Arial" w:eastAsia="Cassia-Regular" w:hAnsi="Arial" w:cs="Arial"/>
          <w:sz w:val="20"/>
          <w:szCs w:val="20"/>
        </w:rPr>
        <w:t xml:space="preserve">        </w:t>
      </w:r>
      <w:r w:rsidRPr="00E27AC1">
        <w:rPr>
          <w:rFonts w:ascii="Arial" w:eastAsia="Cassia-Regular" w:hAnsi="Arial" w:cs="Arial"/>
          <w:sz w:val="20"/>
          <w:szCs w:val="20"/>
        </w:rPr>
        <w:t>(</w:t>
      </w:r>
      <w:r w:rsidRPr="00E27AC1">
        <w:rPr>
          <w:rFonts w:ascii="Arial" w:hAnsi="Arial" w:cs="Arial"/>
          <w:sz w:val="20"/>
          <w:szCs w:val="20"/>
        </w:rPr>
        <w:t xml:space="preserve">The three characteristics necessary to gain professional recognition </w:t>
      </w:r>
      <w:proofErr w:type="gramStart"/>
      <w:r w:rsidRPr="00E27AC1">
        <w:rPr>
          <w:rFonts w:ascii="Arial" w:hAnsi="Arial" w:cs="Arial"/>
          <w:sz w:val="20"/>
          <w:szCs w:val="20"/>
        </w:rPr>
        <w:t>are:</w:t>
      </w:r>
      <w:proofErr w:type="gramEnd"/>
      <w:r w:rsidRPr="00E27AC1">
        <w:rPr>
          <w:rFonts w:ascii="Arial" w:hAnsi="Arial" w:cs="Arial"/>
          <w:sz w:val="20"/>
          <w:szCs w:val="20"/>
        </w:rPr>
        <w:t xml:space="preserve"> integrity, competence, and provide quality work. Students should expand on the importance of these characteristics.)</w:t>
      </w:r>
    </w:p>
    <w:p w:rsidR="00867E3C" w:rsidRPr="00E27AC1" w:rsidRDefault="00867E3C" w:rsidP="00E27AC1">
      <w:pPr>
        <w:pStyle w:val="Default"/>
        <w:rPr>
          <w:rFonts w:ascii="Arial" w:hAnsi="Arial" w:cs="Arial"/>
          <w:sz w:val="20"/>
          <w:szCs w:val="20"/>
        </w:rPr>
      </w:pPr>
      <w:r w:rsidRPr="00E27AC1">
        <w:rPr>
          <w:rFonts w:ascii="Arial" w:eastAsia="Cassia-Regular" w:hAnsi="Arial" w:cs="Arial"/>
          <w:sz w:val="20"/>
          <w:szCs w:val="20"/>
        </w:rPr>
        <w:t>2. In a short paragraph, describe the three types or classifications of appraisers.</w:t>
      </w:r>
      <w:r w:rsidRPr="00E27AC1">
        <w:rPr>
          <w:rFonts w:ascii="Arial" w:eastAsia="Cassia-Regular" w:hAnsi="Arial" w:cs="Arial"/>
          <w:sz w:val="20"/>
          <w:szCs w:val="20"/>
        </w:rPr>
        <w:br/>
      </w:r>
      <w:r w:rsidR="00E27AC1">
        <w:rPr>
          <w:rFonts w:ascii="Arial" w:eastAsia="Cassia-Regular" w:hAnsi="Arial" w:cs="Arial"/>
          <w:sz w:val="20"/>
          <w:szCs w:val="20"/>
        </w:rPr>
        <w:t xml:space="preserve">        </w:t>
      </w:r>
      <w:r w:rsidRPr="00E27AC1">
        <w:rPr>
          <w:rFonts w:ascii="Arial" w:eastAsia="Cassia-Regular" w:hAnsi="Arial" w:cs="Arial"/>
          <w:sz w:val="20"/>
          <w:szCs w:val="20"/>
        </w:rPr>
        <w:t>(</w:t>
      </w:r>
      <w:r w:rsidRPr="00E27AC1">
        <w:rPr>
          <w:rFonts w:ascii="Arial" w:hAnsi="Arial" w:cs="Arial"/>
          <w:i/>
          <w:iCs/>
          <w:sz w:val="20"/>
          <w:szCs w:val="20"/>
        </w:rPr>
        <w:t xml:space="preserve">Fee appraisers </w:t>
      </w:r>
      <w:r w:rsidRPr="00E27AC1">
        <w:rPr>
          <w:rFonts w:ascii="Arial" w:hAnsi="Arial" w:cs="Arial"/>
          <w:sz w:val="20"/>
          <w:szCs w:val="20"/>
        </w:rPr>
        <w:t xml:space="preserve">are generally self-employed and provide service to the </w:t>
      </w:r>
      <w:proofErr w:type="gramStart"/>
      <w:r w:rsidRPr="00E27AC1">
        <w:rPr>
          <w:rFonts w:ascii="Arial" w:hAnsi="Arial" w:cs="Arial"/>
          <w:sz w:val="20"/>
          <w:szCs w:val="20"/>
        </w:rPr>
        <w:t>general public</w:t>
      </w:r>
      <w:proofErr w:type="gramEnd"/>
      <w:r w:rsidRPr="00E27AC1">
        <w:rPr>
          <w:rFonts w:ascii="Arial" w:hAnsi="Arial" w:cs="Arial"/>
          <w:sz w:val="20"/>
          <w:szCs w:val="20"/>
        </w:rPr>
        <w:t xml:space="preserve">. They are involved in diverse work that includes mortgage financing, expropriation, divorce settlements, and foreclosures. They charge a fee for their work based on the time involved, and they usually work under contract as a consultant or counsellor. </w:t>
      </w:r>
    </w:p>
    <w:p w:rsidR="00867E3C" w:rsidRPr="00E27AC1" w:rsidRDefault="00867E3C" w:rsidP="00E27AC1">
      <w:pPr>
        <w:pStyle w:val="Default"/>
        <w:rPr>
          <w:rFonts w:ascii="Arial" w:hAnsi="Arial" w:cs="Arial"/>
          <w:sz w:val="20"/>
          <w:szCs w:val="20"/>
        </w:rPr>
      </w:pPr>
      <w:r w:rsidRPr="00E27AC1">
        <w:rPr>
          <w:rFonts w:ascii="Arial" w:hAnsi="Arial" w:cs="Arial"/>
          <w:i/>
          <w:iCs/>
          <w:sz w:val="20"/>
          <w:szCs w:val="20"/>
        </w:rPr>
        <w:t xml:space="preserve">Institutional appraisers </w:t>
      </w:r>
      <w:r w:rsidRPr="00E27AC1">
        <w:rPr>
          <w:rFonts w:ascii="Arial" w:hAnsi="Arial" w:cs="Arial"/>
          <w:sz w:val="20"/>
          <w:szCs w:val="20"/>
        </w:rPr>
        <w:t xml:space="preserve">generally work for a large private company, e.g., insurance companies, pension advisors, banks, mortgage companies, utilities, real estate companies). Their work includes the determining of value for security purposes, the purchasing of property for investment, and the review of appraisals. </w:t>
      </w:r>
    </w:p>
    <w:p w:rsidR="00867E3C" w:rsidRPr="00E27AC1" w:rsidRDefault="00867E3C" w:rsidP="00E27AC1">
      <w:pPr>
        <w:autoSpaceDE w:val="0"/>
        <w:autoSpaceDN w:val="0"/>
        <w:adjustRightInd w:val="0"/>
        <w:spacing w:after="0" w:line="240" w:lineRule="auto"/>
        <w:rPr>
          <w:rFonts w:ascii="Arial" w:eastAsia="Cassia-Regular" w:hAnsi="Arial" w:cs="Arial"/>
          <w:color w:val="000000"/>
          <w:sz w:val="20"/>
          <w:szCs w:val="20"/>
        </w:rPr>
      </w:pPr>
      <w:r w:rsidRPr="00E27AC1">
        <w:rPr>
          <w:rFonts w:ascii="Arial" w:hAnsi="Arial" w:cs="Arial"/>
          <w:i/>
          <w:iCs/>
          <w:sz w:val="20"/>
          <w:szCs w:val="20"/>
        </w:rPr>
        <w:t xml:space="preserve">Government appraisers </w:t>
      </w:r>
      <w:proofErr w:type="gramStart"/>
      <w:r w:rsidRPr="00E27AC1">
        <w:rPr>
          <w:rFonts w:ascii="Arial" w:hAnsi="Arial" w:cs="Arial"/>
          <w:sz w:val="20"/>
          <w:szCs w:val="20"/>
        </w:rPr>
        <w:t>are found</w:t>
      </w:r>
      <w:proofErr w:type="gramEnd"/>
      <w:r w:rsidRPr="00E27AC1">
        <w:rPr>
          <w:rFonts w:ascii="Arial" w:hAnsi="Arial" w:cs="Arial"/>
          <w:sz w:val="20"/>
          <w:szCs w:val="20"/>
        </w:rPr>
        <w:t xml:space="preserve"> in all three levels of government. They work in areas that include expropriation, taxation, assessment, rights-of-way, and easements.)</w:t>
      </w:r>
    </w:p>
    <w:p w:rsidR="00867E3C" w:rsidRPr="00E27AC1" w:rsidRDefault="00867E3C" w:rsidP="00E27AC1">
      <w:pPr>
        <w:pStyle w:val="Default"/>
        <w:rPr>
          <w:rFonts w:ascii="Arial" w:hAnsi="Arial" w:cs="Arial"/>
          <w:sz w:val="20"/>
          <w:szCs w:val="20"/>
        </w:rPr>
      </w:pPr>
      <w:r w:rsidRPr="00E27AC1">
        <w:rPr>
          <w:rFonts w:ascii="Arial" w:eastAsia="Cassia-Regular" w:hAnsi="Arial" w:cs="Arial"/>
          <w:sz w:val="20"/>
          <w:szCs w:val="20"/>
        </w:rPr>
        <w:t>3. Discuss whether the appraiser’s obligations to the five stakeholder groups can be in conflict, and how the appraiser can manage them.</w:t>
      </w:r>
      <w:r w:rsidRPr="00E27AC1">
        <w:rPr>
          <w:rFonts w:ascii="Arial" w:eastAsia="Cassia-Regular" w:hAnsi="Arial" w:cs="Arial"/>
          <w:sz w:val="20"/>
          <w:szCs w:val="20"/>
        </w:rPr>
        <w:br/>
      </w:r>
      <w:r w:rsidR="00E27AC1">
        <w:rPr>
          <w:rFonts w:ascii="Arial" w:eastAsia="Cassia-Regular" w:hAnsi="Arial" w:cs="Arial"/>
          <w:sz w:val="20"/>
          <w:szCs w:val="20"/>
        </w:rPr>
        <w:t xml:space="preserve">        </w:t>
      </w:r>
      <w:proofErr w:type="gramStart"/>
      <w:r w:rsidRPr="00E27AC1">
        <w:rPr>
          <w:rFonts w:ascii="Arial" w:eastAsia="Cassia-Regular" w:hAnsi="Arial" w:cs="Arial"/>
          <w:sz w:val="20"/>
          <w:szCs w:val="20"/>
        </w:rPr>
        <w:t xml:space="preserve">( </w:t>
      </w:r>
      <w:r w:rsidRPr="00E27AC1">
        <w:rPr>
          <w:rFonts w:ascii="Arial" w:hAnsi="Arial" w:cs="Arial"/>
          <w:sz w:val="20"/>
          <w:szCs w:val="20"/>
        </w:rPr>
        <w:t>Conflicts</w:t>
      </w:r>
      <w:proofErr w:type="gramEnd"/>
      <w:r w:rsidRPr="00E27AC1">
        <w:rPr>
          <w:rFonts w:ascii="Arial" w:hAnsi="Arial" w:cs="Arial"/>
          <w:sz w:val="20"/>
          <w:szCs w:val="20"/>
        </w:rPr>
        <w:t xml:space="preserve"> between stakeholder groups can arise, and impact the appraiser’s obligations to the groups, when the goals of the stakeholders are in conflict, for example: </w:t>
      </w:r>
    </w:p>
    <w:p w:rsidR="00867E3C" w:rsidRPr="00E27AC1" w:rsidRDefault="00867E3C" w:rsidP="00E27AC1">
      <w:pPr>
        <w:pStyle w:val="Default"/>
        <w:rPr>
          <w:rFonts w:ascii="Arial" w:hAnsi="Arial" w:cs="Arial"/>
          <w:sz w:val="20"/>
          <w:szCs w:val="20"/>
        </w:rPr>
      </w:pPr>
      <w:r w:rsidRPr="00E27AC1">
        <w:rPr>
          <w:rFonts w:ascii="Arial" w:eastAsia="WP MathA" w:hAnsi="Arial" w:cs="Arial"/>
          <w:sz w:val="20"/>
          <w:szCs w:val="20"/>
        </w:rPr>
        <w:t xml:space="preserve"> </w:t>
      </w:r>
      <w:r w:rsidRPr="00E27AC1">
        <w:rPr>
          <w:rFonts w:ascii="Arial" w:hAnsi="Arial" w:cs="Arial"/>
          <w:sz w:val="20"/>
          <w:szCs w:val="20"/>
        </w:rPr>
        <w:t xml:space="preserve">A seller wants the appraiser to estimate a high market value to sell the property, and the buyer wants the lowest market value possible. </w:t>
      </w:r>
    </w:p>
    <w:p w:rsidR="00867E3C" w:rsidRPr="00E27AC1" w:rsidRDefault="00867E3C" w:rsidP="00E27AC1">
      <w:pPr>
        <w:pStyle w:val="Default"/>
        <w:rPr>
          <w:rFonts w:ascii="Arial" w:hAnsi="Arial" w:cs="Arial"/>
          <w:sz w:val="20"/>
          <w:szCs w:val="20"/>
        </w:rPr>
      </w:pPr>
      <w:r w:rsidRPr="00E27AC1">
        <w:rPr>
          <w:rFonts w:ascii="Arial" w:eastAsia="WP MathA" w:hAnsi="Arial" w:cs="Arial"/>
          <w:sz w:val="20"/>
          <w:szCs w:val="20"/>
        </w:rPr>
        <w:t xml:space="preserve"> </w:t>
      </w:r>
      <w:r w:rsidRPr="00E27AC1">
        <w:rPr>
          <w:rFonts w:ascii="Arial" w:hAnsi="Arial" w:cs="Arial"/>
          <w:sz w:val="20"/>
          <w:szCs w:val="20"/>
        </w:rPr>
        <w:t xml:space="preserve">A seller wants the lowest value for property assessment and taxation purposes while the government assessor wants to establish a fair market value. </w:t>
      </w:r>
    </w:p>
    <w:p w:rsidR="00867E3C" w:rsidRPr="00E27AC1" w:rsidRDefault="00867E3C" w:rsidP="00E27AC1">
      <w:pPr>
        <w:pStyle w:val="Default"/>
        <w:rPr>
          <w:rFonts w:ascii="Arial" w:hAnsi="Arial" w:cs="Arial"/>
          <w:sz w:val="20"/>
          <w:szCs w:val="20"/>
        </w:rPr>
      </w:pPr>
      <w:r w:rsidRPr="00E27AC1">
        <w:rPr>
          <w:rFonts w:ascii="Arial" w:eastAsia="WP MathA" w:hAnsi="Arial" w:cs="Arial"/>
          <w:sz w:val="20"/>
          <w:szCs w:val="20"/>
        </w:rPr>
        <w:t xml:space="preserve"> </w:t>
      </w:r>
      <w:r w:rsidRPr="00E27AC1">
        <w:rPr>
          <w:rFonts w:ascii="Arial" w:hAnsi="Arial" w:cs="Arial"/>
          <w:sz w:val="20"/>
          <w:szCs w:val="20"/>
        </w:rPr>
        <w:t xml:space="preserve">A developer wants a very high value to obtain maximum financing, while the lender wants a conservative estimate of value to minimize risk. </w:t>
      </w:r>
    </w:p>
    <w:p w:rsidR="00867E3C" w:rsidRPr="00E27AC1" w:rsidRDefault="00867E3C" w:rsidP="00E27AC1">
      <w:pPr>
        <w:pStyle w:val="Default"/>
        <w:rPr>
          <w:rFonts w:ascii="Arial" w:hAnsi="Arial" w:cs="Arial"/>
          <w:sz w:val="20"/>
          <w:szCs w:val="20"/>
        </w:rPr>
      </w:pPr>
      <w:r w:rsidRPr="00E27AC1">
        <w:rPr>
          <w:rFonts w:ascii="Arial" w:eastAsia="WP MathA" w:hAnsi="Arial" w:cs="Arial"/>
          <w:sz w:val="20"/>
          <w:szCs w:val="20"/>
        </w:rPr>
        <w:t xml:space="preserve"> </w:t>
      </w:r>
      <w:r w:rsidRPr="00E27AC1">
        <w:rPr>
          <w:rFonts w:ascii="Arial" w:hAnsi="Arial" w:cs="Arial"/>
          <w:sz w:val="20"/>
          <w:szCs w:val="20"/>
        </w:rPr>
        <w:t xml:space="preserve">An appraiser desperate for business may cut corners in the delivery of services, and may compromise professional standards, while the professional association and peers of the appraiser are trying to reinforce the objectivity and professional standards of appraisers. </w:t>
      </w:r>
    </w:p>
    <w:p w:rsidR="00867E3C" w:rsidRPr="00E27AC1" w:rsidRDefault="00867E3C" w:rsidP="00E27AC1">
      <w:pPr>
        <w:autoSpaceDE w:val="0"/>
        <w:autoSpaceDN w:val="0"/>
        <w:adjustRightInd w:val="0"/>
        <w:spacing w:after="0" w:line="240" w:lineRule="auto"/>
        <w:rPr>
          <w:rFonts w:ascii="Arial" w:eastAsia="Cassia-Regular" w:hAnsi="Arial" w:cs="Arial"/>
          <w:color w:val="000000"/>
          <w:sz w:val="20"/>
          <w:szCs w:val="20"/>
        </w:rPr>
      </w:pPr>
      <w:r w:rsidRPr="00E27AC1">
        <w:rPr>
          <w:rFonts w:ascii="Arial" w:hAnsi="Arial" w:cs="Arial"/>
          <w:sz w:val="20"/>
          <w:szCs w:val="20"/>
        </w:rPr>
        <w:t xml:space="preserve">The appraiser can manage these conflicts by conducting business in an objective and professional </w:t>
      </w:r>
      <w:proofErr w:type="gramStart"/>
      <w:r w:rsidRPr="00E27AC1">
        <w:rPr>
          <w:rFonts w:ascii="Arial" w:hAnsi="Arial" w:cs="Arial"/>
          <w:sz w:val="20"/>
          <w:szCs w:val="20"/>
        </w:rPr>
        <w:t>manner, that</w:t>
      </w:r>
      <w:proofErr w:type="gramEnd"/>
      <w:r w:rsidRPr="00E27AC1">
        <w:rPr>
          <w:rFonts w:ascii="Arial" w:hAnsi="Arial" w:cs="Arial"/>
          <w:sz w:val="20"/>
          <w:szCs w:val="20"/>
        </w:rPr>
        <w:t xml:space="preserve"> adheres to the standards of the profession. The appraiser needs to be transparent in business dealings, and not compromise the integrity and objectivity of the “market value” definition in delivering services. The appraiser can refuse to undertake an assignment that compromises professional standards, or would jeopardize a positive relationship with the stakeholder groups. Conducting oneself ethically is the best approach.)</w:t>
      </w:r>
    </w:p>
    <w:p w:rsidR="00867E3C" w:rsidRPr="00E27AC1" w:rsidRDefault="00867E3C" w:rsidP="00E27AC1">
      <w:pPr>
        <w:pStyle w:val="Default"/>
        <w:rPr>
          <w:rFonts w:ascii="Arial" w:hAnsi="Arial" w:cs="Arial"/>
          <w:sz w:val="20"/>
          <w:szCs w:val="20"/>
        </w:rPr>
      </w:pPr>
      <w:r w:rsidRPr="00E27AC1">
        <w:rPr>
          <w:rFonts w:ascii="Arial" w:eastAsia="Cassia-Regular" w:hAnsi="Arial" w:cs="Arial"/>
          <w:sz w:val="20"/>
          <w:szCs w:val="20"/>
        </w:rPr>
        <w:t>4. Compare and contrast three categories of value. Which one do you think is the most important in real estate and why?</w:t>
      </w:r>
      <w:r w:rsidRPr="00E27AC1">
        <w:rPr>
          <w:rFonts w:ascii="Arial" w:eastAsia="Cassia-Regular" w:hAnsi="Arial" w:cs="Arial"/>
          <w:sz w:val="20"/>
          <w:szCs w:val="20"/>
        </w:rPr>
        <w:br/>
      </w:r>
      <w:r w:rsidR="00E27AC1">
        <w:rPr>
          <w:rFonts w:ascii="Arial" w:eastAsia="Cassia-Regular" w:hAnsi="Arial" w:cs="Arial"/>
          <w:sz w:val="20"/>
          <w:szCs w:val="20"/>
        </w:rPr>
        <w:t xml:space="preserve">        </w:t>
      </w:r>
      <w:r w:rsidRPr="00E27AC1">
        <w:rPr>
          <w:rFonts w:ascii="Arial" w:eastAsia="Cassia-Regular" w:hAnsi="Arial" w:cs="Arial"/>
          <w:sz w:val="20"/>
          <w:szCs w:val="20"/>
        </w:rPr>
        <w:t>(</w:t>
      </w:r>
      <w:r w:rsidRPr="00E27AC1">
        <w:rPr>
          <w:rFonts w:ascii="Arial" w:hAnsi="Arial" w:cs="Arial"/>
          <w:sz w:val="20"/>
          <w:szCs w:val="20"/>
        </w:rPr>
        <w:t xml:space="preserve">Students should choose three of the following categories and explain how they are similar and how they are different. Students should also explain which category of value they believe is the most important in real estate. </w:t>
      </w:r>
    </w:p>
    <w:p w:rsidR="00867E3C" w:rsidRPr="00E27AC1" w:rsidRDefault="00867E3C" w:rsidP="00E27AC1">
      <w:pPr>
        <w:pStyle w:val="Default"/>
        <w:rPr>
          <w:rFonts w:ascii="Arial" w:hAnsi="Arial" w:cs="Arial"/>
          <w:sz w:val="20"/>
          <w:szCs w:val="20"/>
        </w:rPr>
      </w:pPr>
      <w:r w:rsidRPr="00E27AC1">
        <w:rPr>
          <w:rFonts w:ascii="Arial" w:hAnsi="Arial" w:cs="Arial"/>
          <w:i/>
          <w:iCs/>
          <w:sz w:val="20"/>
          <w:szCs w:val="20"/>
        </w:rPr>
        <w:t xml:space="preserve">Value in exchange </w:t>
      </w:r>
      <w:r w:rsidRPr="00E27AC1">
        <w:rPr>
          <w:rFonts w:ascii="Arial" w:hAnsi="Arial" w:cs="Arial"/>
          <w:sz w:val="20"/>
          <w:szCs w:val="20"/>
        </w:rPr>
        <w:t xml:space="preserve">is the amount of goods and services or purchasing power that an informed purchaser would offer in exchange for economic goods under given market conditions. </w:t>
      </w:r>
    </w:p>
    <w:p w:rsidR="00867E3C" w:rsidRPr="00E27AC1" w:rsidRDefault="00867E3C" w:rsidP="00E27AC1">
      <w:pPr>
        <w:pStyle w:val="Default"/>
        <w:rPr>
          <w:rFonts w:ascii="Arial" w:hAnsi="Arial" w:cs="Arial"/>
          <w:sz w:val="20"/>
          <w:szCs w:val="20"/>
        </w:rPr>
      </w:pPr>
      <w:r w:rsidRPr="00E27AC1">
        <w:rPr>
          <w:rFonts w:ascii="Arial" w:hAnsi="Arial" w:cs="Arial"/>
          <w:i/>
          <w:iCs/>
          <w:sz w:val="20"/>
          <w:szCs w:val="20"/>
        </w:rPr>
        <w:t xml:space="preserve">Value in use </w:t>
      </w:r>
      <w:r w:rsidRPr="00E27AC1">
        <w:rPr>
          <w:rFonts w:ascii="Arial" w:hAnsi="Arial" w:cs="Arial"/>
          <w:sz w:val="20"/>
          <w:szCs w:val="20"/>
        </w:rPr>
        <w:t xml:space="preserve">is the value of an economic commodity to its owner/user based on the productivity (income potential, utility, or amenities) of the economic commodity to a specific individual. Value in use </w:t>
      </w:r>
      <w:proofErr w:type="gramStart"/>
      <w:r w:rsidRPr="00E27AC1">
        <w:rPr>
          <w:rFonts w:ascii="Arial" w:hAnsi="Arial" w:cs="Arial"/>
          <w:sz w:val="20"/>
          <w:szCs w:val="20"/>
        </w:rPr>
        <w:t>is recognized</w:t>
      </w:r>
      <w:proofErr w:type="gramEnd"/>
      <w:r w:rsidRPr="00E27AC1">
        <w:rPr>
          <w:rFonts w:ascii="Arial" w:hAnsi="Arial" w:cs="Arial"/>
          <w:sz w:val="20"/>
          <w:szCs w:val="20"/>
        </w:rPr>
        <w:t xml:space="preserve"> only in cases of expropriation or forced taking. </w:t>
      </w:r>
    </w:p>
    <w:p w:rsidR="00867E3C" w:rsidRPr="00E27AC1" w:rsidRDefault="00867E3C" w:rsidP="00E27AC1">
      <w:pPr>
        <w:pStyle w:val="Default"/>
        <w:rPr>
          <w:rFonts w:ascii="Arial" w:hAnsi="Arial" w:cs="Arial"/>
          <w:sz w:val="20"/>
          <w:szCs w:val="20"/>
        </w:rPr>
      </w:pPr>
      <w:r w:rsidRPr="00E27AC1">
        <w:rPr>
          <w:rFonts w:ascii="Arial" w:hAnsi="Arial" w:cs="Arial"/>
          <w:i/>
          <w:iCs/>
          <w:sz w:val="20"/>
          <w:szCs w:val="20"/>
        </w:rPr>
        <w:t xml:space="preserve">Objective value </w:t>
      </w:r>
      <w:proofErr w:type="gramStart"/>
      <w:r w:rsidRPr="00E27AC1">
        <w:rPr>
          <w:rFonts w:ascii="Arial" w:hAnsi="Arial" w:cs="Arial"/>
          <w:sz w:val="20"/>
          <w:szCs w:val="20"/>
        </w:rPr>
        <w:t>is based</w:t>
      </w:r>
      <w:proofErr w:type="gramEnd"/>
      <w:r w:rsidRPr="00E27AC1">
        <w:rPr>
          <w:rFonts w:ascii="Arial" w:hAnsi="Arial" w:cs="Arial"/>
          <w:sz w:val="20"/>
          <w:szCs w:val="20"/>
        </w:rPr>
        <w:t xml:space="preserve"> on the "cost to create", or the cost to build or manufacture the commodity. It might or might not relate to market value and plays a significant part in the cost approach, i.e. estimating the reproduction or replacement cost of a building.</w:t>
      </w:r>
      <w:r w:rsidRPr="00E27AC1">
        <w:rPr>
          <w:rFonts w:ascii="Arial" w:hAnsi="Arial" w:cs="Arial"/>
          <w:sz w:val="20"/>
          <w:szCs w:val="20"/>
        </w:rPr>
        <w:br/>
      </w:r>
      <w:r w:rsidRPr="00E27AC1">
        <w:rPr>
          <w:rFonts w:ascii="Arial" w:hAnsi="Arial" w:cs="Arial"/>
          <w:i/>
          <w:iCs/>
          <w:sz w:val="20"/>
          <w:szCs w:val="20"/>
        </w:rPr>
        <w:lastRenderedPageBreak/>
        <w:t xml:space="preserve">Subjective value </w:t>
      </w:r>
      <w:r w:rsidRPr="00E27AC1">
        <w:rPr>
          <w:rFonts w:ascii="Arial" w:hAnsi="Arial" w:cs="Arial"/>
          <w:sz w:val="20"/>
          <w:szCs w:val="20"/>
        </w:rPr>
        <w:t xml:space="preserve">describes the reasons or rationale in the minds of purchasers and vendors that underlie the values they set. It is the emotional reasoning that determines why a property sells for the price it does. Subjective value is the basis for the comparative process of arriving at a value estimate (i.e., determining the value of one property by comparing it to </w:t>
      </w:r>
      <w:proofErr w:type="gramStart"/>
      <w:r w:rsidRPr="00E27AC1">
        <w:rPr>
          <w:rFonts w:ascii="Arial" w:hAnsi="Arial" w:cs="Arial"/>
          <w:sz w:val="20"/>
          <w:szCs w:val="20"/>
        </w:rPr>
        <w:t>others which</w:t>
      </w:r>
      <w:proofErr w:type="gramEnd"/>
      <w:r w:rsidRPr="00E27AC1">
        <w:rPr>
          <w:rFonts w:ascii="Arial" w:hAnsi="Arial" w:cs="Arial"/>
          <w:sz w:val="20"/>
          <w:szCs w:val="20"/>
        </w:rPr>
        <w:t xml:space="preserve"> have recently sold) and it dominates real estate appraising. </w:t>
      </w:r>
    </w:p>
    <w:p w:rsidR="00867E3C" w:rsidRPr="00E27AC1" w:rsidRDefault="00867E3C" w:rsidP="00E27AC1">
      <w:pPr>
        <w:pStyle w:val="Default"/>
        <w:rPr>
          <w:rFonts w:ascii="Arial" w:hAnsi="Arial" w:cs="Arial"/>
          <w:sz w:val="20"/>
          <w:szCs w:val="20"/>
        </w:rPr>
      </w:pPr>
      <w:r w:rsidRPr="00E27AC1">
        <w:rPr>
          <w:rFonts w:ascii="Arial" w:hAnsi="Arial" w:cs="Arial"/>
          <w:i/>
          <w:iCs/>
          <w:sz w:val="20"/>
          <w:szCs w:val="20"/>
        </w:rPr>
        <w:t xml:space="preserve">Investment value </w:t>
      </w:r>
      <w:r w:rsidRPr="00E27AC1">
        <w:rPr>
          <w:rFonts w:ascii="Arial" w:hAnsi="Arial" w:cs="Arial"/>
          <w:sz w:val="20"/>
          <w:szCs w:val="20"/>
        </w:rPr>
        <w:t xml:space="preserve">represents the value of a specific investment to a particular investor. As used in appraisal assignments, investment value is the value of an investment to a particular investor, based on his or her investment requirements. In contrast to market value, investment value is value to an individual, and does not necessarily represent value in the marketplace. </w:t>
      </w:r>
    </w:p>
    <w:p w:rsidR="00867E3C" w:rsidRPr="00E27AC1" w:rsidRDefault="00867E3C" w:rsidP="00E27AC1">
      <w:pPr>
        <w:pStyle w:val="Default"/>
        <w:rPr>
          <w:rFonts w:ascii="Arial" w:hAnsi="Arial" w:cs="Arial"/>
          <w:sz w:val="20"/>
          <w:szCs w:val="20"/>
        </w:rPr>
      </w:pPr>
      <w:r w:rsidRPr="00E27AC1">
        <w:rPr>
          <w:rFonts w:ascii="Arial" w:hAnsi="Arial" w:cs="Arial"/>
          <w:i/>
          <w:iCs/>
          <w:sz w:val="20"/>
          <w:szCs w:val="20"/>
        </w:rPr>
        <w:t xml:space="preserve">Going-concern value </w:t>
      </w:r>
      <w:r w:rsidRPr="00E27AC1">
        <w:rPr>
          <w:rFonts w:ascii="Arial" w:hAnsi="Arial" w:cs="Arial"/>
          <w:sz w:val="20"/>
          <w:szCs w:val="20"/>
        </w:rPr>
        <w:t xml:space="preserve">is the value created by a proven property operation. The established business is considered a separate entity, providing a </w:t>
      </w:r>
      <w:proofErr w:type="gramStart"/>
      <w:r w:rsidRPr="00E27AC1">
        <w:rPr>
          <w:rFonts w:ascii="Arial" w:hAnsi="Arial" w:cs="Arial"/>
          <w:sz w:val="20"/>
          <w:szCs w:val="20"/>
        </w:rPr>
        <w:t>value which</w:t>
      </w:r>
      <w:proofErr w:type="gramEnd"/>
      <w:r w:rsidRPr="00E27AC1">
        <w:rPr>
          <w:rFonts w:ascii="Arial" w:hAnsi="Arial" w:cs="Arial"/>
          <w:sz w:val="20"/>
          <w:szCs w:val="20"/>
        </w:rPr>
        <w:t xml:space="preserve"> is distinct from the value of the real estate alone. Going-concern value includes an intangible enhancement of the value of an operating business enterprise, which is associated with the process of assembling the land, building, labour, equipment, and marketing operation. This process leads to an economically viable business that </w:t>
      </w:r>
      <w:proofErr w:type="gramStart"/>
      <w:r w:rsidRPr="00E27AC1">
        <w:rPr>
          <w:rFonts w:ascii="Arial" w:hAnsi="Arial" w:cs="Arial"/>
          <w:sz w:val="20"/>
          <w:szCs w:val="20"/>
        </w:rPr>
        <w:t>is expected</w:t>
      </w:r>
      <w:proofErr w:type="gramEnd"/>
      <w:r w:rsidRPr="00E27AC1">
        <w:rPr>
          <w:rFonts w:ascii="Arial" w:hAnsi="Arial" w:cs="Arial"/>
          <w:sz w:val="20"/>
          <w:szCs w:val="20"/>
        </w:rPr>
        <w:t xml:space="preserve"> to continue into the future. </w:t>
      </w:r>
    </w:p>
    <w:p w:rsidR="00867E3C" w:rsidRPr="00E27AC1" w:rsidRDefault="00867E3C" w:rsidP="00E27AC1">
      <w:pPr>
        <w:pStyle w:val="Default"/>
        <w:rPr>
          <w:rFonts w:ascii="Arial" w:hAnsi="Arial" w:cs="Arial"/>
          <w:sz w:val="20"/>
          <w:szCs w:val="20"/>
        </w:rPr>
      </w:pPr>
      <w:r w:rsidRPr="00E27AC1">
        <w:rPr>
          <w:rFonts w:ascii="Arial" w:hAnsi="Arial" w:cs="Arial"/>
          <w:i/>
          <w:iCs/>
          <w:sz w:val="20"/>
          <w:szCs w:val="20"/>
        </w:rPr>
        <w:t xml:space="preserve">Insurable value </w:t>
      </w:r>
      <w:r w:rsidRPr="00E27AC1">
        <w:rPr>
          <w:rFonts w:ascii="Arial" w:hAnsi="Arial" w:cs="Arial"/>
          <w:sz w:val="20"/>
          <w:szCs w:val="20"/>
        </w:rPr>
        <w:t xml:space="preserve">may be "actual cash value" or </w:t>
      </w:r>
      <w:proofErr w:type="gramStart"/>
      <w:r w:rsidRPr="00E27AC1">
        <w:rPr>
          <w:rFonts w:ascii="Arial" w:hAnsi="Arial" w:cs="Arial"/>
          <w:sz w:val="20"/>
          <w:szCs w:val="20"/>
        </w:rPr>
        <w:t>may be based</w:t>
      </w:r>
      <w:proofErr w:type="gramEnd"/>
      <w:r w:rsidRPr="00E27AC1">
        <w:rPr>
          <w:rFonts w:ascii="Arial" w:hAnsi="Arial" w:cs="Arial"/>
          <w:sz w:val="20"/>
          <w:szCs w:val="20"/>
        </w:rPr>
        <w:t xml:space="preserve"> on the replacement and/or reproduction cost of physical items that are subject to loss from hazards. Insurable value is that portion of the value of an asset or asset group that </w:t>
      </w:r>
      <w:proofErr w:type="gramStart"/>
      <w:r w:rsidRPr="00E27AC1">
        <w:rPr>
          <w:rFonts w:ascii="Arial" w:hAnsi="Arial" w:cs="Arial"/>
          <w:sz w:val="20"/>
          <w:szCs w:val="20"/>
        </w:rPr>
        <w:t>is acknowledged or recognized under provisions of an applicable loss insurance policy</w:t>
      </w:r>
      <w:proofErr w:type="gramEnd"/>
      <w:r w:rsidRPr="00E27AC1">
        <w:rPr>
          <w:rFonts w:ascii="Arial" w:hAnsi="Arial" w:cs="Arial"/>
          <w:sz w:val="20"/>
          <w:szCs w:val="20"/>
        </w:rPr>
        <w:t xml:space="preserve">. </w:t>
      </w:r>
    </w:p>
    <w:p w:rsidR="00867E3C" w:rsidRPr="00E27AC1" w:rsidRDefault="00867E3C" w:rsidP="00E27AC1">
      <w:pPr>
        <w:pStyle w:val="Default"/>
        <w:rPr>
          <w:rFonts w:ascii="Arial" w:hAnsi="Arial" w:cs="Arial"/>
          <w:sz w:val="20"/>
          <w:szCs w:val="20"/>
        </w:rPr>
      </w:pPr>
      <w:r w:rsidRPr="00E27AC1">
        <w:rPr>
          <w:rFonts w:ascii="Arial" w:hAnsi="Arial" w:cs="Arial"/>
          <w:i/>
          <w:iCs/>
          <w:sz w:val="20"/>
          <w:szCs w:val="20"/>
        </w:rPr>
        <w:t xml:space="preserve">Assessed value </w:t>
      </w:r>
      <w:r w:rsidRPr="00E27AC1">
        <w:rPr>
          <w:rFonts w:ascii="Arial" w:hAnsi="Arial" w:cs="Arial"/>
          <w:sz w:val="20"/>
          <w:szCs w:val="20"/>
        </w:rPr>
        <w:t xml:space="preserve">applies in real property taxation and refers to the value of the property </w:t>
      </w:r>
      <w:proofErr w:type="gramStart"/>
      <w:r w:rsidRPr="00E27AC1">
        <w:rPr>
          <w:rFonts w:ascii="Arial" w:hAnsi="Arial" w:cs="Arial"/>
          <w:sz w:val="20"/>
          <w:szCs w:val="20"/>
        </w:rPr>
        <w:t>for the purpose of</w:t>
      </w:r>
      <w:proofErr w:type="gramEnd"/>
      <w:r w:rsidRPr="00E27AC1">
        <w:rPr>
          <w:rFonts w:ascii="Arial" w:hAnsi="Arial" w:cs="Arial"/>
          <w:sz w:val="20"/>
          <w:szCs w:val="20"/>
        </w:rPr>
        <w:t xml:space="preserve"> calculating real property taxes. The nature and definition of assessed value can change from jurisdiction to jurisdiction, and therefore the appraiser must be familiar with the applicable legislation. </w:t>
      </w:r>
    </w:p>
    <w:p w:rsidR="00867E3C" w:rsidRPr="00E27AC1" w:rsidRDefault="00867E3C" w:rsidP="00E27AC1">
      <w:pPr>
        <w:pStyle w:val="Default"/>
        <w:rPr>
          <w:rFonts w:ascii="Arial" w:hAnsi="Arial" w:cs="Arial"/>
          <w:sz w:val="20"/>
          <w:szCs w:val="20"/>
        </w:rPr>
      </w:pPr>
      <w:r w:rsidRPr="00E27AC1">
        <w:rPr>
          <w:rFonts w:ascii="Arial" w:hAnsi="Arial" w:cs="Arial"/>
          <w:i/>
          <w:iCs/>
          <w:sz w:val="20"/>
          <w:szCs w:val="20"/>
        </w:rPr>
        <w:t xml:space="preserve">Market value </w:t>
      </w:r>
      <w:r w:rsidRPr="00E27AC1">
        <w:rPr>
          <w:rFonts w:ascii="Arial" w:hAnsi="Arial" w:cs="Arial"/>
          <w:sz w:val="20"/>
          <w:szCs w:val="20"/>
        </w:rPr>
        <w:t xml:space="preserve">is the most probable </w:t>
      </w:r>
      <w:proofErr w:type="gramStart"/>
      <w:r w:rsidRPr="00E27AC1">
        <w:rPr>
          <w:rFonts w:ascii="Arial" w:hAnsi="Arial" w:cs="Arial"/>
          <w:sz w:val="20"/>
          <w:szCs w:val="20"/>
        </w:rPr>
        <w:t>price which</w:t>
      </w:r>
      <w:proofErr w:type="gramEnd"/>
      <w:r w:rsidRPr="00E27AC1">
        <w:rPr>
          <w:rFonts w:ascii="Arial" w:hAnsi="Arial" w:cs="Arial"/>
          <w:sz w:val="20"/>
          <w:szCs w:val="20"/>
        </w:rPr>
        <w:t xml:space="preserve"> a property should bring in a competitive market under all conditions requisite to a fair sale, the buyer and seller each acting prudently and knowledgeably, and assuming the price is not affected by undue stimulus. Market value is the basis of the majority of real estate appraisal assignments. </w:t>
      </w:r>
    </w:p>
    <w:p w:rsidR="00867E3C" w:rsidRPr="00E27AC1" w:rsidRDefault="00867E3C" w:rsidP="00E27AC1">
      <w:pPr>
        <w:autoSpaceDE w:val="0"/>
        <w:autoSpaceDN w:val="0"/>
        <w:adjustRightInd w:val="0"/>
        <w:spacing w:after="0" w:line="240" w:lineRule="auto"/>
        <w:rPr>
          <w:rFonts w:ascii="Arial" w:eastAsia="Cassia-Regular" w:hAnsi="Arial" w:cs="Arial"/>
          <w:color w:val="000000"/>
          <w:sz w:val="20"/>
          <w:szCs w:val="20"/>
        </w:rPr>
      </w:pPr>
      <w:r w:rsidRPr="00E27AC1">
        <w:rPr>
          <w:rFonts w:ascii="Arial" w:hAnsi="Arial" w:cs="Arial"/>
          <w:sz w:val="20"/>
          <w:szCs w:val="20"/>
        </w:rPr>
        <w:t>Market value is the most important in real estate as, according to its definition, it best reflects the independent, unbiased actions of buyers and sellers in the market to establish a market-based price.)</w:t>
      </w:r>
    </w:p>
    <w:p w:rsidR="00867E3C" w:rsidRPr="00E27AC1" w:rsidRDefault="00867E3C" w:rsidP="00E27AC1">
      <w:pPr>
        <w:pStyle w:val="Default"/>
        <w:rPr>
          <w:rFonts w:ascii="Arial" w:hAnsi="Arial" w:cs="Arial"/>
          <w:sz w:val="20"/>
          <w:szCs w:val="20"/>
        </w:rPr>
      </w:pPr>
      <w:r w:rsidRPr="00E27AC1">
        <w:rPr>
          <w:rFonts w:ascii="Arial" w:eastAsia="Cassia-Regular" w:hAnsi="Arial" w:cs="Arial"/>
          <w:sz w:val="20"/>
          <w:szCs w:val="20"/>
        </w:rPr>
        <w:t xml:space="preserve">5. Describe four characteristics that a commodity must possess to have “value” and discuss how each of these characteristics contributes to creating value. Provide your own example of each of these characteristics. </w:t>
      </w:r>
      <w:r w:rsidRPr="00E27AC1">
        <w:rPr>
          <w:rFonts w:ascii="Arial" w:eastAsia="Cassia-Regular" w:hAnsi="Arial" w:cs="Arial"/>
          <w:sz w:val="20"/>
          <w:szCs w:val="20"/>
        </w:rPr>
        <w:br/>
      </w:r>
      <w:r w:rsidR="00E27AC1">
        <w:rPr>
          <w:rFonts w:ascii="Arial" w:eastAsia="Cassia-Regular" w:hAnsi="Arial" w:cs="Arial"/>
          <w:sz w:val="20"/>
          <w:szCs w:val="20"/>
        </w:rPr>
        <w:t xml:space="preserve">        </w:t>
      </w:r>
      <w:r w:rsidRPr="00E27AC1">
        <w:rPr>
          <w:rFonts w:ascii="Arial" w:eastAsia="Cassia-Regular" w:hAnsi="Arial" w:cs="Arial"/>
          <w:sz w:val="20"/>
          <w:szCs w:val="20"/>
        </w:rPr>
        <w:t>(</w:t>
      </w:r>
      <w:r w:rsidRPr="00E27AC1">
        <w:rPr>
          <w:rFonts w:ascii="Arial" w:hAnsi="Arial" w:cs="Arial"/>
          <w:sz w:val="20"/>
          <w:szCs w:val="20"/>
        </w:rPr>
        <w:t xml:space="preserve">To obtain value, a commodity must have the characteristics of an economic good: utility, scarcity, effective demand, and transferability. Students should discuss how each of the four characteristics contributes to creating value and provide their own example for each of the four characteristics. </w:t>
      </w:r>
    </w:p>
    <w:p w:rsidR="00867E3C" w:rsidRPr="00E27AC1" w:rsidRDefault="00867E3C" w:rsidP="00E27AC1">
      <w:pPr>
        <w:pStyle w:val="Default"/>
        <w:rPr>
          <w:rFonts w:ascii="Arial" w:hAnsi="Arial" w:cs="Arial"/>
          <w:sz w:val="20"/>
          <w:szCs w:val="20"/>
        </w:rPr>
      </w:pPr>
      <w:r w:rsidRPr="00E27AC1">
        <w:rPr>
          <w:rFonts w:ascii="Arial" w:hAnsi="Arial" w:cs="Arial"/>
          <w:i/>
          <w:iCs/>
          <w:sz w:val="20"/>
          <w:szCs w:val="20"/>
        </w:rPr>
        <w:t xml:space="preserve">Utility: </w:t>
      </w:r>
      <w:r w:rsidRPr="00E27AC1">
        <w:rPr>
          <w:rFonts w:ascii="Arial" w:hAnsi="Arial" w:cs="Arial"/>
          <w:sz w:val="20"/>
          <w:szCs w:val="20"/>
        </w:rPr>
        <w:t xml:space="preserve">A commodity such as real property cannot have value unless it has utility. This is "the capacity of an economic good to satisfy human desires or needs". This emphasizes that value is not inherent in a thing, but exists in the minds of those desiring that thing. For example, in remote areas of Canada, land has little value if there is no road access, because there is little "use" for the land. </w:t>
      </w:r>
    </w:p>
    <w:p w:rsidR="00867E3C" w:rsidRPr="00E27AC1" w:rsidRDefault="00867E3C" w:rsidP="00E27AC1">
      <w:pPr>
        <w:pStyle w:val="Default"/>
        <w:rPr>
          <w:rFonts w:ascii="Arial" w:hAnsi="Arial" w:cs="Arial"/>
          <w:sz w:val="20"/>
          <w:szCs w:val="20"/>
        </w:rPr>
      </w:pPr>
      <w:r w:rsidRPr="00E27AC1">
        <w:rPr>
          <w:rFonts w:ascii="Arial" w:hAnsi="Arial" w:cs="Arial"/>
          <w:i/>
          <w:iCs/>
          <w:sz w:val="20"/>
          <w:szCs w:val="20"/>
        </w:rPr>
        <w:t xml:space="preserve">Scarcity: </w:t>
      </w:r>
      <w:r w:rsidRPr="00E27AC1">
        <w:rPr>
          <w:rFonts w:ascii="Arial" w:hAnsi="Arial" w:cs="Arial"/>
          <w:sz w:val="20"/>
          <w:szCs w:val="20"/>
        </w:rPr>
        <w:t xml:space="preserve">A desired or needed commodity must be scarce to have value. If the commodity is available in virtually unlimited quantities and obtainable without any effort or cost to the user, then it cannot have economic value, no matter how desirable or necessary it is. For example, there is not a market for selling breathing air in Canada. </w:t>
      </w:r>
    </w:p>
    <w:p w:rsidR="00867E3C" w:rsidRPr="00E27AC1" w:rsidRDefault="00867E3C" w:rsidP="00E27AC1">
      <w:pPr>
        <w:pStyle w:val="Default"/>
        <w:rPr>
          <w:rFonts w:ascii="Arial" w:hAnsi="Arial" w:cs="Arial"/>
          <w:sz w:val="20"/>
          <w:szCs w:val="20"/>
        </w:rPr>
      </w:pPr>
      <w:r w:rsidRPr="00E27AC1">
        <w:rPr>
          <w:rFonts w:ascii="Arial" w:hAnsi="Arial" w:cs="Arial"/>
          <w:i/>
          <w:iCs/>
          <w:sz w:val="20"/>
          <w:szCs w:val="20"/>
        </w:rPr>
        <w:t>Demand</w:t>
      </w:r>
      <w:r w:rsidRPr="00E27AC1">
        <w:rPr>
          <w:rFonts w:ascii="Arial" w:hAnsi="Arial" w:cs="Arial"/>
          <w:sz w:val="20"/>
          <w:szCs w:val="20"/>
        </w:rPr>
        <w:t xml:space="preserve">: For a commodity to have </w:t>
      </w:r>
      <w:proofErr w:type="gramStart"/>
      <w:r w:rsidRPr="00E27AC1">
        <w:rPr>
          <w:rFonts w:ascii="Arial" w:hAnsi="Arial" w:cs="Arial"/>
          <w:sz w:val="20"/>
          <w:szCs w:val="20"/>
        </w:rPr>
        <w:t>value,</w:t>
      </w:r>
      <w:proofErr w:type="gramEnd"/>
      <w:r w:rsidRPr="00E27AC1">
        <w:rPr>
          <w:rFonts w:ascii="Arial" w:hAnsi="Arial" w:cs="Arial"/>
          <w:sz w:val="20"/>
          <w:szCs w:val="20"/>
        </w:rPr>
        <w:t xml:space="preserve"> it must be desired or "needed" and those who desire it must have the ability and means to afford it. If the income is not present to support the need for the commodity, then there is no market and no economic value. For example, there may be no demand for houses in a small town with a depressed economy, which means these houses have no value. </w:t>
      </w:r>
    </w:p>
    <w:p w:rsidR="00867E3C" w:rsidRPr="00E27AC1" w:rsidRDefault="00867E3C" w:rsidP="00E27AC1">
      <w:pPr>
        <w:autoSpaceDE w:val="0"/>
        <w:autoSpaceDN w:val="0"/>
        <w:adjustRightInd w:val="0"/>
        <w:spacing w:after="0" w:line="240" w:lineRule="auto"/>
        <w:rPr>
          <w:rFonts w:ascii="Arial" w:eastAsia="Cassia-Regular" w:hAnsi="Arial" w:cs="Arial"/>
          <w:color w:val="000000"/>
          <w:sz w:val="20"/>
          <w:szCs w:val="20"/>
        </w:rPr>
      </w:pPr>
      <w:r w:rsidRPr="00E27AC1">
        <w:rPr>
          <w:rFonts w:ascii="Arial" w:hAnsi="Arial" w:cs="Arial"/>
          <w:i/>
          <w:iCs/>
          <w:sz w:val="20"/>
          <w:szCs w:val="20"/>
        </w:rPr>
        <w:t xml:space="preserve">Transferability: </w:t>
      </w:r>
      <w:r w:rsidRPr="00E27AC1">
        <w:rPr>
          <w:rFonts w:ascii="Arial" w:hAnsi="Arial" w:cs="Arial"/>
          <w:sz w:val="20"/>
          <w:szCs w:val="20"/>
        </w:rPr>
        <w:t xml:space="preserve">The commodity must be transferable, with the capability of </w:t>
      </w:r>
      <w:proofErr w:type="gramStart"/>
      <w:r w:rsidRPr="00E27AC1">
        <w:rPr>
          <w:rFonts w:ascii="Arial" w:hAnsi="Arial" w:cs="Arial"/>
          <w:sz w:val="20"/>
          <w:szCs w:val="20"/>
        </w:rPr>
        <w:t>being exchanged</w:t>
      </w:r>
      <w:proofErr w:type="gramEnd"/>
      <w:r w:rsidRPr="00E27AC1">
        <w:rPr>
          <w:rFonts w:ascii="Arial" w:hAnsi="Arial" w:cs="Arial"/>
          <w:sz w:val="20"/>
          <w:szCs w:val="20"/>
        </w:rPr>
        <w:t xml:space="preserve"> for money or other goods measured in money. If it is not transferable, it may have value in use, but it cannot have value in the market. For example, a parcel of polluted industrial land </w:t>
      </w:r>
      <w:proofErr w:type="gramStart"/>
      <w:r w:rsidRPr="00E27AC1">
        <w:rPr>
          <w:rFonts w:ascii="Arial" w:hAnsi="Arial" w:cs="Arial"/>
          <w:sz w:val="20"/>
          <w:szCs w:val="20"/>
        </w:rPr>
        <w:t>may be prohibited</w:t>
      </w:r>
      <w:proofErr w:type="gramEnd"/>
      <w:r w:rsidRPr="00E27AC1">
        <w:rPr>
          <w:rFonts w:ascii="Arial" w:hAnsi="Arial" w:cs="Arial"/>
          <w:sz w:val="20"/>
          <w:szCs w:val="20"/>
        </w:rPr>
        <w:t xml:space="preserve"> from sale and therefore has no value.</w:t>
      </w:r>
    </w:p>
    <w:p w:rsidR="00867E3C" w:rsidRPr="00E27AC1" w:rsidRDefault="00867E3C" w:rsidP="00E27AC1">
      <w:pPr>
        <w:pStyle w:val="Default"/>
        <w:rPr>
          <w:rFonts w:ascii="Arial" w:hAnsi="Arial" w:cs="Arial"/>
          <w:sz w:val="20"/>
          <w:szCs w:val="20"/>
        </w:rPr>
      </w:pPr>
      <w:r w:rsidRPr="00E27AC1">
        <w:rPr>
          <w:rFonts w:ascii="Arial" w:eastAsia="Cassia-Regular" w:hAnsi="Arial" w:cs="Arial"/>
          <w:sz w:val="20"/>
          <w:szCs w:val="20"/>
        </w:rPr>
        <w:t xml:space="preserve">6. Define market value and discuss what </w:t>
      </w:r>
      <w:proofErr w:type="gramStart"/>
      <w:r w:rsidRPr="00E27AC1">
        <w:rPr>
          <w:rFonts w:ascii="Arial" w:eastAsia="Cassia-Regular" w:hAnsi="Arial" w:cs="Arial"/>
          <w:sz w:val="20"/>
          <w:szCs w:val="20"/>
        </w:rPr>
        <w:t>is meant</w:t>
      </w:r>
      <w:proofErr w:type="gramEnd"/>
      <w:r w:rsidRPr="00E27AC1">
        <w:rPr>
          <w:rFonts w:ascii="Arial" w:eastAsia="Cassia-Regular" w:hAnsi="Arial" w:cs="Arial"/>
          <w:sz w:val="20"/>
          <w:szCs w:val="20"/>
        </w:rPr>
        <w:t xml:space="preserve"> by the five basic criteria.</w:t>
      </w:r>
      <w:r w:rsidRPr="00E27AC1">
        <w:rPr>
          <w:rFonts w:ascii="Arial" w:eastAsia="Cassia-Regular" w:hAnsi="Arial" w:cs="Arial"/>
          <w:sz w:val="20"/>
          <w:szCs w:val="20"/>
        </w:rPr>
        <w:br/>
      </w:r>
      <w:r w:rsidR="00E27AC1">
        <w:rPr>
          <w:rFonts w:ascii="Arial" w:eastAsia="Cassia-Regular" w:hAnsi="Arial" w:cs="Arial"/>
          <w:sz w:val="20"/>
          <w:szCs w:val="20"/>
        </w:rPr>
        <w:t xml:space="preserve">         </w:t>
      </w:r>
      <w:r w:rsidRPr="00E27AC1">
        <w:rPr>
          <w:rFonts w:ascii="Arial" w:eastAsia="Cassia-Regular" w:hAnsi="Arial" w:cs="Arial"/>
          <w:sz w:val="20"/>
          <w:szCs w:val="20"/>
        </w:rPr>
        <w:t>(</w:t>
      </w:r>
      <w:r w:rsidRPr="00E27AC1">
        <w:rPr>
          <w:rFonts w:ascii="Arial" w:hAnsi="Arial" w:cs="Arial"/>
          <w:sz w:val="20"/>
          <w:szCs w:val="20"/>
        </w:rPr>
        <w:t xml:space="preserve">Market value is by far the most important concept in real estate appraising. It </w:t>
      </w:r>
      <w:proofErr w:type="gramStart"/>
      <w:r w:rsidRPr="00E27AC1">
        <w:rPr>
          <w:rFonts w:ascii="Arial" w:hAnsi="Arial" w:cs="Arial"/>
          <w:sz w:val="20"/>
          <w:szCs w:val="20"/>
        </w:rPr>
        <w:t>is defined</w:t>
      </w:r>
      <w:proofErr w:type="gramEnd"/>
      <w:r w:rsidRPr="00E27AC1">
        <w:rPr>
          <w:rFonts w:ascii="Arial" w:hAnsi="Arial" w:cs="Arial"/>
          <w:sz w:val="20"/>
          <w:szCs w:val="20"/>
        </w:rPr>
        <w:t xml:space="preserve"> as: </w:t>
      </w:r>
    </w:p>
    <w:p w:rsidR="00867E3C" w:rsidRPr="00E27AC1" w:rsidRDefault="00867E3C" w:rsidP="00E27AC1">
      <w:pPr>
        <w:pStyle w:val="Default"/>
        <w:rPr>
          <w:rFonts w:ascii="Arial" w:hAnsi="Arial" w:cs="Arial"/>
          <w:sz w:val="20"/>
          <w:szCs w:val="20"/>
        </w:rPr>
      </w:pPr>
      <w:r w:rsidRPr="00E27AC1">
        <w:rPr>
          <w:rFonts w:ascii="Arial" w:hAnsi="Arial" w:cs="Arial"/>
          <w:i/>
          <w:iCs/>
          <w:sz w:val="20"/>
          <w:szCs w:val="20"/>
        </w:rPr>
        <w:t xml:space="preserve">The most probable price that the specified property interest should sell for in a competitive market after a reasonable exposure time, as of a specified date, in cash, or in terms equivalent to cash, under all </w:t>
      </w:r>
      <w:r w:rsidRPr="00E27AC1">
        <w:rPr>
          <w:rFonts w:ascii="Arial" w:hAnsi="Arial" w:cs="Arial"/>
          <w:i/>
          <w:iCs/>
          <w:sz w:val="20"/>
          <w:szCs w:val="20"/>
        </w:rPr>
        <w:lastRenderedPageBreak/>
        <w:t>conditions requisite to a fair sale, with the buyer and seller each acting prudently, knowledgeably, and assuming that neither is under duress. (</w:t>
      </w:r>
      <w:r w:rsidRPr="00E27AC1">
        <w:rPr>
          <w:rFonts w:ascii="Arial" w:hAnsi="Arial" w:cs="Arial"/>
          <w:sz w:val="20"/>
          <w:szCs w:val="20"/>
        </w:rPr>
        <w:t>The Dictionary of Real Estate Appraisal Fifth Edition</w:t>
      </w:r>
      <w:r w:rsidRPr="00E27AC1">
        <w:rPr>
          <w:rFonts w:ascii="Arial" w:hAnsi="Arial" w:cs="Arial"/>
          <w:i/>
          <w:iCs/>
          <w:sz w:val="20"/>
          <w:szCs w:val="20"/>
        </w:rPr>
        <w:t xml:space="preserve">) </w:t>
      </w:r>
    </w:p>
    <w:p w:rsidR="00867E3C" w:rsidRPr="00E27AC1" w:rsidRDefault="00867E3C" w:rsidP="00E27AC1">
      <w:pPr>
        <w:pStyle w:val="Default"/>
        <w:rPr>
          <w:rFonts w:ascii="Arial" w:hAnsi="Arial" w:cs="Arial"/>
          <w:sz w:val="20"/>
          <w:szCs w:val="20"/>
        </w:rPr>
      </w:pPr>
      <w:r w:rsidRPr="00E27AC1">
        <w:rPr>
          <w:rFonts w:ascii="Arial" w:hAnsi="Arial" w:cs="Arial"/>
          <w:i/>
          <w:iCs/>
          <w:sz w:val="20"/>
          <w:szCs w:val="20"/>
        </w:rPr>
        <w:t xml:space="preserve">Basic Criteria </w:t>
      </w:r>
    </w:p>
    <w:p w:rsidR="00867E3C" w:rsidRPr="00E27AC1" w:rsidRDefault="00867E3C" w:rsidP="00E27AC1">
      <w:pPr>
        <w:pStyle w:val="Default"/>
        <w:rPr>
          <w:rFonts w:ascii="Arial" w:hAnsi="Arial" w:cs="Arial"/>
          <w:sz w:val="20"/>
          <w:szCs w:val="20"/>
        </w:rPr>
      </w:pPr>
      <w:r w:rsidRPr="00E27AC1">
        <w:rPr>
          <w:rFonts w:ascii="Arial" w:eastAsia="WP MathA" w:hAnsi="Arial" w:cs="Arial"/>
          <w:sz w:val="20"/>
          <w:szCs w:val="20"/>
        </w:rPr>
        <w:t xml:space="preserve"> </w:t>
      </w:r>
      <w:r w:rsidRPr="00E27AC1">
        <w:rPr>
          <w:rFonts w:ascii="Arial" w:hAnsi="Arial" w:cs="Arial"/>
          <w:sz w:val="20"/>
          <w:szCs w:val="20"/>
        </w:rPr>
        <w:t xml:space="preserve">Buyer and seller are typically motivated. </w:t>
      </w:r>
    </w:p>
    <w:p w:rsidR="00867E3C" w:rsidRPr="00E27AC1" w:rsidRDefault="00867E3C" w:rsidP="00E27AC1">
      <w:pPr>
        <w:pStyle w:val="Default"/>
        <w:rPr>
          <w:rFonts w:ascii="Arial" w:hAnsi="Arial" w:cs="Arial"/>
          <w:sz w:val="20"/>
          <w:szCs w:val="20"/>
        </w:rPr>
      </w:pPr>
      <w:r w:rsidRPr="00E27AC1">
        <w:rPr>
          <w:rFonts w:ascii="Arial" w:eastAsia="WP MathA" w:hAnsi="Arial" w:cs="Arial"/>
          <w:sz w:val="20"/>
          <w:szCs w:val="20"/>
        </w:rPr>
        <w:t xml:space="preserve"> </w:t>
      </w:r>
      <w:r w:rsidRPr="00E27AC1">
        <w:rPr>
          <w:rFonts w:ascii="Arial" w:hAnsi="Arial" w:cs="Arial"/>
          <w:sz w:val="20"/>
          <w:szCs w:val="20"/>
        </w:rPr>
        <w:t xml:space="preserve">Both parties are well informed or well advised, and are acting in what they consider their best interests. </w:t>
      </w:r>
    </w:p>
    <w:p w:rsidR="00867E3C" w:rsidRPr="00E27AC1" w:rsidRDefault="00867E3C" w:rsidP="00E27AC1">
      <w:pPr>
        <w:pStyle w:val="Default"/>
        <w:rPr>
          <w:rFonts w:ascii="Arial" w:hAnsi="Arial" w:cs="Arial"/>
          <w:sz w:val="20"/>
          <w:szCs w:val="20"/>
        </w:rPr>
      </w:pPr>
      <w:r w:rsidRPr="00E27AC1">
        <w:rPr>
          <w:rFonts w:ascii="Arial" w:eastAsia="WP MathA" w:hAnsi="Arial" w:cs="Arial"/>
          <w:sz w:val="20"/>
          <w:szCs w:val="20"/>
        </w:rPr>
        <w:t xml:space="preserve"> </w:t>
      </w:r>
      <w:r w:rsidRPr="00E27AC1">
        <w:rPr>
          <w:rFonts w:ascii="Arial" w:hAnsi="Arial" w:cs="Arial"/>
          <w:sz w:val="20"/>
          <w:szCs w:val="20"/>
        </w:rPr>
        <w:t xml:space="preserve">A reasonable time is allowed for exposure in the open market. </w:t>
      </w:r>
    </w:p>
    <w:p w:rsidR="00867E3C" w:rsidRPr="00E27AC1" w:rsidRDefault="00867E3C" w:rsidP="00E27AC1">
      <w:pPr>
        <w:pStyle w:val="Default"/>
        <w:rPr>
          <w:rFonts w:ascii="Arial" w:hAnsi="Arial" w:cs="Arial"/>
          <w:sz w:val="20"/>
          <w:szCs w:val="20"/>
        </w:rPr>
      </w:pPr>
      <w:r w:rsidRPr="00E27AC1">
        <w:rPr>
          <w:rFonts w:ascii="Arial" w:eastAsia="WP MathA" w:hAnsi="Arial" w:cs="Arial"/>
          <w:sz w:val="20"/>
          <w:szCs w:val="20"/>
        </w:rPr>
        <w:t xml:space="preserve"> </w:t>
      </w:r>
      <w:r w:rsidRPr="00E27AC1">
        <w:rPr>
          <w:rFonts w:ascii="Arial" w:hAnsi="Arial" w:cs="Arial"/>
          <w:sz w:val="20"/>
          <w:szCs w:val="20"/>
        </w:rPr>
        <w:t xml:space="preserve">Payment is made in terms of cash in Canadian dollars or in terms of financial arrangements consistent with the standards of behaviour in the market. </w:t>
      </w:r>
    </w:p>
    <w:p w:rsidR="00867E3C" w:rsidRPr="00E27AC1" w:rsidRDefault="00867E3C" w:rsidP="00E27AC1">
      <w:pPr>
        <w:autoSpaceDE w:val="0"/>
        <w:autoSpaceDN w:val="0"/>
        <w:adjustRightInd w:val="0"/>
        <w:spacing w:after="0" w:line="240" w:lineRule="auto"/>
        <w:rPr>
          <w:rFonts w:ascii="Arial" w:eastAsia="Cassia-Regular" w:hAnsi="Arial" w:cs="Arial"/>
          <w:color w:val="000000"/>
          <w:sz w:val="20"/>
          <w:szCs w:val="20"/>
        </w:rPr>
      </w:pPr>
      <w:r w:rsidRPr="00E27AC1">
        <w:rPr>
          <w:rFonts w:ascii="Arial" w:eastAsia="WP MathA" w:hAnsi="Arial" w:cs="Arial"/>
          <w:sz w:val="20"/>
          <w:szCs w:val="20"/>
        </w:rPr>
        <w:t xml:space="preserve"> </w:t>
      </w:r>
      <w:r w:rsidRPr="00E27AC1">
        <w:rPr>
          <w:rFonts w:ascii="Arial" w:hAnsi="Arial" w:cs="Arial"/>
          <w:sz w:val="20"/>
          <w:szCs w:val="20"/>
        </w:rPr>
        <w:t>The price represents the normal consideration for the property sold unaffected by special considerations such as creative financing or sale concessions.)</w:t>
      </w:r>
    </w:p>
    <w:p w:rsidR="00867E3C" w:rsidRPr="00E27AC1" w:rsidRDefault="00867E3C" w:rsidP="00E27AC1">
      <w:pPr>
        <w:pStyle w:val="Default"/>
        <w:rPr>
          <w:rFonts w:ascii="Arial" w:hAnsi="Arial" w:cs="Arial"/>
          <w:sz w:val="20"/>
          <w:szCs w:val="20"/>
        </w:rPr>
      </w:pPr>
      <w:r w:rsidRPr="00E27AC1">
        <w:rPr>
          <w:rFonts w:ascii="Arial" w:eastAsia="Cassia-Regular" w:hAnsi="Arial" w:cs="Arial"/>
          <w:sz w:val="20"/>
          <w:szCs w:val="20"/>
        </w:rPr>
        <w:t>7. Discuss the differences between value, price, and cost. In your answer, ensure you explain how price and cost are (or are not) linked to value.</w:t>
      </w:r>
      <w:r w:rsidRPr="00E27AC1">
        <w:rPr>
          <w:rFonts w:ascii="Arial" w:eastAsia="Cassia-Regular" w:hAnsi="Arial" w:cs="Arial"/>
          <w:sz w:val="20"/>
          <w:szCs w:val="20"/>
        </w:rPr>
        <w:br/>
      </w:r>
      <w:r w:rsidR="00E27AC1">
        <w:rPr>
          <w:rFonts w:ascii="Arial" w:eastAsia="Cassia-Regular" w:hAnsi="Arial" w:cs="Arial"/>
          <w:sz w:val="20"/>
          <w:szCs w:val="20"/>
        </w:rPr>
        <w:t xml:space="preserve">       </w:t>
      </w:r>
      <w:r w:rsidRPr="00E27AC1">
        <w:rPr>
          <w:rFonts w:ascii="Arial" w:eastAsia="Cassia-Regular" w:hAnsi="Arial" w:cs="Arial"/>
          <w:sz w:val="20"/>
          <w:szCs w:val="20"/>
        </w:rPr>
        <w:t>(</w:t>
      </w:r>
      <w:r w:rsidRPr="00E27AC1">
        <w:rPr>
          <w:rFonts w:ascii="Arial" w:hAnsi="Arial" w:cs="Arial"/>
          <w:sz w:val="20"/>
          <w:szCs w:val="20"/>
        </w:rPr>
        <w:t xml:space="preserve">In real property appraisal, value, price, and cost have very different meanings. </w:t>
      </w:r>
    </w:p>
    <w:p w:rsidR="00867E3C" w:rsidRPr="00E27AC1" w:rsidRDefault="00867E3C" w:rsidP="00E27AC1">
      <w:pPr>
        <w:pStyle w:val="Default"/>
        <w:rPr>
          <w:rFonts w:ascii="Arial" w:hAnsi="Arial" w:cs="Arial"/>
          <w:sz w:val="20"/>
          <w:szCs w:val="20"/>
        </w:rPr>
      </w:pPr>
      <w:r w:rsidRPr="00E27AC1">
        <w:rPr>
          <w:rFonts w:ascii="Arial" w:hAnsi="Arial" w:cs="Arial"/>
          <w:i/>
          <w:iCs/>
          <w:sz w:val="20"/>
          <w:szCs w:val="20"/>
        </w:rPr>
        <w:t xml:space="preserve">Value </w:t>
      </w:r>
      <w:r w:rsidRPr="00E27AC1">
        <w:rPr>
          <w:rFonts w:ascii="Arial" w:hAnsi="Arial" w:cs="Arial"/>
          <w:sz w:val="20"/>
          <w:szCs w:val="20"/>
        </w:rPr>
        <w:t xml:space="preserve">is an estimate of the price a property should sell for in a typical transaction in a given market. It is a subjective amount, based upon what the appraiser estimates the property is worth given the expectations of how the market as a whole might act. It is less objective than estimating cost, but is also less subjective than trying to estimate the exact price that a property will sell for (rather it is the price it would most likely sell for, given typical market conditions). </w:t>
      </w:r>
    </w:p>
    <w:p w:rsidR="00867E3C" w:rsidRPr="00E27AC1" w:rsidRDefault="00867E3C" w:rsidP="00E27AC1">
      <w:pPr>
        <w:pStyle w:val="Default"/>
        <w:rPr>
          <w:rFonts w:ascii="Arial" w:hAnsi="Arial" w:cs="Arial"/>
          <w:sz w:val="20"/>
          <w:szCs w:val="20"/>
        </w:rPr>
      </w:pPr>
      <w:r w:rsidRPr="00E27AC1">
        <w:rPr>
          <w:rFonts w:ascii="Arial" w:hAnsi="Arial" w:cs="Arial"/>
          <w:i/>
          <w:iCs/>
          <w:sz w:val="20"/>
          <w:szCs w:val="20"/>
        </w:rPr>
        <w:t xml:space="preserve">Price </w:t>
      </w:r>
      <w:r w:rsidRPr="00E27AC1">
        <w:rPr>
          <w:rFonts w:ascii="Arial" w:hAnsi="Arial" w:cs="Arial"/>
          <w:sz w:val="20"/>
          <w:szCs w:val="20"/>
        </w:rPr>
        <w:t xml:space="preserve">is the amount actually paid for a property in a particular transaction. It is an historic fact, representing the amount that the buyers and sellers determined that the particular property was worth to them based on their personal needs and desires. Price in a given transaction may not represent market value; e.g., if the parties were not acting rationally, experienced undue influence, were not at arm's length, or there was unique financing. </w:t>
      </w:r>
    </w:p>
    <w:p w:rsidR="00867E3C" w:rsidRPr="00E27AC1" w:rsidRDefault="00867E3C" w:rsidP="00E27AC1">
      <w:pPr>
        <w:autoSpaceDE w:val="0"/>
        <w:autoSpaceDN w:val="0"/>
        <w:adjustRightInd w:val="0"/>
        <w:spacing w:after="0" w:line="240" w:lineRule="auto"/>
        <w:rPr>
          <w:rFonts w:ascii="Arial" w:eastAsia="Cassia-Regular" w:hAnsi="Arial" w:cs="Arial"/>
          <w:color w:val="000000"/>
          <w:sz w:val="20"/>
          <w:szCs w:val="20"/>
        </w:rPr>
      </w:pPr>
      <w:r w:rsidRPr="00E27AC1">
        <w:rPr>
          <w:rFonts w:ascii="Arial" w:hAnsi="Arial" w:cs="Arial"/>
          <w:i/>
          <w:iCs/>
          <w:sz w:val="20"/>
          <w:szCs w:val="20"/>
        </w:rPr>
        <w:t xml:space="preserve">Cost </w:t>
      </w:r>
      <w:r w:rsidRPr="00E27AC1">
        <w:rPr>
          <w:rFonts w:ascii="Arial" w:hAnsi="Arial" w:cs="Arial"/>
          <w:sz w:val="20"/>
          <w:szCs w:val="20"/>
        </w:rPr>
        <w:t xml:space="preserve">is the price paid to create the market commodity. It is the outlay of capital for supervision, land, materials, and labour sufficient to bring an improvement into existence. Under some conditions, cost can be an appropriate measure of value, but in many </w:t>
      </w:r>
      <w:proofErr w:type="gramStart"/>
      <w:r w:rsidRPr="00E27AC1">
        <w:rPr>
          <w:rFonts w:ascii="Arial" w:hAnsi="Arial" w:cs="Arial"/>
          <w:sz w:val="20"/>
          <w:szCs w:val="20"/>
        </w:rPr>
        <w:t>cases</w:t>
      </w:r>
      <w:proofErr w:type="gramEnd"/>
      <w:r w:rsidRPr="00E27AC1">
        <w:rPr>
          <w:rFonts w:ascii="Arial" w:hAnsi="Arial" w:cs="Arial"/>
          <w:sz w:val="20"/>
          <w:szCs w:val="20"/>
        </w:rPr>
        <w:t xml:space="preserve"> the cost to produce something will be different than its value or worth in the market.)</w:t>
      </w:r>
    </w:p>
    <w:p w:rsidR="00867E3C" w:rsidRPr="00E27AC1" w:rsidRDefault="00867E3C" w:rsidP="00E27AC1">
      <w:pPr>
        <w:autoSpaceDE w:val="0"/>
        <w:autoSpaceDN w:val="0"/>
        <w:adjustRightInd w:val="0"/>
        <w:spacing w:after="0" w:line="240" w:lineRule="auto"/>
        <w:rPr>
          <w:rFonts w:ascii="Arial" w:eastAsia="Cassia-Regular" w:hAnsi="Arial" w:cs="Arial"/>
          <w:color w:val="000000"/>
          <w:sz w:val="20"/>
          <w:szCs w:val="20"/>
        </w:rPr>
      </w:pPr>
      <w:r w:rsidRPr="00E27AC1">
        <w:rPr>
          <w:rFonts w:ascii="Arial" w:eastAsia="Cassia-Regular" w:hAnsi="Arial" w:cs="Arial"/>
          <w:color w:val="000000"/>
          <w:sz w:val="20"/>
          <w:szCs w:val="20"/>
        </w:rPr>
        <w:t>8. In your own words, define each of the following terms and give an example of each:</w:t>
      </w:r>
    </w:p>
    <w:p w:rsidR="00867E3C" w:rsidRPr="00E27AC1" w:rsidRDefault="00867E3C" w:rsidP="00E27AC1">
      <w:pPr>
        <w:autoSpaceDE w:val="0"/>
        <w:autoSpaceDN w:val="0"/>
        <w:adjustRightInd w:val="0"/>
        <w:spacing w:after="0" w:line="240" w:lineRule="auto"/>
        <w:rPr>
          <w:rFonts w:ascii="Arial" w:eastAsia="Cassia-Regular" w:hAnsi="Arial" w:cs="Arial"/>
          <w:color w:val="000000"/>
          <w:sz w:val="20"/>
          <w:szCs w:val="20"/>
        </w:rPr>
      </w:pPr>
      <w:r w:rsidRPr="00E27AC1">
        <w:rPr>
          <w:rFonts w:ascii="Arial" w:eastAsia="Cassia-Regular" w:hAnsi="Arial" w:cs="Arial"/>
          <w:color w:val="000000"/>
          <w:sz w:val="20"/>
          <w:szCs w:val="20"/>
        </w:rPr>
        <w:t>(a) Value to the owner</w:t>
      </w:r>
    </w:p>
    <w:p w:rsidR="00867E3C" w:rsidRPr="00E27AC1" w:rsidRDefault="00867E3C" w:rsidP="00E27AC1">
      <w:pPr>
        <w:pStyle w:val="Default"/>
        <w:rPr>
          <w:rFonts w:ascii="Arial" w:hAnsi="Arial" w:cs="Arial"/>
          <w:sz w:val="20"/>
          <w:szCs w:val="20"/>
        </w:rPr>
      </w:pPr>
      <w:proofErr w:type="gramStart"/>
      <w:r w:rsidRPr="00E27AC1">
        <w:rPr>
          <w:rFonts w:ascii="Arial" w:eastAsia="Cassia-Regular" w:hAnsi="Arial" w:cs="Arial"/>
          <w:sz w:val="20"/>
          <w:szCs w:val="20"/>
        </w:rPr>
        <w:t>(b) Lending value</w:t>
      </w:r>
      <w:proofErr w:type="gramEnd"/>
      <w:r w:rsidRPr="00E27AC1">
        <w:rPr>
          <w:rFonts w:ascii="Arial" w:eastAsia="Cassia-Regular" w:hAnsi="Arial" w:cs="Arial"/>
          <w:sz w:val="20"/>
          <w:szCs w:val="20"/>
        </w:rPr>
        <w:br/>
      </w:r>
      <w:r w:rsidR="00E27AC1">
        <w:rPr>
          <w:rFonts w:ascii="Arial" w:eastAsia="Cassia-Regular" w:hAnsi="Arial" w:cs="Arial"/>
          <w:sz w:val="20"/>
          <w:szCs w:val="20"/>
        </w:rPr>
        <w:t xml:space="preserve">       </w:t>
      </w:r>
      <w:r w:rsidRPr="00E27AC1">
        <w:rPr>
          <w:rFonts w:ascii="Arial" w:eastAsia="Cassia-Regular" w:hAnsi="Arial" w:cs="Arial"/>
          <w:sz w:val="20"/>
          <w:szCs w:val="20"/>
        </w:rPr>
        <w:t>((</w:t>
      </w:r>
      <w:r w:rsidRPr="00E27AC1">
        <w:rPr>
          <w:rFonts w:ascii="Arial" w:hAnsi="Arial" w:cs="Arial"/>
          <w:sz w:val="20"/>
          <w:szCs w:val="20"/>
        </w:rPr>
        <w:t xml:space="preserve">a) </w:t>
      </w:r>
      <w:r w:rsidRPr="00E27AC1">
        <w:rPr>
          <w:rFonts w:ascii="Arial" w:hAnsi="Arial" w:cs="Arial"/>
          <w:i/>
          <w:iCs/>
          <w:sz w:val="20"/>
          <w:szCs w:val="20"/>
        </w:rPr>
        <w:t xml:space="preserve">Value to the owner </w:t>
      </w:r>
      <w:r w:rsidRPr="00E27AC1">
        <w:rPr>
          <w:rFonts w:ascii="Arial" w:hAnsi="Arial" w:cs="Arial"/>
          <w:sz w:val="20"/>
          <w:szCs w:val="20"/>
        </w:rPr>
        <w:t xml:space="preserve">is the personal value placed on a property by a specific individual investor. It is a very subjective measure of value and reflects the particular characteristics of a person. For example, one individual may be willing to pay more for a home that is located next to a school, whereas another individual may be willing to pay less for the same house because it is located next to a school. </w:t>
      </w:r>
    </w:p>
    <w:p w:rsidR="00867E3C" w:rsidRPr="00E27AC1" w:rsidRDefault="00867E3C" w:rsidP="00E27AC1">
      <w:pPr>
        <w:autoSpaceDE w:val="0"/>
        <w:autoSpaceDN w:val="0"/>
        <w:adjustRightInd w:val="0"/>
        <w:spacing w:after="0" w:line="240" w:lineRule="auto"/>
        <w:rPr>
          <w:rFonts w:ascii="Arial" w:eastAsia="Cassia-Regular" w:hAnsi="Arial" w:cs="Arial"/>
          <w:color w:val="000000"/>
          <w:sz w:val="20"/>
          <w:szCs w:val="20"/>
        </w:rPr>
      </w:pPr>
      <w:r w:rsidRPr="00E27AC1">
        <w:rPr>
          <w:rFonts w:ascii="Arial" w:hAnsi="Arial" w:cs="Arial"/>
          <w:sz w:val="20"/>
          <w:szCs w:val="20"/>
        </w:rPr>
        <w:t xml:space="preserve">(b) </w:t>
      </w:r>
      <w:r w:rsidRPr="00E27AC1">
        <w:rPr>
          <w:rFonts w:ascii="Arial" w:hAnsi="Arial" w:cs="Arial"/>
          <w:i/>
          <w:iCs/>
          <w:sz w:val="20"/>
          <w:szCs w:val="20"/>
        </w:rPr>
        <w:t xml:space="preserve">Lending value </w:t>
      </w:r>
      <w:r w:rsidRPr="00E27AC1">
        <w:rPr>
          <w:rFonts w:ascii="Arial" w:hAnsi="Arial" w:cs="Arial"/>
          <w:sz w:val="20"/>
          <w:szCs w:val="20"/>
        </w:rPr>
        <w:t>is the estimated value of a property for lending purposes. It is a long-term conservative estimate of the value of the security as determined by the lender and, therefore, does not necessarily equal market value or sales price. For example, the market value of a property could be $</w:t>
      </w:r>
      <w:proofErr w:type="gramStart"/>
      <w:r w:rsidRPr="00E27AC1">
        <w:rPr>
          <w:rFonts w:ascii="Arial" w:hAnsi="Arial" w:cs="Arial"/>
          <w:sz w:val="20"/>
          <w:szCs w:val="20"/>
        </w:rPr>
        <w:t>2,000,000,</w:t>
      </w:r>
      <w:proofErr w:type="gramEnd"/>
      <w:r w:rsidRPr="00E27AC1">
        <w:rPr>
          <w:rFonts w:ascii="Arial" w:hAnsi="Arial" w:cs="Arial"/>
          <w:sz w:val="20"/>
          <w:szCs w:val="20"/>
        </w:rPr>
        <w:t xml:space="preserve"> however, the lending value of the property for lending purposes may only be $1,750,000.)</w:t>
      </w:r>
    </w:p>
    <w:p w:rsidR="00867E3C" w:rsidRPr="00E27AC1" w:rsidRDefault="00867E3C" w:rsidP="00E27AC1">
      <w:pPr>
        <w:autoSpaceDE w:val="0"/>
        <w:autoSpaceDN w:val="0"/>
        <w:adjustRightInd w:val="0"/>
        <w:spacing w:after="0" w:line="240" w:lineRule="auto"/>
        <w:rPr>
          <w:rFonts w:ascii="Arial" w:eastAsia="Cassia-Regular" w:hAnsi="Arial" w:cs="Arial"/>
          <w:color w:val="000000"/>
          <w:sz w:val="20"/>
          <w:szCs w:val="20"/>
        </w:rPr>
      </w:pPr>
      <w:r w:rsidRPr="00E27AC1">
        <w:rPr>
          <w:rFonts w:ascii="Arial" w:eastAsia="Cassia-Regular" w:hAnsi="Arial" w:cs="Arial"/>
          <w:color w:val="000000"/>
          <w:sz w:val="20"/>
          <w:szCs w:val="20"/>
        </w:rPr>
        <w:t>9. Explain the difference between investment value and market value.</w:t>
      </w:r>
      <w:r w:rsidRPr="00E27AC1">
        <w:rPr>
          <w:rFonts w:ascii="Arial" w:eastAsia="Cassia-Regular" w:hAnsi="Arial" w:cs="Arial"/>
          <w:color w:val="000000"/>
          <w:sz w:val="20"/>
          <w:szCs w:val="20"/>
        </w:rPr>
        <w:br/>
      </w:r>
      <w:r w:rsidR="00E27AC1">
        <w:rPr>
          <w:rFonts w:ascii="Arial" w:eastAsia="Cassia-Regular" w:hAnsi="Arial" w:cs="Arial"/>
          <w:color w:val="000000"/>
          <w:sz w:val="20"/>
          <w:szCs w:val="20"/>
        </w:rPr>
        <w:t xml:space="preserve">          </w:t>
      </w:r>
      <w:r w:rsidRPr="00E27AC1">
        <w:rPr>
          <w:rFonts w:ascii="Arial" w:eastAsia="Cassia-Regular" w:hAnsi="Arial" w:cs="Arial"/>
          <w:color w:val="000000"/>
          <w:sz w:val="20"/>
          <w:szCs w:val="20"/>
        </w:rPr>
        <w:t>(</w:t>
      </w:r>
      <w:r w:rsidRPr="00E27AC1">
        <w:rPr>
          <w:rFonts w:ascii="Arial" w:hAnsi="Arial" w:cs="Arial"/>
          <w:sz w:val="20"/>
          <w:szCs w:val="20"/>
        </w:rPr>
        <w:t xml:space="preserve">While </w:t>
      </w:r>
      <w:r w:rsidRPr="00E27AC1">
        <w:rPr>
          <w:rFonts w:ascii="Arial" w:hAnsi="Arial" w:cs="Arial"/>
          <w:i/>
          <w:iCs/>
          <w:sz w:val="20"/>
          <w:szCs w:val="20"/>
        </w:rPr>
        <w:t xml:space="preserve">market value </w:t>
      </w:r>
      <w:r w:rsidRPr="00E27AC1">
        <w:rPr>
          <w:rFonts w:ascii="Arial" w:hAnsi="Arial" w:cs="Arial"/>
          <w:sz w:val="20"/>
          <w:szCs w:val="20"/>
        </w:rPr>
        <w:t xml:space="preserve">is the expected or most probable selling price of a property, </w:t>
      </w:r>
      <w:r w:rsidRPr="00E27AC1">
        <w:rPr>
          <w:rFonts w:ascii="Arial" w:hAnsi="Arial" w:cs="Arial"/>
          <w:i/>
          <w:iCs/>
          <w:sz w:val="20"/>
          <w:szCs w:val="20"/>
        </w:rPr>
        <w:t xml:space="preserve">investment value </w:t>
      </w:r>
      <w:r w:rsidRPr="00E27AC1">
        <w:rPr>
          <w:rFonts w:ascii="Arial" w:hAnsi="Arial" w:cs="Arial"/>
          <w:sz w:val="20"/>
          <w:szCs w:val="20"/>
        </w:rPr>
        <w:t>is the value to an investor of a property's benefit flows given the investor's tax status and financing preferences.)</w:t>
      </w:r>
    </w:p>
    <w:p w:rsidR="00867E3C" w:rsidRPr="00E27AC1" w:rsidRDefault="00867E3C" w:rsidP="00E27AC1">
      <w:pPr>
        <w:pStyle w:val="Default"/>
        <w:rPr>
          <w:rFonts w:ascii="Arial" w:hAnsi="Arial" w:cs="Arial"/>
          <w:sz w:val="20"/>
          <w:szCs w:val="20"/>
        </w:rPr>
      </w:pPr>
      <w:r w:rsidRPr="00E27AC1">
        <w:rPr>
          <w:rFonts w:ascii="Arial" w:eastAsia="Cassia-Regular" w:hAnsi="Arial" w:cs="Arial"/>
          <w:sz w:val="20"/>
          <w:szCs w:val="20"/>
        </w:rPr>
        <w:t>10. List the four major forces that affect real property values and briefly describe two examples of how each of the four forces has influenced value in your area: i.e., describe eight different examples in total.</w:t>
      </w:r>
      <w:r w:rsidRPr="00E27AC1">
        <w:rPr>
          <w:rFonts w:ascii="Arial" w:eastAsia="Cassia-Regular" w:hAnsi="Arial" w:cs="Arial"/>
          <w:sz w:val="20"/>
          <w:szCs w:val="20"/>
        </w:rPr>
        <w:br/>
      </w:r>
      <w:r w:rsidR="00E27AC1">
        <w:rPr>
          <w:rFonts w:ascii="Arial" w:eastAsia="Cassia-Regular" w:hAnsi="Arial" w:cs="Arial"/>
          <w:sz w:val="20"/>
          <w:szCs w:val="20"/>
        </w:rPr>
        <w:t xml:space="preserve">        </w:t>
      </w:r>
      <w:r w:rsidRPr="00E27AC1">
        <w:rPr>
          <w:rFonts w:ascii="Arial" w:eastAsia="Cassia-Regular" w:hAnsi="Arial" w:cs="Arial"/>
          <w:sz w:val="20"/>
          <w:szCs w:val="20"/>
        </w:rPr>
        <w:t>(</w:t>
      </w:r>
      <w:proofErr w:type="gramStart"/>
      <w:r w:rsidRPr="00E27AC1">
        <w:rPr>
          <w:rFonts w:ascii="Arial" w:hAnsi="Arial" w:cs="Arial"/>
          <w:sz w:val="20"/>
          <w:szCs w:val="20"/>
        </w:rPr>
        <w:t>students</w:t>
      </w:r>
      <w:proofErr w:type="gramEnd"/>
      <w:r w:rsidRPr="00E27AC1">
        <w:rPr>
          <w:rFonts w:ascii="Arial" w:hAnsi="Arial" w:cs="Arial"/>
          <w:sz w:val="20"/>
          <w:szCs w:val="20"/>
        </w:rPr>
        <w:t xml:space="preserve"> should provide two examples of how each has affected real property values in their own area. Listed below are possible examples for each of the forces. </w:t>
      </w:r>
    </w:p>
    <w:p w:rsidR="00867E3C" w:rsidRPr="00E27AC1" w:rsidRDefault="00867E3C" w:rsidP="00E27AC1">
      <w:pPr>
        <w:pStyle w:val="Default"/>
        <w:rPr>
          <w:rFonts w:ascii="Arial" w:hAnsi="Arial" w:cs="Arial"/>
          <w:sz w:val="20"/>
          <w:szCs w:val="20"/>
        </w:rPr>
      </w:pPr>
      <w:r w:rsidRPr="00E27AC1">
        <w:rPr>
          <w:rFonts w:ascii="Arial" w:hAnsi="Arial" w:cs="Arial"/>
          <w:b/>
          <w:bCs/>
          <w:sz w:val="20"/>
          <w:szCs w:val="20"/>
        </w:rPr>
        <w:t xml:space="preserve">Social Forces </w:t>
      </w:r>
    </w:p>
    <w:p w:rsidR="00867E3C" w:rsidRPr="00E27AC1" w:rsidRDefault="00867E3C" w:rsidP="00E27AC1">
      <w:pPr>
        <w:pStyle w:val="Default"/>
        <w:rPr>
          <w:rFonts w:ascii="Arial" w:hAnsi="Arial" w:cs="Arial"/>
          <w:sz w:val="20"/>
          <w:szCs w:val="20"/>
        </w:rPr>
      </w:pPr>
      <w:r w:rsidRPr="00E27AC1">
        <w:rPr>
          <w:rFonts w:ascii="Arial" w:hAnsi="Arial" w:cs="Arial"/>
          <w:sz w:val="20"/>
          <w:szCs w:val="20"/>
        </w:rPr>
        <w:t xml:space="preserve">(a) Population growth and decline </w:t>
      </w:r>
    </w:p>
    <w:p w:rsidR="00867E3C" w:rsidRPr="00E27AC1" w:rsidRDefault="00867E3C" w:rsidP="00E27AC1">
      <w:pPr>
        <w:pStyle w:val="Default"/>
        <w:rPr>
          <w:rFonts w:ascii="Arial" w:hAnsi="Arial" w:cs="Arial"/>
          <w:sz w:val="20"/>
          <w:szCs w:val="20"/>
        </w:rPr>
      </w:pPr>
      <w:r w:rsidRPr="00E27AC1">
        <w:rPr>
          <w:rFonts w:ascii="Arial" w:hAnsi="Arial" w:cs="Arial"/>
          <w:sz w:val="20"/>
          <w:szCs w:val="20"/>
        </w:rPr>
        <w:t xml:space="preserve">(b) Population density shifts </w:t>
      </w:r>
    </w:p>
    <w:p w:rsidR="00867E3C" w:rsidRPr="00E27AC1" w:rsidRDefault="00867E3C" w:rsidP="00E27AC1">
      <w:pPr>
        <w:pStyle w:val="Default"/>
        <w:rPr>
          <w:rFonts w:ascii="Arial" w:hAnsi="Arial" w:cs="Arial"/>
          <w:sz w:val="20"/>
          <w:szCs w:val="20"/>
        </w:rPr>
      </w:pPr>
      <w:r w:rsidRPr="00E27AC1">
        <w:rPr>
          <w:rFonts w:ascii="Arial" w:hAnsi="Arial" w:cs="Arial"/>
          <w:sz w:val="20"/>
          <w:szCs w:val="20"/>
        </w:rPr>
        <w:t xml:space="preserve">(c) Changes in sizes of families </w:t>
      </w:r>
    </w:p>
    <w:p w:rsidR="00867E3C" w:rsidRPr="00E27AC1" w:rsidRDefault="00867E3C" w:rsidP="00E27AC1">
      <w:pPr>
        <w:pStyle w:val="Default"/>
        <w:rPr>
          <w:rFonts w:ascii="Arial" w:hAnsi="Arial" w:cs="Arial"/>
          <w:sz w:val="20"/>
          <w:szCs w:val="20"/>
        </w:rPr>
      </w:pPr>
      <w:r w:rsidRPr="00E27AC1">
        <w:rPr>
          <w:rFonts w:ascii="Arial" w:hAnsi="Arial" w:cs="Arial"/>
          <w:sz w:val="20"/>
          <w:szCs w:val="20"/>
        </w:rPr>
        <w:t xml:space="preserve">(d) Geographical distribution of compatible groups </w:t>
      </w:r>
    </w:p>
    <w:p w:rsidR="00867E3C" w:rsidRPr="00E27AC1" w:rsidRDefault="00867E3C" w:rsidP="00E27AC1">
      <w:pPr>
        <w:pStyle w:val="Default"/>
        <w:rPr>
          <w:rFonts w:ascii="Arial" w:hAnsi="Arial" w:cs="Arial"/>
          <w:sz w:val="20"/>
          <w:szCs w:val="20"/>
        </w:rPr>
      </w:pPr>
      <w:r w:rsidRPr="00E27AC1">
        <w:rPr>
          <w:rFonts w:ascii="Arial" w:hAnsi="Arial" w:cs="Arial"/>
          <w:sz w:val="20"/>
          <w:szCs w:val="20"/>
        </w:rPr>
        <w:t xml:space="preserve">(e) Attitudes toward education and social activity such as marriage, birth, divorce, and death rates </w:t>
      </w:r>
    </w:p>
    <w:p w:rsidR="00867E3C" w:rsidRPr="00E27AC1" w:rsidRDefault="00867E3C" w:rsidP="00E27AC1">
      <w:pPr>
        <w:pStyle w:val="Default"/>
        <w:rPr>
          <w:rFonts w:ascii="Arial" w:hAnsi="Arial" w:cs="Arial"/>
          <w:sz w:val="20"/>
          <w:szCs w:val="20"/>
        </w:rPr>
      </w:pPr>
      <w:r w:rsidRPr="00E27AC1">
        <w:rPr>
          <w:rFonts w:ascii="Arial" w:hAnsi="Arial" w:cs="Arial"/>
          <w:sz w:val="20"/>
          <w:szCs w:val="20"/>
        </w:rPr>
        <w:t xml:space="preserve">(f) Racial and religious distribution </w:t>
      </w:r>
    </w:p>
    <w:p w:rsidR="00867E3C" w:rsidRPr="00E27AC1" w:rsidRDefault="00867E3C" w:rsidP="00E27AC1">
      <w:pPr>
        <w:pStyle w:val="Default"/>
        <w:rPr>
          <w:rFonts w:ascii="Arial" w:hAnsi="Arial" w:cs="Arial"/>
          <w:sz w:val="20"/>
          <w:szCs w:val="20"/>
        </w:rPr>
      </w:pPr>
      <w:r w:rsidRPr="00E27AC1">
        <w:rPr>
          <w:rFonts w:ascii="Arial" w:hAnsi="Arial" w:cs="Arial"/>
          <w:sz w:val="20"/>
          <w:szCs w:val="20"/>
        </w:rPr>
        <w:t xml:space="preserve">(g) Attitudes toward architectural design and utility </w:t>
      </w:r>
    </w:p>
    <w:p w:rsidR="00867E3C" w:rsidRPr="00E27AC1" w:rsidRDefault="00867E3C" w:rsidP="00E27AC1">
      <w:pPr>
        <w:pStyle w:val="Default"/>
        <w:rPr>
          <w:rFonts w:ascii="Arial" w:hAnsi="Arial" w:cs="Arial"/>
          <w:sz w:val="20"/>
          <w:szCs w:val="20"/>
        </w:rPr>
      </w:pPr>
      <w:r w:rsidRPr="00E27AC1">
        <w:rPr>
          <w:rFonts w:ascii="Arial" w:hAnsi="Arial" w:cs="Arial"/>
          <w:sz w:val="20"/>
          <w:szCs w:val="20"/>
        </w:rPr>
        <w:t xml:space="preserve">(h) Other factors emerging from social instincts, ideals, and yearnings </w:t>
      </w:r>
    </w:p>
    <w:p w:rsidR="00867E3C" w:rsidRPr="00E27AC1" w:rsidRDefault="00867E3C" w:rsidP="00E27AC1">
      <w:pPr>
        <w:pStyle w:val="Default"/>
        <w:rPr>
          <w:rFonts w:ascii="Arial" w:hAnsi="Arial" w:cs="Arial"/>
          <w:sz w:val="20"/>
          <w:szCs w:val="20"/>
        </w:rPr>
      </w:pPr>
      <w:r w:rsidRPr="00E27AC1">
        <w:rPr>
          <w:rFonts w:ascii="Arial" w:hAnsi="Arial" w:cs="Arial"/>
          <w:sz w:val="20"/>
          <w:szCs w:val="20"/>
        </w:rPr>
        <w:lastRenderedPageBreak/>
        <w:t xml:space="preserve">SAMPLE ANSWER: The town I live in is becoming a retirement destination and there have been several developments aimed at attracting seniors, e.g., golf courses with adjacent townhouses. As a result, land values in some developable areas have increased. </w:t>
      </w:r>
    </w:p>
    <w:p w:rsidR="00867E3C" w:rsidRPr="00E27AC1" w:rsidRDefault="00867E3C" w:rsidP="00E27AC1">
      <w:pPr>
        <w:pStyle w:val="Default"/>
        <w:rPr>
          <w:rFonts w:ascii="Arial" w:hAnsi="Arial" w:cs="Arial"/>
          <w:sz w:val="20"/>
          <w:szCs w:val="20"/>
        </w:rPr>
      </w:pPr>
      <w:r w:rsidRPr="00E27AC1">
        <w:rPr>
          <w:rFonts w:ascii="Arial" w:hAnsi="Arial" w:cs="Arial"/>
          <w:b/>
          <w:bCs/>
          <w:sz w:val="20"/>
          <w:szCs w:val="20"/>
        </w:rPr>
        <w:t xml:space="preserve">Economic Forces </w:t>
      </w:r>
    </w:p>
    <w:p w:rsidR="00867E3C" w:rsidRPr="00E27AC1" w:rsidRDefault="00867E3C" w:rsidP="00E27AC1">
      <w:pPr>
        <w:pStyle w:val="Default"/>
        <w:rPr>
          <w:rFonts w:ascii="Arial" w:hAnsi="Arial" w:cs="Arial"/>
          <w:sz w:val="20"/>
          <w:szCs w:val="20"/>
        </w:rPr>
      </w:pPr>
      <w:r w:rsidRPr="00E27AC1">
        <w:rPr>
          <w:rFonts w:ascii="Arial" w:hAnsi="Arial" w:cs="Arial"/>
          <w:sz w:val="20"/>
          <w:szCs w:val="20"/>
        </w:rPr>
        <w:t xml:space="preserve">(a) Natural resources C their quality, quantity, location, rate of depletion </w:t>
      </w:r>
    </w:p>
    <w:p w:rsidR="00867E3C" w:rsidRPr="00E27AC1" w:rsidRDefault="00867E3C" w:rsidP="00E27AC1">
      <w:pPr>
        <w:pStyle w:val="Default"/>
        <w:rPr>
          <w:rFonts w:ascii="Arial" w:hAnsi="Arial" w:cs="Arial"/>
          <w:sz w:val="20"/>
          <w:szCs w:val="20"/>
        </w:rPr>
      </w:pPr>
      <w:r w:rsidRPr="00E27AC1">
        <w:rPr>
          <w:rFonts w:ascii="Arial" w:hAnsi="Arial" w:cs="Arial"/>
          <w:sz w:val="20"/>
          <w:szCs w:val="20"/>
        </w:rPr>
        <w:t xml:space="preserve">(b) Industrial and commercial trends </w:t>
      </w:r>
    </w:p>
    <w:p w:rsidR="00867E3C" w:rsidRPr="00E27AC1" w:rsidRDefault="00867E3C" w:rsidP="00E27AC1">
      <w:pPr>
        <w:pStyle w:val="Default"/>
        <w:rPr>
          <w:rFonts w:ascii="Arial" w:hAnsi="Arial" w:cs="Arial"/>
          <w:sz w:val="20"/>
          <w:szCs w:val="20"/>
        </w:rPr>
      </w:pPr>
      <w:r w:rsidRPr="00E27AC1">
        <w:rPr>
          <w:rFonts w:ascii="Arial" w:hAnsi="Arial" w:cs="Arial"/>
          <w:sz w:val="20"/>
          <w:szCs w:val="20"/>
        </w:rPr>
        <w:t xml:space="preserve">(c) Employment trends </w:t>
      </w:r>
    </w:p>
    <w:p w:rsidR="00867E3C" w:rsidRPr="00E27AC1" w:rsidRDefault="00867E3C" w:rsidP="00E27AC1">
      <w:pPr>
        <w:pStyle w:val="Default"/>
        <w:rPr>
          <w:rFonts w:ascii="Arial" w:hAnsi="Arial" w:cs="Arial"/>
          <w:sz w:val="20"/>
          <w:szCs w:val="20"/>
        </w:rPr>
      </w:pPr>
      <w:r w:rsidRPr="00E27AC1">
        <w:rPr>
          <w:rFonts w:ascii="Arial" w:hAnsi="Arial" w:cs="Arial"/>
          <w:sz w:val="20"/>
          <w:szCs w:val="20"/>
        </w:rPr>
        <w:t xml:space="preserve">(d) Wage levels and unionization </w:t>
      </w:r>
    </w:p>
    <w:p w:rsidR="00867E3C" w:rsidRPr="00E27AC1" w:rsidRDefault="00867E3C" w:rsidP="00E27AC1">
      <w:pPr>
        <w:pStyle w:val="Default"/>
        <w:rPr>
          <w:rFonts w:ascii="Arial" w:hAnsi="Arial" w:cs="Arial"/>
          <w:sz w:val="20"/>
          <w:szCs w:val="20"/>
        </w:rPr>
      </w:pPr>
      <w:r w:rsidRPr="00E27AC1">
        <w:rPr>
          <w:rFonts w:ascii="Arial" w:hAnsi="Arial" w:cs="Arial"/>
          <w:sz w:val="20"/>
          <w:szCs w:val="20"/>
        </w:rPr>
        <w:t xml:space="preserve">(e) Availability of money and credit (tight money) </w:t>
      </w:r>
    </w:p>
    <w:p w:rsidR="00867E3C" w:rsidRPr="00E27AC1" w:rsidRDefault="00867E3C" w:rsidP="00E27AC1">
      <w:pPr>
        <w:pStyle w:val="Default"/>
        <w:rPr>
          <w:rFonts w:ascii="Arial" w:hAnsi="Arial" w:cs="Arial"/>
          <w:sz w:val="20"/>
          <w:szCs w:val="20"/>
        </w:rPr>
      </w:pPr>
      <w:r w:rsidRPr="00E27AC1">
        <w:rPr>
          <w:rFonts w:ascii="Arial" w:hAnsi="Arial" w:cs="Arial"/>
          <w:sz w:val="20"/>
          <w:szCs w:val="20"/>
        </w:rPr>
        <w:t xml:space="preserve">(f) Interest rates </w:t>
      </w:r>
    </w:p>
    <w:p w:rsidR="00867E3C" w:rsidRPr="00E27AC1" w:rsidRDefault="00867E3C" w:rsidP="00E27AC1">
      <w:pPr>
        <w:pStyle w:val="Default"/>
        <w:rPr>
          <w:rFonts w:ascii="Arial" w:hAnsi="Arial" w:cs="Arial"/>
          <w:sz w:val="20"/>
          <w:szCs w:val="20"/>
        </w:rPr>
      </w:pPr>
      <w:r w:rsidRPr="00E27AC1">
        <w:rPr>
          <w:rFonts w:ascii="Arial" w:hAnsi="Arial" w:cs="Arial"/>
          <w:sz w:val="20"/>
          <w:szCs w:val="20"/>
        </w:rPr>
        <w:t xml:space="preserve">(g) Rates of production </w:t>
      </w:r>
    </w:p>
    <w:p w:rsidR="00867E3C" w:rsidRPr="00E27AC1" w:rsidRDefault="00867E3C" w:rsidP="00E27AC1">
      <w:pPr>
        <w:pStyle w:val="Default"/>
        <w:rPr>
          <w:rFonts w:ascii="Arial" w:hAnsi="Arial" w:cs="Arial"/>
          <w:sz w:val="20"/>
          <w:szCs w:val="20"/>
        </w:rPr>
      </w:pPr>
      <w:r w:rsidRPr="00E27AC1">
        <w:rPr>
          <w:rFonts w:ascii="Arial" w:hAnsi="Arial" w:cs="Arial"/>
          <w:sz w:val="20"/>
          <w:szCs w:val="20"/>
        </w:rPr>
        <w:t xml:space="preserve">(h) Tax loads (burdens) </w:t>
      </w:r>
    </w:p>
    <w:p w:rsidR="00867E3C" w:rsidRPr="00E27AC1" w:rsidRDefault="00867E3C" w:rsidP="00E27AC1">
      <w:pPr>
        <w:pStyle w:val="Default"/>
        <w:rPr>
          <w:rFonts w:ascii="Arial" w:hAnsi="Arial" w:cs="Arial"/>
          <w:sz w:val="20"/>
          <w:szCs w:val="20"/>
        </w:rPr>
      </w:pPr>
      <w:r w:rsidRPr="00E27AC1">
        <w:rPr>
          <w:rFonts w:ascii="Arial" w:hAnsi="Arial" w:cs="Arial"/>
          <w:sz w:val="20"/>
          <w:szCs w:val="20"/>
        </w:rPr>
        <w:t>(</w:t>
      </w:r>
      <w:proofErr w:type="spellStart"/>
      <w:r w:rsidRPr="00E27AC1">
        <w:rPr>
          <w:rFonts w:ascii="Arial" w:hAnsi="Arial" w:cs="Arial"/>
          <w:sz w:val="20"/>
          <w:szCs w:val="20"/>
        </w:rPr>
        <w:t>i</w:t>
      </w:r>
      <w:proofErr w:type="spellEnd"/>
      <w:r w:rsidRPr="00E27AC1">
        <w:rPr>
          <w:rFonts w:ascii="Arial" w:hAnsi="Arial" w:cs="Arial"/>
          <w:sz w:val="20"/>
          <w:szCs w:val="20"/>
        </w:rPr>
        <w:t xml:space="preserve">) Price levels </w:t>
      </w:r>
    </w:p>
    <w:p w:rsidR="00867E3C" w:rsidRPr="00E27AC1" w:rsidRDefault="00867E3C" w:rsidP="00E27AC1">
      <w:pPr>
        <w:pStyle w:val="Default"/>
        <w:rPr>
          <w:rFonts w:ascii="Arial" w:hAnsi="Arial" w:cs="Arial"/>
          <w:sz w:val="20"/>
          <w:szCs w:val="20"/>
        </w:rPr>
      </w:pPr>
      <w:r w:rsidRPr="00E27AC1">
        <w:rPr>
          <w:rFonts w:ascii="Arial" w:hAnsi="Arial" w:cs="Arial"/>
          <w:sz w:val="20"/>
          <w:szCs w:val="20"/>
        </w:rPr>
        <w:t xml:space="preserve">(j) All other factors that have a direct or an indirect effect upon purchasing power </w:t>
      </w:r>
    </w:p>
    <w:p w:rsidR="00E27AC1" w:rsidRPr="00E27AC1" w:rsidRDefault="00867E3C" w:rsidP="00E27AC1">
      <w:pPr>
        <w:pStyle w:val="Default"/>
        <w:rPr>
          <w:rFonts w:ascii="Arial" w:hAnsi="Arial" w:cs="Arial"/>
          <w:sz w:val="20"/>
          <w:szCs w:val="20"/>
        </w:rPr>
      </w:pPr>
      <w:r w:rsidRPr="00E27AC1">
        <w:rPr>
          <w:rFonts w:ascii="Arial" w:hAnsi="Arial" w:cs="Arial"/>
          <w:sz w:val="20"/>
          <w:szCs w:val="20"/>
        </w:rPr>
        <w:t>SAMPLE ANSWER: The gradual decline in basic industries (i.e., logging and fishing) in the region I live in has had a negative effect on the value of basic or standard housing and lower middle class neighbourhoods in my town</w:t>
      </w:r>
      <w:r w:rsidR="00E27AC1" w:rsidRPr="00E27AC1">
        <w:rPr>
          <w:rFonts w:ascii="Arial" w:hAnsi="Arial" w:cs="Arial"/>
          <w:sz w:val="20"/>
          <w:szCs w:val="20"/>
        </w:rPr>
        <w:br/>
      </w:r>
      <w:r w:rsidR="00E27AC1" w:rsidRPr="00E27AC1">
        <w:rPr>
          <w:rFonts w:ascii="Arial" w:hAnsi="Arial" w:cs="Arial"/>
          <w:b/>
          <w:bCs/>
          <w:sz w:val="20"/>
          <w:szCs w:val="20"/>
        </w:rPr>
        <w:t xml:space="preserve">Governmental Forces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(a) Building codes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(b) Public health measures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(c) Zoning bylaws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(d) Social security measures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(e) Police and fire regulations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(f) Government-sponsored housing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(g) Government guaranteed mortgage loans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(h) National defence measures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w:t>
      </w:r>
      <w:proofErr w:type="spellStart"/>
      <w:r w:rsidRPr="00E27AC1">
        <w:rPr>
          <w:rFonts w:ascii="Arial" w:hAnsi="Arial" w:cs="Arial"/>
          <w:sz w:val="20"/>
          <w:szCs w:val="20"/>
        </w:rPr>
        <w:t>i</w:t>
      </w:r>
      <w:proofErr w:type="spellEnd"/>
      <w:r w:rsidRPr="00E27AC1">
        <w:rPr>
          <w:rFonts w:ascii="Arial" w:hAnsi="Arial" w:cs="Arial"/>
          <w:sz w:val="20"/>
          <w:szCs w:val="20"/>
        </w:rPr>
        <w:t xml:space="preserve">) Credit controls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(j) Monetary and fiscal policies, including all forms of taxation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(k) Rent controls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(l) Special use-permits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(m) Civic reaction to industry and development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SAMPLE ANSWER: Zoning in my community has had a mixed effect on value. Several blocks away, the lots </w:t>
      </w:r>
      <w:proofErr w:type="gramStart"/>
      <w:r w:rsidRPr="00E27AC1">
        <w:rPr>
          <w:rFonts w:ascii="Arial" w:hAnsi="Arial" w:cs="Arial"/>
          <w:sz w:val="20"/>
          <w:szCs w:val="20"/>
        </w:rPr>
        <w:t>are zoned</w:t>
      </w:r>
      <w:proofErr w:type="gramEnd"/>
      <w:r w:rsidRPr="00E27AC1">
        <w:rPr>
          <w:rFonts w:ascii="Arial" w:hAnsi="Arial" w:cs="Arial"/>
          <w:sz w:val="20"/>
          <w:szCs w:val="20"/>
        </w:rPr>
        <w:t xml:space="preserve"> for duplexes, which has increased the value of the land for development purposes. However, the increased density has made the housing worth less. On the other hand, my street </w:t>
      </w:r>
      <w:proofErr w:type="gramStart"/>
      <w:r w:rsidRPr="00E27AC1">
        <w:rPr>
          <w:rFonts w:ascii="Arial" w:hAnsi="Arial" w:cs="Arial"/>
          <w:sz w:val="20"/>
          <w:szCs w:val="20"/>
        </w:rPr>
        <w:t>is zoned</w:t>
      </w:r>
      <w:proofErr w:type="gramEnd"/>
      <w:r w:rsidRPr="00E27AC1">
        <w:rPr>
          <w:rFonts w:ascii="Arial" w:hAnsi="Arial" w:cs="Arial"/>
          <w:sz w:val="20"/>
          <w:szCs w:val="20"/>
        </w:rPr>
        <w:t xml:space="preserve"> single-family only and in my opinion the larger lots and nice streetscape has resulted in an overall higher value. </w:t>
      </w:r>
    </w:p>
    <w:p w:rsidR="00E27AC1" w:rsidRPr="00E27AC1" w:rsidRDefault="00E27AC1" w:rsidP="00E27AC1">
      <w:pPr>
        <w:pStyle w:val="Default"/>
        <w:rPr>
          <w:rFonts w:ascii="Arial" w:hAnsi="Arial" w:cs="Arial"/>
          <w:sz w:val="20"/>
          <w:szCs w:val="20"/>
        </w:rPr>
      </w:pPr>
      <w:r w:rsidRPr="00E27AC1">
        <w:rPr>
          <w:rFonts w:ascii="Arial" w:hAnsi="Arial" w:cs="Arial"/>
          <w:b/>
          <w:bCs/>
          <w:sz w:val="20"/>
          <w:szCs w:val="20"/>
        </w:rPr>
        <w:t xml:space="preserve">Physical Forces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(a) Soil fertility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(b) Climate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(c) Topography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(d) Mineral resources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(e) Floods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(f) Forest fires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(g) Access to transportation corridors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(h) Access to utility corridors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w:t>
      </w:r>
      <w:proofErr w:type="spellStart"/>
      <w:r w:rsidRPr="00E27AC1">
        <w:rPr>
          <w:rFonts w:ascii="Arial" w:hAnsi="Arial" w:cs="Arial"/>
          <w:sz w:val="20"/>
          <w:szCs w:val="20"/>
        </w:rPr>
        <w:t>i</w:t>
      </w:r>
      <w:proofErr w:type="spellEnd"/>
      <w:r w:rsidRPr="00E27AC1">
        <w:rPr>
          <w:rFonts w:ascii="Arial" w:hAnsi="Arial" w:cs="Arial"/>
          <w:sz w:val="20"/>
          <w:szCs w:val="20"/>
        </w:rPr>
        <w:t xml:space="preserve">) Street layouts and patterns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(j) Direction of prevailing winds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(k) Undesirable features, such as excessive noise, smoke, or fire hazards </w:t>
      </w:r>
    </w:p>
    <w:p w:rsidR="00E27AC1" w:rsidRPr="00E27AC1" w:rsidRDefault="00E27AC1" w:rsidP="00E27AC1">
      <w:pPr>
        <w:pStyle w:val="Default"/>
        <w:rPr>
          <w:rFonts w:ascii="Arial" w:hAnsi="Arial" w:cs="Arial"/>
          <w:sz w:val="20"/>
          <w:szCs w:val="20"/>
        </w:rPr>
      </w:pPr>
      <w:r w:rsidRPr="00E27AC1">
        <w:rPr>
          <w:rFonts w:ascii="Arial" w:hAnsi="Arial" w:cs="Arial"/>
          <w:sz w:val="20"/>
          <w:szCs w:val="20"/>
        </w:rPr>
        <w:t xml:space="preserve">(l) Location of the municipality and neighbourhood relative to regional markets and regional geographic features </w:t>
      </w:r>
    </w:p>
    <w:p w:rsidR="00867E3C" w:rsidRPr="00E27AC1" w:rsidRDefault="00E27AC1" w:rsidP="00E27AC1">
      <w:pPr>
        <w:autoSpaceDE w:val="0"/>
        <w:autoSpaceDN w:val="0"/>
        <w:adjustRightInd w:val="0"/>
        <w:spacing w:after="0" w:line="240" w:lineRule="auto"/>
        <w:rPr>
          <w:rFonts w:ascii="Arial" w:eastAsia="Cassia-Regular" w:hAnsi="Arial" w:cs="Arial"/>
          <w:color w:val="000000"/>
          <w:sz w:val="20"/>
          <w:szCs w:val="20"/>
        </w:rPr>
      </w:pPr>
      <w:r w:rsidRPr="00E27AC1">
        <w:rPr>
          <w:rFonts w:ascii="Arial" w:hAnsi="Arial" w:cs="Arial"/>
          <w:sz w:val="20"/>
          <w:szCs w:val="20"/>
        </w:rPr>
        <w:t xml:space="preserve">SAMPLE ANSWER: I live in one of the more attractive neighbourhoods in my town, with most properties having either ocean frontage or a water view. As a result, the values of homes in my neighbourhood have tended to be higher </w:t>
      </w:r>
      <w:proofErr w:type="gramStart"/>
      <w:r w:rsidRPr="00E27AC1">
        <w:rPr>
          <w:rFonts w:ascii="Arial" w:hAnsi="Arial" w:cs="Arial"/>
          <w:sz w:val="20"/>
          <w:szCs w:val="20"/>
        </w:rPr>
        <w:t>than those in other less attractive parts of town</w:t>
      </w:r>
      <w:proofErr w:type="gramEnd"/>
      <w:r w:rsidRPr="00E27AC1">
        <w:rPr>
          <w:rFonts w:ascii="Arial" w:hAnsi="Arial" w:cs="Arial"/>
          <w:sz w:val="20"/>
          <w:szCs w:val="20"/>
        </w:rPr>
        <w:t>.</w:t>
      </w:r>
    </w:p>
    <w:p w:rsidR="00E27AC1" w:rsidRPr="00E27AC1" w:rsidRDefault="00867E3C" w:rsidP="00E27AC1">
      <w:pPr>
        <w:pStyle w:val="Default"/>
        <w:rPr>
          <w:rFonts w:ascii="Arial" w:hAnsi="Arial" w:cs="Arial"/>
          <w:sz w:val="20"/>
          <w:szCs w:val="20"/>
        </w:rPr>
      </w:pPr>
      <w:r w:rsidRPr="00E27AC1">
        <w:rPr>
          <w:rFonts w:ascii="Arial" w:eastAsia="Cassia-Regular" w:hAnsi="Arial" w:cs="Arial"/>
          <w:sz w:val="20"/>
          <w:szCs w:val="20"/>
        </w:rPr>
        <w:lastRenderedPageBreak/>
        <w:t>11. Define the principle of substitution and explain how it helps establish property values.</w:t>
      </w:r>
      <w:r w:rsidR="00E27AC1" w:rsidRPr="00E27AC1">
        <w:rPr>
          <w:rFonts w:ascii="Arial" w:eastAsia="Cassia-Regular" w:hAnsi="Arial" w:cs="Arial"/>
          <w:sz w:val="20"/>
          <w:szCs w:val="20"/>
        </w:rPr>
        <w:br/>
      </w:r>
      <w:r w:rsidR="00E27AC1">
        <w:rPr>
          <w:rFonts w:ascii="Arial" w:eastAsia="Cassia-Regular" w:hAnsi="Arial" w:cs="Arial"/>
          <w:sz w:val="20"/>
          <w:szCs w:val="20"/>
        </w:rPr>
        <w:t xml:space="preserve">       </w:t>
      </w:r>
      <w:r w:rsidR="00E27AC1" w:rsidRPr="00E27AC1">
        <w:rPr>
          <w:rFonts w:ascii="Arial" w:eastAsia="Cassia-Regular" w:hAnsi="Arial" w:cs="Arial"/>
          <w:sz w:val="20"/>
          <w:szCs w:val="20"/>
        </w:rPr>
        <w:t>(</w:t>
      </w:r>
      <w:r w:rsidR="00E27AC1" w:rsidRPr="00E27AC1">
        <w:rPr>
          <w:rFonts w:ascii="Arial" w:hAnsi="Arial" w:cs="Arial"/>
          <w:sz w:val="20"/>
          <w:szCs w:val="20"/>
        </w:rPr>
        <w:t xml:space="preserve">The principle of substitution states that when similar commodities, goods, or services are available, the one with the lowest price attracts the greatest demand and widest distribution. </w:t>
      </w:r>
    </w:p>
    <w:p w:rsidR="00F53A1E" w:rsidRDefault="00E27AC1" w:rsidP="00E27AC1">
      <w:pPr>
        <w:autoSpaceDE w:val="0"/>
        <w:autoSpaceDN w:val="0"/>
        <w:adjustRightInd w:val="0"/>
        <w:spacing w:after="0" w:line="240" w:lineRule="auto"/>
        <w:rPr>
          <w:rFonts w:ascii="Arial" w:hAnsi="Arial" w:cs="Arial"/>
          <w:sz w:val="20"/>
          <w:szCs w:val="20"/>
        </w:rPr>
      </w:pPr>
      <w:r w:rsidRPr="00E27AC1">
        <w:rPr>
          <w:rFonts w:ascii="Arial" w:hAnsi="Arial" w:cs="Arial"/>
          <w:sz w:val="20"/>
          <w:szCs w:val="20"/>
        </w:rPr>
        <w:t xml:space="preserve">This principle helps establish property values because these tend to </w:t>
      </w:r>
      <w:proofErr w:type="gramStart"/>
      <w:r w:rsidRPr="00E27AC1">
        <w:rPr>
          <w:rFonts w:ascii="Arial" w:hAnsi="Arial" w:cs="Arial"/>
          <w:sz w:val="20"/>
          <w:szCs w:val="20"/>
        </w:rPr>
        <w:t>be set</w:t>
      </w:r>
      <w:proofErr w:type="gramEnd"/>
      <w:r w:rsidRPr="00E27AC1">
        <w:rPr>
          <w:rFonts w:ascii="Arial" w:hAnsi="Arial" w:cs="Arial"/>
          <w:sz w:val="20"/>
          <w:szCs w:val="20"/>
        </w:rPr>
        <w:t xml:space="preserve"> by the cost of acquiring an equally desirable substitute property. The principle of substitution recognizes that buyers and sellers of real property usually have options because various properties are available for similar uses.</w:t>
      </w:r>
    </w:p>
    <w:p w:rsidR="00F53A1E" w:rsidRDefault="00F53A1E">
      <w:pPr>
        <w:rPr>
          <w:rFonts w:ascii="Arial" w:hAnsi="Arial" w:cs="Arial"/>
          <w:sz w:val="20"/>
          <w:szCs w:val="20"/>
        </w:rPr>
      </w:pPr>
      <w:r>
        <w:rPr>
          <w:rFonts w:ascii="Arial" w:hAnsi="Arial" w:cs="Arial"/>
          <w:sz w:val="20"/>
          <w:szCs w:val="20"/>
        </w:rPr>
        <w:br w:type="page"/>
      </w:r>
    </w:p>
    <w:p w:rsidR="00F511C5" w:rsidRDefault="00F53A1E" w:rsidP="00E27AC1">
      <w:pPr>
        <w:autoSpaceDE w:val="0"/>
        <w:autoSpaceDN w:val="0"/>
        <w:adjustRightInd w:val="0"/>
        <w:spacing w:after="0" w:line="240" w:lineRule="auto"/>
        <w:rPr>
          <w:rFonts w:ascii="Arial" w:eastAsia="Cassia-Regular" w:hAnsi="Arial" w:cs="Arial"/>
          <w:color w:val="000000"/>
          <w:sz w:val="20"/>
          <w:szCs w:val="20"/>
        </w:rPr>
      </w:pPr>
      <w:r>
        <w:rPr>
          <w:rFonts w:ascii="Arial" w:eastAsia="Cassia-Regular" w:hAnsi="Arial" w:cs="Arial"/>
          <w:color w:val="000000"/>
          <w:sz w:val="20"/>
          <w:szCs w:val="20"/>
        </w:rPr>
        <w:lastRenderedPageBreak/>
        <w:t xml:space="preserve">Lesson </w:t>
      </w:r>
      <w:proofErr w:type="gramStart"/>
      <w:r>
        <w:rPr>
          <w:rFonts w:ascii="Arial" w:eastAsia="Cassia-Regular" w:hAnsi="Arial" w:cs="Arial"/>
          <w:color w:val="000000"/>
          <w:sz w:val="20"/>
          <w:szCs w:val="20"/>
        </w:rPr>
        <w:t>2 :</w:t>
      </w:r>
      <w:proofErr w:type="gramEnd"/>
      <w:r>
        <w:rPr>
          <w:rFonts w:ascii="Arial" w:eastAsia="Cassia-Regular" w:hAnsi="Arial" w:cs="Arial"/>
          <w:color w:val="000000"/>
          <w:sz w:val="20"/>
          <w:szCs w:val="20"/>
        </w:rPr>
        <w:t xml:space="preserve"> </w:t>
      </w:r>
    </w:p>
    <w:p w:rsidR="00F53A1E" w:rsidRDefault="00F53A1E" w:rsidP="00E27AC1">
      <w:pPr>
        <w:autoSpaceDE w:val="0"/>
        <w:autoSpaceDN w:val="0"/>
        <w:adjustRightInd w:val="0"/>
        <w:spacing w:after="0" w:line="240" w:lineRule="auto"/>
        <w:rPr>
          <w:rFonts w:ascii="Arial" w:eastAsia="Cassia-Regular" w:hAnsi="Arial" w:cs="Arial"/>
          <w:color w:val="000000"/>
          <w:sz w:val="20"/>
          <w:szCs w:val="20"/>
        </w:rPr>
      </w:pPr>
      <w:r>
        <w:rPr>
          <w:rFonts w:ascii="Arial" w:eastAsia="Cassia-Regular" w:hAnsi="Arial" w:cs="Arial"/>
          <w:color w:val="000000"/>
          <w:sz w:val="20"/>
          <w:szCs w:val="20"/>
        </w:rPr>
        <w:t xml:space="preserve">Learning objective </w:t>
      </w:r>
    </w:p>
    <w:p w:rsidR="00F53A1E" w:rsidRDefault="00F53A1E" w:rsidP="00E27AC1">
      <w:pPr>
        <w:autoSpaceDE w:val="0"/>
        <w:autoSpaceDN w:val="0"/>
        <w:adjustRightInd w:val="0"/>
        <w:spacing w:after="0" w:line="240" w:lineRule="auto"/>
        <w:rPr>
          <w:rFonts w:ascii="Arial" w:eastAsia="Cassia-Regular" w:hAnsi="Arial" w:cs="Arial"/>
          <w:color w:val="000000"/>
          <w:sz w:val="20"/>
          <w:szCs w:val="20"/>
        </w:rPr>
      </w:pPr>
    </w:p>
    <w:p w:rsidR="00F53A1E" w:rsidRDefault="00F53A1E" w:rsidP="00E27AC1">
      <w:pPr>
        <w:autoSpaceDE w:val="0"/>
        <w:autoSpaceDN w:val="0"/>
        <w:adjustRightInd w:val="0"/>
        <w:spacing w:after="0" w:line="240" w:lineRule="auto"/>
      </w:pPr>
      <w:r>
        <w:t xml:space="preserve">Learning Objectives After completing this lesson, the student should be able to: </w:t>
      </w:r>
    </w:p>
    <w:p w:rsidR="00F53A1E" w:rsidRDefault="00F53A1E" w:rsidP="00E27AC1">
      <w:pPr>
        <w:autoSpaceDE w:val="0"/>
        <w:autoSpaceDN w:val="0"/>
        <w:adjustRightInd w:val="0"/>
        <w:spacing w:after="0" w:line="240" w:lineRule="auto"/>
      </w:pPr>
      <w:r>
        <w:t xml:space="preserve">1. Explain the various principles that affect real estate values </w:t>
      </w:r>
    </w:p>
    <w:p w:rsidR="00F53A1E" w:rsidRDefault="00F53A1E" w:rsidP="00E27AC1">
      <w:pPr>
        <w:autoSpaceDE w:val="0"/>
        <w:autoSpaceDN w:val="0"/>
        <w:adjustRightInd w:val="0"/>
        <w:spacing w:after="0" w:line="240" w:lineRule="auto"/>
      </w:pPr>
      <w:r>
        <w:t xml:space="preserve">2. Describe the valuation process as it applies to appraisals </w:t>
      </w:r>
    </w:p>
    <w:p w:rsidR="00F53A1E" w:rsidRDefault="00F53A1E" w:rsidP="00E27AC1">
      <w:pPr>
        <w:autoSpaceDE w:val="0"/>
        <w:autoSpaceDN w:val="0"/>
        <w:adjustRightInd w:val="0"/>
        <w:spacing w:after="0" w:line="240" w:lineRule="auto"/>
      </w:pPr>
      <w:r>
        <w:t xml:space="preserve">3. Define the appraisal problem </w:t>
      </w:r>
    </w:p>
    <w:p w:rsidR="00F53A1E" w:rsidRDefault="00F53A1E" w:rsidP="00E27AC1">
      <w:pPr>
        <w:autoSpaceDE w:val="0"/>
        <w:autoSpaceDN w:val="0"/>
        <w:adjustRightInd w:val="0"/>
        <w:spacing w:after="0" w:line="240" w:lineRule="auto"/>
      </w:pPr>
      <w:r>
        <w:t xml:space="preserve">4. List the main steps in the cost approach </w:t>
      </w:r>
    </w:p>
    <w:p w:rsidR="00F53A1E" w:rsidRDefault="00F53A1E" w:rsidP="00E27AC1">
      <w:pPr>
        <w:autoSpaceDE w:val="0"/>
        <w:autoSpaceDN w:val="0"/>
        <w:adjustRightInd w:val="0"/>
        <w:spacing w:after="0" w:line="240" w:lineRule="auto"/>
      </w:pPr>
      <w:r>
        <w:t xml:space="preserve">5. List the main steps in the direct comparison approach </w:t>
      </w:r>
    </w:p>
    <w:p w:rsidR="00F53A1E" w:rsidRDefault="00F53A1E" w:rsidP="00E27AC1">
      <w:pPr>
        <w:autoSpaceDE w:val="0"/>
        <w:autoSpaceDN w:val="0"/>
        <w:adjustRightInd w:val="0"/>
        <w:spacing w:after="0" w:line="240" w:lineRule="auto"/>
      </w:pPr>
      <w:r>
        <w:t xml:space="preserve">6. List the main steps in the income approach </w:t>
      </w:r>
    </w:p>
    <w:p w:rsidR="00F53A1E" w:rsidRDefault="00F53A1E" w:rsidP="00E27AC1">
      <w:pPr>
        <w:autoSpaceDE w:val="0"/>
        <w:autoSpaceDN w:val="0"/>
        <w:adjustRightInd w:val="0"/>
        <w:spacing w:after="0" w:line="240" w:lineRule="auto"/>
      </w:pPr>
      <w:r>
        <w:t xml:space="preserve">7. Explain real property ownership and its limitations </w:t>
      </w:r>
    </w:p>
    <w:p w:rsidR="00F53A1E" w:rsidRDefault="00F53A1E" w:rsidP="00E27AC1">
      <w:pPr>
        <w:autoSpaceDE w:val="0"/>
        <w:autoSpaceDN w:val="0"/>
        <w:adjustRightInd w:val="0"/>
        <w:spacing w:after="0" w:line="240" w:lineRule="auto"/>
      </w:pPr>
      <w:r>
        <w:t xml:space="preserve">8. Distinguish the types of interests in real property ownership </w:t>
      </w:r>
    </w:p>
    <w:p w:rsidR="00F53A1E" w:rsidRDefault="00F53A1E" w:rsidP="00E27AC1">
      <w:pPr>
        <w:autoSpaceDE w:val="0"/>
        <w:autoSpaceDN w:val="0"/>
        <w:adjustRightInd w:val="0"/>
        <w:spacing w:after="0" w:line="240" w:lineRule="auto"/>
      </w:pPr>
      <w:r>
        <w:t>9. Describe the data collection process and the sources of data</w:t>
      </w:r>
    </w:p>
    <w:p w:rsidR="00F53A1E" w:rsidRDefault="00F53A1E">
      <w:r>
        <w:br w:type="page"/>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r w:rsidRPr="00F53A1E">
        <w:rPr>
          <w:rFonts w:ascii="Arial" w:eastAsia="Cassia-Regular" w:hAnsi="Arial" w:cs="Arial"/>
          <w:color w:val="000000"/>
          <w:sz w:val="20"/>
          <w:szCs w:val="20"/>
        </w:rPr>
        <w:lastRenderedPageBreak/>
        <w:t xml:space="preserve">Review Questions: </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roofErr w:type="gramStart"/>
      <w:r w:rsidRPr="00F53A1E">
        <w:rPr>
          <w:rFonts w:ascii="Arial" w:eastAsia="Cassia-Regular" w:hAnsi="Arial" w:cs="Arial"/>
          <w:color w:val="000000"/>
          <w:sz w:val="20"/>
          <w:szCs w:val="20"/>
        </w:rPr>
        <w:t>1. There are three broad categories of rights that go with the ownership of real property: physical, legal,</w:t>
      </w:r>
      <w:proofErr w:type="gramEnd"/>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roofErr w:type="gramStart"/>
      <w:r w:rsidRPr="00F53A1E">
        <w:rPr>
          <w:rFonts w:ascii="Arial" w:eastAsia="Cassia-Regular" w:hAnsi="Arial" w:cs="Arial"/>
          <w:color w:val="000000"/>
          <w:sz w:val="20"/>
          <w:szCs w:val="20"/>
        </w:rPr>
        <w:t>and</w:t>
      </w:r>
      <w:proofErr w:type="gramEnd"/>
      <w:r w:rsidRPr="00F53A1E">
        <w:rPr>
          <w:rFonts w:ascii="Arial" w:eastAsia="Cassia-Regular" w:hAnsi="Arial" w:cs="Arial"/>
          <w:color w:val="000000"/>
          <w:sz w:val="20"/>
          <w:szCs w:val="20"/>
        </w:rPr>
        <w:t xml:space="preserve"> financial. Explain what </w:t>
      </w:r>
      <w:proofErr w:type="gramStart"/>
      <w:r w:rsidRPr="00F53A1E">
        <w:rPr>
          <w:rFonts w:ascii="Arial" w:eastAsia="Cassia-Regular" w:hAnsi="Arial" w:cs="Arial"/>
          <w:color w:val="000000"/>
          <w:sz w:val="20"/>
          <w:szCs w:val="20"/>
        </w:rPr>
        <w:t>is meant</w:t>
      </w:r>
      <w:proofErr w:type="gramEnd"/>
      <w:r w:rsidRPr="00F53A1E">
        <w:rPr>
          <w:rFonts w:ascii="Arial" w:eastAsia="Cassia-Regular" w:hAnsi="Arial" w:cs="Arial"/>
          <w:color w:val="000000"/>
          <w:sz w:val="20"/>
          <w:szCs w:val="20"/>
        </w:rPr>
        <w:t xml:space="preserve"> by these categories and why it is important to fully understand</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roofErr w:type="gramStart"/>
      <w:r w:rsidRPr="00F53A1E">
        <w:rPr>
          <w:rFonts w:ascii="Arial" w:eastAsia="Cassia-Regular" w:hAnsi="Arial" w:cs="Arial"/>
          <w:color w:val="000000"/>
          <w:sz w:val="20"/>
          <w:szCs w:val="20"/>
        </w:rPr>
        <w:t>their</w:t>
      </w:r>
      <w:proofErr w:type="gramEnd"/>
      <w:r w:rsidRPr="00F53A1E">
        <w:rPr>
          <w:rFonts w:ascii="Arial" w:eastAsia="Cassia-Regular" w:hAnsi="Arial" w:cs="Arial"/>
          <w:color w:val="000000"/>
          <w:sz w:val="20"/>
          <w:szCs w:val="20"/>
        </w:rPr>
        <w:t xml:space="preserve"> implications on a final estimate of value.</w:t>
      </w:r>
    </w:p>
    <w:p w:rsidR="00F53A1E" w:rsidRPr="00F53A1E" w:rsidRDefault="00F53A1E" w:rsidP="00F53A1E">
      <w:pPr>
        <w:pStyle w:val="Default"/>
        <w:spacing w:line="360" w:lineRule="auto"/>
        <w:rPr>
          <w:rFonts w:ascii="Arial" w:eastAsia="Cassia-Regular" w:hAnsi="Arial" w:cs="Arial"/>
          <w:sz w:val="20"/>
          <w:szCs w:val="20"/>
        </w:rPr>
      </w:pPr>
      <w:r w:rsidRPr="00F53A1E">
        <w:rPr>
          <w:rFonts w:ascii="Arial" w:eastAsia="Cassia-Regular" w:hAnsi="Arial" w:cs="Arial"/>
          <w:sz w:val="20"/>
          <w:szCs w:val="20"/>
        </w:rPr>
        <w:t xml:space="preserve"> </w:t>
      </w:r>
      <w:r w:rsidRPr="00F53A1E">
        <w:rPr>
          <w:rFonts w:ascii="Arial" w:eastAsia="Cassia-Regular" w:hAnsi="Arial" w:cs="Arial"/>
          <w:sz w:val="20"/>
          <w:szCs w:val="20"/>
        </w:rPr>
        <w:tab/>
      </w:r>
      <w:r w:rsidRPr="00F53A1E">
        <w:rPr>
          <w:rFonts w:ascii="Arial" w:eastAsia="Cassia-Regular" w:hAnsi="Arial" w:cs="Arial"/>
          <w:sz w:val="20"/>
          <w:szCs w:val="20"/>
        </w:rPr>
        <w:t xml:space="preserve">1. Ownership of real property consists of a number of specified rights. The function of appraisal is to estimate the value of real property encompassed by these rights. The rights associated with ownership can include three elements: physical, legal, and financial considerations. In finding a value estimate, all three of these elements </w:t>
      </w:r>
      <w:proofErr w:type="gramStart"/>
      <w:r w:rsidRPr="00F53A1E">
        <w:rPr>
          <w:rFonts w:ascii="Arial" w:eastAsia="Cassia-Regular" w:hAnsi="Arial" w:cs="Arial"/>
          <w:sz w:val="20"/>
          <w:szCs w:val="20"/>
        </w:rPr>
        <w:t>must be considered</w:t>
      </w:r>
      <w:proofErr w:type="gramEnd"/>
      <w:r w:rsidRPr="00F53A1E">
        <w:rPr>
          <w:rFonts w:ascii="Arial" w:eastAsia="Cassia-Regular" w:hAnsi="Arial" w:cs="Arial"/>
          <w:sz w:val="20"/>
          <w:szCs w:val="20"/>
        </w:rPr>
        <w:t xml:space="preserve">, or the value will not fully reflect the real property interests actually held. Perhaps the most common mistake would be to focus too much attention on the physical elements, forgetting that legal and financial considerations have an impact on value as well. </w:t>
      </w:r>
    </w:p>
    <w:p w:rsidR="00F53A1E" w:rsidRPr="00F53A1E" w:rsidRDefault="00F53A1E" w:rsidP="00F53A1E">
      <w:pPr>
        <w:pStyle w:val="Default"/>
        <w:spacing w:line="360" w:lineRule="auto"/>
        <w:rPr>
          <w:rFonts w:ascii="Arial" w:eastAsia="Cassia-Regular" w:hAnsi="Arial" w:cs="Arial"/>
          <w:sz w:val="20"/>
          <w:szCs w:val="20"/>
        </w:rPr>
      </w:pPr>
    </w:p>
    <w:p w:rsidR="00F53A1E" w:rsidRPr="00F53A1E" w:rsidRDefault="00F53A1E" w:rsidP="00F53A1E">
      <w:pPr>
        <w:pStyle w:val="Default"/>
        <w:spacing w:line="360" w:lineRule="auto"/>
        <w:rPr>
          <w:rFonts w:ascii="Arial" w:eastAsia="Cassia-Regular" w:hAnsi="Arial" w:cs="Arial"/>
          <w:sz w:val="20"/>
          <w:szCs w:val="20"/>
        </w:rPr>
      </w:pPr>
      <w:r w:rsidRPr="00F53A1E">
        <w:rPr>
          <w:rFonts w:ascii="Arial" w:eastAsia="Cassia-Regular" w:hAnsi="Arial" w:cs="Arial"/>
          <w:sz w:val="20"/>
          <w:szCs w:val="20"/>
        </w:rPr>
        <w:t xml:space="preserve">Below is a brief description of each of these three elements: </w:t>
      </w:r>
    </w:p>
    <w:p w:rsidR="00F53A1E" w:rsidRPr="00F53A1E" w:rsidRDefault="00F53A1E" w:rsidP="00F53A1E">
      <w:pPr>
        <w:pStyle w:val="Default"/>
        <w:spacing w:line="360" w:lineRule="auto"/>
        <w:rPr>
          <w:rFonts w:ascii="Arial" w:eastAsia="Cassia-Regular" w:hAnsi="Arial" w:cs="Arial"/>
          <w:sz w:val="20"/>
          <w:szCs w:val="20"/>
        </w:rPr>
      </w:pPr>
      <w:r w:rsidRPr="00F53A1E">
        <w:rPr>
          <w:rFonts w:ascii="Arial" w:eastAsia="Cassia-Regular" w:hAnsi="Arial" w:cs="Arial"/>
          <w:sz w:val="20"/>
          <w:szCs w:val="20"/>
          <w:u w:val="single"/>
        </w:rPr>
        <w:t>Physical Elements:</w:t>
      </w:r>
      <w:r w:rsidRPr="00F53A1E">
        <w:rPr>
          <w:rFonts w:ascii="Arial" w:eastAsia="Cassia-Regular" w:hAnsi="Arial" w:cs="Arial"/>
          <w:sz w:val="20"/>
          <w:szCs w:val="20"/>
        </w:rPr>
        <w:t xml:space="preserve"> the quantity and quality of the property. Quantity consists of the dimensions of the land and improvements, while quality consists of the condition of the improvements. Less quantity and lower quality will have an adverse effect on value estimates. </w:t>
      </w:r>
    </w:p>
    <w:p w:rsidR="00F53A1E" w:rsidRPr="00F53A1E" w:rsidRDefault="00F53A1E" w:rsidP="00F53A1E">
      <w:pPr>
        <w:pStyle w:val="Default"/>
        <w:spacing w:line="360" w:lineRule="auto"/>
        <w:rPr>
          <w:rFonts w:ascii="Arial" w:eastAsia="Cassia-Regular" w:hAnsi="Arial" w:cs="Arial"/>
          <w:sz w:val="20"/>
          <w:szCs w:val="20"/>
        </w:rPr>
      </w:pPr>
      <w:r w:rsidRPr="00F53A1E">
        <w:rPr>
          <w:rFonts w:ascii="Arial" w:eastAsia="Cassia-Regular" w:hAnsi="Arial" w:cs="Arial"/>
          <w:sz w:val="20"/>
          <w:szCs w:val="20"/>
          <w:u w:val="single"/>
        </w:rPr>
        <w:t>Legal Elements:</w:t>
      </w:r>
      <w:r w:rsidRPr="00F53A1E">
        <w:rPr>
          <w:rFonts w:ascii="Arial" w:eastAsia="Cassia-Regular" w:hAnsi="Arial" w:cs="Arial"/>
          <w:sz w:val="20"/>
          <w:szCs w:val="20"/>
        </w:rPr>
        <w:t xml:space="preserve"> the highest form of ownership is unencumbered fee simple property. Any restrictions on fee simple ownership can lower value. Therefore, the appraiser must search for any private or public limitations on the use of the property. It is also important that the appraiser know all the possible uses for the property as favourable development choices can raise value estimates. </w:t>
      </w:r>
    </w:p>
    <w:p w:rsidR="00F53A1E" w:rsidRPr="00F53A1E" w:rsidRDefault="00F53A1E" w:rsidP="00F53A1E">
      <w:pPr>
        <w:pStyle w:val="Default"/>
        <w:spacing w:line="360" w:lineRule="auto"/>
        <w:rPr>
          <w:rFonts w:ascii="Arial" w:eastAsia="Cassia-Regular" w:hAnsi="Arial" w:cs="Arial"/>
          <w:sz w:val="20"/>
          <w:szCs w:val="20"/>
        </w:rPr>
      </w:pPr>
      <w:r w:rsidRPr="00F53A1E">
        <w:rPr>
          <w:rFonts w:ascii="Arial" w:eastAsia="Cassia-Regular" w:hAnsi="Arial" w:cs="Arial"/>
          <w:sz w:val="20"/>
          <w:szCs w:val="20"/>
          <w:u w:val="single"/>
        </w:rPr>
        <w:t>Financial Elements</w:t>
      </w:r>
      <w:r w:rsidRPr="00F53A1E">
        <w:rPr>
          <w:rFonts w:ascii="Arial" w:eastAsia="Cassia-Regular" w:hAnsi="Arial" w:cs="Arial"/>
          <w:sz w:val="20"/>
          <w:szCs w:val="20"/>
        </w:rPr>
        <w:t xml:space="preserve">: An appraiser must look to see if the sale of the property was at arms-length or if it had special financing terms, i.e., vendor financing. If it was not arms-length or did contain special terms, then the sale price could be misleading. The appraiser must also investigate how possible leases and tenancy agreements could affect the value estimate. </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r w:rsidRPr="00F53A1E">
        <w:rPr>
          <w:rFonts w:ascii="Arial" w:eastAsia="Cassia-Regular" w:hAnsi="Arial" w:cs="Arial"/>
          <w:color w:val="000000"/>
          <w:sz w:val="20"/>
          <w:szCs w:val="20"/>
        </w:rPr>
        <w:t xml:space="preserve">NOTE: This question is quite open-ended, and therefore any reasonable discussion of ownership rights and their impact on value </w:t>
      </w:r>
      <w:proofErr w:type="gramStart"/>
      <w:r w:rsidRPr="00F53A1E">
        <w:rPr>
          <w:rFonts w:ascii="Arial" w:eastAsia="Cassia-Regular" w:hAnsi="Arial" w:cs="Arial"/>
          <w:color w:val="000000"/>
          <w:sz w:val="20"/>
          <w:szCs w:val="20"/>
        </w:rPr>
        <w:t>would be considered</w:t>
      </w:r>
      <w:proofErr w:type="gramEnd"/>
      <w:r w:rsidRPr="00F53A1E">
        <w:rPr>
          <w:rFonts w:ascii="Arial" w:eastAsia="Cassia-Regular" w:hAnsi="Arial" w:cs="Arial"/>
          <w:color w:val="000000"/>
          <w:sz w:val="20"/>
          <w:szCs w:val="20"/>
        </w:rPr>
        <w:t xml:space="preserve"> acceptable. However, a comprehensive answer should discuss rights from all three categories above and must explicitly recognize the distinction between physical components and less tangible ownership rights.</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r w:rsidRPr="00F53A1E">
        <w:rPr>
          <w:rFonts w:ascii="Arial" w:eastAsia="Cassia-Regular" w:hAnsi="Arial" w:cs="Arial"/>
          <w:color w:val="000000"/>
          <w:sz w:val="20"/>
          <w:szCs w:val="20"/>
        </w:rPr>
        <w:t>2. Briefly explain why the term real property appraiser is preferable to the term real estate appraiser.</w:t>
      </w:r>
    </w:p>
    <w:p w:rsidR="00F53A1E" w:rsidRPr="00F53A1E" w:rsidRDefault="00F53A1E" w:rsidP="00F53A1E">
      <w:pPr>
        <w:pStyle w:val="Default"/>
        <w:spacing w:line="360" w:lineRule="auto"/>
        <w:rPr>
          <w:rFonts w:ascii="Arial" w:hAnsi="Arial" w:cs="Arial"/>
          <w:sz w:val="20"/>
          <w:szCs w:val="20"/>
        </w:rPr>
      </w:pPr>
      <w:r w:rsidRPr="00F53A1E">
        <w:rPr>
          <w:rFonts w:ascii="Arial" w:eastAsia="Cassia-Regular" w:hAnsi="Arial" w:cs="Arial"/>
          <w:sz w:val="20"/>
          <w:szCs w:val="20"/>
        </w:rPr>
        <w:tab/>
      </w:r>
      <w:r w:rsidRPr="00F53A1E">
        <w:rPr>
          <w:rFonts w:ascii="Arial" w:hAnsi="Arial" w:cs="Arial"/>
          <w:sz w:val="20"/>
          <w:szCs w:val="20"/>
        </w:rPr>
        <w:t xml:space="preserve"> 2. The term "real estate" implies a focus only on the physical components of real property (i.e., land, buildings, etc.), while "real property" expands this definition to include intangible rights attached to properties (i.e., lease terms, financing, easements, air rights, etc.). An appraiser does more than estimate the value of the real estate. He/she also examines the underlying property rights. Therefore, real property appraiser is the preferred term.</w:t>
      </w:r>
    </w:p>
    <w:p w:rsidR="00F53A1E" w:rsidRDefault="00F53A1E" w:rsidP="00F53A1E">
      <w:pPr>
        <w:autoSpaceDE w:val="0"/>
        <w:autoSpaceDN w:val="0"/>
        <w:adjustRightInd w:val="0"/>
        <w:spacing w:after="0" w:line="360" w:lineRule="auto"/>
        <w:rPr>
          <w:rFonts w:ascii="Arial" w:eastAsia="Cassia-Regular" w:hAnsi="Arial" w:cs="Arial"/>
          <w:color w:val="000000"/>
          <w:sz w:val="20"/>
          <w:szCs w:val="20"/>
        </w:rPr>
      </w:pPr>
    </w:p>
    <w:p w:rsidR="00F53A1E" w:rsidRDefault="00F53A1E" w:rsidP="00F53A1E">
      <w:pPr>
        <w:autoSpaceDE w:val="0"/>
        <w:autoSpaceDN w:val="0"/>
        <w:adjustRightInd w:val="0"/>
        <w:spacing w:after="0" w:line="360" w:lineRule="auto"/>
        <w:rPr>
          <w:rFonts w:ascii="Arial" w:eastAsia="Cassia-Regular" w:hAnsi="Arial" w:cs="Arial"/>
          <w:color w:val="000000"/>
          <w:sz w:val="20"/>
          <w:szCs w:val="20"/>
        </w:rPr>
      </w:pP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r w:rsidRPr="00F53A1E">
        <w:rPr>
          <w:rFonts w:ascii="Arial" w:eastAsia="Cassia-Regular" w:hAnsi="Arial" w:cs="Arial"/>
          <w:color w:val="000000"/>
          <w:sz w:val="20"/>
          <w:szCs w:val="20"/>
        </w:rPr>
        <w:lastRenderedPageBreak/>
        <w:t>3. (</w:t>
      </w:r>
      <w:proofErr w:type="gramStart"/>
      <w:r w:rsidRPr="00F53A1E">
        <w:rPr>
          <w:rFonts w:ascii="Arial" w:eastAsia="Cassia-Regular" w:hAnsi="Arial" w:cs="Arial"/>
          <w:color w:val="000000"/>
          <w:sz w:val="20"/>
          <w:szCs w:val="20"/>
        </w:rPr>
        <w:t>a</w:t>
      </w:r>
      <w:proofErr w:type="gramEnd"/>
      <w:r w:rsidRPr="00F53A1E">
        <w:rPr>
          <w:rFonts w:ascii="Arial" w:eastAsia="Cassia-Regular" w:hAnsi="Arial" w:cs="Arial"/>
          <w:color w:val="000000"/>
          <w:sz w:val="20"/>
          <w:szCs w:val="20"/>
        </w:rPr>
        <w:t>) In a recent appraisal report, you used the term bundle of rights and the client has asked you to</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roofErr w:type="gramStart"/>
      <w:r w:rsidRPr="00F53A1E">
        <w:rPr>
          <w:rFonts w:ascii="Arial" w:eastAsia="Cassia-Regular" w:hAnsi="Arial" w:cs="Arial"/>
          <w:color w:val="000000"/>
          <w:sz w:val="20"/>
          <w:szCs w:val="20"/>
        </w:rPr>
        <w:t>explain</w:t>
      </w:r>
      <w:proofErr w:type="gramEnd"/>
      <w:r w:rsidRPr="00F53A1E">
        <w:rPr>
          <w:rFonts w:ascii="Arial" w:eastAsia="Cassia-Regular" w:hAnsi="Arial" w:cs="Arial"/>
          <w:color w:val="000000"/>
          <w:sz w:val="20"/>
          <w:szCs w:val="20"/>
        </w:rPr>
        <w:t xml:space="preserve"> what you mean by this term, and how it affected the value of their property (in particular,</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roofErr w:type="gramStart"/>
      <w:r w:rsidRPr="00F53A1E">
        <w:rPr>
          <w:rFonts w:ascii="Arial" w:eastAsia="Cassia-Regular" w:hAnsi="Arial" w:cs="Arial"/>
          <w:color w:val="000000"/>
          <w:sz w:val="20"/>
          <w:szCs w:val="20"/>
        </w:rPr>
        <w:t>the</w:t>
      </w:r>
      <w:proofErr w:type="gramEnd"/>
      <w:r w:rsidRPr="00F53A1E">
        <w:rPr>
          <w:rFonts w:ascii="Arial" w:eastAsia="Cassia-Regular" w:hAnsi="Arial" w:cs="Arial"/>
          <w:color w:val="000000"/>
          <w:sz w:val="20"/>
          <w:szCs w:val="20"/>
        </w:rPr>
        <w:t xml:space="preserve"> effect of any restrictions on title). State any necessary assumptions to help explain your answer.</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r w:rsidRPr="00F53A1E">
        <w:rPr>
          <w:rFonts w:ascii="Arial" w:eastAsia="Cassia-Regular" w:hAnsi="Arial" w:cs="Arial"/>
          <w:color w:val="000000"/>
          <w:sz w:val="20"/>
          <w:szCs w:val="20"/>
        </w:rPr>
        <w:t>(b) Give two of your own examples of limitations that affect value, one positive and one negative, and</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roofErr w:type="gramStart"/>
      <w:r w:rsidRPr="00F53A1E">
        <w:rPr>
          <w:rFonts w:ascii="Arial" w:eastAsia="Cassia-Regular" w:hAnsi="Arial" w:cs="Arial"/>
          <w:color w:val="000000"/>
          <w:sz w:val="20"/>
          <w:szCs w:val="20"/>
        </w:rPr>
        <w:t>briefly</w:t>
      </w:r>
      <w:proofErr w:type="gramEnd"/>
      <w:r w:rsidRPr="00F53A1E">
        <w:rPr>
          <w:rFonts w:ascii="Arial" w:eastAsia="Cassia-Regular" w:hAnsi="Arial" w:cs="Arial"/>
          <w:color w:val="000000"/>
          <w:sz w:val="20"/>
          <w:szCs w:val="20"/>
        </w:rPr>
        <w:t xml:space="preserve"> explain why they affect value.</w:t>
      </w:r>
    </w:p>
    <w:p w:rsidR="00F53A1E" w:rsidRPr="00F53A1E" w:rsidRDefault="00F53A1E" w:rsidP="00F53A1E">
      <w:pPr>
        <w:pStyle w:val="Default"/>
        <w:spacing w:line="360" w:lineRule="auto"/>
        <w:rPr>
          <w:rFonts w:ascii="Arial" w:hAnsi="Arial" w:cs="Arial"/>
          <w:sz w:val="20"/>
          <w:szCs w:val="20"/>
        </w:rPr>
      </w:pPr>
      <w:r w:rsidRPr="00F53A1E">
        <w:rPr>
          <w:rFonts w:ascii="Arial" w:eastAsia="Cassia-Regular" w:hAnsi="Arial" w:cs="Arial"/>
          <w:sz w:val="20"/>
          <w:szCs w:val="20"/>
        </w:rPr>
        <w:tab/>
      </w:r>
      <w:r w:rsidRPr="00F53A1E">
        <w:rPr>
          <w:rFonts w:ascii="Arial" w:hAnsi="Arial" w:cs="Arial"/>
          <w:sz w:val="20"/>
          <w:szCs w:val="20"/>
        </w:rPr>
        <w:t>3. (</w:t>
      </w:r>
      <w:proofErr w:type="gramStart"/>
      <w:r w:rsidRPr="00F53A1E">
        <w:rPr>
          <w:rFonts w:ascii="Arial" w:hAnsi="Arial" w:cs="Arial"/>
          <w:sz w:val="20"/>
          <w:szCs w:val="20"/>
        </w:rPr>
        <w:t>a</w:t>
      </w:r>
      <w:proofErr w:type="gramEnd"/>
      <w:r w:rsidRPr="00F53A1E">
        <w:rPr>
          <w:rFonts w:ascii="Arial" w:hAnsi="Arial" w:cs="Arial"/>
          <w:sz w:val="20"/>
          <w:szCs w:val="20"/>
        </w:rPr>
        <w:t xml:space="preserve">) The "bundle of rights" refers to the package of legal privileges that are attached to the ownership of real property. These include the right </w:t>
      </w:r>
      <w:proofErr w:type="gramStart"/>
      <w:r w:rsidRPr="00F53A1E">
        <w:rPr>
          <w:rFonts w:ascii="Arial" w:hAnsi="Arial" w:cs="Arial"/>
          <w:sz w:val="20"/>
          <w:szCs w:val="20"/>
        </w:rPr>
        <w:t>to</w:t>
      </w:r>
      <w:proofErr w:type="gramEnd"/>
      <w:r w:rsidRPr="00F53A1E">
        <w:rPr>
          <w:rFonts w:ascii="Arial" w:hAnsi="Arial" w:cs="Arial"/>
          <w:sz w:val="20"/>
          <w:szCs w:val="20"/>
        </w:rPr>
        <w:t xml:space="preserve">: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t xml:space="preserve"> </w:t>
      </w:r>
      <w:r w:rsidRPr="00F53A1E">
        <w:rPr>
          <w:rFonts w:ascii="Arial" w:hAnsi="Arial" w:cs="Arial"/>
          <w:sz w:val="20"/>
          <w:szCs w:val="20"/>
        </w:rPr>
        <w:t xml:space="preserve">Use the property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t xml:space="preserve"> </w:t>
      </w:r>
      <w:r w:rsidRPr="00F53A1E">
        <w:rPr>
          <w:rFonts w:ascii="Arial" w:hAnsi="Arial" w:cs="Arial"/>
          <w:sz w:val="20"/>
          <w:szCs w:val="20"/>
        </w:rPr>
        <w:t xml:space="preserve">Sell the property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t xml:space="preserve"> </w:t>
      </w:r>
      <w:r w:rsidRPr="00F53A1E">
        <w:rPr>
          <w:rFonts w:ascii="Arial" w:hAnsi="Arial" w:cs="Arial"/>
          <w:sz w:val="20"/>
          <w:szCs w:val="20"/>
        </w:rPr>
        <w:t xml:space="preserve">Lease the property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t xml:space="preserve"> </w:t>
      </w:r>
      <w:r w:rsidRPr="00F53A1E">
        <w:rPr>
          <w:rFonts w:ascii="Arial" w:hAnsi="Arial" w:cs="Arial"/>
          <w:sz w:val="20"/>
          <w:szCs w:val="20"/>
        </w:rPr>
        <w:t xml:space="preserve">Enter the property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t xml:space="preserve"> </w:t>
      </w:r>
      <w:r w:rsidRPr="00F53A1E">
        <w:rPr>
          <w:rFonts w:ascii="Arial" w:hAnsi="Arial" w:cs="Arial"/>
          <w:sz w:val="20"/>
          <w:szCs w:val="20"/>
        </w:rPr>
        <w:t xml:space="preserve">Give the property away </w:t>
      </w:r>
    </w:p>
    <w:p w:rsidR="00F53A1E" w:rsidRPr="00F53A1E" w:rsidRDefault="00F53A1E" w:rsidP="00F53A1E">
      <w:pPr>
        <w:autoSpaceDE w:val="0"/>
        <w:autoSpaceDN w:val="0"/>
        <w:adjustRightInd w:val="0"/>
        <w:spacing w:after="0" w:line="360" w:lineRule="auto"/>
        <w:rPr>
          <w:rFonts w:ascii="Arial" w:hAnsi="Arial" w:cs="Arial"/>
          <w:sz w:val="20"/>
          <w:szCs w:val="20"/>
        </w:rPr>
      </w:pPr>
      <w:r w:rsidRPr="00F53A1E">
        <w:rPr>
          <w:rFonts w:ascii="Arial" w:eastAsia="WP MathA" w:hAnsi="Arial" w:cs="Arial"/>
          <w:sz w:val="20"/>
          <w:szCs w:val="20"/>
        </w:rPr>
        <w:t xml:space="preserve"> </w:t>
      </w:r>
      <w:r w:rsidRPr="00F53A1E">
        <w:rPr>
          <w:rFonts w:ascii="Arial" w:hAnsi="Arial" w:cs="Arial"/>
          <w:sz w:val="20"/>
          <w:szCs w:val="20"/>
        </w:rPr>
        <w:t>Refuse to do any of these actions</w:t>
      </w:r>
    </w:p>
    <w:p w:rsidR="00F53A1E" w:rsidRPr="00F53A1E" w:rsidRDefault="00F53A1E" w:rsidP="00F53A1E">
      <w:pPr>
        <w:pStyle w:val="Default"/>
        <w:spacing w:line="360" w:lineRule="auto"/>
        <w:rPr>
          <w:rFonts w:ascii="Arial" w:hAnsi="Arial" w:cs="Arial"/>
          <w:sz w:val="20"/>
          <w:szCs w:val="20"/>
        </w:rPr>
      </w:pPr>
      <w:r w:rsidRPr="00F53A1E">
        <w:rPr>
          <w:rFonts w:ascii="Arial" w:hAnsi="Arial" w:cs="Arial"/>
          <w:sz w:val="20"/>
          <w:szCs w:val="20"/>
        </w:rPr>
        <w:t xml:space="preserve">An owner in fee simple has the right to do any of these with their real property. However, these rights may be limited through a number of voluntary or involuntary restrictions. For example,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t xml:space="preserve"> </w:t>
      </w:r>
      <w:r w:rsidRPr="00F53A1E">
        <w:rPr>
          <w:rFonts w:ascii="Arial" w:hAnsi="Arial" w:cs="Arial"/>
          <w:sz w:val="20"/>
          <w:szCs w:val="20"/>
        </w:rPr>
        <w:t xml:space="preserve">Taxation: the government has the right to charge the owner property taxes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t xml:space="preserve"> </w:t>
      </w:r>
      <w:r w:rsidRPr="00F53A1E">
        <w:rPr>
          <w:rFonts w:ascii="Arial" w:hAnsi="Arial" w:cs="Arial"/>
          <w:sz w:val="20"/>
          <w:szCs w:val="20"/>
        </w:rPr>
        <w:t xml:space="preserve">Expropriation: the government has the right to take private property for public benefit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t xml:space="preserve"> </w:t>
      </w:r>
      <w:r w:rsidRPr="00F53A1E">
        <w:rPr>
          <w:rFonts w:ascii="Arial" w:hAnsi="Arial" w:cs="Arial"/>
          <w:sz w:val="20"/>
          <w:szCs w:val="20"/>
        </w:rPr>
        <w:t xml:space="preserve">Policing: the government’s right to regulate the health, safety and welfare of the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t xml:space="preserve"> </w:t>
      </w:r>
      <w:proofErr w:type="gramStart"/>
      <w:r w:rsidRPr="00F53A1E">
        <w:rPr>
          <w:rFonts w:ascii="Arial" w:hAnsi="Arial" w:cs="Arial"/>
          <w:sz w:val="20"/>
          <w:szCs w:val="20"/>
        </w:rPr>
        <w:t>individual</w:t>
      </w:r>
      <w:proofErr w:type="gramEnd"/>
      <w:r w:rsidRPr="00F53A1E">
        <w:rPr>
          <w:rFonts w:ascii="Arial" w:hAnsi="Arial" w:cs="Arial"/>
          <w:sz w:val="20"/>
          <w:szCs w:val="20"/>
        </w:rPr>
        <w:t xml:space="preserve"> and community through building codes, zoning, sanitary regulations, etc.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t xml:space="preserve"> </w:t>
      </w:r>
      <w:r w:rsidRPr="00F53A1E">
        <w:rPr>
          <w:rFonts w:ascii="Arial" w:hAnsi="Arial" w:cs="Arial"/>
          <w:sz w:val="20"/>
          <w:szCs w:val="20"/>
        </w:rPr>
        <w:t xml:space="preserve">Escheat: the government has the right to take ownership of property if the owner dies and there is no known heir </w:t>
      </w:r>
    </w:p>
    <w:p w:rsidR="00F53A1E" w:rsidRPr="00F53A1E" w:rsidRDefault="00F53A1E" w:rsidP="00F53A1E">
      <w:pPr>
        <w:pStyle w:val="Default"/>
        <w:spacing w:line="360" w:lineRule="auto"/>
        <w:rPr>
          <w:rFonts w:ascii="Arial" w:hAnsi="Arial" w:cs="Arial"/>
          <w:sz w:val="20"/>
          <w:szCs w:val="20"/>
        </w:rPr>
      </w:pPr>
      <w:r w:rsidRPr="00F53A1E">
        <w:rPr>
          <w:rFonts w:ascii="Arial" w:hAnsi="Arial" w:cs="Arial"/>
          <w:sz w:val="20"/>
          <w:szCs w:val="20"/>
        </w:rPr>
        <w:t xml:space="preserve">Voluntary restrictions on ownership rights could include a lease in which the owner allows others to use the property for a fee, an easement in which the owner allows a neighbour the right to enter a portion of the property, or a restrictive covenant where an owner agrees </w:t>
      </w:r>
      <w:proofErr w:type="gramStart"/>
      <w:r w:rsidRPr="00F53A1E">
        <w:rPr>
          <w:rFonts w:ascii="Arial" w:hAnsi="Arial" w:cs="Arial"/>
          <w:sz w:val="20"/>
          <w:szCs w:val="20"/>
        </w:rPr>
        <w:t>to not undertake</w:t>
      </w:r>
      <w:proofErr w:type="gramEnd"/>
      <w:r w:rsidRPr="00F53A1E">
        <w:rPr>
          <w:rFonts w:ascii="Arial" w:hAnsi="Arial" w:cs="Arial"/>
          <w:sz w:val="20"/>
          <w:szCs w:val="20"/>
        </w:rPr>
        <w:t xml:space="preserve"> some form of activity. </w:t>
      </w:r>
    </w:p>
    <w:p w:rsidR="00F53A1E" w:rsidRPr="00F53A1E" w:rsidRDefault="00F53A1E" w:rsidP="00F53A1E">
      <w:pPr>
        <w:pStyle w:val="Default"/>
        <w:spacing w:line="360" w:lineRule="auto"/>
        <w:rPr>
          <w:rFonts w:ascii="Arial" w:hAnsi="Arial" w:cs="Arial"/>
          <w:sz w:val="20"/>
          <w:szCs w:val="20"/>
        </w:rPr>
      </w:pPr>
      <w:r w:rsidRPr="00F53A1E">
        <w:rPr>
          <w:rFonts w:ascii="Arial" w:hAnsi="Arial" w:cs="Arial"/>
          <w:sz w:val="20"/>
          <w:szCs w:val="20"/>
        </w:rPr>
        <w:t xml:space="preserve">In appraising the value of a property, the appraiser must consider all ownership rights, including all restrictions on fee simple ownership. A property that has the full bundle of rights, unencumbered by restrictions, will typically have a higher value than another similar property that has less than the full bundle of rights. </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r w:rsidRPr="00F53A1E">
        <w:rPr>
          <w:rFonts w:ascii="Arial" w:hAnsi="Arial" w:cs="Arial"/>
          <w:sz w:val="20"/>
          <w:szCs w:val="20"/>
        </w:rPr>
        <w:t>(b) Students should provide two examples of limitations that affect value, one positive and one negative, and explain how they affected the value of the property in question.</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r w:rsidRPr="00F53A1E">
        <w:rPr>
          <w:rFonts w:ascii="Arial" w:eastAsia="Cassia-Regular" w:hAnsi="Arial" w:cs="Arial"/>
          <w:color w:val="000000"/>
          <w:sz w:val="20"/>
          <w:szCs w:val="20"/>
        </w:rPr>
        <w:t>4. A friend and his wife are purchasing their first home and want to know the difference between joint</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roofErr w:type="gramStart"/>
      <w:r w:rsidRPr="00F53A1E">
        <w:rPr>
          <w:rFonts w:ascii="Arial" w:eastAsia="Cassia-Regular" w:hAnsi="Arial" w:cs="Arial"/>
          <w:color w:val="000000"/>
          <w:sz w:val="20"/>
          <w:szCs w:val="20"/>
        </w:rPr>
        <w:t>tenancy</w:t>
      </w:r>
      <w:proofErr w:type="gramEnd"/>
      <w:r w:rsidRPr="00F53A1E">
        <w:rPr>
          <w:rFonts w:ascii="Arial" w:eastAsia="Cassia-Regular" w:hAnsi="Arial" w:cs="Arial"/>
          <w:color w:val="000000"/>
          <w:sz w:val="20"/>
          <w:szCs w:val="20"/>
        </w:rPr>
        <w:t xml:space="preserve"> and tenancy in common. Explain to them the advantages and disadvantages of each. In</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roofErr w:type="gramStart"/>
      <w:r w:rsidRPr="00F53A1E">
        <w:rPr>
          <w:rFonts w:ascii="Arial" w:eastAsia="Cassia-Regular" w:hAnsi="Arial" w:cs="Arial"/>
          <w:color w:val="000000"/>
          <w:sz w:val="20"/>
          <w:szCs w:val="20"/>
        </w:rPr>
        <w:t>doing</w:t>
      </w:r>
      <w:proofErr w:type="gramEnd"/>
      <w:r w:rsidRPr="00F53A1E">
        <w:rPr>
          <w:rFonts w:ascii="Arial" w:eastAsia="Cassia-Regular" w:hAnsi="Arial" w:cs="Arial"/>
          <w:color w:val="000000"/>
          <w:sz w:val="20"/>
          <w:szCs w:val="20"/>
        </w:rPr>
        <w:t xml:space="preserve"> so, ensure you define each in your own words.</w:t>
      </w:r>
    </w:p>
    <w:p w:rsidR="00F53A1E" w:rsidRPr="00F53A1E" w:rsidRDefault="00F53A1E" w:rsidP="00F53A1E">
      <w:pPr>
        <w:pStyle w:val="Default"/>
        <w:spacing w:line="360" w:lineRule="auto"/>
        <w:rPr>
          <w:rFonts w:ascii="Arial" w:hAnsi="Arial" w:cs="Arial"/>
          <w:sz w:val="20"/>
          <w:szCs w:val="20"/>
        </w:rPr>
      </w:pPr>
      <w:r w:rsidRPr="00F53A1E">
        <w:rPr>
          <w:rFonts w:ascii="Arial" w:eastAsia="Cassia-Regular" w:hAnsi="Arial" w:cs="Arial"/>
          <w:sz w:val="20"/>
          <w:szCs w:val="20"/>
        </w:rPr>
        <w:tab/>
      </w:r>
      <w:r w:rsidRPr="00F53A1E">
        <w:rPr>
          <w:rFonts w:ascii="Arial" w:hAnsi="Arial" w:cs="Arial"/>
          <w:sz w:val="20"/>
          <w:szCs w:val="20"/>
        </w:rPr>
        <w:t xml:space="preserve">4. </w:t>
      </w:r>
      <w:r w:rsidRPr="00F53A1E">
        <w:rPr>
          <w:rFonts w:ascii="Arial" w:hAnsi="Arial" w:cs="Arial"/>
          <w:i/>
          <w:iCs/>
          <w:sz w:val="20"/>
          <w:szCs w:val="20"/>
        </w:rPr>
        <w:t>Joint Tenancy</w:t>
      </w:r>
      <w:r w:rsidRPr="00F53A1E">
        <w:rPr>
          <w:rFonts w:ascii="Arial" w:hAnsi="Arial" w:cs="Arial"/>
          <w:sz w:val="20"/>
          <w:szCs w:val="20"/>
        </w:rPr>
        <w:t xml:space="preserve">: ownership is unseparated in that one owner cannot sell without the other’s permission. This type of tenancy carries with it a right of survivorship. If either the friend or his wife died, the surviving party would receive the deceased=s full interest in the property. </w:t>
      </w:r>
    </w:p>
    <w:p w:rsidR="00F53A1E" w:rsidRPr="00F53A1E" w:rsidRDefault="00F53A1E" w:rsidP="00F53A1E">
      <w:pPr>
        <w:pStyle w:val="Default"/>
        <w:spacing w:line="360" w:lineRule="auto"/>
        <w:rPr>
          <w:rFonts w:ascii="Arial" w:hAnsi="Arial" w:cs="Arial"/>
          <w:sz w:val="20"/>
          <w:szCs w:val="20"/>
        </w:rPr>
      </w:pPr>
      <w:r w:rsidRPr="00F53A1E">
        <w:rPr>
          <w:rFonts w:ascii="Arial" w:hAnsi="Arial" w:cs="Arial"/>
          <w:i/>
          <w:iCs/>
          <w:sz w:val="20"/>
          <w:szCs w:val="20"/>
        </w:rPr>
        <w:lastRenderedPageBreak/>
        <w:t>Tenancy-in-Common</w:t>
      </w:r>
      <w:r w:rsidRPr="00F53A1E">
        <w:rPr>
          <w:rFonts w:ascii="Arial" w:hAnsi="Arial" w:cs="Arial"/>
          <w:sz w:val="20"/>
          <w:szCs w:val="20"/>
        </w:rPr>
        <w:t xml:space="preserve">: a situation where two or more parties can own a property in different percentages. Each person can sell his or her interest without the other’s permission. Owners can be individuals, companies, or partnerships. This type of tenancy has no right of survivorship, and therefore an owner of an interest in a tenancy in common can leave his/her interest to whomever they wish. </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r w:rsidRPr="00F53A1E">
        <w:rPr>
          <w:rFonts w:ascii="Arial" w:hAnsi="Arial" w:cs="Arial"/>
          <w:sz w:val="20"/>
          <w:szCs w:val="20"/>
        </w:rPr>
        <w:t>Students should briefly describe the advantages and disadvantages of each in this specific situation.</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r w:rsidRPr="00F53A1E">
        <w:rPr>
          <w:rFonts w:ascii="Arial" w:eastAsia="Cassia-Regular" w:hAnsi="Arial" w:cs="Arial"/>
          <w:color w:val="000000"/>
          <w:sz w:val="20"/>
          <w:szCs w:val="20"/>
        </w:rPr>
        <w:t>5. Your widowed mother has just sold her home and is planning to purchase an apartment unit.</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r w:rsidRPr="00F53A1E">
        <w:rPr>
          <w:rFonts w:ascii="Arial" w:eastAsia="Cassia-Regular" w:hAnsi="Arial" w:cs="Arial"/>
          <w:color w:val="000000"/>
          <w:sz w:val="20"/>
          <w:szCs w:val="20"/>
        </w:rPr>
        <w:t>Describe whether you would recommend she purchase a condominium or a private co-operative unit</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roofErr w:type="gramStart"/>
      <w:r w:rsidRPr="00F53A1E">
        <w:rPr>
          <w:rFonts w:ascii="Arial" w:eastAsia="Cassia-Regular" w:hAnsi="Arial" w:cs="Arial"/>
          <w:color w:val="000000"/>
          <w:sz w:val="20"/>
          <w:szCs w:val="20"/>
        </w:rPr>
        <w:t>and</w:t>
      </w:r>
      <w:proofErr w:type="gramEnd"/>
      <w:r w:rsidRPr="00F53A1E">
        <w:rPr>
          <w:rFonts w:ascii="Arial" w:eastAsia="Cassia-Regular" w:hAnsi="Arial" w:cs="Arial"/>
          <w:color w:val="000000"/>
          <w:sz w:val="20"/>
          <w:szCs w:val="20"/>
        </w:rPr>
        <w:t xml:space="preserve"> explain your reasoning. Your answer should discuss the main points of each and then compare</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roofErr w:type="gramStart"/>
      <w:r w:rsidRPr="00F53A1E">
        <w:rPr>
          <w:rFonts w:ascii="Arial" w:eastAsia="Cassia-Regular" w:hAnsi="Arial" w:cs="Arial"/>
          <w:color w:val="000000"/>
          <w:sz w:val="20"/>
          <w:szCs w:val="20"/>
        </w:rPr>
        <w:t>the</w:t>
      </w:r>
      <w:proofErr w:type="gramEnd"/>
      <w:r w:rsidRPr="00F53A1E">
        <w:rPr>
          <w:rFonts w:ascii="Arial" w:eastAsia="Cassia-Regular" w:hAnsi="Arial" w:cs="Arial"/>
          <w:color w:val="000000"/>
          <w:sz w:val="20"/>
          <w:szCs w:val="20"/>
        </w:rPr>
        <w:t xml:space="preserve"> advantages and disadvantages. Assume that she will need to obtain some financing to be able to</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roofErr w:type="gramStart"/>
      <w:r w:rsidRPr="00F53A1E">
        <w:rPr>
          <w:rFonts w:ascii="Arial" w:eastAsia="Cassia-Regular" w:hAnsi="Arial" w:cs="Arial"/>
          <w:color w:val="000000"/>
          <w:sz w:val="20"/>
          <w:szCs w:val="20"/>
        </w:rPr>
        <w:t>afford</w:t>
      </w:r>
      <w:proofErr w:type="gramEnd"/>
      <w:r w:rsidRPr="00F53A1E">
        <w:rPr>
          <w:rFonts w:ascii="Arial" w:eastAsia="Cassia-Regular" w:hAnsi="Arial" w:cs="Arial"/>
          <w:color w:val="000000"/>
          <w:sz w:val="20"/>
          <w:szCs w:val="20"/>
        </w:rPr>
        <w:t xml:space="preserve"> the unit she wishes to purchase.</w:t>
      </w:r>
    </w:p>
    <w:p w:rsidR="00F53A1E" w:rsidRPr="00F53A1E" w:rsidRDefault="00F53A1E" w:rsidP="00F53A1E">
      <w:pPr>
        <w:pStyle w:val="Default"/>
        <w:spacing w:line="360" w:lineRule="auto"/>
        <w:rPr>
          <w:rFonts w:ascii="Arial" w:hAnsi="Arial" w:cs="Arial"/>
          <w:sz w:val="20"/>
          <w:szCs w:val="20"/>
        </w:rPr>
      </w:pPr>
      <w:r w:rsidRPr="00F53A1E">
        <w:rPr>
          <w:rFonts w:ascii="Arial" w:eastAsia="Cassia-Regular" w:hAnsi="Arial" w:cs="Arial"/>
          <w:sz w:val="20"/>
          <w:szCs w:val="20"/>
        </w:rPr>
        <w:tab/>
      </w:r>
      <w:r w:rsidRPr="00F53A1E">
        <w:rPr>
          <w:rFonts w:ascii="Arial" w:hAnsi="Arial" w:cs="Arial"/>
          <w:sz w:val="20"/>
          <w:szCs w:val="20"/>
        </w:rPr>
        <w:t xml:space="preserve">5. In a co-operatively owned property, the buyer does not own title to the unit, but instead owns shares in the company and receives a long-term lease on the unit they occupy. Because the buyer is not on title as owner of their unit, the buyer will have difficulty obtaining an individual mortgage on their unit. The only financing possible would be one mortgage on the whole building, which might make it difficult to arrange financing for one individual buyer (such as for your widowed mother). A benefit of living in a co-operative is that the owners can control many aspects of their living arrangements, such as who </w:t>
      </w:r>
      <w:proofErr w:type="gramStart"/>
      <w:r w:rsidRPr="00F53A1E">
        <w:rPr>
          <w:rFonts w:ascii="Arial" w:hAnsi="Arial" w:cs="Arial"/>
          <w:sz w:val="20"/>
          <w:szCs w:val="20"/>
        </w:rPr>
        <w:t>is allowed</w:t>
      </w:r>
      <w:proofErr w:type="gramEnd"/>
      <w:r w:rsidRPr="00F53A1E">
        <w:rPr>
          <w:rFonts w:ascii="Arial" w:hAnsi="Arial" w:cs="Arial"/>
          <w:sz w:val="20"/>
          <w:szCs w:val="20"/>
        </w:rPr>
        <w:t xml:space="preserve"> to buy units and rules for owners’ use of the premises (e.g., restrictions on pets, children, etc.). The downside of this restriction is that owners may be restricted in their own use, such as needing to seek permission to sell their unit or not </w:t>
      </w:r>
      <w:proofErr w:type="gramStart"/>
      <w:r w:rsidRPr="00F53A1E">
        <w:rPr>
          <w:rFonts w:ascii="Arial" w:hAnsi="Arial" w:cs="Arial"/>
          <w:sz w:val="20"/>
          <w:szCs w:val="20"/>
        </w:rPr>
        <w:t>being allowed</w:t>
      </w:r>
      <w:proofErr w:type="gramEnd"/>
      <w:r w:rsidRPr="00F53A1E">
        <w:rPr>
          <w:rFonts w:ascii="Arial" w:hAnsi="Arial" w:cs="Arial"/>
          <w:sz w:val="20"/>
          <w:szCs w:val="20"/>
        </w:rPr>
        <w:t xml:space="preserve"> some desired use. </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r w:rsidRPr="00F53A1E">
        <w:rPr>
          <w:rFonts w:ascii="Arial" w:hAnsi="Arial" w:cs="Arial"/>
          <w:sz w:val="20"/>
          <w:szCs w:val="20"/>
        </w:rPr>
        <w:t xml:space="preserve">In condominium or strata ownership, the buyer of a unit obtains fee simple ownership, rather than a long-term lease. As a result, it is simple for a buyer to arrange a separate mortgage based on title of his or her own unit. The operation of the strata complex, as determined by its bylaws and strata council, can be similarly restrictive to co-operatives, but in general, owners of condominium units experience fewer restrictions </w:t>
      </w:r>
      <w:proofErr w:type="gramStart"/>
      <w:r w:rsidRPr="00F53A1E">
        <w:rPr>
          <w:rFonts w:ascii="Arial" w:hAnsi="Arial" w:cs="Arial"/>
          <w:sz w:val="20"/>
          <w:szCs w:val="20"/>
        </w:rPr>
        <w:t>than co-op owners</w:t>
      </w:r>
      <w:proofErr w:type="gramEnd"/>
      <w:r w:rsidRPr="00F53A1E">
        <w:rPr>
          <w:rFonts w:ascii="Arial" w:hAnsi="Arial" w:cs="Arial"/>
          <w:sz w:val="20"/>
          <w:szCs w:val="20"/>
        </w:rPr>
        <w:t>. For example, condominium owners usually have the right to sell to anyone or at any time without requiring permission of the strata corporation. However, there can be</w:t>
      </w:r>
      <w:r w:rsidRPr="00F53A1E">
        <w:rPr>
          <w:rFonts w:ascii="Arial" w:hAnsi="Arial" w:cs="Arial"/>
          <w:sz w:val="20"/>
          <w:szCs w:val="20"/>
        </w:rPr>
        <w:t xml:space="preserve"> </w:t>
      </w:r>
      <w:r w:rsidRPr="00F53A1E">
        <w:rPr>
          <w:rFonts w:ascii="Arial" w:hAnsi="Arial" w:cs="Arial"/>
          <w:sz w:val="20"/>
          <w:szCs w:val="20"/>
        </w:rPr>
        <w:t>restrictions on use, such as limitations on exterior finishes allowable, or rules against renting out the premises.</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r w:rsidRPr="00F53A1E">
        <w:rPr>
          <w:rFonts w:ascii="Arial" w:eastAsia="Cassia-Regular" w:hAnsi="Arial" w:cs="Arial"/>
          <w:color w:val="000000"/>
          <w:sz w:val="20"/>
          <w:szCs w:val="20"/>
        </w:rPr>
        <w:t>6. (</w:t>
      </w:r>
      <w:proofErr w:type="gramStart"/>
      <w:r w:rsidRPr="00F53A1E">
        <w:rPr>
          <w:rFonts w:ascii="Arial" w:eastAsia="Cassia-Regular" w:hAnsi="Arial" w:cs="Arial"/>
          <w:color w:val="000000"/>
          <w:sz w:val="20"/>
          <w:szCs w:val="20"/>
        </w:rPr>
        <w:t>a</w:t>
      </w:r>
      <w:proofErr w:type="gramEnd"/>
      <w:r w:rsidRPr="00F53A1E">
        <w:rPr>
          <w:rFonts w:ascii="Arial" w:eastAsia="Cassia-Regular" w:hAnsi="Arial" w:cs="Arial"/>
          <w:color w:val="000000"/>
          <w:sz w:val="20"/>
          <w:szCs w:val="20"/>
        </w:rPr>
        <w:t>) Explain the difference between the “physical life” and the “economic life” of the improvements on</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roofErr w:type="gramStart"/>
      <w:r w:rsidRPr="00F53A1E">
        <w:rPr>
          <w:rFonts w:ascii="Arial" w:eastAsia="Cassia-Regular" w:hAnsi="Arial" w:cs="Arial"/>
          <w:color w:val="000000"/>
          <w:sz w:val="20"/>
          <w:szCs w:val="20"/>
        </w:rPr>
        <w:t>a</w:t>
      </w:r>
      <w:proofErr w:type="gramEnd"/>
      <w:r w:rsidRPr="00F53A1E">
        <w:rPr>
          <w:rFonts w:ascii="Arial" w:eastAsia="Cassia-Regular" w:hAnsi="Arial" w:cs="Arial"/>
          <w:color w:val="000000"/>
          <w:sz w:val="20"/>
          <w:szCs w:val="20"/>
        </w:rPr>
        <w:t xml:space="preserve"> property. Why is the economic life of a real estate asset usually shorter than its physical life?</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r w:rsidRPr="00F53A1E">
        <w:rPr>
          <w:rFonts w:ascii="Arial" w:eastAsia="Cassia-Regular" w:hAnsi="Arial" w:cs="Arial"/>
          <w:color w:val="000000"/>
          <w:sz w:val="20"/>
          <w:szCs w:val="20"/>
        </w:rPr>
        <w:t xml:space="preserve">(b) Why do you think appraisers are more concerned with the economic life of a structure </w:t>
      </w:r>
      <w:proofErr w:type="gramStart"/>
      <w:r w:rsidRPr="00F53A1E">
        <w:rPr>
          <w:rFonts w:ascii="Arial" w:eastAsia="Cassia-Regular" w:hAnsi="Arial" w:cs="Arial"/>
          <w:color w:val="000000"/>
          <w:sz w:val="20"/>
          <w:szCs w:val="20"/>
        </w:rPr>
        <w:t>rather</w:t>
      </w:r>
      <w:proofErr w:type="gramEnd"/>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roofErr w:type="gramStart"/>
      <w:r w:rsidRPr="00F53A1E">
        <w:rPr>
          <w:rFonts w:ascii="Arial" w:eastAsia="Cassia-Regular" w:hAnsi="Arial" w:cs="Arial"/>
          <w:color w:val="000000"/>
          <w:sz w:val="20"/>
          <w:szCs w:val="20"/>
        </w:rPr>
        <w:t>than</w:t>
      </w:r>
      <w:proofErr w:type="gramEnd"/>
      <w:r w:rsidRPr="00F53A1E">
        <w:rPr>
          <w:rFonts w:ascii="Arial" w:eastAsia="Cassia-Regular" w:hAnsi="Arial" w:cs="Arial"/>
          <w:color w:val="000000"/>
          <w:sz w:val="20"/>
          <w:szCs w:val="20"/>
        </w:rPr>
        <w:t xml:space="preserve"> its physical life?</w:t>
      </w:r>
    </w:p>
    <w:p w:rsidR="00F53A1E" w:rsidRPr="00F53A1E" w:rsidRDefault="00F53A1E" w:rsidP="00F53A1E">
      <w:pPr>
        <w:pStyle w:val="Default"/>
        <w:spacing w:line="360" w:lineRule="auto"/>
        <w:rPr>
          <w:rFonts w:ascii="Arial" w:hAnsi="Arial" w:cs="Arial"/>
          <w:sz w:val="20"/>
          <w:szCs w:val="20"/>
        </w:rPr>
      </w:pPr>
      <w:r w:rsidRPr="00F53A1E">
        <w:rPr>
          <w:rFonts w:ascii="Arial" w:eastAsia="Cassia-Regular" w:hAnsi="Arial" w:cs="Arial"/>
          <w:sz w:val="20"/>
          <w:szCs w:val="20"/>
        </w:rPr>
        <w:tab/>
      </w:r>
      <w:r w:rsidRPr="00F53A1E">
        <w:rPr>
          <w:rFonts w:ascii="Arial" w:hAnsi="Arial" w:cs="Arial"/>
          <w:sz w:val="20"/>
          <w:szCs w:val="20"/>
        </w:rPr>
        <w:t>6. (</w:t>
      </w:r>
      <w:proofErr w:type="gramStart"/>
      <w:r w:rsidRPr="00F53A1E">
        <w:rPr>
          <w:rFonts w:ascii="Arial" w:hAnsi="Arial" w:cs="Arial"/>
          <w:sz w:val="20"/>
          <w:szCs w:val="20"/>
        </w:rPr>
        <w:t>a</w:t>
      </w:r>
      <w:proofErr w:type="gramEnd"/>
      <w:r w:rsidRPr="00F53A1E">
        <w:rPr>
          <w:rFonts w:ascii="Arial" w:hAnsi="Arial" w:cs="Arial"/>
          <w:sz w:val="20"/>
          <w:szCs w:val="20"/>
        </w:rPr>
        <w:t xml:space="preserve">) </w:t>
      </w:r>
      <w:r w:rsidRPr="00F53A1E">
        <w:rPr>
          <w:rFonts w:ascii="Arial" w:hAnsi="Arial" w:cs="Arial"/>
          <w:i/>
          <w:iCs/>
          <w:sz w:val="20"/>
          <w:szCs w:val="20"/>
        </w:rPr>
        <w:t xml:space="preserve">Economic life </w:t>
      </w:r>
      <w:r w:rsidRPr="00F53A1E">
        <w:rPr>
          <w:rFonts w:ascii="Arial" w:hAnsi="Arial" w:cs="Arial"/>
          <w:sz w:val="20"/>
          <w:szCs w:val="20"/>
        </w:rPr>
        <w:t xml:space="preserve">is the period over which the property remains economically useful and viable, while </w:t>
      </w:r>
      <w:r w:rsidRPr="00F53A1E">
        <w:rPr>
          <w:rFonts w:ascii="Arial" w:hAnsi="Arial" w:cs="Arial"/>
          <w:i/>
          <w:iCs/>
          <w:sz w:val="20"/>
          <w:szCs w:val="20"/>
        </w:rPr>
        <w:t xml:space="preserve">physical life </w:t>
      </w:r>
      <w:r w:rsidRPr="00F53A1E">
        <w:rPr>
          <w:rFonts w:ascii="Arial" w:hAnsi="Arial" w:cs="Arial"/>
          <w:sz w:val="20"/>
          <w:szCs w:val="20"/>
        </w:rPr>
        <w:t xml:space="preserve">is the period that the structure is in existence until it becomes physically unstable. </w:t>
      </w:r>
    </w:p>
    <w:p w:rsidR="00F53A1E" w:rsidRPr="00F53A1E" w:rsidRDefault="00F53A1E" w:rsidP="00F53A1E">
      <w:pPr>
        <w:pStyle w:val="Default"/>
        <w:spacing w:line="360" w:lineRule="auto"/>
        <w:rPr>
          <w:rFonts w:ascii="Arial" w:hAnsi="Arial" w:cs="Arial"/>
          <w:sz w:val="20"/>
          <w:szCs w:val="20"/>
        </w:rPr>
      </w:pPr>
      <w:r w:rsidRPr="00F53A1E">
        <w:rPr>
          <w:rFonts w:ascii="Arial" w:hAnsi="Arial" w:cs="Arial"/>
          <w:sz w:val="20"/>
          <w:szCs w:val="20"/>
        </w:rPr>
        <w:t xml:space="preserve">Economic life and physical life can differ greatly. The economic life </w:t>
      </w:r>
      <w:proofErr w:type="gramStart"/>
      <w:r w:rsidRPr="00F53A1E">
        <w:rPr>
          <w:rFonts w:ascii="Arial" w:hAnsi="Arial" w:cs="Arial"/>
          <w:sz w:val="20"/>
          <w:szCs w:val="20"/>
        </w:rPr>
        <w:t>is the period of time over which property may be reasonably expected</w:t>
      </w:r>
      <w:proofErr w:type="gramEnd"/>
      <w:r w:rsidRPr="00F53A1E">
        <w:rPr>
          <w:rFonts w:ascii="Arial" w:hAnsi="Arial" w:cs="Arial"/>
          <w:sz w:val="20"/>
          <w:szCs w:val="20"/>
        </w:rPr>
        <w:t xml:space="preserve"> to perform the function for which it was designed. Many structures </w:t>
      </w:r>
      <w:proofErr w:type="gramStart"/>
      <w:r w:rsidRPr="00F53A1E">
        <w:rPr>
          <w:rFonts w:ascii="Arial" w:hAnsi="Arial" w:cs="Arial"/>
          <w:sz w:val="20"/>
          <w:szCs w:val="20"/>
        </w:rPr>
        <w:t>are built</w:t>
      </w:r>
      <w:proofErr w:type="gramEnd"/>
      <w:r w:rsidRPr="00F53A1E">
        <w:rPr>
          <w:rFonts w:ascii="Arial" w:hAnsi="Arial" w:cs="Arial"/>
          <w:sz w:val="20"/>
          <w:szCs w:val="20"/>
        </w:rPr>
        <w:t xml:space="preserve"> with the intent of having a specific life, regardless of the actual period the building may stand. </w:t>
      </w:r>
      <w:r w:rsidRPr="00F53A1E">
        <w:rPr>
          <w:rFonts w:ascii="Arial" w:hAnsi="Arial" w:cs="Arial"/>
          <w:sz w:val="20"/>
          <w:szCs w:val="20"/>
        </w:rPr>
        <w:lastRenderedPageBreak/>
        <w:t xml:space="preserve">This can be because of increasing technology demands, change of city planning, superior higher and better uses of the land parcel. A property=s economic life cannot exceed its physical life; typically, it is shorter. </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r w:rsidRPr="00F53A1E">
        <w:rPr>
          <w:rFonts w:ascii="Arial" w:hAnsi="Arial" w:cs="Arial"/>
          <w:sz w:val="20"/>
          <w:szCs w:val="20"/>
        </w:rPr>
        <w:t xml:space="preserve">(b) Income-producing properties are valued based on the future cash flows the property </w:t>
      </w:r>
      <w:proofErr w:type="gramStart"/>
      <w:r w:rsidRPr="00F53A1E">
        <w:rPr>
          <w:rFonts w:ascii="Arial" w:hAnsi="Arial" w:cs="Arial"/>
          <w:sz w:val="20"/>
          <w:szCs w:val="20"/>
        </w:rPr>
        <w:t>is expected</w:t>
      </w:r>
      <w:proofErr w:type="gramEnd"/>
      <w:r w:rsidRPr="00F53A1E">
        <w:rPr>
          <w:rFonts w:ascii="Arial" w:hAnsi="Arial" w:cs="Arial"/>
          <w:sz w:val="20"/>
          <w:szCs w:val="20"/>
        </w:rPr>
        <w:t xml:space="preserve"> to generate. Therefore, appraisers are concerned with the economic life of a </w:t>
      </w:r>
      <w:proofErr w:type="gramStart"/>
      <w:r w:rsidRPr="00F53A1E">
        <w:rPr>
          <w:rFonts w:ascii="Arial" w:hAnsi="Arial" w:cs="Arial"/>
          <w:sz w:val="20"/>
          <w:szCs w:val="20"/>
        </w:rPr>
        <w:t>structure</w:t>
      </w:r>
      <w:proofErr w:type="gramEnd"/>
      <w:r w:rsidRPr="00F53A1E">
        <w:rPr>
          <w:rFonts w:ascii="Arial" w:hAnsi="Arial" w:cs="Arial"/>
          <w:sz w:val="20"/>
          <w:szCs w:val="20"/>
        </w:rPr>
        <w:t xml:space="preserve"> as this comprises the future income, while the physical life could potentially include periods where the building sits vacant or other situations where the property is not generating income.</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r w:rsidRPr="00F53A1E">
        <w:rPr>
          <w:rFonts w:ascii="Arial" w:eastAsia="Cassia-Regular" w:hAnsi="Arial" w:cs="Arial"/>
          <w:color w:val="000000"/>
          <w:sz w:val="20"/>
          <w:szCs w:val="20"/>
        </w:rPr>
        <w:t>7. For each of the statements below, state the concept or principle that applies:</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r w:rsidRPr="00F53A1E">
        <w:rPr>
          <w:rFonts w:ascii="Arial" w:eastAsia="Cassia-Regular" w:hAnsi="Arial" w:cs="Arial"/>
          <w:color w:val="000000"/>
          <w:sz w:val="20"/>
          <w:szCs w:val="20"/>
        </w:rPr>
        <w:t xml:space="preserve">(a) The value of a particular component </w:t>
      </w:r>
      <w:proofErr w:type="gramStart"/>
      <w:r w:rsidRPr="00F53A1E">
        <w:rPr>
          <w:rFonts w:ascii="Arial" w:eastAsia="Cassia-Regular" w:hAnsi="Arial" w:cs="Arial"/>
          <w:color w:val="000000"/>
          <w:sz w:val="20"/>
          <w:szCs w:val="20"/>
        </w:rPr>
        <w:t>is measured</w:t>
      </w:r>
      <w:proofErr w:type="gramEnd"/>
      <w:r w:rsidRPr="00F53A1E">
        <w:rPr>
          <w:rFonts w:ascii="Arial" w:eastAsia="Cassia-Regular" w:hAnsi="Arial" w:cs="Arial"/>
          <w:color w:val="000000"/>
          <w:sz w:val="20"/>
          <w:szCs w:val="20"/>
        </w:rPr>
        <w:t xml:space="preserve"> as the amount that its absence would detract</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roofErr w:type="gramStart"/>
      <w:r w:rsidRPr="00F53A1E">
        <w:rPr>
          <w:rFonts w:ascii="Arial" w:eastAsia="Cassia-Regular" w:hAnsi="Arial" w:cs="Arial"/>
          <w:color w:val="000000"/>
          <w:sz w:val="20"/>
          <w:szCs w:val="20"/>
        </w:rPr>
        <w:t>from</w:t>
      </w:r>
      <w:proofErr w:type="gramEnd"/>
      <w:r w:rsidRPr="00F53A1E">
        <w:rPr>
          <w:rFonts w:ascii="Arial" w:eastAsia="Cassia-Regular" w:hAnsi="Arial" w:cs="Arial"/>
          <w:color w:val="000000"/>
          <w:sz w:val="20"/>
          <w:szCs w:val="20"/>
        </w:rPr>
        <w:t xml:space="preserve"> the value of the whole according to the concept of .</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r w:rsidRPr="00F53A1E">
        <w:rPr>
          <w:rFonts w:ascii="Arial" w:eastAsia="Cassia-Regular" w:hAnsi="Arial" w:cs="Arial"/>
          <w:color w:val="000000"/>
          <w:sz w:val="20"/>
          <w:szCs w:val="20"/>
        </w:rPr>
        <w:t>(b) A lower-priced property will be worth more in a neighbourhood of higher-priced properties than</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roofErr w:type="gramStart"/>
      <w:r w:rsidRPr="00F53A1E">
        <w:rPr>
          <w:rFonts w:ascii="Arial" w:eastAsia="Cassia-Regular" w:hAnsi="Arial" w:cs="Arial"/>
          <w:color w:val="000000"/>
          <w:sz w:val="20"/>
          <w:szCs w:val="20"/>
        </w:rPr>
        <w:t>it</w:t>
      </w:r>
      <w:proofErr w:type="gramEnd"/>
      <w:r w:rsidRPr="00F53A1E">
        <w:rPr>
          <w:rFonts w:ascii="Arial" w:eastAsia="Cassia-Regular" w:hAnsi="Arial" w:cs="Arial"/>
          <w:color w:val="000000"/>
          <w:sz w:val="20"/>
          <w:szCs w:val="20"/>
        </w:rPr>
        <w:t xml:space="preserve"> would in a neighbourhood of comparable properties according to the principle of .</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r w:rsidRPr="00F53A1E">
        <w:rPr>
          <w:rFonts w:ascii="Arial" w:eastAsia="Cassia-Regular" w:hAnsi="Arial" w:cs="Arial"/>
          <w:color w:val="000000"/>
          <w:sz w:val="20"/>
          <w:szCs w:val="20"/>
        </w:rPr>
        <w:t>(c) Real property value is created and sustained when the characteristics of a property correspond to</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roofErr w:type="gramStart"/>
      <w:r w:rsidRPr="00F53A1E">
        <w:rPr>
          <w:rFonts w:ascii="Arial" w:eastAsia="Cassia-Regular" w:hAnsi="Arial" w:cs="Arial"/>
          <w:color w:val="000000"/>
          <w:sz w:val="20"/>
          <w:szCs w:val="20"/>
        </w:rPr>
        <w:t>the</w:t>
      </w:r>
      <w:proofErr w:type="gramEnd"/>
      <w:r w:rsidRPr="00F53A1E">
        <w:rPr>
          <w:rFonts w:ascii="Arial" w:eastAsia="Cassia-Regular" w:hAnsi="Arial" w:cs="Arial"/>
          <w:color w:val="000000"/>
          <w:sz w:val="20"/>
          <w:szCs w:val="20"/>
        </w:rPr>
        <w:t xml:space="preserve"> demands of its market, according to the concept of .</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r w:rsidRPr="00F53A1E">
        <w:rPr>
          <w:rFonts w:ascii="Arial" w:eastAsia="Cassia-Regular" w:hAnsi="Arial" w:cs="Arial"/>
          <w:color w:val="000000"/>
          <w:sz w:val="20"/>
          <w:szCs w:val="20"/>
        </w:rPr>
        <w:t>(d) Factors outside of a property can have a positive or negative effect on the property’s value</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roofErr w:type="gramStart"/>
      <w:r w:rsidRPr="00F53A1E">
        <w:rPr>
          <w:rFonts w:ascii="Arial" w:eastAsia="Cassia-Regular" w:hAnsi="Arial" w:cs="Arial"/>
          <w:color w:val="000000"/>
          <w:sz w:val="20"/>
          <w:szCs w:val="20"/>
        </w:rPr>
        <w:t>according</w:t>
      </w:r>
      <w:proofErr w:type="gramEnd"/>
      <w:r w:rsidRPr="00F53A1E">
        <w:rPr>
          <w:rFonts w:ascii="Arial" w:eastAsia="Cassia-Regular" w:hAnsi="Arial" w:cs="Arial"/>
          <w:color w:val="000000"/>
          <w:sz w:val="20"/>
          <w:szCs w:val="20"/>
        </w:rPr>
        <w:t xml:space="preserve"> to the principle of .</w:t>
      </w:r>
    </w:p>
    <w:p w:rsidR="00F53A1E" w:rsidRPr="00F53A1E" w:rsidRDefault="00F53A1E" w:rsidP="00F53A1E">
      <w:pPr>
        <w:pStyle w:val="Default"/>
        <w:spacing w:line="360" w:lineRule="auto"/>
        <w:rPr>
          <w:rFonts w:ascii="Arial" w:hAnsi="Arial" w:cs="Arial"/>
          <w:sz w:val="20"/>
          <w:szCs w:val="20"/>
        </w:rPr>
      </w:pPr>
      <w:r w:rsidRPr="00F53A1E">
        <w:rPr>
          <w:rFonts w:ascii="Arial" w:eastAsia="Cassia-Regular" w:hAnsi="Arial" w:cs="Arial"/>
          <w:sz w:val="20"/>
          <w:szCs w:val="20"/>
        </w:rPr>
        <w:tab/>
      </w:r>
      <w:r w:rsidRPr="00F53A1E">
        <w:rPr>
          <w:rFonts w:ascii="Arial" w:hAnsi="Arial" w:cs="Arial"/>
          <w:sz w:val="20"/>
          <w:szCs w:val="20"/>
        </w:rPr>
        <w:t>7. (</w:t>
      </w:r>
      <w:proofErr w:type="gramStart"/>
      <w:r w:rsidRPr="00F53A1E">
        <w:rPr>
          <w:rFonts w:ascii="Arial" w:hAnsi="Arial" w:cs="Arial"/>
          <w:sz w:val="20"/>
          <w:szCs w:val="20"/>
        </w:rPr>
        <w:t>a</w:t>
      </w:r>
      <w:proofErr w:type="gramEnd"/>
      <w:r w:rsidRPr="00F53A1E">
        <w:rPr>
          <w:rFonts w:ascii="Arial" w:hAnsi="Arial" w:cs="Arial"/>
          <w:sz w:val="20"/>
          <w:szCs w:val="20"/>
        </w:rPr>
        <w:t xml:space="preserve">) Contribution </w:t>
      </w:r>
    </w:p>
    <w:p w:rsidR="00F53A1E" w:rsidRPr="00F53A1E" w:rsidRDefault="00F53A1E" w:rsidP="007A2E65">
      <w:pPr>
        <w:pStyle w:val="Default"/>
        <w:spacing w:line="360" w:lineRule="auto"/>
        <w:ind w:firstLine="720"/>
        <w:rPr>
          <w:rFonts w:ascii="Arial" w:hAnsi="Arial" w:cs="Arial"/>
          <w:sz w:val="20"/>
          <w:szCs w:val="20"/>
        </w:rPr>
      </w:pPr>
      <w:r w:rsidRPr="00F53A1E">
        <w:rPr>
          <w:rFonts w:ascii="Arial" w:hAnsi="Arial" w:cs="Arial"/>
          <w:sz w:val="20"/>
          <w:szCs w:val="20"/>
        </w:rPr>
        <w:t xml:space="preserve">(b) Progression </w:t>
      </w:r>
    </w:p>
    <w:p w:rsidR="00F53A1E" w:rsidRPr="00F53A1E" w:rsidRDefault="00F53A1E" w:rsidP="007A2E65">
      <w:pPr>
        <w:pStyle w:val="Default"/>
        <w:spacing w:line="360" w:lineRule="auto"/>
        <w:ind w:firstLine="720"/>
        <w:rPr>
          <w:rFonts w:ascii="Arial" w:hAnsi="Arial" w:cs="Arial"/>
          <w:sz w:val="20"/>
          <w:szCs w:val="20"/>
        </w:rPr>
      </w:pPr>
      <w:r w:rsidRPr="00F53A1E">
        <w:rPr>
          <w:rFonts w:ascii="Arial" w:hAnsi="Arial" w:cs="Arial"/>
          <w:sz w:val="20"/>
          <w:szCs w:val="20"/>
        </w:rPr>
        <w:t xml:space="preserve">(c) Conformity </w:t>
      </w:r>
    </w:p>
    <w:p w:rsidR="00F53A1E" w:rsidRPr="00F53A1E" w:rsidRDefault="00F53A1E" w:rsidP="007A2E65">
      <w:pPr>
        <w:pStyle w:val="Default"/>
        <w:spacing w:line="360" w:lineRule="auto"/>
        <w:ind w:firstLine="720"/>
        <w:rPr>
          <w:rFonts w:ascii="Arial" w:hAnsi="Arial" w:cs="Arial"/>
          <w:sz w:val="20"/>
          <w:szCs w:val="20"/>
        </w:rPr>
      </w:pPr>
      <w:r w:rsidRPr="00F53A1E">
        <w:rPr>
          <w:rFonts w:ascii="Arial" w:hAnsi="Arial" w:cs="Arial"/>
          <w:sz w:val="20"/>
          <w:szCs w:val="20"/>
        </w:rPr>
        <w:t xml:space="preserve">(d) Externalities </w:t>
      </w:r>
    </w:p>
    <w:p w:rsidR="007A2E65" w:rsidRDefault="007A2E65" w:rsidP="00F53A1E">
      <w:pPr>
        <w:autoSpaceDE w:val="0"/>
        <w:autoSpaceDN w:val="0"/>
        <w:adjustRightInd w:val="0"/>
        <w:spacing w:after="0" w:line="360" w:lineRule="auto"/>
        <w:rPr>
          <w:rFonts w:ascii="Arial" w:eastAsia="Cassia-Regular" w:hAnsi="Arial" w:cs="Arial"/>
          <w:color w:val="000000"/>
          <w:sz w:val="20"/>
          <w:szCs w:val="20"/>
        </w:rPr>
      </w:pP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r w:rsidRPr="00F53A1E">
        <w:rPr>
          <w:rFonts w:ascii="Arial" w:eastAsia="Cassia-Regular" w:hAnsi="Arial" w:cs="Arial"/>
          <w:color w:val="000000"/>
          <w:sz w:val="20"/>
          <w:szCs w:val="20"/>
        </w:rPr>
        <w:t>8. (</w:t>
      </w:r>
      <w:proofErr w:type="gramStart"/>
      <w:r w:rsidRPr="00F53A1E">
        <w:rPr>
          <w:rFonts w:ascii="Arial" w:eastAsia="Cassia-Regular" w:hAnsi="Arial" w:cs="Arial"/>
          <w:color w:val="000000"/>
          <w:sz w:val="20"/>
          <w:szCs w:val="20"/>
        </w:rPr>
        <w:t>a</w:t>
      </w:r>
      <w:proofErr w:type="gramEnd"/>
      <w:r w:rsidRPr="00F53A1E">
        <w:rPr>
          <w:rFonts w:ascii="Arial" w:eastAsia="Cassia-Regular" w:hAnsi="Arial" w:cs="Arial"/>
          <w:color w:val="000000"/>
          <w:sz w:val="20"/>
          <w:szCs w:val="20"/>
        </w:rPr>
        <w:t>) Scope is a very important element of professional real estate appraising. Discuss the relationship</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roofErr w:type="gramStart"/>
      <w:r w:rsidRPr="00F53A1E">
        <w:rPr>
          <w:rFonts w:ascii="Arial" w:eastAsia="Cassia-Regular" w:hAnsi="Arial" w:cs="Arial"/>
          <w:color w:val="000000"/>
          <w:sz w:val="20"/>
          <w:szCs w:val="20"/>
        </w:rPr>
        <w:t>between</w:t>
      </w:r>
      <w:proofErr w:type="gramEnd"/>
      <w:r w:rsidRPr="00F53A1E">
        <w:rPr>
          <w:rFonts w:ascii="Arial" w:eastAsia="Cassia-Regular" w:hAnsi="Arial" w:cs="Arial"/>
          <w:color w:val="000000"/>
          <w:sz w:val="20"/>
          <w:szCs w:val="20"/>
        </w:rPr>
        <w:t xml:space="preserve"> scope, client services, charging for services, and professional ethics.</w:t>
      </w:r>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r w:rsidRPr="00F53A1E">
        <w:rPr>
          <w:rFonts w:ascii="Arial" w:eastAsia="Cassia-Regular" w:hAnsi="Arial" w:cs="Arial"/>
          <w:color w:val="000000"/>
          <w:sz w:val="20"/>
          <w:szCs w:val="20"/>
        </w:rPr>
        <w:t xml:space="preserve">(b) For appraisers offering and delivering valuation services, where should they look for guidance </w:t>
      </w:r>
      <w:proofErr w:type="gramStart"/>
      <w:r w:rsidRPr="00F53A1E">
        <w:rPr>
          <w:rFonts w:ascii="Arial" w:eastAsia="Cassia-Regular" w:hAnsi="Arial" w:cs="Arial"/>
          <w:color w:val="000000"/>
          <w:sz w:val="20"/>
          <w:szCs w:val="20"/>
        </w:rPr>
        <w:t>on</w:t>
      </w:r>
      <w:proofErr w:type="gramEnd"/>
    </w:p>
    <w:p w:rsidR="00F53A1E" w:rsidRPr="00F53A1E" w:rsidRDefault="00F53A1E" w:rsidP="00F53A1E">
      <w:pPr>
        <w:autoSpaceDE w:val="0"/>
        <w:autoSpaceDN w:val="0"/>
        <w:adjustRightInd w:val="0"/>
        <w:spacing w:after="0" w:line="360" w:lineRule="auto"/>
        <w:rPr>
          <w:rFonts w:ascii="Arial" w:eastAsia="Cassia-Regular" w:hAnsi="Arial" w:cs="Arial"/>
          <w:color w:val="000000"/>
          <w:sz w:val="20"/>
          <w:szCs w:val="20"/>
        </w:rPr>
      </w:pPr>
      <w:proofErr w:type="gramStart"/>
      <w:r w:rsidRPr="00F53A1E">
        <w:rPr>
          <w:rFonts w:ascii="Arial" w:eastAsia="Cassia-Regular" w:hAnsi="Arial" w:cs="Arial"/>
          <w:color w:val="000000"/>
          <w:sz w:val="20"/>
          <w:szCs w:val="20"/>
        </w:rPr>
        <w:t>the</w:t>
      </w:r>
      <w:proofErr w:type="gramEnd"/>
      <w:r w:rsidRPr="00F53A1E">
        <w:rPr>
          <w:rFonts w:ascii="Arial" w:eastAsia="Cassia-Regular" w:hAnsi="Arial" w:cs="Arial"/>
          <w:color w:val="000000"/>
          <w:sz w:val="20"/>
          <w:szCs w:val="20"/>
        </w:rPr>
        <w:t xml:space="preserve"> requirements and limitations for scope of work?</w:t>
      </w:r>
    </w:p>
    <w:p w:rsidR="00F53A1E" w:rsidRPr="00F53A1E" w:rsidRDefault="00F53A1E" w:rsidP="00F53A1E">
      <w:pPr>
        <w:pStyle w:val="Default"/>
        <w:spacing w:line="360" w:lineRule="auto"/>
        <w:rPr>
          <w:rFonts w:ascii="Arial" w:hAnsi="Arial" w:cs="Arial"/>
          <w:sz w:val="20"/>
          <w:szCs w:val="20"/>
        </w:rPr>
      </w:pPr>
    </w:p>
    <w:p w:rsidR="00F53A1E" w:rsidRPr="00F53A1E" w:rsidRDefault="00F53A1E" w:rsidP="00F53A1E">
      <w:pPr>
        <w:pStyle w:val="Default"/>
        <w:spacing w:line="360" w:lineRule="auto"/>
        <w:rPr>
          <w:rFonts w:ascii="Arial" w:hAnsi="Arial" w:cs="Arial"/>
          <w:sz w:val="20"/>
          <w:szCs w:val="20"/>
        </w:rPr>
      </w:pPr>
      <w:r w:rsidRPr="00F53A1E">
        <w:rPr>
          <w:rFonts w:ascii="Arial" w:hAnsi="Arial" w:cs="Arial"/>
          <w:sz w:val="20"/>
          <w:szCs w:val="20"/>
        </w:rPr>
        <w:t xml:space="preserve">8. </w:t>
      </w:r>
      <w:r w:rsidRPr="00F53A1E">
        <w:rPr>
          <w:rFonts w:ascii="Arial" w:hAnsi="Arial" w:cs="Arial"/>
          <w:sz w:val="20"/>
          <w:szCs w:val="20"/>
        </w:rPr>
        <w:t>(</w:t>
      </w:r>
      <w:proofErr w:type="gramStart"/>
      <w:r w:rsidRPr="00F53A1E">
        <w:rPr>
          <w:rFonts w:ascii="Arial" w:hAnsi="Arial" w:cs="Arial"/>
          <w:sz w:val="20"/>
          <w:szCs w:val="20"/>
        </w:rPr>
        <w:t>a</w:t>
      </w:r>
      <w:proofErr w:type="gramEnd"/>
      <w:r w:rsidRPr="00F53A1E">
        <w:rPr>
          <w:rFonts w:ascii="Arial" w:hAnsi="Arial" w:cs="Arial"/>
          <w:sz w:val="20"/>
          <w:szCs w:val="20"/>
        </w:rPr>
        <w:t xml:space="preserve">) An answer to the question should include the following points: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t xml:space="preserve"> </w:t>
      </w:r>
      <w:r w:rsidRPr="00F53A1E">
        <w:rPr>
          <w:rFonts w:ascii="Arial" w:hAnsi="Arial" w:cs="Arial"/>
          <w:sz w:val="20"/>
          <w:szCs w:val="20"/>
        </w:rPr>
        <w:t xml:space="preserve">Appraisal is a professional service, not a commodity. Valuation work is not </w:t>
      </w:r>
      <w:proofErr w:type="spellStart"/>
      <w:r w:rsidRPr="00F53A1E">
        <w:rPr>
          <w:rFonts w:ascii="Arial" w:hAnsi="Arial" w:cs="Arial"/>
          <w:sz w:val="20"/>
          <w:szCs w:val="20"/>
        </w:rPr>
        <w:t>Aonce</w:t>
      </w:r>
      <w:proofErr w:type="spellEnd"/>
      <w:r w:rsidRPr="00F53A1E">
        <w:rPr>
          <w:rFonts w:ascii="Arial" w:hAnsi="Arial" w:cs="Arial"/>
          <w:sz w:val="20"/>
          <w:szCs w:val="20"/>
        </w:rPr>
        <w:t xml:space="preserve"> size fits all@ B every assignment is unique.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t xml:space="preserve"> </w:t>
      </w:r>
      <w:proofErr w:type="gramStart"/>
      <w:r w:rsidRPr="00F53A1E">
        <w:rPr>
          <w:rFonts w:ascii="Arial" w:hAnsi="Arial" w:cs="Arial"/>
          <w:sz w:val="20"/>
          <w:szCs w:val="20"/>
        </w:rPr>
        <w:t>The</w:t>
      </w:r>
      <w:proofErr w:type="gramEnd"/>
      <w:r w:rsidRPr="00F53A1E">
        <w:rPr>
          <w:rFonts w:ascii="Arial" w:hAnsi="Arial" w:cs="Arial"/>
          <w:sz w:val="20"/>
          <w:szCs w:val="20"/>
        </w:rPr>
        <w:t xml:space="preserve"> client may want something less than a full/comprehensive appraisal i.e., professional advice rather than an appraisal.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t xml:space="preserve"> </w:t>
      </w:r>
      <w:r w:rsidRPr="00F53A1E">
        <w:rPr>
          <w:rFonts w:ascii="Arial" w:hAnsi="Arial" w:cs="Arial"/>
          <w:sz w:val="20"/>
          <w:szCs w:val="20"/>
        </w:rPr>
        <w:t xml:space="preserve">Give the client the services they want, there is no need to give a gourmet meal if they want fast food.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t xml:space="preserve"> </w:t>
      </w:r>
      <w:proofErr w:type="gramStart"/>
      <w:r w:rsidRPr="00F53A1E">
        <w:rPr>
          <w:rFonts w:ascii="Arial" w:hAnsi="Arial" w:cs="Arial"/>
          <w:sz w:val="20"/>
          <w:szCs w:val="20"/>
        </w:rPr>
        <w:t>You</w:t>
      </w:r>
      <w:proofErr w:type="gramEnd"/>
      <w:r w:rsidRPr="00F53A1E">
        <w:rPr>
          <w:rFonts w:ascii="Arial" w:hAnsi="Arial" w:cs="Arial"/>
          <w:sz w:val="20"/>
          <w:szCs w:val="20"/>
        </w:rPr>
        <w:t xml:space="preserve"> work harder than you need to, in terms of answering the client’s question.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t xml:space="preserve"> </w:t>
      </w:r>
      <w:proofErr w:type="gramStart"/>
      <w:r w:rsidRPr="00F53A1E">
        <w:rPr>
          <w:rFonts w:ascii="Arial" w:hAnsi="Arial" w:cs="Arial"/>
          <w:sz w:val="20"/>
          <w:szCs w:val="20"/>
        </w:rPr>
        <w:t>You</w:t>
      </w:r>
      <w:proofErr w:type="gramEnd"/>
      <w:r w:rsidRPr="00F53A1E">
        <w:rPr>
          <w:rFonts w:ascii="Arial" w:hAnsi="Arial" w:cs="Arial"/>
          <w:sz w:val="20"/>
          <w:szCs w:val="20"/>
        </w:rPr>
        <w:t xml:space="preserve"> charge more than the client wants to pay, by giving them services they don’t want or need.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t xml:space="preserve"> </w:t>
      </w:r>
      <w:r w:rsidRPr="00F53A1E">
        <w:rPr>
          <w:rFonts w:ascii="Arial" w:hAnsi="Arial" w:cs="Arial"/>
          <w:sz w:val="20"/>
          <w:szCs w:val="20"/>
        </w:rPr>
        <w:t xml:space="preserve">OR you get underpaid, in providing service beyond what the client will pay for.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t xml:space="preserve"> </w:t>
      </w:r>
      <w:r w:rsidRPr="00F53A1E">
        <w:rPr>
          <w:rFonts w:ascii="Arial" w:hAnsi="Arial" w:cs="Arial"/>
          <w:sz w:val="20"/>
          <w:szCs w:val="20"/>
        </w:rPr>
        <w:t xml:space="preserve">Charge according to the services rendered: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lastRenderedPageBreak/>
        <w:t xml:space="preserve"> </w:t>
      </w:r>
      <w:proofErr w:type="gramStart"/>
      <w:r w:rsidRPr="00F53A1E">
        <w:rPr>
          <w:rFonts w:ascii="Arial" w:hAnsi="Arial" w:cs="Arial"/>
          <w:sz w:val="20"/>
          <w:szCs w:val="20"/>
        </w:rPr>
        <w:t>You</w:t>
      </w:r>
      <w:proofErr w:type="gramEnd"/>
      <w:r w:rsidRPr="00F53A1E">
        <w:rPr>
          <w:rFonts w:ascii="Arial" w:hAnsi="Arial" w:cs="Arial"/>
          <w:sz w:val="20"/>
          <w:szCs w:val="20"/>
        </w:rPr>
        <w:t xml:space="preserve"> don’t provide the same product to all clients.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t xml:space="preserve"> </w:t>
      </w:r>
      <w:proofErr w:type="gramStart"/>
      <w:r w:rsidRPr="00F53A1E">
        <w:rPr>
          <w:rFonts w:ascii="Arial" w:hAnsi="Arial" w:cs="Arial"/>
          <w:sz w:val="20"/>
          <w:szCs w:val="20"/>
        </w:rPr>
        <w:t>If</w:t>
      </w:r>
      <w:proofErr w:type="gramEnd"/>
      <w:r w:rsidRPr="00F53A1E">
        <w:rPr>
          <w:rFonts w:ascii="Arial" w:hAnsi="Arial" w:cs="Arial"/>
          <w:sz w:val="20"/>
          <w:szCs w:val="20"/>
        </w:rPr>
        <w:t xml:space="preserve"> they want gourmet treatment, they have to pay for it.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t xml:space="preserve"> </w:t>
      </w:r>
      <w:proofErr w:type="gramStart"/>
      <w:r w:rsidRPr="00F53A1E">
        <w:rPr>
          <w:rFonts w:ascii="Arial" w:hAnsi="Arial" w:cs="Arial"/>
          <w:sz w:val="20"/>
          <w:szCs w:val="20"/>
        </w:rPr>
        <w:t>If</w:t>
      </w:r>
      <w:proofErr w:type="gramEnd"/>
      <w:r w:rsidRPr="00F53A1E">
        <w:rPr>
          <w:rFonts w:ascii="Arial" w:hAnsi="Arial" w:cs="Arial"/>
          <w:sz w:val="20"/>
          <w:szCs w:val="20"/>
        </w:rPr>
        <w:t xml:space="preserve"> they are happy with cheap fast food, then your time will be limited and you MUST make your restricted scope fully clear at the outset.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t xml:space="preserve"> </w:t>
      </w:r>
      <w:proofErr w:type="gramStart"/>
      <w:r w:rsidRPr="00F53A1E">
        <w:rPr>
          <w:rFonts w:ascii="Arial" w:hAnsi="Arial" w:cs="Arial"/>
          <w:sz w:val="20"/>
          <w:szCs w:val="20"/>
        </w:rPr>
        <w:t>If</w:t>
      </w:r>
      <w:proofErr w:type="gramEnd"/>
      <w:r w:rsidRPr="00F53A1E">
        <w:rPr>
          <w:rFonts w:ascii="Arial" w:hAnsi="Arial" w:cs="Arial"/>
          <w:sz w:val="20"/>
          <w:szCs w:val="20"/>
        </w:rPr>
        <w:t xml:space="preserve"> they want gourmet treatment at fast food prices, then you have to decline.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t xml:space="preserve"> </w:t>
      </w:r>
      <w:proofErr w:type="gramStart"/>
      <w:r w:rsidRPr="00F53A1E">
        <w:rPr>
          <w:rFonts w:ascii="Arial" w:hAnsi="Arial" w:cs="Arial"/>
          <w:sz w:val="20"/>
          <w:szCs w:val="20"/>
        </w:rPr>
        <w:t>If</w:t>
      </w:r>
      <w:proofErr w:type="gramEnd"/>
      <w:r w:rsidRPr="00F53A1E">
        <w:rPr>
          <w:rFonts w:ascii="Arial" w:hAnsi="Arial" w:cs="Arial"/>
          <w:sz w:val="20"/>
          <w:szCs w:val="20"/>
        </w:rPr>
        <w:t xml:space="preserve"> someone else will provide this, you have to stand strong and assume they won’t, or won’t do it in an appropriate manner, and can’t remain in business long.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t xml:space="preserve"> </w:t>
      </w:r>
      <w:proofErr w:type="gramStart"/>
      <w:r w:rsidRPr="00F53A1E">
        <w:rPr>
          <w:rFonts w:ascii="Arial" w:hAnsi="Arial" w:cs="Arial"/>
          <w:sz w:val="20"/>
          <w:szCs w:val="20"/>
        </w:rPr>
        <w:t>You</w:t>
      </w:r>
      <w:proofErr w:type="gramEnd"/>
      <w:r w:rsidRPr="00F53A1E">
        <w:rPr>
          <w:rFonts w:ascii="Arial" w:hAnsi="Arial" w:cs="Arial"/>
          <w:sz w:val="20"/>
          <w:szCs w:val="20"/>
        </w:rPr>
        <w:t xml:space="preserve"> have an ethical obligation to do the amount of work reasonable to produce a credible/duly-founded product under the scope of work agreed upon - no more and no less. </w:t>
      </w:r>
    </w:p>
    <w:p w:rsidR="00F53A1E" w:rsidRPr="00F53A1E" w:rsidRDefault="00F53A1E" w:rsidP="00F53A1E">
      <w:pPr>
        <w:pStyle w:val="Default"/>
        <w:spacing w:line="360" w:lineRule="auto"/>
        <w:rPr>
          <w:rFonts w:ascii="Arial" w:hAnsi="Arial" w:cs="Arial"/>
          <w:sz w:val="20"/>
          <w:szCs w:val="20"/>
        </w:rPr>
      </w:pPr>
      <w:r w:rsidRPr="00F53A1E">
        <w:rPr>
          <w:rFonts w:ascii="Arial" w:eastAsia="WP MathA" w:hAnsi="Arial" w:cs="Arial"/>
          <w:sz w:val="20"/>
          <w:szCs w:val="20"/>
        </w:rPr>
        <w:t xml:space="preserve"> </w:t>
      </w:r>
      <w:proofErr w:type="gramStart"/>
      <w:r w:rsidRPr="00F53A1E">
        <w:rPr>
          <w:rFonts w:ascii="Arial" w:hAnsi="Arial" w:cs="Arial"/>
          <w:sz w:val="20"/>
          <w:szCs w:val="20"/>
        </w:rPr>
        <w:t>If</w:t>
      </w:r>
      <w:proofErr w:type="gramEnd"/>
      <w:r w:rsidRPr="00F53A1E">
        <w:rPr>
          <w:rFonts w:ascii="Arial" w:hAnsi="Arial" w:cs="Arial"/>
          <w:sz w:val="20"/>
          <w:szCs w:val="20"/>
        </w:rPr>
        <w:t xml:space="preserve"> the assignment is higher risk, then your due diligence is increased, and the fee must address that. </w:t>
      </w:r>
    </w:p>
    <w:p w:rsidR="00F53A1E" w:rsidRPr="00F53A1E" w:rsidRDefault="00F53A1E" w:rsidP="00F53A1E">
      <w:pPr>
        <w:autoSpaceDE w:val="0"/>
        <w:autoSpaceDN w:val="0"/>
        <w:adjustRightInd w:val="0"/>
        <w:spacing w:after="0" w:line="360" w:lineRule="auto"/>
        <w:rPr>
          <w:rFonts w:ascii="Arial" w:hAnsi="Arial" w:cs="Arial"/>
          <w:sz w:val="20"/>
          <w:szCs w:val="20"/>
        </w:rPr>
      </w:pPr>
      <w:r w:rsidRPr="00F53A1E">
        <w:rPr>
          <w:rFonts w:ascii="Arial" w:eastAsia="WP MathA" w:hAnsi="Arial" w:cs="Arial"/>
          <w:sz w:val="20"/>
          <w:szCs w:val="20"/>
        </w:rPr>
        <w:t xml:space="preserve"> </w:t>
      </w:r>
      <w:proofErr w:type="gramStart"/>
      <w:r w:rsidRPr="00F53A1E">
        <w:rPr>
          <w:rFonts w:ascii="Arial" w:hAnsi="Arial" w:cs="Arial"/>
          <w:sz w:val="20"/>
          <w:szCs w:val="20"/>
        </w:rPr>
        <w:t>If</w:t>
      </w:r>
      <w:proofErr w:type="gramEnd"/>
      <w:r w:rsidRPr="00F53A1E">
        <w:rPr>
          <w:rFonts w:ascii="Arial" w:hAnsi="Arial" w:cs="Arial"/>
          <w:sz w:val="20"/>
          <w:szCs w:val="20"/>
        </w:rPr>
        <w:t xml:space="preserve"> the client will settle for a lesser service, then the fee can also address that, but the work must at minimum be sufficient to cover off the minimum work that is necessary to be credible.</w:t>
      </w:r>
    </w:p>
    <w:p w:rsidR="00F53A1E" w:rsidRPr="00F53A1E" w:rsidRDefault="00F53A1E" w:rsidP="00F53A1E">
      <w:pPr>
        <w:pStyle w:val="Default"/>
        <w:spacing w:line="360" w:lineRule="auto"/>
        <w:rPr>
          <w:rFonts w:ascii="Arial" w:hAnsi="Arial" w:cs="Arial"/>
          <w:sz w:val="20"/>
          <w:szCs w:val="20"/>
        </w:rPr>
      </w:pPr>
      <w:r w:rsidRPr="00F53A1E">
        <w:rPr>
          <w:rFonts w:ascii="Arial" w:hAnsi="Arial" w:cs="Arial"/>
          <w:sz w:val="20"/>
          <w:szCs w:val="20"/>
        </w:rPr>
        <w:t xml:space="preserve"> </w:t>
      </w:r>
      <w:proofErr w:type="gramStart"/>
      <w:r w:rsidRPr="00F53A1E">
        <w:rPr>
          <w:rFonts w:ascii="Arial" w:hAnsi="Arial" w:cs="Arial"/>
          <w:sz w:val="20"/>
          <w:szCs w:val="20"/>
        </w:rPr>
        <w:t>The</w:t>
      </w:r>
      <w:proofErr w:type="gramEnd"/>
      <w:r w:rsidRPr="00F53A1E">
        <w:rPr>
          <w:rFonts w:ascii="Arial" w:hAnsi="Arial" w:cs="Arial"/>
          <w:sz w:val="20"/>
          <w:szCs w:val="20"/>
        </w:rPr>
        <w:t xml:space="preserve"> reasonable appraiser test rules: if you’ve passed this test, then you have satisfied your professional obligations and limited your liability. </w:t>
      </w:r>
    </w:p>
    <w:p w:rsidR="00F53A1E" w:rsidRPr="00F53A1E" w:rsidRDefault="00F53A1E" w:rsidP="00F53A1E">
      <w:pPr>
        <w:pStyle w:val="Default"/>
        <w:spacing w:line="360" w:lineRule="auto"/>
        <w:rPr>
          <w:rFonts w:ascii="Arial" w:hAnsi="Arial" w:cs="Arial"/>
          <w:sz w:val="20"/>
          <w:szCs w:val="20"/>
        </w:rPr>
      </w:pPr>
      <w:r w:rsidRPr="00F53A1E">
        <w:rPr>
          <w:rFonts w:ascii="Arial" w:hAnsi="Arial" w:cs="Arial"/>
          <w:sz w:val="20"/>
          <w:szCs w:val="20"/>
        </w:rPr>
        <w:t xml:space="preserve"> </w:t>
      </w:r>
      <w:proofErr w:type="gramStart"/>
      <w:r w:rsidRPr="00F53A1E">
        <w:rPr>
          <w:rFonts w:ascii="Arial" w:hAnsi="Arial" w:cs="Arial"/>
          <w:sz w:val="20"/>
          <w:szCs w:val="20"/>
        </w:rPr>
        <w:t>Your</w:t>
      </w:r>
      <w:proofErr w:type="gramEnd"/>
      <w:r w:rsidRPr="00F53A1E">
        <w:rPr>
          <w:rFonts w:ascii="Arial" w:hAnsi="Arial" w:cs="Arial"/>
          <w:sz w:val="20"/>
          <w:szCs w:val="20"/>
        </w:rPr>
        <w:t xml:space="preserve"> answer may differ depending on the scope of work and that in itself is not a problem with Standards or professionalism. </w:t>
      </w:r>
    </w:p>
    <w:p w:rsidR="00F53A1E" w:rsidRPr="00F53A1E" w:rsidRDefault="00F53A1E" w:rsidP="00F53A1E">
      <w:pPr>
        <w:pStyle w:val="Default"/>
        <w:spacing w:line="360" w:lineRule="auto"/>
        <w:rPr>
          <w:rFonts w:ascii="Arial" w:hAnsi="Arial" w:cs="Arial"/>
          <w:sz w:val="20"/>
          <w:szCs w:val="20"/>
        </w:rPr>
      </w:pPr>
      <w:r w:rsidRPr="00F53A1E">
        <w:rPr>
          <w:rFonts w:ascii="Arial" w:hAnsi="Arial" w:cs="Arial"/>
          <w:sz w:val="20"/>
          <w:szCs w:val="20"/>
        </w:rPr>
        <w:t xml:space="preserve"> </w:t>
      </w:r>
      <w:proofErr w:type="gramStart"/>
      <w:r w:rsidRPr="00F53A1E">
        <w:rPr>
          <w:rFonts w:ascii="Arial" w:hAnsi="Arial" w:cs="Arial"/>
          <w:sz w:val="20"/>
          <w:szCs w:val="20"/>
        </w:rPr>
        <w:t>The</w:t>
      </w:r>
      <w:proofErr w:type="gramEnd"/>
      <w:r w:rsidRPr="00F53A1E">
        <w:rPr>
          <w:rFonts w:ascii="Arial" w:hAnsi="Arial" w:cs="Arial"/>
          <w:sz w:val="20"/>
          <w:szCs w:val="20"/>
        </w:rPr>
        <w:t xml:space="preserve"> amount of research and analysis you are being paid to do may change the conclusion. </w:t>
      </w:r>
    </w:p>
    <w:p w:rsidR="00F53A1E" w:rsidRPr="00F53A1E" w:rsidRDefault="00F53A1E" w:rsidP="00F53A1E">
      <w:pPr>
        <w:pStyle w:val="Default"/>
        <w:spacing w:line="360" w:lineRule="auto"/>
        <w:rPr>
          <w:rFonts w:ascii="Arial" w:hAnsi="Arial" w:cs="Arial"/>
          <w:sz w:val="20"/>
          <w:szCs w:val="20"/>
        </w:rPr>
      </w:pPr>
      <w:r w:rsidRPr="00F53A1E">
        <w:rPr>
          <w:rFonts w:ascii="Arial" w:hAnsi="Arial" w:cs="Arial"/>
          <w:sz w:val="20"/>
          <w:szCs w:val="20"/>
        </w:rPr>
        <w:t xml:space="preserve"> </w:t>
      </w:r>
      <w:proofErr w:type="gramStart"/>
      <w:r w:rsidRPr="00F53A1E">
        <w:rPr>
          <w:rFonts w:ascii="Arial" w:hAnsi="Arial" w:cs="Arial"/>
          <w:sz w:val="20"/>
          <w:szCs w:val="20"/>
        </w:rPr>
        <w:t>Your</w:t>
      </w:r>
      <w:proofErr w:type="gramEnd"/>
      <w:r w:rsidRPr="00F53A1E">
        <w:rPr>
          <w:rFonts w:ascii="Arial" w:hAnsi="Arial" w:cs="Arial"/>
          <w:sz w:val="20"/>
          <w:szCs w:val="20"/>
        </w:rPr>
        <w:t xml:space="preserve"> answer is not wrong if you have been paid to do a restricted scope of work exercise and as a result, key facts are unknown to you. </w:t>
      </w:r>
    </w:p>
    <w:p w:rsidR="00F53A1E" w:rsidRPr="00F53A1E" w:rsidRDefault="00F53A1E" w:rsidP="00F53A1E">
      <w:pPr>
        <w:pStyle w:val="Default"/>
        <w:spacing w:line="360" w:lineRule="auto"/>
        <w:rPr>
          <w:rFonts w:ascii="Arial" w:hAnsi="Arial" w:cs="Arial"/>
          <w:sz w:val="20"/>
          <w:szCs w:val="20"/>
        </w:rPr>
      </w:pPr>
      <w:r w:rsidRPr="00F53A1E">
        <w:rPr>
          <w:rFonts w:ascii="Arial" w:hAnsi="Arial" w:cs="Arial"/>
          <w:sz w:val="20"/>
          <w:szCs w:val="20"/>
        </w:rPr>
        <w:t xml:space="preserve"> </w:t>
      </w:r>
      <w:proofErr w:type="gramStart"/>
      <w:r w:rsidRPr="00F53A1E">
        <w:rPr>
          <w:rFonts w:ascii="Arial" w:hAnsi="Arial" w:cs="Arial"/>
          <w:sz w:val="20"/>
          <w:szCs w:val="20"/>
        </w:rPr>
        <w:t>This</w:t>
      </w:r>
      <w:proofErr w:type="gramEnd"/>
      <w:r w:rsidRPr="00F53A1E">
        <w:rPr>
          <w:rFonts w:ascii="Arial" w:hAnsi="Arial" w:cs="Arial"/>
          <w:sz w:val="20"/>
          <w:szCs w:val="20"/>
        </w:rPr>
        <w:t xml:space="preserve"> is like getting a quick medical opinion from your GP versus an intensive and intrusive testing battery at the hospital. Same professional, two different scopes of work, two different levels of professional services, two different expectations for due diligence in giving credible opinions, two different conclusions, neither is wrong in the circumstances. </w:t>
      </w:r>
    </w:p>
    <w:p w:rsidR="00F53A1E" w:rsidRPr="00F53A1E" w:rsidRDefault="00F53A1E" w:rsidP="00F53A1E">
      <w:pPr>
        <w:pStyle w:val="Default"/>
        <w:spacing w:line="360" w:lineRule="auto"/>
        <w:rPr>
          <w:rFonts w:ascii="Arial" w:hAnsi="Arial" w:cs="Arial"/>
          <w:sz w:val="20"/>
          <w:szCs w:val="20"/>
        </w:rPr>
      </w:pPr>
      <w:r w:rsidRPr="00F53A1E">
        <w:rPr>
          <w:rFonts w:ascii="Arial" w:hAnsi="Arial" w:cs="Arial"/>
          <w:sz w:val="20"/>
          <w:szCs w:val="20"/>
        </w:rPr>
        <w:t xml:space="preserve"> </w:t>
      </w:r>
      <w:proofErr w:type="gramStart"/>
      <w:r w:rsidRPr="00F53A1E">
        <w:rPr>
          <w:rFonts w:ascii="Arial" w:hAnsi="Arial" w:cs="Arial"/>
          <w:sz w:val="20"/>
          <w:szCs w:val="20"/>
        </w:rPr>
        <w:t>The</w:t>
      </w:r>
      <w:proofErr w:type="gramEnd"/>
      <w:r w:rsidRPr="00F53A1E">
        <w:rPr>
          <w:rFonts w:ascii="Arial" w:hAnsi="Arial" w:cs="Arial"/>
          <w:sz w:val="20"/>
          <w:szCs w:val="20"/>
        </w:rPr>
        <w:t xml:space="preserve"> most important consideration is to accurately describe the scope of what services are provided for the fee, and include this in both the letter of engagement and appraisal report. </w:t>
      </w:r>
    </w:p>
    <w:p w:rsidR="004B3157" w:rsidRDefault="00F53A1E" w:rsidP="00F53A1E">
      <w:pPr>
        <w:autoSpaceDE w:val="0"/>
        <w:autoSpaceDN w:val="0"/>
        <w:adjustRightInd w:val="0"/>
        <w:spacing w:after="0" w:line="360" w:lineRule="auto"/>
        <w:rPr>
          <w:rFonts w:ascii="Arial" w:eastAsia="CG Times" w:hAnsi="Arial" w:cs="Arial"/>
          <w:sz w:val="20"/>
          <w:szCs w:val="20"/>
        </w:rPr>
      </w:pPr>
      <w:r w:rsidRPr="00F53A1E">
        <w:rPr>
          <w:rFonts w:ascii="Arial" w:eastAsia="CG Times" w:hAnsi="Arial" w:cs="Arial"/>
          <w:sz w:val="20"/>
          <w:szCs w:val="20"/>
        </w:rPr>
        <w:t xml:space="preserve">(b) Any constraints placed on the assignment by the scope required by the client </w:t>
      </w:r>
      <w:proofErr w:type="gramStart"/>
      <w:r w:rsidRPr="00F53A1E">
        <w:rPr>
          <w:rFonts w:ascii="Arial" w:eastAsia="CG Times" w:hAnsi="Arial" w:cs="Arial"/>
          <w:sz w:val="20"/>
          <w:szCs w:val="20"/>
        </w:rPr>
        <w:t>should also be reflected</w:t>
      </w:r>
      <w:proofErr w:type="gramEnd"/>
      <w:r w:rsidRPr="00F53A1E">
        <w:rPr>
          <w:rFonts w:ascii="Arial" w:eastAsia="CG Times" w:hAnsi="Arial" w:cs="Arial"/>
          <w:sz w:val="20"/>
          <w:szCs w:val="20"/>
        </w:rPr>
        <w:t xml:space="preserve"> in the limiting conditions and critical assumptions. For example, assume the scope of work as per the assignment is to appraise the house without the benefit of an interior inspection. </w:t>
      </w:r>
      <w:proofErr w:type="gramStart"/>
      <w:r w:rsidRPr="00F53A1E">
        <w:rPr>
          <w:rFonts w:ascii="Arial" w:eastAsia="CG Times" w:hAnsi="Arial" w:cs="Arial"/>
          <w:sz w:val="20"/>
          <w:szCs w:val="20"/>
        </w:rPr>
        <w:t>As a consequence</w:t>
      </w:r>
      <w:proofErr w:type="gramEnd"/>
      <w:r w:rsidRPr="00F53A1E">
        <w:rPr>
          <w:rFonts w:ascii="Arial" w:eastAsia="CG Times" w:hAnsi="Arial" w:cs="Arial"/>
          <w:sz w:val="20"/>
          <w:szCs w:val="20"/>
        </w:rPr>
        <w:t>, not only should the letter of engagement and statement of scope in the appraisal report clearly state this, but a limiting condition should indicate this as well; and, a critical assumption should be stated that articulates assumptions made by the appraiser in the absence of an interior inspection.</w:t>
      </w:r>
    </w:p>
    <w:p w:rsidR="004B3157" w:rsidRDefault="004B3157">
      <w:pPr>
        <w:rPr>
          <w:rFonts w:ascii="Arial" w:eastAsia="CG Times" w:hAnsi="Arial" w:cs="Arial"/>
          <w:sz w:val="20"/>
          <w:szCs w:val="20"/>
        </w:rPr>
      </w:pPr>
      <w:r>
        <w:rPr>
          <w:rFonts w:ascii="Arial" w:eastAsia="CG Times" w:hAnsi="Arial" w:cs="Arial"/>
          <w:sz w:val="20"/>
          <w:szCs w:val="20"/>
        </w:rPr>
        <w:br w:type="page"/>
      </w:r>
    </w:p>
    <w:p w:rsidR="00F53A1E" w:rsidRDefault="004B3157" w:rsidP="00F53A1E">
      <w:pPr>
        <w:autoSpaceDE w:val="0"/>
        <w:autoSpaceDN w:val="0"/>
        <w:adjustRightInd w:val="0"/>
        <w:spacing w:after="0" w:line="360" w:lineRule="auto"/>
        <w:rPr>
          <w:rFonts w:ascii="Arial" w:eastAsia="Cassia-Regular" w:hAnsi="Arial" w:cs="Arial"/>
          <w:color w:val="000000"/>
          <w:sz w:val="20"/>
          <w:szCs w:val="20"/>
        </w:rPr>
      </w:pPr>
      <w:proofErr w:type="gramStart"/>
      <w:r>
        <w:rPr>
          <w:rFonts w:ascii="Arial" w:eastAsia="Cassia-Regular" w:hAnsi="Arial" w:cs="Arial"/>
          <w:color w:val="000000"/>
          <w:sz w:val="20"/>
          <w:szCs w:val="20"/>
        </w:rPr>
        <w:lastRenderedPageBreak/>
        <w:t>BUSI330  -</w:t>
      </w:r>
      <w:proofErr w:type="gramEnd"/>
      <w:r>
        <w:rPr>
          <w:rFonts w:ascii="Arial" w:eastAsia="Cassia-Regular" w:hAnsi="Arial" w:cs="Arial"/>
          <w:color w:val="000000"/>
          <w:sz w:val="20"/>
          <w:szCs w:val="20"/>
        </w:rPr>
        <w:t xml:space="preserve"> Lesson 3 </w:t>
      </w:r>
    </w:p>
    <w:p w:rsidR="004B3157" w:rsidRDefault="004B3157" w:rsidP="00F53A1E">
      <w:pPr>
        <w:autoSpaceDE w:val="0"/>
        <w:autoSpaceDN w:val="0"/>
        <w:adjustRightInd w:val="0"/>
        <w:spacing w:after="0" w:line="360" w:lineRule="auto"/>
        <w:rPr>
          <w:rFonts w:ascii="Arial" w:eastAsia="Cassia-Regular" w:hAnsi="Arial" w:cs="Arial"/>
          <w:color w:val="000000"/>
          <w:sz w:val="20"/>
          <w:szCs w:val="20"/>
        </w:rPr>
      </w:pPr>
      <w:r>
        <w:rPr>
          <w:rFonts w:ascii="Arial" w:eastAsia="Cassia-Regular" w:hAnsi="Arial" w:cs="Arial"/>
          <w:color w:val="000000"/>
          <w:sz w:val="20"/>
          <w:szCs w:val="20"/>
        </w:rPr>
        <w:t xml:space="preserve">Learning objective </w:t>
      </w:r>
    </w:p>
    <w:p w:rsidR="004B3157" w:rsidRPr="004B3157" w:rsidRDefault="004B3157" w:rsidP="004B3157">
      <w:pPr>
        <w:autoSpaceDE w:val="0"/>
        <w:autoSpaceDN w:val="0"/>
        <w:adjustRightInd w:val="0"/>
        <w:spacing w:after="0" w:line="360" w:lineRule="auto"/>
        <w:rPr>
          <w:rFonts w:ascii="Arial" w:eastAsia="Cassia-Regular" w:hAnsi="Arial" w:cs="Arial"/>
          <w:color w:val="000000"/>
          <w:sz w:val="20"/>
          <w:szCs w:val="20"/>
        </w:rPr>
      </w:pPr>
      <w:r w:rsidRPr="004B3157">
        <w:rPr>
          <w:rFonts w:ascii="Arial" w:eastAsia="Cassia-Regular" w:hAnsi="Arial" w:cs="Arial"/>
          <w:color w:val="000000"/>
          <w:sz w:val="20"/>
          <w:szCs w:val="20"/>
        </w:rPr>
        <w:t>1. Define neighbourhood boundaries</w:t>
      </w:r>
    </w:p>
    <w:p w:rsidR="004B3157" w:rsidRPr="004B3157" w:rsidRDefault="004B3157" w:rsidP="004B3157">
      <w:pPr>
        <w:autoSpaceDE w:val="0"/>
        <w:autoSpaceDN w:val="0"/>
        <w:adjustRightInd w:val="0"/>
        <w:spacing w:after="0" w:line="360" w:lineRule="auto"/>
        <w:rPr>
          <w:rFonts w:ascii="Arial" w:eastAsia="Cassia-Regular" w:hAnsi="Arial" w:cs="Arial"/>
          <w:color w:val="000000"/>
          <w:sz w:val="20"/>
          <w:szCs w:val="20"/>
        </w:rPr>
      </w:pPr>
      <w:r w:rsidRPr="004B3157">
        <w:rPr>
          <w:rFonts w:ascii="Arial" w:eastAsia="Cassia-Regular" w:hAnsi="Arial" w:cs="Arial"/>
          <w:color w:val="000000"/>
          <w:sz w:val="20"/>
          <w:szCs w:val="20"/>
        </w:rPr>
        <w:t>2. Describe the life cycles of markets and neighbourhoods</w:t>
      </w:r>
    </w:p>
    <w:p w:rsidR="004B3157" w:rsidRPr="004B3157" w:rsidRDefault="004B3157" w:rsidP="004B3157">
      <w:pPr>
        <w:autoSpaceDE w:val="0"/>
        <w:autoSpaceDN w:val="0"/>
        <w:adjustRightInd w:val="0"/>
        <w:spacing w:after="0" w:line="360" w:lineRule="auto"/>
        <w:rPr>
          <w:rFonts w:ascii="Arial" w:eastAsia="Cassia-Regular" w:hAnsi="Arial" w:cs="Arial"/>
          <w:color w:val="000000"/>
          <w:sz w:val="20"/>
          <w:szCs w:val="20"/>
        </w:rPr>
      </w:pPr>
      <w:r w:rsidRPr="004B3157">
        <w:rPr>
          <w:rFonts w:ascii="Arial" w:eastAsia="Cassia-Regular" w:hAnsi="Arial" w:cs="Arial"/>
          <w:color w:val="000000"/>
          <w:sz w:val="20"/>
          <w:szCs w:val="20"/>
        </w:rPr>
        <w:t>3. Identify the characteristics of single and multiple family districts and what influences their</w:t>
      </w:r>
    </w:p>
    <w:p w:rsidR="004B3157" w:rsidRPr="004B3157" w:rsidRDefault="004B3157" w:rsidP="004B3157">
      <w:pPr>
        <w:autoSpaceDE w:val="0"/>
        <w:autoSpaceDN w:val="0"/>
        <w:adjustRightInd w:val="0"/>
        <w:spacing w:after="0" w:line="360" w:lineRule="auto"/>
        <w:rPr>
          <w:rFonts w:ascii="Arial" w:eastAsia="Cassia-Regular" w:hAnsi="Arial" w:cs="Arial"/>
          <w:color w:val="000000"/>
          <w:sz w:val="20"/>
          <w:szCs w:val="20"/>
        </w:rPr>
      </w:pPr>
      <w:proofErr w:type="gramStart"/>
      <w:r w:rsidRPr="004B3157">
        <w:rPr>
          <w:rFonts w:ascii="Arial" w:eastAsia="Cassia-Regular" w:hAnsi="Arial" w:cs="Arial"/>
          <w:color w:val="000000"/>
          <w:sz w:val="20"/>
          <w:szCs w:val="20"/>
        </w:rPr>
        <w:t>growth</w:t>
      </w:r>
      <w:proofErr w:type="gramEnd"/>
      <w:r w:rsidRPr="004B3157">
        <w:rPr>
          <w:rFonts w:ascii="Arial" w:eastAsia="Cassia-Regular" w:hAnsi="Arial" w:cs="Arial"/>
          <w:color w:val="000000"/>
          <w:sz w:val="20"/>
          <w:szCs w:val="20"/>
        </w:rPr>
        <w:t xml:space="preserve"> and decline</w:t>
      </w:r>
    </w:p>
    <w:p w:rsidR="004B3157" w:rsidRPr="004B3157" w:rsidRDefault="004B3157" w:rsidP="004B3157">
      <w:pPr>
        <w:autoSpaceDE w:val="0"/>
        <w:autoSpaceDN w:val="0"/>
        <w:adjustRightInd w:val="0"/>
        <w:spacing w:after="0" w:line="360" w:lineRule="auto"/>
        <w:rPr>
          <w:rFonts w:ascii="Arial" w:eastAsia="Cassia-Regular" w:hAnsi="Arial" w:cs="Arial"/>
          <w:color w:val="000000"/>
          <w:sz w:val="20"/>
          <w:szCs w:val="20"/>
        </w:rPr>
      </w:pPr>
      <w:r w:rsidRPr="004B3157">
        <w:rPr>
          <w:rFonts w:ascii="Arial" w:eastAsia="Cassia-Regular" w:hAnsi="Arial" w:cs="Arial"/>
          <w:color w:val="000000"/>
          <w:sz w:val="20"/>
          <w:szCs w:val="20"/>
        </w:rPr>
        <w:t xml:space="preserve">4. Explain how land </w:t>
      </w:r>
      <w:proofErr w:type="gramStart"/>
      <w:r w:rsidRPr="004B3157">
        <w:rPr>
          <w:rFonts w:ascii="Arial" w:eastAsia="Cassia-Regular" w:hAnsi="Arial" w:cs="Arial"/>
          <w:color w:val="000000"/>
          <w:sz w:val="20"/>
          <w:szCs w:val="20"/>
        </w:rPr>
        <w:t>is surveyed, subdivided, and recorded in Land Title or Registry Offices</w:t>
      </w:r>
      <w:proofErr w:type="gramEnd"/>
    </w:p>
    <w:p w:rsidR="004B3157" w:rsidRPr="004B3157" w:rsidRDefault="004B3157" w:rsidP="004B3157">
      <w:pPr>
        <w:autoSpaceDE w:val="0"/>
        <w:autoSpaceDN w:val="0"/>
        <w:adjustRightInd w:val="0"/>
        <w:spacing w:after="0" w:line="360" w:lineRule="auto"/>
        <w:rPr>
          <w:rFonts w:ascii="Arial" w:eastAsia="Cassia-Regular" w:hAnsi="Arial" w:cs="Arial"/>
          <w:color w:val="000000"/>
          <w:sz w:val="20"/>
          <w:szCs w:val="20"/>
        </w:rPr>
      </w:pPr>
      <w:r w:rsidRPr="004B3157">
        <w:rPr>
          <w:rFonts w:ascii="Arial" w:eastAsia="Cassia-Regular" w:hAnsi="Arial" w:cs="Arial"/>
          <w:color w:val="000000"/>
          <w:sz w:val="20"/>
          <w:szCs w:val="20"/>
        </w:rPr>
        <w:t xml:space="preserve">5. Describe </w:t>
      </w:r>
      <w:proofErr w:type="gramStart"/>
      <w:r w:rsidRPr="004B3157">
        <w:rPr>
          <w:rFonts w:ascii="Arial" w:eastAsia="Cassia-Regular" w:hAnsi="Arial" w:cs="Arial"/>
          <w:color w:val="000000"/>
          <w:sz w:val="20"/>
          <w:szCs w:val="20"/>
        </w:rPr>
        <w:t>the physical characteristics of land and how these may affect value</w:t>
      </w:r>
      <w:proofErr w:type="gramEnd"/>
    </w:p>
    <w:p w:rsidR="004B3157" w:rsidRPr="004B3157" w:rsidRDefault="004B3157" w:rsidP="004B3157">
      <w:pPr>
        <w:autoSpaceDE w:val="0"/>
        <w:autoSpaceDN w:val="0"/>
        <w:adjustRightInd w:val="0"/>
        <w:spacing w:after="0" w:line="360" w:lineRule="auto"/>
        <w:rPr>
          <w:rFonts w:ascii="Arial" w:eastAsia="Cassia-Regular" w:hAnsi="Arial" w:cs="Arial"/>
          <w:color w:val="000000"/>
          <w:sz w:val="20"/>
          <w:szCs w:val="20"/>
        </w:rPr>
      </w:pPr>
      <w:r w:rsidRPr="004B3157">
        <w:rPr>
          <w:rFonts w:ascii="Arial" w:eastAsia="Cassia-Regular" w:hAnsi="Arial" w:cs="Arial"/>
          <w:color w:val="000000"/>
          <w:sz w:val="20"/>
          <w:szCs w:val="20"/>
        </w:rPr>
        <w:t>6. Explain the procedure for inspecting a single-family residence</w:t>
      </w:r>
    </w:p>
    <w:p w:rsidR="004B3157" w:rsidRPr="00F53A1E" w:rsidRDefault="004B3157" w:rsidP="004B3157">
      <w:pPr>
        <w:autoSpaceDE w:val="0"/>
        <w:autoSpaceDN w:val="0"/>
        <w:adjustRightInd w:val="0"/>
        <w:spacing w:after="0" w:line="360" w:lineRule="auto"/>
        <w:rPr>
          <w:rFonts w:ascii="Arial" w:eastAsia="Cassia-Regular" w:hAnsi="Arial" w:cs="Arial"/>
          <w:color w:val="000000"/>
          <w:sz w:val="20"/>
          <w:szCs w:val="20"/>
        </w:rPr>
      </w:pPr>
      <w:r w:rsidRPr="004B3157">
        <w:rPr>
          <w:rFonts w:ascii="Arial" w:eastAsia="Cassia-Regular" w:hAnsi="Arial" w:cs="Arial"/>
          <w:color w:val="000000"/>
          <w:sz w:val="20"/>
          <w:szCs w:val="20"/>
        </w:rPr>
        <w:t>7. Describe a building as required in an appraisal assignment</w:t>
      </w:r>
    </w:p>
    <w:p w:rsidR="004B3157" w:rsidRDefault="004B3157">
      <w:pPr>
        <w:rPr>
          <w:rFonts w:ascii="Arial" w:eastAsia="Cassia-Regular" w:hAnsi="Arial" w:cs="Arial"/>
          <w:color w:val="000000"/>
          <w:sz w:val="20"/>
          <w:szCs w:val="20"/>
        </w:rPr>
      </w:pPr>
      <w:r>
        <w:rPr>
          <w:rFonts w:ascii="Arial" w:eastAsia="Cassia-Regular" w:hAnsi="Arial" w:cs="Arial"/>
          <w:color w:val="000000"/>
          <w:sz w:val="20"/>
          <w:szCs w:val="20"/>
        </w:rPr>
        <w:br w:type="page"/>
      </w:r>
    </w:p>
    <w:p w:rsidR="00F53A1E" w:rsidRDefault="004B3157" w:rsidP="00F53A1E">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lastRenderedPageBreak/>
        <w:t xml:space="preserve">Review Questions </w:t>
      </w:r>
    </w:p>
    <w:p w:rsid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1. Explain why a site analysis is required in an appraisal.</w:t>
      </w:r>
    </w:p>
    <w:p w:rsidR="004B3157" w:rsidRDefault="005C34AB" w:rsidP="004B3157">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t xml:space="preserve"> </w:t>
      </w:r>
      <w:r>
        <w:rPr>
          <w:rFonts w:ascii="Arial" w:eastAsia="Cassia-Regular" w:hAnsi="Arial" w:cs="Arial"/>
          <w:color w:val="000000"/>
          <w:sz w:val="20"/>
          <w:szCs w:val="20"/>
        </w:rPr>
        <w:tab/>
      </w:r>
      <w:r w:rsidRPr="005C34AB">
        <w:rPr>
          <w:rFonts w:ascii="Arial" w:eastAsia="Cassia-Regular" w:hAnsi="Arial" w:cs="Arial"/>
          <w:color w:val="000000"/>
          <w:sz w:val="20"/>
          <w:szCs w:val="20"/>
        </w:rPr>
        <w:t>1. A site analysis is necessary to determine the highest and best use of the site as if vacant. In order to find this use, the appraiser must understand the physical, governmental, and locational characteristics that affect the utility, desirability, and marketability of the property.</w:t>
      </w:r>
    </w:p>
    <w:p w:rsidR="005C34AB" w:rsidRPr="004B3157" w:rsidRDefault="005C34AB" w:rsidP="004B3157">
      <w:pPr>
        <w:autoSpaceDE w:val="0"/>
        <w:autoSpaceDN w:val="0"/>
        <w:adjustRightInd w:val="0"/>
        <w:spacing w:after="0" w:line="276" w:lineRule="auto"/>
        <w:rPr>
          <w:rFonts w:ascii="Arial" w:eastAsia="Cassia-Regular" w:hAnsi="Arial" w:cs="Arial"/>
          <w:color w:val="000000"/>
          <w:sz w:val="20"/>
          <w:szCs w:val="20"/>
        </w:rPr>
      </w:pP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 xml:space="preserve">2. Using the </w:t>
      </w:r>
      <w:proofErr w:type="spellStart"/>
      <w:r w:rsidRPr="004B3157">
        <w:rPr>
          <w:rFonts w:ascii="Arial" w:eastAsia="Cassia-Regular" w:hAnsi="Arial" w:cs="Arial"/>
          <w:color w:val="000000"/>
          <w:sz w:val="20"/>
          <w:szCs w:val="20"/>
        </w:rPr>
        <w:t>quadrantal</w:t>
      </w:r>
      <w:proofErr w:type="spellEnd"/>
      <w:r w:rsidRPr="004B3157">
        <w:rPr>
          <w:rFonts w:ascii="Arial" w:eastAsia="Cassia-Regular" w:hAnsi="Arial" w:cs="Arial"/>
          <w:color w:val="000000"/>
          <w:sz w:val="20"/>
          <w:szCs w:val="20"/>
        </w:rPr>
        <w:t xml:space="preserve"> compass draw the following directions:</w:t>
      </w: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(a) S 45E W</w:t>
      </w: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(b) N 10E E</w:t>
      </w: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(c) N 85E W</w:t>
      </w:r>
    </w:p>
    <w:p w:rsid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(d) S 50E E</w:t>
      </w:r>
    </w:p>
    <w:p w:rsidR="005C34AB" w:rsidRDefault="005C34AB" w:rsidP="004B3157">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tab/>
        <w:t xml:space="preserve">2. </w:t>
      </w:r>
      <w:r w:rsidRPr="005C34AB">
        <w:rPr>
          <w:rFonts w:ascii="Arial" w:eastAsia="Cassia-Regular" w:hAnsi="Arial" w:cs="Arial"/>
          <w:noProof/>
          <w:color w:val="000000"/>
          <w:sz w:val="20"/>
          <w:szCs w:val="20"/>
        </w:rPr>
        <w:drawing>
          <wp:inline distT="0" distB="0" distL="0" distR="0">
            <wp:extent cx="910590" cy="76581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10590" cy="765810"/>
                    </a:xfrm>
                    <a:prstGeom prst="rect">
                      <a:avLst/>
                    </a:prstGeom>
                    <a:noFill/>
                    <a:ln>
                      <a:noFill/>
                    </a:ln>
                  </pic:spPr>
                </pic:pic>
              </a:graphicData>
            </a:graphic>
          </wp:inline>
        </w:drawing>
      </w:r>
    </w:p>
    <w:p w:rsidR="005C34AB" w:rsidRPr="004B3157" w:rsidRDefault="005C34AB" w:rsidP="004B3157">
      <w:pPr>
        <w:autoSpaceDE w:val="0"/>
        <w:autoSpaceDN w:val="0"/>
        <w:adjustRightInd w:val="0"/>
        <w:spacing w:after="0" w:line="276" w:lineRule="auto"/>
        <w:rPr>
          <w:rFonts w:ascii="Arial" w:eastAsia="Cassia-Regular" w:hAnsi="Arial" w:cs="Arial"/>
          <w:color w:val="000000"/>
          <w:sz w:val="20"/>
          <w:szCs w:val="20"/>
        </w:rPr>
      </w:pP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3. Plot the following description of land and calculate the area:</w:t>
      </w: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Commencing at a point in the northerly limit of County Road 27 measured 25 metres west of the</w:t>
      </w: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proofErr w:type="gramStart"/>
      <w:r w:rsidRPr="004B3157">
        <w:rPr>
          <w:rFonts w:ascii="Arial" w:eastAsia="Cassia-Regular" w:hAnsi="Arial" w:cs="Arial"/>
          <w:color w:val="000000"/>
          <w:sz w:val="20"/>
          <w:szCs w:val="20"/>
        </w:rPr>
        <w:t>westerly</w:t>
      </w:r>
      <w:proofErr w:type="gramEnd"/>
      <w:r w:rsidRPr="004B3157">
        <w:rPr>
          <w:rFonts w:ascii="Arial" w:eastAsia="Cassia-Regular" w:hAnsi="Arial" w:cs="Arial"/>
          <w:color w:val="000000"/>
          <w:sz w:val="20"/>
          <w:szCs w:val="20"/>
        </w:rPr>
        <w:t xml:space="preserve"> limit of lot 22, thence north 57 degrees west along the northerly limit of the County Road,</w:t>
      </w: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proofErr w:type="gramStart"/>
      <w:r w:rsidRPr="004B3157">
        <w:rPr>
          <w:rFonts w:ascii="Arial" w:eastAsia="Cassia-Regular" w:hAnsi="Arial" w:cs="Arial"/>
          <w:color w:val="000000"/>
          <w:sz w:val="20"/>
          <w:szCs w:val="20"/>
        </w:rPr>
        <w:t>a</w:t>
      </w:r>
      <w:proofErr w:type="gramEnd"/>
      <w:r w:rsidRPr="004B3157">
        <w:rPr>
          <w:rFonts w:ascii="Arial" w:eastAsia="Cassia-Regular" w:hAnsi="Arial" w:cs="Arial"/>
          <w:color w:val="000000"/>
          <w:sz w:val="20"/>
          <w:szCs w:val="20"/>
        </w:rPr>
        <w:t xml:space="preserve"> distance of 120 metres, thence north 33 degrees east a distance of 180 metres, thence south 57</w:t>
      </w: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proofErr w:type="gramStart"/>
      <w:r w:rsidRPr="004B3157">
        <w:rPr>
          <w:rFonts w:ascii="Arial" w:eastAsia="Cassia-Regular" w:hAnsi="Arial" w:cs="Arial"/>
          <w:color w:val="000000"/>
          <w:sz w:val="20"/>
          <w:szCs w:val="20"/>
        </w:rPr>
        <w:t>degrees</w:t>
      </w:r>
      <w:proofErr w:type="gramEnd"/>
      <w:r w:rsidRPr="004B3157">
        <w:rPr>
          <w:rFonts w:ascii="Arial" w:eastAsia="Cassia-Regular" w:hAnsi="Arial" w:cs="Arial"/>
          <w:color w:val="000000"/>
          <w:sz w:val="20"/>
          <w:szCs w:val="20"/>
        </w:rPr>
        <w:t xml:space="preserve"> east a distance of 120 metres, thence south 33 degrees west a distance of 180 metres to the</w:t>
      </w:r>
    </w:p>
    <w:p w:rsidR="004B3157" w:rsidRDefault="004B3157" w:rsidP="004B3157">
      <w:pPr>
        <w:autoSpaceDE w:val="0"/>
        <w:autoSpaceDN w:val="0"/>
        <w:adjustRightInd w:val="0"/>
        <w:spacing w:after="0" w:line="276" w:lineRule="auto"/>
        <w:rPr>
          <w:rFonts w:ascii="Arial" w:eastAsia="Cassia-Regular" w:hAnsi="Arial" w:cs="Arial"/>
          <w:color w:val="000000"/>
          <w:sz w:val="20"/>
          <w:szCs w:val="20"/>
        </w:rPr>
      </w:pPr>
      <w:proofErr w:type="gramStart"/>
      <w:r w:rsidRPr="004B3157">
        <w:rPr>
          <w:rFonts w:ascii="Arial" w:eastAsia="Cassia-Regular" w:hAnsi="Arial" w:cs="Arial"/>
          <w:color w:val="000000"/>
          <w:sz w:val="20"/>
          <w:szCs w:val="20"/>
        </w:rPr>
        <w:t>point</w:t>
      </w:r>
      <w:proofErr w:type="gramEnd"/>
      <w:r w:rsidRPr="004B3157">
        <w:rPr>
          <w:rFonts w:ascii="Arial" w:eastAsia="Cassia-Regular" w:hAnsi="Arial" w:cs="Arial"/>
          <w:color w:val="000000"/>
          <w:sz w:val="20"/>
          <w:szCs w:val="20"/>
        </w:rPr>
        <w:t xml:space="preserve"> of commencement.</w:t>
      </w:r>
      <w:r w:rsidR="005C34AB">
        <w:rPr>
          <w:rFonts w:ascii="Arial" w:eastAsia="Cassia-Regular" w:hAnsi="Arial" w:cs="Arial"/>
          <w:color w:val="000000"/>
          <w:sz w:val="20"/>
          <w:szCs w:val="20"/>
        </w:rPr>
        <w:br/>
      </w:r>
      <w:r w:rsidR="005C34AB">
        <w:rPr>
          <w:rFonts w:ascii="Arial" w:eastAsia="Cassia-Regular" w:hAnsi="Arial" w:cs="Arial"/>
          <w:color w:val="000000"/>
          <w:sz w:val="20"/>
          <w:szCs w:val="20"/>
        </w:rPr>
        <w:tab/>
        <w:t xml:space="preserve">3. </w:t>
      </w:r>
      <w:r w:rsidR="005C34AB" w:rsidRPr="005C34AB">
        <w:rPr>
          <w:rFonts w:ascii="Arial" w:eastAsia="Cassia-Regular" w:hAnsi="Arial" w:cs="Arial"/>
          <w:color w:val="000000"/>
          <w:sz w:val="20"/>
          <w:szCs w:val="20"/>
        </w:rPr>
        <w:t>21,600 square metres</w:t>
      </w:r>
    </w:p>
    <w:p w:rsidR="005C34AB" w:rsidRPr="004B3157" w:rsidRDefault="005C34AB" w:rsidP="004B3157">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tab/>
      </w:r>
      <w:r w:rsidRPr="005C34AB">
        <w:rPr>
          <w:rFonts w:ascii="Arial" w:eastAsia="Cassia-Regular" w:hAnsi="Arial" w:cs="Arial"/>
          <w:noProof/>
          <w:color w:val="000000"/>
          <w:sz w:val="20"/>
          <w:szCs w:val="20"/>
        </w:rPr>
        <w:drawing>
          <wp:inline distT="0" distB="0" distL="0" distR="0">
            <wp:extent cx="2156460" cy="2036379"/>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60319" cy="2040023"/>
                    </a:xfrm>
                    <a:prstGeom prst="rect">
                      <a:avLst/>
                    </a:prstGeom>
                    <a:noFill/>
                    <a:ln>
                      <a:noFill/>
                    </a:ln>
                  </pic:spPr>
                </pic:pic>
              </a:graphicData>
            </a:graphic>
          </wp:inline>
        </w:drawing>
      </w: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4. A single-family lot recently sold for $450,000. It has a frontage of 33’, rear yard width of 33’, west side</w:t>
      </w: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proofErr w:type="gramStart"/>
      <w:r w:rsidRPr="004B3157">
        <w:rPr>
          <w:rFonts w:ascii="Arial" w:eastAsia="Cassia-Regular" w:hAnsi="Arial" w:cs="Arial"/>
          <w:color w:val="000000"/>
          <w:sz w:val="20"/>
          <w:szCs w:val="20"/>
        </w:rPr>
        <w:t>depth</w:t>
      </w:r>
      <w:proofErr w:type="gramEnd"/>
      <w:r w:rsidRPr="004B3157">
        <w:rPr>
          <w:rFonts w:ascii="Arial" w:eastAsia="Cassia-Regular" w:hAnsi="Arial" w:cs="Arial"/>
          <w:color w:val="000000"/>
          <w:sz w:val="20"/>
          <w:szCs w:val="20"/>
        </w:rPr>
        <w:t xml:space="preserve"> of 110’, and east side depth of 110’. The zoning requirements are a 20’ front yard </w:t>
      </w:r>
      <w:proofErr w:type="gramStart"/>
      <w:r w:rsidRPr="004B3157">
        <w:rPr>
          <w:rFonts w:ascii="Arial" w:eastAsia="Cassia-Regular" w:hAnsi="Arial" w:cs="Arial"/>
          <w:color w:val="000000"/>
          <w:sz w:val="20"/>
          <w:szCs w:val="20"/>
        </w:rPr>
        <w:t>set-back</w:t>
      </w:r>
      <w:proofErr w:type="gramEnd"/>
      <w:r w:rsidRPr="004B3157">
        <w:rPr>
          <w:rFonts w:ascii="Arial" w:eastAsia="Cassia-Regular" w:hAnsi="Arial" w:cs="Arial"/>
          <w:color w:val="000000"/>
          <w:sz w:val="20"/>
          <w:szCs w:val="20"/>
        </w:rPr>
        <w:t>, 40’</w:t>
      </w: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proofErr w:type="gramStart"/>
      <w:r w:rsidRPr="004B3157">
        <w:rPr>
          <w:rFonts w:ascii="Arial" w:eastAsia="Cassia-Regular" w:hAnsi="Arial" w:cs="Arial"/>
          <w:color w:val="000000"/>
          <w:sz w:val="20"/>
          <w:szCs w:val="20"/>
        </w:rPr>
        <w:t>rear</w:t>
      </w:r>
      <w:proofErr w:type="gramEnd"/>
      <w:r w:rsidRPr="004B3157">
        <w:rPr>
          <w:rFonts w:ascii="Arial" w:eastAsia="Cassia-Regular" w:hAnsi="Arial" w:cs="Arial"/>
          <w:color w:val="000000"/>
          <w:sz w:val="20"/>
          <w:szCs w:val="20"/>
        </w:rPr>
        <w:t xml:space="preserve"> yard set-back, and 3’ side yard set-backs.</w:t>
      </w: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(a) Draw a sketch of this lot, to scale.</w:t>
      </w: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(b) What is the area of the lot in square feet?</w:t>
      </w: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 xml:space="preserve">(c) Draw on your plan, using dotted lines, the </w:t>
      </w:r>
      <w:proofErr w:type="gramStart"/>
      <w:r w:rsidRPr="004B3157">
        <w:rPr>
          <w:rFonts w:ascii="Arial" w:eastAsia="Cassia-Regular" w:hAnsi="Arial" w:cs="Arial"/>
          <w:color w:val="000000"/>
          <w:sz w:val="20"/>
          <w:szCs w:val="20"/>
        </w:rPr>
        <w:t>set-back</w:t>
      </w:r>
      <w:proofErr w:type="gramEnd"/>
      <w:r w:rsidRPr="004B3157">
        <w:rPr>
          <w:rFonts w:ascii="Arial" w:eastAsia="Cassia-Regular" w:hAnsi="Arial" w:cs="Arial"/>
          <w:color w:val="000000"/>
          <w:sz w:val="20"/>
          <w:szCs w:val="20"/>
        </w:rPr>
        <w:t xml:space="preserve"> requirements.</w:t>
      </w: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(d) What is the effective building area based on the requirements stated in (c)?</w:t>
      </w: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(e) What is the sale price per square foot?</w:t>
      </w: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(f) What is the selling price per front foot?</w:t>
      </w:r>
    </w:p>
    <w:p w:rsid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 xml:space="preserve">(g) If the east side depth </w:t>
      </w:r>
      <w:proofErr w:type="gramStart"/>
      <w:r w:rsidRPr="004B3157">
        <w:rPr>
          <w:rFonts w:ascii="Arial" w:eastAsia="Cassia-Regular" w:hAnsi="Arial" w:cs="Arial"/>
          <w:color w:val="000000"/>
          <w:sz w:val="20"/>
          <w:szCs w:val="20"/>
        </w:rPr>
        <w:t>was</w:t>
      </w:r>
      <w:proofErr w:type="gramEnd"/>
      <w:r w:rsidRPr="004B3157">
        <w:rPr>
          <w:rFonts w:ascii="Arial" w:eastAsia="Cassia-Regular" w:hAnsi="Arial" w:cs="Arial"/>
          <w:color w:val="000000"/>
          <w:sz w:val="20"/>
          <w:szCs w:val="20"/>
        </w:rPr>
        <w:t xml:space="preserve"> instead 120’, what would be the average depth of this lot?</w:t>
      </w:r>
    </w:p>
    <w:p w:rsidR="005C34AB" w:rsidRDefault="005C34AB" w:rsidP="005C34AB">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tab/>
      </w:r>
    </w:p>
    <w:p w:rsidR="005C34AB" w:rsidRDefault="005C34AB" w:rsidP="005C34AB">
      <w:pPr>
        <w:autoSpaceDE w:val="0"/>
        <w:autoSpaceDN w:val="0"/>
        <w:adjustRightInd w:val="0"/>
        <w:spacing w:after="0" w:line="276" w:lineRule="auto"/>
        <w:rPr>
          <w:rFonts w:ascii="Arial" w:eastAsia="Cassia-Regular" w:hAnsi="Arial" w:cs="Arial"/>
          <w:color w:val="000000"/>
          <w:sz w:val="20"/>
          <w:szCs w:val="20"/>
        </w:rPr>
      </w:pPr>
    </w:p>
    <w:p w:rsidR="005C34AB" w:rsidRPr="005C34AB" w:rsidRDefault="005C34AB" w:rsidP="005C34AB">
      <w:pPr>
        <w:autoSpaceDE w:val="0"/>
        <w:autoSpaceDN w:val="0"/>
        <w:adjustRightInd w:val="0"/>
        <w:spacing w:after="0" w:line="276" w:lineRule="auto"/>
        <w:ind w:firstLine="720"/>
        <w:rPr>
          <w:rFonts w:ascii="Arial" w:eastAsia="Cassia-Regular" w:hAnsi="Arial" w:cs="Arial"/>
          <w:color w:val="000000"/>
          <w:sz w:val="20"/>
          <w:szCs w:val="20"/>
        </w:rPr>
      </w:pPr>
      <w:r>
        <w:rPr>
          <w:rFonts w:ascii="Arial" w:eastAsia="Cassia-Regular" w:hAnsi="Arial" w:cs="Arial"/>
          <w:color w:val="000000"/>
          <w:sz w:val="20"/>
          <w:szCs w:val="20"/>
        </w:rPr>
        <w:lastRenderedPageBreak/>
        <w:t>4. (</w:t>
      </w:r>
      <w:proofErr w:type="gramStart"/>
      <w:r>
        <w:rPr>
          <w:rFonts w:ascii="Arial" w:eastAsia="Cassia-Regular" w:hAnsi="Arial" w:cs="Arial"/>
          <w:color w:val="000000"/>
          <w:sz w:val="20"/>
          <w:szCs w:val="20"/>
        </w:rPr>
        <w:t>b</w:t>
      </w:r>
      <w:proofErr w:type="gramEnd"/>
      <w:r>
        <w:rPr>
          <w:rFonts w:ascii="Arial" w:eastAsia="Cassia-Regular" w:hAnsi="Arial" w:cs="Arial"/>
          <w:color w:val="000000"/>
          <w:sz w:val="20"/>
          <w:szCs w:val="20"/>
        </w:rPr>
        <w:t>) Area = 33 x</w:t>
      </w:r>
      <w:r w:rsidRPr="005C34AB">
        <w:rPr>
          <w:rFonts w:ascii="Arial" w:eastAsia="Cassia-Regular" w:hAnsi="Arial" w:cs="Arial"/>
          <w:color w:val="000000"/>
          <w:sz w:val="20"/>
          <w:szCs w:val="20"/>
        </w:rPr>
        <w:t xml:space="preserve"> 110 = 3,630 sq. ft.</w:t>
      </w:r>
    </w:p>
    <w:p w:rsidR="005C34AB" w:rsidRPr="005C34AB" w:rsidRDefault="005C34AB" w:rsidP="005C34AB">
      <w:pPr>
        <w:autoSpaceDE w:val="0"/>
        <w:autoSpaceDN w:val="0"/>
        <w:adjustRightInd w:val="0"/>
        <w:spacing w:after="0" w:line="276" w:lineRule="auto"/>
        <w:ind w:firstLine="720"/>
        <w:rPr>
          <w:rFonts w:ascii="Arial" w:eastAsia="Cassia-Regular" w:hAnsi="Arial" w:cs="Arial"/>
          <w:color w:val="000000"/>
          <w:sz w:val="20"/>
          <w:szCs w:val="20"/>
        </w:rPr>
      </w:pPr>
      <w:r>
        <w:rPr>
          <w:rFonts w:ascii="Arial" w:eastAsia="Cassia-Regular" w:hAnsi="Arial" w:cs="Arial"/>
          <w:color w:val="000000"/>
          <w:sz w:val="20"/>
          <w:szCs w:val="20"/>
        </w:rPr>
        <w:t>(d) (33 – 6) x (110 – 60) = 27 x</w:t>
      </w:r>
      <w:r w:rsidRPr="005C34AB">
        <w:rPr>
          <w:rFonts w:ascii="Arial" w:eastAsia="Cassia-Regular" w:hAnsi="Arial" w:cs="Arial"/>
          <w:color w:val="000000"/>
          <w:sz w:val="20"/>
          <w:szCs w:val="20"/>
        </w:rPr>
        <w:t xml:space="preserve"> 50 = 1,350 sq. ft.</w:t>
      </w:r>
    </w:p>
    <w:p w:rsidR="005C34AB" w:rsidRPr="005C34AB" w:rsidRDefault="005C34AB" w:rsidP="005C34AB">
      <w:pPr>
        <w:autoSpaceDE w:val="0"/>
        <w:autoSpaceDN w:val="0"/>
        <w:adjustRightInd w:val="0"/>
        <w:spacing w:after="0" w:line="276" w:lineRule="auto"/>
        <w:ind w:firstLine="720"/>
        <w:rPr>
          <w:rFonts w:ascii="Arial" w:eastAsia="Cassia-Regular" w:hAnsi="Arial" w:cs="Arial"/>
          <w:color w:val="000000"/>
          <w:sz w:val="20"/>
          <w:szCs w:val="20"/>
        </w:rPr>
      </w:pPr>
      <w:r>
        <w:rPr>
          <w:rFonts w:ascii="Arial" w:eastAsia="Cassia-Regular" w:hAnsi="Arial" w:cs="Arial"/>
          <w:color w:val="000000"/>
          <w:sz w:val="20"/>
          <w:szCs w:val="20"/>
        </w:rPr>
        <w:t>(e) $450,000 /</w:t>
      </w:r>
      <w:r w:rsidRPr="005C34AB">
        <w:rPr>
          <w:rFonts w:ascii="Arial" w:eastAsia="Cassia-Regular" w:hAnsi="Arial" w:cs="Arial"/>
          <w:color w:val="000000"/>
          <w:sz w:val="20"/>
          <w:szCs w:val="20"/>
        </w:rPr>
        <w:t xml:space="preserve"> 3,630 sq. ft. = $123.97 per sq. ft.</w:t>
      </w:r>
    </w:p>
    <w:p w:rsidR="005C34AB" w:rsidRPr="005C34AB" w:rsidRDefault="005C34AB" w:rsidP="005C34AB">
      <w:pPr>
        <w:autoSpaceDE w:val="0"/>
        <w:autoSpaceDN w:val="0"/>
        <w:adjustRightInd w:val="0"/>
        <w:spacing w:after="0" w:line="276" w:lineRule="auto"/>
        <w:ind w:firstLine="720"/>
        <w:rPr>
          <w:rFonts w:ascii="Arial" w:eastAsia="Cassia-Regular" w:hAnsi="Arial" w:cs="Arial"/>
          <w:color w:val="000000"/>
          <w:sz w:val="20"/>
          <w:szCs w:val="20"/>
        </w:rPr>
      </w:pPr>
      <w:r>
        <w:rPr>
          <w:rFonts w:ascii="Arial" w:eastAsia="Cassia-Regular" w:hAnsi="Arial" w:cs="Arial"/>
          <w:color w:val="000000"/>
          <w:sz w:val="20"/>
          <w:szCs w:val="20"/>
        </w:rPr>
        <w:t>(f) $450,000 /</w:t>
      </w:r>
      <w:r w:rsidRPr="005C34AB">
        <w:rPr>
          <w:rFonts w:ascii="Arial" w:eastAsia="Cassia-Regular" w:hAnsi="Arial" w:cs="Arial"/>
          <w:color w:val="000000"/>
          <w:sz w:val="20"/>
          <w:szCs w:val="20"/>
        </w:rPr>
        <w:t xml:space="preserve"> 33 ft. = $13,636.36 per front foot</w:t>
      </w:r>
    </w:p>
    <w:p w:rsidR="005C34AB" w:rsidRDefault="005C34AB" w:rsidP="005C34AB">
      <w:pPr>
        <w:autoSpaceDE w:val="0"/>
        <w:autoSpaceDN w:val="0"/>
        <w:adjustRightInd w:val="0"/>
        <w:spacing w:after="0" w:line="276" w:lineRule="auto"/>
        <w:ind w:firstLine="720"/>
        <w:rPr>
          <w:rFonts w:ascii="Arial" w:eastAsia="Cassia-Regular" w:hAnsi="Arial" w:cs="Arial"/>
          <w:color w:val="000000"/>
          <w:sz w:val="20"/>
          <w:szCs w:val="20"/>
        </w:rPr>
      </w:pPr>
      <w:r>
        <w:rPr>
          <w:rFonts w:ascii="Arial" w:eastAsia="Cassia-Regular" w:hAnsi="Arial" w:cs="Arial"/>
          <w:color w:val="000000"/>
          <w:sz w:val="20"/>
          <w:szCs w:val="20"/>
        </w:rPr>
        <w:t>(g) (110 + 120) /</w:t>
      </w:r>
      <w:r w:rsidRPr="005C34AB">
        <w:rPr>
          <w:rFonts w:ascii="Arial" w:eastAsia="Cassia-Regular" w:hAnsi="Arial" w:cs="Arial"/>
          <w:color w:val="000000"/>
          <w:sz w:val="20"/>
          <w:szCs w:val="20"/>
        </w:rPr>
        <w:t xml:space="preserve"> 2 = 115 ft.</w:t>
      </w:r>
    </w:p>
    <w:p w:rsidR="005C34AB" w:rsidRPr="004B3157" w:rsidRDefault="005C34AB" w:rsidP="004B3157">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tab/>
      </w: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 xml:space="preserve">5. Explain how </w:t>
      </w:r>
      <w:proofErr w:type="spellStart"/>
      <w:r w:rsidRPr="004B3157">
        <w:rPr>
          <w:rFonts w:ascii="Arial" w:eastAsia="Cassia-Regular" w:hAnsi="Arial" w:cs="Arial"/>
          <w:color w:val="000000"/>
          <w:sz w:val="20"/>
          <w:szCs w:val="20"/>
        </w:rPr>
        <w:t>plottage</w:t>
      </w:r>
      <w:proofErr w:type="spellEnd"/>
      <w:r w:rsidRPr="004B3157">
        <w:rPr>
          <w:rFonts w:ascii="Arial" w:eastAsia="Cassia-Regular" w:hAnsi="Arial" w:cs="Arial"/>
          <w:color w:val="000000"/>
          <w:sz w:val="20"/>
          <w:szCs w:val="20"/>
        </w:rPr>
        <w:t xml:space="preserve"> and assemblage differ from each other. In your answer, provide your own</w:t>
      </w:r>
    </w:p>
    <w:p w:rsidR="004B3157" w:rsidRDefault="004B3157" w:rsidP="004B3157">
      <w:pPr>
        <w:autoSpaceDE w:val="0"/>
        <w:autoSpaceDN w:val="0"/>
        <w:adjustRightInd w:val="0"/>
        <w:spacing w:after="0" w:line="276" w:lineRule="auto"/>
        <w:rPr>
          <w:rFonts w:ascii="Arial" w:eastAsia="Cassia-Regular" w:hAnsi="Arial" w:cs="Arial"/>
          <w:color w:val="000000"/>
          <w:sz w:val="20"/>
          <w:szCs w:val="20"/>
        </w:rPr>
      </w:pPr>
      <w:proofErr w:type="gramStart"/>
      <w:r w:rsidRPr="004B3157">
        <w:rPr>
          <w:rFonts w:ascii="Arial" w:eastAsia="Cassia-Regular" w:hAnsi="Arial" w:cs="Arial"/>
          <w:color w:val="000000"/>
          <w:sz w:val="20"/>
          <w:szCs w:val="20"/>
        </w:rPr>
        <w:t>example</w:t>
      </w:r>
      <w:proofErr w:type="gramEnd"/>
      <w:r w:rsidRPr="004B3157">
        <w:rPr>
          <w:rFonts w:ascii="Arial" w:eastAsia="Cassia-Regular" w:hAnsi="Arial" w:cs="Arial"/>
          <w:color w:val="000000"/>
          <w:sz w:val="20"/>
          <w:szCs w:val="20"/>
        </w:rPr>
        <w:t xml:space="preserve"> that illustrates the difference (to do so, you may need to make up a scenario and some data).</w:t>
      </w:r>
    </w:p>
    <w:p w:rsidR="005C34AB" w:rsidRPr="005C34AB" w:rsidRDefault="005C34AB" w:rsidP="005C34AB">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tab/>
      </w:r>
      <w:r w:rsidRPr="005C34AB">
        <w:rPr>
          <w:rFonts w:ascii="Arial" w:eastAsia="Cassia-Regular" w:hAnsi="Arial" w:cs="Arial"/>
          <w:color w:val="000000"/>
          <w:sz w:val="20"/>
          <w:szCs w:val="20"/>
        </w:rPr>
        <w:t xml:space="preserve">5. </w:t>
      </w:r>
      <w:proofErr w:type="spellStart"/>
      <w:r w:rsidRPr="005C34AB">
        <w:rPr>
          <w:rFonts w:ascii="Arial" w:eastAsia="Cassia-Regular" w:hAnsi="Arial" w:cs="Arial"/>
          <w:color w:val="000000"/>
          <w:sz w:val="20"/>
          <w:szCs w:val="20"/>
        </w:rPr>
        <w:t>Plottage</w:t>
      </w:r>
      <w:proofErr w:type="spellEnd"/>
      <w:r w:rsidRPr="005C34AB">
        <w:rPr>
          <w:rFonts w:ascii="Arial" w:eastAsia="Cassia-Regular" w:hAnsi="Arial" w:cs="Arial"/>
          <w:color w:val="000000"/>
          <w:sz w:val="20"/>
          <w:szCs w:val="20"/>
        </w:rPr>
        <w:t xml:space="preserve"> is a value increment resulting from the assembly of</w:t>
      </w:r>
      <w:r>
        <w:rPr>
          <w:rFonts w:ascii="Arial" w:eastAsia="Cassia-Regular" w:hAnsi="Arial" w:cs="Arial"/>
          <w:color w:val="000000"/>
          <w:sz w:val="20"/>
          <w:szCs w:val="20"/>
        </w:rPr>
        <w:t xml:space="preserve"> two or more smaller sites. The result is </w:t>
      </w:r>
      <w:r w:rsidRPr="005C34AB">
        <w:rPr>
          <w:rFonts w:ascii="Arial" w:eastAsia="Cassia-Regular" w:hAnsi="Arial" w:cs="Arial"/>
          <w:color w:val="000000"/>
          <w:sz w:val="20"/>
          <w:szCs w:val="20"/>
        </w:rPr>
        <w:t>that the combined utility is proportionately greater than the sum of the i</w:t>
      </w:r>
      <w:r>
        <w:rPr>
          <w:rFonts w:ascii="Arial" w:eastAsia="Cassia-Regular" w:hAnsi="Arial" w:cs="Arial"/>
          <w:color w:val="000000"/>
          <w:sz w:val="20"/>
          <w:szCs w:val="20"/>
        </w:rPr>
        <w:t xml:space="preserve">ndividual utilities. Assemblage </w:t>
      </w:r>
      <w:r w:rsidRPr="005C34AB">
        <w:rPr>
          <w:rFonts w:ascii="Arial" w:eastAsia="Cassia-Regular" w:hAnsi="Arial" w:cs="Arial"/>
          <w:color w:val="000000"/>
          <w:sz w:val="20"/>
          <w:szCs w:val="20"/>
        </w:rPr>
        <w:t>is the merging of adjacent properties into one common ownership or use without necessarily</w:t>
      </w:r>
    </w:p>
    <w:p w:rsidR="005C34AB" w:rsidRPr="005C34AB" w:rsidRDefault="005C34AB" w:rsidP="005C34AB">
      <w:pPr>
        <w:autoSpaceDE w:val="0"/>
        <w:autoSpaceDN w:val="0"/>
        <w:adjustRightInd w:val="0"/>
        <w:spacing w:after="0" w:line="276" w:lineRule="auto"/>
        <w:rPr>
          <w:rFonts w:ascii="Arial" w:eastAsia="Cassia-Regular" w:hAnsi="Arial" w:cs="Arial"/>
          <w:color w:val="000000"/>
          <w:sz w:val="20"/>
          <w:szCs w:val="20"/>
        </w:rPr>
      </w:pPr>
      <w:proofErr w:type="gramStart"/>
      <w:r w:rsidRPr="005C34AB">
        <w:rPr>
          <w:rFonts w:ascii="Arial" w:eastAsia="Cassia-Regular" w:hAnsi="Arial" w:cs="Arial"/>
          <w:color w:val="000000"/>
          <w:sz w:val="20"/>
          <w:szCs w:val="20"/>
        </w:rPr>
        <w:t>increasing</w:t>
      </w:r>
      <w:proofErr w:type="gramEnd"/>
      <w:r w:rsidRPr="005C34AB">
        <w:rPr>
          <w:rFonts w:ascii="Arial" w:eastAsia="Cassia-Regular" w:hAnsi="Arial" w:cs="Arial"/>
          <w:color w:val="000000"/>
          <w:sz w:val="20"/>
          <w:szCs w:val="20"/>
        </w:rPr>
        <w:t xml:space="preserve"> the utility. The terms </w:t>
      </w:r>
      <w:proofErr w:type="spellStart"/>
      <w:r w:rsidRPr="005C34AB">
        <w:rPr>
          <w:rFonts w:ascii="Arial" w:eastAsia="Cassia-Regular" w:hAnsi="Arial" w:cs="Arial"/>
          <w:color w:val="000000"/>
          <w:sz w:val="20"/>
          <w:szCs w:val="20"/>
        </w:rPr>
        <w:t>plottage</w:t>
      </w:r>
      <w:proofErr w:type="spellEnd"/>
      <w:r w:rsidRPr="005C34AB">
        <w:rPr>
          <w:rFonts w:ascii="Arial" w:eastAsia="Cassia-Regular" w:hAnsi="Arial" w:cs="Arial"/>
          <w:color w:val="000000"/>
          <w:sz w:val="20"/>
          <w:szCs w:val="20"/>
        </w:rPr>
        <w:t xml:space="preserve"> and assemblage </w:t>
      </w:r>
      <w:proofErr w:type="gramStart"/>
      <w:r w:rsidRPr="005C34AB">
        <w:rPr>
          <w:rFonts w:ascii="Arial" w:eastAsia="Cassia-Regular" w:hAnsi="Arial" w:cs="Arial"/>
          <w:color w:val="000000"/>
          <w:sz w:val="20"/>
          <w:szCs w:val="20"/>
        </w:rPr>
        <w:t>are sometimes used</w:t>
      </w:r>
      <w:proofErr w:type="gramEnd"/>
      <w:r w:rsidRPr="005C34AB">
        <w:rPr>
          <w:rFonts w:ascii="Arial" w:eastAsia="Cassia-Regular" w:hAnsi="Arial" w:cs="Arial"/>
          <w:color w:val="000000"/>
          <w:sz w:val="20"/>
          <w:szCs w:val="20"/>
        </w:rPr>
        <w:t xml:space="preserve"> int</w:t>
      </w:r>
      <w:r>
        <w:rPr>
          <w:rFonts w:ascii="Arial" w:eastAsia="Cassia-Regular" w:hAnsi="Arial" w:cs="Arial"/>
          <w:color w:val="000000"/>
          <w:sz w:val="20"/>
          <w:szCs w:val="20"/>
        </w:rPr>
        <w:t xml:space="preserve">erchangeably, but </w:t>
      </w:r>
      <w:r w:rsidRPr="005C34AB">
        <w:rPr>
          <w:rFonts w:ascii="Arial" w:eastAsia="Cassia-Regular" w:hAnsi="Arial" w:cs="Arial"/>
          <w:color w:val="000000"/>
          <w:sz w:val="20"/>
          <w:szCs w:val="20"/>
        </w:rPr>
        <w:t>differ in this respect.</w:t>
      </w:r>
    </w:p>
    <w:p w:rsidR="005C34AB" w:rsidRPr="005C34AB" w:rsidRDefault="005C34AB" w:rsidP="005C34AB">
      <w:pPr>
        <w:autoSpaceDE w:val="0"/>
        <w:autoSpaceDN w:val="0"/>
        <w:adjustRightInd w:val="0"/>
        <w:spacing w:after="0" w:line="276" w:lineRule="auto"/>
        <w:rPr>
          <w:rFonts w:ascii="Arial" w:eastAsia="Cassia-Regular" w:hAnsi="Arial" w:cs="Arial"/>
          <w:color w:val="000000"/>
          <w:sz w:val="20"/>
          <w:szCs w:val="20"/>
        </w:rPr>
      </w:pPr>
      <w:r w:rsidRPr="005C34AB">
        <w:rPr>
          <w:rFonts w:ascii="Arial" w:eastAsia="Cassia-Regular" w:hAnsi="Arial" w:cs="Arial"/>
          <w:color w:val="000000"/>
          <w:sz w:val="20"/>
          <w:szCs w:val="20"/>
        </w:rPr>
        <w:t>EXAMPLE: Three plots of land in a commercially zoned area separately are worth $500 per front</w:t>
      </w:r>
    </w:p>
    <w:p w:rsidR="005C34AB" w:rsidRPr="005C34AB" w:rsidRDefault="005C34AB" w:rsidP="005C34AB">
      <w:pPr>
        <w:autoSpaceDE w:val="0"/>
        <w:autoSpaceDN w:val="0"/>
        <w:adjustRightInd w:val="0"/>
        <w:spacing w:after="0" w:line="276" w:lineRule="auto"/>
        <w:rPr>
          <w:rFonts w:ascii="Arial" w:eastAsia="Cassia-Regular" w:hAnsi="Arial" w:cs="Arial"/>
          <w:color w:val="000000"/>
          <w:sz w:val="20"/>
          <w:szCs w:val="20"/>
        </w:rPr>
      </w:pPr>
      <w:proofErr w:type="gramStart"/>
      <w:r w:rsidRPr="005C34AB">
        <w:rPr>
          <w:rFonts w:ascii="Arial" w:eastAsia="Cassia-Regular" w:hAnsi="Arial" w:cs="Arial"/>
          <w:color w:val="000000"/>
          <w:sz w:val="20"/>
          <w:szCs w:val="20"/>
        </w:rPr>
        <w:t>metre</w:t>
      </w:r>
      <w:proofErr w:type="gramEnd"/>
      <w:r w:rsidRPr="005C34AB">
        <w:rPr>
          <w:rFonts w:ascii="Arial" w:eastAsia="Cassia-Regular" w:hAnsi="Arial" w:cs="Arial"/>
          <w:color w:val="000000"/>
          <w:sz w:val="20"/>
          <w:szCs w:val="20"/>
        </w:rPr>
        <w:t>. However, if combined the larger area may provide increased flexibility in the use of the</w:t>
      </w:r>
    </w:p>
    <w:p w:rsidR="005C34AB" w:rsidRPr="005C34AB" w:rsidRDefault="005C34AB" w:rsidP="005C34AB">
      <w:pPr>
        <w:autoSpaceDE w:val="0"/>
        <w:autoSpaceDN w:val="0"/>
        <w:adjustRightInd w:val="0"/>
        <w:spacing w:after="0" w:line="276" w:lineRule="auto"/>
        <w:rPr>
          <w:rFonts w:ascii="Arial" w:eastAsia="Cassia-Regular" w:hAnsi="Arial" w:cs="Arial"/>
          <w:color w:val="000000"/>
          <w:sz w:val="20"/>
          <w:szCs w:val="20"/>
        </w:rPr>
      </w:pPr>
      <w:proofErr w:type="gramStart"/>
      <w:r w:rsidRPr="005C34AB">
        <w:rPr>
          <w:rFonts w:ascii="Arial" w:eastAsia="Cassia-Regular" w:hAnsi="Arial" w:cs="Arial"/>
          <w:color w:val="000000"/>
          <w:sz w:val="20"/>
          <w:szCs w:val="20"/>
        </w:rPr>
        <w:t>properties</w:t>
      </w:r>
      <w:proofErr w:type="gramEnd"/>
      <w:r w:rsidRPr="005C34AB">
        <w:rPr>
          <w:rFonts w:ascii="Arial" w:eastAsia="Cassia-Regular" w:hAnsi="Arial" w:cs="Arial"/>
          <w:color w:val="000000"/>
          <w:sz w:val="20"/>
          <w:szCs w:val="20"/>
        </w:rPr>
        <w:t xml:space="preserve">, increasing the value to $750 per front metre. This is </w:t>
      </w:r>
      <w:proofErr w:type="spellStart"/>
      <w:r w:rsidRPr="005C34AB">
        <w:rPr>
          <w:rFonts w:ascii="Arial" w:eastAsia="Cassia-Regular" w:hAnsi="Arial" w:cs="Arial"/>
          <w:color w:val="000000"/>
          <w:sz w:val="20"/>
          <w:szCs w:val="20"/>
        </w:rPr>
        <w:t>plottage</w:t>
      </w:r>
      <w:proofErr w:type="spellEnd"/>
      <w:r w:rsidRPr="005C34AB">
        <w:rPr>
          <w:rFonts w:ascii="Arial" w:eastAsia="Cassia-Regular" w:hAnsi="Arial" w:cs="Arial"/>
          <w:color w:val="000000"/>
          <w:sz w:val="20"/>
          <w:szCs w:val="20"/>
        </w:rPr>
        <w:t>. It would be assemblage if, in</w:t>
      </w:r>
    </w:p>
    <w:p w:rsidR="005C34AB" w:rsidRPr="004B3157" w:rsidRDefault="005C34AB" w:rsidP="005C34AB">
      <w:pPr>
        <w:autoSpaceDE w:val="0"/>
        <w:autoSpaceDN w:val="0"/>
        <w:adjustRightInd w:val="0"/>
        <w:spacing w:after="0" w:line="276" w:lineRule="auto"/>
        <w:rPr>
          <w:rFonts w:ascii="Arial" w:eastAsia="Cassia-Regular" w:hAnsi="Arial" w:cs="Arial"/>
          <w:color w:val="000000"/>
          <w:sz w:val="20"/>
          <w:szCs w:val="20"/>
        </w:rPr>
      </w:pPr>
      <w:proofErr w:type="gramStart"/>
      <w:r w:rsidRPr="005C34AB">
        <w:rPr>
          <w:rFonts w:ascii="Arial" w:eastAsia="Cassia-Regular" w:hAnsi="Arial" w:cs="Arial"/>
          <w:color w:val="000000"/>
          <w:sz w:val="20"/>
          <w:szCs w:val="20"/>
        </w:rPr>
        <w:t>this</w:t>
      </w:r>
      <w:proofErr w:type="gramEnd"/>
      <w:r w:rsidRPr="005C34AB">
        <w:rPr>
          <w:rFonts w:ascii="Arial" w:eastAsia="Cassia-Regular" w:hAnsi="Arial" w:cs="Arial"/>
          <w:color w:val="000000"/>
          <w:sz w:val="20"/>
          <w:szCs w:val="20"/>
        </w:rPr>
        <w:t xml:space="preserve"> same example, the combined larger lot still retained a value of $500 per front metre.</w:t>
      </w:r>
    </w:p>
    <w:p w:rsidR="005C34AB" w:rsidRDefault="005C34AB" w:rsidP="004B3157">
      <w:pPr>
        <w:autoSpaceDE w:val="0"/>
        <w:autoSpaceDN w:val="0"/>
        <w:adjustRightInd w:val="0"/>
        <w:spacing w:after="0" w:line="276" w:lineRule="auto"/>
        <w:rPr>
          <w:rFonts w:ascii="Arial" w:eastAsia="Cassia-Regular" w:hAnsi="Arial" w:cs="Arial"/>
          <w:color w:val="000000"/>
          <w:sz w:val="20"/>
          <w:szCs w:val="20"/>
        </w:rPr>
      </w:pP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6. (</w:t>
      </w:r>
      <w:proofErr w:type="gramStart"/>
      <w:r w:rsidRPr="004B3157">
        <w:rPr>
          <w:rFonts w:ascii="Arial" w:eastAsia="Cassia-Regular" w:hAnsi="Arial" w:cs="Arial"/>
          <w:color w:val="000000"/>
          <w:sz w:val="20"/>
          <w:szCs w:val="20"/>
        </w:rPr>
        <w:t>a</w:t>
      </w:r>
      <w:proofErr w:type="gramEnd"/>
      <w:r w:rsidRPr="004B3157">
        <w:rPr>
          <w:rFonts w:ascii="Arial" w:eastAsia="Cassia-Regular" w:hAnsi="Arial" w:cs="Arial"/>
          <w:color w:val="000000"/>
          <w:sz w:val="20"/>
          <w:szCs w:val="20"/>
        </w:rPr>
        <w:t>) Define surplus land.</w:t>
      </w: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(b) A standard lot in an area is 60’ × 120’ and sold for $720,000. A non-standard lot, 60’ × 140’, recently</w:t>
      </w:r>
    </w:p>
    <w:p w:rsidR="004B3157" w:rsidRDefault="004B3157" w:rsidP="004B3157">
      <w:pPr>
        <w:autoSpaceDE w:val="0"/>
        <w:autoSpaceDN w:val="0"/>
        <w:adjustRightInd w:val="0"/>
        <w:spacing w:after="0" w:line="276" w:lineRule="auto"/>
        <w:rPr>
          <w:rFonts w:ascii="Arial" w:eastAsia="Cassia-Regular" w:hAnsi="Arial" w:cs="Arial"/>
          <w:color w:val="000000"/>
          <w:sz w:val="20"/>
          <w:szCs w:val="20"/>
        </w:rPr>
      </w:pPr>
      <w:proofErr w:type="gramStart"/>
      <w:r w:rsidRPr="004B3157">
        <w:rPr>
          <w:rFonts w:ascii="Arial" w:eastAsia="Cassia-Regular" w:hAnsi="Arial" w:cs="Arial"/>
          <w:color w:val="000000"/>
          <w:sz w:val="20"/>
          <w:szCs w:val="20"/>
        </w:rPr>
        <w:t>sold</w:t>
      </w:r>
      <w:proofErr w:type="gramEnd"/>
      <w:r w:rsidRPr="004B3157">
        <w:rPr>
          <w:rFonts w:ascii="Arial" w:eastAsia="Cassia-Regular" w:hAnsi="Arial" w:cs="Arial"/>
          <w:color w:val="000000"/>
          <w:sz w:val="20"/>
          <w:szCs w:val="20"/>
        </w:rPr>
        <w:t xml:space="preserve"> for $800,000. What is the dollar rate per square foot of the surplus land for this 60’ × 140’ lot?</w:t>
      </w:r>
    </w:p>
    <w:p w:rsidR="005C34AB" w:rsidRPr="005C34AB" w:rsidRDefault="005C34AB" w:rsidP="005C34AB">
      <w:pPr>
        <w:autoSpaceDE w:val="0"/>
        <w:autoSpaceDN w:val="0"/>
        <w:adjustRightInd w:val="0"/>
        <w:spacing w:after="0" w:line="276" w:lineRule="auto"/>
        <w:ind w:left="720"/>
        <w:rPr>
          <w:rFonts w:ascii="Arial" w:eastAsia="Cassia-Regular" w:hAnsi="Arial" w:cs="Arial"/>
          <w:color w:val="000000"/>
          <w:sz w:val="20"/>
          <w:szCs w:val="20"/>
        </w:rPr>
      </w:pPr>
      <w:r w:rsidRPr="005C34AB">
        <w:rPr>
          <w:rFonts w:ascii="Arial" w:eastAsia="Cassia-Regular" w:hAnsi="Arial" w:cs="Arial"/>
          <w:color w:val="000000"/>
          <w:sz w:val="20"/>
          <w:szCs w:val="20"/>
        </w:rPr>
        <w:t>6. (</w:t>
      </w:r>
      <w:proofErr w:type="gramStart"/>
      <w:r w:rsidRPr="005C34AB">
        <w:rPr>
          <w:rFonts w:ascii="Arial" w:eastAsia="Cassia-Regular" w:hAnsi="Arial" w:cs="Arial"/>
          <w:color w:val="000000"/>
          <w:sz w:val="20"/>
          <w:szCs w:val="20"/>
        </w:rPr>
        <w:t>a</w:t>
      </w:r>
      <w:proofErr w:type="gramEnd"/>
      <w:r w:rsidRPr="005C34AB">
        <w:rPr>
          <w:rFonts w:ascii="Arial" w:eastAsia="Cassia-Regular" w:hAnsi="Arial" w:cs="Arial"/>
          <w:color w:val="000000"/>
          <w:sz w:val="20"/>
          <w:szCs w:val="20"/>
        </w:rPr>
        <w:t>) Surplus land results from a site being larger than standard and whe</w:t>
      </w:r>
      <w:r>
        <w:rPr>
          <w:rFonts w:ascii="Arial" w:eastAsia="Cassia-Regular" w:hAnsi="Arial" w:cs="Arial"/>
          <w:color w:val="000000"/>
          <w:sz w:val="20"/>
          <w:szCs w:val="20"/>
        </w:rPr>
        <w:t xml:space="preserve">re the additional size does not </w:t>
      </w:r>
      <w:r w:rsidRPr="005C34AB">
        <w:rPr>
          <w:rFonts w:ascii="Arial" w:eastAsia="Cassia-Regular" w:hAnsi="Arial" w:cs="Arial"/>
          <w:color w:val="000000"/>
          <w:sz w:val="20"/>
          <w:szCs w:val="20"/>
        </w:rPr>
        <w:t>provide proportional utility.</w:t>
      </w:r>
    </w:p>
    <w:p w:rsidR="005C34AB" w:rsidRPr="005C34AB" w:rsidRDefault="005C34AB" w:rsidP="005C34AB">
      <w:pPr>
        <w:autoSpaceDE w:val="0"/>
        <w:autoSpaceDN w:val="0"/>
        <w:adjustRightInd w:val="0"/>
        <w:spacing w:after="0" w:line="276" w:lineRule="auto"/>
        <w:ind w:firstLine="720"/>
        <w:rPr>
          <w:rFonts w:ascii="Arial" w:eastAsia="Cassia-Regular" w:hAnsi="Arial" w:cs="Arial"/>
          <w:color w:val="000000"/>
          <w:sz w:val="20"/>
          <w:szCs w:val="20"/>
        </w:rPr>
      </w:pPr>
      <w:r w:rsidRPr="005C34AB">
        <w:rPr>
          <w:rFonts w:ascii="Arial" w:eastAsia="Cassia-Regular" w:hAnsi="Arial" w:cs="Arial"/>
          <w:color w:val="000000"/>
          <w:sz w:val="20"/>
          <w:szCs w:val="20"/>
        </w:rPr>
        <w:t>(b) The standard lot has an area of 7,200 sq. ft., with a valu</w:t>
      </w:r>
      <w:r>
        <w:rPr>
          <w:rFonts w:ascii="Arial" w:eastAsia="Cassia-Regular" w:hAnsi="Arial" w:cs="Arial"/>
          <w:color w:val="000000"/>
          <w:sz w:val="20"/>
          <w:szCs w:val="20"/>
        </w:rPr>
        <w:t xml:space="preserve">e of $100 per </w:t>
      </w:r>
      <w:proofErr w:type="spellStart"/>
      <w:r>
        <w:rPr>
          <w:rFonts w:ascii="Arial" w:eastAsia="Cassia-Regular" w:hAnsi="Arial" w:cs="Arial"/>
          <w:color w:val="000000"/>
          <w:sz w:val="20"/>
          <w:szCs w:val="20"/>
        </w:rPr>
        <w:t>sq.ft</w:t>
      </w:r>
      <w:proofErr w:type="spellEnd"/>
      <w:r>
        <w:rPr>
          <w:rFonts w:ascii="Arial" w:eastAsia="Cassia-Regular" w:hAnsi="Arial" w:cs="Arial"/>
          <w:color w:val="000000"/>
          <w:sz w:val="20"/>
          <w:szCs w:val="20"/>
        </w:rPr>
        <w:t>. ($720,000/</w:t>
      </w:r>
      <w:r w:rsidRPr="005C34AB">
        <w:rPr>
          <w:rFonts w:ascii="Arial" w:eastAsia="Cassia-Regular" w:hAnsi="Arial" w:cs="Arial"/>
          <w:color w:val="000000"/>
          <w:sz w:val="20"/>
          <w:szCs w:val="20"/>
        </w:rPr>
        <w:t xml:space="preserve"> 7,200</w:t>
      </w:r>
      <w:r>
        <w:rPr>
          <w:rFonts w:ascii="Arial" w:eastAsia="Cassia-Regular" w:hAnsi="Arial" w:cs="Arial"/>
          <w:color w:val="000000"/>
          <w:sz w:val="20"/>
          <w:szCs w:val="20"/>
        </w:rPr>
        <w:t xml:space="preserve"> </w:t>
      </w:r>
      <w:proofErr w:type="spellStart"/>
      <w:r w:rsidRPr="005C34AB">
        <w:rPr>
          <w:rFonts w:ascii="Arial" w:eastAsia="Cassia-Regular" w:hAnsi="Arial" w:cs="Arial"/>
          <w:color w:val="000000"/>
          <w:sz w:val="20"/>
          <w:szCs w:val="20"/>
        </w:rPr>
        <w:t>sq.ft</w:t>
      </w:r>
      <w:proofErr w:type="spellEnd"/>
      <w:r w:rsidRPr="005C34AB">
        <w:rPr>
          <w:rFonts w:ascii="Arial" w:eastAsia="Cassia-Regular" w:hAnsi="Arial" w:cs="Arial"/>
          <w:color w:val="000000"/>
          <w:sz w:val="20"/>
          <w:szCs w:val="20"/>
        </w:rPr>
        <w:t xml:space="preserve">.). </w:t>
      </w:r>
      <w:proofErr w:type="gramStart"/>
      <w:r w:rsidRPr="005C34AB">
        <w:rPr>
          <w:rFonts w:ascii="Arial" w:eastAsia="Cassia-Regular" w:hAnsi="Arial" w:cs="Arial"/>
          <w:color w:val="000000"/>
          <w:sz w:val="20"/>
          <w:szCs w:val="20"/>
        </w:rPr>
        <w:t>The</w:t>
      </w:r>
      <w:proofErr w:type="gramEnd"/>
      <w:r w:rsidRPr="005C34AB">
        <w:rPr>
          <w:rFonts w:ascii="Arial" w:eastAsia="Cassia-Regular" w:hAnsi="Arial" w:cs="Arial"/>
          <w:color w:val="000000"/>
          <w:sz w:val="20"/>
          <w:szCs w:val="20"/>
        </w:rPr>
        <w:t xml:space="preserve"> non-standard lot has an area of 8,400 sq. ft., which </w:t>
      </w:r>
      <w:r>
        <w:rPr>
          <w:rFonts w:ascii="Arial" w:eastAsia="Cassia-Regular" w:hAnsi="Arial" w:cs="Arial"/>
          <w:color w:val="000000"/>
          <w:sz w:val="20"/>
          <w:szCs w:val="20"/>
        </w:rPr>
        <w:t xml:space="preserve">is 1,200 </w:t>
      </w:r>
      <w:proofErr w:type="spellStart"/>
      <w:r>
        <w:rPr>
          <w:rFonts w:ascii="Arial" w:eastAsia="Cassia-Regular" w:hAnsi="Arial" w:cs="Arial"/>
          <w:color w:val="000000"/>
          <w:sz w:val="20"/>
          <w:szCs w:val="20"/>
        </w:rPr>
        <w:t>sq.ft</w:t>
      </w:r>
      <w:proofErr w:type="spellEnd"/>
      <w:r>
        <w:rPr>
          <w:rFonts w:ascii="Arial" w:eastAsia="Cassia-Regular" w:hAnsi="Arial" w:cs="Arial"/>
          <w:color w:val="000000"/>
          <w:sz w:val="20"/>
          <w:szCs w:val="20"/>
        </w:rPr>
        <w:t xml:space="preserve">. </w:t>
      </w:r>
      <w:proofErr w:type="gramStart"/>
      <w:r>
        <w:rPr>
          <w:rFonts w:ascii="Arial" w:eastAsia="Cassia-Regular" w:hAnsi="Arial" w:cs="Arial"/>
          <w:color w:val="000000"/>
          <w:sz w:val="20"/>
          <w:szCs w:val="20"/>
        </w:rPr>
        <w:t>larger</w:t>
      </w:r>
      <w:proofErr w:type="gramEnd"/>
      <w:r>
        <w:rPr>
          <w:rFonts w:ascii="Arial" w:eastAsia="Cassia-Regular" w:hAnsi="Arial" w:cs="Arial"/>
          <w:color w:val="000000"/>
          <w:sz w:val="20"/>
          <w:szCs w:val="20"/>
        </w:rPr>
        <w:t xml:space="preserve"> than the </w:t>
      </w:r>
      <w:r w:rsidRPr="005C34AB">
        <w:rPr>
          <w:rFonts w:ascii="Arial" w:eastAsia="Cassia-Regular" w:hAnsi="Arial" w:cs="Arial"/>
          <w:color w:val="000000"/>
          <w:sz w:val="20"/>
          <w:szCs w:val="20"/>
        </w:rPr>
        <w:t xml:space="preserve">standard lot. The extra value was $80,000, </w:t>
      </w:r>
      <w:r>
        <w:rPr>
          <w:rFonts w:ascii="Arial" w:eastAsia="Cassia-Regular" w:hAnsi="Arial" w:cs="Arial"/>
          <w:color w:val="000000"/>
          <w:sz w:val="20"/>
          <w:szCs w:val="20"/>
        </w:rPr>
        <w:t>or $66.67 per sq. ft. ($80,000/</w:t>
      </w:r>
      <w:r w:rsidRPr="005C34AB">
        <w:rPr>
          <w:rFonts w:ascii="Arial" w:eastAsia="Cassia-Regular" w:hAnsi="Arial" w:cs="Arial"/>
          <w:color w:val="000000"/>
          <w:sz w:val="20"/>
          <w:szCs w:val="20"/>
        </w:rPr>
        <w:t xml:space="preserve"> 1,200 </w:t>
      </w:r>
      <w:proofErr w:type="spellStart"/>
      <w:r w:rsidRPr="005C34AB">
        <w:rPr>
          <w:rFonts w:ascii="Arial" w:eastAsia="Cassia-Regular" w:hAnsi="Arial" w:cs="Arial"/>
          <w:color w:val="000000"/>
          <w:sz w:val="20"/>
          <w:szCs w:val="20"/>
        </w:rPr>
        <w:t>sq.ft</w:t>
      </w:r>
      <w:proofErr w:type="spellEnd"/>
      <w:r w:rsidRPr="005C34AB">
        <w:rPr>
          <w:rFonts w:ascii="Arial" w:eastAsia="Cassia-Regular" w:hAnsi="Arial" w:cs="Arial"/>
          <w:color w:val="000000"/>
          <w:sz w:val="20"/>
          <w:szCs w:val="20"/>
        </w:rPr>
        <w:t>.).</w:t>
      </w:r>
    </w:p>
    <w:p w:rsidR="005C34AB" w:rsidRPr="004B3157" w:rsidRDefault="005C34AB" w:rsidP="005C34AB">
      <w:pPr>
        <w:autoSpaceDE w:val="0"/>
        <w:autoSpaceDN w:val="0"/>
        <w:adjustRightInd w:val="0"/>
        <w:spacing w:after="0" w:line="276" w:lineRule="auto"/>
        <w:rPr>
          <w:rFonts w:ascii="Arial" w:eastAsia="Cassia-Regular" w:hAnsi="Arial" w:cs="Arial"/>
          <w:color w:val="000000"/>
          <w:sz w:val="20"/>
          <w:szCs w:val="20"/>
        </w:rPr>
      </w:pPr>
      <w:r w:rsidRPr="005C34AB">
        <w:rPr>
          <w:rFonts w:ascii="Arial" w:eastAsia="Cassia-Regular" w:hAnsi="Arial" w:cs="Arial"/>
          <w:color w:val="000000"/>
          <w:sz w:val="20"/>
          <w:szCs w:val="20"/>
        </w:rPr>
        <w:t xml:space="preserve">Therefore, the surplus land is worth $66.67per </w:t>
      </w:r>
      <w:proofErr w:type="spellStart"/>
      <w:r w:rsidRPr="005C34AB">
        <w:rPr>
          <w:rFonts w:ascii="Arial" w:eastAsia="Cassia-Regular" w:hAnsi="Arial" w:cs="Arial"/>
          <w:color w:val="000000"/>
          <w:sz w:val="20"/>
          <w:szCs w:val="20"/>
        </w:rPr>
        <w:t>sq.ft</w:t>
      </w:r>
      <w:proofErr w:type="spellEnd"/>
      <w:r w:rsidRPr="005C34AB">
        <w:rPr>
          <w:rFonts w:ascii="Arial" w:eastAsia="Cassia-Regular" w:hAnsi="Arial" w:cs="Arial"/>
          <w:color w:val="000000"/>
          <w:sz w:val="20"/>
          <w:szCs w:val="20"/>
        </w:rPr>
        <w:t>.</w:t>
      </w:r>
    </w:p>
    <w:p w:rsidR="005C34AB" w:rsidRDefault="005C34AB" w:rsidP="004B3157">
      <w:pPr>
        <w:autoSpaceDE w:val="0"/>
        <w:autoSpaceDN w:val="0"/>
        <w:adjustRightInd w:val="0"/>
        <w:spacing w:after="0" w:line="276" w:lineRule="auto"/>
        <w:rPr>
          <w:rFonts w:ascii="Arial" w:eastAsia="Cassia-Regular" w:hAnsi="Arial" w:cs="Arial"/>
          <w:color w:val="000000"/>
          <w:sz w:val="20"/>
          <w:szCs w:val="20"/>
        </w:rPr>
      </w:pPr>
    </w:p>
    <w:p w:rsid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7. What are building standards and what do they often regulate?</w:t>
      </w:r>
    </w:p>
    <w:p w:rsidR="005C34AB" w:rsidRPr="005C34AB" w:rsidRDefault="005C34AB" w:rsidP="005C34AB">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tab/>
      </w:r>
      <w:r w:rsidRPr="005C34AB">
        <w:rPr>
          <w:rFonts w:ascii="Arial" w:eastAsia="Cassia-Regular" w:hAnsi="Arial" w:cs="Arial"/>
          <w:color w:val="000000"/>
          <w:sz w:val="20"/>
          <w:szCs w:val="20"/>
        </w:rPr>
        <w:t>7. Building standards or building codes are regulations governing the health and safety of building</w:t>
      </w:r>
    </w:p>
    <w:p w:rsidR="005C34AB" w:rsidRPr="005C34AB" w:rsidRDefault="005C34AB" w:rsidP="005C34AB">
      <w:pPr>
        <w:autoSpaceDE w:val="0"/>
        <w:autoSpaceDN w:val="0"/>
        <w:adjustRightInd w:val="0"/>
        <w:spacing w:after="0" w:line="276" w:lineRule="auto"/>
        <w:ind w:firstLine="720"/>
        <w:rPr>
          <w:rFonts w:ascii="Arial" w:eastAsia="Cassia-Regular" w:hAnsi="Arial" w:cs="Arial"/>
          <w:color w:val="000000"/>
          <w:sz w:val="20"/>
          <w:szCs w:val="20"/>
        </w:rPr>
      </w:pPr>
      <w:proofErr w:type="gramStart"/>
      <w:r w:rsidRPr="005C34AB">
        <w:rPr>
          <w:rFonts w:ascii="Arial" w:eastAsia="Cassia-Regular" w:hAnsi="Arial" w:cs="Arial"/>
          <w:color w:val="000000"/>
          <w:sz w:val="20"/>
          <w:szCs w:val="20"/>
        </w:rPr>
        <w:t>construction</w:t>
      </w:r>
      <w:proofErr w:type="gramEnd"/>
      <w:r w:rsidRPr="005C34AB">
        <w:rPr>
          <w:rFonts w:ascii="Arial" w:eastAsia="Cassia-Regular" w:hAnsi="Arial" w:cs="Arial"/>
          <w:color w:val="000000"/>
          <w:sz w:val="20"/>
          <w:szCs w:val="20"/>
        </w:rPr>
        <w:t>. For example, a building code may regulate:</w:t>
      </w:r>
    </w:p>
    <w:p w:rsidR="005C34AB" w:rsidRPr="005C34AB" w:rsidRDefault="005C34AB" w:rsidP="005C34AB">
      <w:pPr>
        <w:autoSpaceDE w:val="0"/>
        <w:autoSpaceDN w:val="0"/>
        <w:adjustRightInd w:val="0"/>
        <w:spacing w:after="0" w:line="276" w:lineRule="auto"/>
        <w:ind w:firstLine="720"/>
        <w:rPr>
          <w:rFonts w:ascii="Arial" w:eastAsia="Cassia-Regular" w:hAnsi="Arial" w:cs="Arial"/>
          <w:color w:val="000000"/>
          <w:sz w:val="20"/>
          <w:szCs w:val="20"/>
        </w:rPr>
      </w:pPr>
      <w:r w:rsidRPr="005C34AB">
        <w:rPr>
          <w:rFonts w:ascii="Arial" w:eastAsia="Cassia-Regular" w:hAnsi="Arial" w:cs="Arial"/>
          <w:color w:val="000000"/>
          <w:sz w:val="20"/>
          <w:szCs w:val="20"/>
        </w:rPr>
        <w:t> Structural instability</w:t>
      </w:r>
    </w:p>
    <w:p w:rsidR="005C34AB" w:rsidRPr="005C34AB" w:rsidRDefault="005C34AB" w:rsidP="005C34AB">
      <w:pPr>
        <w:autoSpaceDE w:val="0"/>
        <w:autoSpaceDN w:val="0"/>
        <w:adjustRightInd w:val="0"/>
        <w:spacing w:after="0" w:line="276" w:lineRule="auto"/>
        <w:ind w:firstLine="720"/>
        <w:rPr>
          <w:rFonts w:ascii="Arial" w:eastAsia="Cassia-Regular" w:hAnsi="Arial" w:cs="Arial"/>
          <w:color w:val="000000"/>
          <w:sz w:val="20"/>
          <w:szCs w:val="20"/>
        </w:rPr>
      </w:pPr>
      <w:r w:rsidRPr="005C34AB">
        <w:rPr>
          <w:rFonts w:ascii="Arial" w:eastAsia="Cassia-Regular" w:hAnsi="Arial" w:cs="Arial"/>
          <w:color w:val="000000"/>
          <w:sz w:val="20"/>
          <w:szCs w:val="20"/>
        </w:rPr>
        <w:t> Fire resistance</w:t>
      </w:r>
    </w:p>
    <w:p w:rsidR="005C34AB" w:rsidRPr="005C34AB" w:rsidRDefault="005C34AB" w:rsidP="005C34AB">
      <w:pPr>
        <w:autoSpaceDE w:val="0"/>
        <w:autoSpaceDN w:val="0"/>
        <w:adjustRightInd w:val="0"/>
        <w:spacing w:after="0" w:line="276" w:lineRule="auto"/>
        <w:ind w:firstLine="720"/>
        <w:rPr>
          <w:rFonts w:ascii="Arial" w:eastAsia="Cassia-Regular" w:hAnsi="Arial" w:cs="Arial"/>
          <w:color w:val="000000"/>
          <w:sz w:val="20"/>
          <w:szCs w:val="20"/>
        </w:rPr>
      </w:pPr>
      <w:r w:rsidRPr="005C34AB">
        <w:rPr>
          <w:rFonts w:ascii="Arial" w:eastAsia="Cassia-Regular" w:hAnsi="Arial" w:cs="Arial"/>
          <w:color w:val="000000"/>
          <w:sz w:val="20"/>
          <w:szCs w:val="20"/>
        </w:rPr>
        <w:t> Emergency egress</w:t>
      </w:r>
    </w:p>
    <w:p w:rsidR="005C34AB" w:rsidRPr="005C34AB" w:rsidRDefault="005C34AB" w:rsidP="005C34AB">
      <w:pPr>
        <w:autoSpaceDE w:val="0"/>
        <w:autoSpaceDN w:val="0"/>
        <w:adjustRightInd w:val="0"/>
        <w:spacing w:after="0" w:line="276" w:lineRule="auto"/>
        <w:ind w:firstLine="720"/>
        <w:rPr>
          <w:rFonts w:ascii="Arial" w:eastAsia="Cassia-Regular" w:hAnsi="Arial" w:cs="Arial"/>
          <w:color w:val="000000"/>
          <w:sz w:val="20"/>
          <w:szCs w:val="20"/>
        </w:rPr>
      </w:pPr>
      <w:r w:rsidRPr="005C34AB">
        <w:rPr>
          <w:rFonts w:ascii="Arial" w:eastAsia="Cassia-Regular" w:hAnsi="Arial" w:cs="Arial"/>
          <w:color w:val="000000"/>
          <w:sz w:val="20"/>
          <w:szCs w:val="20"/>
        </w:rPr>
        <w:t> Adequacy of space, air and light.</w:t>
      </w:r>
    </w:p>
    <w:p w:rsidR="005C34AB" w:rsidRPr="005C34AB" w:rsidRDefault="005C34AB" w:rsidP="005C34AB">
      <w:pPr>
        <w:autoSpaceDE w:val="0"/>
        <w:autoSpaceDN w:val="0"/>
        <w:adjustRightInd w:val="0"/>
        <w:spacing w:after="0" w:line="276" w:lineRule="auto"/>
        <w:ind w:firstLine="720"/>
        <w:rPr>
          <w:rFonts w:ascii="Arial" w:eastAsia="Cassia-Regular" w:hAnsi="Arial" w:cs="Arial"/>
          <w:color w:val="000000"/>
          <w:sz w:val="20"/>
          <w:szCs w:val="20"/>
        </w:rPr>
      </w:pPr>
      <w:r w:rsidRPr="005C34AB">
        <w:rPr>
          <w:rFonts w:ascii="Arial" w:eastAsia="Cassia-Regular" w:hAnsi="Arial" w:cs="Arial"/>
          <w:color w:val="000000"/>
          <w:sz w:val="20"/>
          <w:szCs w:val="20"/>
        </w:rPr>
        <w:t> Performance of mechanical and electrical systems</w:t>
      </w:r>
    </w:p>
    <w:p w:rsidR="005C34AB" w:rsidRPr="005C34AB" w:rsidRDefault="005C34AB" w:rsidP="005C34AB">
      <w:pPr>
        <w:autoSpaceDE w:val="0"/>
        <w:autoSpaceDN w:val="0"/>
        <w:adjustRightInd w:val="0"/>
        <w:spacing w:after="0" w:line="276" w:lineRule="auto"/>
        <w:ind w:firstLine="720"/>
        <w:rPr>
          <w:rFonts w:ascii="Arial" w:eastAsia="Cassia-Regular" w:hAnsi="Arial" w:cs="Arial"/>
          <w:color w:val="000000"/>
          <w:sz w:val="20"/>
          <w:szCs w:val="20"/>
        </w:rPr>
      </w:pPr>
      <w:r w:rsidRPr="005C34AB">
        <w:rPr>
          <w:rFonts w:ascii="Arial" w:eastAsia="Cassia-Regular" w:hAnsi="Arial" w:cs="Arial"/>
          <w:color w:val="000000"/>
          <w:sz w:val="20"/>
          <w:szCs w:val="20"/>
        </w:rPr>
        <w:t xml:space="preserve"> </w:t>
      </w:r>
      <w:proofErr w:type="gramStart"/>
      <w:r w:rsidRPr="005C34AB">
        <w:rPr>
          <w:rFonts w:ascii="Arial" w:eastAsia="Cassia-Regular" w:hAnsi="Arial" w:cs="Arial"/>
          <w:color w:val="000000"/>
          <w:sz w:val="20"/>
          <w:szCs w:val="20"/>
        </w:rPr>
        <w:t>In</w:t>
      </w:r>
      <w:proofErr w:type="gramEnd"/>
      <w:r w:rsidRPr="005C34AB">
        <w:rPr>
          <w:rFonts w:ascii="Arial" w:eastAsia="Cassia-Regular" w:hAnsi="Arial" w:cs="Arial"/>
          <w:color w:val="000000"/>
          <w:sz w:val="20"/>
          <w:szCs w:val="20"/>
        </w:rPr>
        <w:t xml:space="preserve"> some areas, may also govern issues of style and design, such as architecture, heritage</w:t>
      </w:r>
    </w:p>
    <w:p w:rsidR="005C34AB" w:rsidRDefault="005C34AB" w:rsidP="005C34AB">
      <w:pPr>
        <w:autoSpaceDE w:val="0"/>
        <w:autoSpaceDN w:val="0"/>
        <w:adjustRightInd w:val="0"/>
        <w:spacing w:after="0" w:line="276" w:lineRule="auto"/>
        <w:ind w:firstLine="720"/>
        <w:rPr>
          <w:rFonts w:ascii="Arial" w:eastAsia="Cassia-Regular" w:hAnsi="Arial" w:cs="Arial"/>
          <w:color w:val="000000"/>
          <w:sz w:val="20"/>
          <w:szCs w:val="20"/>
        </w:rPr>
      </w:pPr>
      <w:proofErr w:type="gramStart"/>
      <w:r w:rsidRPr="005C34AB">
        <w:rPr>
          <w:rFonts w:ascii="Arial" w:eastAsia="Cassia-Regular" w:hAnsi="Arial" w:cs="Arial"/>
          <w:color w:val="000000"/>
          <w:sz w:val="20"/>
          <w:szCs w:val="20"/>
        </w:rPr>
        <w:t>conservation</w:t>
      </w:r>
      <w:proofErr w:type="gramEnd"/>
      <w:r w:rsidRPr="005C34AB">
        <w:rPr>
          <w:rFonts w:ascii="Arial" w:eastAsia="Cassia-Regular" w:hAnsi="Arial" w:cs="Arial"/>
          <w:color w:val="000000"/>
          <w:sz w:val="20"/>
          <w:szCs w:val="20"/>
        </w:rPr>
        <w:t>, etc.</w:t>
      </w:r>
    </w:p>
    <w:p w:rsidR="005C34AB" w:rsidRPr="004B3157" w:rsidRDefault="005C34AB" w:rsidP="005C34AB">
      <w:pPr>
        <w:autoSpaceDE w:val="0"/>
        <w:autoSpaceDN w:val="0"/>
        <w:adjustRightInd w:val="0"/>
        <w:spacing w:after="0" w:line="276" w:lineRule="auto"/>
        <w:ind w:firstLine="720"/>
        <w:rPr>
          <w:rFonts w:ascii="Arial" w:eastAsia="Cassia-Regular" w:hAnsi="Arial" w:cs="Arial"/>
          <w:color w:val="000000"/>
          <w:sz w:val="20"/>
          <w:szCs w:val="20"/>
        </w:rPr>
      </w:pP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8. Search out the basic single-family residential zoning designation for your municipality. List the</w:t>
      </w:r>
    </w:p>
    <w:p w:rsidR="004B3157" w:rsidRDefault="004B3157" w:rsidP="004B3157">
      <w:pPr>
        <w:autoSpaceDE w:val="0"/>
        <w:autoSpaceDN w:val="0"/>
        <w:adjustRightInd w:val="0"/>
        <w:spacing w:after="0" w:line="276" w:lineRule="auto"/>
        <w:rPr>
          <w:rFonts w:ascii="Arial" w:eastAsia="Cassia-Regular" w:hAnsi="Arial" w:cs="Arial"/>
          <w:color w:val="000000"/>
          <w:sz w:val="20"/>
          <w:szCs w:val="20"/>
        </w:rPr>
      </w:pPr>
      <w:proofErr w:type="gramStart"/>
      <w:r w:rsidRPr="004B3157">
        <w:rPr>
          <w:rFonts w:ascii="Arial" w:eastAsia="Cassia-Regular" w:hAnsi="Arial" w:cs="Arial"/>
          <w:color w:val="000000"/>
          <w:sz w:val="20"/>
          <w:szCs w:val="20"/>
        </w:rPr>
        <w:t>zoning</w:t>
      </w:r>
      <w:proofErr w:type="gramEnd"/>
      <w:r w:rsidRPr="004B3157">
        <w:rPr>
          <w:rFonts w:ascii="Arial" w:eastAsia="Cassia-Regular" w:hAnsi="Arial" w:cs="Arial"/>
          <w:color w:val="000000"/>
          <w:sz w:val="20"/>
          <w:szCs w:val="20"/>
        </w:rPr>
        <w:t xml:space="preserve"> criteria.</w:t>
      </w:r>
    </w:p>
    <w:p w:rsidR="005C34AB" w:rsidRPr="005C34AB" w:rsidRDefault="005C34AB" w:rsidP="005C34AB">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tab/>
      </w:r>
      <w:r w:rsidRPr="005C34AB">
        <w:rPr>
          <w:rFonts w:ascii="Arial" w:eastAsia="Cassia-Regular" w:hAnsi="Arial" w:cs="Arial"/>
          <w:color w:val="000000"/>
          <w:sz w:val="20"/>
          <w:szCs w:val="20"/>
        </w:rPr>
        <w:t>8. To provide an example of a response to this question, the information on Windsor, Ontario was</w:t>
      </w:r>
    </w:p>
    <w:p w:rsidR="005C34AB" w:rsidRDefault="005C34AB" w:rsidP="005C34AB">
      <w:pPr>
        <w:autoSpaceDE w:val="0"/>
        <w:autoSpaceDN w:val="0"/>
        <w:adjustRightInd w:val="0"/>
        <w:spacing w:after="0" w:line="276" w:lineRule="auto"/>
        <w:rPr>
          <w:rFonts w:ascii="Arial" w:eastAsia="Cassia-Regular" w:hAnsi="Arial" w:cs="Arial"/>
          <w:color w:val="000000"/>
          <w:sz w:val="20"/>
          <w:szCs w:val="20"/>
        </w:rPr>
      </w:pPr>
      <w:proofErr w:type="gramStart"/>
      <w:r w:rsidRPr="005C34AB">
        <w:rPr>
          <w:rFonts w:ascii="Arial" w:eastAsia="Cassia-Regular" w:hAnsi="Arial" w:cs="Arial"/>
          <w:color w:val="000000"/>
          <w:sz w:val="20"/>
          <w:szCs w:val="20"/>
        </w:rPr>
        <w:t>researched</w:t>
      </w:r>
      <w:proofErr w:type="gramEnd"/>
      <w:r w:rsidRPr="005C34AB">
        <w:rPr>
          <w:rFonts w:ascii="Arial" w:eastAsia="Cassia-Regular" w:hAnsi="Arial" w:cs="Arial"/>
          <w:color w:val="000000"/>
          <w:sz w:val="20"/>
          <w:szCs w:val="20"/>
        </w:rPr>
        <w:t xml:space="preserve">. Using an internet search engine, the phrase </w:t>
      </w:r>
      <w:proofErr w:type="spellStart"/>
      <w:r w:rsidRPr="005C34AB">
        <w:rPr>
          <w:rFonts w:ascii="Arial" w:eastAsia="Cassia-Regular" w:hAnsi="Arial" w:cs="Arial"/>
          <w:color w:val="000000"/>
          <w:sz w:val="20"/>
          <w:szCs w:val="20"/>
        </w:rPr>
        <w:t>AWindso</w:t>
      </w:r>
      <w:r>
        <w:rPr>
          <w:rFonts w:ascii="Arial" w:eastAsia="Cassia-Regular" w:hAnsi="Arial" w:cs="Arial"/>
          <w:color w:val="000000"/>
          <w:sz w:val="20"/>
          <w:szCs w:val="20"/>
        </w:rPr>
        <w:t>r</w:t>
      </w:r>
      <w:proofErr w:type="spellEnd"/>
      <w:r>
        <w:rPr>
          <w:rFonts w:ascii="Arial" w:eastAsia="Cassia-Regular" w:hAnsi="Arial" w:cs="Arial"/>
          <w:color w:val="000000"/>
          <w:sz w:val="20"/>
          <w:szCs w:val="20"/>
        </w:rPr>
        <w:t xml:space="preserve"> residential zoning bylaw@ </w:t>
      </w:r>
      <w:proofErr w:type="gramStart"/>
      <w:r>
        <w:rPr>
          <w:rFonts w:ascii="Arial" w:eastAsia="Cassia-Regular" w:hAnsi="Arial" w:cs="Arial"/>
          <w:color w:val="000000"/>
          <w:sz w:val="20"/>
          <w:szCs w:val="20"/>
        </w:rPr>
        <w:t xml:space="preserve">was </w:t>
      </w:r>
      <w:r w:rsidRPr="005C34AB">
        <w:rPr>
          <w:rFonts w:ascii="Arial" w:eastAsia="Cassia-Regular" w:hAnsi="Arial" w:cs="Arial"/>
          <w:color w:val="000000"/>
          <w:sz w:val="20"/>
          <w:szCs w:val="20"/>
        </w:rPr>
        <w:t>entered</w:t>
      </w:r>
      <w:proofErr w:type="gramEnd"/>
      <w:r w:rsidRPr="005C34AB">
        <w:rPr>
          <w:rFonts w:ascii="Arial" w:eastAsia="Cassia-Regular" w:hAnsi="Arial" w:cs="Arial"/>
          <w:color w:val="000000"/>
          <w:sz w:val="20"/>
          <w:szCs w:val="20"/>
        </w:rPr>
        <w:t>. This led to the online listing of Windsor=s zoning by</w:t>
      </w:r>
      <w:r>
        <w:rPr>
          <w:rFonts w:ascii="Arial" w:eastAsia="Cassia-Regular" w:hAnsi="Arial" w:cs="Arial"/>
          <w:color w:val="000000"/>
          <w:sz w:val="20"/>
          <w:szCs w:val="20"/>
        </w:rPr>
        <w:t xml:space="preserve">laws. Looking up the section on </w:t>
      </w:r>
      <w:r w:rsidRPr="005C34AB">
        <w:rPr>
          <w:rFonts w:ascii="Arial" w:eastAsia="Cassia-Regular" w:hAnsi="Arial" w:cs="Arial"/>
          <w:color w:val="000000"/>
          <w:sz w:val="20"/>
          <w:szCs w:val="20"/>
        </w:rPr>
        <w:t xml:space="preserve">residential, the following </w:t>
      </w:r>
      <w:proofErr w:type="gramStart"/>
      <w:r w:rsidRPr="005C34AB">
        <w:rPr>
          <w:rFonts w:ascii="Arial" w:eastAsia="Cassia-Regular" w:hAnsi="Arial" w:cs="Arial"/>
          <w:color w:val="000000"/>
          <w:sz w:val="20"/>
          <w:szCs w:val="20"/>
        </w:rPr>
        <w:t>was displayed</w:t>
      </w:r>
      <w:proofErr w:type="gramEnd"/>
      <w:r w:rsidRPr="005C34AB">
        <w:rPr>
          <w:rFonts w:ascii="Arial" w:eastAsia="Cassia-Regular" w:hAnsi="Arial" w:cs="Arial"/>
          <w:color w:val="000000"/>
          <w:sz w:val="20"/>
          <w:szCs w:val="20"/>
        </w:rPr>
        <w:t xml:space="preserve"> for zoning designation </w:t>
      </w:r>
      <w:proofErr w:type="spellStart"/>
      <w:r w:rsidRPr="005C34AB">
        <w:rPr>
          <w:rFonts w:ascii="Arial" w:eastAsia="Cassia-Regular" w:hAnsi="Arial" w:cs="Arial"/>
          <w:color w:val="000000"/>
          <w:sz w:val="20"/>
          <w:szCs w:val="20"/>
        </w:rPr>
        <w:t>AResidential</w:t>
      </w:r>
      <w:proofErr w:type="spellEnd"/>
      <w:r w:rsidRPr="005C34AB">
        <w:rPr>
          <w:rFonts w:ascii="Arial" w:eastAsia="Cassia-Regular" w:hAnsi="Arial" w:cs="Arial"/>
          <w:color w:val="000000"/>
          <w:sz w:val="20"/>
          <w:szCs w:val="20"/>
        </w:rPr>
        <w:t xml:space="preserve"> District 1.1".</w:t>
      </w:r>
    </w:p>
    <w:p w:rsidR="005C34AB" w:rsidRPr="004B3157" w:rsidRDefault="005C34AB" w:rsidP="005C34AB">
      <w:pPr>
        <w:autoSpaceDE w:val="0"/>
        <w:autoSpaceDN w:val="0"/>
        <w:adjustRightInd w:val="0"/>
        <w:spacing w:after="0" w:line="276" w:lineRule="auto"/>
        <w:rPr>
          <w:rFonts w:ascii="Arial" w:eastAsia="Cassia-Regular" w:hAnsi="Arial" w:cs="Arial"/>
          <w:color w:val="000000"/>
          <w:sz w:val="20"/>
          <w:szCs w:val="20"/>
        </w:rPr>
      </w:pPr>
      <w:r w:rsidRPr="005C34AB">
        <w:rPr>
          <w:rFonts w:ascii="Arial" w:eastAsia="Cassia-Regular" w:hAnsi="Arial" w:cs="Arial"/>
          <w:noProof/>
          <w:color w:val="000000"/>
          <w:sz w:val="20"/>
          <w:szCs w:val="20"/>
        </w:rPr>
        <w:lastRenderedPageBreak/>
        <w:drawing>
          <wp:inline distT="0" distB="0" distL="0" distR="0">
            <wp:extent cx="3886200" cy="27127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86200" cy="2712720"/>
                    </a:xfrm>
                    <a:prstGeom prst="rect">
                      <a:avLst/>
                    </a:prstGeom>
                    <a:noFill/>
                    <a:ln>
                      <a:noFill/>
                    </a:ln>
                  </pic:spPr>
                </pic:pic>
              </a:graphicData>
            </a:graphic>
          </wp:inline>
        </w:drawing>
      </w:r>
    </w:p>
    <w:p w:rsidR="005C34AB" w:rsidRDefault="005C34AB" w:rsidP="004B3157">
      <w:pPr>
        <w:autoSpaceDE w:val="0"/>
        <w:autoSpaceDN w:val="0"/>
        <w:adjustRightInd w:val="0"/>
        <w:spacing w:after="0" w:line="276" w:lineRule="auto"/>
        <w:rPr>
          <w:rFonts w:ascii="Arial" w:eastAsia="Cassia-Regular" w:hAnsi="Arial" w:cs="Arial"/>
          <w:color w:val="000000"/>
          <w:sz w:val="20"/>
          <w:szCs w:val="20"/>
        </w:rPr>
      </w:pP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 xml:space="preserve">9. When industrial land </w:t>
      </w:r>
      <w:proofErr w:type="gramStart"/>
      <w:r w:rsidRPr="004B3157">
        <w:rPr>
          <w:rFonts w:ascii="Arial" w:eastAsia="Cassia-Regular" w:hAnsi="Arial" w:cs="Arial"/>
          <w:color w:val="000000"/>
          <w:sz w:val="20"/>
          <w:szCs w:val="20"/>
        </w:rPr>
        <w:t>is redeveloped</w:t>
      </w:r>
      <w:proofErr w:type="gramEnd"/>
      <w:r w:rsidRPr="004B3157">
        <w:rPr>
          <w:rFonts w:ascii="Arial" w:eastAsia="Cassia-Regular" w:hAnsi="Arial" w:cs="Arial"/>
          <w:color w:val="000000"/>
          <w:sz w:val="20"/>
          <w:szCs w:val="20"/>
        </w:rPr>
        <w:t>, an environment assessment is usually required. Why is this</w:t>
      </w:r>
    </w:p>
    <w:p w:rsidR="004B3157" w:rsidRDefault="004B3157" w:rsidP="004B3157">
      <w:pPr>
        <w:autoSpaceDE w:val="0"/>
        <w:autoSpaceDN w:val="0"/>
        <w:adjustRightInd w:val="0"/>
        <w:spacing w:after="0" w:line="276" w:lineRule="auto"/>
        <w:rPr>
          <w:rFonts w:ascii="Arial" w:eastAsia="Cassia-Regular" w:hAnsi="Arial" w:cs="Arial"/>
          <w:color w:val="000000"/>
          <w:sz w:val="20"/>
          <w:szCs w:val="20"/>
        </w:rPr>
      </w:pPr>
      <w:proofErr w:type="gramStart"/>
      <w:r w:rsidRPr="004B3157">
        <w:rPr>
          <w:rFonts w:ascii="Arial" w:eastAsia="Cassia-Regular" w:hAnsi="Arial" w:cs="Arial"/>
          <w:color w:val="000000"/>
          <w:sz w:val="20"/>
          <w:szCs w:val="20"/>
        </w:rPr>
        <w:t>necessary</w:t>
      </w:r>
      <w:proofErr w:type="gramEnd"/>
      <w:r w:rsidRPr="004B3157">
        <w:rPr>
          <w:rFonts w:ascii="Arial" w:eastAsia="Cassia-Regular" w:hAnsi="Arial" w:cs="Arial"/>
          <w:color w:val="000000"/>
          <w:sz w:val="20"/>
          <w:szCs w:val="20"/>
        </w:rPr>
        <w:t xml:space="preserve"> and how might the environmental assessment impact the value of the land?</w:t>
      </w:r>
    </w:p>
    <w:p w:rsidR="005C34AB" w:rsidRPr="005C34AB" w:rsidRDefault="005C34AB" w:rsidP="005C34AB">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tab/>
      </w:r>
      <w:r w:rsidRPr="005C34AB">
        <w:rPr>
          <w:rFonts w:ascii="Arial" w:eastAsia="Cassia-Regular" w:hAnsi="Arial" w:cs="Arial"/>
          <w:color w:val="000000"/>
          <w:sz w:val="20"/>
          <w:szCs w:val="20"/>
        </w:rPr>
        <w:t>9. An environmental assessment of land determines the prese</w:t>
      </w:r>
      <w:r>
        <w:rPr>
          <w:rFonts w:ascii="Arial" w:eastAsia="Cassia-Regular" w:hAnsi="Arial" w:cs="Arial"/>
          <w:color w:val="000000"/>
          <w:sz w:val="20"/>
          <w:szCs w:val="20"/>
        </w:rPr>
        <w:t xml:space="preserve">nce of possible contaminants on the </w:t>
      </w:r>
      <w:r w:rsidRPr="005C34AB">
        <w:rPr>
          <w:rFonts w:ascii="Arial" w:eastAsia="Cassia-Regular" w:hAnsi="Arial" w:cs="Arial"/>
          <w:color w:val="000000"/>
          <w:sz w:val="20"/>
          <w:szCs w:val="20"/>
        </w:rPr>
        <w:t xml:space="preserve">property. If </w:t>
      </w:r>
      <w:proofErr w:type="gramStart"/>
      <w:r w:rsidRPr="005C34AB">
        <w:rPr>
          <w:rFonts w:ascii="Arial" w:eastAsia="Cassia-Regular" w:hAnsi="Arial" w:cs="Arial"/>
          <w:color w:val="000000"/>
          <w:sz w:val="20"/>
          <w:szCs w:val="20"/>
        </w:rPr>
        <w:t>the land has been significantly contaminated by previous owners</w:t>
      </w:r>
      <w:proofErr w:type="gramEnd"/>
      <w:r w:rsidRPr="005C34AB">
        <w:rPr>
          <w:rFonts w:ascii="Arial" w:eastAsia="Cassia-Regular" w:hAnsi="Arial" w:cs="Arial"/>
          <w:color w:val="000000"/>
          <w:sz w:val="20"/>
          <w:szCs w:val="20"/>
        </w:rPr>
        <w:t>, then the site must be</w:t>
      </w:r>
    </w:p>
    <w:p w:rsidR="005C34AB" w:rsidRPr="005C34AB" w:rsidRDefault="005C34AB" w:rsidP="005C34AB">
      <w:pPr>
        <w:autoSpaceDE w:val="0"/>
        <w:autoSpaceDN w:val="0"/>
        <w:adjustRightInd w:val="0"/>
        <w:spacing w:after="0" w:line="276" w:lineRule="auto"/>
        <w:rPr>
          <w:rFonts w:ascii="Arial" w:eastAsia="Cassia-Regular" w:hAnsi="Arial" w:cs="Arial"/>
          <w:color w:val="000000"/>
          <w:sz w:val="20"/>
          <w:szCs w:val="20"/>
        </w:rPr>
      </w:pPr>
      <w:proofErr w:type="gramStart"/>
      <w:r w:rsidRPr="005C34AB">
        <w:rPr>
          <w:rFonts w:ascii="Arial" w:eastAsia="Cassia-Regular" w:hAnsi="Arial" w:cs="Arial"/>
          <w:color w:val="000000"/>
          <w:sz w:val="20"/>
          <w:szCs w:val="20"/>
        </w:rPr>
        <w:t>cleaned</w:t>
      </w:r>
      <w:proofErr w:type="gramEnd"/>
      <w:r w:rsidRPr="005C34AB">
        <w:rPr>
          <w:rFonts w:ascii="Arial" w:eastAsia="Cassia-Regular" w:hAnsi="Arial" w:cs="Arial"/>
          <w:color w:val="000000"/>
          <w:sz w:val="20"/>
          <w:szCs w:val="20"/>
        </w:rPr>
        <w:t xml:space="preserve"> up before being redeveloped. The cost of cleanup can be extremely expensive, thus reducing</w:t>
      </w:r>
    </w:p>
    <w:p w:rsidR="005C34AB" w:rsidRPr="005C34AB" w:rsidRDefault="005C34AB" w:rsidP="005C34AB">
      <w:pPr>
        <w:autoSpaceDE w:val="0"/>
        <w:autoSpaceDN w:val="0"/>
        <w:adjustRightInd w:val="0"/>
        <w:spacing w:after="0" w:line="276" w:lineRule="auto"/>
        <w:rPr>
          <w:rFonts w:ascii="Arial" w:eastAsia="Cassia-Regular" w:hAnsi="Arial" w:cs="Arial"/>
          <w:color w:val="000000"/>
          <w:sz w:val="20"/>
          <w:szCs w:val="20"/>
        </w:rPr>
      </w:pPr>
      <w:proofErr w:type="gramStart"/>
      <w:r w:rsidRPr="005C34AB">
        <w:rPr>
          <w:rFonts w:ascii="Arial" w:eastAsia="Cassia-Regular" w:hAnsi="Arial" w:cs="Arial"/>
          <w:color w:val="000000"/>
          <w:sz w:val="20"/>
          <w:szCs w:val="20"/>
        </w:rPr>
        <w:t>the</w:t>
      </w:r>
      <w:proofErr w:type="gramEnd"/>
      <w:r w:rsidRPr="005C34AB">
        <w:rPr>
          <w:rFonts w:ascii="Arial" w:eastAsia="Cassia-Regular" w:hAnsi="Arial" w:cs="Arial"/>
          <w:color w:val="000000"/>
          <w:sz w:val="20"/>
          <w:szCs w:val="20"/>
        </w:rPr>
        <w:t xml:space="preserve"> value of the land. Most provinces have some type of legislation in place to force owners to clean</w:t>
      </w:r>
    </w:p>
    <w:p w:rsidR="005C34AB" w:rsidRPr="004B3157" w:rsidRDefault="005C34AB" w:rsidP="005C34AB">
      <w:pPr>
        <w:autoSpaceDE w:val="0"/>
        <w:autoSpaceDN w:val="0"/>
        <w:adjustRightInd w:val="0"/>
        <w:spacing w:after="0" w:line="276" w:lineRule="auto"/>
        <w:rPr>
          <w:rFonts w:ascii="Arial" w:eastAsia="Cassia-Regular" w:hAnsi="Arial" w:cs="Arial"/>
          <w:color w:val="000000"/>
          <w:sz w:val="20"/>
          <w:szCs w:val="20"/>
        </w:rPr>
      </w:pPr>
      <w:proofErr w:type="gramStart"/>
      <w:r w:rsidRPr="005C34AB">
        <w:rPr>
          <w:rFonts w:ascii="Arial" w:eastAsia="Cassia-Regular" w:hAnsi="Arial" w:cs="Arial"/>
          <w:color w:val="000000"/>
          <w:sz w:val="20"/>
          <w:szCs w:val="20"/>
        </w:rPr>
        <w:t>up</w:t>
      </w:r>
      <w:proofErr w:type="gramEnd"/>
      <w:r w:rsidRPr="005C34AB">
        <w:rPr>
          <w:rFonts w:ascii="Arial" w:eastAsia="Cassia-Regular" w:hAnsi="Arial" w:cs="Arial"/>
          <w:color w:val="000000"/>
          <w:sz w:val="20"/>
          <w:szCs w:val="20"/>
        </w:rPr>
        <w:t xml:space="preserve"> their land.</w:t>
      </w:r>
    </w:p>
    <w:p w:rsidR="005C34AB" w:rsidRDefault="005C34AB" w:rsidP="004B3157">
      <w:pPr>
        <w:autoSpaceDE w:val="0"/>
        <w:autoSpaceDN w:val="0"/>
        <w:adjustRightInd w:val="0"/>
        <w:spacing w:after="0" w:line="276" w:lineRule="auto"/>
        <w:rPr>
          <w:rFonts w:ascii="Arial" w:eastAsia="Cassia-Regular" w:hAnsi="Arial" w:cs="Arial"/>
          <w:color w:val="000000"/>
          <w:sz w:val="20"/>
          <w:szCs w:val="20"/>
        </w:rPr>
      </w:pP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10. Visit different areas of your city or town of residence and note the various neighbourhoods and</w:t>
      </w: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proofErr w:type="gramStart"/>
      <w:r w:rsidRPr="004B3157">
        <w:rPr>
          <w:rFonts w:ascii="Arial" w:eastAsia="Cassia-Regular" w:hAnsi="Arial" w:cs="Arial"/>
          <w:color w:val="000000"/>
          <w:sz w:val="20"/>
          <w:szCs w:val="20"/>
        </w:rPr>
        <w:t>districts</w:t>
      </w:r>
      <w:proofErr w:type="gramEnd"/>
      <w:r w:rsidRPr="004B3157">
        <w:rPr>
          <w:rFonts w:ascii="Arial" w:eastAsia="Cassia-Regular" w:hAnsi="Arial" w:cs="Arial"/>
          <w:color w:val="000000"/>
          <w:sz w:val="20"/>
          <w:szCs w:val="20"/>
        </w:rPr>
        <w:t>. In particular, look for what defines these areas and how the properties within them may</w:t>
      </w: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proofErr w:type="gramStart"/>
      <w:r w:rsidRPr="004B3157">
        <w:rPr>
          <w:rFonts w:ascii="Arial" w:eastAsia="Cassia-Regular" w:hAnsi="Arial" w:cs="Arial"/>
          <w:color w:val="000000"/>
          <w:sz w:val="20"/>
          <w:szCs w:val="20"/>
        </w:rPr>
        <w:t>have</w:t>
      </w:r>
      <w:proofErr w:type="gramEnd"/>
      <w:r w:rsidRPr="004B3157">
        <w:rPr>
          <w:rFonts w:ascii="Arial" w:eastAsia="Cassia-Regular" w:hAnsi="Arial" w:cs="Arial"/>
          <w:color w:val="000000"/>
          <w:sz w:val="20"/>
          <w:szCs w:val="20"/>
        </w:rPr>
        <w:t xml:space="preserve"> consistent designs. Share any patterns or variations you find with your classmates on the course</w:t>
      </w:r>
    </w:p>
    <w:p w:rsidR="004B3157" w:rsidRDefault="004B3157" w:rsidP="004B3157">
      <w:pPr>
        <w:autoSpaceDE w:val="0"/>
        <w:autoSpaceDN w:val="0"/>
        <w:adjustRightInd w:val="0"/>
        <w:spacing w:after="0" w:line="276" w:lineRule="auto"/>
        <w:rPr>
          <w:rFonts w:ascii="Arial" w:eastAsia="Cassia-Regular" w:hAnsi="Arial" w:cs="Arial"/>
          <w:color w:val="000000"/>
          <w:sz w:val="20"/>
          <w:szCs w:val="20"/>
        </w:rPr>
      </w:pPr>
      <w:proofErr w:type="gramStart"/>
      <w:r w:rsidRPr="004B3157">
        <w:rPr>
          <w:rFonts w:ascii="Arial" w:eastAsia="Cassia-Regular" w:hAnsi="Arial" w:cs="Arial"/>
          <w:color w:val="000000"/>
          <w:sz w:val="20"/>
          <w:szCs w:val="20"/>
        </w:rPr>
        <w:t>discussion</w:t>
      </w:r>
      <w:proofErr w:type="gramEnd"/>
      <w:r w:rsidRPr="004B3157">
        <w:rPr>
          <w:rFonts w:ascii="Arial" w:eastAsia="Cassia-Regular" w:hAnsi="Arial" w:cs="Arial"/>
          <w:color w:val="000000"/>
          <w:sz w:val="20"/>
          <w:szCs w:val="20"/>
        </w:rPr>
        <w:t xml:space="preserve"> forum.</w:t>
      </w:r>
    </w:p>
    <w:p w:rsidR="005C34AB" w:rsidRPr="004B3157" w:rsidRDefault="005C34AB" w:rsidP="004B3157">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tab/>
      </w:r>
      <w:r w:rsidRPr="005C34AB">
        <w:rPr>
          <w:rFonts w:ascii="Arial" w:eastAsia="Cassia-Regular" w:hAnsi="Arial" w:cs="Arial"/>
          <w:color w:val="000000"/>
          <w:sz w:val="20"/>
          <w:szCs w:val="20"/>
        </w:rPr>
        <w:t>10. Answers will vary based upon local characteristics.</w:t>
      </w:r>
    </w:p>
    <w:p w:rsidR="005C34AB" w:rsidRDefault="005C34AB" w:rsidP="004B3157">
      <w:pPr>
        <w:autoSpaceDE w:val="0"/>
        <w:autoSpaceDN w:val="0"/>
        <w:adjustRightInd w:val="0"/>
        <w:spacing w:after="0" w:line="276" w:lineRule="auto"/>
        <w:rPr>
          <w:rFonts w:ascii="Arial" w:eastAsia="Cassia-Regular" w:hAnsi="Arial" w:cs="Arial"/>
          <w:color w:val="000000"/>
          <w:sz w:val="20"/>
          <w:szCs w:val="20"/>
        </w:rPr>
      </w:pP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r w:rsidRPr="004B3157">
        <w:rPr>
          <w:rFonts w:ascii="Arial" w:eastAsia="Cassia-Regular" w:hAnsi="Arial" w:cs="Arial"/>
          <w:color w:val="000000"/>
          <w:sz w:val="20"/>
          <w:szCs w:val="20"/>
        </w:rPr>
        <w:t>11. Real estate markets may have different practices for reporting building areas. Review the MLS</w:t>
      </w: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proofErr w:type="gramStart"/>
      <w:r w:rsidRPr="004B3157">
        <w:rPr>
          <w:rFonts w:ascii="Arial" w:eastAsia="Cassia-Regular" w:hAnsi="Arial" w:cs="Arial"/>
          <w:color w:val="000000"/>
          <w:sz w:val="20"/>
          <w:szCs w:val="20"/>
        </w:rPr>
        <w:t>listings</w:t>
      </w:r>
      <w:proofErr w:type="gramEnd"/>
      <w:r w:rsidRPr="004B3157">
        <w:rPr>
          <w:rFonts w:ascii="Arial" w:eastAsia="Cassia-Regular" w:hAnsi="Arial" w:cs="Arial"/>
          <w:color w:val="000000"/>
          <w:sz w:val="20"/>
          <w:szCs w:val="20"/>
        </w:rPr>
        <w:t xml:space="preserve"> in your areas and then compare them to listings in other areas across Canada. Can you </w:t>
      </w:r>
      <w:proofErr w:type="gramStart"/>
      <w:r w:rsidRPr="004B3157">
        <w:rPr>
          <w:rFonts w:ascii="Arial" w:eastAsia="Cassia-Regular" w:hAnsi="Arial" w:cs="Arial"/>
          <w:color w:val="000000"/>
          <w:sz w:val="20"/>
          <w:szCs w:val="20"/>
        </w:rPr>
        <w:t>find</w:t>
      </w:r>
      <w:proofErr w:type="gramEnd"/>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proofErr w:type="gramStart"/>
      <w:r w:rsidRPr="004B3157">
        <w:rPr>
          <w:rFonts w:ascii="Arial" w:eastAsia="Cassia-Regular" w:hAnsi="Arial" w:cs="Arial"/>
          <w:color w:val="000000"/>
          <w:sz w:val="20"/>
          <w:szCs w:val="20"/>
        </w:rPr>
        <w:t>differences</w:t>
      </w:r>
      <w:proofErr w:type="gramEnd"/>
      <w:r w:rsidRPr="004B3157">
        <w:rPr>
          <w:rFonts w:ascii="Arial" w:eastAsia="Cassia-Regular" w:hAnsi="Arial" w:cs="Arial"/>
          <w:color w:val="000000"/>
          <w:sz w:val="20"/>
          <w:szCs w:val="20"/>
        </w:rPr>
        <w:t xml:space="preserve"> in how building areas are reported? For example, do some list living area, others finished/</w:t>
      </w:r>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proofErr w:type="gramStart"/>
      <w:r w:rsidRPr="004B3157">
        <w:rPr>
          <w:rFonts w:ascii="Arial" w:eastAsia="Cassia-Regular" w:hAnsi="Arial" w:cs="Arial"/>
          <w:color w:val="000000"/>
          <w:sz w:val="20"/>
          <w:szCs w:val="20"/>
        </w:rPr>
        <w:t>unfinished</w:t>
      </w:r>
      <w:proofErr w:type="gramEnd"/>
      <w:r w:rsidRPr="004B3157">
        <w:rPr>
          <w:rFonts w:ascii="Arial" w:eastAsia="Cassia-Regular" w:hAnsi="Arial" w:cs="Arial"/>
          <w:color w:val="000000"/>
          <w:sz w:val="20"/>
          <w:szCs w:val="20"/>
        </w:rPr>
        <w:t xml:space="preserve"> areas above/below ground? </w:t>
      </w:r>
      <w:proofErr w:type="gramStart"/>
      <w:r w:rsidRPr="004B3157">
        <w:rPr>
          <w:rFonts w:ascii="Arial" w:eastAsia="Cassia-Regular" w:hAnsi="Arial" w:cs="Arial"/>
          <w:color w:val="000000"/>
          <w:sz w:val="20"/>
          <w:szCs w:val="20"/>
        </w:rPr>
        <w:t>Is basement area reported separately or is finished basement</w:t>
      </w:r>
      <w:proofErr w:type="gramEnd"/>
    </w:p>
    <w:p w:rsidR="004B3157" w:rsidRPr="004B3157" w:rsidRDefault="004B3157" w:rsidP="004B3157">
      <w:pPr>
        <w:autoSpaceDE w:val="0"/>
        <w:autoSpaceDN w:val="0"/>
        <w:adjustRightInd w:val="0"/>
        <w:spacing w:after="0" w:line="276" w:lineRule="auto"/>
        <w:rPr>
          <w:rFonts w:ascii="Arial" w:eastAsia="Cassia-Regular" w:hAnsi="Arial" w:cs="Arial"/>
          <w:color w:val="000000"/>
          <w:sz w:val="20"/>
          <w:szCs w:val="20"/>
        </w:rPr>
      </w:pPr>
      <w:proofErr w:type="gramStart"/>
      <w:r w:rsidRPr="004B3157">
        <w:rPr>
          <w:rFonts w:ascii="Arial" w:eastAsia="Cassia-Regular" w:hAnsi="Arial" w:cs="Arial"/>
          <w:color w:val="000000"/>
          <w:sz w:val="20"/>
          <w:szCs w:val="20"/>
        </w:rPr>
        <w:t>space</w:t>
      </w:r>
      <w:proofErr w:type="gramEnd"/>
      <w:r w:rsidRPr="004B3157">
        <w:rPr>
          <w:rFonts w:ascii="Arial" w:eastAsia="Cassia-Regular" w:hAnsi="Arial" w:cs="Arial"/>
          <w:color w:val="000000"/>
          <w:sz w:val="20"/>
          <w:szCs w:val="20"/>
        </w:rPr>
        <w:t xml:space="preserve"> included in the total square footage reported? Report your findings on the course discussion</w:t>
      </w:r>
    </w:p>
    <w:p w:rsidR="00F53A1E" w:rsidRDefault="004B3157" w:rsidP="004B3157">
      <w:pPr>
        <w:autoSpaceDE w:val="0"/>
        <w:autoSpaceDN w:val="0"/>
        <w:adjustRightInd w:val="0"/>
        <w:spacing w:after="0" w:line="276" w:lineRule="auto"/>
        <w:rPr>
          <w:rFonts w:ascii="Arial" w:eastAsia="Cassia-Regular" w:hAnsi="Arial" w:cs="Arial"/>
          <w:color w:val="000000"/>
          <w:sz w:val="20"/>
          <w:szCs w:val="20"/>
        </w:rPr>
      </w:pPr>
      <w:proofErr w:type="gramStart"/>
      <w:r w:rsidRPr="004B3157">
        <w:rPr>
          <w:rFonts w:ascii="Arial" w:eastAsia="Cassia-Regular" w:hAnsi="Arial" w:cs="Arial"/>
          <w:color w:val="000000"/>
          <w:sz w:val="20"/>
          <w:szCs w:val="20"/>
        </w:rPr>
        <w:t>forum</w:t>
      </w:r>
      <w:proofErr w:type="gramEnd"/>
      <w:r w:rsidRPr="004B3157">
        <w:rPr>
          <w:rFonts w:ascii="Arial" w:eastAsia="Cassia-Regular" w:hAnsi="Arial" w:cs="Arial"/>
          <w:color w:val="000000"/>
          <w:sz w:val="20"/>
          <w:szCs w:val="20"/>
        </w:rPr>
        <w:t xml:space="preserve"> and discuss how these variations might impact your real estate work.</w:t>
      </w:r>
    </w:p>
    <w:p w:rsidR="00C87430" w:rsidRDefault="005C34AB" w:rsidP="004B3157">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tab/>
      </w:r>
      <w:r w:rsidRPr="005C34AB">
        <w:rPr>
          <w:rFonts w:ascii="Arial" w:eastAsia="Cassia-Regular" w:hAnsi="Arial" w:cs="Arial"/>
          <w:color w:val="000000"/>
          <w:sz w:val="20"/>
          <w:szCs w:val="20"/>
        </w:rPr>
        <w:t>11. Answers will vary based upon local practices.</w:t>
      </w:r>
    </w:p>
    <w:p w:rsidR="00C87430" w:rsidRDefault="00C87430">
      <w:pPr>
        <w:rPr>
          <w:rFonts w:ascii="Arial" w:eastAsia="Cassia-Regular" w:hAnsi="Arial" w:cs="Arial"/>
          <w:color w:val="000000"/>
          <w:sz w:val="20"/>
          <w:szCs w:val="20"/>
        </w:rPr>
      </w:pPr>
      <w:r>
        <w:rPr>
          <w:rFonts w:ascii="Arial" w:eastAsia="Cassia-Regular" w:hAnsi="Arial" w:cs="Arial"/>
          <w:color w:val="000000"/>
          <w:sz w:val="20"/>
          <w:szCs w:val="20"/>
        </w:rPr>
        <w:br w:type="page"/>
      </w:r>
    </w:p>
    <w:p w:rsidR="005C34AB" w:rsidRDefault="00C87430" w:rsidP="004B3157">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lastRenderedPageBreak/>
        <w:t xml:space="preserve">Lesson 4 – BUSI330 </w:t>
      </w:r>
    </w:p>
    <w:p w:rsidR="00C87430" w:rsidRDefault="00C87430" w:rsidP="004B3157">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t xml:space="preserve">Learning Objective: </w:t>
      </w:r>
    </w:p>
    <w:p w:rsidR="00C87430" w:rsidRP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 xml:space="preserve">1. Describe how markets </w:t>
      </w:r>
      <w:proofErr w:type="gramStart"/>
      <w:r w:rsidRPr="00C87430">
        <w:rPr>
          <w:rFonts w:ascii="Arial" w:eastAsia="Cassia-Regular" w:hAnsi="Arial" w:cs="Arial"/>
          <w:color w:val="000000"/>
          <w:sz w:val="20"/>
          <w:szCs w:val="20"/>
        </w:rPr>
        <w:t>are defined</w:t>
      </w:r>
      <w:proofErr w:type="gramEnd"/>
    </w:p>
    <w:p w:rsidR="00C87430" w:rsidRP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2. Explain the demand, supply, and competitive forces of a market</w:t>
      </w:r>
    </w:p>
    <w:p w:rsidR="00C87430" w:rsidRP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3. Discuss the relationship between market analysis and the three approaches to value</w:t>
      </w:r>
    </w:p>
    <w:p w:rsidR="00C87430" w:rsidRP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4. Define and apply the six-step process for carrying out a market analysis assignment</w:t>
      </w:r>
    </w:p>
    <w:p w:rsidR="00C87430" w:rsidRP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5. State the fundamentals of highest and best use</w:t>
      </w:r>
    </w:p>
    <w:p w:rsidR="00C87430" w:rsidRP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6. Test the criteria for highest and best use</w:t>
      </w:r>
    </w:p>
    <w:p w:rsidR="00C87430" w:rsidRP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7. Determine the highest and best use of land as if vacant</w:t>
      </w:r>
    </w:p>
    <w:p w:rsidR="00C87430" w:rsidRP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8. Determine the highest and best use of a property as improved</w:t>
      </w:r>
    </w:p>
    <w:p w:rsidR="00C87430" w:rsidRP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9. Explain how highest and best use analysis applies to special situations, such as non-conforming</w:t>
      </w:r>
    </w:p>
    <w:p w:rsidR="00C87430" w:rsidRPr="00C87430" w:rsidRDefault="00C87430" w:rsidP="00C87430">
      <w:pPr>
        <w:autoSpaceDE w:val="0"/>
        <w:autoSpaceDN w:val="0"/>
        <w:adjustRightInd w:val="0"/>
        <w:spacing w:after="0" w:line="276" w:lineRule="auto"/>
        <w:rPr>
          <w:rFonts w:ascii="Arial" w:eastAsia="Cassia-Regular" w:hAnsi="Arial" w:cs="Arial"/>
          <w:color w:val="000000"/>
          <w:sz w:val="20"/>
          <w:szCs w:val="20"/>
        </w:rPr>
      </w:pPr>
      <w:proofErr w:type="gramStart"/>
      <w:r w:rsidRPr="00C87430">
        <w:rPr>
          <w:rFonts w:ascii="Arial" w:eastAsia="Cassia-Regular" w:hAnsi="Arial" w:cs="Arial"/>
          <w:color w:val="000000"/>
          <w:sz w:val="20"/>
          <w:szCs w:val="20"/>
        </w:rPr>
        <w:t>uses</w:t>
      </w:r>
      <w:proofErr w:type="gramEnd"/>
      <w:r w:rsidRPr="00C87430">
        <w:rPr>
          <w:rFonts w:ascii="Arial" w:eastAsia="Cassia-Regular" w:hAnsi="Arial" w:cs="Arial"/>
          <w:color w:val="000000"/>
          <w:sz w:val="20"/>
          <w:szCs w:val="20"/>
        </w:rPr>
        <w:t>, interim uses, and special purpose uses</w:t>
      </w:r>
    </w:p>
    <w:p w:rsid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10. Communicate a highest and best use conclusion</w:t>
      </w:r>
    </w:p>
    <w:p w:rsidR="00C87430" w:rsidRDefault="00C87430">
      <w:pPr>
        <w:rPr>
          <w:rFonts w:ascii="Arial" w:eastAsia="Cassia-Regular" w:hAnsi="Arial" w:cs="Arial"/>
          <w:color w:val="000000"/>
          <w:sz w:val="20"/>
          <w:szCs w:val="20"/>
        </w:rPr>
      </w:pPr>
      <w:r>
        <w:rPr>
          <w:rFonts w:ascii="Arial" w:eastAsia="Cassia-Regular" w:hAnsi="Arial" w:cs="Arial"/>
          <w:color w:val="000000"/>
          <w:sz w:val="20"/>
          <w:szCs w:val="20"/>
        </w:rPr>
        <w:br w:type="page"/>
      </w:r>
    </w:p>
    <w:p w:rsidR="00C87430" w:rsidRDefault="00C87430" w:rsidP="00C87430">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lastRenderedPageBreak/>
        <w:t xml:space="preserve">Review Questions: </w:t>
      </w:r>
    </w:p>
    <w:p w:rsidR="00C87430" w:rsidRP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 xml:space="preserve">1. Explain </w:t>
      </w:r>
      <w:proofErr w:type="gramStart"/>
      <w:r w:rsidRPr="00C87430">
        <w:rPr>
          <w:rFonts w:ascii="Arial" w:eastAsia="Cassia-Regular" w:hAnsi="Arial" w:cs="Arial"/>
          <w:color w:val="000000"/>
          <w:sz w:val="20"/>
          <w:szCs w:val="20"/>
        </w:rPr>
        <w:t>the concept of zoning and why it is important to consider when conducting an appraisal</w:t>
      </w:r>
      <w:proofErr w:type="gramEnd"/>
      <w:r w:rsidRPr="00C87430">
        <w:rPr>
          <w:rFonts w:ascii="Arial" w:eastAsia="Cassia-Regular" w:hAnsi="Arial" w:cs="Arial"/>
          <w:color w:val="000000"/>
          <w:sz w:val="20"/>
          <w:szCs w:val="20"/>
        </w:rPr>
        <w:t>.</w:t>
      </w:r>
    </w:p>
    <w:p w:rsid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Provide your own example for how zoning could affect a given property’s value.</w:t>
      </w:r>
    </w:p>
    <w:p w:rsidR="00C87430" w:rsidRPr="00C87430" w:rsidRDefault="00C87430" w:rsidP="001E303D">
      <w:pPr>
        <w:autoSpaceDE w:val="0"/>
        <w:autoSpaceDN w:val="0"/>
        <w:adjustRightInd w:val="0"/>
        <w:spacing w:after="0" w:line="276" w:lineRule="auto"/>
        <w:ind w:left="720"/>
        <w:rPr>
          <w:rFonts w:ascii="Arial" w:eastAsia="Cassia-Regular" w:hAnsi="Arial" w:cs="Arial"/>
          <w:color w:val="000000"/>
          <w:sz w:val="20"/>
          <w:szCs w:val="20"/>
        </w:rPr>
      </w:pPr>
      <w:r w:rsidRPr="00C87430">
        <w:rPr>
          <w:rFonts w:ascii="Arial" w:eastAsia="Cassia-Regular" w:hAnsi="Arial" w:cs="Arial"/>
          <w:color w:val="000000"/>
          <w:sz w:val="20"/>
          <w:szCs w:val="20"/>
        </w:rPr>
        <w:t>1. In answering this question, students must provide their own example for how zoning could affect a given property's value.</w:t>
      </w:r>
    </w:p>
    <w:p w:rsidR="00C87430" w:rsidRPr="00C87430" w:rsidRDefault="00C87430" w:rsidP="001E303D">
      <w:pPr>
        <w:autoSpaceDE w:val="0"/>
        <w:autoSpaceDN w:val="0"/>
        <w:adjustRightInd w:val="0"/>
        <w:spacing w:after="0" w:line="276" w:lineRule="auto"/>
        <w:ind w:firstLine="720"/>
        <w:rPr>
          <w:rFonts w:ascii="Arial" w:eastAsia="Cassia-Regular" w:hAnsi="Arial" w:cs="Arial"/>
          <w:color w:val="000000"/>
          <w:sz w:val="20"/>
          <w:szCs w:val="20"/>
        </w:rPr>
      </w:pPr>
      <w:r w:rsidRPr="00C87430">
        <w:rPr>
          <w:rFonts w:ascii="Arial" w:eastAsia="Cassia-Regular" w:hAnsi="Arial" w:cs="Arial"/>
          <w:color w:val="000000"/>
          <w:sz w:val="20"/>
          <w:szCs w:val="20"/>
        </w:rPr>
        <w:t xml:space="preserve">Zoning is a means of regulation of property whereby lands are zoned, or divided into districts, </w:t>
      </w:r>
      <w:proofErr w:type="gramStart"/>
      <w:r w:rsidRPr="00C87430">
        <w:rPr>
          <w:rFonts w:ascii="Arial" w:eastAsia="Cassia-Regular" w:hAnsi="Arial" w:cs="Arial"/>
          <w:color w:val="000000"/>
          <w:sz w:val="20"/>
          <w:szCs w:val="20"/>
        </w:rPr>
        <w:t>for the purpose of</w:t>
      </w:r>
      <w:proofErr w:type="gramEnd"/>
      <w:r w:rsidRPr="00C87430">
        <w:rPr>
          <w:rFonts w:ascii="Arial" w:eastAsia="Cassia-Regular" w:hAnsi="Arial" w:cs="Arial"/>
          <w:color w:val="000000"/>
          <w:sz w:val="20"/>
          <w:szCs w:val="20"/>
        </w:rPr>
        <w:t xml:space="preserve"> assigning restrictions on land use and on the use, bulk, and appearance of buildings on that land.</w:t>
      </w:r>
    </w:p>
    <w:p w:rsidR="00C87430" w:rsidRPr="00C87430" w:rsidRDefault="00C87430" w:rsidP="001E303D">
      <w:pPr>
        <w:autoSpaceDE w:val="0"/>
        <w:autoSpaceDN w:val="0"/>
        <w:adjustRightInd w:val="0"/>
        <w:spacing w:after="0" w:line="276" w:lineRule="auto"/>
        <w:ind w:firstLine="720"/>
        <w:rPr>
          <w:rFonts w:ascii="Arial" w:eastAsia="Cassia-Regular" w:hAnsi="Arial" w:cs="Arial"/>
          <w:color w:val="000000"/>
          <w:sz w:val="20"/>
          <w:szCs w:val="20"/>
        </w:rPr>
      </w:pPr>
      <w:r w:rsidRPr="00C87430">
        <w:rPr>
          <w:rFonts w:ascii="Arial" w:eastAsia="Cassia-Regular" w:hAnsi="Arial" w:cs="Arial"/>
          <w:color w:val="000000"/>
          <w:sz w:val="20"/>
          <w:szCs w:val="20"/>
        </w:rPr>
        <w:t xml:space="preserve">For example, in cities across Canada there will usually be one district where the majority of high-rise office buildings are located, another area where industrial uses are </w:t>
      </w:r>
      <w:proofErr w:type="gramStart"/>
      <w:r w:rsidRPr="00C87430">
        <w:rPr>
          <w:rFonts w:ascii="Arial" w:eastAsia="Cassia-Regular" w:hAnsi="Arial" w:cs="Arial"/>
          <w:color w:val="000000"/>
          <w:sz w:val="20"/>
          <w:szCs w:val="20"/>
        </w:rPr>
        <w:t>located,</w:t>
      </w:r>
      <w:proofErr w:type="gramEnd"/>
      <w:r w:rsidRPr="00C87430">
        <w:rPr>
          <w:rFonts w:ascii="Arial" w:eastAsia="Cassia-Regular" w:hAnsi="Arial" w:cs="Arial"/>
          <w:color w:val="000000"/>
          <w:sz w:val="20"/>
          <w:szCs w:val="20"/>
        </w:rPr>
        <w:t xml:space="preserve"> and separate areas for single-family houses and for apartment buildings. The locations of these uses </w:t>
      </w:r>
      <w:proofErr w:type="gramStart"/>
      <w:r w:rsidRPr="00C87430">
        <w:rPr>
          <w:rFonts w:ascii="Arial" w:eastAsia="Cassia-Regular" w:hAnsi="Arial" w:cs="Arial"/>
          <w:color w:val="000000"/>
          <w:sz w:val="20"/>
          <w:szCs w:val="20"/>
        </w:rPr>
        <w:t>are dictated</w:t>
      </w:r>
      <w:proofErr w:type="gramEnd"/>
      <w:r w:rsidRPr="00C87430">
        <w:rPr>
          <w:rFonts w:ascii="Arial" w:eastAsia="Cassia-Regular" w:hAnsi="Arial" w:cs="Arial"/>
          <w:color w:val="000000"/>
          <w:sz w:val="20"/>
          <w:szCs w:val="20"/>
        </w:rPr>
        <w:t xml:space="preserve"> by zoning.</w:t>
      </w:r>
    </w:p>
    <w:p w:rsid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 xml:space="preserve">In conducting an appraisal, it is important to consider zoning restrictions because restrictions on the use of a plot of land can significantly affect its value. For example, an area with single-family houses could experience a rise in property values if it </w:t>
      </w:r>
      <w:proofErr w:type="gramStart"/>
      <w:r w:rsidRPr="00C87430">
        <w:rPr>
          <w:rFonts w:ascii="Arial" w:eastAsia="Cassia-Regular" w:hAnsi="Arial" w:cs="Arial"/>
          <w:color w:val="000000"/>
          <w:sz w:val="20"/>
          <w:szCs w:val="20"/>
        </w:rPr>
        <w:t>were rezoned</w:t>
      </w:r>
      <w:proofErr w:type="gramEnd"/>
      <w:r w:rsidRPr="00C87430">
        <w:rPr>
          <w:rFonts w:ascii="Arial" w:eastAsia="Cassia-Regular" w:hAnsi="Arial" w:cs="Arial"/>
          <w:color w:val="000000"/>
          <w:sz w:val="20"/>
          <w:szCs w:val="20"/>
        </w:rPr>
        <w:t xml:space="preserve"> to multi-family/commercial use.</w:t>
      </w:r>
    </w:p>
    <w:p w:rsidR="001E303D" w:rsidRPr="00C87430" w:rsidRDefault="001E303D" w:rsidP="00C87430">
      <w:pPr>
        <w:autoSpaceDE w:val="0"/>
        <w:autoSpaceDN w:val="0"/>
        <w:adjustRightInd w:val="0"/>
        <w:spacing w:after="0" w:line="276" w:lineRule="auto"/>
        <w:rPr>
          <w:rFonts w:ascii="Arial" w:eastAsia="Cassia-Regular" w:hAnsi="Arial" w:cs="Arial"/>
          <w:color w:val="000000"/>
          <w:sz w:val="20"/>
          <w:szCs w:val="20"/>
        </w:rPr>
      </w:pPr>
    </w:p>
    <w:p w:rsidR="00C87430" w:rsidRP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2. Define the following terms and explain how they differ. Provide an example to illustrate your answer.</w:t>
      </w:r>
    </w:p>
    <w:p w:rsidR="00C87430" w:rsidRP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(a) Legal non-conforming use</w:t>
      </w:r>
    </w:p>
    <w:p w:rsid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(b) Legal conforming use</w:t>
      </w:r>
    </w:p>
    <w:p w:rsidR="001E303D" w:rsidRPr="001E303D" w:rsidRDefault="001E303D" w:rsidP="001E303D">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tab/>
      </w:r>
      <w:r w:rsidRPr="001E303D">
        <w:rPr>
          <w:rFonts w:ascii="Arial" w:eastAsia="Cassia-Regular" w:hAnsi="Arial" w:cs="Arial"/>
          <w:color w:val="000000"/>
          <w:sz w:val="20"/>
          <w:szCs w:val="20"/>
        </w:rPr>
        <w:t>2. (</w:t>
      </w:r>
      <w:proofErr w:type="gramStart"/>
      <w:r w:rsidRPr="001E303D">
        <w:rPr>
          <w:rFonts w:ascii="Arial" w:eastAsia="Cassia-Regular" w:hAnsi="Arial" w:cs="Arial"/>
          <w:color w:val="000000"/>
          <w:sz w:val="20"/>
          <w:szCs w:val="20"/>
        </w:rPr>
        <w:t>a</w:t>
      </w:r>
      <w:proofErr w:type="gramEnd"/>
      <w:r w:rsidRPr="001E303D">
        <w:rPr>
          <w:rFonts w:ascii="Arial" w:eastAsia="Cassia-Regular" w:hAnsi="Arial" w:cs="Arial"/>
          <w:color w:val="000000"/>
          <w:sz w:val="20"/>
          <w:szCs w:val="20"/>
        </w:rPr>
        <w:t>) Legal non-conforming use: Uses and buildings that exist prior to the enactment or amendment of a zoning bylaw and do not conform to the bylaw in some respect are accorded special status as legal non-conforming uses (or alternatively, a permitted variance from existing zoning, such as a grocery store in a residential area).</w:t>
      </w:r>
    </w:p>
    <w:p w:rsidR="001E303D" w:rsidRPr="001E303D" w:rsidRDefault="001E303D" w:rsidP="001E303D">
      <w:pPr>
        <w:autoSpaceDE w:val="0"/>
        <w:autoSpaceDN w:val="0"/>
        <w:adjustRightInd w:val="0"/>
        <w:spacing w:after="0" w:line="276" w:lineRule="auto"/>
        <w:ind w:firstLine="720"/>
        <w:rPr>
          <w:rFonts w:ascii="Arial" w:eastAsia="Cassia-Regular" w:hAnsi="Arial" w:cs="Arial"/>
          <w:color w:val="000000"/>
          <w:sz w:val="20"/>
          <w:szCs w:val="20"/>
        </w:rPr>
      </w:pPr>
      <w:r w:rsidRPr="001E303D">
        <w:rPr>
          <w:rFonts w:ascii="Arial" w:eastAsia="Cassia-Regular" w:hAnsi="Arial" w:cs="Arial"/>
          <w:color w:val="000000"/>
          <w:sz w:val="20"/>
          <w:szCs w:val="20"/>
        </w:rPr>
        <w:t>(b) Legal conforming use: Uses and buildings that conform to existing bylaws.</w:t>
      </w:r>
    </w:p>
    <w:p w:rsidR="001E303D" w:rsidRPr="001E303D" w:rsidRDefault="001E303D" w:rsidP="001E303D">
      <w:pPr>
        <w:autoSpaceDE w:val="0"/>
        <w:autoSpaceDN w:val="0"/>
        <w:adjustRightInd w:val="0"/>
        <w:spacing w:after="0" w:line="276" w:lineRule="auto"/>
        <w:rPr>
          <w:rFonts w:ascii="Arial" w:eastAsia="Cassia-Regular" w:hAnsi="Arial" w:cs="Arial"/>
          <w:color w:val="000000"/>
          <w:sz w:val="20"/>
          <w:szCs w:val="20"/>
        </w:rPr>
      </w:pPr>
      <w:r w:rsidRPr="001E303D">
        <w:rPr>
          <w:rFonts w:ascii="Arial" w:eastAsia="Cassia-Regular" w:hAnsi="Arial" w:cs="Arial"/>
          <w:color w:val="000000"/>
          <w:sz w:val="20"/>
          <w:szCs w:val="20"/>
        </w:rPr>
        <w:t xml:space="preserve">These terms differ in that legal non-conforming structures do not conform to the current bylaw. Because they </w:t>
      </w:r>
      <w:proofErr w:type="gramStart"/>
      <w:r w:rsidRPr="001E303D">
        <w:rPr>
          <w:rFonts w:ascii="Arial" w:eastAsia="Cassia-Regular" w:hAnsi="Arial" w:cs="Arial"/>
          <w:color w:val="000000"/>
          <w:sz w:val="20"/>
          <w:szCs w:val="20"/>
        </w:rPr>
        <w:t>were built</w:t>
      </w:r>
      <w:proofErr w:type="gramEnd"/>
      <w:r w:rsidRPr="001E303D">
        <w:rPr>
          <w:rFonts w:ascii="Arial" w:eastAsia="Cassia-Regular" w:hAnsi="Arial" w:cs="Arial"/>
          <w:color w:val="000000"/>
          <w:sz w:val="20"/>
          <w:szCs w:val="20"/>
        </w:rPr>
        <w:t xml:space="preserve"> before the bylaw came into effect, these structures can continue operating and be legally transferred. However, if the non-conforming use is terminated, abandoned, or destroyed, then any new use must conform </w:t>
      </w:r>
      <w:proofErr w:type="gramStart"/>
      <w:r w:rsidRPr="001E303D">
        <w:rPr>
          <w:rFonts w:ascii="Arial" w:eastAsia="Cassia-Regular" w:hAnsi="Arial" w:cs="Arial"/>
          <w:color w:val="000000"/>
          <w:sz w:val="20"/>
          <w:szCs w:val="20"/>
        </w:rPr>
        <w:t>with</w:t>
      </w:r>
      <w:proofErr w:type="gramEnd"/>
      <w:r w:rsidRPr="001E303D">
        <w:rPr>
          <w:rFonts w:ascii="Arial" w:eastAsia="Cassia-Regular" w:hAnsi="Arial" w:cs="Arial"/>
          <w:color w:val="000000"/>
          <w:sz w:val="20"/>
          <w:szCs w:val="20"/>
        </w:rPr>
        <w:t xml:space="preserve"> the bylaws. A legal non-conforming use requires special consideration by appraisers, since any renovation or expansion could alter its legal status.</w:t>
      </w:r>
    </w:p>
    <w:p w:rsidR="001E303D" w:rsidRDefault="001E303D" w:rsidP="001E303D">
      <w:pPr>
        <w:autoSpaceDE w:val="0"/>
        <w:autoSpaceDN w:val="0"/>
        <w:adjustRightInd w:val="0"/>
        <w:spacing w:after="0" w:line="276" w:lineRule="auto"/>
        <w:ind w:firstLine="720"/>
        <w:rPr>
          <w:rFonts w:ascii="Arial" w:eastAsia="Cassia-Regular" w:hAnsi="Arial" w:cs="Arial"/>
          <w:color w:val="000000"/>
          <w:sz w:val="20"/>
          <w:szCs w:val="20"/>
        </w:rPr>
      </w:pPr>
      <w:r w:rsidRPr="001E303D">
        <w:rPr>
          <w:rFonts w:ascii="Arial" w:eastAsia="Cassia-Regular" w:hAnsi="Arial" w:cs="Arial"/>
          <w:color w:val="000000"/>
          <w:sz w:val="20"/>
          <w:szCs w:val="20"/>
        </w:rPr>
        <w:t>Students should provide an example that illustrates their answer.</w:t>
      </w:r>
    </w:p>
    <w:p w:rsidR="001E303D" w:rsidRPr="00C87430" w:rsidRDefault="001E303D" w:rsidP="001E303D">
      <w:pPr>
        <w:autoSpaceDE w:val="0"/>
        <w:autoSpaceDN w:val="0"/>
        <w:adjustRightInd w:val="0"/>
        <w:spacing w:after="0" w:line="276" w:lineRule="auto"/>
        <w:ind w:firstLine="720"/>
        <w:rPr>
          <w:rFonts w:ascii="Arial" w:eastAsia="Cassia-Regular" w:hAnsi="Arial" w:cs="Arial"/>
          <w:color w:val="000000"/>
          <w:sz w:val="20"/>
          <w:szCs w:val="20"/>
        </w:rPr>
      </w:pPr>
    </w:p>
    <w:p w:rsidR="00C87430" w:rsidRP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3. Identify and briefly explain the four determining factors and constraints that an appraiser must</w:t>
      </w:r>
    </w:p>
    <w:p w:rsidR="00C87430" w:rsidRDefault="00C87430" w:rsidP="00C87430">
      <w:pPr>
        <w:autoSpaceDE w:val="0"/>
        <w:autoSpaceDN w:val="0"/>
        <w:adjustRightInd w:val="0"/>
        <w:spacing w:after="0" w:line="276" w:lineRule="auto"/>
        <w:rPr>
          <w:rFonts w:ascii="Arial" w:eastAsia="Cassia-Regular" w:hAnsi="Arial" w:cs="Arial"/>
          <w:color w:val="000000"/>
          <w:sz w:val="20"/>
          <w:szCs w:val="20"/>
        </w:rPr>
      </w:pPr>
      <w:proofErr w:type="gramStart"/>
      <w:r w:rsidRPr="00C87430">
        <w:rPr>
          <w:rFonts w:ascii="Arial" w:eastAsia="Cassia-Regular" w:hAnsi="Arial" w:cs="Arial"/>
          <w:color w:val="000000"/>
          <w:sz w:val="20"/>
          <w:szCs w:val="20"/>
        </w:rPr>
        <w:t>consider</w:t>
      </w:r>
      <w:proofErr w:type="gramEnd"/>
      <w:r w:rsidRPr="00C87430">
        <w:rPr>
          <w:rFonts w:ascii="Arial" w:eastAsia="Cassia-Regular" w:hAnsi="Arial" w:cs="Arial"/>
          <w:color w:val="000000"/>
          <w:sz w:val="20"/>
          <w:szCs w:val="20"/>
        </w:rPr>
        <w:t xml:space="preserve"> when completing a highest and best use analysis.</w:t>
      </w:r>
    </w:p>
    <w:p w:rsidR="001E303D" w:rsidRPr="001E303D" w:rsidRDefault="001E303D" w:rsidP="001E303D">
      <w:pPr>
        <w:autoSpaceDE w:val="0"/>
        <w:autoSpaceDN w:val="0"/>
        <w:adjustRightInd w:val="0"/>
        <w:spacing w:after="0" w:line="276" w:lineRule="auto"/>
        <w:ind w:left="720"/>
        <w:rPr>
          <w:rFonts w:ascii="Arial" w:eastAsia="Cassia-Regular" w:hAnsi="Arial" w:cs="Arial"/>
          <w:color w:val="000000"/>
          <w:sz w:val="20"/>
          <w:szCs w:val="20"/>
        </w:rPr>
      </w:pPr>
      <w:r w:rsidRPr="001E303D">
        <w:rPr>
          <w:rFonts w:ascii="Arial" w:eastAsia="Cassia-Regular" w:hAnsi="Arial" w:cs="Arial"/>
          <w:color w:val="000000"/>
          <w:sz w:val="20"/>
          <w:szCs w:val="20"/>
        </w:rPr>
        <w:t>3. In completing a highest and best use analysis for a subject property, an appraiser must determine if a probable use is:</w:t>
      </w:r>
    </w:p>
    <w:p w:rsidR="001E303D" w:rsidRPr="001E303D" w:rsidRDefault="001E303D" w:rsidP="001E303D">
      <w:pPr>
        <w:autoSpaceDE w:val="0"/>
        <w:autoSpaceDN w:val="0"/>
        <w:adjustRightInd w:val="0"/>
        <w:spacing w:after="0" w:line="276" w:lineRule="auto"/>
        <w:ind w:firstLine="720"/>
        <w:rPr>
          <w:rFonts w:ascii="Arial" w:eastAsia="Cassia-Regular" w:hAnsi="Arial" w:cs="Arial"/>
          <w:color w:val="000000"/>
          <w:sz w:val="20"/>
          <w:szCs w:val="20"/>
        </w:rPr>
      </w:pPr>
      <w:r w:rsidRPr="001E303D">
        <w:rPr>
          <w:rFonts w:ascii="Arial" w:eastAsia="Cassia-Regular" w:hAnsi="Arial" w:cs="Arial"/>
          <w:color w:val="000000"/>
          <w:sz w:val="20"/>
          <w:szCs w:val="20"/>
        </w:rPr>
        <w:t>(1) Physically possible: within the realm of possibility</w:t>
      </w:r>
    </w:p>
    <w:p w:rsidR="001E303D" w:rsidRPr="001E303D" w:rsidRDefault="001E303D" w:rsidP="001E303D">
      <w:pPr>
        <w:autoSpaceDE w:val="0"/>
        <w:autoSpaceDN w:val="0"/>
        <w:adjustRightInd w:val="0"/>
        <w:spacing w:after="0" w:line="276" w:lineRule="auto"/>
        <w:ind w:firstLine="720"/>
        <w:rPr>
          <w:rFonts w:ascii="Arial" w:eastAsia="Cassia-Regular" w:hAnsi="Arial" w:cs="Arial"/>
          <w:color w:val="000000"/>
          <w:sz w:val="20"/>
          <w:szCs w:val="20"/>
        </w:rPr>
      </w:pPr>
      <w:r w:rsidRPr="001E303D">
        <w:rPr>
          <w:rFonts w:ascii="Arial" w:eastAsia="Cassia-Regular" w:hAnsi="Arial" w:cs="Arial"/>
          <w:color w:val="000000"/>
          <w:sz w:val="20"/>
          <w:szCs w:val="20"/>
        </w:rPr>
        <w:t>(2) Legally permissible: falling within legal restrictions</w:t>
      </w:r>
    </w:p>
    <w:p w:rsidR="001E303D" w:rsidRPr="001E303D" w:rsidRDefault="001E303D" w:rsidP="001E303D">
      <w:pPr>
        <w:autoSpaceDE w:val="0"/>
        <w:autoSpaceDN w:val="0"/>
        <w:adjustRightInd w:val="0"/>
        <w:spacing w:after="0" w:line="276" w:lineRule="auto"/>
        <w:ind w:firstLine="720"/>
        <w:rPr>
          <w:rFonts w:ascii="Arial" w:eastAsia="Cassia-Regular" w:hAnsi="Arial" w:cs="Arial"/>
          <w:color w:val="000000"/>
          <w:sz w:val="20"/>
          <w:szCs w:val="20"/>
        </w:rPr>
      </w:pPr>
      <w:r w:rsidRPr="001E303D">
        <w:rPr>
          <w:rFonts w:ascii="Arial" w:eastAsia="Cassia-Regular" w:hAnsi="Arial" w:cs="Arial"/>
          <w:color w:val="000000"/>
          <w:sz w:val="20"/>
          <w:szCs w:val="20"/>
        </w:rPr>
        <w:t>(3) Financially feasible: capable of being profitable</w:t>
      </w:r>
    </w:p>
    <w:p w:rsidR="001E303D" w:rsidRPr="00C87430" w:rsidRDefault="001E303D" w:rsidP="001E303D">
      <w:pPr>
        <w:autoSpaceDE w:val="0"/>
        <w:autoSpaceDN w:val="0"/>
        <w:adjustRightInd w:val="0"/>
        <w:spacing w:after="0" w:line="276" w:lineRule="auto"/>
        <w:ind w:firstLine="720"/>
        <w:rPr>
          <w:rFonts w:ascii="Arial" w:eastAsia="Cassia-Regular" w:hAnsi="Arial" w:cs="Arial"/>
          <w:color w:val="000000"/>
          <w:sz w:val="20"/>
          <w:szCs w:val="20"/>
        </w:rPr>
      </w:pPr>
      <w:r w:rsidRPr="001E303D">
        <w:rPr>
          <w:rFonts w:ascii="Arial" w:eastAsia="Cassia-Regular" w:hAnsi="Arial" w:cs="Arial"/>
          <w:color w:val="000000"/>
          <w:sz w:val="20"/>
          <w:szCs w:val="20"/>
        </w:rPr>
        <w:t xml:space="preserve">(4) Maximally productive: provides the highest return for the longest </w:t>
      </w:r>
      <w:proofErr w:type="gramStart"/>
      <w:r w:rsidRPr="001E303D">
        <w:rPr>
          <w:rFonts w:ascii="Arial" w:eastAsia="Cassia-Regular" w:hAnsi="Arial" w:cs="Arial"/>
          <w:color w:val="000000"/>
          <w:sz w:val="20"/>
          <w:szCs w:val="20"/>
        </w:rPr>
        <w:t>period of time</w:t>
      </w:r>
      <w:proofErr w:type="gramEnd"/>
    </w:p>
    <w:p w:rsidR="001E303D" w:rsidRDefault="001E303D" w:rsidP="00C87430">
      <w:pPr>
        <w:autoSpaceDE w:val="0"/>
        <w:autoSpaceDN w:val="0"/>
        <w:adjustRightInd w:val="0"/>
        <w:spacing w:after="0" w:line="276" w:lineRule="auto"/>
        <w:rPr>
          <w:rFonts w:ascii="Arial" w:eastAsia="Cassia-Regular" w:hAnsi="Arial" w:cs="Arial"/>
          <w:color w:val="000000"/>
          <w:sz w:val="20"/>
          <w:szCs w:val="20"/>
        </w:rPr>
      </w:pPr>
    </w:p>
    <w:p w:rsidR="00C87430" w:rsidRP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4. What is the principle of consistent use and how does it relate to highest and best use and the</w:t>
      </w:r>
    </w:p>
    <w:p w:rsidR="00C87430" w:rsidRDefault="00C87430" w:rsidP="00C87430">
      <w:pPr>
        <w:autoSpaceDE w:val="0"/>
        <w:autoSpaceDN w:val="0"/>
        <w:adjustRightInd w:val="0"/>
        <w:spacing w:after="0" w:line="276" w:lineRule="auto"/>
        <w:rPr>
          <w:rFonts w:ascii="Arial" w:eastAsia="Cassia-Regular" w:hAnsi="Arial" w:cs="Arial"/>
          <w:color w:val="000000"/>
          <w:sz w:val="20"/>
          <w:szCs w:val="20"/>
        </w:rPr>
      </w:pPr>
      <w:proofErr w:type="gramStart"/>
      <w:r w:rsidRPr="00C87430">
        <w:rPr>
          <w:rFonts w:ascii="Arial" w:eastAsia="Cassia-Regular" w:hAnsi="Arial" w:cs="Arial"/>
          <w:color w:val="000000"/>
          <w:sz w:val="20"/>
          <w:szCs w:val="20"/>
        </w:rPr>
        <w:t>collection</w:t>
      </w:r>
      <w:proofErr w:type="gramEnd"/>
      <w:r w:rsidRPr="00C87430">
        <w:rPr>
          <w:rFonts w:ascii="Arial" w:eastAsia="Cassia-Regular" w:hAnsi="Arial" w:cs="Arial"/>
          <w:color w:val="000000"/>
          <w:sz w:val="20"/>
          <w:szCs w:val="20"/>
        </w:rPr>
        <w:t xml:space="preserve"> and selection of data?</w:t>
      </w:r>
    </w:p>
    <w:p w:rsidR="001E303D" w:rsidRPr="001E303D" w:rsidRDefault="001E303D" w:rsidP="001E303D">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tab/>
      </w:r>
      <w:r w:rsidRPr="001E303D">
        <w:rPr>
          <w:rFonts w:ascii="Arial" w:eastAsia="Cassia-Regular" w:hAnsi="Arial" w:cs="Arial"/>
          <w:color w:val="000000"/>
          <w:sz w:val="20"/>
          <w:szCs w:val="20"/>
        </w:rPr>
        <w:t>4. The principle of consistent use holds that land cannot be valued based on one use while the improvements are valued based on another use. Improvements must contribute to land value to have value themselves. Improvements that do not represent the land's highest and best use can have value as an interim use; alternatively, they can have no value or even negative value.</w:t>
      </w:r>
    </w:p>
    <w:p w:rsidR="001E303D" w:rsidRPr="00C87430" w:rsidRDefault="001E303D" w:rsidP="001E303D">
      <w:pPr>
        <w:autoSpaceDE w:val="0"/>
        <w:autoSpaceDN w:val="0"/>
        <w:adjustRightInd w:val="0"/>
        <w:spacing w:after="0" w:line="276" w:lineRule="auto"/>
        <w:ind w:firstLine="720"/>
        <w:rPr>
          <w:rFonts w:ascii="Arial" w:eastAsia="Cassia-Regular" w:hAnsi="Arial" w:cs="Arial"/>
          <w:color w:val="000000"/>
          <w:sz w:val="20"/>
          <w:szCs w:val="20"/>
        </w:rPr>
      </w:pPr>
      <w:r w:rsidRPr="001E303D">
        <w:rPr>
          <w:rFonts w:ascii="Arial" w:eastAsia="Cassia-Regular" w:hAnsi="Arial" w:cs="Arial"/>
          <w:color w:val="000000"/>
          <w:sz w:val="20"/>
          <w:szCs w:val="20"/>
        </w:rPr>
        <w:t xml:space="preserve">Regarding data selection, the market data applied in the approaches to value </w:t>
      </w:r>
      <w:proofErr w:type="gramStart"/>
      <w:r w:rsidRPr="001E303D">
        <w:rPr>
          <w:rFonts w:ascii="Arial" w:eastAsia="Cassia-Regular" w:hAnsi="Arial" w:cs="Arial"/>
          <w:color w:val="000000"/>
          <w:sz w:val="20"/>
          <w:szCs w:val="20"/>
        </w:rPr>
        <w:t>must be collected</w:t>
      </w:r>
      <w:proofErr w:type="gramEnd"/>
      <w:r w:rsidRPr="001E303D">
        <w:rPr>
          <w:rFonts w:ascii="Arial" w:eastAsia="Cassia-Regular" w:hAnsi="Arial" w:cs="Arial"/>
          <w:color w:val="000000"/>
          <w:sz w:val="20"/>
          <w:szCs w:val="20"/>
        </w:rPr>
        <w:t xml:space="preserve"> from properties with a highest and best use consistent with that of the subject.</w:t>
      </w:r>
    </w:p>
    <w:p w:rsid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lastRenderedPageBreak/>
        <w:t xml:space="preserve">5. What two questions are to </w:t>
      </w:r>
      <w:proofErr w:type="gramStart"/>
      <w:r w:rsidRPr="00C87430">
        <w:rPr>
          <w:rFonts w:ascii="Arial" w:eastAsia="Cassia-Regular" w:hAnsi="Arial" w:cs="Arial"/>
          <w:color w:val="000000"/>
          <w:sz w:val="20"/>
          <w:szCs w:val="20"/>
        </w:rPr>
        <w:t>be answered</w:t>
      </w:r>
      <w:proofErr w:type="gramEnd"/>
      <w:r w:rsidRPr="00C87430">
        <w:rPr>
          <w:rFonts w:ascii="Arial" w:eastAsia="Cassia-Regular" w:hAnsi="Arial" w:cs="Arial"/>
          <w:color w:val="000000"/>
          <w:sz w:val="20"/>
          <w:szCs w:val="20"/>
        </w:rPr>
        <w:t xml:space="preserve"> in a highest and best use analysis of land or a site as though vacant?</w:t>
      </w:r>
    </w:p>
    <w:p w:rsidR="001E303D" w:rsidRPr="00C87430" w:rsidRDefault="001E303D" w:rsidP="001E303D">
      <w:pPr>
        <w:autoSpaceDE w:val="0"/>
        <w:autoSpaceDN w:val="0"/>
        <w:adjustRightInd w:val="0"/>
        <w:spacing w:after="0" w:line="276" w:lineRule="auto"/>
        <w:ind w:left="720"/>
        <w:rPr>
          <w:rFonts w:ascii="Arial" w:eastAsia="Cassia-Regular" w:hAnsi="Arial" w:cs="Arial"/>
          <w:color w:val="000000"/>
          <w:sz w:val="20"/>
          <w:szCs w:val="20"/>
        </w:rPr>
      </w:pPr>
      <w:r w:rsidRPr="001E303D">
        <w:rPr>
          <w:rFonts w:ascii="Arial" w:eastAsia="Cassia-Regular" w:hAnsi="Arial" w:cs="Arial"/>
          <w:color w:val="000000"/>
          <w:sz w:val="20"/>
          <w:szCs w:val="20"/>
        </w:rPr>
        <w:t xml:space="preserve">5. The appraiser asks: (1) </w:t>
      </w:r>
      <w:proofErr w:type="gramStart"/>
      <w:r w:rsidRPr="001E303D">
        <w:rPr>
          <w:rFonts w:ascii="Arial" w:eastAsia="Cassia-Regular" w:hAnsi="Arial" w:cs="Arial"/>
          <w:color w:val="000000"/>
          <w:sz w:val="20"/>
          <w:szCs w:val="20"/>
        </w:rPr>
        <w:t>If</w:t>
      </w:r>
      <w:proofErr w:type="gramEnd"/>
      <w:r w:rsidRPr="001E303D">
        <w:rPr>
          <w:rFonts w:ascii="Arial" w:eastAsia="Cassia-Regular" w:hAnsi="Arial" w:cs="Arial"/>
          <w:color w:val="000000"/>
          <w:sz w:val="20"/>
          <w:szCs w:val="20"/>
        </w:rPr>
        <w:t xml:space="preserve"> the land is vacant and what use should be made of it? (2) What type of improvement (if any) should be built on the land and when?</w:t>
      </w:r>
    </w:p>
    <w:p w:rsidR="001E303D" w:rsidRDefault="001E303D" w:rsidP="00C87430">
      <w:pPr>
        <w:autoSpaceDE w:val="0"/>
        <w:autoSpaceDN w:val="0"/>
        <w:adjustRightInd w:val="0"/>
        <w:spacing w:after="0" w:line="276" w:lineRule="auto"/>
        <w:rPr>
          <w:rFonts w:ascii="Arial" w:eastAsia="Cassia-Regular" w:hAnsi="Arial" w:cs="Arial"/>
          <w:color w:val="000000"/>
          <w:sz w:val="20"/>
          <w:szCs w:val="20"/>
        </w:rPr>
      </w:pPr>
    </w:p>
    <w:p w:rsid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6. What are the four criteria for testing highest and best use?</w:t>
      </w:r>
    </w:p>
    <w:p w:rsidR="001E303D" w:rsidRPr="001E303D" w:rsidRDefault="001E303D" w:rsidP="001E303D">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tab/>
      </w:r>
      <w:r w:rsidRPr="001E303D">
        <w:rPr>
          <w:rFonts w:ascii="Arial" w:eastAsia="Cassia-Regular" w:hAnsi="Arial" w:cs="Arial"/>
          <w:color w:val="000000"/>
          <w:sz w:val="20"/>
          <w:szCs w:val="20"/>
        </w:rPr>
        <w:t>6. To be the highest and best, a use must be legally permissible, physically possible, financially</w:t>
      </w:r>
    </w:p>
    <w:p w:rsidR="001E303D" w:rsidRPr="00C87430" w:rsidRDefault="001E303D" w:rsidP="001E303D">
      <w:pPr>
        <w:autoSpaceDE w:val="0"/>
        <w:autoSpaceDN w:val="0"/>
        <w:adjustRightInd w:val="0"/>
        <w:spacing w:after="0" w:line="276" w:lineRule="auto"/>
        <w:ind w:firstLine="720"/>
        <w:rPr>
          <w:rFonts w:ascii="Arial" w:eastAsia="Cassia-Regular" w:hAnsi="Arial" w:cs="Arial"/>
          <w:color w:val="000000"/>
          <w:sz w:val="20"/>
          <w:szCs w:val="20"/>
        </w:rPr>
      </w:pPr>
      <w:proofErr w:type="gramStart"/>
      <w:r w:rsidRPr="001E303D">
        <w:rPr>
          <w:rFonts w:ascii="Arial" w:eastAsia="Cassia-Regular" w:hAnsi="Arial" w:cs="Arial"/>
          <w:color w:val="000000"/>
          <w:sz w:val="20"/>
          <w:szCs w:val="20"/>
        </w:rPr>
        <w:t>feasible</w:t>
      </w:r>
      <w:proofErr w:type="gramEnd"/>
      <w:r w:rsidRPr="001E303D">
        <w:rPr>
          <w:rFonts w:ascii="Arial" w:eastAsia="Cassia-Regular" w:hAnsi="Arial" w:cs="Arial"/>
          <w:color w:val="000000"/>
          <w:sz w:val="20"/>
          <w:szCs w:val="20"/>
        </w:rPr>
        <w:t>, and maximally productive.</w:t>
      </w:r>
    </w:p>
    <w:p w:rsid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7. Identify some physical characteristics that can affect the uses to which land may be developed.</w:t>
      </w:r>
    </w:p>
    <w:p w:rsidR="001E303D" w:rsidRPr="00C87430" w:rsidRDefault="001E303D" w:rsidP="001E303D">
      <w:pPr>
        <w:autoSpaceDE w:val="0"/>
        <w:autoSpaceDN w:val="0"/>
        <w:adjustRightInd w:val="0"/>
        <w:spacing w:after="0" w:line="276" w:lineRule="auto"/>
        <w:ind w:left="720"/>
        <w:rPr>
          <w:rFonts w:ascii="Arial" w:eastAsia="Cassia-Regular" w:hAnsi="Arial" w:cs="Arial"/>
          <w:color w:val="000000"/>
          <w:sz w:val="20"/>
          <w:szCs w:val="20"/>
        </w:rPr>
      </w:pPr>
      <w:r w:rsidRPr="001E303D">
        <w:rPr>
          <w:rFonts w:ascii="Arial" w:eastAsia="Cassia-Regular" w:hAnsi="Arial" w:cs="Arial"/>
          <w:color w:val="000000"/>
          <w:sz w:val="20"/>
          <w:szCs w:val="20"/>
        </w:rPr>
        <w:t>7. The size, shape, area, terrain, frontage, depth, and topography of the site</w:t>
      </w:r>
      <w:proofErr w:type="gramStart"/>
      <w:r w:rsidRPr="001E303D">
        <w:rPr>
          <w:rFonts w:ascii="Arial" w:eastAsia="Cassia-Regular" w:hAnsi="Arial" w:cs="Arial"/>
          <w:color w:val="000000"/>
          <w:sz w:val="20"/>
          <w:szCs w:val="20"/>
        </w:rPr>
        <w:t>;</w:t>
      </w:r>
      <w:proofErr w:type="gramEnd"/>
      <w:r w:rsidRPr="001E303D">
        <w:rPr>
          <w:rFonts w:ascii="Arial" w:eastAsia="Cassia-Regular" w:hAnsi="Arial" w:cs="Arial"/>
          <w:color w:val="000000"/>
          <w:sz w:val="20"/>
          <w:szCs w:val="20"/>
        </w:rPr>
        <w:t xml:space="preserve"> subsoil conditions, and</w:t>
      </w:r>
      <w:r>
        <w:rPr>
          <w:rFonts w:ascii="Arial" w:eastAsia="Cassia-Regular" w:hAnsi="Arial" w:cs="Arial"/>
          <w:color w:val="000000"/>
          <w:sz w:val="20"/>
          <w:szCs w:val="20"/>
        </w:rPr>
        <w:t xml:space="preserve"> </w:t>
      </w:r>
      <w:r w:rsidRPr="001E303D">
        <w:rPr>
          <w:rFonts w:ascii="Arial" w:eastAsia="Cassia-Regular" w:hAnsi="Arial" w:cs="Arial"/>
          <w:color w:val="000000"/>
          <w:sz w:val="20"/>
          <w:szCs w:val="20"/>
        </w:rPr>
        <w:t>the availability of public utilities can affect the uses to which land may be developed.</w:t>
      </w:r>
    </w:p>
    <w:p w:rsid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8. What restrictions can cause a use to be legally impermissible?</w:t>
      </w:r>
    </w:p>
    <w:p w:rsidR="001E303D" w:rsidRPr="00C87430" w:rsidRDefault="001E303D" w:rsidP="001E303D">
      <w:pPr>
        <w:autoSpaceDE w:val="0"/>
        <w:autoSpaceDN w:val="0"/>
        <w:adjustRightInd w:val="0"/>
        <w:spacing w:after="0" w:line="276" w:lineRule="auto"/>
        <w:ind w:left="720"/>
        <w:rPr>
          <w:rFonts w:ascii="Arial" w:eastAsia="Cassia-Regular" w:hAnsi="Arial" w:cs="Arial"/>
          <w:color w:val="000000"/>
          <w:sz w:val="20"/>
          <w:szCs w:val="20"/>
        </w:rPr>
      </w:pPr>
      <w:r w:rsidRPr="001E303D">
        <w:rPr>
          <w:rFonts w:ascii="Arial" w:eastAsia="Cassia-Regular" w:hAnsi="Arial" w:cs="Arial"/>
          <w:color w:val="000000"/>
          <w:sz w:val="20"/>
          <w:szCs w:val="20"/>
        </w:rPr>
        <w:t>8. Private or contractual restrictions such as deeds and long-term leases, and public restrictions such as</w:t>
      </w:r>
      <w:r>
        <w:rPr>
          <w:rFonts w:ascii="Arial" w:eastAsia="Cassia-Regular" w:hAnsi="Arial" w:cs="Arial"/>
          <w:color w:val="000000"/>
          <w:sz w:val="20"/>
          <w:szCs w:val="20"/>
        </w:rPr>
        <w:t xml:space="preserve"> </w:t>
      </w:r>
      <w:r w:rsidRPr="001E303D">
        <w:rPr>
          <w:rFonts w:ascii="Arial" w:eastAsia="Cassia-Regular" w:hAnsi="Arial" w:cs="Arial"/>
          <w:color w:val="000000"/>
          <w:sz w:val="20"/>
          <w:szCs w:val="20"/>
        </w:rPr>
        <w:t xml:space="preserve">zoning, building codes, historic district controls and environmental </w:t>
      </w:r>
      <w:proofErr w:type="gramStart"/>
      <w:r w:rsidRPr="001E303D">
        <w:rPr>
          <w:rFonts w:ascii="Arial" w:eastAsia="Cassia-Regular" w:hAnsi="Arial" w:cs="Arial"/>
          <w:color w:val="000000"/>
          <w:sz w:val="20"/>
          <w:szCs w:val="20"/>
        </w:rPr>
        <w:t>re</w:t>
      </w:r>
      <w:r>
        <w:rPr>
          <w:rFonts w:ascii="Arial" w:eastAsia="Cassia-Regular" w:hAnsi="Arial" w:cs="Arial"/>
          <w:color w:val="000000"/>
          <w:sz w:val="20"/>
          <w:szCs w:val="20"/>
        </w:rPr>
        <w:t>gulations,</w:t>
      </w:r>
      <w:proofErr w:type="gramEnd"/>
      <w:r>
        <w:rPr>
          <w:rFonts w:ascii="Arial" w:eastAsia="Cassia-Regular" w:hAnsi="Arial" w:cs="Arial"/>
          <w:color w:val="000000"/>
          <w:sz w:val="20"/>
          <w:szCs w:val="20"/>
        </w:rPr>
        <w:t xml:space="preserve"> can legally prohibit </w:t>
      </w:r>
      <w:r w:rsidRPr="001E303D">
        <w:rPr>
          <w:rFonts w:ascii="Arial" w:eastAsia="Cassia-Regular" w:hAnsi="Arial" w:cs="Arial"/>
          <w:color w:val="000000"/>
          <w:sz w:val="20"/>
          <w:szCs w:val="20"/>
        </w:rPr>
        <w:t>a particular use.</w:t>
      </w:r>
    </w:p>
    <w:p w:rsid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9. How does an appraiser analyze the financial feasibility of alternative highest and best uses?</w:t>
      </w:r>
    </w:p>
    <w:p w:rsidR="001E303D" w:rsidRPr="00C87430" w:rsidRDefault="001E303D" w:rsidP="001E303D">
      <w:pPr>
        <w:autoSpaceDE w:val="0"/>
        <w:autoSpaceDN w:val="0"/>
        <w:adjustRightInd w:val="0"/>
        <w:spacing w:after="0" w:line="276" w:lineRule="auto"/>
        <w:ind w:left="720"/>
        <w:rPr>
          <w:rFonts w:ascii="Arial" w:eastAsia="Cassia-Regular" w:hAnsi="Arial" w:cs="Arial"/>
          <w:color w:val="000000"/>
          <w:sz w:val="20"/>
          <w:szCs w:val="20"/>
        </w:rPr>
      </w:pPr>
      <w:r w:rsidRPr="001E303D">
        <w:rPr>
          <w:rFonts w:ascii="Arial" w:eastAsia="Cassia-Regular" w:hAnsi="Arial" w:cs="Arial"/>
          <w:color w:val="000000"/>
          <w:sz w:val="20"/>
          <w:szCs w:val="20"/>
        </w:rPr>
        <w:t>9. To analyze the financial feasibility of alternative highest and best uses, an appraiser estimates the</w:t>
      </w:r>
      <w:r>
        <w:rPr>
          <w:rFonts w:ascii="Arial" w:eastAsia="Cassia-Regular" w:hAnsi="Arial" w:cs="Arial"/>
          <w:color w:val="000000"/>
          <w:sz w:val="20"/>
          <w:szCs w:val="20"/>
        </w:rPr>
        <w:t xml:space="preserve"> </w:t>
      </w:r>
      <w:r w:rsidRPr="001E303D">
        <w:rPr>
          <w:rFonts w:ascii="Arial" w:eastAsia="Cassia-Regular" w:hAnsi="Arial" w:cs="Arial"/>
          <w:color w:val="000000"/>
          <w:sz w:val="20"/>
          <w:szCs w:val="20"/>
        </w:rPr>
        <w:t xml:space="preserve">future gross income that </w:t>
      </w:r>
      <w:proofErr w:type="gramStart"/>
      <w:r w:rsidRPr="001E303D">
        <w:rPr>
          <w:rFonts w:ascii="Arial" w:eastAsia="Cassia-Regular" w:hAnsi="Arial" w:cs="Arial"/>
          <w:color w:val="000000"/>
          <w:sz w:val="20"/>
          <w:szCs w:val="20"/>
        </w:rPr>
        <w:t>can be expected</w:t>
      </w:r>
      <w:proofErr w:type="gramEnd"/>
      <w:r w:rsidRPr="001E303D">
        <w:rPr>
          <w:rFonts w:ascii="Arial" w:eastAsia="Cassia-Regular" w:hAnsi="Arial" w:cs="Arial"/>
          <w:color w:val="000000"/>
          <w:sz w:val="20"/>
          <w:szCs w:val="20"/>
        </w:rPr>
        <w:t xml:space="preserve"> from each potential use. Va</w:t>
      </w:r>
      <w:r>
        <w:rPr>
          <w:rFonts w:ascii="Arial" w:eastAsia="Cassia-Regular" w:hAnsi="Arial" w:cs="Arial"/>
          <w:color w:val="000000"/>
          <w:sz w:val="20"/>
          <w:szCs w:val="20"/>
        </w:rPr>
        <w:t xml:space="preserve">cancy and collection losses and </w:t>
      </w:r>
      <w:r w:rsidRPr="001E303D">
        <w:rPr>
          <w:rFonts w:ascii="Arial" w:eastAsia="Cassia-Regular" w:hAnsi="Arial" w:cs="Arial"/>
          <w:color w:val="000000"/>
          <w:sz w:val="20"/>
          <w:szCs w:val="20"/>
        </w:rPr>
        <w:t xml:space="preserve">operating expenses </w:t>
      </w:r>
      <w:proofErr w:type="gramStart"/>
      <w:r w:rsidRPr="001E303D">
        <w:rPr>
          <w:rFonts w:ascii="Arial" w:eastAsia="Cassia-Regular" w:hAnsi="Arial" w:cs="Arial"/>
          <w:color w:val="000000"/>
          <w:sz w:val="20"/>
          <w:szCs w:val="20"/>
        </w:rPr>
        <w:t>are subtracted</w:t>
      </w:r>
      <w:proofErr w:type="gramEnd"/>
      <w:r w:rsidRPr="001E303D">
        <w:rPr>
          <w:rFonts w:ascii="Arial" w:eastAsia="Cassia-Regular" w:hAnsi="Arial" w:cs="Arial"/>
          <w:color w:val="000000"/>
          <w:sz w:val="20"/>
          <w:szCs w:val="20"/>
        </w:rPr>
        <w:t xml:space="preserve"> from each potential gross income to obtain the likely net </w:t>
      </w:r>
      <w:r>
        <w:rPr>
          <w:rFonts w:ascii="Arial" w:eastAsia="Cassia-Regular" w:hAnsi="Arial" w:cs="Arial"/>
          <w:color w:val="000000"/>
          <w:sz w:val="20"/>
          <w:szCs w:val="20"/>
        </w:rPr>
        <w:t xml:space="preserve">income </w:t>
      </w:r>
      <w:r w:rsidRPr="001E303D">
        <w:rPr>
          <w:rFonts w:ascii="Arial" w:eastAsia="Cassia-Regular" w:hAnsi="Arial" w:cs="Arial"/>
          <w:color w:val="000000"/>
          <w:sz w:val="20"/>
          <w:szCs w:val="20"/>
        </w:rPr>
        <w:t xml:space="preserve">from each use. Then the rate of return on invested capital </w:t>
      </w:r>
      <w:proofErr w:type="gramStart"/>
      <w:r w:rsidRPr="001E303D">
        <w:rPr>
          <w:rFonts w:ascii="Arial" w:eastAsia="Cassia-Regular" w:hAnsi="Arial" w:cs="Arial"/>
          <w:color w:val="000000"/>
          <w:sz w:val="20"/>
          <w:szCs w:val="20"/>
        </w:rPr>
        <w:t>can be calculated</w:t>
      </w:r>
      <w:proofErr w:type="gramEnd"/>
      <w:r w:rsidRPr="001E303D">
        <w:rPr>
          <w:rFonts w:ascii="Arial" w:eastAsia="Cassia-Regular" w:hAnsi="Arial" w:cs="Arial"/>
          <w:color w:val="000000"/>
          <w:sz w:val="20"/>
          <w:szCs w:val="20"/>
        </w:rPr>
        <w:t xml:space="preserve"> for each use.</w:t>
      </w:r>
    </w:p>
    <w:p w:rsid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10. What is an interim use? When does an interim use exist?</w:t>
      </w:r>
    </w:p>
    <w:p w:rsidR="001E303D" w:rsidRPr="00C87430" w:rsidRDefault="001E303D" w:rsidP="001E303D">
      <w:pPr>
        <w:autoSpaceDE w:val="0"/>
        <w:autoSpaceDN w:val="0"/>
        <w:adjustRightInd w:val="0"/>
        <w:spacing w:after="0" w:line="276" w:lineRule="auto"/>
        <w:ind w:left="720"/>
        <w:rPr>
          <w:rFonts w:ascii="Arial" w:eastAsia="Cassia-Regular" w:hAnsi="Arial" w:cs="Arial"/>
          <w:color w:val="000000"/>
          <w:sz w:val="20"/>
          <w:szCs w:val="20"/>
        </w:rPr>
      </w:pPr>
      <w:r w:rsidRPr="001E303D">
        <w:rPr>
          <w:rFonts w:ascii="Arial" w:eastAsia="Cassia-Regular" w:hAnsi="Arial" w:cs="Arial"/>
          <w:color w:val="000000"/>
          <w:sz w:val="20"/>
          <w:szCs w:val="20"/>
        </w:rPr>
        <w:t>10. An interim use is a temporary use to which a site or improved property is put until it is ready for its</w:t>
      </w:r>
      <w:r>
        <w:rPr>
          <w:rFonts w:ascii="Arial" w:eastAsia="Cassia-Regular" w:hAnsi="Arial" w:cs="Arial"/>
          <w:color w:val="000000"/>
          <w:sz w:val="20"/>
          <w:szCs w:val="20"/>
        </w:rPr>
        <w:t xml:space="preserve"> </w:t>
      </w:r>
      <w:r w:rsidRPr="001E303D">
        <w:rPr>
          <w:rFonts w:ascii="Arial" w:eastAsia="Cassia-Regular" w:hAnsi="Arial" w:cs="Arial"/>
          <w:color w:val="000000"/>
          <w:sz w:val="20"/>
          <w:szCs w:val="20"/>
        </w:rPr>
        <w:t xml:space="preserve">highest and best use. An interim use exists when the highest and best </w:t>
      </w:r>
      <w:r>
        <w:rPr>
          <w:rFonts w:ascii="Arial" w:eastAsia="Cassia-Regular" w:hAnsi="Arial" w:cs="Arial"/>
          <w:color w:val="000000"/>
          <w:sz w:val="20"/>
          <w:szCs w:val="20"/>
        </w:rPr>
        <w:t xml:space="preserve">use is anticipated to change in </w:t>
      </w:r>
      <w:r w:rsidRPr="001E303D">
        <w:rPr>
          <w:rFonts w:ascii="Arial" w:eastAsia="Cassia-Regular" w:hAnsi="Arial" w:cs="Arial"/>
          <w:color w:val="000000"/>
          <w:sz w:val="20"/>
          <w:szCs w:val="20"/>
        </w:rPr>
        <w:t xml:space="preserve">the </w:t>
      </w:r>
      <w:proofErr w:type="gramStart"/>
      <w:r w:rsidRPr="001E303D">
        <w:rPr>
          <w:rFonts w:ascii="Arial" w:eastAsia="Cassia-Regular" w:hAnsi="Arial" w:cs="Arial"/>
          <w:color w:val="000000"/>
          <w:sz w:val="20"/>
          <w:szCs w:val="20"/>
        </w:rPr>
        <w:t>foreseeable</w:t>
      </w:r>
      <w:proofErr w:type="gramEnd"/>
      <w:r w:rsidRPr="001E303D">
        <w:rPr>
          <w:rFonts w:ascii="Arial" w:eastAsia="Cassia-Regular" w:hAnsi="Arial" w:cs="Arial"/>
          <w:color w:val="000000"/>
          <w:sz w:val="20"/>
          <w:szCs w:val="20"/>
        </w:rPr>
        <w:t xml:space="preserve"> future (five to seven years).</w:t>
      </w:r>
    </w:p>
    <w:p w:rsidR="00C87430" w:rsidRP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 xml:space="preserve">11. A downtown property </w:t>
      </w:r>
      <w:proofErr w:type="gramStart"/>
      <w:r w:rsidRPr="00C87430">
        <w:rPr>
          <w:rFonts w:ascii="Arial" w:eastAsia="Cassia-Regular" w:hAnsi="Arial" w:cs="Arial"/>
          <w:color w:val="000000"/>
          <w:sz w:val="20"/>
          <w:szCs w:val="20"/>
        </w:rPr>
        <w:t>is presently being used</w:t>
      </w:r>
      <w:proofErr w:type="gramEnd"/>
      <w:r w:rsidRPr="00C87430">
        <w:rPr>
          <w:rFonts w:ascii="Arial" w:eastAsia="Cassia-Regular" w:hAnsi="Arial" w:cs="Arial"/>
          <w:color w:val="000000"/>
          <w:sz w:val="20"/>
          <w:szCs w:val="20"/>
        </w:rPr>
        <w:t xml:space="preserve"> as a parking lot. As a parking lot, the property has a</w:t>
      </w:r>
    </w:p>
    <w:p w:rsidR="00C87430" w:rsidRPr="00C87430" w:rsidRDefault="00C87430" w:rsidP="00C87430">
      <w:pPr>
        <w:autoSpaceDE w:val="0"/>
        <w:autoSpaceDN w:val="0"/>
        <w:adjustRightInd w:val="0"/>
        <w:spacing w:after="0" w:line="276" w:lineRule="auto"/>
        <w:rPr>
          <w:rFonts w:ascii="Arial" w:eastAsia="Cassia-Regular" w:hAnsi="Arial" w:cs="Arial"/>
          <w:color w:val="000000"/>
          <w:sz w:val="20"/>
          <w:szCs w:val="20"/>
        </w:rPr>
      </w:pPr>
      <w:proofErr w:type="gramStart"/>
      <w:r w:rsidRPr="00C87430">
        <w:rPr>
          <w:rFonts w:ascii="Arial" w:eastAsia="Cassia-Regular" w:hAnsi="Arial" w:cs="Arial"/>
          <w:color w:val="000000"/>
          <w:sz w:val="20"/>
          <w:szCs w:val="20"/>
        </w:rPr>
        <w:t>value</w:t>
      </w:r>
      <w:proofErr w:type="gramEnd"/>
      <w:r w:rsidRPr="00C87430">
        <w:rPr>
          <w:rFonts w:ascii="Arial" w:eastAsia="Cassia-Regular" w:hAnsi="Arial" w:cs="Arial"/>
          <w:color w:val="000000"/>
          <w:sz w:val="20"/>
          <w:szCs w:val="20"/>
        </w:rPr>
        <w:t xml:space="preserve"> of $450,000. The most attractive alternative use for the property is as an office building. The</w:t>
      </w:r>
    </w:p>
    <w:p w:rsidR="00C87430" w:rsidRPr="00C87430" w:rsidRDefault="00C87430" w:rsidP="00C87430">
      <w:pPr>
        <w:autoSpaceDE w:val="0"/>
        <w:autoSpaceDN w:val="0"/>
        <w:adjustRightInd w:val="0"/>
        <w:spacing w:after="0" w:line="276" w:lineRule="auto"/>
        <w:rPr>
          <w:rFonts w:ascii="Arial" w:eastAsia="Cassia-Regular" w:hAnsi="Arial" w:cs="Arial"/>
          <w:color w:val="000000"/>
          <w:sz w:val="20"/>
          <w:szCs w:val="20"/>
        </w:rPr>
      </w:pPr>
      <w:proofErr w:type="gramStart"/>
      <w:r w:rsidRPr="00C87430">
        <w:rPr>
          <w:rFonts w:ascii="Arial" w:eastAsia="Cassia-Regular" w:hAnsi="Arial" w:cs="Arial"/>
          <w:color w:val="000000"/>
          <w:sz w:val="20"/>
          <w:szCs w:val="20"/>
        </w:rPr>
        <w:t>value</w:t>
      </w:r>
      <w:proofErr w:type="gramEnd"/>
      <w:r w:rsidRPr="00C87430">
        <w:rPr>
          <w:rFonts w:ascii="Arial" w:eastAsia="Cassia-Regular" w:hAnsi="Arial" w:cs="Arial"/>
          <w:color w:val="000000"/>
          <w:sz w:val="20"/>
          <w:szCs w:val="20"/>
        </w:rPr>
        <w:t xml:space="preserve"> as an office building is $6,500,000. The cost of conversion from a parking lot to an office</w:t>
      </w:r>
    </w:p>
    <w:p w:rsidR="00C87430" w:rsidRDefault="00C87430" w:rsidP="00C87430">
      <w:pPr>
        <w:autoSpaceDE w:val="0"/>
        <w:autoSpaceDN w:val="0"/>
        <w:adjustRightInd w:val="0"/>
        <w:spacing w:after="0" w:line="276" w:lineRule="auto"/>
        <w:rPr>
          <w:rFonts w:ascii="Arial" w:eastAsia="Cassia-Regular" w:hAnsi="Arial" w:cs="Arial"/>
          <w:color w:val="000000"/>
          <w:sz w:val="20"/>
          <w:szCs w:val="20"/>
        </w:rPr>
      </w:pPr>
      <w:proofErr w:type="gramStart"/>
      <w:r w:rsidRPr="00C87430">
        <w:rPr>
          <w:rFonts w:ascii="Arial" w:eastAsia="Cassia-Regular" w:hAnsi="Arial" w:cs="Arial"/>
          <w:color w:val="000000"/>
          <w:sz w:val="20"/>
          <w:szCs w:val="20"/>
        </w:rPr>
        <w:t>building</w:t>
      </w:r>
      <w:proofErr w:type="gramEnd"/>
      <w:r w:rsidRPr="00C87430">
        <w:rPr>
          <w:rFonts w:ascii="Arial" w:eastAsia="Cassia-Regular" w:hAnsi="Arial" w:cs="Arial"/>
          <w:color w:val="000000"/>
          <w:sz w:val="20"/>
          <w:szCs w:val="20"/>
        </w:rPr>
        <w:t xml:space="preserve"> is $5,750,000. What is the highest and best use of this property? Explain why.</w:t>
      </w:r>
    </w:p>
    <w:p w:rsidR="001E303D" w:rsidRDefault="001E303D" w:rsidP="001E303D">
      <w:pPr>
        <w:autoSpaceDE w:val="0"/>
        <w:autoSpaceDN w:val="0"/>
        <w:adjustRightInd w:val="0"/>
        <w:spacing w:after="0" w:line="276" w:lineRule="auto"/>
        <w:ind w:left="720"/>
        <w:rPr>
          <w:rFonts w:ascii="Arial" w:eastAsia="Cassia-Regular" w:hAnsi="Arial" w:cs="Arial"/>
          <w:color w:val="000000"/>
          <w:sz w:val="20"/>
          <w:szCs w:val="20"/>
        </w:rPr>
      </w:pPr>
      <w:r>
        <w:rPr>
          <w:rFonts w:ascii="Arial" w:eastAsia="Cassia-Regular" w:hAnsi="Arial" w:cs="Arial"/>
          <w:color w:val="000000"/>
          <w:sz w:val="20"/>
          <w:szCs w:val="20"/>
        </w:rPr>
        <w:t xml:space="preserve">11. </w:t>
      </w:r>
      <w:r w:rsidRPr="001E303D">
        <w:rPr>
          <w:rFonts w:ascii="Arial" w:eastAsia="Cassia-Regular" w:hAnsi="Arial" w:cs="Arial"/>
          <w:color w:val="000000"/>
          <w:sz w:val="20"/>
          <w:szCs w:val="20"/>
        </w:rPr>
        <w:t>The value of the site in its present use is $450,000. As an office building, this property would have</w:t>
      </w:r>
      <w:r>
        <w:rPr>
          <w:rFonts w:ascii="Arial" w:eastAsia="Cassia-Regular" w:hAnsi="Arial" w:cs="Arial"/>
          <w:color w:val="000000"/>
          <w:sz w:val="20"/>
          <w:szCs w:val="20"/>
        </w:rPr>
        <w:t xml:space="preserve"> </w:t>
      </w:r>
      <w:r w:rsidRPr="001E303D">
        <w:rPr>
          <w:rFonts w:ascii="Arial" w:eastAsia="Cassia-Regular" w:hAnsi="Arial" w:cs="Arial"/>
          <w:color w:val="000000"/>
          <w:sz w:val="20"/>
          <w:szCs w:val="20"/>
        </w:rPr>
        <w:t>a value of $6,500,000. However, the cost to build the building is</w:t>
      </w:r>
      <w:r>
        <w:rPr>
          <w:rFonts w:ascii="Arial" w:eastAsia="Cassia-Regular" w:hAnsi="Arial" w:cs="Arial"/>
          <w:color w:val="000000"/>
          <w:sz w:val="20"/>
          <w:szCs w:val="20"/>
        </w:rPr>
        <w:t xml:space="preserve"> $5,750,000. Therefore, the net </w:t>
      </w:r>
      <w:r w:rsidRPr="001E303D">
        <w:rPr>
          <w:rFonts w:ascii="Arial" w:eastAsia="Cassia-Regular" w:hAnsi="Arial" w:cs="Arial"/>
          <w:color w:val="000000"/>
          <w:sz w:val="20"/>
          <w:szCs w:val="20"/>
        </w:rPr>
        <w:t>present value of the use of the property as an office buildi</w:t>
      </w:r>
      <w:r>
        <w:rPr>
          <w:rFonts w:ascii="Arial" w:eastAsia="Cassia-Regular" w:hAnsi="Arial" w:cs="Arial"/>
          <w:color w:val="000000"/>
          <w:sz w:val="20"/>
          <w:szCs w:val="20"/>
        </w:rPr>
        <w:t xml:space="preserve">ng is $6,500,000 – $5,750,000 = </w:t>
      </w:r>
      <w:r w:rsidRPr="001E303D">
        <w:rPr>
          <w:rFonts w:ascii="Arial" w:eastAsia="Cassia-Regular" w:hAnsi="Arial" w:cs="Arial"/>
          <w:color w:val="000000"/>
          <w:sz w:val="20"/>
          <w:szCs w:val="20"/>
        </w:rPr>
        <w:t xml:space="preserve">$750,000. The highest and best use of the property would be for an </w:t>
      </w:r>
      <w:r>
        <w:rPr>
          <w:rFonts w:ascii="Arial" w:eastAsia="Cassia-Regular" w:hAnsi="Arial" w:cs="Arial"/>
          <w:color w:val="000000"/>
          <w:sz w:val="20"/>
          <w:szCs w:val="20"/>
        </w:rPr>
        <w:t xml:space="preserve">office building as this option </w:t>
      </w:r>
      <w:r w:rsidRPr="001E303D">
        <w:rPr>
          <w:rFonts w:ascii="Arial" w:eastAsia="Cassia-Regular" w:hAnsi="Arial" w:cs="Arial"/>
          <w:color w:val="000000"/>
          <w:sz w:val="20"/>
          <w:szCs w:val="20"/>
        </w:rPr>
        <w:t>gives the highest net present value of the possible uses.</w:t>
      </w:r>
    </w:p>
    <w:p w:rsidR="001E303D" w:rsidRDefault="001E303D" w:rsidP="001E303D">
      <w:pPr>
        <w:autoSpaceDE w:val="0"/>
        <w:autoSpaceDN w:val="0"/>
        <w:adjustRightInd w:val="0"/>
        <w:spacing w:after="0" w:line="276" w:lineRule="auto"/>
        <w:ind w:left="720"/>
        <w:rPr>
          <w:rFonts w:ascii="Arial" w:eastAsia="Cassia-Regular" w:hAnsi="Arial" w:cs="Arial"/>
          <w:color w:val="000000"/>
          <w:sz w:val="20"/>
          <w:szCs w:val="20"/>
        </w:rPr>
      </w:pPr>
    </w:p>
    <w:p w:rsidR="00C87430" w:rsidRP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 xml:space="preserve">12. Is there any type of appraisal assignment where the principle of highest and best use would not </w:t>
      </w:r>
      <w:proofErr w:type="gramStart"/>
      <w:r w:rsidRPr="00C87430">
        <w:rPr>
          <w:rFonts w:ascii="Arial" w:eastAsia="Cassia-Regular" w:hAnsi="Arial" w:cs="Arial"/>
          <w:color w:val="000000"/>
          <w:sz w:val="20"/>
          <w:szCs w:val="20"/>
        </w:rPr>
        <w:t>be</w:t>
      </w:r>
      <w:proofErr w:type="gramEnd"/>
    </w:p>
    <w:p w:rsidR="00C87430" w:rsidRDefault="00C87430" w:rsidP="00C87430">
      <w:pPr>
        <w:autoSpaceDE w:val="0"/>
        <w:autoSpaceDN w:val="0"/>
        <w:adjustRightInd w:val="0"/>
        <w:spacing w:after="0" w:line="276" w:lineRule="auto"/>
        <w:rPr>
          <w:rFonts w:ascii="Arial" w:eastAsia="Cassia-Regular" w:hAnsi="Arial" w:cs="Arial"/>
          <w:color w:val="000000"/>
          <w:sz w:val="20"/>
          <w:szCs w:val="20"/>
        </w:rPr>
      </w:pPr>
      <w:proofErr w:type="gramStart"/>
      <w:r w:rsidRPr="00C87430">
        <w:rPr>
          <w:rFonts w:ascii="Arial" w:eastAsia="Cassia-Regular" w:hAnsi="Arial" w:cs="Arial"/>
          <w:color w:val="000000"/>
          <w:sz w:val="20"/>
          <w:szCs w:val="20"/>
        </w:rPr>
        <w:t>considered</w:t>
      </w:r>
      <w:proofErr w:type="gramEnd"/>
      <w:r w:rsidRPr="00C87430">
        <w:rPr>
          <w:rFonts w:ascii="Arial" w:eastAsia="Cassia-Regular" w:hAnsi="Arial" w:cs="Arial"/>
          <w:color w:val="000000"/>
          <w:sz w:val="20"/>
          <w:szCs w:val="20"/>
        </w:rPr>
        <w:t>? Explain your answer.</w:t>
      </w:r>
    </w:p>
    <w:p w:rsidR="001E303D" w:rsidRPr="001E303D" w:rsidRDefault="001E303D" w:rsidP="001E303D">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tab/>
      </w:r>
      <w:r w:rsidRPr="001E303D">
        <w:rPr>
          <w:rFonts w:ascii="Arial" w:eastAsia="Cassia-Regular" w:hAnsi="Arial" w:cs="Arial"/>
          <w:color w:val="000000"/>
          <w:sz w:val="20"/>
          <w:szCs w:val="20"/>
        </w:rPr>
        <w:t xml:space="preserve">12. The principle of highest and best use </w:t>
      </w:r>
      <w:proofErr w:type="gramStart"/>
      <w:r w:rsidRPr="001E303D">
        <w:rPr>
          <w:rFonts w:ascii="Arial" w:eastAsia="Cassia-Regular" w:hAnsi="Arial" w:cs="Arial"/>
          <w:color w:val="000000"/>
          <w:sz w:val="20"/>
          <w:szCs w:val="20"/>
        </w:rPr>
        <w:t>should be considere</w:t>
      </w:r>
      <w:r>
        <w:rPr>
          <w:rFonts w:ascii="Arial" w:eastAsia="Cassia-Regular" w:hAnsi="Arial" w:cs="Arial"/>
          <w:color w:val="000000"/>
          <w:sz w:val="20"/>
          <w:szCs w:val="20"/>
        </w:rPr>
        <w:t>d</w:t>
      </w:r>
      <w:proofErr w:type="gramEnd"/>
      <w:r>
        <w:rPr>
          <w:rFonts w:ascii="Arial" w:eastAsia="Cassia-Regular" w:hAnsi="Arial" w:cs="Arial"/>
          <w:color w:val="000000"/>
          <w:sz w:val="20"/>
          <w:szCs w:val="20"/>
        </w:rPr>
        <w:t xml:space="preserve"> in ALL appraisal assignments. Whether </w:t>
      </w:r>
      <w:r w:rsidRPr="001E303D">
        <w:rPr>
          <w:rFonts w:ascii="Arial" w:eastAsia="Cassia-Regular" w:hAnsi="Arial" w:cs="Arial"/>
          <w:color w:val="000000"/>
          <w:sz w:val="20"/>
          <w:szCs w:val="20"/>
        </w:rPr>
        <w:t>holding property, looking to purchase property, looking to sell property, or analyzing property for</w:t>
      </w:r>
    </w:p>
    <w:p w:rsidR="001E303D" w:rsidRPr="00C87430" w:rsidRDefault="001E303D" w:rsidP="001E303D">
      <w:pPr>
        <w:autoSpaceDE w:val="0"/>
        <w:autoSpaceDN w:val="0"/>
        <w:adjustRightInd w:val="0"/>
        <w:spacing w:after="0" w:line="276" w:lineRule="auto"/>
        <w:rPr>
          <w:rFonts w:ascii="Arial" w:eastAsia="Cassia-Regular" w:hAnsi="Arial" w:cs="Arial"/>
          <w:color w:val="000000"/>
          <w:sz w:val="20"/>
          <w:szCs w:val="20"/>
        </w:rPr>
      </w:pPr>
      <w:proofErr w:type="gramStart"/>
      <w:r w:rsidRPr="001E303D">
        <w:rPr>
          <w:rFonts w:ascii="Arial" w:eastAsia="Cassia-Regular" w:hAnsi="Arial" w:cs="Arial"/>
          <w:color w:val="000000"/>
          <w:sz w:val="20"/>
          <w:szCs w:val="20"/>
        </w:rPr>
        <w:t>development</w:t>
      </w:r>
      <w:proofErr w:type="gramEnd"/>
      <w:r w:rsidRPr="001E303D">
        <w:rPr>
          <w:rFonts w:ascii="Arial" w:eastAsia="Cassia-Regular" w:hAnsi="Arial" w:cs="Arial"/>
          <w:color w:val="000000"/>
          <w:sz w:val="20"/>
          <w:szCs w:val="20"/>
        </w:rPr>
        <w:t>, the principle of highest and best use is a crucial</w:t>
      </w:r>
      <w:r>
        <w:rPr>
          <w:rFonts w:ascii="Arial" w:eastAsia="Cassia-Regular" w:hAnsi="Arial" w:cs="Arial"/>
          <w:color w:val="000000"/>
          <w:sz w:val="20"/>
          <w:szCs w:val="20"/>
        </w:rPr>
        <w:t xml:space="preserve"> element in the decision-making </w:t>
      </w:r>
      <w:r w:rsidRPr="001E303D">
        <w:rPr>
          <w:rFonts w:ascii="Arial" w:eastAsia="Cassia-Regular" w:hAnsi="Arial" w:cs="Arial"/>
          <w:color w:val="000000"/>
          <w:sz w:val="20"/>
          <w:szCs w:val="20"/>
        </w:rPr>
        <w:t>process.</w:t>
      </w:r>
    </w:p>
    <w:p w:rsidR="001E303D" w:rsidRDefault="001E303D" w:rsidP="00C87430">
      <w:pPr>
        <w:autoSpaceDE w:val="0"/>
        <w:autoSpaceDN w:val="0"/>
        <w:adjustRightInd w:val="0"/>
        <w:spacing w:after="0" w:line="276" w:lineRule="auto"/>
        <w:rPr>
          <w:rFonts w:ascii="Arial" w:eastAsia="Cassia-Regular" w:hAnsi="Arial" w:cs="Arial"/>
          <w:color w:val="000000"/>
          <w:sz w:val="20"/>
          <w:szCs w:val="20"/>
        </w:rPr>
      </w:pPr>
    </w:p>
    <w:p w:rsid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13. Can the size of a land parcel have an effect on its highest and best use?</w:t>
      </w:r>
    </w:p>
    <w:p w:rsidR="001E303D" w:rsidRPr="001E303D" w:rsidRDefault="001E303D" w:rsidP="001E303D">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tab/>
      </w:r>
      <w:r w:rsidRPr="001E303D">
        <w:rPr>
          <w:rFonts w:ascii="Arial" w:eastAsia="Cassia-Regular" w:hAnsi="Arial" w:cs="Arial"/>
          <w:color w:val="000000"/>
          <w:sz w:val="20"/>
          <w:szCs w:val="20"/>
        </w:rPr>
        <w:t>13. Yes, the size of a parcel can have an impact on its highest and best u</w:t>
      </w:r>
      <w:r>
        <w:rPr>
          <w:rFonts w:ascii="Arial" w:eastAsia="Cassia-Regular" w:hAnsi="Arial" w:cs="Arial"/>
          <w:color w:val="000000"/>
          <w:sz w:val="20"/>
          <w:szCs w:val="20"/>
        </w:rPr>
        <w:t xml:space="preserve">se. Certain uses may be optimal </w:t>
      </w:r>
      <w:r w:rsidRPr="001E303D">
        <w:rPr>
          <w:rFonts w:ascii="Arial" w:eastAsia="Cassia-Regular" w:hAnsi="Arial" w:cs="Arial"/>
          <w:color w:val="000000"/>
          <w:sz w:val="20"/>
          <w:szCs w:val="20"/>
        </w:rPr>
        <w:t>given the neighbourhood and economy of the day. However, the parce</w:t>
      </w:r>
      <w:r>
        <w:rPr>
          <w:rFonts w:ascii="Arial" w:eastAsia="Cassia-Regular" w:hAnsi="Arial" w:cs="Arial"/>
          <w:color w:val="000000"/>
          <w:sz w:val="20"/>
          <w:szCs w:val="20"/>
        </w:rPr>
        <w:t xml:space="preserve">l must be sufficiently large to </w:t>
      </w:r>
      <w:r w:rsidRPr="001E303D">
        <w:rPr>
          <w:rFonts w:ascii="Arial" w:eastAsia="Cassia-Regular" w:hAnsi="Arial" w:cs="Arial"/>
          <w:color w:val="000000"/>
          <w:sz w:val="20"/>
          <w:szCs w:val="20"/>
        </w:rPr>
        <w:t>accommodate the particular use in question with respect to zoni</w:t>
      </w:r>
      <w:r>
        <w:rPr>
          <w:rFonts w:ascii="Arial" w:eastAsia="Cassia-Regular" w:hAnsi="Arial" w:cs="Arial"/>
          <w:color w:val="000000"/>
          <w:sz w:val="20"/>
          <w:szCs w:val="20"/>
        </w:rPr>
        <w:t xml:space="preserve">ng issues (e.g., the zoning may </w:t>
      </w:r>
      <w:r w:rsidRPr="001E303D">
        <w:rPr>
          <w:rFonts w:ascii="Arial" w:eastAsia="Cassia-Regular" w:hAnsi="Arial" w:cs="Arial"/>
          <w:color w:val="000000"/>
          <w:sz w:val="20"/>
          <w:szCs w:val="20"/>
        </w:rPr>
        <w:t>specify a minimum site size, or require a certain amount of parking, which ca</w:t>
      </w:r>
      <w:r>
        <w:rPr>
          <w:rFonts w:ascii="Arial" w:eastAsia="Cassia-Regular" w:hAnsi="Arial" w:cs="Arial"/>
          <w:color w:val="000000"/>
          <w:sz w:val="20"/>
          <w:szCs w:val="20"/>
        </w:rPr>
        <w:t xml:space="preserve">n only be </w:t>
      </w:r>
      <w:r w:rsidRPr="001E303D">
        <w:rPr>
          <w:rFonts w:ascii="Arial" w:eastAsia="Cassia-Regular" w:hAnsi="Arial" w:cs="Arial"/>
          <w:color w:val="000000"/>
          <w:sz w:val="20"/>
          <w:szCs w:val="20"/>
        </w:rPr>
        <w:t>accommodated on a large enough site). As well, the value of the f</w:t>
      </w:r>
      <w:r>
        <w:rPr>
          <w:rFonts w:ascii="Arial" w:eastAsia="Cassia-Regular" w:hAnsi="Arial" w:cs="Arial"/>
          <w:color w:val="000000"/>
          <w:sz w:val="20"/>
          <w:szCs w:val="20"/>
        </w:rPr>
        <w:t xml:space="preserve">inal product will depend on the </w:t>
      </w:r>
      <w:r w:rsidRPr="001E303D">
        <w:rPr>
          <w:rFonts w:ascii="Arial" w:eastAsia="Cassia-Regular" w:hAnsi="Arial" w:cs="Arial"/>
          <w:color w:val="000000"/>
          <w:sz w:val="20"/>
          <w:szCs w:val="20"/>
        </w:rPr>
        <w:t>marketability - if a site is too small or too large, the marketing and end value may be affected.</w:t>
      </w:r>
    </w:p>
    <w:p w:rsidR="001E303D" w:rsidRPr="001E303D" w:rsidRDefault="001E303D" w:rsidP="001E303D">
      <w:pPr>
        <w:autoSpaceDE w:val="0"/>
        <w:autoSpaceDN w:val="0"/>
        <w:adjustRightInd w:val="0"/>
        <w:spacing w:after="0" w:line="276" w:lineRule="auto"/>
        <w:rPr>
          <w:rFonts w:ascii="Arial" w:eastAsia="Cassia-Regular" w:hAnsi="Arial" w:cs="Arial"/>
          <w:color w:val="000000"/>
          <w:sz w:val="20"/>
          <w:szCs w:val="20"/>
        </w:rPr>
      </w:pPr>
      <w:r w:rsidRPr="001E303D">
        <w:rPr>
          <w:rFonts w:ascii="Arial" w:eastAsia="Cassia-Regular" w:hAnsi="Arial" w:cs="Arial"/>
          <w:color w:val="000000"/>
          <w:sz w:val="20"/>
          <w:szCs w:val="20"/>
        </w:rPr>
        <w:lastRenderedPageBreak/>
        <w:t>The concept of "excess land" also comes into play here, as some</w:t>
      </w:r>
      <w:r>
        <w:rPr>
          <w:rFonts w:ascii="Arial" w:eastAsia="Cassia-Regular" w:hAnsi="Arial" w:cs="Arial"/>
          <w:color w:val="000000"/>
          <w:sz w:val="20"/>
          <w:szCs w:val="20"/>
        </w:rPr>
        <w:t xml:space="preserve"> parcels are too high for their </w:t>
      </w:r>
      <w:r w:rsidRPr="001E303D">
        <w:rPr>
          <w:rFonts w:ascii="Arial" w:eastAsia="Cassia-Regular" w:hAnsi="Arial" w:cs="Arial"/>
          <w:color w:val="000000"/>
          <w:sz w:val="20"/>
          <w:szCs w:val="20"/>
        </w:rPr>
        <w:t xml:space="preserve">highest and best use. In such a case, the highest and best use for </w:t>
      </w:r>
      <w:r>
        <w:rPr>
          <w:rFonts w:ascii="Arial" w:eastAsia="Cassia-Regular" w:hAnsi="Arial" w:cs="Arial"/>
          <w:color w:val="000000"/>
          <w:sz w:val="20"/>
          <w:szCs w:val="20"/>
        </w:rPr>
        <w:t xml:space="preserve">the excess land may differ from that of the </w:t>
      </w:r>
      <w:r w:rsidRPr="001E303D">
        <w:rPr>
          <w:rFonts w:ascii="Arial" w:eastAsia="Cassia-Regular" w:hAnsi="Arial" w:cs="Arial"/>
          <w:color w:val="000000"/>
          <w:sz w:val="20"/>
          <w:szCs w:val="20"/>
        </w:rPr>
        <w:t>main parcel required for a certain use.</w:t>
      </w:r>
    </w:p>
    <w:p w:rsidR="001E303D" w:rsidRDefault="001E303D" w:rsidP="00C87430">
      <w:pPr>
        <w:autoSpaceDE w:val="0"/>
        <w:autoSpaceDN w:val="0"/>
        <w:adjustRightInd w:val="0"/>
        <w:spacing w:after="0" w:line="276" w:lineRule="auto"/>
        <w:rPr>
          <w:rFonts w:ascii="Arial" w:eastAsia="Cassia-Regular" w:hAnsi="Arial" w:cs="Arial"/>
          <w:color w:val="000000"/>
          <w:sz w:val="20"/>
          <w:szCs w:val="20"/>
        </w:rPr>
      </w:pPr>
    </w:p>
    <w:p w:rsidR="00C87430" w:rsidRP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 xml:space="preserve">14. What is the purpose of analyzing the highest and best </w:t>
      </w:r>
      <w:proofErr w:type="gramStart"/>
      <w:r w:rsidRPr="00C87430">
        <w:rPr>
          <w:rFonts w:ascii="Arial" w:eastAsia="Cassia-Regular" w:hAnsi="Arial" w:cs="Arial"/>
          <w:color w:val="000000"/>
          <w:sz w:val="20"/>
          <w:szCs w:val="20"/>
        </w:rPr>
        <w:t>use:</w:t>
      </w:r>
      <w:proofErr w:type="gramEnd"/>
    </w:p>
    <w:p w:rsidR="00C87430" w:rsidRP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 xml:space="preserve">(a) </w:t>
      </w:r>
      <w:proofErr w:type="gramStart"/>
      <w:r w:rsidRPr="00C87430">
        <w:rPr>
          <w:rFonts w:ascii="Arial" w:eastAsia="Cassia-Regular" w:hAnsi="Arial" w:cs="Arial"/>
          <w:color w:val="000000"/>
          <w:sz w:val="20"/>
          <w:szCs w:val="20"/>
        </w:rPr>
        <w:t>of</w:t>
      </w:r>
      <w:proofErr w:type="gramEnd"/>
      <w:r w:rsidRPr="00C87430">
        <w:rPr>
          <w:rFonts w:ascii="Arial" w:eastAsia="Cassia-Regular" w:hAnsi="Arial" w:cs="Arial"/>
          <w:color w:val="000000"/>
          <w:sz w:val="20"/>
          <w:szCs w:val="20"/>
        </w:rPr>
        <w:t xml:space="preserve"> land as though vacant?</w:t>
      </w:r>
    </w:p>
    <w:p w:rsid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 xml:space="preserve">(b) </w:t>
      </w:r>
      <w:proofErr w:type="gramStart"/>
      <w:r w:rsidRPr="00C87430">
        <w:rPr>
          <w:rFonts w:ascii="Arial" w:eastAsia="Cassia-Regular" w:hAnsi="Arial" w:cs="Arial"/>
          <w:color w:val="000000"/>
          <w:sz w:val="20"/>
          <w:szCs w:val="20"/>
        </w:rPr>
        <w:t>of</w:t>
      </w:r>
      <w:proofErr w:type="gramEnd"/>
      <w:r w:rsidRPr="00C87430">
        <w:rPr>
          <w:rFonts w:ascii="Arial" w:eastAsia="Cassia-Regular" w:hAnsi="Arial" w:cs="Arial"/>
          <w:color w:val="000000"/>
          <w:sz w:val="20"/>
          <w:szCs w:val="20"/>
        </w:rPr>
        <w:t xml:space="preserve"> property as though improved?</w:t>
      </w:r>
    </w:p>
    <w:p w:rsidR="001E303D" w:rsidRPr="001E303D" w:rsidRDefault="001E303D" w:rsidP="001E303D">
      <w:pPr>
        <w:autoSpaceDE w:val="0"/>
        <w:autoSpaceDN w:val="0"/>
        <w:adjustRightInd w:val="0"/>
        <w:spacing w:after="0" w:line="276" w:lineRule="auto"/>
        <w:ind w:firstLine="720"/>
        <w:rPr>
          <w:rFonts w:ascii="Arial" w:eastAsia="Cassia-Regular" w:hAnsi="Arial" w:cs="Arial"/>
          <w:color w:val="000000"/>
          <w:sz w:val="20"/>
          <w:szCs w:val="20"/>
        </w:rPr>
      </w:pPr>
      <w:r>
        <w:rPr>
          <w:rFonts w:ascii="Arial" w:eastAsia="Cassia-Regular" w:hAnsi="Arial" w:cs="Arial"/>
          <w:color w:val="000000"/>
          <w:sz w:val="20"/>
          <w:szCs w:val="20"/>
        </w:rPr>
        <w:t xml:space="preserve">14. </w:t>
      </w:r>
      <w:r w:rsidRPr="001E303D">
        <w:rPr>
          <w:rFonts w:ascii="Arial" w:eastAsia="Cassia-Regular" w:hAnsi="Arial" w:cs="Arial"/>
          <w:color w:val="000000"/>
          <w:sz w:val="20"/>
          <w:szCs w:val="20"/>
        </w:rPr>
        <w:t>(</w:t>
      </w:r>
      <w:proofErr w:type="gramStart"/>
      <w:r w:rsidRPr="001E303D">
        <w:rPr>
          <w:rFonts w:ascii="Arial" w:eastAsia="Cassia-Regular" w:hAnsi="Arial" w:cs="Arial"/>
          <w:color w:val="000000"/>
          <w:sz w:val="20"/>
          <w:szCs w:val="20"/>
        </w:rPr>
        <w:t>a</w:t>
      </w:r>
      <w:proofErr w:type="gramEnd"/>
      <w:r w:rsidRPr="001E303D">
        <w:rPr>
          <w:rFonts w:ascii="Arial" w:eastAsia="Cassia-Regular" w:hAnsi="Arial" w:cs="Arial"/>
          <w:color w:val="000000"/>
          <w:sz w:val="20"/>
          <w:szCs w:val="20"/>
        </w:rPr>
        <w:t>) The purpose of estimating the highest and best use of land or a site as though vacant is to</w:t>
      </w:r>
    </w:p>
    <w:p w:rsidR="001E303D" w:rsidRPr="001E303D" w:rsidRDefault="001E303D" w:rsidP="001E303D">
      <w:pPr>
        <w:autoSpaceDE w:val="0"/>
        <w:autoSpaceDN w:val="0"/>
        <w:adjustRightInd w:val="0"/>
        <w:spacing w:after="0" w:line="276" w:lineRule="auto"/>
        <w:rPr>
          <w:rFonts w:ascii="Arial" w:eastAsia="Cassia-Regular" w:hAnsi="Arial" w:cs="Arial"/>
          <w:color w:val="000000"/>
          <w:sz w:val="20"/>
          <w:szCs w:val="20"/>
        </w:rPr>
      </w:pPr>
      <w:proofErr w:type="gramStart"/>
      <w:r w:rsidRPr="001E303D">
        <w:rPr>
          <w:rFonts w:ascii="Arial" w:eastAsia="Cassia-Regular" w:hAnsi="Arial" w:cs="Arial"/>
          <w:color w:val="000000"/>
          <w:sz w:val="20"/>
          <w:szCs w:val="20"/>
        </w:rPr>
        <w:t>identify</w:t>
      </w:r>
      <w:proofErr w:type="gramEnd"/>
      <w:r w:rsidRPr="001E303D">
        <w:rPr>
          <w:rFonts w:ascii="Arial" w:eastAsia="Cassia-Regular" w:hAnsi="Arial" w:cs="Arial"/>
          <w:color w:val="000000"/>
          <w:sz w:val="20"/>
          <w:szCs w:val="20"/>
        </w:rPr>
        <w:t xml:space="preserve"> the use that results in maximum land value. There </w:t>
      </w:r>
      <w:r>
        <w:rPr>
          <w:rFonts w:ascii="Arial" w:eastAsia="Cassia-Regular" w:hAnsi="Arial" w:cs="Arial"/>
          <w:color w:val="000000"/>
          <w:sz w:val="20"/>
          <w:szCs w:val="20"/>
        </w:rPr>
        <w:t xml:space="preserve">are two reasons for making this </w:t>
      </w:r>
      <w:r w:rsidRPr="001E303D">
        <w:rPr>
          <w:rFonts w:ascii="Arial" w:eastAsia="Cassia-Regular" w:hAnsi="Arial" w:cs="Arial"/>
          <w:color w:val="000000"/>
          <w:sz w:val="20"/>
          <w:szCs w:val="20"/>
        </w:rPr>
        <w:t>determination. Certain appraisal techniques require a separ</w:t>
      </w:r>
      <w:r>
        <w:rPr>
          <w:rFonts w:ascii="Arial" w:eastAsia="Cassia-Regular" w:hAnsi="Arial" w:cs="Arial"/>
          <w:color w:val="000000"/>
          <w:sz w:val="20"/>
          <w:szCs w:val="20"/>
        </w:rPr>
        <w:t xml:space="preserve">ate land value estimate and the analysis helps to identify </w:t>
      </w:r>
      <w:r w:rsidRPr="001E303D">
        <w:rPr>
          <w:rFonts w:ascii="Arial" w:eastAsia="Cassia-Regular" w:hAnsi="Arial" w:cs="Arial"/>
          <w:color w:val="000000"/>
          <w:sz w:val="20"/>
          <w:szCs w:val="20"/>
        </w:rPr>
        <w:t>comparable properties.</w:t>
      </w:r>
    </w:p>
    <w:p w:rsidR="001E303D" w:rsidRPr="00C87430" w:rsidRDefault="001E303D" w:rsidP="001E303D">
      <w:pPr>
        <w:autoSpaceDE w:val="0"/>
        <w:autoSpaceDN w:val="0"/>
        <w:adjustRightInd w:val="0"/>
        <w:spacing w:after="0" w:line="276" w:lineRule="auto"/>
        <w:ind w:firstLine="720"/>
        <w:rPr>
          <w:rFonts w:ascii="Arial" w:eastAsia="Cassia-Regular" w:hAnsi="Arial" w:cs="Arial"/>
          <w:color w:val="000000"/>
          <w:sz w:val="20"/>
          <w:szCs w:val="20"/>
        </w:rPr>
      </w:pPr>
      <w:r w:rsidRPr="001E303D">
        <w:rPr>
          <w:rFonts w:ascii="Arial" w:eastAsia="Cassia-Regular" w:hAnsi="Arial" w:cs="Arial"/>
          <w:color w:val="000000"/>
          <w:sz w:val="20"/>
          <w:szCs w:val="20"/>
        </w:rPr>
        <w:t xml:space="preserve">(b) The highest and best use of a property as improved </w:t>
      </w:r>
      <w:proofErr w:type="gramStart"/>
      <w:r w:rsidRPr="001E303D">
        <w:rPr>
          <w:rFonts w:ascii="Arial" w:eastAsia="Cassia-Regular" w:hAnsi="Arial" w:cs="Arial"/>
          <w:color w:val="000000"/>
          <w:sz w:val="20"/>
          <w:szCs w:val="20"/>
        </w:rPr>
        <w:t>is analyzed</w:t>
      </w:r>
      <w:proofErr w:type="gramEnd"/>
      <w:r w:rsidRPr="001E303D">
        <w:rPr>
          <w:rFonts w:ascii="Arial" w:eastAsia="Cassia-Regular" w:hAnsi="Arial" w:cs="Arial"/>
          <w:color w:val="000000"/>
          <w:sz w:val="20"/>
          <w:szCs w:val="20"/>
        </w:rPr>
        <w:t xml:space="preserve"> to identify the use of the</w:t>
      </w:r>
      <w:r>
        <w:rPr>
          <w:rFonts w:ascii="Arial" w:eastAsia="Cassia-Regular" w:hAnsi="Arial" w:cs="Arial"/>
          <w:color w:val="000000"/>
          <w:sz w:val="20"/>
          <w:szCs w:val="20"/>
        </w:rPr>
        <w:t xml:space="preserve"> </w:t>
      </w:r>
      <w:r w:rsidRPr="001E303D">
        <w:rPr>
          <w:rFonts w:ascii="Arial" w:eastAsia="Cassia-Regular" w:hAnsi="Arial" w:cs="Arial"/>
          <w:color w:val="000000"/>
          <w:sz w:val="20"/>
          <w:szCs w:val="20"/>
        </w:rPr>
        <w:t xml:space="preserve">property that is expected to produce the highest overall return </w:t>
      </w:r>
      <w:r>
        <w:rPr>
          <w:rFonts w:ascii="Arial" w:eastAsia="Cassia-Regular" w:hAnsi="Arial" w:cs="Arial"/>
          <w:color w:val="000000"/>
          <w:sz w:val="20"/>
          <w:szCs w:val="20"/>
        </w:rPr>
        <w:t xml:space="preserve">for each dollar invested and to </w:t>
      </w:r>
      <w:r w:rsidRPr="001E303D">
        <w:rPr>
          <w:rFonts w:ascii="Arial" w:eastAsia="Cassia-Regular" w:hAnsi="Arial" w:cs="Arial"/>
          <w:color w:val="000000"/>
          <w:sz w:val="20"/>
          <w:szCs w:val="20"/>
        </w:rPr>
        <w:t>determine the feasibility of demolition and construction of a</w:t>
      </w:r>
      <w:r>
        <w:rPr>
          <w:rFonts w:ascii="Arial" w:eastAsia="Cassia-Regular" w:hAnsi="Arial" w:cs="Arial"/>
          <w:color w:val="000000"/>
          <w:sz w:val="20"/>
          <w:szCs w:val="20"/>
        </w:rPr>
        <w:t xml:space="preserve"> new improvement or conversion, renovation, or </w:t>
      </w:r>
      <w:r w:rsidRPr="001E303D">
        <w:rPr>
          <w:rFonts w:ascii="Arial" w:eastAsia="Cassia-Regular" w:hAnsi="Arial" w:cs="Arial"/>
          <w:color w:val="000000"/>
          <w:sz w:val="20"/>
          <w:szCs w:val="20"/>
        </w:rPr>
        <w:t>modernization of the property. The analysis</w:t>
      </w:r>
      <w:r>
        <w:rPr>
          <w:rFonts w:ascii="Arial" w:eastAsia="Cassia-Regular" w:hAnsi="Arial" w:cs="Arial"/>
          <w:color w:val="000000"/>
          <w:sz w:val="20"/>
          <w:szCs w:val="20"/>
        </w:rPr>
        <w:t xml:space="preserve"> also helps identify comparable </w:t>
      </w:r>
      <w:r w:rsidRPr="001E303D">
        <w:rPr>
          <w:rFonts w:ascii="Arial" w:eastAsia="Cassia-Regular" w:hAnsi="Arial" w:cs="Arial"/>
          <w:color w:val="000000"/>
          <w:sz w:val="20"/>
          <w:szCs w:val="20"/>
        </w:rPr>
        <w:t>properties.</w:t>
      </w:r>
    </w:p>
    <w:p w:rsidR="001E303D" w:rsidRPr="00C87430" w:rsidRDefault="001E303D" w:rsidP="00C87430">
      <w:pPr>
        <w:autoSpaceDE w:val="0"/>
        <w:autoSpaceDN w:val="0"/>
        <w:adjustRightInd w:val="0"/>
        <w:spacing w:after="0" w:line="276" w:lineRule="auto"/>
        <w:rPr>
          <w:rFonts w:ascii="Arial" w:eastAsia="Cassia-Regular" w:hAnsi="Arial" w:cs="Arial"/>
          <w:color w:val="000000"/>
          <w:sz w:val="20"/>
          <w:szCs w:val="20"/>
        </w:rPr>
      </w:pPr>
    </w:p>
    <w:p w:rsidR="00C87430" w:rsidRP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15. If the highest and best use of an improved site is determined to be different from the existing use,</w:t>
      </w:r>
    </w:p>
    <w:p w:rsidR="00C87430" w:rsidRDefault="00C87430" w:rsidP="00C87430">
      <w:pPr>
        <w:autoSpaceDE w:val="0"/>
        <w:autoSpaceDN w:val="0"/>
        <w:adjustRightInd w:val="0"/>
        <w:spacing w:after="0" w:line="276" w:lineRule="auto"/>
        <w:rPr>
          <w:rFonts w:ascii="Arial" w:eastAsia="Cassia-Regular" w:hAnsi="Arial" w:cs="Arial"/>
          <w:color w:val="000000"/>
          <w:sz w:val="20"/>
          <w:szCs w:val="20"/>
        </w:rPr>
      </w:pPr>
      <w:proofErr w:type="gramStart"/>
      <w:r w:rsidRPr="00C87430">
        <w:rPr>
          <w:rFonts w:ascii="Arial" w:eastAsia="Cassia-Regular" w:hAnsi="Arial" w:cs="Arial"/>
          <w:color w:val="000000"/>
          <w:sz w:val="20"/>
          <w:szCs w:val="20"/>
        </w:rPr>
        <w:t>how</w:t>
      </w:r>
      <w:proofErr w:type="gramEnd"/>
      <w:r w:rsidRPr="00C87430">
        <w:rPr>
          <w:rFonts w:ascii="Arial" w:eastAsia="Cassia-Regular" w:hAnsi="Arial" w:cs="Arial"/>
          <w:color w:val="000000"/>
          <w:sz w:val="20"/>
          <w:szCs w:val="20"/>
        </w:rPr>
        <w:t xml:space="preserve"> long will the existing use continue?</w:t>
      </w:r>
    </w:p>
    <w:p w:rsidR="001E303D" w:rsidRPr="00C87430" w:rsidRDefault="001E303D" w:rsidP="001E303D">
      <w:pPr>
        <w:autoSpaceDE w:val="0"/>
        <w:autoSpaceDN w:val="0"/>
        <w:adjustRightInd w:val="0"/>
        <w:spacing w:after="0" w:line="276" w:lineRule="auto"/>
        <w:ind w:left="720"/>
        <w:rPr>
          <w:rFonts w:ascii="Arial" w:eastAsia="Cassia-Regular" w:hAnsi="Arial" w:cs="Arial"/>
          <w:color w:val="000000"/>
          <w:sz w:val="20"/>
          <w:szCs w:val="20"/>
        </w:rPr>
      </w:pPr>
      <w:r w:rsidRPr="001E303D">
        <w:rPr>
          <w:rFonts w:ascii="Arial" w:eastAsia="Cassia-Regular" w:hAnsi="Arial" w:cs="Arial"/>
          <w:color w:val="000000"/>
          <w:sz w:val="20"/>
          <w:szCs w:val="20"/>
        </w:rPr>
        <w:t xml:space="preserve">15. The existing use will continue unless and until the land value under </w:t>
      </w:r>
      <w:r>
        <w:rPr>
          <w:rFonts w:ascii="Arial" w:eastAsia="Cassia-Regular" w:hAnsi="Arial" w:cs="Arial"/>
          <w:color w:val="000000"/>
          <w:sz w:val="20"/>
          <w:szCs w:val="20"/>
        </w:rPr>
        <w:t xml:space="preserve">the site's highest and best use </w:t>
      </w:r>
      <w:r w:rsidRPr="001E303D">
        <w:rPr>
          <w:rFonts w:ascii="Arial" w:eastAsia="Cassia-Regular" w:hAnsi="Arial" w:cs="Arial"/>
          <w:color w:val="000000"/>
          <w:sz w:val="20"/>
          <w:szCs w:val="20"/>
        </w:rPr>
        <w:t>exceeds the value of the entire property in its existing us</w:t>
      </w:r>
      <w:r>
        <w:rPr>
          <w:rFonts w:ascii="Arial" w:eastAsia="Cassia-Regular" w:hAnsi="Arial" w:cs="Arial"/>
          <w:color w:val="000000"/>
          <w:sz w:val="20"/>
          <w:szCs w:val="20"/>
        </w:rPr>
        <w:t xml:space="preserve">e plus the cost to demolish the </w:t>
      </w:r>
      <w:r w:rsidRPr="001E303D">
        <w:rPr>
          <w:rFonts w:ascii="Arial" w:eastAsia="Cassia-Regular" w:hAnsi="Arial" w:cs="Arial"/>
          <w:color w:val="000000"/>
          <w:sz w:val="20"/>
          <w:szCs w:val="20"/>
        </w:rPr>
        <w:t>improvements.</w:t>
      </w:r>
    </w:p>
    <w:p w:rsidR="00C87430" w:rsidRPr="00C87430" w:rsidRDefault="00C87430" w:rsidP="00C87430">
      <w:pPr>
        <w:autoSpaceDE w:val="0"/>
        <w:autoSpaceDN w:val="0"/>
        <w:adjustRightInd w:val="0"/>
        <w:spacing w:after="0" w:line="276" w:lineRule="auto"/>
        <w:rPr>
          <w:rFonts w:ascii="Arial" w:eastAsia="Cassia-Regular" w:hAnsi="Arial" w:cs="Arial"/>
          <w:color w:val="000000"/>
          <w:sz w:val="20"/>
          <w:szCs w:val="20"/>
        </w:rPr>
      </w:pPr>
      <w:r w:rsidRPr="00C87430">
        <w:rPr>
          <w:rFonts w:ascii="Arial" w:eastAsia="Cassia-Regular" w:hAnsi="Arial" w:cs="Arial"/>
          <w:color w:val="000000"/>
          <w:sz w:val="20"/>
          <w:szCs w:val="20"/>
        </w:rPr>
        <w:t xml:space="preserve">16. Would an appraiser ever consider a highest and best use that is NOT in conformity with </w:t>
      </w:r>
      <w:proofErr w:type="gramStart"/>
      <w:r w:rsidRPr="00C87430">
        <w:rPr>
          <w:rFonts w:ascii="Arial" w:eastAsia="Cassia-Regular" w:hAnsi="Arial" w:cs="Arial"/>
          <w:color w:val="000000"/>
          <w:sz w:val="20"/>
          <w:szCs w:val="20"/>
        </w:rPr>
        <w:t>existing</w:t>
      </w:r>
      <w:proofErr w:type="gramEnd"/>
    </w:p>
    <w:p w:rsidR="00C87430" w:rsidRDefault="00C87430" w:rsidP="00C87430">
      <w:pPr>
        <w:autoSpaceDE w:val="0"/>
        <w:autoSpaceDN w:val="0"/>
        <w:adjustRightInd w:val="0"/>
        <w:spacing w:after="0" w:line="276" w:lineRule="auto"/>
        <w:rPr>
          <w:rFonts w:ascii="Arial" w:eastAsia="Cassia-Regular" w:hAnsi="Arial" w:cs="Arial"/>
          <w:color w:val="000000"/>
          <w:sz w:val="20"/>
          <w:szCs w:val="20"/>
        </w:rPr>
      </w:pPr>
      <w:proofErr w:type="gramStart"/>
      <w:r w:rsidRPr="00C87430">
        <w:rPr>
          <w:rFonts w:ascii="Arial" w:eastAsia="Cassia-Regular" w:hAnsi="Arial" w:cs="Arial"/>
          <w:color w:val="000000"/>
          <w:sz w:val="20"/>
          <w:szCs w:val="20"/>
        </w:rPr>
        <w:t>zoning</w:t>
      </w:r>
      <w:proofErr w:type="gramEnd"/>
      <w:r w:rsidRPr="00C87430">
        <w:rPr>
          <w:rFonts w:ascii="Arial" w:eastAsia="Cassia-Regular" w:hAnsi="Arial" w:cs="Arial"/>
          <w:color w:val="000000"/>
          <w:sz w:val="20"/>
          <w:szCs w:val="20"/>
        </w:rPr>
        <w:t xml:space="preserve"> bylaws? Briefly explain your answer.</w:t>
      </w:r>
    </w:p>
    <w:p w:rsidR="001E303D" w:rsidRPr="001E303D" w:rsidRDefault="001E303D" w:rsidP="001E303D">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tab/>
      </w:r>
      <w:r w:rsidRPr="001E303D">
        <w:rPr>
          <w:rFonts w:ascii="Arial" w:eastAsia="Cassia-Regular" w:hAnsi="Arial" w:cs="Arial"/>
          <w:color w:val="000000"/>
          <w:sz w:val="20"/>
          <w:szCs w:val="20"/>
        </w:rPr>
        <w:t>16. An appraiser may consider a highest and best use that is not in conformity with current zoning</w:t>
      </w:r>
    </w:p>
    <w:p w:rsidR="00312DCF" w:rsidRDefault="001E303D" w:rsidP="001E303D">
      <w:pPr>
        <w:autoSpaceDE w:val="0"/>
        <w:autoSpaceDN w:val="0"/>
        <w:adjustRightInd w:val="0"/>
        <w:spacing w:after="0" w:line="276" w:lineRule="auto"/>
        <w:ind w:left="720"/>
        <w:rPr>
          <w:rFonts w:ascii="Arial" w:eastAsia="Cassia-Regular" w:hAnsi="Arial" w:cs="Arial"/>
          <w:color w:val="000000"/>
          <w:sz w:val="20"/>
          <w:szCs w:val="20"/>
        </w:rPr>
      </w:pPr>
      <w:proofErr w:type="gramStart"/>
      <w:r w:rsidRPr="001E303D">
        <w:rPr>
          <w:rFonts w:ascii="Arial" w:eastAsia="Cassia-Regular" w:hAnsi="Arial" w:cs="Arial"/>
          <w:color w:val="000000"/>
          <w:sz w:val="20"/>
          <w:szCs w:val="20"/>
        </w:rPr>
        <w:t>bylaws</w:t>
      </w:r>
      <w:proofErr w:type="gramEnd"/>
      <w:r w:rsidRPr="001E303D">
        <w:rPr>
          <w:rFonts w:ascii="Arial" w:eastAsia="Cassia-Regular" w:hAnsi="Arial" w:cs="Arial"/>
          <w:color w:val="000000"/>
          <w:sz w:val="20"/>
          <w:szCs w:val="20"/>
        </w:rPr>
        <w:t xml:space="preserve"> when it appears that there will soon be changes to these existing bylaws or zoning</w:t>
      </w:r>
      <w:r>
        <w:rPr>
          <w:rFonts w:ascii="Arial" w:eastAsia="Cassia-Regular" w:hAnsi="Arial" w:cs="Arial"/>
          <w:color w:val="000000"/>
          <w:sz w:val="20"/>
          <w:szCs w:val="20"/>
        </w:rPr>
        <w:t xml:space="preserve"> </w:t>
      </w:r>
      <w:r w:rsidRPr="001E303D">
        <w:rPr>
          <w:rFonts w:ascii="Arial" w:eastAsia="Cassia-Regular" w:hAnsi="Arial" w:cs="Arial"/>
          <w:color w:val="000000"/>
          <w:sz w:val="20"/>
          <w:szCs w:val="20"/>
        </w:rPr>
        <w:t>restrictions.</w:t>
      </w:r>
    </w:p>
    <w:p w:rsidR="00312DCF" w:rsidRDefault="00312DCF">
      <w:pPr>
        <w:rPr>
          <w:rFonts w:ascii="Arial" w:eastAsia="Cassia-Regular" w:hAnsi="Arial" w:cs="Arial"/>
          <w:color w:val="000000"/>
          <w:sz w:val="20"/>
          <w:szCs w:val="20"/>
        </w:rPr>
      </w:pPr>
      <w:r>
        <w:rPr>
          <w:rFonts w:ascii="Arial" w:eastAsia="Cassia-Regular" w:hAnsi="Arial" w:cs="Arial"/>
          <w:color w:val="000000"/>
          <w:sz w:val="20"/>
          <w:szCs w:val="20"/>
        </w:rPr>
        <w:br w:type="page"/>
      </w:r>
    </w:p>
    <w:p w:rsidR="001E303D" w:rsidRDefault="00312DCF" w:rsidP="00312DCF">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lastRenderedPageBreak/>
        <w:t xml:space="preserve">BUSI330 – Lesson 5 </w:t>
      </w:r>
    </w:p>
    <w:p w:rsidR="00312DCF" w:rsidRDefault="00312DCF" w:rsidP="00312DCF">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t xml:space="preserve">Learning Objectives </w:t>
      </w:r>
    </w:p>
    <w:p w:rsidR="00312DCF" w:rsidRDefault="00312DCF" w:rsidP="00312DCF">
      <w:pPr>
        <w:autoSpaceDE w:val="0"/>
        <w:autoSpaceDN w:val="0"/>
        <w:adjustRightInd w:val="0"/>
        <w:spacing w:after="0" w:line="276" w:lineRule="auto"/>
        <w:rPr>
          <w:rFonts w:ascii="Arial" w:eastAsia="Cassia-Regular" w:hAnsi="Arial" w:cs="Arial"/>
          <w:color w:val="000000"/>
          <w:sz w:val="20"/>
          <w:szCs w:val="20"/>
        </w:rPr>
      </w:pPr>
    </w:p>
    <w:p w:rsidR="00312DCF" w:rsidRPr="00312DCF" w:rsidRDefault="00312DCF" w:rsidP="00312DCF">
      <w:pPr>
        <w:autoSpaceDE w:val="0"/>
        <w:autoSpaceDN w:val="0"/>
        <w:adjustRightInd w:val="0"/>
        <w:spacing w:after="0" w:line="276" w:lineRule="auto"/>
        <w:rPr>
          <w:rFonts w:ascii="Arial" w:eastAsia="Cassia-Regular" w:hAnsi="Arial" w:cs="Arial"/>
          <w:color w:val="000000"/>
          <w:sz w:val="20"/>
          <w:szCs w:val="20"/>
        </w:rPr>
      </w:pPr>
      <w:r w:rsidRPr="00312DCF">
        <w:rPr>
          <w:rFonts w:ascii="Arial" w:eastAsia="Cassia-Regular" w:hAnsi="Arial" w:cs="Arial"/>
          <w:color w:val="000000"/>
          <w:sz w:val="20"/>
          <w:szCs w:val="20"/>
        </w:rPr>
        <w:t>1. Explain the</w:t>
      </w:r>
      <w:r>
        <w:rPr>
          <w:rFonts w:ascii="Arial" w:eastAsia="Cassia-Regular" w:hAnsi="Arial" w:cs="Arial"/>
          <w:color w:val="000000"/>
          <w:sz w:val="20"/>
          <w:szCs w:val="20"/>
        </w:rPr>
        <w:t xml:space="preserve"> steps in the direct comparison </w:t>
      </w:r>
      <w:r w:rsidRPr="00312DCF">
        <w:rPr>
          <w:rFonts w:ascii="Arial" w:eastAsia="Cassia-Regular" w:hAnsi="Arial" w:cs="Arial"/>
          <w:color w:val="000000"/>
          <w:sz w:val="20"/>
          <w:szCs w:val="20"/>
        </w:rPr>
        <w:t>approach</w:t>
      </w:r>
    </w:p>
    <w:p w:rsidR="00312DCF" w:rsidRPr="00312DCF" w:rsidRDefault="00312DCF" w:rsidP="00312DCF">
      <w:pPr>
        <w:autoSpaceDE w:val="0"/>
        <w:autoSpaceDN w:val="0"/>
        <w:adjustRightInd w:val="0"/>
        <w:spacing w:after="0" w:line="276" w:lineRule="auto"/>
        <w:rPr>
          <w:rFonts w:ascii="Arial" w:eastAsia="Cassia-Regular" w:hAnsi="Arial" w:cs="Arial"/>
          <w:color w:val="000000"/>
          <w:sz w:val="20"/>
          <w:szCs w:val="20"/>
        </w:rPr>
      </w:pPr>
      <w:r w:rsidRPr="00312DCF">
        <w:rPr>
          <w:rFonts w:ascii="Arial" w:eastAsia="Cassia-Regular" w:hAnsi="Arial" w:cs="Arial"/>
          <w:color w:val="000000"/>
          <w:sz w:val="20"/>
          <w:szCs w:val="20"/>
        </w:rPr>
        <w:t>2. Relate</w:t>
      </w:r>
      <w:r>
        <w:rPr>
          <w:rFonts w:ascii="Arial" w:eastAsia="Cassia-Regular" w:hAnsi="Arial" w:cs="Arial"/>
          <w:color w:val="000000"/>
          <w:sz w:val="20"/>
          <w:szCs w:val="20"/>
        </w:rPr>
        <w:t xml:space="preserve"> the direct comparison approach </w:t>
      </w:r>
      <w:r w:rsidRPr="00312DCF">
        <w:rPr>
          <w:rFonts w:ascii="Arial" w:eastAsia="Cassia-Regular" w:hAnsi="Arial" w:cs="Arial"/>
          <w:color w:val="000000"/>
          <w:sz w:val="20"/>
          <w:szCs w:val="20"/>
        </w:rPr>
        <w:t>to its underlying economic principles</w:t>
      </w:r>
    </w:p>
    <w:p w:rsidR="00312DCF" w:rsidRPr="00312DCF" w:rsidRDefault="00312DCF" w:rsidP="00312DCF">
      <w:pPr>
        <w:autoSpaceDE w:val="0"/>
        <w:autoSpaceDN w:val="0"/>
        <w:adjustRightInd w:val="0"/>
        <w:spacing w:after="0" w:line="276" w:lineRule="auto"/>
        <w:rPr>
          <w:rFonts w:ascii="Arial" w:eastAsia="Cassia-Regular" w:hAnsi="Arial" w:cs="Arial"/>
          <w:color w:val="000000"/>
          <w:sz w:val="20"/>
          <w:szCs w:val="20"/>
        </w:rPr>
      </w:pPr>
      <w:r w:rsidRPr="00312DCF">
        <w:rPr>
          <w:rFonts w:ascii="Arial" w:eastAsia="Cassia-Regular" w:hAnsi="Arial" w:cs="Arial"/>
          <w:color w:val="000000"/>
          <w:sz w:val="20"/>
          <w:szCs w:val="20"/>
        </w:rPr>
        <w:t>3. Ident</w:t>
      </w:r>
      <w:r>
        <w:rPr>
          <w:rFonts w:ascii="Arial" w:eastAsia="Cassia-Regular" w:hAnsi="Arial" w:cs="Arial"/>
          <w:color w:val="000000"/>
          <w:sz w:val="20"/>
          <w:szCs w:val="20"/>
        </w:rPr>
        <w:t xml:space="preserve">ify the data required to make a </w:t>
      </w:r>
      <w:r w:rsidRPr="00312DCF">
        <w:rPr>
          <w:rFonts w:ascii="Arial" w:eastAsia="Cassia-Regular" w:hAnsi="Arial" w:cs="Arial"/>
          <w:color w:val="000000"/>
          <w:sz w:val="20"/>
          <w:szCs w:val="20"/>
        </w:rPr>
        <w:t>direct comparison analysis</w:t>
      </w:r>
    </w:p>
    <w:p w:rsidR="00312DCF" w:rsidRPr="00312DCF" w:rsidRDefault="00312DCF" w:rsidP="00312DCF">
      <w:pPr>
        <w:autoSpaceDE w:val="0"/>
        <w:autoSpaceDN w:val="0"/>
        <w:adjustRightInd w:val="0"/>
        <w:spacing w:after="0" w:line="276" w:lineRule="auto"/>
        <w:rPr>
          <w:rFonts w:ascii="Arial" w:eastAsia="Cassia-Regular" w:hAnsi="Arial" w:cs="Arial"/>
          <w:color w:val="000000"/>
          <w:sz w:val="20"/>
          <w:szCs w:val="20"/>
        </w:rPr>
      </w:pPr>
      <w:r w:rsidRPr="00312DCF">
        <w:rPr>
          <w:rFonts w:ascii="Arial" w:eastAsia="Cassia-Regular" w:hAnsi="Arial" w:cs="Arial"/>
          <w:color w:val="000000"/>
          <w:sz w:val="20"/>
          <w:szCs w:val="20"/>
        </w:rPr>
        <w:t>4. Explain and j</w:t>
      </w:r>
      <w:r>
        <w:rPr>
          <w:rFonts w:ascii="Arial" w:eastAsia="Cassia-Regular" w:hAnsi="Arial" w:cs="Arial"/>
          <w:color w:val="000000"/>
          <w:sz w:val="20"/>
          <w:szCs w:val="20"/>
        </w:rPr>
        <w:t xml:space="preserve">ustify the sources of data used </w:t>
      </w:r>
      <w:r w:rsidRPr="00312DCF">
        <w:rPr>
          <w:rFonts w:ascii="Arial" w:eastAsia="Cassia-Regular" w:hAnsi="Arial" w:cs="Arial"/>
          <w:color w:val="000000"/>
          <w:sz w:val="20"/>
          <w:szCs w:val="20"/>
        </w:rPr>
        <w:t>in the direct comparison approach</w:t>
      </w:r>
    </w:p>
    <w:p w:rsidR="00312DCF" w:rsidRPr="00312DCF" w:rsidRDefault="00312DCF" w:rsidP="00312DCF">
      <w:pPr>
        <w:autoSpaceDE w:val="0"/>
        <w:autoSpaceDN w:val="0"/>
        <w:adjustRightInd w:val="0"/>
        <w:spacing w:after="0" w:line="276" w:lineRule="auto"/>
        <w:rPr>
          <w:rFonts w:ascii="Arial" w:eastAsia="Cassia-Regular" w:hAnsi="Arial" w:cs="Arial"/>
          <w:color w:val="000000"/>
          <w:sz w:val="20"/>
          <w:szCs w:val="20"/>
        </w:rPr>
      </w:pPr>
      <w:r w:rsidRPr="00312DCF">
        <w:rPr>
          <w:rFonts w:ascii="Arial" w:eastAsia="Cassia-Regular" w:hAnsi="Arial" w:cs="Arial"/>
          <w:color w:val="000000"/>
          <w:sz w:val="20"/>
          <w:szCs w:val="20"/>
        </w:rPr>
        <w:t xml:space="preserve">5. Describe the various </w:t>
      </w:r>
      <w:r>
        <w:rPr>
          <w:rFonts w:ascii="Arial" w:eastAsia="Cassia-Regular" w:hAnsi="Arial" w:cs="Arial"/>
          <w:color w:val="000000"/>
          <w:sz w:val="20"/>
          <w:szCs w:val="20"/>
        </w:rPr>
        <w:t xml:space="preserve">methods of making </w:t>
      </w:r>
      <w:r w:rsidRPr="00312DCF">
        <w:rPr>
          <w:rFonts w:ascii="Arial" w:eastAsia="Cassia-Regular" w:hAnsi="Arial" w:cs="Arial"/>
          <w:color w:val="000000"/>
          <w:sz w:val="20"/>
          <w:szCs w:val="20"/>
        </w:rPr>
        <w:t>adjustments in the direct comparison approach</w:t>
      </w:r>
    </w:p>
    <w:p w:rsidR="00312DCF" w:rsidRPr="00312DCF" w:rsidRDefault="00312DCF" w:rsidP="00312DCF">
      <w:pPr>
        <w:autoSpaceDE w:val="0"/>
        <w:autoSpaceDN w:val="0"/>
        <w:adjustRightInd w:val="0"/>
        <w:spacing w:after="0" w:line="276" w:lineRule="auto"/>
        <w:rPr>
          <w:rFonts w:ascii="Arial" w:eastAsia="Cassia-Regular" w:hAnsi="Arial" w:cs="Arial"/>
          <w:color w:val="000000"/>
          <w:sz w:val="20"/>
          <w:szCs w:val="20"/>
        </w:rPr>
      </w:pPr>
      <w:r w:rsidRPr="00312DCF">
        <w:rPr>
          <w:rFonts w:ascii="Arial" w:eastAsia="Cassia-Regular" w:hAnsi="Arial" w:cs="Arial"/>
          <w:color w:val="000000"/>
          <w:sz w:val="20"/>
          <w:szCs w:val="20"/>
        </w:rPr>
        <w:t xml:space="preserve">6. Explain the </w:t>
      </w:r>
      <w:r>
        <w:rPr>
          <w:rFonts w:ascii="Arial" w:eastAsia="Cassia-Regular" w:hAnsi="Arial" w:cs="Arial"/>
          <w:color w:val="000000"/>
          <w:sz w:val="20"/>
          <w:szCs w:val="20"/>
        </w:rPr>
        <w:t xml:space="preserve">difference between quantitative </w:t>
      </w:r>
      <w:r w:rsidRPr="00312DCF">
        <w:rPr>
          <w:rFonts w:ascii="Arial" w:eastAsia="Cassia-Regular" w:hAnsi="Arial" w:cs="Arial"/>
          <w:color w:val="000000"/>
          <w:sz w:val="20"/>
          <w:szCs w:val="20"/>
        </w:rPr>
        <w:t>adjustments and qualitative analysis techniques</w:t>
      </w:r>
    </w:p>
    <w:p w:rsidR="00312DCF" w:rsidRPr="00312DCF" w:rsidRDefault="00312DCF" w:rsidP="00312DCF">
      <w:pPr>
        <w:autoSpaceDE w:val="0"/>
        <w:autoSpaceDN w:val="0"/>
        <w:adjustRightInd w:val="0"/>
        <w:spacing w:after="0" w:line="276" w:lineRule="auto"/>
        <w:rPr>
          <w:rFonts w:ascii="Arial" w:eastAsia="Cassia-Regular" w:hAnsi="Arial" w:cs="Arial"/>
          <w:color w:val="000000"/>
          <w:sz w:val="20"/>
          <w:szCs w:val="20"/>
        </w:rPr>
      </w:pPr>
      <w:r w:rsidRPr="00312DCF">
        <w:rPr>
          <w:rFonts w:ascii="Arial" w:eastAsia="Cassia-Regular" w:hAnsi="Arial" w:cs="Arial"/>
          <w:color w:val="000000"/>
          <w:sz w:val="20"/>
          <w:szCs w:val="20"/>
        </w:rPr>
        <w:t>7. Discus</w:t>
      </w:r>
      <w:r>
        <w:rPr>
          <w:rFonts w:ascii="Arial" w:eastAsia="Cassia-Regular" w:hAnsi="Arial" w:cs="Arial"/>
          <w:color w:val="000000"/>
          <w:sz w:val="20"/>
          <w:szCs w:val="20"/>
        </w:rPr>
        <w:t xml:space="preserve">s how the adjustment process </w:t>
      </w:r>
      <w:proofErr w:type="gramStart"/>
      <w:r>
        <w:rPr>
          <w:rFonts w:ascii="Arial" w:eastAsia="Cassia-Regular" w:hAnsi="Arial" w:cs="Arial"/>
          <w:color w:val="000000"/>
          <w:sz w:val="20"/>
          <w:szCs w:val="20"/>
        </w:rPr>
        <w:t xml:space="preserve">is </w:t>
      </w:r>
      <w:r w:rsidRPr="00312DCF">
        <w:rPr>
          <w:rFonts w:ascii="Arial" w:eastAsia="Cassia-Regular" w:hAnsi="Arial" w:cs="Arial"/>
          <w:color w:val="000000"/>
          <w:sz w:val="20"/>
          <w:szCs w:val="20"/>
        </w:rPr>
        <w:t>applied</w:t>
      </w:r>
      <w:proofErr w:type="gramEnd"/>
      <w:r w:rsidRPr="00312DCF">
        <w:rPr>
          <w:rFonts w:ascii="Arial" w:eastAsia="Cassia-Regular" w:hAnsi="Arial" w:cs="Arial"/>
          <w:color w:val="000000"/>
          <w:sz w:val="20"/>
          <w:szCs w:val="20"/>
        </w:rPr>
        <w:t xml:space="preserve"> to valuation</w:t>
      </w:r>
    </w:p>
    <w:p w:rsidR="00312DCF" w:rsidRPr="00312DCF" w:rsidRDefault="00312DCF" w:rsidP="00312DCF">
      <w:pPr>
        <w:autoSpaceDE w:val="0"/>
        <w:autoSpaceDN w:val="0"/>
        <w:adjustRightInd w:val="0"/>
        <w:spacing w:after="0" w:line="276" w:lineRule="auto"/>
        <w:rPr>
          <w:rFonts w:ascii="Arial" w:eastAsia="Cassia-Regular" w:hAnsi="Arial" w:cs="Arial"/>
          <w:color w:val="000000"/>
          <w:sz w:val="20"/>
          <w:szCs w:val="20"/>
        </w:rPr>
      </w:pPr>
      <w:r w:rsidRPr="00312DCF">
        <w:rPr>
          <w:rFonts w:ascii="Arial" w:eastAsia="Cassia-Regular" w:hAnsi="Arial" w:cs="Arial"/>
          <w:color w:val="000000"/>
          <w:sz w:val="20"/>
          <w:szCs w:val="20"/>
        </w:rPr>
        <w:t>8. Identify t</w:t>
      </w:r>
      <w:r>
        <w:rPr>
          <w:rFonts w:ascii="Arial" w:eastAsia="Cassia-Regular" w:hAnsi="Arial" w:cs="Arial"/>
          <w:color w:val="000000"/>
          <w:sz w:val="20"/>
          <w:szCs w:val="20"/>
        </w:rPr>
        <w:t xml:space="preserve">he units of comparison that are </w:t>
      </w:r>
      <w:r w:rsidRPr="00312DCF">
        <w:rPr>
          <w:rFonts w:ascii="Arial" w:eastAsia="Cassia-Regular" w:hAnsi="Arial" w:cs="Arial"/>
          <w:color w:val="000000"/>
          <w:sz w:val="20"/>
          <w:szCs w:val="20"/>
        </w:rPr>
        <w:t>applicable to residential properties</w:t>
      </w:r>
    </w:p>
    <w:p w:rsidR="00312DCF" w:rsidRPr="00312DCF" w:rsidRDefault="00312DCF" w:rsidP="00312DCF">
      <w:pPr>
        <w:autoSpaceDE w:val="0"/>
        <w:autoSpaceDN w:val="0"/>
        <w:adjustRightInd w:val="0"/>
        <w:spacing w:after="0" w:line="276" w:lineRule="auto"/>
        <w:rPr>
          <w:rFonts w:ascii="Arial" w:eastAsia="Cassia-Regular" w:hAnsi="Arial" w:cs="Arial"/>
          <w:color w:val="000000"/>
          <w:sz w:val="20"/>
          <w:szCs w:val="20"/>
        </w:rPr>
      </w:pPr>
      <w:r w:rsidRPr="00312DCF">
        <w:rPr>
          <w:rFonts w:ascii="Arial" w:eastAsia="Cassia-Regular" w:hAnsi="Arial" w:cs="Arial"/>
          <w:color w:val="000000"/>
          <w:sz w:val="20"/>
          <w:szCs w:val="20"/>
        </w:rPr>
        <w:t>9. C</w:t>
      </w:r>
      <w:r>
        <w:rPr>
          <w:rFonts w:ascii="Arial" w:eastAsia="Cassia-Regular" w:hAnsi="Arial" w:cs="Arial"/>
          <w:color w:val="000000"/>
          <w:sz w:val="20"/>
          <w:szCs w:val="20"/>
        </w:rPr>
        <w:t xml:space="preserve">alculate adjustments for basic, </w:t>
      </w:r>
      <w:r w:rsidRPr="00312DCF">
        <w:rPr>
          <w:rFonts w:ascii="Arial" w:eastAsia="Cassia-Regular" w:hAnsi="Arial" w:cs="Arial"/>
          <w:color w:val="000000"/>
          <w:sz w:val="20"/>
          <w:szCs w:val="20"/>
        </w:rPr>
        <w:t>quantifiable methods</w:t>
      </w:r>
    </w:p>
    <w:p w:rsidR="00312DCF" w:rsidRPr="00312DCF" w:rsidRDefault="00312DCF" w:rsidP="00312DCF">
      <w:pPr>
        <w:autoSpaceDE w:val="0"/>
        <w:autoSpaceDN w:val="0"/>
        <w:adjustRightInd w:val="0"/>
        <w:spacing w:after="0" w:line="276" w:lineRule="auto"/>
        <w:rPr>
          <w:rFonts w:ascii="Arial" w:eastAsia="Cassia-Regular" w:hAnsi="Arial" w:cs="Arial"/>
          <w:color w:val="000000"/>
          <w:sz w:val="20"/>
          <w:szCs w:val="20"/>
        </w:rPr>
      </w:pPr>
      <w:r w:rsidRPr="00312DCF">
        <w:rPr>
          <w:rFonts w:ascii="Arial" w:eastAsia="Cassia-Regular" w:hAnsi="Arial" w:cs="Arial"/>
          <w:color w:val="000000"/>
          <w:sz w:val="20"/>
          <w:szCs w:val="20"/>
        </w:rPr>
        <w:t>10. Define re</w:t>
      </w:r>
      <w:r>
        <w:rPr>
          <w:rFonts w:ascii="Arial" w:eastAsia="Cassia-Regular" w:hAnsi="Arial" w:cs="Arial"/>
          <w:color w:val="000000"/>
          <w:sz w:val="20"/>
          <w:szCs w:val="20"/>
        </w:rPr>
        <w:t xml:space="preserve">conciliation and discuss how it </w:t>
      </w:r>
      <w:r w:rsidRPr="00312DCF">
        <w:rPr>
          <w:rFonts w:ascii="Arial" w:eastAsia="Cassia-Regular" w:hAnsi="Arial" w:cs="Arial"/>
          <w:color w:val="000000"/>
          <w:sz w:val="20"/>
          <w:szCs w:val="20"/>
        </w:rPr>
        <w:t>applies to the direct comparison approach</w:t>
      </w:r>
    </w:p>
    <w:p w:rsidR="00312DCF" w:rsidRDefault="00312DCF" w:rsidP="00312DCF">
      <w:pPr>
        <w:autoSpaceDE w:val="0"/>
        <w:autoSpaceDN w:val="0"/>
        <w:adjustRightInd w:val="0"/>
        <w:spacing w:after="0" w:line="276" w:lineRule="auto"/>
        <w:rPr>
          <w:rFonts w:ascii="Arial" w:eastAsia="Cassia-Regular" w:hAnsi="Arial" w:cs="Arial"/>
          <w:color w:val="000000"/>
          <w:sz w:val="20"/>
          <w:szCs w:val="20"/>
        </w:rPr>
      </w:pPr>
      <w:r w:rsidRPr="00312DCF">
        <w:rPr>
          <w:rFonts w:ascii="Arial" w:eastAsia="Cassia-Regular" w:hAnsi="Arial" w:cs="Arial"/>
          <w:color w:val="000000"/>
          <w:sz w:val="20"/>
          <w:szCs w:val="20"/>
        </w:rPr>
        <w:t>11. Analyze the direct compari</w:t>
      </w:r>
      <w:r>
        <w:rPr>
          <w:rFonts w:ascii="Arial" w:eastAsia="Cassia-Regular" w:hAnsi="Arial" w:cs="Arial"/>
          <w:color w:val="000000"/>
          <w:sz w:val="20"/>
          <w:szCs w:val="20"/>
        </w:rPr>
        <w:t xml:space="preserve">son approach’s </w:t>
      </w:r>
      <w:r w:rsidRPr="00312DCF">
        <w:rPr>
          <w:rFonts w:ascii="Arial" w:eastAsia="Cassia-Regular" w:hAnsi="Arial" w:cs="Arial"/>
          <w:color w:val="000000"/>
          <w:sz w:val="20"/>
          <w:szCs w:val="20"/>
        </w:rPr>
        <w:t>applicability and its limitations</w:t>
      </w:r>
    </w:p>
    <w:p w:rsidR="00312DCF" w:rsidRDefault="00312DCF">
      <w:pPr>
        <w:rPr>
          <w:rFonts w:ascii="Arial" w:eastAsia="Cassia-Regular" w:hAnsi="Arial" w:cs="Arial"/>
          <w:color w:val="000000"/>
          <w:sz w:val="20"/>
          <w:szCs w:val="20"/>
        </w:rPr>
      </w:pPr>
      <w:r>
        <w:rPr>
          <w:rFonts w:ascii="Arial" w:eastAsia="Cassia-Regular" w:hAnsi="Arial" w:cs="Arial"/>
          <w:color w:val="000000"/>
          <w:sz w:val="20"/>
          <w:szCs w:val="20"/>
        </w:rPr>
        <w:br w:type="page"/>
      </w:r>
    </w:p>
    <w:p w:rsidR="00312DCF" w:rsidRDefault="00312DCF" w:rsidP="00312DCF">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lastRenderedPageBreak/>
        <w:t xml:space="preserve">Review and </w:t>
      </w:r>
      <w:proofErr w:type="gramStart"/>
      <w:r>
        <w:rPr>
          <w:rFonts w:ascii="Arial" w:eastAsia="Cassia-Regular" w:hAnsi="Arial" w:cs="Arial"/>
          <w:color w:val="000000"/>
          <w:sz w:val="20"/>
          <w:szCs w:val="20"/>
        </w:rPr>
        <w:t>Questions :</w:t>
      </w:r>
      <w:proofErr w:type="gramEnd"/>
    </w:p>
    <w:p w:rsidR="00312DCF" w:rsidRPr="00312DCF" w:rsidRDefault="00312DCF" w:rsidP="00312DCF">
      <w:pPr>
        <w:autoSpaceDE w:val="0"/>
        <w:autoSpaceDN w:val="0"/>
        <w:adjustRightInd w:val="0"/>
        <w:spacing w:after="0" w:line="276" w:lineRule="auto"/>
        <w:rPr>
          <w:rFonts w:ascii="Arial" w:eastAsia="Cassia-Regular" w:hAnsi="Arial" w:cs="Arial"/>
          <w:color w:val="000000"/>
          <w:sz w:val="20"/>
          <w:szCs w:val="20"/>
        </w:rPr>
      </w:pPr>
      <w:r w:rsidRPr="00312DCF">
        <w:rPr>
          <w:rFonts w:ascii="Arial" w:eastAsia="Cassia-Regular" w:hAnsi="Arial" w:cs="Arial"/>
          <w:color w:val="000000"/>
          <w:sz w:val="20"/>
          <w:szCs w:val="20"/>
        </w:rPr>
        <w:t>1. (</w:t>
      </w:r>
      <w:proofErr w:type="gramStart"/>
      <w:r w:rsidRPr="00312DCF">
        <w:rPr>
          <w:rFonts w:ascii="Arial" w:eastAsia="Cassia-Regular" w:hAnsi="Arial" w:cs="Arial"/>
          <w:color w:val="000000"/>
          <w:sz w:val="20"/>
          <w:szCs w:val="20"/>
        </w:rPr>
        <w:t>a</w:t>
      </w:r>
      <w:proofErr w:type="gramEnd"/>
      <w:r w:rsidRPr="00312DCF">
        <w:rPr>
          <w:rFonts w:ascii="Arial" w:eastAsia="Cassia-Regular" w:hAnsi="Arial" w:cs="Arial"/>
          <w:color w:val="000000"/>
          <w:sz w:val="20"/>
          <w:szCs w:val="20"/>
        </w:rPr>
        <w:t>) Explain the basic principle underlying the direct comparison approach.</w:t>
      </w:r>
    </w:p>
    <w:p w:rsidR="00312DCF" w:rsidRDefault="00312DCF" w:rsidP="00312DCF">
      <w:pPr>
        <w:autoSpaceDE w:val="0"/>
        <w:autoSpaceDN w:val="0"/>
        <w:adjustRightInd w:val="0"/>
        <w:spacing w:after="0" w:line="276" w:lineRule="auto"/>
        <w:rPr>
          <w:rFonts w:ascii="Arial" w:eastAsia="Cassia-Regular" w:hAnsi="Arial" w:cs="Arial"/>
          <w:color w:val="000000"/>
          <w:sz w:val="20"/>
          <w:szCs w:val="20"/>
        </w:rPr>
      </w:pPr>
      <w:r w:rsidRPr="00312DCF">
        <w:rPr>
          <w:rFonts w:ascii="Arial" w:eastAsia="Cassia-Regular" w:hAnsi="Arial" w:cs="Arial"/>
          <w:color w:val="000000"/>
          <w:sz w:val="20"/>
          <w:szCs w:val="20"/>
        </w:rPr>
        <w:t>(b) Briefly describe the process used in appraising a property using the direct comparison approach.</w:t>
      </w:r>
    </w:p>
    <w:p w:rsidR="00574E82" w:rsidRPr="00574E82" w:rsidRDefault="00574E82" w:rsidP="00574E82">
      <w:pPr>
        <w:autoSpaceDE w:val="0"/>
        <w:autoSpaceDN w:val="0"/>
        <w:adjustRightInd w:val="0"/>
        <w:spacing w:after="0" w:line="276" w:lineRule="auto"/>
        <w:ind w:left="720"/>
        <w:rPr>
          <w:rFonts w:ascii="Arial" w:eastAsia="Cassia-Regular" w:hAnsi="Arial" w:cs="Arial"/>
          <w:color w:val="000000"/>
          <w:sz w:val="20"/>
          <w:szCs w:val="20"/>
        </w:rPr>
      </w:pPr>
      <w:r w:rsidRPr="00574E82">
        <w:rPr>
          <w:rFonts w:ascii="Arial" w:eastAsia="Cassia-Regular" w:hAnsi="Arial" w:cs="Arial"/>
          <w:color w:val="000000"/>
          <w:sz w:val="20"/>
          <w:szCs w:val="20"/>
        </w:rPr>
        <w:t>1. (</w:t>
      </w:r>
      <w:proofErr w:type="gramStart"/>
      <w:r w:rsidRPr="00574E82">
        <w:rPr>
          <w:rFonts w:ascii="Arial" w:eastAsia="Cassia-Regular" w:hAnsi="Arial" w:cs="Arial"/>
          <w:color w:val="000000"/>
          <w:sz w:val="20"/>
          <w:szCs w:val="20"/>
        </w:rPr>
        <w:t>a</w:t>
      </w:r>
      <w:proofErr w:type="gramEnd"/>
      <w:r w:rsidRPr="00574E82">
        <w:rPr>
          <w:rFonts w:ascii="Arial" w:eastAsia="Cassia-Regular" w:hAnsi="Arial" w:cs="Arial"/>
          <w:color w:val="000000"/>
          <w:sz w:val="20"/>
          <w:szCs w:val="20"/>
        </w:rPr>
        <w:t>) The direct comparison approach is based on the principle of substitution, which says that "an informed purchaser would pay no more for a property than the cost to him/her of acquiring an existing property with the same utility". In other words, the value of a given property should be equal to the prices recently paid for other similar properties.</w:t>
      </w:r>
    </w:p>
    <w:p w:rsidR="00574E82" w:rsidRPr="00312DCF" w:rsidRDefault="00574E82" w:rsidP="00574E82">
      <w:pPr>
        <w:autoSpaceDE w:val="0"/>
        <w:autoSpaceDN w:val="0"/>
        <w:adjustRightInd w:val="0"/>
        <w:spacing w:after="0" w:line="276" w:lineRule="auto"/>
        <w:ind w:left="720"/>
        <w:rPr>
          <w:rFonts w:ascii="Arial" w:eastAsia="Cassia-Regular" w:hAnsi="Arial" w:cs="Arial"/>
          <w:color w:val="000000"/>
          <w:sz w:val="20"/>
          <w:szCs w:val="20"/>
        </w:rPr>
      </w:pPr>
      <w:r w:rsidRPr="00574E82">
        <w:rPr>
          <w:rFonts w:ascii="Arial" w:eastAsia="Cassia-Regular" w:hAnsi="Arial" w:cs="Arial"/>
          <w:color w:val="000000"/>
          <w:sz w:val="20"/>
          <w:szCs w:val="20"/>
        </w:rPr>
        <w:t xml:space="preserve">(b) The direct comparison approach is a method of valuing property by comparing the subject property with a number of similar properties that have recently sold in the same or similar areas. The sale prices of the </w:t>
      </w:r>
      <w:proofErr w:type="spellStart"/>
      <w:r w:rsidRPr="00574E82">
        <w:rPr>
          <w:rFonts w:ascii="Arial" w:eastAsia="Cassia-Regular" w:hAnsi="Arial" w:cs="Arial"/>
          <w:color w:val="000000"/>
          <w:sz w:val="20"/>
          <w:szCs w:val="20"/>
        </w:rPr>
        <w:t>comparables</w:t>
      </w:r>
      <w:proofErr w:type="spellEnd"/>
      <w:r w:rsidRPr="00574E82">
        <w:rPr>
          <w:rFonts w:ascii="Arial" w:eastAsia="Cassia-Regular" w:hAnsi="Arial" w:cs="Arial"/>
          <w:color w:val="000000"/>
          <w:sz w:val="20"/>
          <w:szCs w:val="20"/>
        </w:rPr>
        <w:t xml:space="preserve"> </w:t>
      </w:r>
      <w:proofErr w:type="gramStart"/>
      <w:r w:rsidRPr="00574E82">
        <w:rPr>
          <w:rFonts w:ascii="Arial" w:eastAsia="Cassia-Regular" w:hAnsi="Arial" w:cs="Arial"/>
          <w:color w:val="000000"/>
          <w:sz w:val="20"/>
          <w:szCs w:val="20"/>
        </w:rPr>
        <w:t>are adjusted</w:t>
      </w:r>
      <w:proofErr w:type="gramEnd"/>
      <w:r w:rsidRPr="00574E82">
        <w:rPr>
          <w:rFonts w:ascii="Arial" w:eastAsia="Cassia-Regular" w:hAnsi="Arial" w:cs="Arial"/>
          <w:color w:val="000000"/>
          <w:sz w:val="20"/>
          <w:szCs w:val="20"/>
        </w:rPr>
        <w:t xml:space="preserve"> to compensate for attributes that are different from the subject property. These adjusted sale prices </w:t>
      </w:r>
      <w:proofErr w:type="gramStart"/>
      <w:r w:rsidRPr="00574E82">
        <w:rPr>
          <w:rFonts w:ascii="Arial" w:eastAsia="Cassia-Regular" w:hAnsi="Arial" w:cs="Arial"/>
          <w:color w:val="000000"/>
          <w:sz w:val="20"/>
          <w:szCs w:val="20"/>
        </w:rPr>
        <w:t>are then used</w:t>
      </w:r>
      <w:proofErr w:type="gramEnd"/>
      <w:r w:rsidRPr="00574E82">
        <w:rPr>
          <w:rFonts w:ascii="Arial" w:eastAsia="Cassia-Regular" w:hAnsi="Arial" w:cs="Arial"/>
          <w:color w:val="000000"/>
          <w:sz w:val="20"/>
          <w:szCs w:val="20"/>
        </w:rPr>
        <w:t xml:space="preserve"> to arrive at an indication of the subject property's value.</w:t>
      </w:r>
    </w:p>
    <w:p w:rsidR="00312DCF" w:rsidRPr="00312DCF" w:rsidRDefault="00312DCF" w:rsidP="00312DCF">
      <w:pPr>
        <w:autoSpaceDE w:val="0"/>
        <w:autoSpaceDN w:val="0"/>
        <w:adjustRightInd w:val="0"/>
        <w:spacing w:after="0" w:line="276" w:lineRule="auto"/>
        <w:rPr>
          <w:rFonts w:ascii="Arial" w:eastAsia="Cassia-Regular" w:hAnsi="Arial" w:cs="Arial"/>
          <w:color w:val="000000"/>
          <w:sz w:val="20"/>
          <w:szCs w:val="20"/>
        </w:rPr>
      </w:pPr>
      <w:r w:rsidRPr="00312DCF">
        <w:rPr>
          <w:rFonts w:ascii="Arial" w:eastAsia="Cassia-Regular" w:hAnsi="Arial" w:cs="Arial"/>
          <w:color w:val="000000"/>
          <w:sz w:val="20"/>
          <w:szCs w:val="20"/>
        </w:rPr>
        <w:t xml:space="preserve">2. List three sources of data found in your area of residence that </w:t>
      </w:r>
      <w:proofErr w:type="gramStart"/>
      <w:r w:rsidRPr="00312DCF">
        <w:rPr>
          <w:rFonts w:ascii="Arial" w:eastAsia="Cassia-Regular" w:hAnsi="Arial" w:cs="Arial"/>
          <w:color w:val="000000"/>
          <w:sz w:val="20"/>
          <w:szCs w:val="20"/>
        </w:rPr>
        <w:t>can be used</w:t>
      </w:r>
      <w:proofErr w:type="gramEnd"/>
      <w:r w:rsidRPr="00312DCF">
        <w:rPr>
          <w:rFonts w:ascii="Arial" w:eastAsia="Cassia-Regular" w:hAnsi="Arial" w:cs="Arial"/>
          <w:color w:val="000000"/>
          <w:sz w:val="20"/>
          <w:szCs w:val="20"/>
        </w:rPr>
        <w:t xml:space="preserve"> in the direct</w:t>
      </w:r>
    </w:p>
    <w:p w:rsidR="00312DCF" w:rsidRDefault="00312DCF" w:rsidP="00312DCF">
      <w:pPr>
        <w:autoSpaceDE w:val="0"/>
        <w:autoSpaceDN w:val="0"/>
        <w:adjustRightInd w:val="0"/>
        <w:spacing w:after="0" w:line="276" w:lineRule="auto"/>
        <w:rPr>
          <w:rFonts w:ascii="Arial" w:eastAsia="Cassia-Regular" w:hAnsi="Arial" w:cs="Arial"/>
          <w:color w:val="000000"/>
          <w:sz w:val="20"/>
          <w:szCs w:val="20"/>
        </w:rPr>
      </w:pPr>
      <w:proofErr w:type="gramStart"/>
      <w:r w:rsidRPr="00312DCF">
        <w:rPr>
          <w:rFonts w:ascii="Arial" w:eastAsia="Cassia-Regular" w:hAnsi="Arial" w:cs="Arial"/>
          <w:color w:val="000000"/>
          <w:sz w:val="20"/>
          <w:szCs w:val="20"/>
        </w:rPr>
        <w:t>comparison</w:t>
      </w:r>
      <w:proofErr w:type="gramEnd"/>
      <w:r w:rsidRPr="00312DCF">
        <w:rPr>
          <w:rFonts w:ascii="Arial" w:eastAsia="Cassia-Regular" w:hAnsi="Arial" w:cs="Arial"/>
          <w:color w:val="000000"/>
          <w:sz w:val="20"/>
          <w:szCs w:val="20"/>
        </w:rPr>
        <w:t xml:space="preserve"> approach.</w:t>
      </w:r>
    </w:p>
    <w:p w:rsidR="00574E82" w:rsidRPr="00312DCF" w:rsidRDefault="00574E82" w:rsidP="00574E82">
      <w:pPr>
        <w:autoSpaceDE w:val="0"/>
        <w:autoSpaceDN w:val="0"/>
        <w:adjustRightInd w:val="0"/>
        <w:spacing w:after="0" w:line="276" w:lineRule="auto"/>
        <w:ind w:left="720"/>
        <w:rPr>
          <w:rFonts w:ascii="Arial" w:eastAsia="Cassia-Regular" w:hAnsi="Arial" w:cs="Arial"/>
          <w:color w:val="000000"/>
          <w:sz w:val="20"/>
          <w:szCs w:val="20"/>
        </w:rPr>
      </w:pPr>
      <w:r w:rsidRPr="00574E82">
        <w:rPr>
          <w:rFonts w:ascii="Arial" w:eastAsia="Cassia-Regular" w:hAnsi="Arial" w:cs="Arial"/>
          <w:color w:val="000000"/>
          <w:sz w:val="20"/>
          <w:szCs w:val="20"/>
        </w:rPr>
        <w:t xml:space="preserve">2. Students should list three sources of data available in their area that </w:t>
      </w:r>
      <w:proofErr w:type="gramStart"/>
      <w:r w:rsidRPr="00574E82">
        <w:rPr>
          <w:rFonts w:ascii="Arial" w:eastAsia="Cassia-Regular" w:hAnsi="Arial" w:cs="Arial"/>
          <w:color w:val="000000"/>
          <w:sz w:val="20"/>
          <w:szCs w:val="20"/>
        </w:rPr>
        <w:t>can be used</w:t>
      </w:r>
      <w:proofErr w:type="gramEnd"/>
      <w:r w:rsidRPr="00574E82">
        <w:rPr>
          <w:rFonts w:ascii="Arial" w:eastAsia="Cassia-Regular" w:hAnsi="Arial" w:cs="Arial"/>
          <w:color w:val="000000"/>
          <w:sz w:val="20"/>
          <w:szCs w:val="20"/>
        </w:rPr>
        <w:t xml:space="preserve"> in the direct comparison approach. Possible sources </w:t>
      </w:r>
      <w:proofErr w:type="gramStart"/>
      <w:r w:rsidRPr="00574E82">
        <w:rPr>
          <w:rFonts w:ascii="Arial" w:eastAsia="Cassia-Regular" w:hAnsi="Arial" w:cs="Arial"/>
          <w:color w:val="000000"/>
          <w:sz w:val="20"/>
          <w:szCs w:val="20"/>
        </w:rPr>
        <w:t>include:</w:t>
      </w:r>
      <w:proofErr w:type="gramEnd"/>
      <w:r w:rsidRPr="00574E82">
        <w:rPr>
          <w:rFonts w:ascii="Arial" w:eastAsia="Cassia-Regular" w:hAnsi="Arial" w:cs="Arial"/>
          <w:color w:val="000000"/>
          <w:sz w:val="20"/>
          <w:szCs w:val="20"/>
        </w:rPr>
        <w:t xml:space="preserve"> MLS, TEELA, Land Titles/Registry Office, Tax Assessment Office, Real Estate Board, CMHC, parties to the sale, and appraiser's own files.</w:t>
      </w:r>
    </w:p>
    <w:p w:rsidR="00312DCF" w:rsidRPr="00312DCF" w:rsidRDefault="00312DCF" w:rsidP="00312DCF">
      <w:pPr>
        <w:autoSpaceDE w:val="0"/>
        <w:autoSpaceDN w:val="0"/>
        <w:adjustRightInd w:val="0"/>
        <w:spacing w:after="0" w:line="276" w:lineRule="auto"/>
        <w:rPr>
          <w:rFonts w:ascii="Arial" w:eastAsia="Cassia-Regular" w:hAnsi="Arial" w:cs="Arial"/>
          <w:color w:val="000000"/>
          <w:sz w:val="20"/>
          <w:szCs w:val="20"/>
        </w:rPr>
      </w:pPr>
      <w:r w:rsidRPr="00312DCF">
        <w:rPr>
          <w:rFonts w:ascii="Arial" w:eastAsia="Cassia-Regular" w:hAnsi="Arial" w:cs="Arial"/>
          <w:color w:val="000000"/>
          <w:sz w:val="20"/>
          <w:szCs w:val="20"/>
        </w:rPr>
        <w:t>3. List the 10 main elements of comparison in the proper order and briefly describe each. Explain why</w:t>
      </w:r>
    </w:p>
    <w:p w:rsidR="00312DCF" w:rsidRDefault="00312DCF" w:rsidP="00312DCF">
      <w:pPr>
        <w:autoSpaceDE w:val="0"/>
        <w:autoSpaceDN w:val="0"/>
        <w:adjustRightInd w:val="0"/>
        <w:spacing w:after="0" w:line="276" w:lineRule="auto"/>
        <w:rPr>
          <w:rFonts w:ascii="Arial" w:eastAsia="Cassia-Regular" w:hAnsi="Arial" w:cs="Arial"/>
          <w:color w:val="000000"/>
          <w:sz w:val="20"/>
          <w:szCs w:val="20"/>
        </w:rPr>
      </w:pPr>
      <w:proofErr w:type="gramStart"/>
      <w:r w:rsidRPr="00312DCF">
        <w:rPr>
          <w:rFonts w:ascii="Arial" w:eastAsia="Cassia-Regular" w:hAnsi="Arial" w:cs="Arial"/>
          <w:color w:val="000000"/>
          <w:sz w:val="20"/>
          <w:szCs w:val="20"/>
        </w:rPr>
        <w:t>elements</w:t>
      </w:r>
      <w:proofErr w:type="gramEnd"/>
      <w:r w:rsidRPr="00312DCF">
        <w:rPr>
          <w:rFonts w:ascii="Arial" w:eastAsia="Cassia-Regular" w:hAnsi="Arial" w:cs="Arial"/>
          <w:color w:val="000000"/>
          <w:sz w:val="20"/>
          <w:szCs w:val="20"/>
        </w:rPr>
        <w:t xml:space="preserve"> 1-5 must be considered first before elements 6 through 10.</w:t>
      </w:r>
    </w:p>
    <w:p w:rsidR="00574E82" w:rsidRPr="00574E82" w:rsidRDefault="00574E82" w:rsidP="00574E82">
      <w:pPr>
        <w:autoSpaceDE w:val="0"/>
        <w:autoSpaceDN w:val="0"/>
        <w:adjustRightInd w:val="0"/>
        <w:spacing w:after="0" w:line="276" w:lineRule="auto"/>
        <w:ind w:left="720"/>
        <w:rPr>
          <w:rFonts w:ascii="Arial" w:eastAsia="Cassia-Regular" w:hAnsi="Arial" w:cs="Arial"/>
          <w:color w:val="000000"/>
          <w:sz w:val="20"/>
          <w:szCs w:val="20"/>
        </w:rPr>
      </w:pPr>
      <w:r w:rsidRPr="00574E82">
        <w:rPr>
          <w:rFonts w:ascii="Arial" w:eastAsia="Cassia-Regular" w:hAnsi="Arial" w:cs="Arial"/>
          <w:color w:val="000000"/>
          <w:sz w:val="20"/>
          <w:szCs w:val="20"/>
        </w:rPr>
        <w:t>3. Ten elements of comparison: real property rights conveyed</w:t>
      </w:r>
      <w:proofErr w:type="gramStart"/>
      <w:r w:rsidRPr="00574E82">
        <w:rPr>
          <w:rFonts w:ascii="Arial" w:eastAsia="Cassia-Regular" w:hAnsi="Arial" w:cs="Arial"/>
          <w:color w:val="000000"/>
          <w:sz w:val="20"/>
          <w:szCs w:val="20"/>
        </w:rPr>
        <w:t>,</w:t>
      </w:r>
      <w:proofErr w:type="gramEnd"/>
      <w:r w:rsidRPr="00574E82">
        <w:rPr>
          <w:rFonts w:ascii="Arial" w:eastAsia="Cassia-Regular" w:hAnsi="Arial" w:cs="Arial"/>
          <w:color w:val="000000"/>
          <w:sz w:val="20"/>
          <w:szCs w:val="20"/>
        </w:rPr>
        <w:t xml:space="preserve"> financing terms, conditions of sale (motivation), expenditures made immediately after purchase, market conditions (time), location, physical characteristics, economic characteristics, use, and non-realty items.</w:t>
      </w:r>
    </w:p>
    <w:p w:rsidR="00574E82" w:rsidRPr="00574E82" w:rsidRDefault="00574E82" w:rsidP="00574E82">
      <w:pPr>
        <w:autoSpaceDE w:val="0"/>
        <w:autoSpaceDN w:val="0"/>
        <w:adjustRightInd w:val="0"/>
        <w:spacing w:after="0" w:line="276" w:lineRule="auto"/>
        <w:ind w:left="720"/>
        <w:rPr>
          <w:rFonts w:ascii="Arial" w:eastAsia="Cassia-Regular" w:hAnsi="Arial" w:cs="Arial"/>
          <w:color w:val="000000"/>
          <w:sz w:val="20"/>
          <w:szCs w:val="20"/>
        </w:rPr>
      </w:pPr>
      <w:r>
        <w:rPr>
          <w:rFonts w:ascii="Arial" w:eastAsia="Cassia-Regular" w:hAnsi="Arial" w:cs="Arial"/>
          <w:color w:val="000000"/>
          <w:sz w:val="20"/>
          <w:szCs w:val="20"/>
        </w:rPr>
        <w:t xml:space="preserve">- </w:t>
      </w:r>
      <w:r w:rsidRPr="00574E82">
        <w:rPr>
          <w:rFonts w:ascii="Arial" w:eastAsia="Cassia-Regular" w:hAnsi="Arial" w:cs="Arial"/>
          <w:color w:val="000000"/>
          <w:sz w:val="20"/>
          <w:szCs w:val="20"/>
        </w:rPr>
        <w:t xml:space="preserve">Items 1 to 3 are not common in most sales situations, but if they are </w:t>
      </w:r>
      <w:proofErr w:type="gramStart"/>
      <w:r w:rsidRPr="00574E82">
        <w:rPr>
          <w:rFonts w:ascii="Arial" w:eastAsia="Cassia-Regular" w:hAnsi="Arial" w:cs="Arial"/>
          <w:color w:val="000000"/>
          <w:sz w:val="20"/>
          <w:szCs w:val="20"/>
        </w:rPr>
        <w:t>present</w:t>
      </w:r>
      <w:proofErr w:type="gramEnd"/>
      <w:r w:rsidRPr="00574E82">
        <w:rPr>
          <w:rFonts w:ascii="Arial" w:eastAsia="Cassia-Regular" w:hAnsi="Arial" w:cs="Arial"/>
          <w:color w:val="000000"/>
          <w:sz w:val="20"/>
          <w:szCs w:val="20"/>
        </w:rPr>
        <w:t xml:space="preserve"> they can have a strong effect on sale price.</w:t>
      </w:r>
    </w:p>
    <w:p w:rsidR="00574E82" w:rsidRPr="00574E82" w:rsidRDefault="00574E82" w:rsidP="00574E82">
      <w:pPr>
        <w:autoSpaceDE w:val="0"/>
        <w:autoSpaceDN w:val="0"/>
        <w:adjustRightInd w:val="0"/>
        <w:spacing w:after="0" w:line="276" w:lineRule="auto"/>
        <w:ind w:left="720"/>
        <w:rPr>
          <w:rFonts w:ascii="Arial" w:eastAsia="Cassia-Regular" w:hAnsi="Arial" w:cs="Arial"/>
          <w:color w:val="000000"/>
          <w:sz w:val="20"/>
          <w:szCs w:val="20"/>
        </w:rPr>
      </w:pPr>
      <w:r>
        <w:rPr>
          <w:rFonts w:ascii="Arial" w:eastAsia="Cassia-Regular" w:hAnsi="Arial" w:cs="Arial"/>
          <w:color w:val="000000"/>
          <w:sz w:val="20"/>
          <w:szCs w:val="20"/>
        </w:rPr>
        <w:t xml:space="preserve">- </w:t>
      </w:r>
      <w:r w:rsidRPr="00574E82">
        <w:rPr>
          <w:rFonts w:ascii="Arial" w:eastAsia="Cassia-Regular" w:hAnsi="Arial" w:cs="Arial"/>
          <w:color w:val="000000"/>
          <w:sz w:val="20"/>
          <w:szCs w:val="20"/>
        </w:rPr>
        <w:t xml:space="preserve">Rights conveyed must be adjusted first, so that both the comparable and the subject are being compared </w:t>
      </w:r>
      <w:proofErr w:type="gramStart"/>
      <w:r w:rsidRPr="00574E82">
        <w:rPr>
          <w:rFonts w:ascii="Arial" w:eastAsia="Cassia-Regular" w:hAnsi="Arial" w:cs="Arial"/>
          <w:color w:val="000000"/>
          <w:sz w:val="20"/>
          <w:szCs w:val="20"/>
        </w:rPr>
        <w:t>on the basis of</w:t>
      </w:r>
      <w:proofErr w:type="gramEnd"/>
      <w:r w:rsidRPr="00574E82">
        <w:rPr>
          <w:rFonts w:ascii="Arial" w:eastAsia="Cassia-Regular" w:hAnsi="Arial" w:cs="Arial"/>
          <w:color w:val="000000"/>
          <w:sz w:val="20"/>
          <w:szCs w:val="20"/>
        </w:rPr>
        <w:t xml:space="preserve"> the same "bundle of rights". If the ownership rights are different, then the comparable </w:t>
      </w:r>
      <w:proofErr w:type="gramStart"/>
      <w:r w:rsidRPr="00574E82">
        <w:rPr>
          <w:rFonts w:ascii="Arial" w:eastAsia="Cassia-Regular" w:hAnsi="Arial" w:cs="Arial"/>
          <w:color w:val="000000"/>
          <w:sz w:val="20"/>
          <w:szCs w:val="20"/>
        </w:rPr>
        <w:t>cannot be considered similar enough to be used</w:t>
      </w:r>
      <w:proofErr w:type="gramEnd"/>
      <w:r w:rsidRPr="00574E82">
        <w:rPr>
          <w:rFonts w:ascii="Arial" w:eastAsia="Cassia-Regular" w:hAnsi="Arial" w:cs="Arial"/>
          <w:color w:val="000000"/>
          <w:sz w:val="20"/>
          <w:szCs w:val="20"/>
        </w:rPr>
        <w:t>.</w:t>
      </w:r>
    </w:p>
    <w:p w:rsidR="00574E82" w:rsidRPr="00574E82" w:rsidRDefault="00574E82" w:rsidP="00574E82">
      <w:pPr>
        <w:autoSpaceDE w:val="0"/>
        <w:autoSpaceDN w:val="0"/>
        <w:adjustRightInd w:val="0"/>
        <w:spacing w:after="0" w:line="276" w:lineRule="auto"/>
        <w:ind w:left="720"/>
        <w:rPr>
          <w:rFonts w:ascii="Arial" w:eastAsia="Cassia-Regular" w:hAnsi="Arial" w:cs="Arial"/>
          <w:color w:val="000000"/>
          <w:sz w:val="20"/>
          <w:szCs w:val="20"/>
        </w:rPr>
      </w:pPr>
      <w:r>
        <w:rPr>
          <w:rFonts w:ascii="Arial" w:eastAsia="Cassia-Regular" w:hAnsi="Arial" w:cs="Arial"/>
          <w:color w:val="000000"/>
          <w:sz w:val="20"/>
          <w:szCs w:val="20"/>
        </w:rPr>
        <w:t xml:space="preserve">- </w:t>
      </w:r>
      <w:r w:rsidRPr="00574E82">
        <w:rPr>
          <w:rFonts w:ascii="Arial" w:eastAsia="Cassia-Regular" w:hAnsi="Arial" w:cs="Arial"/>
          <w:color w:val="000000"/>
          <w:sz w:val="20"/>
          <w:szCs w:val="20"/>
        </w:rPr>
        <w:t xml:space="preserve">Below-market or non-market financing </w:t>
      </w:r>
      <w:proofErr w:type="spellStart"/>
      <w:r w:rsidRPr="00574E82">
        <w:rPr>
          <w:rFonts w:ascii="Arial" w:eastAsia="Cassia-Regular" w:hAnsi="Arial" w:cs="Arial"/>
          <w:color w:val="000000"/>
          <w:sz w:val="20"/>
          <w:szCs w:val="20"/>
        </w:rPr>
        <w:t>arrangments</w:t>
      </w:r>
      <w:proofErr w:type="spellEnd"/>
      <w:r w:rsidRPr="00574E82">
        <w:rPr>
          <w:rFonts w:ascii="Arial" w:eastAsia="Cassia-Regular" w:hAnsi="Arial" w:cs="Arial"/>
          <w:color w:val="000000"/>
          <w:sz w:val="20"/>
          <w:szCs w:val="20"/>
        </w:rPr>
        <w:t xml:space="preserve"> can affect the sale price, so it </w:t>
      </w:r>
      <w:proofErr w:type="gramStart"/>
      <w:r w:rsidRPr="00574E82">
        <w:rPr>
          <w:rFonts w:ascii="Arial" w:eastAsia="Cassia-Regular" w:hAnsi="Arial" w:cs="Arial"/>
          <w:color w:val="000000"/>
          <w:sz w:val="20"/>
          <w:szCs w:val="20"/>
        </w:rPr>
        <w:t>must be confirmed</w:t>
      </w:r>
      <w:proofErr w:type="gramEnd"/>
      <w:r w:rsidRPr="00574E82">
        <w:rPr>
          <w:rFonts w:ascii="Arial" w:eastAsia="Cassia-Regular" w:hAnsi="Arial" w:cs="Arial"/>
          <w:color w:val="000000"/>
          <w:sz w:val="20"/>
          <w:szCs w:val="20"/>
        </w:rPr>
        <w:t xml:space="preserve"> that the stated price has not been affected by any undue stimulus. If it has, the price </w:t>
      </w:r>
      <w:proofErr w:type="gramStart"/>
      <w:r w:rsidRPr="00574E82">
        <w:rPr>
          <w:rFonts w:ascii="Arial" w:eastAsia="Cassia-Regular" w:hAnsi="Arial" w:cs="Arial"/>
          <w:color w:val="000000"/>
          <w:sz w:val="20"/>
          <w:szCs w:val="20"/>
        </w:rPr>
        <w:t>must be adjusted</w:t>
      </w:r>
      <w:proofErr w:type="gramEnd"/>
      <w:r w:rsidRPr="00574E82">
        <w:rPr>
          <w:rFonts w:ascii="Arial" w:eastAsia="Cassia-Regular" w:hAnsi="Arial" w:cs="Arial"/>
          <w:color w:val="000000"/>
          <w:sz w:val="20"/>
          <w:szCs w:val="20"/>
        </w:rPr>
        <w:t xml:space="preserve"> to its "cash equivalent" status to reflect a normal sale.</w:t>
      </w:r>
    </w:p>
    <w:p w:rsidR="00574E82" w:rsidRPr="00574E82" w:rsidRDefault="00574E82" w:rsidP="00574E82">
      <w:pPr>
        <w:autoSpaceDE w:val="0"/>
        <w:autoSpaceDN w:val="0"/>
        <w:adjustRightInd w:val="0"/>
        <w:spacing w:after="0" w:line="276" w:lineRule="auto"/>
        <w:ind w:left="720"/>
        <w:rPr>
          <w:rFonts w:ascii="Arial" w:eastAsia="Cassia-Regular" w:hAnsi="Arial" w:cs="Arial"/>
          <w:color w:val="000000"/>
          <w:sz w:val="20"/>
          <w:szCs w:val="20"/>
        </w:rPr>
      </w:pPr>
      <w:r>
        <w:rPr>
          <w:rFonts w:ascii="Arial" w:eastAsia="Cassia-Regular" w:hAnsi="Arial" w:cs="Arial"/>
          <w:color w:val="000000"/>
          <w:sz w:val="20"/>
          <w:szCs w:val="20"/>
        </w:rPr>
        <w:t xml:space="preserve">- </w:t>
      </w:r>
      <w:r w:rsidRPr="00574E82">
        <w:rPr>
          <w:rFonts w:ascii="Arial" w:eastAsia="Cassia-Regular" w:hAnsi="Arial" w:cs="Arial"/>
          <w:color w:val="000000"/>
          <w:sz w:val="20"/>
          <w:szCs w:val="20"/>
        </w:rPr>
        <w:t xml:space="preserve">If the vendor was motivated to sell quickly or a non-arms-length transaction was involved, then the price </w:t>
      </w:r>
      <w:proofErr w:type="gramStart"/>
      <w:r w:rsidRPr="00574E82">
        <w:rPr>
          <w:rFonts w:ascii="Arial" w:eastAsia="Cassia-Regular" w:hAnsi="Arial" w:cs="Arial"/>
          <w:color w:val="000000"/>
          <w:sz w:val="20"/>
          <w:szCs w:val="20"/>
        </w:rPr>
        <w:t>must be adjusted</w:t>
      </w:r>
      <w:proofErr w:type="gramEnd"/>
      <w:r w:rsidRPr="00574E82">
        <w:rPr>
          <w:rFonts w:ascii="Arial" w:eastAsia="Cassia-Regular" w:hAnsi="Arial" w:cs="Arial"/>
          <w:color w:val="000000"/>
          <w:sz w:val="20"/>
          <w:szCs w:val="20"/>
        </w:rPr>
        <w:t xml:space="preserve"> to reflect these special conditions.</w:t>
      </w:r>
    </w:p>
    <w:p w:rsidR="00574E82" w:rsidRPr="00312DCF" w:rsidRDefault="00574E82" w:rsidP="00574E82">
      <w:pPr>
        <w:autoSpaceDE w:val="0"/>
        <w:autoSpaceDN w:val="0"/>
        <w:adjustRightInd w:val="0"/>
        <w:spacing w:after="0" w:line="276" w:lineRule="auto"/>
        <w:ind w:left="720"/>
        <w:rPr>
          <w:rFonts w:ascii="Arial" w:eastAsia="Cassia-Regular" w:hAnsi="Arial" w:cs="Arial"/>
          <w:color w:val="000000"/>
          <w:sz w:val="20"/>
          <w:szCs w:val="20"/>
        </w:rPr>
      </w:pPr>
      <w:r>
        <w:rPr>
          <w:rFonts w:ascii="Arial" w:eastAsia="Cassia-Regular" w:hAnsi="Arial" w:cs="Arial"/>
          <w:color w:val="000000"/>
          <w:sz w:val="20"/>
          <w:szCs w:val="20"/>
        </w:rPr>
        <w:t xml:space="preserve">- </w:t>
      </w:r>
      <w:r w:rsidRPr="00574E82">
        <w:rPr>
          <w:rFonts w:ascii="Arial" w:eastAsia="Cassia-Regular" w:hAnsi="Arial" w:cs="Arial"/>
          <w:color w:val="000000"/>
          <w:sz w:val="20"/>
          <w:szCs w:val="20"/>
        </w:rPr>
        <w:t xml:space="preserve">If the comparable sale </w:t>
      </w:r>
      <w:proofErr w:type="gramStart"/>
      <w:r w:rsidRPr="00574E82">
        <w:rPr>
          <w:rFonts w:ascii="Arial" w:eastAsia="Cassia-Regular" w:hAnsi="Arial" w:cs="Arial"/>
          <w:color w:val="000000"/>
          <w:sz w:val="20"/>
          <w:szCs w:val="20"/>
        </w:rPr>
        <w:t>is not adjusted</w:t>
      </w:r>
      <w:proofErr w:type="gramEnd"/>
      <w:r w:rsidRPr="00574E82">
        <w:rPr>
          <w:rFonts w:ascii="Arial" w:eastAsia="Cassia-Regular" w:hAnsi="Arial" w:cs="Arial"/>
          <w:color w:val="000000"/>
          <w:sz w:val="20"/>
          <w:szCs w:val="20"/>
        </w:rPr>
        <w:t xml:space="preserve"> for these elements, then it cannot be considered a normal sale and should not be used as a comparable. Once these adjustments </w:t>
      </w:r>
      <w:proofErr w:type="gramStart"/>
      <w:r w:rsidRPr="00574E82">
        <w:rPr>
          <w:rFonts w:ascii="Arial" w:eastAsia="Cassia-Regular" w:hAnsi="Arial" w:cs="Arial"/>
          <w:color w:val="000000"/>
          <w:sz w:val="20"/>
          <w:szCs w:val="20"/>
        </w:rPr>
        <w:t>have been made</w:t>
      </w:r>
      <w:proofErr w:type="gramEnd"/>
      <w:r w:rsidRPr="00574E82">
        <w:rPr>
          <w:rFonts w:ascii="Arial" w:eastAsia="Cassia-Regular" w:hAnsi="Arial" w:cs="Arial"/>
          <w:color w:val="000000"/>
          <w:sz w:val="20"/>
          <w:szCs w:val="20"/>
        </w:rPr>
        <w:t xml:space="preserve">, then the comparable can be treated similar to other </w:t>
      </w:r>
      <w:proofErr w:type="spellStart"/>
      <w:r w:rsidRPr="00574E82">
        <w:rPr>
          <w:rFonts w:ascii="Arial" w:eastAsia="Cassia-Regular" w:hAnsi="Arial" w:cs="Arial"/>
          <w:color w:val="000000"/>
          <w:sz w:val="20"/>
          <w:szCs w:val="20"/>
        </w:rPr>
        <w:t>comparables</w:t>
      </w:r>
      <w:proofErr w:type="spellEnd"/>
      <w:r w:rsidRPr="00574E82">
        <w:rPr>
          <w:rFonts w:ascii="Arial" w:eastAsia="Cassia-Regular" w:hAnsi="Arial" w:cs="Arial"/>
          <w:color w:val="000000"/>
          <w:sz w:val="20"/>
          <w:szCs w:val="20"/>
        </w:rPr>
        <w:t>, and adjustments can be made for Items 6-10.</w:t>
      </w:r>
    </w:p>
    <w:p w:rsidR="00574E82" w:rsidRDefault="00574E82" w:rsidP="00312DCF">
      <w:pPr>
        <w:autoSpaceDE w:val="0"/>
        <w:autoSpaceDN w:val="0"/>
        <w:adjustRightInd w:val="0"/>
        <w:spacing w:after="0" w:line="276" w:lineRule="auto"/>
        <w:rPr>
          <w:rFonts w:ascii="Arial" w:eastAsia="Cassia-Regular" w:hAnsi="Arial" w:cs="Arial"/>
          <w:color w:val="000000"/>
          <w:sz w:val="20"/>
          <w:szCs w:val="20"/>
        </w:rPr>
      </w:pPr>
    </w:p>
    <w:p w:rsidR="00312DCF" w:rsidRPr="00312DCF" w:rsidRDefault="00312DCF" w:rsidP="00312DCF">
      <w:pPr>
        <w:autoSpaceDE w:val="0"/>
        <w:autoSpaceDN w:val="0"/>
        <w:adjustRightInd w:val="0"/>
        <w:spacing w:after="0" w:line="276" w:lineRule="auto"/>
        <w:rPr>
          <w:rFonts w:ascii="Arial" w:eastAsia="Cassia-Regular" w:hAnsi="Arial" w:cs="Arial"/>
          <w:color w:val="000000"/>
          <w:sz w:val="20"/>
          <w:szCs w:val="20"/>
        </w:rPr>
      </w:pPr>
      <w:proofErr w:type="gramStart"/>
      <w:r w:rsidRPr="00312DCF">
        <w:rPr>
          <w:rFonts w:ascii="Arial" w:eastAsia="Cassia-Regular" w:hAnsi="Arial" w:cs="Arial"/>
          <w:color w:val="000000"/>
          <w:sz w:val="20"/>
          <w:szCs w:val="20"/>
        </w:rPr>
        <w:t>4. What is meant by a unit of comparison</w:t>
      </w:r>
      <w:proofErr w:type="gramEnd"/>
      <w:r w:rsidRPr="00312DCF">
        <w:rPr>
          <w:rFonts w:ascii="Arial" w:eastAsia="Cassia-Regular" w:hAnsi="Arial" w:cs="Arial"/>
          <w:color w:val="000000"/>
          <w:sz w:val="20"/>
          <w:szCs w:val="20"/>
        </w:rPr>
        <w:t xml:space="preserve"> and what principal units of comparison are associated with</w:t>
      </w:r>
    </w:p>
    <w:p w:rsidR="00312DCF" w:rsidRPr="00312DCF" w:rsidRDefault="00312DCF" w:rsidP="00312DCF">
      <w:pPr>
        <w:autoSpaceDE w:val="0"/>
        <w:autoSpaceDN w:val="0"/>
        <w:adjustRightInd w:val="0"/>
        <w:spacing w:after="0" w:line="276" w:lineRule="auto"/>
        <w:rPr>
          <w:rFonts w:ascii="Arial" w:eastAsia="Cassia-Regular" w:hAnsi="Arial" w:cs="Arial"/>
          <w:color w:val="000000"/>
          <w:sz w:val="20"/>
          <w:szCs w:val="20"/>
        </w:rPr>
      </w:pPr>
      <w:proofErr w:type="gramStart"/>
      <w:r w:rsidRPr="00312DCF">
        <w:rPr>
          <w:rFonts w:ascii="Arial" w:eastAsia="Cassia-Regular" w:hAnsi="Arial" w:cs="Arial"/>
          <w:color w:val="000000"/>
          <w:sz w:val="20"/>
          <w:szCs w:val="20"/>
        </w:rPr>
        <w:t>what</w:t>
      </w:r>
      <w:proofErr w:type="gramEnd"/>
      <w:r w:rsidRPr="00312DCF">
        <w:rPr>
          <w:rFonts w:ascii="Arial" w:eastAsia="Cassia-Regular" w:hAnsi="Arial" w:cs="Arial"/>
          <w:color w:val="000000"/>
          <w:sz w:val="20"/>
          <w:szCs w:val="20"/>
        </w:rPr>
        <w:t xml:space="preserve"> types of residential property? Find a publication in your area that lists real estate for sale, and</w:t>
      </w:r>
    </w:p>
    <w:p w:rsidR="00312DCF" w:rsidRPr="00312DCF" w:rsidRDefault="00312DCF" w:rsidP="00312DCF">
      <w:pPr>
        <w:autoSpaceDE w:val="0"/>
        <w:autoSpaceDN w:val="0"/>
        <w:adjustRightInd w:val="0"/>
        <w:spacing w:after="0" w:line="276" w:lineRule="auto"/>
        <w:rPr>
          <w:rFonts w:ascii="Arial" w:eastAsia="Cassia-Regular" w:hAnsi="Arial" w:cs="Arial"/>
          <w:color w:val="000000"/>
          <w:sz w:val="20"/>
          <w:szCs w:val="20"/>
        </w:rPr>
      </w:pPr>
      <w:proofErr w:type="gramStart"/>
      <w:r w:rsidRPr="00312DCF">
        <w:rPr>
          <w:rFonts w:ascii="Arial" w:eastAsia="Cassia-Regular" w:hAnsi="Arial" w:cs="Arial"/>
          <w:color w:val="000000"/>
          <w:sz w:val="20"/>
          <w:szCs w:val="20"/>
        </w:rPr>
        <w:t>use</w:t>
      </w:r>
      <w:proofErr w:type="gramEnd"/>
      <w:r w:rsidRPr="00312DCF">
        <w:rPr>
          <w:rFonts w:ascii="Arial" w:eastAsia="Cassia-Regular" w:hAnsi="Arial" w:cs="Arial"/>
          <w:color w:val="000000"/>
          <w:sz w:val="20"/>
          <w:szCs w:val="20"/>
        </w:rPr>
        <w:t xml:space="preserve"> information from this publication to illustrate two of these units of comparison.</w:t>
      </w:r>
    </w:p>
    <w:p w:rsidR="00574E82" w:rsidRPr="00574E82" w:rsidRDefault="00574E82" w:rsidP="00574E82">
      <w:pPr>
        <w:autoSpaceDE w:val="0"/>
        <w:autoSpaceDN w:val="0"/>
        <w:adjustRightInd w:val="0"/>
        <w:spacing w:after="0" w:line="276" w:lineRule="auto"/>
        <w:ind w:firstLine="567"/>
        <w:rPr>
          <w:rFonts w:ascii="Arial" w:eastAsia="Cassia-Regular" w:hAnsi="Arial" w:cs="Arial"/>
          <w:color w:val="000000"/>
          <w:sz w:val="20"/>
          <w:szCs w:val="20"/>
        </w:rPr>
      </w:pPr>
      <w:r w:rsidRPr="00574E82">
        <w:rPr>
          <w:rFonts w:ascii="Arial" w:eastAsia="Cassia-Regular" w:hAnsi="Arial" w:cs="Arial"/>
          <w:color w:val="000000"/>
          <w:sz w:val="20"/>
          <w:szCs w:val="20"/>
        </w:rPr>
        <w:t xml:space="preserve">4. A unit of comparison </w:t>
      </w:r>
      <w:proofErr w:type="gramStart"/>
      <w:r w:rsidRPr="00574E82">
        <w:rPr>
          <w:rFonts w:ascii="Arial" w:eastAsia="Cassia-Regular" w:hAnsi="Arial" w:cs="Arial"/>
          <w:color w:val="000000"/>
          <w:sz w:val="20"/>
          <w:szCs w:val="20"/>
        </w:rPr>
        <w:t>is used</w:t>
      </w:r>
      <w:proofErr w:type="gramEnd"/>
      <w:r w:rsidRPr="00574E82">
        <w:rPr>
          <w:rFonts w:ascii="Arial" w:eastAsia="Cassia-Regular" w:hAnsi="Arial" w:cs="Arial"/>
          <w:color w:val="000000"/>
          <w:sz w:val="20"/>
          <w:szCs w:val="20"/>
        </w:rPr>
        <w:t xml:space="preserve"> to compare dissimilar properties. It redu</w:t>
      </w:r>
      <w:r>
        <w:rPr>
          <w:rFonts w:ascii="Arial" w:eastAsia="Cassia-Regular" w:hAnsi="Arial" w:cs="Arial"/>
          <w:color w:val="000000"/>
          <w:sz w:val="20"/>
          <w:szCs w:val="20"/>
        </w:rPr>
        <w:t xml:space="preserve">ces the complex traits and </w:t>
      </w:r>
      <w:r w:rsidRPr="00574E82">
        <w:rPr>
          <w:rFonts w:ascii="Arial" w:eastAsia="Cassia-Regular" w:hAnsi="Arial" w:cs="Arial"/>
          <w:color w:val="000000"/>
          <w:sz w:val="20"/>
          <w:szCs w:val="20"/>
        </w:rPr>
        <w:t xml:space="preserve">characteristics of different properties into a common basis that facilitates comparison. For example, two lots with very different dimensions could be compared </w:t>
      </w:r>
      <w:proofErr w:type="gramStart"/>
      <w:r w:rsidRPr="00574E82">
        <w:rPr>
          <w:rFonts w:ascii="Arial" w:eastAsia="Cassia-Regular" w:hAnsi="Arial" w:cs="Arial"/>
          <w:color w:val="000000"/>
          <w:sz w:val="20"/>
          <w:szCs w:val="20"/>
        </w:rPr>
        <w:t>on the basis of</w:t>
      </w:r>
      <w:proofErr w:type="gramEnd"/>
      <w:r w:rsidRPr="00574E82">
        <w:rPr>
          <w:rFonts w:ascii="Arial" w:eastAsia="Cassia-Regular" w:hAnsi="Arial" w:cs="Arial"/>
          <w:color w:val="000000"/>
          <w:sz w:val="20"/>
          <w:szCs w:val="20"/>
        </w:rPr>
        <w:t xml:space="preserve"> value per square foot or square metre of area, or perhaps on the value per foot/metre of waterfront. These units of comparison </w:t>
      </w:r>
      <w:proofErr w:type="gramStart"/>
      <w:r w:rsidRPr="00574E82">
        <w:rPr>
          <w:rFonts w:ascii="Arial" w:eastAsia="Cassia-Regular" w:hAnsi="Arial" w:cs="Arial"/>
          <w:color w:val="000000"/>
          <w:sz w:val="20"/>
          <w:szCs w:val="20"/>
        </w:rPr>
        <w:t>can then be applied</w:t>
      </w:r>
      <w:proofErr w:type="gramEnd"/>
      <w:r w:rsidRPr="00574E82">
        <w:rPr>
          <w:rFonts w:ascii="Arial" w:eastAsia="Cassia-Regular" w:hAnsi="Arial" w:cs="Arial"/>
          <w:color w:val="000000"/>
          <w:sz w:val="20"/>
          <w:szCs w:val="20"/>
        </w:rPr>
        <w:t xml:space="preserve"> to other properties to formulate estimates of value, income, cost, etc. Ideally, units of comparison should reflect those that buyers and sellers are using to describe properties.</w:t>
      </w:r>
    </w:p>
    <w:p w:rsidR="00574E82" w:rsidRPr="00574E82" w:rsidRDefault="00574E82" w:rsidP="00574E82">
      <w:pPr>
        <w:autoSpaceDE w:val="0"/>
        <w:autoSpaceDN w:val="0"/>
        <w:adjustRightInd w:val="0"/>
        <w:spacing w:after="0" w:line="276" w:lineRule="auto"/>
        <w:ind w:firstLine="567"/>
        <w:rPr>
          <w:rFonts w:ascii="Arial" w:eastAsia="Cassia-Regular" w:hAnsi="Arial" w:cs="Arial"/>
          <w:color w:val="000000"/>
          <w:sz w:val="20"/>
          <w:szCs w:val="20"/>
        </w:rPr>
      </w:pPr>
      <w:r w:rsidRPr="00574E82">
        <w:rPr>
          <w:rFonts w:ascii="Arial" w:eastAsia="Cassia-Regular" w:hAnsi="Arial" w:cs="Arial"/>
          <w:color w:val="000000"/>
          <w:sz w:val="20"/>
          <w:szCs w:val="20"/>
        </w:rPr>
        <w:t>The two main units of comparison for residential properties are total property (bulk analysis) and physical units.</w:t>
      </w:r>
    </w:p>
    <w:p w:rsidR="00574E82" w:rsidRPr="00574E82" w:rsidRDefault="00574E82" w:rsidP="00574E82">
      <w:pPr>
        <w:autoSpaceDE w:val="0"/>
        <w:autoSpaceDN w:val="0"/>
        <w:adjustRightInd w:val="0"/>
        <w:spacing w:after="0" w:line="276" w:lineRule="auto"/>
        <w:ind w:firstLine="709"/>
        <w:rPr>
          <w:rFonts w:ascii="Arial" w:eastAsia="Cassia-Regular" w:hAnsi="Arial" w:cs="Arial"/>
          <w:color w:val="000000"/>
          <w:sz w:val="20"/>
          <w:szCs w:val="20"/>
        </w:rPr>
      </w:pPr>
      <w:r w:rsidRPr="00574E82">
        <w:rPr>
          <w:rFonts w:ascii="Arial" w:eastAsia="Cassia-Regular" w:hAnsi="Arial" w:cs="Arial"/>
          <w:color w:val="000000"/>
          <w:sz w:val="20"/>
          <w:szCs w:val="20"/>
        </w:rPr>
        <w:lastRenderedPageBreak/>
        <w:t>Single-family residential properties most often use one-to-one comparison (bulk), while strata or condominiums sometimes also use the price per square metre (or square foot). Single-family</w:t>
      </w:r>
      <w:r>
        <w:rPr>
          <w:rFonts w:ascii="Arial" w:eastAsia="Cassia-Regular" w:hAnsi="Arial" w:cs="Arial"/>
          <w:color w:val="000000"/>
          <w:sz w:val="20"/>
          <w:szCs w:val="20"/>
        </w:rPr>
        <w:t xml:space="preserve"> </w:t>
      </w:r>
      <w:r w:rsidRPr="00574E82">
        <w:rPr>
          <w:rFonts w:ascii="Arial" w:eastAsia="Cassia-Regular" w:hAnsi="Arial" w:cs="Arial"/>
          <w:color w:val="000000"/>
          <w:sz w:val="20"/>
          <w:szCs w:val="20"/>
        </w:rPr>
        <w:t xml:space="preserve">residential properties </w:t>
      </w:r>
      <w:proofErr w:type="gramStart"/>
      <w:r w:rsidRPr="00574E82">
        <w:rPr>
          <w:rFonts w:ascii="Arial" w:eastAsia="Cassia-Regular" w:hAnsi="Arial" w:cs="Arial"/>
          <w:color w:val="000000"/>
          <w:sz w:val="20"/>
          <w:szCs w:val="20"/>
        </w:rPr>
        <w:t>are typically not standardized</w:t>
      </w:r>
      <w:proofErr w:type="gramEnd"/>
      <w:r w:rsidRPr="00574E82">
        <w:rPr>
          <w:rFonts w:ascii="Arial" w:eastAsia="Cassia-Regular" w:hAnsi="Arial" w:cs="Arial"/>
          <w:color w:val="000000"/>
          <w:sz w:val="20"/>
          <w:szCs w:val="20"/>
        </w:rPr>
        <w:t xml:space="preserve"> enough in terms of</w:t>
      </w:r>
      <w:r>
        <w:rPr>
          <w:rFonts w:ascii="Arial" w:eastAsia="Cassia-Regular" w:hAnsi="Arial" w:cs="Arial"/>
          <w:color w:val="000000"/>
          <w:sz w:val="20"/>
          <w:szCs w:val="20"/>
        </w:rPr>
        <w:t xml:space="preserve"> size and attributes to compare </w:t>
      </w:r>
      <w:r w:rsidRPr="00574E82">
        <w:rPr>
          <w:rFonts w:ascii="Arial" w:eastAsia="Cassia-Regular" w:hAnsi="Arial" w:cs="Arial"/>
          <w:color w:val="000000"/>
          <w:sz w:val="20"/>
          <w:szCs w:val="20"/>
        </w:rPr>
        <w:t>on a per room basis.</w:t>
      </w:r>
    </w:p>
    <w:p w:rsidR="00574E82" w:rsidRPr="00574E82" w:rsidRDefault="00574E82" w:rsidP="00574E82">
      <w:pPr>
        <w:autoSpaceDE w:val="0"/>
        <w:autoSpaceDN w:val="0"/>
        <w:adjustRightInd w:val="0"/>
        <w:spacing w:after="0" w:line="276" w:lineRule="auto"/>
        <w:ind w:firstLine="709"/>
        <w:rPr>
          <w:rFonts w:ascii="Arial" w:eastAsia="Cassia-Regular" w:hAnsi="Arial" w:cs="Arial"/>
          <w:color w:val="000000"/>
          <w:sz w:val="20"/>
          <w:szCs w:val="20"/>
        </w:rPr>
      </w:pPr>
      <w:r w:rsidRPr="00574E82">
        <w:rPr>
          <w:rFonts w:ascii="Arial" w:eastAsia="Cassia-Regular" w:hAnsi="Arial" w:cs="Arial"/>
          <w:color w:val="000000"/>
          <w:sz w:val="20"/>
          <w:szCs w:val="20"/>
        </w:rPr>
        <w:t>Multi-family residential properties are difficult to compare on a bulk ba</w:t>
      </w:r>
      <w:r>
        <w:rPr>
          <w:rFonts w:ascii="Arial" w:eastAsia="Cassia-Regular" w:hAnsi="Arial" w:cs="Arial"/>
          <w:color w:val="000000"/>
          <w:sz w:val="20"/>
          <w:szCs w:val="20"/>
        </w:rPr>
        <w:t xml:space="preserve">sis, because they are typically </w:t>
      </w:r>
      <w:r w:rsidRPr="00574E82">
        <w:rPr>
          <w:rFonts w:ascii="Arial" w:eastAsia="Cassia-Regular" w:hAnsi="Arial" w:cs="Arial"/>
          <w:color w:val="000000"/>
          <w:sz w:val="20"/>
          <w:szCs w:val="20"/>
        </w:rPr>
        <w:t xml:space="preserve">too dissimilar </w:t>
      </w:r>
      <w:proofErr w:type="gramStart"/>
      <w:r w:rsidRPr="00574E82">
        <w:rPr>
          <w:rFonts w:ascii="Arial" w:eastAsia="Cassia-Regular" w:hAnsi="Arial" w:cs="Arial"/>
          <w:color w:val="000000"/>
          <w:sz w:val="20"/>
          <w:szCs w:val="20"/>
        </w:rPr>
        <w:t>to directly compare</w:t>
      </w:r>
      <w:proofErr w:type="gramEnd"/>
      <w:r w:rsidRPr="00574E82">
        <w:rPr>
          <w:rFonts w:ascii="Arial" w:eastAsia="Cassia-Regular" w:hAnsi="Arial" w:cs="Arial"/>
          <w:color w:val="000000"/>
          <w:sz w:val="20"/>
          <w:szCs w:val="20"/>
        </w:rPr>
        <w:t xml:space="preserve">. Instead, they can be compared </w:t>
      </w:r>
      <w:proofErr w:type="gramStart"/>
      <w:r w:rsidRPr="00574E82">
        <w:rPr>
          <w:rFonts w:ascii="Arial" w:eastAsia="Cassia-Regular" w:hAnsi="Arial" w:cs="Arial"/>
          <w:color w:val="000000"/>
          <w:sz w:val="20"/>
          <w:szCs w:val="20"/>
        </w:rPr>
        <w:t xml:space="preserve">on the </w:t>
      </w:r>
      <w:r>
        <w:rPr>
          <w:rFonts w:ascii="Arial" w:eastAsia="Cassia-Regular" w:hAnsi="Arial" w:cs="Arial"/>
          <w:color w:val="000000"/>
          <w:sz w:val="20"/>
          <w:szCs w:val="20"/>
        </w:rPr>
        <w:t>basis of</w:t>
      </w:r>
      <w:proofErr w:type="gramEnd"/>
      <w:r>
        <w:rPr>
          <w:rFonts w:ascii="Arial" w:eastAsia="Cassia-Regular" w:hAnsi="Arial" w:cs="Arial"/>
          <w:color w:val="000000"/>
          <w:sz w:val="20"/>
          <w:szCs w:val="20"/>
        </w:rPr>
        <w:t xml:space="preserve"> price per suite, price </w:t>
      </w:r>
      <w:r w:rsidRPr="00574E82">
        <w:rPr>
          <w:rFonts w:ascii="Arial" w:eastAsia="Cassia-Regular" w:hAnsi="Arial" w:cs="Arial"/>
          <w:color w:val="000000"/>
          <w:sz w:val="20"/>
          <w:szCs w:val="20"/>
        </w:rPr>
        <w:t>per room, or price per square metre (or square foot).</w:t>
      </w:r>
    </w:p>
    <w:p w:rsidR="00574E82" w:rsidRDefault="00574E82" w:rsidP="00574E82">
      <w:pPr>
        <w:autoSpaceDE w:val="0"/>
        <w:autoSpaceDN w:val="0"/>
        <w:adjustRightInd w:val="0"/>
        <w:spacing w:after="0" w:line="276" w:lineRule="auto"/>
        <w:rPr>
          <w:rFonts w:ascii="Arial" w:eastAsia="Cassia-Regular" w:hAnsi="Arial" w:cs="Arial"/>
          <w:color w:val="000000"/>
          <w:sz w:val="20"/>
          <w:szCs w:val="20"/>
        </w:rPr>
      </w:pPr>
      <w:bookmarkStart w:id="0" w:name="_GoBack"/>
      <w:bookmarkEnd w:id="0"/>
      <w:r w:rsidRPr="00574E82">
        <w:rPr>
          <w:rFonts w:ascii="Arial" w:eastAsia="Cassia-Regular" w:hAnsi="Arial" w:cs="Arial"/>
          <w:color w:val="000000"/>
          <w:sz w:val="20"/>
          <w:szCs w:val="20"/>
        </w:rPr>
        <w:t>Students should illustrate their discussion with examples of two dif</w:t>
      </w:r>
      <w:r>
        <w:rPr>
          <w:rFonts w:ascii="Arial" w:eastAsia="Cassia-Regular" w:hAnsi="Arial" w:cs="Arial"/>
          <w:color w:val="000000"/>
          <w:sz w:val="20"/>
          <w:szCs w:val="20"/>
        </w:rPr>
        <w:t xml:space="preserve">ferent units of comparison that they </w:t>
      </w:r>
      <w:r w:rsidRPr="00574E82">
        <w:rPr>
          <w:rFonts w:ascii="Arial" w:eastAsia="Cassia-Regular" w:hAnsi="Arial" w:cs="Arial"/>
          <w:color w:val="000000"/>
          <w:sz w:val="20"/>
          <w:szCs w:val="20"/>
        </w:rPr>
        <w:t>found in a real estate publication.</w:t>
      </w:r>
    </w:p>
    <w:p w:rsidR="00574E82" w:rsidRDefault="00574E82" w:rsidP="00312DCF">
      <w:pPr>
        <w:autoSpaceDE w:val="0"/>
        <w:autoSpaceDN w:val="0"/>
        <w:adjustRightInd w:val="0"/>
        <w:spacing w:after="0" w:line="276" w:lineRule="auto"/>
        <w:rPr>
          <w:rFonts w:ascii="Arial" w:eastAsia="Cassia-Regular" w:hAnsi="Arial" w:cs="Arial"/>
          <w:color w:val="000000"/>
          <w:sz w:val="20"/>
          <w:szCs w:val="20"/>
        </w:rPr>
      </w:pPr>
    </w:p>
    <w:p w:rsidR="00312DCF" w:rsidRPr="00312DCF" w:rsidRDefault="00312DCF" w:rsidP="00312DCF">
      <w:pPr>
        <w:autoSpaceDE w:val="0"/>
        <w:autoSpaceDN w:val="0"/>
        <w:adjustRightInd w:val="0"/>
        <w:spacing w:after="0" w:line="276" w:lineRule="auto"/>
        <w:rPr>
          <w:rFonts w:ascii="Arial" w:eastAsia="Cassia-Regular" w:hAnsi="Arial" w:cs="Arial"/>
          <w:color w:val="000000"/>
          <w:sz w:val="20"/>
          <w:szCs w:val="20"/>
        </w:rPr>
      </w:pPr>
      <w:r w:rsidRPr="00312DCF">
        <w:rPr>
          <w:rFonts w:ascii="Arial" w:eastAsia="Cassia-Regular" w:hAnsi="Arial" w:cs="Arial"/>
          <w:color w:val="000000"/>
          <w:sz w:val="20"/>
          <w:szCs w:val="20"/>
        </w:rPr>
        <w:t>5. (</w:t>
      </w:r>
      <w:proofErr w:type="gramStart"/>
      <w:r w:rsidRPr="00312DCF">
        <w:rPr>
          <w:rFonts w:ascii="Arial" w:eastAsia="Cassia-Regular" w:hAnsi="Arial" w:cs="Arial"/>
          <w:color w:val="000000"/>
          <w:sz w:val="20"/>
          <w:szCs w:val="20"/>
        </w:rPr>
        <w:t>a</w:t>
      </w:r>
      <w:proofErr w:type="gramEnd"/>
      <w:r w:rsidRPr="00312DCF">
        <w:rPr>
          <w:rFonts w:ascii="Arial" w:eastAsia="Cassia-Regular" w:hAnsi="Arial" w:cs="Arial"/>
          <w:color w:val="000000"/>
          <w:sz w:val="20"/>
          <w:szCs w:val="20"/>
        </w:rPr>
        <w:t>) What is meant by reconciliation?</w:t>
      </w:r>
    </w:p>
    <w:p w:rsidR="00312DCF" w:rsidRPr="00312DCF" w:rsidRDefault="00312DCF" w:rsidP="00312DCF">
      <w:pPr>
        <w:autoSpaceDE w:val="0"/>
        <w:autoSpaceDN w:val="0"/>
        <w:adjustRightInd w:val="0"/>
        <w:spacing w:after="0" w:line="276" w:lineRule="auto"/>
        <w:rPr>
          <w:rFonts w:ascii="Arial" w:eastAsia="Cassia-Regular" w:hAnsi="Arial" w:cs="Arial"/>
          <w:color w:val="000000"/>
          <w:sz w:val="20"/>
          <w:szCs w:val="20"/>
        </w:rPr>
      </w:pPr>
      <w:r w:rsidRPr="00312DCF">
        <w:rPr>
          <w:rFonts w:ascii="Arial" w:eastAsia="Cassia-Regular" w:hAnsi="Arial" w:cs="Arial"/>
          <w:color w:val="000000"/>
          <w:sz w:val="20"/>
          <w:szCs w:val="20"/>
        </w:rPr>
        <w:t>(b) When you are reconciling the adjusted values in the direct comparison approach, explain how</w:t>
      </w:r>
    </w:p>
    <w:p w:rsidR="00574E82" w:rsidRDefault="00312DCF" w:rsidP="00574E82">
      <w:pPr>
        <w:autoSpaceDE w:val="0"/>
        <w:autoSpaceDN w:val="0"/>
        <w:adjustRightInd w:val="0"/>
        <w:spacing w:after="0" w:line="276" w:lineRule="auto"/>
        <w:rPr>
          <w:rFonts w:ascii="Arial" w:eastAsia="Cassia-Regular" w:hAnsi="Arial" w:cs="Arial"/>
          <w:color w:val="000000"/>
          <w:sz w:val="20"/>
          <w:szCs w:val="20"/>
        </w:rPr>
      </w:pPr>
      <w:proofErr w:type="gramStart"/>
      <w:r w:rsidRPr="00312DCF">
        <w:rPr>
          <w:rFonts w:ascii="Arial" w:eastAsia="Cassia-Regular" w:hAnsi="Arial" w:cs="Arial"/>
          <w:color w:val="000000"/>
          <w:sz w:val="20"/>
          <w:szCs w:val="20"/>
        </w:rPr>
        <w:t>you</w:t>
      </w:r>
      <w:proofErr w:type="gramEnd"/>
      <w:r w:rsidRPr="00312DCF">
        <w:rPr>
          <w:rFonts w:ascii="Arial" w:eastAsia="Cassia-Regular" w:hAnsi="Arial" w:cs="Arial"/>
          <w:color w:val="000000"/>
          <w:sz w:val="20"/>
          <w:szCs w:val="20"/>
        </w:rPr>
        <w:t xml:space="preserve"> would decide which represent the best comparables.</w:t>
      </w:r>
    </w:p>
    <w:p w:rsidR="00574E82" w:rsidRPr="00574E82" w:rsidRDefault="00574E82" w:rsidP="00574E82">
      <w:pPr>
        <w:autoSpaceDE w:val="0"/>
        <w:autoSpaceDN w:val="0"/>
        <w:adjustRightInd w:val="0"/>
        <w:spacing w:after="0" w:line="276" w:lineRule="auto"/>
        <w:ind w:left="720"/>
        <w:rPr>
          <w:rFonts w:ascii="Arial" w:eastAsia="Cassia-Regular" w:hAnsi="Arial" w:cs="Arial"/>
          <w:color w:val="000000"/>
          <w:sz w:val="20"/>
          <w:szCs w:val="20"/>
        </w:rPr>
      </w:pPr>
      <w:r w:rsidRPr="00574E82">
        <w:rPr>
          <w:rFonts w:ascii="Arial" w:eastAsia="Cassia-Regular" w:hAnsi="Arial" w:cs="Arial"/>
          <w:color w:val="000000"/>
          <w:sz w:val="20"/>
          <w:szCs w:val="20"/>
        </w:rPr>
        <w:t>5. (</w:t>
      </w:r>
      <w:proofErr w:type="gramStart"/>
      <w:r w:rsidRPr="00574E82">
        <w:rPr>
          <w:rFonts w:ascii="Arial" w:eastAsia="Cassia-Regular" w:hAnsi="Arial" w:cs="Arial"/>
          <w:color w:val="000000"/>
          <w:sz w:val="20"/>
          <w:szCs w:val="20"/>
        </w:rPr>
        <w:t>a</w:t>
      </w:r>
      <w:proofErr w:type="gramEnd"/>
      <w:r w:rsidRPr="00574E82">
        <w:rPr>
          <w:rFonts w:ascii="Arial" w:eastAsia="Cassia-Regular" w:hAnsi="Arial" w:cs="Arial"/>
          <w:color w:val="000000"/>
          <w:sz w:val="20"/>
          <w:szCs w:val="20"/>
        </w:rPr>
        <w:t>) Reconciliation is the process by which the appraiser evaluate</w:t>
      </w:r>
      <w:r>
        <w:rPr>
          <w:rFonts w:ascii="Arial" w:eastAsia="Cassia-Regular" w:hAnsi="Arial" w:cs="Arial"/>
          <w:color w:val="000000"/>
          <w:sz w:val="20"/>
          <w:szCs w:val="20"/>
        </w:rPr>
        <w:t xml:space="preserve">s and selects, from among two or </w:t>
      </w:r>
      <w:r w:rsidRPr="00574E82">
        <w:rPr>
          <w:rFonts w:ascii="Arial" w:eastAsia="Cassia-Regular" w:hAnsi="Arial" w:cs="Arial"/>
          <w:color w:val="000000"/>
          <w:sz w:val="20"/>
          <w:szCs w:val="20"/>
        </w:rPr>
        <w:t>more alternative conclusions or indications of value, a single value esti</w:t>
      </w:r>
      <w:r>
        <w:rPr>
          <w:rFonts w:ascii="Arial" w:eastAsia="Cassia-Regular" w:hAnsi="Arial" w:cs="Arial"/>
          <w:color w:val="000000"/>
          <w:sz w:val="20"/>
          <w:szCs w:val="20"/>
        </w:rPr>
        <w:t xml:space="preserve">mate that is most </w:t>
      </w:r>
      <w:r w:rsidRPr="00574E82">
        <w:rPr>
          <w:rFonts w:ascii="Arial" w:eastAsia="Cassia-Regular" w:hAnsi="Arial" w:cs="Arial"/>
          <w:color w:val="000000"/>
          <w:sz w:val="20"/>
          <w:szCs w:val="20"/>
        </w:rPr>
        <w:t>applicable to the property being appraised.</w:t>
      </w:r>
    </w:p>
    <w:p w:rsidR="00574E82" w:rsidRPr="00312DCF" w:rsidRDefault="00574E82" w:rsidP="00574E82">
      <w:pPr>
        <w:autoSpaceDE w:val="0"/>
        <w:autoSpaceDN w:val="0"/>
        <w:adjustRightInd w:val="0"/>
        <w:spacing w:after="0" w:line="276" w:lineRule="auto"/>
        <w:ind w:left="720"/>
        <w:rPr>
          <w:rFonts w:ascii="Arial" w:eastAsia="Cassia-Regular" w:hAnsi="Arial" w:cs="Arial"/>
          <w:color w:val="000000"/>
          <w:sz w:val="20"/>
          <w:szCs w:val="20"/>
        </w:rPr>
      </w:pPr>
      <w:r w:rsidRPr="00574E82">
        <w:rPr>
          <w:rFonts w:ascii="Arial" w:eastAsia="Cassia-Regular" w:hAnsi="Arial" w:cs="Arial"/>
          <w:color w:val="000000"/>
          <w:sz w:val="20"/>
          <w:szCs w:val="20"/>
        </w:rPr>
        <w:t xml:space="preserve">(b) In reconciling different values, the appraiser must exercise judgment as to which </w:t>
      </w:r>
      <w:proofErr w:type="spellStart"/>
      <w:r w:rsidRPr="00574E82">
        <w:rPr>
          <w:rFonts w:ascii="Arial" w:eastAsia="Cassia-Regular" w:hAnsi="Arial" w:cs="Arial"/>
          <w:color w:val="000000"/>
          <w:sz w:val="20"/>
          <w:szCs w:val="20"/>
        </w:rPr>
        <w:t>comparables</w:t>
      </w:r>
      <w:proofErr w:type="spellEnd"/>
      <w:r w:rsidRPr="00574E82">
        <w:rPr>
          <w:rFonts w:ascii="Arial" w:eastAsia="Cassia-Regular" w:hAnsi="Arial" w:cs="Arial"/>
          <w:color w:val="000000"/>
          <w:sz w:val="20"/>
          <w:szCs w:val="20"/>
        </w:rPr>
        <w:t xml:space="preserve"> are</w:t>
      </w:r>
      <w:r>
        <w:rPr>
          <w:rFonts w:ascii="Arial" w:eastAsia="Cassia-Regular" w:hAnsi="Arial" w:cs="Arial"/>
          <w:color w:val="000000"/>
          <w:sz w:val="20"/>
          <w:szCs w:val="20"/>
        </w:rPr>
        <w:t xml:space="preserve"> </w:t>
      </w:r>
      <w:r w:rsidRPr="00574E82">
        <w:rPr>
          <w:rFonts w:ascii="Arial" w:eastAsia="Cassia-Regular" w:hAnsi="Arial" w:cs="Arial"/>
          <w:color w:val="000000"/>
          <w:sz w:val="20"/>
          <w:szCs w:val="20"/>
        </w:rPr>
        <w:t>the most similar to the subject and thus the best estimates of the</w:t>
      </w:r>
      <w:r>
        <w:rPr>
          <w:rFonts w:ascii="Arial" w:eastAsia="Cassia-Regular" w:hAnsi="Arial" w:cs="Arial"/>
          <w:color w:val="000000"/>
          <w:sz w:val="20"/>
          <w:szCs w:val="20"/>
        </w:rPr>
        <w:t xml:space="preserve"> subject's value. Typically, the </w:t>
      </w:r>
      <w:r w:rsidRPr="00574E82">
        <w:rPr>
          <w:rFonts w:ascii="Arial" w:eastAsia="Cassia-Regular" w:hAnsi="Arial" w:cs="Arial"/>
          <w:color w:val="000000"/>
          <w:sz w:val="20"/>
          <w:szCs w:val="20"/>
        </w:rPr>
        <w:t xml:space="preserve">best </w:t>
      </w:r>
      <w:proofErr w:type="spellStart"/>
      <w:r w:rsidRPr="00574E82">
        <w:rPr>
          <w:rFonts w:ascii="Arial" w:eastAsia="Cassia-Regular" w:hAnsi="Arial" w:cs="Arial"/>
          <w:color w:val="000000"/>
          <w:sz w:val="20"/>
          <w:szCs w:val="20"/>
        </w:rPr>
        <w:t>comparables</w:t>
      </w:r>
      <w:proofErr w:type="spellEnd"/>
      <w:r w:rsidRPr="00574E82">
        <w:rPr>
          <w:rFonts w:ascii="Arial" w:eastAsia="Cassia-Regular" w:hAnsi="Arial" w:cs="Arial"/>
          <w:color w:val="000000"/>
          <w:sz w:val="20"/>
          <w:szCs w:val="20"/>
        </w:rPr>
        <w:t xml:space="preserve"> are those sales that require the least absolute adju</w:t>
      </w:r>
      <w:r>
        <w:rPr>
          <w:rFonts w:ascii="Arial" w:eastAsia="Cassia-Regular" w:hAnsi="Arial" w:cs="Arial"/>
          <w:color w:val="000000"/>
          <w:sz w:val="20"/>
          <w:szCs w:val="20"/>
        </w:rPr>
        <w:t xml:space="preserve">stments, since this indicates a </w:t>
      </w:r>
      <w:r w:rsidRPr="00574E82">
        <w:rPr>
          <w:rFonts w:ascii="Arial" w:eastAsia="Cassia-Regular" w:hAnsi="Arial" w:cs="Arial"/>
          <w:color w:val="000000"/>
          <w:sz w:val="20"/>
          <w:szCs w:val="20"/>
        </w:rPr>
        <w:t xml:space="preserve">high degree of similarity to the subject. These </w:t>
      </w:r>
      <w:proofErr w:type="spellStart"/>
      <w:r w:rsidRPr="00574E82">
        <w:rPr>
          <w:rFonts w:ascii="Arial" w:eastAsia="Cassia-Regular" w:hAnsi="Arial" w:cs="Arial"/>
          <w:color w:val="000000"/>
          <w:sz w:val="20"/>
          <w:szCs w:val="20"/>
        </w:rPr>
        <w:t>comparables</w:t>
      </w:r>
      <w:proofErr w:type="spellEnd"/>
      <w:r w:rsidRPr="00574E82">
        <w:rPr>
          <w:rFonts w:ascii="Arial" w:eastAsia="Cassia-Regular" w:hAnsi="Arial" w:cs="Arial"/>
          <w:color w:val="000000"/>
          <w:sz w:val="20"/>
          <w:szCs w:val="20"/>
        </w:rPr>
        <w:t xml:space="preserve"> </w:t>
      </w:r>
      <w:proofErr w:type="gramStart"/>
      <w:r w:rsidRPr="00574E82">
        <w:rPr>
          <w:rFonts w:ascii="Arial" w:eastAsia="Cassia-Regular" w:hAnsi="Arial" w:cs="Arial"/>
          <w:color w:val="000000"/>
          <w:sz w:val="20"/>
          <w:szCs w:val="20"/>
        </w:rPr>
        <w:t xml:space="preserve">should </w:t>
      </w:r>
      <w:r>
        <w:rPr>
          <w:rFonts w:ascii="Arial" w:eastAsia="Cassia-Regular" w:hAnsi="Arial" w:cs="Arial"/>
          <w:color w:val="000000"/>
          <w:sz w:val="20"/>
          <w:szCs w:val="20"/>
        </w:rPr>
        <w:t>be given</w:t>
      </w:r>
      <w:proofErr w:type="gramEnd"/>
      <w:r>
        <w:rPr>
          <w:rFonts w:ascii="Arial" w:eastAsia="Cassia-Regular" w:hAnsi="Arial" w:cs="Arial"/>
          <w:color w:val="000000"/>
          <w:sz w:val="20"/>
          <w:szCs w:val="20"/>
        </w:rPr>
        <w:t xml:space="preserve"> the greatest weight in </w:t>
      </w:r>
      <w:r w:rsidRPr="00574E82">
        <w:rPr>
          <w:rFonts w:ascii="Arial" w:eastAsia="Cassia-Regular" w:hAnsi="Arial" w:cs="Arial"/>
          <w:color w:val="000000"/>
          <w:sz w:val="20"/>
          <w:szCs w:val="20"/>
        </w:rPr>
        <w:t>reconciling values.</w:t>
      </w:r>
    </w:p>
    <w:p w:rsidR="00574E82" w:rsidRDefault="00574E82" w:rsidP="00312DCF">
      <w:pPr>
        <w:autoSpaceDE w:val="0"/>
        <w:autoSpaceDN w:val="0"/>
        <w:adjustRightInd w:val="0"/>
        <w:spacing w:after="0" w:line="276" w:lineRule="auto"/>
        <w:rPr>
          <w:rFonts w:ascii="Arial" w:eastAsia="Cassia-Regular" w:hAnsi="Arial" w:cs="Arial"/>
          <w:color w:val="000000"/>
          <w:sz w:val="20"/>
          <w:szCs w:val="20"/>
        </w:rPr>
      </w:pPr>
    </w:p>
    <w:p w:rsidR="00312DCF" w:rsidRDefault="00312DCF" w:rsidP="00312DCF">
      <w:pPr>
        <w:autoSpaceDE w:val="0"/>
        <w:autoSpaceDN w:val="0"/>
        <w:adjustRightInd w:val="0"/>
        <w:spacing w:after="0" w:line="276" w:lineRule="auto"/>
        <w:rPr>
          <w:rFonts w:ascii="Arial" w:eastAsia="Cassia-Regular" w:hAnsi="Arial" w:cs="Arial"/>
          <w:color w:val="000000"/>
          <w:sz w:val="20"/>
          <w:szCs w:val="20"/>
        </w:rPr>
      </w:pPr>
      <w:r w:rsidRPr="00312DCF">
        <w:rPr>
          <w:rFonts w:ascii="Arial" w:eastAsia="Cassia-Regular" w:hAnsi="Arial" w:cs="Arial"/>
          <w:color w:val="000000"/>
          <w:sz w:val="20"/>
          <w:szCs w:val="20"/>
        </w:rPr>
        <w:t>6. Why is the principle of supply and demand critical to the direct comparison approach?</w:t>
      </w:r>
    </w:p>
    <w:p w:rsidR="00574E82" w:rsidRPr="00312DCF" w:rsidRDefault="00574E82" w:rsidP="00574E82">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tab/>
      </w:r>
      <w:r w:rsidRPr="00574E82">
        <w:rPr>
          <w:rFonts w:ascii="Arial" w:eastAsia="Cassia-Regular" w:hAnsi="Arial" w:cs="Arial"/>
          <w:color w:val="000000"/>
          <w:sz w:val="20"/>
          <w:szCs w:val="20"/>
        </w:rPr>
        <w:t xml:space="preserve">6. Supply and demand of real estate affects prices at which properties </w:t>
      </w:r>
      <w:proofErr w:type="gramStart"/>
      <w:r>
        <w:rPr>
          <w:rFonts w:ascii="Arial" w:eastAsia="Cassia-Regular" w:hAnsi="Arial" w:cs="Arial"/>
          <w:color w:val="000000"/>
          <w:sz w:val="20"/>
          <w:szCs w:val="20"/>
        </w:rPr>
        <w:t>are bought and sold</w:t>
      </w:r>
      <w:proofErr w:type="gramEnd"/>
      <w:r>
        <w:rPr>
          <w:rFonts w:ascii="Arial" w:eastAsia="Cassia-Regular" w:hAnsi="Arial" w:cs="Arial"/>
          <w:color w:val="000000"/>
          <w:sz w:val="20"/>
          <w:szCs w:val="20"/>
        </w:rPr>
        <w:t xml:space="preserve">. Properties </w:t>
      </w:r>
      <w:r w:rsidRPr="00574E82">
        <w:rPr>
          <w:rFonts w:ascii="Arial" w:eastAsia="Cassia-Regular" w:hAnsi="Arial" w:cs="Arial"/>
          <w:color w:val="000000"/>
          <w:sz w:val="20"/>
          <w:szCs w:val="20"/>
        </w:rPr>
        <w:t>offered for sale constitute supply, while buyers represent demand. W</w:t>
      </w:r>
      <w:r>
        <w:rPr>
          <w:rFonts w:ascii="Arial" w:eastAsia="Cassia-Regular" w:hAnsi="Arial" w:cs="Arial"/>
          <w:color w:val="000000"/>
          <w:sz w:val="20"/>
          <w:szCs w:val="20"/>
        </w:rPr>
        <w:t xml:space="preserve">hen the demand for a particular </w:t>
      </w:r>
      <w:r w:rsidRPr="00574E82">
        <w:rPr>
          <w:rFonts w:ascii="Arial" w:eastAsia="Cassia-Regular" w:hAnsi="Arial" w:cs="Arial"/>
          <w:color w:val="000000"/>
          <w:sz w:val="20"/>
          <w:szCs w:val="20"/>
        </w:rPr>
        <w:t>product or type of property is high, prices tend to increase; vice versa, when demand is low, pric</w:t>
      </w:r>
      <w:r>
        <w:rPr>
          <w:rFonts w:ascii="Arial" w:eastAsia="Cassia-Regular" w:hAnsi="Arial" w:cs="Arial"/>
          <w:color w:val="000000"/>
          <w:sz w:val="20"/>
          <w:szCs w:val="20"/>
        </w:rPr>
        <w:t xml:space="preserve">es </w:t>
      </w:r>
      <w:r w:rsidRPr="00574E82">
        <w:rPr>
          <w:rFonts w:ascii="Arial" w:eastAsia="Cassia-Regular" w:hAnsi="Arial" w:cs="Arial"/>
          <w:color w:val="000000"/>
          <w:sz w:val="20"/>
          <w:szCs w:val="20"/>
        </w:rPr>
        <w:t>tend to decrease. Due to the time needed for construction, there is ofte</w:t>
      </w:r>
      <w:r>
        <w:rPr>
          <w:rFonts w:ascii="Arial" w:eastAsia="Cassia-Regular" w:hAnsi="Arial" w:cs="Arial"/>
          <w:color w:val="000000"/>
          <w:sz w:val="20"/>
          <w:szCs w:val="20"/>
        </w:rPr>
        <w:t xml:space="preserve">n a lag before any shift occurs </w:t>
      </w:r>
      <w:r w:rsidRPr="00574E82">
        <w:rPr>
          <w:rFonts w:ascii="Arial" w:eastAsia="Cassia-Regular" w:hAnsi="Arial" w:cs="Arial"/>
          <w:color w:val="000000"/>
          <w:sz w:val="20"/>
          <w:szCs w:val="20"/>
        </w:rPr>
        <w:t>in the supply side of improved properties. Shifts in demand are not su</w:t>
      </w:r>
      <w:r>
        <w:rPr>
          <w:rFonts w:ascii="Arial" w:eastAsia="Cassia-Regular" w:hAnsi="Arial" w:cs="Arial"/>
          <w:color w:val="000000"/>
          <w:sz w:val="20"/>
          <w:szCs w:val="20"/>
        </w:rPr>
        <w:t xml:space="preserve">bject to this lag and can occur </w:t>
      </w:r>
      <w:r w:rsidRPr="00574E82">
        <w:rPr>
          <w:rFonts w:ascii="Arial" w:eastAsia="Cassia-Regular" w:hAnsi="Arial" w:cs="Arial"/>
          <w:color w:val="000000"/>
          <w:sz w:val="20"/>
          <w:szCs w:val="20"/>
        </w:rPr>
        <w:t>more rapidly. A change in any of the elements that affect supply and</w:t>
      </w:r>
      <w:r>
        <w:rPr>
          <w:rFonts w:ascii="Arial" w:eastAsia="Cassia-Regular" w:hAnsi="Arial" w:cs="Arial"/>
          <w:color w:val="000000"/>
          <w:sz w:val="20"/>
          <w:szCs w:val="20"/>
        </w:rPr>
        <w:t xml:space="preserve"> demand may cause prices of the </w:t>
      </w:r>
      <w:r w:rsidRPr="00574E82">
        <w:rPr>
          <w:rFonts w:ascii="Arial" w:eastAsia="Cassia-Regular" w:hAnsi="Arial" w:cs="Arial"/>
          <w:color w:val="000000"/>
          <w:sz w:val="20"/>
          <w:szCs w:val="20"/>
        </w:rPr>
        <w:t>subject property and comparable properties to vary.</w:t>
      </w:r>
    </w:p>
    <w:p w:rsidR="00574E82" w:rsidRDefault="00574E82" w:rsidP="00312DCF">
      <w:pPr>
        <w:autoSpaceDE w:val="0"/>
        <w:autoSpaceDN w:val="0"/>
        <w:adjustRightInd w:val="0"/>
        <w:spacing w:after="0" w:line="276" w:lineRule="auto"/>
        <w:rPr>
          <w:rFonts w:ascii="Arial" w:eastAsia="Cassia-Regular" w:hAnsi="Arial" w:cs="Arial"/>
          <w:color w:val="000000"/>
          <w:sz w:val="20"/>
          <w:szCs w:val="20"/>
        </w:rPr>
      </w:pPr>
    </w:p>
    <w:p w:rsidR="00312DCF" w:rsidRDefault="00312DCF" w:rsidP="00312DCF">
      <w:pPr>
        <w:autoSpaceDE w:val="0"/>
        <w:autoSpaceDN w:val="0"/>
        <w:adjustRightInd w:val="0"/>
        <w:spacing w:after="0" w:line="276" w:lineRule="auto"/>
        <w:rPr>
          <w:rFonts w:ascii="Arial" w:eastAsia="Cassia-Regular" w:hAnsi="Arial" w:cs="Arial"/>
          <w:color w:val="000000"/>
          <w:sz w:val="20"/>
          <w:szCs w:val="20"/>
        </w:rPr>
      </w:pPr>
      <w:r w:rsidRPr="00312DCF">
        <w:rPr>
          <w:rFonts w:ascii="Arial" w:eastAsia="Cassia-Regular" w:hAnsi="Arial" w:cs="Arial"/>
          <w:color w:val="000000"/>
          <w:sz w:val="20"/>
          <w:szCs w:val="20"/>
        </w:rPr>
        <w:t>7. When is the direct comparison approach to value the most useful? When is it least applicable?</w:t>
      </w:r>
    </w:p>
    <w:p w:rsidR="00574E82" w:rsidRPr="00574E82" w:rsidRDefault="00574E82" w:rsidP="00574E82">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tab/>
      </w:r>
      <w:r w:rsidRPr="00574E82">
        <w:rPr>
          <w:rFonts w:ascii="Arial" w:eastAsia="Cassia-Regular" w:hAnsi="Arial" w:cs="Arial"/>
          <w:color w:val="000000"/>
          <w:sz w:val="20"/>
          <w:szCs w:val="20"/>
        </w:rPr>
        <w:t>7. The direct comparison approach to value is most useful when ther</w:t>
      </w:r>
      <w:r>
        <w:rPr>
          <w:rFonts w:ascii="Arial" w:eastAsia="Cassia-Regular" w:hAnsi="Arial" w:cs="Arial"/>
          <w:color w:val="000000"/>
          <w:sz w:val="20"/>
          <w:szCs w:val="20"/>
        </w:rPr>
        <w:t xml:space="preserve">e is an adequate amount of data </w:t>
      </w:r>
      <w:r w:rsidRPr="00574E82">
        <w:rPr>
          <w:rFonts w:ascii="Arial" w:eastAsia="Cassia-Regular" w:hAnsi="Arial" w:cs="Arial"/>
          <w:color w:val="000000"/>
          <w:sz w:val="20"/>
          <w:szCs w:val="20"/>
        </w:rPr>
        <w:t xml:space="preserve">available on recent sales </w:t>
      </w:r>
      <w:proofErr w:type="spellStart"/>
      <w:r w:rsidRPr="00574E82">
        <w:rPr>
          <w:rFonts w:ascii="Arial" w:eastAsia="Cassia-Regular" w:hAnsi="Arial" w:cs="Arial"/>
          <w:color w:val="000000"/>
          <w:sz w:val="20"/>
          <w:szCs w:val="20"/>
        </w:rPr>
        <w:t>comparables</w:t>
      </w:r>
      <w:proofErr w:type="spellEnd"/>
      <w:r w:rsidRPr="00574E82">
        <w:rPr>
          <w:rFonts w:ascii="Arial" w:eastAsia="Cassia-Regular" w:hAnsi="Arial" w:cs="Arial"/>
          <w:color w:val="000000"/>
          <w:sz w:val="20"/>
          <w:szCs w:val="20"/>
        </w:rPr>
        <w:t xml:space="preserve">; i.e., with properties that </w:t>
      </w:r>
      <w:proofErr w:type="gramStart"/>
      <w:r w:rsidRPr="00574E82">
        <w:rPr>
          <w:rFonts w:ascii="Arial" w:eastAsia="Cassia-Regular" w:hAnsi="Arial" w:cs="Arial"/>
          <w:color w:val="000000"/>
          <w:sz w:val="20"/>
          <w:szCs w:val="20"/>
        </w:rPr>
        <w:t>are boug</w:t>
      </w:r>
      <w:r>
        <w:rPr>
          <w:rFonts w:ascii="Arial" w:eastAsia="Cassia-Regular" w:hAnsi="Arial" w:cs="Arial"/>
          <w:color w:val="000000"/>
          <w:sz w:val="20"/>
          <w:szCs w:val="20"/>
        </w:rPr>
        <w:t>ht and sold regularly</w:t>
      </w:r>
      <w:proofErr w:type="gramEnd"/>
      <w:r>
        <w:rPr>
          <w:rFonts w:ascii="Arial" w:eastAsia="Cassia-Regular" w:hAnsi="Arial" w:cs="Arial"/>
          <w:color w:val="000000"/>
          <w:sz w:val="20"/>
          <w:szCs w:val="20"/>
        </w:rPr>
        <w:t xml:space="preserve">. Thus, it </w:t>
      </w:r>
      <w:r w:rsidRPr="00574E82">
        <w:rPr>
          <w:rFonts w:ascii="Arial" w:eastAsia="Cassia-Regular" w:hAnsi="Arial" w:cs="Arial"/>
          <w:color w:val="000000"/>
          <w:sz w:val="20"/>
          <w:szCs w:val="20"/>
        </w:rPr>
        <w:t>is particularly applicable and reliable for properties such as single-fam</w:t>
      </w:r>
      <w:r>
        <w:rPr>
          <w:rFonts w:ascii="Arial" w:eastAsia="Cassia-Regular" w:hAnsi="Arial" w:cs="Arial"/>
          <w:color w:val="000000"/>
          <w:sz w:val="20"/>
          <w:szCs w:val="20"/>
        </w:rPr>
        <w:t xml:space="preserve">ily homes. It is also useful in </w:t>
      </w:r>
      <w:r w:rsidRPr="00574E82">
        <w:rPr>
          <w:rFonts w:ascii="Arial" w:eastAsia="Cassia-Regular" w:hAnsi="Arial" w:cs="Arial"/>
          <w:color w:val="000000"/>
          <w:sz w:val="20"/>
          <w:szCs w:val="20"/>
        </w:rPr>
        <w:t>appraising small owner-occupied commercial and industrial prop</w:t>
      </w:r>
      <w:r>
        <w:rPr>
          <w:rFonts w:ascii="Arial" w:eastAsia="Cassia-Regular" w:hAnsi="Arial" w:cs="Arial"/>
          <w:color w:val="000000"/>
          <w:sz w:val="20"/>
          <w:szCs w:val="20"/>
        </w:rPr>
        <w:t xml:space="preserve">erties, if there are sufficient comparable </w:t>
      </w:r>
      <w:r w:rsidRPr="00574E82">
        <w:rPr>
          <w:rFonts w:ascii="Arial" w:eastAsia="Cassia-Regular" w:hAnsi="Arial" w:cs="Arial"/>
          <w:color w:val="000000"/>
          <w:sz w:val="20"/>
          <w:szCs w:val="20"/>
        </w:rPr>
        <w:t>sales.</w:t>
      </w:r>
    </w:p>
    <w:p w:rsidR="00574E82" w:rsidRPr="00312DCF" w:rsidRDefault="00574E82" w:rsidP="00574E82">
      <w:pPr>
        <w:autoSpaceDE w:val="0"/>
        <w:autoSpaceDN w:val="0"/>
        <w:adjustRightInd w:val="0"/>
        <w:spacing w:after="0" w:line="276" w:lineRule="auto"/>
        <w:rPr>
          <w:rFonts w:ascii="Arial" w:eastAsia="Cassia-Regular" w:hAnsi="Arial" w:cs="Arial"/>
          <w:color w:val="000000"/>
          <w:sz w:val="20"/>
          <w:szCs w:val="20"/>
        </w:rPr>
      </w:pPr>
      <w:r w:rsidRPr="00574E82">
        <w:rPr>
          <w:rFonts w:ascii="Arial" w:eastAsia="Cassia-Regular" w:hAnsi="Arial" w:cs="Arial"/>
          <w:color w:val="000000"/>
          <w:sz w:val="20"/>
          <w:szCs w:val="20"/>
        </w:rPr>
        <w:t>The direct comparison approach is the least applicable when ther</w:t>
      </w:r>
      <w:r>
        <w:rPr>
          <w:rFonts w:ascii="Arial" w:eastAsia="Cassia-Regular" w:hAnsi="Arial" w:cs="Arial"/>
          <w:color w:val="000000"/>
          <w:sz w:val="20"/>
          <w:szCs w:val="20"/>
        </w:rPr>
        <w:t xml:space="preserve">e only a limited number of sale </w:t>
      </w:r>
      <w:r w:rsidRPr="00574E82">
        <w:rPr>
          <w:rFonts w:ascii="Arial" w:eastAsia="Cassia-Regular" w:hAnsi="Arial" w:cs="Arial"/>
          <w:color w:val="000000"/>
          <w:sz w:val="20"/>
          <w:szCs w:val="20"/>
        </w:rPr>
        <w:t xml:space="preserve">transactions that can be used for comparison. </w:t>
      </w:r>
      <w:proofErr w:type="gramStart"/>
      <w:r w:rsidRPr="00574E82">
        <w:rPr>
          <w:rFonts w:ascii="Arial" w:eastAsia="Cassia-Regular" w:hAnsi="Arial" w:cs="Arial"/>
          <w:color w:val="000000"/>
          <w:sz w:val="20"/>
          <w:szCs w:val="20"/>
        </w:rPr>
        <w:t>Also</w:t>
      </w:r>
      <w:proofErr w:type="gramEnd"/>
      <w:r w:rsidRPr="00574E82">
        <w:rPr>
          <w:rFonts w:ascii="Arial" w:eastAsia="Cassia-Regular" w:hAnsi="Arial" w:cs="Arial"/>
          <w:color w:val="000000"/>
          <w:sz w:val="20"/>
          <w:szCs w:val="20"/>
        </w:rPr>
        <w:t xml:space="preserve">, in times of rapid </w:t>
      </w:r>
      <w:r>
        <w:rPr>
          <w:rFonts w:ascii="Arial" w:eastAsia="Cassia-Regular" w:hAnsi="Arial" w:cs="Arial"/>
          <w:color w:val="000000"/>
          <w:sz w:val="20"/>
          <w:szCs w:val="20"/>
        </w:rPr>
        <w:t xml:space="preserve">economic change, the past sales </w:t>
      </w:r>
      <w:r w:rsidRPr="00574E82">
        <w:rPr>
          <w:rFonts w:ascii="Arial" w:eastAsia="Cassia-Regular" w:hAnsi="Arial" w:cs="Arial"/>
          <w:color w:val="000000"/>
          <w:sz w:val="20"/>
          <w:szCs w:val="20"/>
        </w:rPr>
        <w:t>of properties may not be good indicators of current market value.</w:t>
      </w:r>
    </w:p>
    <w:p w:rsidR="00574E82" w:rsidRDefault="00574E82" w:rsidP="00312DCF">
      <w:pPr>
        <w:autoSpaceDE w:val="0"/>
        <w:autoSpaceDN w:val="0"/>
        <w:adjustRightInd w:val="0"/>
        <w:spacing w:after="0" w:line="276" w:lineRule="auto"/>
        <w:rPr>
          <w:rFonts w:ascii="Arial" w:eastAsia="Cassia-Regular" w:hAnsi="Arial" w:cs="Arial"/>
          <w:color w:val="000000"/>
          <w:sz w:val="20"/>
          <w:szCs w:val="20"/>
        </w:rPr>
      </w:pPr>
    </w:p>
    <w:p w:rsidR="00312DCF" w:rsidRDefault="00312DCF" w:rsidP="00312DCF">
      <w:pPr>
        <w:autoSpaceDE w:val="0"/>
        <w:autoSpaceDN w:val="0"/>
        <w:adjustRightInd w:val="0"/>
        <w:spacing w:after="0" w:line="276" w:lineRule="auto"/>
        <w:rPr>
          <w:rFonts w:ascii="Arial" w:eastAsia="Cassia-Regular" w:hAnsi="Arial" w:cs="Arial"/>
          <w:color w:val="000000"/>
          <w:sz w:val="20"/>
          <w:szCs w:val="20"/>
        </w:rPr>
      </w:pPr>
      <w:r w:rsidRPr="00312DCF">
        <w:rPr>
          <w:rFonts w:ascii="Arial" w:eastAsia="Cassia-Regular" w:hAnsi="Arial" w:cs="Arial"/>
          <w:color w:val="000000"/>
          <w:sz w:val="20"/>
          <w:szCs w:val="20"/>
        </w:rPr>
        <w:t>8. What is the main difference between the quantitative and qualitative analysis techniques?</w:t>
      </w:r>
    </w:p>
    <w:p w:rsidR="00574E82" w:rsidRPr="00574E82" w:rsidRDefault="00574E82" w:rsidP="00574E82">
      <w:pPr>
        <w:autoSpaceDE w:val="0"/>
        <w:autoSpaceDN w:val="0"/>
        <w:adjustRightInd w:val="0"/>
        <w:spacing w:after="0" w:line="276" w:lineRule="auto"/>
        <w:rPr>
          <w:rFonts w:ascii="Arial" w:eastAsia="Cassia-Regular" w:hAnsi="Arial" w:cs="Arial"/>
          <w:color w:val="000000"/>
          <w:sz w:val="20"/>
          <w:szCs w:val="20"/>
        </w:rPr>
      </w:pPr>
      <w:r>
        <w:rPr>
          <w:rFonts w:ascii="Arial" w:eastAsia="Cassia-Regular" w:hAnsi="Arial" w:cs="Arial"/>
          <w:color w:val="000000"/>
          <w:sz w:val="20"/>
          <w:szCs w:val="20"/>
        </w:rPr>
        <w:tab/>
      </w:r>
      <w:r w:rsidRPr="00574E82">
        <w:rPr>
          <w:rFonts w:ascii="Arial" w:eastAsia="Cassia-Regular" w:hAnsi="Arial" w:cs="Arial"/>
          <w:color w:val="000000"/>
          <w:sz w:val="20"/>
          <w:szCs w:val="20"/>
        </w:rPr>
        <w:t>8. The main difference between quantitative and qualitative adjustment tech</w:t>
      </w:r>
      <w:r>
        <w:rPr>
          <w:rFonts w:ascii="Arial" w:eastAsia="Cassia-Regular" w:hAnsi="Arial" w:cs="Arial"/>
          <w:color w:val="000000"/>
          <w:sz w:val="20"/>
          <w:szCs w:val="20"/>
        </w:rPr>
        <w:t xml:space="preserve">niques is that the quantitative </w:t>
      </w:r>
      <w:r w:rsidRPr="00574E82">
        <w:rPr>
          <w:rFonts w:ascii="Arial" w:eastAsia="Cassia-Regular" w:hAnsi="Arial" w:cs="Arial"/>
          <w:color w:val="000000"/>
          <w:sz w:val="20"/>
          <w:szCs w:val="20"/>
        </w:rPr>
        <w:t>technique compares a comparable sale with the subject property b</w:t>
      </w:r>
      <w:r>
        <w:rPr>
          <w:rFonts w:ascii="Arial" w:eastAsia="Cassia-Regular" w:hAnsi="Arial" w:cs="Arial"/>
          <w:color w:val="000000"/>
          <w:sz w:val="20"/>
          <w:szCs w:val="20"/>
        </w:rPr>
        <w:t xml:space="preserve">y applying percentage or dollar </w:t>
      </w:r>
      <w:r w:rsidRPr="00574E82">
        <w:rPr>
          <w:rFonts w:ascii="Arial" w:eastAsia="Cassia-Regular" w:hAnsi="Arial" w:cs="Arial"/>
          <w:color w:val="000000"/>
          <w:sz w:val="20"/>
          <w:szCs w:val="20"/>
        </w:rPr>
        <w:t>adjustments to up to 10 different elements of comparison. The qualitative technique does not apply</w:t>
      </w:r>
    </w:p>
    <w:p w:rsidR="00574E82" w:rsidRPr="00E27AC1" w:rsidRDefault="00574E82" w:rsidP="00574E82">
      <w:pPr>
        <w:autoSpaceDE w:val="0"/>
        <w:autoSpaceDN w:val="0"/>
        <w:adjustRightInd w:val="0"/>
        <w:spacing w:after="0" w:line="276" w:lineRule="auto"/>
        <w:rPr>
          <w:rFonts w:ascii="Arial" w:eastAsia="Cassia-Regular" w:hAnsi="Arial" w:cs="Arial"/>
          <w:color w:val="000000"/>
          <w:sz w:val="20"/>
          <w:szCs w:val="20"/>
        </w:rPr>
      </w:pPr>
      <w:proofErr w:type="gramStart"/>
      <w:r w:rsidRPr="00574E82">
        <w:rPr>
          <w:rFonts w:ascii="Arial" w:eastAsia="Cassia-Regular" w:hAnsi="Arial" w:cs="Arial"/>
          <w:color w:val="000000"/>
          <w:sz w:val="20"/>
          <w:szCs w:val="20"/>
        </w:rPr>
        <w:t>percentage</w:t>
      </w:r>
      <w:proofErr w:type="gramEnd"/>
      <w:r w:rsidRPr="00574E82">
        <w:rPr>
          <w:rFonts w:ascii="Arial" w:eastAsia="Cassia-Regular" w:hAnsi="Arial" w:cs="Arial"/>
          <w:color w:val="000000"/>
          <w:sz w:val="20"/>
          <w:szCs w:val="20"/>
        </w:rPr>
        <w:t xml:space="preserve"> or dollar adjustments, but rather subjectively estimates whether the comparable sale is</w:t>
      </w:r>
      <w:r>
        <w:rPr>
          <w:rFonts w:ascii="Arial" w:eastAsia="Cassia-Regular" w:hAnsi="Arial" w:cs="Arial"/>
          <w:color w:val="000000"/>
          <w:sz w:val="20"/>
          <w:szCs w:val="20"/>
        </w:rPr>
        <w:t xml:space="preserve"> </w:t>
      </w:r>
      <w:r w:rsidRPr="00574E82">
        <w:rPr>
          <w:rFonts w:ascii="Arial" w:eastAsia="Cassia-Regular" w:hAnsi="Arial" w:cs="Arial"/>
          <w:color w:val="000000"/>
          <w:sz w:val="20"/>
          <w:szCs w:val="20"/>
        </w:rPr>
        <w:t>inferior, similar, or superior to the subject property.</w:t>
      </w:r>
    </w:p>
    <w:sectPr w:rsidR="00574E82" w:rsidRPr="00E27AC1">
      <w:pgSz w:w="12240" w:h="15840"/>
      <w:pgMar w:top="170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CG Times">
    <w:altName w:val="CG Times"/>
    <w:panose1 w:val="00000000000000000000"/>
    <w:charset w:val="81"/>
    <w:family w:val="roman"/>
    <w:notTrueType/>
    <w:pitch w:val="default"/>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HelveticaLTStd-Light">
    <w:altName w:val="바탕"/>
    <w:panose1 w:val="00000000000000000000"/>
    <w:charset w:val="81"/>
    <w:family w:val="swiss"/>
    <w:notTrueType/>
    <w:pitch w:val="default"/>
    <w:sig w:usb0="00000001" w:usb1="09060000" w:usb2="00000010" w:usb3="00000000" w:csb0="00080000" w:csb1="00000000"/>
  </w:font>
  <w:font w:name="Helvetica-Bold">
    <w:altName w:val="바탕"/>
    <w:panose1 w:val="00000000000000000000"/>
    <w:charset w:val="81"/>
    <w:family w:val="swiss"/>
    <w:notTrueType/>
    <w:pitch w:val="default"/>
    <w:sig w:usb0="00000003" w:usb1="09060000" w:usb2="00000010" w:usb3="00000000" w:csb0="00080001" w:csb1="00000000"/>
  </w:font>
  <w:font w:name="Cassia-Regular">
    <w:altName w:val="바탕"/>
    <w:panose1 w:val="00000000000000000000"/>
    <w:charset w:val="81"/>
    <w:family w:val="roman"/>
    <w:notTrueType/>
    <w:pitch w:val="default"/>
    <w:sig w:usb0="00000001" w:usb1="09060000" w:usb2="00000010" w:usb3="00000000" w:csb0="00080000" w:csb1="00000000"/>
  </w:font>
  <w:font w:name="WP MathA">
    <w:altName w:val="WP MathA"/>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E3C"/>
    <w:rsid w:val="001E303D"/>
    <w:rsid w:val="00312DCF"/>
    <w:rsid w:val="004B3157"/>
    <w:rsid w:val="00574E82"/>
    <w:rsid w:val="005C34AB"/>
    <w:rsid w:val="007A2E65"/>
    <w:rsid w:val="00867E3C"/>
    <w:rsid w:val="008E67E5"/>
    <w:rsid w:val="00C87430"/>
    <w:rsid w:val="00E27AC1"/>
    <w:rsid w:val="00F511C5"/>
    <w:rsid w:val="00F53A1E"/>
    <w:rsid w:val="00FA0476"/>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8E8E0"/>
  <w15:chartTrackingRefBased/>
  <w15:docId w15:val="{A0606D71-EE0E-443F-88D2-25DDB3985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7E3C"/>
    <w:pPr>
      <w:ind w:left="720"/>
      <w:contextualSpacing/>
    </w:pPr>
  </w:style>
  <w:style w:type="paragraph" w:customStyle="1" w:styleId="Default">
    <w:name w:val="Default"/>
    <w:rsid w:val="00867E3C"/>
    <w:pPr>
      <w:autoSpaceDE w:val="0"/>
      <w:autoSpaceDN w:val="0"/>
      <w:adjustRightInd w:val="0"/>
      <w:spacing w:after="0" w:line="240" w:lineRule="auto"/>
    </w:pPr>
    <w:rPr>
      <w:rFonts w:ascii="CG Times" w:eastAsia="CG Times" w:cs="CG Times"/>
      <w:color w:val="000000"/>
      <w:sz w:val="24"/>
      <w:szCs w:val="24"/>
    </w:rPr>
  </w:style>
  <w:style w:type="paragraph" w:styleId="BalloonText">
    <w:name w:val="Balloon Text"/>
    <w:basedOn w:val="Normal"/>
    <w:link w:val="BalloonTextChar"/>
    <w:uiPriority w:val="99"/>
    <w:semiHidden/>
    <w:unhideWhenUsed/>
    <w:rsid w:val="00E27A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7A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emf"/><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23</Pages>
  <Words>8554</Words>
  <Characters>48762</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ellena l</dc:creator>
  <cp:keywords/>
  <dc:description/>
  <cp:lastModifiedBy>ellena l</cp:lastModifiedBy>
  <cp:revision>4</cp:revision>
  <cp:lastPrinted>2018-09-04T00:11:00Z</cp:lastPrinted>
  <dcterms:created xsi:type="dcterms:W3CDTF">2018-08-29T20:51:00Z</dcterms:created>
  <dcterms:modified xsi:type="dcterms:W3CDTF">2018-09-04T06:06:00Z</dcterms:modified>
</cp:coreProperties>
</file>